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2E05" w:rsidRPr="00752E05" w:rsidRDefault="00752E05" w:rsidP="00752E05">
      <w:pPr>
        <w:spacing w:before="120" w:line="360" w:lineRule="auto"/>
        <w:ind w:left="170" w:firstLine="709"/>
        <w:contextualSpacing/>
        <w:jc w:val="center"/>
        <w:outlineLvl w:val="1"/>
        <w:rPr>
          <w:rFonts w:ascii="Times New Roman" w:eastAsia="Times New Roman" w:hAnsi="Times New Roman"/>
          <w:bCs/>
          <w:sz w:val="28"/>
          <w:szCs w:val="28"/>
          <w:lang w:eastAsia="ru-RU"/>
        </w:rPr>
      </w:pPr>
    </w:p>
    <w:p w:rsidR="00752E05" w:rsidRPr="00752E05" w:rsidRDefault="00752E05" w:rsidP="00752E05">
      <w:pPr>
        <w:spacing w:before="120" w:line="360" w:lineRule="auto"/>
        <w:ind w:left="170" w:firstLine="709"/>
        <w:contextualSpacing/>
        <w:jc w:val="center"/>
        <w:outlineLvl w:val="1"/>
        <w:rPr>
          <w:rFonts w:ascii="Times New Roman" w:eastAsia="Times New Roman" w:hAnsi="Times New Roman"/>
          <w:bCs/>
          <w:sz w:val="28"/>
          <w:szCs w:val="28"/>
          <w:lang w:eastAsia="ru-RU"/>
        </w:rPr>
      </w:pPr>
    </w:p>
    <w:p w:rsidR="00752E05" w:rsidRPr="00752E05" w:rsidRDefault="00752E05" w:rsidP="00752E05">
      <w:pPr>
        <w:spacing w:before="120" w:line="360" w:lineRule="auto"/>
        <w:ind w:left="170" w:firstLine="709"/>
        <w:contextualSpacing/>
        <w:jc w:val="center"/>
        <w:outlineLvl w:val="1"/>
        <w:rPr>
          <w:rFonts w:ascii="Times New Roman" w:eastAsia="Times New Roman" w:hAnsi="Times New Roman"/>
          <w:bCs/>
          <w:spacing w:val="-10"/>
          <w:sz w:val="28"/>
          <w:szCs w:val="28"/>
          <w:lang w:eastAsia="ru-RU"/>
        </w:rPr>
      </w:pPr>
      <w:r w:rsidRPr="00752E05">
        <w:rPr>
          <w:rFonts w:ascii="Times New Roman" w:eastAsia="Times New Roman" w:hAnsi="Times New Roman"/>
          <w:bCs/>
          <w:spacing w:val="-10"/>
          <w:sz w:val="28"/>
          <w:szCs w:val="28"/>
          <w:lang w:eastAsia="ru-RU"/>
        </w:rPr>
        <w:t xml:space="preserve">Образовательное учреждение: МОУ «Лицей № 14», г. Электростали </w:t>
      </w:r>
    </w:p>
    <w:p w:rsidR="00752E05" w:rsidRPr="00752E05" w:rsidRDefault="00752E05" w:rsidP="00752E05">
      <w:pPr>
        <w:spacing w:before="120" w:line="360" w:lineRule="auto"/>
        <w:ind w:left="170" w:firstLine="709"/>
        <w:contextualSpacing/>
        <w:jc w:val="center"/>
        <w:outlineLvl w:val="1"/>
        <w:rPr>
          <w:rFonts w:ascii="Times New Roman" w:eastAsia="Times New Roman" w:hAnsi="Times New Roman"/>
          <w:bCs/>
          <w:spacing w:val="-10"/>
          <w:sz w:val="28"/>
          <w:szCs w:val="28"/>
          <w:lang w:eastAsia="ru-RU"/>
        </w:rPr>
      </w:pPr>
      <w:r w:rsidRPr="00752E05">
        <w:rPr>
          <w:rFonts w:ascii="Times New Roman" w:eastAsia="Times New Roman" w:hAnsi="Times New Roman"/>
          <w:bCs/>
          <w:spacing w:val="-10"/>
          <w:sz w:val="28"/>
          <w:szCs w:val="28"/>
          <w:lang w:eastAsia="ru-RU"/>
        </w:rPr>
        <w:t xml:space="preserve"> Московской области</w:t>
      </w:r>
    </w:p>
    <w:p w:rsidR="00752E05" w:rsidRPr="00752E05" w:rsidRDefault="00752E05" w:rsidP="00752E05">
      <w:pPr>
        <w:spacing w:before="120" w:line="360" w:lineRule="auto"/>
        <w:ind w:left="170" w:firstLine="709"/>
        <w:contextualSpacing/>
        <w:jc w:val="center"/>
        <w:outlineLvl w:val="1"/>
        <w:rPr>
          <w:rFonts w:ascii="Times New Roman" w:eastAsia="Times New Roman" w:hAnsi="Times New Roman"/>
          <w:bCs/>
          <w:spacing w:val="-10"/>
          <w:sz w:val="28"/>
          <w:szCs w:val="28"/>
          <w:lang w:eastAsia="ru-RU"/>
        </w:rPr>
      </w:pPr>
    </w:p>
    <w:p w:rsidR="00752E05" w:rsidRPr="00752E05" w:rsidRDefault="00752E05" w:rsidP="00752E05">
      <w:pPr>
        <w:spacing w:before="120" w:line="360" w:lineRule="auto"/>
        <w:ind w:left="170" w:firstLine="709"/>
        <w:contextualSpacing/>
        <w:jc w:val="center"/>
        <w:outlineLvl w:val="1"/>
        <w:rPr>
          <w:rFonts w:ascii="Times New Roman" w:eastAsia="Times New Roman" w:hAnsi="Times New Roman"/>
          <w:bCs/>
          <w:spacing w:val="-10"/>
          <w:sz w:val="28"/>
          <w:szCs w:val="28"/>
          <w:lang w:eastAsia="ru-RU"/>
        </w:rPr>
      </w:pPr>
    </w:p>
    <w:p w:rsidR="00752E05" w:rsidRPr="00752E05" w:rsidRDefault="00752E05" w:rsidP="00752E05">
      <w:pPr>
        <w:spacing w:before="120" w:line="360" w:lineRule="auto"/>
        <w:ind w:left="170" w:firstLine="709"/>
        <w:contextualSpacing/>
        <w:outlineLvl w:val="1"/>
        <w:rPr>
          <w:rFonts w:ascii="Times New Roman" w:hAnsi="Times New Roman"/>
          <w:spacing w:val="-10"/>
          <w:sz w:val="28"/>
          <w:szCs w:val="28"/>
        </w:rPr>
      </w:pPr>
    </w:p>
    <w:p w:rsidR="00752E05" w:rsidRPr="00752E05" w:rsidRDefault="00752E05" w:rsidP="00752E05">
      <w:pPr>
        <w:spacing w:before="120" w:line="360" w:lineRule="auto"/>
        <w:ind w:left="170" w:firstLine="709"/>
        <w:contextualSpacing/>
        <w:outlineLvl w:val="1"/>
        <w:rPr>
          <w:rFonts w:ascii="Times New Roman" w:hAnsi="Times New Roman"/>
          <w:spacing w:val="-10"/>
          <w:sz w:val="28"/>
          <w:szCs w:val="28"/>
        </w:rPr>
      </w:pPr>
    </w:p>
    <w:p w:rsidR="00752E05" w:rsidRPr="00752E05" w:rsidRDefault="00752E05" w:rsidP="00752E05">
      <w:pPr>
        <w:spacing w:before="120" w:line="360" w:lineRule="auto"/>
        <w:ind w:left="170" w:firstLine="709"/>
        <w:contextualSpacing/>
        <w:outlineLvl w:val="1"/>
        <w:rPr>
          <w:rFonts w:ascii="Times New Roman" w:hAnsi="Times New Roman"/>
          <w:spacing w:val="-10"/>
          <w:sz w:val="28"/>
          <w:szCs w:val="28"/>
        </w:rPr>
      </w:pPr>
    </w:p>
    <w:p w:rsidR="00752E05" w:rsidRPr="00752E05" w:rsidRDefault="00752E05" w:rsidP="00752E05">
      <w:pPr>
        <w:spacing w:before="120" w:line="360" w:lineRule="auto"/>
        <w:ind w:left="170" w:firstLine="709"/>
        <w:contextualSpacing/>
        <w:jc w:val="center"/>
        <w:outlineLvl w:val="1"/>
        <w:rPr>
          <w:rFonts w:ascii="Times New Roman" w:eastAsia="Times New Roman" w:hAnsi="Times New Roman"/>
          <w:bCs/>
          <w:spacing w:val="-10"/>
          <w:sz w:val="28"/>
          <w:szCs w:val="28"/>
          <w:lang w:eastAsia="ru-RU"/>
        </w:rPr>
      </w:pPr>
    </w:p>
    <w:p w:rsidR="00752E05" w:rsidRPr="00752E05" w:rsidRDefault="00752E05" w:rsidP="00752E05">
      <w:pPr>
        <w:spacing w:before="120" w:line="360" w:lineRule="auto"/>
        <w:ind w:left="170" w:firstLine="709"/>
        <w:contextualSpacing/>
        <w:jc w:val="center"/>
        <w:outlineLvl w:val="1"/>
        <w:rPr>
          <w:rFonts w:ascii="Times New Roman" w:eastAsia="Times New Roman" w:hAnsi="Times New Roman"/>
          <w:bCs/>
          <w:spacing w:val="-10"/>
          <w:sz w:val="28"/>
          <w:szCs w:val="28"/>
          <w:lang w:eastAsia="ru-RU"/>
        </w:rPr>
      </w:pPr>
    </w:p>
    <w:p w:rsidR="00752E05" w:rsidRPr="00752E05" w:rsidRDefault="00752E05" w:rsidP="00752E05">
      <w:pPr>
        <w:spacing w:before="120" w:line="360" w:lineRule="auto"/>
        <w:ind w:left="170" w:firstLine="709"/>
        <w:contextualSpacing/>
        <w:jc w:val="center"/>
        <w:outlineLvl w:val="1"/>
        <w:rPr>
          <w:rFonts w:ascii="Times New Roman" w:eastAsia="Times New Roman" w:hAnsi="Times New Roman"/>
          <w:bCs/>
          <w:spacing w:val="-10"/>
          <w:sz w:val="28"/>
          <w:szCs w:val="28"/>
          <w:lang w:eastAsia="ru-RU"/>
        </w:rPr>
      </w:pPr>
    </w:p>
    <w:p w:rsidR="00752E05" w:rsidRPr="00752E05" w:rsidRDefault="00752E05" w:rsidP="00752E05">
      <w:pPr>
        <w:spacing w:before="120" w:line="360" w:lineRule="auto"/>
        <w:ind w:left="170" w:firstLine="709"/>
        <w:contextualSpacing/>
        <w:jc w:val="center"/>
        <w:outlineLvl w:val="1"/>
        <w:rPr>
          <w:rFonts w:ascii="Times New Roman" w:eastAsia="Times New Roman" w:hAnsi="Times New Roman"/>
          <w:bCs/>
          <w:spacing w:val="-10"/>
          <w:sz w:val="28"/>
          <w:szCs w:val="28"/>
          <w:lang w:eastAsia="ru-RU"/>
        </w:rPr>
      </w:pPr>
    </w:p>
    <w:p w:rsidR="00752E05" w:rsidRPr="00752E05" w:rsidRDefault="00752E05" w:rsidP="00752E05">
      <w:pPr>
        <w:spacing w:before="120" w:line="360" w:lineRule="auto"/>
        <w:ind w:left="170" w:firstLine="709"/>
        <w:contextualSpacing/>
        <w:jc w:val="center"/>
        <w:outlineLvl w:val="1"/>
        <w:rPr>
          <w:rFonts w:ascii="Times New Roman" w:eastAsia="Times New Roman" w:hAnsi="Times New Roman"/>
          <w:b/>
          <w:bCs/>
          <w:spacing w:val="-10"/>
          <w:sz w:val="28"/>
          <w:szCs w:val="28"/>
          <w:lang w:eastAsia="ru-RU"/>
        </w:rPr>
      </w:pPr>
      <w:r w:rsidRPr="00752E05">
        <w:rPr>
          <w:rFonts w:ascii="Times New Roman" w:eastAsia="Times New Roman" w:hAnsi="Times New Roman"/>
          <w:b/>
          <w:bCs/>
          <w:spacing w:val="-10"/>
          <w:sz w:val="28"/>
          <w:szCs w:val="28"/>
          <w:lang w:eastAsia="ru-RU"/>
        </w:rPr>
        <w:t>ТЕХНОЛОГИЯ ИСПОЛЬЗОВАНИЯ БАРХАТЦЕВ (TAGETES) И ФАЦЕЛИИ (</w:t>
      </w:r>
      <w:r w:rsidRPr="00752E05">
        <w:rPr>
          <w:rFonts w:ascii="Times New Roman" w:hAnsi="Times New Roman"/>
          <w:b/>
          <w:iCs/>
          <w:color w:val="202122"/>
          <w:spacing w:val="-10"/>
          <w:sz w:val="28"/>
          <w:szCs w:val="28"/>
          <w:shd w:val="clear" w:color="auto" w:fill="FFFFFF"/>
          <w:lang w:val="en-US"/>
        </w:rPr>
        <w:t>P</w:t>
      </w:r>
      <w:r w:rsidRPr="00752E05">
        <w:rPr>
          <w:rFonts w:ascii="Times New Roman" w:hAnsi="Times New Roman"/>
          <w:b/>
          <w:iCs/>
          <w:color w:val="202122"/>
          <w:spacing w:val="-10"/>
          <w:sz w:val="28"/>
          <w:szCs w:val="28"/>
          <w:shd w:val="clear" w:color="auto" w:fill="FFFFFF"/>
        </w:rPr>
        <w:t xml:space="preserve">HACELIA TANACETIFÓLIA) </w:t>
      </w:r>
      <w:r w:rsidRPr="00752E05">
        <w:rPr>
          <w:rFonts w:ascii="Times New Roman" w:eastAsia="Times New Roman" w:hAnsi="Times New Roman"/>
          <w:b/>
          <w:bCs/>
          <w:spacing w:val="-10"/>
          <w:sz w:val="28"/>
          <w:szCs w:val="28"/>
          <w:lang w:eastAsia="ru-RU"/>
        </w:rPr>
        <w:t xml:space="preserve">НА ЭКОЛОГИЧЕСКОЙ ФЕРМЕ С ЦЕЛЬЮ ПОВЫШЕНИЯ ПЛОДОРОДИЯ ПОЧВ </w:t>
      </w:r>
    </w:p>
    <w:p w:rsidR="00752E05" w:rsidRPr="00752E05" w:rsidRDefault="00752E05" w:rsidP="00752E05">
      <w:pPr>
        <w:spacing w:before="120" w:line="360" w:lineRule="auto"/>
        <w:ind w:left="170" w:firstLine="709"/>
        <w:contextualSpacing/>
        <w:jc w:val="center"/>
        <w:outlineLvl w:val="1"/>
        <w:rPr>
          <w:rFonts w:ascii="Times New Roman" w:eastAsia="Times New Roman" w:hAnsi="Times New Roman"/>
          <w:bCs/>
          <w:spacing w:val="-10"/>
          <w:sz w:val="28"/>
          <w:szCs w:val="28"/>
          <w:lang w:eastAsia="ru-RU"/>
        </w:rPr>
      </w:pPr>
    </w:p>
    <w:tbl>
      <w:tblPr>
        <w:tblW w:w="7260" w:type="dxa"/>
        <w:tblInd w:w="2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60"/>
      </w:tblGrid>
      <w:tr w:rsidR="00752E05" w:rsidRPr="00752E05" w:rsidTr="00C6349B">
        <w:trPr>
          <w:trHeight w:val="2910"/>
        </w:trPr>
        <w:tc>
          <w:tcPr>
            <w:tcW w:w="7260" w:type="dxa"/>
            <w:tcBorders>
              <w:top w:val="single" w:sz="4" w:space="0" w:color="FFFFFF"/>
              <w:left w:val="single" w:sz="4" w:space="0" w:color="FFFFFF"/>
              <w:bottom w:val="single" w:sz="4" w:space="0" w:color="FFFFFF"/>
              <w:right w:val="single" w:sz="4" w:space="0" w:color="FFFFFF"/>
            </w:tcBorders>
          </w:tcPr>
          <w:p w:rsidR="00752E05" w:rsidRDefault="00752E05" w:rsidP="00D477C9">
            <w:pPr>
              <w:spacing w:before="120" w:after="0" w:line="360" w:lineRule="auto"/>
              <w:ind w:left="170" w:right="424" w:hanging="30"/>
              <w:contextualSpacing/>
              <w:rPr>
                <w:rFonts w:ascii="Times New Roman" w:hAnsi="Times New Roman"/>
                <w:spacing w:val="-10"/>
                <w:sz w:val="28"/>
                <w:szCs w:val="28"/>
              </w:rPr>
            </w:pPr>
            <w:r w:rsidRPr="00272C36">
              <w:rPr>
                <w:rFonts w:ascii="Times New Roman" w:hAnsi="Times New Roman"/>
                <w:b/>
                <w:spacing w:val="-10"/>
                <w:sz w:val="28"/>
                <w:szCs w:val="28"/>
              </w:rPr>
              <w:t>Выполнил</w:t>
            </w:r>
            <w:r w:rsidR="00D477C9">
              <w:rPr>
                <w:rFonts w:ascii="Times New Roman" w:hAnsi="Times New Roman"/>
                <w:b/>
                <w:spacing w:val="-10"/>
                <w:sz w:val="28"/>
                <w:szCs w:val="28"/>
              </w:rPr>
              <w:t>и</w:t>
            </w:r>
            <w:r w:rsidRPr="00752E05">
              <w:rPr>
                <w:rFonts w:ascii="Times New Roman" w:hAnsi="Times New Roman"/>
                <w:spacing w:val="-10"/>
                <w:sz w:val="28"/>
                <w:szCs w:val="28"/>
              </w:rPr>
              <w:t xml:space="preserve">: </w:t>
            </w:r>
            <w:r w:rsidR="00D477C9">
              <w:rPr>
                <w:rFonts w:ascii="Times New Roman" w:hAnsi="Times New Roman"/>
                <w:spacing w:val="-10"/>
                <w:sz w:val="28"/>
                <w:szCs w:val="28"/>
              </w:rPr>
              <w:t>Новосельцева Диана</w:t>
            </w:r>
            <w:r w:rsidRPr="00752E05">
              <w:rPr>
                <w:rFonts w:ascii="Times New Roman" w:hAnsi="Times New Roman"/>
                <w:spacing w:val="-10"/>
                <w:sz w:val="28"/>
                <w:szCs w:val="28"/>
              </w:rPr>
              <w:t xml:space="preserve">, ученица </w:t>
            </w:r>
            <w:r w:rsidR="00D477C9">
              <w:rPr>
                <w:rFonts w:ascii="Times New Roman" w:hAnsi="Times New Roman"/>
                <w:spacing w:val="-10"/>
                <w:sz w:val="28"/>
                <w:szCs w:val="28"/>
              </w:rPr>
              <w:t>10</w:t>
            </w:r>
            <w:r w:rsidRPr="00752E05">
              <w:rPr>
                <w:rFonts w:ascii="Times New Roman" w:hAnsi="Times New Roman"/>
                <w:spacing w:val="-10"/>
                <w:sz w:val="28"/>
                <w:szCs w:val="28"/>
              </w:rPr>
              <w:t xml:space="preserve"> </w:t>
            </w:r>
            <w:r w:rsidR="00D477C9">
              <w:rPr>
                <w:rFonts w:ascii="Times New Roman" w:hAnsi="Times New Roman"/>
                <w:spacing w:val="-10"/>
                <w:sz w:val="28"/>
                <w:szCs w:val="28"/>
              </w:rPr>
              <w:t xml:space="preserve">     </w:t>
            </w:r>
            <w:r w:rsidRPr="00752E05">
              <w:rPr>
                <w:rFonts w:ascii="Times New Roman" w:hAnsi="Times New Roman"/>
                <w:spacing w:val="-10"/>
                <w:sz w:val="28"/>
                <w:szCs w:val="28"/>
              </w:rPr>
              <w:t xml:space="preserve">класса </w:t>
            </w:r>
            <w:r w:rsidR="00D477C9">
              <w:rPr>
                <w:rFonts w:ascii="Times New Roman" w:hAnsi="Times New Roman"/>
                <w:spacing w:val="-10"/>
                <w:sz w:val="28"/>
                <w:szCs w:val="28"/>
              </w:rPr>
              <w:t xml:space="preserve"> </w:t>
            </w:r>
            <w:r w:rsidR="00D477C9">
              <w:rPr>
                <w:rFonts w:ascii="Times New Roman" w:hAnsi="Times New Roman"/>
                <w:spacing w:val="-10"/>
                <w:sz w:val="28"/>
                <w:szCs w:val="28"/>
              </w:rPr>
              <w:br/>
              <w:t xml:space="preserve">                         </w:t>
            </w:r>
            <w:r w:rsidRPr="00752E05">
              <w:rPr>
                <w:rFonts w:ascii="Times New Roman" w:hAnsi="Times New Roman"/>
                <w:spacing w:val="-10"/>
                <w:sz w:val="28"/>
                <w:szCs w:val="28"/>
              </w:rPr>
              <w:t>МОУ «Лицей № 14» ,г. о. Электросталь</w:t>
            </w:r>
          </w:p>
          <w:p w:rsidR="00D477C9" w:rsidRDefault="00D477C9" w:rsidP="00D477C9">
            <w:pPr>
              <w:spacing w:before="120" w:after="0" w:line="360" w:lineRule="auto"/>
              <w:ind w:left="170" w:right="424" w:firstLine="709"/>
              <w:contextualSpacing/>
              <w:rPr>
                <w:rFonts w:ascii="Times New Roman" w:hAnsi="Times New Roman"/>
                <w:spacing w:val="-10"/>
                <w:sz w:val="28"/>
                <w:szCs w:val="28"/>
              </w:rPr>
            </w:pPr>
            <w:r>
              <w:rPr>
                <w:rFonts w:ascii="Times New Roman" w:hAnsi="Times New Roman"/>
                <w:spacing w:val="-10"/>
                <w:sz w:val="28"/>
                <w:szCs w:val="28"/>
              </w:rPr>
              <w:br/>
              <w:t xml:space="preserve">                     </w:t>
            </w:r>
            <w:r w:rsidRPr="00D477C9">
              <w:rPr>
                <w:rFonts w:ascii="Times New Roman" w:hAnsi="Times New Roman"/>
                <w:spacing w:val="-10"/>
                <w:sz w:val="28"/>
                <w:szCs w:val="28"/>
              </w:rPr>
              <w:t>Железнова Маргарита, ученица</w:t>
            </w:r>
            <w:r w:rsidRPr="00752E05">
              <w:rPr>
                <w:rFonts w:ascii="Times New Roman" w:hAnsi="Times New Roman"/>
                <w:spacing w:val="-10"/>
                <w:sz w:val="28"/>
                <w:szCs w:val="28"/>
              </w:rPr>
              <w:t xml:space="preserve"> </w:t>
            </w:r>
            <w:r>
              <w:rPr>
                <w:rFonts w:ascii="Times New Roman" w:hAnsi="Times New Roman"/>
                <w:spacing w:val="-10"/>
                <w:sz w:val="28"/>
                <w:szCs w:val="28"/>
              </w:rPr>
              <w:t>10</w:t>
            </w:r>
            <w:r w:rsidRPr="00752E05">
              <w:rPr>
                <w:rFonts w:ascii="Times New Roman" w:hAnsi="Times New Roman"/>
                <w:spacing w:val="-10"/>
                <w:sz w:val="28"/>
                <w:szCs w:val="28"/>
              </w:rPr>
              <w:t xml:space="preserve"> класса </w:t>
            </w:r>
            <w:r>
              <w:rPr>
                <w:rFonts w:ascii="Times New Roman" w:hAnsi="Times New Roman"/>
                <w:spacing w:val="-10"/>
                <w:sz w:val="28"/>
                <w:szCs w:val="28"/>
              </w:rPr>
              <w:br/>
              <w:t xml:space="preserve">                     </w:t>
            </w:r>
            <w:r w:rsidRPr="00752E05">
              <w:rPr>
                <w:rFonts w:ascii="Times New Roman" w:hAnsi="Times New Roman"/>
                <w:spacing w:val="-10"/>
                <w:sz w:val="28"/>
                <w:szCs w:val="28"/>
              </w:rPr>
              <w:t>МОУ «Лицей № 14» ,г. о. Электросталь</w:t>
            </w:r>
          </w:p>
          <w:p w:rsidR="00D477C9" w:rsidRPr="00752E05" w:rsidRDefault="00D477C9" w:rsidP="00C6349B">
            <w:pPr>
              <w:spacing w:before="120" w:after="0" w:line="360" w:lineRule="auto"/>
              <w:ind w:left="170" w:right="424" w:firstLine="709"/>
              <w:contextualSpacing/>
              <w:rPr>
                <w:rFonts w:ascii="Times New Roman" w:hAnsi="Times New Roman"/>
                <w:spacing w:val="-10"/>
                <w:sz w:val="28"/>
                <w:szCs w:val="28"/>
              </w:rPr>
            </w:pPr>
          </w:p>
          <w:p w:rsidR="00752E05" w:rsidRPr="00752E05" w:rsidRDefault="00752E05" w:rsidP="00C6349B">
            <w:pPr>
              <w:spacing w:before="120" w:after="0" w:line="360" w:lineRule="auto"/>
              <w:ind w:left="170" w:right="424" w:firstLine="709"/>
              <w:contextualSpacing/>
              <w:rPr>
                <w:rFonts w:ascii="Times New Roman" w:hAnsi="Times New Roman"/>
                <w:spacing w:val="-10"/>
                <w:sz w:val="28"/>
                <w:szCs w:val="28"/>
              </w:rPr>
            </w:pPr>
          </w:p>
          <w:p w:rsidR="00752E05" w:rsidRPr="00752E05" w:rsidRDefault="00752E05" w:rsidP="00C6349B">
            <w:pPr>
              <w:spacing w:before="120" w:after="0" w:line="360" w:lineRule="auto"/>
              <w:ind w:left="170" w:right="424" w:firstLine="709"/>
              <w:contextualSpacing/>
              <w:rPr>
                <w:rFonts w:ascii="Times New Roman" w:hAnsi="Times New Roman"/>
                <w:spacing w:val="-10"/>
                <w:sz w:val="28"/>
                <w:szCs w:val="28"/>
              </w:rPr>
            </w:pPr>
            <w:r w:rsidRPr="00272C36">
              <w:rPr>
                <w:rFonts w:ascii="Times New Roman" w:hAnsi="Times New Roman"/>
                <w:b/>
                <w:spacing w:val="-10"/>
                <w:sz w:val="28"/>
                <w:szCs w:val="28"/>
              </w:rPr>
              <w:t>Руководители</w:t>
            </w:r>
            <w:r w:rsidRPr="00752E05">
              <w:rPr>
                <w:rFonts w:ascii="Times New Roman" w:hAnsi="Times New Roman"/>
                <w:spacing w:val="-10"/>
                <w:sz w:val="28"/>
                <w:szCs w:val="28"/>
              </w:rPr>
              <w:t xml:space="preserve">: </w:t>
            </w:r>
          </w:p>
          <w:p w:rsidR="00752E05" w:rsidRPr="00752E05" w:rsidRDefault="00752E05" w:rsidP="00C6349B">
            <w:pPr>
              <w:spacing w:before="120" w:after="0" w:line="360" w:lineRule="auto"/>
              <w:ind w:left="170" w:right="424" w:firstLine="709"/>
              <w:contextualSpacing/>
              <w:rPr>
                <w:rFonts w:ascii="Times New Roman" w:hAnsi="Times New Roman"/>
                <w:spacing w:val="-10"/>
                <w:sz w:val="28"/>
                <w:szCs w:val="28"/>
              </w:rPr>
            </w:pPr>
            <w:r w:rsidRPr="00752E05">
              <w:rPr>
                <w:rFonts w:ascii="Times New Roman" w:hAnsi="Times New Roman"/>
                <w:spacing w:val="-10"/>
                <w:sz w:val="28"/>
                <w:szCs w:val="28"/>
              </w:rPr>
              <w:t xml:space="preserve">Р. Я. Попова, учитель химии МОУ «Лицей № 14» г.о. Электростали </w:t>
            </w:r>
          </w:p>
          <w:p w:rsidR="00752E05" w:rsidRPr="00752E05" w:rsidRDefault="00752E05" w:rsidP="00C6349B">
            <w:pPr>
              <w:spacing w:before="120" w:after="0" w:line="360" w:lineRule="auto"/>
              <w:ind w:left="170" w:right="424" w:firstLine="709"/>
              <w:contextualSpacing/>
              <w:rPr>
                <w:rFonts w:ascii="Times New Roman" w:hAnsi="Times New Roman"/>
                <w:spacing w:val="-10"/>
                <w:sz w:val="28"/>
                <w:szCs w:val="28"/>
              </w:rPr>
            </w:pPr>
          </w:p>
          <w:p w:rsidR="00272C36" w:rsidRPr="00D477C9" w:rsidRDefault="00272C36" w:rsidP="00C6349B">
            <w:pPr>
              <w:spacing w:before="120" w:after="0" w:line="360" w:lineRule="auto"/>
              <w:ind w:left="170" w:firstLine="709"/>
              <w:contextualSpacing/>
              <w:jc w:val="both"/>
              <w:rPr>
                <w:rFonts w:ascii="Times New Roman" w:hAnsi="Times New Roman"/>
                <w:spacing w:val="-10"/>
                <w:sz w:val="28"/>
                <w:szCs w:val="28"/>
              </w:rPr>
            </w:pPr>
          </w:p>
          <w:p w:rsidR="00272C36" w:rsidRPr="00D477C9" w:rsidRDefault="00272C36" w:rsidP="00C6349B">
            <w:pPr>
              <w:spacing w:before="120" w:after="0" w:line="360" w:lineRule="auto"/>
              <w:ind w:left="170" w:firstLine="709"/>
              <w:contextualSpacing/>
              <w:jc w:val="both"/>
              <w:rPr>
                <w:rFonts w:ascii="Times New Roman" w:hAnsi="Times New Roman"/>
                <w:spacing w:val="-10"/>
                <w:sz w:val="28"/>
                <w:szCs w:val="28"/>
              </w:rPr>
            </w:pPr>
          </w:p>
        </w:tc>
      </w:tr>
    </w:tbl>
    <w:p w:rsidR="00752E05" w:rsidRPr="00272C36" w:rsidRDefault="00752E05" w:rsidP="00752E05">
      <w:pPr>
        <w:spacing w:before="120" w:after="0" w:line="360" w:lineRule="auto"/>
        <w:ind w:left="170" w:firstLine="709"/>
        <w:contextualSpacing/>
        <w:jc w:val="center"/>
        <w:rPr>
          <w:rFonts w:ascii="Times New Roman" w:hAnsi="Times New Roman"/>
          <w:b/>
          <w:spacing w:val="-10"/>
          <w:sz w:val="28"/>
          <w:szCs w:val="28"/>
        </w:rPr>
      </w:pPr>
      <w:r w:rsidRPr="00272C36">
        <w:rPr>
          <w:rFonts w:ascii="Times New Roman" w:hAnsi="Times New Roman"/>
          <w:b/>
          <w:spacing w:val="-10"/>
          <w:sz w:val="28"/>
          <w:szCs w:val="28"/>
        </w:rPr>
        <w:t xml:space="preserve">г. </w:t>
      </w:r>
      <w:r w:rsidR="0027381D">
        <w:rPr>
          <w:rFonts w:ascii="Times New Roman" w:hAnsi="Times New Roman"/>
          <w:b/>
          <w:spacing w:val="-10"/>
          <w:sz w:val="28"/>
          <w:szCs w:val="28"/>
        </w:rPr>
        <w:t>Электросталь</w:t>
      </w:r>
      <w:r w:rsidRPr="00272C36">
        <w:rPr>
          <w:rFonts w:ascii="Times New Roman" w:hAnsi="Times New Roman"/>
          <w:b/>
          <w:spacing w:val="-10"/>
          <w:sz w:val="28"/>
          <w:szCs w:val="28"/>
        </w:rPr>
        <w:t xml:space="preserve">  2023 г.</w:t>
      </w:r>
    </w:p>
    <w:p w:rsidR="00752E05" w:rsidRPr="00752E05" w:rsidRDefault="00752E05" w:rsidP="00752E05">
      <w:pPr>
        <w:spacing w:before="120" w:after="0" w:line="360" w:lineRule="auto"/>
        <w:ind w:left="170" w:firstLine="709"/>
        <w:contextualSpacing/>
        <w:jc w:val="center"/>
        <w:rPr>
          <w:rFonts w:ascii="Times New Roman" w:hAnsi="Times New Roman"/>
          <w:spacing w:val="-10"/>
          <w:sz w:val="28"/>
          <w:szCs w:val="28"/>
        </w:rPr>
      </w:pPr>
    </w:p>
    <w:p w:rsidR="00752E05" w:rsidRPr="00752E05" w:rsidRDefault="00752E05" w:rsidP="00752E05">
      <w:pPr>
        <w:spacing w:before="120" w:line="360" w:lineRule="auto"/>
        <w:ind w:left="170" w:firstLine="709"/>
        <w:contextualSpacing/>
        <w:jc w:val="center"/>
        <w:outlineLvl w:val="1"/>
        <w:rPr>
          <w:rFonts w:ascii="Times New Roman" w:eastAsia="Times New Roman" w:hAnsi="Times New Roman"/>
          <w:b/>
          <w:bCs/>
          <w:sz w:val="28"/>
          <w:szCs w:val="28"/>
          <w:lang w:eastAsia="ru-RU"/>
        </w:rPr>
      </w:pPr>
      <w:r w:rsidRPr="00752E05">
        <w:rPr>
          <w:rFonts w:ascii="Times New Roman" w:eastAsia="Times New Roman" w:hAnsi="Times New Roman"/>
          <w:b/>
          <w:bCs/>
          <w:sz w:val="28"/>
          <w:szCs w:val="28"/>
          <w:lang w:eastAsia="ru-RU"/>
        </w:rPr>
        <w:lastRenderedPageBreak/>
        <w:t>Содержание</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85"/>
        <w:gridCol w:w="1240"/>
      </w:tblGrid>
      <w:tr w:rsidR="00752E05" w:rsidRPr="00752E05" w:rsidTr="00C6349B">
        <w:trPr>
          <w:trHeight w:val="340"/>
        </w:trPr>
        <w:tc>
          <w:tcPr>
            <w:tcW w:w="8585" w:type="dxa"/>
            <w:shd w:val="clear" w:color="auto" w:fill="auto"/>
            <w:vAlign w:val="bottom"/>
          </w:tcPr>
          <w:p w:rsidR="00752E05" w:rsidRPr="00752E05" w:rsidRDefault="00752E05" w:rsidP="00C6349B">
            <w:pPr>
              <w:spacing w:after="0"/>
              <w:contextualSpacing/>
              <w:jc w:val="both"/>
              <w:outlineLvl w:val="1"/>
              <w:rPr>
                <w:rFonts w:ascii="Times New Roman" w:eastAsia="Times New Roman" w:hAnsi="Times New Roman"/>
                <w:b/>
                <w:bCs/>
                <w:spacing w:val="-10"/>
                <w:sz w:val="28"/>
                <w:szCs w:val="28"/>
                <w:lang w:eastAsia="ru-RU"/>
              </w:rPr>
            </w:pPr>
            <w:r w:rsidRPr="00752E05">
              <w:rPr>
                <w:rFonts w:ascii="Times New Roman" w:eastAsia="Times New Roman" w:hAnsi="Times New Roman"/>
                <w:b/>
                <w:bCs/>
                <w:spacing w:val="-10"/>
                <w:sz w:val="28"/>
                <w:szCs w:val="28"/>
                <w:lang w:eastAsia="ru-RU"/>
              </w:rPr>
              <w:t>ВВЕДЕНИЕ.                                                                                                       Стр.</w:t>
            </w:r>
          </w:p>
        </w:tc>
        <w:tc>
          <w:tcPr>
            <w:tcW w:w="1240" w:type="dxa"/>
            <w:shd w:val="clear" w:color="auto" w:fill="auto"/>
            <w:noWrap/>
            <w:vAlign w:val="bottom"/>
          </w:tcPr>
          <w:p w:rsidR="00752E05" w:rsidRPr="00752E05" w:rsidRDefault="00752E05" w:rsidP="00C6349B">
            <w:pPr>
              <w:spacing w:after="0"/>
              <w:contextualSpacing/>
              <w:jc w:val="both"/>
              <w:outlineLvl w:val="1"/>
              <w:rPr>
                <w:rFonts w:ascii="Times New Roman" w:eastAsia="Times New Roman" w:hAnsi="Times New Roman"/>
                <w:bCs/>
                <w:sz w:val="28"/>
                <w:szCs w:val="28"/>
                <w:lang w:eastAsia="ru-RU"/>
              </w:rPr>
            </w:pPr>
            <w:r w:rsidRPr="00752E05">
              <w:rPr>
                <w:rFonts w:ascii="Times New Roman" w:eastAsia="Times New Roman" w:hAnsi="Times New Roman"/>
                <w:bCs/>
                <w:sz w:val="28"/>
                <w:szCs w:val="28"/>
                <w:lang w:eastAsia="ru-RU"/>
              </w:rPr>
              <w:t>2</w:t>
            </w:r>
          </w:p>
        </w:tc>
      </w:tr>
      <w:tr w:rsidR="00752E05" w:rsidRPr="00752E05" w:rsidTr="00C6349B">
        <w:trPr>
          <w:trHeight w:val="340"/>
        </w:trPr>
        <w:tc>
          <w:tcPr>
            <w:tcW w:w="8585" w:type="dxa"/>
            <w:shd w:val="clear" w:color="auto" w:fill="auto"/>
            <w:vAlign w:val="bottom"/>
          </w:tcPr>
          <w:p w:rsidR="00752E05" w:rsidRPr="00752E05" w:rsidRDefault="00752E05" w:rsidP="00C6349B">
            <w:pPr>
              <w:spacing w:after="0"/>
              <w:contextualSpacing/>
              <w:jc w:val="both"/>
              <w:outlineLvl w:val="1"/>
              <w:rPr>
                <w:rFonts w:ascii="Times New Roman" w:eastAsia="Times New Roman" w:hAnsi="Times New Roman"/>
                <w:b/>
                <w:bCs/>
                <w:spacing w:val="-10"/>
                <w:sz w:val="28"/>
                <w:szCs w:val="28"/>
                <w:lang w:eastAsia="ru-RU"/>
              </w:rPr>
            </w:pPr>
            <w:r w:rsidRPr="00752E05">
              <w:rPr>
                <w:rFonts w:ascii="Times New Roman" w:eastAsia="Times New Roman" w:hAnsi="Times New Roman"/>
                <w:b/>
                <w:bCs/>
                <w:spacing w:val="-10"/>
                <w:sz w:val="28"/>
                <w:szCs w:val="28"/>
                <w:lang w:eastAsia="ru-RU"/>
              </w:rPr>
              <w:t>ГЛАВА 1. ОСОБЕННОСТИ БАРХАТЦЕВ (TAGETES) и ФАЦЕЛИИ ПИЖМОЛИСТНОЙ (PHACELIA TANACETIFÓLIA) И ТЕХНОЛОГИИ ИХ ВЫРАЩИВАНИЯ</w:t>
            </w:r>
          </w:p>
        </w:tc>
        <w:tc>
          <w:tcPr>
            <w:tcW w:w="1240" w:type="dxa"/>
            <w:shd w:val="clear" w:color="auto" w:fill="auto"/>
            <w:noWrap/>
            <w:vAlign w:val="bottom"/>
          </w:tcPr>
          <w:p w:rsidR="00752E05" w:rsidRPr="00752E05" w:rsidRDefault="00752E05" w:rsidP="00C6349B">
            <w:pPr>
              <w:spacing w:after="0"/>
              <w:contextualSpacing/>
              <w:jc w:val="both"/>
              <w:outlineLvl w:val="1"/>
              <w:rPr>
                <w:rFonts w:ascii="Times New Roman" w:eastAsia="Times New Roman" w:hAnsi="Times New Roman"/>
                <w:bCs/>
                <w:sz w:val="28"/>
                <w:szCs w:val="28"/>
                <w:lang w:eastAsia="ru-RU"/>
              </w:rPr>
            </w:pPr>
          </w:p>
        </w:tc>
      </w:tr>
      <w:tr w:rsidR="00752E05" w:rsidRPr="00752E05" w:rsidTr="00C6349B">
        <w:trPr>
          <w:trHeight w:val="294"/>
        </w:trPr>
        <w:tc>
          <w:tcPr>
            <w:tcW w:w="8585" w:type="dxa"/>
            <w:shd w:val="clear" w:color="auto" w:fill="auto"/>
            <w:vAlign w:val="bottom"/>
          </w:tcPr>
          <w:p w:rsidR="00752E05" w:rsidRPr="00752E05" w:rsidRDefault="00752E05" w:rsidP="00C6349B">
            <w:pPr>
              <w:spacing w:after="0"/>
              <w:contextualSpacing/>
              <w:jc w:val="both"/>
              <w:outlineLvl w:val="1"/>
              <w:rPr>
                <w:rFonts w:ascii="Times New Roman" w:eastAsia="Times New Roman" w:hAnsi="Times New Roman"/>
                <w:bCs/>
                <w:spacing w:val="-10"/>
                <w:sz w:val="28"/>
                <w:szCs w:val="28"/>
                <w:lang w:eastAsia="ru-RU"/>
              </w:rPr>
            </w:pPr>
            <w:r w:rsidRPr="00752E05">
              <w:rPr>
                <w:rFonts w:ascii="Times New Roman" w:eastAsia="Times New Roman" w:hAnsi="Times New Roman"/>
                <w:bCs/>
                <w:spacing w:val="-10"/>
                <w:sz w:val="28"/>
                <w:szCs w:val="28"/>
                <w:lang w:eastAsia="ru-RU"/>
              </w:rPr>
              <w:t>1.1. Растения-сидераты.</w:t>
            </w:r>
          </w:p>
        </w:tc>
        <w:tc>
          <w:tcPr>
            <w:tcW w:w="1240" w:type="dxa"/>
            <w:shd w:val="clear" w:color="auto" w:fill="auto"/>
            <w:noWrap/>
            <w:vAlign w:val="bottom"/>
          </w:tcPr>
          <w:p w:rsidR="00752E05" w:rsidRPr="00752E05" w:rsidRDefault="00752E05" w:rsidP="00C6349B">
            <w:pPr>
              <w:spacing w:after="0"/>
              <w:contextualSpacing/>
              <w:jc w:val="both"/>
              <w:outlineLvl w:val="1"/>
              <w:rPr>
                <w:rFonts w:ascii="Times New Roman" w:eastAsia="Times New Roman" w:hAnsi="Times New Roman"/>
                <w:bCs/>
                <w:sz w:val="28"/>
                <w:szCs w:val="28"/>
                <w:lang w:eastAsia="ru-RU"/>
              </w:rPr>
            </w:pPr>
            <w:r w:rsidRPr="00752E05">
              <w:rPr>
                <w:rFonts w:ascii="Times New Roman" w:eastAsia="Times New Roman" w:hAnsi="Times New Roman"/>
                <w:bCs/>
                <w:sz w:val="28"/>
                <w:szCs w:val="28"/>
                <w:lang w:eastAsia="ru-RU"/>
              </w:rPr>
              <w:t>3</w:t>
            </w:r>
          </w:p>
        </w:tc>
      </w:tr>
      <w:tr w:rsidR="00752E05" w:rsidRPr="00752E05" w:rsidTr="00C6349B">
        <w:trPr>
          <w:trHeight w:val="340"/>
        </w:trPr>
        <w:tc>
          <w:tcPr>
            <w:tcW w:w="8585" w:type="dxa"/>
            <w:shd w:val="clear" w:color="auto" w:fill="auto"/>
            <w:vAlign w:val="bottom"/>
          </w:tcPr>
          <w:p w:rsidR="00752E05" w:rsidRPr="00752E05" w:rsidRDefault="00752E05" w:rsidP="00C6349B">
            <w:pPr>
              <w:spacing w:after="0"/>
              <w:contextualSpacing/>
              <w:jc w:val="both"/>
              <w:outlineLvl w:val="1"/>
              <w:rPr>
                <w:rFonts w:ascii="Times New Roman" w:eastAsia="Times New Roman" w:hAnsi="Times New Roman"/>
                <w:bCs/>
                <w:spacing w:val="-10"/>
                <w:sz w:val="28"/>
                <w:szCs w:val="28"/>
                <w:lang w:eastAsia="ru-RU"/>
              </w:rPr>
            </w:pPr>
            <w:r w:rsidRPr="00752E05">
              <w:rPr>
                <w:rFonts w:ascii="Times New Roman" w:eastAsia="Times New Roman" w:hAnsi="Times New Roman"/>
                <w:bCs/>
                <w:spacing w:val="-10"/>
                <w:sz w:val="28"/>
                <w:szCs w:val="28"/>
                <w:lang w:eastAsia="ru-RU"/>
              </w:rPr>
              <w:t>1.2. Технология выращивания бархатцев рассадным методом.</w:t>
            </w:r>
          </w:p>
        </w:tc>
        <w:tc>
          <w:tcPr>
            <w:tcW w:w="1240" w:type="dxa"/>
            <w:shd w:val="clear" w:color="auto" w:fill="auto"/>
            <w:noWrap/>
            <w:vAlign w:val="bottom"/>
          </w:tcPr>
          <w:p w:rsidR="00752E05" w:rsidRPr="00752E05" w:rsidRDefault="00752E05" w:rsidP="00C6349B">
            <w:pPr>
              <w:spacing w:after="0"/>
              <w:contextualSpacing/>
              <w:jc w:val="both"/>
              <w:outlineLvl w:val="1"/>
              <w:rPr>
                <w:rFonts w:ascii="Times New Roman" w:eastAsia="Times New Roman" w:hAnsi="Times New Roman"/>
                <w:bCs/>
                <w:sz w:val="28"/>
                <w:szCs w:val="28"/>
                <w:lang w:eastAsia="ru-RU"/>
              </w:rPr>
            </w:pPr>
            <w:r w:rsidRPr="00752E05">
              <w:rPr>
                <w:rFonts w:ascii="Times New Roman" w:eastAsia="Times New Roman" w:hAnsi="Times New Roman"/>
                <w:bCs/>
                <w:sz w:val="28"/>
                <w:szCs w:val="28"/>
                <w:lang w:eastAsia="ru-RU"/>
              </w:rPr>
              <w:t>5</w:t>
            </w:r>
          </w:p>
        </w:tc>
      </w:tr>
      <w:tr w:rsidR="00752E05" w:rsidRPr="00752E05" w:rsidTr="00C6349B">
        <w:trPr>
          <w:trHeight w:val="340"/>
        </w:trPr>
        <w:tc>
          <w:tcPr>
            <w:tcW w:w="8585" w:type="dxa"/>
            <w:shd w:val="clear" w:color="auto" w:fill="auto"/>
            <w:vAlign w:val="bottom"/>
          </w:tcPr>
          <w:p w:rsidR="00752E05" w:rsidRPr="00752E05" w:rsidRDefault="00752E05" w:rsidP="00C6349B">
            <w:pPr>
              <w:spacing w:after="0"/>
              <w:contextualSpacing/>
              <w:jc w:val="both"/>
              <w:outlineLvl w:val="1"/>
              <w:rPr>
                <w:rFonts w:ascii="Times New Roman" w:eastAsia="Times New Roman" w:hAnsi="Times New Roman"/>
                <w:bCs/>
                <w:spacing w:val="-10"/>
                <w:sz w:val="28"/>
                <w:szCs w:val="28"/>
                <w:lang w:eastAsia="ru-RU"/>
              </w:rPr>
            </w:pPr>
            <w:r w:rsidRPr="00752E05">
              <w:rPr>
                <w:rFonts w:ascii="Times New Roman" w:eastAsia="Times New Roman" w:hAnsi="Times New Roman"/>
                <w:bCs/>
                <w:spacing w:val="-10"/>
                <w:sz w:val="28"/>
                <w:szCs w:val="28"/>
                <w:lang w:eastAsia="ru-RU"/>
              </w:rPr>
              <w:t>1.3. Технология выращивания фацелии пижмолистной.</w:t>
            </w:r>
          </w:p>
        </w:tc>
        <w:tc>
          <w:tcPr>
            <w:tcW w:w="1240" w:type="dxa"/>
            <w:shd w:val="clear" w:color="auto" w:fill="auto"/>
            <w:noWrap/>
            <w:vAlign w:val="bottom"/>
          </w:tcPr>
          <w:p w:rsidR="00752E05" w:rsidRPr="00752E05" w:rsidRDefault="00752E05" w:rsidP="00C6349B">
            <w:pPr>
              <w:spacing w:after="0"/>
              <w:contextualSpacing/>
              <w:jc w:val="both"/>
              <w:outlineLvl w:val="1"/>
              <w:rPr>
                <w:rFonts w:ascii="Times New Roman" w:eastAsia="Times New Roman" w:hAnsi="Times New Roman"/>
                <w:bCs/>
                <w:sz w:val="28"/>
                <w:szCs w:val="28"/>
                <w:lang w:eastAsia="ru-RU"/>
              </w:rPr>
            </w:pPr>
            <w:r w:rsidRPr="00752E05">
              <w:rPr>
                <w:rFonts w:ascii="Times New Roman" w:eastAsia="Times New Roman" w:hAnsi="Times New Roman"/>
                <w:bCs/>
                <w:sz w:val="28"/>
                <w:szCs w:val="28"/>
                <w:lang w:eastAsia="ru-RU"/>
              </w:rPr>
              <w:t>6</w:t>
            </w:r>
          </w:p>
        </w:tc>
      </w:tr>
      <w:tr w:rsidR="00752E05" w:rsidRPr="00752E05" w:rsidTr="00C6349B">
        <w:trPr>
          <w:trHeight w:val="340"/>
        </w:trPr>
        <w:tc>
          <w:tcPr>
            <w:tcW w:w="8585" w:type="dxa"/>
            <w:shd w:val="clear" w:color="auto" w:fill="auto"/>
            <w:vAlign w:val="bottom"/>
          </w:tcPr>
          <w:p w:rsidR="00752E05" w:rsidRPr="00752E05" w:rsidRDefault="00752E05" w:rsidP="00C6349B">
            <w:pPr>
              <w:spacing w:after="0"/>
              <w:contextualSpacing/>
              <w:jc w:val="both"/>
              <w:outlineLvl w:val="1"/>
              <w:rPr>
                <w:rFonts w:ascii="Times New Roman" w:eastAsia="Times New Roman" w:hAnsi="Times New Roman"/>
                <w:bCs/>
                <w:spacing w:val="-10"/>
                <w:sz w:val="28"/>
                <w:szCs w:val="28"/>
                <w:lang w:eastAsia="ru-RU"/>
              </w:rPr>
            </w:pPr>
            <w:r w:rsidRPr="00752E05">
              <w:rPr>
                <w:rFonts w:ascii="Times New Roman" w:eastAsia="Times New Roman" w:hAnsi="Times New Roman"/>
                <w:bCs/>
                <w:spacing w:val="-10"/>
                <w:sz w:val="28"/>
                <w:szCs w:val="28"/>
                <w:lang w:eastAsia="ru-RU"/>
              </w:rPr>
              <w:t xml:space="preserve">1.4.Резюме к главе 1. </w:t>
            </w:r>
          </w:p>
        </w:tc>
        <w:tc>
          <w:tcPr>
            <w:tcW w:w="1240" w:type="dxa"/>
            <w:shd w:val="clear" w:color="auto" w:fill="auto"/>
            <w:noWrap/>
            <w:vAlign w:val="bottom"/>
          </w:tcPr>
          <w:p w:rsidR="00752E05" w:rsidRPr="00752E05" w:rsidRDefault="00752E05" w:rsidP="00C6349B">
            <w:pPr>
              <w:spacing w:after="0"/>
              <w:contextualSpacing/>
              <w:jc w:val="both"/>
              <w:outlineLvl w:val="1"/>
              <w:rPr>
                <w:rFonts w:ascii="Times New Roman" w:eastAsia="Times New Roman" w:hAnsi="Times New Roman"/>
                <w:bCs/>
                <w:sz w:val="28"/>
                <w:szCs w:val="28"/>
                <w:lang w:eastAsia="ru-RU"/>
              </w:rPr>
            </w:pPr>
            <w:r w:rsidRPr="00752E05">
              <w:rPr>
                <w:rFonts w:ascii="Times New Roman" w:eastAsia="Times New Roman" w:hAnsi="Times New Roman"/>
                <w:bCs/>
                <w:sz w:val="28"/>
                <w:szCs w:val="28"/>
                <w:lang w:eastAsia="ru-RU"/>
              </w:rPr>
              <w:t>7</w:t>
            </w:r>
          </w:p>
        </w:tc>
      </w:tr>
      <w:tr w:rsidR="00752E05" w:rsidRPr="00752E05" w:rsidTr="00C6349B">
        <w:trPr>
          <w:trHeight w:val="340"/>
        </w:trPr>
        <w:tc>
          <w:tcPr>
            <w:tcW w:w="8585" w:type="dxa"/>
            <w:shd w:val="clear" w:color="auto" w:fill="auto"/>
            <w:vAlign w:val="bottom"/>
          </w:tcPr>
          <w:p w:rsidR="00752E05" w:rsidRPr="00752E05" w:rsidRDefault="00752E05" w:rsidP="00752E05">
            <w:pPr>
              <w:spacing w:after="0"/>
              <w:contextualSpacing/>
              <w:jc w:val="both"/>
              <w:outlineLvl w:val="1"/>
              <w:rPr>
                <w:rFonts w:ascii="Times New Roman" w:eastAsia="Times New Roman" w:hAnsi="Times New Roman"/>
                <w:b/>
                <w:bCs/>
                <w:spacing w:val="-10"/>
                <w:sz w:val="28"/>
                <w:szCs w:val="28"/>
                <w:lang w:eastAsia="ru-RU"/>
              </w:rPr>
            </w:pPr>
            <w:r w:rsidRPr="00752E05">
              <w:rPr>
                <w:rFonts w:ascii="Times New Roman" w:eastAsia="Times New Roman" w:hAnsi="Times New Roman"/>
                <w:b/>
                <w:bCs/>
                <w:spacing w:val="-10"/>
                <w:sz w:val="28"/>
                <w:szCs w:val="28"/>
                <w:lang w:eastAsia="ru-RU"/>
              </w:rPr>
              <w:t xml:space="preserve">ГЛАВА 2. ЭКСПЕРИМЕНТ ПО ВЫЯВЛЕНИЮ СВОЙСТВ БАРХАТЦЕВ И ИХ ВЛИЯНИЯ НА КАЧЕСТВО ПОЧВ </w:t>
            </w:r>
          </w:p>
        </w:tc>
        <w:tc>
          <w:tcPr>
            <w:tcW w:w="1240" w:type="dxa"/>
            <w:shd w:val="clear" w:color="auto" w:fill="auto"/>
            <w:noWrap/>
            <w:vAlign w:val="bottom"/>
          </w:tcPr>
          <w:p w:rsidR="00752E05" w:rsidRPr="00752E05" w:rsidRDefault="00752E05" w:rsidP="00C6349B">
            <w:pPr>
              <w:spacing w:after="0"/>
              <w:contextualSpacing/>
              <w:jc w:val="both"/>
              <w:outlineLvl w:val="1"/>
              <w:rPr>
                <w:rFonts w:ascii="Times New Roman" w:eastAsia="Times New Roman" w:hAnsi="Times New Roman"/>
                <w:bCs/>
                <w:sz w:val="28"/>
                <w:szCs w:val="28"/>
                <w:lang w:eastAsia="ru-RU"/>
              </w:rPr>
            </w:pPr>
          </w:p>
        </w:tc>
      </w:tr>
      <w:tr w:rsidR="00752E05" w:rsidRPr="00752E05" w:rsidTr="00C6349B">
        <w:trPr>
          <w:trHeight w:val="340"/>
        </w:trPr>
        <w:tc>
          <w:tcPr>
            <w:tcW w:w="8585" w:type="dxa"/>
            <w:shd w:val="clear" w:color="auto" w:fill="auto"/>
            <w:vAlign w:val="bottom"/>
          </w:tcPr>
          <w:p w:rsidR="00752E05" w:rsidRPr="00752E05" w:rsidRDefault="00752E05" w:rsidP="00C6349B">
            <w:pPr>
              <w:spacing w:after="0"/>
              <w:contextualSpacing/>
              <w:jc w:val="both"/>
              <w:outlineLvl w:val="1"/>
              <w:rPr>
                <w:rFonts w:ascii="Times New Roman" w:eastAsia="Times New Roman" w:hAnsi="Times New Roman"/>
                <w:bCs/>
                <w:spacing w:val="-10"/>
                <w:sz w:val="28"/>
                <w:szCs w:val="28"/>
                <w:lang w:eastAsia="ru-RU"/>
              </w:rPr>
            </w:pPr>
            <w:r w:rsidRPr="00752E05">
              <w:rPr>
                <w:rFonts w:ascii="Times New Roman" w:eastAsia="Times New Roman" w:hAnsi="Times New Roman"/>
                <w:bCs/>
                <w:spacing w:val="-10"/>
                <w:sz w:val="28"/>
                <w:szCs w:val="28"/>
                <w:lang w:eastAsia="ru-RU"/>
              </w:rPr>
              <w:t>2.1. Методика проращивания семян бархатцев рассадным методом.</w:t>
            </w:r>
          </w:p>
        </w:tc>
        <w:tc>
          <w:tcPr>
            <w:tcW w:w="1240" w:type="dxa"/>
            <w:shd w:val="clear" w:color="auto" w:fill="auto"/>
            <w:noWrap/>
            <w:vAlign w:val="bottom"/>
          </w:tcPr>
          <w:p w:rsidR="00752E05" w:rsidRPr="00752E05" w:rsidRDefault="00752E05" w:rsidP="00C6349B">
            <w:pPr>
              <w:spacing w:after="0"/>
              <w:contextualSpacing/>
              <w:jc w:val="both"/>
              <w:outlineLvl w:val="1"/>
              <w:rPr>
                <w:rFonts w:ascii="Times New Roman" w:eastAsia="Times New Roman" w:hAnsi="Times New Roman"/>
                <w:bCs/>
                <w:sz w:val="28"/>
                <w:szCs w:val="28"/>
                <w:lang w:eastAsia="ru-RU"/>
              </w:rPr>
            </w:pPr>
            <w:r w:rsidRPr="00752E05">
              <w:rPr>
                <w:rFonts w:ascii="Times New Roman" w:eastAsia="Times New Roman" w:hAnsi="Times New Roman"/>
                <w:bCs/>
                <w:sz w:val="28"/>
                <w:szCs w:val="28"/>
                <w:lang w:eastAsia="ru-RU"/>
              </w:rPr>
              <w:t>7</w:t>
            </w:r>
          </w:p>
        </w:tc>
      </w:tr>
      <w:tr w:rsidR="00752E05" w:rsidRPr="00752E05" w:rsidTr="00C6349B">
        <w:trPr>
          <w:trHeight w:val="340"/>
        </w:trPr>
        <w:tc>
          <w:tcPr>
            <w:tcW w:w="8585" w:type="dxa"/>
            <w:shd w:val="clear" w:color="auto" w:fill="auto"/>
            <w:vAlign w:val="bottom"/>
          </w:tcPr>
          <w:p w:rsidR="00752E05" w:rsidRPr="00752E05" w:rsidRDefault="00752E05" w:rsidP="00C6349B">
            <w:pPr>
              <w:spacing w:after="0"/>
              <w:contextualSpacing/>
              <w:jc w:val="both"/>
              <w:outlineLvl w:val="1"/>
              <w:rPr>
                <w:rFonts w:ascii="Times New Roman" w:eastAsia="Times New Roman" w:hAnsi="Times New Roman"/>
                <w:bCs/>
                <w:spacing w:val="-10"/>
                <w:sz w:val="28"/>
                <w:szCs w:val="28"/>
                <w:lang w:eastAsia="ru-RU"/>
              </w:rPr>
            </w:pPr>
            <w:r w:rsidRPr="00752E05">
              <w:rPr>
                <w:rFonts w:ascii="Times New Roman" w:eastAsia="Times New Roman" w:hAnsi="Times New Roman"/>
                <w:bCs/>
                <w:spacing w:val="-10"/>
                <w:sz w:val="28"/>
                <w:szCs w:val="28"/>
                <w:lang w:eastAsia="ru-RU"/>
              </w:rPr>
              <w:t xml:space="preserve">2.2. </w:t>
            </w:r>
            <w:r w:rsidRPr="00752E05">
              <w:rPr>
                <w:rFonts w:ascii="Times New Roman" w:hAnsi="Times New Roman"/>
                <w:spacing w:val="-10"/>
                <w:sz w:val="28"/>
                <w:szCs w:val="28"/>
              </w:rPr>
              <w:t>Сравнительный анализ стоимости семян бархатцев</w:t>
            </w:r>
          </w:p>
        </w:tc>
        <w:tc>
          <w:tcPr>
            <w:tcW w:w="1240" w:type="dxa"/>
            <w:shd w:val="clear" w:color="auto" w:fill="auto"/>
            <w:noWrap/>
            <w:vAlign w:val="bottom"/>
          </w:tcPr>
          <w:p w:rsidR="00752E05" w:rsidRPr="00752E05" w:rsidRDefault="00752E05" w:rsidP="00C6349B">
            <w:pPr>
              <w:spacing w:after="0"/>
              <w:contextualSpacing/>
              <w:jc w:val="both"/>
              <w:outlineLvl w:val="1"/>
              <w:rPr>
                <w:rFonts w:ascii="Times New Roman" w:eastAsia="Times New Roman" w:hAnsi="Times New Roman"/>
                <w:bCs/>
                <w:sz w:val="28"/>
                <w:szCs w:val="28"/>
                <w:lang w:eastAsia="ru-RU"/>
              </w:rPr>
            </w:pPr>
            <w:r w:rsidRPr="00752E05">
              <w:rPr>
                <w:rFonts w:ascii="Times New Roman" w:eastAsia="Times New Roman" w:hAnsi="Times New Roman"/>
                <w:bCs/>
                <w:sz w:val="28"/>
                <w:szCs w:val="28"/>
                <w:lang w:eastAsia="ru-RU"/>
              </w:rPr>
              <w:t>8</w:t>
            </w:r>
          </w:p>
        </w:tc>
      </w:tr>
      <w:tr w:rsidR="00752E05" w:rsidRPr="00752E05" w:rsidTr="00C6349B">
        <w:trPr>
          <w:trHeight w:val="340"/>
        </w:trPr>
        <w:tc>
          <w:tcPr>
            <w:tcW w:w="8585" w:type="dxa"/>
            <w:shd w:val="clear" w:color="auto" w:fill="auto"/>
            <w:vAlign w:val="bottom"/>
          </w:tcPr>
          <w:p w:rsidR="00752E05" w:rsidRPr="00752E05" w:rsidRDefault="00752E05" w:rsidP="00C6349B">
            <w:pPr>
              <w:spacing w:after="0"/>
              <w:contextualSpacing/>
              <w:jc w:val="both"/>
              <w:outlineLvl w:val="1"/>
              <w:rPr>
                <w:rFonts w:ascii="Times New Roman" w:eastAsia="Times New Roman" w:hAnsi="Times New Roman"/>
                <w:bCs/>
                <w:spacing w:val="-10"/>
                <w:sz w:val="28"/>
                <w:szCs w:val="28"/>
                <w:lang w:eastAsia="ru-RU"/>
              </w:rPr>
            </w:pPr>
            <w:r w:rsidRPr="00752E05">
              <w:rPr>
                <w:rFonts w:ascii="Times New Roman" w:eastAsia="Times New Roman" w:hAnsi="Times New Roman"/>
                <w:bCs/>
                <w:spacing w:val="-10"/>
                <w:sz w:val="28"/>
                <w:szCs w:val="28"/>
                <w:lang w:eastAsia="ru-RU"/>
              </w:rPr>
              <w:t xml:space="preserve">2.3. Технология и результаты эксперимента по изучению фитонцидной и инсектицидной активности бархатцев </w:t>
            </w:r>
          </w:p>
        </w:tc>
        <w:tc>
          <w:tcPr>
            <w:tcW w:w="1240" w:type="dxa"/>
            <w:shd w:val="clear" w:color="auto" w:fill="auto"/>
            <w:noWrap/>
            <w:vAlign w:val="bottom"/>
          </w:tcPr>
          <w:p w:rsidR="00752E05" w:rsidRPr="00752E05" w:rsidRDefault="00752E05" w:rsidP="00C6349B">
            <w:pPr>
              <w:spacing w:after="0"/>
              <w:contextualSpacing/>
              <w:jc w:val="both"/>
              <w:outlineLvl w:val="1"/>
              <w:rPr>
                <w:rFonts w:ascii="Times New Roman" w:eastAsia="Times New Roman" w:hAnsi="Times New Roman"/>
                <w:bCs/>
                <w:sz w:val="28"/>
                <w:szCs w:val="28"/>
                <w:lang w:eastAsia="ru-RU"/>
              </w:rPr>
            </w:pPr>
            <w:r w:rsidRPr="00752E05">
              <w:rPr>
                <w:rFonts w:ascii="Times New Roman" w:eastAsia="Times New Roman" w:hAnsi="Times New Roman"/>
                <w:bCs/>
                <w:sz w:val="28"/>
                <w:szCs w:val="28"/>
                <w:lang w:eastAsia="ru-RU"/>
              </w:rPr>
              <w:t>8</w:t>
            </w:r>
          </w:p>
        </w:tc>
      </w:tr>
      <w:tr w:rsidR="00752E05" w:rsidRPr="00752E05" w:rsidTr="00C6349B">
        <w:trPr>
          <w:trHeight w:val="340"/>
        </w:trPr>
        <w:tc>
          <w:tcPr>
            <w:tcW w:w="8585" w:type="dxa"/>
            <w:shd w:val="clear" w:color="auto" w:fill="auto"/>
            <w:vAlign w:val="bottom"/>
          </w:tcPr>
          <w:p w:rsidR="00752E05" w:rsidRPr="00752E05" w:rsidRDefault="00752E05" w:rsidP="00C6349B">
            <w:pPr>
              <w:spacing w:after="0"/>
              <w:contextualSpacing/>
              <w:jc w:val="both"/>
              <w:outlineLvl w:val="1"/>
              <w:rPr>
                <w:rFonts w:ascii="Times New Roman" w:eastAsia="Times New Roman" w:hAnsi="Times New Roman"/>
                <w:bCs/>
                <w:spacing w:val="-10"/>
                <w:sz w:val="28"/>
                <w:szCs w:val="28"/>
                <w:lang w:eastAsia="ru-RU"/>
              </w:rPr>
            </w:pPr>
            <w:r w:rsidRPr="00752E05">
              <w:rPr>
                <w:rFonts w:ascii="Times New Roman" w:eastAsia="Times New Roman" w:hAnsi="Times New Roman"/>
                <w:bCs/>
                <w:spacing w:val="-10"/>
                <w:sz w:val="28"/>
                <w:szCs w:val="28"/>
                <w:lang w:eastAsia="ru-RU"/>
              </w:rPr>
              <w:t>2.4. Анализ результатов эксперимента по изучению фитонцидной и инсектицидной активности бархатцев и обсуждение результатов со специалистами.</w:t>
            </w:r>
          </w:p>
        </w:tc>
        <w:tc>
          <w:tcPr>
            <w:tcW w:w="1240" w:type="dxa"/>
            <w:shd w:val="clear" w:color="auto" w:fill="auto"/>
            <w:noWrap/>
            <w:vAlign w:val="bottom"/>
          </w:tcPr>
          <w:p w:rsidR="00752E05" w:rsidRPr="00752E05" w:rsidRDefault="00752E05" w:rsidP="00C6349B">
            <w:pPr>
              <w:spacing w:after="0"/>
              <w:contextualSpacing/>
              <w:jc w:val="both"/>
              <w:outlineLvl w:val="1"/>
              <w:rPr>
                <w:rFonts w:ascii="Times New Roman" w:eastAsia="Times New Roman" w:hAnsi="Times New Roman"/>
                <w:bCs/>
                <w:sz w:val="28"/>
                <w:szCs w:val="28"/>
                <w:lang w:eastAsia="ru-RU"/>
              </w:rPr>
            </w:pPr>
            <w:r w:rsidRPr="00752E05">
              <w:rPr>
                <w:rFonts w:ascii="Times New Roman" w:eastAsia="Times New Roman" w:hAnsi="Times New Roman"/>
                <w:bCs/>
                <w:sz w:val="28"/>
                <w:szCs w:val="28"/>
                <w:lang w:eastAsia="ru-RU"/>
              </w:rPr>
              <w:t>9</w:t>
            </w:r>
          </w:p>
        </w:tc>
      </w:tr>
      <w:tr w:rsidR="00752E05" w:rsidRPr="00752E05" w:rsidTr="00C6349B">
        <w:trPr>
          <w:trHeight w:val="340"/>
        </w:trPr>
        <w:tc>
          <w:tcPr>
            <w:tcW w:w="8585" w:type="dxa"/>
            <w:shd w:val="clear" w:color="auto" w:fill="auto"/>
            <w:vAlign w:val="bottom"/>
          </w:tcPr>
          <w:p w:rsidR="00752E05" w:rsidRPr="00752E05" w:rsidRDefault="00752E05" w:rsidP="00C6349B">
            <w:pPr>
              <w:spacing w:after="0"/>
              <w:contextualSpacing/>
              <w:jc w:val="both"/>
              <w:outlineLvl w:val="1"/>
              <w:rPr>
                <w:rFonts w:ascii="Times New Roman" w:eastAsia="Times New Roman" w:hAnsi="Times New Roman"/>
                <w:bCs/>
                <w:spacing w:val="-10"/>
                <w:sz w:val="28"/>
                <w:szCs w:val="28"/>
                <w:lang w:eastAsia="ru-RU"/>
              </w:rPr>
            </w:pPr>
            <w:r w:rsidRPr="00752E05">
              <w:rPr>
                <w:rFonts w:ascii="Times New Roman" w:eastAsia="Times New Roman" w:hAnsi="Times New Roman"/>
                <w:bCs/>
                <w:spacing w:val="-10"/>
                <w:sz w:val="28"/>
                <w:szCs w:val="28"/>
                <w:lang w:eastAsia="ru-RU"/>
              </w:rPr>
              <w:t>2.5. Резюме к главе 2</w:t>
            </w:r>
          </w:p>
        </w:tc>
        <w:tc>
          <w:tcPr>
            <w:tcW w:w="1240" w:type="dxa"/>
            <w:shd w:val="clear" w:color="auto" w:fill="auto"/>
            <w:noWrap/>
            <w:vAlign w:val="bottom"/>
          </w:tcPr>
          <w:p w:rsidR="00752E05" w:rsidRPr="00752E05" w:rsidRDefault="00752E05" w:rsidP="00C6349B">
            <w:pPr>
              <w:spacing w:after="0"/>
              <w:contextualSpacing/>
              <w:jc w:val="both"/>
              <w:outlineLvl w:val="1"/>
              <w:rPr>
                <w:rFonts w:ascii="Times New Roman" w:eastAsia="Times New Roman" w:hAnsi="Times New Roman"/>
                <w:bCs/>
                <w:sz w:val="28"/>
                <w:szCs w:val="28"/>
                <w:lang w:eastAsia="ru-RU"/>
              </w:rPr>
            </w:pPr>
            <w:r w:rsidRPr="00752E05">
              <w:rPr>
                <w:rFonts w:ascii="Times New Roman" w:eastAsia="Times New Roman" w:hAnsi="Times New Roman"/>
                <w:bCs/>
                <w:sz w:val="28"/>
                <w:szCs w:val="28"/>
                <w:lang w:eastAsia="ru-RU"/>
              </w:rPr>
              <w:t>9</w:t>
            </w:r>
          </w:p>
        </w:tc>
      </w:tr>
      <w:tr w:rsidR="00752E05" w:rsidRPr="00752E05" w:rsidTr="00C6349B">
        <w:trPr>
          <w:trHeight w:val="340"/>
        </w:trPr>
        <w:tc>
          <w:tcPr>
            <w:tcW w:w="8585" w:type="dxa"/>
            <w:shd w:val="clear" w:color="auto" w:fill="auto"/>
            <w:vAlign w:val="bottom"/>
          </w:tcPr>
          <w:p w:rsidR="00752E05" w:rsidRPr="00752E05" w:rsidRDefault="00752E05" w:rsidP="00C6349B">
            <w:pPr>
              <w:spacing w:after="0"/>
              <w:contextualSpacing/>
              <w:jc w:val="both"/>
              <w:outlineLvl w:val="1"/>
              <w:rPr>
                <w:rFonts w:ascii="Times New Roman" w:eastAsia="Times New Roman" w:hAnsi="Times New Roman"/>
                <w:b/>
                <w:bCs/>
                <w:spacing w:val="-10"/>
                <w:sz w:val="28"/>
                <w:szCs w:val="28"/>
                <w:lang w:eastAsia="ru-RU"/>
              </w:rPr>
            </w:pPr>
            <w:r w:rsidRPr="00752E05">
              <w:rPr>
                <w:rFonts w:ascii="Times New Roman" w:eastAsia="Times New Roman" w:hAnsi="Times New Roman"/>
                <w:b/>
                <w:bCs/>
                <w:spacing w:val="-10"/>
                <w:sz w:val="28"/>
                <w:szCs w:val="28"/>
                <w:lang w:eastAsia="ru-RU"/>
              </w:rPr>
              <w:t xml:space="preserve">ГЛАВА 3. ЭКСПЕРИМЕНТ ПО ВЫЯВЛЕНИЮ СВОЙСТВ ФАЦЕЛИИ И ЕЁ ВЛИЯНИЯ НА КАЧЕСТВО ПОЧВ </w:t>
            </w:r>
          </w:p>
        </w:tc>
        <w:tc>
          <w:tcPr>
            <w:tcW w:w="1240" w:type="dxa"/>
            <w:shd w:val="clear" w:color="auto" w:fill="auto"/>
            <w:noWrap/>
            <w:vAlign w:val="bottom"/>
          </w:tcPr>
          <w:p w:rsidR="00752E05" w:rsidRPr="00752E05" w:rsidRDefault="00752E05" w:rsidP="00C6349B">
            <w:pPr>
              <w:spacing w:after="0"/>
              <w:contextualSpacing/>
              <w:jc w:val="both"/>
              <w:outlineLvl w:val="1"/>
              <w:rPr>
                <w:rFonts w:ascii="Times New Roman" w:eastAsia="Times New Roman" w:hAnsi="Times New Roman"/>
                <w:bCs/>
                <w:sz w:val="28"/>
                <w:szCs w:val="28"/>
                <w:lang w:eastAsia="ru-RU"/>
              </w:rPr>
            </w:pPr>
          </w:p>
        </w:tc>
      </w:tr>
      <w:tr w:rsidR="00752E05" w:rsidRPr="00752E05" w:rsidTr="00C6349B">
        <w:trPr>
          <w:trHeight w:val="340"/>
        </w:trPr>
        <w:tc>
          <w:tcPr>
            <w:tcW w:w="8585" w:type="dxa"/>
            <w:shd w:val="clear" w:color="auto" w:fill="auto"/>
            <w:vAlign w:val="bottom"/>
          </w:tcPr>
          <w:p w:rsidR="00752E05" w:rsidRPr="00752E05" w:rsidRDefault="00752E05" w:rsidP="00C6349B">
            <w:pPr>
              <w:spacing w:after="0"/>
              <w:contextualSpacing/>
              <w:jc w:val="both"/>
              <w:outlineLvl w:val="1"/>
              <w:rPr>
                <w:rFonts w:ascii="Times New Roman" w:eastAsia="Times New Roman" w:hAnsi="Times New Roman"/>
                <w:bCs/>
                <w:spacing w:val="-10"/>
                <w:sz w:val="28"/>
                <w:szCs w:val="28"/>
                <w:lang w:eastAsia="ru-RU"/>
              </w:rPr>
            </w:pPr>
            <w:r w:rsidRPr="00752E05">
              <w:rPr>
                <w:rFonts w:ascii="Times New Roman" w:eastAsia="Times New Roman" w:hAnsi="Times New Roman"/>
                <w:bCs/>
                <w:spacing w:val="-10"/>
                <w:sz w:val="28"/>
                <w:szCs w:val="28"/>
                <w:lang w:eastAsia="ru-RU"/>
              </w:rPr>
              <w:t>3.1. Методика проращивания фацелии в открытом грунте.</w:t>
            </w:r>
          </w:p>
        </w:tc>
        <w:tc>
          <w:tcPr>
            <w:tcW w:w="1240" w:type="dxa"/>
            <w:shd w:val="clear" w:color="auto" w:fill="auto"/>
            <w:noWrap/>
            <w:vAlign w:val="bottom"/>
          </w:tcPr>
          <w:p w:rsidR="00752E05" w:rsidRPr="00752E05" w:rsidRDefault="00752E05" w:rsidP="00C6349B">
            <w:pPr>
              <w:spacing w:after="0"/>
              <w:contextualSpacing/>
              <w:jc w:val="both"/>
              <w:outlineLvl w:val="1"/>
              <w:rPr>
                <w:rFonts w:ascii="Times New Roman" w:eastAsia="Times New Roman" w:hAnsi="Times New Roman"/>
                <w:bCs/>
                <w:sz w:val="28"/>
                <w:szCs w:val="28"/>
                <w:lang w:eastAsia="ru-RU"/>
              </w:rPr>
            </w:pPr>
            <w:r w:rsidRPr="00752E05">
              <w:rPr>
                <w:rFonts w:ascii="Times New Roman" w:eastAsia="Times New Roman" w:hAnsi="Times New Roman"/>
                <w:bCs/>
                <w:sz w:val="28"/>
                <w:szCs w:val="28"/>
                <w:lang w:eastAsia="ru-RU"/>
              </w:rPr>
              <w:t>10</w:t>
            </w:r>
          </w:p>
        </w:tc>
      </w:tr>
      <w:tr w:rsidR="00752E05" w:rsidRPr="00752E05" w:rsidTr="00C6349B">
        <w:trPr>
          <w:trHeight w:val="340"/>
        </w:trPr>
        <w:tc>
          <w:tcPr>
            <w:tcW w:w="8585" w:type="dxa"/>
            <w:shd w:val="clear" w:color="auto" w:fill="auto"/>
            <w:vAlign w:val="bottom"/>
          </w:tcPr>
          <w:p w:rsidR="00752E05" w:rsidRPr="00752E05" w:rsidRDefault="00752E05" w:rsidP="00C6349B">
            <w:pPr>
              <w:spacing w:after="0"/>
              <w:contextualSpacing/>
              <w:jc w:val="both"/>
              <w:outlineLvl w:val="1"/>
              <w:rPr>
                <w:rFonts w:ascii="Times New Roman" w:eastAsia="Times New Roman" w:hAnsi="Times New Roman"/>
                <w:bCs/>
                <w:spacing w:val="-10"/>
                <w:sz w:val="28"/>
                <w:szCs w:val="28"/>
                <w:lang w:eastAsia="ru-RU"/>
              </w:rPr>
            </w:pPr>
            <w:r w:rsidRPr="00752E05">
              <w:rPr>
                <w:rFonts w:ascii="Times New Roman" w:eastAsia="Times New Roman" w:hAnsi="Times New Roman"/>
                <w:bCs/>
                <w:spacing w:val="-10"/>
                <w:sz w:val="28"/>
                <w:szCs w:val="28"/>
                <w:lang w:eastAsia="ru-RU"/>
              </w:rPr>
              <w:t xml:space="preserve">3.2. </w:t>
            </w:r>
            <w:r w:rsidRPr="00752E05">
              <w:rPr>
                <w:rFonts w:ascii="Times New Roman" w:hAnsi="Times New Roman"/>
                <w:spacing w:val="-10"/>
                <w:sz w:val="28"/>
                <w:szCs w:val="28"/>
              </w:rPr>
              <w:t>Сравнительный анализ стоимости семян фацелии.</w:t>
            </w:r>
          </w:p>
        </w:tc>
        <w:tc>
          <w:tcPr>
            <w:tcW w:w="1240" w:type="dxa"/>
            <w:shd w:val="clear" w:color="auto" w:fill="auto"/>
            <w:noWrap/>
            <w:vAlign w:val="bottom"/>
          </w:tcPr>
          <w:p w:rsidR="00752E05" w:rsidRPr="00752E05" w:rsidRDefault="00752E05" w:rsidP="00C6349B">
            <w:pPr>
              <w:spacing w:after="0"/>
              <w:contextualSpacing/>
              <w:jc w:val="both"/>
              <w:outlineLvl w:val="1"/>
              <w:rPr>
                <w:rFonts w:ascii="Times New Roman" w:eastAsia="Times New Roman" w:hAnsi="Times New Roman"/>
                <w:bCs/>
                <w:sz w:val="28"/>
                <w:szCs w:val="28"/>
                <w:lang w:eastAsia="ru-RU"/>
              </w:rPr>
            </w:pPr>
            <w:r w:rsidRPr="00752E05">
              <w:rPr>
                <w:rFonts w:ascii="Times New Roman" w:eastAsia="Times New Roman" w:hAnsi="Times New Roman"/>
                <w:bCs/>
                <w:sz w:val="28"/>
                <w:szCs w:val="28"/>
                <w:lang w:eastAsia="ru-RU"/>
              </w:rPr>
              <w:t>10</w:t>
            </w:r>
          </w:p>
        </w:tc>
      </w:tr>
      <w:tr w:rsidR="00752E05" w:rsidRPr="00752E05" w:rsidTr="00C6349B">
        <w:trPr>
          <w:trHeight w:val="340"/>
        </w:trPr>
        <w:tc>
          <w:tcPr>
            <w:tcW w:w="8585" w:type="dxa"/>
            <w:shd w:val="clear" w:color="auto" w:fill="auto"/>
            <w:vAlign w:val="bottom"/>
          </w:tcPr>
          <w:p w:rsidR="00752E05" w:rsidRPr="00752E05" w:rsidRDefault="00752E05" w:rsidP="00C6349B">
            <w:pPr>
              <w:spacing w:after="0"/>
              <w:contextualSpacing/>
              <w:jc w:val="both"/>
              <w:outlineLvl w:val="1"/>
              <w:rPr>
                <w:rFonts w:ascii="Times New Roman" w:eastAsia="Times New Roman" w:hAnsi="Times New Roman"/>
                <w:bCs/>
                <w:spacing w:val="-10"/>
                <w:sz w:val="28"/>
                <w:szCs w:val="28"/>
                <w:lang w:eastAsia="ru-RU"/>
              </w:rPr>
            </w:pPr>
            <w:r w:rsidRPr="00752E05">
              <w:rPr>
                <w:rFonts w:ascii="Times New Roman" w:eastAsia="Times New Roman" w:hAnsi="Times New Roman"/>
                <w:bCs/>
                <w:spacing w:val="-10"/>
                <w:sz w:val="28"/>
                <w:szCs w:val="28"/>
                <w:lang w:eastAsia="ru-RU"/>
              </w:rPr>
              <w:t>3.3. Технология и результаты эксперимента по изучению фитонцидной и инсектицидной активности фацелии.</w:t>
            </w:r>
          </w:p>
        </w:tc>
        <w:tc>
          <w:tcPr>
            <w:tcW w:w="1240" w:type="dxa"/>
            <w:shd w:val="clear" w:color="auto" w:fill="auto"/>
            <w:noWrap/>
            <w:vAlign w:val="bottom"/>
          </w:tcPr>
          <w:p w:rsidR="00752E05" w:rsidRPr="00752E05" w:rsidRDefault="00752E05" w:rsidP="00C6349B">
            <w:pPr>
              <w:spacing w:after="0"/>
              <w:contextualSpacing/>
              <w:jc w:val="both"/>
              <w:outlineLvl w:val="1"/>
              <w:rPr>
                <w:rFonts w:ascii="Times New Roman" w:eastAsia="Times New Roman" w:hAnsi="Times New Roman"/>
                <w:bCs/>
                <w:sz w:val="28"/>
                <w:szCs w:val="28"/>
                <w:lang w:eastAsia="ru-RU"/>
              </w:rPr>
            </w:pPr>
            <w:r w:rsidRPr="00752E05">
              <w:rPr>
                <w:rFonts w:ascii="Times New Roman" w:eastAsia="Times New Roman" w:hAnsi="Times New Roman"/>
                <w:bCs/>
                <w:sz w:val="28"/>
                <w:szCs w:val="28"/>
                <w:lang w:eastAsia="ru-RU"/>
              </w:rPr>
              <w:t>11</w:t>
            </w:r>
          </w:p>
        </w:tc>
      </w:tr>
      <w:tr w:rsidR="00752E05" w:rsidRPr="00752E05" w:rsidTr="00C6349B">
        <w:trPr>
          <w:trHeight w:val="340"/>
        </w:trPr>
        <w:tc>
          <w:tcPr>
            <w:tcW w:w="8585" w:type="dxa"/>
            <w:shd w:val="clear" w:color="auto" w:fill="auto"/>
            <w:vAlign w:val="bottom"/>
          </w:tcPr>
          <w:p w:rsidR="00752E05" w:rsidRPr="00752E05" w:rsidRDefault="00752E05" w:rsidP="00C6349B">
            <w:pPr>
              <w:spacing w:after="0"/>
              <w:contextualSpacing/>
              <w:jc w:val="both"/>
              <w:outlineLvl w:val="1"/>
              <w:rPr>
                <w:rFonts w:ascii="Times New Roman" w:eastAsia="Times New Roman" w:hAnsi="Times New Roman"/>
                <w:bCs/>
                <w:spacing w:val="-10"/>
                <w:sz w:val="28"/>
                <w:szCs w:val="28"/>
                <w:lang w:eastAsia="ru-RU"/>
              </w:rPr>
            </w:pPr>
            <w:r w:rsidRPr="00752E05">
              <w:rPr>
                <w:rFonts w:ascii="Times New Roman" w:eastAsia="Times New Roman" w:hAnsi="Times New Roman"/>
                <w:bCs/>
                <w:spacing w:val="-10"/>
                <w:sz w:val="28"/>
                <w:szCs w:val="28"/>
                <w:lang w:eastAsia="ru-RU"/>
              </w:rPr>
              <w:t xml:space="preserve">3.4. Анализ результатов эксперимента по изучению фитонцидной и инсектицидной активности фацелии </w:t>
            </w:r>
          </w:p>
        </w:tc>
        <w:tc>
          <w:tcPr>
            <w:tcW w:w="1240" w:type="dxa"/>
            <w:shd w:val="clear" w:color="auto" w:fill="auto"/>
            <w:noWrap/>
            <w:vAlign w:val="bottom"/>
          </w:tcPr>
          <w:p w:rsidR="00752E05" w:rsidRPr="00752E05" w:rsidRDefault="00752E05" w:rsidP="00C6349B">
            <w:pPr>
              <w:spacing w:after="0"/>
              <w:contextualSpacing/>
              <w:jc w:val="both"/>
              <w:outlineLvl w:val="1"/>
              <w:rPr>
                <w:rFonts w:ascii="Times New Roman" w:eastAsia="Times New Roman" w:hAnsi="Times New Roman"/>
                <w:bCs/>
                <w:sz w:val="28"/>
                <w:szCs w:val="28"/>
                <w:lang w:eastAsia="ru-RU"/>
              </w:rPr>
            </w:pPr>
            <w:r w:rsidRPr="00752E05">
              <w:rPr>
                <w:rFonts w:ascii="Times New Roman" w:eastAsia="Times New Roman" w:hAnsi="Times New Roman"/>
                <w:bCs/>
                <w:sz w:val="28"/>
                <w:szCs w:val="28"/>
                <w:lang w:eastAsia="ru-RU"/>
              </w:rPr>
              <w:t>11</w:t>
            </w:r>
          </w:p>
        </w:tc>
      </w:tr>
      <w:tr w:rsidR="00752E05" w:rsidRPr="00752E05" w:rsidTr="00C6349B">
        <w:trPr>
          <w:trHeight w:val="340"/>
        </w:trPr>
        <w:tc>
          <w:tcPr>
            <w:tcW w:w="8585" w:type="dxa"/>
            <w:shd w:val="clear" w:color="auto" w:fill="auto"/>
            <w:vAlign w:val="bottom"/>
          </w:tcPr>
          <w:p w:rsidR="00752E05" w:rsidRPr="00752E05" w:rsidRDefault="00752E05" w:rsidP="00C6349B">
            <w:pPr>
              <w:spacing w:after="0"/>
              <w:contextualSpacing/>
              <w:jc w:val="both"/>
              <w:outlineLvl w:val="1"/>
              <w:rPr>
                <w:rFonts w:ascii="Times New Roman" w:eastAsia="Times New Roman" w:hAnsi="Times New Roman"/>
                <w:bCs/>
                <w:spacing w:val="-10"/>
                <w:sz w:val="28"/>
                <w:szCs w:val="28"/>
                <w:lang w:eastAsia="ru-RU"/>
              </w:rPr>
            </w:pPr>
            <w:r w:rsidRPr="00752E05">
              <w:rPr>
                <w:rFonts w:ascii="Times New Roman" w:eastAsia="Times New Roman" w:hAnsi="Times New Roman"/>
                <w:bCs/>
                <w:spacing w:val="-10"/>
                <w:sz w:val="28"/>
                <w:szCs w:val="28"/>
                <w:lang w:eastAsia="ru-RU"/>
              </w:rPr>
              <w:t xml:space="preserve">3.5. Исследование физических свойств почвы при выращивании бархатцев и фацелии </w:t>
            </w:r>
          </w:p>
        </w:tc>
        <w:tc>
          <w:tcPr>
            <w:tcW w:w="1240" w:type="dxa"/>
            <w:shd w:val="clear" w:color="auto" w:fill="auto"/>
            <w:noWrap/>
            <w:vAlign w:val="bottom"/>
          </w:tcPr>
          <w:p w:rsidR="00752E05" w:rsidRPr="00752E05" w:rsidRDefault="00752E05" w:rsidP="00C6349B">
            <w:pPr>
              <w:spacing w:after="0"/>
              <w:contextualSpacing/>
              <w:jc w:val="both"/>
              <w:outlineLvl w:val="1"/>
              <w:rPr>
                <w:rFonts w:ascii="Times New Roman" w:eastAsia="Times New Roman" w:hAnsi="Times New Roman"/>
                <w:bCs/>
                <w:sz w:val="28"/>
                <w:szCs w:val="28"/>
                <w:lang w:eastAsia="ru-RU"/>
              </w:rPr>
            </w:pPr>
            <w:r w:rsidRPr="00752E05">
              <w:rPr>
                <w:rFonts w:ascii="Times New Roman" w:eastAsia="Times New Roman" w:hAnsi="Times New Roman"/>
                <w:bCs/>
                <w:sz w:val="28"/>
                <w:szCs w:val="28"/>
                <w:lang w:eastAsia="ru-RU"/>
              </w:rPr>
              <w:t>12</w:t>
            </w:r>
          </w:p>
        </w:tc>
      </w:tr>
      <w:tr w:rsidR="00752E05" w:rsidRPr="00752E05" w:rsidTr="00C6349B">
        <w:trPr>
          <w:trHeight w:val="340"/>
        </w:trPr>
        <w:tc>
          <w:tcPr>
            <w:tcW w:w="8585" w:type="dxa"/>
            <w:shd w:val="clear" w:color="auto" w:fill="auto"/>
            <w:vAlign w:val="bottom"/>
          </w:tcPr>
          <w:p w:rsidR="00752E05" w:rsidRPr="00752E05" w:rsidRDefault="00752E05" w:rsidP="00C6349B">
            <w:pPr>
              <w:spacing w:after="0"/>
              <w:contextualSpacing/>
              <w:jc w:val="both"/>
              <w:outlineLvl w:val="1"/>
              <w:rPr>
                <w:rFonts w:ascii="Times New Roman" w:eastAsia="Times New Roman" w:hAnsi="Times New Roman"/>
                <w:bCs/>
                <w:spacing w:val="-10"/>
                <w:sz w:val="28"/>
                <w:szCs w:val="28"/>
                <w:lang w:eastAsia="ru-RU"/>
              </w:rPr>
            </w:pPr>
            <w:r w:rsidRPr="00752E05">
              <w:rPr>
                <w:rFonts w:ascii="Times New Roman" w:eastAsia="Times New Roman" w:hAnsi="Times New Roman"/>
                <w:bCs/>
                <w:spacing w:val="-10"/>
                <w:sz w:val="28"/>
                <w:szCs w:val="28"/>
                <w:lang w:eastAsia="ru-RU"/>
              </w:rPr>
              <w:t>3.6. Резюме к главе 3</w:t>
            </w:r>
          </w:p>
        </w:tc>
        <w:tc>
          <w:tcPr>
            <w:tcW w:w="1240" w:type="dxa"/>
            <w:shd w:val="clear" w:color="auto" w:fill="auto"/>
            <w:noWrap/>
            <w:vAlign w:val="bottom"/>
          </w:tcPr>
          <w:p w:rsidR="00752E05" w:rsidRPr="00752E05" w:rsidRDefault="00752E05" w:rsidP="00C6349B">
            <w:pPr>
              <w:spacing w:after="0"/>
              <w:contextualSpacing/>
              <w:jc w:val="both"/>
              <w:outlineLvl w:val="1"/>
              <w:rPr>
                <w:rFonts w:ascii="Times New Roman" w:eastAsia="Times New Roman" w:hAnsi="Times New Roman"/>
                <w:bCs/>
                <w:sz w:val="28"/>
                <w:szCs w:val="28"/>
                <w:lang w:eastAsia="ru-RU"/>
              </w:rPr>
            </w:pPr>
            <w:r w:rsidRPr="00752E05">
              <w:rPr>
                <w:rFonts w:ascii="Times New Roman" w:eastAsia="Times New Roman" w:hAnsi="Times New Roman"/>
                <w:bCs/>
                <w:sz w:val="28"/>
                <w:szCs w:val="28"/>
                <w:lang w:eastAsia="ru-RU"/>
              </w:rPr>
              <w:t>14</w:t>
            </w:r>
          </w:p>
        </w:tc>
      </w:tr>
      <w:tr w:rsidR="00752E05" w:rsidRPr="00752E05" w:rsidTr="00C6349B">
        <w:trPr>
          <w:trHeight w:val="340"/>
        </w:trPr>
        <w:tc>
          <w:tcPr>
            <w:tcW w:w="8585" w:type="dxa"/>
            <w:shd w:val="clear" w:color="auto" w:fill="auto"/>
            <w:vAlign w:val="bottom"/>
          </w:tcPr>
          <w:p w:rsidR="00752E05" w:rsidRPr="00752E05" w:rsidRDefault="00752E05" w:rsidP="00C6349B">
            <w:pPr>
              <w:spacing w:after="0"/>
              <w:contextualSpacing/>
              <w:jc w:val="both"/>
              <w:outlineLvl w:val="1"/>
              <w:rPr>
                <w:rFonts w:ascii="Times New Roman" w:eastAsia="Times New Roman" w:hAnsi="Times New Roman"/>
                <w:bCs/>
                <w:spacing w:val="-10"/>
                <w:sz w:val="28"/>
                <w:szCs w:val="28"/>
                <w:lang w:eastAsia="ru-RU"/>
              </w:rPr>
            </w:pPr>
            <w:r w:rsidRPr="00752E05">
              <w:rPr>
                <w:rFonts w:ascii="Times New Roman" w:eastAsia="Times New Roman" w:hAnsi="Times New Roman"/>
                <w:b/>
                <w:bCs/>
                <w:spacing w:val="-10"/>
                <w:sz w:val="28"/>
                <w:szCs w:val="28"/>
                <w:lang w:eastAsia="ru-RU"/>
              </w:rPr>
              <w:t>ГЛАВА 4. ТЕХНОЛОГИЯ ВЫРАЩИВАНИЯ БАРХАТЦЕВ И ФАЦЕЛИИ НА ЭКОФЕРМЕ</w:t>
            </w:r>
            <w:r w:rsidRPr="00752E05">
              <w:rPr>
                <w:rFonts w:ascii="Times New Roman" w:eastAsia="Times New Roman" w:hAnsi="Times New Roman"/>
                <w:bCs/>
                <w:spacing w:val="-10"/>
                <w:sz w:val="28"/>
                <w:szCs w:val="28"/>
                <w:lang w:eastAsia="ru-RU"/>
              </w:rPr>
              <w:t>.</w:t>
            </w:r>
          </w:p>
        </w:tc>
        <w:tc>
          <w:tcPr>
            <w:tcW w:w="1240" w:type="dxa"/>
            <w:shd w:val="clear" w:color="auto" w:fill="auto"/>
            <w:noWrap/>
            <w:vAlign w:val="bottom"/>
          </w:tcPr>
          <w:p w:rsidR="00752E05" w:rsidRPr="00752E05" w:rsidRDefault="00752E05" w:rsidP="00C6349B">
            <w:pPr>
              <w:spacing w:after="0"/>
              <w:contextualSpacing/>
              <w:jc w:val="both"/>
              <w:outlineLvl w:val="1"/>
              <w:rPr>
                <w:rFonts w:ascii="Times New Roman" w:eastAsia="Times New Roman" w:hAnsi="Times New Roman"/>
                <w:bCs/>
                <w:sz w:val="28"/>
                <w:szCs w:val="28"/>
                <w:lang w:eastAsia="ru-RU"/>
              </w:rPr>
            </w:pPr>
          </w:p>
        </w:tc>
      </w:tr>
      <w:tr w:rsidR="00752E05" w:rsidRPr="00752E05" w:rsidTr="00C6349B">
        <w:trPr>
          <w:trHeight w:val="340"/>
        </w:trPr>
        <w:tc>
          <w:tcPr>
            <w:tcW w:w="8585" w:type="dxa"/>
            <w:shd w:val="clear" w:color="auto" w:fill="auto"/>
            <w:vAlign w:val="bottom"/>
          </w:tcPr>
          <w:p w:rsidR="00752E05" w:rsidRPr="00752E05" w:rsidRDefault="00752E05" w:rsidP="00C6349B">
            <w:pPr>
              <w:spacing w:after="0"/>
              <w:contextualSpacing/>
              <w:jc w:val="both"/>
              <w:outlineLvl w:val="1"/>
              <w:rPr>
                <w:rFonts w:ascii="Times New Roman" w:eastAsia="Times New Roman" w:hAnsi="Times New Roman"/>
                <w:bCs/>
                <w:spacing w:val="-10"/>
                <w:sz w:val="28"/>
                <w:szCs w:val="28"/>
                <w:lang w:eastAsia="ru-RU"/>
              </w:rPr>
            </w:pPr>
            <w:r w:rsidRPr="00752E05">
              <w:rPr>
                <w:rFonts w:ascii="Times New Roman" w:eastAsia="Times New Roman" w:hAnsi="Times New Roman"/>
                <w:bCs/>
                <w:spacing w:val="-10"/>
                <w:sz w:val="28"/>
                <w:szCs w:val="28"/>
                <w:lang w:eastAsia="ru-RU"/>
              </w:rPr>
              <w:t>4.1. Экологическая ферма и экотуризм – что это такое</w:t>
            </w:r>
          </w:p>
        </w:tc>
        <w:tc>
          <w:tcPr>
            <w:tcW w:w="1240" w:type="dxa"/>
            <w:shd w:val="clear" w:color="auto" w:fill="auto"/>
            <w:noWrap/>
            <w:vAlign w:val="bottom"/>
          </w:tcPr>
          <w:p w:rsidR="00752E05" w:rsidRPr="00752E05" w:rsidRDefault="00752E05" w:rsidP="00C6349B">
            <w:pPr>
              <w:spacing w:after="0"/>
              <w:contextualSpacing/>
              <w:jc w:val="both"/>
              <w:outlineLvl w:val="1"/>
              <w:rPr>
                <w:rFonts w:ascii="Times New Roman" w:eastAsia="Times New Roman" w:hAnsi="Times New Roman"/>
                <w:bCs/>
                <w:sz w:val="28"/>
                <w:szCs w:val="28"/>
                <w:lang w:eastAsia="ru-RU"/>
              </w:rPr>
            </w:pPr>
            <w:r w:rsidRPr="00752E05">
              <w:rPr>
                <w:rFonts w:ascii="Times New Roman" w:eastAsia="Times New Roman" w:hAnsi="Times New Roman"/>
                <w:bCs/>
                <w:sz w:val="28"/>
                <w:szCs w:val="28"/>
                <w:lang w:eastAsia="ru-RU"/>
              </w:rPr>
              <w:t>15</w:t>
            </w:r>
          </w:p>
        </w:tc>
      </w:tr>
      <w:tr w:rsidR="00752E05" w:rsidRPr="00752E05" w:rsidTr="00C6349B">
        <w:trPr>
          <w:trHeight w:val="340"/>
        </w:trPr>
        <w:tc>
          <w:tcPr>
            <w:tcW w:w="8585" w:type="dxa"/>
            <w:shd w:val="clear" w:color="auto" w:fill="auto"/>
            <w:vAlign w:val="bottom"/>
          </w:tcPr>
          <w:p w:rsidR="00752E05" w:rsidRPr="00752E05" w:rsidRDefault="00752E05" w:rsidP="00C6349B">
            <w:pPr>
              <w:spacing w:after="0"/>
              <w:contextualSpacing/>
              <w:jc w:val="both"/>
              <w:outlineLvl w:val="1"/>
              <w:rPr>
                <w:rFonts w:ascii="Times New Roman" w:eastAsia="Times New Roman" w:hAnsi="Times New Roman"/>
                <w:bCs/>
                <w:spacing w:val="-10"/>
                <w:sz w:val="28"/>
                <w:szCs w:val="28"/>
                <w:lang w:eastAsia="ru-RU"/>
              </w:rPr>
            </w:pPr>
            <w:r w:rsidRPr="00752E05">
              <w:rPr>
                <w:rFonts w:ascii="Times New Roman" w:eastAsia="Times New Roman" w:hAnsi="Times New Roman"/>
                <w:bCs/>
                <w:spacing w:val="-10"/>
                <w:sz w:val="28"/>
                <w:szCs w:val="28"/>
                <w:lang w:eastAsia="ru-RU"/>
              </w:rPr>
              <w:t>4.2. Предложения по использованию бархатцев, как сидератов,  на экоферме с целью сохранения комплекса ценных качеств почв.</w:t>
            </w:r>
          </w:p>
        </w:tc>
        <w:tc>
          <w:tcPr>
            <w:tcW w:w="1240" w:type="dxa"/>
            <w:shd w:val="clear" w:color="auto" w:fill="auto"/>
            <w:noWrap/>
            <w:vAlign w:val="bottom"/>
          </w:tcPr>
          <w:p w:rsidR="00752E05" w:rsidRPr="00752E05" w:rsidRDefault="00752E05" w:rsidP="00C6349B">
            <w:pPr>
              <w:spacing w:after="0"/>
              <w:contextualSpacing/>
              <w:jc w:val="both"/>
              <w:outlineLvl w:val="1"/>
              <w:rPr>
                <w:rFonts w:ascii="Times New Roman" w:eastAsia="Times New Roman" w:hAnsi="Times New Roman"/>
                <w:bCs/>
                <w:sz w:val="28"/>
                <w:szCs w:val="28"/>
                <w:lang w:eastAsia="ru-RU"/>
              </w:rPr>
            </w:pPr>
            <w:r w:rsidRPr="00752E05">
              <w:rPr>
                <w:rFonts w:ascii="Times New Roman" w:eastAsia="Times New Roman" w:hAnsi="Times New Roman"/>
                <w:bCs/>
                <w:sz w:val="28"/>
                <w:szCs w:val="28"/>
                <w:lang w:eastAsia="ru-RU"/>
              </w:rPr>
              <w:t>16</w:t>
            </w:r>
          </w:p>
        </w:tc>
      </w:tr>
      <w:tr w:rsidR="00752E05" w:rsidRPr="00752E05" w:rsidTr="00C6349B">
        <w:trPr>
          <w:trHeight w:val="340"/>
        </w:trPr>
        <w:tc>
          <w:tcPr>
            <w:tcW w:w="8585" w:type="dxa"/>
            <w:shd w:val="clear" w:color="auto" w:fill="auto"/>
            <w:vAlign w:val="bottom"/>
          </w:tcPr>
          <w:p w:rsidR="00752E05" w:rsidRPr="00752E05" w:rsidRDefault="00752E05" w:rsidP="00C6349B">
            <w:pPr>
              <w:spacing w:after="0"/>
              <w:contextualSpacing/>
              <w:jc w:val="both"/>
              <w:outlineLvl w:val="1"/>
              <w:rPr>
                <w:rFonts w:ascii="Times New Roman" w:eastAsia="Times New Roman" w:hAnsi="Times New Roman"/>
                <w:bCs/>
                <w:spacing w:val="-10"/>
                <w:sz w:val="28"/>
                <w:szCs w:val="28"/>
                <w:lang w:eastAsia="ru-RU"/>
              </w:rPr>
            </w:pPr>
            <w:r w:rsidRPr="00752E05">
              <w:rPr>
                <w:rFonts w:ascii="Times New Roman" w:eastAsia="Times New Roman" w:hAnsi="Times New Roman"/>
                <w:bCs/>
                <w:spacing w:val="-10"/>
                <w:sz w:val="28"/>
                <w:szCs w:val="28"/>
                <w:lang w:val="en-US" w:eastAsia="ru-RU"/>
              </w:rPr>
              <w:t>4</w:t>
            </w:r>
            <w:r w:rsidRPr="00752E05">
              <w:rPr>
                <w:rFonts w:ascii="Times New Roman" w:eastAsia="Times New Roman" w:hAnsi="Times New Roman"/>
                <w:bCs/>
                <w:spacing w:val="-10"/>
                <w:sz w:val="28"/>
                <w:szCs w:val="28"/>
                <w:lang w:eastAsia="ru-RU"/>
              </w:rPr>
              <w:t xml:space="preserve">.3. Резюме к главе 3. </w:t>
            </w:r>
          </w:p>
        </w:tc>
        <w:tc>
          <w:tcPr>
            <w:tcW w:w="1240" w:type="dxa"/>
            <w:shd w:val="clear" w:color="auto" w:fill="auto"/>
            <w:noWrap/>
            <w:vAlign w:val="bottom"/>
          </w:tcPr>
          <w:p w:rsidR="00752E05" w:rsidRPr="00752E05" w:rsidRDefault="00752E05" w:rsidP="00C6349B">
            <w:pPr>
              <w:spacing w:after="0"/>
              <w:contextualSpacing/>
              <w:jc w:val="both"/>
              <w:outlineLvl w:val="1"/>
              <w:rPr>
                <w:rFonts w:ascii="Times New Roman" w:eastAsia="Times New Roman" w:hAnsi="Times New Roman"/>
                <w:bCs/>
                <w:sz w:val="28"/>
                <w:szCs w:val="28"/>
                <w:lang w:eastAsia="ru-RU"/>
              </w:rPr>
            </w:pPr>
            <w:r w:rsidRPr="00752E05">
              <w:rPr>
                <w:rFonts w:ascii="Times New Roman" w:eastAsia="Times New Roman" w:hAnsi="Times New Roman"/>
                <w:bCs/>
                <w:sz w:val="28"/>
                <w:szCs w:val="28"/>
                <w:lang w:eastAsia="ru-RU"/>
              </w:rPr>
              <w:t>17</w:t>
            </w:r>
          </w:p>
        </w:tc>
      </w:tr>
      <w:tr w:rsidR="00752E05" w:rsidRPr="00752E05" w:rsidTr="00C6349B">
        <w:trPr>
          <w:trHeight w:val="340"/>
        </w:trPr>
        <w:tc>
          <w:tcPr>
            <w:tcW w:w="8585" w:type="dxa"/>
            <w:shd w:val="clear" w:color="auto" w:fill="auto"/>
            <w:vAlign w:val="bottom"/>
          </w:tcPr>
          <w:p w:rsidR="00752E05" w:rsidRPr="00752E05" w:rsidRDefault="00752E05" w:rsidP="00C6349B">
            <w:pPr>
              <w:spacing w:after="0"/>
              <w:contextualSpacing/>
              <w:jc w:val="both"/>
              <w:outlineLvl w:val="1"/>
              <w:rPr>
                <w:rFonts w:ascii="Times New Roman" w:eastAsia="Times New Roman" w:hAnsi="Times New Roman"/>
                <w:b/>
                <w:bCs/>
                <w:spacing w:val="-10"/>
                <w:sz w:val="28"/>
                <w:szCs w:val="28"/>
                <w:lang w:eastAsia="ru-RU"/>
              </w:rPr>
            </w:pPr>
            <w:r w:rsidRPr="00752E05">
              <w:rPr>
                <w:rFonts w:ascii="Times New Roman" w:eastAsia="Times New Roman" w:hAnsi="Times New Roman"/>
                <w:b/>
                <w:bCs/>
                <w:spacing w:val="-10"/>
                <w:sz w:val="28"/>
                <w:szCs w:val="28"/>
                <w:lang w:eastAsia="ru-RU"/>
              </w:rPr>
              <w:t>ЗАКЛЮЧЕНИЕ.</w:t>
            </w:r>
          </w:p>
        </w:tc>
        <w:tc>
          <w:tcPr>
            <w:tcW w:w="1240" w:type="dxa"/>
            <w:shd w:val="clear" w:color="auto" w:fill="auto"/>
            <w:noWrap/>
            <w:vAlign w:val="bottom"/>
          </w:tcPr>
          <w:p w:rsidR="00752E05" w:rsidRPr="00752E05" w:rsidRDefault="00752E05" w:rsidP="00C6349B">
            <w:pPr>
              <w:spacing w:after="0"/>
              <w:contextualSpacing/>
              <w:jc w:val="both"/>
              <w:outlineLvl w:val="1"/>
              <w:rPr>
                <w:rFonts w:ascii="Times New Roman" w:eastAsia="Times New Roman" w:hAnsi="Times New Roman"/>
                <w:bCs/>
                <w:sz w:val="28"/>
                <w:szCs w:val="28"/>
                <w:lang w:eastAsia="ru-RU"/>
              </w:rPr>
            </w:pPr>
            <w:r w:rsidRPr="00752E05">
              <w:rPr>
                <w:rFonts w:ascii="Times New Roman" w:eastAsia="Times New Roman" w:hAnsi="Times New Roman"/>
                <w:bCs/>
                <w:sz w:val="28"/>
                <w:szCs w:val="28"/>
                <w:lang w:eastAsia="ru-RU"/>
              </w:rPr>
              <w:t>17</w:t>
            </w:r>
          </w:p>
        </w:tc>
      </w:tr>
      <w:tr w:rsidR="00752E05" w:rsidRPr="00752E05" w:rsidTr="00C6349B">
        <w:trPr>
          <w:trHeight w:val="340"/>
        </w:trPr>
        <w:tc>
          <w:tcPr>
            <w:tcW w:w="8585" w:type="dxa"/>
            <w:shd w:val="clear" w:color="auto" w:fill="auto"/>
            <w:vAlign w:val="bottom"/>
          </w:tcPr>
          <w:p w:rsidR="00752E05" w:rsidRPr="00752E05" w:rsidRDefault="00752E05" w:rsidP="00C6349B">
            <w:pPr>
              <w:spacing w:after="0"/>
              <w:contextualSpacing/>
              <w:jc w:val="both"/>
              <w:outlineLvl w:val="1"/>
              <w:rPr>
                <w:rFonts w:ascii="Times New Roman" w:eastAsia="Times New Roman" w:hAnsi="Times New Roman"/>
                <w:b/>
                <w:bCs/>
                <w:spacing w:val="-10"/>
                <w:sz w:val="28"/>
                <w:szCs w:val="28"/>
                <w:lang w:eastAsia="ru-RU"/>
              </w:rPr>
            </w:pPr>
            <w:r w:rsidRPr="00752E05">
              <w:rPr>
                <w:rFonts w:ascii="Times New Roman" w:eastAsia="Times New Roman" w:hAnsi="Times New Roman"/>
                <w:b/>
                <w:bCs/>
                <w:spacing w:val="-10"/>
                <w:sz w:val="28"/>
                <w:szCs w:val="28"/>
                <w:lang w:eastAsia="ru-RU"/>
              </w:rPr>
              <w:t>СПИСОК ИСПОЛЬЗОВАННЫХ ИСТОЧНИКОВ.</w:t>
            </w:r>
          </w:p>
        </w:tc>
        <w:tc>
          <w:tcPr>
            <w:tcW w:w="1240" w:type="dxa"/>
            <w:shd w:val="clear" w:color="auto" w:fill="auto"/>
            <w:noWrap/>
            <w:vAlign w:val="bottom"/>
          </w:tcPr>
          <w:p w:rsidR="00752E05" w:rsidRPr="00752E05" w:rsidRDefault="00752E05" w:rsidP="00C6349B">
            <w:pPr>
              <w:spacing w:after="0"/>
              <w:contextualSpacing/>
              <w:jc w:val="both"/>
              <w:outlineLvl w:val="1"/>
              <w:rPr>
                <w:rFonts w:ascii="Times New Roman" w:eastAsia="Times New Roman" w:hAnsi="Times New Roman"/>
                <w:bCs/>
                <w:sz w:val="28"/>
                <w:szCs w:val="28"/>
                <w:lang w:eastAsia="ru-RU"/>
              </w:rPr>
            </w:pPr>
            <w:r w:rsidRPr="00752E05">
              <w:rPr>
                <w:rFonts w:ascii="Times New Roman" w:eastAsia="Times New Roman" w:hAnsi="Times New Roman"/>
                <w:bCs/>
                <w:sz w:val="28"/>
                <w:szCs w:val="28"/>
                <w:lang w:eastAsia="ru-RU"/>
              </w:rPr>
              <w:t>20</w:t>
            </w:r>
          </w:p>
        </w:tc>
      </w:tr>
      <w:tr w:rsidR="00752E05" w:rsidRPr="00752E05" w:rsidTr="00C6349B">
        <w:trPr>
          <w:trHeight w:val="340"/>
        </w:trPr>
        <w:tc>
          <w:tcPr>
            <w:tcW w:w="8585" w:type="dxa"/>
            <w:shd w:val="clear" w:color="auto" w:fill="auto"/>
            <w:vAlign w:val="bottom"/>
          </w:tcPr>
          <w:p w:rsidR="00752E05" w:rsidRPr="00752E05" w:rsidRDefault="00752E05" w:rsidP="00C6349B">
            <w:pPr>
              <w:spacing w:after="0"/>
              <w:contextualSpacing/>
              <w:jc w:val="both"/>
              <w:outlineLvl w:val="1"/>
              <w:rPr>
                <w:rFonts w:ascii="Times New Roman" w:eastAsia="Times New Roman" w:hAnsi="Times New Roman"/>
                <w:b/>
                <w:bCs/>
                <w:spacing w:val="-10"/>
                <w:sz w:val="28"/>
                <w:szCs w:val="28"/>
                <w:lang w:eastAsia="ru-RU"/>
              </w:rPr>
            </w:pPr>
            <w:r w:rsidRPr="00752E05">
              <w:rPr>
                <w:rFonts w:ascii="Times New Roman" w:eastAsia="Times New Roman" w:hAnsi="Times New Roman"/>
                <w:b/>
                <w:bCs/>
                <w:spacing w:val="-10"/>
                <w:sz w:val="28"/>
                <w:szCs w:val="28"/>
                <w:lang w:eastAsia="ru-RU"/>
              </w:rPr>
              <w:t>ПРИЛОЖЕНИЯ</w:t>
            </w:r>
          </w:p>
        </w:tc>
        <w:tc>
          <w:tcPr>
            <w:tcW w:w="1240" w:type="dxa"/>
            <w:shd w:val="clear" w:color="auto" w:fill="auto"/>
            <w:noWrap/>
            <w:vAlign w:val="bottom"/>
          </w:tcPr>
          <w:p w:rsidR="00752E05" w:rsidRPr="00752E05" w:rsidRDefault="00752E05" w:rsidP="00C6349B">
            <w:pPr>
              <w:spacing w:after="0"/>
              <w:contextualSpacing/>
              <w:jc w:val="both"/>
              <w:outlineLvl w:val="1"/>
              <w:rPr>
                <w:rFonts w:ascii="Times New Roman" w:eastAsia="Times New Roman" w:hAnsi="Times New Roman"/>
                <w:bCs/>
                <w:sz w:val="28"/>
                <w:szCs w:val="28"/>
                <w:lang w:eastAsia="ru-RU"/>
              </w:rPr>
            </w:pPr>
            <w:r w:rsidRPr="00752E05">
              <w:rPr>
                <w:rFonts w:ascii="Times New Roman" w:eastAsia="Times New Roman" w:hAnsi="Times New Roman"/>
                <w:bCs/>
                <w:sz w:val="28"/>
                <w:szCs w:val="28"/>
                <w:lang w:eastAsia="ru-RU"/>
              </w:rPr>
              <w:t>23</w:t>
            </w:r>
          </w:p>
        </w:tc>
      </w:tr>
    </w:tbl>
    <w:p w:rsidR="00752E05" w:rsidRPr="00752E05" w:rsidRDefault="00752E05" w:rsidP="00752E05">
      <w:pPr>
        <w:spacing w:before="120" w:after="0" w:line="360" w:lineRule="auto"/>
        <w:ind w:left="170" w:firstLine="709"/>
        <w:contextualSpacing/>
        <w:jc w:val="center"/>
        <w:outlineLvl w:val="1"/>
        <w:rPr>
          <w:rFonts w:ascii="Times New Roman" w:eastAsia="Times New Roman" w:hAnsi="Times New Roman"/>
          <w:b/>
          <w:bCs/>
          <w:sz w:val="28"/>
          <w:szCs w:val="28"/>
          <w:lang w:eastAsia="ru-RU"/>
        </w:rPr>
      </w:pPr>
      <w:r w:rsidRPr="00752E05">
        <w:rPr>
          <w:rFonts w:ascii="Times New Roman" w:eastAsia="Times New Roman" w:hAnsi="Times New Roman"/>
          <w:b/>
          <w:bCs/>
          <w:sz w:val="28"/>
          <w:szCs w:val="28"/>
          <w:lang w:eastAsia="ru-RU"/>
        </w:rPr>
        <w:lastRenderedPageBreak/>
        <w:t>ВВЕДЕНИЕ.</w:t>
      </w:r>
    </w:p>
    <w:p w:rsidR="00752E05" w:rsidRPr="00752E05" w:rsidRDefault="00752E05" w:rsidP="00752E05">
      <w:pPr>
        <w:spacing w:before="120" w:after="0" w:line="360" w:lineRule="auto"/>
        <w:ind w:left="170" w:firstLine="709"/>
        <w:contextualSpacing/>
        <w:jc w:val="both"/>
        <w:outlineLvl w:val="1"/>
        <w:rPr>
          <w:rFonts w:ascii="Times New Roman" w:eastAsia="Times New Roman" w:hAnsi="Times New Roman"/>
          <w:bCs/>
          <w:spacing w:val="-10"/>
          <w:sz w:val="28"/>
          <w:szCs w:val="28"/>
          <w:lang w:eastAsia="ru-RU"/>
        </w:rPr>
      </w:pPr>
      <w:r w:rsidRPr="00752E05">
        <w:rPr>
          <w:rFonts w:ascii="Times New Roman" w:eastAsia="Times New Roman" w:hAnsi="Times New Roman"/>
          <w:bCs/>
          <w:spacing w:val="-10"/>
          <w:sz w:val="28"/>
          <w:szCs w:val="28"/>
          <w:lang w:eastAsia="ru-RU"/>
        </w:rPr>
        <w:t>Актуальность темы определяется тем, что результаты исследования автора являются вкладом в решение задачи «К 2030 году обеспечить создание устойчивых систем производства продуктов питания и внедрить методы ведения сельского хозяйства, которые позволяют повысить жизнестойкость и продуктивность и увеличить объемы производства, способствуют сохранению экосистем, укрепляют способность адаптироваться к изменению климата, экстремальным погодным явлениям, засухам, наводнениям и другим бедствиям и постепенно улучшают качество земель и почв» по достижению 2-й цели устойчивого развития человечества «Ликвидация голода, обеспечение продовольственной безопасности и улучшение питания и содействие устойчивому развитию сельского хозяйства», поставленной ООН [7].</w:t>
      </w:r>
    </w:p>
    <w:p w:rsidR="00752E05" w:rsidRPr="00752E05" w:rsidRDefault="00752E05" w:rsidP="00752E05">
      <w:pPr>
        <w:spacing w:before="120" w:after="0" w:line="360" w:lineRule="auto"/>
        <w:ind w:left="170" w:firstLine="709"/>
        <w:contextualSpacing/>
        <w:jc w:val="both"/>
        <w:outlineLvl w:val="1"/>
        <w:rPr>
          <w:rFonts w:ascii="Times New Roman" w:hAnsi="Times New Roman"/>
          <w:color w:val="252525"/>
          <w:spacing w:val="-10"/>
          <w:sz w:val="28"/>
          <w:szCs w:val="28"/>
        </w:rPr>
      </w:pPr>
      <w:r w:rsidRPr="00752E05">
        <w:rPr>
          <w:rFonts w:ascii="Times New Roman" w:hAnsi="Times New Roman"/>
          <w:spacing w:val="-10"/>
          <w:sz w:val="28"/>
          <w:szCs w:val="28"/>
        </w:rPr>
        <w:t>В настоящее время особое значение приобретает экологический туризм и создание экологически чистых продуктов, выращиваемых без использования пестицидов, гербицидов. По прогнозам специалистов, экологические фермы займут лидирующие позиции в ближайшее время и будут способствовать развитию экологического туризма и созданию устойчивого сельского хозяйства. Основной функцией экофермы является обеспечение семьи (в широком смысле) продуктами собственного производства, в качестве и составе которых можно быть уверенным. Но кроме этого, проведение времени на ферме, вдали от городской модели быта, позволяет переключиться на здоровое состояние, мысли, укрепить нервную систему и поднять общий тонус. В этом свете большое значение имеет разведение сельскохозяйственных культур, применяемых для сохранения ресурсов. Примерами таких культур являются</w:t>
      </w:r>
      <w:r w:rsidRPr="00752E05">
        <w:rPr>
          <w:rFonts w:ascii="Times New Roman" w:hAnsi="Times New Roman"/>
          <w:color w:val="252525"/>
          <w:spacing w:val="-10"/>
          <w:sz w:val="28"/>
          <w:szCs w:val="28"/>
        </w:rPr>
        <w:t xml:space="preserve"> бархатцы (</w:t>
      </w:r>
      <w:r w:rsidRPr="00752E05">
        <w:rPr>
          <w:rFonts w:ascii="Times New Roman" w:hAnsi="Times New Roman"/>
          <w:color w:val="252525"/>
          <w:spacing w:val="-10"/>
          <w:sz w:val="28"/>
          <w:szCs w:val="28"/>
          <w:lang w:val="en-US"/>
        </w:rPr>
        <w:t>tagetes</w:t>
      </w:r>
      <w:r w:rsidRPr="00752E05">
        <w:rPr>
          <w:rFonts w:ascii="Times New Roman" w:hAnsi="Times New Roman"/>
          <w:color w:val="252525"/>
          <w:spacing w:val="-10"/>
          <w:sz w:val="28"/>
          <w:szCs w:val="28"/>
        </w:rPr>
        <w:t>) и фацелия пижмолистная</w:t>
      </w:r>
      <w:r w:rsidRPr="00752E05">
        <w:rPr>
          <w:rFonts w:ascii="Times New Roman" w:eastAsia="Times New Roman" w:hAnsi="Times New Roman"/>
          <w:bCs/>
          <w:spacing w:val="-10"/>
          <w:sz w:val="28"/>
          <w:szCs w:val="28"/>
          <w:lang w:eastAsia="ru-RU"/>
        </w:rPr>
        <w:t>(phaceliatanacetifólia)</w:t>
      </w:r>
      <w:r w:rsidRPr="00752E05">
        <w:rPr>
          <w:rFonts w:ascii="Times New Roman" w:hAnsi="Times New Roman"/>
          <w:color w:val="252525"/>
          <w:spacing w:val="-10"/>
          <w:sz w:val="28"/>
          <w:szCs w:val="28"/>
        </w:rPr>
        <w:t>, применяемые в качестве растений-сидератов. [5], [16]</w:t>
      </w:r>
    </w:p>
    <w:p w:rsidR="00752E05" w:rsidRPr="00752E05" w:rsidRDefault="00752E05" w:rsidP="00752E05">
      <w:pPr>
        <w:tabs>
          <w:tab w:val="left" w:pos="2985"/>
        </w:tabs>
        <w:spacing w:before="120" w:after="0" w:line="360" w:lineRule="auto"/>
        <w:ind w:left="170" w:firstLine="709"/>
        <w:contextualSpacing/>
        <w:jc w:val="both"/>
        <w:outlineLvl w:val="1"/>
        <w:rPr>
          <w:rFonts w:ascii="Times New Roman" w:hAnsi="Times New Roman"/>
          <w:spacing w:val="-10"/>
          <w:sz w:val="28"/>
          <w:szCs w:val="28"/>
        </w:rPr>
      </w:pPr>
      <w:r w:rsidRPr="00752E05">
        <w:rPr>
          <w:rFonts w:ascii="Times New Roman" w:eastAsia="SimSun" w:hAnsi="Times New Roman"/>
          <w:b/>
          <w:spacing w:val="-10"/>
          <w:sz w:val="28"/>
          <w:szCs w:val="28"/>
        </w:rPr>
        <w:t>Цель работы</w:t>
      </w:r>
      <w:r w:rsidRPr="00752E05">
        <w:rPr>
          <w:rFonts w:ascii="Times New Roman" w:eastAsia="SimSun" w:hAnsi="Times New Roman"/>
          <w:spacing w:val="-10"/>
          <w:sz w:val="28"/>
          <w:szCs w:val="28"/>
        </w:rPr>
        <w:t xml:space="preserve">: Разработать технологию и рекомендации по выращивания бархатцев (тагетес) и фацелии на экоферме на основе исследования экологических аспектов их выращивания. </w:t>
      </w:r>
    </w:p>
    <w:p w:rsidR="00752E05" w:rsidRPr="00752E05" w:rsidRDefault="00752E05" w:rsidP="00752E05">
      <w:pPr>
        <w:spacing w:before="120" w:after="0" w:line="360" w:lineRule="auto"/>
        <w:ind w:left="170" w:firstLine="709"/>
        <w:contextualSpacing/>
        <w:jc w:val="both"/>
        <w:outlineLvl w:val="1"/>
        <w:rPr>
          <w:rFonts w:ascii="Times New Roman" w:eastAsia="Times New Roman" w:hAnsi="Times New Roman"/>
          <w:bCs/>
          <w:spacing w:val="-10"/>
          <w:sz w:val="28"/>
          <w:szCs w:val="28"/>
          <w:lang w:eastAsia="ru-RU"/>
        </w:rPr>
      </w:pPr>
      <w:r w:rsidRPr="00752E05">
        <w:rPr>
          <w:rFonts w:ascii="Times New Roman" w:eastAsia="Times New Roman" w:hAnsi="Times New Roman"/>
          <w:b/>
          <w:bCs/>
          <w:spacing w:val="-10"/>
          <w:sz w:val="28"/>
          <w:szCs w:val="28"/>
          <w:lang w:eastAsia="ru-RU"/>
        </w:rPr>
        <w:t>Задачи</w:t>
      </w:r>
      <w:r w:rsidRPr="00752E05">
        <w:rPr>
          <w:rFonts w:ascii="Times New Roman" w:eastAsia="Times New Roman" w:hAnsi="Times New Roman"/>
          <w:bCs/>
          <w:spacing w:val="-10"/>
          <w:sz w:val="28"/>
          <w:szCs w:val="28"/>
          <w:lang w:eastAsia="ru-RU"/>
        </w:rPr>
        <w:t xml:space="preserve">: 1) По литературным данным выявить особенности бархатцев и фацелии как растений-сидератов и их влияние на состав почвы и живые организмы. </w:t>
      </w:r>
    </w:p>
    <w:p w:rsidR="00752E05" w:rsidRPr="00752E05" w:rsidRDefault="00752E05" w:rsidP="00752E05">
      <w:pPr>
        <w:spacing w:before="120" w:after="0" w:line="360" w:lineRule="auto"/>
        <w:ind w:left="170" w:firstLine="709"/>
        <w:contextualSpacing/>
        <w:jc w:val="both"/>
        <w:outlineLvl w:val="1"/>
        <w:rPr>
          <w:rFonts w:ascii="Times New Roman" w:eastAsia="Times New Roman" w:hAnsi="Times New Roman"/>
          <w:bCs/>
          <w:spacing w:val="-10"/>
          <w:sz w:val="28"/>
          <w:szCs w:val="28"/>
          <w:lang w:eastAsia="ru-RU"/>
        </w:rPr>
      </w:pPr>
      <w:r w:rsidRPr="00752E05">
        <w:rPr>
          <w:rFonts w:ascii="Times New Roman" w:eastAsia="Times New Roman" w:hAnsi="Times New Roman"/>
          <w:bCs/>
          <w:spacing w:val="-10"/>
          <w:sz w:val="28"/>
          <w:szCs w:val="28"/>
          <w:lang w:eastAsia="ru-RU"/>
        </w:rPr>
        <w:t>2) Провести эксперимент по выявлению:</w:t>
      </w:r>
    </w:p>
    <w:p w:rsidR="00752E05" w:rsidRPr="00752E05" w:rsidRDefault="00752E05" w:rsidP="00752E05">
      <w:pPr>
        <w:spacing w:before="120" w:after="0" w:line="360" w:lineRule="auto"/>
        <w:ind w:left="170" w:firstLine="709"/>
        <w:contextualSpacing/>
        <w:jc w:val="both"/>
        <w:outlineLvl w:val="1"/>
        <w:rPr>
          <w:rFonts w:ascii="Times New Roman" w:eastAsia="Times New Roman" w:hAnsi="Times New Roman"/>
          <w:bCs/>
          <w:spacing w:val="-10"/>
          <w:sz w:val="28"/>
          <w:szCs w:val="28"/>
          <w:lang w:eastAsia="ru-RU"/>
        </w:rPr>
      </w:pPr>
      <w:r w:rsidRPr="00752E05">
        <w:rPr>
          <w:rFonts w:ascii="Times New Roman" w:eastAsia="Times New Roman" w:hAnsi="Times New Roman"/>
          <w:bCs/>
          <w:spacing w:val="-10"/>
          <w:sz w:val="28"/>
          <w:szCs w:val="28"/>
          <w:lang w:eastAsia="ru-RU"/>
        </w:rPr>
        <w:t>- всхожести бархатцев и фацелии в разных условиях их проращивания;</w:t>
      </w:r>
    </w:p>
    <w:p w:rsidR="00752E05" w:rsidRPr="00752E05" w:rsidRDefault="00752E05" w:rsidP="00752E05">
      <w:pPr>
        <w:spacing w:before="120" w:after="0" w:line="360" w:lineRule="auto"/>
        <w:ind w:left="170" w:firstLine="709"/>
        <w:contextualSpacing/>
        <w:jc w:val="both"/>
        <w:outlineLvl w:val="1"/>
        <w:rPr>
          <w:rFonts w:ascii="Times New Roman" w:eastAsia="Times New Roman" w:hAnsi="Times New Roman"/>
          <w:bCs/>
          <w:spacing w:val="-10"/>
          <w:sz w:val="28"/>
          <w:szCs w:val="28"/>
          <w:lang w:eastAsia="ru-RU"/>
        </w:rPr>
      </w:pPr>
      <w:r w:rsidRPr="00752E05">
        <w:rPr>
          <w:rFonts w:ascii="Times New Roman" w:eastAsia="Times New Roman" w:hAnsi="Times New Roman"/>
          <w:bCs/>
          <w:spacing w:val="-10"/>
          <w:sz w:val="28"/>
          <w:szCs w:val="28"/>
          <w:lang w:eastAsia="ru-RU"/>
        </w:rPr>
        <w:lastRenderedPageBreak/>
        <w:t>- фитонцидной активности бархатцев и фацелии с использованием различных видов плесневых грибов и насекомых;</w:t>
      </w:r>
    </w:p>
    <w:p w:rsidR="00752E05" w:rsidRPr="00752E05" w:rsidRDefault="00752E05" w:rsidP="00752E05">
      <w:pPr>
        <w:spacing w:before="120" w:after="0" w:line="360" w:lineRule="auto"/>
        <w:ind w:left="170" w:firstLine="709"/>
        <w:contextualSpacing/>
        <w:jc w:val="both"/>
        <w:outlineLvl w:val="1"/>
        <w:rPr>
          <w:rFonts w:ascii="Times New Roman" w:eastAsia="Times New Roman" w:hAnsi="Times New Roman"/>
          <w:bCs/>
          <w:spacing w:val="-10"/>
          <w:sz w:val="28"/>
          <w:szCs w:val="28"/>
          <w:lang w:eastAsia="ru-RU"/>
        </w:rPr>
      </w:pPr>
      <w:r w:rsidRPr="00752E05">
        <w:rPr>
          <w:rFonts w:ascii="Times New Roman" w:eastAsia="Times New Roman" w:hAnsi="Times New Roman"/>
          <w:bCs/>
          <w:spacing w:val="-10"/>
          <w:sz w:val="28"/>
          <w:szCs w:val="28"/>
          <w:lang w:eastAsia="ru-RU"/>
        </w:rPr>
        <w:t>3) Выявить влияние бархатцев и фацелии на состояние почвы</w:t>
      </w:r>
    </w:p>
    <w:p w:rsidR="00752E05" w:rsidRPr="00752E05" w:rsidRDefault="00752E05" w:rsidP="00752E05">
      <w:pPr>
        <w:spacing w:before="120" w:after="0" w:line="360" w:lineRule="auto"/>
        <w:ind w:left="170" w:firstLine="709"/>
        <w:contextualSpacing/>
        <w:jc w:val="both"/>
        <w:outlineLvl w:val="1"/>
        <w:rPr>
          <w:rFonts w:ascii="Times New Roman" w:eastAsia="Times New Roman" w:hAnsi="Times New Roman"/>
          <w:bCs/>
          <w:spacing w:val="-10"/>
          <w:sz w:val="28"/>
          <w:szCs w:val="28"/>
          <w:lang w:eastAsia="ru-RU"/>
        </w:rPr>
      </w:pPr>
      <w:r w:rsidRPr="00752E05">
        <w:rPr>
          <w:rFonts w:ascii="Times New Roman" w:eastAsia="Times New Roman" w:hAnsi="Times New Roman"/>
          <w:bCs/>
          <w:spacing w:val="-10"/>
          <w:sz w:val="28"/>
          <w:szCs w:val="28"/>
          <w:lang w:eastAsia="ru-RU"/>
        </w:rPr>
        <w:t>4) Провести сравнительный анализ полученных данных и на основе результатов эксперимента разработать рекомендации по их разведению на экологической ферме для сохранения комплекса ценных качеств почв;</w:t>
      </w:r>
    </w:p>
    <w:p w:rsidR="00752E05" w:rsidRPr="00752E05" w:rsidRDefault="00752E05" w:rsidP="00752E05">
      <w:pPr>
        <w:spacing w:before="120" w:after="0" w:line="360" w:lineRule="auto"/>
        <w:ind w:left="170" w:firstLine="709"/>
        <w:contextualSpacing/>
        <w:jc w:val="both"/>
        <w:outlineLvl w:val="1"/>
        <w:rPr>
          <w:rFonts w:ascii="Times New Roman" w:eastAsia="Times New Roman" w:hAnsi="Times New Roman"/>
          <w:bCs/>
          <w:spacing w:val="-10"/>
          <w:sz w:val="28"/>
          <w:szCs w:val="28"/>
          <w:lang w:eastAsia="ru-RU"/>
        </w:rPr>
      </w:pPr>
      <w:r w:rsidRPr="00752E05">
        <w:rPr>
          <w:rFonts w:ascii="Times New Roman" w:eastAsia="Times New Roman" w:hAnsi="Times New Roman"/>
          <w:bCs/>
          <w:spacing w:val="-10"/>
          <w:sz w:val="28"/>
          <w:szCs w:val="28"/>
          <w:lang w:eastAsia="ru-RU"/>
        </w:rPr>
        <w:t>5) Сопоставить затраты на приобретение семян бархатцев и фацелии разных сортов и сделать вывод о финансовой целесообразности применения этих растений как сидератов;</w:t>
      </w:r>
    </w:p>
    <w:p w:rsidR="00752E05" w:rsidRPr="00752E05" w:rsidRDefault="00752E05" w:rsidP="00752E05">
      <w:pPr>
        <w:spacing w:before="120" w:after="0" w:line="360" w:lineRule="auto"/>
        <w:ind w:left="170" w:firstLine="709"/>
        <w:contextualSpacing/>
        <w:jc w:val="both"/>
        <w:outlineLvl w:val="1"/>
        <w:rPr>
          <w:rFonts w:ascii="Times New Roman" w:eastAsia="Times New Roman" w:hAnsi="Times New Roman"/>
          <w:bCs/>
          <w:spacing w:val="-10"/>
          <w:sz w:val="28"/>
          <w:szCs w:val="28"/>
          <w:lang w:eastAsia="ru-RU"/>
        </w:rPr>
      </w:pPr>
      <w:r w:rsidRPr="00752E05">
        <w:rPr>
          <w:rFonts w:ascii="Times New Roman" w:eastAsia="Times New Roman" w:hAnsi="Times New Roman"/>
          <w:bCs/>
          <w:spacing w:val="-10"/>
          <w:sz w:val="28"/>
          <w:szCs w:val="28"/>
          <w:lang w:eastAsia="ru-RU"/>
        </w:rPr>
        <w:t>6) На основе выводов составить технологию использования бархатцев и фацелии на экоферме и обсудить их со специалистами.</w:t>
      </w:r>
    </w:p>
    <w:p w:rsidR="00752E05" w:rsidRPr="00752E05" w:rsidRDefault="00752E05" w:rsidP="00752E05">
      <w:pPr>
        <w:spacing w:before="120" w:after="0" w:line="360" w:lineRule="auto"/>
        <w:ind w:left="170" w:firstLine="709"/>
        <w:contextualSpacing/>
        <w:jc w:val="both"/>
        <w:outlineLvl w:val="1"/>
        <w:rPr>
          <w:rFonts w:ascii="Times New Roman" w:eastAsia="Times New Roman" w:hAnsi="Times New Roman"/>
          <w:bCs/>
          <w:spacing w:val="-10"/>
          <w:sz w:val="28"/>
          <w:szCs w:val="28"/>
          <w:lang w:eastAsia="ru-RU"/>
        </w:rPr>
      </w:pPr>
      <w:r w:rsidRPr="00752E05">
        <w:rPr>
          <w:rFonts w:ascii="Times New Roman" w:eastAsia="Times New Roman" w:hAnsi="Times New Roman"/>
          <w:b/>
          <w:bCs/>
          <w:spacing w:val="-10"/>
          <w:sz w:val="28"/>
          <w:szCs w:val="28"/>
          <w:lang w:eastAsia="ru-RU"/>
        </w:rPr>
        <w:t>Методы исследования</w:t>
      </w:r>
      <w:r w:rsidRPr="00752E05">
        <w:rPr>
          <w:rFonts w:ascii="Times New Roman" w:eastAsia="Times New Roman" w:hAnsi="Times New Roman"/>
          <w:bCs/>
          <w:spacing w:val="-10"/>
          <w:sz w:val="28"/>
          <w:szCs w:val="28"/>
          <w:lang w:eastAsia="ru-RU"/>
        </w:rPr>
        <w:t>:</w:t>
      </w:r>
    </w:p>
    <w:p w:rsidR="00752E05" w:rsidRPr="00752E05" w:rsidRDefault="00752E05" w:rsidP="00752E05">
      <w:pPr>
        <w:spacing w:before="120" w:after="0" w:line="360" w:lineRule="auto"/>
        <w:ind w:left="170" w:firstLine="709"/>
        <w:contextualSpacing/>
        <w:jc w:val="both"/>
        <w:outlineLvl w:val="1"/>
        <w:rPr>
          <w:rFonts w:ascii="Times New Roman" w:eastAsia="Times New Roman" w:hAnsi="Times New Roman"/>
          <w:bCs/>
          <w:spacing w:val="-10"/>
          <w:sz w:val="28"/>
          <w:szCs w:val="28"/>
          <w:lang w:eastAsia="ru-RU"/>
        </w:rPr>
      </w:pPr>
      <w:r w:rsidRPr="00752E05">
        <w:rPr>
          <w:rFonts w:ascii="Times New Roman" w:eastAsia="Times New Roman" w:hAnsi="Times New Roman"/>
          <w:bCs/>
          <w:spacing w:val="-10"/>
          <w:sz w:val="28"/>
          <w:szCs w:val="28"/>
          <w:lang w:eastAsia="ru-RU"/>
        </w:rPr>
        <w:t>1. Анализ информационных источников.</w:t>
      </w:r>
    </w:p>
    <w:p w:rsidR="00752E05" w:rsidRPr="00752E05" w:rsidRDefault="00752E05" w:rsidP="00752E05">
      <w:pPr>
        <w:spacing w:before="120" w:after="0" w:line="360" w:lineRule="auto"/>
        <w:ind w:left="170" w:firstLine="709"/>
        <w:contextualSpacing/>
        <w:jc w:val="both"/>
        <w:outlineLvl w:val="1"/>
        <w:rPr>
          <w:rFonts w:ascii="Times New Roman" w:eastAsia="Times New Roman" w:hAnsi="Times New Roman"/>
          <w:bCs/>
          <w:spacing w:val="-10"/>
          <w:sz w:val="28"/>
          <w:szCs w:val="28"/>
          <w:lang w:eastAsia="ru-RU"/>
        </w:rPr>
      </w:pPr>
      <w:r w:rsidRPr="00752E05">
        <w:rPr>
          <w:rFonts w:ascii="Times New Roman" w:eastAsia="Times New Roman" w:hAnsi="Times New Roman"/>
          <w:bCs/>
          <w:spacing w:val="-10"/>
          <w:sz w:val="28"/>
          <w:szCs w:val="28"/>
          <w:lang w:eastAsia="ru-RU"/>
        </w:rPr>
        <w:t>2. Метод экспериментального исследования;</w:t>
      </w:r>
    </w:p>
    <w:p w:rsidR="00752E05" w:rsidRPr="00752E05" w:rsidRDefault="00752E05" w:rsidP="00752E05">
      <w:pPr>
        <w:spacing w:before="120" w:after="0" w:line="360" w:lineRule="auto"/>
        <w:ind w:left="170" w:firstLine="709"/>
        <w:contextualSpacing/>
        <w:jc w:val="both"/>
        <w:outlineLvl w:val="1"/>
        <w:rPr>
          <w:rFonts w:ascii="Times New Roman" w:eastAsia="Times New Roman" w:hAnsi="Times New Roman"/>
          <w:bCs/>
          <w:spacing w:val="-10"/>
          <w:sz w:val="28"/>
          <w:szCs w:val="28"/>
          <w:lang w:eastAsia="ru-RU"/>
        </w:rPr>
      </w:pPr>
      <w:r w:rsidRPr="00752E05">
        <w:rPr>
          <w:rFonts w:ascii="Times New Roman" w:eastAsia="Times New Roman" w:hAnsi="Times New Roman"/>
          <w:bCs/>
          <w:spacing w:val="-10"/>
          <w:sz w:val="28"/>
          <w:szCs w:val="28"/>
          <w:lang w:eastAsia="ru-RU"/>
        </w:rPr>
        <w:t>3. Метод сравнительного анализа.</w:t>
      </w:r>
    </w:p>
    <w:p w:rsidR="00752E05" w:rsidRPr="00752E05" w:rsidRDefault="00752E05" w:rsidP="00752E05">
      <w:pPr>
        <w:spacing w:before="120" w:after="0" w:line="360" w:lineRule="auto"/>
        <w:ind w:left="170" w:firstLine="709"/>
        <w:contextualSpacing/>
        <w:jc w:val="both"/>
        <w:outlineLvl w:val="1"/>
        <w:rPr>
          <w:rFonts w:ascii="Times New Roman" w:eastAsia="Times New Roman" w:hAnsi="Times New Roman"/>
          <w:bCs/>
          <w:color w:val="FF0000"/>
          <w:spacing w:val="-10"/>
          <w:sz w:val="28"/>
          <w:szCs w:val="28"/>
          <w:lang w:eastAsia="ru-RU"/>
        </w:rPr>
      </w:pPr>
      <w:r w:rsidRPr="00752E05">
        <w:rPr>
          <w:rFonts w:ascii="Times New Roman" w:eastAsia="Times New Roman" w:hAnsi="Times New Roman"/>
          <w:b/>
          <w:bCs/>
          <w:spacing w:val="-10"/>
          <w:sz w:val="28"/>
          <w:szCs w:val="28"/>
          <w:lang w:eastAsia="ru-RU"/>
        </w:rPr>
        <w:t>Объект исследования</w:t>
      </w:r>
      <w:r w:rsidRPr="00752E05">
        <w:rPr>
          <w:rFonts w:ascii="Times New Roman" w:eastAsia="Times New Roman" w:hAnsi="Times New Roman"/>
          <w:bCs/>
          <w:spacing w:val="-10"/>
          <w:sz w:val="28"/>
          <w:szCs w:val="28"/>
          <w:lang w:eastAsia="ru-RU"/>
        </w:rPr>
        <w:t>: сидеральные свойства бартхатцев и фацелии.</w:t>
      </w:r>
    </w:p>
    <w:p w:rsidR="00752E05" w:rsidRPr="00752E05" w:rsidRDefault="00752E05" w:rsidP="00752E05">
      <w:pPr>
        <w:spacing w:before="120" w:after="0" w:line="360" w:lineRule="auto"/>
        <w:ind w:left="170" w:firstLine="709"/>
        <w:contextualSpacing/>
        <w:jc w:val="both"/>
        <w:outlineLvl w:val="1"/>
        <w:rPr>
          <w:rFonts w:ascii="Times New Roman" w:eastAsia="Times New Roman" w:hAnsi="Times New Roman"/>
          <w:bCs/>
          <w:spacing w:val="-10"/>
          <w:sz w:val="28"/>
          <w:szCs w:val="28"/>
          <w:lang w:eastAsia="ru-RU"/>
        </w:rPr>
      </w:pPr>
      <w:r w:rsidRPr="00752E05">
        <w:rPr>
          <w:rFonts w:ascii="Times New Roman" w:eastAsia="Times New Roman" w:hAnsi="Times New Roman"/>
          <w:b/>
          <w:bCs/>
          <w:spacing w:val="-10"/>
          <w:sz w:val="28"/>
          <w:szCs w:val="28"/>
          <w:lang w:eastAsia="ru-RU"/>
        </w:rPr>
        <w:t>Предмет исследования</w:t>
      </w:r>
      <w:r w:rsidRPr="00752E05">
        <w:rPr>
          <w:rFonts w:ascii="Times New Roman" w:eastAsia="Times New Roman" w:hAnsi="Times New Roman"/>
          <w:bCs/>
          <w:spacing w:val="-10"/>
          <w:sz w:val="28"/>
          <w:szCs w:val="28"/>
          <w:lang w:eastAsia="ru-RU"/>
        </w:rPr>
        <w:t>: технология выращивания бартхатцев сорта «Мандарин» и фацелии пижмолистной в условиях экофермы.</w:t>
      </w:r>
    </w:p>
    <w:p w:rsidR="00752E05" w:rsidRPr="00752E05" w:rsidRDefault="00752E05" w:rsidP="00752E05">
      <w:pPr>
        <w:spacing w:before="120" w:after="0" w:line="360" w:lineRule="auto"/>
        <w:ind w:left="170" w:firstLine="709"/>
        <w:contextualSpacing/>
        <w:jc w:val="both"/>
        <w:outlineLvl w:val="1"/>
        <w:rPr>
          <w:rFonts w:ascii="Times New Roman" w:eastAsia="Times New Roman" w:hAnsi="Times New Roman"/>
          <w:b/>
          <w:bCs/>
          <w:spacing w:val="-10"/>
          <w:sz w:val="28"/>
          <w:szCs w:val="28"/>
          <w:lang w:eastAsia="ru-RU"/>
        </w:rPr>
      </w:pPr>
      <w:r w:rsidRPr="00752E05">
        <w:rPr>
          <w:rFonts w:ascii="Times New Roman" w:eastAsia="Times New Roman" w:hAnsi="Times New Roman"/>
          <w:b/>
          <w:bCs/>
          <w:spacing w:val="-10"/>
          <w:sz w:val="28"/>
          <w:szCs w:val="28"/>
          <w:lang w:eastAsia="ru-RU"/>
        </w:rPr>
        <w:t>ГЛАВА 1. ОСОБЕННОСТИ БАРХАТЦЕВ (TAGETES) и ФАЦЕЛИИ ПИЖМОЛИСТНОЙ (</w:t>
      </w:r>
      <w:r w:rsidRPr="00752E05">
        <w:rPr>
          <w:rFonts w:ascii="Times New Roman" w:hAnsi="Times New Roman"/>
          <w:b/>
          <w:iCs/>
          <w:color w:val="202122"/>
          <w:spacing w:val="-10"/>
          <w:sz w:val="28"/>
          <w:szCs w:val="28"/>
          <w:shd w:val="clear" w:color="auto" w:fill="FFFFFF"/>
          <w:lang w:val="en-US"/>
        </w:rPr>
        <w:t>P</w:t>
      </w:r>
      <w:r w:rsidRPr="00752E05">
        <w:rPr>
          <w:rFonts w:ascii="Times New Roman" w:hAnsi="Times New Roman"/>
          <w:b/>
          <w:iCs/>
          <w:color w:val="202122"/>
          <w:spacing w:val="-10"/>
          <w:sz w:val="28"/>
          <w:szCs w:val="28"/>
          <w:shd w:val="clear" w:color="auto" w:fill="FFFFFF"/>
        </w:rPr>
        <w:t>HACELIA TANACETIFÓLIA)</w:t>
      </w:r>
      <w:r w:rsidRPr="00752E05">
        <w:rPr>
          <w:rFonts w:ascii="Times New Roman" w:eastAsia="Times New Roman" w:hAnsi="Times New Roman"/>
          <w:b/>
          <w:bCs/>
          <w:spacing w:val="-10"/>
          <w:sz w:val="28"/>
          <w:szCs w:val="28"/>
          <w:lang w:eastAsia="ru-RU"/>
        </w:rPr>
        <w:t xml:space="preserve"> РАЗНЫХ СОРТОВ И ТЕХНОЛОГИИ ИХ ВЫРАЩИВАНИЯ</w:t>
      </w:r>
    </w:p>
    <w:p w:rsidR="00752E05" w:rsidRPr="00752E05" w:rsidRDefault="00752E05" w:rsidP="00752E05">
      <w:pPr>
        <w:spacing w:before="120" w:after="0" w:line="360" w:lineRule="auto"/>
        <w:ind w:left="170" w:firstLine="709"/>
        <w:contextualSpacing/>
        <w:jc w:val="both"/>
        <w:outlineLvl w:val="1"/>
        <w:rPr>
          <w:rFonts w:ascii="Times New Roman" w:hAnsi="Times New Roman"/>
          <w:spacing w:val="-10"/>
          <w:sz w:val="28"/>
          <w:szCs w:val="28"/>
        </w:rPr>
      </w:pPr>
      <w:r w:rsidRPr="00752E05">
        <w:rPr>
          <w:rFonts w:ascii="Times New Roman" w:eastAsia="Times New Roman" w:hAnsi="Times New Roman"/>
          <w:bCs/>
          <w:spacing w:val="-10"/>
          <w:sz w:val="28"/>
          <w:szCs w:val="28"/>
          <w:lang w:eastAsia="ru-RU"/>
        </w:rPr>
        <w:t xml:space="preserve">1.1. </w:t>
      </w:r>
      <w:r w:rsidRPr="00752E05">
        <w:rPr>
          <w:rFonts w:ascii="Times New Roman" w:eastAsia="Times New Roman" w:hAnsi="Times New Roman"/>
          <w:b/>
          <w:bCs/>
          <w:spacing w:val="-10"/>
          <w:sz w:val="28"/>
          <w:szCs w:val="28"/>
          <w:lang w:eastAsia="ru-RU"/>
        </w:rPr>
        <w:t>Растения-сидераты</w:t>
      </w:r>
      <w:r w:rsidRPr="00752E05">
        <w:rPr>
          <w:rFonts w:ascii="Times New Roman" w:eastAsia="Times New Roman" w:hAnsi="Times New Roman"/>
          <w:bCs/>
          <w:spacing w:val="-10"/>
          <w:sz w:val="28"/>
          <w:szCs w:val="28"/>
          <w:lang w:eastAsia="ru-RU"/>
        </w:rPr>
        <w:t>.</w:t>
      </w:r>
      <w:r w:rsidR="00BB6AEF" w:rsidRPr="00BB6AEF">
        <w:rPr>
          <w:rFonts w:ascii="Times New Roman" w:eastAsia="Times New Roman" w:hAnsi="Times New Roman"/>
          <w:bCs/>
          <w:spacing w:val="-10"/>
          <w:sz w:val="28"/>
          <w:szCs w:val="28"/>
          <w:lang w:eastAsia="ru-RU"/>
        </w:rPr>
        <w:t xml:space="preserve"> </w:t>
      </w:r>
      <w:bookmarkStart w:id="0" w:name="_GoBack"/>
      <w:bookmarkEnd w:id="0"/>
      <w:r w:rsidRPr="00752E05">
        <w:rPr>
          <w:rFonts w:ascii="Times New Roman" w:hAnsi="Times New Roman"/>
          <w:spacing w:val="-10"/>
          <w:sz w:val="28"/>
          <w:szCs w:val="28"/>
        </w:rPr>
        <w:t>Сидераты (зелёные удобрения) — растения, выращиваемые с целью последующей заделки в почву для улучшения её структуры, обогащения азотом и угнетения роста сорняков.</w:t>
      </w:r>
    </w:p>
    <w:p w:rsidR="00752E05" w:rsidRPr="00752E05" w:rsidRDefault="00752E05" w:rsidP="00752E05">
      <w:pPr>
        <w:pStyle w:val="a6"/>
        <w:spacing w:before="120" w:beforeAutospacing="0" w:after="0" w:afterAutospacing="0" w:line="360" w:lineRule="auto"/>
        <w:ind w:left="170" w:firstLine="709"/>
        <w:contextualSpacing/>
        <w:jc w:val="both"/>
        <w:rPr>
          <w:spacing w:val="-10"/>
          <w:sz w:val="28"/>
          <w:szCs w:val="28"/>
        </w:rPr>
      </w:pPr>
      <w:r w:rsidRPr="00752E05">
        <w:rPr>
          <w:spacing w:val="-10"/>
          <w:sz w:val="28"/>
          <w:szCs w:val="28"/>
        </w:rPr>
        <w:t>Эти растения сеют на грядке с основными культурами. Затем пышную зеленую массу, не выкапывая, срезают и заделывают в землю. Обычно сидераты запахиваются до или вскоре после начала цветения как зелёное удобрение, богатое азотом, белками, крахмалом, сахарами, микроэлементами; при этом на поверхности формируется компост, почва защищается от размытия и сдува. Корни растений улучшают механическую структуру почвы: создаётся система корневых канальцев, отмершими корнями питаются черви и микробы, накапливающие азот. [5] Некоторые растения-</w:t>
      </w:r>
      <w:r w:rsidRPr="00752E05">
        <w:rPr>
          <w:spacing w:val="-10"/>
          <w:sz w:val="28"/>
          <w:szCs w:val="28"/>
        </w:rPr>
        <w:lastRenderedPageBreak/>
        <w:t>сидераты образуют симбиоз с клубеньковыми батериями, способными усваивать азот из воздуха. Этот прием позволяет обогатить почву ценным азотом. Это альтернатива химическим удобрениям и подходящий вариант для приверженцев природного земледелия. [10] [18]</w:t>
      </w:r>
    </w:p>
    <w:p w:rsidR="00752E05" w:rsidRPr="00752E05" w:rsidRDefault="00752E05" w:rsidP="00752E05">
      <w:pPr>
        <w:pStyle w:val="a6"/>
        <w:spacing w:before="120" w:beforeAutospacing="0" w:after="0" w:afterAutospacing="0" w:line="360" w:lineRule="auto"/>
        <w:ind w:left="170" w:firstLine="709"/>
        <w:contextualSpacing/>
        <w:jc w:val="both"/>
        <w:rPr>
          <w:spacing w:val="-10"/>
          <w:sz w:val="28"/>
          <w:szCs w:val="28"/>
        </w:rPr>
      </w:pPr>
      <w:r w:rsidRPr="00752E05">
        <w:rPr>
          <w:spacing w:val="-10"/>
          <w:sz w:val="28"/>
          <w:szCs w:val="28"/>
        </w:rPr>
        <w:t>Сидеральные растения действуют избирательно на разные типы почв, меняя их состав и кислотность, улучшают свойства и структуру грунта, воздухо- и водопроницаемость, предотвращают эрозию (выветривание и вымывание).  Попутное действие сидеральных культур – подавление роста сорняков. Это происходит благодаря разветвленной корневой системе, пробиться через которую сорным растениям не хватает сил. Кроме того, они делают трудноусвояемые культурными растениями соединения фосфора доступными для всасывания и препятствуют вымыванию из грунта других минералов. [12]</w:t>
      </w:r>
    </w:p>
    <w:p w:rsidR="00752E05" w:rsidRPr="00752E05" w:rsidRDefault="00752E05" w:rsidP="00752E05">
      <w:pPr>
        <w:pStyle w:val="a6"/>
        <w:spacing w:after="0" w:line="360" w:lineRule="auto"/>
        <w:ind w:left="170" w:firstLine="709"/>
        <w:contextualSpacing/>
        <w:jc w:val="both"/>
        <w:rPr>
          <w:spacing w:val="-10"/>
          <w:sz w:val="28"/>
          <w:szCs w:val="28"/>
        </w:rPr>
      </w:pPr>
      <w:r w:rsidRPr="00752E05">
        <w:rPr>
          <w:spacing w:val="-10"/>
          <w:sz w:val="28"/>
          <w:szCs w:val="28"/>
        </w:rPr>
        <w:t>Некоторые растения-сидераты являются медоносами, что на в условиях экофермы очень важно. [20]</w:t>
      </w:r>
    </w:p>
    <w:p w:rsidR="00752E05" w:rsidRPr="00752E05" w:rsidRDefault="00752E05" w:rsidP="00752E05">
      <w:pPr>
        <w:pStyle w:val="a6"/>
        <w:spacing w:before="120" w:beforeAutospacing="0" w:after="0" w:afterAutospacing="0" w:line="360" w:lineRule="auto"/>
        <w:ind w:left="170" w:firstLine="709"/>
        <w:contextualSpacing/>
        <w:jc w:val="both"/>
        <w:rPr>
          <w:spacing w:val="-10"/>
          <w:sz w:val="28"/>
          <w:szCs w:val="28"/>
        </w:rPr>
      </w:pPr>
      <w:r w:rsidRPr="00752E05">
        <w:rPr>
          <w:spacing w:val="-10"/>
          <w:sz w:val="28"/>
          <w:szCs w:val="28"/>
        </w:rPr>
        <w:t>Бархатцы (</w:t>
      </w:r>
      <w:r w:rsidRPr="00752E05">
        <w:rPr>
          <w:spacing w:val="-10"/>
          <w:sz w:val="28"/>
          <w:szCs w:val="28"/>
          <w:lang w:val="en-US"/>
        </w:rPr>
        <w:t>Tagetes</w:t>
      </w:r>
      <w:r w:rsidRPr="00752E05">
        <w:rPr>
          <w:spacing w:val="-10"/>
          <w:sz w:val="28"/>
          <w:szCs w:val="28"/>
        </w:rPr>
        <w:t>) обладают высокой фунгицидной и фитонцидной активностью, подавляют развитие грибков, отпугивают насекомых-вердителей. Обладает мочковатой корневой системой, что предотвращает размывание и выветривание почвы, а также позволяет удерживать влагу. [6]Из-за антибактериальных тиофенов, выделяемых корнями, бархатцы не следует сажать рядом с бобовыми культурами, чтобы сохранить клубеньковые бактерии. Если растение используется в качестве сидератов, осенью необходимо срезать верхнюю часть цветков, измельчить и использовать для внесения в почву. Создаёт красивый эстетичный вид, радующий глаз. [19]</w:t>
      </w:r>
    </w:p>
    <w:p w:rsidR="00752E05" w:rsidRPr="00752E05" w:rsidRDefault="00752E05" w:rsidP="00752E05">
      <w:pPr>
        <w:pStyle w:val="a6"/>
        <w:spacing w:before="120" w:beforeAutospacing="0" w:after="0" w:afterAutospacing="0" w:line="360" w:lineRule="auto"/>
        <w:ind w:left="170" w:firstLine="709"/>
        <w:contextualSpacing/>
        <w:jc w:val="both"/>
        <w:rPr>
          <w:bCs/>
          <w:spacing w:val="-10"/>
          <w:sz w:val="28"/>
          <w:szCs w:val="28"/>
        </w:rPr>
      </w:pPr>
      <w:r w:rsidRPr="00752E05">
        <w:rPr>
          <w:bCs/>
          <w:spacing w:val="-10"/>
          <w:sz w:val="28"/>
          <w:szCs w:val="28"/>
        </w:rPr>
        <w:t>Фацелия пижмолистная – очень популярное растение-сидерат</w:t>
      </w:r>
      <w:r w:rsidRPr="00752E05">
        <w:rPr>
          <w:spacing w:val="-10"/>
          <w:sz w:val="28"/>
          <w:szCs w:val="28"/>
        </w:rPr>
        <w:t>. Фацелия неприхотлива, холодо- и засухоустойчива, отличается быстрым ростом и декоративностью. [13]</w:t>
      </w:r>
    </w:p>
    <w:p w:rsidR="00752E05" w:rsidRPr="00752E05" w:rsidRDefault="00752E05" w:rsidP="00752E05">
      <w:pPr>
        <w:pStyle w:val="a6"/>
        <w:spacing w:before="120" w:beforeAutospacing="0" w:after="0" w:afterAutospacing="0" w:line="360" w:lineRule="auto"/>
        <w:ind w:left="170" w:firstLine="709"/>
        <w:contextualSpacing/>
        <w:rPr>
          <w:spacing w:val="-10"/>
          <w:sz w:val="28"/>
          <w:szCs w:val="28"/>
        </w:rPr>
      </w:pPr>
      <w:r w:rsidRPr="00752E05">
        <w:rPr>
          <w:spacing w:val="-10"/>
          <w:sz w:val="28"/>
          <w:szCs w:val="28"/>
        </w:rPr>
        <w:t xml:space="preserve">Корневая система фацелии очень сильно разветвляется и уходит вглубь на 20 см, расщепляя почвенную массу на небольшие частицы. Это делает грунт более воздухо- и водопроницаемым. При этом корешки выделяют вещества, взаимодействующие с труднорастворимыми фосфатами, поэтому ряд элементов преобразуется из недоступной формы в легко усвояемые растениями питательные вещества. Разрастаясь, кустики образуют густой и плотный ковер, задерживающий влагу в земле. При этом корни и </w:t>
      </w:r>
      <w:r w:rsidRPr="00752E05">
        <w:rPr>
          <w:spacing w:val="-10"/>
          <w:sz w:val="28"/>
          <w:szCs w:val="28"/>
        </w:rPr>
        <w:lastRenderedPageBreak/>
        <w:t>стебли фацелии довольно мягкие и полностью перегнивают за осень и зиму, превращаясь в органическое удобрение. [13] Фацелия является хорошим медоносом и привлекает на участок насекомых-опылителей. Фитонциды, содержащиеся в тканях растения, подавляют размножение в почве опасных бактерий и грибков, возбудителей гнили и фитофтороза. Кроме того, отпугивают тлю, плодожорку, проволочника, нематоду, тлей, проволочников, долгоносиков, саранчу и зерновку гороховую, приманивает хищных насекомых, питающихся цветоедами, листовертками, плодожорками. У фацелии нет никаких ограничений на предшественников, последователей и соседей, в отличие от горчицы, которую нельзя сеять до или после крестоцветных. [19]</w:t>
      </w:r>
    </w:p>
    <w:p w:rsidR="00752E05" w:rsidRPr="00752E05" w:rsidRDefault="00752E05" w:rsidP="00752E05">
      <w:pPr>
        <w:spacing w:before="120" w:after="0" w:line="360" w:lineRule="auto"/>
        <w:ind w:left="170" w:firstLine="709"/>
        <w:contextualSpacing/>
        <w:jc w:val="both"/>
        <w:outlineLvl w:val="1"/>
        <w:rPr>
          <w:rFonts w:ascii="Times New Roman" w:eastAsia="Times New Roman" w:hAnsi="Times New Roman"/>
          <w:bCs/>
          <w:spacing w:val="-10"/>
          <w:sz w:val="28"/>
          <w:szCs w:val="28"/>
          <w:lang w:eastAsia="ru-RU"/>
        </w:rPr>
      </w:pPr>
      <w:r w:rsidRPr="00752E05">
        <w:rPr>
          <w:rFonts w:ascii="Times New Roman" w:eastAsia="Times New Roman" w:hAnsi="Times New Roman"/>
          <w:bCs/>
          <w:spacing w:val="-10"/>
          <w:sz w:val="28"/>
          <w:szCs w:val="28"/>
          <w:lang w:eastAsia="ru-RU"/>
        </w:rPr>
        <w:t xml:space="preserve">1.2. </w:t>
      </w:r>
      <w:r w:rsidRPr="00752E05">
        <w:rPr>
          <w:rFonts w:ascii="Times New Roman" w:eastAsia="Times New Roman" w:hAnsi="Times New Roman"/>
          <w:b/>
          <w:bCs/>
          <w:spacing w:val="-10"/>
          <w:sz w:val="28"/>
          <w:szCs w:val="28"/>
          <w:lang w:eastAsia="ru-RU"/>
        </w:rPr>
        <w:t>Технология выращивания бархатцев рассадным методом</w:t>
      </w:r>
      <w:r w:rsidRPr="00752E05">
        <w:rPr>
          <w:rFonts w:ascii="Times New Roman" w:eastAsia="Times New Roman" w:hAnsi="Times New Roman"/>
          <w:bCs/>
          <w:spacing w:val="-10"/>
          <w:sz w:val="28"/>
          <w:szCs w:val="28"/>
          <w:lang w:eastAsia="ru-RU"/>
        </w:rPr>
        <w:t>.</w:t>
      </w:r>
    </w:p>
    <w:p w:rsidR="00752E05" w:rsidRPr="00752E05" w:rsidRDefault="00752E05" w:rsidP="00752E05">
      <w:pPr>
        <w:pStyle w:val="a6"/>
        <w:spacing w:before="120" w:beforeAutospacing="0" w:after="0" w:afterAutospacing="0" w:line="360" w:lineRule="auto"/>
        <w:ind w:left="170" w:firstLine="709"/>
        <w:contextualSpacing/>
        <w:jc w:val="both"/>
        <w:rPr>
          <w:spacing w:val="-10"/>
          <w:sz w:val="28"/>
          <w:szCs w:val="28"/>
        </w:rPr>
      </w:pPr>
      <w:r w:rsidRPr="00752E05">
        <w:rPr>
          <w:spacing w:val="-10"/>
          <w:sz w:val="28"/>
          <w:szCs w:val="28"/>
        </w:rPr>
        <w:t>Бархатцы (Tagetes) — название рода одно- и многолетних травянистых растений, принадлежащих к семейству сложноцветных (Compositae).</w:t>
      </w:r>
    </w:p>
    <w:p w:rsidR="00752E05" w:rsidRPr="00752E05" w:rsidRDefault="00752E05" w:rsidP="00752E05">
      <w:pPr>
        <w:pStyle w:val="a6"/>
        <w:spacing w:before="120" w:beforeAutospacing="0" w:after="0" w:afterAutospacing="0" w:line="360" w:lineRule="auto"/>
        <w:ind w:left="170" w:firstLine="709"/>
        <w:contextualSpacing/>
        <w:jc w:val="both"/>
        <w:rPr>
          <w:spacing w:val="-10"/>
          <w:sz w:val="28"/>
          <w:szCs w:val="28"/>
        </w:rPr>
      </w:pPr>
      <w:r w:rsidRPr="00752E05">
        <w:rPr>
          <w:spacing w:val="-10"/>
          <w:sz w:val="28"/>
          <w:szCs w:val="28"/>
        </w:rPr>
        <w:t>Бархатцы отличаются большим разнообразием сортов – от низкорослых (20-30 см) до высокорослых (60-120 см). Их выращивают на солнечном месте. Почва должна быть влажная до умеренно сухой, умеренно удобренная. Рассаду высаживают в конце марта. [6]</w:t>
      </w:r>
    </w:p>
    <w:p w:rsidR="00752E05" w:rsidRPr="00752E05" w:rsidRDefault="00752E05" w:rsidP="00752E05">
      <w:pPr>
        <w:spacing w:before="120" w:after="0" w:line="360" w:lineRule="auto"/>
        <w:ind w:left="170" w:firstLine="709"/>
        <w:contextualSpacing/>
        <w:jc w:val="both"/>
        <w:outlineLvl w:val="1"/>
        <w:rPr>
          <w:rFonts w:ascii="Times New Roman" w:eastAsia="Times New Roman" w:hAnsi="Times New Roman"/>
          <w:bCs/>
          <w:spacing w:val="-10"/>
          <w:sz w:val="28"/>
          <w:szCs w:val="28"/>
          <w:u w:val="single"/>
          <w:lang w:eastAsia="ru-RU"/>
        </w:rPr>
      </w:pPr>
      <w:r w:rsidRPr="00752E05">
        <w:rPr>
          <w:rFonts w:ascii="Times New Roman" w:eastAsia="Times New Roman" w:hAnsi="Times New Roman"/>
          <w:bCs/>
          <w:spacing w:val="-10"/>
          <w:sz w:val="28"/>
          <w:szCs w:val="28"/>
          <w:u w:val="single"/>
          <w:lang w:eastAsia="ru-RU"/>
        </w:rPr>
        <w:t>Бархатцы низкорослые МАНДАРИН</w:t>
      </w:r>
    </w:p>
    <w:p w:rsidR="00752E05" w:rsidRPr="00752E05" w:rsidRDefault="00752E05" w:rsidP="00752E05">
      <w:pPr>
        <w:pStyle w:val="a6"/>
        <w:spacing w:before="120" w:beforeAutospacing="0" w:after="0" w:afterAutospacing="0" w:line="360" w:lineRule="auto"/>
        <w:ind w:left="170" w:firstLine="709"/>
        <w:contextualSpacing/>
        <w:jc w:val="both"/>
        <w:rPr>
          <w:spacing w:val="-10"/>
          <w:sz w:val="28"/>
          <w:szCs w:val="28"/>
        </w:rPr>
      </w:pPr>
      <w:r w:rsidRPr="00752E05">
        <w:rPr>
          <w:bCs/>
          <w:spacing w:val="-10"/>
          <w:sz w:val="28"/>
          <w:szCs w:val="28"/>
        </w:rPr>
        <w:t>Куст шаровидны высотой 30 см. Соцветия гвоздиковидные, махровые, тёмно-оранжевые. Растение теплолюбивое, засухоустойчивое. Предпочитает солнечное место, почва любая, хорошо дренированная. Семена высевают в рассадные ящики. Глубина заделки семян 0,5-1 см. При температуре почвы +18 °C всходы появляются на 7-15 день. Через 2 недели сеянцы пикируют. В грунт рассаду высаживают после окончания весенних заморозков, выдерживая расстояние между растениями 20-30 см. Посадка на рассаду может производиться в марте. Если посадить бархатцы в самом начале марта, то примерно к середине или концу апреля они уже пустятся в цвет. А значит лучший вариант – посадка в конце марта или в апреле. </w:t>
      </w:r>
      <w:r w:rsidRPr="00752E05">
        <w:rPr>
          <w:spacing w:val="-10"/>
          <w:sz w:val="28"/>
          <w:szCs w:val="28"/>
        </w:rPr>
        <w:t>Культура отличается неприхотливостью к составу грунта, растет на обедненных питательными веществами песчаных землях. Требует минимального количества удобрений. [8]</w:t>
      </w:r>
    </w:p>
    <w:p w:rsidR="00752E05" w:rsidRPr="00752E05" w:rsidRDefault="00752E05" w:rsidP="00752E05">
      <w:pPr>
        <w:spacing w:before="120" w:after="0" w:line="360" w:lineRule="auto"/>
        <w:ind w:left="170" w:firstLine="709"/>
        <w:contextualSpacing/>
        <w:jc w:val="both"/>
        <w:rPr>
          <w:rFonts w:ascii="Times New Roman" w:hAnsi="Times New Roman"/>
          <w:spacing w:val="-10"/>
          <w:sz w:val="28"/>
          <w:szCs w:val="28"/>
        </w:rPr>
      </w:pPr>
      <w:r w:rsidRPr="00752E05">
        <w:rPr>
          <w:rFonts w:ascii="Times New Roman" w:hAnsi="Times New Roman"/>
          <w:spacing w:val="-10"/>
          <w:sz w:val="28"/>
          <w:szCs w:val="28"/>
        </w:rPr>
        <w:lastRenderedPageBreak/>
        <w:t xml:space="preserve">Сеять семена в открытый грунт можно в мае: в связи с их низкой морозостойкостью всходы могут погибнуть при низкой температуре. Алгоритм посадки: выбрать солнечное место, разрыхлить почву, проделать неглубокие бороздки, полить и засыпать семена в произвольном порядке. В среднем через неделю +/-2 дня появятся первые всходы. </w:t>
      </w:r>
    </w:p>
    <w:p w:rsidR="00752E05" w:rsidRPr="00752E05" w:rsidRDefault="00752E05" w:rsidP="00752E05">
      <w:pPr>
        <w:pStyle w:val="a6"/>
        <w:spacing w:before="120" w:beforeAutospacing="0" w:after="0" w:afterAutospacing="0" w:line="360" w:lineRule="auto"/>
        <w:ind w:left="170" w:firstLine="709"/>
        <w:contextualSpacing/>
        <w:jc w:val="both"/>
        <w:rPr>
          <w:bCs/>
          <w:spacing w:val="-10"/>
          <w:sz w:val="28"/>
          <w:szCs w:val="28"/>
        </w:rPr>
      </w:pPr>
      <w:r w:rsidRPr="00752E05">
        <w:rPr>
          <w:bCs/>
          <w:spacing w:val="-10"/>
          <w:sz w:val="28"/>
          <w:szCs w:val="28"/>
        </w:rPr>
        <w:t>Так как в конце марта-начале апреля продолжительность светового дня, а также интенсивность солнечного излучения недостаточны для проращивания бархатцев, необходимо использовать дополнительный источник освещения, например, фитолампу со спектром, соответствующим фотосинтезу.[12]</w:t>
      </w:r>
    </w:p>
    <w:p w:rsidR="00752E05" w:rsidRPr="00752E05" w:rsidRDefault="00752E05" w:rsidP="00752E05">
      <w:pPr>
        <w:pStyle w:val="a6"/>
        <w:shd w:val="clear" w:color="auto" w:fill="FFFFFF"/>
        <w:spacing w:before="120" w:beforeAutospacing="0" w:after="120" w:afterAutospacing="0" w:line="360" w:lineRule="auto"/>
        <w:ind w:left="170" w:firstLine="709"/>
        <w:contextualSpacing/>
        <w:rPr>
          <w:color w:val="202122"/>
          <w:spacing w:val="-10"/>
          <w:sz w:val="28"/>
          <w:szCs w:val="28"/>
        </w:rPr>
      </w:pPr>
      <w:r w:rsidRPr="00752E05">
        <w:rPr>
          <w:color w:val="202122"/>
          <w:spacing w:val="-10"/>
          <w:sz w:val="28"/>
          <w:szCs w:val="28"/>
        </w:rPr>
        <w:t>Пикировка уменьшает вредное действие вытягивания растений за счет погружения части подсемядольного колена в почву при пересадке, позволяет лучше, чем при посеве, распределить рассаду на площади, выбраковывать все больные, поврежденные, недоразвитые сеянцы и в 2—5 раз уменьшить расход семян, которых иногда мало, и они дорогие или дефицитные.</w:t>
      </w:r>
    </w:p>
    <w:p w:rsidR="00752E05" w:rsidRPr="00752E05" w:rsidRDefault="00752E05" w:rsidP="00752E05">
      <w:pPr>
        <w:pStyle w:val="a6"/>
        <w:spacing w:before="120" w:beforeAutospacing="0" w:after="0" w:afterAutospacing="0" w:line="360" w:lineRule="auto"/>
        <w:ind w:left="170" w:firstLine="709"/>
        <w:contextualSpacing/>
        <w:jc w:val="both"/>
        <w:rPr>
          <w:bCs/>
          <w:spacing w:val="-10"/>
          <w:sz w:val="28"/>
          <w:szCs w:val="28"/>
        </w:rPr>
      </w:pPr>
      <w:r w:rsidRPr="00752E05">
        <w:rPr>
          <w:spacing w:val="-10"/>
          <w:sz w:val="28"/>
          <w:szCs w:val="28"/>
        </w:rPr>
        <w:t xml:space="preserve">1.3. </w:t>
      </w:r>
      <w:r w:rsidRPr="00752E05">
        <w:rPr>
          <w:bCs/>
          <w:spacing w:val="-10"/>
          <w:sz w:val="28"/>
          <w:szCs w:val="28"/>
        </w:rPr>
        <w:t>Технология выращивания фацелии пижмолистной.</w:t>
      </w:r>
    </w:p>
    <w:p w:rsidR="00752E05" w:rsidRPr="00752E05" w:rsidRDefault="00752E05" w:rsidP="00752E05">
      <w:pPr>
        <w:pStyle w:val="a6"/>
        <w:spacing w:before="120" w:beforeAutospacing="0" w:after="0" w:afterAutospacing="0" w:line="360" w:lineRule="auto"/>
        <w:ind w:left="170" w:firstLine="709"/>
        <w:contextualSpacing/>
        <w:jc w:val="both"/>
        <w:rPr>
          <w:spacing w:val="-10"/>
          <w:sz w:val="28"/>
          <w:szCs w:val="28"/>
        </w:rPr>
      </w:pPr>
      <w:r w:rsidRPr="00752E05">
        <w:rPr>
          <w:spacing w:val="-10"/>
          <w:sz w:val="28"/>
          <w:szCs w:val="28"/>
        </w:rPr>
        <w:t xml:space="preserve">Высевают семена фацелии весной, сразу же после таяния снега. Норма посева – 1,5-2 г/кв.м. Прекрасно растет на глинистой, песчаной, торфяной и даже каменистой почве. </w:t>
      </w:r>
    </w:p>
    <w:p w:rsidR="00752E05" w:rsidRPr="00752E05" w:rsidRDefault="00752E05" w:rsidP="00752E05">
      <w:pPr>
        <w:pStyle w:val="a6"/>
        <w:spacing w:before="120" w:beforeAutospacing="0" w:after="0" w:afterAutospacing="0" w:line="360" w:lineRule="auto"/>
        <w:ind w:left="170" w:firstLine="709"/>
        <w:contextualSpacing/>
        <w:jc w:val="both"/>
        <w:rPr>
          <w:spacing w:val="-10"/>
          <w:sz w:val="28"/>
          <w:szCs w:val="28"/>
        </w:rPr>
      </w:pPr>
      <w:r w:rsidRPr="00752E05">
        <w:rPr>
          <w:spacing w:val="-10"/>
          <w:sz w:val="28"/>
          <w:szCs w:val="28"/>
        </w:rPr>
        <w:t xml:space="preserve">Посадочный материал не требует предварительной подготовки, всхожесть у семян очень хорошая. Учитывая мелкий размер, их удобнее смешивать с песком. Чтобы засеять россыпью одну сотку, достаточно 200 граммов семян. Сеять можно в неглубокие бороздки (до 5 см), тогда растения образуют рядки. Чаще песочно-семенную смесь просто разбрасывают по участку и заделывают в грунт с помощью грабель или тяпки. </w:t>
      </w:r>
    </w:p>
    <w:p w:rsidR="00752E05" w:rsidRPr="00752E05" w:rsidRDefault="00752E05" w:rsidP="00752E05">
      <w:pPr>
        <w:pStyle w:val="a6"/>
        <w:spacing w:before="120" w:beforeAutospacing="0" w:after="0" w:afterAutospacing="0" w:line="360" w:lineRule="auto"/>
        <w:ind w:left="170" w:firstLine="709"/>
        <w:contextualSpacing/>
        <w:jc w:val="both"/>
        <w:rPr>
          <w:spacing w:val="-10"/>
          <w:sz w:val="28"/>
          <w:szCs w:val="28"/>
        </w:rPr>
      </w:pPr>
      <w:r w:rsidRPr="00752E05">
        <w:rPr>
          <w:spacing w:val="-10"/>
          <w:sz w:val="28"/>
          <w:szCs w:val="28"/>
        </w:rPr>
        <w:t>Семена взойдут через 10-14 дней, еще месяц пройдет до начала образования бутонов. Именно в этот период трава набирает максимальную концентрацию полезных веществ. Ее скашивают, чтобы не допустить огрубения стеблей и не позволить созреть семенам. [9]</w:t>
      </w:r>
    </w:p>
    <w:p w:rsidR="00752E05" w:rsidRPr="00752E05" w:rsidRDefault="00752E05" w:rsidP="00752E05">
      <w:pPr>
        <w:pStyle w:val="a6"/>
        <w:spacing w:before="120" w:beforeAutospacing="0" w:after="0" w:afterAutospacing="0" w:line="360" w:lineRule="auto"/>
        <w:ind w:left="170" w:firstLine="709"/>
        <w:contextualSpacing/>
        <w:jc w:val="both"/>
        <w:rPr>
          <w:spacing w:val="-10"/>
          <w:sz w:val="28"/>
          <w:szCs w:val="28"/>
        </w:rPr>
      </w:pPr>
      <w:r w:rsidRPr="00752E05">
        <w:rPr>
          <w:spacing w:val="-10"/>
          <w:sz w:val="28"/>
          <w:szCs w:val="28"/>
        </w:rPr>
        <w:t xml:space="preserve">Существует и промежуточный вариант: после первого покоса сидерата высаживают овощи. Покошенную зелень оставляют на грядках в качестве мульчи, которая со временем перегнивает и становится удобрением. Таким способом часто </w:t>
      </w:r>
      <w:r w:rsidRPr="00752E05">
        <w:rPr>
          <w:spacing w:val="-10"/>
          <w:sz w:val="28"/>
          <w:szCs w:val="28"/>
        </w:rPr>
        <w:lastRenderedPageBreak/>
        <w:t>сажают картофель, огурцы, томаты, баклажаны. Собрав урожай, вновь засевают участок фацелией и оставляют ее на зиму в живом, скошенном или запаханном виде.</w:t>
      </w:r>
    </w:p>
    <w:p w:rsidR="00752E05" w:rsidRPr="00752E05" w:rsidRDefault="00752E05" w:rsidP="00752E05">
      <w:pPr>
        <w:spacing w:before="120" w:after="0" w:line="360" w:lineRule="auto"/>
        <w:ind w:left="170" w:firstLine="709"/>
        <w:contextualSpacing/>
        <w:jc w:val="both"/>
        <w:outlineLvl w:val="1"/>
        <w:rPr>
          <w:rFonts w:ascii="Times New Roman" w:eastAsia="Times New Roman" w:hAnsi="Times New Roman"/>
          <w:bCs/>
          <w:spacing w:val="-10"/>
          <w:sz w:val="28"/>
          <w:szCs w:val="28"/>
          <w:lang w:eastAsia="ru-RU"/>
        </w:rPr>
      </w:pPr>
      <w:r w:rsidRPr="00752E05">
        <w:rPr>
          <w:rFonts w:ascii="Times New Roman" w:eastAsia="Times New Roman" w:hAnsi="Times New Roman"/>
          <w:bCs/>
          <w:spacing w:val="-10"/>
          <w:sz w:val="28"/>
          <w:szCs w:val="28"/>
          <w:lang w:eastAsia="ru-RU"/>
        </w:rPr>
        <w:t xml:space="preserve">1.4. </w:t>
      </w:r>
      <w:r w:rsidRPr="00752E05">
        <w:rPr>
          <w:rFonts w:ascii="Times New Roman" w:eastAsia="Times New Roman" w:hAnsi="Times New Roman"/>
          <w:b/>
          <w:bCs/>
          <w:spacing w:val="-10"/>
          <w:sz w:val="28"/>
          <w:szCs w:val="28"/>
          <w:lang w:eastAsia="ru-RU"/>
        </w:rPr>
        <w:t>Резюме к главе 1.</w:t>
      </w:r>
    </w:p>
    <w:p w:rsidR="00752E05" w:rsidRPr="00752E05" w:rsidRDefault="00752E05" w:rsidP="00752E05">
      <w:pPr>
        <w:spacing w:before="120" w:after="0" w:line="360" w:lineRule="auto"/>
        <w:ind w:left="170" w:firstLine="709"/>
        <w:contextualSpacing/>
        <w:jc w:val="both"/>
        <w:outlineLvl w:val="1"/>
        <w:rPr>
          <w:rFonts w:ascii="Times New Roman" w:eastAsia="Times New Roman" w:hAnsi="Times New Roman"/>
          <w:bCs/>
          <w:spacing w:val="-10"/>
          <w:sz w:val="28"/>
          <w:szCs w:val="28"/>
          <w:lang w:eastAsia="ru-RU"/>
        </w:rPr>
      </w:pPr>
      <w:r w:rsidRPr="00752E05">
        <w:rPr>
          <w:rFonts w:ascii="Times New Roman" w:eastAsia="Times New Roman" w:hAnsi="Times New Roman"/>
          <w:bCs/>
          <w:spacing w:val="-10"/>
          <w:sz w:val="28"/>
          <w:szCs w:val="28"/>
          <w:lang w:eastAsia="ru-RU"/>
        </w:rPr>
        <w:t>Анализ материалов литературных и других информационных источников позволил:</w:t>
      </w:r>
    </w:p>
    <w:p w:rsidR="00752E05" w:rsidRPr="00752E05" w:rsidRDefault="00752E05" w:rsidP="00752E05">
      <w:pPr>
        <w:spacing w:before="120" w:after="0" w:line="360" w:lineRule="auto"/>
        <w:ind w:left="170" w:firstLine="709"/>
        <w:contextualSpacing/>
        <w:jc w:val="both"/>
        <w:outlineLvl w:val="1"/>
        <w:rPr>
          <w:rFonts w:ascii="Times New Roman" w:hAnsi="Times New Roman"/>
          <w:spacing w:val="-10"/>
          <w:sz w:val="28"/>
          <w:szCs w:val="28"/>
        </w:rPr>
      </w:pPr>
      <w:r w:rsidRPr="00752E05">
        <w:rPr>
          <w:rFonts w:ascii="Times New Roman" w:hAnsi="Times New Roman"/>
          <w:spacing w:val="-10"/>
          <w:sz w:val="28"/>
          <w:szCs w:val="28"/>
        </w:rPr>
        <w:t>- сделать выводы об особенностях бархатцев низкорослых сортов и условиях их проращивания и ухода;</w:t>
      </w:r>
    </w:p>
    <w:p w:rsidR="00752E05" w:rsidRPr="00752E05" w:rsidRDefault="00752E05" w:rsidP="00752E05">
      <w:pPr>
        <w:spacing w:before="120" w:after="0" w:line="360" w:lineRule="auto"/>
        <w:ind w:left="170" w:firstLine="709"/>
        <w:contextualSpacing/>
        <w:jc w:val="both"/>
        <w:outlineLvl w:val="1"/>
        <w:rPr>
          <w:rFonts w:ascii="Times New Roman" w:hAnsi="Times New Roman"/>
          <w:spacing w:val="-10"/>
          <w:sz w:val="28"/>
          <w:szCs w:val="28"/>
        </w:rPr>
      </w:pPr>
      <w:r w:rsidRPr="00752E05">
        <w:rPr>
          <w:rFonts w:ascii="Times New Roman" w:hAnsi="Times New Roman"/>
          <w:spacing w:val="-10"/>
          <w:sz w:val="28"/>
          <w:szCs w:val="28"/>
        </w:rPr>
        <w:t>- сделать выводы об особенностях фацелии пижмолистной, условиях её проращивания и ухода;</w:t>
      </w:r>
    </w:p>
    <w:p w:rsidR="00752E05" w:rsidRPr="00752E05" w:rsidRDefault="00752E05" w:rsidP="00752E05">
      <w:pPr>
        <w:spacing w:before="120" w:after="0" w:line="360" w:lineRule="auto"/>
        <w:ind w:left="170" w:firstLine="709"/>
        <w:contextualSpacing/>
        <w:jc w:val="both"/>
        <w:outlineLvl w:val="1"/>
        <w:rPr>
          <w:rFonts w:ascii="Times New Roman" w:hAnsi="Times New Roman"/>
          <w:spacing w:val="-10"/>
          <w:sz w:val="28"/>
          <w:szCs w:val="28"/>
          <w:lang w:eastAsia="ru-RU"/>
        </w:rPr>
      </w:pPr>
      <w:r w:rsidRPr="00752E05">
        <w:rPr>
          <w:rFonts w:ascii="Times New Roman" w:hAnsi="Times New Roman"/>
          <w:spacing w:val="-10"/>
          <w:sz w:val="28"/>
          <w:szCs w:val="28"/>
        </w:rPr>
        <w:t>- проанализировать данные о возможности применения бархатцев и фацелии в качестве сидератов, позволяющих повысить урожайность культур, одновременно сохраняя полезные ресурсы почвы</w:t>
      </w:r>
      <w:r w:rsidRPr="00752E05">
        <w:rPr>
          <w:rFonts w:ascii="Times New Roman" w:eastAsia="Times New Roman" w:hAnsi="Times New Roman"/>
          <w:bCs/>
          <w:spacing w:val="-10"/>
          <w:sz w:val="28"/>
          <w:szCs w:val="28"/>
          <w:lang w:eastAsia="ru-RU"/>
        </w:rPr>
        <w:t>.</w:t>
      </w:r>
    </w:p>
    <w:p w:rsidR="00752E05" w:rsidRPr="00752E05" w:rsidRDefault="00752E05" w:rsidP="00752E05">
      <w:pPr>
        <w:spacing w:before="120" w:after="0" w:line="360" w:lineRule="auto"/>
        <w:ind w:left="170" w:firstLine="709"/>
        <w:contextualSpacing/>
        <w:jc w:val="both"/>
        <w:outlineLvl w:val="1"/>
        <w:rPr>
          <w:rFonts w:ascii="Times New Roman" w:eastAsia="Times New Roman" w:hAnsi="Times New Roman"/>
          <w:b/>
          <w:bCs/>
          <w:spacing w:val="-10"/>
          <w:sz w:val="28"/>
          <w:szCs w:val="28"/>
          <w:lang w:eastAsia="ru-RU"/>
        </w:rPr>
      </w:pPr>
      <w:r w:rsidRPr="00752E05">
        <w:rPr>
          <w:rFonts w:ascii="Times New Roman" w:eastAsia="Times New Roman" w:hAnsi="Times New Roman"/>
          <w:b/>
          <w:bCs/>
          <w:spacing w:val="-10"/>
          <w:sz w:val="28"/>
          <w:szCs w:val="28"/>
          <w:lang w:eastAsia="ru-RU"/>
        </w:rPr>
        <w:t xml:space="preserve">ГЛАВА 2. ЭКСПЕРИМЕНТ ПО ВЫЯВЛЕНИЮ СВОЙСТВ БАРХАТЦЕВ РАЗНЫХ СОРТОВ, И ИХ ВЛИЯНИЯ НА КАЧЕСТВО ПОЧВ </w:t>
      </w:r>
    </w:p>
    <w:p w:rsidR="00752E05" w:rsidRPr="00752E05" w:rsidRDefault="00752E05" w:rsidP="00752E05">
      <w:pPr>
        <w:spacing w:before="120" w:after="0" w:line="360" w:lineRule="auto"/>
        <w:ind w:left="170" w:firstLine="709"/>
        <w:contextualSpacing/>
        <w:jc w:val="both"/>
        <w:outlineLvl w:val="1"/>
        <w:rPr>
          <w:rFonts w:ascii="Times New Roman" w:eastAsia="Times New Roman" w:hAnsi="Times New Roman"/>
          <w:b/>
          <w:bCs/>
          <w:spacing w:val="-10"/>
          <w:sz w:val="28"/>
          <w:szCs w:val="28"/>
          <w:lang w:eastAsia="ru-RU"/>
        </w:rPr>
      </w:pPr>
      <w:r w:rsidRPr="00752E05">
        <w:rPr>
          <w:rFonts w:ascii="Times New Roman" w:eastAsia="Times New Roman" w:hAnsi="Times New Roman"/>
          <w:b/>
          <w:bCs/>
          <w:spacing w:val="-10"/>
          <w:sz w:val="28"/>
          <w:szCs w:val="28"/>
          <w:lang w:eastAsia="ru-RU"/>
        </w:rPr>
        <w:t>2.1. Методика проращивания семян бархатцев рассадным методом.</w:t>
      </w:r>
    </w:p>
    <w:p w:rsidR="00752E05" w:rsidRPr="00752E05" w:rsidRDefault="00752E05" w:rsidP="00752E05">
      <w:pPr>
        <w:spacing w:before="120" w:after="0" w:line="360" w:lineRule="auto"/>
        <w:ind w:left="170" w:firstLine="709"/>
        <w:contextualSpacing/>
        <w:jc w:val="both"/>
        <w:rPr>
          <w:rFonts w:ascii="Times New Roman" w:hAnsi="Times New Roman"/>
          <w:spacing w:val="-10"/>
          <w:sz w:val="28"/>
          <w:szCs w:val="28"/>
        </w:rPr>
      </w:pPr>
      <w:r w:rsidRPr="00752E05">
        <w:rPr>
          <w:rFonts w:ascii="Times New Roman" w:hAnsi="Times New Roman"/>
          <w:spacing w:val="-10"/>
          <w:sz w:val="28"/>
          <w:szCs w:val="28"/>
        </w:rPr>
        <w:t>Семена укладывались на влажную натуральную ткань. После появления двух первых зародышевых листков проростки переносились в грунт, приготовленный из готового цветочного грунта, содержащего минеральные и органические удобрения. Готовый грунт содержал перегной, торф, дерновую землю, речной песок в соотношении: 2:2:2:1.На дно тары, предназначенной для посадки, уложили дренажный слой в 3 см из керамзита.</w:t>
      </w:r>
    </w:p>
    <w:p w:rsidR="00752E05" w:rsidRPr="00752E05" w:rsidRDefault="00752E05" w:rsidP="00752E05">
      <w:pPr>
        <w:spacing w:before="120" w:after="0" w:line="360" w:lineRule="auto"/>
        <w:ind w:left="170" w:firstLine="709"/>
        <w:contextualSpacing/>
        <w:jc w:val="both"/>
        <w:rPr>
          <w:rFonts w:ascii="Times New Roman" w:hAnsi="Times New Roman"/>
          <w:bCs/>
          <w:spacing w:val="-10"/>
          <w:sz w:val="28"/>
          <w:szCs w:val="28"/>
        </w:rPr>
      </w:pPr>
      <w:r w:rsidRPr="00752E05">
        <w:rPr>
          <w:rFonts w:ascii="Times New Roman" w:hAnsi="Times New Roman"/>
          <w:bCs/>
          <w:spacing w:val="-10"/>
          <w:sz w:val="28"/>
          <w:szCs w:val="28"/>
        </w:rPr>
        <w:t xml:space="preserve">Нами использовался дополнительный источник освещения. Мы выбрали светильник для растений светодиодный линейный Uniel ULI-P16-14W/SPLE IP20 спектр для фотосинтеза. Технические характеристики: </w:t>
      </w:r>
    </w:p>
    <w:p w:rsidR="00752E05" w:rsidRPr="00752E05" w:rsidRDefault="00752E05" w:rsidP="00752E05">
      <w:pPr>
        <w:spacing w:before="120" w:after="0" w:line="360" w:lineRule="auto"/>
        <w:ind w:left="170" w:firstLine="709"/>
        <w:contextualSpacing/>
        <w:jc w:val="both"/>
        <w:rPr>
          <w:rFonts w:ascii="Times New Roman" w:hAnsi="Times New Roman"/>
          <w:bCs/>
          <w:spacing w:val="-10"/>
          <w:sz w:val="28"/>
          <w:szCs w:val="28"/>
        </w:rPr>
      </w:pPr>
      <w:r w:rsidRPr="00752E05">
        <w:rPr>
          <w:rFonts w:ascii="Times New Roman" w:hAnsi="Times New Roman"/>
          <w:bCs/>
          <w:spacing w:val="-10"/>
          <w:sz w:val="28"/>
          <w:szCs w:val="28"/>
        </w:rPr>
        <w:t xml:space="preserve">мощность лампы 14 Вт, фотосинтетический фотонный поток 18 мкмоль/с, </w:t>
      </w:r>
    </w:p>
    <w:p w:rsidR="00752E05" w:rsidRPr="00752E05" w:rsidRDefault="00752E05" w:rsidP="00752E05">
      <w:pPr>
        <w:spacing w:before="120" w:after="0" w:line="360" w:lineRule="auto"/>
        <w:ind w:left="170" w:firstLine="709"/>
        <w:contextualSpacing/>
        <w:jc w:val="both"/>
        <w:rPr>
          <w:rFonts w:ascii="Times New Roman" w:hAnsi="Times New Roman"/>
          <w:bCs/>
          <w:spacing w:val="-10"/>
          <w:sz w:val="28"/>
          <w:szCs w:val="28"/>
        </w:rPr>
      </w:pPr>
      <w:r w:rsidRPr="00752E05">
        <w:rPr>
          <w:rFonts w:ascii="Times New Roman" w:hAnsi="Times New Roman"/>
          <w:bCs/>
          <w:spacing w:val="-10"/>
          <w:sz w:val="28"/>
          <w:szCs w:val="28"/>
        </w:rPr>
        <w:t>длина светильника 870 мм, пот.мощность 14 Вт, питание от сети 220 В.</w:t>
      </w:r>
    </w:p>
    <w:p w:rsidR="00752E05" w:rsidRPr="00752E05" w:rsidRDefault="00752E05" w:rsidP="00752E05">
      <w:pPr>
        <w:spacing w:before="120" w:after="0" w:line="360" w:lineRule="auto"/>
        <w:ind w:left="170" w:firstLine="709"/>
        <w:contextualSpacing/>
        <w:jc w:val="both"/>
        <w:rPr>
          <w:rFonts w:ascii="Times New Roman" w:hAnsi="Times New Roman"/>
          <w:bCs/>
          <w:spacing w:val="-10"/>
          <w:sz w:val="28"/>
          <w:szCs w:val="28"/>
        </w:rPr>
      </w:pPr>
      <w:r w:rsidRPr="00752E05">
        <w:rPr>
          <w:rFonts w:ascii="Times New Roman" w:hAnsi="Times New Roman"/>
          <w:bCs/>
          <w:spacing w:val="-10"/>
          <w:sz w:val="28"/>
          <w:szCs w:val="28"/>
        </w:rPr>
        <w:t>Фито-светильник излучает свет, спектр которого соответствует необходимому для фотосинтеза растений (Рис.1 см. Приложения)</w:t>
      </w:r>
    </w:p>
    <w:p w:rsidR="00752E05" w:rsidRPr="00752E05" w:rsidRDefault="00752E05" w:rsidP="00752E05">
      <w:pPr>
        <w:spacing w:before="120" w:after="0" w:line="360" w:lineRule="auto"/>
        <w:ind w:left="170" w:firstLine="709"/>
        <w:contextualSpacing/>
        <w:jc w:val="both"/>
        <w:outlineLvl w:val="1"/>
        <w:rPr>
          <w:rFonts w:ascii="Times New Roman" w:eastAsia="Times New Roman" w:hAnsi="Times New Roman"/>
          <w:bCs/>
          <w:spacing w:val="-10"/>
          <w:sz w:val="28"/>
          <w:szCs w:val="28"/>
          <w:lang w:eastAsia="ru-RU"/>
        </w:rPr>
      </w:pPr>
      <w:r w:rsidRPr="00752E05">
        <w:rPr>
          <w:rFonts w:ascii="Times New Roman" w:eastAsia="Times New Roman" w:hAnsi="Times New Roman"/>
          <w:bCs/>
          <w:spacing w:val="-10"/>
          <w:sz w:val="28"/>
          <w:szCs w:val="28"/>
          <w:lang w:eastAsia="ru-RU"/>
        </w:rPr>
        <w:t>Выбор семян для рассады основывался на проекте 2021 года:</w:t>
      </w:r>
    </w:p>
    <w:p w:rsidR="00752E05" w:rsidRPr="00752E05" w:rsidRDefault="00752E05" w:rsidP="00752E05">
      <w:pPr>
        <w:spacing w:before="120" w:after="0" w:line="360" w:lineRule="auto"/>
        <w:ind w:left="170" w:firstLine="709"/>
        <w:contextualSpacing/>
        <w:jc w:val="both"/>
        <w:rPr>
          <w:rFonts w:ascii="Times New Roman" w:hAnsi="Times New Roman"/>
          <w:spacing w:val="-10"/>
          <w:sz w:val="28"/>
          <w:szCs w:val="28"/>
        </w:rPr>
      </w:pPr>
      <w:r w:rsidRPr="00752E05">
        <w:rPr>
          <w:rFonts w:ascii="Times New Roman" w:hAnsi="Times New Roman"/>
          <w:spacing w:val="-10"/>
          <w:sz w:val="28"/>
          <w:szCs w:val="28"/>
        </w:rPr>
        <w:t xml:space="preserve">1) отклонённые «Болеро» 2) отклонённые махровые «Мандарин» </w:t>
      </w:r>
    </w:p>
    <w:p w:rsidR="00752E05" w:rsidRPr="00752E05" w:rsidRDefault="00752E05" w:rsidP="00752E05">
      <w:pPr>
        <w:spacing w:before="120" w:after="0" w:line="360" w:lineRule="auto"/>
        <w:ind w:left="170" w:firstLine="709"/>
        <w:contextualSpacing/>
        <w:jc w:val="both"/>
        <w:rPr>
          <w:rFonts w:ascii="Times New Roman" w:hAnsi="Times New Roman"/>
          <w:spacing w:val="-10"/>
          <w:sz w:val="28"/>
          <w:szCs w:val="28"/>
        </w:rPr>
      </w:pPr>
      <w:r w:rsidRPr="00752E05">
        <w:rPr>
          <w:rFonts w:ascii="Times New Roman" w:hAnsi="Times New Roman"/>
          <w:spacing w:val="-10"/>
          <w:sz w:val="28"/>
          <w:szCs w:val="28"/>
        </w:rPr>
        <w:lastRenderedPageBreak/>
        <w:t>3) прямостоячие махровые «Прауд Мэри» 4) отклонённые «Красная брокада» 5) отклонённые махровые «Мандарин» (семена урожая прошлого года)</w:t>
      </w:r>
    </w:p>
    <w:p w:rsidR="00752E05" w:rsidRPr="00752E05" w:rsidRDefault="00752E05" w:rsidP="00752E05">
      <w:pPr>
        <w:spacing w:before="120" w:after="0" w:line="360" w:lineRule="auto"/>
        <w:ind w:left="170" w:firstLine="709"/>
        <w:contextualSpacing/>
        <w:jc w:val="both"/>
        <w:outlineLvl w:val="1"/>
        <w:rPr>
          <w:rFonts w:ascii="Times New Roman" w:eastAsia="Times New Roman" w:hAnsi="Times New Roman"/>
          <w:bCs/>
          <w:spacing w:val="-10"/>
          <w:sz w:val="28"/>
          <w:szCs w:val="28"/>
          <w:lang w:eastAsia="ru-RU"/>
        </w:rPr>
      </w:pPr>
      <w:r w:rsidRPr="00752E05">
        <w:rPr>
          <w:rFonts w:ascii="Times New Roman" w:eastAsia="Times New Roman" w:hAnsi="Times New Roman"/>
          <w:bCs/>
          <w:spacing w:val="-10"/>
          <w:sz w:val="28"/>
          <w:szCs w:val="28"/>
          <w:lang w:eastAsia="ru-RU"/>
        </w:rPr>
        <w:t>Результаты эксперимента представлены на столбчатой диаграмме №1 (см.Приложение).</w:t>
      </w:r>
    </w:p>
    <w:p w:rsidR="00752E05" w:rsidRPr="00752E05" w:rsidRDefault="00752E05" w:rsidP="00752E05">
      <w:pPr>
        <w:spacing w:before="120" w:after="0" w:line="360" w:lineRule="auto"/>
        <w:ind w:left="170" w:firstLine="709"/>
        <w:contextualSpacing/>
        <w:jc w:val="both"/>
        <w:outlineLvl w:val="1"/>
        <w:rPr>
          <w:rFonts w:ascii="Times New Roman" w:eastAsia="Times New Roman" w:hAnsi="Times New Roman"/>
          <w:bCs/>
          <w:spacing w:val="-10"/>
          <w:sz w:val="28"/>
          <w:szCs w:val="28"/>
          <w:lang w:eastAsia="ru-RU"/>
        </w:rPr>
      </w:pPr>
      <w:r w:rsidRPr="00752E05">
        <w:rPr>
          <w:rFonts w:ascii="Times New Roman" w:eastAsia="Times New Roman" w:hAnsi="Times New Roman"/>
          <w:bCs/>
          <w:spacing w:val="-10"/>
          <w:sz w:val="28"/>
          <w:szCs w:val="28"/>
          <w:lang w:eastAsia="ru-RU"/>
        </w:rPr>
        <w:t>Вывод: количественно можно оценить, как наиболее выгодный, именно сорт «Мандарин».</w:t>
      </w:r>
    </w:p>
    <w:p w:rsidR="00752E05" w:rsidRPr="00752E05" w:rsidRDefault="00752E05" w:rsidP="00752E05">
      <w:pPr>
        <w:spacing w:before="120" w:after="0" w:line="360" w:lineRule="auto"/>
        <w:ind w:left="170" w:firstLine="709"/>
        <w:contextualSpacing/>
        <w:jc w:val="both"/>
        <w:outlineLvl w:val="1"/>
        <w:rPr>
          <w:rFonts w:ascii="Times New Roman" w:eastAsia="Times New Roman" w:hAnsi="Times New Roman"/>
          <w:b/>
          <w:bCs/>
          <w:spacing w:val="-10"/>
          <w:sz w:val="28"/>
          <w:szCs w:val="28"/>
          <w:lang w:eastAsia="ru-RU"/>
        </w:rPr>
      </w:pPr>
      <w:r w:rsidRPr="00752E05">
        <w:rPr>
          <w:rFonts w:ascii="Times New Roman" w:eastAsia="Times New Roman" w:hAnsi="Times New Roman"/>
          <w:b/>
          <w:bCs/>
          <w:spacing w:val="-10"/>
          <w:sz w:val="28"/>
          <w:szCs w:val="28"/>
          <w:lang w:eastAsia="ru-RU"/>
        </w:rPr>
        <w:t xml:space="preserve">2.2. </w:t>
      </w:r>
      <w:r w:rsidRPr="00752E05">
        <w:rPr>
          <w:rFonts w:ascii="Times New Roman" w:hAnsi="Times New Roman"/>
          <w:b/>
          <w:spacing w:val="-10"/>
          <w:sz w:val="28"/>
          <w:szCs w:val="28"/>
        </w:rPr>
        <w:t>Сравнительный анализ стоимости семян бархатцев по сортам:</w:t>
      </w:r>
    </w:p>
    <w:p w:rsidR="00752E05" w:rsidRPr="00752E05" w:rsidRDefault="00752E05" w:rsidP="00752E05">
      <w:pPr>
        <w:spacing w:before="120" w:after="0" w:line="360" w:lineRule="auto"/>
        <w:ind w:left="170" w:firstLine="709"/>
        <w:contextualSpacing/>
        <w:jc w:val="both"/>
        <w:rPr>
          <w:rFonts w:ascii="Times New Roman" w:hAnsi="Times New Roman"/>
          <w:spacing w:val="-10"/>
          <w:sz w:val="28"/>
          <w:szCs w:val="28"/>
        </w:rPr>
      </w:pPr>
      <w:r w:rsidRPr="00752E05">
        <w:rPr>
          <w:rFonts w:ascii="Times New Roman" w:hAnsi="Times New Roman"/>
          <w:spacing w:val="-10"/>
          <w:sz w:val="28"/>
          <w:szCs w:val="28"/>
        </w:rPr>
        <w:t>1) отклонённые «Болеро» 14,00-24,50 р.</w:t>
      </w:r>
    </w:p>
    <w:p w:rsidR="00752E05" w:rsidRPr="00752E05" w:rsidRDefault="00752E05" w:rsidP="00752E05">
      <w:pPr>
        <w:spacing w:before="120" w:after="0" w:line="360" w:lineRule="auto"/>
        <w:ind w:left="170" w:firstLine="709"/>
        <w:contextualSpacing/>
        <w:jc w:val="both"/>
        <w:rPr>
          <w:rFonts w:ascii="Times New Roman" w:hAnsi="Times New Roman"/>
          <w:spacing w:val="-10"/>
          <w:sz w:val="28"/>
          <w:szCs w:val="28"/>
        </w:rPr>
      </w:pPr>
      <w:r w:rsidRPr="00752E05">
        <w:rPr>
          <w:rFonts w:ascii="Times New Roman" w:hAnsi="Times New Roman"/>
          <w:spacing w:val="-10"/>
          <w:sz w:val="28"/>
          <w:szCs w:val="28"/>
        </w:rPr>
        <w:t>2) отклонённые махровые «Мандарин» 18,50-19,80 р.</w:t>
      </w:r>
    </w:p>
    <w:p w:rsidR="00752E05" w:rsidRPr="00752E05" w:rsidRDefault="00752E05" w:rsidP="00752E05">
      <w:pPr>
        <w:spacing w:before="120" w:after="0" w:line="360" w:lineRule="auto"/>
        <w:ind w:left="170" w:firstLine="709"/>
        <w:contextualSpacing/>
        <w:jc w:val="both"/>
        <w:rPr>
          <w:rFonts w:ascii="Times New Roman" w:hAnsi="Times New Roman"/>
          <w:spacing w:val="-10"/>
          <w:sz w:val="28"/>
          <w:szCs w:val="28"/>
        </w:rPr>
      </w:pPr>
      <w:r w:rsidRPr="00752E05">
        <w:rPr>
          <w:rFonts w:ascii="Times New Roman" w:hAnsi="Times New Roman"/>
          <w:spacing w:val="-10"/>
          <w:sz w:val="28"/>
          <w:szCs w:val="28"/>
        </w:rPr>
        <w:t>3) прямостоячие махровые «Прауд Мэри» 54,00-64,00 р.</w:t>
      </w:r>
    </w:p>
    <w:p w:rsidR="00752E05" w:rsidRPr="00752E05" w:rsidRDefault="00752E05" w:rsidP="00752E05">
      <w:pPr>
        <w:spacing w:before="120" w:after="0" w:line="360" w:lineRule="auto"/>
        <w:ind w:left="170" w:firstLine="709"/>
        <w:contextualSpacing/>
        <w:jc w:val="both"/>
        <w:rPr>
          <w:rFonts w:ascii="Times New Roman" w:hAnsi="Times New Roman"/>
          <w:spacing w:val="-10"/>
          <w:sz w:val="28"/>
          <w:szCs w:val="28"/>
        </w:rPr>
      </w:pPr>
      <w:r w:rsidRPr="00752E05">
        <w:rPr>
          <w:rFonts w:ascii="Times New Roman" w:hAnsi="Times New Roman"/>
          <w:spacing w:val="-10"/>
          <w:sz w:val="28"/>
          <w:szCs w:val="28"/>
        </w:rPr>
        <w:t>4) отклонённые «Красная брокада» 25,00-29,00 р.</w:t>
      </w:r>
    </w:p>
    <w:p w:rsidR="00752E05" w:rsidRPr="00752E05" w:rsidRDefault="00752E05" w:rsidP="00752E05">
      <w:pPr>
        <w:spacing w:before="120" w:after="0" w:line="360" w:lineRule="auto"/>
        <w:ind w:left="170" w:firstLine="709"/>
        <w:contextualSpacing/>
        <w:jc w:val="both"/>
        <w:rPr>
          <w:rFonts w:ascii="Times New Roman" w:hAnsi="Times New Roman"/>
          <w:spacing w:val="-10"/>
          <w:sz w:val="28"/>
          <w:szCs w:val="28"/>
        </w:rPr>
      </w:pPr>
      <w:r w:rsidRPr="00752E05">
        <w:rPr>
          <w:rFonts w:ascii="Times New Roman" w:hAnsi="Times New Roman"/>
          <w:spacing w:val="-10"/>
          <w:sz w:val="28"/>
          <w:szCs w:val="28"/>
        </w:rPr>
        <w:t>Результаты представлены на диаграмме № 2 (см. Приложение)</w:t>
      </w:r>
    </w:p>
    <w:p w:rsidR="00752E05" w:rsidRPr="00752E05" w:rsidRDefault="00752E05" w:rsidP="00752E05">
      <w:pPr>
        <w:spacing w:before="120" w:after="0" w:line="360" w:lineRule="auto"/>
        <w:ind w:left="170" w:firstLine="709"/>
        <w:contextualSpacing/>
        <w:jc w:val="both"/>
        <w:rPr>
          <w:rFonts w:ascii="Times New Roman" w:hAnsi="Times New Roman"/>
          <w:spacing w:val="-10"/>
          <w:sz w:val="28"/>
          <w:szCs w:val="28"/>
        </w:rPr>
      </w:pPr>
      <w:r w:rsidRPr="00752E05">
        <w:rPr>
          <w:rFonts w:ascii="Times New Roman" w:hAnsi="Times New Roman"/>
          <w:spacing w:val="-10"/>
          <w:sz w:val="28"/>
          <w:szCs w:val="28"/>
        </w:rPr>
        <w:t>Вывод: выбор сделан в пользу сорта «Мандарин» урожая прошлого года.</w:t>
      </w:r>
    </w:p>
    <w:p w:rsidR="00752E05" w:rsidRPr="00752E05" w:rsidRDefault="00752E05" w:rsidP="00752E05">
      <w:pPr>
        <w:spacing w:before="120" w:after="0" w:line="360" w:lineRule="auto"/>
        <w:ind w:left="170" w:firstLine="709"/>
        <w:contextualSpacing/>
        <w:rPr>
          <w:rFonts w:ascii="Times New Roman" w:hAnsi="Times New Roman"/>
          <w:b/>
          <w:bCs/>
          <w:spacing w:val="-10"/>
          <w:sz w:val="28"/>
          <w:szCs w:val="28"/>
        </w:rPr>
      </w:pPr>
      <w:r w:rsidRPr="00752E05">
        <w:rPr>
          <w:rFonts w:ascii="Times New Roman" w:hAnsi="Times New Roman"/>
          <w:b/>
          <w:bCs/>
          <w:spacing w:val="-10"/>
          <w:sz w:val="28"/>
          <w:szCs w:val="28"/>
        </w:rPr>
        <w:t xml:space="preserve">2.3. Технология и результаты эксперимента по изучению фитонцидной и инсектицидной активности бархатцев </w:t>
      </w:r>
    </w:p>
    <w:p w:rsidR="00752E05" w:rsidRPr="00752E05" w:rsidRDefault="00752E05" w:rsidP="00752E05">
      <w:pPr>
        <w:spacing w:before="120" w:after="0" w:line="360" w:lineRule="auto"/>
        <w:ind w:left="170" w:firstLine="709"/>
        <w:contextualSpacing/>
        <w:jc w:val="center"/>
        <w:rPr>
          <w:rFonts w:ascii="Times New Roman" w:hAnsi="Times New Roman"/>
          <w:spacing w:val="-10"/>
          <w:sz w:val="28"/>
          <w:szCs w:val="28"/>
        </w:rPr>
      </w:pPr>
      <w:r w:rsidRPr="00752E05">
        <w:rPr>
          <w:rFonts w:ascii="Times New Roman" w:hAnsi="Times New Roman"/>
          <w:b/>
          <w:i/>
          <w:spacing w:val="-10"/>
          <w:sz w:val="28"/>
          <w:szCs w:val="28"/>
        </w:rPr>
        <w:t>Оценка фитонцидной активности</w:t>
      </w:r>
      <w:r w:rsidRPr="00752E05">
        <w:rPr>
          <w:rFonts w:ascii="Times New Roman" w:hAnsi="Times New Roman"/>
          <w:spacing w:val="-10"/>
          <w:sz w:val="28"/>
          <w:szCs w:val="28"/>
        </w:rPr>
        <w:t>.[1]</w:t>
      </w:r>
    </w:p>
    <w:p w:rsidR="00752E05" w:rsidRPr="00752E05" w:rsidRDefault="00752E05" w:rsidP="00752E05">
      <w:pPr>
        <w:spacing w:before="120" w:after="0" w:line="360" w:lineRule="auto"/>
        <w:ind w:left="170" w:firstLine="709"/>
        <w:contextualSpacing/>
        <w:jc w:val="both"/>
        <w:rPr>
          <w:rFonts w:ascii="Times New Roman" w:hAnsi="Times New Roman"/>
          <w:spacing w:val="-10"/>
          <w:sz w:val="28"/>
          <w:szCs w:val="28"/>
        </w:rPr>
      </w:pPr>
      <w:r w:rsidRPr="00752E05">
        <w:rPr>
          <w:rFonts w:ascii="Times New Roman" w:hAnsi="Times New Roman"/>
          <w:spacing w:val="-10"/>
          <w:sz w:val="28"/>
          <w:szCs w:val="28"/>
        </w:rPr>
        <w:t xml:space="preserve">Приготовление культуры микроорганизмов: листья капусты отваривались 5-10 минут, отвар слили, охладили и поместили в него кусочек почвы. Выдерживали в течение 2 суток при температуре 20-22 ºС. В культуре обнаружены простейшие. </w:t>
      </w:r>
    </w:p>
    <w:p w:rsidR="00752E05" w:rsidRPr="00752E05" w:rsidRDefault="00752E05" w:rsidP="00752E05">
      <w:pPr>
        <w:spacing w:before="120" w:after="0" w:line="360" w:lineRule="auto"/>
        <w:ind w:left="170" w:firstLine="709"/>
        <w:contextualSpacing/>
        <w:jc w:val="both"/>
        <w:rPr>
          <w:rFonts w:ascii="Times New Roman" w:hAnsi="Times New Roman"/>
          <w:spacing w:val="-10"/>
          <w:sz w:val="28"/>
          <w:szCs w:val="28"/>
        </w:rPr>
      </w:pPr>
      <w:r w:rsidRPr="00752E05">
        <w:rPr>
          <w:rFonts w:ascii="Times New Roman" w:hAnsi="Times New Roman"/>
          <w:spacing w:val="-10"/>
          <w:sz w:val="28"/>
          <w:szCs w:val="28"/>
        </w:rPr>
        <w:t xml:space="preserve">     Висячую каплю культуры простейших поместили над часовым стеклом с кашицей, приготовленной из листьев и цветков бархатцев, и наблюдали в микроскоп при увеличении 300. Сначала движения жгутиковых становятся более активными, затем замедляются. Прекращение движения происходило через 30 минут после начала опыта, гибель наступала в течение 40 минут (изменение формы, сморщивание, вздутие, образование пузырей, полное прекращение движения). </w:t>
      </w:r>
      <w:r w:rsidRPr="00752E05">
        <w:rPr>
          <w:rFonts w:ascii="Times New Roman" w:hAnsi="Times New Roman"/>
          <w:spacing w:val="-10"/>
          <w:sz w:val="28"/>
          <w:szCs w:val="28"/>
          <w:u w:val="single"/>
        </w:rPr>
        <w:t>Фитонцидная активность</w:t>
      </w:r>
      <w:r w:rsidRPr="00752E05">
        <w:rPr>
          <w:rFonts w:ascii="Times New Roman" w:hAnsi="Times New Roman"/>
          <w:spacing w:val="-10"/>
          <w:sz w:val="28"/>
          <w:szCs w:val="28"/>
        </w:rPr>
        <w:t xml:space="preserve"> рассчитывается по формуле: </w:t>
      </w:r>
      <w:r w:rsidR="00355BE7">
        <w:rPr>
          <w:rFonts w:ascii="Times New Roman" w:hAnsi="Times New Roman"/>
          <w:spacing w:val="-1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Изображение 5" o:spid="_x0000_i1025" type="#_x0000_t75" style="width:48.6pt;height:24pt" equationxml="&lt;">
            <v:fill o:detectmouseclick="t"/>
            <v:imagedata r:id="rId7" o:title=""/>
            <o:lock v:ext="edit" aspectratio="f"/>
          </v:shape>
        </w:pict>
      </w:r>
      <w:r w:rsidRPr="00752E05">
        <w:rPr>
          <w:rFonts w:ascii="Times New Roman" w:hAnsi="Times New Roman"/>
          <w:spacing w:val="-10"/>
          <w:sz w:val="28"/>
          <w:szCs w:val="28"/>
        </w:rPr>
        <w:t xml:space="preserve"> , где Т – время. В нашем случае А=3,33.</w:t>
      </w:r>
    </w:p>
    <w:p w:rsidR="00752E05" w:rsidRPr="00752E05" w:rsidRDefault="00752E05" w:rsidP="00752E05">
      <w:pPr>
        <w:spacing w:before="120" w:after="0" w:line="360" w:lineRule="auto"/>
        <w:ind w:left="170" w:firstLine="709"/>
        <w:contextualSpacing/>
        <w:jc w:val="both"/>
        <w:rPr>
          <w:rFonts w:ascii="Times New Roman" w:hAnsi="Times New Roman"/>
          <w:spacing w:val="-10"/>
          <w:sz w:val="28"/>
          <w:szCs w:val="28"/>
        </w:rPr>
      </w:pPr>
      <w:r w:rsidRPr="00752E05">
        <w:rPr>
          <w:rFonts w:ascii="Times New Roman" w:hAnsi="Times New Roman"/>
          <w:spacing w:val="-10"/>
          <w:sz w:val="28"/>
          <w:szCs w:val="28"/>
        </w:rPr>
        <w:t xml:space="preserve">Вывод: листья и цветки бархатцев обладают фитонцидой активностью. </w:t>
      </w:r>
    </w:p>
    <w:p w:rsidR="00752E05" w:rsidRPr="00752E05" w:rsidRDefault="00752E05" w:rsidP="00752E05">
      <w:pPr>
        <w:spacing w:before="120" w:after="0" w:line="360" w:lineRule="auto"/>
        <w:ind w:left="170" w:firstLine="709"/>
        <w:contextualSpacing/>
        <w:jc w:val="center"/>
        <w:rPr>
          <w:rFonts w:ascii="Times New Roman" w:hAnsi="Times New Roman"/>
          <w:spacing w:val="-10"/>
          <w:sz w:val="28"/>
          <w:szCs w:val="28"/>
        </w:rPr>
      </w:pPr>
      <w:r w:rsidRPr="00752E05">
        <w:rPr>
          <w:rFonts w:ascii="Times New Roman" w:hAnsi="Times New Roman"/>
          <w:b/>
          <w:spacing w:val="-10"/>
          <w:sz w:val="28"/>
          <w:szCs w:val="28"/>
        </w:rPr>
        <w:t>Исследование инсектицидной активности.</w:t>
      </w:r>
      <w:r w:rsidRPr="00752E05">
        <w:rPr>
          <w:rFonts w:ascii="Times New Roman" w:hAnsi="Times New Roman"/>
          <w:spacing w:val="-10"/>
          <w:sz w:val="28"/>
          <w:szCs w:val="28"/>
        </w:rPr>
        <w:t>[1]</w:t>
      </w:r>
    </w:p>
    <w:p w:rsidR="00752E05" w:rsidRPr="00752E05" w:rsidRDefault="00752E05" w:rsidP="00752E05">
      <w:pPr>
        <w:spacing w:before="120" w:after="0" w:line="360" w:lineRule="auto"/>
        <w:ind w:left="170" w:firstLine="709"/>
        <w:contextualSpacing/>
        <w:jc w:val="both"/>
        <w:rPr>
          <w:rFonts w:ascii="Times New Roman" w:hAnsi="Times New Roman"/>
          <w:spacing w:val="-10"/>
          <w:sz w:val="28"/>
          <w:szCs w:val="28"/>
        </w:rPr>
      </w:pPr>
      <w:r w:rsidRPr="00752E05">
        <w:rPr>
          <w:rFonts w:ascii="Times New Roman" w:hAnsi="Times New Roman"/>
          <w:spacing w:val="-10"/>
          <w:sz w:val="28"/>
          <w:szCs w:val="28"/>
        </w:rPr>
        <w:t xml:space="preserve">В две пробирки поместили кашицу из растёртых листьев и стеблей, в две другие – кашицу из растёртых цветков бархатцев. В первую и третью пробирки поместили 5 </w:t>
      </w:r>
      <w:r w:rsidRPr="00752E05">
        <w:rPr>
          <w:rFonts w:ascii="Times New Roman" w:hAnsi="Times New Roman"/>
          <w:spacing w:val="-10"/>
          <w:sz w:val="28"/>
          <w:szCs w:val="28"/>
        </w:rPr>
        <w:lastRenderedPageBreak/>
        <w:t>заранее отловленных тлей, собранных на дачном участке. Во вторую и четвёртую – плодовых мушек, заранее разведённых на давленных ягодах винограда. В течение 4 часов наблюдалось сначала усиление двигательной активности, а затем замедление движений и гибель насекомых.</w:t>
      </w:r>
    </w:p>
    <w:p w:rsidR="00752E05" w:rsidRPr="00752E05" w:rsidRDefault="00752E05" w:rsidP="00752E05">
      <w:pPr>
        <w:spacing w:before="120" w:after="0" w:line="360" w:lineRule="auto"/>
        <w:ind w:left="170" w:firstLine="709"/>
        <w:contextualSpacing/>
        <w:jc w:val="both"/>
        <w:rPr>
          <w:rFonts w:ascii="Times New Roman" w:hAnsi="Times New Roman"/>
          <w:spacing w:val="-10"/>
          <w:sz w:val="28"/>
          <w:szCs w:val="28"/>
        </w:rPr>
      </w:pPr>
      <w:r w:rsidRPr="00752E05">
        <w:rPr>
          <w:rFonts w:ascii="Times New Roman" w:hAnsi="Times New Roman"/>
          <w:spacing w:val="-10"/>
          <w:sz w:val="28"/>
          <w:szCs w:val="28"/>
        </w:rPr>
        <w:t>Вывод: как листья и стебли, так и цветки бархатцев обладают инсектицидной активностью.</w:t>
      </w:r>
    </w:p>
    <w:p w:rsidR="00752E05" w:rsidRPr="00752E05" w:rsidRDefault="00752E05" w:rsidP="00752E05">
      <w:pPr>
        <w:spacing w:before="120" w:after="0" w:line="360" w:lineRule="auto"/>
        <w:ind w:left="170" w:firstLine="709"/>
        <w:contextualSpacing/>
        <w:jc w:val="center"/>
        <w:rPr>
          <w:rFonts w:ascii="Times New Roman" w:hAnsi="Times New Roman"/>
          <w:spacing w:val="-10"/>
          <w:sz w:val="28"/>
          <w:szCs w:val="28"/>
        </w:rPr>
      </w:pPr>
      <w:r w:rsidRPr="00752E05">
        <w:rPr>
          <w:rFonts w:ascii="Times New Roman" w:hAnsi="Times New Roman"/>
          <w:b/>
          <w:spacing w:val="-10"/>
          <w:sz w:val="28"/>
          <w:szCs w:val="28"/>
        </w:rPr>
        <w:t>Исследование фунгицидной активности</w:t>
      </w:r>
      <w:r w:rsidRPr="00752E05">
        <w:rPr>
          <w:rFonts w:ascii="Times New Roman" w:hAnsi="Times New Roman"/>
          <w:spacing w:val="-10"/>
          <w:sz w:val="28"/>
          <w:szCs w:val="28"/>
        </w:rPr>
        <w:t>.</w:t>
      </w:r>
    </w:p>
    <w:p w:rsidR="00752E05" w:rsidRPr="00752E05" w:rsidRDefault="00752E05" w:rsidP="00752E05">
      <w:pPr>
        <w:spacing w:before="120" w:after="0" w:line="360" w:lineRule="auto"/>
        <w:ind w:left="170" w:firstLine="709"/>
        <w:contextualSpacing/>
        <w:jc w:val="both"/>
        <w:rPr>
          <w:rFonts w:ascii="Times New Roman" w:hAnsi="Times New Roman"/>
          <w:spacing w:val="-10"/>
          <w:sz w:val="28"/>
          <w:szCs w:val="28"/>
        </w:rPr>
      </w:pPr>
      <w:r w:rsidRPr="00752E05">
        <w:rPr>
          <w:rFonts w:ascii="Times New Roman" w:hAnsi="Times New Roman"/>
          <w:spacing w:val="-10"/>
          <w:sz w:val="28"/>
          <w:szCs w:val="28"/>
        </w:rPr>
        <w:t>Два кусочка чёрствого хлеба поместили в стерильные чашки Петри и слегка смочили водой. В одну из чашек рядом с кусочком хлеба поместили кашицу из листьев и цветков бархатцев. Через 4 суток в чашке Петри с кусочком хлеба обнаружена зелёная плесень. Во второй чашке плесени нет.</w:t>
      </w:r>
    </w:p>
    <w:p w:rsidR="00752E05" w:rsidRPr="00752E05" w:rsidRDefault="00752E05" w:rsidP="00752E05">
      <w:pPr>
        <w:spacing w:before="120" w:after="0" w:line="360" w:lineRule="auto"/>
        <w:ind w:left="170" w:firstLine="709"/>
        <w:contextualSpacing/>
        <w:jc w:val="both"/>
        <w:rPr>
          <w:rFonts w:ascii="Times New Roman" w:hAnsi="Times New Roman"/>
          <w:spacing w:val="-10"/>
          <w:sz w:val="28"/>
          <w:szCs w:val="28"/>
        </w:rPr>
      </w:pPr>
      <w:r w:rsidRPr="00752E05">
        <w:rPr>
          <w:rFonts w:ascii="Times New Roman" w:hAnsi="Times New Roman"/>
          <w:spacing w:val="-10"/>
          <w:sz w:val="28"/>
          <w:szCs w:val="28"/>
        </w:rPr>
        <w:t>Вывод: кашицу из измельчены бархатцев можно использовать в качестве фунгицидного средства.</w:t>
      </w:r>
    </w:p>
    <w:p w:rsidR="00752E05" w:rsidRPr="00752E05" w:rsidRDefault="00752E05" w:rsidP="00752E05">
      <w:pPr>
        <w:spacing w:before="120" w:after="0" w:line="360" w:lineRule="auto"/>
        <w:ind w:left="170" w:firstLine="709"/>
        <w:contextualSpacing/>
        <w:jc w:val="both"/>
        <w:outlineLvl w:val="1"/>
        <w:rPr>
          <w:rFonts w:ascii="Times New Roman" w:eastAsia="Times New Roman" w:hAnsi="Times New Roman"/>
          <w:bCs/>
          <w:spacing w:val="-10"/>
          <w:sz w:val="28"/>
          <w:szCs w:val="28"/>
          <w:lang w:eastAsia="ru-RU"/>
        </w:rPr>
      </w:pPr>
      <w:r w:rsidRPr="00752E05">
        <w:rPr>
          <w:rFonts w:ascii="Times New Roman" w:eastAsia="Times New Roman" w:hAnsi="Times New Roman"/>
          <w:bCs/>
          <w:spacing w:val="-10"/>
          <w:sz w:val="28"/>
          <w:szCs w:val="28"/>
          <w:lang w:eastAsia="ru-RU"/>
        </w:rPr>
        <w:t>2.4. Анализ результатов эксперимента по изучению фитонцидной и инсектицидной активности бархатцев и обсуждение результатов со специалистами.</w:t>
      </w:r>
    </w:p>
    <w:p w:rsidR="00752E05" w:rsidRPr="00752E05" w:rsidRDefault="00752E05" w:rsidP="00752E05">
      <w:pPr>
        <w:spacing w:before="120" w:after="0" w:line="360" w:lineRule="auto"/>
        <w:ind w:left="170" w:firstLine="709"/>
        <w:contextualSpacing/>
        <w:jc w:val="both"/>
        <w:outlineLvl w:val="1"/>
        <w:rPr>
          <w:rFonts w:ascii="Times New Roman" w:eastAsia="Times New Roman" w:hAnsi="Times New Roman"/>
          <w:bCs/>
          <w:spacing w:val="-10"/>
          <w:sz w:val="28"/>
          <w:szCs w:val="28"/>
          <w:lang w:eastAsia="ru-RU"/>
        </w:rPr>
      </w:pPr>
      <w:r w:rsidRPr="00752E05">
        <w:rPr>
          <w:rFonts w:ascii="Times New Roman" w:eastAsia="Times New Roman" w:hAnsi="Times New Roman"/>
          <w:bCs/>
          <w:spacing w:val="-10"/>
          <w:sz w:val="28"/>
          <w:szCs w:val="28"/>
          <w:lang w:eastAsia="ru-RU"/>
        </w:rPr>
        <w:t>На основании полученных экспериментальных данных удалось:</w:t>
      </w:r>
    </w:p>
    <w:p w:rsidR="00752E05" w:rsidRPr="00752E05" w:rsidRDefault="00752E05" w:rsidP="00752E05">
      <w:pPr>
        <w:spacing w:before="120" w:after="0" w:line="360" w:lineRule="auto"/>
        <w:ind w:left="170" w:firstLine="709"/>
        <w:contextualSpacing/>
        <w:jc w:val="both"/>
        <w:outlineLvl w:val="1"/>
        <w:rPr>
          <w:rFonts w:ascii="Times New Roman" w:eastAsia="Times New Roman" w:hAnsi="Times New Roman"/>
          <w:bCs/>
          <w:spacing w:val="-10"/>
          <w:sz w:val="28"/>
          <w:szCs w:val="28"/>
          <w:lang w:eastAsia="ru-RU"/>
        </w:rPr>
      </w:pPr>
      <w:r w:rsidRPr="00752E05">
        <w:rPr>
          <w:rFonts w:ascii="Times New Roman" w:eastAsia="Times New Roman" w:hAnsi="Times New Roman"/>
          <w:bCs/>
          <w:spacing w:val="-10"/>
          <w:sz w:val="28"/>
          <w:szCs w:val="28"/>
          <w:lang w:eastAsia="ru-RU"/>
        </w:rPr>
        <w:t>- подтвердить фитонцидную и инсектицидную активность стеблей, листьев и цветков бархатцев;</w:t>
      </w:r>
    </w:p>
    <w:p w:rsidR="00752E05" w:rsidRPr="00752E05" w:rsidRDefault="00752E05" w:rsidP="00752E05">
      <w:pPr>
        <w:spacing w:before="120" w:after="0" w:line="360" w:lineRule="auto"/>
        <w:ind w:left="170" w:firstLine="709"/>
        <w:contextualSpacing/>
        <w:jc w:val="both"/>
        <w:outlineLvl w:val="1"/>
        <w:rPr>
          <w:rFonts w:ascii="Times New Roman" w:eastAsia="Times New Roman" w:hAnsi="Times New Roman"/>
          <w:bCs/>
          <w:spacing w:val="-10"/>
          <w:sz w:val="28"/>
          <w:szCs w:val="28"/>
          <w:lang w:eastAsia="ru-RU"/>
        </w:rPr>
      </w:pPr>
      <w:r w:rsidRPr="00752E05">
        <w:rPr>
          <w:rFonts w:ascii="Times New Roman" w:eastAsia="Times New Roman" w:hAnsi="Times New Roman"/>
          <w:bCs/>
          <w:spacing w:val="-10"/>
          <w:sz w:val="28"/>
          <w:szCs w:val="28"/>
          <w:lang w:eastAsia="ru-RU"/>
        </w:rPr>
        <w:t>- разработать методику выращивания бархатцев в домашних условиях с применением фитолампы;</w:t>
      </w:r>
    </w:p>
    <w:p w:rsidR="00752E05" w:rsidRPr="00752E05" w:rsidDel="00FA3B1F" w:rsidRDefault="00752E05" w:rsidP="00752E05">
      <w:pPr>
        <w:spacing w:before="120" w:after="0" w:line="360" w:lineRule="auto"/>
        <w:ind w:left="170" w:firstLine="709"/>
        <w:contextualSpacing/>
        <w:jc w:val="both"/>
        <w:outlineLvl w:val="1"/>
        <w:rPr>
          <w:rFonts w:ascii="Times New Roman" w:eastAsia="Times New Roman" w:hAnsi="Times New Roman"/>
          <w:bCs/>
          <w:spacing w:val="-10"/>
          <w:sz w:val="28"/>
          <w:szCs w:val="28"/>
          <w:lang w:eastAsia="ru-RU"/>
        </w:rPr>
      </w:pPr>
      <w:r w:rsidRPr="00752E05">
        <w:rPr>
          <w:rFonts w:ascii="Times New Roman" w:eastAsia="Times New Roman" w:hAnsi="Times New Roman"/>
          <w:bCs/>
          <w:spacing w:val="-10"/>
          <w:sz w:val="28"/>
          <w:szCs w:val="28"/>
          <w:lang w:eastAsia="ru-RU"/>
        </w:rPr>
        <w:t xml:space="preserve">- оценить всхожесть и финансовые выгоды </w:t>
      </w:r>
    </w:p>
    <w:p w:rsidR="00752E05" w:rsidRPr="00752E05" w:rsidRDefault="00752E05" w:rsidP="00752E05">
      <w:pPr>
        <w:spacing w:before="120" w:after="0" w:line="360" w:lineRule="auto"/>
        <w:ind w:left="170" w:firstLine="709"/>
        <w:contextualSpacing/>
        <w:jc w:val="both"/>
        <w:outlineLvl w:val="1"/>
        <w:rPr>
          <w:rFonts w:ascii="Times New Roman" w:eastAsia="Times New Roman" w:hAnsi="Times New Roman"/>
          <w:bCs/>
          <w:spacing w:val="-10"/>
          <w:sz w:val="28"/>
          <w:szCs w:val="28"/>
          <w:lang w:eastAsia="ru-RU"/>
        </w:rPr>
      </w:pPr>
      <w:r w:rsidRPr="00752E05">
        <w:rPr>
          <w:rFonts w:ascii="Times New Roman" w:eastAsia="Times New Roman" w:hAnsi="Times New Roman"/>
          <w:bCs/>
          <w:spacing w:val="-10"/>
          <w:sz w:val="28"/>
          <w:szCs w:val="28"/>
          <w:lang w:eastAsia="ru-RU"/>
        </w:rPr>
        <w:t>использования семян, собранных вручную в прошедшем году.</w:t>
      </w:r>
    </w:p>
    <w:p w:rsidR="00752E05" w:rsidRPr="00752E05" w:rsidRDefault="00752E05" w:rsidP="00752E05">
      <w:pPr>
        <w:spacing w:before="120" w:after="0" w:line="360" w:lineRule="auto"/>
        <w:ind w:left="170" w:firstLine="709"/>
        <w:contextualSpacing/>
        <w:jc w:val="both"/>
        <w:outlineLvl w:val="1"/>
        <w:rPr>
          <w:rFonts w:ascii="Times New Roman" w:eastAsia="Times New Roman" w:hAnsi="Times New Roman"/>
          <w:b/>
          <w:bCs/>
          <w:spacing w:val="-10"/>
          <w:sz w:val="28"/>
          <w:szCs w:val="28"/>
          <w:lang w:eastAsia="ru-RU"/>
        </w:rPr>
      </w:pPr>
      <w:r w:rsidRPr="00752E05">
        <w:rPr>
          <w:rFonts w:ascii="Times New Roman" w:eastAsia="Times New Roman" w:hAnsi="Times New Roman"/>
          <w:b/>
          <w:bCs/>
          <w:spacing w:val="-10"/>
          <w:sz w:val="28"/>
          <w:szCs w:val="28"/>
          <w:lang w:eastAsia="ru-RU"/>
        </w:rPr>
        <w:t xml:space="preserve">2.5. Резюме к главе 2 </w:t>
      </w:r>
    </w:p>
    <w:p w:rsidR="00752E05" w:rsidRPr="00752E05" w:rsidRDefault="00752E05" w:rsidP="00752E05">
      <w:pPr>
        <w:spacing w:before="120" w:after="0" w:line="360" w:lineRule="auto"/>
        <w:ind w:left="170" w:firstLine="709"/>
        <w:contextualSpacing/>
        <w:jc w:val="both"/>
        <w:outlineLvl w:val="1"/>
        <w:rPr>
          <w:rFonts w:ascii="Times New Roman" w:eastAsia="Times New Roman" w:hAnsi="Times New Roman"/>
          <w:bCs/>
          <w:spacing w:val="-10"/>
          <w:sz w:val="28"/>
          <w:szCs w:val="28"/>
          <w:lang w:eastAsia="ru-RU"/>
        </w:rPr>
      </w:pPr>
      <w:r w:rsidRPr="00752E05">
        <w:rPr>
          <w:rFonts w:ascii="Times New Roman" w:eastAsia="Times New Roman" w:hAnsi="Times New Roman"/>
          <w:bCs/>
          <w:spacing w:val="-10"/>
          <w:sz w:val="28"/>
          <w:szCs w:val="28"/>
          <w:lang w:eastAsia="ru-RU"/>
        </w:rPr>
        <w:t>- наиболее выгодным способом разведения бархатцев рассадным методом является сбор урожая семян и сохранение их для высадки в следующем году;</w:t>
      </w:r>
    </w:p>
    <w:p w:rsidR="00752E05" w:rsidRPr="00752E05" w:rsidRDefault="00752E05" w:rsidP="00752E05">
      <w:pPr>
        <w:spacing w:before="120" w:after="0" w:line="360" w:lineRule="auto"/>
        <w:ind w:left="170" w:firstLine="709"/>
        <w:contextualSpacing/>
        <w:jc w:val="both"/>
        <w:outlineLvl w:val="1"/>
        <w:rPr>
          <w:rFonts w:ascii="Times New Roman" w:eastAsia="Times New Roman" w:hAnsi="Times New Roman"/>
          <w:bCs/>
          <w:spacing w:val="-10"/>
          <w:sz w:val="28"/>
          <w:szCs w:val="28"/>
          <w:lang w:eastAsia="ru-RU"/>
        </w:rPr>
      </w:pPr>
      <w:r w:rsidRPr="00752E05">
        <w:rPr>
          <w:rFonts w:ascii="Times New Roman" w:eastAsia="Times New Roman" w:hAnsi="Times New Roman"/>
          <w:bCs/>
          <w:spacing w:val="-10"/>
          <w:sz w:val="28"/>
          <w:szCs w:val="28"/>
          <w:lang w:eastAsia="ru-RU"/>
        </w:rPr>
        <w:t>- фитонцидная и инсектцидная активность бархатцев позволяет использовать все части растений для обработки почвы и культурны растений с целью повышения урожайности и улучшения качеств почвы.</w:t>
      </w:r>
    </w:p>
    <w:p w:rsidR="00752E05" w:rsidRPr="00752E05" w:rsidRDefault="00752E05" w:rsidP="00752E05">
      <w:pPr>
        <w:spacing w:before="120" w:after="0" w:line="360" w:lineRule="auto"/>
        <w:ind w:left="170" w:firstLine="709"/>
        <w:contextualSpacing/>
        <w:jc w:val="both"/>
        <w:outlineLvl w:val="1"/>
        <w:rPr>
          <w:rFonts w:ascii="Times New Roman" w:eastAsia="Times New Roman" w:hAnsi="Times New Roman"/>
          <w:b/>
          <w:bCs/>
          <w:spacing w:val="-10"/>
          <w:sz w:val="28"/>
          <w:szCs w:val="28"/>
          <w:lang w:eastAsia="ru-RU"/>
        </w:rPr>
      </w:pPr>
      <w:r w:rsidRPr="00752E05">
        <w:rPr>
          <w:rFonts w:ascii="Times New Roman" w:eastAsia="Times New Roman" w:hAnsi="Times New Roman"/>
          <w:b/>
          <w:bCs/>
          <w:spacing w:val="-10"/>
          <w:sz w:val="28"/>
          <w:szCs w:val="28"/>
          <w:lang w:eastAsia="ru-RU"/>
        </w:rPr>
        <w:t>ГЛАВА 3. ЭКСПЕРИМЕНТ ПО ВЫЯВЛЕНИЮ СВОЙСТВ ФАЦЕЛИИ И ЕЁ ВЛИЯНИЯ НА КАЧЕСТВО ПОЧВ</w:t>
      </w:r>
    </w:p>
    <w:p w:rsidR="00752E05" w:rsidRPr="00752E05" w:rsidRDefault="00752E05" w:rsidP="00752E05">
      <w:pPr>
        <w:spacing w:before="120" w:after="0" w:line="360" w:lineRule="auto"/>
        <w:ind w:left="170" w:firstLine="709"/>
        <w:contextualSpacing/>
        <w:jc w:val="both"/>
        <w:outlineLvl w:val="1"/>
        <w:rPr>
          <w:rFonts w:ascii="Times New Roman" w:eastAsia="Times New Roman" w:hAnsi="Times New Roman"/>
          <w:bCs/>
          <w:spacing w:val="-10"/>
          <w:sz w:val="28"/>
          <w:szCs w:val="28"/>
          <w:lang w:eastAsia="ru-RU"/>
        </w:rPr>
      </w:pPr>
      <w:r w:rsidRPr="00752E05">
        <w:rPr>
          <w:rFonts w:ascii="Times New Roman" w:eastAsia="Times New Roman" w:hAnsi="Times New Roman"/>
          <w:b/>
          <w:bCs/>
          <w:spacing w:val="-10"/>
          <w:sz w:val="28"/>
          <w:szCs w:val="28"/>
          <w:lang w:eastAsia="ru-RU"/>
        </w:rPr>
        <w:t>3.1. Методика проращивания фацелии в открытом грунте</w:t>
      </w:r>
      <w:r w:rsidRPr="00752E05">
        <w:rPr>
          <w:rFonts w:ascii="Times New Roman" w:eastAsia="Times New Roman" w:hAnsi="Times New Roman"/>
          <w:bCs/>
          <w:spacing w:val="-10"/>
          <w:sz w:val="28"/>
          <w:szCs w:val="28"/>
          <w:lang w:eastAsia="ru-RU"/>
        </w:rPr>
        <w:t>.[16]</w:t>
      </w:r>
    </w:p>
    <w:p w:rsidR="00752E05" w:rsidRPr="00752E05" w:rsidRDefault="00752E05" w:rsidP="00752E05">
      <w:pPr>
        <w:pStyle w:val="a6"/>
        <w:spacing w:before="120" w:beforeAutospacing="0" w:after="0" w:afterAutospacing="0" w:line="360" w:lineRule="auto"/>
        <w:ind w:left="170" w:firstLine="709"/>
        <w:contextualSpacing/>
        <w:jc w:val="both"/>
        <w:rPr>
          <w:spacing w:val="-10"/>
          <w:sz w:val="28"/>
          <w:szCs w:val="28"/>
        </w:rPr>
      </w:pPr>
      <w:r w:rsidRPr="00752E05">
        <w:rPr>
          <w:bCs/>
          <w:spacing w:val="-10"/>
          <w:sz w:val="28"/>
          <w:szCs w:val="28"/>
        </w:rPr>
        <w:lastRenderedPageBreak/>
        <w:br/>
      </w:r>
      <w:r w:rsidRPr="00752E05">
        <w:rPr>
          <w:spacing w:val="-10"/>
          <w:sz w:val="28"/>
          <w:szCs w:val="28"/>
        </w:rPr>
        <w:t>Фацелия была посеяна нами 22 апреля. Засев производили не рядами, а вразброс. Были выбраны участки с почвой, обеднённой питательными веществами. Всходы появились 15-17 мая. Несмотря на низкую температуру по ночам, всходы были довольно густыми.</w:t>
      </w:r>
    </w:p>
    <w:p w:rsidR="00752E05" w:rsidRPr="00752E05" w:rsidRDefault="00752E05" w:rsidP="00752E05">
      <w:pPr>
        <w:pStyle w:val="a6"/>
        <w:spacing w:before="120" w:after="0" w:line="360" w:lineRule="auto"/>
        <w:contextualSpacing/>
        <w:jc w:val="both"/>
        <w:rPr>
          <w:spacing w:val="-10"/>
          <w:sz w:val="28"/>
          <w:szCs w:val="28"/>
        </w:rPr>
      </w:pPr>
      <w:r w:rsidRPr="00752E05">
        <w:rPr>
          <w:spacing w:val="-10"/>
          <w:sz w:val="28"/>
          <w:szCs w:val="28"/>
        </w:rPr>
        <w:t xml:space="preserve">         28 мая среди ростков фацелии была высажена рассада капусты. Для этого делались небольшие лунки, в которые высаживалась капуста. Благодаря фацелии рассада капусты не получила повреждений во время ветренных дней. Через 45 дней фацелия всё еще не начала цвести, так как погодные условия были не соответствующие. Грядки оставались увлажнёнными благодаря фацелии. Крестоцветная блошка не повредила капусту. Через неделю, 11 мая,  фацелия была срезана и использована в качестве мульчи. Поверх мульчи была посеяна новая порция семян фацелии.</w:t>
      </w:r>
    </w:p>
    <w:p w:rsidR="00752E05" w:rsidRPr="00752E05" w:rsidRDefault="00752E05" w:rsidP="00752E05">
      <w:pPr>
        <w:spacing w:before="120" w:after="0" w:line="360" w:lineRule="auto"/>
        <w:ind w:left="170" w:firstLine="709"/>
        <w:contextualSpacing/>
        <w:jc w:val="both"/>
        <w:outlineLvl w:val="1"/>
        <w:rPr>
          <w:rFonts w:ascii="Times New Roman" w:eastAsia="Times New Roman" w:hAnsi="Times New Roman"/>
          <w:bCs/>
          <w:spacing w:val="-10"/>
          <w:sz w:val="28"/>
          <w:szCs w:val="28"/>
          <w:lang w:eastAsia="ru-RU"/>
        </w:rPr>
      </w:pPr>
      <w:r w:rsidRPr="00752E05">
        <w:rPr>
          <w:rFonts w:ascii="Times New Roman" w:eastAsia="Times New Roman" w:hAnsi="Times New Roman"/>
          <w:bCs/>
          <w:spacing w:val="-10"/>
          <w:sz w:val="28"/>
          <w:szCs w:val="28"/>
          <w:lang w:eastAsia="ru-RU"/>
        </w:rPr>
        <w:t>Были высажены семена следующих производителей:</w:t>
      </w:r>
    </w:p>
    <w:p w:rsidR="00752E05" w:rsidRPr="00752E05" w:rsidRDefault="00752E05" w:rsidP="00752E05">
      <w:pPr>
        <w:pStyle w:val="a7"/>
        <w:numPr>
          <w:ilvl w:val="0"/>
          <w:numId w:val="1"/>
        </w:numPr>
        <w:spacing w:before="120" w:after="0" w:line="360" w:lineRule="auto"/>
        <w:ind w:left="170" w:firstLine="709"/>
        <w:jc w:val="both"/>
        <w:outlineLvl w:val="1"/>
        <w:rPr>
          <w:rFonts w:ascii="Times New Roman" w:hAnsi="Times New Roman"/>
          <w:bCs/>
          <w:color w:val="212121"/>
          <w:spacing w:val="-10"/>
          <w:sz w:val="28"/>
          <w:szCs w:val="28"/>
          <w:shd w:val="clear" w:color="auto" w:fill="FFFFFF"/>
        </w:rPr>
      </w:pPr>
      <w:r w:rsidRPr="00752E05">
        <w:rPr>
          <w:rFonts w:ascii="Times New Roman" w:hAnsi="Times New Roman"/>
          <w:bCs/>
          <w:color w:val="212121"/>
          <w:spacing w:val="-10"/>
          <w:sz w:val="28"/>
          <w:szCs w:val="28"/>
          <w:shd w:val="clear" w:color="auto" w:fill="FFFFFF"/>
        </w:rPr>
        <w:t>Семена GreenDeer фацелия 1 кг – 449 р.</w:t>
      </w:r>
    </w:p>
    <w:p w:rsidR="00752E05" w:rsidRPr="00752E05" w:rsidRDefault="00752E05" w:rsidP="00752E05">
      <w:pPr>
        <w:pStyle w:val="a7"/>
        <w:numPr>
          <w:ilvl w:val="0"/>
          <w:numId w:val="1"/>
        </w:numPr>
        <w:spacing w:before="120" w:after="0" w:line="360" w:lineRule="auto"/>
        <w:ind w:left="170" w:firstLine="709"/>
        <w:jc w:val="both"/>
        <w:outlineLvl w:val="1"/>
        <w:rPr>
          <w:rFonts w:ascii="Times New Roman" w:hAnsi="Times New Roman"/>
          <w:bCs/>
          <w:color w:val="212121"/>
          <w:spacing w:val="-10"/>
          <w:sz w:val="28"/>
          <w:szCs w:val="28"/>
          <w:shd w:val="clear" w:color="auto" w:fill="FFFFFF"/>
        </w:rPr>
      </w:pPr>
      <w:r w:rsidRPr="00752E05">
        <w:rPr>
          <w:rFonts w:ascii="Times New Roman" w:hAnsi="Times New Roman"/>
          <w:bCs/>
          <w:color w:val="212121"/>
          <w:spacing w:val="-10"/>
          <w:sz w:val="28"/>
          <w:szCs w:val="28"/>
          <w:shd w:val="clear" w:color="auto" w:fill="FFFFFF"/>
        </w:rPr>
        <w:t>Семена Фацелия пижмолистная (Нетипичный фермер) 1 кг – 480 р.</w:t>
      </w:r>
    </w:p>
    <w:p w:rsidR="00752E05" w:rsidRPr="00752E05" w:rsidRDefault="00752E05" w:rsidP="00752E05">
      <w:pPr>
        <w:pStyle w:val="a7"/>
        <w:numPr>
          <w:ilvl w:val="0"/>
          <w:numId w:val="1"/>
        </w:numPr>
        <w:spacing w:before="120" w:after="0" w:line="360" w:lineRule="auto"/>
        <w:ind w:left="170" w:firstLine="709"/>
        <w:jc w:val="both"/>
        <w:outlineLvl w:val="1"/>
        <w:rPr>
          <w:rFonts w:ascii="Times New Roman" w:hAnsi="Times New Roman"/>
          <w:bCs/>
          <w:color w:val="212121"/>
          <w:spacing w:val="-10"/>
          <w:sz w:val="28"/>
          <w:szCs w:val="28"/>
          <w:shd w:val="clear" w:color="auto" w:fill="FFFFFF"/>
        </w:rPr>
      </w:pPr>
      <w:r w:rsidRPr="00752E05">
        <w:rPr>
          <w:rFonts w:ascii="Times New Roman" w:hAnsi="Times New Roman"/>
          <w:bCs/>
          <w:color w:val="212121"/>
          <w:spacing w:val="-10"/>
          <w:sz w:val="28"/>
          <w:szCs w:val="28"/>
          <w:shd w:val="clear" w:color="auto" w:fill="FFFFFF"/>
        </w:rPr>
        <w:t>Семена Фацелия пижмолистная (Пчеломаркет) 1 кг – 400 р.</w:t>
      </w:r>
    </w:p>
    <w:p w:rsidR="00752E05" w:rsidRPr="00752E05" w:rsidRDefault="00752E05" w:rsidP="00752E05">
      <w:pPr>
        <w:pStyle w:val="a7"/>
        <w:numPr>
          <w:ilvl w:val="0"/>
          <w:numId w:val="1"/>
        </w:numPr>
        <w:spacing w:before="120" w:after="0" w:line="360" w:lineRule="auto"/>
        <w:ind w:left="170" w:firstLine="709"/>
        <w:jc w:val="both"/>
        <w:outlineLvl w:val="1"/>
        <w:rPr>
          <w:rFonts w:ascii="Times New Roman" w:hAnsi="Times New Roman"/>
          <w:bCs/>
          <w:color w:val="212121"/>
          <w:spacing w:val="-10"/>
          <w:sz w:val="28"/>
          <w:szCs w:val="28"/>
          <w:shd w:val="clear" w:color="auto" w:fill="FFFFFF"/>
        </w:rPr>
      </w:pPr>
      <w:r w:rsidRPr="00752E05">
        <w:rPr>
          <w:rFonts w:ascii="Times New Roman" w:hAnsi="Times New Roman"/>
          <w:bCs/>
          <w:color w:val="212121"/>
          <w:spacing w:val="-10"/>
          <w:sz w:val="28"/>
          <w:szCs w:val="28"/>
          <w:shd w:val="clear" w:color="auto" w:fill="FFFFFF"/>
        </w:rPr>
        <w:t>Семена Фацелия пижмолистная (9-соток) 1 кг – 532 р.</w:t>
      </w:r>
    </w:p>
    <w:p w:rsidR="00752E05" w:rsidRPr="00752E05" w:rsidRDefault="00752E05" w:rsidP="00752E05">
      <w:pPr>
        <w:spacing w:before="120" w:after="0" w:line="360" w:lineRule="auto"/>
        <w:ind w:left="170" w:firstLine="709"/>
        <w:contextualSpacing/>
        <w:jc w:val="both"/>
        <w:outlineLvl w:val="1"/>
        <w:rPr>
          <w:rFonts w:ascii="Times New Roman" w:hAnsi="Times New Roman"/>
          <w:bCs/>
          <w:color w:val="212121"/>
          <w:spacing w:val="-10"/>
          <w:sz w:val="28"/>
          <w:szCs w:val="28"/>
          <w:shd w:val="clear" w:color="auto" w:fill="FFFFFF"/>
        </w:rPr>
      </w:pPr>
      <w:r w:rsidRPr="00752E05">
        <w:rPr>
          <w:rFonts w:ascii="Times New Roman" w:hAnsi="Times New Roman"/>
          <w:bCs/>
          <w:color w:val="212121"/>
          <w:spacing w:val="-10"/>
          <w:sz w:val="28"/>
          <w:szCs w:val="28"/>
          <w:shd w:val="clear" w:color="auto" w:fill="FFFFFF"/>
        </w:rPr>
        <w:t>Наибольшую всхожесть продемонстрировали семена от производителя 9-соток (Диаграмма № 3)</w:t>
      </w:r>
    </w:p>
    <w:p w:rsidR="00752E05" w:rsidRPr="00752E05" w:rsidRDefault="00752E05" w:rsidP="00752E05">
      <w:pPr>
        <w:spacing w:before="120" w:after="0" w:line="360" w:lineRule="auto"/>
        <w:ind w:left="170" w:firstLine="709"/>
        <w:contextualSpacing/>
        <w:jc w:val="both"/>
        <w:outlineLvl w:val="1"/>
        <w:rPr>
          <w:rFonts w:ascii="Times New Roman" w:hAnsi="Times New Roman"/>
          <w:b/>
          <w:spacing w:val="-10"/>
          <w:sz w:val="28"/>
          <w:szCs w:val="28"/>
        </w:rPr>
      </w:pPr>
      <w:r w:rsidRPr="00752E05">
        <w:rPr>
          <w:rFonts w:ascii="Times New Roman" w:eastAsia="Times New Roman" w:hAnsi="Times New Roman"/>
          <w:b/>
          <w:bCs/>
          <w:spacing w:val="-10"/>
          <w:sz w:val="28"/>
          <w:szCs w:val="28"/>
          <w:lang w:eastAsia="ru-RU"/>
        </w:rPr>
        <w:t xml:space="preserve">3.2. </w:t>
      </w:r>
      <w:r w:rsidRPr="00752E05">
        <w:rPr>
          <w:rFonts w:ascii="Times New Roman" w:hAnsi="Times New Roman"/>
          <w:b/>
          <w:spacing w:val="-10"/>
          <w:sz w:val="28"/>
          <w:szCs w:val="28"/>
        </w:rPr>
        <w:t>Сравнительный анализ стоимости семян фацелии.</w:t>
      </w:r>
    </w:p>
    <w:p w:rsidR="00752E05" w:rsidRPr="00752E05" w:rsidRDefault="00752E05" w:rsidP="00752E05">
      <w:pPr>
        <w:spacing w:before="120" w:after="0" w:line="360" w:lineRule="auto"/>
        <w:ind w:left="170" w:firstLine="709"/>
        <w:contextualSpacing/>
        <w:jc w:val="both"/>
        <w:outlineLvl w:val="1"/>
        <w:rPr>
          <w:rFonts w:ascii="Times New Roman" w:eastAsia="Times New Roman" w:hAnsi="Times New Roman"/>
          <w:bCs/>
          <w:spacing w:val="-10"/>
          <w:sz w:val="28"/>
          <w:szCs w:val="28"/>
          <w:lang w:eastAsia="ru-RU"/>
        </w:rPr>
      </w:pPr>
      <w:r w:rsidRPr="00752E05">
        <w:rPr>
          <w:rFonts w:ascii="Times New Roman" w:hAnsi="Times New Roman"/>
          <w:spacing w:val="-10"/>
          <w:sz w:val="28"/>
          <w:szCs w:val="28"/>
        </w:rPr>
        <w:t xml:space="preserve">Рассматривались цены, не превышающие 525 рублей за кг, так как расход семян довольно большой, и закупка семян по более высокой цене не очень экономически выгодна. Для повышения экономической выгодности следует собрать семена после последнего цветения (осенью) и сохранить на следующий год. </w:t>
      </w:r>
      <w:r w:rsidRPr="00752E05">
        <w:rPr>
          <w:rFonts w:ascii="Times New Roman" w:eastAsia="Times New Roman" w:hAnsi="Times New Roman"/>
          <w:bCs/>
          <w:spacing w:val="-10"/>
          <w:sz w:val="28"/>
          <w:szCs w:val="28"/>
          <w:lang w:eastAsia="ru-RU"/>
        </w:rPr>
        <w:t xml:space="preserve">Наиболее выгодными по цене являются семена от бренда «Пчеломаркет». </w:t>
      </w:r>
    </w:p>
    <w:p w:rsidR="00752E05" w:rsidRPr="00752E05" w:rsidRDefault="00752E05" w:rsidP="00752E05">
      <w:pPr>
        <w:spacing w:before="120" w:after="0" w:line="360" w:lineRule="auto"/>
        <w:ind w:left="170" w:firstLine="709"/>
        <w:contextualSpacing/>
        <w:jc w:val="both"/>
        <w:outlineLvl w:val="1"/>
        <w:rPr>
          <w:rFonts w:ascii="Times New Roman" w:eastAsia="Times New Roman" w:hAnsi="Times New Roman"/>
          <w:bCs/>
          <w:spacing w:val="-10"/>
          <w:sz w:val="28"/>
          <w:szCs w:val="28"/>
          <w:lang w:eastAsia="ru-RU"/>
        </w:rPr>
      </w:pPr>
      <w:r w:rsidRPr="00752E05">
        <w:rPr>
          <w:rFonts w:ascii="Times New Roman" w:eastAsia="Times New Roman" w:hAnsi="Times New Roman"/>
          <w:bCs/>
          <w:spacing w:val="-10"/>
          <w:sz w:val="28"/>
          <w:szCs w:val="28"/>
          <w:lang w:eastAsia="ru-RU"/>
        </w:rPr>
        <w:t>(Приложение № 5)</w:t>
      </w:r>
    </w:p>
    <w:p w:rsidR="00752E05" w:rsidRPr="00752E05" w:rsidRDefault="00752E05" w:rsidP="00752E05">
      <w:pPr>
        <w:spacing w:before="120" w:after="0" w:line="360" w:lineRule="auto"/>
        <w:ind w:left="170" w:firstLine="709"/>
        <w:contextualSpacing/>
        <w:jc w:val="both"/>
        <w:outlineLvl w:val="1"/>
        <w:rPr>
          <w:rFonts w:ascii="Times New Roman" w:eastAsia="Times New Roman" w:hAnsi="Times New Roman"/>
          <w:bCs/>
          <w:spacing w:val="-10"/>
          <w:sz w:val="28"/>
          <w:szCs w:val="28"/>
          <w:lang w:eastAsia="ru-RU"/>
        </w:rPr>
      </w:pPr>
      <w:r w:rsidRPr="00752E05">
        <w:rPr>
          <w:rFonts w:ascii="Times New Roman" w:eastAsia="Times New Roman" w:hAnsi="Times New Roman"/>
          <w:bCs/>
          <w:spacing w:val="-10"/>
          <w:sz w:val="28"/>
          <w:szCs w:val="28"/>
          <w:lang w:eastAsia="ru-RU"/>
        </w:rPr>
        <w:t>3.3. Технология и результаты эксперимента по изучению фитонцидной и инсектицидной активности фацелии.</w:t>
      </w:r>
    </w:p>
    <w:p w:rsidR="00752E05" w:rsidRPr="00752E05" w:rsidRDefault="00752E05" w:rsidP="00752E05">
      <w:pPr>
        <w:spacing w:before="120" w:after="0" w:line="360" w:lineRule="auto"/>
        <w:ind w:left="170" w:firstLine="709"/>
        <w:contextualSpacing/>
        <w:jc w:val="center"/>
        <w:rPr>
          <w:rFonts w:ascii="Times New Roman" w:hAnsi="Times New Roman"/>
          <w:spacing w:val="-10"/>
          <w:sz w:val="28"/>
          <w:szCs w:val="28"/>
        </w:rPr>
      </w:pPr>
      <w:r w:rsidRPr="00752E05">
        <w:rPr>
          <w:rFonts w:ascii="Times New Roman" w:hAnsi="Times New Roman"/>
          <w:b/>
          <w:i/>
          <w:spacing w:val="-10"/>
          <w:sz w:val="28"/>
          <w:szCs w:val="28"/>
        </w:rPr>
        <w:t>Оценка фитонцидной активности</w:t>
      </w:r>
      <w:r w:rsidRPr="00752E05">
        <w:rPr>
          <w:rFonts w:ascii="Times New Roman" w:hAnsi="Times New Roman"/>
          <w:spacing w:val="-10"/>
          <w:sz w:val="28"/>
          <w:szCs w:val="28"/>
        </w:rPr>
        <w:t>.</w:t>
      </w:r>
    </w:p>
    <w:p w:rsidR="00752E05" w:rsidRPr="00752E05" w:rsidRDefault="00752E05" w:rsidP="00752E05">
      <w:pPr>
        <w:spacing w:before="120" w:after="0" w:line="360" w:lineRule="auto"/>
        <w:ind w:left="170" w:firstLine="709"/>
        <w:contextualSpacing/>
        <w:jc w:val="both"/>
        <w:rPr>
          <w:rFonts w:ascii="Times New Roman" w:hAnsi="Times New Roman"/>
          <w:spacing w:val="-10"/>
          <w:sz w:val="28"/>
          <w:szCs w:val="28"/>
        </w:rPr>
      </w:pPr>
      <w:r w:rsidRPr="00752E05">
        <w:rPr>
          <w:rFonts w:ascii="Times New Roman" w:hAnsi="Times New Roman"/>
          <w:spacing w:val="-10"/>
          <w:sz w:val="28"/>
          <w:szCs w:val="28"/>
        </w:rPr>
        <w:t>Культура микроорганизмов готовилась так же, как в эксперименте с бархатцами.</w:t>
      </w:r>
    </w:p>
    <w:p w:rsidR="00752E05" w:rsidRPr="00752E05" w:rsidRDefault="00752E05" w:rsidP="00752E05">
      <w:pPr>
        <w:spacing w:before="120" w:after="0" w:line="360" w:lineRule="auto"/>
        <w:ind w:left="170" w:firstLine="709"/>
        <w:contextualSpacing/>
        <w:jc w:val="both"/>
        <w:rPr>
          <w:rFonts w:ascii="Times New Roman" w:hAnsi="Times New Roman"/>
          <w:spacing w:val="-10"/>
          <w:sz w:val="28"/>
          <w:szCs w:val="28"/>
        </w:rPr>
      </w:pPr>
      <w:r w:rsidRPr="00752E05">
        <w:rPr>
          <w:rFonts w:ascii="Times New Roman" w:hAnsi="Times New Roman"/>
          <w:b/>
          <w:spacing w:val="-10"/>
          <w:sz w:val="28"/>
          <w:szCs w:val="28"/>
        </w:rPr>
        <w:lastRenderedPageBreak/>
        <w:t>Опыт 1</w:t>
      </w:r>
      <w:r w:rsidRPr="00752E05">
        <w:rPr>
          <w:rFonts w:ascii="Times New Roman" w:hAnsi="Times New Roman"/>
          <w:spacing w:val="-10"/>
          <w:sz w:val="28"/>
          <w:szCs w:val="28"/>
        </w:rPr>
        <w:t>. Висячую каплю культуры простейших поместили над часовым стеклом с кашицей, приготовленной из листьев фацелии, и наблюдали в микроскоп при увеличении 300. Сначала движения жгутиковых становятся более активными, затем замедляются. Полного прекращения движения жгутиковых не происходило.</w:t>
      </w:r>
    </w:p>
    <w:p w:rsidR="00752E05" w:rsidRPr="00752E05" w:rsidRDefault="00752E05" w:rsidP="00752E05">
      <w:pPr>
        <w:spacing w:before="120" w:after="0" w:line="360" w:lineRule="auto"/>
        <w:ind w:left="170" w:firstLine="709"/>
        <w:contextualSpacing/>
        <w:jc w:val="both"/>
        <w:rPr>
          <w:rFonts w:ascii="Times New Roman" w:hAnsi="Times New Roman"/>
          <w:spacing w:val="-10"/>
          <w:sz w:val="28"/>
          <w:szCs w:val="28"/>
        </w:rPr>
      </w:pPr>
      <w:r w:rsidRPr="00752E05">
        <w:rPr>
          <w:rFonts w:ascii="Times New Roman" w:hAnsi="Times New Roman"/>
          <w:b/>
          <w:spacing w:val="-10"/>
          <w:sz w:val="28"/>
          <w:szCs w:val="28"/>
        </w:rPr>
        <w:t>Опыт 2.</w:t>
      </w:r>
      <w:r w:rsidRPr="00752E05">
        <w:rPr>
          <w:rFonts w:ascii="Times New Roman" w:hAnsi="Times New Roman"/>
          <w:spacing w:val="-10"/>
          <w:sz w:val="28"/>
          <w:szCs w:val="28"/>
        </w:rPr>
        <w:t xml:space="preserve"> В каплю с простейшими добавлялась меньшая по размеру капля вытяжки из цветков фацелии. Сначала наблюдалось усиление движение к периферии капли, затем происходит замедление движений, но полного прекращения движений не происходило. Фитонцидная активность не наблюдалась.</w:t>
      </w:r>
    </w:p>
    <w:p w:rsidR="00752E05" w:rsidRPr="00752E05" w:rsidRDefault="00752E05" w:rsidP="00752E05">
      <w:pPr>
        <w:spacing w:before="120" w:after="0" w:line="360" w:lineRule="auto"/>
        <w:ind w:left="170" w:firstLine="709"/>
        <w:contextualSpacing/>
        <w:jc w:val="both"/>
        <w:rPr>
          <w:rFonts w:ascii="Times New Roman" w:hAnsi="Times New Roman"/>
          <w:spacing w:val="-10"/>
          <w:sz w:val="28"/>
          <w:szCs w:val="28"/>
        </w:rPr>
      </w:pPr>
      <w:r w:rsidRPr="00752E05">
        <w:rPr>
          <w:rFonts w:ascii="Times New Roman" w:hAnsi="Times New Roman"/>
          <w:b/>
          <w:spacing w:val="-10"/>
          <w:sz w:val="28"/>
          <w:szCs w:val="28"/>
        </w:rPr>
        <w:t>Вывод</w:t>
      </w:r>
      <w:r w:rsidRPr="00752E05">
        <w:rPr>
          <w:rFonts w:ascii="Times New Roman" w:hAnsi="Times New Roman"/>
          <w:spacing w:val="-10"/>
          <w:sz w:val="28"/>
          <w:szCs w:val="28"/>
        </w:rPr>
        <w:t>: листья  и цветки фацелии не обладает фитонцидой активностью, но серьёзно снижают активность простейших.</w:t>
      </w:r>
    </w:p>
    <w:p w:rsidR="00752E05" w:rsidRPr="00752E05" w:rsidRDefault="00752E05" w:rsidP="00752E05">
      <w:pPr>
        <w:spacing w:before="120" w:after="0" w:line="360" w:lineRule="auto"/>
        <w:ind w:left="170" w:firstLine="709"/>
        <w:contextualSpacing/>
        <w:jc w:val="center"/>
        <w:rPr>
          <w:rFonts w:ascii="Times New Roman" w:hAnsi="Times New Roman"/>
          <w:b/>
          <w:i/>
          <w:spacing w:val="-10"/>
          <w:sz w:val="28"/>
          <w:szCs w:val="28"/>
        </w:rPr>
      </w:pPr>
      <w:r w:rsidRPr="00752E05">
        <w:rPr>
          <w:rFonts w:ascii="Times New Roman" w:hAnsi="Times New Roman"/>
          <w:b/>
          <w:i/>
          <w:spacing w:val="-10"/>
          <w:sz w:val="28"/>
          <w:szCs w:val="28"/>
        </w:rPr>
        <w:t>Исследование инсектицидной активности.</w:t>
      </w:r>
    </w:p>
    <w:p w:rsidR="00752E05" w:rsidRPr="00752E05" w:rsidRDefault="00752E05" w:rsidP="00752E05">
      <w:pPr>
        <w:spacing w:before="120" w:after="0" w:line="360" w:lineRule="auto"/>
        <w:ind w:left="170" w:firstLine="709"/>
        <w:contextualSpacing/>
        <w:jc w:val="both"/>
        <w:rPr>
          <w:rFonts w:ascii="Times New Roman" w:hAnsi="Times New Roman"/>
          <w:spacing w:val="-10"/>
          <w:sz w:val="28"/>
          <w:szCs w:val="28"/>
        </w:rPr>
      </w:pPr>
      <w:r w:rsidRPr="00752E05">
        <w:rPr>
          <w:rFonts w:ascii="Times New Roman" w:hAnsi="Times New Roman"/>
          <w:spacing w:val="-10"/>
          <w:sz w:val="28"/>
          <w:szCs w:val="28"/>
        </w:rPr>
        <w:t>В две пробирки поместили кашицу из растёртых листьев и цветков фацелии. В первую пробирку поместили 5 заранее отловленных тлей, собранных на дачном участке. Во вторую– плодовых мушек, заранее разведённых на давленных ягодах винограда.</w:t>
      </w:r>
    </w:p>
    <w:p w:rsidR="00752E05" w:rsidRPr="00752E05" w:rsidRDefault="00752E05" w:rsidP="00752E05">
      <w:pPr>
        <w:spacing w:before="120" w:after="0" w:line="360" w:lineRule="auto"/>
        <w:ind w:left="170" w:firstLine="709"/>
        <w:contextualSpacing/>
        <w:jc w:val="both"/>
        <w:rPr>
          <w:rFonts w:ascii="Times New Roman" w:hAnsi="Times New Roman"/>
          <w:spacing w:val="-10"/>
          <w:sz w:val="28"/>
          <w:szCs w:val="28"/>
        </w:rPr>
      </w:pPr>
      <w:r w:rsidRPr="00752E05">
        <w:rPr>
          <w:rFonts w:ascii="Times New Roman" w:hAnsi="Times New Roman"/>
          <w:spacing w:val="-10"/>
          <w:sz w:val="28"/>
          <w:szCs w:val="28"/>
        </w:rPr>
        <w:t xml:space="preserve">   В течение 2 часов наблюдалось сначала усиление двигательной активности, а в течение следующих трёх часов замедление движений.</w:t>
      </w:r>
    </w:p>
    <w:p w:rsidR="00752E05" w:rsidRPr="00752E05" w:rsidRDefault="00752E05" w:rsidP="00752E05">
      <w:pPr>
        <w:spacing w:before="120" w:after="0" w:line="360" w:lineRule="auto"/>
        <w:ind w:left="170" w:firstLine="709"/>
        <w:contextualSpacing/>
        <w:jc w:val="both"/>
        <w:rPr>
          <w:rFonts w:ascii="Times New Roman" w:hAnsi="Times New Roman"/>
          <w:spacing w:val="-10"/>
          <w:sz w:val="28"/>
          <w:szCs w:val="28"/>
        </w:rPr>
      </w:pPr>
      <w:r w:rsidRPr="00752E05">
        <w:rPr>
          <w:rFonts w:ascii="Times New Roman" w:hAnsi="Times New Roman"/>
          <w:b/>
          <w:spacing w:val="-10"/>
          <w:sz w:val="28"/>
          <w:szCs w:val="28"/>
        </w:rPr>
        <w:t>Вывод</w:t>
      </w:r>
      <w:r w:rsidRPr="00752E05">
        <w:rPr>
          <w:rFonts w:ascii="Times New Roman" w:hAnsi="Times New Roman"/>
          <w:spacing w:val="-10"/>
          <w:sz w:val="28"/>
          <w:szCs w:val="28"/>
        </w:rPr>
        <w:t>: листья фацелии отпугивают насекомых, но инсектицидной активностью не обладают, в отличие от бархатцев.</w:t>
      </w:r>
    </w:p>
    <w:p w:rsidR="00752E05" w:rsidRPr="00752E05" w:rsidRDefault="00752E05" w:rsidP="00752E05">
      <w:pPr>
        <w:spacing w:before="120" w:after="0" w:line="360" w:lineRule="auto"/>
        <w:ind w:left="170" w:firstLine="709"/>
        <w:contextualSpacing/>
        <w:jc w:val="center"/>
        <w:rPr>
          <w:rFonts w:ascii="Times New Roman" w:hAnsi="Times New Roman"/>
          <w:spacing w:val="-10"/>
          <w:sz w:val="28"/>
          <w:szCs w:val="28"/>
        </w:rPr>
      </w:pPr>
      <w:r w:rsidRPr="00752E05">
        <w:rPr>
          <w:rFonts w:ascii="Times New Roman" w:hAnsi="Times New Roman"/>
          <w:b/>
          <w:i/>
          <w:spacing w:val="-10"/>
          <w:sz w:val="28"/>
          <w:szCs w:val="28"/>
        </w:rPr>
        <w:t>Исследование фунгицидной активности</w:t>
      </w:r>
      <w:r w:rsidRPr="00752E05">
        <w:rPr>
          <w:rFonts w:ascii="Times New Roman" w:hAnsi="Times New Roman"/>
          <w:spacing w:val="-10"/>
          <w:sz w:val="28"/>
          <w:szCs w:val="28"/>
        </w:rPr>
        <w:t>.</w:t>
      </w:r>
    </w:p>
    <w:p w:rsidR="00752E05" w:rsidRPr="00752E05" w:rsidRDefault="00752E05" w:rsidP="00752E05">
      <w:pPr>
        <w:spacing w:before="120" w:after="0" w:line="360" w:lineRule="auto"/>
        <w:ind w:left="170" w:firstLine="709"/>
        <w:contextualSpacing/>
        <w:jc w:val="both"/>
        <w:rPr>
          <w:rFonts w:ascii="Times New Roman" w:hAnsi="Times New Roman"/>
          <w:spacing w:val="-10"/>
          <w:sz w:val="28"/>
          <w:szCs w:val="28"/>
        </w:rPr>
      </w:pPr>
      <w:r w:rsidRPr="00752E05">
        <w:rPr>
          <w:rFonts w:ascii="Times New Roman" w:hAnsi="Times New Roman"/>
          <w:b/>
          <w:spacing w:val="-10"/>
          <w:sz w:val="28"/>
          <w:szCs w:val="28"/>
        </w:rPr>
        <w:t>Опыт 1.</w:t>
      </w:r>
      <w:r w:rsidRPr="00752E05">
        <w:rPr>
          <w:rFonts w:ascii="Times New Roman" w:hAnsi="Times New Roman"/>
          <w:spacing w:val="-10"/>
          <w:sz w:val="28"/>
          <w:szCs w:val="28"/>
        </w:rPr>
        <w:t xml:space="preserve"> Два кусочка чёрствого хлеба поместили в стерильные чашки Петри и слегка смочили водой. В одну из чашек рядом с кусочком хлеба поместили кашицу из </w:t>
      </w:r>
      <w:r w:rsidRPr="00752E05">
        <w:rPr>
          <w:rFonts w:ascii="Times New Roman" w:hAnsi="Times New Roman"/>
          <w:spacing w:val="-10"/>
          <w:sz w:val="28"/>
          <w:szCs w:val="28"/>
          <w:u w:val="single"/>
        </w:rPr>
        <w:t>корней</w:t>
      </w:r>
      <w:r w:rsidRPr="00752E05">
        <w:rPr>
          <w:rFonts w:ascii="Times New Roman" w:hAnsi="Times New Roman"/>
          <w:spacing w:val="-10"/>
          <w:sz w:val="28"/>
          <w:szCs w:val="28"/>
        </w:rPr>
        <w:t xml:space="preserve"> фацелии. Через 4 суток в чашке Петри с кусочком хлеба обнаружена зелёная плесень. Во второй чашке плесени нет.</w:t>
      </w:r>
    </w:p>
    <w:p w:rsidR="00752E05" w:rsidRPr="00752E05" w:rsidRDefault="00752E05" w:rsidP="00752E05">
      <w:pPr>
        <w:spacing w:before="120" w:after="0" w:line="360" w:lineRule="auto"/>
        <w:ind w:left="170" w:firstLine="709"/>
        <w:contextualSpacing/>
        <w:jc w:val="both"/>
        <w:rPr>
          <w:rFonts w:ascii="Times New Roman" w:hAnsi="Times New Roman"/>
          <w:spacing w:val="-10"/>
          <w:sz w:val="28"/>
          <w:szCs w:val="28"/>
        </w:rPr>
      </w:pPr>
      <w:r w:rsidRPr="00752E05">
        <w:rPr>
          <w:rFonts w:ascii="Times New Roman" w:hAnsi="Times New Roman"/>
          <w:b/>
          <w:spacing w:val="-10"/>
          <w:sz w:val="28"/>
          <w:szCs w:val="28"/>
        </w:rPr>
        <w:t>Опыт 2.</w:t>
      </w:r>
      <w:r w:rsidRPr="00752E05">
        <w:rPr>
          <w:rFonts w:ascii="Times New Roman" w:hAnsi="Times New Roman"/>
          <w:spacing w:val="-10"/>
          <w:sz w:val="28"/>
          <w:szCs w:val="28"/>
        </w:rPr>
        <w:t xml:space="preserve"> Два кусочка чёрствого хлеба поместили в стерильные чашки Петри и слегка смочили водой. В одну из чашек рядом с кусочком хлеба поместили кашицу </w:t>
      </w:r>
      <w:r w:rsidRPr="00752E05">
        <w:rPr>
          <w:rFonts w:ascii="Times New Roman" w:hAnsi="Times New Roman"/>
          <w:spacing w:val="-10"/>
          <w:sz w:val="28"/>
          <w:szCs w:val="28"/>
          <w:u w:val="single"/>
        </w:rPr>
        <w:t>из стеблей и листьев</w:t>
      </w:r>
      <w:r w:rsidRPr="00752E05">
        <w:rPr>
          <w:rFonts w:ascii="Times New Roman" w:hAnsi="Times New Roman"/>
          <w:spacing w:val="-10"/>
          <w:sz w:val="28"/>
          <w:szCs w:val="28"/>
        </w:rPr>
        <w:t xml:space="preserve"> фацелии. Через 4 суток в обеих чашках Петри обнаружена плесень, но в чашке с кашицей из стеблей и листьев фацелии её меньше.</w:t>
      </w:r>
    </w:p>
    <w:p w:rsidR="00752E05" w:rsidRPr="00752E05" w:rsidRDefault="00752E05" w:rsidP="00752E05">
      <w:pPr>
        <w:spacing w:before="120" w:after="0" w:line="360" w:lineRule="auto"/>
        <w:ind w:left="170" w:firstLine="709"/>
        <w:contextualSpacing/>
        <w:jc w:val="both"/>
        <w:rPr>
          <w:rFonts w:ascii="Times New Roman" w:hAnsi="Times New Roman"/>
          <w:spacing w:val="-10"/>
          <w:sz w:val="28"/>
          <w:szCs w:val="28"/>
        </w:rPr>
      </w:pPr>
      <w:r w:rsidRPr="00752E05">
        <w:rPr>
          <w:rFonts w:ascii="Times New Roman" w:hAnsi="Times New Roman"/>
          <w:b/>
          <w:spacing w:val="-10"/>
          <w:sz w:val="28"/>
          <w:szCs w:val="28"/>
        </w:rPr>
        <w:t>Вывод</w:t>
      </w:r>
      <w:r w:rsidRPr="00752E05">
        <w:rPr>
          <w:rFonts w:ascii="Times New Roman" w:hAnsi="Times New Roman"/>
          <w:spacing w:val="-10"/>
          <w:sz w:val="28"/>
          <w:szCs w:val="28"/>
        </w:rPr>
        <w:t>: На корнях фацелии действительно находятся бактерии, обладающие фунгицидной активностью, но стебли и листья фацелии такими свойствами не обладают.</w:t>
      </w:r>
    </w:p>
    <w:p w:rsidR="00752E05" w:rsidRPr="00752E05" w:rsidRDefault="00752E05" w:rsidP="00752E05">
      <w:pPr>
        <w:spacing w:before="120" w:after="0" w:line="360" w:lineRule="auto"/>
        <w:ind w:left="170" w:firstLine="709"/>
        <w:contextualSpacing/>
        <w:jc w:val="both"/>
        <w:outlineLvl w:val="1"/>
        <w:rPr>
          <w:rFonts w:ascii="Times New Roman" w:eastAsia="Times New Roman" w:hAnsi="Times New Roman"/>
          <w:b/>
          <w:bCs/>
          <w:spacing w:val="-10"/>
          <w:sz w:val="28"/>
          <w:szCs w:val="28"/>
          <w:lang w:eastAsia="ru-RU"/>
        </w:rPr>
      </w:pPr>
      <w:r w:rsidRPr="00752E05">
        <w:rPr>
          <w:rFonts w:ascii="Times New Roman" w:eastAsia="Times New Roman" w:hAnsi="Times New Roman"/>
          <w:b/>
          <w:bCs/>
          <w:spacing w:val="-10"/>
          <w:sz w:val="28"/>
          <w:szCs w:val="28"/>
          <w:lang w:eastAsia="ru-RU"/>
        </w:rPr>
        <w:t>3.4. Анализ результатов эксперимента по изучению фитонцидной и инсектицидной активности фацелии и обсуждение результатов со специалистами.</w:t>
      </w:r>
    </w:p>
    <w:p w:rsidR="00752E05" w:rsidRPr="00752E05" w:rsidRDefault="00752E05" w:rsidP="00752E05">
      <w:pPr>
        <w:spacing w:before="120" w:after="0" w:line="360" w:lineRule="auto"/>
        <w:ind w:left="170" w:firstLine="709"/>
        <w:contextualSpacing/>
        <w:jc w:val="both"/>
        <w:outlineLvl w:val="1"/>
        <w:rPr>
          <w:rFonts w:ascii="Times New Roman" w:eastAsia="Times New Roman" w:hAnsi="Times New Roman"/>
          <w:bCs/>
          <w:spacing w:val="-10"/>
          <w:sz w:val="28"/>
          <w:szCs w:val="28"/>
          <w:lang w:eastAsia="ru-RU"/>
        </w:rPr>
      </w:pPr>
      <w:r w:rsidRPr="00752E05">
        <w:rPr>
          <w:rFonts w:ascii="Times New Roman" w:eastAsia="Times New Roman" w:hAnsi="Times New Roman"/>
          <w:bCs/>
          <w:spacing w:val="-10"/>
          <w:sz w:val="28"/>
          <w:szCs w:val="28"/>
          <w:lang w:eastAsia="ru-RU"/>
        </w:rPr>
        <w:lastRenderedPageBreak/>
        <w:t>На основании полученных экспериментальных данных удалось:</w:t>
      </w:r>
    </w:p>
    <w:p w:rsidR="00752E05" w:rsidRPr="00752E05" w:rsidRDefault="00752E05" w:rsidP="00752E05">
      <w:pPr>
        <w:spacing w:before="120" w:after="0" w:line="360" w:lineRule="auto"/>
        <w:ind w:left="170" w:firstLine="709"/>
        <w:contextualSpacing/>
        <w:jc w:val="both"/>
        <w:outlineLvl w:val="1"/>
        <w:rPr>
          <w:rFonts w:ascii="Times New Roman" w:eastAsia="Times New Roman" w:hAnsi="Times New Roman"/>
          <w:bCs/>
          <w:spacing w:val="-10"/>
          <w:sz w:val="28"/>
          <w:szCs w:val="28"/>
          <w:lang w:eastAsia="ru-RU"/>
        </w:rPr>
      </w:pPr>
      <w:r w:rsidRPr="00752E05">
        <w:rPr>
          <w:rFonts w:ascii="Times New Roman" w:eastAsia="Times New Roman" w:hAnsi="Times New Roman"/>
          <w:bCs/>
          <w:spacing w:val="-10"/>
          <w:sz w:val="28"/>
          <w:szCs w:val="28"/>
          <w:lang w:eastAsia="ru-RU"/>
        </w:rPr>
        <w:t>- подтвердить инсектицидную и фунгицидную активность фацелии;</w:t>
      </w:r>
    </w:p>
    <w:p w:rsidR="00752E05" w:rsidRPr="00752E05" w:rsidRDefault="00752E05" w:rsidP="00752E05">
      <w:pPr>
        <w:spacing w:before="120" w:after="0" w:line="360" w:lineRule="auto"/>
        <w:ind w:left="170" w:firstLine="709"/>
        <w:contextualSpacing/>
        <w:jc w:val="both"/>
        <w:outlineLvl w:val="1"/>
        <w:rPr>
          <w:rFonts w:ascii="Times New Roman" w:eastAsia="Times New Roman" w:hAnsi="Times New Roman"/>
          <w:bCs/>
          <w:spacing w:val="-10"/>
          <w:sz w:val="28"/>
          <w:szCs w:val="28"/>
          <w:lang w:eastAsia="ru-RU"/>
        </w:rPr>
      </w:pPr>
      <w:r w:rsidRPr="00752E05">
        <w:rPr>
          <w:rFonts w:ascii="Times New Roman" w:eastAsia="Times New Roman" w:hAnsi="Times New Roman"/>
          <w:bCs/>
          <w:spacing w:val="-10"/>
          <w:sz w:val="28"/>
          <w:szCs w:val="28"/>
          <w:lang w:eastAsia="ru-RU"/>
        </w:rPr>
        <w:t>- выяснить, что фитонцидная и инсектицидная активность бархатцев гораздо выше, чем у фацелии;</w:t>
      </w:r>
    </w:p>
    <w:p w:rsidR="00752E05" w:rsidRPr="00752E05" w:rsidRDefault="00752E05" w:rsidP="00752E05">
      <w:pPr>
        <w:spacing w:before="120" w:after="0" w:line="360" w:lineRule="auto"/>
        <w:ind w:left="170" w:firstLine="709"/>
        <w:contextualSpacing/>
        <w:jc w:val="both"/>
        <w:outlineLvl w:val="1"/>
        <w:rPr>
          <w:rFonts w:ascii="Times New Roman" w:eastAsia="Times New Roman" w:hAnsi="Times New Roman"/>
          <w:bCs/>
          <w:spacing w:val="-10"/>
          <w:sz w:val="28"/>
          <w:szCs w:val="28"/>
          <w:lang w:eastAsia="ru-RU"/>
        </w:rPr>
      </w:pPr>
      <w:r w:rsidRPr="00752E05">
        <w:rPr>
          <w:rFonts w:ascii="Times New Roman" w:eastAsia="Times New Roman" w:hAnsi="Times New Roman"/>
          <w:bCs/>
          <w:spacing w:val="-10"/>
          <w:sz w:val="28"/>
          <w:szCs w:val="28"/>
          <w:lang w:eastAsia="ru-RU"/>
        </w:rPr>
        <w:t>- разработать методику выращивания бархатцев в домашних условиях с применением фитолампы, а  фацелии в открытом грунте;</w:t>
      </w:r>
    </w:p>
    <w:p w:rsidR="00752E05" w:rsidRPr="00752E05" w:rsidRDefault="00752E05" w:rsidP="00752E05">
      <w:pPr>
        <w:spacing w:before="120" w:after="0" w:line="360" w:lineRule="auto"/>
        <w:ind w:left="170" w:firstLine="709"/>
        <w:contextualSpacing/>
        <w:jc w:val="both"/>
        <w:outlineLvl w:val="1"/>
        <w:rPr>
          <w:rFonts w:ascii="Times New Roman" w:eastAsia="Times New Roman" w:hAnsi="Times New Roman"/>
          <w:bCs/>
          <w:spacing w:val="-10"/>
          <w:sz w:val="28"/>
          <w:szCs w:val="28"/>
          <w:lang w:eastAsia="ru-RU"/>
        </w:rPr>
      </w:pPr>
      <w:r w:rsidRPr="00752E05">
        <w:rPr>
          <w:rFonts w:ascii="Times New Roman" w:eastAsia="Times New Roman" w:hAnsi="Times New Roman"/>
          <w:bCs/>
          <w:spacing w:val="-10"/>
          <w:sz w:val="28"/>
          <w:szCs w:val="28"/>
          <w:lang w:eastAsia="ru-RU"/>
        </w:rPr>
        <w:t>- оценить всхожесть бархатцев и фацелии разных сортов;</w:t>
      </w:r>
    </w:p>
    <w:p w:rsidR="00752E05" w:rsidRPr="00752E05" w:rsidRDefault="00752E05" w:rsidP="00752E05">
      <w:pPr>
        <w:spacing w:before="120" w:after="0" w:line="360" w:lineRule="auto"/>
        <w:ind w:left="170" w:firstLine="709"/>
        <w:contextualSpacing/>
        <w:jc w:val="both"/>
        <w:outlineLvl w:val="1"/>
        <w:rPr>
          <w:rFonts w:ascii="Times New Roman" w:eastAsia="Times New Roman" w:hAnsi="Times New Roman"/>
          <w:bCs/>
          <w:spacing w:val="-10"/>
          <w:sz w:val="28"/>
          <w:szCs w:val="28"/>
          <w:lang w:eastAsia="ru-RU"/>
        </w:rPr>
      </w:pPr>
      <w:r w:rsidRPr="00752E05">
        <w:rPr>
          <w:rFonts w:ascii="Times New Roman" w:eastAsia="Times New Roman" w:hAnsi="Times New Roman"/>
          <w:b/>
          <w:bCs/>
          <w:spacing w:val="-10"/>
          <w:sz w:val="28"/>
          <w:szCs w:val="28"/>
          <w:lang w:eastAsia="ru-RU"/>
        </w:rPr>
        <w:t>3.5. Исследование физических свойств почвы при выращивании бархатцев и фацелии</w:t>
      </w:r>
      <w:r w:rsidRPr="00752E05">
        <w:rPr>
          <w:rFonts w:ascii="Times New Roman" w:eastAsia="Times New Roman" w:hAnsi="Times New Roman"/>
          <w:bCs/>
          <w:spacing w:val="-10"/>
          <w:sz w:val="28"/>
          <w:szCs w:val="28"/>
          <w:lang w:eastAsia="ru-RU"/>
        </w:rPr>
        <w:t xml:space="preserve"> [3]</w:t>
      </w:r>
    </w:p>
    <w:p w:rsidR="00752E05" w:rsidRPr="00752E05" w:rsidRDefault="00752E05" w:rsidP="00752E05">
      <w:pPr>
        <w:spacing w:before="120" w:after="0" w:line="360" w:lineRule="auto"/>
        <w:ind w:left="170" w:firstLine="709"/>
        <w:contextualSpacing/>
        <w:jc w:val="both"/>
        <w:outlineLvl w:val="1"/>
        <w:rPr>
          <w:rFonts w:ascii="Times New Roman" w:eastAsia="Times New Roman" w:hAnsi="Times New Roman"/>
          <w:bCs/>
          <w:spacing w:val="-10"/>
          <w:sz w:val="28"/>
          <w:szCs w:val="28"/>
          <w:lang w:eastAsia="ru-RU"/>
        </w:rPr>
      </w:pPr>
      <w:r w:rsidRPr="00752E05">
        <w:rPr>
          <w:rFonts w:ascii="Times New Roman" w:eastAsia="Times New Roman" w:hAnsi="Times New Roman"/>
          <w:bCs/>
          <w:spacing w:val="-10"/>
          <w:sz w:val="28"/>
          <w:szCs w:val="28"/>
          <w:lang w:eastAsia="ru-RU"/>
        </w:rPr>
        <w:t>На трёх участках площадью около 1,5 м</w:t>
      </w:r>
      <w:r w:rsidRPr="00752E05">
        <w:rPr>
          <w:rFonts w:ascii="Times New Roman" w:eastAsia="Times New Roman" w:hAnsi="Times New Roman"/>
          <w:bCs/>
          <w:spacing w:val="-10"/>
          <w:sz w:val="28"/>
          <w:szCs w:val="28"/>
          <w:vertAlign w:val="superscript"/>
          <w:lang w:eastAsia="ru-RU"/>
        </w:rPr>
        <w:t>2</w:t>
      </w:r>
      <w:r w:rsidRPr="00752E05">
        <w:rPr>
          <w:rFonts w:ascii="Times New Roman" w:eastAsia="Times New Roman" w:hAnsi="Times New Roman"/>
          <w:bCs/>
          <w:spacing w:val="-10"/>
          <w:sz w:val="28"/>
          <w:szCs w:val="28"/>
          <w:lang w:eastAsia="ru-RU"/>
        </w:rPr>
        <w:t xml:space="preserve"> высаживались бархатцы (1), фацелия (2) и бархатцы с фацелией (3) чередующимися рядами. </w:t>
      </w:r>
    </w:p>
    <w:p w:rsidR="00752E05" w:rsidRPr="00752E05" w:rsidRDefault="00752E05" w:rsidP="00752E05">
      <w:pPr>
        <w:spacing w:before="120" w:after="0" w:line="360" w:lineRule="auto"/>
        <w:ind w:left="170" w:firstLine="709"/>
        <w:contextualSpacing/>
        <w:jc w:val="both"/>
        <w:outlineLvl w:val="1"/>
        <w:rPr>
          <w:rFonts w:ascii="Times New Roman" w:eastAsia="Times New Roman" w:hAnsi="Times New Roman"/>
          <w:bCs/>
          <w:spacing w:val="-10"/>
          <w:sz w:val="28"/>
          <w:szCs w:val="28"/>
          <w:lang w:eastAsia="ru-RU"/>
        </w:rPr>
      </w:pPr>
      <w:r w:rsidRPr="00752E05">
        <w:rPr>
          <w:rFonts w:ascii="Times New Roman" w:eastAsia="Times New Roman" w:hAnsi="Times New Roman"/>
          <w:b/>
          <w:bCs/>
          <w:spacing w:val="-10"/>
          <w:sz w:val="28"/>
          <w:szCs w:val="28"/>
          <w:lang w:eastAsia="ru-RU"/>
        </w:rPr>
        <w:t>Опыт № 1</w:t>
      </w:r>
      <w:r w:rsidRPr="00752E05">
        <w:rPr>
          <w:rFonts w:ascii="Times New Roman" w:eastAsia="Times New Roman" w:hAnsi="Times New Roman"/>
          <w:bCs/>
          <w:spacing w:val="-10"/>
          <w:sz w:val="28"/>
          <w:szCs w:val="28"/>
          <w:lang w:eastAsia="ru-RU"/>
        </w:rPr>
        <w:t>. Определение объёма пор почвы до сидерации.</w:t>
      </w:r>
    </w:p>
    <w:p w:rsidR="00752E05" w:rsidRPr="00752E05" w:rsidRDefault="00752E05" w:rsidP="00752E05">
      <w:pPr>
        <w:spacing w:before="120" w:after="0" w:line="360" w:lineRule="auto"/>
        <w:ind w:left="170" w:firstLine="709"/>
        <w:contextualSpacing/>
        <w:jc w:val="both"/>
        <w:outlineLvl w:val="1"/>
        <w:rPr>
          <w:rFonts w:ascii="Times New Roman" w:eastAsia="Times New Roman" w:hAnsi="Times New Roman"/>
          <w:bCs/>
          <w:spacing w:val="-10"/>
          <w:sz w:val="28"/>
          <w:szCs w:val="28"/>
          <w:lang w:eastAsia="ru-RU"/>
        </w:rPr>
      </w:pPr>
      <w:r w:rsidRPr="00752E05">
        <w:rPr>
          <w:rFonts w:ascii="Times New Roman" w:eastAsia="Times New Roman" w:hAnsi="Times New Roman"/>
          <w:bCs/>
          <w:spacing w:val="-10"/>
          <w:sz w:val="28"/>
          <w:szCs w:val="28"/>
          <w:lang w:eastAsia="ru-RU"/>
        </w:rPr>
        <w:t>От объема пор почвы зависит ее аэрация. Для определения объема пор почвы взяли мерный цилиндр, налили в него 50 мл воды и насыпали 50 мл исследуемой почвы (почву не разрыхляли, но и не уплотняли). Смешав почву с водой, отметили на цилиндре общий объем. В результате заполнения пространства водой (пор между частицами почвы) общий объем смеси оказался равен 89 мл. Разница между заданным и фактическим объёмом составляет объем пор почвы.</w:t>
      </w:r>
    </w:p>
    <w:p w:rsidR="00752E05" w:rsidRPr="00752E05" w:rsidRDefault="00752E05" w:rsidP="00752E05">
      <w:pPr>
        <w:spacing w:before="120" w:after="0" w:line="360" w:lineRule="auto"/>
        <w:ind w:left="170" w:firstLine="709"/>
        <w:contextualSpacing/>
        <w:jc w:val="both"/>
        <w:outlineLvl w:val="1"/>
        <w:rPr>
          <w:rFonts w:ascii="Times New Roman" w:eastAsia="Times New Roman" w:hAnsi="Times New Roman"/>
          <w:bCs/>
          <w:spacing w:val="-10"/>
          <w:sz w:val="28"/>
          <w:szCs w:val="28"/>
          <w:lang w:eastAsia="ru-RU"/>
        </w:rPr>
      </w:pPr>
      <w:r w:rsidRPr="00752E05">
        <w:rPr>
          <w:rFonts w:ascii="Times New Roman" w:eastAsia="Times New Roman" w:hAnsi="Times New Roman"/>
          <w:bCs/>
          <w:spacing w:val="-10"/>
          <w:sz w:val="28"/>
          <w:szCs w:val="28"/>
          <w:lang w:eastAsia="ru-RU"/>
        </w:rPr>
        <w:t>Следовательно, поры почвы занимают объем 11 мл (100-89), или 11%. Во всех трёх образцах результаты отличаются на 1-3%.</w:t>
      </w:r>
    </w:p>
    <w:p w:rsidR="00752E05" w:rsidRPr="00752E05" w:rsidRDefault="00752E05" w:rsidP="00752E05">
      <w:pPr>
        <w:spacing w:before="120" w:after="0" w:line="360" w:lineRule="auto"/>
        <w:ind w:left="170" w:firstLine="709"/>
        <w:contextualSpacing/>
        <w:jc w:val="both"/>
        <w:outlineLvl w:val="1"/>
        <w:rPr>
          <w:rFonts w:ascii="Times New Roman" w:eastAsia="Times New Roman" w:hAnsi="Times New Roman"/>
          <w:bCs/>
          <w:spacing w:val="-10"/>
          <w:sz w:val="28"/>
          <w:szCs w:val="28"/>
          <w:lang w:eastAsia="ru-RU"/>
        </w:rPr>
      </w:pPr>
      <w:r w:rsidRPr="00752E05">
        <w:rPr>
          <w:rFonts w:ascii="Times New Roman" w:eastAsia="Times New Roman" w:hAnsi="Times New Roman"/>
          <w:b/>
          <w:bCs/>
          <w:spacing w:val="-10"/>
          <w:sz w:val="28"/>
          <w:szCs w:val="28"/>
          <w:lang w:eastAsia="ru-RU"/>
        </w:rPr>
        <w:t>Опыт № 2</w:t>
      </w:r>
      <w:r w:rsidRPr="00752E05">
        <w:rPr>
          <w:rFonts w:ascii="Times New Roman" w:eastAsia="Times New Roman" w:hAnsi="Times New Roman"/>
          <w:bCs/>
          <w:spacing w:val="-10"/>
          <w:sz w:val="28"/>
          <w:szCs w:val="28"/>
          <w:lang w:eastAsia="ru-RU"/>
        </w:rPr>
        <w:t>. Определение влагоёмкости почвы до сидерации.</w:t>
      </w:r>
    </w:p>
    <w:p w:rsidR="00752E05" w:rsidRPr="00752E05" w:rsidRDefault="00752E05" w:rsidP="00752E05">
      <w:pPr>
        <w:spacing w:before="120" w:after="0" w:line="360" w:lineRule="auto"/>
        <w:ind w:left="170" w:firstLine="709"/>
        <w:contextualSpacing/>
        <w:jc w:val="both"/>
        <w:outlineLvl w:val="1"/>
        <w:rPr>
          <w:rFonts w:ascii="Times New Roman" w:eastAsia="Times New Roman" w:hAnsi="Times New Roman"/>
          <w:bCs/>
          <w:spacing w:val="-10"/>
          <w:sz w:val="28"/>
          <w:szCs w:val="28"/>
          <w:lang w:eastAsia="ru-RU"/>
        </w:rPr>
      </w:pPr>
      <w:r w:rsidRPr="00752E05">
        <w:rPr>
          <w:rFonts w:ascii="Times New Roman" w:eastAsia="Times New Roman" w:hAnsi="Times New Roman"/>
          <w:bCs/>
          <w:spacing w:val="-10"/>
          <w:sz w:val="28"/>
          <w:szCs w:val="28"/>
          <w:lang w:eastAsia="ru-RU"/>
        </w:rPr>
        <w:t>Для определения влагоемкости почвы взяли стеклянный цилиндр с сетчатым дном и насыпали в него 100 г воздушно-сухой пробы. Цилиндр с почвой взвесили. После этого погрузили его в воду и вели наблюдение до появления воды в верхнем слое почвы. Это говорит о том, что часть воды впиталась почвой, находящейся в цилиндре. Вынув цилиндр из воды, подождали, пока полностью стечет невпитавшаяся вода. После этого цилиндр снова взвесили. Разница между вторым и первым взвешиванием – это масса влаги, удерживаемой исследуемой почвой.</w:t>
      </w:r>
    </w:p>
    <w:p w:rsidR="00752E05" w:rsidRPr="00752E05" w:rsidRDefault="00752E05" w:rsidP="00752E05">
      <w:pPr>
        <w:spacing w:before="120" w:after="0" w:line="360" w:lineRule="auto"/>
        <w:ind w:left="170" w:firstLine="709"/>
        <w:contextualSpacing/>
        <w:jc w:val="both"/>
        <w:outlineLvl w:val="1"/>
        <w:rPr>
          <w:rFonts w:ascii="Times New Roman" w:eastAsia="Times New Roman" w:hAnsi="Times New Roman"/>
          <w:bCs/>
          <w:spacing w:val="-10"/>
          <w:sz w:val="28"/>
          <w:szCs w:val="28"/>
          <w:lang w:eastAsia="ru-RU"/>
        </w:rPr>
      </w:pPr>
      <w:r w:rsidRPr="00752E05">
        <w:rPr>
          <w:rFonts w:ascii="Times New Roman" w:eastAsia="Times New Roman" w:hAnsi="Times New Roman"/>
          <w:bCs/>
          <w:spacing w:val="-10"/>
          <w:sz w:val="28"/>
          <w:szCs w:val="28"/>
          <w:lang w:eastAsia="ru-RU"/>
        </w:rPr>
        <w:t xml:space="preserve">Масса цилиндра с сухой почвой (первое взвешивание) 167 г. Масса того же цилиндра с почвой после поглощения воды (второе взвешивание) 198 г. Разница между </w:t>
      </w:r>
      <w:r w:rsidRPr="00752E05">
        <w:rPr>
          <w:rFonts w:ascii="Times New Roman" w:eastAsia="Times New Roman" w:hAnsi="Times New Roman"/>
          <w:bCs/>
          <w:spacing w:val="-10"/>
          <w:sz w:val="28"/>
          <w:szCs w:val="28"/>
          <w:lang w:eastAsia="ru-RU"/>
        </w:rPr>
        <w:lastRenderedPageBreak/>
        <w:t>вторым и первым взвешиванием составит 198-167=31 г. Следовательно, влагоемкость равна 20%. Во всех трёх образцах результаты отличаются на 1-3%.</w:t>
      </w:r>
    </w:p>
    <w:p w:rsidR="00752E05" w:rsidRPr="00752E05" w:rsidRDefault="00752E05" w:rsidP="00752E05">
      <w:pPr>
        <w:spacing w:before="120" w:after="0" w:line="360" w:lineRule="auto"/>
        <w:ind w:left="170" w:firstLine="709"/>
        <w:contextualSpacing/>
        <w:jc w:val="both"/>
        <w:outlineLvl w:val="1"/>
        <w:rPr>
          <w:rFonts w:ascii="Times New Roman" w:eastAsia="Times New Roman" w:hAnsi="Times New Roman"/>
          <w:bCs/>
          <w:spacing w:val="-10"/>
          <w:sz w:val="28"/>
          <w:szCs w:val="28"/>
          <w:lang w:eastAsia="ru-RU"/>
        </w:rPr>
      </w:pPr>
      <w:r w:rsidRPr="00752E05">
        <w:rPr>
          <w:rFonts w:ascii="Times New Roman" w:eastAsia="Times New Roman" w:hAnsi="Times New Roman"/>
          <w:b/>
          <w:bCs/>
          <w:spacing w:val="-10"/>
          <w:sz w:val="28"/>
          <w:szCs w:val="28"/>
          <w:lang w:eastAsia="ru-RU"/>
        </w:rPr>
        <w:t>Опыт № 3.</w:t>
      </w:r>
      <w:r w:rsidRPr="00752E05">
        <w:rPr>
          <w:rFonts w:ascii="Times New Roman" w:eastAsia="Times New Roman" w:hAnsi="Times New Roman"/>
          <w:bCs/>
          <w:spacing w:val="-10"/>
          <w:sz w:val="28"/>
          <w:szCs w:val="28"/>
          <w:lang w:eastAsia="ru-RU"/>
        </w:rPr>
        <w:t xml:space="preserve"> Определение нитритов в почве.</w:t>
      </w:r>
    </w:p>
    <w:p w:rsidR="00752E05" w:rsidRPr="00752E05" w:rsidRDefault="00752E05" w:rsidP="00752E05">
      <w:pPr>
        <w:spacing w:before="120" w:after="0" w:line="360" w:lineRule="auto"/>
        <w:ind w:left="170" w:firstLine="709"/>
        <w:contextualSpacing/>
        <w:jc w:val="both"/>
        <w:outlineLvl w:val="1"/>
        <w:rPr>
          <w:rFonts w:ascii="Times New Roman" w:eastAsia="Times New Roman" w:hAnsi="Times New Roman"/>
          <w:bCs/>
          <w:spacing w:val="-10"/>
          <w:sz w:val="28"/>
          <w:szCs w:val="28"/>
          <w:lang w:eastAsia="ru-RU"/>
        </w:rPr>
      </w:pPr>
      <w:r w:rsidRPr="00752E05">
        <w:rPr>
          <w:rFonts w:ascii="Times New Roman" w:eastAsia="Times New Roman" w:hAnsi="Times New Roman"/>
          <w:bCs/>
          <w:spacing w:val="-10"/>
          <w:sz w:val="28"/>
          <w:szCs w:val="28"/>
          <w:lang w:eastAsia="ru-RU"/>
        </w:rPr>
        <w:t>В пробирку поместили навеску исследуемой почвы (около 10 г) и налили около 20 мл дистиллированной воды, встряхивали содержимое в течение 3-5 мин, дали отстояться и фильтровали. В чистую пробирку налили 10 мл фильтрата добавили 1 мл реактива Грисса, поместили на 15 мин. в водяную баню при температуре около 70 </w:t>
      </w:r>
      <w:r w:rsidRPr="00752E05">
        <w:rPr>
          <w:rFonts w:ascii="Times New Roman" w:eastAsia="Times New Roman" w:hAnsi="Times New Roman"/>
          <w:bCs/>
          <w:spacing w:val="-10"/>
          <w:sz w:val="28"/>
          <w:szCs w:val="28"/>
          <w:vertAlign w:val="superscript"/>
          <w:lang w:eastAsia="ru-RU"/>
        </w:rPr>
        <w:t>0</w:t>
      </w:r>
      <w:r w:rsidRPr="00752E05">
        <w:rPr>
          <w:rFonts w:ascii="Times New Roman" w:eastAsia="Times New Roman" w:hAnsi="Times New Roman"/>
          <w:bCs/>
          <w:spacing w:val="-10"/>
          <w:sz w:val="28"/>
          <w:szCs w:val="28"/>
          <w:lang w:eastAsia="ru-RU"/>
        </w:rPr>
        <w:t>С. Раствор окрасился в очень бледно-розовый цвет, близкий к бесцветному. Это говорит о крайне скудном содержании нитритов.</w:t>
      </w:r>
    </w:p>
    <w:p w:rsidR="00752E05" w:rsidRPr="00752E05" w:rsidRDefault="00752E05" w:rsidP="00752E05">
      <w:pPr>
        <w:spacing w:before="120" w:after="0" w:line="360" w:lineRule="auto"/>
        <w:ind w:left="170" w:firstLine="709"/>
        <w:contextualSpacing/>
        <w:jc w:val="both"/>
        <w:outlineLvl w:val="1"/>
        <w:rPr>
          <w:rFonts w:ascii="Times New Roman" w:eastAsia="Times New Roman" w:hAnsi="Times New Roman"/>
          <w:bCs/>
          <w:spacing w:val="-10"/>
          <w:sz w:val="28"/>
          <w:szCs w:val="28"/>
          <w:lang w:eastAsia="ru-RU"/>
        </w:rPr>
      </w:pPr>
      <w:r w:rsidRPr="00752E05">
        <w:rPr>
          <w:rFonts w:ascii="Times New Roman" w:eastAsia="Times New Roman" w:hAnsi="Times New Roman"/>
          <w:b/>
          <w:bCs/>
          <w:spacing w:val="-10"/>
          <w:sz w:val="28"/>
          <w:szCs w:val="28"/>
          <w:lang w:eastAsia="ru-RU"/>
        </w:rPr>
        <w:t>Опыт № 4.</w:t>
      </w:r>
      <w:r w:rsidRPr="00752E05">
        <w:rPr>
          <w:rFonts w:ascii="Times New Roman" w:eastAsia="Times New Roman" w:hAnsi="Times New Roman"/>
          <w:bCs/>
          <w:spacing w:val="-10"/>
          <w:sz w:val="28"/>
          <w:szCs w:val="28"/>
          <w:lang w:eastAsia="ru-RU"/>
        </w:rPr>
        <w:t xml:space="preserve"> Определение нитратов в почве.</w:t>
      </w:r>
    </w:p>
    <w:p w:rsidR="00752E05" w:rsidRPr="00752E05" w:rsidRDefault="00752E05" w:rsidP="00752E05">
      <w:pPr>
        <w:spacing w:before="120" w:after="0" w:line="360" w:lineRule="auto"/>
        <w:ind w:left="170" w:firstLine="709"/>
        <w:contextualSpacing/>
        <w:jc w:val="both"/>
        <w:outlineLvl w:val="1"/>
        <w:rPr>
          <w:rFonts w:ascii="Times New Roman" w:eastAsia="Times New Roman" w:hAnsi="Times New Roman"/>
          <w:bCs/>
          <w:spacing w:val="-10"/>
          <w:sz w:val="28"/>
          <w:szCs w:val="28"/>
          <w:lang w:eastAsia="ru-RU"/>
        </w:rPr>
      </w:pPr>
      <w:r w:rsidRPr="00752E05">
        <w:rPr>
          <w:rFonts w:ascii="Times New Roman" w:eastAsia="Times New Roman" w:hAnsi="Times New Roman"/>
          <w:bCs/>
          <w:spacing w:val="-10"/>
          <w:sz w:val="28"/>
          <w:szCs w:val="28"/>
          <w:lang w:eastAsia="ru-RU"/>
        </w:rPr>
        <w:t xml:space="preserve">Определение нитратов основано на взаимодействии дефиниламина с солями азотной кислоты. В фарфоровую чашку налили около 2 мл водной вытяжки почвы, добавили несколько кристалликов дифениламина и несколько капель концентрированной серной кислоты. Наблюдали светло-голубое окрашивание. Значит, нитратов в почве мало. </w:t>
      </w:r>
    </w:p>
    <w:p w:rsidR="00752E05" w:rsidRPr="00752E05" w:rsidRDefault="00752E05" w:rsidP="00752E05">
      <w:pPr>
        <w:spacing w:before="120" w:after="0" w:line="360" w:lineRule="auto"/>
        <w:ind w:left="170" w:firstLine="709"/>
        <w:contextualSpacing/>
        <w:jc w:val="both"/>
        <w:outlineLvl w:val="1"/>
        <w:rPr>
          <w:rFonts w:ascii="Times New Roman" w:eastAsia="Times New Roman" w:hAnsi="Times New Roman"/>
          <w:bCs/>
          <w:spacing w:val="-10"/>
          <w:sz w:val="28"/>
          <w:szCs w:val="28"/>
          <w:lang w:eastAsia="ru-RU"/>
        </w:rPr>
      </w:pPr>
      <w:r w:rsidRPr="00752E05">
        <w:rPr>
          <w:rFonts w:ascii="Times New Roman" w:eastAsia="Times New Roman" w:hAnsi="Times New Roman"/>
          <w:bCs/>
          <w:spacing w:val="-10"/>
          <w:sz w:val="28"/>
          <w:szCs w:val="28"/>
          <w:lang w:eastAsia="ru-RU"/>
        </w:rPr>
        <w:t>Исследование после сидерации, к концу августа:</w:t>
      </w:r>
    </w:p>
    <w:p w:rsidR="00752E05" w:rsidRPr="00752E05" w:rsidRDefault="00752E05" w:rsidP="00752E05">
      <w:pPr>
        <w:spacing w:before="120" w:after="0" w:line="360" w:lineRule="auto"/>
        <w:ind w:left="170" w:firstLine="709"/>
        <w:contextualSpacing/>
        <w:jc w:val="both"/>
        <w:outlineLvl w:val="1"/>
        <w:rPr>
          <w:rFonts w:ascii="Times New Roman" w:eastAsia="Times New Roman" w:hAnsi="Times New Roman"/>
          <w:bCs/>
          <w:spacing w:val="-10"/>
          <w:sz w:val="28"/>
          <w:szCs w:val="28"/>
          <w:lang w:eastAsia="ru-RU"/>
        </w:rPr>
      </w:pPr>
      <w:r w:rsidRPr="00752E05">
        <w:rPr>
          <w:rFonts w:ascii="Times New Roman" w:eastAsia="Times New Roman" w:hAnsi="Times New Roman"/>
          <w:bCs/>
          <w:spacing w:val="-10"/>
          <w:sz w:val="28"/>
          <w:szCs w:val="28"/>
          <w:lang w:eastAsia="ru-RU"/>
        </w:rPr>
        <w:t xml:space="preserve">  Верхний слой почвы на глубину 18-20 см стал гораздо темнее, более жирный на ощупь, явно содержит биогумус, а также следы деятельности дождевых червей, однако следов мелких нематод нет. Слой почвы пронизан порами разного размера, меньше по весу и плотности. Обнаружено, что почва с бархатцами и бархатцы плюс фацелия более рыхлая и плодородный слой больше. При этом фацелия даёт более мелкую и мягкую структуру почвы, комков меньше, остатки корней растений менее заметны, чем на участке с бархатцами, и имеют более легкую и менее жилковатое строение, а значит, легче разлагаются. </w:t>
      </w:r>
    </w:p>
    <w:p w:rsidR="00752E05" w:rsidRPr="00752E05" w:rsidRDefault="00752E05" w:rsidP="00752E05">
      <w:pPr>
        <w:spacing w:before="120" w:after="0" w:line="360" w:lineRule="auto"/>
        <w:ind w:left="170" w:firstLine="709"/>
        <w:contextualSpacing/>
        <w:jc w:val="both"/>
        <w:outlineLvl w:val="1"/>
        <w:rPr>
          <w:rFonts w:ascii="Times New Roman" w:eastAsia="Times New Roman" w:hAnsi="Times New Roman"/>
          <w:bCs/>
          <w:spacing w:val="-10"/>
          <w:sz w:val="28"/>
          <w:szCs w:val="28"/>
          <w:lang w:eastAsia="ru-RU"/>
        </w:rPr>
      </w:pPr>
      <w:r w:rsidRPr="00752E05">
        <w:rPr>
          <w:rFonts w:ascii="Times New Roman" w:eastAsia="Times New Roman" w:hAnsi="Times New Roman"/>
          <w:b/>
          <w:bCs/>
          <w:spacing w:val="-10"/>
          <w:sz w:val="28"/>
          <w:szCs w:val="28"/>
          <w:lang w:eastAsia="ru-RU"/>
        </w:rPr>
        <w:t>Опыт № 5</w:t>
      </w:r>
      <w:r w:rsidRPr="00752E05">
        <w:rPr>
          <w:rFonts w:ascii="Times New Roman" w:eastAsia="Times New Roman" w:hAnsi="Times New Roman"/>
          <w:bCs/>
          <w:spacing w:val="-10"/>
          <w:sz w:val="28"/>
          <w:szCs w:val="28"/>
          <w:lang w:eastAsia="ru-RU"/>
        </w:rPr>
        <w:t>. Определение объёма пор почвы после сидерации.</w:t>
      </w:r>
    </w:p>
    <w:p w:rsidR="00752E05" w:rsidRPr="00752E05" w:rsidRDefault="00752E05" w:rsidP="00752E05">
      <w:pPr>
        <w:spacing w:before="120" w:after="0" w:line="360" w:lineRule="auto"/>
        <w:ind w:left="170" w:firstLine="709"/>
        <w:contextualSpacing/>
        <w:jc w:val="both"/>
        <w:outlineLvl w:val="1"/>
        <w:rPr>
          <w:rFonts w:ascii="Times New Roman" w:eastAsia="Times New Roman" w:hAnsi="Times New Roman"/>
          <w:bCs/>
          <w:spacing w:val="-10"/>
          <w:sz w:val="28"/>
          <w:szCs w:val="28"/>
          <w:lang w:eastAsia="ru-RU"/>
        </w:rPr>
      </w:pPr>
      <w:r w:rsidRPr="00752E05">
        <w:rPr>
          <w:rFonts w:ascii="Times New Roman" w:eastAsia="Times New Roman" w:hAnsi="Times New Roman"/>
          <w:bCs/>
          <w:spacing w:val="-10"/>
          <w:sz w:val="28"/>
          <w:szCs w:val="28"/>
          <w:lang w:eastAsia="ru-RU"/>
        </w:rPr>
        <w:t>Определение проводили так же, как в опыте № 1.</w:t>
      </w:r>
    </w:p>
    <w:p w:rsidR="00752E05" w:rsidRPr="00752E05" w:rsidRDefault="00752E05" w:rsidP="00752E05">
      <w:pPr>
        <w:spacing w:before="120" w:after="0" w:line="360" w:lineRule="auto"/>
        <w:ind w:left="170" w:firstLine="709"/>
        <w:contextualSpacing/>
        <w:jc w:val="both"/>
        <w:outlineLvl w:val="1"/>
        <w:rPr>
          <w:rFonts w:ascii="Times New Roman" w:eastAsia="Times New Roman" w:hAnsi="Times New Roman"/>
          <w:bCs/>
          <w:spacing w:val="-10"/>
          <w:sz w:val="28"/>
          <w:szCs w:val="28"/>
          <w:lang w:eastAsia="ru-RU"/>
        </w:rPr>
      </w:pPr>
      <w:r w:rsidRPr="00752E05">
        <w:rPr>
          <w:rFonts w:ascii="Times New Roman" w:eastAsia="Times New Roman" w:hAnsi="Times New Roman"/>
          <w:bCs/>
          <w:spacing w:val="-10"/>
          <w:sz w:val="28"/>
          <w:szCs w:val="28"/>
          <w:lang w:eastAsia="ru-RU"/>
        </w:rPr>
        <w:t>Поры почвы занимают объем 22 мл, или 22%. Значит, аэрация почвы увеличилась вдвое.</w:t>
      </w:r>
    </w:p>
    <w:p w:rsidR="00752E05" w:rsidRPr="00752E05" w:rsidRDefault="00752E05" w:rsidP="00752E05">
      <w:pPr>
        <w:spacing w:before="120" w:after="0" w:line="360" w:lineRule="auto"/>
        <w:ind w:left="170" w:firstLine="709"/>
        <w:contextualSpacing/>
        <w:jc w:val="both"/>
        <w:outlineLvl w:val="1"/>
        <w:rPr>
          <w:rFonts w:ascii="Times New Roman" w:eastAsia="Times New Roman" w:hAnsi="Times New Roman"/>
          <w:bCs/>
          <w:spacing w:val="-10"/>
          <w:sz w:val="28"/>
          <w:szCs w:val="28"/>
          <w:lang w:eastAsia="ru-RU"/>
        </w:rPr>
      </w:pPr>
      <w:r w:rsidRPr="00752E05">
        <w:rPr>
          <w:rFonts w:ascii="Times New Roman" w:eastAsia="Times New Roman" w:hAnsi="Times New Roman"/>
          <w:b/>
          <w:bCs/>
          <w:spacing w:val="-10"/>
          <w:sz w:val="28"/>
          <w:szCs w:val="28"/>
          <w:lang w:eastAsia="ru-RU"/>
        </w:rPr>
        <w:t>Опыт № 6</w:t>
      </w:r>
      <w:r w:rsidRPr="00752E05">
        <w:rPr>
          <w:rFonts w:ascii="Times New Roman" w:eastAsia="Times New Roman" w:hAnsi="Times New Roman"/>
          <w:bCs/>
          <w:spacing w:val="-10"/>
          <w:sz w:val="28"/>
          <w:szCs w:val="28"/>
          <w:lang w:eastAsia="ru-RU"/>
        </w:rPr>
        <w:t>. Определение влагоёмкости почвы после сидерации.</w:t>
      </w:r>
    </w:p>
    <w:p w:rsidR="00752E05" w:rsidRPr="00752E05" w:rsidRDefault="00752E05" w:rsidP="00752E05">
      <w:pPr>
        <w:spacing w:before="120" w:after="0" w:line="360" w:lineRule="auto"/>
        <w:ind w:left="170" w:firstLine="709"/>
        <w:contextualSpacing/>
        <w:jc w:val="both"/>
        <w:outlineLvl w:val="1"/>
        <w:rPr>
          <w:rFonts w:ascii="Times New Roman" w:eastAsia="Times New Roman" w:hAnsi="Times New Roman"/>
          <w:bCs/>
          <w:spacing w:val="-10"/>
          <w:sz w:val="28"/>
          <w:szCs w:val="28"/>
          <w:lang w:eastAsia="ru-RU"/>
        </w:rPr>
      </w:pPr>
      <w:r w:rsidRPr="00752E05">
        <w:rPr>
          <w:rFonts w:ascii="Times New Roman" w:eastAsia="Times New Roman" w:hAnsi="Times New Roman"/>
          <w:bCs/>
          <w:spacing w:val="-10"/>
          <w:sz w:val="28"/>
          <w:szCs w:val="28"/>
          <w:lang w:eastAsia="ru-RU"/>
        </w:rPr>
        <w:t>Определение проводили так же, как в опыте № 2.</w:t>
      </w:r>
    </w:p>
    <w:p w:rsidR="00752E05" w:rsidRPr="00752E05" w:rsidRDefault="00752E05" w:rsidP="00752E05">
      <w:pPr>
        <w:spacing w:before="120" w:after="0" w:line="360" w:lineRule="auto"/>
        <w:ind w:left="170" w:firstLine="709"/>
        <w:contextualSpacing/>
        <w:jc w:val="both"/>
        <w:outlineLvl w:val="1"/>
        <w:rPr>
          <w:rFonts w:ascii="Times New Roman" w:eastAsia="Times New Roman" w:hAnsi="Times New Roman"/>
          <w:bCs/>
          <w:spacing w:val="-10"/>
          <w:sz w:val="28"/>
          <w:szCs w:val="28"/>
          <w:lang w:eastAsia="ru-RU"/>
        </w:rPr>
      </w:pPr>
      <w:r w:rsidRPr="00752E05">
        <w:rPr>
          <w:rFonts w:ascii="Times New Roman" w:eastAsia="Times New Roman" w:hAnsi="Times New Roman"/>
          <w:bCs/>
          <w:spacing w:val="-10"/>
          <w:sz w:val="28"/>
          <w:szCs w:val="28"/>
          <w:lang w:eastAsia="ru-RU"/>
        </w:rPr>
        <w:lastRenderedPageBreak/>
        <w:t xml:space="preserve">Согласно полученным результатам, влагоемкость равна 14%. После применения сидератов влагоёмкость уменьшилась. </w:t>
      </w:r>
    </w:p>
    <w:p w:rsidR="00752E05" w:rsidRPr="00752E05" w:rsidRDefault="00752E05" w:rsidP="00752E05">
      <w:pPr>
        <w:spacing w:before="120" w:after="0" w:line="360" w:lineRule="auto"/>
        <w:ind w:left="170" w:firstLine="709"/>
        <w:contextualSpacing/>
        <w:jc w:val="both"/>
        <w:outlineLvl w:val="1"/>
        <w:rPr>
          <w:rFonts w:ascii="Times New Roman" w:eastAsia="Times New Roman" w:hAnsi="Times New Roman"/>
          <w:bCs/>
          <w:spacing w:val="-10"/>
          <w:sz w:val="28"/>
          <w:szCs w:val="28"/>
          <w:lang w:eastAsia="ru-RU"/>
        </w:rPr>
      </w:pPr>
      <w:r w:rsidRPr="00752E05">
        <w:rPr>
          <w:rFonts w:ascii="Times New Roman" w:eastAsia="Times New Roman" w:hAnsi="Times New Roman"/>
          <w:b/>
          <w:bCs/>
          <w:spacing w:val="-10"/>
          <w:sz w:val="28"/>
          <w:szCs w:val="28"/>
          <w:lang w:eastAsia="ru-RU"/>
        </w:rPr>
        <w:t>Опыт № 7</w:t>
      </w:r>
      <w:r w:rsidRPr="00752E05">
        <w:rPr>
          <w:rFonts w:ascii="Times New Roman" w:eastAsia="Times New Roman" w:hAnsi="Times New Roman"/>
          <w:bCs/>
          <w:spacing w:val="-10"/>
          <w:sz w:val="28"/>
          <w:szCs w:val="28"/>
          <w:lang w:eastAsia="ru-RU"/>
        </w:rPr>
        <w:t>. Определение нитритов в почве после сидерации. [21]</w:t>
      </w:r>
    </w:p>
    <w:p w:rsidR="00752E05" w:rsidRPr="00752E05" w:rsidRDefault="00752E05" w:rsidP="00752E05">
      <w:pPr>
        <w:spacing w:before="120" w:after="0" w:line="360" w:lineRule="auto"/>
        <w:ind w:left="170" w:firstLine="709"/>
        <w:contextualSpacing/>
        <w:jc w:val="both"/>
        <w:outlineLvl w:val="1"/>
        <w:rPr>
          <w:rFonts w:ascii="Times New Roman" w:eastAsia="Times New Roman" w:hAnsi="Times New Roman"/>
          <w:bCs/>
          <w:spacing w:val="-10"/>
          <w:sz w:val="28"/>
          <w:szCs w:val="28"/>
          <w:lang w:eastAsia="ru-RU"/>
        </w:rPr>
      </w:pPr>
      <w:r w:rsidRPr="00752E05">
        <w:rPr>
          <w:rFonts w:ascii="Times New Roman" w:eastAsia="Times New Roman" w:hAnsi="Times New Roman"/>
          <w:bCs/>
          <w:spacing w:val="-10"/>
          <w:sz w:val="28"/>
          <w:szCs w:val="28"/>
          <w:lang w:eastAsia="ru-RU"/>
        </w:rPr>
        <w:t>Определение проводили так же, как в опыте № 3. Раствор окрасился в розовый цвет, более яркий, чем до сидерации. Это говорит о том, что количество нитритов повысилось за счёт увеличения количества бактерий в плодородном слое.</w:t>
      </w:r>
    </w:p>
    <w:p w:rsidR="00752E05" w:rsidRPr="00752E05" w:rsidRDefault="00752E05" w:rsidP="00752E05">
      <w:pPr>
        <w:spacing w:before="120" w:after="0" w:line="360" w:lineRule="auto"/>
        <w:ind w:left="170" w:firstLine="709"/>
        <w:contextualSpacing/>
        <w:jc w:val="both"/>
        <w:outlineLvl w:val="1"/>
        <w:rPr>
          <w:rFonts w:ascii="Times New Roman" w:eastAsia="Times New Roman" w:hAnsi="Times New Roman"/>
          <w:bCs/>
          <w:spacing w:val="-10"/>
          <w:sz w:val="28"/>
          <w:szCs w:val="28"/>
          <w:lang w:eastAsia="ru-RU"/>
        </w:rPr>
      </w:pPr>
      <w:r w:rsidRPr="00752E05">
        <w:rPr>
          <w:rFonts w:ascii="Times New Roman" w:eastAsia="Times New Roman" w:hAnsi="Times New Roman"/>
          <w:b/>
          <w:bCs/>
          <w:spacing w:val="-10"/>
          <w:sz w:val="28"/>
          <w:szCs w:val="28"/>
          <w:lang w:eastAsia="ru-RU"/>
        </w:rPr>
        <w:t>Опыт № 8.</w:t>
      </w:r>
      <w:r w:rsidRPr="00752E05">
        <w:rPr>
          <w:rFonts w:ascii="Times New Roman" w:eastAsia="Times New Roman" w:hAnsi="Times New Roman"/>
          <w:bCs/>
          <w:spacing w:val="-10"/>
          <w:sz w:val="28"/>
          <w:szCs w:val="28"/>
          <w:lang w:eastAsia="ru-RU"/>
        </w:rPr>
        <w:t xml:space="preserve"> Определение нитратов в почве после сидерации. [22]</w:t>
      </w:r>
    </w:p>
    <w:p w:rsidR="00752E05" w:rsidRPr="00752E05" w:rsidRDefault="00752E05" w:rsidP="00752E05">
      <w:pPr>
        <w:spacing w:before="120" w:after="0" w:line="360" w:lineRule="auto"/>
        <w:ind w:left="170" w:firstLine="709"/>
        <w:contextualSpacing/>
        <w:jc w:val="both"/>
        <w:outlineLvl w:val="1"/>
        <w:rPr>
          <w:rFonts w:ascii="Times New Roman" w:eastAsia="Times New Roman" w:hAnsi="Times New Roman"/>
          <w:bCs/>
          <w:spacing w:val="-10"/>
          <w:sz w:val="28"/>
          <w:szCs w:val="28"/>
          <w:lang w:eastAsia="ru-RU"/>
        </w:rPr>
      </w:pPr>
      <w:r w:rsidRPr="00752E05">
        <w:rPr>
          <w:rFonts w:ascii="Times New Roman" w:eastAsia="Times New Roman" w:hAnsi="Times New Roman"/>
          <w:bCs/>
          <w:spacing w:val="-10"/>
          <w:sz w:val="28"/>
          <w:szCs w:val="28"/>
          <w:lang w:eastAsia="ru-RU"/>
        </w:rPr>
        <w:t xml:space="preserve">Определение нитратов проводили так же, как в опыте № 4. Наблюдали заметное светло-голубое окрашивание. Значит, нитратов в почве немного, и, вероятнее всего, количество увеличилось за счёт повышения количества бактерий в увеличившемся верхнем слое. </w:t>
      </w:r>
    </w:p>
    <w:p w:rsidR="00752E05" w:rsidRPr="00752E05" w:rsidRDefault="00752E05" w:rsidP="00752E05">
      <w:pPr>
        <w:spacing w:before="120" w:after="0" w:line="360" w:lineRule="auto"/>
        <w:ind w:left="170" w:firstLine="709"/>
        <w:contextualSpacing/>
        <w:jc w:val="both"/>
        <w:outlineLvl w:val="1"/>
        <w:rPr>
          <w:rFonts w:ascii="Times New Roman" w:eastAsia="Times New Roman" w:hAnsi="Times New Roman"/>
          <w:bCs/>
          <w:spacing w:val="-10"/>
          <w:sz w:val="28"/>
          <w:szCs w:val="28"/>
          <w:lang w:eastAsia="ru-RU"/>
        </w:rPr>
      </w:pPr>
      <w:r w:rsidRPr="00752E05">
        <w:rPr>
          <w:rFonts w:ascii="Times New Roman" w:eastAsia="Times New Roman" w:hAnsi="Times New Roman"/>
          <w:b/>
          <w:bCs/>
          <w:spacing w:val="-10"/>
          <w:sz w:val="28"/>
          <w:szCs w:val="28"/>
          <w:lang w:eastAsia="ru-RU"/>
        </w:rPr>
        <w:t>3.6. Резюме к главе 3.</w:t>
      </w:r>
      <w:r w:rsidRPr="00752E05">
        <w:rPr>
          <w:rFonts w:ascii="Times New Roman" w:eastAsia="Times New Roman" w:hAnsi="Times New Roman"/>
          <w:bCs/>
          <w:spacing w:val="-10"/>
          <w:sz w:val="28"/>
          <w:szCs w:val="28"/>
          <w:lang w:eastAsia="ru-RU"/>
        </w:rPr>
        <w:t xml:space="preserve"> Проведенные исследования позволили сделать вывод о том, что </w:t>
      </w:r>
    </w:p>
    <w:p w:rsidR="00752E05" w:rsidRPr="00752E05" w:rsidRDefault="00752E05" w:rsidP="00752E05">
      <w:pPr>
        <w:spacing w:before="120" w:after="0" w:line="360" w:lineRule="auto"/>
        <w:ind w:left="170" w:firstLine="709"/>
        <w:contextualSpacing/>
        <w:jc w:val="both"/>
        <w:outlineLvl w:val="1"/>
        <w:rPr>
          <w:rFonts w:ascii="Times New Roman" w:eastAsia="Times New Roman" w:hAnsi="Times New Roman"/>
          <w:bCs/>
          <w:spacing w:val="-10"/>
          <w:sz w:val="28"/>
          <w:szCs w:val="28"/>
          <w:lang w:eastAsia="ru-RU"/>
        </w:rPr>
      </w:pPr>
      <w:r w:rsidRPr="00752E05">
        <w:rPr>
          <w:rFonts w:ascii="Times New Roman" w:eastAsia="Times New Roman" w:hAnsi="Times New Roman"/>
          <w:bCs/>
          <w:spacing w:val="-10"/>
          <w:sz w:val="28"/>
          <w:szCs w:val="28"/>
          <w:lang w:eastAsia="ru-RU"/>
        </w:rPr>
        <w:t>- бархатцы и фацелия являются растениями-сидератами, проявляющими ярко выраженные фитонцидные, фунгицидные и инсектицидные свойства, причём у бархатцев они в разы ярче выражены;</w:t>
      </w:r>
    </w:p>
    <w:p w:rsidR="00752E05" w:rsidRPr="00752E05" w:rsidRDefault="00752E05" w:rsidP="00752E05">
      <w:pPr>
        <w:spacing w:before="120" w:after="0" w:line="360" w:lineRule="auto"/>
        <w:ind w:left="170" w:firstLine="709"/>
        <w:contextualSpacing/>
        <w:jc w:val="both"/>
        <w:outlineLvl w:val="1"/>
        <w:rPr>
          <w:rFonts w:ascii="Times New Roman" w:eastAsia="Times New Roman" w:hAnsi="Times New Roman"/>
          <w:bCs/>
          <w:spacing w:val="-10"/>
          <w:sz w:val="28"/>
          <w:szCs w:val="28"/>
          <w:lang w:eastAsia="ru-RU"/>
        </w:rPr>
      </w:pPr>
      <w:r w:rsidRPr="00752E05">
        <w:rPr>
          <w:rFonts w:ascii="Times New Roman" w:eastAsia="Times New Roman" w:hAnsi="Times New Roman"/>
          <w:bCs/>
          <w:spacing w:val="-10"/>
          <w:sz w:val="28"/>
          <w:szCs w:val="28"/>
          <w:lang w:eastAsia="ru-RU"/>
        </w:rPr>
        <w:t>- почва наполняется органическим удобрением, плодородный слой становится глубже;</w:t>
      </w:r>
    </w:p>
    <w:p w:rsidR="00752E05" w:rsidRPr="00752E05" w:rsidRDefault="00752E05" w:rsidP="00752E05">
      <w:pPr>
        <w:spacing w:before="120" w:after="0" w:line="360" w:lineRule="auto"/>
        <w:ind w:left="170" w:firstLine="709"/>
        <w:contextualSpacing/>
        <w:jc w:val="both"/>
        <w:outlineLvl w:val="1"/>
        <w:rPr>
          <w:rFonts w:ascii="Times New Roman" w:eastAsia="Times New Roman" w:hAnsi="Times New Roman"/>
          <w:bCs/>
          <w:spacing w:val="-10"/>
          <w:sz w:val="28"/>
          <w:szCs w:val="28"/>
          <w:lang w:eastAsia="ru-RU"/>
        </w:rPr>
      </w:pPr>
      <w:r w:rsidRPr="00752E05">
        <w:rPr>
          <w:rFonts w:ascii="Times New Roman" w:eastAsia="Times New Roman" w:hAnsi="Times New Roman"/>
          <w:bCs/>
          <w:spacing w:val="-10"/>
          <w:sz w:val="28"/>
          <w:szCs w:val="28"/>
          <w:lang w:eastAsia="ru-RU"/>
        </w:rPr>
        <w:t>- азотфиксирующие бактерии не размножаются на корнях фацелии, как пишут в некоторых источниках, но, за счёт повышения плодородия почвы происходит более активное заселение её бактериями, что немного повышает концентрацию соединений азота;</w:t>
      </w:r>
    </w:p>
    <w:p w:rsidR="00752E05" w:rsidRPr="00752E05" w:rsidRDefault="00752E05" w:rsidP="00752E05">
      <w:pPr>
        <w:spacing w:before="120" w:after="0" w:line="360" w:lineRule="auto"/>
        <w:ind w:left="170" w:firstLine="709"/>
        <w:contextualSpacing/>
        <w:jc w:val="both"/>
        <w:outlineLvl w:val="1"/>
        <w:rPr>
          <w:rFonts w:ascii="Times New Roman" w:eastAsia="Times New Roman" w:hAnsi="Times New Roman"/>
          <w:bCs/>
          <w:spacing w:val="-10"/>
          <w:sz w:val="28"/>
          <w:szCs w:val="28"/>
          <w:lang w:eastAsia="ru-RU"/>
        </w:rPr>
      </w:pPr>
      <w:r w:rsidRPr="00752E05">
        <w:rPr>
          <w:rFonts w:ascii="Times New Roman" w:eastAsia="Times New Roman" w:hAnsi="Times New Roman"/>
          <w:bCs/>
          <w:spacing w:val="-10"/>
          <w:sz w:val="28"/>
          <w:szCs w:val="28"/>
          <w:lang w:eastAsia="ru-RU"/>
        </w:rPr>
        <w:t>- при высаживании растений-сидератоввлагопроницаемость почвы не повышается, но повышается пористость,  что препятствует застаиванию влаги в верхнем слое и предотвращает загнивание корней и повышает аэрацию;</w:t>
      </w:r>
    </w:p>
    <w:p w:rsidR="00752E05" w:rsidRPr="00752E05" w:rsidRDefault="00752E05" w:rsidP="00752E05">
      <w:pPr>
        <w:spacing w:before="120" w:after="0" w:line="360" w:lineRule="auto"/>
        <w:ind w:left="170" w:firstLine="709"/>
        <w:contextualSpacing/>
        <w:jc w:val="both"/>
        <w:outlineLvl w:val="1"/>
        <w:rPr>
          <w:rFonts w:ascii="Times New Roman" w:eastAsia="Times New Roman" w:hAnsi="Times New Roman"/>
          <w:bCs/>
          <w:spacing w:val="-10"/>
          <w:sz w:val="28"/>
          <w:szCs w:val="28"/>
          <w:lang w:eastAsia="ru-RU"/>
        </w:rPr>
      </w:pPr>
      <w:r w:rsidRPr="00752E05">
        <w:rPr>
          <w:rFonts w:ascii="Times New Roman" w:eastAsia="Times New Roman" w:hAnsi="Times New Roman"/>
          <w:bCs/>
          <w:spacing w:val="-10"/>
          <w:sz w:val="28"/>
          <w:szCs w:val="28"/>
          <w:lang w:eastAsia="ru-RU"/>
        </w:rPr>
        <w:t>- возможно совместное высаживание бархатцев и фацелии, при этом фацелия способствует укреплению в почве рассады культурных растений, помогает защитить рассаду от ветра и дождя, а бархатцы защищают от плесени, вредителей и насекомых;</w:t>
      </w:r>
    </w:p>
    <w:p w:rsidR="00752E05" w:rsidRPr="00752E05" w:rsidRDefault="00752E05" w:rsidP="00752E05">
      <w:pPr>
        <w:spacing w:before="120" w:after="0" w:line="360" w:lineRule="auto"/>
        <w:ind w:left="170" w:firstLine="709"/>
        <w:contextualSpacing/>
        <w:jc w:val="both"/>
        <w:outlineLvl w:val="1"/>
        <w:rPr>
          <w:rFonts w:ascii="Times New Roman" w:eastAsia="Times New Roman" w:hAnsi="Times New Roman"/>
          <w:bCs/>
          <w:spacing w:val="-10"/>
          <w:sz w:val="28"/>
          <w:szCs w:val="28"/>
          <w:lang w:eastAsia="ru-RU"/>
        </w:rPr>
      </w:pPr>
      <w:r w:rsidRPr="00752E05">
        <w:rPr>
          <w:rFonts w:ascii="Times New Roman" w:eastAsia="Times New Roman" w:hAnsi="Times New Roman"/>
          <w:bCs/>
          <w:spacing w:val="-10"/>
          <w:sz w:val="28"/>
          <w:szCs w:val="28"/>
          <w:lang w:eastAsia="ru-RU"/>
        </w:rPr>
        <w:t>- у бархатцев более развитая корневая система, поэтому осенью желательно измельчить растения перед закапыванием в почву, в то время как фацелия этого не требует, т.к. мелкие корешки фацелии полностью разложатся до следующего сезона;</w:t>
      </w:r>
    </w:p>
    <w:p w:rsidR="00752E05" w:rsidRPr="00752E05" w:rsidRDefault="00752E05" w:rsidP="00752E05">
      <w:pPr>
        <w:spacing w:before="120" w:after="0" w:line="360" w:lineRule="auto"/>
        <w:ind w:left="170" w:firstLine="709"/>
        <w:contextualSpacing/>
        <w:jc w:val="both"/>
        <w:outlineLvl w:val="1"/>
        <w:rPr>
          <w:rFonts w:ascii="Times New Roman" w:eastAsia="Times New Roman" w:hAnsi="Times New Roman"/>
          <w:bCs/>
          <w:spacing w:val="-10"/>
          <w:sz w:val="28"/>
          <w:szCs w:val="28"/>
          <w:lang w:eastAsia="ru-RU"/>
        </w:rPr>
      </w:pPr>
      <w:r w:rsidRPr="00752E05">
        <w:rPr>
          <w:rFonts w:ascii="Times New Roman" w:eastAsia="Times New Roman" w:hAnsi="Times New Roman"/>
          <w:bCs/>
          <w:spacing w:val="-10"/>
          <w:sz w:val="28"/>
          <w:szCs w:val="28"/>
          <w:lang w:eastAsia="ru-RU"/>
        </w:rPr>
        <w:lastRenderedPageBreak/>
        <w:t>- так как эти растения не могут существенно повысить количество азота в почве, то вносить азотсодержащие удобрения нужно, но в минимальном необходимом количестве;</w:t>
      </w:r>
    </w:p>
    <w:p w:rsidR="00752E05" w:rsidRPr="00752E05" w:rsidRDefault="00752E05" w:rsidP="00752E05">
      <w:pPr>
        <w:spacing w:before="120" w:after="0" w:line="360" w:lineRule="auto"/>
        <w:ind w:left="170" w:firstLine="709"/>
        <w:contextualSpacing/>
        <w:jc w:val="both"/>
        <w:outlineLvl w:val="1"/>
        <w:rPr>
          <w:rFonts w:ascii="Times New Roman" w:eastAsia="Times New Roman" w:hAnsi="Times New Roman"/>
          <w:bCs/>
          <w:spacing w:val="-10"/>
          <w:sz w:val="28"/>
          <w:szCs w:val="28"/>
          <w:lang w:eastAsia="ru-RU"/>
        </w:rPr>
      </w:pPr>
      <w:r w:rsidRPr="00752E05">
        <w:rPr>
          <w:rFonts w:ascii="Times New Roman" w:eastAsia="Times New Roman" w:hAnsi="Times New Roman"/>
          <w:bCs/>
          <w:spacing w:val="-10"/>
          <w:sz w:val="28"/>
          <w:szCs w:val="28"/>
          <w:lang w:eastAsia="ru-RU"/>
        </w:rPr>
        <w:t>- фацелия привлекает насекомых-опылителей, в том числе, пчёл, а значит, её можно высаживать на участках, которые истощены после снятия урожая, и использовать как медонос.</w:t>
      </w:r>
    </w:p>
    <w:p w:rsidR="00752E05" w:rsidRPr="00752E05" w:rsidRDefault="00752E05" w:rsidP="00752E05">
      <w:pPr>
        <w:spacing w:before="120" w:after="0" w:line="360" w:lineRule="auto"/>
        <w:ind w:left="170" w:firstLine="709"/>
        <w:contextualSpacing/>
        <w:jc w:val="both"/>
        <w:outlineLvl w:val="1"/>
        <w:rPr>
          <w:rFonts w:ascii="Times New Roman" w:eastAsia="Times New Roman" w:hAnsi="Times New Roman"/>
          <w:b/>
          <w:bCs/>
          <w:spacing w:val="-10"/>
          <w:sz w:val="28"/>
          <w:szCs w:val="28"/>
          <w:lang w:eastAsia="ru-RU"/>
        </w:rPr>
      </w:pPr>
      <w:r w:rsidRPr="00752E05">
        <w:rPr>
          <w:rFonts w:ascii="Times New Roman" w:eastAsia="Times New Roman" w:hAnsi="Times New Roman"/>
          <w:b/>
          <w:bCs/>
          <w:spacing w:val="-10"/>
          <w:sz w:val="28"/>
          <w:szCs w:val="28"/>
          <w:lang w:eastAsia="ru-RU"/>
        </w:rPr>
        <w:t>ГЛАВА 4. ТЕХНОЛОГИЯ ВЫРАЩИВАНИЯ БАРХАТЦЕВ НА ЭКОФЕРМЕ.</w:t>
      </w:r>
    </w:p>
    <w:p w:rsidR="00752E05" w:rsidRPr="00752E05" w:rsidRDefault="00752E05" w:rsidP="00752E05">
      <w:pPr>
        <w:pStyle w:val="a6"/>
        <w:spacing w:before="120" w:beforeAutospacing="0" w:after="240" w:afterAutospacing="0" w:line="360" w:lineRule="auto"/>
        <w:ind w:left="170" w:firstLine="709"/>
        <w:contextualSpacing/>
        <w:rPr>
          <w:b/>
          <w:spacing w:val="-10"/>
          <w:sz w:val="28"/>
          <w:szCs w:val="28"/>
        </w:rPr>
      </w:pPr>
      <w:r w:rsidRPr="00752E05">
        <w:rPr>
          <w:b/>
          <w:bCs/>
          <w:spacing w:val="-10"/>
          <w:sz w:val="28"/>
          <w:szCs w:val="28"/>
        </w:rPr>
        <w:t xml:space="preserve">4.1. </w:t>
      </w:r>
      <w:r w:rsidRPr="00752E05">
        <w:rPr>
          <w:b/>
          <w:spacing w:val="-10"/>
          <w:sz w:val="28"/>
          <w:szCs w:val="28"/>
        </w:rPr>
        <w:t>Экологическая ферма и экотуризм – что это такое</w:t>
      </w:r>
    </w:p>
    <w:p w:rsidR="00752E05" w:rsidRPr="00752E05" w:rsidRDefault="00752E05" w:rsidP="00752E05">
      <w:pPr>
        <w:pStyle w:val="a6"/>
        <w:spacing w:before="120" w:beforeAutospacing="0" w:after="0" w:afterAutospacing="0" w:line="360" w:lineRule="auto"/>
        <w:ind w:left="170" w:firstLine="709"/>
        <w:contextualSpacing/>
        <w:jc w:val="both"/>
        <w:rPr>
          <w:spacing w:val="-10"/>
          <w:sz w:val="28"/>
          <w:szCs w:val="28"/>
        </w:rPr>
      </w:pPr>
      <w:r w:rsidRPr="00752E05">
        <w:rPr>
          <w:spacing w:val="-10"/>
          <w:sz w:val="28"/>
          <w:szCs w:val="28"/>
        </w:rPr>
        <w:t>Экоферма – это современный подход, основанный на древнейших принципах земледелия и животноводства. В основе этого подхода лежат традиции экологически чистых ферм и устойчивого сельского хозяйства.[17]</w:t>
      </w:r>
    </w:p>
    <w:p w:rsidR="00752E05" w:rsidRPr="00752E05" w:rsidRDefault="00752E05" w:rsidP="00752E05">
      <w:pPr>
        <w:pStyle w:val="a6"/>
        <w:spacing w:before="120" w:beforeAutospacing="0" w:after="0" w:afterAutospacing="0" w:line="360" w:lineRule="auto"/>
        <w:ind w:left="170" w:firstLine="709"/>
        <w:contextualSpacing/>
        <w:jc w:val="both"/>
        <w:rPr>
          <w:spacing w:val="-10"/>
          <w:sz w:val="28"/>
          <w:szCs w:val="28"/>
        </w:rPr>
      </w:pPr>
      <w:r w:rsidRPr="00752E05">
        <w:rPr>
          <w:spacing w:val="-10"/>
          <w:sz w:val="28"/>
          <w:szCs w:val="28"/>
        </w:rPr>
        <w:t xml:space="preserve">Плодородные почвы постепенно истощаются и снижается плодородие. Это приводит к резкому сокращению количества производимой продукции. Бесспорно, большая часть минеральных удобрений соответствует установленным мировым стандартам. Однако, при владении экофермой следует избегать их применения. [15] </w:t>
      </w:r>
    </w:p>
    <w:p w:rsidR="00752E05" w:rsidRPr="00752E05" w:rsidRDefault="00752E05" w:rsidP="00752E05">
      <w:pPr>
        <w:pStyle w:val="a6"/>
        <w:spacing w:before="120" w:beforeAutospacing="0" w:after="0" w:afterAutospacing="0" w:line="360" w:lineRule="auto"/>
        <w:ind w:left="170" w:firstLine="709"/>
        <w:contextualSpacing/>
        <w:jc w:val="both"/>
        <w:rPr>
          <w:spacing w:val="-10"/>
          <w:sz w:val="28"/>
          <w:szCs w:val="28"/>
        </w:rPr>
      </w:pPr>
      <w:r w:rsidRPr="00752E05">
        <w:rPr>
          <w:spacing w:val="-10"/>
          <w:sz w:val="28"/>
          <w:szCs w:val="28"/>
        </w:rPr>
        <w:t>Концепцию настоящей экофермы можно представить в трех направлениях:</w:t>
      </w:r>
    </w:p>
    <w:p w:rsidR="00752E05" w:rsidRPr="00752E05" w:rsidRDefault="00752E05" w:rsidP="00752E05">
      <w:pPr>
        <w:pStyle w:val="a6"/>
        <w:spacing w:before="120" w:beforeAutospacing="0" w:after="0" w:afterAutospacing="0" w:line="360" w:lineRule="auto"/>
        <w:ind w:left="170" w:firstLine="709"/>
        <w:contextualSpacing/>
        <w:jc w:val="both"/>
        <w:rPr>
          <w:spacing w:val="-10"/>
          <w:sz w:val="28"/>
          <w:szCs w:val="28"/>
        </w:rPr>
      </w:pPr>
      <w:r w:rsidRPr="00752E05">
        <w:rPr>
          <w:spacing w:val="-10"/>
          <w:sz w:val="28"/>
          <w:szCs w:val="28"/>
        </w:rPr>
        <w:t>Функциональная составляющая. Экоферма является рентабельным предприятием, которое обеспечивает технологичность производства, снабжающего фермеров и их «потребительскую аудиторию» качественной, здоровой, экологичной пищей, выращенной в максимально гуманных, и естественных условиях.</w:t>
      </w:r>
    </w:p>
    <w:p w:rsidR="00752E05" w:rsidRPr="00752E05" w:rsidRDefault="00752E05" w:rsidP="00752E05">
      <w:pPr>
        <w:pStyle w:val="a6"/>
        <w:spacing w:before="120" w:beforeAutospacing="0" w:after="0" w:afterAutospacing="0" w:line="360" w:lineRule="auto"/>
        <w:ind w:left="170" w:firstLine="709"/>
        <w:contextualSpacing/>
        <w:jc w:val="both"/>
        <w:rPr>
          <w:spacing w:val="-10"/>
          <w:sz w:val="28"/>
          <w:szCs w:val="28"/>
        </w:rPr>
      </w:pPr>
      <w:r w:rsidRPr="00752E05">
        <w:rPr>
          <w:spacing w:val="-10"/>
          <w:sz w:val="28"/>
          <w:szCs w:val="28"/>
        </w:rPr>
        <w:t xml:space="preserve">Автономность. В данной концепции не представлены системы, дающие возможность полностью автономизировать весь комплекс, но их наличие подразумевается. </w:t>
      </w:r>
    </w:p>
    <w:p w:rsidR="00752E05" w:rsidRPr="00752E05" w:rsidRDefault="00752E05" w:rsidP="00752E05">
      <w:pPr>
        <w:pStyle w:val="a6"/>
        <w:spacing w:before="120" w:beforeAutospacing="0" w:after="0" w:afterAutospacing="0" w:line="360" w:lineRule="auto"/>
        <w:ind w:left="170" w:firstLine="709"/>
        <w:contextualSpacing/>
        <w:jc w:val="both"/>
        <w:rPr>
          <w:spacing w:val="-10"/>
          <w:sz w:val="28"/>
          <w:szCs w:val="28"/>
        </w:rPr>
      </w:pPr>
      <w:r w:rsidRPr="00752E05">
        <w:rPr>
          <w:spacing w:val="-10"/>
          <w:sz w:val="28"/>
          <w:szCs w:val="28"/>
        </w:rPr>
        <w:t>Эстетическая составляющая. Пребывание на экоферме должно создавать полное ощущение пребывания именно на ферме, в деревне, вдали от города. Всё вокруг должно радовать, и даже работа.[16]</w:t>
      </w:r>
    </w:p>
    <w:p w:rsidR="00752E05" w:rsidRPr="00752E05" w:rsidRDefault="00752E05" w:rsidP="00752E05">
      <w:pPr>
        <w:pStyle w:val="a6"/>
        <w:spacing w:before="120" w:beforeAutospacing="0" w:after="0" w:afterAutospacing="0" w:line="360" w:lineRule="auto"/>
        <w:ind w:left="170" w:firstLine="709"/>
        <w:contextualSpacing/>
        <w:jc w:val="both"/>
        <w:rPr>
          <w:spacing w:val="-10"/>
          <w:sz w:val="28"/>
          <w:szCs w:val="28"/>
        </w:rPr>
      </w:pPr>
      <w:r w:rsidRPr="00752E05">
        <w:rPr>
          <w:spacing w:val="-10"/>
          <w:sz w:val="28"/>
          <w:szCs w:val="28"/>
        </w:rPr>
        <w:t>Применение зеленых удобрений приобрело особую актуальность в последнее время, так как предпринимаются попытки возродить органическое земледелие. Позитивные последствия ухода за землей ощущаются долго, до 6 лет. [8]</w:t>
      </w:r>
    </w:p>
    <w:p w:rsidR="00752E05" w:rsidRPr="00752E05" w:rsidRDefault="00752E05" w:rsidP="00752E05">
      <w:pPr>
        <w:spacing w:before="120" w:after="0" w:line="360" w:lineRule="auto"/>
        <w:ind w:left="170" w:firstLine="709"/>
        <w:contextualSpacing/>
        <w:jc w:val="both"/>
        <w:outlineLvl w:val="1"/>
        <w:rPr>
          <w:rFonts w:ascii="Times New Roman" w:eastAsia="Times New Roman" w:hAnsi="Times New Roman"/>
          <w:bCs/>
          <w:spacing w:val="-10"/>
          <w:sz w:val="28"/>
          <w:szCs w:val="28"/>
          <w:lang w:eastAsia="ru-RU"/>
        </w:rPr>
      </w:pPr>
      <w:r w:rsidRPr="00752E05">
        <w:rPr>
          <w:rFonts w:ascii="Times New Roman" w:eastAsia="Times New Roman" w:hAnsi="Times New Roman"/>
          <w:bCs/>
          <w:spacing w:val="-10"/>
          <w:sz w:val="28"/>
          <w:szCs w:val="28"/>
          <w:lang w:eastAsia="ru-RU"/>
        </w:rPr>
        <w:lastRenderedPageBreak/>
        <w:br/>
      </w:r>
      <w:r w:rsidRPr="00752E05">
        <w:rPr>
          <w:rFonts w:ascii="Times New Roman" w:eastAsia="Times New Roman" w:hAnsi="Times New Roman"/>
          <w:bCs/>
          <w:spacing w:val="-10"/>
          <w:sz w:val="28"/>
          <w:szCs w:val="28"/>
          <w:lang w:eastAsia="ru-RU"/>
        </w:rPr>
        <w:br/>
        <w:t>4.2. Предложения по использованию бархатцев, как сидератов,  на экоферме с целью сохранения комплекса ценных качеств почв.</w:t>
      </w:r>
    </w:p>
    <w:p w:rsidR="00752E05" w:rsidRPr="00752E05" w:rsidRDefault="00752E05" w:rsidP="00752E05">
      <w:pPr>
        <w:pStyle w:val="a6"/>
        <w:spacing w:before="120" w:beforeAutospacing="0" w:after="240" w:afterAutospacing="0" w:line="360" w:lineRule="auto"/>
        <w:ind w:left="170" w:firstLine="709"/>
        <w:contextualSpacing/>
        <w:jc w:val="center"/>
        <w:rPr>
          <w:b/>
          <w:i/>
          <w:spacing w:val="-10"/>
          <w:sz w:val="28"/>
          <w:szCs w:val="28"/>
        </w:rPr>
      </w:pPr>
      <w:r w:rsidRPr="00752E05">
        <w:rPr>
          <w:b/>
          <w:i/>
          <w:spacing w:val="-10"/>
          <w:sz w:val="28"/>
          <w:szCs w:val="28"/>
        </w:rPr>
        <w:t>Польза и вред бархатцев и фацелии для дачного огорода</w:t>
      </w:r>
    </w:p>
    <w:p w:rsidR="00752E05" w:rsidRPr="00752E05" w:rsidRDefault="00752E05" w:rsidP="00752E05">
      <w:pPr>
        <w:pStyle w:val="a6"/>
        <w:spacing w:before="120" w:beforeAutospacing="0" w:after="0" w:afterAutospacing="0" w:line="360" w:lineRule="auto"/>
        <w:ind w:left="170" w:firstLine="709"/>
        <w:contextualSpacing/>
        <w:jc w:val="both"/>
        <w:rPr>
          <w:spacing w:val="-10"/>
          <w:sz w:val="28"/>
          <w:szCs w:val="28"/>
        </w:rPr>
      </w:pPr>
      <w:r w:rsidRPr="00752E05">
        <w:rPr>
          <w:spacing w:val="-10"/>
          <w:sz w:val="28"/>
          <w:szCs w:val="28"/>
        </w:rPr>
        <w:t xml:space="preserve">Сидераты улучшают состав почвы и применяются для приготовления компоста или жидкого удобрения, в качестве мульчи либо компонента при приготовлении растворов из бархатцев, которые идут на лечение овощных культур. К числу важных особенностей бархатцев относится то, что эффект от воздействия тагетеса сохраняется на протяжении 5-6 лет.  </w:t>
      </w:r>
    </w:p>
    <w:p w:rsidR="00752E05" w:rsidRPr="00752E05" w:rsidRDefault="00752E05" w:rsidP="00752E05">
      <w:pPr>
        <w:pStyle w:val="a6"/>
        <w:spacing w:before="120" w:beforeAutospacing="0" w:after="0" w:afterAutospacing="0" w:line="360" w:lineRule="auto"/>
        <w:ind w:left="170" w:firstLine="709"/>
        <w:contextualSpacing/>
        <w:jc w:val="both"/>
        <w:rPr>
          <w:spacing w:val="-10"/>
          <w:sz w:val="28"/>
          <w:szCs w:val="28"/>
        </w:rPr>
      </w:pPr>
      <w:r w:rsidRPr="00752E05">
        <w:rPr>
          <w:spacing w:val="-10"/>
          <w:sz w:val="28"/>
          <w:szCs w:val="28"/>
        </w:rPr>
        <w:t xml:space="preserve">    В отличие от бархатцев, фацелию не нужно специально срезать и измельчать для того, чтобы она стала зелёным удобрением. К тому же фацелия сеется несколько раз за сезон, срезанные стебли с листьями используются в качестве мульчи, поверх которой сеется следующая партия. Таким образом, фацелия чуть менее эффективна, чем бархатцы в большинстве случаев, но если речь идёт о больших площадях, то она гораздо проще в посеве и обработке.</w:t>
      </w:r>
    </w:p>
    <w:p w:rsidR="00752E05" w:rsidRPr="00752E05" w:rsidRDefault="00752E05" w:rsidP="00752E05">
      <w:pPr>
        <w:spacing w:before="120" w:after="0" w:line="360" w:lineRule="auto"/>
        <w:ind w:left="170" w:firstLine="709"/>
        <w:contextualSpacing/>
        <w:jc w:val="both"/>
        <w:outlineLvl w:val="1"/>
        <w:rPr>
          <w:rFonts w:ascii="Times New Roman" w:eastAsia="Times New Roman" w:hAnsi="Times New Roman"/>
          <w:b/>
          <w:bCs/>
          <w:i/>
          <w:spacing w:val="-10"/>
          <w:sz w:val="28"/>
          <w:szCs w:val="28"/>
          <w:lang w:eastAsia="ru-RU"/>
        </w:rPr>
      </w:pPr>
      <w:r w:rsidRPr="00752E05">
        <w:rPr>
          <w:rFonts w:ascii="Times New Roman" w:eastAsia="Times New Roman" w:hAnsi="Times New Roman"/>
          <w:b/>
          <w:bCs/>
          <w:i/>
          <w:spacing w:val="-10"/>
          <w:sz w:val="28"/>
          <w:szCs w:val="28"/>
          <w:lang w:eastAsia="ru-RU"/>
        </w:rPr>
        <w:t>Время и местоположение высадки саженцев бархатцев на экоферме.</w:t>
      </w:r>
    </w:p>
    <w:p w:rsidR="00752E05" w:rsidRPr="00752E05" w:rsidRDefault="00752E05" w:rsidP="00752E05">
      <w:pPr>
        <w:pStyle w:val="a6"/>
        <w:spacing w:before="120" w:beforeAutospacing="0" w:after="0" w:afterAutospacing="0" w:line="360" w:lineRule="auto"/>
        <w:ind w:left="170" w:firstLine="709"/>
        <w:contextualSpacing/>
        <w:jc w:val="both"/>
        <w:rPr>
          <w:spacing w:val="-10"/>
          <w:sz w:val="28"/>
          <w:szCs w:val="28"/>
        </w:rPr>
      </w:pPr>
      <w:r w:rsidRPr="00752E05">
        <w:rPr>
          <w:bCs/>
          <w:spacing w:val="-10"/>
          <w:sz w:val="28"/>
          <w:szCs w:val="28"/>
        </w:rPr>
        <w:t xml:space="preserve">Готовые к высадке саженцы следует высаживать в грунт в апреле, когда заморозки уже не угрожают гибелью растений. </w:t>
      </w:r>
      <w:r w:rsidRPr="00752E05">
        <w:rPr>
          <w:spacing w:val="-10"/>
          <w:sz w:val="28"/>
          <w:szCs w:val="28"/>
        </w:rPr>
        <w:t>Полезные свойства бархатцев (тагетеса) определяются в зависимости от зоны произрастания. Эти цветы выращивают возле</w:t>
      </w:r>
      <w:r w:rsidRPr="00752E05">
        <w:rPr>
          <w:spacing w:val="-10"/>
          <w:sz w:val="28"/>
          <w:szCs w:val="28"/>
        </w:rPr>
        <w:br/>
        <w:t xml:space="preserve">пасленовых (картофель, перец, томаты и другие), клубники, капусты, лука. </w:t>
      </w:r>
    </w:p>
    <w:p w:rsidR="00752E05" w:rsidRPr="00752E05" w:rsidRDefault="00752E05" w:rsidP="00752E05">
      <w:pPr>
        <w:pStyle w:val="a6"/>
        <w:spacing w:before="120" w:after="0" w:line="360" w:lineRule="auto"/>
        <w:ind w:left="170" w:firstLine="709"/>
        <w:contextualSpacing/>
        <w:jc w:val="both"/>
        <w:rPr>
          <w:bCs/>
          <w:spacing w:val="-10"/>
          <w:sz w:val="28"/>
          <w:szCs w:val="28"/>
        </w:rPr>
      </w:pPr>
      <w:r w:rsidRPr="00752E05">
        <w:rPr>
          <w:spacing w:val="-10"/>
          <w:sz w:val="28"/>
          <w:szCs w:val="28"/>
        </w:rPr>
        <w:t>Расстояние между кустами бархатцев должно составлять 30-35 см. Расстояние от грядки с овощами и ягодами до кустов бархатцев должно составлять 20-25 см. Фацелия засевается прямо на грядки. Комбинирование фацелии и бархатцев позволяет получить значительный эффект по сравнению с применением одного из этих растений.</w:t>
      </w:r>
    </w:p>
    <w:p w:rsidR="00752E05" w:rsidRPr="00752E05" w:rsidRDefault="00752E05" w:rsidP="00752E05">
      <w:pPr>
        <w:pStyle w:val="a6"/>
        <w:spacing w:before="120" w:beforeAutospacing="0" w:after="0" w:afterAutospacing="0" w:line="360" w:lineRule="auto"/>
        <w:ind w:left="170" w:firstLine="709"/>
        <w:contextualSpacing/>
        <w:jc w:val="both"/>
        <w:rPr>
          <w:spacing w:val="-10"/>
          <w:sz w:val="28"/>
          <w:szCs w:val="28"/>
        </w:rPr>
      </w:pPr>
      <w:r w:rsidRPr="00752E05">
        <w:rPr>
          <w:spacing w:val="-10"/>
          <w:sz w:val="28"/>
          <w:szCs w:val="28"/>
        </w:rPr>
        <w:t xml:space="preserve">Если фацелию применять в качестве медоноса, то высаживать её нужно на некотором расстоянии от грядок, чтобы цветущее растение не создавало конкуренцию за почвенные ресурсы основному растению, и в то же время привлекало пчёл, которые будут опылять не только фацелию, но и другие растения, опыляемые пчёлами. </w:t>
      </w:r>
    </w:p>
    <w:p w:rsidR="00752E05" w:rsidRPr="00752E05" w:rsidRDefault="00752E05" w:rsidP="00752E05">
      <w:pPr>
        <w:pStyle w:val="a6"/>
        <w:spacing w:before="120" w:beforeAutospacing="0" w:after="0" w:afterAutospacing="0" w:line="360" w:lineRule="auto"/>
        <w:ind w:left="170" w:firstLine="709"/>
        <w:contextualSpacing/>
        <w:jc w:val="both"/>
        <w:rPr>
          <w:spacing w:val="-10"/>
          <w:sz w:val="28"/>
          <w:szCs w:val="28"/>
        </w:rPr>
      </w:pPr>
      <w:r w:rsidRPr="00752E05">
        <w:rPr>
          <w:spacing w:val="-10"/>
          <w:sz w:val="28"/>
          <w:szCs w:val="28"/>
        </w:rPr>
        <w:lastRenderedPageBreak/>
        <w:t>В зависимости от размера участка или теплицы, где выращиваются ягоды, плоды или кустарники, расположение может быть разным. Мы предлагаем план небольшого участка, где выращивается продукция.</w:t>
      </w:r>
    </w:p>
    <w:p w:rsidR="00752E05" w:rsidRPr="00752E05" w:rsidRDefault="00752E05" w:rsidP="00752E05">
      <w:pPr>
        <w:pStyle w:val="a6"/>
        <w:spacing w:before="120" w:beforeAutospacing="0" w:after="0" w:afterAutospacing="0" w:line="360" w:lineRule="auto"/>
        <w:ind w:left="170" w:firstLine="709"/>
        <w:contextualSpacing/>
        <w:jc w:val="both"/>
        <w:rPr>
          <w:spacing w:val="-10"/>
          <w:sz w:val="28"/>
          <w:szCs w:val="28"/>
        </w:rPr>
      </w:pPr>
      <w:r w:rsidRPr="00752E05">
        <w:rPr>
          <w:spacing w:val="-10"/>
          <w:sz w:val="28"/>
          <w:szCs w:val="28"/>
        </w:rPr>
        <w:t>Приложение №6</w:t>
      </w:r>
    </w:p>
    <w:p w:rsidR="00752E05" w:rsidRPr="00752E05" w:rsidRDefault="00752E05" w:rsidP="00752E05">
      <w:pPr>
        <w:spacing w:before="120" w:after="0" w:line="360" w:lineRule="auto"/>
        <w:ind w:left="170" w:firstLine="709"/>
        <w:contextualSpacing/>
        <w:jc w:val="both"/>
        <w:rPr>
          <w:rFonts w:ascii="Times New Roman" w:eastAsia="Times New Roman" w:hAnsi="Times New Roman"/>
          <w:b/>
          <w:bCs/>
          <w:spacing w:val="-10"/>
          <w:sz w:val="28"/>
          <w:szCs w:val="28"/>
          <w:lang w:eastAsia="ru-RU"/>
        </w:rPr>
      </w:pPr>
      <w:r w:rsidRPr="00752E05">
        <w:rPr>
          <w:rFonts w:ascii="Times New Roman" w:eastAsia="Times New Roman" w:hAnsi="Times New Roman"/>
          <w:b/>
          <w:bCs/>
          <w:spacing w:val="-10"/>
          <w:sz w:val="28"/>
          <w:szCs w:val="28"/>
          <w:lang w:eastAsia="ru-RU"/>
        </w:rPr>
        <w:t xml:space="preserve">4.3. Резюме к главе 3. </w:t>
      </w:r>
    </w:p>
    <w:p w:rsidR="00752E05" w:rsidRPr="00752E05" w:rsidRDefault="00752E05" w:rsidP="00752E05">
      <w:pPr>
        <w:spacing w:before="120" w:after="0" w:line="360" w:lineRule="auto"/>
        <w:ind w:left="170" w:firstLine="709"/>
        <w:contextualSpacing/>
        <w:jc w:val="both"/>
        <w:rPr>
          <w:rFonts w:ascii="Times New Roman" w:hAnsi="Times New Roman"/>
          <w:spacing w:val="-10"/>
          <w:sz w:val="28"/>
          <w:szCs w:val="28"/>
        </w:rPr>
      </w:pPr>
      <w:r w:rsidRPr="00752E05">
        <w:rPr>
          <w:rFonts w:ascii="Times New Roman" w:hAnsi="Times New Roman"/>
          <w:spacing w:val="-10"/>
          <w:sz w:val="28"/>
          <w:szCs w:val="28"/>
        </w:rPr>
        <w:t xml:space="preserve">На основании полученных данных можно утверждать, что использование бархатцев и фацелии одновременно в качестве сидератов – это возможность применения данных растений в разных направлениях – для сохранения и повышения плодородности почв, использования в качестве фунгицидных, бактерицидных и инсектицидных средств, для опрыскивания растений и повышения их урожайности. </w:t>
      </w:r>
    </w:p>
    <w:p w:rsidR="00752E05" w:rsidRPr="00752E05" w:rsidRDefault="00752E05" w:rsidP="00752E05">
      <w:pPr>
        <w:spacing w:before="120" w:after="0" w:line="360" w:lineRule="auto"/>
        <w:ind w:left="170" w:firstLine="709"/>
        <w:contextualSpacing/>
        <w:jc w:val="center"/>
        <w:outlineLvl w:val="1"/>
        <w:rPr>
          <w:rFonts w:ascii="Times New Roman" w:eastAsia="Times New Roman" w:hAnsi="Times New Roman"/>
          <w:b/>
          <w:bCs/>
          <w:spacing w:val="-10"/>
          <w:sz w:val="28"/>
          <w:szCs w:val="28"/>
          <w:lang w:eastAsia="ru-RU"/>
        </w:rPr>
      </w:pPr>
      <w:r w:rsidRPr="00752E05">
        <w:rPr>
          <w:rFonts w:ascii="Times New Roman" w:eastAsia="Times New Roman" w:hAnsi="Times New Roman"/>
          <w:b/>
          <w:bCs/>
          <w:spacing w:val="-10"/>
          <w:sz w:val="28"/>
          <w:szCs w:val="28"/>
          <w:lang w:eastAsia="ru-RU"/>
        </w:rPr>
        <w:t>ЗАКЛЮЧЕНИЕ.</w:t>
      </w:r>
    </w:p>
    <w:p w:rsidR="00752E05" w:rsidRPr="00752E05" w:rsidRDefault="00752E05" w:rsidP="00752E05">
      <w:pPr>
        <w:spacing w:before="120" w:after="0" w:line="360" w:lineRule="auto"/>
        <w:ind w:left="170" w:firstLine="709"/>
        <w:contextualSpacing/>
        <w:jc w:val="both"/>
        <w:outlineLvl w:val="1"/>
        <w:rPr>
          <w:rFonts w:ascii="Times New Roman" w:eastAsia="Times New Roman" w:hAnsi="Times New Roman"/>
          <w:bCs/>
          <w:spacing w:val="-10"/>
          <w:sz w:val="28"/>
          <w:szCs w:val="28"/>
          <w:lang w:eastAsia="ru-RU"/>
        </w:rPr>
      </w:pPr>
      <w:r w:rsidRPr="00752E05">
        <w:rPr>
          <w:rFonts w:ascii="Times New Roman" w:eastAsia="Times New Roman" w:hAnsi="Times New Roman"/>
          <w:bCs/>
          <w:spacing w:val="-10"/>
          <w:sz w:val="28"/>
          <w:szCs w:val="28"/>
          <w:lang w:eastAsia="ru-RU"/>
        </w:rPr>
        <w:t>Анализ материалов литературных и других информационных источников позволил:</w:t>
      </w:r>
    </w:p>
    <w:p w:rsidR="00752E05" w:rsidRPr="00752E05" w:rsidRDefault="00752E05" w:rsidP="00752E05">
      <w:pPr>
        <w:spacing w:before="120" w:after="0" w:line="360" w:lineRule="auto"/>
        <w:ind w:left="170" w:firstLine="709"/>
        <w:contextualSpacing/>
        <w:jc w:val="both"/>
        <w:rPr>
          <w:rFonts w:ascii="Times New Roman" w:hAnsi="Times New Roman"/>
          <w:spacing w:val="-10"/>
          <w:sz w:val="28"/>
          <w:szCs w:val="28"/>
        </w:rPr>
      </w:pPr>
      <w:r w:rsidRPr="00752E05">
        <w:rPr>
          <w:rFonts w:ascii="Times New Roman" w:hAnsi="Times New Roman"/>
          <w:spacing w:val="-10"/>
          <w:sz w:val="28"/>
          <w:szCs w:val="28"/>
        </w:rPr>
        <w:t>- обосновать актуальность и необходимость использования бархатцев и фацелии, обладающих высокой продуктивностью, необходимыми качественными показателями, способностью улучшать плодородность почв и повышать урожайность выращиваемых на экоферме культур растений;</w:t>
      </w:r>
    </w:p>
    <w:p w:rsidR="00752E05" w:rsidRPr="00752E05" w:rsidRDefault="00752E05" w:rsidP="00752E05">
      <w:pPr>
        <w:spacing w:before="120" w:after="0" w:line="360" w:lineRule="auto"/>
        <w:ind w:left="170" w:firstLine="709"/>
        <w:contextualSpacing/>
        <w:jc w:val="both"/>
        <w:rPr>
          <w:rFonts w:ascii="Times New Roman" w:hAnsi="Times New Roman"/>
          <w:spacing w:val="-10"/>
          <w:sz w:val="28"/>
          <w:szCs w:val="28"/>
        </w:rPr>
      </w:pPr>
      <w:r w:rsidRPr="00752E05">
        <w:rPr>
          <w:rFonts w:ascii="Times New Roman" w:hAnsi="Times New Roman"/>
          <w:spacing w:val="-10"/>
          <w:sz w:val="28"/>
          <w:szCs w:val="28"/>
        </w:rPr>
        <w:t xml:space="preserve">     В результате экспериментальных данных удалось:</w:t>
      </w:r>
    </w:p>
    <w:p w:rsidR="00752E05" w:rsidRPr="00752E05" w:rsidRDefault="00752E05" w:rsidP="00752E05">
      <w:pPr>
        <w:spacing w:before="120" w:after="0" w:line="360" w:lineRule="auto"/>
        <w:ind w:left="170" w:firstLine="709"/>
        <w:contextualSpacing/>
        <w:jc w:val="both"/>
        <w:rPr>
          <w:rFonts w:ascii="Times New Roman" w:hAnsi="Times New Roman"/>
          <w:spacing w:val="-10"/>
          <w:sz w:val="28"/>
          <w:szCs w:val="28"/>
        </w:rPr>
      </w:pPr>
      <w:r w:rsidRPr="00752E05">
        <w:rPr>
          <w:rFonts w:ascii="Times New Roman" w:hAnsi="Times New Roman"/>
          <w:spacing w:val="-10"/>
          <w:sz w:val="28"/>
          <w:szCs w:val="28"/>
        </w:rPr>
        <w:t>- выявить фунгицидную и инсектицидную активность бархатцев;</w:t>
      </w:r>
    </w:p>
    <w:p w:rsidR="00752E05" w:rsidRPr="00752E05" w:rsidRDefault="00752E05" w:rsidP="00752E05">
      <w:pPr>
        <w:spacing w:before="120" w:after="0" w:line="360" w:lineRule="auto"/>
        <w:ind w:left="170" w:firstLine="709"/>
        <w:contextualSpacing/>
        <w:jc w:val="both"/>
        <w:rPr>
          <w:rFonts w:ascii="Times New Roman" w:hAnsi="Times New Roman"/>
          <w:spacing w:val="-10"/>
          <w:sz w:val="28"/>
          <w:szCs w:val="28"/>
          <w:lang w:eastAsia="ru-RU"/>
        </w:rPr>
      </w:pPr>
      <w:r w:rsidRPr="00752E05">
        <w:rPr>
          <w:rFonts w:ascii="Times New Roman" w:eastAsia="Times New Roman" w:hAnsi="Times New Roman"/>
          <w:bCs/>
          <w:spacing w:val="-10"/>
          <w:sz w:val="28"/>
          <w:szCs w:val="28"/>
          <w:lang w:eastAsia="ru-RU"/>
        </w:rPr>
        <w:t>- определить особенности технологий выращивания бархатцев и фацелии;</w:t>
      </w:r>
    </w:p>
    <w:p w:rsidR="00752E05" w:rsidRPr="00752E05" w:rsidRDefault="00752E05" w:rsidP="00752E05">
      <w:pPr>
        <w:spacing w:before="120" w:after="0" w:line="360" w:lineRule="auto"/>
        <w:ind w:left="170" w:firstLine="709"/>
        <w:contextualSpacing/>
        <w:jc w:val="both"/>
        <w:outlineLvl w:val="1"/>
        <w:rPr>
          <w:rFonts w:ascii="Times New Roman" w:eastAsia="Times New Roman" w:hAnsi="Times New Roman"/>
          <w:bCs/>
          <w:spacing w:val="-10"/>
          <w:sz w:val="28"/>
          <w:szCs w:val="28"/>
          <w:lang w:eastAsia="ru-RU"/>
        </w:rPr>
      </w:pPr>
      <w:r w:rsidRPr="00752E05">
        <w:rPr>
          <w:rFonts w:ascii="Times New Roman" w:hAnsi="Times New Roman"/>
          <w:spacing w:val="-10"/>
          <w:sz w:val="28"/>
          <w:szCs w:val="28"/>
          <w:lang w:eastAsia="ru-RU"/>
        </w:rPr>
        <w:t>- познакомиться</w:t>
      </w:r>
      <w:r w:rsidRPr="00752E05">
        <w:rPr>
          <w:rFonts w:ascii="Times New Roman" w:hAnsi="Times New Roman"/>
          <w:color w:val="FF0000"/>
          <w:spacing w:val="-10"/>
          <w:sz w:val="28"/>
          <w:szCs w:val="28"/>
          <w:lang w:eastAsia="ru-RU"/>
        </w:rPr>
        <w:t xml:space="preserve"> с</w:t>
      </w:r>
      <w:r w:rsidRPr="00752E05">
        <w:rPr>
          <w:rFonts w:ascii="Times New Roman" w:hAnsi="Times New Roman"/>
          <w:spacing w:val="-10"/>
          <w:sz w:val="28"/>
          <w:szCs w:val="28"/>
          <w:lang w:eastAsia="ru-RU"/>
        </w:rPr>
        <w:t xml:space="preserve"> методикой выращивания бархатцев и фацелии на приусадебных участках и экоферме</w:t>
      </w:r>
      <w:r w:rsidRPr="00752E05">
        <w:rPr>
          <w:rFonts w:ascii="Times New Roman" w:eastAsia="Times New Roman" w:hAnsi="Times New Roman"/>
          <w:bCs/>
          <w:spacing w:val="-10"/>
          <w:sz w:val="28"/>
          <w:szCs w:val="28"/>
          <w:lang w:eastAsia="ru-RU"/>
        </w:rPr>
        <w:t xml:space="preserve">; </w:t>
      </w:r>
    </w:p>
    <w:p w:rsidR="00752E05" w:rsidRPr="00752E05" w:rsidRDefault="00752E05" w:rsidP="00752E05">
      <w:pPr>
        <w:spacing w:before="120" w:after="0" w:line="360" w:lineRule="auto"/>
        <w:ind w:left="170" w:firstLine="709"/>
        <w:contextualSpacing/>
        <w:jc w:val="both"/>
        <w:outlineLvl w:val="1"/>
        <w:rPr>
          <w:rFonts w:ascii="Times New Roman" w:eastAsia="Times New Roman" w:hAnsi="Times New Roman"/>
          <w:bCs/>
          <w:spacing w:val="-10"/>
          <w:sz w:val="28"/>
          <w:szCs w:val="28"/>
          <w:lang w:eastAsia="ru-RU"/>
        </w:rPr>
      </w:pPr>
      <w:r w:rsidRPr="00752E05">
        <w:rPr>
          <w:rFonts w:ascii="Times New Roman" w:eastAsia="Times New Roman" w:hAnsi="Times New Roman"/>
          <w:bCs/>
          <w:spacing w:val="-10"/>
          <w:sz w:val="28"/>
          <w:szCs w:val="28"/>
          <w:lang w:eastAsia="ru-RU"/>
        </w:rPr>
        <w:t>- разработать технологию их выращивания в условиях Московской области;</w:t>
      </w:r>
    </w:p>
    <w:p w:rsidR="00752E05" w:rsidRPr="00752E05" w:rsidRDefault="00752E05" w:rsidP="00752E05">
      <w:pPr>
        <w:spacing w:before="120" w:after="0" w:line="360" w:lineRule="auto"/>
        <w:ind w:left="170" w:firstLine="709"/>
        <w:contextualSpacing/>
        <w:jc w:val="both"/>
        <w:outlineLvl w:val="1"/>
        <w:rPr>
          <w:rFonts w:ascii="Times New Roman" w:eastAsia="Times New Roman" w:hAnsi="Times New Roman"/>
          <w:bCs/>
          <w:spacing w:val="-10"/>
          <w:sz w:val="28"/>
          <w:szCs w:val="28"/>
          <w:lang w:eastAsia="ru-RU"/>
        </w:rPr>
      </w:pPr>
      <w:r w:rsidRPr="00752E05">
        <w:rPr>
          <w:rFonts w:ascii="Times New Roman" w:eastAsia="Times New Roman" w:hAnsi="Times New Roman"/>
          <w:bCs/>
          <w:spacing w:val="-10"/>
          <w:sz w:val="28"/>
          <w:szCs w:val="28"/>
          <w:lang w:eastAsia="ru-RU"/>
        </w:rPr>
        <w:t>- выявлена возможность использования бархатцев для обработки как надземной части культурных растений, произрастающих на экоферме и приусадебном участке или даче, так и заделки их в почву с целью повышения её плодородности.</w:t>
      </w:r>
    </w:p>
    <w:p w:rsidR="00752E05" w:rsidRPr="00752E05" w:rsidRDefault="00752E05" w:rsidP="00752E05">
      <w:pPr>
        <w:spacing w:before="120" w:after="0" w:line="360" w:lineRule="auto"/>
        <w:ind w:left="170" w:firstLine="709"/>
        <w:contextualSpacing/>
        <w:jc w:val="both"/>
        <w:outlineLvl w:val="1"/>
        <w:rPr>
          <w:rFonts w:ascii="Times New Roman" w:eastAsia="Times New Roman" w:hAnsi="Times New Roman"/>
          <w:bCs/>
          <w:spacing w:val="-10"/>
          <w:sz w:val="28"/>
          <w:szCs w:val="28"/>
          <w:lang w:eastAsia="ru-RU"/>
        </w:rPr>
      </w:pPr>
      <w:r w:rsidRPr="00752E05">
        <w:rPr>
          <w:rFonts w:ascii="Times New Roman" w:eastAsia="Times New Roman" w:hAnsi="Times New Roman"/>
          <w:bCs/>
          <w:spacing w:val="-10"/>
          <w:sz w:val="28"/>
          <w:szCs w:val="28"/>
          <w:lang w:eastAsia="ru-RU"/>
        </w:rPr>
        <w:t>Разработаны следующие рекомендации:</w:t>
      </w:r>
    </w:p>
    <w:p w:rsidR="00752E05" w:rsidRPr="00752E05" w:rsidRDefault="00752E05" w:rsidP="00752E05">
      <w:pPr>
        <w:spacing w:before="120" w:after="0" w:line="360" w:lineRule="auto"/>
        <w:ind w:firstLine="426"/>
        <w:contextualSpacing/>
        <w:outlineLvl w:val="1"/>
        <w:rPr>
          <w:rFonts w:ascii="Times New Roman" w:eastAsia="Times New Roman" w:hAnsi="Times New Roman"/>
          <w:bCs/>
          <w:color w:val="FF0000"/>
          <w:spacing w:val="-10"/>
          <w:sz w:val="28"/>
          <w:szCs w:val="28"/>
          <w:u w:val="single"/>
          <w:lang w:eastAsia="ru-RU"/>
        </w:rPr>
      </w:pPr>
      <w:r w:rsidRPr="00752E05">
        <w:rPr>
          <w:rFonts w:ascii="Times New Roman" w:eastAsia="Times New Roman" w:hAnsi="Times New Roman"/>
          <w:bCs/>
          <w:spacing w:val="-10"/>
          <w:sz w:val="28"/>
          <w:szCs w:val="28"/>
          <w:u w:val="single"/>
          <w:lang w:val="en-US" w:eastAsia="ru-RU"/>
        </w:rPr>
        <w:t>I</w:t>
      </w:r>
      <w:r w:rsidRPr="00752E05">
        <w:rPr>
          <w:rFonts w:ascii="Times New Roman" w:eastAsia="Times New Roman" w:hAnsi="Times New Roman"/>
          <w:bCs/>
          <w:spacing w:val="-10"/>
          <w:sz w:val="28"/>
          <w:szCs w:val="28"/>
          <w:u w:val="single"/>
          <w:lang w:eastAsia="ru-RU"/>
        </w:rPr>
        <w:t>.  По использованию бархатцев и фацелии как сидератов:</w:t>
      </w:r>
    </w:p>
    <w:p w:rsidR="00752E05" w:rsidRPr="00752E05" w:rsidRDefault="00752E05" w:rsidP="00752E05">
      <w:pPr>
        <w:numPr>
          <w:ilvl w:val="0"/>
          <w:numId w:val="4"/>
        </w:numPr>
        <w:spacing w:before="120" w:after="0" w:line="360" w:lineRule="auto"/>
        <w:ind w:left="0" w:firstLine="426"/>
        <w:contextualSpacing/>
        <w:outlineLvl w:val="1"/>
        <w:rPr>
          <w:rFonts w:ascii="Times New Roman" w:eastAsia="Times New Roman" w:hAnsi="Times New Roman"/>
          <w:bCs/>
          <w:spacing w:val="-10"/>
          <w:sz w:val="28"/>
          <w:szCs w:val="28"/>
          <w:lang w:eastAsia="ru-RU"/>
        </w:rPr>
      </w:pPr>
      <w:r w:rsidRPr="00752E05">
        <w:rPr>
          <w:rFonts w:ascii="Times New Roman" w:eastAsia="Times New Roman" w:hAnsi="Times New Roman"/>
          <w:bCs/>
          <w:spacing w:val="-10"/>
          <w:sz w:val="28"/>
          <w:szCs w:val="28"/>
          <w:lang w:eastAsia="ru-RU"/>
        </w:rPr>
        <w:t>Фацелию и бархатцы можно высаживать на одном участке, они не составляют конкуренции друг другу;</w:t>
      </w:r>
    </w:p>
    <w:p w:rsidR="00752E05" w:rsidRPr="00752E05" w:rsidRDefault="00752E05" w:rsidP="00752E05">
      <w:pPr>
        <w:numPr>
          <w:ilvl w:val="0"/>
          <w:numId w:val="4"/>
        </w:numPr>
        <w:spacing w:before="120" w:after="0" w:line="360" w:lineRule="auto"/>
        <w:ind w:left="0" w:firstLine="426"/>
        <w:contextualSpacing/>
        <w:outlineLvl w:val="1"/>
        <w:rPr>
          <w:rFonts w:ascii="Times New Roman" w:eastAsia="Times New Roman" w:hAnsi="Times New Roman"/>
          <w:bCs/>
          <w:spacing w:val="-10"/>
          <w:sz w:val="28"/>
          <w:szCs w:val="28"/>
          <w:lang w:eastAsia="ru-RU"/>
        </w:rPr>
      </w:pPr>
      <w:r w:rsidRPr="00752E05">
        <w:rPr>
          <w:rFonts w:ascii="Times New Roman" w:eastAsia="Times New Roman" w:hAnsi="Times New Roman"/>
          <w:bCs/>
          <w:spacing w:val="-10"/>
          <w:sz w:val="28"/>
          <w:szCs w:val="28"/>
          <w:lang w:eastAsia="ru-RU"/>
        </w:rPr>
        <w:lastRenderedPageBreak/>
        <w:t>Фунгицидные и фитонцидные свойства бархатцев выражены гораздо ярче, чем у фацелии;</w:t>
      </w:r>
    </w:p>
    <w:p w:rsidR="00752E05" w:rsidRPr="00752E05" w:rsidRDefault="00752E05" w:rsidP="00752E05">
      <w:pPr>
        <w:numPr>
          <w:ilvl w:val="0"/>
          <w:numId w:val="4"/>
        </w:numPr>
        <w:spacing w:before="120" w:after="0" w:line="360" w:lineRule="auto"/>
        <w:ind w:left="0" w:firstLine="426"/>
        <w:contextualSpacing/>
        <w:outlineLvl w:val="1"/>
        <w:rPr>
          <w:rFonts w:ascii="Times New Roman" w:eastAsia="Times New Roman" w:hAnsi="Times New Roman"/>
          <w:bCs/>
          <w:spacing w:val="-10"/>
          <w:sz w:val="28"/>
          <w:szCs w:val="28"/>
          <w:lang w:eastAsia="ru-RU"/>
        </w:rPr>
      </w:pPr>
      <w:r w:rsidRPr="00752E05">
        <w:rPr>
          <w:rFonts w:ascii="Times New Roman" w:eastAsia="Times New Roman" w:hAnsi="Times New Roman"/>
          <w:bCs/>
          <w:spacing w:val="-10"/>
          <w:sz w:val="28"/>
          <w:szCs w:val="28"/>
          <w:lang w:eastAsia="ru-RU"/>
        </w:rPr>
        <w:t>И бархатцы, и фацелия улучшают структуру и состав почвы;</w:t>
      </w:r>
    </w:p>
    <w:p w:rsidR="00752E05" w:rsidRPr="00752E05" w:rsidRDefault="00752E05" w:rsidP="00752E05">
      <w:pPr>
        <w:numPr>
          <w:ilvl w:val="0"/>
          <w:numId w:val="4"/>
        </w:numPr>
        <w:spacing w:before="120" w:after="0" w:line="360" w:lineRule="auto"/>
        <w:ind w:left="0" w:firstLine="426"/>
        <w:contextualSpacing/>
        <w:outlineLvl w:val="1"/>
        <w:rPr>
          <w:rFonts w:ascii="Times New Roman" w:eastAsia="Times New Roman" w:hAnsi="Times New Roman"/>
          <w:bCs/>
          <w:spacing w:val="-10"/>
          <w:sz w:val="28"/>
          <w:szCs w:val="28"/>
          <w:lang w:eastAsia="ru-RU"/>
        </w:rPr>
      </w:pPr>
      <w:r w:rsidRPr="00752E05">
        <w:rPr>
          <w:rFonts w:ascii="Times New Roman" w:eastAsia="Times New Roman" w:hAnsi="Times New Roman"/>
          <w:bCs/>
          <w:spacing w:val="-10"/>
          <w:sz w:val="28"/>
          <w:szCs w:val="28"/>
          <w:lang w:eastAsia="ru-RU"/>
        </w:rPr>
        <w:t>Бархатцы и фацелию нужно использовать как в качестве мульчи, так и в качестве зелёного удобрения;</w:t>
      </w:r>
    </w:p>
    <w:p w:rsidR="00752E05" w:rsidRPr="00752E05" w:rsidRDefault="00752E05" w:rsidP="00752E05">
      <w:pPr>
        <w:numPr>
          <w:ilvl w:val="0"/>
          <w:numId w:val="4"/>
        </w:numPr>
        <w:spacing w:before="120" w:after="0" w:line="360" w:lineRule="auto"/>
        <w:ind w:left="0" w:firstLine="426"/>
        <w:contextualSpacing/>
        <w:outlineLvl w:val="1"/>
        <w:rPr>
          <w:rFonts w:ascii="Times New Roman" w:eastAsia="Times New Roman" w:hAnsi="Times New Roman"/>
          <w:bCs/>
          <w:spacing w:val="-10"/>
          <w:sz w:val="28"/>
          <w:szCs w:val="28"/>
          <w:lang w:eastAsia="ru-RU"/>
        </w:rPr>
      </w:pPr>
      <w:r w:rsidRPr="00752E05">
        <w:rPr>
          <w:rFonts w:ascii="Times New Roman" w:eastAsia="Times New Roman" w:hAnsi="Times New Roman"/>
          <w:bCs/>
          <w:spacing w:val="-10"/>
          <w:sz w:val="28"/>
          <w:szCs w:val="28"/>
          <w:lang w:eastAsia="ru-RU"/>
        </w:rPr>
        <w:t>Бархатцы вырабатывают фитонциды, поэтому их нежелательно сажать рядом с бобовыми, чтобы сохранить клубеньковые бактерии;</w:t>
      </w:r>
    </w:p>
    <w:p w:rsidR="00752E05" w:rsidRPr="00752E05" w:rsidRDefault="00752E05" w:rsidP="00752E05">
      <w:pPr>
        <w:numPr>
          <w:ilvl w:val="0"/>
          <w:numId w:val="4"/>
        </w:numPr>
        <w:spacing w:before="120" w:after="0" w:line="360" w:lineRule="auto"/>
        <w:ind w:left="0" w:firstLine="426"/>
        <w:contextualSpacing/>
        <w:outlineLvl w:val="1"/>
        <w:rPr>
          <w:rFonts w:ascii="Times New Roman" w:eastAsia="Times New Roman" w:hAnsi="Times New Roman"/>
          <w:bCs/>
          <w:spacing w:val="-10"/>
          <w:sz w:val="28"/>
          <w:szCs w:val="28"/>
          <w:lang w:eastAsia="ru-RU"/>
        </w:rPr>
      </w:pPr>
      <w:r w:rsidRPr="00752E05">
        <w:rPr>
          <w:rFonts w:ascii="Times New Roman" w:eastAsia="Times New Roman" w:hAnsi="Times New Roman"/>
          <w:bCs/>
          <w:spacing w:val="-10"/>
          <w:sz w:val="28"/>
          <w:szCs w:val="28"/>
          <w:lang w:eastAsia="ru-RU"/>
        </w:rPr>
        <w:t>Бархатцы нужно сажать не на одной грядке с крестоцветными, а на расстоянии 20-30 см, чтобы не возникало борьбы за один и тот же ресурс</w:t>
      </w:r>
    </w:p>
    <w:p w:rsidR="00752E05" w:rsidRPr="00752E05" w:rsidRDefault="00752E05" w:rsidP="00752E05">
      <w:pPr>
        <w:tabs>
          <w:tab w:val="left" w:pos="420"/>
        </w:tabs>
        <w:spacing w:before="120" w:after="0" w:line="360" w:lineRule="auto"/>
        <w:contextualSpacing/>
        <w:jc w:val="both"/>
        <w:outlineLvl w:val="1"/>
        <w:rPr>
          <w:rFonts w:ascii="Times New Roman" w:eastAsia="Times New Roman" w:hAnsi="Times New Roman"/>
          <w:bCs/>
          <w:spacing w:val="-10"/>
          <w:sz w:val="28"/>
          <w:szCs w:val="28"/>
          <w:u w:val="single"/>
          <w:lang w:eastAsia="ru-RU"/>
        </w:rPr>
      </w:pPr>
      <w:r w:rsidRPr="00752E05">
        <w:rPr>
          <w:rFonts w:ascii="Times New Roman" w:eastAsia="Times New Roman" w:hAnsi="Times New Roman"/>
          <w:bCs/>
          <w:spacing w:val="-10"/>
          <w:sz w:val="28"/>
          <w:szCs w:val="28"/>
          <w:u w:val="single"/>
          <w:lang w:val="en-US" w:eastAsia="ru-RU"/>
        </w:rPr>
        <w:t>II</w:t>
      </w:r>
      <w:r w:rsidRPr="00752E05">
        <w:rPr>
          <w:rFonts w:ascii="Times New Roman" w:eastAsia="Times New Roman" w:hAnsi="Times New Roman"/>
          <w:bCs/>
          <w:spacing w:val="-10"/>
          <w:sz w:val="28"/>
          <w:szCs w:val="28"/>
          <w:u w:val="single"/>
          <w:lang w:eastAsia="ru-RU"/>
        </w:rPr>
        <w:t>. По выращиванию и использованию бархатцев и фацелии как перспективного сидерата не только на экофермах, но и на приусадебных участках и теплицах:</w:t>
      </w:r>
    </w:p>
    <w:p w:rsidR="00752E05" w:rsidRPr="00752E05" w:rsidRDefault="00752E05" w:rsidP="00752E05">
      <w:pPr>
        <w:numPr>
          <w:ilvl w:val="0"/>
          <w:numId w:val="5"/>
        </w:numPr>
        <w:spacing w:before="120" w:after="0" w:line="360" w:lineRule="auto"/>
        <w:contextualSpacing/>
        <w:jc w:val="both"/>
        <w:outlineLvl w:val="1"/>
        <w:rPr>
          <w:rFonts w:ascii="Times New Roman" w:eastAsia="Times New Roman" w:hAnsi="Times New Roman"/>
          <w:bCs/>
          <w:spacing w:val="-10"/>
          <w:sz w:val="28"/>
          <w:szCs w:val="28"/>
          <w:lang w:eastAsia="ru-RU"/>
        </w:rPr>
      </w:pPr>
      <w:r w:rsidRPr="00752E05">
        <w:rPr>
          <w:rFonts w:ascii="Times New Roman" w:eastAsia="Times New Roman" w:hAnsi="Times New Roman"/>
          <w:bCs/>
          <w:spacing w:val="-10"/>
          <w:sz w:val="28"/>
          <w:szCs w:val="28"/>
          <w:lang w:val="en-US" w:eastAsia="ru-RU"/>
        </w:rPr>
        <w:t>J</w:t>
      </w:r>
      <w:r w:rsidRPr="00752E05">
        <w:rPr>
          <w:rFonts w:ascii="Times New Roman" w:eastAsia="Times New Roman" w:hAnsi="Times New Roman"/>
          <w:bCs/>
          <w:spacing w:val="-10"/>
          <w:sz w:val="28"/>
          <w:szCs w:val="28"/>
          <w:lang w:eastAsia="ru-RU"/>
        </w:rPr>
        <w:t>бладают высокой всхожестью, и можно собирать семена осенью для использования в следующем сезоне;</w:t>
      </w:r>
    </w:p>
    <w:p w:rsidR="00752E05" w:rsidRPr="00752E05" w:rsidRDefault="00752E05" w:rsidP="00752E05">
      <w:pPr>
        <w:numPr>
          <w:ilvl w:val="0"/>
          <w:numId w:val="5"/>
        </w:numPr>
        <w:spacing w:before="120" w:after="0" w:line="360" w:lineRule="auto"/>
        <w:contextualSpacing/>
        <w:jc w:val="both"/>
        <w:outlineLvl w:val="1"/>
        <w:rPr>
          <w:rFonts w:ascii="Times New Roman" w:eastAsia="Times New Roman" w:hAnsi="Times New Roman"/>
          <w:bCs/>
          <w:spacing w:val="-10"/>
          <w:sz w:val="28"/>
          <w:szCs w:val="28"/>
          <w:lang w:eastAsia="ru-RU"/>
        </w:rPr>
      </w:pPr>
      <w:r w:rsidRPr="00752E05">
        <w:rPr>
          <w:rFonts w:ascii="Times New Roman" w:eastAsia="Times New Roman" w:hAnsi="Times New Roman"/>
          <w:bCs/>
          <w:spacing w:val="-10"/>
          <w:sz w:val="28"/>
          <w:szCs w:val="28"/>
          <w:lang w:eastAsia="ru-RU"/>
        </w:rPr>
        <w:t>Эффект от их действия проявляется сохраняется долго, до нескольких лет;</w:t>
      </w:r>
    </w:p>
    <w:p w:rsidR="00752E05" w:rsidRPr="00752E05" w:rsidRDefault="00752E05" w:rsidP="00752E05">
      <w:pPr>
        <w:numPr>
          <w:ilvl w:val="0"/>
          <w:numId w:val="5"/>
        </w:numPr>
        <w:spacing w:before="120" w:after="0" w:line="360" w:lineRule="auto"/>
        <w:contextualSpacing/>
        <w:jc w:val="both"/>
        <w:outlineLvl w:val="1"/>
        <w:rPr>
          <w:rFonts w:ascii="Times New Roman" w:eastAsia="Times New Roman" w:hAnsi="Times New Roman"/>
          <w:bCs/>
          <w:spacing w:val="-10"/>
          <w:sz w:val="28"/>
          <w:szCs w:val="28"/>
          <w:lang w:eastAsia="ru-RU"/>
        </w:rPr>
      </w:pPr>
      <w:r w:rsidRPr="00752E05">
        <w:rPr>
          <w:rFonts w:ascii="Times New Roman" w:eastAsia="Times New Roman" w:hAnsi="Times New Roman"/>
          <w:bCs/>
          <w:spacing w:val="-10"/>
          <w:sz w:val="28"/>
          <w:szCs w:val="28"/>
          <w:lang w:eastAsia="ru-RU"/>
        </w:rPr>
        <w:t>Бархатцы и фацелия легко проращиваются и высеваются;</w:t>
      </w:r>
    </w:p>
    <w:p w:rsidR="00752E05" w:rsidRPr="00752E05" w:rsidRDefault="00752E05" w:rsidP="00752E05">
      <w:pPr>
        <w:spacing w:before="120" w:after="0" w:line="360" w:lineRule="auto"/>
        <w:ind w:left="170"/>
        <w:contextualSpacing/>
        <w:jc w:val="both"/>
        <w:outlineLvl w:val="1"/>
        <w:rPr>
          <w:rFonts w:ascii="Times New Roman" w:eastAsia="Times New Roman" w:hAnsi="Times New Roman"/>
          <w:bCs/>
          <w:spacing w:val="-10"/>
          <w:sz w:val="28"/>
          <w:szCs w:val="28"/>
          <w:u w:val="single"/>
          <w:lang w:eastAsia="ru-RU"/>
        </w:rPr>
      </w:pPr>
      <w:r w:rsidRPr="00752E05">
        <w:rPr>
          <w:rFonts w:ascii="Times New Roman" w:eastAsia="Times New Roman" w:hAnsi="Times New Roman"/>
          <w:bCs/>
          <w:spacing w:val="-10"/>
          <w:sz w:val="28"/>
          <w:szCs w:val="28"/>
          <w:u w:val="single"/>
          <w:lang w:val="en-US" w:eastAsia="ru-RU"/>
        </w:rPr>
        <w:t>III</w:t>
      </w:r>
      <w:r w:rsidRPr="00752E05">
        <w:rPr>
          <w:rFonts w:ascii="Times New Roman" w:eastAsia="Times New Roman" w:hAnsi="Times New Roman"/>
          <w:bCs/>
          <w:spacing w:val="-10"/>
          <w:sz w:val="28"/>
          <w:szCs w:val="28"/>
          <w:u w:val="single"/>
          <w:lang w:eastAsia="ru-RU"/>
        </w:rPr>
        <w:t xml:space="preserve">. Сопоставление затрат на приобретение семян бархатцев и фацелии разных сортов позволило сделать следующий вывод о финансовой целесообразности применения этих растений как сидератов: </w:t>
      </w:r>
    </w:p>
    <w:p w:rsidR="00752E05" w:rsidRPr="00752E05" w:rsidRDefault="00752E05" w:rsidP="00752E05">
      <w:pPr>
        <w:spacing w:before="120" w:after="0" w:line="360" w:lineRule="auto"/>
        <w:ind w:left="720"/>
        <w:contextualSpacing/>
        <w:outlineLvl w:val="1"/>
        <w:rPr>
          <w:rFonts w:ascii="Times New Roman" w:eastAsia="Times New Roman" w:hAnsi="Times New Roman"/>
          <w:bCs/>
          <w:spacing w:val="-10"/>
          <w:sz w:val="28"/>
          <w:szCs w:val="28"/>
          <w:lang w:eastAsia="ru-RU"/>
        </w:rPr>
      </w:pPr>
      <w:r w:rsidRPr="00752E05">
        <w:rPr>
          <w:rFonts w:ascii="Times New Roman" w:eastAsia="Times New Roman" w:hAnsi="Times New Roman"/>
          <w:bCs/>
          <w:spacing w:val="-10"/>
          <w:sz w:val="28"/>
          <w:szCs w:val="28"/>
          <w:lang w:eastAsia="ru-RU"/>
        </w:rPr>
        <w:t>Затраты на приобретение семян окупаются</w:t>
      </w:r>
    </w:p>
    <w:p w:rsidR="00752E05" w:rsidRPr="00752E05" w:rsidRDefault="00752E05" w:rsidP="00752E05">
      <w:pPr>
        <w:numPr>
          <w:ilvl w:val="0"/>
          <w:numId w:val="6"/>
        </w:numPr>
        <w:spacing w:before="120" w:after="0" w:line="360" w:lineRule="auto"/>
        <w:ind w:left="142"/>
        <w:contextualSpacing/>
        <w:outlineLvl w:val="1"/>
        <w:rPr>
          <w:rFonts w:ascii="Times New Roman" w:eastAsia="Times New Roman" w:hAnsi="Times New Roman"/>
          <w:bCs/>
          <w:spacing w:val="-10"/>
          <w:sz w:val="28"/>
          <w:szCs w:val="28"/>
          <w:lang w:eastAsia="ru-RU"/>
        </w:rPr>
      </w:pPr>
      <w:r w:rsidRPr="00752E05">
        <w:rPr>
          <w:rFonts w:ascii="Times New Roman" w:eastAsia="Times New Roman" w:hAnsi="Times New Roman"/>
          <w:bCs/>
          <w:spacing w:val="-10"/>
          <w:sz w:val="28"/>
          <w:szCs w:val="28"/>
          <w:lang w:eastAsia="ru-RU"/>
        </w:rPr>
        <w:t>Экономией на минеральных и органических удобрениях;</w:t>
      </w:r>
    </w:p>
    <w:p w:rsidR="00752E05" w:rsidRPr="00752E05" w:rsidRDefault="00752E05" w:rsidP="00752E05">
      <w:pPr>
        <w:numPr>
          <w:ilvl w:val="0"/>
          <w:numId w:val="6"/>
        </w:numPr>
        <w:spacing w:before="120" w:after="0" w:line="360" w:lineRule="auto"/>
        <w:ind w:left="142"/>
        <w:contextualSpacing/>
        <w:outlineLvl w:val="1"/>
        <w:rPr>
          <w:rFonts w:ascii="Times New Roman" w:eastAsia="Times New Roman" w:hAnsi="Times New Roman"/>
          <w:bCs/>
          <w:spacing w:val="-10"/>
          <w:sz w:val="28"/>
          <w:szCs w:val="28"/>
          <w:lang w:eastAsia="ru-RU"/>
        </w:rPr>
      </w:pPr>
      <w:r w:rsidRPr="00752E05">
        <w:rPr>
          <w:rFonts w:ascii="Times New Roman" w:eastAsia="Times New Roman" w:hAnsi="Times New Roman"/>
          <w:bCs/>
          <w:spacing w:val="-10"/>
          <w:sz w:val="28"/>
          <w:szCs w:val="28"/>
          <w:lang w:eastAsia="ru-RU"/>
        </w:rPr>
        <w:t>Повышением урожайности за счёт отпугивания вредителей;</w:t>
      </w:r>
    </w:p>
    <w:p w:rsidR="00752E05" w:rsidRPr="00752E05" w:rsidRDefault="00752E05" w:rsidP="00752E05">
      <w:pPr>
        <w:numPr>
          <w:ilvl w:val="0"/>
          <w:numId w:val="6"/>
        </w:numPr>
        <w:spacing w:before="120" w:after="0" w:line="360" w:lineRule="auto"/>
        <w:ind w:left="142"/>
        <w:contextualSpacing/>
        <w:outlineLvl w:val="1"/>
        <w:rPr>
          <w:rFonts w:ascii="Times New Roman" w:eastAsia="Times New Roman" w:hAnsi="Times New Roman"/>
          <w:bCs/>
          <w:spacing w:val="-10"/>
          <w:sz w:val="28"/>
          <w:szCs w:val="28"/>
          <w:lang w:eastAsia="ru-RU"/>
        </w:rPr>
      </w:pPr>
      <w:r w:rsidRPr="00752E05">
        <w:rPr>
          <w:rFonts w:ascii="Times New Roman" w:eastAsia="Times New Roman" w:hAnsi="Times New Roman"/>
          <w:bCs/>
          <w:spacing w:val="-10"/>
          <w:sz w:val="28"/>
          <w:szCs w:val="28"/>
          <w:lang w:eastAsia="ru-RU"/>
        </w:rPr>
        <w:t>Экономией на гербицидах и фунгицидах;</w:t>
      </w:r>
    </w:p>
    <w:p w:rsidR="00752E05" w:rsidRPr="00752E05" w:rsidRDefault="00752E05" w:rsidP="00752E05">
      <w:pPr>
        <w:numPr>
          <w:ilvl w:val="0"/>
          <w:numId w:val="6"/>
        </w:numPr>
        <w:spacing w:before="120" w:after="0" w:line="360" w:lineRule="auto"/>
        <w:ind w:left="142"/>
        <w:contextualSpacing/>
        <w:outlineLvl w:val="1"/>
        <w:rPr>
          <w:rFonts w:ascii="Times New Roman" w:eastAsia="Times New Roman" w:hAnsi="Times New Roman"/>
          <w:bCs/>
          <w:spacing w:val="-10"/>
          <w:sz w:val="28"/>
          <w:szCs w:val="28"/>
          <w:lang w:eastAsia="ru-RU"/>
        </w:rPr>
      </w:pPr>
      <w:r w:rsidRPr="00752E05">
        <w:rPr>
          <w:rFonts w:ascii="Times New Roman" w:eastAsia="Times New Roman" w:hAnsi="Times New Roman"/>
          <w:bCs/>
          <w:spacing w:val="-10"/>
          <w:sz w:val="28"/>
          <w:szCs w:val="28"/>
          <w:lang w:eastAsia="ru-RU"/>
        </w:rPr>
        <w:t>Привлечением покупателей и посетителей экофермы, продажей готовой продукции.</w:t>
      </w:r>
    </w:p>
    <w:p w:rsidR="00752E05" w:rsidRPr="00752E05" w:rsidRDefault="00752E05" w:rsidP="00752E05">
      <w:pPr>
        <w:spacing w:before="120" w:after="0" w:line="360" w:lineRule="auto"/>
        <w:ind w:left="142" w:firstLine="1276"/>
        <w:contextualSpacing/>
        <w:outlineLvl w:val="1"/>
        <w:rPr>
          <w:rFonts w:ascii="Times New Roman" w:eastAsia="Times New Roman" w:hAnsi="Times New Roman"/>
          <w:bCs/>
          <w:spacing w:val="-10"/>
          <w:sz w:val="28"/>
          <w:szCs w:val="28"/>
          <w:lang w:eastAsia="ru-RU"/>
        </w:rPr>
      </w:pPr>
      <w:r w:rsidRPr="00752E05">
        <w:rPr>
          <w:rFonts w:ascii="Times New Roman" w:eastAsia="Times New Roman" w:hAnsi="Times New Roman"/>
          <w:bCs/>
          <w:spacing w:val="-10"/>
          <w:sz w:val="28"/>
          <w:szCs w:val="28"/>
          <w:lang w:eastAsia="ru-RU"/>
        </w:rPr>
        <w:t xml:space="preserve">Исходя из сделанных выводов составлена технология использования бархатцев и фацелии на экоферме, суть которой состоит в следующем: </w:t>
      </w:r>
    </w:p>
    <w:p w:rsidR="00752E05" w:rsidRPr="00752E05" w:rsidRDefault="00752E05" w:rsidP="00752E05">
      <w:pPr>
        <w:numPr>
          <w:ilvl w:val="0"/>
          <w:numId w:val="2"/>
        </w:numPr>
        <w:spacing w:before="120" w:after="0" w:line="360" w:lineRule="auto"/>
        <w:ind w:left="142"/>
        <w:contextualSpacing/>
        <w:outlineLvl w:val="1"/>
        <w:rPr>
          <w:rFonts w:ascii="Times New Roman" w:eastAsia="Times New Roman" w:hAnsi="Times New Roman"/>
          <w:bCs/>
          <w:spacing w:val="-10"/>
          <w:sz w:val="28"/>
          <w:szCs w:val="28"/>
          <w:lang w:eastAsia="ru-RU"/>
        </w:rPr>
      </w:pPr>
      <w:r w:rsidRPr="00752E05">
        <w:rPr>
          <w:rFonts w:ascii="Times New Roman" w:eastAsia="Times New Roman" w:hAnsi="Times New Roman"/>
          <w:bCs/>
          <w:spacing w:val="-10"/>
          <w:sz w:val="28"/>
          <w:szCs w:val="28"/>
          <w:lang w:val="en-US" w:eastAsia="ru-RU"/>
        </w:rPr>
        <w:t>C</w:t>
      </w:r>
      <w:r w:rsidRPr="00752E05">
        <w:rPr>
          <w:rFonts w:ascii="Times New Roman" w:eastAsia="Times New Roman" w:hAnsi="Times New Roman"/>
          <w:bCs/>
          <w:spacing w:val="-10"/>
          <w:sz w:val="28"/>
          <w:szCs w:val="28"/>
          <w:lang w:eastAsia="ru-RU"/>
        </w:rPr>
        <w:t xml:space="preserve">овместное использование обеих культур более эффективно для защиты растений и повышения плодородия почв, чем использование только одного сидерата; </w:t>
      </w:r>
    </w:p>
    <w:p w:rsidR="00752E05" w:rsidRPr="00752E05" w:rsidRDefault="00752E05" w:rsidP="00752E05">
      <w:pPr>
        <w:numPr>
          <w:ilvl w:val="0"/>
          <w:numId w:val="2"/>
        </w:numPr>
        <w:spacing w:before="120" w:after="0" w:line="360" w:lineRule="auto"/>
        <w:ind w:left="142"/>
        <w:contextualSpacing/>
        <w:outlineLvl w:val="1"/>
        <w:rPr>
          <w:rFonts w:ascii="Times New Roman" w:eastAsia="Times New Roman" w:hAnsi="Times New Roman"/>
          <w:bCs/>
          <w:spacing w:val="-10"/>
          <w:sz w:val="28"/>
          <w:szCs w:val="28"/>
          <w:lang w:eastAsia="ru-RU"/>
        </w:rPr>
      </w:pPr>
      <w:r w:rsidRPr="00752E05">
        <w:rPr>
          <w:rFonts w:ascii="Times New Roman" w:eastAsia="Times New Roman" w:hAnsi="Times New Roman"/>
          <w:bCs/>
          <w:spacing w:val="-10"/>
          <w:sz w:val="28"/>
          <w:szCs w:val="28"/>
          <w:lang w:eastAsia="ru-RU"/>
        </w:rPr>
        <w:t>Бархатцы следует высаживать рядом с грядками, где высаживается рассада томатов, перца, клубники. Расстояние между растениями – 25-30 см. Рядом с капустой следует высаживать бархатцы более редкими рядами, так как растущим бархатцам тоже требуется определённый почвенный ресурс;</w:t>
      </w:r>
    </w:p>
    <w:p w:rsidR="00752E05" w:rsidRPr="00752E05" w:rsidRDefault="00752E05" w:rsidP="00752E05">
      <w:pPr>
        <w:numPr>
          <w:ilvl w:val="0"/>
          <w:numId w:val="2"/>
        </w:numPr>
        <w:spacing w:before="120" w:after="0" w:line="360" w:lineRule="auto"/>
        <w:ind w:left="142"/>
        <w:contextualSpacing/>
        <w:outlineLvl w:val="1"/>
        <w:rPr>
          <w:rFonts w:ascii="Times New Roman" w:eastAsia="Times New Roman" w:hAnsi="Times New Roman"/>
          <w:bCs/>
          <w:spacing w:val="-10"/>
          <w:sz w:val="28"/>
          <w:szCs w:val="28"/>
          <w:lang w:eastAsia="ru-RU"/>
        </w:rPr>
      </w:pPr>
      <w:r w:rsidRPr="00752E05">
        <w:rPr>
          <w:rFonts w:ascii="Times New Roman" w:eastAsia="Times New Roman" w:hAnsi="Times New Roman"/>
          <w:bCs/>
          <w:spacing w:val="-10"/>
          <w:sz w:val="28"/>
          <w:szCs w:val="28"/>
          <w:lang w:eastAsia="ru-RU"/>
        </w:rPr>
        <w:lastRenderedPageBreak/>
        <w:t>Фацелию моно сажать прямо на грядке с основной культурой;</w:t>
      </w:r>
    </w:p>
    <w:p w:rsidR="00752E05" w:rsidRPr="00752E05" w:rsidRDefault="00752E05" w:rsidP="00752E05">
      <w:pPr>
        <w:numPr>
          <w:ilvl w:val="0"/>
          <w:numId w:val="2"/>
        </w:numPr>
        <w:spacing w:before="120" w:after="0" w:line="360" w:lineRule="auto"/>
        <w:ind w:left="142"/>
        <w:contextualSpacing/>
        <w:outlineLvl w:val="1"/>
        <w:rPr>
          <w:rFonts w:ascii="Times New Roman" w:eastAsia="Times New Roman" w:hAnsi="Times New Roman"/>
          <w:bCs/>
          <w:spacing w:val="-10"/>
          <w:sz w:val="28"/>
          <w:szCs w:val="28"/>
          <w:lang w:eastAsia="ru-RU"/>
        </w:rPr>
      </w:pPr>
      <w:r w:rsidRPr="00752E05">
        <w:rPr>
          <w:rFonts w:ascii="Times New Roman" w:eastAsia="Times New Roman" w:hAnsi="Times New Roman"/>
          <w:bCs/>
          <w:spacing w:val="-10"/>
          <w:sz w:val="28"/>
          <w:szCs w:val="28"/>
          <w:lang w:eastAsia="ru-RU"/>
        </w:rPr>
        <w:t>Из стеблей и цветков бархатцев можно готовить смеси для опрыскивания растений для борьбы с насекомыми, гусеницами, червями, плесневыми грибками, бактериями и почвенными микроорганизмами;</w:t>
      </w:r>
    </w:p>
    <w:p w:rsidR="00752E05" w:rsidRPr="00752E05" w:rsidRDefault="00752E05" w:rsidP="00752E05">
      <w:pPr>
        <w:numPr>
          <w:ilvl w:val="0"/>
          <w:numId w:val="2"/>
        </w:numPr>
        <w:spacing w:before="120" w:after="0" w:line="360" w:lineRule="auto"/>
        <w:ind w:left="142"/>
        <w:contextualSpacing/>
        <w:outlineLvl w:val="1"/>
        <w:rPr>
          <w:rFonts w:ascii="Times New Roman" w:eastAsia="Times New Roman" w:hAnsi="Times New Roman"/>
          <w:bCs/>
          <w:spacing w:val="-10"/>
          <w:sz w:val="28"/>
          <w:szCs w:val="28"/>
          <w:lang w:eastAsia="ru-RU"/>
        </w:rPr>
      </w:pPr>
      <w:r w:rsidRPr="00752E05">
        <w:rPr>
          <w:rFonts w:ascii="Times New Roman" w:eastAsia="Times New Roman" w:hAnsi="Times New Roman"/>
          <w:bCs/>
          <w:spacing w:val="-10"/>
          <w:sz w:val="28"/>
          <w:szCs w:val="28"/>
          <w:lang w:eastAsia="ru-RU"/>
        </w:rPr>
        <w:t>Фацелия обладает менее развитой корневой системой, менее выраженными фунгицидными и инсектицидными свойствами, но проще при посеве и заделке в почву, но при этом практически полностью перегнивает к следующему сезону;</w:t>
      </w:r>
    </w:p>
    <w:p w:rsidR="00752E05" w:rsidRPr="00752E05" w:rsidRDefault="00752E05" w:rsidP="00752E05">
      <w:pPr>
        <w:numPr>
          <w:ilvl w:val="0"/>
          <w:numId w:val="2"/>
        </w:numPr>
        <w:spacing w:before="120" w:after="0" w:line="360" w:lineRule="auto"/>
        <w:ind w:left="142"/>
        <w:contextualSpacing/>
        <w:outlineLvl w:val="1"/>
        <w:rPr>
          <w:rFonts w:ascii="Times New Roman" w:eastAsia="Times New Roman" w:hAnsi="Times New Roman"/>
          <w:bCs/>
          <w:spacing w:val="-10"/>
          <w:sz w:val="28"/>
          <w:szCs w:val="28"/>
          <w:lang w:eastAsia="ru-RU"/>
        </w:rPr>
      </w:pPr>
      <w:r w:rsidRPr="00752E05">
        <w:rPr>
          <w:rFonts w:ascii="Times New Roman" w:eastAsia="Times New Roman" w:hAnsi="Times New Roman"/>
          <w:bCs/>
          <w:spacing w:val="-10"/>
          <w:sz w:val="28"/>
          <w:szCs w:val="28"/>
          <w:lang w:eastAsia="ru-RU"/>
        </w:rPr>
        <w:t>Корни не выкапываются, а заделываются в почву. Измельчённые стебли, листья и цветки тоже следует заделывать в почву для увеличения количества питательных веществ, предотвращения уплотнения и слёживания почвы, а также улучшения аэрации;</w:t>
      </w:r>
    </w:p>
    <w:p w:rsidR="00752E05" w:rsidRPr="00752E05" w:rsidRDefault="00752E05" w:rsidP="00752E05">
      <w:pPr>
        <w:numPr>
          <w:ilvl w:val="0"/>
          <w:numId w:val="2"/>
        </w:numPr>
        <w:spacing w:before="120" w:after="0" w:line="360" w:lineRule="auto"/>
        <w:ind w:left="142"/>
        <w:contextualSpacing/>
        <w:outlineLvl w:val="1"/>
        <w:rPr>
          <w:rFonts w:ascii="Times New Roman" w:eastAsia="Times New Roman" w:hAnsi="Times New Roman"/>
          <w:bCs/>
          <w:spacing w:val="-10"/>
          <w:sz w:val="28"/>
          <w:szCs w:val="28"/>
          <w:lang w:eastAsia="ru-RU"/>
        </w:rPr>
      </w:pPr>
      <w:r w:rsidRPr="00752E05">
        <w:rPr>
          <w:rFonts w:ascii="Times New Roman" w:eastAsia="Times New Roman" w:hAnsi="Times New Roman"/>
          <w:bCs/>
          <w:spacing w:val="-10"/>
          <w:sz w:val="28"/>
          <w:szCs w:val="28"/>
          <w:lang w:eastAsia="ru-RU"/>
        </w:rPr>
        <w:t>Семена выгоднее всего собирать в конце сезона цветения, так как всхожесть их меньше, но количество семян очень велико, и это исключает затраты на проращивание рассады на следующий год;</w:t>
      </w:r>
    </w:p>
    <w:p w:rsidR="00752E05" w:rsidRPr="00752E05" w:rsidRDefault="00752E05" w:rsidP="00752E05">
      <w:pPr>
        <w:spacing w:before="120" w:after="0" w:line="360" w:lineRule="auto"/>
        <w:ind w:left="142" w:firstLine="709"/>
        <w:contextualSpacing/>
        <w:jc w:val="both"/>
        <w:outlineLvl w:val="1"/>
        <w:rPr>
          <w:rFonts w:ascii="Times New Roman" w:eastAsia="Times New Roman" w:hAnsi="Times New Roman"/>
          <w:bCs/>
          <w:spacing w:val="-10"/>
          <w:sz w:val="28"/>
          <w:szCs w:val="28"/>
          <w:lang w:eastAsia="ru-RU"/>
        </w:rPr>
      </w:pPr>
    </w:p>
    <w:p w:rsidR="00752E05" w:rsidRPr="00752E05" w:rsidRDefault="00752E05" w:rsidP="00752E05">
      <w:pPr>
        <w:spacing w:before="120" w:after="0" w:line="360" w:lineRule="auto"/>
        <w:ind w:left="142" w:firstLine="709"/>
        <w:contextualSpacing/>
        <w:jc w:val="both"/>
        <w:outlineLvl w:val="1"/>
        <w:rPr>
          <w:rFonts w:ascii="Times New Roman" w:eastAsia="Times New Roman" w:hAnsi="Times New Roman"/>
          <w:bCs/>
          <w:spacing w:val="-10"/>
          <w:sz w:val="28"/>
          <w:szCs w:val="28"/>
          <w:lang w:eastAsia="ru-RU"/>
        </w:rPr>
      </w:pPr>
      <w:r w:rsidRPr="00752E05">
        <w:rPr>
          <w:rFonts w:ascii="Times New Roman" w:eastAsia="Times New Roman" w:hAnsi="Times New Roman"/>
          <w:bCs/>
          <w:spacing w:val="-10"/>
          <w:sz w:val="28"/>
          <w:szCs w:val="28"/>
          <w:lang w:eastAsia="ru-RU"/>
        </w:rPr>
        <w:t xml:space="preserve">Полученные результаты обсуждались со специалистами и получили положительную оценку. Кроме того,  получены положительные отзывы от дачников, применявших по рекомендации автора бархатцы в качестве сидератов. </w:t>
      </w:r>
    </w:p>
    <w:p w:rsidR="00752E05" w:rsidRPr="00752E05" w:rsidRDefault="00752E05" w:rsidP="00752E05">
      <w:pPr>
        <w:spacing w:before="120" w:after="0" w:line="360" w:lineRule="auto"/>
        <w:ind w:left="170" w:firstLine="709"/>
        <w:contextualSpacing/>
        <w:jc w:val="both"/>
        <w:outlineLvl w:val="1"/>
        <w:rPr>
          <w:rFonts w:ascii="Times New Roman" w:eastAsia="Times New Roman" w:hAnsi="Times New Roman"/>
          <w:bCs/>
          <w:spacing w:val="-10"/>
          <w:sz w:val="28"/>
          <w:szCs w:val="28"/>
          <w:lang w:eastAsia="ru-RU"/>
        </w:rPr>
      </w:pPr>
      <w:r w:rsidRPr="00752E05">
        <w:rPr>
          <w:rFonts w:ascii="Times New Roman" w:eastAsia="Times New Roman" w:hAnsi="Times New Roman"/>
          <w:bCs/>
          <w:spacing w:val="-10"/>
          <w:sz w:val="28"/>
          <w:szCs w:val="28"/>
          <w:lang w:eastAsia="ru-RU"/>
        </w:rPr>
        <w:t xml:space="preserve">На лицейском участке в этом году бархатцы были заделаны в почву после сбора семян, а посеянная фацелия  на лицейском участкеспособствовала сохранению почвы, предотвращению её размыва и выветривания, создаёт красивый и эстетичный вид, похожий на лавандовые луга. </w:t>
      </w:r>
    </w:p>
    <w:p w:rsidR="00752E05" w:rsidRPr="00752E05" w:rsidRDefault="00752E05" w:rsidP="00752E05">
      <w:pPr>
        <w:spacing w:before="120" w:after="0" w:line="360" w:lineRule="auto"/>
        <w:ind w:left="170" w:firstLine="709"/>
        <w:contextualSpacing/>
        <w:jc w:val="both"/>
        <w:outlineLvl w:val="1"/>
        <w:rPr>
          <w:rFonts w:ascii="Times New Roman" w:eastAsia="Times New Roman" w:hAnsi="Times New Roman"/>
          <w:bCs/>
          <w:spacing w:val="-10"/>
          <w:sz w:val="28"/>
          <w:szCs w:val="28"/>
          <w:lang w:eastAsia="ru-RU"/>
        </w:rPr>
      </w:pPr>
      <w:r w:rsidRPr="00752E05">
        <w:rPr>
          <w:rFonts w:ascii="Times New Roman" w:eastAsia="Times New Roman" w:hAnsi="Times New Roman"/>
          <w:bCs/>
          <w:spacing w:val="-10"/>
          <w:sz w:val="28"/>
          <w:szCs w:val="28"/>
          <w:lang w:eastAsia="ru-RU"/>
        </w:rPr>
        <w:tab/>
        <w:t>Таким образом, поставленная цель достигнута, выдвинутая гипотеза подтвердилась.</w:t>
      </w:r>
    </w:p>
    <w:p w:rsidR="00752E05" w:rsidRPr="00752E05" w:rsidRDefault="00752E05" w:rsidP="00752E05">
      <w:pPr>
        <w:pStyle w:val="a7"/>
        <w:spacing w:before="120" w:after="0" w:line="360" w:lineRule="auto"/>
        <w:ind w:left="170" w:firstLine="709"/>
        <w:jc w:val="center"/>
        <w:rPr>
          <w:rFonts w:ascii="Times New Roman" w:hAnsi="Times New Roman"/>
          <w:spacing w:val="-10"/>
          <w:sz w:val="28"/>
          <w:szCs w:val="28"/>
        </w:rPr>
      </w:pPr>
      <w:r w:rsidRPr="00752E05">
        <w:rPr>
          <w:rFonts w:ascii="Times New Roman" w:hAnsi="Times New Roman"/>
          <w:spacing w:val="-10"/>
          <w:sz w:val="28"/>
          <w:szCs w:val="28"/>
        </w:rPr>
        <w:br/>
      </w:r>
    </w:p>
    <w:p w:rsidR="00752E05" w:rsidRPr="00752E05" w:rsidRDefault="00752E05" w:rsidP="00752E05">
      <w:pPr>
        <w:pStyle w:val="a7"/>
        <w:spacing w:before="120" w:after="0" w:line="360" w:lineRule="auto"/>
        <w:ind w:left="170" w:firstLine="709"/>
        <w:jc w:val="center"/>
        <w:rPr>
          <w:rFonts w:ascii="Times New Roman" w:hAnsi="Times New Roman"/>
          <w:spacing w:val="-10"/>
          <w:sz w:val="28"/>
          <w:szCs w:val="28"/>
        </w:rPr>
      </w:pPr>
    </w:p>
    <w:p w:rsidR="00752E05" w:rsidRPr="00752E05" w:rsidRDefault="00752E05" w:rsidP="00752E05">
      <w:pPr>
        <w:pStyle w:val="a7"/>
        <w:spacing w:before="120" w:after="0" w:line="360" w:lineRule="auto"/>
        <w:ind w:left="170" w:firstLine="709"/>
        <w:jc w:val="center"/>
        <w:rPr>
          <w:rFonts w:ascii="Times New Roman" w:hAnsi="Times New Roman"/>
          <w:spacing w:val="-10"/>
          <w:sz w:val="28"/>
          <w:szCs w:val="28"/>
        </w:rPr>
      </w:pPr>
    </w:p>
    <w:p w:rsidR="00752E05" w:rsidRPr="00752E05" w:rsidRDefault="00752E05" w:rsidP="00752E05">
      <w:pPr>
        <w:pStyle w:val="a7"/>
        <w:spacing w:before="120" w:after="0" w:line="360" w:lineRule="auto"/>
        <w:ind w:left="170" w:firstLine="709"/>
        <w:jc w:val="center"/>
        <w:rPr>
          <w:rFonts w:ascii="Times New Roman" w:hAnsi="Times New Roman"/>
          <w:spacing w:val="-10"/>
          <w:sz w:val="28"/>
          <w:szCs w:val="28"/>
        </w:rPr>
      </w:pPr>
    </w:p>
    <w:p w:rsidR="00752E05" w:rsidRPr="00752E05" w:rsidRDefault="00752E05" w:rsidP="00752E05">
      <w:pPr>
        <w:pStyle w:val="a7"/>
        <w:spacing w:before="120" w:after="0" w:line="360" w:lineRule="auto"/>
        <w:ind w:left="170" w:firstLine="709"/>
        <w:jc w:val="center"/>
        <w:rPr>
          <w:rFonts w:ascii="Times New Roman" w:hAnsi="Times New Roman"/>
          <w:spacing w:val="-10"/>
          <w:sz w:val="28"/>
          <w:szCs w:val="28"/>
        </w:rPr>
      </w:pPr>
    </w:p>
    <w:p w:rsidR="00752E05" w:rsidRPr="00752E05" w:rsidRDefault="00752E05" w:rsidP="00752E05">
      <w:pPr>
        <w:pStyle w:val="a7"/>
        <w:spacing w:before="120" w:after="0" w:line="360" w:lineRule="auto"/>
        <w:ind w:left="170" w:firstLine="709"/>
        <w:jc w:val="center"/>
        <w:rPr>
          <w:rFonts w:ascii="Times New Roman" w:hAnsi="Times New Roman"/>
          <w:spacing w:val="-10"/>
          <w:sz w:val="28"/>
          <w:szCs w:val="28"/>
        </w:rPr>
      </w:pPr>
    </w:p>
    <w:p w:rsidR="00752E05" w:rsidRPr="00752E05" w:rsidRDefault="00752E05" w:rsidP="00752E05">
      <w:pPr>
        <w:pStyle w:val="a7"/>
        <w:spacing w:before="120" w:after="0" w:line="360" w:lineRule="auto"/>
        <w:ind w:left="170" w:firstLine="709"/>
        <w:jc w:val="center"/>
        <w:rPr>
          <w:rFonts w:ascii="Times New Roman" w:hAnsi="Times New Roman"/>
          <w:spacing w:val="-10"/>
          <w:sz w:val="28"/>
          <w:szCs w:val="28"/>
        </w:rPr>
      </w:pPr>
    </w:p>
    <w:p w:rsidR="00752E05" w:rsidRPr="00752E05" w:rsidRDefault="00752E05" w:rsidP="00752E05">
      <w:pPr>
        <w:pStyle w:val="a7"/>
        <w:spacing w:before="120" w:after="0" w:line="360" w:lineRule="auto"/>
        <w:ind w:left="170" w:firstLine="709"/>
        <w:jc w:val="center"/>
        <w:rPr>
          <w:rFonts w:ascii="Times New Roman" w:hAnsi="Times New Roman"/>
          <w:b/>
          <w:spacing w:val="-10"/>
          <w:sz w:val="28"/>
          <w:szCs w:val="28"/>
        </w:rPr>
      </w:pPr>
      <w:r w:rsidRPr="00752E05">
        <w:rPr>
          <w:rFonts w:ascii="Times New Roman" w:hAnsi="Times New Roman"/>
          <w:b/>
          <w:spacing w:val="-10"/>
          <w:sz w:val="28"/>
          <w:szCs w:val="28"/>
        </w:rPr>
        <w:lastRenderedPageBreak/>
        <w:t>СПИСОК ИСПОЛЬЗОВАННЫХ ИСТОЧНИКОВ ИНФОРМАЦИИ:</w:t>
      </w:r>
    </w:p>
    <w:p w:rsidR="00752E05" w:rsidRPr="00752E05" w:rsidRDefault="00752E05" w:rsidP="00752E05">
      <w:pPr>
        <w:pStyle w:val="a7"/>
        <w:numPr>
          <w:ilvl w:val="0"/>
          <w:numId w:val="3"/>
        </w:numPr>
        <w:spacing w:before="120" w:after="0" w:line="360" w:lineRule="auto"/>
        <w:rPr>
          <w:rFonts w:ascii="Times New Roman" w:hAnsi="Times New Roman"/>
          <w:color w:val="252525"/>
          <w:spacing w:val="-10"/>
          <w:kern w:val="36"/>
          <w:sz w:val="28"/>
          <w:szCs w:val="28"/>
        </w:rPr>
      </w:pPr>
      <w:r w:rsidRPr="00752E05">
        <w:rPr>
          <w:rFonts w:ascii="Times New Roman" w:hAnsi="Times New Roman"/>
          <w:color w:val="252525"/>
          <w:spacing w:val="-10"/>
          <w:kern w:val="36"/>
          <w:sz w:val="28"/>
          <w:szCs w:val="28"/>
        </w:rPr>
        <w:t>Федорова А.И., Никольская А.Н. Практикум по экологии и охране окружающей среды: Учеб.пособие для студ. Высш.учеб. заведений. – М.:Гуманит.изд.центр ВЛАДОС, 2003. – 288 с.</w:t>
      </w:r>
    </w:p>
    <w:p w:rsidR="00752E05" w:rsidRPr="00752E05" w:rsidRDefault="00752E05" w:rsidP="00752E05">
      <w:pPr>
        <w:numPr>
          <w:ilvl w:val="0"/>
          <w:numId w:val="3"/>
        </w:numPr>
        <w:spacing w:before="120" w:after="0" w:afterAutospacing="1" w:line="360" w:lineRule="auto"/>
        <w:contextualSpacing/>
        <w:rPr>
          <w:rFonts w:ascii="Times New Roman" w:eastAsia="Times New Roman" w:hAnsi="Times New Roman"/>
          <w:spacing w:val="-10"/>
          <w:sz w:val="28"/>
          <w:szCs w:val="28"/>
          <w:lang w:eastAsia="ru-RU"/>
        </w:rPr>
      </w:pPr>
      <w:r w:rsidRPr="00752E05">
        <w:rPr>
          <w:rFonts w:ascii="Times New Roman" w:eastAsia="Times New Roman" w:hAnsi="Times New Roman"/>
          <w:spacing w:val="-10"/>
          <w:sz w:val="28"/>
          <w:szCs w:val="28"/>
          <w:lang w:eastAsia="ru-RU"/>
        </w:rPr>
        <w:t xml:space="preserve">Сельское хозяйство Московской области. </w:t>
      </w:r>
      <w:r w:rsidRPr="00752E05">
        <w:rPr>
          <w:rFonts w:ascii="Times New Roman" w:hAnsi="Times New Roman"/>
          <w:spacing w:val="-10"/>
          <w:sz w:val="28"/>
          <w:szCs w:val="28"/>
        </w:rPr>
        <w:t xml:space="preserve">– </w:t>
      </w:r>
      <w:r w:rsidRPr="00752E05">
        <w:rPr>
          <w:rFonts w:ascii="Times New Roman" w:hAnsi="Times New Roman"/>
          <w:spacing w:val="-10"/>
          <w:sz w:val="28"/>
          <w:szCs w:val="28"/>
          <w:lang w:val="en-US"/>
        </w:rPr>
        <w:t>URL</w:t>
      </w:r>
      <w:r w:rsidRPr="00752E05">
        <w:rPr>
          <w:rFonts w:ascii="Times New Roman" w:hAnsi="Times New Roman"/>
          <w:spacing w:val="-10"/>
          <w:sz w:val="28"/>
          <w:szCs w:val="28"/>
        </w:rPr>
        <w:t xml:space="preserve">: </w:t>
      </w:r>
      <w:hyperlink r:id="rId8" w:history="1">
        <w:r w:rsidRPr="00752E05">
          <w:rPr>
            <w:rStyle w:val="a3"/>
            <w:rFonts w:ascii="Times New Roman" w:eastAsia="Times New Roman" w:hAnsi="Times New Roman"/>
            <w:spacing w:val="-10"/>
            <w:sz w:val="28"/>
            <w:szCs w:val="28"/>
            <w:lang w:val="en-US"/>
          </w:rPr>
          <w:t>http</w:t>
        </w:r>
        <w:r w:rsidRPr="00752E05">
          <w:rPr>
            <w:rStyle w:val="a3"/>
            <w:rFonts w:ascii="Times New Roman" w:eastAsia="Times New Roman" w:hAnsi="Times New Roman"/>
            <w:spacing w:val="-10"/>
            <w:sz w:val="28"/>
            <w:szCs w:val="28"/>
          </w:rPr>
          <w:t>://</w:t>
        </w:r>
        <w:r w:rsidRPr="00752E05">
          <w:rPr>
            <w:rStyle w:val="a3"/>
            <w:rFonts w:ascii="Times New Roman" w:eastAsia="Times New Roman" w:hAnsi="Times New Roman"/>
            <w:spacing w:val="-10"/>
            <w:sz w:val="28"/>
            <w:szCs w:val="28"/>
            <w:lang w:val="en-US"/>
          </w:rPr>
          <w:t>www</w:t>
        </w:r>
        <w:r w:rsidRPr="00752E05">
          <w:rPr>
            <w:rStyle w:val="a3"/>
            <w:rFonts w:ascii="Times New Roman" w:eastAsia="Times New Roman" w:hAnsi="Times New Roman"/>
            <w:spacing w:val="-10"/>
            <w:sz w:val="28"/>
            <w:szCs w:val="28"/>
          </w:rPr>
          <w:t>.</w:t>
        </w:r>
        <w:r w:rsidRPr="00752E05">
          <w:rPr>
            <w:rStyle w:val="a3"/>
            <w:rFonts w:ascii="Times New Roman" w:eastAsia="Times New Roman" w:hAnsi="Times New Roman"/>
            <w:spacing w:val="-10"/>
            <w:sz w:val="28"/>
            <w:szCs w:val="28"/>
            <w:lang w:val="en-US"/>
          </w:rPr>
          <w:t>agrien</w:t>
        </w:r>
        <w:r w:rsidRPr="00752E05">
          <w:rPr>
            <w:rStyle w:val="a3"/>
            <w:rFonts w:ascii="Times New Roman" w:eastAsia="Times New Roman" w:hAnsi="Times New Roman"/>
            <w:spacing w:val="-10"/>
            <w:sz w:val="28"/>
            <w:szCs w:val="28"/>
          </w:rPr>
          <w:t>.</w:t>
        </w:r>
        <w:r w:rsidRPr="00752E05">
          <w:rPr>
            <w:rStyle w:val="a3"/>
            <w:rFonts w:ascii="Times New Roman" w:eastAsia="Times New Roman" w:hAnsi="Times New Roman"/>
            <w:spacing w:val="-10"/>
            <w:sz w:val="28"/>
            <w:szCs w:val="28"/>
            <w:lang w:val="en-US"/>
          </w:rPr>
          <w:t>ru</w:t>
        </w:r>
        <w:r w:rsidRPr="00752E05">
          <w:rPr>
            <w:rStyle w:val="a3"/>
            <w:rFonts w:ascii="Times New Roman" w:eastAsia="Times New Roman" w:hAnsi="Times New Roman"/>
            <w:spacing w:val="-10"/>
            <w:sz w:val="28"/>
            <w:szCs w:val="28"/>
          </w:rPr>
          <w:t>/</w:t>
        </w:r>
        <w:r w:rsidRPr="00752E05">
          <w:rPr>
            <w:rStyle w:val="a3"/>
            <w:rFonts w:ascii="Times New Roman" w:eastAsia="Times New Roman" w:hAnsi="Times New Roman"/>
            <w:spacing w:val="-10"/>
            <w:sz w:val="28"/>
            <w:szCs w:val="28"/>
            <w:lang w:val="en-US"/>
          </w:rPr>
          <w:t>reg</w:t>
        </w:r>
        <w:r w:rsidRPr="00752E05">
          <w:rPr>
            <w:rStyle w:val="a3"/>
            <w:rFonts w:ascii="Times New Roman" w:eastAsia="Times New Roman" w:hAnsi="Times New Roman"/>
            <w:spacing w:val="-10"/>
            <w:sz w:val="28"/>
            <w:szCs w:val="28"/>
          </w:rPr>
          <w:t>/%</w:t>
        </w:r>
        <w:r w:rsidRPr="00752E05">
          <w:rPr>
            <w:rStyle w:val="a3"/>
            <w:rFonts w:ascii="Times New Roman" w:eastAsia="Times New Roman" w:hAnsi="Times New Roman"/>
            <w:spacing w:val="-10"/>
            <w:sz w:val="28"/>
            <w:szCs w:val="28"/>
            <w:lang w:val="en-US"/>
          </w:rPr>
          <w:t>D</w:t>
        </w:r>
        <w:r w:rsidRPr="00752E05">
          <w:rPr>
            <w:rStyle w:val="a3"/>
            <w:rFonts w:ascii="Times New Roman" w:eastAsia="Times New Roman" w:hAnsi="Times New Roman"/>
            <w:spacing w:val="-10"/>
            <w:sz w:val="28"/>
            <w:szCs w:val="28"/>
          </w:rPr>
          <w:t>0%</w:t>
        </w:r>
        <w:r w:rsidRPr="00752E05">
          <w:rPr>
            <w:rStyle w:val="a3"/>
            <w:rFonts w:ascii="Times New Roman" w:eastAsia="Times New Roman" w:hAnsi="Times New Roman"/>
            <w:spacing w:val="-10"/>
            <w:sz w:val="28"/>
            <w:szCs w:val="28"/>
            <w:lang w:val="en-US"/>
          </w:rPr>
          <w:t>BC</w:t>
        </w:r>
        <w:r w:rsidRPr="00752E05">
          <w:rPr>
            <w:rStyle w:val="a3"/>
            <w:rFonts w:ascii="Times New Roman" w:eastAsia="Times New Roman" w:hAnsi="Times New Roman"/>
            <w:spacing w:val="-10"/>
            <w:sz w:val="28"/>
            <w:szCs w:val="28"/>
          </w:rPr>
          <w:t>%</w:t>
        </w:r>
        <w:r w:rsidRPr="00752E05">
          <w:rPr>
            <w:rStyle w:val="a3"/>
            <w:rFonts w:ascii="Times New Roman" w:eastAsia="Times New Roman" w:hAnsi="Times New Roman"/>
            <w:spacing w:val="-10"/>
            <w:sz w:val="28"/>
            <w:szCs w:val="28"/>
            <w:lang w:val="en-US"/>
          </w:rPr>
          <w:t>D</w:t>
        </w:r>
        <w:r w:rsidRPr="00752E05">
          <w:rPr>
            <w:rStyle w:val="a3"/>
            <w:rFonts w:ascii="Times New Roman" w:eastAsia="Times New Roman" w:hAnsi="Times New Roman"/>
            <w:spacing w:val="-10"/>
            <w:sz w:val="28"/>
            <w:szCs w:val="28"/>
          </w:rPr>
          <w:t>0%</w:t>
        </w:r>
        <w:r w:rsidRPr="00752E05">
          <w:rPr>
            <w:rStyle w:val="a3"/>
            <w:rFonts w:ascii="Times New Roman" w:eastAsia="Times New Roman" w:hAnsi="Times New Roman"/>
            <w:spacing w:val="-10"/>
            <w:sz w:val="28"/>
            <w:szCs w:val="28"/>
            <w:lang w:val="en-US"/>
          </w:rPr>
          <w:t>BE</w:t>
        </w:r>
        <w:r w:rsidRPr="00752E05">
          <w:rPr>
            <w:rStyle w:val="a3"/>
            <w:rFonts w:ascii="Times New Roman" w:eastAsia="Times New Roman" w:hAnsi="Times New Roman"/>
            <w:spacing w:val="-10"/>
            <w:sz w:val="28"/>
            <w:szCs w:val="28"/>
          </w:rPr>
          <w:t>%</w:t>
        </w:r>
        <w:r w:rsidRPr="00752E05">
          <w:rPr>
            <w:rStyle w:val="a3"/>
            <w:rFonts w:ascii="Times New Roman" w:eastAsia="Times New Roman" w:hAnsi="Times New Roman"/>
            <w:spacing w:val="-10"/>
            <w:sz w:val="28"/>
            <w:szCs w:val="28"/>
            <w:lang w:val="en-US"/>
          </w:rPr>
          <w:t>D</w:t>
        </w:r>
        <w:r w:rsidRPr="00752E05">
          <w:rPr>
            <w:rStyle w:val="a3"/>
            <w:rFonts w:ascii="Times New Roman" w:eastAsia="Times New Roman" w:hAnsi="Times New Roman"/>
            <w:spacing w:val="-10"/>
            <w:sz w:val="28"/>
            <w:szCs w:val="28"/>
          </w:rPr>
          <w:t>1%81%</w:t>
        </w:r>
        <w:r w:rsidRPr="00752E05">
          <w:rPr>
            <w:rStyle w:val="a3"/>
            <w:rFonts w:ascii="Times New Roman" w:eastAsia="Times New Roman" w:hAnsi="Times New Roman"/>
            <w:spacing w:val="-10"/>
            <w:sz w:val="28"/>
            <w:szCs w:val="28"/>
            <w:lang w:val="en-US"/>
          </w:rPr>
          <w:t>D</w:t>
        </w:r>
        <w:r w:rsidRPr="00752E05">
          <w:rPr>
            <w:rStyle w:val="a3"/>
            <w:rFonts w:ascii="Times New Roman" w:eastAsia="Times New Roman" w:hAnsi="Times New Roman"/>
            <w:spacing w:val="-10"/>
            <w:sz w:val="28"/>
            <w:szCs w:val="28"/>
          </w:rPr>
          <w:t>0%</w:t>
        </w:r>
        <w:r w:rsidRPr="00752E05">
          <w:rPr>
            <w:rStyle w:val="a3"/>
            <w:rFonts w:ascii="Times New Roman" w:eastAsia="Times New Roman" w:hAnsi="Times New Roman"/>
            <w:spacing w:val="-10"/>
            <w:sz w:val="28"/>
            <w:szCs w:val="28"/>
            <w:lang w:val="en-US"/>
          </w:rPr>
          <w:t>BA</w:t>
        </w:r>
        <w:r w:rsidRPr="00752E05">
          <w:rPr>
            <w:rStyle w:val="a3"/>
            <w:rFonts w:ascii="Times New Roman" w:eastAsia="Times New Roman" w:hAnsi="Times New Roman"/>
            <w:spacing w:val="-10"/>
            <w:sz w:val="28"/>
            <w:szCs w:val="28"/>
          </w:rPr>
          <w:t>%</w:t>
        </w:r>
        <w:r w:rsidRPr="00752E05">
          <w:rPr>
            <w:rStyle w:val="a3"/>
            <w:rFonts w:ascii="Times New Roman" w:eastAsia="Times New Roman" w:hAnsi="Times New Roman"/>
            <w:spacing w:val="-10"/>
            <w:sz w:val="28"/>
            <w:szCs w:val="28"/>
            <w:lang w:val="en-US"/>
          </w:rPr>
          <w:t>D</w:t>
        </w:r>
        <w:r w:rsidRPr="00752E05">
          <w:rPr>
            <w:rStyle w:val="a3"/>
            <w:rFonts w:ascii="Times New Roman" w:eastAsia="Times New Roman" w:hAnsi="Times New Roman"/>
            <w:spacing w:val="-10"/>
            <w:sz w:val="28"/>
            <w:szCs w:val="28"/>
          </w:rPr>
          <w:t>0%</w:t>
        </w:r>
        <w:r w:rsidRPr="00752E05">
          <w:rPr>
            <w:rStyle w:val="a3"/>
            <w:rFonts w:ascii="Times New Roman" w:eastAsia="Times New Roman" w:hAnsi="Times New Roman"/>
            <w:spacing w:val="-10"/>
            <w:sz w:val="28"/>
            <w:szCs w:val="28"/>
            <w:lang w:val="en-US"/>
          </w:rPr>
          <w:t>BE</w:t>
        </w:r>
        <w:r w:rsidRPr="00752E05">
          <w:rPr>
            <w:rStyle w:val="a3"/>
            <w:rFonts w:ascii="Times New Roman" w:eastAsia="Times New Roman" w:hAnsi="Times New Roman"/>
            <w:spacing w:val="-10"/>
            <w:sz w:val="28"/>
            <w:szCs w:val="28"/>
          </w:rPr>
          <w:t>%</w:t>
        </w:r>
        <w:r w:rsidRPr="00752E05">
          <w:rPr>
            <w:rStyle w:val="a3"/>
            <w:rFonts w:ascii="Times New Roman" w:eastAsia="Times New Roman" w:hAnsi="Times New Roman"/>
            <w:spacing w:val="-10"/>
            <w:sz w:val="28"/>
            <w:szCs w:val="28"/>
            <w:lang w:val="en-US"/>
          </w:rPr>
          <w:t>D</w:t>
        </w:r>
        <w:r w:rsidRPr="00752E05">
          <w:rPr>
            <w:rStyle w:val="a3"/>
            <w:rFonts w:ascii="Times New Roman" w:eastAsia="Times New Roman" w:hAnsi="Times New Roman"/>
            <w:spacing w:val="-10"/>
            <w:sz w:val="28"/>
            <w:szCs w:val="28"/>
          </w:rPr>
          <w:t>0%</w:t>
        </w:r>
        <w:r w:rsidRPr="00752E05">
          <w:rPr>
            <w:rStyle w:val="a3"/>
            <w:rFonts w:ascii="Times New Roman" w:eastAsia="Times New Roman" w:hAnsi="Times New Roman"/>
            <w:spacing w:val="-10"/>
            <w:sz w:val="28"/>
            <w:szCs w:val="28"/>
            <w:lang w:val="en-US"/>
          </w:rPr>
          <w:t>B</w:t>
        </w:r>
        <w:r w:rsidRPr="00752E05">
          <w:rPr>
            <w:rStyle w:val="a3"/>
            <w:rFonts w:ascii="Times New Roman" w:eastAsia="Times New Roman" w:hAnsi="Times New Roman"/>
            <w:spacing w:val="-10"/>
            <w:sz w:val="28"/>
            <w:szCs w:val="28"/>
          </w:rPr>
          <w:t>2%</w:t>
        </w:r>
        <w:r w:rsidRPr="00752E05">
          <w:rPr>
            <w:rStyle w:val="a3"/>
            <w:rFonts w:ascii="Times New Roman" w:eastAsia="Times New Roman" w:hAnsi="Times New Roman"/>
            <w:spacing w:val="-10"/>
            <w:sz w:val="28"/>
            <w:szCs w:val="28"/>
            <w:lang w:val="en-US"/>
          </w:rPr>
          <w:t>D</w:t>
        </w:r>
        <w:r w:rsidRPr="00752E05">
          <w:rPr>
            <w:rStyle w:val="a3"/>
            <w:rFonts w:ascii="Times New Roman" w:eastAsia="Times New Roman" w:hAnsi="Times New Roman"/>
            <w:spacing w:val="-10"/>
            <w:sz w:val="28"/>
            <w:szCs w:val="28"/>
          </w:rPr>
          <w:t>1%81%</w:t>
        </w:r>
        <w:r w:rsidRPr="00752E05">
          <w:rPr>
            <w:rStyle w:val="a3"/>
            <w:rFonts w:ascii="Times New Roman" w:eastAsia="Times New Roman" w:hAnsi="Times New Roman"/>
            <w:spacing w:val="-10"/>
            <w:sz w:val="28"/>
            <w:szCs w:val="28"/>
            <w:lang w:val="en-US"/>
          </w:rPr>
          <w:t>D</w:t>
        </w:r>
        <w:r w:rsidRPr="00752E05">
          <w:rPr>
            <w:rStyle w:val="a3"/>
            <w:rFonts w:ascii="Times New Roman" w:eastAsia="Times New Roman" w:hAnsi="Times New Roman"/>
            <w:spacing w:val="-10"/>
            <w:sz w:val="28"/>
            <w:szCs w:val="28"/>
          </w:rPr>
          <w:t>0%</w:t>
        </w:r>
        <w:r w:rsidRPr="00752E05">
          <w:rPr>
            <w:rStyle w:val="a3"/>
            <w:rFonts w:ascii="Times New Roman" w:eastAsia="Times New Roman" w:hAnsi="Times New Roman"/>
            <w:spacing w:val="-10"/>
            <w:sz w:val="28"/>
            <w:szCs w:val="28"/>
            <w:lang w:val="en-US"/>
          </w:rPr>
          <w:t>BA</w:t>
        </w:r>
        <w:r w:rsidRPr="00752E05">
          <w:rPr>
            <w:rStyle w:val="a3"/>
            <w:rFonts w:ascii="Times New Roman" w:eastAsia="Times New Roman" w:hAnsi="Times New Roman"/>
            <w:spacing w:val="-10"/>
            <w:sz w:val="28"/>
            <w:szCs w:val="28"/>
          </w:rPr>
          <w:t>%</w:t>
        </w:r>
        <w:r w:rsidRPr="00752E05">
          <w:rPr>
            <w:rStyle w:val="a3"/>
            <w:rFonts w:ascii="Times New Roman" w:eastAsia="Times New Roman" w:hAnsi="Times New Roman"/>
            <w:spacing w:val="-10"/>
            <w:sz w:val="28"/>
            <w:szCs w:val="28"/>
            <w:lang w:val="en-US"/>
          </w:rPr>
          <w:t>D</w:t>
        </w:r>
        <w:r w:rsidRPr="00752E05">
          <w:rPr>
            <w:rStyle w:val="a3"/>
            <w:rFonts w:ascii="Times New Roman" w:eastAsia="Times New Roman" w:hAnsi="Times New Roman"/>
            <w:spacing w:val="-10"/>
            <w:sz w:val="28"/>
            <w:szCs w:val="28"/>
          </w:rPr>
          <w:t>0%</w:t>
        </w:r>
        <w:r w:rsidRPr="00752E05">
          <w:rPr>
            <w:rStyle w:val="a3"/>
            <w:rFonts w:ascii="Times New Roman" w:eastAsia="Times New Roman" w:hAnsi="Times New Roman"/>
            <w:spacing w:val="-10"/>
            <w:sz w:val="28"/>
            <w:szCs w:val="28"/>
            <w:lang w:val="en-US"/>
          </w:rPr>
          <w:t>B</w:t>
        </w:r>
        <w:r w:rsidRPr="00752E05">
          <w:rPr>
            <w:rStyle w:val="a3"/>
            <w:rFonts w:ascii="Times New Roman" w:eastAsia="Times New Roman" w:hAnsi="Times New Roman"/>
            <w:spacing w:val="-10"/>
            <w:sz w:val="28"/>
            <w:szCs w:val="28"/>
          </w:rPr>
          <w:t>0%</w:t>
        </w:r>
        <w:r w:rsidRPr="00752E05">
          <w:rPr>
            <w:rStyle w:val="a3"/>
            <w:rFonts w:ascii="Times New Roman" w:eastAsia="Times New Roman" w:hAnsi="Times New Roman"/>
            <w:spacing w:val="-10"/>
            <w:sz w:val="28"/>
            <w:szCs w:val="28"/>
            <w:lang w:val="en-US"/>
          </w:rPr>
          <w:t>D</w:t>
        </w:r>
        <w:r w:rsidRPr="00752E05">
          <w:rPr>
            <w:rStyle w:val="a3"/>
            <w:rFonts w:ascii="Times New Roman" w:eastAsia="Times New Roman" w:hAnsi="Times New Roman"/>
            <w:spacing w:val="-10"/>
            <w:sz w:val="28"/>
            <w:szCs w:val="28"/>
          </w:rPr>
          <w:t>1%8</w:t>
        </w:r>
        <w:r w:rsidRPr="00752E05">
          <w:rPr>
            <w:rStyle w:val="a3"/>
            <w:rFonts w:ascii="Times New Roman" w:eastAsia="Times New Roman" w:hAnsi="Times New Roman"/>
            <w:spacing w:val="-10"/>
            <w:sz w:val="28"/>
            <w:szCs w:val="28"/>
            <w:lang w:val="en-US"/>
          </w:rPr>
          <w:t>F</w:t>
        </w:r>
        <w:r w:rsidRPr="00752E05">
          <w:rPr>
            <w:rStyle w:val="a3"/>
            <w:rFonts w:ascii="Times New Roman" w:eastAsia="Times New Roman" w:hAnsi="Times New Roman"/>
            <w:spacing w:val="-10"/>
            <w:sz w:val="28"/>
            <w:szCs w:val="28"/>
          </w:rPr>
          <w:t>.</w:t>
        </w:r>
        <w:r w:rsidRPr="00752E05">
          <w:rPr>
            <w:rStyle w:val="a3"/>
            <w:rFonts w:ascii="Times New Roman" w:eastAsia="Times New Roman" w:hAnsi="Times New Roman"/>
            <w:spacing w:val="-10"/>
            <w:sz w:val="28"/>
            <w:szCs w:val="28"/>
            <w:lang w:val="en-US"/>
          </w:rPr>
          <w:t>html</w:t>
        </w:r>
      </w:hyperlink>
    </w:p>
    <w:p w:rsidR="00752E05" w:rsidRPr="00752E05" w:rsidRDefault="00752E05" w:rsidP="00752E05">
      <w:pPr>
        <w:pStyle w:val="a7"/>
        <w:numPr>
          <w:ilvl w:val="0"/>
          <w:numId w:val="3"/>
        </w:numPr>
        <w:spacing w:before="120" w:after="0" w:line="360" w:lineRule="auto"/>
        <w:rPr>
          <w:rFonts w:ascii="Times New Roman" w:hAnsi="Times New Roman"/>
          <w:spacing w:val="-10"/>
          <w:sz w:val="28"/>
          <w:szCs w:val="28"/>
        </w:rPr>
      </w:pPr>
      <w:r w:rsidRPr="00752E05">
        <w:rPr>
          <w:rFonts w:ascii="Times New Roman" w:hAnsi="Times New Roman"/>
          <w:spacing w:val="-10"/>
          <w:sz w:val="28"/>
          <w:szCs w:val="28"/>
        </w:rPr>
        <w:t>Александрова В.П., Болгова И.В., Нифантьева Е.А. Ресурсосбережение и экологическая безопасность человека: практикум с основами экологического проектирования. 9 класс. – М.:ВАКО, 2015. – 144 с.</w:t>
      </w:r>
    </w:p>
    <w:p w:rsidR="00752E05" w:rsidRPr="00752E05" w:rsidRDefault="00752E05" w:rsidP="00752E05">
      <w:pPr>
        <w:pStyle w:val="a7"/>
        <w:numPr>
          <w:ilvl w:val="0"/>
          <w:numId w:val="3"/>
        </w:numPr>
        <w:spacing w:before="120" w:after="0" w:line="360" w:lineRule="auto"/>
        <w:rPr>
          <w:rFonts w:ascii="Times New Roman" w:hAnsi="Times New Roman"/>
          <w:spacing w:val="-10"/>
          <w:sz w:val="28"/>
          <w:szCs w:val="28"/>
        </w:rPr>
      </w:pPr>
      <w:r w:rsidRPr="00752E05">
        <w:rPr>
          <w:rFonts w:ascii="Times New Roman" w:hAnsi="Times New Roman"/>
          <w:spacing w:val="-10"/>
          <w:sz w:val="28"/>
          <w:szCs w:val="28"/>
        </w:rPr>
        <w:t>Экология. Индивидуальный проект. Актуальная экология : 10-11-е классы : базовый уровень : учебник для общеобразовательных организаций / М.В.Половкова, А.В.Носов, Т.В.Половкова, М.В.Майсак. – Москва : Просвещение, 2021. – 192 с. – (Чистая планета)</w:t>
      </w:r>
    </w:p>
    <w:p w:rsidR="00752E05" w:rsidRPr="00752E05" w:rsidRDefault="00752E05" w:rsidP="00752E05">
      <w:pPr>
        <w:pStyle w:val="a7"/>
        <w:numPr>
          <w:ilvl w:val="0"/>
          <w:numId w:val="3"/>
        </w:numPr>
        <w:spacing w:before="120" w:after="0" w:line="360" w:lineRule="auto"/>
        <w:rPr>
          <w:rFonts w:ascii="Times New Roman" w:hAnsi="Times New Roman"/>
          <w:spacing w:val="-10"/>
          <w:sz w:val="28"/>
          <w:szCs w:val="28"/>
        </w:rPr>
      </w:pPr>
      <w:r w:rsidRPr="00752E05">
        <w:rPr>
          <w:rFonts w:ascii="Times New Roman" w:hAnsi="Times New Roman"/>
          <w:spacing w:val="-10"/>
          <w:sz w:val="28"/>
          <w:szCs w:val="28"/>
        </w:rPr>
        <w:t xml:space="preserve">Экологическая ферма- </w:t>
      </w:r>
      <w:r w:rsidRPr="00752E05">
        <w:rPr>
          <w:rFonts w:ascii="Times New Roman" w:hAnsi="Times New Roman"/>
          <w:spacing w:val="-10"/>
          <w:sz w:val="28"/>
          <w:szCs w:val="28"/>
          <w:lang w:val="en-US"/>
        </w:rPr>
        <w:t>URL</w:t>
      </w:r>
      <w:r w:rsidRPr="00752E05">
        <w:rPr>
          <w:rFonts w:ascii="Times New Roman" w:hAnsi="Times New Roman"/>
          <w:spacing w:val="-10"/>
          <w:sz w:val="28"/>
          <w:szCs w:val="28"/>
        </w:rPr>
        <w:t xml:space="preserve">: </w:t>
      </w:r>
      <w:hyperlink r:id="rId9" w:history="1">
        <w:r w:rsidRPr="00752E05">
          <w:rPr>
            <w:rStyle w:val="a3"/>
            <w:rFonts w:ascii="Times New Roman" w:hAnsi="Times New Roman"/>
            <w:spacing w:val="-10"/>
            <w:sz w:val="28"/>
            <w:szCs w:val="28"/>
            <w:lang w:val="en-US"/>
          </w:rPr>
          <w:t>https</w:t>
        </w:r>
        <w:r w:rsidRPr="00752E05">
          <w:rPr>
            <w:rStyle w:val="a3"/>
            <w:rFonts w:ascii="Times New Roman" w:hAnsi="Times New Roman"/>
            <w:spacing w:val="-10"/>
            <w:sz w:val="28"/>
            <w:szCs w:val="28"/>
          </w:rPr>
          <w:t>://</w:t>
        </w:r>
        <w:r w:rsidRPr="00752E05">
          <w:rPr>
            <w:rStyle w:val="a3"/>
            <w:rFonts w:ascii="Times New Roman" w:hAnsi="Times New Roman"/>
            <w:spacing w:val="-10"/>
            <w:sz w:val="28"/>
            <w:szCs w:val="28"/>
            <w:lang w:val="en-US"/>
          </w:rPr>
          <w:t>bezotxodov</w:t>
        </w:r>
        <w:r w:rsidRPr="00752E05">
          <w:rPr>
            <w:rStyle w:val="a3"/>
            <w:rFonts w:ascii="Times New Roman" w:hAnsi="Times New Roman"/>
            <w:spacing w:val="-10"/>
            <w:sz w:val="28"/>
            <w:szCs w:val="28"/>
          </w:rPr>
          <w:t>.</w:t>
        </w:r>
        <w:r w:rsidRPr="00752E05">
          <w:rPr>
            <w:rStyle w:val="a3"/>
            <w:rFonts w:ascii="Times New Roman" w:hAnsi="Times New Roman"/>
            <w:spacing w:val="-10"/>
            <w:sz w:val="28"/>
            <w:szCs w:val="28"/>
            <w:lang w:val="en-US"/>
          </w:rPr>
          <w:t>ru</w:t>
        </w:r>
        <w:r w:rsidRPr="00752E05">
          <w:rPr>
            <w:rStyle w:val="a3"/>
            <w:rFonts w:ascii="Times New Roman" w:hAnsi="Times New Roman"/>
            <w:spacing w:val="-10"/>
            <w:sz w:val="28"/>
            <w:szCs w:val="28"/>
          </w:rPr>
          <w:t>/</w:t>
        </w:r>
        <w:r w:rsidRPr="00752E05">
          <w:rPr>
            <w:rStyle w:val="a3"/>
            <w:rFonts w:ascii="Times New Roman" w:hAnsi="Times New Roman"/>
            <w:spacing w:val="-10"/>
            <w:sz w:val="28"/>
            <w:szCs w:val="28"/>
            <w:lang w:val="en-US"/>
          </w:rPr>
          <w:t>jekologija</w:t>
        </w:r>
        <w:r w:rsidRPr="00752E05">
          <w:rPr>
            <w:rStyle w:val="a3"/>
            <w:rFonts w:ascii="Times New Roman" w:hAnsi="Times New Roman"/>
            <w:spacing w:val="-10"/>
            <w:sz w:val="28"/>
            <w:szCs w:val="28"/>
          </w:rPr>
          <w:t>/</w:t>
        </w:r>
        <w:r w:rsidRPr="00752E05">
          <w:rPr>
            <w:rStyle w:val="a3"/>
            <w:rFonts w:ascii="Times New Roman" w:hAnsi="Times New Roman"/>
            <w:spacing w:val="-10"/>
            <w:sz w:val="28"/>
            <w:szCs w:val="28"/>
            <w:lang w:val="en-US"/>
          </w:rPr>
          <w:t>ekoferma</w:t>
        </w:r>
      </w:hyperlink>
      <w:r w:rsidRPr="00752E05">
        <w:rPr>
          <w:rFonts w:ascii="Times New Roman" w:hAnsi="Times New Roman"/>
          <w:spacing w:val="-10"/>
          <w:sz w:val="28"/>
          <w:szCs w:val="28"/>
        </w:rPr>
        <w:t xml:space="preserve">  Дата обращения: 20.12.2022. Режим доступа: свободный.</w:t>
      </w:r>
    </w:p>
    <w:p w:rsidR="00752E05" w:rsidRPr="00752E05" w:rsidRDefault="00752E05" w:rsidP="00752E05">
      <w:pPr>
        <w:pStyle w:val="a7"/>
        <w:numPr>
          <w:ilvl w:val="0"/>
          <w:numId w:val="3"/>
        </w:numPr>
        <w:spacing w:before="120" w:after="0" w:line="360" w:lineRule="auto"/>
        <w:rPr>
          <w:rFonts w:ascii="Times New Roman" w:hAnsi="Times New Roman"/>
          <w:spacing w:val="-10"/>
          <w:sz w:val="28"/>
          <w:szCs w:val="28"/>
        </w:rPr>
      </w:pPr>
      <w:r w:rsidRPr="00752E05">
        <w:rPr>
          <w:rFonts w:ascii="Times New Roman" w:hAnsi="Times New Roman"/>
          <w:spacing w:val="-10"/>
          <w:sz w:val="28"/>
          <w:szCs w:val="28"/>
        </w:rPr>
        <w:t xml:space="preserve">Статья «Бархатцы» - </w:t>
      </w:r>
      <w:r w:rsidRPr="00752E05">
        <w:rPr>
          <w:rFonts w:ascii="Times New Roman" w:hAnsi="Times New Roman"/>
          <w:spacing w:val="-10"/>
          <w:sz w:val="28"/>
          <w:szCs w:val="28"/>
          <w:lang w:val="en-US"/>
        </w:rPr>
        <w:t>URL</w:t>
      </w:r>
      <w:r w:rsidRPr="00752E05">
        <w:rPr>
          <w:rFonts w:ascii="Times New Roman" w:hAnsi="Times New Roman"/>
          <w:spacing w:val="-10"/>
          <w:sz w:val="28"/>
          <w:szCs w:val="28"/>
        </w:rPr>
        <w:t xml:space="preserve">: </w:t>
      </w:r>
      <w:hyperlink r:id="rId10" w:history="1">
        <w:r w:rsidRPr="00752E05">
          <w:rPr>
            <w:rStyle w:val="a3"/>
            <w:rFonts w:ascii="Times New Roman" w:hAnsi="Times New Roman"/>
            <w:spacing w:val="-10"/>
            <w:sz w:val="28"/>
            <w:szCs w:val="28"/>
            <w:lang w:val="en-US"/>
          </w:rPr>
          <w:t>https</w:t>
        </w:r>
        <w:r w:rsidRPr="00752E05">
          <w:rPr>
            <w:rStyle w:val="a3"/>
            <w:rFonts w:ascii="Times New Roman" w:hAnsi="Times New Roman"/>
            <w:spacing w:val="-10"/>
            <w:sz w:val="28"/>
            <w:szCs w:val="28"/>
          </w:rPr>
          <w:t>://</w:t>
        </w:r>
        <w:r w:rsidRPr="00752E05">
          <w:rPr>
            <w:rStyle w:val="a3"/>
            <w:rFonts w:ascii="Times New Roman" w:hAnsi="Times New Roman"/>
            <w:spacing w:val="-10"/>
            <w:sz w:val="28"/>
            <w:szCs w:val="28"/>
            <w:lang w:val="en-US"/>
          </w:rPr>
          <w:t>ru</w:t>
        </w:r>
        <w:r w:rsidRPr="00752E05">
          <w:rPr>
            <w:rStyle w:val="a3"/>
            <w:rFonts w:ascii="Times New Roman" w:hAnsi="Times New Roman"/>
            <w:spacing w:val="-10"/>
            <w:sz w:val="28"/>
            <w:szCs w:val="28"/>
          </w:rPr>
          <w:t>.</w:t>
        </w:r>
        <w:r w:rsidRPr="00752E05">
          <w:rPr>
            <w:rStyle w:val="a3"/>
            <w:rFonts w:ascii="Times New Roman" w:hAnsi="Times New Roman"/>
            <w:spacing w:val="-10"/>
            <w:sz w:val="28"/>
            <w:szCs w:val="28"/>
            <w:lang w:val="en-US"/>
          </w:rPr>
          <w:t>wikipedia</w:t>
        </w:r>
        <w:r w:rsidRPr="00752E05">
          <w:rPr>
            <w:rStyle w:val="a3"/>
            <w:rFonts w:ascii="Times New Roman" w:hAnsi="Times New Roman"/>
            <w:spacing w:val="-10"/>
            <w:sz w:val="28"/>
            <w:szCs w:val="28"/>
          </w:rPr>
          <w:t>.</w:t>
        </w:r>
        <w:r w:rsidRPr="00752E05">
          <w:rPr>
            <w:rStyle w:val="a3"/>
            <w:rFonts w:ascii="Times New Roman" w:hAnsi="Times New Roman"/>
            <w:spacing w:val="-10"/>
            <w:sz w:val="28"/>
            <w:szCs w:val="28"/>
            <w:lang w:val="en-US"/>
          </w:rPr>
          <w:t>org</w:t>
        </w:r>
        <w:r w:rsidRPr="00752E05">
          <w:rPr>
            <w:rStyle w:val="a3"/>
            <w:rFonts w:ascii="Times New Roman" w:hAnsi="Times New Roman"/>
            <w:spacing w:val="-10"/>
            <w:sz w:val="28"/>
            <w:szCs w:val="28"/>
          </w:rPr>
          <w:t>/</w:t>
        </w:r>
        <w:r w:rsidRPr="00752E05">
          <w:rPr>
            <w:rStyle w:val="a3"/>
            <w:rFonts w:ascii="Times New Roman" w:hAnsi="Times New Roman"/>
            <w:spacing w:val="-10"/>
            <w:sz w:val="28"/>
            <w:szCs w:val="28"/>
            <w:lang w:val="en-US"/>
          </w:rPr>
          <w:t>wiki</w:t>
        </w:r>
        <w:r w:rsidRPr="00752E05">
          <w:rPr>
            <w:rStyle w:val="a3"/>
            <w:rFonts w:ascii="Times New Roman" w:hAnsi="Times New Roman"/>
            <w:spacing w:val="-10"/>
            <w:sz w:val="28"/>
            <w:szCs w:val="28"/>
          </w:rPr>
          <w:t>/Бархатцы</w:t>
        </w:r>
      </w:hyperlink>
      <w:r w:rsidRPr="00752E05">
        <w:rPr>
          <w:rFonts w:ascii="Times New Roman" w:hAnsi="Times New Roman"/>
          <w:spacing w:val="-10"/>
          <w:sz w:val="28"/>
          <w:szCs w:val="28"/>
        </w:rPr>
        <w:t>Дата обращения: 20.12.2022. Режим доступа: свободный.</w:t>
      </w:r>
    </w:p>
    <w:p w:rsidR="00752E05" w:rsidRPr="00752E05" w:rsidRDefault="00752E05" w:rsidP="00752E05">
      <w:pPr>
        <w:pStyle w:val="a7"/>
        <w:numPr>
          <w:ilvl w:val="0"/>
          <w:numId w:val="3"/>
        </w:numPr>
        <w:spacing w:before="120" w:after="0" w:line="360" w:lineRule="auto"/>
        <w:rPr>
          <w:rFonts w:ascii="Times New Roman" w:hAnsi="Times New Roman"/>
          <w:spacing w:val="-10"/>
          <w:sz w:val="28"/>
          <w:szCs w:val="28"/>
        </w:rPr>
      </w:pPr>
      <w:r w:rsidRPr="00752E05">
        <w:rPr>
          <w:rFonts w:ascii="Times New Roman" w:hAnsi="Times New Roman"/>
          <w:bCs/>
          <w:spacing w:val="-10"/>
          <w:sz w:val="28"/>
          <w:szCs w:val="28"/>
        </w:rPr>
        <w:t xml:space="preserve">Резолюция Генеральной Ассамблеи ООН 25 сентября 2015 года «Преобразование нашего мира: Повестка дня в области устойчивого развития на период до 2030 года», итоговый документ. </w:t>
      </w:r>
      <w:r w:rsidRPr="00752E05">
        <w:rPr>
          <w:rFonts w:ascii="Times New Roman" w:hAnsi="Times New Roman"/>
          <w:bCs/>
          <w:spacing w:val="-10"/>
          <w:sz w:val="28"/>
          <w:szCs w:val="28"/>
          <w:lang w:val="en-US"/>
        </w:rPr>
        <w:t>URL</w:t>
      </w:r>
      <w:r w:rsidRPr="00752E05">
        <w:rPr>
          <w:rFonts w:ascii="Times New Roman" w:hAnsi="Times New Roman"/>
          <w:bCs/>
          <w:spacing w:val="-10"/>
          <w:sz w:val="28"/>
          <w:szCs w:val="28"/>
        </w:rPr>
        <w:t xml:space="preserve">: </w:t>
      </w:r>
      <w:hyperlink r:id="rId11" w:history="1">
        <w:r w:rsidRPr="00752E05">
          <w:rPr>
            <w:rStyle w:val="a3"/>
            <w:rFonts w:ascii="Times New Roman" w:hAnsi="Times New Roman"/>
            <w:bCs/>
            <w:spacing w:val="-10"/>
            <w:sz w:val="28"/>
            <w:szCs w:val="28"/>
            <w:lang w:val="en-US"/>
          </w:rPr>
          <w:t>https</w:t>
        </w:r>
        <w:r w:rsidRPr="00752E05">
          <w:rPr>
            <w:rStyle w:val="a3"/>
            <w:rFonts w:ascii="Times New Roman" w:hAnsi="Times New Roman"/>
            <w:bCs/>
            <w:spacing w:val="-10"/>
            <w:sz w:val="28"/>
            <w:szCs w:val="28"/>
          </w:rPr>
          <w:t>://</w:t>
        </w:r>
        <w:r w:rsidRPr="00752E05">
          <w:rPr>
            <w:rStyle w:val="a3"/>
            <w:rFonts w:ascii="Times New Roman" w:hAnsi="Times New Roman"/>
            <w:bCs/>
            <w:spacing w:val="-10"/>
            <w:sz w:val="28"/>
            <w:szCs w:val="28"/>
            <w:lang w:val="en-US"/>
          </w:rPr>
          <w:t>unctad</w:t>
        </w:r>
        <w:r w:rsidRPr="00752E05">
          <w:rPr>
            <w:rStyle w:val="a3"/>
            <w:rFonts w:ascii="Times New Roman" w:hAnsi="Times New Roman"/>
            <w:bCs/>
            <w:spacing w:val="-10"/>
            <w:sz w:val="28"/>
            <w:szCs w:val="28"/>
          </w:rPr>
          <w:t>.</w:t>
        </w:r>
        <w:r w:rsidRPr="00752E05">
          <w:rPr>
            <w:rStyle w:val="a3"/>
            <w:rFonts w:ascii="Times New Roman" w:hAnsi="Times New Roman"/>
            <w:bCs/>
            <w:spacing w:val="-10"/>
            <w:sz w:val="28"/>
            <w:szCs w:val="28"/>
            <w:lang w:val="en-US"/>
          </w:rPr>
          <w:t>org</w:t>
        </w:r>
        <w:r w:rsidRPr="00752E05">
          <w:rPr>
            <w:rStyle w:val="a3"/>
            <w:rFonts w:ascii="Times New Roman" w:hAnsi="Times New Roman"/>
            <w:bCs/>
            <w:spacing w:val="-10"/>
            <w:sz w:val="28"/>
            <w:szCs w:val="28"/>
          </w:rPr>
          <w:t>/</w:t>
        </w:r>
        <w:r w:rsidRPr="00752E05">
          <w:rPr>
            <w:rStyle w:val="a3"/>
            <w:rFonts w:ascii="Times New Roman" w:hAnsi="Times New Roman"/>
            <w:bCs/>
            <w:spacing w:val="-10"/>
            <w:sz w:val="28"/>
            <w:szCs w:val="28"/>
            <w:lang w:val="en-US"/>
          </w:rPr>
          <w:t>system</w:t>
        </w:r>
        <w:r w:rsidRPr="00752E05">
          <w:rPr>
            <w:rStyle w:val="a3"/>
            <w:rFonts w:ascii="Times New Roman" w:hAnsi="Times New Roman"/>
            <w:bCs/>
            <w:spacing w:val="-10"/>
            <w:sz w:val="28"/>
            <w:szCs w:val="28"/>
          </w:rPr>
          <w:t>/</w:t>
        </w:r>
        <w:r w:rsidRPr="00752E05">
          <w:rPr>
            <w:rStyle w:val="a3"/>
            <w:rFonts w:ascii="Times New Roman" w:hAnsi="Times New Roman"/>
            <w:bCs/>
            <w:spacing w:val="-10"/>
            <w:sz w:val="28"/>
            <w:szCs w:val="28"/>
            <w:lang w:val="en-US"/>
          </w:rPr>
          <w:t>files</w:t>
        </w:r>
        <w:r w:rsidRPr="00752E05">
          <w:rPr>
            <w:rStyle w:val="a3"/>
            <w:rFonts w:ascii="Times New Roman" w:hAnsi="Times New Roman"/>
            <w:bCs/>
            <w:spacing w:val="-10"/>
            <w:sz w:val="28"/>
            <w:szCs w:val="28"/>
          </w:rPr>
          <w:t>/</w:t>
        </w:r>
        <w:r w:rsidRPr="00752E05">
          <w:rPr>
            <w:rStyle w:val="a3"/>
            <w:rFonts w:ascii="Times New Roman" w:hAnsi="Times New Roman"/>
            <w:bCs/>
            <w:spacing w:val="-10"/>
            <w:sz w:val="28"/>
            <w:szCs w:val="28"/>
            <w:lang w:val="en-US"/>
          </w:rPr>
          <w:t>official</w:t>
        </w:r>
        <w:r w:rsidRPr="00752E05">
          <w:rPr>
            <w:rStyle w:val="a3"/>
            <w:rFonts w:ascii="Times New Roman" w:hAnsi="Times New Roman"/>
            <w:bCs/>
            <w:spacing w:val="-10"/>
            <w:sz w:val="28"/>
            <w:szCs w:val="28"/>
          </w:rPr>
          <w:t>-</w:t>
        </w:r>
        <w:r w:rsidRPr="00752E05">
          <w:rPr>
            <w:rStyle w:val="a3"/>
            <w:rFonts w:ascii="Times New Roman" w:hAnsi="Times New Roman"/>
            <w:bCs/>
            <w:spacing w:val="-10"/>
            <w:sz w:val="28"/>
            <w:szCs w:val="28"/>
            <w:lang w:val="en-US"/>
          </w:rPr>
          <w:t>document</w:t>
        </w:r>
        <w:r w:rsidRPr="00752E05">
          <w:rPr>
            <w:rStyle w:val="a3"/>
            <w:rFonts w:ascii="Times New Roman" w:hAnsi="Times New Roman"/>
            <w:bCs/>
            <w:spacing w:val="-10"/>
            <w:sz w:val="28"/>
            <w:szCs w:val="28"/>
          </w:rPr>
          <w:t>/</w:t>
        </w:r>
        <w:r w:rsidRPr="00752E05">
          <w:rPr>
            <w:rStyle w:val="a3"/>
            <w:rFonts w:ascii="Times New Roman" w:hAnsi="Times New Roman"/>
            <w:bCs/>
            <w:spacing w:val="-10"/>
            <w:sz w:val="28"/>
            <w:szCs w:val="28"/>
            <w:lang w:val="en-US"/>
          </w:rPr>
          <w:t>ares</w:t>
        </w:r>
        <w:r w:rsidRPr="00752E05">
          <w:rPr>
            <w:rStyle w:val="a3"/>
            <w:rFonts w:ascii="Times New Roman" w:hAnsi="Times New Roman"/>
            <w:bCs/>
            <w:spacing w:val="-10"/>
            <w:sz w:val="28"/>
            <w:szCs w:val="28"/>
          </w:rPr>
          <w:t>70</w:t>
        </w:r>
        <w:r w:rsidRPr="00752E05">
          <w:rPr>
            <w:rStyle w:val="a3"/>
            <w:rFonts w:ascii="Times New Roman" w:hAnsi="Times New Roman"/>
            <w:bCs/>
            <w:spacing w:val="-10"/>
            <w:sz w:val="28"/>
            <w:szCs w:val="28"/>
            <w:lang w:val="en-US"/>
          </w:rPr>
          <w:t>d</w:t>
        </w:r>
        <w:r w:rsidRPr="00752E05">
          <w:rPr>
            <w:rStyle w:val="a3"/>
            <w:rFonts w:ascii="Times New Roman" w:hAnsi="Times New Roman"/>
            <w:bCs/>
            <w:spacing w:val="-10"/>
            <w:sz w:val="28"/>
            <w:szCs w:val="28"/>
          </w:rPr>
          <w:t>1_</w:t>
        </w:r>
        <w:r w:rsidRPr="00752E05">
          <w:rPr>
            <w:rStyle w:val="a3"/>
            <w:rFonts w:ascii="Times New Roman" w:hAnsi="Times New Roman"/>
            <w:bCs/>
            <w:spacing w:val="-10"/>
            <w:sz w:val="28"/>
            <w:szCs w:val="28"/>
            <w:lang w:val="en-US"/>
          </w:rPr>
          <w:t>ru</w:t>
        </w:r>
        <w:r w:rsidRPr="00752E05">
          <w:rPr>
            <w:rStyle w:val="a3"/>
            <w:rFonts w:ascii="Times New Roman" w:hAnsi="Times New Roman"/>
            <w:bCs/>
            <w:spacing w:val="-10"/>
            <w:sz w:val="28"/>
            <w:szCs w:val="28"/>
          </w:rPr>
          <w:t>.</w:t>
        </w:r>
        <w:r w:rsidRPr="00752E05">
          <w:rPr>
            <w:rStyle w:val="a3"/>
            <w:rFonts w:ascii="Times New Roman" w:hAnsi="Times New Roman"/>
            <w:bCs/>
            <w:spacing w:val="-10"/>
            <w:sz w:val="28"/>
            <w:szCs w:val="28"/>
            <w:lang w:val="en-US"/>
          </w:rPr>
          <w:t>pdf</w:t>
        </w:r>
      </w:hyperlink>
      <w:r w:rsidRPr="00752E05">
        <w:rPr>
          <w:rFonts w:ascii="Times New Roman" w:hAnsi="Times New Roman"/>
          <w:spacing w:val="-10"/>
          <w:sz w:val="28"/>
          <w:szCs w:val="28"/>
        </w:rPr>
        <w:t>Дата обращения: 13.01.2023. Режим доступа: свободный.</w:t>
      </w:r>
    </w:p>
    <w:p w:rsidR="00752E05" w:rsidRPr="00752E05" w:rsidRDefault="00752E05" w:rsidP="00752E05">
      <w:pPr>
        <w:pStyle w:val="a7"/>
        <w:numPr>
          <w:ilvl w:val="0"/>
          <w:numId w:val="3"/>
        </w:numPr>
        <w:spacing w:before="120" w:after="0" w:line="360" w:lineRule="auto"/>
        <w:rPr>
          <w:rFonts w:ascii="Times New Roman" w:hAnsi="Times New Roman"/>
          <w:spacing w:val="-10"/>
          <w:sz w:val="28"/>
          <w:szCs w:val="28"/>
        </w:rPr>
      </w:pPr>
      <w:r w:rsidRPr="00752E05">
        <w:rPr>
          <w:rFonts w:ascii="Times New Roman" w:hAnsi="Times New Roman"/>
          <w:spacing w:val="-10"/>
          <w:sz w:val="28"/>
          <w:szCs w:val="28"/>
        </w:rPr>
        <w:t xml:space="preserve">Агротехнические условия выращивания бархатцев - </w:t>
      </w:r>
      <w:r w:rsidRPr="00752E05">
        <w:rPr>
          <w:rFonts w:ascii="Times New Roman" w:hAnsi="Times New Roman"/>
          <w:spacing w:val="-10"/>
          <w:sz w:val="28"/>
          <w:szCs w:val="28"/>
          <w:lang w:val="en-US"/>
        </w:rPr>
        <w:t>URL</w:t>
      </w:r>
      <w:r w:rsidRPr="00752E05">
        <w:rPr>
          <w:rFonts w:ascii="Times New Roman" w:hAnsi="Times New Roman"/>
          <w:spacing w:val="-10"/>
          <w:sz w:val="28"/>
          <w:szCs w:val="28"/>
        </w:rPr>
        <w:t xml:space="preserve">: </w:t>
      </w:r>
      <w:hyperlink r:id="rId12" w:history="1">
        <w:r w:rsidRPr="00752E05">
          <w:rPr>
            <w:rStyle w:val="a3"/>
            <w:rFonts w:ascii="Times New Roman" w:hAnsi="Times New Roman"/>
            <w:spacing w:val="-10"/>
            <w:sz w:val="28"/>
            <w:szCs w:val="28"/>
          </w:rPr>
          <w:t>http://www.hintfox.com/article/agrotehnicheskie-yslovija-viraschivanija-rastenij-roda-Barhattsi.html</w:t>
        </w:r>
      </w:hyperlink>
      <w:r w:rsidRPr="00752E05">
        <w:rPr>
          <w:rFonts w:ascii="Times New Roman" w:hAnsi="Times New Roman"/>
          <w:spacing w:val="-10"/>
          <w:sz w:val="28"/>
          <w:szCs w:val="28"/>
        </w:rPr>
        <w:t xml:space="preserve"> Дата обращения: 20.12.2022. Режим доступа: свободный.</w:t>
      </w:r>
    </w:p>
    <w:p w:rsidR="00752E05" w:rsidRPr="00752E05" w:rsidRDefault="00752E05" w:rsidP="00752E05">
      <w:pPr>
        <w:pStyle w:val="a7"/>
        <w:numPr>
          <w:ilvl w:val="0"/>
          <w:numId w:val="3"/>
        </w:numPr>
        <w:spacing w:before="120" w:after="0" w:line="360" w:lineRule="auto"/>
        <w:rPr>
          <w:rFonts w:ascii="Times New Roman" w:hAnsi="Times New Roman"/>
          <w:spacing w:val="-10"/>
          <w:sz w:val="28"/>
          <w:szCs w:val="28"/>
        </w:rPr>
      </w:pPr>
      <w:r w:rsidRPr="00752E05">
        <w:rPr>
          <w:rFonts w:ascii="Times New Roman" w:hAnsi="Times New Roman"/>
          <w:spacing w:val="-10"/>
          <w:sz w:val="28"/>
          <w:szCs w:val="28"/>
        </w:rPr>
        <w:t xml:space="preserve">Выращивание бархатцев в открытом грунте- </w:t>
      </w:r>
      <w:r w:rsidRPr="00752E05">
        <w:rPr>
          <w:rFonts w:ascii="Times New Roman" w:hAnsi="Times New Roman"/>
          <w:spacing w:val="-10"/>
          <w:sz w:val="28"/>
          <w:szCs w:val="28"/>
          <w:lang w:val="en-US"/>
        </w:rPr>
        <w:t>URL</w:t>
      </w:r>
      <w:r w:rsidRPr="00752E05">
        <w:rPr>
          <w:rFonts w:ascii="Times New Roman" w:hAnsi="Times New Roman"/>
          <w:spacing w:val="-10"/>
          <w:sz w:val="28"/>
          <w:szCs w:val="28"/>
        </w:rPr>
        <w:t xml:space="preserve">: </w:t>
      </w:r>
      <w:hyperlink r:id="rId13" w:history="1">
        <w:r w:rsidRPr="00752E05">
          <w:rPr>
            <w:rStyle w:val="a3"/>
            <w:rFonts w:ascii="Times New Roman" w:hAnsi="Times New Roman"/>
            <w:spacing w:val="-10"/>
            <w:sz w:val="28"/>
            <w:szCs w:val="28"/>
            <w:lang w:val="en-US"/>
          </w:rPr>
          <w:t>https</w:t>
        </w:r>
        <w:r w:rsidRPr="00752E05">
          <w:rPr>
            <w:rStyle w:val="a3"/>
            <w:rFonts w:ascii="Times New Roman" w:hAnsi="Times New Roman"/>
            <w:spacing w:val="-10"/>
            <w:sz w:val="28"/>
            <w:szCs w:val="28"/>
          </w:rPr>
          <w:t>://</w:t>
        </w:r>
        <w:r w:rsidRPr="00752E05">
          <w:rPr>
            <w:rStyle w:val="a3"/>
            <w:rFonts w:ascii="Times New Roman" w:hAnsi="Times New Roman"/>
            <w:spacing w:val="-10"/>
            <w:sz w:val="28"/>
            <w:szCs w:val="28"/>
            <w:lang w:val="en-US"/>
          </w:rPr>
          <w:t>moyadacha</w:t>
        </w:r>
        <w:r w:rsidRPr="00752E05">
          <w:rPr>
            <w:rStyle w:val="a3"/>
            <w:rFonts w:ascii="Times New Roman" w:hAnsi="Times New Roman"/>
            <w:spacing w:val="-10"/>
            <w:sz w:val="28"/>
            <w:szCs w:val="28"/>
          </w:rPr>
          <w:t>.</w:t>
        </w:r>
        <w:r w:rsidRPr="00752E05">
          <w:rPr>
            <w:rStyle w:val="a3"/>
            <w:rFonts w:ascii="Times New Roman" w:hAnsi="Times New Roman"/>
            <w:spacing w:val="-10"/>
            <w:sz w:val="28"/>
            <w:szCs w:val="28"/>
            <w:lang w:val="en-US"/>
          </w:rPr>
          <w:t>temaretik</w:t>
        </w:r>
        <w:r w:rsidRPr="00752E05">
          <w:rPr>
            <w:rStyle w:val="a3"/>
            <w:rFonts w:ascii="Times New Roman" w:hAnsi="Times New Roman"/>
            <w:spacing w:val="-10"/>
            <w:sz w:val="28"/>
            <w:szCs w:val="28"/>
          </w:rPr>
          <w:t>.</w:t>
        </w:r>
        <w:r w:rsidRPr="00752E05">
          <w:rPr>
            <w:rStyle w:val="a3"/>
            <w:rFonts w:ascii="Times New Roman" w:hAnsi="Times New Roman"/>
            <w:spacing w:val="-10"/>
            <w:sz w:val="28"/>
            <w:szCs w:val="28"/>
            <w:lang w:val="en-US"/>
          </w:rPr>
          <w:t>com</w:t>
        </w:r>
        <w:r w:rsidRPr="00752E05">
          <w:rPr>
            <w:rStyle w:val="a3"/>
            <w:rFonts w:ascii="Times New Roman" w:hAnsi="Times New Roman"/>
            <w:spacing w:val="-10"/>
            <w:sz w:val="28"/>
            <w:szCs w:val="28"/>
          </w:rPr>
          <w:t>/2011889194249488846/</w:t>
        </w:r>
        <w:r w:rsidRPr="00752E05">
          <w:rPr>
            <w:rStyle w:val="a3"/>
            <w:rFonts w:ascii="Times New Roman" w:hAnsi="Times New Roman"/>
            <w:spacing w:val="-10"/>
            <w:sz w:val="28"/>
            <w:szCs w:val="28"/>
            <w:lang w:val="en-US"/>
          </w:rPr>
          <w:t>vyraschivanie</w:t>
        </w:r>
        <w:r w:rsidRPr="00752E05">
          <w:rPr>
            <w:rStyle w:val="a3"/>
            <w:rFonts w:ascii="Times New Roman" w:hAnsi="Times New Roman"/>
            <w:spacing w:val="-10"/>
            <w:sz w:val="28"/>
            <w:szCs w:val="28"/>
          </w:rPr>
          <w:t>-</w:t>
        </w:r>
        <w:r w:rsidRPr="00752E05">
          <w:rPr>
            <w:rStyle w:val="a3"/>
            <w:rFonts w:ascii="Times New Roman" w:hAnsi="Times New Roman"/>
            <w:spacing w:val="-10"/>
            <w:sz w:val="28"/>
            <w:szCs w:val="28"/>
            <w:lang w:val="en-US"/>
          </w:rPr>
          <w:t>barhattsev</w:t>
        </w:r>
        <w:r w:rsidRPr="00752E05">
          <w:rPr>
            <w:rStyle w:val="a3"/>
            <w:rFonts w:ascii="Times New Roman" w:hAnsi="Times New Roman"/>
            <w:spacing w:val="-10"/>
            <w:sz w:val="28"/>
            <w:szCs w:val="28"/>
          </w:rPr>
          <w:t>-</w:t>
        </w:r>
        <w:r w:rsidRPr="00752E05">
          <w:rPr>
            <w:rStyle w:val="a3"/>
            <w:rFonts w:ascii="Times New Roman" w:hAnsi="Times New Roman"/>
            <w:spacing w:val="-10"/>
            <w:sz w:val="28"/>
            <w:szCs w:val="28"/>
            <w:lang w:val="en-US"/>
          </w:rPr>
          <w:t>v</w:t>
        </w:r>
        <w:r w:rsidRPr="00752E05">
          <w:rPr>
            <w:rStyle w:val="a3"/>
            <w:rFonts w:ascii="Times New Roman" w:hAnsi="Times New Roman"/>
            <w:spacing w:val="-10"/>
            <w:sz w:val="28"/>
            <w:szCs w:val="28"/>
          </w:rPr>
          <w:t>-</w:t>
        </w:r>
        <w:r w:rsidRPr="00752E05">
          <w:rPr>
            <w:rStyle w:val="a3"/>
            <w:rFonts w:ascii="Times New Roman" w:hAnsi="Times New Roman"/>
            <w:spacing w:val="-10"/>
            <w:sz w:val="28"/>
            <w:szCs w:val="28"/>
            <w:lang w:val="en-US"/>
          </w:rPr>
          <w:t>otkrytom</w:t>
        </w:r>
        <w:r w:rsidRPr="00752E05">
          <w:rPr>
            <w:rStyle w:val="a3"/>
            <w:rFonts w:ascii="Times New Roman" w:hAnsi="Times New Roman"/>
            <w:spacing w:val="-10"/>
            <w:sz w:val="28"/>
            <w:szCs w:val="28"/>
          </w:rPr>
          <w:t>-</w:t>
        </w:r>
        <w:r w:rsidRPr="00752E05">
          <w:rPr>
            <w:rStyle w:val="a3"/>
            <w:rFonts w:ascii="Times New Roman" w:hAnsi="Times New Roman"/>
            <w:spacing w:val="-10"/>
            <w:sz w:val="28"/>
            <w:szCs w:val="28"/>
            <w:lang w:val="en-US"/>
          </w:rPr>
          <w:t>grunte</w:t>
        </w:r>
        <w:r w:rsidRPr="00752E05">
          <w:rPr>
            <w:rStyle w:val="a3"/>
            <w:rFonts w:ascii="Times New Roman" w:hAnsi="Times New Roman"/>
            <w:spacing w:val="-10"/>
            <w:sz w:val="28"/>
            <w:szCs w:val="28"/>
          </w:rPr>
          <w:t>/</w:t>
        </w:r>
      </w:hyperlink>
      <w:r w:rsidRPr="00752E05">
        <w:rPr>
          <w:rFonts w:ascii="Times New Roman" w:hAnsi="Times New Roman"/>
          <w:spacing w:val="-10"/>
          <w:sz w:val="28"/>
          <w:szCs w:val="28"/>
        </w:rPr>
        <w:t xml:space="preserve"> Дата обращения: 20.12.2022. Режим доступа: свободный.</w:t>
      </w:r>
    </w:p>
    <w:p w:rsidR="00752E05" w:rsidRPr="00752E05" w:rsidRDefault="00752E05" w:rsidP="00752E05">
      <w:pPr>
        <w:pStyle w:val="a7"/>
        <w:numPr>
          <w:ilvl w:val="0"/>
          <w:numId w:val="3"/>
        </w:numPr>
        <w:spacing w:before="120" w:after="0" w:line="360" w:lineRule="auto"/>
        <w:rPr>
          <w:rFonts w:ascii="Times New Roman" w:hAnsi="Times New Roman"/>
          <w:spacing w:val="-10"/>
          <w:sz w:val="28"/>
          <w:szCs w:val="28"/>
        </w:rPr>
      </w:pPr>
      <w:r w:rsidRPr="00752E05">
        <w:rPr>
          <w:rFonts w:ascii="Times New Roman" w:hAnsi="Times New Roman"/>
          <w:spacing w:val="-10"/>
          <w:sz w:val="28"/>
          <w:szCs w:val="28"/>
        </w:rPr>
        <w:t xml:space="preserve">Статья «Сидераты» - </w:t>
      </w:r>
      <w:r w:rsidRPr="00752E05">
        <w:rPr>
          <w:rFonts w:ascii="Times New Roman" w:hAnsi="Times New Roman"/>
          <w:spacing w:val="-10"/>
          <w:sz w:val="28"/>
          <w:szCs w:val="28"/>
          <w:lang w:val="en-US"/>
        </w:rPr>
        <w:t>URL</w:t>
      </w:r>
      <w:r w:rsidRPr="00752E05">
        <w:rPr>
          <w:rFonts w:ascii="Times New Roman" w:hAnsi="Times New Roman"/>
          <w:spacing w:val="-10"/>
          <w:sz w:val="28"/>
          <w:szCs w:val="28"/>
        </w:rPr>
        <w:t xml:space="preserve">: </w:t>
      </w:r>
      <w:hyperlink r:id="rId14" w:history="1">
        <w:r w:rsidRPr="00752E05">
          <w:rPr>
            <w:rStyle w:val="a3"/>
            <w:rFonts w:ascii="Times New Roman" w:hAnsi="Times New Roman"/>
            <w:spacing w:val="-10"/>
            <w:sz w:val="28"/>
            <w:szCs w:val="28"/>
            <w:lang w:val="en-US"/>
          </w:rPr>
          <w:t>https</w:t>
        </w:r>
        <w:r w:rsidRPr="00752E05">
          <w:rPr>
            <w:rStyle w:val="a3"/>
            <w:rFonts w:ascii="Times New Roman" w:hAnsi="Times New Roman"/>
            <w:spacing w:val="-10"/>
            <w:sz w:val="28"/>
            <w:szCs w:val="28"/>
          </w:rPr>
          <w:t>://</w:t>
        </w:r>
        <w:r w:rsidRPr="00752E05">
          <w:rPr>
            <w:rStyle w:val="a3"/>
            <w:rFonts w:ascii="Times New Roman" w:hAnsi="Times New Roman"/>
            <w:spacing w:val="-10"/>
            <w:sz w:val="28"/>
            <w:szCs w:val="28"/>
            <w:lang w:val="en-US"/>
          </w:rPr>
          <w:t>ru</w:t>
        </w:r>
        <w:r w:rsidRPr="00752E05">
          <w:rPr>
            <w:rStyle w:val="a3"/>
            <w:rFonts w:ascii="Times New Roman" w:hAnsi="Times New Roman"/>
            <w:spacing w:val="-10"/>
            <w:sz w:val="28"/>
            <w:szCs w:val="28"/>
          </w:rPr>
          <w:t>.</w:t>
        </w:r>
        <w:r w:rsidRPr="00752E05">
          <w:rPr>
            <w:rStyle w:val="a3"/>
            <w:rFonts w:ascii="Times New Roman" w:hAnsi="Times New Roman"/>
            <w:spacing w:val="-10"/>
            <w:sz w:val="28"/>
            <w:szCs w:val="28"/>
            <w:lang w:val="en-US"/>
          </w:rPr>
          <w:t>wikipedia</w:t>
        </w:r>
        <w:r w:rsidRPr="00752E05">
          <w:rPr>
            <w:rStyle w:val="a3"/>
            <w:rFonts w:ascii="Times New Roman" w:hAnsi="Times New Roman"/>
            <w:spacing w:val="-10"/>
            <w:sz w:val="28"/>
            <w:szCs w:val="28"/>
          </w:rPr>
          <w:t>.</w:t>
        </w:r>
        <w:r w:rsidRPr="00752E05">
          <w:rPr>
            <w:rStyle w:val="a3"/>
            <w:rFonts w:ascii="Times New Roman" w:hAnsi="Times New Roman"/>
            <w:spacing w:val="-10"/>
            <w:sz w:val="28"/>
            <w:szCs w:val="28"/>
            <w:lang w:val="en-US"/>
          </w:rPr>
          <w:t>org</w:t>
        </w:r>
        <w:r w:rsidRPr="00752E05">
          <w:rPr>
            <w:rStyle w:val="a3"/>
            <w:rFonts w:ascii="Times New Roman" w:hAnsi="Times New Roman"/>
            <w:spacing w:val="-10"/>
            <w:sz w:val="28"/>
            <w:szCs w:val="28"/>
          </w:rPr>
          <w:t>/</w:t>
        </w:r>
        <w:r w:rsidRPr="00752E05">
          <w:rPr>
            <w:rStyle w:val="a3"/>
            <w:rFonts w:ascii="Times New Roman" w:hAnsi="Times New Roman"/>
            <w:spacing w:val="-10"/>
            <w:sz w:val="28"/>
            <w:szCs w:val="28"/>
            <w:lang w:val="en-US"/>
          </w:rPr>
          <w:t>wiki</w:t>
        </w:r>
        <w:r w:rsidRPr="00752E05">
          <w:rPr>
            <w:rStyle w:val="a3"/>
            <w:rFonts w:ascii="Times New Roman" w:hAnsi="Times New Roman"/>
            <w:spacing w:val="-10"/>
            <w:sz w:val="28"/>
            <w:szCs w:val="28"/>
          </w:rPr>
          <w:t>/Сидераты</w:t>
        </w:r>
      </w:hyperlink>
      <w:r w:rsidRPr="00752E05">
        <w:rPr>
          <w:rFonts w:ascii="Times New Roman" w:hAnsi="Times New Roman"/>
          <w:spacing w:val="-10"/>
          <w:sz w:val="28"/>
          <w:szCs w:val="28"/>
        </w:rPr>
        <w:t>Дата обращения: 20.12.2022. Режим доступа: свободный.</w:t>
      </w:r>
    </w:p>
    <w:p w:rsidR="00752E05" w:rsidRPr="00752E05" w:rsidRDefault="00752E05" w:rsidP="00752E05">
      <w:pPr>
        <w:numPr>
          <w:ilvl w:val="0"/>
          <w:numId w:val="3"/>
        </w:numPr>
        <w:spacing w:before="120" w:after="0" w:afterAutospacing="1" w:line="360" w:lineRule="auto"/>
        <w:contextualSpacing/>
        <w:rPr>
          <w:rFonts w:ascii="Times New Roman" w:eastAsia="Times New Roman" w:hAnsi="Times New Roman"/>
          <w:spacing w:val="-10"/>
          <w:sz w:val="28"/>
          <w:szCs w:val="28"/>
          <w:lang w:val="en-US"/>
        </w:rPr>
      </w:pPr>
      <w:r w:rsidRPr="00752E05">
        <w:rPr>
          <w:rFonts w:ascii="Times New Roman" w:eastAsia="Times New Roman" w:hAnsi="Times New Roman"/>
          <w:spacing w:val="-10"/>
          <w:sz w:val="28"/>
          <w:szCs w:val="28"/>
        </w:rPr>
        <w:lastRenderedPageBreak/>
        <w:t xml:space="preserve">Воспроизводство ресурсного потенциала городов – основа их устойчивого развития. В. А. Волков // Проблемы устойчивого развития: научно-педагогические аспекты. М. МГИДА Моно-Граф 2006. </w:t>
      </w:r>
      <w:r w:rsidRPr="00752E05">
        <w:rPr>
          <w:rFonts w:ascii="Times New Roman" w:eastAsia="Times New Roman" w:hAnsi="Times New Roman"/>
          <w:spacing w:val="-10"/>
          <w:sz w:val="28"/>
          <w:szCs w:val="28"/>
          <w:lang w:val="en-US"/>
        </w:rPr>
        <w:t>С. 52-59.</w:t>
      </w:r>
    </w:p>
    <w:p w:rsidR="00752E05" w:rsidRPr="00752E05" w:rsidRDefault="00752E05" w:rsidP="00752E05">
      <w:pPr>
        <w:pStyle w:val="a7"/>
        <w:numPr>
          <w:ilvl w:val="0"/>
          <w:numId w:val="3"/>
        </w:numPr>
        <w:spacing w:before="120" w:after="0" w:line="360" w:lineRule="auto"/>
        <w:rPr>
          <w:rFonts w:ascii="Times New Roman" w:hAnsi="Times New Roman"/>
          <w:spacing w:val="-10"/>
          <w:sz w:val="28"/>
          <w:szCs w:val="28"/>
        </w:rPr>
      </w:pPr>
      <w:r w:rsidRPr="00752E05">
        <w:rPr>
          <w:rFonts w:ascii="Times New Roman" w:hAnsi="Times New Roman"/>
          <w:color w:val="252525"/>
          <w:spacing w:val="-10"/>
          <w:kern w:val="36"/>
          <w:sz w:val="28"/>
          <w:szCs w:val="28"/>
        </w:rPr>
        <w:t>Бархатцы как сидераты</w:t>
      </w:r>
      <w:r w:rsidRPr="00752E05">
        <w:rPr>
          <w:rFonts w:ascii="Times New Roman" w:hAnsi="Times New Roman"/>
          <w:spacing w:val="-10"/>
          <w:sz w:val="28"/>
          <w:szCs w:val="28"/>
        </w:rPr>
        <w:t xml:space="preserve">- </w:t>
      </w:r>
      <w:r w:rsidRPr="00752E05">
        <w:rPr>
          <w:rFonts w:ascii="Times New Roman" w:hAnsi="Times New Roman"/>
          <w:spacing w:val="-10"/>
          <w:sz w:val="28"/>
          <w:szCs w:val="28"/>
          <w:lang w:val="en-US"/>
        </w:rPr>
        <w:t>URL</w:t>
      </w:r>
      <w:r w:rsidRPr="00752E05">
        <w:rPr>
          <w:rFonts w:ascii="Times New Roman" w:hAnsi="Times New Roman"/>
          <w:spacing w:val="-10"/>
          <w:sz w:val="28"/>
          <w:szCs w:val="28"/>
        </w:rPr>
        <w:t xml:space="preserve">: </w:t>
      </w:r>
      <w:hyperlink r:id="rId15" w:history="1">
        <w:r w:rsidRPr="00752E05">
          <w:rPr>
            <w:rStyle w:val="a3"/>
            <w:rFonts w:ascii="Times New Roman" w:hAnsi="Times New Roman"/>
            <w:spacing w:val="-10"/>
            <w:kern w:val="36"/>
            <w:sz w:val="28"/>
            <w:szCs w:val="28"/>
          </w:rPr>
          <w:t>https://dachamechty.ru/tsvety/barhattsy-kak-siderat.html</w:t>
        </w:r>
      </w:hyperlink>
      <w:r w:rsidRPr="00752E05">
        <w:rPr>
          <w:rFonts w:ascii="Times New Roman" w:hAnsi="Times New Roman"/>
          <w:spacing w:val="-10"/>
          <w:sz w:val="28"/>
          <w:szCs w:val="28"/>
        </w:rPr>
        <w:t>Дата обращения: 20.12.2022. Режим доступа: свободный.</w:t>
      </w:r>
    </w:p>
    <w:p w:rsidR="00752E05" w:rsidRPr="00752E05" w:rsidRDefault="00752E05" w:rsidP="00752E05">
      <w:pPr>
        <w:pStyle w:val="a7"/>
        <w:numPr>
          <w:ilvl w:val="0"/>
          <w:numId w:val="3"/>
        </w:numPr>
        <w:spacing w:before="120" w:after="0" w:line="360" w:lineRule="auto"/>
        <w:rPr>
          <w:rFonts w:ascii="Times New Roman" w:hAnsi="Times New Roman"/>
          <w:spacing w:val="-10"/>
          <w:sz w:val="28"/>
          <w:szCs w:val="28"/>
        </w:rPr>
      </w:pPr>
      <w:r w:rsidRPr="00752E05">
        <w:rPr>
          <w:rFonts w:ascii="Times New Roman" w:hAnsi="Times New Roman"/>
          <w:color w:val="0C0C0C"/>
          <w:spacing w:val="-10"/>
          <w:sz w:val="28"/>
          <w:szCs w:val="28"/>
        </w:rPr>
        <w:t>Статья «Фацелия</w:t>
      </w:r>
      <w:r w:rsidRPr="00752E05">
        <w:rPr>
          <w:rFonts w:ascii="Times New Roman" w:hAnsi="Times New Roman"/>
          <w:spacing w:val="-10"/>
          <w:sz w:val="28"/>
          <w:szCs w:val="28"/>
        </w:rPr>
        <w:t xml:space="preserve">» - </w:t>
      </w:r>
      <w:r w:rsidRPr="00752E05">
        <w:rPr>
          <w:rFonts w:ascii="Times New Roman" w:hAnsi="Times New Roman"/>
          <w:spacing w:val="-10"/>
          <w:sz w:val="28"/>
          <w:szCs w:val="28"/>
          <w:lang w:val="en-US"/>
        </w:rPr>
        <w:t>URL</w:t>
      </w:r>
      <w:r w:rsidRPr="00752E05">
        <w:rPr>
          <w:rFonts w:ascii="Times New Roman" w:hAnsi="Times New Roman"/>
          <w:spacing w:val="-10"/>
          <w:sz w:val="28"/>
          <w:szCs w:val="28"/>
        </w:rPr>
        <w:t xml:space="preserve">: </w:t>
      </w:r>
      <w:hyperlink r:id="rId16" w:history="1">
        <w:r w:rsidRPr="00752E05">
          <w:rPr>
            <w:rStyle w:val="a3"/>
            <w:rFonts w:ascii="Times New Roman" w:hAnsi="Times New Roman"/>
            <w:spacing w:val="-10"/>
            <w:sz w:val="28"/>
            <w:szCs w:val="28"/>
          </w:rPr>
          <w:t>https://ru.m.wikipedia.org/wiki/%D0%A4%D0%B0%D1%86%D0%B5%D0%BB%D0%B8%D1%8F</w:t>
        </w:r>
      </w:hyperlink>
      <w:r w:rsidRPr="00752E05">
        <w:rPr>
          <w:rFonts w:ascii="Times New Roman" w:hAnsi="Times New Roman"/>
          <w:spacing w:val="-10"/>
          <w:sz w:val="28"/>
          <w:szCs w:val="28"/>
        </w:rPr>
        <w:t>Дата обращения: 20.12.2022. Режим доступа: свободный.</w:t>
      </w:r>
    </w:p>
    <w:p w:rsidR="00752E05" w:rsidRPr="00752E05" w:rsidRDefault="00752E05" w:rsidP="00752E05">
      <w:pPr>
        <w:pStyle w:val="a7"/>
        <w:numPr>
          <w:ilvl w:val="0"/>
          <w:numId w:val="3"/>
        </w:numPr>
        <w:spacing w:before="120" w:after="0" w:line="360" w:lineRule="auto"/>
        <w:rPr>
          <w:rFonts w:ascii="Times New Roman" w:hAnsi="Times New Roman"/>
          <w:color w:val="0C0C0C"/>
          <w:spacing w:val="-10"/>
          <w:sz w:val="28"/>
          <w:szCs w:val="28"/>
        </w:rPr>
      </w:pPr>
      <w:r w:rsidRPr="00752E05">
        <w:rPr>
          <w:rFonts w:ascii="Times New Roman" w:hAnsi="Times New Roman"/>
          <w:color w:val="0C0C0C"/>
          <w:spacing w:val="-10"/>
          <w:sz w:val="28"/>
          <w:szCs w:val="28"/>
        </w:rPr>
        <w:t xml:space="preserve">Сайт о растениях (каталог сайтов о растениях) - </w:t>
      </w:r>
      <w:r w:rsidRPr="00752E05">
        <w:rPr>
          <w:rFonts w:ascii="Times New Roman" w:hAnsi="Times New Roman"/>
          <w:spacing w:val="-10"/>
          <w:sz w:val="28"/>
          <w:szCs w:val="28"/>
          <w:lang w:val="en-US"/>
        </w:rPr>
        <w:t>URL</w:t>
      </w:r>
      <w:r w:rsidRPr="00752E05">
        <w:rPr>
          <w:rFonts w:ascii="Times New Roman" w:hAnsi="Times New Roman"/>
          <w:spacing w:val="-10"/>
          <w:sz w:val="28"/>
          <w:szCs w:val="28"/>
        </w:rPr>
        <w:t xml:space="preserve">: </w:t>
      </w:r>
      <w:hyperlink r:id="rId17" w:history="1">
        <w:r w:rsidRPr="00752E05">
          <w:rPr>
            <w:rStyle w:val="a3"/>
            <w:rFonts w:ascii="Times New Roman" w:hAnsi="Times New Roman"/>
            <w:spacing w:val="-10"/>
            <w:sz w:val="28"/>
            <w:szCs w:val="28"/>
          </w:rPr>
          <w:t>http://plantsreader.ru</w:t>
        </w:r>
      </w:hyperlink>
    </w:p>
    <w:p w:rsidR="00752E05" w:rsidRPr="00752E05" w:rsidRDefault="00355BE7" w:rsidP="00752E05">
      <w:pPr>
        <w:pStyle w:val="a7"/>
        <w:numPr>
          <w:ilvl w:val="0"/>
          <w:numId w:val="3"/>
        </w:numPr>
        <w:spacing w:before="120" w:after="0" w:line="360" w:lineRule="auto"/>
        <w:rPr>
          <w:rFonts w:ascii="Times New Roman" w:hAnsi="Times New Roman"/>
          <w:spacing w:val="-10"/>
          <w:sz w:val="28"/>
          <w:szCs w:val="28"/>
        </w:rPr>
      </w:pPr>
      <w:hyperlink r:id="rId18" w:history="1">
        <w:r w:rsidR="00752E05" w:rsidRPr="00752E05">
          <w:rPr>
            <w:rStyle w:val="a3"/>
            <w:rFonts w:ascii="Times New Roman" w:hAnsi="Times New Roman"/>
            <w:spacing w:val="-10"/>
            <w:sz w:val="28"/>
            <w:szCs w:val="28"/>
            <w:lang w:val="en-US"/>
          </w:rPr>
          <w:t>https</w:t>
        </w:r>
        <w:r w:rsidR="00752E05" w:rsidRPr="00752E05">
          <w:rPr>
            <w:rStyle w:val="a3"/>
            <w:rFonts w:ascii="Times New Roman" w:hAnsi="Times New Roman"/>
            <w:spacing w:val="-10"/>
            <w:sz w:val="28"/>
            <w:szCs w:val="28"/>
          </w:rPr>
          <w:t>://</w:t>
        </w:r>
        <w:r w:rsidR="00752E05" w:rsidRPr="00752E05">
          <w:rPr>
            <w:rStyle w:val="a3"/>
            <w:rFonts w:ascii="Times New Roman" w:hAnsi="Times New Roman"/>
            <w:spacing w:val="-10"/>
            <w:sz w:val="28"/>
            <w:szCs w:val="28"/>
            <w:lang w:val="en-US"/>
          </w:rPr>
          <w:t>ecology</w:t>
        </w:r>
        <w:r w:rsidR="00752E05" w:rsidRPr="00752E05">
          <w:rPr>
            <w:rStyle w:val="a3"/>
            <w:rFonts w:ascii="Times New Roman" w:hAnsi="Times New Roman"/>
            <w:spacing w:val="-10"/>
            <w:sz w:val="28"/>
            <w:szCs w:val="28"/>
          </w:rPr>
          <w:t>.</w:t>
        </w:r>
        <w:r w:rsidR="00752E05" w:rsidRPr="00752E05">
          <w:rPr>
            <w:rStyle w:val="a3"/>
            <w:rFonts w:ascii="Times New Roman" w:hAnsi="Times New Roman"/>
            <w:spacing w:val="-10"/>
            <w:sz w:val="28"/>
            <w:szCs w:val="28"/>
            <w:lang w:val="en-US"/>
          </w:rPr>
          <w:t>md</w:t>
        </w:r>
        <w:r w:rsidR="00752E05" w:rsidRPr="00752E05">
          <w:rPr>
            <w:rStyle w:val="a3"/>
            <w:rFonts w:ascii="Times New Roman" w:hAnsi="Times New Roman"/>
            <w:spacing w:val="-10"/>
            <w:sz w:val="28"/>
            <w:szCs w:val="28"/>
          </w:rPr>
          <w:t>/</w:t>
        </w:r>
        <w:r w:rsidR="00752E05" w:rsidRPr="00752E05">
          <w:rPr>
            <w:rStyle w:val="a3"/>
            <w:rFonts w:ascii="Times New Roman" w:hAnsi="Times New Roman"/>
            <w:spacing w:val="-10"/>
            <w:sz w:val="28"/>
            <w:szCs w:val="28"/>
            <w:lang w:val="en-US"/>
          </w:rPr>
          <w:t>ru</w:t>
        </w:r>
        <w:r w:rsidR="00752E05" w:rsidRPr="00752E05">
          <w:rPr>
            <w:rStyle w:val="a3"/>
            <w:rFonts w:ascii="Times New Roman" w:hAnsi="Times New Roman"/>
            <w:spacing w:val="-10"/>
            <w:sz w:val="28"/>
            <w:szCs w:val="28"/>
          </w:rPr>
          <w:t>/</w:t>
        </w:r>
        <w:r w:rsidR="00752E05" w:rsidRPr="00752E05">
          <w:rPr>
            <w:rStyle w:val="a3"/>
            <w:rFonts w:ascii="Times New Roman" w:hAnsi="Times New Roman"/>
            <w:spacing w:val="-10"/>
            <w:sz w:val="28"/>
            <w:szCs w:val="28"/>
            <w:lang w:val="en-US"/>
          </w:rPr>
          <w:t>page</w:t>
        </w:r>
        <w:r w:rsidR="00752E05" w:rsidRPr="00752E05">
          <w:rPr>
            <w:rStyle w:val="a3"/>
            <w:rFonts w:ascii="Times New Roman" w:hAnsi="Times New Roman"/>
            <w:spacing w:val="-10"/>
            <w:sz w:val="28"/>
            <w:szCs w:val="28"/>
          </w:rPr>
          <w:t>/</w:t>
        </w:r>
        <w:r w:rsidR="00752E05" w:rsidRPr="00752E05">
          <w:rPr>
            <w:rStyle w:val="a3"/>
            <w:rFonts w:ascii="Times New Roman" w:hAnsi="Times New Roman"/>
            <w:spacing w:val="-10"/>
            <w:sz w:val="28"/>
            <w:szCs w:val="28"/>
            <w:lang w:val="en-US"/>
          </w:rPr>
          <w:t>ekoferma</w:t>
        </w:r>
        <w:r w:rsidR="00752E05" w:rsidRPr="00752E05">
          <w:rPr>
            <w:rStyle w:val="a3"/>
            <w:rFonts w:ascii="Times New Roman" w:hAnsi="Times New Roman"/>
            <w:spacing w:val="-10"/>
            <w:sz w:val="28"/>
            <w:szCs w:val="28"/>
          </w:rPr>
          <w:t>-</w:t>
        </w:r>
        <w:r w:rsidR="00752E05" w:rsidRPr="00752E05">
          <w:rPr>
            <w:rStyle w:val="a3"/>
            <w:rFonts w:ascii="Times New Roman" w:hAnsi="Times New Roman"/>
            <w:spacing w:val="-10"/>
            <w:sz w:val="28"/>
            <w:szCs w:val="28"/>
            <w:lang w:val="en-US"/>
          </w:rPr>
          <w:t>selskoe</w:t>
        </w:r>
        <w:r w:rsidR="00752E05" w:rsidRPr="00752E05">
          <w:rPr>
            <w:rStyle w:val="a3"/>
            <w:rFonts w:ascii="Times New Roman" w:hAnsi="Times New Roman"/>
            <w:spacing w:val="-10"/>
            <w:sz w:val="28"/>
            <w:szCs w:val="28"/>
          </w:rPr>
          <w:t>-</w:t>
        </w:r>
        <w:r w:rsidR="00752E05" w:rsidRPr="00752E05">
          <w:rPr>
            <w:rStyle w:val="a3"/>
            <w:rFonts w:ascii="Times New Roman" w:hAnsi="Times New Roman"/>
            <w:spacing w:val="-10"/>
            <w:sz w:val="28"/>
            <w:szCs w:val="28"/>
            <w:lang w:val="en-US"/>
          </w:rPr>
          <w:t>hozjajstvo</w:t>
        </w:r>
        <w:r w:rsidR="00752E05" w:rsidRPr="00752E05">
          <w:rPr>
            <w:rStyle w:val="a3"/>
            <w:rFonts w:ascii="Times New Roman" w:hAnsi="Times New Roman"/>
            <w:spacing w:val="-10"/>
            <w:sz w:val="28"/>
            <w:szCs w:val="28"/>
          </w:rPr>
          <w:t>-</w:t>
        </w:r>
        <w:r w:rsidR="00752E05" w:rsidRPr="00752E05">
          <w:rPr>
            <w:rStyle w:val="a3"/>
            <w:rFonts w:ascii="Times New Roman" w:hAnsi="Times New Roman"/>
            <w:spacing w:val="-10"/>
            <w:sz w:val="28"/>
            <w:szCs w:val="28"/>
            <w:lang w:val="en-US"/>
          </w:rPr>
          <w:t>druzhelju</w:t>
        </w:r>
      </w:hyperlink>
      <w:r w:rsidR="00752E05" w:rsidRPr="00752E05">
        <w:rPr>
          <w:rFonts w:ascii="Times New Roman" w:hAnsi="Times New Roman"/>
          <w:spacing w:val="-10"/>
          <w:sz w:val="28"/>
          <w:szCs w:val="28"/>
        </w:rPr>
        <w:t xml:space="preserve"> Дата обращения: 20.12.2022. Режим доступа: свободный.</w:t>
      </w:r>
    </w:p>
    <w:p w:rsidR="00752E05" w:rsidRPr="00752E05" w:rsidRDefault="00752E05" w:rsidP="00752E05">
      <w:pPr>
        <w:pStyle w:val="a7"/>
        <w:numPr>
          <w:ilvl w:val="0"/>
          <w:numId w:val="3"/>
        </w:numPr>
        <w:spacing w:before="120" w:after="0" w:line="360" w:lineRule="auto"/>
        <w:rPr>
          <w:rFonts w:ascii="Times New Roman" w:hAnsi="Times New Roman"/>
          <w:spacing w:val="-10"/>
          <w:sz w:val="28"/>
          <w:szCs w:val="28"/>
        </w:rPr>
      </w:pPr>
      <w:r w:rsidRPr="00752E05">
        <w:rPr>
          <w:rFonts w:ascii="Times New Roman" w:hAnsi="Times New Roman"/>
          <w:spacing w:val="-10"/>
          <w:sz w:val="28"/>
          <w:szCs w:val="28"/>
        </w:rPr>
        <w:t xml:space="preserve">Экоферма и экотуризм - </w:t>
      </w:r>
      <w:r w:rsidRPr="00752E05">
        <w:rPr>
          <w:rFonts w:ascii="Times New Roman" w:hAnsi="Times New Roman"/>
          <w:spacing w:val="-10"/>
          <w:sz w:val="28"/>
          <w:szCs w:val="28"/>
          <w:lang w:val="en-US"/>
        </w:rPr>
        <w:t>URL</w:t>
      </w:r>
      <w:r w:rsidRPr="00752E05">
        <w:rPr>
          <w:rFonts w:ascii="Times New Roman" w:hAnsi="Times New Roman"/>
          <w:spacing w:val="-10"/>
          <w:sz w:val="28"/>
          <w:szCs w:val="28"/>
        </w:rPr>
        <w:t xml:space="preserve">: </w:t>
      </w:r>
      <w:hyperlink r:id="rId19" w:history="1">
        <w:r w:rsidRPr="00752E05">
          <w:rPr>
            <w:rStyle w:val="a3"/>
            <w:rFonts w:ascii="Times New Roman" w:hAnsi="Times New Roman"/>
            <w:spacing w:val="-10"/>
            <w:sz w:val="28"/>
            <w:szCs w:val="28"/>
            <w:lang w:val="en-US"/>
          </w:rPr>
          <w:t>https</w:t>
        </w:r>
        <w:r w:rsidRPr="00752E05">
          <w:rPr>
            <w:rStyle w:val="a3"/>
            <w:rFonts w:ascii="Times New Roman" w:hAnsi="Times New Roman"/>
            <w:spacing w:val="-10"/>
            <w:sz w:val="28"/>
            <w:szCs w:val="28"/>
          </w:rPr>
          <w:t>://</w:t>
        </w:r>
        <w:r w:rsidRPr="00752E05">
          <w:rPr>
            <w:rStyle w:val="a3"/>
            <w:rFonts w:ascii="Times New Roman" w:hAnsi="Times New Roman"/>
            <w:spacing w:val="-10"/>
            <w:sz w:val="28"/>
            <w:szCs w:val="28"/>
            <w:lang w:val="en-US"/>
          </w:rPr>
          <w:t>fermer</w:t>
        </w:r>
        <w:r w:rsidRPr="00752E05">
          <w:rPr>
            <w:rStyle w:val="a3"/>
            <w:rFonts w:ascii="Times New Roman" w:hAnsi="Times New Roman"/>
            <w:spacing w:val="-10"/>
            <w:sz w:val="28"/>
            <w:szCs w:val="28"/>
          </w:rPr>
          <w:t>.</w:t>
        </w:r>
        <w:r w:rsidRPr="00752E05">
          <w:rPr>
            <w:rStyle w:val="a3"/>
            <w:rFonts w:ascii="Times New Roman" w:hAnsi="Times New Roman"/>
            <w:spacing w:val="-10"/>
            <w:sz w:val="28"/>
            <w:szCs w:val="28"/>
            <w:lang w:val="en-US"/>
          </w:rPr>
          <w:t>ru</w:t>
        </w:r>
        <w:r w:rsidRPr="00752E05">
          <w:rPr>
            <w:rStyle w:val="a3"/>
            <w:rFonts w:ascii="Times New Roman" w:hAnsi="Times New Roman"/>
            <w:spacing w:val="-10"/>
            <w:sz w:val="28"/>
            <w:szCs w:val="28"/>
          </w:rPr>
          <w:t>/</w:t>
        </w:r>
        <w:r w:rsidRPr="00752E05">
          <w:rPr>
            <w:rStyle w:val="a3"/>
            <w:rFonts w:ascii="Times New Roman" w:hAnsi="Times New Roman"/>
            <w:spacing w:val="-10"/>
            <w:sz w:val="28"/>
            <w:szCs w:val="28"/>
            <w:lang w:val="en-US"/>
          </w:rPr>
          <w:t>forum</w:t>
        </w:r>
        <w:r w:rsidRPr="00752E05">
          <w:rPr>
            <w:rStyle w:val="a3"/>
            <w:rFonts w:ascii="Times New Roman" w:hAnsi="Times New Roman"/>
            <w:spacing w:val="-10"/>
            <w:sz w:val="28"/>
            <w:szCs w:val="28"/>
          </w:rPr>
          <w:t>/</w:t>
        </w:r>
        <w:r w:rsidRPr="00752E05">
          <w:rPr>
            <w:rStyle w:val="a3"/>
            <w:rFonts w:ascii="Times New Roman" w:hAnsi="Times New Roman"/>
            <w:spacing w:val="-10"/>
            <w:sz w:val="28"/>
            <w:szCs w:val="28"/>
            <w:lang w:val="en-US"/>
          </w:rPr>
          <w:t>selskiy</w:t>
        </w:r>
        <w:r w:rsidRPr="00752E05">
          <w:rPr>
            <w:rStyle w:val="a3"/>
            <w:rFonts w:ascii="Times New Roman" w:hAnsi="Times New Roman"/>
            <w:spacing w:val="-10"/>
            <w:sz w:val="28"/>
            <w:szCs w:val="28"/>
          </w:rPr>
          <w:t>-</w:t>
        </w:r>
        <w:r w:rsidRPr="00752E05">
          <w:rPr>
            <w:rStyle w:val="a3"/>
            <w:rFonts w:ascii="Times New Roman" w:hAnsi="Times New Roman"/>
            <w:spacing w:val="-10"/>
            <w:sz w:val="28"/>
            <w:szCs w:val="28"/>
            <w:lang w:val="en-US"/>
          </w:rPr>
          <w:t>turizm</w:t>
        </w:r>
        <w:r w:rsidRPr="00752E05">
          <w:rPr>
            <w:rStyle w:val="a3"/>
            <w:rFonts w:ascii="Times New Roman" w:hAnsi="Times New Roman"/>
            <w:spacing w:val="-10"/>
            <w:sz w:val="28"/>
            <w:szCs w:val="28"/>
          </w:rPr>
          <w:t>/243344</w:t>
        </w:r>
      </w:hyperlink>
      <w:r w:rsidRPr="00752E05">
        <w:rPr>
          <w:rFonts w:ascii="Times New Roman" w:hAnsi="Times New Roman"/>
          <w:spacing w:val="-10"/>
          <w:sz w:val="28"/>
          <w:szCs w:val="28"/>
        </w:rPr>
        <w:t xml:space="preserve"> Дата обращения: 20.12.2022. Режим доступа: свободный.</w:t>
      </w:r>
    </w:p>
    <w:p w:rsidR="00752E05" w:rsidRPr="00752E05" w:rsidRDefault="00752E05" w:rsidP="00752E05">
      <w:pPr>
        <w:pStyle w:val="a7"/>
        <w:numPr>
          <w:ilvl w:val="0"/>
          <w:numId w:val="3"/>
        </w:numPr>
        <w:spacing w:before="120" w:after="0" w:line="360" w:lineRule="auto"/>
        <w:rPr>
          <w:rFonts w:ascii="Times New Roman" w:hAnsi="Times New Roman"/>
          <w:spacing w:val="-10"/>
          <w:sz w:val="28"/>
          <w:szCs w:val="28"/>
        </w:rPr>
      </w:pPr>
      <w:r w:rsidRPr="00752E05">
        <w:rPr>
          <w:rFonts w:ascii="Times New Roman" w:hAnsi="Times New Roman"/>
          <w:spacing w:val="-10"/>
          <w:sz w:val="28"/>
          <w:szCs w:val="28"/>
        </w:rPr>
        <w:t xml:space="preserve">Экоферма «Коновалово» - </w:t>
      </w:r>
      <w:r w:rsidRPr="00752E05">
        <w:rPr>
          <w:rFonts w:ascii="Times New Roman" w:hAnsi="Times New Roman"/>
          <w:spacing w:val="-10"/>
          <w:sz w:val="28"/>
          <w:szCs w:val="28"/>
          <w:lang w:val="en-US"/>
        </w:rPr>
        <w:t>URL</w:t>
      </w:r>
      <w:r w:rsidRPr="00752E05">
        <w:rPr>
          <w:rFonts w:ascii="Times New Roman" w:hAnsi="Times New Roman"/>
          <w:spacing w:val="-10"/>
          <w:sz w:val="28"/>
          <w:szCs w:val="28"/>
        </w:rPr>
        <w:t xml:space="preserve">: </w:t>
      </w:r>
      <w:hyperlink r:id="rId20" w:history="1">
        <w:r w:rsidRPr="00752E05">
          <w:rPr>
            <w:rStyle w:val="a3"/>
            <w:rFonts w:ascii="Times New Roman" w:hAnsi="Times New Roman"/>
            <w:spacing w:val="-10"/>
            <w:sz w:val="28"/>
            <w:szCs w:val="28"/>
          </w:rPr>
          <w:t>http://konovalovo.tmweb.ru/about/scheme-of-atc-system/</w:t>
        </w:r>
      </w:hyperlink>
      <w:r w:rsidRPr="00752E05">
        <w:rPr>
          <w:rFonts w:ascii="Times New Roman" w:hAnsi="Times New Roman"/>
          <w:spacing w:val="-10"/>
          <w:sz w:val="28"/>
          <w:szCs w:val="28"/>
        </w:rPr>
        <w:t xml:space="preserve"> Дата обращения: 20.12.2022. Режим доступа: свободный.</w:t>
      </w:r>
    </w:p>
    <w:p w:rsidR="00752E05" w:rsidRPr="00752E05" w:rsidRDefault="00752E05" w:rsidP="00752E05">
      <w:pPr>
        <w:pStyle w:val="a7"/>
        <w:numPr>
          <w:ilvl w:val="0"/>
          <w:numId w:val="3"/>
        </w:numPr>
        <w:spacing w:before="120" w:after="0" w:line="360" w:lineRule="auto"/>
        <w:rPr>
          <w:rFonts w:ascii="Times New Roman" w:hAnsi="Times New Roman"/>
          <w:spacing w:val="-10"/>
          <w:sz w:val="28"/>
          <w:szCs w:val="28"/>
        </w:rPr>
      </w:pPr>
      <w:r w:rsidRPr="00752E05">
        <w:rPr>
          <w:rFonts w:ascii="Times New Roman" w:hAnsi="Times New Roman"/>
          <w:bCs/>
          <w:color w:val="0C0C0C"/>
          <w:spacing w:val="-10"/>
          <w:sz w:val="28"/>
          <w:szCs w:val="28"/>
        </w:rPr>
        <w:t xml:space="preserve">Русский фермер - </w:t>
      </w:r>
      <w:r w:rsidRPr="00752E05">
        <w:rPr>
          <w:rFonts w:ascii="Times New Roman" w:hAnsi="Times New Roman"/>
          <w:spacing w:val="-10"/>
          <w:sz w:val="28"/>
          <w:szCs w:val="28"/>
          <w:lang w:val="en-US"/>
        </w:rPr>
        <w:t>URL</w:t>
      </w:r>
      <w:r w:rsidRPr="00752E05">
        <w:rPr>
          <w:rFonts w:ascii="Times New Roman" w:hAnsi="Times New Roman"/>
          <w:spacing w:val="-10"/>
          <w:sz w:val="28"/>
          <w:szCs w:val="28"/>
        </w:rPr>
        <w:t xml:space="preserve">: </w:t>
      </w:r>
      <w:hyperlink r:id="rId21" w:history="1">
        <w:r w:rsidRPr="00752E05">
          <w:rPr>
            <w:rStyle w:val="a3"/>
            <w:rFonts w:ascii="Times New Roman" w:hAnsi="Times New Roman"/>
            <w:bCs/>
            <w:spacing w:val="-10"/>
            <w:sz w:val="28"/>
            <w:szCs w:val="28"/>
          </w:rPr>
          <w:t>https://rusfermer.net/dom-kvartira/tsvety-kv/tsvetushhie/barhatcy/kak-sobrat-semena.html</w:t>
        </w:r>
      </w:hyperlink>
      <w:r w:rsidRPr="00752E05">
        <w:rPr>
          <w:rFonts w:ascii="Times New Roman" w:hAnsi="Times New Roman"/>
          <w:bCs/>
          <w:color w:val="0C0C0C"/>
          <w:spacing w:val="-10"/>
          <w:sz w:val="28"/>
          <w:szCs w:val="28"/>
        </w:rPr>
        <w:t> </w:t>
      </w:r>
      <w:r w:rsidRPr="00752E05">
        <w:rPr>
          <w:rFonts w:ascii="Times New Roman" w:hAnsi="Times New Roman"/>
          <w:spacing w:val="-10"/>
          <w:sz w:val="28"/>
          <w:szCs w:val="28"/>
        </w:rPr>
        <w:t>Дата обращения: 20.12.2022. Режим доступа: свободный.</w:t>
      </w:r>
    </w:p>
    <w:p w:rsidR="00752E05" w:rsidRPr="00752E05" w:rsidRDefault="00752E05" w:rsidP="00752E05">
      <w:pPr>
        <w:pStyle w:val="a7"/>
        <w:numPr>
          <w:ilvl w:val="0"/>
          <w:numId w:val="3"/>
        </w:numPr>
        <w:spacing w:before="120" w:after="0" w:line="360" w:lineRule="auto"/>
        <w:rPr>
          <w:rFonts w:ascii="Times New Roman" w:hAnsi="Times New Roman"/>
          <w:spacing w:val="-10"/>
          <w:sz w:val="28"/>
          <w:szCs w:val="28"/>
        </w:rPr>
      </w:pPr>
      <w:r w:rsidRPr="00752E05">
        <w:rPr>
          <w:rFonts w:ascii="Times New Roman" w:hAnsi="Times New Roman"/>
          <w:color w:val="0C0C0C"/>
          <w:spacing w:val="-10"/>
          <w:sz w:val="28"/>
          <w:szCs w:val="28"/>
        </w:rPr>
        <w:t xml:space="preserve">Исследование механического состава и физических свойств почвы - </w:t>
      </w:r>
      <w:r w:rsidRPr="00752E05">
        <w:rPr>
          <w:rFonts w:ascii="Times New Roman" w:hAnsi="Times New Roman"/>
          <w:spacing w:val="-10"/>
          <w:sz w:val="28"/>
          <w:szCs w:val="28"/>
          <w:lang w:val="en-US"/>
        </w:rPr>
        <w:t>URL</w:t>
      </w:r>
      <w:r w:rsidRPr="00752E05">
        <w:rPr>
          <w:rFonts w:ascii="Times New Roman" w:hAnsi="Times New Roman"/>
          <w:spacing w:val="-10"/>
          <w:sz w:val="28"/>
          <w:szCs w:val="28"/>
        </w:rPr>
        <w:t xml:space="preserve">:  </w:t>
      </w:r>
      <w:hyperlink r:id="rId22" w:history="1">
        <w:r w:rsidRPr="00752E05">
          <w:rPr>
            <w:rStyle w:val="a3"/>
            <w:rFonts w:ascii="Times New Roman" w:hAnsi="Times New Roman"/>
            <w:spacing w:val="-10"/>
            <w:sz w:val="28"/>
            <w:szCs w:val="28"/>
          </w:rPr>
          <w:t>https://studfile.net/preview/4186058/page:3/</w:t>
        </w:r>
      </w:hyperlink>
      <w:r w:rsidRPr="00752E05">
        <w:rPr>
          <w:rFonts w:ascii="Times New Roman" w:hAnsi="Times New Roman"/>
          <w:spacing w:val="-10"/>
          <w:sz w:val="28"/>
          <w:szCs w:val="28"/>
        </w:rPr>
        <w:t>Дата обращения: 20.12.2022. Режим доступа: свободный.</w:t>
      </w:r>
    </w:p>
    <w:p w:rsidR="00752E05" w:rsidRPr="00752E05" w:rsidRDefault="00752E05" w:rsidP="00752E05">
      <w:pPr>
        <w:pStyle w:val="a7"/>
        <w:numPr>
          <w:ilvl w:val="0"/>
          <w:numId w:val="3"/>
        </w:numPr>
        <w:spacing w:before="120" w:after="0" w:line="360" w:lineRule="auto"/>
        <w:outlineLvl w:val="1"/>
        <w:rPr>
          <w:rFonts w:ascii="Times New Roman" w:hAnsi="Times New Roman"/>
          <w:spacing w:val="-10"/>
          <w:sz w:val="28"/>
          <w:szCs w:val="28"/>
        </w:rPr>
      </w:pPr>
      <w:r w:rsidRPr="00752E05">
        <w:rPr>
          <w:rFonts w:ascii="Times New Roman" w:hAnsi="Times New Roman"/>
          <w:color w:val="0C0C0C"/>
          <w:spacing w:val="-10"/>
          <w:sz w:val="28"/>
          <w:szCs w:val="28"/>
        </w:rPr>
        <w:t xml:space="preserve">Статья «Фитонциды» - </w:t>
      </w:r>
      <w:r w:rsidRPr="00752E05">
        <w:rPr>
          <w:rFonts w:ascii="Times New Roman" w:hAnsi="Times New Roman"/>
          <w:spacing w:val="-10"/>
          <w:sz w:val="28"/>
          <w:szCs w:val="28"/>
          <w:lang w:val="en-US"/>
        </w:rPr>
        <w:t>URL</w:t>
      </w:r>
      <w:r w:rsidRPr="00752E05">
        <w:rPr>
          <w:rFonts w:ascii="Times New Roman" w:hAnsi="Times New Roman"/>
          <w:spacing w:val="-10"/>
          <w:sz w:val="28"/>
          <w:szCs w:val="28"/>
        </w:rPr>
        <w:t xml:space="preserve">:  </w:t>
      </w:r>
      <w:hyperlink r:id="rId23" w:history="1">
        <w:r w:rsidRPr="00752E05">
          <w:rPr>
            <w:rStyle w:val="a3"/>
            <w:rFonts w:ascii="Times New Roman" w:hAnsi="Times New Roman"/>
            <w:spacing w:val="-10"/>
            <w:sz w:val="28"/>
            <w:szCs w:val="28"/>
          </w:rPr>
          <w:t>https://ru.wikipedia.org/wiki/%D0%A4%D0%B8%D1%82%D0%BE%D0%BD%D1%86%D0%B8%D0%B4%D1%8B</w:t>
        </w:r>
      </w:hyperlink>
      <w:r w:rsidRPr="00752E05">
        <w:rPr>
          <w:rFonts w:ascii="Times New Roman" w:hAnsi="Times New Roman"/>
          <w:spacing w:val="-10"/>
          <w:sz w:val="28"/>
          <w:szCs w:val="28"/>
        </w:rPr>
        <w:t>Дата обращения: 20.12.2022. Режим доступа: свободный.</w:t>
      </w:r>
    </w:p>
    <w:p w:rsidR="00752E05" w:rsidRPr="00752E05" w:rsidRDefault="00752E05" w:rsidP="00752E05">
      <w:pPr>
        <w:pStyle w:val="a7"/>
        <w:numPr>
          <w:ilvl w:val="0"/>
          <w:numId w:val="3"/>
        </w:numPr>
        <w:spacing w:before="120" w:after="0" w:line="360" w:lineRule="auto"/>
        <w:rPr>
          <w:rFonts w:ascii="Times New Roman" w:hAnsi="Times New Roman"/>
          <w:spacing w:val="-10"/>
          <w:sz w:val="28"/>
          <w:szCs w:val="28"/>
        </w:rPr>
      </w:pPr>
      <w:r w:rsidRPr="00752E05">
        <w:rPr>
          <w:rFonts w:ascii="Times New Roman" w:hAnsi="Times New Roman"/>
          <w:bCs/>
          <w:color w:val="0F0F0F"/>
          <w:spacing w:val="-10"/>
          <w:kern w:val="36"/>
          <w:sz w:val="28"/>
          <w:szCs w:val="28"/>
        </w:rPr>
        <w:t xml:space="preserve">Все плюсы и минусы фацелии как медоноса - </w:t>
      </w:r>
      <w:r w:rsidRPr="00752E05">
        <w:rPr>
          <w:rFonts w:ascii="Times New Roman" w:hAnsi="Times New Roman"/>
          <w:spacing w:val="-10"/>
          <w:sz w:val="28"/>
          <w:szCs w:val="28"/>
          <w:lang w:val="en-US"/>
        </w:rPr>
        <w:t>URL</w:t>
      </w:r>
      <w:r w:rsidRPr="00752E05">
        <w:rPr>
          <w:rFonts w:ascii="Times New Roman" w:hAnsi="Times New Roman"/>
          <w:spacing w:val="-10"/>
          <w:sz w:val="28"/>
          <w:szCs w:val="28"/>
        </w:rPr>
        <w:t xml:space="preserve">: </w:t>
      </w:r>
      <w:hyperlink r:id="rId24" w:history="1">
        <w:r w:rsidRPr="00752E05">
          <w:rPr>
            <w:rStyle w:val="a3"/>
            <w:rFonts w:ascii="Times New Roman" w:hAnsi="Times New Roman"/>
            <w:bCs/>
            <w:spacing w:val="-10"/>
            <w:kern w:val="36"/>
            <w:sz w:val="28"/>
            <w:szCs w:val="28"/>
          </w:rPr>
          <w:t>https://www.youtube.com/watch?v=7zfXTb91KlI</w:t>
        </w:r>
      </w:hyperlink>
      <w:r w:rsidRPr="00752E05">
        <w:rPr>
          <w:rFonts w:ascii="Times New Roman" w:hAnsi="Times New Roman"/>
          <w:spacing w:val="-10"/>
          <w:sz w:val="28"/>
          <w:szCs w:val="28"/>
        </w:rPr>
        <w:t>Дата обращения: 20.12.2022. Режим доступа: свободный.</w:t>
      </w:r>
    </w:p>
    <w:p w:rsidR="00752E05" w:rsidRPr="00752E05" w:rsidRDefault="00355BE7" w:rsidP="00752E05">
      <w:pPr>
        <w:pStyle w:val="a7"/>
        <w:numPr>
          <w:ilvl w:val="0"/>
          <w:numId w:val="3"/>
        </w:numPr>
        <w:spacing w:before="120" w:after="0" w:line="360" w:lineRule="auto"/>
        <w:rPr>
          <w:rFonts w:ascii="Times New Roman" w:hAnsi="Times New Roman"/>
          <w:spacing w:val="-10"/>
          <w:sz w:val="28"/>
          <w:szCs w:val="28"/>
        </w:rPr>
      </w:pPr>
      <w:hyperlink r:id="rId25" w:history="1">
        <w:r w:rsidR="00752E05" w:rsidRPr="00752E05">
          <w:rPr>
            <w:rStyle w:val="a3"/>
            <w:rFonts w:ascii="Times New Roman" w:hAnsi="Times New Roman"/>
            <w:spacing w:val="-10"/>
            <w:sz w:val="28"/>
            <w:szCs w:val="28"/>
          </w:rPr>
          <w:t>https://pcgroup.ru/blog/reaktiv-grissa-dlya-opredeleniya-nitritov-i-nitrit-ionov/</w:t>
        </w:r>
      </w:hyperlink>
      <w:r w:rsidR="00752E05" w:rsidRPr="00752E05">
        <w:rPr>
          <w:rFonts w:ascii="Times New Roman" w:hAnsi="Times New Roman"/>
          <w:color w:val="0C0C0C"/>
          <w:spacing w:val="-10"/>
          <w:sz w:val="28"/>
          <w:szCs w:val="28"/>
        </w:rPr>
        <w:t xml:space="preserve"> реактив Грисса для определения нитритов </w:t>
      </w:r>
      <w:r w:rsidR="00752E05" w:rsidRPr="00752E05">
        <w:rPr>
          <w:rFonts w:ascii="Times New Roman" w:hAnsi="Times New Roman"/>
          <w:spacing w:val="-10"/>
          <w:sz w:val="28"/>
          <w:szCs w:val="28"/>
        </w:rPr>
        <w:t>Дата обращения: 20.12.2022. Режим доступа: свободный.</w:t>
      </w:r>
    </w:p>
    <w:p w:rsidR="00752E05" w:rsidRPr="00752E05" w:rsidRDefault="00752E05" w:rsidP="00752E05">
      <w:pPr>
        <w:pStyle w:val="a7"/>
        <w:numPr>
          <w:ilvl w:val="0"/>
          <w:numId w:val="3"/>
        </w:numPr>
        <w:spacing w:before="120" w:after="0" w:line="360" w:lineRule="auto"/>
        <w:rPr>
          <w:rFonts w:ascii="Times New Roman" w:hAnsi="Times New Roman"/>
          <w:spacing w:val="-10"/>
          <w:sz w:val="28"/>
          <w:szCs w:val="28"/>
        </w:rPr>
      </w:pPr>
      <w:r w:rsidRPr="00752E05">
        <w:rPr>
          <w:rFonts w:ascii="Times New Roman" w:hAnsi="Times New Roman"/>
          <w:color w:val="0C0C0C"/>
          <w:spacing w:val="-10"/>
          <w:sz w:val="28"/>
          <w:szCs w:val="28"/>
        </w:rPr>
        <w:lastRenderedPageBreak/>
        <w:t xml:space="preserve">Лабораторное занятие № 6. Определение нитратов в различных овощах - </w:t>
      </w:r>
      <w:r w:rsidRPr="00752E05">
        <w:rPr>
          <w:rFonts w:ascii="Times New Roman" w:hAnsi="Times New Roman"/>
          <w:spacing w:val="-10"/>
          <w:sz w:val="28"/>
          <w:szCs w:val="28"/>
          <w:lang w:val="en-US"/>
        </w:rPr>
        <w:t>URL</w:t>
      </w:r>
      <w:r w:rsidRPr="00752E05">
        <w:rPr>
          <w:rFonts w:ascii="Times New Roman" w:hAnsi="Times New Roman"/>
          <w:spacing w:val="-10"/>
          <w:sz w:val="28"/>
          <w:szCs w:val="28"/>
        </w:rPr>
        <w:t xml:space="preserve">:  </w:t>
      </w:r>
      <w:hyperlink r:id="rId26" w:history="1">
        <w:r w:rsidRPr="00752E05">
          <w:rPr>
            <w:rStyle w:val="a3"/>
            <w:rFonts w:ascii="Times New Roman" w:hAnsi="Times New Roman"/>
            <w:spacing w:val="-10"/>
            <w:sz w:val="28"/>
            <w:szCs w:val="28"/>
          </w:rPr>
          <w:t>https://studfile.net/preview/9062516/page:21/</w:t>
        </w:r>
      </w:hyperlink>
      <w:r w:rsidRPr="00752E05">
        <w:rPr>
          <w:rFonts w:ascii="Times New Roman" w:hAnsi="Times New Roman"/>
          <w:spacing w:val="-10"/>
          <w:sz w:val="28"/>
          <w:szCs w:val="28"/>
        </w:rPr>
        <w:t>Дата обращения: 20.12.2022. Режим доступа: свободный.</w:t>
      </w:r>
    </w:p>
    <w:p w:rsidR="00752E05" w:rsidRPr="00752E05" w:rsidRDefault="00752E05" w:rsidP="00752E05">
      <w:pPr>
        <w:spacing w:before="120" w:line="360" w:lineRule="auto"/>
        <w:ind w:left="170" w:firstLine="709"/>
        <w:contextualSpacing/>
        <w:jc w:val="center"/>
        <w:rPr>
          <w:rFonts w:ascii="Times New Roman" w:hAnsi="Times New Roman"/>
          <w:b/>
          <w:spacing w:val="-10"/>
          <w:sz w:val="28"/>
          <w:szCs w:val="28"/>
        </w:rPr>
      </w:pPr>
      <w:r w:rsidRPr="00752E05">
        <w:rPr>
          <w:rFonts w:ascii="Times New Roman" w:hAnsi="Times New Roman"/>
          <w:b/>
          <w:spacing w:val="-10"/>
          <w:sz w:val="28"/>
          <w:szCs w:val="28"/>
        </w:rPr>
        <w:t>ПРИЛОЖЕНИЯ:</w:t>
      </w:r>
    </w:p>
    <w:p w:rsidR="00752E05" w:rsidRPr="00752E05" w:rsidRDefault="00752E05" w:rsidP="00752E05">
      <w:pPr>
        <w:spacing w:before="120" w:line="360" w:lineRule="auto"/>
        <w:ind w:left="170" w:firstLine="709"/>
        <w:contextualSpacing/>
        <w:jc w:val="center"/>
        <w:rPr>
          <w:rFonts w:ascii="Times New Roman" w:hAnsi="Times New Roman"/>
          <w:spacing w:val="-10"/>
          <w:sz w:val="28"/>
          <w:szCs w:val="28"/>
        </w:rPr>
      </w:pPr>
    </w:p>
    <w:p w:rsidR="00752E05" w:rsidRPr="00752E05" w:rsidRDefault="00752E05" w:rsidP="00752E05">
      <w:pPr>
        <w:spacing w:before="120" w:line="360" w:lineRule="auto"/>
        <w:ind w:left="170" w:firstLine="709"/>
        <w:contextualSpacing/>
        <w:rPr>
          <w:rFonts w:ascii="Times New Roman" w:hAnsi="Times New Roman"/>
          <w:spacing w:val="-10"/>
          <w:sz w:val="28"/>
          <w:szCs w:val="28"/>
        </w:rPr>
      </w:pPr>
      <w:r w:rsidRPr="00752E05">
        <w:rPr>
          <w:rFonts w:ascii="Times New Roman" w:hAnsi="Times New Roman"/>
          <w:spacing w:val="-10"/>
          <w:sz w:val="28"/>
          <w:szCs w:val="28"/>
        </w:rPr>
        <w:t>Рис. 1. Спектр фитолампы</w:t>
      </w:r>
      <w:r w:rsidRPr="00752E05">
        <w:rPr>
          <w:rFonts w:ascii="Times New Roman" w:hAnsi="Times New Roman"/>
          <w:bCs/>
          <w:spacing w:val="-10"/>
          <w:sz w:val="28"/>
          <w:szCs w:val="28"/>
          <w:lang w:val="en-US"/>
        </w:rPr>
        <w:t>UnielULI</w:t>
      </w:r>
      <w:r w:rsidRPr="00752E05">
        <w:rPr>
          <w:rFonts w:ascii="Times New Roman" w:hAnsi="Times New Roman"/>
          <w:bCs/>
          <w:spacing w:val="-10"/>
          <w:sz w:val="28"/>
          <w:szCs w:val="28"/>
        </w:rPr>
        <w:t>-</w:t>
      </w:r>
      <w:r w:rsidRPr="00752E05">
        <w:rPr>
          <w:rFonts w:ascii="Times New Roman" w:hAnsi="Times New Roman"/>
          <w:bCs/>
          <w:spacing w:val="-10"/>
          <w:sz w:val="28"/>
          <w:szCs w:val="28"/>
          <w:lang w:val="en-US"/>
        </w:rPr>
        <w:t>P</w:t>
      </w:r>
      <w:r w:rsidRPr="00752E05">
        <w:rPr>
          <w:rFonts w:ascii="Times New Roman" w:hAnsi="Times New Roman"/>
          <w:bCs/>
          <w:spacing w:val="-10"/>
          <w:sz w:val="28"/>
          <w:szCs w:val="28"/>
        </w:rPr>
        <w:t>16-14</w:t>
      </w:r>
      <w:r w:rsidRPr="00752E05">
        <w:rPr>
          <w:rFonts w:ascii="Times New Roman" w:hAnsi="Times New Roman"/>
          <w:bCs/>
          <w:spacing w:val="-10"/>
          <w:sz w:val="28"/>
          <w:szCs w:val="28"/>
          <w:lang w:val="en-US"/>
        </w:rPr>
        <w:t>W</w:t>
      </w:r>
      <w:r w:rsidRPr="00752E05">
        <w:rPr>
          <w:rFonts w:ascii="Times New Roman" w:hAnsi="Times New Roman"/>
          <w:bCs/>
          <w:spacing w:val="-10"/>
          <w:sz w:val="28"/>
          <w:szCs w:val="28"/>
        </w:rPr>
        <w:t>/</w:t>
      </w:r>
      <w:r w:rsidRPr="00752E05">
        <w:rPr>
          <w:rFonts w:ascii="Times New Roman" w:hAnsi="Times New Roman"/>
          <w:bCs/>
          <w:spacing w:val="-10"/>
          <w:sz w:val="28"/>
          <w:szCs w:val="28"/>
          <w:lang w:val="en-US"/>
        </w:rPr>
        <w:t>SPLEIP</w:t>
      </w:r>
      <w:r w:rsidRPr="00752E05">
        <w:rPr>
          <w:rFonts w:ascii="Times New Roman" w:hAnsi="Times New Roman"/>
          <w:bCs/>
          <w:spacing w:val="-10"/>
          <w:sz w:val="28"/>
          <w:szCs w:val="28"/>
        </w:rPr>
        <w:t>20 (спектр для фотосинтеза)</w:t>
      </w:r>
    </w:p>
    <w:tbl>
      <w:tblPr>
        <w:tblW w:w="0" w:type="auto"/>
        <w:tblInd w:w="1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70"/>
      </w:tblGrid>
      <w:tr w:rsidR="00752E05" w:rsidRPr="00752E05" w:rsidTr="00C6349B">
        <w:trPr>
          <w:trHeight w:val="2796"/>
        </w:trPr>
        <w:tc>
          <w:tcPr>
            <w:tcW w:w="6670" w:type="dxa"/>
            <w:shd w:val="clear" w:color="auto" w:fill="auto"/>
          </w:tcPr>
          <w:p w:rsidR="00752E05" w:rsidRPr="00752E05" w:rsidRDefault="00752E05" w:rsidP="00C6349B">
            <w:pPr>
              <w:spacing w:before="120" w:line="360" w:lineRule="auto"/>
              <w:ind w:left="170" w:firstLine="709"/>
              <w:contextualSpacing/>
              <w:rPr>
                <w:rFonts w:ascii="Times New Roman" w:hAnsi="Times New Roman"/>
                <w:spacing w:val="-10"/>
                <w:sz w:val="28"/>
                <w:szCs w:val="28"/>
              </w:rPr>
            </w:pPr>
            <w:r w:rsidRPr="00752E05">
              <w:rPr>
                <w:rFonts w:ascii="Times New Roman" w:hAnsi="Times New Roman"/>
                <w:noProof/>
                <w:spacing w:val="-10"/>
                <w:sz w:val="28"/>
                <w:szCs w:val="28"/>
                <w:lang w:eastAsia="ru-RU"/>
              </w:rPr>
              <w:drawing>
                <wp:anchor distT="0" distB="0" distL="114300" distR="114300" simplePos="0" relativeHeight="251659264" behindDoc="0" locked="0" layoutInCell="1" allowOverlap="1">
                  <wp:simplePos x="0" y="0"/>
                  <wp:positionH relativeFrom="column">
                    <wp:posOffset>65405</wp:posOffset>
                  </wp:positionH>
                  <wp:positionV relativeFrom="paragraph">
                    <wp:posOffset>-6847205</wp:posOffset>
                  </wp:positionV>
                  <wp:extent cx="3961765" cy="1951990"/>
                  <wp:effectExtent l="0" t="0" r="635" b="0"/>
                  <wp:wrapTopAndBottom/>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961765" cy="1951990"/>
                          </a:xfrm>
                          <a:prstGeom prst="rect">
                            <a:avLst/>
                          </a:prstGeom>
                          <a:noFill/>
                          <a:ln>
                            <a:noFill/>
                          </a:ln>
                          <a:effectLst/>
                        </pic:spPr>
                      </pic:pic>
                    </a:graphicData>
                  </a:graphic>
                </wp:anchor>
              </w:drawing>
            </w:r>
          </w:p>
        </w:tc>
      </w:tr>
    </w:tbl>
    <w:p w:rsidR="00752E05" w:rsidRPr="00752E05" w:rsidRDefault="00752E05" w:rsidP="00752E05">
      <w:pPr>
        <w:spacing w:before="120" w:line="360" w:lineRule="auto"/>
        <w:ind w:left="170" w:firstLine="709"/>
        <w:contextualSpacing/>
        <w:rPr>
          <w:rFonts w:ascii="Times New Roman" w:hAnsi="Times New Roman"/>
          <w:spacing w:val="-10"/>
          <w:sz w:val="28"/>
          <w:szCs w:val="28"/>
        </w:rPr>
      </w:pPr>
    </w:p>
    <w:p w:rsidR="00752E05" w:rsidRPr="00752E05" w:rsidRDefault="00752E05" w:rsidP="00752E05">
      <w:pPr>
        <w:spacing w:before="120" w:line="360" w:lineRule="auto"/>
        <w:ind w:left="170" w:firstLine="709"/>
        <w:contextualSpacing/>
        <w:rPr>
          <w:rFonts w:ascii="Times New Roman" w:hAnsi="Times New Roman"/>
          <w:spacing w:val="-10"/>
          <w:sz w:val="28"/>
          <w:szCs w:val="28"/>
        </w:rPr>
      </w:pPr>
    </w:p>
    <w:p w:rsidR="00752E05" w:rsidRPr="00752E05" w:rsidRDefault="00752E05" w:rsidP="00752E05">
      <w:pPr>
        <w:spacing w:before="120" w:line="360" w:lineRule="auto"/>
        <w:ind w:left="170" w:firstLine="709"/>
        <w:contextualSpacing/>
        <w:rPr>
          <w:rFonts w:ascii="Times New Roman" w:hAnsi="Times New Roman"/>
          <w:spacing w:val="-10"/>
          <w:sz w:val="28"/>
          <w:szCs w:val="28"/>
        </w:rPr>
      </w:pPr>
    </w:p>
    <w:p w:rsidR="00752E05" w:rsidRPr="00752E05" w:rsidRDefault="00752E05" w:rsidP="00752E05">
      <w:pPr>
        <w:spacing w:before="120" w:line="360" w:lineRule="auto"/>
        <w:ind w:left="170" w:firstLine="709"/>
        <w:contextualSpacing/>
        <w:rPr>
          <w:rFonts w:ascii="Times New Roman" w:hAnsi="Times New Roman"/>
          <w:spacing w:val="-10"/>
          <w:sz w:val="28"/>
          <w:szCs w:val="28"/>
        </w:rPr>
      </w:pPr>
      <w:r w:rsidRPr="00752E05">
        <w:rPr>
          <w:rFonts w:ascii="Times New Roman" w:hAnsi="Times New Roman"/>
          <w:spacing w:val="-10"/>
          <w:sz w:val="28"/>
          <w:szCs w:val="28"/>
        </w:rPr>
        <w:t>Рис. 2. Диаграмма процентвсхожести семян бархатцев разных сортов»</w:t>
      </w:r>
    </w:p>
    <w:p w:rsidR="00752E05" w:rsidRPr="00752E05" w:rsidRDefault="00752E05" w:rsidP="00752E05">
      <w:pPr>
        <w:spacing w:before="120" w:line="360" w:lineRule="auto"/>
        <w:ind w:left="170" w:firstLine="709"/>
        <w:contextualSpacing/>
        <w:rPr>
          <w:rFonts w:ascii="Times New Roman" w:hAnsi="Times New Roman"/>
          <w:spacing w:val="-10"/>
          <w:sz w:val="28"/>
          <w:szCs w:val="28"/>
        </w:rPr>
      </w:pPr>
      <w:r w:rsidRPr="00752E05">
        <w:rPr>
          <w:rFonts w:ascii="Times New Roman" w:hAnsi="Times New Roman"/>
          <w:noProof/>
          <w:spacing w:val="-10"/>
          <w:sz w:val="28"/>
          <w:szCs w:val="28"/>
          <w:lang w:eastAsia="ru-RU"/>
        </w:rPr>
        <w:drawing>
          <wp:inline distT="0" distB="0" distL="0" distR="0">
            <wp:extent cx="4572000" cy="2743200"/>
            <wp:effectExtent l="0" t="0" r="19050" b="19050"/>
            <wp:docPr id="5" name="Диаграмма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752E05" w:rsidRPr="00752E05" w:rsidRDefault="00752E05" w:rsidP="00752E05">
      <w:pPr>
        <w:spacing w:before="120" w:line="360" w:lineRule="auto"/>
        <w:ind w:left="170" w:firstLine="709"/>
        <w:contextualSpacing/>
        <w:rPr>
          <w:rFonts w:ascii="Times New Roman" w:hAnsi="Times New Roman"/>
          <w:spacing w:val="-10"/>
          <w:sz w:val="28"/>
          <w:szCs w:val="28"/>
        </w:rPr>
      </w:pPr>
    </w:p>
    <w:p w:rsidR="00752E05" w:rsidRPr="00752E05" w:rsidRDefault="00752E05" w:rsidP="00752E05">
      <w:pPr>
        <w:spacing w:before="120" w:line="360" w:lineRule="auto"/>
        <w:ind w:left="170" w:firstLine="709"/>
        <w:contextualSpacing/>
        <w:rPr>
          <w:rFonts w:ascii="Times New Roman" w:hAnsi="Times New Roman"/>
          <w:spacing w:val="-10"/>
          <w:sz w:val="28"/>
          <w:szCs w:val="28"/>
        </w:rPr>
      </w:pPr>
    </w:p>
    <w:p w:rsidR="00752E05" w:rsidRPr="00752E05" w:rsidRDefault="00752E05" w:rsidP="00752E05">
      <w:pPr>
        <w:spacing w:before="120" w:line="360" w:lineRule="auto"/>
        <w:ind w:left="170" w:firstLine="709"/>
        <w:contextualSpacing/>
        <w:rPr>
          <w:rFonts w:ascii="Times New Roman" w:hAnsi="Times New Roman"/>
          <w:spacing w:val="-10"/>
          <w:sz w:val="28"/>
          <w:szCs w:val="28"/>
        </w:rPr>
      </w:pPr>
    </w:p>
    <w:p w:rsidR="00752E05" w:rsidRPr="00752E05" w:rsidRDefault="00752E05" w:rsidP="00752E05">
      <w:pPr>
        <w:spacing w:before="120" w:line="360" w:lineRule="auto"/>
        <w:ind w:left="170" w:firstLine="709"/>
        <w:contextualSpacing/>
        <w:rPr>
          <w:rFonts w:ascii="Times New Roman" w:hAnsi="Times New Roman"/>
          <w:spacing w:val="-10"/>
          <w:sz w:val="28"/>
          <w:szCs w:val="28"/>
        </w:rPr>
      </w:pPr>
      <w:r w:rsidRPr="00752E05">
        <w:rPr>
          <w:rFonts w:ascii="Times New Roman" w:hAnsi="Times New Roman"/>
          <w:spacing w:val="-10"/>
          <w:sz w:val="28"/>
          <w:szCs w:val="28"/>
        </w:rPr>
        <w:t>Рис.3. Диаграмма сравнения стоимости семян разных сортов бархатцев</w:t>
      </w:r>
    </w:p>
    <w:p w:rsidR="00752E05" w:rsidRPr="00752E05" w:rsidRDefault="00752E05" w:rsidP="00752E05">
      <w:pPr>
        <w:spacing w:before="120" w:line="360" w:lineRule="auto"/>
        <w:ind w:left="170" w:firstLine="709"/>
        <w:contextualSpacing/>
        <w:rPr>
          <w:rFonts w:ascii="Times New Roman" w:hAnsi="Times New Roman"/>
          <w:spacing w:val="-10"/>
          <w:sz w:val="28"/>
          <w:szCs w:val="28"/>
        </w:rPr>
      </w:pPr>
    </w:p>
    <w:p w:rsidR="00752E05" w:rsidRPr="00752E05" w:rsidRDefault="00752E05" w:rsidP="00752E05">
      <w:pPr>
        <w:spacing w:before="120" w:line="360" w:lineRule="auto"/>
        <w:ind w:left="170" w:firstLine="709"/>
        <w:contextualSpacing/>
        <w:rPr>
          <w:rFonts w:ascii="Times New Roman" w:hAnsi="Times New Roman"/>
          <w:spacing w:val="-10"/>
          <w:sz w:val="28"/>
          <w:szCs w:val="28"/>
        </w:rPr>
      </w:pPr>
      <w:r w:rsidRPr="00752E05">
        <w:rPr>
          <w:rFonts w:ascii="Times New Roman" w:hAnsi="Times New Roman"/>
          <w:noProof/>
          <w:spacing w:val="-10"/>
          <w:sz w:val="28"/>
          <w:szCs w:val="28"/>
          <w:lang w:eastAsia="ru-RU"/>
        </w:rPr>
        <w:drawing>
          <wp:inline distT="0" distB="0" distL="0" distR="0">
            <wp:extent cx="4639945" cy="3077845"/>
            <wp:effectExtent l="0" t="0" r="27305" b="27305"/>
            <wp:docPr id="4" name="Диаграмма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752E05" w:rsidRPr="00752E05" w:rsidRDefault="00752E05" w:rsidP="00752E05">
      <w:pPr>
        <w:spacing w:before="120" w:line="360" w:lineRule="auto"/>
        <w:ind w:left="170" w:firstLine="709"/>
        <w:contextualSpacing/>
        <w:rPr>
          <w:rFonts w:ascii="Times New Roman" w:hAnsi="Times New Roman"/>
          <w:spacing w:val="-10"/>
          <w:sz w:val="28"/>
          <w:szCs w:val="28"/>
        </w:rPr>
      </w:pPr>
    </w:p>
    <w:p w:rsidR="00752E05" w:rsidRPr="00752E05" w:rsidRDefault="00752E05" w:rsidP="00752E05">
      <w:pPr>
        <w:spacing w:before="120" w:line="360" w:lineRule="auto"/>
        <w:ind w:left="170" w:firstLine="709"/>
        <w:contextualSpacing/>
        <w:rPr>
          <w:rFonts w:ascii="Times New Roman" w:hAnsi="Times New Roman"/>
          <w:spacing w:val="-10"/>
          <w:sz w:val="28"/>
          <w:szCs w:val="28"/>
        </w:rPr>
      </w:pPr>
    </w:p>
    <w:p w:rsidR="00752E05" w:rsidRPr="00752E05" w:rsidRDefault="00752E05" w:rsidP="00752E05">
      <w:pPr>
        <w:spacing w:before="120" w:line="360" w:lineRule="auto"/>
        <w:ind w:left="170" w:firstLine="709"/>
        <w:contextualSpacing/>
        <w:rPr>
          <w:rFonts w:ascii="Times New Roman" w:hAnsi="Times New Roman"/>
          <w:spacing w:val="-10"/>
          <w:sz w:val="28"/>
          <w:szCs w:val="28"/>
        </w:rPr>
      </w:pPr>
    </w:p>
    <w:p w:rsidR="00752E05" w:rsidRPr="00752E05" w:rsidRDefault="00752E05" w:rsidP="00752E05">
      <w:pPr>
        <w:spacing w:before="120" w:line="360" w:lineRule="auto"/>
        <w:ind w:left="170" w:firstLine="709"/>
        <w:contextualSpacing/>
        <w:rPr>
          <w:rFonts w:ascii="Times New Roman" w:hAnsi="Times New Roman"/>
          <w:spacing w:val="-10"/>
          <w:sz w:val="28"/>
          <w:szCs w:val="28"/>
        </w:rPr>
      </w:pPr>
      <w:r w:rsidRPr="00752E05">
        <w:rPr>
          <w:rFonts w:ascii="Times New Roman" w:hAnsi="Times New Roman"/>
          <w:spacing w:val="-10"/>
          <w:sz w:val="28"/>
          <w:szCs w:val="28"/>
        </w:rPr>
        <w:t>Рис.4. Диаграмма сравнения всхожести семян фацелии от разных производителей.</w:t>
      </w:r>
    </w:p>
    <w:p w:rsidR="00752E05" w:rsidRPr="00752E05" w:rsidRDefault="00752E05" w:rsidP="00752E05">
      <w:pPr>
        <w:spacing w:before="120" w:line="360" w:lineRule="auto"/>
        <w:ind w:left="170" w:firstLine="709"/>
        <w:contextualSpacing/>
        <w:rPr>
          <w:rFonts w:ascii="Times New Roman" w:hAnsi="Times New Roman"/>
          <w:spacing w:val="-10"/>
          <w:sz w:val="28"/>
          <w:szCs w:val="28"/>
        </w:rPr>
      </w:pPr>
    </w:p>
    <w:p w:rsidR="00752E05" w:rsidRPr="00752E05" w:rsidRDefault="00752E05" w:rsidP="00752E05">
      <w:pPr>
        <w:spacing w:before="120" w:line="360" w:lineRule="auto"/>
        <w:ind w:left="170" w:firstLine="709"/>
        <w:contextualSpacing/>
        <w:rPr>
          <w:rFonts w:ascii="Times New Roman" w:hAnsi="Times New Roman"/>
          <w:spacing w:val="-10"/>
          <w:sz w:val="28"/>
          <w:szCs w:val="28"/>
        </w:rPr>
      </w:pPr>
    </w:p>
    <w:p w:rsidR="00752E05" w:rsidRPr="00752E05" w:rsidRDefault="00752E05" w:rsidP="00752E05">
      <w:pPr>
        <w:spacing w:before="120" w:line="360" w:lineRule="auto"/>
        <w:ind w:left="170" w:firstLine="709"/>
        <w:contextualSpacing/>
        <w:rPr>
          <w:rFonts w:ascii="Times New Roman" w:hAnsi="Times New Roman"/>
          <w:spacing w:val="-10"/>
          <w:sz w:val="28"/>
          <w:szCs w:val="28"/>
        </w:rPr>
      </w:pPr>
      <w:r w:rsidRPr="00752E05">
        <w:rPr>
          <w:rFonts w:ascii="Times New Roman" w:hAnsi="Times New Roman"/>
          <w:noProof/>
          <w:spacing w:val="-10"/>
          <w:sz w:val="28"/>
          <w:szCs w:val="28"/>
          <w:lang w:eastAsia="ru-RU"/>
        </w:rPr>
        <w:drawing>
          <wp:inline distT="0" distB="0" distL="0" distR="0">
            <wp:extent cx="3762375" cy="226695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762375" cy="2266950"/>
                    </a:xfrm>
                    <a:prstGeom prst="rect">
                      <a:avLst/>
                    </a:prstGeom>
                    <a:noFill/>
                    <a:ln>
                      <a:noFill/>
                    </a:ln>
                  </pic:spPr>
                </pic:pic>
              </a:graphicData>
            </a:graphic>
          </wp:inline>
        </w:drawing>
      </w:r>
    </w:p>
    <w:p w:rsidR="00752E05" w:rsidRPr="00752E05" w:rsidRDefault="00752E05" w:rsidP="00752E05">
      <w:pPr>
        <w:spacing w:before="120" w:line="360" w:lineRule="auto"/>
        <w:ind w:left="170" w:firstLine="709"/>
        <w:contextualSpacing/>
        <w:rPr>
          <w:rFonts w:ascii="Times New Roman" w:hAnsi="Times New Roman"/>
          <w:spacing w:val="-10"/>
          <w:sz w:val="28"/>
          <w:szCs w:val="28"/>
        </w:rPr>
      </w:pPr>
    </w:p>
    <w:p w:rsidR="00752E05" w:rsidRPr="00752E05" w:rsidRDefault="00752E05" w:rsidP="00752E05">
      <w:pPr>
        <w:spacing w:before="120" w:line="360" w:lineRule="auto"/>
        <w:ind w:left="170" w:firstLine="709"/>
        <w:contextualSpacing/>
        <w:rPr>
          <w:rFonts w:ascii="Times New Roman" w:hAnsi="Times New Roman"/>
          <w:spacing w:val="-10"/>
          <w:sz w:val="28"/>
          <w:szCs w:val="28"/>
        </w:rPr>
      </w:pPr>
    </w:p>
    <w:p w:rsidR="00752E05" w:rsidRPr="00752E05" w:rsidRDefault="00752E05" w:rsidP="00752E05">
      <w:pPr>
        <w:spacing w:before="120" w:line="360" w:lineRule="auto"/>
        <w:ind w:left="170" w:firstLine="709"/>
        <w:contextualSpacing/>
        <w:rPr>
          <w:rFonts w:ascii="Times New Roman" w:hAnsi="Times New Roman"/>
          <w:spacing w:val="-10"/>
          <w:sz w:val="28"/>
          <w:szCs w:val="28"/>
        </w:rPr>
      </w:pPr>
    </w:p>
    <w:p w:rsidR="00752E05" w:rsidRPr="00752E05" w:rsidRDefault="00752E05" w:rsidP="00752E05">
      <w:pPr>
        <w:spacing w:before="120" w:line="360" w:lineRule="auto"/>
        <w:ind w:left="170" w:firstLine="709"/>
        <w:contextualSpacing/>
        <w:rPr>
          <w:rFonts w:ascii="Times New Roman" w:hAnsi="Times New Roman"/>
          <w:spacing w:val="-10"/>
          <w:sz w:val="28"/>
          <w:szCs w:val="28"/>
        </w:rPr>
      </w:pPr>
    </w:p>
    <w:p w:rsidR="00752E05" w:rsidRPr="00752E05" w:rsidRDefault="00752E05" w:rsidP="00752E05">
      <w:pPr>
        <w:spacing w:before="120" w:line="360" w:lineRule="auto"/>
        <w:ind w:left="170" w:firstLine="709"/>
        <w:contextualSpacing/>
        <w:rPr>
          <w:rFonts w:ascii="Times New Roman" w:hAnsi="Times New Roman"/>
          <w:spacing w:val="-10"/>
          <w:sz w:val="28"/>
          <w:szCs w:val="28"/>
        </w:rPr>
      </w:pPr>
    </w:p>
    <w:p w:rsidR="00752E05" w:rsidRPr="00752E05" w:rsidRDefault="00752E05" w:rsidP="00752E05">
      <w:pPr>
        <w:spacing w:before="120" w:line="360" w:lineRule="auto"/>
        <w:ind w:left="170" w:firstLine="709"/>
        <w:contextualSpacing/>
        <w:rPr>
          <w:rFonts w:ascii="Times New Roman" w:hAnsi="Times New Roman"/>
          <w:spacing w:val="-10"/>
          <w:sz w:val="28"/>
          <w:szCs w:val="28"/>
        </w:rPr>
      </w:pPr>
      <w:r w:rsidRPr="00752E05">
        <w:rPr>
          <w:rFonts w:ascii="Times New Roman" w:hAnsi="Times New Roman"/>
          <w:spacing w:val="-10"/>
          <w:sz w:val="28"/>
          <w:szCs w:val="28"/>
        </w:rPr>
        <w:t>Рис.5. Диаграмма сравнения стоимости семян фацелии от разных производителей.</w:t>
      </w:r>
    </w:p>
    <w:p w:rsidR="00752E05" w:rsidRPr="00752E05" w:rsidRDefault="00752E05" w:rsidP="00752E05">
      <w:pPr>
        <w:spacing w:before="120" w:line="360" w:lineRule="auto"/>
        <w:ind w:left="170" w:firstLine="709"/>
        <w:contextualSpacing/>
        <w:rPr>
          <w:rFonts w:ascii="Times New Roman" w:hAnsi="Times New Roman"/>
          <w:spacing w:val="-10"/>
          <w:sz w:val="28"/>
          <w:szCs w:val="28"/>
        </w:rPr>
      </w:pPr>
    </w:p>
    <w:p w:rsidR="00752E05" w:rsidRPr="00752E05" w:rsidRDefault="00752E05" w:rsidP="00752E05">
      <w:pPr>
        <w:spacing w:before="120" w:line="360" w:lineRule="auto"/>
        <w:ind w:left="170" w:firstLine="709"/>
        <w:contextualSpacing/>
        <w:rPr>
          <w:rFonts w:ascii="Times New Roman" w:hAnsi="Times New Roman"/>
          <w:spacing w:val="-10"/>
          <w:sz w:val="28"/>
          <w:szCs w:val="28"/>
        </w:rPr>
      </w:pPr>
      <w:r w:rsidRPr="00752E05">
        <w:rPr>
          <w:rFonts w:ascii="Times New Roman" w:hAnsi="Times New Roman"/>
          <w:noProof/>
          <w:spacing w:val="-10"/>
          <w:sz w:val="28"/>
          <w:szCs w:val="28"/>
          <w:lang w:eastAsia="ru-RU"/>
        </w:rPr>
        <w:drawing>
          <wp:inline distT="0" distB="0" distL="0" distR="0">
            <wp:extent cx="3905250" cy="23431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905250" cy="2343150"/>
                    </a:xfrm>
                    <a:prstGeom prst="rect">
                      <a:avLst/>
                    </a:prstGeom>
                    <a:noFill/>
                    <a:ln>
                      <a:noFill/>
                    </a:ln>
                  </pic:spPr>
                </pic:pic>
              </a:graphicData>
            </a:graphic>
          </wp:inline>
        </w:drawing>
      </w:r>
    </w:p>
    <w:p w:rsidR="00752E05" w:rsidRPr="00752E05" w:rsidRDefault="00752E05" w:rsidP="00752E05">
      <w:pPr>
        <w:spacing w:before="120" w:line="360" w:lineRule="auto"/>
        <w:ind w:left="170" w:firstLine="709"/>
        <w:contextualSpacing/>
        <w:rPr>
          <w:rFonts w:ascii="Times New Roman" w:hAnsi="Times New Roman"/>
          <w:spacing w:val="-10"/>
          <w:sz w:val="28"/>
          <w:szCs w:val="28"/>
        </w:rPr>
      </w:pPr>
    </w:p>
    <w:p w:rsidR="00752E05" w:rsidRPr="00752E05" w:rsidRDefault="00752E05" w:rsidP="00752E05">
      <w:pPr>
        <w:spacing w:before="120" w:line="360" w:lineRule="auto"/>
        <w:ind w:left="170" w:firstLine="709"/>
        <w:contextualSpacing/>
        <w:rPr>
          <w:rFonts w:ascii="Times New Roman" w:hAnsi="Times New Roman"/>
          <w:spacing w:val="-10"/>
          <w:sz w:val="28"/>
          <w:szCs w:val="28"/>
        </w:rPr>
      </w:pPr>
      <w:r w:rsidRPr="00752E05">
        <w:rPr>
          <w:rFonts w:ascii="Times New Roman" w:hAnsi="Times New Roman"/>
          <w:spacing w:val="-10"/>
          <w:sz w:val="28"/>
          <w:szCs w:val="28"/>
        </w:rPr>
        <w:t>Рис.6. План-схема участков для выращивания продукции на экоферме.</w:t>
      </w:r>
    </w:p>
    <w:p w:rsidR="00752E05" w:rsidRPr="00752E05" w:rsidRDefault="00752E05" w:rsidP="00752E05">
      <w:pPr>
        <w:spacing w:before="120" w:line="360" w:lineRule="auto"/>
        <w:ind w:left="170" w:firstLine="709"/>
        <w:contextualSpacing/>
        <w:rPr>
          <w:rFonts w:ascii="Times New Roman" w:hAnsi="Times New Roman"/>
          <w:spacing w:val="-10"/>
          <w:sz w:val="28"/>
          <w:szCs w:val="28"/>
        </w:rPr>
      </w:pPr>
    </w:p>
    <w:p w:rsidR="00752E05" w:rsidRPr="00752E05" w:rsidRDefault="00752E05" w:rsidP="00752E05">
      <w:pPr>
        <w:spacing w:before="120" w:line="360" w:lineRule="auto"/>
        <w:ind w:left="170" w:hanging="28"/>
        <w:contextualSpacing/>
        <w:rPr>
          <w:rFonts w:ascii="Times New Roman" w:hAnsi="Times New Roman"/>
          <w:spacing w:val="-10"/>
          <w:sz w:val="28"/>
          <w:szCs w:val="28"/>
        </w:rPr>
      </w:pPr>
      <w:r w:rsidRPr="00752E05">
        <w:rPr>
          <w:rFonts w:ascii="Times New Roman" w:hAnsi="Times New Roman"/>
          <w:noProof/>
          <w:spacing w:val="-10"/>
          <w:sz w:val="28"/>
          <w:szCs w:val="28"/>
          <w:lang w:eastAsia="ru-RU"/>
        </w:rPr>
        <w:drawing>
          <wp:inline distT="0" distB="0" distL="0" distR="0">
            <wp:extent cx="6353175" cy="4314825"/>
            <wp:effectExtent l="0" t="0" r="9525" b="9525"/>
            <wp:docPr id="1" name="Рисунок 1" descr="E:\1delVZL3J2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1delVZL3J2U.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353175" cy="4314825"/>
                    </a:xfrm>
                    <a:prstGeom prst="rect">
                      <a:avLst/>
                    </a:prstGeom>
                    <a:noFill/>
                    <a:ln>
                      <a:noFill/>
                    </a:ln>
                  </pic:spPr>
                </pic:pic>
              </a:graphicData>
            </a:graphic>
          </wp:inline>
        </w:drawing>
      </w:r>
    </w:p>
    <w:p w:rsidR="00752E05" w:rsidRPr="00752E05" w:rsidRDefault="00752E05" w:rsidP="00752E05">
      <w:pPr>
        <w:spacing w:before="120" w:line="360" w:lineRule="auto"/>
        <w:ind w:left="170" w:firstLine="709"/>
        <w:contextualSpacing/>
        <w:rPr>
          <w:rFonts w:ascii="Times New Roman" w:hAnsi="Times New Roman"/>
          <w:spacing w:val="-10"/>
          <w:sz w:val="28"/>
          <w:szCs w:val="28"/>
        </w:rPr>
      </w:pPr>
    </w:p>
    <w:p w:rsidR="00752E05" w:rsidRPr="00752E05" w:rsidRDefault="00752E05" w:rsidP="00752E05">
      <w:pPr>
        <w:spacing w:before="120" w:line="360" w:lineRule="auto"/>
        <w:ind w:left="170" w:firstLine="709"/>
        <w:contextualSpacing/>
        <w:rPr>
          <w:rFonts w:ascii="Times New Roman" w:hAnsi="Times New Roman"/>
          <w:spacing w:val="-10"/>
          <w:sz w:val="28"/>
          <w:szCs w:val="28"/>
        </w:rPr>
      </w:pPr>
    </w:p>
    <w:sectPr w:rsidR="00752E05" w:rsidRPr="00752E05" w:rsidSect="00C6349B">
      <w:footerReference w:type="default" r:id="rId33"/>
      <w:pgSz w:w="11906" w:h="16838" w:code="9"/>
      <w:pgMar w:top="709" w:right="707" w:bottom="426" w:left="1134" w:header="284" w:footer="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5BE7" w:rsidRDefault="00355BE7">
      <w:pPr>
        <w:spacing w:after="0" w:line="240" w:lineRule="auto"/>
      </w:pPr>
      <w:r>
        <w:separator/>
      </w:r>
    </w:p>
  </w:endnote>
  <w:endnote w:type="continuationSeparator" w:id="0">
    <w:p w:rsidR="00355BE7" w:rsidRDefault="00355B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713C" w:rsidRDefault="00DF46D9">
    <w:pPr>
      <w:pStyle w:val="a4"/>
      <w:jc w:val="right"/>
    </w:pPr>
    <w:r>
      <w:fldChar w:fldCharType="begin"/>
    </w:r>
    <w:r w:rsidR="00752E05">
      <w:instrText>PAGE   \* MERGEFORMAT</w:instrText>
    </w:r>
    <w:r>
      <w:fldChar w:fldCharType="separate"/>
    </w:r>
    <w:r w:rsidR="00BB6AEF">
      <w:rPr>
        <w:noProof/>
      </w:rPr>
      <w:t>3</w:t>
    </w:r>
    <w:r>
      <w:fldChar w:fldCharType="end"/>
    </w:r>
  </w:p>
  <w:p w:rsidR="00AC713C" w:rsidRDefault="00355BE7">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5BE7" w:rsidRDefault="00355BE7">
      <w:pPr>
        <w:spacing w:after="0" w:line="240" w:lineRule="auto"/>
      </w:pPr>
      <w:r>
        <w:separator/>
      </w:r>
    </w:p>
  </w:footnote>
  <w:footnote w:type="continuationSeparator" w:id="0">
    <w:p w:rsidR="00355BE7" w:rsidRDefault="00355B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DB2485"/>
    <w:multiLevelType w:val="hybridMultilevel"/>
    <w:tmpl w:val="80C47C7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23867A3"/>
    <w:multiLevelType w:val="hybridMultilevel"/>
    <w:tmpl w:val="5E20701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39A34F66"/>
    <w:multiLevelType w:val="hybridMultilevel"/>
    <w:tmpl w:val="9E70C60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A0A4748"/>
    <w:multiLevelType w:val="hybridMultilevel"/>
    <w:tmpl w:val="8CD8D528"/>
    <w:lvl w:ilvl="0" w:tplc="0419000D">
      <w:start w:val="1"/>
      <w:numFmt w:val="bullet"/>
      <w:lvlText w:val=""/>
      <w:lvlJc w:val="left"/>
      <w:pPr>
        <w:ind w:left="1599" w:hanging="360"/>
      </w:pPr>
      <w:rPr>
        <w:rFonts w:ascii="Wingdings" w:hAnsi="Wingdings" w:hint="default"/>
      </w:rPr>
    </w:lvl>
    <w:lvl w:ilvl="1" w:tplc="04190003" w:tentative="1">
      <w:start w:val="1"/>
      <w:numFmt w:val="bullet"/>
      <w:lvlText w:val="o"/>
      <w:lvlJc w:val="left"/>
      <w:pPr>
        <w:ind w:left="2319" w:hanging="360"/>
      </w:pPr>
      <w:rPr>
        <w:rFonts w:ascii="Courier New" w:hAnsi="Courier New" w:cs="Courier New" w:hint="default"/>
      </w:rPr>
    </w:lvl>
    <w:lvl w:ilvl="2" w:tplc="04190005" w:tentative="1">
      <w:start w:val="1"/>
      <w:numFmt w:val="bullet"/>
      <w:lvlText w:val=""/>
      <w:lvlJc w:val="left"/>
      <w:pPr>
        <w:ind w:left="3039" w:hanging="360"/>
      </w:pPr>
      <w:rPr>
        <w:rFonts w:ascii="Wingdings" w:hAnsi="Wingdings" w:hint="default"/>
      </w:rPr>
    </w:lvl>
    <w:lvl w:ilvl="3" w:tplc="04190001" w:tentative="1">
      <w:start w:val="1"/>
      <w:numFmt w:val="bullet"/>
      <w:lvlText w:val=""/>
      <w:lvlJc w:val="left"/>
      <w:pPr>
        <w:ind w:left="3759" w:hanging="360"/>
      </w:pPr>
      <w:rPr>
        <w:rFonts w:ascii="Symbol" w:hAnsi="Symbol" w:hint="default"/>
      </w:rPr>
    </w:lvl>
    <w:lvl w:ilvl="4" w:tplc="04190003" w:tentative="1">
      <w:start w:val="1"/>
      <w:numFmt w:val="bullet"/>
      <w:lvlText w:val="o"/>
      <w:lvlJc w:val="left"/>
      <w:pPr>
        <w:ind w:left="4479" w:hanging="360"/>
      </w:pPr>
      <w:rPr>
        <w:rFonts w:ascii="Courier New" w:hAnsi="Courier New" w:cs="Courier New" w:hint="default"/>
      </w:rPr>
    </w:lvl>
    <w:lvl w:ilvl="5" w:tplc="04190005" w:tentative="1">
      <w:start w:val="1"/>
      <w:numFmt w:val="bullet"/>
      <w:lvlText w:val=""/>
      <w:lvlJc w:val="left"/>
      <w:pPr>
        <w:ind w:left="5199" w:hanging="360"/>
      </w:pPr>
      <w:rPr>
        <w:rFonts w:ascii="Wingdings" w:hAnsi="Wingdings" w:hint="default"/>
      </w:rPr>
    </w:lvl>
    <w:lvl w:ilvl="6" w:tplc="04190001" w:tentative="1">
      <w:start w:val="1"/>
      <w:numFmt w:val="bullet"/>
      <w:lvlText w:val=""/>
      <w:lvlJc w:val="left"/>
      <w:pPr>
        <w:ind w:left="5919" w:hanging="360"/>
      </w:pPr>
      <w:rPr>
        <w:rFonts w:ascii="Symbol" w:hAnsi="Symbol" w:hint="default"/>
      </w:rPr>
    </w:lvl>
    <w:lvl w:ilvl="7" w:tplc="04190003" w:tentative="1">
      <w:start w:val="1"/>
      <w:numFmt w:val="bullet"/>
      <w:lvlText w:val="o"/>
      <w:lvlJc w:val="left"/>
      <w:pPr>
        <w:ind w:left="6639" w:hanging="360"/>
      </w:pPr>
      <w:rPr>
        <w:rFonts w:ascii="Courier New" w:hAnsi="Courier New" w:cs="Courier New" w:hint="default"/>
      </w:rPr>
    </w:lvl>
    <w:lvl w:ilvl="8" w:tplc="04190005" w:tentative="1">
      <w:start w:val="1"/>
      <w:numFmt w:val="bullet"/>
      <w:lvlText w:val=""/>
      <w:lvlJc w:val="left"/>
      <w:pPr>
        <w:ind w:left="7359" w:hanging="360"/>
      </w:pPr>
      <w:rPr>
        <w:rFonts w:ascii="Wingdings" w:hAnsi="Wingdings" w:hint="default"/>
      </w:rPr>
    </w:lvl>
  </w:abstractNum>
  <w:abstractNum w:abstractNumId="4" w15:restartNumberingAfterBreak="0">
    <w:nsid w:val="3E8E17CA"/>
    <w:multiLevelType w:val="multilevel"/>
    <w:tmpl w:val="3E8E17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A022AB5"/>
    <w:multiLevelType w:val="hybridMultilevel"/>
    <w:tmpl w:val="39CEE0E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166BA"/>
    <w:rsid w:val="00045908"/>
    <w:rsid w:val="00272C36"/>
    <w:rsid w:val="0027381D"/>
    <w:rsid w:val="00355BE7"/>
    <w:rsid w:val="0058685E"/>
    <w:rsid w:val="006166BA"/>
    <w:rsid w:val="00752E05"/>
    <w:rsid w:val="00AC6273"/>
    <w:rsid w:val="00BB6AEF"/>
    <w:rsid w:val="00D477C9"/>
    <w:rsid w:val="00DF46D9"/>
    <w:rsid w:val="00F6255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CCD8E"/>
  <w15:docId w15:val="{CB9808CB-F38F-43E9-A0AE-C2877433F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46D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qFormat/>
    <w:rsid w:val="00752E05"/>
    <w:rPr>
      <w:color w:val="0000FF"/>
      <w:u w:val="single"/>
    </w:rPr>
  </w:style>
  <w:style w:type="paragraph" w:styleId="a4">
    <w:name w:val="footer"/>
    <w:basedOn w:val="a"/>
    <w:link w:val="a5"/>
    <w:uiPriority w:val="99"/>
    <w:unhideWhenUsed/>
    <w:qFormat/>
    <w:rsid w:val="00752E05"/>
    <w:pPr>
      <w:tabs>
        <w:tab w:val="center" w:pos="4677"/>
        <w:tab w:val="right" w:pos="9355"/>
      </w:tabs>
      <w:spacing w:after="0" w:afterAutospacing="1" w:line="240" w:lineRule="auto"/>
    </w:pPr>
    <w:rPr>
      <w:rFonts w:ascii="Times New Roman" w:eastAsia="Calibri" w:hAnsi="Times New Roman" w:cs="Times New Roman"/>
      <w:sz w:val="24"/>
    </w:rPr>
  </w:style>
  <w:style w:type="character" w:customStyle="1" w:styleId="a5">
    <w:name w:val="Нижний колонтитул Знак"/>
    <w:basedOn w:val="a0"/>
    <w:link w:val="a4"/>
    <w:uiPriority w:val="99"/>
    <w:qFormat/>
    <w:rsid w:val="00752E05"/>
    <w:rPr>
      <w:rFonts w:ascii="Times New Roman" w:eastAsia="Calibri" w:hAnsi="Times New Roman" w:cs="Times New Roman"/>
      <w:sz w:val="24"/>
    </w:rPr>
  </w:style>
  <w:style w:type="paragraph" w:styleId="a6">
    <w:name w:val="Normal (Web)"/>
    <w:basedOn w:val="a"/>
    <w:uiPriority w:val="99"/>
    <w:unhideWhenUsed/>
    <w:qFormat/>
    <w:rsid w:val="00752E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752E05"/>
    <w:pPr>
      <w:ind w:left="720"/>
      <w:contextualSpacing/>
    </w:pPr>
    <w:rPr>
      <w:rFonts w:ascii="Calibri" w:eastAsia="Times New Roman" w:hAnsi="Calibri" w:cs="Times New Roman"/>
      <w:lang w:eastAsia="ru-RU"/>
    </w:rPr>
  </w:style>
  <w:style w:type="character" w:styleId="a8">
    <w:name w:val="annotation reference"/>
    <w:uiPriority w:val="99"/>
    <w:semiHidden/>
    <w:unhideWhenUsed/>
    <w:rsid w:val="00752E05"/>
    <w:rPr>
      <w:sz w:val="16"/>
      <w:szCs w:val="16"/>
    </w:rPr>
  </w:style>
  <w:style w:type="paragraph" w:styleId="a9">
    <w:name w:val="annotation text"/>
    <w:basedOn w:val="a"/>
    <w:link w:val="aa"/>
    <w:uiPriority w:val="99"/>
    <w:semiHidden/>
    <w:unhideWhenUsed/>
    <w:rsid w:val="00752E05"/>
    <w:pPr>
      <w:spacing w:after="100" w:afterAutospacing="1" w:line="240" w:lineRule="auto"/>
    </w:pPr>
    <w:rPr>
      <w:rFonts w:ascii="Times New Roman" w:eastAsia="Calibri" w:hAnsi="Times New Roman" w:cs="Times New Roman"/>
      <w:sz w:val="20"/>
      <w:szCs w:val="20"/>
    </w:rPr>
  </w:style>
  <w:style w:type="character" w:customStyle="1" w:styleId="aa">
    <w:name w:val="Текст примечания Знак"/>
    <w:basedOn w:val="a0"/>
    <w:link w:val="a9"/>
    <w:uiPriority w:val="99"/>
    <w:semiHidden/>
    <w:rsid w:val="00752E05"/>
    <w:rPr>
      <w:rFonts w:ascii="Times New Roman" w:eastAsia="Calibri" w:hAnsi="Times New Roman" w:cs="Times New Roman"/>
      <w:sz w:val="20"/>
      <w:szCs w:val="20"/>
    </w:rPr>
  </w:style>
  <w:style w:type="paragraph" w:styleId="ab">
    <w:name w:val="Balloon Text"/>
    <w:basedOn w:val="a"/>
    <w:link w:val="ac"/>
    <w:uiPriority w:val="99"/>
    <w:semiHidden/>
    <w:unhideWhenUsed/>
    <w:rsid w:val="00272C36"/>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272C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oyadacha.temaretik.com/2011889194249488846/vyraschivanie-barhattsev-v-otkrytom-grunte/" TargetMode="External"/><Relationship Id="rId18" Type="http://schemas.openxmlformats.org/officeDocument/2006/relationships/hyperlink" Target="https://ecology.md/ru/page/ekoferma-selskoe-hozjajstvo-druzhelju" TargetMode="External"/><Relationship Id="rId26" Type="http://schemas.openxmlformats.org/officeDocument/2006/relationships/hyperlink" Target="https://studfile.net/preview/9062516/page:21/" TargetMode="External"/><Relationship Id="rId3" Type="http://schemas.openxmlformats.org/officeDocument/2006/relationships/settings" Target="settings.xml"/><Relationship Id="rId21" Type="http://schemas.openxmlformats.org/officeDocument/2006/relationships/hyperlink" Target="https://rusfermer.net/dom-kvartira/tsvety-kv/tsvetushhie/barhatcy/kak-sobrat-semena.html" TargetMode="Externa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www.hintfox.com/article/agrotehnicheskie-yslovija-viraschivanija-rastenij-roda-Barhattsi.html" TargetMode="External"/><Relationship Id="rId17" Type="http://schemas.openxmlformats.org/officeDocument/2006/relationships/hyperlink" Target="http://plantsreader.ru" TargetMode="External"/><Relationship Id="rId25" Type="http://schemas.openxmlformats.org/officeDocument/2006/relationships/hyperlink" Target="https://pcgroup.ru/blog/reaktiv-grissa-dlya-opredeleniya-nitritov-i-nitrit-ionov/"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ru.m.wikipedia.org/wiki/%D0%A4%D0%B0%D1%86%D0%B5%D0%BB%D0%B8%D1%8F" TargetMode="External"/><Relationship Id="rId20" Type="http://schemas.openxmlformats.org/officeDocument/2006/relationships/hyperlink" Target="http://konovalovo.tmweb.ru/about/scheme-of-atc-system/" TargetMode="External"/><Relationship Id="rId29" Type="http://schemas.openxmlformats.org/officeDocument/2006/relationships/chart" Target="charts/chart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nctad.org/system/files/official-document/ares70d1_ru.pdf" TargetMode="External"/><Relationship Id="rId24" Type="http://schemas.openxmlformats.org/officeDocument/2006/relationships/hyperlink" Target="https://www.youtube.com/watch?v=7zfXTb91KlI" TargetMode="External"/><Relationship Id="rId32"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yperlink" Target="https://dachamechty.ru/tsvety/barhattsy-kak-siderat.html" TargetMode="External"/><Relationship Id="rId23" Type="http://schemas.openxmlformats.org/officeDocument/2006/relationships/hyperlink" Target="https://ru.wikipedia.org/wiki/%D0%A4%D0%B8%D1%82%D0%BE%D0%BD%D1%86%D0%B8%D0%B4%D1%8B" TargetMode="External"/><Relationship Id="rId28" Type="http://schemas.openxmlformats.org/officeDocument/2006/relationships/chart" Target="charts/chart1.xml"/><Relationship Id="rId10" Type="http://schemas.openxmlformats.org/officeDocument/2006/relationships/hyperlink" Target="https://ru.wikipedia.org/wiki/&#1041;&#1072;&#1088;&#1093;&#1072;&#1090;&#1094;&#1099;" TargetMode="External"/><Relationship Id="rId19" Type="http://schemas.openxmlformats.org/officeDocument/2006/relationships/hyperlink" Target="https://fermer.ru/forum/selskiy-turizm/243344" TargetMode="External"/><Relationship Id="rId31"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s://bezotxodov.ru/jekologija/ekoferma" TargetMode="External"/><Relationship Id="rId14" Type="http://schemas.openxmlformats.org/officeDocument/2006/relationships/hyperlink" Target="https://ru.wikipedia.org/wiki/&#1057;&#1080;&#1076;&#1077;&#1088;&#1072;&#1090;&#1099;" TargetMode="External"/><Relationship Id="rId22" Type="http://schemas.openxmlformats.org/officeDocument/2006/relationships/hyperlink" Target="https://studfile.net/preview/4186058/page:3/" TargetMode="External"/><Relationship Id="rId27" Type="http://schemas.openxmlformats.org/officeDocument/2006/relationships/image" Target="media/image2.png"/><Relationship Id="rId30" Type="http://schemas.openxmlformats.org/officeDocument/2006/relationships/image" Target="media/image3.png"/><Relationship Id="rId35" Type="http://schemas.openxmlformats.org/officeDocument/2006/relationships/theme" Target="theme/theme1.xml"/><Relationship Id="rId8" Type="http://schemas.openxmlformats.org/officeDocument/2006/relationships/hyperlink" Target="http://www.agrien.ru/reg/%D0%BC%D0%BE%D1%81%D0%BA%D0%BE%D0%B2%D1%81%D0%BA%D0%B0%D1%8F.html"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1056;&#1077;&#1085;&#1072;\Desktop\&#1052;&#1086;&#1080;%20&#1076;&#1086;&#1082;&#1091;&#1084;&#1077;&#1085;&#1090;&#1099;\&#1056;&#1077;&#1085;&#1082;&#1072;\&#1051;&#1080;&#1094;&#1077;&#1081;\&#1101;&#1082;&#1086;&#1082;&#1086;&#1085;&#1092;&#1077;&#1088;&#1077;&#1085;&#1094;&#1080;&#1103;\&#1074;&#1089;&#1093;&#1086;&#1078;&#1077;&#1089;&#1090;&#1100;%20&#1073;&#1072;&#1088;&#1093;&#1072;&#1090;&#1094;&#1077;&#107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1056;&#1077;&#1085;&#1072;\Desktop\&#1052;&#1086;&#1080;%20&#1076;&#1086;&#1082;&#1091;&#1084;&#1077;&#1085;&#1090;&#1099;\&#1056;&#1077;&#1085;&#1082;&#1072;\&#1051;&#1080;&#1094;&#1077;&#1081;\&#1101;&#1082;&#1086;&#1082;&#1086;&#1085;&#1092;&#1077;&#1088;&#1077;&#1085;&#1094;&#1080;&#1103;\&#1074;&#1089;&#1093;&#1086;&#1078;&#1077;&#1089;&#1090;&#1100;%20&#1073;&#1072;&#1088;&#1093;&#1072;&#1090;&#1094;&#1077;&#107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invertIfNegative val="0"/>
          <c:cat>
            <c:strRef>
              <c:f>всхожесть!$B$4:$B$8</c:f>
              <c:strCache>
                <c:ptCount val="5"/>
                <c:pt idx="0">
                  <c:v>Мандарин прошлого года</c:v>
                </c:pt>
                <c:pt idx="1">
                  <c:v>Мандарин</c:v>
                </c:pt>
                <c:pt idx="2">
                  <c:v>Болеро </c:v>
                </c:pt>
                <c:pt idx="3">
                  <c:v>Прауд Мэри</c:v>
                </c:pt>
                <c:pt idx="4">
                  <c:v>Красная Брокада</c:v>
                </c:pt>
              </c:strCache>
            </c:strRef>
          </c:cat>
          <c:val>
            <c:numRef>
              <c:f>всхожесть!$C$4:$C$8</c:f>
              <c:numCache>
                <c:formatCode>General</c:formatCode>
                <c:ptCount val="5"/>
                <c:pt idx="0">
                  <c:v>72</c:v>
                </c:pt>
                <c:pt idx="1">
                  <c:v>86</c:v>
                </c:pt>
                <c:pt idx="2">
                  <c:v>89</c:v>
                </c:pt>
                <c:pt idx="3">
                  <c:v>95</c:v>
                </c:pt>
                <c:pt idx="4">
                  <c:v>95</c:v>
                </c:pt>
              </c:numCache>
            </c:numRef>
          </c:val>
          <c:extLst>
            <c:ext xmlns:c16="http://schemas.microsoft.com/office/drawing/2014/chart" uri="{C3380CC4-5D6E-409C-BE32-E72D297353CC}">
              <c16:uniqueId val="{00000000-56C4-4225-BBF6-CD770274C3BA}"/>
            </c:ext>
          </c:extLst>
        </c:ser>
        <c:dLbls>
          <c:showLegendKey val="0"/>
          <c:showVal val="0"/>
          <c:showCatName val="0"/>
          <c:showSerName val="0"/>
          <c:showPercent val="0"/>
          <c:showBubbleSize val="0"/>
        </c:dLbls>
        <c:gapWidth val="150"/>
        <c:axId val="96347264"/>
        <c:axId val="97689600"/>
      </c:barChart>
      <c:catAx>
        <c:axId val="96347264"/>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ru-RU" sz="1000" b="0" i="0" u="none" strike="noStrike" kern="1200" baseline="0">
                <a:solidFill>
                  <a:srgbClr val="000000"/>
                </a:solidFill>
                <a:latin typeface="+mn-lt"/>
                <a:ea typeface="+mn-ea"/>
                <a:cs typeface="+mn-cs"/>
              </a:defRPr>
            </a:pPr>
            <a:endParaRPr lang="ru-RU"/>
          </a:p>
        </c:txPr>
        <c:crossAx val="97689600"/>
        <c:crosses val="autoZero"/>
        <c:auto val="1"/>
        <c:lblAlgn val="ctr"/>
        <c:lblOffset val="100"/>
        <c:noMultiLvlLbl val="0"/>
      </c:catAx>
      <c:valAx>
        <c:axId val="9768960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ru-RU" sz="1000" b="0" i="0" u="none" strike="noStrike" kern="1200" baseline="0">
                <a:solidFill>
                  <a:srgbClr val="000000"/>
                </a:solidFill>
                <a:latin typeface="+mn-lt"/>
                <a:ea typeface="+mn-ea"/>
                <a:cs typeface="+mn-cs"/>
              </a:defRPr>
            </a:pPr>
            <a:endParaRPr lang="ru-RU"/>
          </a:p>
        </c:txPr>
        <c:crossAx val="96347264"/>
        <c:crosses val="autoZero"/>
        <c:crossBetween val="between"/>
      </c:valAx>
    </c:plotArea>
    <c:plotVisOnly val="1"/>
    <c:dispBlanksAs val="gap"/>
    <c:showDLblsOverMax val="0"/>
  </c:chart>
  <c:txPr>
    <a:bodyPr/>
    <a:lstStyle/>
    <a:p>
      <a:pPr>
        <a:defRPr lang="ru-RU"/>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'стоимость семян'!$D$5</c:f>
              <c:strCache>
                <c:ptCount val="1"/>
                <c:pt idx="0">
                  <c:v>цена min</c:v>
                </c:pt>
              </c:strCache>
            </c:strRef>
          </c:tx>
          <c:invertIfNegative val="0"/>
          <c:cat>
            <c:strRef>
              <c:f>'стоимость семян'!$C$6:$C$9</c:f>
              <c:strCache>
                <c:ptCount val="4"/>
                <c:pt idx="0">
                  <c:v>отклонённые «Болеро»</c:v>
                </c:pt>
                <c:pt idx="1">
                  <c:v>отклонённые махровые «Мандарин» </c:v>
                </c:pt>
                <c:pt idx="2">
                  <c:v>прямостоячие махровые «Прауд Мэри» </c:v>
                </c:pt>
                <c:pt idx="3">
                  <c:v>отклонённые «Красная брокада» </c:v>
                </c:pt>
              </c:strCache>
            </c:strRef>
          </c:cat>
          <c:val>
            <c:numRef>
              <c:f>'стоимость семян'!$D$6:$D$9</c:f>
              <c:numCache>
                <c:formatCode>General</c:formatCode>
                <c:ptCount val="4"/>
                <c:pt idx="0">
                  <c:v>14</c:v>
                </c:pt>
                <c:pt idx="1">
                  <c:v>18.5</c:v>
                </c:pt>
                <c:pt idx="2">
                  <c:v>54</c:v>
                </c:pt>
                <c:pt idx="3">
                  <c:v>25</c:v>
                </c:pt>
              </c:numCache>
            </c:numRef>
          </c:val>
          <c:extLst>
            <c:ext xmlns:c16="http://schemas.microsoft.com/office/drawing/2014/chart" uri="{C3380CC4-5D6E-409C-BE32-E72D297353CC}">
              <c16:uniqueId val="{00000000-8C6F-4F43-B631-D0BF839FBEFA}"/>
            </c:ext>
          </c:extLst>
        </c:ser>
        <c:ser>
          <c:idx val="1"/>
          <c:order val="1"/>
          <c:tx>
            <c:strRef>
              <c:f>'стоимость семян'!$E$5</c:f>
              <c:strCache>
                <c:ptCount val="1"/>
                <c:pt idx="0">
                  <c:v>цена max</c:v>
                </c:pt>
              </c:strCache>
            </c:strRef>
          </c:tx>
          <c:invertIfNegative val="0"/>
          <c:cat>
            <c:strRef>
              <c:f>'стоимость семян'!$C$6:$C$9</c:f>
              <c:strCache>
                <c:ptCount val="4"/>
                <c:pt idx="0">
                  <c:v>отклонённые «Болеро»</c:v>
                </c:pt>
                <c:pt idx="1">
                  <c:v>отклонённые махровые «Мандарин» </c:v>
                </c:pt>
                <c:pt idx="2">
                  <c:v>прямостоячие махровые «Прауд Мэри» </c:v>
                </c:pt>
                <c:pt idx="3">
                  <c:v>отклонённые «Красная брокада» </c:v>
                </c:pt>
              </c:strCache>
            </c:strRef>
          </c:cat>
          <c:val>
            <c:numRef>
              <c:f>'стоимость семян'!$E$6:$E$9</c:f>
              <c:numCache>
                <c:formatCode>General</c:formatCode>
                <c:ptCount val="4"/>
                <c:pt idx="0">
                  <c:v>24.5</c:v>
                </c:pt>
                <c:pt idx="1">
                  <c:v>19.8</c:v>
                </c:pt>
                <c:pt idx="2">
                  <c:v>64</c:v>
                </c:pt>
                <c:pt idx="3">
                  <c:v>29</c:v>
                </c:pt>
              </c:numCache>
            </c:numRef>
          </c:val>
          <c:extLst>
            <c:ext xmlns:c16="http://schemas.microsoft.com/office/drawing/2014/chart" uri="{C3380CC4-5D6E-409C-BE32-E72D297353CC}">
              <c16:uniqueId val="{00000001-8C6F-4F43-B631-D0BF839FBEFA}"/>
            </c:ext>
          </c:extLst>
        </c:ser>
        <c:dLbls>
          <c:showLegendKey val="0"/>
          <c:showVal val="0"/>
          <c:showCatName val="0"/>
          <c:showSerName val="0"/>
          <c:showPercent val="0"/>
          <c:showBubbleSize val="0"/>
        </c:dLbls>
        <c:gapWidth val="150"/>
        <c:axId val="100024704"/>
        <c:axId val="100029184"/>
      </c:barChart>
      <c:catAx>
        <c:axId val="100024704"/>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ru-RU" sz="1000" b="0" i="0" u="none" strike="noStrike" kern="1200" baseline="0">
                <a:solidFill>
                  <a:srgbClr val="000000"/>
                </a:solidFill>
                <a:latin typeface="+mn-lt"/>
                <a:ea typeface="+mn-ea"/>
                <a:cs typeface="+mn-cs"/>
              </a:defRPr>
            </a:pPr>
            <a:endParaRPr lang="ru-RU"/>
          </a:p>
        </c:txPr>
        <c:crossAx val="100029184"/>
        <c:crosses val="autoZero"/>
        <c:auto val="1"/>
        <c:lblAlgn val="ctr"/>
        <c:lblOffset val="100"/>
        <c:noMultiLvlLbl val="0"/>
      </c:catAx>
      <c:valAx>
        <c:axId val="100029184"/>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ru-RU" sz="1000" b="0" i="0" u="none" strike="noStrike" kern="1200" baseline="0">
                <a:solidFill>
                  <a:srgbClr val="000000"/>
                </a:solidFill>
                <a:latin typeface="+mn-lt"/>
                <a:ea typeface="+mn-ea"/>
                <a:cs typeface="+mn-cs"/>
              </a:defRPr>
            </a:pPr>
            <a:endParaRPr lang="ru-RU"/>
          </a:p>
        </c:txPr>
        <c:crossAx val="100024704"/>
        <c:crosses val="autoZero"/>
        <c:crossBetween val="between"/>
      </c:valAx>
    </c:plotArea>
    <c:legend>
      <c:legendPos val="r"/>
      <c:overlay val="0"/>
      <c:txPr>
        <a:bodyPr rot="0" spcFirstLastPara="0" vertOverflow="ellipsis" vert="horz" wrap="square" anchor="ctr" anchorCtr="1"/>
        <a:lstStyle/>
        <a:p>
          <a:pPr>
            <a:defRPr lang="ru-RU" sz="1000" b="0" i="0" u="none" strike="noStrike" kern="1200" baseline="0">
              <a:solidFill>
                <a:srgbClr val="000000"/>
              </a:solidFill>
              <a:latin typeface="+mn-lt"/>
              <a:ea typeface="+mn-ea"/>
              <a:cs typeface="+mn-cs"/>
            </a:defRPr>
          </a:pPr>
          <a:endParaRPr lang="ru-RU"/>
        </a:p>
      </c:txPr>
    </c:legend>
    <c:plotVisOnly val="1"/>
    <c:dispBlanksAs val="gap"/>
    <c:showDLblsOverMax val="0"/>
  </c:chart>
  <c:txPr>
    <a:bodyPr/>
    <a:lstStyle/>
    <a:p>
      <a:pPr>
        <a:defRPr lang="ru-RU"/>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6273</Words>
  <Characters>35757</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malysheva</dc:creator>
  <cp:lastModifiedBy>Admin</cp:lastModifiedBy>
  <cp:revision>8</cp:revision>
  <cp:lastPrinted>2023-01-13T18:58:00Z</cp:lastPrinted>
  <dcterms:created xsi:type="dcterms:W3CDTF">2023-01-13T18:45:00Z</dcterms:created>
  <dcterms:modified xsi:type="dcterms:W3CDTF">2023-12-22T08:00:00Z</dcterms:modified>
</cp:coreProperties>
</file>