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D5573" w:rsidRPr="00EA430F" w:rsidRDefault="005D5573" w:rsidP="005D5573">
      <w:pPr>
        <w:spacing w:after="0" w:line="240" w:lineRule="auto"/>
        <w:ind w:left="284" w:right="-372" w:firstLine="425"/>
        <w:jc w:val="center"/>
        <w:rPr>
          <w:rFonts w:ascii="Times New Roman" w:hAnsi="Times New Roman"/>
          <w:b/>
          <w:color w:val="auto"/>
          <w:sz w:val="28"/>
          <w:szCs w:val="28"/>
          <w:lang w:eastAsia="en-US"/>
        </w:rPr>
      </w:pPr>
      <w:r w:rsidRPr="00EA430F">
        <w:rPr>
          <w:rFonts w:ascii="Times New Roman" w:hAnsi="Times New Roman"/>
          <w:b/>
          <w:color w:val="auto"/>
          <w:sz w:val="28"/>
          <w:szCs w:val="28"/>
          <w:lang w:eastAsia="en-US"/>
        </w:rPr>
        <w:t xml:space="preserve">Всероссийский конкурс юных исследователей окружающей среды </w:t>
      </w:r>
    </w:p>
    <w:p w:rsidR="005D5573" w:rsidRPr="005D5573" w:rsidRDefault="005D5573" w:rsidP="005D5573">
      <w:pPr>
        <w:spacing w:after="0" w:line="240" w:lineRule="auto"/>
        <w:ind w:left="284" w:right="-372" w:firstLine="425"/>
        <w:jc w:val="center"/>
        <w:rPr>
          <w:rFonts w:ascii="Times New Roman" w:hAnsi="Times New Roman"/>
          <w:b/>
          <w:color w:val="auto"/>
          <w:sz w:val="28"/>
          <w:szCs w:val="28"/>
          <w:lang w:eastAsia="en-US"/>
        </w:rPr>
      </w:pPr>
      <w:r w:rsidRPr="00EA430F">
        <w:rPr>
          <w:rFonts w:ascii="Times New Roman" w:hAnsi="Times New Roman"/>
          <w:b/>
          <w:color w:val="auto"/>
          <w:sz w:val="28"/>
          <w:szCs w:val="28"/>
          <w:lang w:eastAsia="en-US"/>
        </w:rPr>
        <w:t>имени Б.В. Всесвятского</w:t>
      </w:r>
    </w:p>
    <w:p w:rsidR="00291E06" w:rsidRDefault="005036A8">
      <w:pPr>
        <w:spacing w:after="0" w:line="240" w:lineRule="auto"/>
        <w:ind w:left="567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Управление общего и профессионального образования администрации</w:t>
      </w:r>
    </w:p>
    <w:p w:rsidR="00291E06" w:rsidRDefault="005036A8">
      <w:pPr>
        <w:spacing w:after="0" w:line="240" w:lineRule="auto"/>
        <w:ind w:left="567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Чайковского городского округа Пермского края</w:t>
      </w:r>
    </w:p>
    <w:p w:rsidR="00291E06" w:rsidRDefault="005036A8">
      <w:pPr>
        <w:spacing w:after="0" w:line="240" w:lineRule="auto"/>
        <w:ind w:left="567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Муниципальное автономное образовательное учреждение</w:t>
      </w:r>
    </w:p>
    <w:p w:rsidR="00291E06" w:rsidRDefault="005036A8">
      <w:pPr>
        <w:spacing w:after="0" w:line="240" w:lineRule="auto"/>
        <w:ind w:left="567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«Средняя общеобразовательная школа»</w:t>
      </w:r>
    </w:p>
    <w:p w:rsidR="00291E06" w:rsidRDefault="005036A8">
      <w:pPr>
        <w:spacing w:after="0" w:line="240" w:lineRule="auto"/>
        <w:ind w:left="567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Новый образовательный центр</w:t>
      </w:r>
    </w:p>
    <w:p w:rsidR="00291E06" w:rsidRDefault="00291E06">
      <w:pPr>
        <w:spacing w:after="160" w:line="360" w:lineRule="auto"/>
        <w:ind w:left="567"/>
        <w:jc w:val="both"/>
        <w:rPr>
          <w:rFonts w:ascii="Times New Roman" w:hAnsi="Times New Roman"/>
          <w:sz w:val="28"/>
        </w:rPr>
      </w:pPr>
    </w:p>
    <w:p w:rsidR="00291E06" w:rsidRPr="004A3525" w:rsidRDefault="004A3525" w:rsidP="004A3525">
      <w:pPr>
        <w:spacing w:after="160" w:line="360" w:lineRule="auto"/>
        <w:ind w:firstLine="1276"/>
        <w:jc w:val="right"/>
        <w:rPr>
          <w:rFonts w:ascii="Times New Roman" w:hAnsi="Times New Roman"/>
          <w:i/>
          <w:sz w:val="36"/>
          <w:u w:val="single"/>
        </w:rPr>
      </w:pPr>
      <w:r w:rsidRPr="004A3525">
        <w:rPr>
          <w:rFonts w:ascii="Times New Roman" w:hAnsi="Times New Roman"/>
          <w:i/>
          <w:sz w:val="28"/>
          <w:u w:val="single"/>
        </w:rPr>
        <w:t>Номинация: «Микология, альгология, лихенология»</w:t>
      </w:r>
    </w:p>
    <w:p w:rsidR="00291E06" w:rsidRDefault="00291E06">
      <w:pPr>
        <w:spacing w:after="160" w:line="360" w:lineRule="auto"/>
        <w:ind w:firstLine="1276"/>
        <w:jc w:val="both"/>
        <w:rPr>
          <w:rFonts w:ascii="Times New Roman" w:hAnsi="Times New Roman"/>
          <w:i/>
          <w:sz w:val="28"/>
          <w:u w:val="single"/>
        </w:rPr>
      </w:pPr>
    </w:p>
    <w:p w:rsidR="00291E06" w:rsidRDefault="00291E06">
      <w:pPr>
        <w:spacing w:after="160" w:line="360" w:lineRule="auto"/>
        <w:ind w:firstLine="1276"/>
        <w:jc w:val="both"/>
        <w:rPr>
          <w:rFonts w:ascii="Times New Roman" w:hAnsi="Times New Roman"/>
          <w:sz w:val="36"/>
        </w:rPr>
      </w:pPr>
    </w:p>
    <w:p w:rsidR="00291E06" w:rsidRPr="005036A8" w:rsidRDefault="005036A8" w:rsidP="00A95C5C">
      <w:pPr>
        <w:spacing w:after="160" w:line="360" w:lineRule="auto"/>
        <w:ind w:left="567"/>
        <w:jc w:val="center"/>
        <w:rPr>
          <w:rFonts w:ascii="Times New Roman" w:hAnsi="Times New Roman"/>
          <w:i/>
          <w:sz w:val="36"/>
        </w:rPr>
      </w:pPr>
      <w:r>
        <w:rPr>
          <w:rFonts w:ascii="Times New Roman" w:hAnsi="Times New Roman"/>
          <w:sz w:val="40"/>
        </w:rPr>
        <w:t xml:space="preserve">ИЗУЧЕНИЕ ВОЗДЕЙСТВИЯ ПРОТИВОГРИБКОВЫХ </w:t>
      </w:r>
      <w:r w:rsidR="00A95C5C">
        <w:rPr>
          <w:rFonts w:ascii="Times New Roman" w:hAnsi="Times New Roman"/>
          <w:sz w:val="40"/>
        </w:rPr>
        <w:t xml:space="preserve">АНТИСЕПТИЧЕСКИХ СРЕДСТВ НА </w:t>
      </w:r>
      <w:r w:rsidR="00411390">
        <w:rPr>
          <w:rFonts w:ascii="Times New Roman" w:hAnsi="Times New Roman"/>
          <w:sz w:val="40"/>
        </w:rPr>
        <w:t>КОЛОНИЮ</w:t>
      </w:r>
      <w:r>
        <w:rPr>
          <w:rFonts w:ascii="Times New Roman" w:hAnsi="Times New Roman"/>
          <w:sz w:val="40"/>
        </w:rPr>
        <w:t xml:space="preserve"> </w:t>
      </w:r>
      <w:r w:rsidRPr="005036A8">
        <w:rPr>
          <w:rFonts w:ascii="Times New Roman" w:hAnsi="Times New Roman"/>
          <w:i/>
          <w:sz w:val="40"/>
          <w:lang w:val="en-US"/>
        </w:rPr>
        <w:t>CANDIDA</w:t>
      </w:r>
      <w:r w:rsidRPr="005036A8">
        <w:rPr>
          <w:rFonts w:ascii="Times New Roman" w:hAnsi="Times New Roman"/>
          <w:i/>
          <w:sz w:val="40"/>
        </w:rPr>
        <w:t xml:space="preserve"> </w:t>
      </w:r>
      <w:r w:rsidR="00D60495">
        <w:rPr>
          <w:rFonts w:ascii="Times New Roman" w:hAnsi="Times New Roman"/>
          <w:i/>
          <w:sz w:val="40"/>
          <w:lang w:val="en-US"/>
        </w:rPr>
        <w:t>ALBIC</w:t>
      </w:r>
      <w:r w:rsidRPr="005036A8">
        <w:rPr>
          <w:rFonts w:ascii="Times New Roman" w:hAnsi="Times New Roman"/>
          <w:i/>
          <w:sz w:val="40"/>
          <w:lang w:val="en-US"/>
        </w:rPr>
        <w:t>ANS</w:t>
      </w:r>
      <w:bookmarkStart w:id="0" w:name="_GoBack"/>
      <w:bookmarkEnd w:id="0"/>
    </w:p>
    <w:p w:rsidR="00291E06" w:rsidRDefault="00291E06">
      <w:pPr>
        <w:spacing w:after="160" w:line="360" w:lineRule="auto"/>
        <w:ind w:left="567"/>
        <w:jc w:val="both"/>
        <w:rPr>
          <w:rFonts w:ascii="Times New Roman" w:hAnsi="Times New Roman"/>
          <w:b/>
          <w:sz w:val="28"/>
          <w:highlight w:val="white"/>
        </w:rPr>
      </w:pPr>
    </w:p>
    <w:p w:rsidR="00291E06" w:rsidRDefault="005036A8">
      <w:pPr>
        <w:spacing w:after="0" w:line="240" w:lineRule="auto"/>
        <w:ind w:left="5103"/>
        <w:jc w:val="both"/>
        <w:rPr>
          <w:rFonts w:ascii="Times New Roman" w:hAnsi="Times New Roman"/>
          <w:b/>
          <w:sz w:val="28"/>
          <w:highlight w:val="white"/>
        </w:rPr>
      </w:pPr>
      <w:r>
        <w:rPr>
          <w:rFonts w:ascii="Times New Roman" w:hAnsi="Times New Roman"/>
          <w:b/>
          <w:sz w:val="28"/>
          <w:highlight w:val="white"/>
        </w:rPr>
        <w:t>Автор:</w:t>
      </w:r>
    </w:p>
    <w:p w:rsidR="00291E06" w:rsidRDefault="005036A8">
      <w:pPr>
        <w:spacing w:after="0" w:line="240" w:lineRule="auto"/>
        <w:ind w:left="5103"/>
        <w:jc w:val="both"/>
        <w:rPr>
          <w:rFonts w:ascii="Times New Roman" w:hAnsi="Times New Roman"/>
          <w:sz w:val="28"/>
          <w:highlight w:val="white"/>
        </w:rPr>
      </w:pPr>
      <w:r>
        <w:rPr>
          <w:rFonts w:ascii="Times New Roman" w:hAnsi="Times New Roman"/>
          <w:sz w:val="28"/>
          <w:highlight w:val="white"/>
        </w:rPr>
        <w:t>Наборщикова Карина Сергеевна,</w:t>
      </w:r>
    </w:p>
    <w:p w:rsidR="00291E06" w:rsidRDefault="005036A8">
      <w:pPr>
        <w:spacing w:after="0" w:line="240" w:lineRule="auto"/>
        <w:ind w:left="5103"/>
        <w:jc w:val="both"/>
        <w:rPr>
          <w:rFonts w:ascii="Times New Roman" w:hAnsi="Times New Roman"/>
          <w:sz w:val="28"/>
          <w:highlight w:val="white"/>
        </w:rPr>
      </w:pPr>
      <w:r>
        <w:rPr>
          <w:rFonts w:ascii="Times New Roman" w:hAnsi="Times New Roman"/>
          <w:sz w:val="28"/>
          <w:highlight w:val="white"/>
        </w:rPr>
        <w:t>обучающаяся 1</w:t>
      </w:r>
      <w:r w:rsidRPr="00CC1175">
        <w:rPr>
          <w:rFonts w:ascii="Times New Roman" w:hAnsi="Times New Roman"/>
          <w:sz w:val="28"/>
          <w:highlight w:val="white"/>
        </w:rPr>
        <w:t>1</w:t>
      </w:r>
      <w:r>
        <w:rPr>
          <w:rFonts w:ascii="Times New Roman" w:hAnsi="Times New Roman"/>
          <w:sz w:val="28"/>
          <w:highlight w:val="white"/>
        </w:rPr>
        <w:t xml:space="preserve"> «3» класса</w:t>
      </w:r>
    </w:p>
    <w:p w:rsidR="00291E06" w:rsidRDefault="005036A8">
      <w:pPr>
        <w:spacing w:after="0" w:line="240" w:lineRule="auto"/>
        <w:ind w:left="5103"/>
        <w:jc w:val="both"/>
        <w:rPr>
          <w:rFonts w:ascii="Times New Roman" w:hAnsi="Times New Roman"/>
          <w:sz w:val="28"/>
          <w:highlight w:val="white"/>
        </w:rPr>
      </w:pPr>
      <w:r>
        <w:rPr>
          <w:rFonts w:ascii="Times New Roman" w:hAnsi="Times New Roman"/>
          <w:sz w:val="28"/>
          <w:highlight w:val="white"/>
        </w:rPr>
        <w:t xml:space="preserve">МАОУ «СОШ №10» </w:t>
      </w:r>
    </w:p>
    <w:p w:rsidR="00291E06" w:rsidRDefault="00291E06">
      <w:pPr>
        <w:spacing w:after="0" w:line="240" w:lineRule="auto"/>
        <w:ind w:left="5103"/>
        <w:jc w:val="both"/>
        <w:rPr>
          <w:rFonts w:ascii="Times New Roman" w:hAnsi="Times New Roman"/>
          <w:sz w:val="28"/>
          <w:highlight w:val="white"/>
        </w:rPr>
      </w:pPr>
    </w:p>
    <w:p w:rsidR="00291E06" w:rsidRDefault="005036A8">
      <w:pPr>
        <w:spacing w:after="0" w:line="240" w:lineRule="auto"/>
        <w:ind w:left="5103"/>
        <w:jc w:val="both"/>
        <w:rPr>
          <w:rFonts w:ascii="Times New Roman" w:hAnsi="Times New Roman"/>
          <w:b/>
          <w:sz w:val="28"/>
          <w:highlight w:val="white"/>
        </w:rPr>
      </w:pPr>
      <w:r>
        <w:rPr>
          <w:rFonts w:ascii="Times New Roman" w:hAnsi="Times New Roman"/>
          <w:b/>
          <w:sz w:val="28"/>
          <w:highlight w:val="white"/>
        </w:rPr>
        <w:t>Руководитель:</w:t>
      </w:r>
    </w:p>
    <w:p w:rsidR="00291E06" w:rsidRDefault="005036A8">
      <w:pPr>
        <w:spacing w:after="0" w:line="240" w:lineRule="auto"/>
        <w:ind w:left="5103"/>
        <w:jc w:val="both"/>
        <w:rPr>
          <w:rFonts w:ascii="Times New Roman" w:hAnsi="Times New Roman"/>
          <w:sz w:val="28"/>
          <w:highlight w:val="white"/>
        </w:rPr>
      </w:pPr>
      <w:r>
        <w:rPr>
          <w:rFonts w:ascii="Times New Roman" w:hAnsi="Times New Roman"/>
          <w:sz w:val="28"/>
          <w:highlight w:val="white"/>
        </w:rPr>
        <w:t>Пархоменко Надежда Степановна,</w:t>
      </w:r>
    </w:p>
    <w:p w:rsidR="00291E06" w:rsidRDefault="005036A8">
      <w:pPr>
        <w:spacing w:after="0" w:line="240" w:lineRule="auto"/>
        <w:ind w:left="5103"/>
        <w:jc w:val="both"/>
        <w:rPr>
          <w:rFonts w:ascii="Times New Roman" w:hAnsi="Times New Roman"/>
          <w:sz w:val="28"/>
          <w:highlight w:val="white"/>
        </w:rPr>
      </w:pPr>
      <w:r>
        <w:rPr>
          <w:rFonts w:ascii="Times New Roman" w:hAnsi="Times New Roman"/>
          <w:sz w:val="28"/>
          <w:highlight w:val="white"/>
        </w:rPr>
        <w:t>учитель биологии</w:t>
      </w:r>
    </w:p>
    <w:p w:rsidR="00291E06" w:rsidRDefault="005036A8">
      <w:pPr>
        <w:spacing w:after="0" w:line="240" w:lineRule="auto"/>
        <w:ind w:left="5103"/>
        <w:jc w:val="both"/>
        <w:rPr>
          <w:rFonts w:ascii="Times New Roman" w:hAnsi="Times New Roman"/>
          <w:sz w:val="28"/>
          <w:highlight w:val="white"/>
        </w:rPr>
      </w:pPr>
      <w:r>
        <w:rPr>
          <w:rFonts w:ascii="Times New Roman" w:hAnsi="Times New Roman"/>
          <w:sz w:val="28"/>
          <w:highlight w:val="white"/>
        </w:rPr>
        <w:t xml:space="preserve">МАОУ «СОШ №10» </w:t>
      </w:r>
    </w:p>
    <w:p w:rsidR="00291E06" w:rsidRDefault="00291E06">
      <w:pPr>
        <w:spacing w:after="0" w:line="240" w:lineRule="auto"/>
        <w:ind w:left="5103"/>
        <w:jc w:val="both"/>
        <w:rPr>
          <w:rFonts w:ascii="Times New Roman" w:hAnsi="Times New Roman"/>
          <w:sz w:val="28"/>
          <w:highlight w:val="white"/>
        </w:rPr>
      </w:pPr>
    </w:p>
    <w:p w:rsidR="00291E06" w:rsidRDefault="005036A8">
      <w:pPr>
        <w:spacing w:after="0" w:line="240" w:lineRule="auto"/>
        <w:ind w:left="5103"/>
        <w:jc w:val="both"/>
        <w:rPr>
          <w:rFonts w:ascii="Times New Roman" w:hAnsi="Times New Roman"/>
          <w:b/>
          <w:sz w:val="28"/>
          <w:highlight w:val="white"/>
        </w:rPr>
      </w:pPr>
      <w:r>
        <w:rPr>
          <w:rFonts w:ascii="Times New Roman" w:hAnsi="Times New Roman"/>
          <w:b/>
          <w:sz w:val="28"/>
          <w:highlight w:val="white"/>
        </w:rPr>
        <w:t>Консультант:</w:t>
      </w:r>
    </w:p>
    <w:p w:rsidR="00291E06" w:rsidRDefault="005036A8">
      <w:pPr>
        <w:spacing w:after="0" w:line="240" w:lineRule="auto"/>
        <w:ind w:left="5103"/>
        <w:jc w:val="both"/>
        <w:rPr>
          <w:rFonts w:ascii="Times New Roman" w:hAnsi="Times New Roman"/>
          <w:sz w:val="28"/>
          <w:highlight w:val="white"/>
        </w:rPr>
      </w:pPr>
      <w:r>
        <w:rPr>
          <w:rFonts w:ascii="Times New Roman" w:hAnsi="Times New Roman"/>
          <w:sz w:val="28"/>
          <w:highlight w:val="white"/>
        </w:rPr>
        <w:t>Окулова Марина Дмитриевна,</w:t>
      </w:r>
      <w:r w:rsidRPr="005036A8">
        <w:rPr>
          <w:rFonts w:ascii="Times New Roman" w:hAnsi="Times New Roman"/>
          <w:sz w:val="28"/>
          <w:highlight w:val="white"/>
        </w:rPr>
        <w:t xml:space="preserve"> </w:t>
      </w:r>
      <w:r>
        <w:rPr>
          <w:rFonts w:ascii="Times New Roman" w:hAnsi="Times New Roman"/>
          <w:sz w:val="28"/>
          <w:highlight w:val="white"/>
        </w:rPr>
        <w:t>заведующая бактериологической лаборатории ГБУЗ ПК «Чайковская ЦГБ»</w:t>
      </w:r>
    </w:p>
    <w:p w:rsidR="00291E06" w:rsidRPr="005036A8" w:rsidRDefault="00291E06">
      <w:pPr>
        <w:spacing w:after="160" w:line="360" w:lineRule="auto"/>
        <w:jc w:val="both"/>
        <w:rPr>
          <w:rFonts w:ascii="Times New Roman" w:hAnsi="Times New Roman"/>
          <w:sz w:val="28"/>
          <w:highlight w:val="white"/>
        </w:rPr>
      </w:pPr>
    </w:p>
    <w:p w:rsidR="00291E06" w:rsidRDefault="00291E06">
      <w:pPr>
        <w:spacing w:after="160" w:line="360" w:lineRule="auto"/>
        <w:ind w:left="567"/>
        <w:jc w:val="both"/>
        <w:rPr>
          <w:rFonts w:ascii="Times New Roman" w:hAnsi="Times New Roman"/>
          <w:sz w:val="28"/>
          <w:highlight w:val="white"/>
        </w:rPr>
      </w:pPr>
    </w:p>
    <w:p w:rsidR="00291E06" w:rsidRDefault="00D60495">
      <w:pPr>
        <w:spacing w:after="160" w:line="360" w:lineRule="auto"/>
        <w:ind w:left="567"/>
        <w:jc w:val="center"/>
        <w:rPr>
          <w:rFonts w:ascii="Times New Roman" w:hAnsi="Times New Roman"/>
          <w:sz w:val="28"/>
          <w:highlight w:val="white"/>
        </w:rPr>
      </w:pPr>
      <w:r>
        <w:rPr>
          <w:rFonts w:ascii="Times New Roman" w:hAnsi="Times New Roman"/>
          <w:sz w:val="28"/>
          <w:highlight w:val="white"/>
        </w:rPr>
        <w:t>г. Чайковский, 2024</w:t>
      </w:r>
      <w:r w:rsidR="005036A8">
        <w:rPr>
          <w:rFonts w:ascii="Times New Roman" w:hAnsi="Times New Roman"/>
          <w:sz w:val="28"/>
          <w:highlight w:val="white"/>
        </w:rPr>
        <w:t>г.</w:t>
      </w:r>
    </w:p>
    <w:p w:rsidR="00291E06" w:rsidRDefault="005036A8">
      <w:pPr>
        <w:spacing w:after="160" w:line="360" w:lineRule="auto"/>
        <w:ind w:left="567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lastRenderedPageBreak/>
        <w:t>Содержание</w:t>
      </w:r>
    </w:p>
    <w:tbl>
      <w:tblPr>
        <w:tblStyle w:val="19"/>
        <w:tblW w:w="0" w:type="auto"/>
        <w:tblInd w:w="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88"/>
        <w:gridCol w:w="1383"/>
      </w:tblGrid>
      <w:tr w:rsidR="00291E06" w:rsidTr="002C7C15">
        <w:tc>
          <w:tcPr>
            <w:tcW w:w="8188" w:type="dxa"/>
          </w:tcPr>
          <w:p w:rsidR="00291E06" w:rsidRDefault="005036A8">
            <w:pPr>
              <w:spacing w:line="276" w:lineRule="auto"/>
              <w:ind w:left="567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Введение</w:t>
            </w:r>
          </w:p>
        </w:tc>
        <w:tc>
          <w:tcPr>
            <w:tcW w:w="1383" w:type="dxa"/>
          </w:tcPr>
          <w:p w:rsidR="00291E06" w:rsidRDefault="005036A8">
            <w:pPr>
              <w:spacing w:line="276" w:lineRule="auto"/>
              <w:ind w:left="567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</w:tr>
      <w:tr w:rsidR="00291E06" w:rsidTr="002C7C15">
        <w:trPr>
          <w:trHeight w:val="3133"/>
        </w:trPr>
        <w:tc>
          <w:tcPr>
            <w:tcW w:w="8188" w:type="dxa"/>
          </w:tcPr>
          <w:p w:rsidR="00291E06" w:rsidRDefault="005036A8">
            <w:pPr>
              <w:spacing w:line="276" w:lineRule="auto"/>
              <w:ind w:left="567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Глава 1.</w:t>
            </w:r>
            <w:r>
              <w:rPr>
                <w:rFonts w:ascii="Times New Roman" w:hAnsi="Times New Roman"/>
                <w:sz w:val="24"/>
              </w:rPr>
              <w:t xml:space="preserve"> Обзор литературы</w:t>
            </w:r>
          </w:p>
          <w:p w:rsidR="00291E06" w:rsidRDefault="005036A8" w:rsidP="00CC1175">
            <w:pPr>
              <w:pStyle w:val="a5"/>
              <w:numPr>
                <w:ilvl w:val="1"/>
                <w:numId w:val="1"/>
              </w:numPr>
              <w:spacing w:line="276" w:lineRule="auto"/>
              <w:ind w:left="0" w:firstLine="495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Характеристика объекта исследований </w:t>
            </w:r>
          </w:p>
          <w:p w:rsidR="00291E06" w:rsidRDefault="005036A8" w:rsidP="00CC1175">
            <w:pPr>
              <w:pStyle w:val="a5"/>
              <w:numPr>
                <w:ilvl w:val="1"/>
                <w:numId w:val="1"/>
              </w:numPr>
              <w:spacing w:line="276" w:lineRule="auto"/>
              <w:ind w:left="0" w:firstLine="495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Заболевания, вызываемые грибками</w:t>
            </w:r>
          </w:p>
          <w:p w:rsidR="00291E06" w:rsidRDefault="005036A8" w:rsidP="00CC1175">
            <w:pPr>
              <w:pStyle w:val="a5"/>
              <w:numPr>
                <w:ilvl w:val="2"/>
                <w:numId w:val="1"/>
              </w:numPr>
              <w:spacing w:line="276" w:lineRule="auto"/>
              <w:ind w:left="0" w:firstLine="495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Грибковые поражения уха</w:t>
            </w:r>
          </w:p>
          <w:p w:rsidR="00291E06" w:rsidRDefault="005036A8">
            <w:pPr>
              <w:spacing w:line="276" w:lineRule="auto"/>
              <w:ind w:firstLine="495"/>
              <w:contextualSpacing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1.2.2 Грибковые поражения кожи</w:t>
            </w:r>
          </w:p>
          <w:p w:rsidR="00291E06" w:rsidRDefault="005036A8">
            <w:pPr>
              <w:spacing w:line="276" w:lineRule="auto"/>
              <w:ind w:left="567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Глава 2</w:t>
            </w:r>
            <w:r>
              <w:rPr>
                <w:rFonts w:ascii="Times New Roman" w:hAnsi="Times New Roman"/>
                <w:sz w:val="24"/>
              </w:rPr>
              <w:t>. Методика и материалы</w:t>
            </w:r>
          </w:p>
          <w:p w:rsidR="00291E06" w:rsidRDefault="005036A8">
            <w:pPr>
              <w:spacing w:line="276" w:lineRule="auto"/>
              <w:ind w:left="670" w:hanging="141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2.1 Методика взятия пробы методом соскоба с использованием лампы Вуда</w:t>
            </w:r>
          </w:p>
          <w:p w:rsidR="00291E06" w:rsidRDefault="005036A8">
            <w:pPr>
              <w:spacing w:line="276" w:lineRule="auto"/>
              <w:ind w:left="567" w:hanging="38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2.2 Методика взятия исследуемого материала из наружного слухового прохода</w:t>
            </w:r>
          </w:p>
          <w:p w:rsidR="00291E06" w:rsidRDefault="005036A8">
            <w:pPr>
              <w:spacing w:line="276" w:lineRule="auto"/>
              <w:ind w:left="670" w:hanging="141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2.3 Культуральный метод (метод посевов)</w:t>
            </w:r>
          </w:p>
          <w:p w:rsidR="00291E06" w:rsidRDefault="005036A8">
            <w:pPr>
              <w:spacing w:line="276" w:lineRule="auto"/>
              <w:ind w:left="567" w:hanging="38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2.4 Биохимический метод, или биохимическая идентификация грибков</w:t>
            </w:r>
          </w:p>
          <w:p w:rsidR="00291E06" w:rsidRDefault="005036A8">
            <w:pPr>
              <w:spacing w:line="276" w:lineRule="auto"/>
              <w:ind w:left="567" w:hanging="38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2.5 Анкетирование</w:t>
            </w:r>
          </w:p>
        </w:tc>
        <w:tc>
          <w:tcPr>
            <w:tcW w:w="1383" w:type="dxa"/>
          </w:tcPr>
          <w:p w:rsidR="00291E06" w:rsidRDefault="005036A8">
            <w:pPr>
              <w:spacing w:line="276" w:lineRule="auto"/>
              <w:ind w:left="567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</w:t>
            </w:r>
          </w:p>
          <w:p w:rsidR="00291E06" w:rsidRDefault="005036A8">
            <w:pPr>
              <w:spacing w:line="276" w:lineRule="auto"/>
              <w:ind w:left="567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</w:t>
            </w:r>
          </w:p>
          <w:p w:rsidR="00291E06" w:rsidRDefault="002C7C15">
            <w:pPr>
              <w:spacing w:line="276" w:lineRule="auto"/>
              <w:ind w:left="567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</w:t>
            </w:r>
          </w:p>
          <w:p w:rsidR="00291E06" w:rsidRDefault="002C7C15">
            <w:pPr>
              <w:spacing w:line="276" w:lineRule="auto"/>
              <w:ind w:left="567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</w:t>
            </w:r>
          </w:p>
          <w:p w:rsidR="00291E06" w:rsidRDefault="005036A8">
            <w:pPr>
              <w:spacing w:line="276" w:lineRule="auto"/>
              <w:ind w:left="567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</w:t>
            </w:r>
          </w:p>
          <w:p w:rsidR="00291E06" w:rsidRDefault="002C7C15">
            <w:pPr>
              <w:spacing w:line="276" w:lineRule="auto"/>
              <w:ind w:left="567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</w:t>
            </w:r>
          </w:p>
          <w:p w:rsidR="00291E06" w:rsidRDefault="00291E06">
            <w:pPr>
              <w:spacing w:line="276" w:lineRule="auto"/>
              <w:ind w:left="567"/>
              <w:jc w:val="both"/>
              <w:rPr>
                <w:rFonts w:ascii="Times New Roman" w:hAnsi="Times New Roman"/>
                <w:sz w:val="24"/>
              </w:rPr>
            </w:pPr>
          </w:p>
          <w:p w:rsidR="00291E06" w:rsidRDefault="002C7C15">
            <w:pPr>
              <w:spacing w:line="276" w:lineRule="auto"/>
              <w:ind w:left="567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</w:t>
            </w:r>
          </w:p>
          <w:p w:rsidR="00291E06" w:rsidRDefault="00291E06">
            <w:pPr>
              <w:spacing w:line="276" w:lineRule="auto"/>
              <w:ind w:left="567"/>
              <w:jc w:val="both"/>
              <w:rPr>
                <w:rFonts w:ascii="Times New Roman" w:hAnsi="Times New Roman"/>
                <w:sz w:val="24"/>
              </w:rPr>
            </w:pPr>
          </w:p>
          <w:p w:rsidR="00291E06" w:rsidRDefault="002C7C15">
            <w:pPr>
              <w:spacing w:line="276" w:lineRule="auto"/>
              <w:ind w:left="567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</w:t>
            </w:r>
          </w:p>
          <w:p w:rsidR="00291E06" w:rsidRDefault="002C7C15">
            <w:pPr>
              <w:spacing w:line="276" w:lineRule="auto"/>
              <w:ind w:left="567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</w:t>
            </w:r>
          </w:p>
          <w:p w:rsidR="00291E06" w:rsidRDefault="002C7C15">
            <w:pPr>
              <w:spacing w:line="276" w:lineRule="auto"/>
              <w:ind w:left="567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</w:t>
            </w:r>
          </w:p>
          <w:p w:rsidR="00291E06" w:rsidRDefault="002C7C15">
            <w:pPr>
              <w:spacing w:line="276" w:lineRule="auto"/>
              <w:ind w:left="567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</w:t>
            </w:r>
          </w:p>
        </w:tc>
      </w:tr>
      <w:tr w:rsidR="00291E06" w:rsidTr="002C7C15">
        <w:trPr>
          <w:trHeight w:val="3969"/>
        </w:trPr>
        <w:tc>
          <w:tcPr>
            <w:tcW w:w="8188" w:type="dxa"/>
          </w:tcPr>
          <w:p w:rsidR="00291E06" w:rsidRDefault="005036A8" w:rsidP="002C7C15">
            <w:pPr>
              <w:spacing w:line="276" w:lineRule="auto"/>
              <w:ind w:left="567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Глава 3</w:t>
            </w:r>
            <w:r>
              <w:rPr>
                <w:rFonts w:ascii="Times New Roman" w:hAnsi="Times New Roman"/>
                <w:sz w:val="24"/>
              </w:rPr>
              <w:t>. Результаты исследований</w:t>
            </w:r>
          </w:p>
          <w:p w:rsidR="00291E06" w:rsidRDefault="005036A8" w:rsidP="002C7C15">
            <w:pPr>
              <w:spacing w:line="276" w:lineRule="auto"/>
              <w:ind w:left="567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3.1 Культуральный метод определения микроорганизмов</w:t>
            </w:r>
          </w:p>
          <w:p w:rsidR="00291E06" w:rsidRDefault="005036A8" w:rsidP="002C7C15">
            <w:pPr>
              <w:spacing w:line="276" w:lineRule="auto"/>
              <w:ind w:left="567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3.2 Биохимические свойства выделенных микроорганизмов</w:t>
            </w:r>
          </w:p>
          <w:p w:rsidR="00291E06" w:rsidRDefault="005036A8" w:rsidP="002C7C15">
            <w:pPr>
              <w:spacing w:line="276" w:lineRule="auto"/>
              <w:ind w:left="567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3.3 Выявление основных причин и симптомов заболеваний уха</w:t>
            </w:r>
          </w:p>
          <w:p w:rsidR="00291E06" w:rsidRDefault="005036A8" w:rsidP="002C7C15">
            <w:pPr>
              <w:spacing w:line="276" w:lineRule="auto"/>
              <w:ind w:left="567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3.4 Результаты анкетирования и их интерпретация</w:t>
            </w:r>
          </w:p>
          <w:p w:rsidR="00291E06" w:rsidRDefault="005036A8" w:rsidP="002C7C15">
            <w:pPr>
              <w:spacing w:line="276" w:lineRule="auto"/>
              <w:ind w:left="567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3.5 Методы профилактики грибковой инфекции</w:t>
            </w:r>
          </w:p>
          <w:p w:rsidR="002C7C15" w:rsidRDefault="002C7C15" w:rsidP="002C7C15">
            <w:pPr>
              <w:spacing w:line="276" w:lineRule="auto"/>
              <w:ind w:left="567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3.6 Меры профилактики грибковой инфекции</w:t>
            </w:r>
          </w:p>
          <w:p w:rsidR="00291E06" w:rsidRDefault="005036A8" w:rsidP="002C7C15">
            <w:pPr>
              <w:spacing w:line="276" w:lineRule="auto"/>
              <w:ind w:left="567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Заключение</w:t>
            </w:r>
          </w:p>
          <w:p w:rsidR="00291E06" w:rsidRDefault="005036A8" w:rsidP="002C7C15">
            <w:pPr>
              <w:spacing w:line="276" w:lineRule="auto"/>
              <w:ind w:left="567"/>
              <w:jc w:val="both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Список литературы</w:t>
            </w:r>
          </w:p>
          <w:p w:rsidR="00291E06" w:rsidRDefault="005036A8" w:rsidP="002C7C15">
            <w:pPr>
              <w:spacing w:line="276" w:lineRule="auto"/>
              <w:ind w:left="567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Приложение 1 «Оборудование и материалы, используемые в исследовании»</w:t>
            </w:r>
          </w:p>
          <w:p w:rsidR="00291E06" w:rsidRDefault="005036A8" w:rsidP="002C7C15">
            <w:pPr>
              <w:spacing w:line="276" w:lineRule="auto"/>
              <w:ind w:left="567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Приложение 2 «Объекты исследования»</w:t>
            </w:r>
          </w:p>
          <w:p w:rsidR="00291E06" w:rsidRDefault="005036A8" w:rsidP="002C7C15">
            <w:pPr>
              <w:spacing w:line="276" w:lineRule="auto"/>
              <w:ind w:left="567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Приложение 3 «Фотоматериал, демонстрирующий этапы исследования»</w:t>
            </w:r>
          </w:p>
          <w:p w:rsidR="00291E06" w:rsidRDefault="005036A8" w:rsidP="002C7C15">
            <w:pPr>
              <w:ind w:left="56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Приложение 4 </w:t>
            </w:r>
            <w:r w:rsidR="002C7C15" w:rsidRPr="002C7C15">
              <w:rPr>
                <w:rFonts w:ascii="Times New Roman" w:hAnsi="Times New Roman"/>
                <w:sz w:val="24"/>
              </w:rPr>
              <w:t>«Фотоматериал, демонстрирующий работу по определению реакции на антисептик»</w:t>
            </w:r>
          </w:p>
          <w:p w:rsidR="002C7C15" w:rsidRDefault="002C7C15" w:rsidP="002C7C15">
            <w:pPr>
              <w:spacing w:line="276" w:lineRule="auto"/>
              <w:ind w:left="567"/>
              <w:jc w:val="both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Приложение 5 «Грибковые поражения кожи и уха»</w:t>
            </w:r>
          </w:p>
          <w:p w:rsidR="00291E06" w:rsidRDefault="00291E06">
            <w:pPr>
              <w:spacing w:line="276" w:lineRule="auto"/>
              <w:ind w:firstLine="708"/>
              <w:jc w:val="both"/>
            </w:pPr>
          </w:p>
          <w:p w:rsidR="00291E06" w:rsidRDefault="00291E06">
            <w:pPr>
              <w:spacing w:line="276" w:lineRule="auto"/>
              <w:ind w:firstLine="708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383" w:type="dxa"/>
          </w:tcPr>
          <w:p w:rsidR="00291E06" w:rsidRDefault="00411390">
            <w:pPr>
              <w:spacing w:line="276" w:lineRule="auto"/>
              <w:ind w:left="567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</w:t>
            </w:r>
          </w:p>
          <w:p w:rsidR="00291E06" w:rsidRDefault="00411390">
            <w:pPr>
              <w:spacing w:line="276" w:lineRule="auto"/>
              <w:ind w:left="567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</w:t>
            </w:r>
          </w:p>
          <w:p w:rsidR="00291E06" w:rsidRDefault="00411390">
            <w:pPr>
              <w:spacing w:line="276" w:lineRule="auto"/>
              <w:ind w:left="567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</w:t>
            </w:r>
          </w:p>
          <w:p w:rsidR="00291E06" w:rsidRDefault="00411390">
            <w:pPr>
              <w:spacing w:line="276" w:lineRule="auto"/>
              <w:ind w:left="567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</w:t>
            </w:r>
          </w:p>
          <w:p w:rsidR="00291E06" w:rsidRDefault="00411390">
            <w:pPr>
              <w:spacing w:line="276" w:lineRule="auto"/>
              <w:ind w:left="567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</w:t>
            </w:r>
          </w:p>
          <w:p w:rsidR="00291E06" w:rsidRDefault="00411390">
            <w:pPr>
              <w:spacing w:line="276" w:lineRule="auto"/>
              <w:ind w:left="567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18</w:t>
            </w:r>
          </w:p>
          <w:p w:rsidR="00291E06" w:rsidRDefault="00411390">
            <w:pPr>
              <w:spacing w:line="276" w:lineRule="auto"/>
              <w:ind w:left="567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21</w:t>
            </w:r>
          </w:p>
          <w:p w:rsidR="00291E06" w:rsidRDefault="00411390" w:rsidP="002C7C15">
            <w:pPr>
              <w:ind w:left="567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21</w:t>
            </w:r>
          </w:p>
          <w:p w:rsidR="002C7C15" w:rsidRDefault="00411390" w:rsidP="002C7C15">
            <w:pPr>
              <w:ind w:left="567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22</w:t>
            </w:r>
          </w:p>
          <w:p w:rsidR="002C7C15" w:rsidRDefault="002C7C15" w:rsidP="002C7C15">
            <w:pPr>
              <w:ind w:left="567"/>
              <w:jc w:val="both"/>
              <w:rPr>
                <w:rFonts w:ascii="Times New Roman" w:hAnsi="Times New Roman"/>
                <w:sz w:val="24"/>
              </w:rPr>
            </w:pPr>
          </w:p>
          <w:p w:rsidR="002C7C15" w:rsidRDefault="002C7C15" w:rsidP="002C7C15">
            <w:pPr>
              <w:ind w:left="567"/>
              <w:jc w:val="both"/>
              <w:rPr>
                <w:rFonts w:ascii="Times New Roman" w:hAnsi="Times New Roman"/>
                <w:sz w:val="24"/>
              </w:rPr>
            </w:pPr>
          </w:p>
          <w:p w:rsidR="002C7C15" w:rsidRDefault="00C750CF" w:rsidP="002C7C15">
            <w:pPr>
              <w:ind w:left="567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25</w:t>
            </w:r>
          </w:p>
          <w:p w:rsidR="002C7C15" w:rsidRDefault="00C750CF" w:rsidP="002C7C15">
            <w:pPr>
              <w:ind w:left="567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27</w:t>
            </w:r>
          </w:p>
          <w:p w:rsidR="002C7C15" w:rsidRDefault="002C7C15" w:rsidP="002C7C15">
            <w:pPr>
              <w:ind w:left="567"/>
              <w:jc w:val="both"/>
              <w:rPr>
                <w:rFonts w:ascii="Times New Roman" w:hAnsi="Times New Roman"/>
                <w:sz w:val="24"/>
              </w:rPr>
            </w:pPr>
          </w:p>
          <w:p w:rsidR="002C7C15" w:rsidRDefault="00C750CF" w:rsidP="002C7C15">
            <w:pPr>
              <w:ind w:left="567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28</w:t>
            </w:r>
          </w:p>
          <w:p w:rsidR="002C7C15" w:rsidRDefault="002C7C15" w:rsidP="002C7C15">
            <w:pPr>
              <w:ind w:left="567"/>
              <w:jc w:val="both"/>
              <w:rPr>
                <w:rFonts w:ascii="Times New Roman" w:hAnsi="Times New Roman"/>
                <w:sz w:val="24"/>
              </w:rPr>
            </w:pPr>
          </w:p>
          <w:p w:rsidR="002C7C15" w:rsidRDefault="00C750CF" w:rsidP="002C7C15">
            <w:pPr>
              <w:ind w:left="567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31</w:t>
            </w:r>
          </w:p>
          <w:p w:rsidR="002C7C15" w:rsidRDefault="00C750CF" w:rsidP="002C7C15">
            <w:pPr>
              <w:ind w:left="567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33</w:t>
            </w:r>
          </w:p>
        </w:tc>
      </w:tr>
    </w:tbl>
    <w:p w:rsidR="00291E06" w:rsidRDefault="00291E06">
      <w:pPr>
        <w:jc w:val="both"/>
        <w:rPr>
          <w:rFonts w:ascii="Times New Roman" w:hAnsi="Times New Roman"/>
          <w:b/>
          <w:sz w:val="28"/>
        </w:rPr>
      </w:pPr>
    </w:p>
    <w:p w:rsidR="00291E06" w:rsidRDefault="005036A8">
      <w:pPr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br w:type="page"/>
      </w:r>
    </w:p>
    <w:p w:rsidR="00291E06" w:rsidRDefault="005036A8">
      <w:pPr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lastRenderedPageBreak/>
        <w:t>Введение</w:t>
      </w:r>
    </w:p>
    <w:p w:rsidR="00291E06" w:rsidRDefault="005036A8">
      <w:pPr>
        <w:pStyle w:val="10"/>
        <w:spacing w:before="0" w:line="360" w:lineRule="auto"/>
        <w:ind w:left="567" w:firstLine="567"/>
        <w:jc w:val="both"/>
        <w:rPr>
          <w:rFonts w:ascii="Times New Roman" w:hAnsi="Times New Roman"/>
          <w:b w:val="0"/>
          <w:color w:val="000000"/>
          <w:sz w:val="26"/>
          <w:szCs w:val="26"/>
          <w:highlight w:val="white"/>
        </w:rPr>
      </w:pPr>
      <w:r w:rsidRPr="005820C8">
        <w:rPr>
          <w:rFonts w:ascii="Times New Roman" w:hAnsi="Times New Roman"/>
          <w:color w:val="000000"/>
          <w:sz w:val="26"/>
          <w:szCs w:val="26"/>
          <w:highlight w:val="white"/>
        </w:rPr>
        <w:t>Актуальность</w:t>
      </w:r>
      <w:r w:rsidRPr="005820C8">
        <w:rPr>
          <w:rFonts w:ascii="Times New Roman" w:hAnsi="Times New Roman"/>
          <w:b w:val="0"/>
          <w:color w:val="000000"/>
          <w:sz w:val="26"/>
          <w:szCs w:val="26"/>
          <w:highlight w:val="white"/>
        </w:rPr>
        <w:t xml:space="preserve"> заявленной темы очевидна, так как в последние годы микозы стали частым диагнозом у людей разных возрастных групп. Врачи отмечают их разнообразную локализацию и клинические проявления. Так, по данным ВОЗ по клинико-экспериментальным исследованиям 20 % населения всего мира, т.е. каждый пятый житель планеты, поражен грибковой инфекцией [7].</w:t>
      </w:r>
    </w:p>
    <w:p w:rsidR="0028730B" w:rsidRDefault="0028730B" w:rsidP="0028730B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highlight w:val="white"/>
        </w:rPr>
      </w:pPr>
      <w:r>
        <w:rPr>
          <w:rFonts w:ascii="Times New Roman" w:hAnsi="Times New Roman"/>
          <w:sz w:val="28"/>
          <w:highlight w:val="white"/>
        </w:rPr>
        <w:t xml:space="preserve">Широкое распространение грибов в природе, их постоянное присутствие, как в окружающей среде, так и в организме, обусловливает неизбежность контактов и инфицированность ими человека. В настоящее время отмечается увеличение числа больных с микотическими поражениями органов, контактирующих с внешней средой: наружного уха, микозы стоп, ротовой полости, кожи, волос, половых органов, включая послеоперационные полости среднего уха. </w:t>
      </w:r>
    </w:p>
    <w:p w:rsidR="0028730B" w:rsidRDefault="0028730B" w:rsidP="0028730B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highlight w:val="white"/>
        </w:rPr>
      </w:pPr>
      <w:r>
        <w:rPr>
          <w:rFonts w:ascii="Times New Roman" w:hAnsi="Times New Roman"/>
          <w:sz w:val="28"/>
          <w:highlight w:val="white"/>
        </w:rPr>
        <w:t xml:space="preserve">Рост числа больных обусловлен как существенным увеличением факторов риска развития микоза, так и бессистемным неконтролируемым применением антибактериальных препаратов при лечении. Также прослеживается тенденция к развитию резистентности гриба-возбудителя микоза к специфическим противогрибковым препаратам. </w:t>
      </w:r>
    </w:p>
    <w:p w:rsidR="0028730B" w:rsidRDefault="0028730B" w:rsidP="0028730B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  <w:highlight w:val="white"/>
        </w:rPr>
        <w:t>Отмечено повышение количества</w:t>
      </w:r>
      <w:r w:rsidRPr="005036A8">
        <w:rPr>
          <w:rFonts w:ascii="Times New Roman" w:hAnsi="Times New Roman"/>
          <w:sz w:val="28"/>
          <w:highlight w:val="white"/>
        </w:rPr>
        <w:t xml:space="preserve"> </w:t>
      </w:r>
      <w:r>
        <w:rPr>
          <w:rFonts w:ascii="Times New Roman" w:hAnsi="Times New Roman"/>
          <w:sz w:val="28"/>
          <w:highlight w:val="white"/>
        </w:rPr>
        <w:t xml:space="preserve">грибковых воспалений с частыми рецидивами, не поддающимися медикаментозной коррекции, что, в свою очередь, приводит к увеличению сроков нетрудоспособности и инвалидизации населения. Это обусловило необходимость проведения настоящего исследования. </w:t>
      </w:r>
    </w:p>
    <w:p w:rsidR="0028730B" w:rsidRPr="0028730B" w:rsidRDefault="0028730B" w:rsidP="0028730B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highlight w:val="white"/>
        </w:rPr>
      </w:pPr>
      <w:r>
        <w:rPr>
          <w:rFonts w:ascii="Times New Roman" w:hAnsi="Times New Roman"/>
          <w:sz w:val="28"/>
        </w:rPr>
        <w:t>Остро встает вопрос об активности грибков и в связи коронавирусной инфекцией и другими вирусными заболеваниями, сезонными эпидемиями и элементарные простудные заболевания.</w:t>
      </w:r>
    </w:p>
    <w:p w:rsidR="005036A8" w:rsidRPr="005820C8" w:rsidRDefault="005036A8">
      <w:pPr>
        <w:spacing w:after="0" w:line="360" w:lineRule="auto"/>
        <w:ind w:left="567" w:firstLine="567"/>
        <w:jc w:val="both"/>
        <w:rPr>
          <w:rFonts w:ascii="Times New Roman" w:hAnsi="Times New Roman"/>
          <w:sz w:val="26"/>
          <w:szCs w:val="26"/>
        </w:rPr>
      </w:pPr>
      <w:r w:rsidRPr="005820C8">
        <w:rPr>
          <w:rFonts w:ascii="Times New Roman" w:hAnsi="Times New Roman"/>
          <w:sz w:val="26"/>
          <w:szCs w:val="26"/>
        </w:rPr>
        <w:t xml:space="preserve">Одной из мер профилактики микозов, в том числе кандидоза, является соблюдение правил личной гигиены. Одним из пунктов правил личной гигиены является дезинфекция рук и других участков кожи. С приходом пандемии на прилавках появилось большое количество антисептических средств, в том числе и противогрибковых. </w:t>
      </w:r>
    </w:p>
    <w:p w:rsidR="00291E06" w:rsidRPr="005820C8" w:rsidRDefault="005036A8">
      <w:pPr>
        <w:spacing w:after="0" w:line="360" w:lineRule="auto"/>
        <w:ind w:left="567" w:firstLine="567"/>
        <w:jc w:val="both"/>
        <w:rPr>
          <w:rFonts w:ascii="Times New Roman" w:hAnsi="Times New Roman"/>
          <w:sz w:val="26"/>
          <w:szCs w:val="26"/>
        </w:rPr>
      </w:pPr>
      <w:r w:rsidRPr="005820C8">
        <w:rPr>
          <w:rFonts w:ascii="Times New Roman" w:hAnsi="Times New Roman"/>
          <w:b/>
          <w:sz w:val="26"/>
          <w:szCs w:val="26"/>
        </w:rPr>
        <w:lastRenderedPageBreak/>
        <w:t>Данная работа посвящена</w:t>
      </w:r>
      <w:r w:rsidRPr="005820C8">
        <w:rPr>
          <w:rFonts w:ascii="Times New Roman" w:hAnsi="Times New Roman"/>
          <w:sz w:val="26"/>
          <w:szCs w:val="26"/>
        </w:rPr>
        <w:t xml:space="preserve"> изучению дрожжевого грибка рода </w:t>
      </w:r>
      <w:r w:rsidRPr="005820C8">
        <w:rPr>
          <w:rFonts w:ascii="Times New Roman" w:hAnsi="Times New Roman"/>
          <w:i/>
          <w:sz w:val="26"/>
          <w:szCs w:val="26"/>
        </w:rPr>
        <w:t>Candida</w:t>
      </w:r>
      <w:r w:rsidRPr="005820C8">
        <w:rPr>
          <w:rFonts w:ascii="Times New Roman" w:hAnsi="Times New Roman"/>
          <w:sz w:val="26"/>
          <w:szCs w:val="26"/>
        </w:rPr>
        <w:t xml:space="preserve">, входящего в состав нормальной микрофлоры организма человека, но при снижении иммунитета они начинают своё активное размножение. </w:t>
      </w:r>
    </w:p>
    <w:p w:rsidR="00291E06" w:rsidRPr="005820C8" w:rsidRDefault="005036A8">
      <w:pPr>
        <w:spacing w:after="0" w:line="360" w:lineRule="auto"/>
        <w:ind w:left="567" w:firstLine="567"/>
        <w:jc w:val="both"/>
        <w:rPr>
          <w:rFonts w:ascii="Times New Roman" w:hAnsi="Times New Roman"/>
          <w:sz w:val="26"/>
          <w:szCs w:val="26"/>
        </w:rPr>
      </w:pPr>
      <w:r w:rsidRPr="005820C8">
        <w:rPr>
          <w:rFonts w:ascii="Times New Roman" w:hAnsi="Times New Roman"/>
          <w:sz w:val="26"/>
          <w:szCs w:val="26"/>
          <w:highlight w:val="white"/>
        </w:rPr>
        <w:t>В работе затронуты вопросы элементарных гигиенических норм, которыми некоторые слои населения регулярно пренебрегают, что является благоприятным факторам к развитию грибковых заболеваний.</w:t>
      </w:r>
    </w:p>
    <w:p w:rsidR="00291E06" w:rsidRPr="005820C8" w:rsidRDefault="005036A8">
      <w:pPr>
        <w:spacing w:after="0" w:line="360" w:lineRule="auto"/>
        <w:ind w:left="567" w:firstLine="567"/>
        <w:jc w:val="both"/>
        <w:rPr>
          <w:rFonts w:ascii="Times New Roman" w:hAnsi="Times New Roman"/>
          <w:sz w:val="26"/>
          <w:szCs w:val="26"/>
        </w:rPr>
      </w:pPr>
      <w:r w:rsidRPr="005820C8">
        <w:rPr>
          <w:rFonts w:ascii="Times New Roman" w:hAnsi="Times New Roman"/>
          <w:b/>
          <w:sz w:val="26"/>
          <w:szCs w:val="26"/>
        </w:rPr>
        <w:t>Цель:</w:t>
      </w:r>
      <w:r w:rsidR="0072028C" w:rsidRPr="005820C8">
        <w:rPr>
          <w:rFonts w:ascii="Times New Roman" w:hAnsi="Times New Roman"/>
          <w:b/>
          <w:sz w:val="26"/>
          <w:szCs w:val="26"/>
        </w:rPr>
        <w:t xml:space="preserve"> </w:t>
      </w:r>
      <w:r w:rsidRPr="005820C8">
        <w:rPr>
          <w:rFonts w:ascii="Times New Roman" w:hAnsi="Times New Roman"/>
          <w:sz w:val="26"/>
          <w:szCs w:val="26"/>
        </w:rPr>
        <w:t xml:space="preserve">выявление и сравнение грибковых микроорганизмов, выделенных из биопроб наружного слухового прохода и кожных покровов.  </w:t>
      </w:r>
    </w:p>
    <w:p w:rsidR="00291E06" w:rsidRPr="005820C8" w:rsidRDefault="005036A8">
      <w:pPr>
        <w:spacing w:after="160" w:line="360" w:lineRule="auto"/>
        <w:ind w:left="709" w:firstLine="425"/>
        <w:jc w:val="both"/>
        <w:rPr>
          <w:rFonts w:ascii="Times New Roman" w:hAnsi="Times New Roman"/>
          <w:b/>
          <w:sz w:val="26"/>
          <w:szCs w:val="26"/>
        </w:rPr>
      </w:pPr>
      <w:r w:rsidRPr="005820C8">
        <w:rPr>
          <w:rFonts w:ascii="Times New Roman" w:hAnsi="Times New Roman"/>
          <w:b/>
          <w:sz w:val="26"/>
          <w:szCs w:val="26"/>
        </w:rPr>
        <w:t>Задачи:</w:t>
      </w:r>
    </w:p>
    <w:p w:rsidR="00291E06" w:rsidRPr="005820C8" w:rsidRDefault="005036A8">
      <w:pPr>
        <w:pStyle w:val="a5"/>
        <w:numPr>
          <w:ilvl w:val="0"/>
          <w:numId w:val="2"/>
        </w:numPr>
        <w:spacing w:after="160" w:line="360" w:lineRule="auto"/>
        <w:ind w:left="1418" w:firstLine="0"/>
        <w:jc w:val="both"/>
        <w:rPr>
          <w:rFonts w:ascii="Times New Roman" w:hAnsi="Times New Roman"/>
          <w:sz w:val="26"/>
          <w:szCs w:val="26"/>
        </w:rPr>
      </w:pPr>
      <w:r w:rsidRPr="005820C8">
        <w:rPr>
          <w:rFonts w:ascii="Times New Roman" w:hAnsi="Times New Roman"/>
          <w:sz w:val="26"/>
          <w:szCs w:val="26"/>
        </w:rPr>
        <w:t>Освоить методику обнаружения микозов кожи головы и тела с помощью лампы Вуда, методику забора биоматериала с кожи по методу соскоба.</w:t>
      </w:r>
    </w:p>
    <w:p w:rsidR="00291E06" w:rsidRPr="005820C8" w:rsidRDefault="005036A8">
      <w:pPr>
        <w:pStyle w:val="a5"/>
        <w:numPr>
          <w:ilvl w:val="0"/>
          <w:numId w:val="2"/>
        </w:numPr>
        <w:spacing w:after="160" w:line="360" w:lineRule="auto"/>
        <w:ind w:left="1418" w:firstLine="0"/>
        <w:jc w:val="both"/>
        <w:rPr>
          <w:rFonts w:ascii="Times New Roman" w:hAnsi="Times New Roman"/>
          <w:sz w:val="26"/>
          <w:szCs w:val="26"/>
        </w:rPr>
      </w:pPr>
      <w:r w:rsidRPr="005820C8">
        <w:rPr>
          <w:rFonts w:ascii="Times New Roman" w:hAnsi="Times New Roman"/>
          <w:sz w:val="26"/>
          <w:szCs w:val="26"/>
        </w:rPr>
        <w:t>Определить и приготовить необходимые питательные среды для выращивания микроорганизмов и выделения их из биоматериала.</w:t>
      </w:r>
    </w:p>
    <w:p w:rsidR="00291E06" w:rsidRPr="005820C8" w:rsidRDefault="005036A8">
      <w:pPr>
        <w:pStyle w:val="a5"/>
        <w:numPr>
          <w:ilvl w:val="0"/>
          <w:numId w:val="2"/>
        </w:numPr>
        <w:spacing w:after="160" w:line="360" w:lineRule="auto"/>
        <w:ind w:left="1418" w:firstLine="0"/>
        <w:jc w:val="both"/>
        <w:rPr>
          <w:rFonts w:ascii="Times New Roman" w:hAnsi="Times New Roman"/>
          <w:sz w:val="26"/>
          <w:szCs w:val="26"/>
        </w:rPr>
      </w:pPr>
      <w:r w:rsidRPr="005820C8">
        <w:rPr>
          <w:rFonts w:ascii="Times New Roman" w:hAnsi="Times New Roman"/>
          <w:sz w:val="26"/>
          <w:szCs w:val="26"/>
        </w:rPr>
        <w:t>Воспроизвести в условиях лаборатории культуральные и биохимические методы идентификации микроорганизмов до вида.</w:t>
      </w:r>
    </w:p>
    <w:p w:rsidR="00291E06" w:rsidRPr="005820C8" w:rsidRDefault="005036A8">
      <w:pPr>
        <w:pStyle w:val="a5"/>
        <w:numPr>
          <w:ilvl w:val="0"/>
          <w:numId w:val="2"/>
        </w:numPr>
        <w:spacing w:after="160" w:line="360" w:lineRule="auto"/>
        <w:ind w:left="1418" w:firstLine="0"/>
        <w:jc w:val="both"/>
        <w:rPr>
          <w:rFonts w:ascii="Times New Roman" w:hAnsi="Times New Roman"/>
          <w:sz w:val="26"/>
          <w:szCs w:val="26"/>
        </w:rPr>
      </w:pPr>
      <w:r w:rsidRPr="005820C8">
        <w:rPr>
          <w:rFonts w:ascii="Times New Roman" w:hAnsi="Times New Roman"/>
          <w:sz w:val="26"/>
          <w:szCs w:val="26"/>
        </w:rPr>
        <w:t xml:space="preserve">Сравнить видовой состав микрофлоры наружного слухового прохода и кожных покровов. </w:t>
      </w:r>
    </w:p>
    <w:p w:rsidR="00291E06" w:rsidRPr="005820C8" w:rsidRDefault="005036A8">
      <w:pPr>
        <w:pStyle w:val="a5"/>
        <w:numPr>
          <w:ilvl w:val="0"/>
          <w:numId w:val="2"/>
        </w:numPr>
        <w:spacing w:after="160" w:line="360" w:lineRule="auto"/>
        <w:ind w:left="1418" w:firstLine="0"/>
        <w:jc w:val="both"/>
        <w:rPr>
          <w:rFonts w:ascii="Times New Roman" w:hAnsi="Times New Roman"/>
          <w:sz w:val="26"/>
          <w:szCs w:val="26"/>
        </w:rPr>
      </w:pPr>
      <w:r w:rsidRPr="005820C8">
        <w:rPr>
          <w:rFonts w:ascii="Times New Roman" w:hAnsi="Times New Roman"/>
          <w:sz w:val="26"/>
          <w:szCs w:val="26"/>
        </w:rPr>
        <w:t>Выявить основные причины и симптомы грибковых заболеваний.</w:t>
      </w:r>
    </w:p>
    <w:p w:rsidR="00A441F5" w:rsidRPr="005820C8" w:rsidRDefault="005036A8" w:rsidP="00A441F5">
      <w:pPr>
        <w:pStyle w:val="a5"/>
        <w:numPr>
          <w:ilvl w:val="0"/>
          <w:numId w:val="2"/>
        </w:numPr>
        <w:spacing w:after="160" w:line="360" w:lineRule="auto"/>
        <w:ind w:left="1418" w:firstLine="0"/>
        <w:jc w:val="both"/>
        <w:rPr>
          <w:rFonts w:ascii="Times New Roman" w:hAnsi="Times New Roman"/>
          <w:sz w:val="26"/>
          <w:szCs w:val="26"/>
        </w:rPr>
      </w:pPr>
      <w:r w:rsidRPr="005820C8">
        <w:rPr>
          <w:rFonts w:ascii="Times New Roman" w:hAnsi="Times New Roman"/>
          <w:sz w:val="26"/>
          <w:szCs w:val="26"/>
        </w:rPr>
        <w:t>Анкетирование обучающихся на НОЦ на осведомленность</w:t>
      </w:r>
      <w:r w:rsidR="00A441F5" w:rsidRPr="005820C8">
        <w:rPr>
          <w:rFonts w:ascii="Times New Roman" w:hAnsi="Times New Roman"/>
          <w:sz w:val="26"/>
          <w:szCs w:val="26"/>
        </w:rPr>
        <w:t xml:space="preserve"> </w:t>
      </w:r>
      <w:r w:rsidRPr="005820C8">
        <w:rPr>
          <w:rFonts w:ascii="Times New Roman" w:hAnsi="Times New Roman"/>
          <w:sz w:val="26"/>
          <w:szCs w:val="26"/>
        </w:rPr>
        <w:t>подростков и знание возбудителей, причин и мерах профилактики грибковых заболеваний. Создание буклета на заявленную тему. Проведение классного часа.</w:t>
      </w:r>
      <w:r w:rsidR="00A441F5" w:rsidRPr="005820C8">
        <w:rPr>
          <w:rFonts w:ascii="Times New Roman" w:hAnsi="Times New Roman"/>
          <w:sz w:val="26"/>
          <w:szCs w:val="26"/>
        </w:rPr>
        <w:t xml:space="preserve"> </w:t>
      </w:r>
    </w:p>
    <w:p w:rsidR="00A441F5" w:rsidRPr="005820C8" w:rsidRDefault="00A441F5" w:rsidP="00A441F5">
      <w:pPr>
        <w:pStyle w:val="a5"/>
        <w:numPr>
          <w:ilvl w:val="0"/>
          <w:numId w:val="2"/>
        </w:numPr>
        <w:spacing w:after="160" w:line="360" w:lineRule="auto"/>
        <w:ind w:left="1418" w:firstLine="0"/>
        <w:jc w:val="both"/>
        <w:rPr>
          <w:rFonts w:ascii="Times New Roman" w:hAnsi="Times New Roman"/>
          <w:sz w:val="26"/>
          <w:szCs w:val="26"/>
        </w:rPr>
      </w:pPr>
      <w:r w:rsidRPr="005820C8">
        <w:rPr>
          <w:rFonts w:ascii="Times New Roman" w:hAnsi="Times New Roman"/>
          <w:sz w:val="26"/>
          <w:szCs w:val="26"/>
        </w:rPr>
        <w:t>Определить популярные антисептические противогрибковые средства.</w:t>
      </w:r>
    </w:p>
    <w:p w:rsidR="00A441F5" w:rsidRPr="005820C8" w:rsidRDefault="00A441F5" w:rsidP="00A441F5">
      <w:pPr>
        <w:pStyle w:val="a5"/>
        <w:numPr>
          <w:ilvl w:val="0"/>
          <w:numId w:val="2"/>
        </w:numPr>
        <w:spacing w:after="160" w:line="360" w:lineRule="auto"/>
        <w:ind w:left="1418" w:firstLine="0"/>
        <w:jc w:val="both"/>
        <w:rPr>
          <w:rFonts w:ascii="Times New Roman" w:hAnsi="Times New Roman"/>
          <w:sz w:val="26"/>
          <w:szCs w:val="26"/>
        </w:rPr>
      </w:pPr>
      <w:r w:rsidRPr="005820C8">
        <w:rPr>
          <w:rFonts w:ascii="Times New Roman" w:hAnsi="Times New Roman"/>
          <w:sz w:val="26"/>
          <w:szCs w:val="26"/>
        </w:rPr>
        <w:t>Воспроизвести в условиях лаборатории посев микроорганизмов и нанесение антисептика.</w:t>
      </w:r>
    </w:p>
    <w:p w:rsidR="00291E06" w:rsidRPr="005820C8" w:rsidRDefault="00D026E7">
      <w:pPr>
        <w:pStyle w:val="a5"/>
        <w:numPr>
          <w:ilvl w:val="0"/>
          <w:numId w:val="2"/>
        </w:numPr>
        <w:spacing w:after="160" w:line="360" w:lineRule="auto"/>
        <w:ind w:left="1418" w:firstLine="0"/>
        <w:jc w:val="both"/>
        <w:rPr>
          <w:rFonts w:ascii="Times New Roman" w:hAnsi="Times New Roman"/>
          <w:sz w:val="26"/>
          <w:szCs w:val="26"/>
        </w:rPr>
      </w:pPr>
      <w:r w:rsidRPr="005820C8">
        <w:rPr>
          <w:rFonts w:ascii="Times New Roman" w:hAnsi="Times New Roman"/>
          <w:sz w:val="26"/>
          <w:szCs w:val="26"/>
        </w:rPr>
        <w:t>Сравнить плотность колоний на месте, с нанесённым антисептиком</w:t>
      </w:r>
    </w:p>
    <w:p w:rsidR="00291E06" w:rsidRPr="005820C8" w:rsidRDefault="005036A8">
      <w:pPr>
        <w:spacing w:after="160" w:line="360" w:lineRule="auto"/>
        <w:ind w:left="709" w:firstLine="425"/>
        <w:jc w:val="both"/>
        <w:rPr>
          <w:rFonts w:ascii="Times New Roman" w:hAnsi="Times New Roman"/>
          <w:b/>
          <w:sz w:val="26"/>
          <w:szCs w:val="26"/>
        </w:rPr>
      </w:pPr>
      <w:r w:rsidRPr="005820C8">
        <w:rPr>
          <w:rFonts w:ascii="Times New Roman" w:hAnsi="Times New Roman"/>
          <w:b/>
          <w:sz w:val="26"/>
          <w:szCs w:val="26"/>
        </w:rPr>
        <w:t>Объект</w:t>
      </w:r>
      <w:r w:rsidRPr="005820C8">
        <w:rPr>
          <w:rFonts w:ascii="Times New Roman" w:hAnsi="Times New Roman"/>
          <w:sz w:val="26"/>
          <w:szCs w:val="26"/>
        </w:rPr>
        <w:t xml:space="preserve">: грибок рода </w:t>
      </w:r>
      <w:r w:rsidRPr="005820C8">
        <w:rPr>
          <w:rFonts w:ascii="Times New Roman" w:hAnsi="Times New Roman"/>
          <w:i/>
          <w:sz w:val="26"/>
          <w:szCs w:val="26"/>
        </w:rPr>
        <w:t>Candida</w:t>
      </w:r>
      <w:r w:rsidR="00503A02" w:rsidRPr="005820C8">
        <w:rPr>
          <w:rFonts w:ascii="Times New Roman" w:hAnsi="Times New Roman"/>
          <w:i/>
          <w:sz w:val="26"/>
          <w:szCs w:val="26"/>
        </w:rPr>
        <w:t xml:space="preserve"> </w:t>
      </w:r>
      <w:r w:rsidR="00503A02" w:rsidRPr="005820C8">
        <w:rPr>
          <w:rFonts w:ascii="Times New Roman" w:hAnsi="Times New Roman"/>
          <w:sz w:val="26"/>
          <w:szCs w:val="26"/>
        </w:rPr>
        <w:t>и вида</w:t>
      </w:r>
      <w:r w:rsidR="00503A02" w:rsidRPr="005820C8">
        <w:rPr>
          <w:rFonts w:ascii="Times New Roman" w:hAnsi="Times New Roman"/>
          <w:i/>
          <w:sz w:val="26"/>
          <w:szCs w:val="26"/>
        </w:rPr>
        <w:t xml:space="preserve"> </w:t>
      </w:r>
      <w:r w:rsidR="00503A02" w:rsidRPr="005820C8">
        <w:rPr>
          <w:rFonts w:ascii="Times New Roman" w:hAnsi="Times New Roman"/>
          <w:i/>
          <w:sz w:val="26"/>
          <w:szCs w:val="26"/>
          <w:lang w:val="en-US"/>
        </w:rPr>
        <w:t>Candida</w:t>
      </w:r>
      <w:r w:rsidR="00503A02" w:rsidRPr="005820C8">
        <w:rPr>
          <w:rFonts w:ascii="Times New Roman" w:hAnsi="Times New Roman"/>
          <w:i/>
          <w:sz w:val="26"/>
          <w:szCs w:val="26"/>
        </w:rPr>
        <w:t xml:space="preserve"> </w:t>
      </w:r>
      <w:r w:rsidR="002C7C15">
        <w:rPr>
          <w:rFonts w:ascii="Times New Roman" w:hAnsi="Times New Roman"/>
          <w:i/>
          <w:sz w:val="26"/>
          <w:szCs w:val="26"/>
          <w:lang w:val="en-US"/>
        </w:rPr>
        <w:t>albic</w:t>
      </w:r>
      <w:r w:rsidR="00503A02" w:rsidRPr="005820C8">
        <w:rPr>
          <w:rFonts w:ascii="Times New Roman" w:hAnsi="Times New Roman"/>
          <w:i/>
          <w:sz w:val="26"/>
          <w:szCs w:val="26"/>
          <w:lang w:val="en-US"/>
        </w:rPr>
        <w:t>ans</w:t>
      </w:r>
      <w:r w:rsidRPr="005820C8">
        <w:rPr>
          <w:rFonts w:ascii="Times New Roman" w:hAnsi="Times New Roman"/>
          <w:i/>
          <w:sz w:val="26"/>
          <w:szCs w:val="26"/>
        </w:rPr>
        <w:t>. </w:t>
      </w:r>
    </w:p>
    <w:p w:rsidR="00291E06" w:rsidRPr="005820C8" w:rsidRDefault="005036A8">
      <w:pPr>
        <w:spacing w:after="160" w:line="360" w:lineRule="auto"/>
        <w:ind w:left="709" w:firstLine="425"/>
        <w:jc w:val="both"/>
        <w:rPr>
          <w:rFonts w:ascii="Times New Roman" w:hAnsi="Times New Roman"/>
          <w:b/>
          <w:sz w:val="26"/>
          <w:szCs w:val="26"/>
        </w:rPr>
      </w:pPr>
      <w:r w:rsidRPr="005820C8">
        <w:rPr>
          <w:rFonts w:ascii="Times New Roman" w:hAnsi="Times New Roman"/>
          <w:b/>
          <w:sz w:val="26"/>
          <w:szCs w:val="26"/>
        </w:rPr>
        <w:t>Предмет</w:t>
      </w:r>
      <w:r w:rsidRPr="005820C8">
        <w:rPr>
          <w:rFonts w:ascii="Times New Roman" w:hAnsi="Times New Roman"/>
          <w:sz w:val="26"/>
          <w:szCs w:val="26"/>
        </w:rPr>
        <w:t>:</w:t>
      </w:r>
      <w:r w:rsidR="00503A02" w:rsidRPr="005820C8">
        <w:rPr>
          <w:rFonts w:ascii="Times New Roman" w:hAnsi="Times New Roman"/>
          <w:sz w:val="26"/>
          <w:szCs w:val="26"/>
        </w:rPr>
        <w:t xml:space="preserve"> </w:t>
      </w:r>
      <w:r w:rsidRPr="005820C8">
        <w:rPr>
          <w:rFonts w:ascii="Times New Roman" w:hAnsi="Times New Roman"/>
          <w:sz w:val="26"/>
          <w:szCs w:val="26"/>
        </w:rPr>
        <w:t>свойства и строение грибка, его видовая принадлежность, размеры и темпы роста колоний, причины и симптомы кандидоза.</w:t>
      </w:r>
    </w:p>
    <w:p w:rsidR="00291E06" w:rsidRPr="005820C8" w:rsidRDefault="00152E16">
      <w:pPr>
        <w:spacing w:after="0" w:line="360" w:lineRule="auto"/>
        <w:ind w:left="709" w:firstLine="425"/>
        <w:jc w:val="both"/>
        <w:rPr>
          <w:rFonts w:ascii="Times New Roman" w:hAnsi="Times New Roman"/>
          <w:b/>
          <w:sz w:val="26"/>
          <w:szCs w:val="26"/>
        </w:rPr>
      </w:pPr>
      <w:r w:rsidRPr="005820C8">
        <w:rPr>
          <w:rFonts w:ascii="Times New Roman" w:hAnsi="Times New Roman"/>
          <w:b/>
          <w:sz w:val="26"/>
          <w:szCs w:val="26"/>
        </w:rPr>
        <w:t xml:space="preserve">Гипотеза: </w:t>
      </w:r>
      <w:r w:rsidR="00503A02" w:rsidRPr="005820C8">
        <w:rPr>
          <w:rFonts w:ascii="Times New Roman" w:hAnsi="Times New Roman"/>
          <w:sz w:val="26"/>
          <w:szCs w:val="26"/>
        </w:rPr>
        <w:t>видовая принадлежность гриб</w:t>
      </w:r>
      <w:r w:rsidR="005036A8" w:rsidRPr="005820C8">
        <w:rPr>
          <w:rFonts w:ascii="Times New Roman" w:hAnsi="Times New Roman"/>
          <w:sz w:val="26"/>
          <w:szCs w:val="26"/>
        </w:rPr>
        <w:t xml:space="preserve">а рода </w:t>
      </w:r>
      <w:r w:rsidR="005036A8" w:rsidRPr="005820C8">
        <w:rPr>
          <w:rFonts w:ascii="Times New Roman" w:hAnsi="Times New Roman"/>
          <w:i/>
          <w:sz w:val="26"/>
          <w:szCs w:val="26"/>
        </w:rPr>
        <w:t>Candida</w:t>
      </w:r>
      <w:r w:rsidR="005036A8" w:rsidRPr="005820C8">
        <w:rPr>
          <w:rFonts w:ascii="Times New Roman" w:hAnsi="Times New Roman"/>
          <w:sz w:val="26"/>
          <w:szCs w:val="26"/>
        </w:rPr>
        <w:t xml:space="preserve"> будет различаться в зависимости от их локализации</w:t>
      </w:r>
      <w:r w:rsidR="00503A02" w:rsidRPr="005820C8">
        <w:rPr>
          <w:rFonts w:ascii="Times New Roman" w:hAnsi="Times New Roman"/>
          <w:b/>
          <w:sz w:val="26"/>
          <w:szCs w:val="26"/>
        </w:rPr>
        <w:t xml:space="preserve"> </w:t>
      </w:r>
      <w:r w:rsidR="00503A02" w:rsidRPr="005820C8">
        <w:rPr>
          <w:rFonts w:ascii="Times New Roman" w:hAnsi="Times New Roman"/>
          <w:sz w:val="26"/>
          <w:szCs w:val="26"/>
        </w:rPr>
        <w:t xml:space="preserve">и реакция гриба вида </w:t>
      </w:r>
      <w:r w:rsidR="00503A02" w:rsidRPr="005820C8">
        <w:rPr>
          <w:rFonts w:ascii="Times New Roman" w:hAnsi="Times New Roman"/>
          <w:i/>
          <w:sz w:val="26"/>
          <w:szCs w:val="26"/>
          <w:lang w:val="en-US"/>
        </w:rPr>
        <w:t>Candida</w:t>
      </w:r>
      <w:r w:rsidR="00503A02" w:rsidRPr="005820C8">
        <w:rPr>
          <w:rFonts w:ascii="Times New Roman" w:hAnsi="Times New Roman"/>
          <w:i/>
          <w:sz w:val="26"/>
          <w:szCs w:val="26"/>
        </w:rPr>
        <w:t xml:space="preserve"> </w:t>
      </w:r>
      <w:r w:rsidR="002C7C15">
        <w:rPr>
          <w:rFonts w:ascii="Times New Roman" w:hAnsi="Times New Roman"/>
          <w:i/>
          <w:sz w:val="26"/>
          <w:szCs w:val="26"/>
          <w:lang w:val="en-US"/>
        </w:rPr>
        <w:t>albic</w:t>
      </w:r>
      <w:r w:rsidR="00503A02" w:rsidRPr="005820C8">
        <w:rPr>
          <w:rFonts w:ascii="Times New Roman" w:hAnsi="Times New Roman"/>
          <w:i/>
          <w:sz w:val="26"/>
          <w:szCs w:val="26"/>
          <w:lang w:val="en-US"/>
        </w:rPr>
        <w:t>ans</w:t>
      </w:r>
      <w:r w:rsidR="00503A02" w:rsidRPr="005820C8">
        <w:rPr>
          <w:rFonts w:ascii="Times New Roman" w:hAnsi="Times New Roman"/>
          <w:sz w:val="26"/>
          <w:szCs w:val="26"/>
        </w:rPr>
        <w:t xml:space="preserve"> на различные антисептики.</w:t>
      </w:r>
    </w:p>
    <w:p w:rsidR="00291E06" w:rsidRPr="005820C8" w:rsidRDefault="005036A8">
      <w:pPr>
        <w:spacing w:after="0" w:line="360" w:lineRule="auto"/>
        <w:ind w:left="567" w:firstLine="567"/>
        <w:jc w:val="both"/>
        <w:rPr>
          <w:rFonts w:ascii="Times New Roman" w:hAnsi="Times New Roman"/>
          <w:sz w:val="26"/>
          <w:szCs w:val="26"/>
          <w:highlight w:val="white"/>
        </w:rPr>
      </w:pPr>
      <w:r w:rsidRPr="005820C8">
        <w:rPr>
          <w:rFonts w:ascii="Times New Roman" w:hAnsi="Times New Roman"/>
          <w:sz w:val="26"/>
          <w:szCs w:val="26"/>
        </w:rPr>
        <w:lastRenderedPageBreak/>
        <w:t>Данное исследование проходило с использованием материально-технической базы</w:t>
      </w:r>
      <w:r w:rsidRPr="005820C8">
        <w:rPr>
          <w:rFonts w:ascii="Times New Roman" w:hAnsi="Times New Roman"/>
          <w:sz w:val="26"/>
          <w:szCs w:val="26"/>
          <w:highlight w:val="white"/>
        </w:rPr>
        <w:t xml:space="preserve"> бактериологической лаборатории ГБУЗ ПК «Чайковская ЦГБ» с 10.09.2022 по 15.11. 2022 года, а также оборудование кабинета дерматолога ГБУЗ ПК «Чайковская ДГБ».</w:t>
      </w:r>
    </w:p>
    <w:p w:rsidR="00291E06" w:rsidRPr="005820C8" w:rsidRDefault="005036A8">
      <w:pPr>
        <w:spacing w:after="0" w:line="360" w:lineRule="auto"/>
        <w:ind w:left="567" w:right="-143" w:firstLine="567"/>
        <w:jc w:val="both"/>
        <w:rPr>
          <w:rFonts w:ascii="Times New Roman" w:hAnsi="Times New Roman"/>
          <w:sz w:val="26"/>
          <w:szCs w:val="26"/>
        </w:rPr>
      </w:pPr>
      <w:r w:rsidRPr="005820C8">
        <w:rPr>
          <w:rFonts w:ascii="Times New Roman" w:hAnsi="Times New Roman"/>
          <w:sz w:val="26"/>
          <w:szCs w:val="26"/>
        </w:rPr>
        <w:t>Автор данной работы под контролем сотрудников баклаборатории</w:t>
      </w:r>
      <w:r w:rsidR="00EA7167" w:rsidRPr="005820C8">
        <w:rPr>
          <w:rFonts w:ascii="Times New Roman" w:hAnsi="Times New Roman"/>
          <w:sz w:val="26"/>
          <w:szCs w:val="26"/>
        </w:rPr>
        <w:t xml:space="preserve"> </w:t>
      </w:r>
      <w:r w:rsidRPr="005820C8">
        <w:rPr>
          <w:rFonts w:ascii="Times New Roman" w:hAnsi="Times New Roman"/>
          <w:sz w:val="26"/>
          <w:szCs w:val="26"/>
        </w:rPr>
        <w:t>изучила методики выращивания и идентификации грибков, работу приборов лаборатории (термостаты, горелки). Под контролем бактериолога</w:t>
      </w:r>
      <w:r w:rsidR="00EA7167" w:rsidRPr="005820C8">
        <w:rPr>
          <w:rFonts w:ascii="Times New Roman" w:hAnsi="Times New Roman"/>
          <w:sz w:val="26"/>
          <w:szCs w:val="26"/>
        </w:rPr>
        <w:t xml:space="preserve"> </w:t>
      </w:r>
      <w:r w:rsidRPr="005820C8">
        <w:rPr>
          <w:rFonts w:ascii="Times New Roman" w:hAnsi="Times New Roman"/>
          <w:sz w:val="26"/>
          <w:szCs w:val="26"/>
        </w:rPr>
        <w:t>проводила посев коллекции штаммов микроорганизмов, заранее выделенных от больных, обратившихся за лечением. Совместно с врачом-дерматологом была освоена методика взятия соскоба кожи тела и головы.</w:t>
      </w:r>
    </w:p>
    <w:p w:rsidR="00291E06" w:rsidRPr="005820C8" w:rsidRDefault="005036A8">
      <w:pPr>
        <w:spacing w:after="0" w:line="360" w:lineRule="auto"/>
        <w:ind w:left="567" w:right="-143" w:firstLine="567"/>
        <w:jc w:val="both"/>
        <w:rPr>
          <w:rFonts w:ascii="Times New Roman" w:hAnsi="Times New Roman"/>
          <w:sz w:val="26"/>
          <w:szCs w:val="26"/>
        </w:rPr>
      </w:pPr>
      <w:r w:rsidRPr="005820C8">
        <w:rPr>
          <w:rFonts w:ascii="Times New Roman" w:hAnsi="Times New Roman"/>
          <w:sz w:val="26"/>
          <w:szCs w:val="26"/>
        </w:rPr>
        <w:t>Затем изучала</w:t>
      </w:r>
      <w:r w:rsidR="00EA7167" w:rsidRPr="005820C8">
        <w:rPr>
          <w:rFonts w:ascii="Times New Roman" w:hAnsi="Times New Roman"/>
          <w:sz w:val="26"/>
          <w:szCs w:val="26"/>
        </w:rPr>
        <w:t xml:space="preserve"> </w:t>
      </w:r>
      <w:r w:rsidRPr="005820C8">
        <w:rPr>
          <w:rFonts w:ascii="Times New Roman" w:hAnsi="Times New Roman"/>
          <w:sz w:val="26"/>
          <w:szCs w:val="26"/>
        </w:rPr>
        <w:t>культуральные свойства выросших колоний на питательных средах, самостоятельно проводила посев на дополнительные среды с целью изучения биохимических свойств выращенных микроорганизмов и определения видовой принадлежности.</w:t>
      </w:r>
    </w:p>
    <w:p w:rsidR="00291E06" w:rsidRPr="005820C8" w:rsidRDefault="005036A8">
      <w:pPr>
        <w:spacing w:after="0" w:line="360" w:lineRule="auto"/>
        <w:ind w:left="567" w:right="-143" w:firstLine="567"/>
        <w:jc w:val="both"/>
        <w:rPr>
          <w:rFonts w:ascii="Times New Roman" w:hAnsi="Times New Roman"/>
          <w:sz w:val="26"/>
          <w:szCs w:val="26"/>
        </w:rPr>
      </w:pPr>
      <w:r w:rsidRPr="005820C8">
        <w:rPr>
          <w:rFonts w:ascii="Times New Roman" w:hAnsi="Times New Roman"/>
          <w:sz w:val="26"/>
          <w:szCs w:val="26"/>
        </w:rPr>
        <w:t>Особое внимание уделялось технике безопасности, которая была строго соблюдена при работе.</w:t>
      </w:r>
    </w:p>
    <w:p w:rsidR="00291E06" w:rsidRPr="005820C8" w:rsidRDefault="005036A8">
      <w:pPr>
        <w:spacing w:after="0" w:line="360" w:lineRule="auto"/>
        <w:ind w:left="567" w:firstLine="567"/>
        <w:jc w:val="both"/>
        <w:rPr>
          <w:rFonts w:ascii="Times New Roman" w:hAnsi="Times New Roman"/>
          <w:sz w:val="26"/>
          <w:szCs w:val="26"/>
        </w:rPr>
      </w:pPr>
      <w:r w:rsidRPr="005820C8">
        <w:rPr>
          <w:rFonts w:ascii="Times New Roman" w:hAnsi="Times New Roman"/>
          <w:sz w:val="26"/>
          <w:szCs w:val="26"/>
        </w:rPr>
        <w:t xml:space="preserve">Данная работа является результатом прохождения профессиональных проб «ПРОпуск в ПРОфессию» в рамках реализации программы «ПРОфессиональное самоопределение старшеклассников Нового Образовательного Центра (Школа для старшеклассников)». Работа в баклаборатории и получение первичных навыков лаборанта личностно значима, так в дальнейшем автор планирует поступить в медицинскую академию и стать врачом. </w:t>
      </w:r>
    </w:p>
    <w:p w:rsidR="00291E06" w:rsidRPr="005820C8" w:rsidRDefault="005036A8">
      <w:pPr>
        <w:spacing w:after="160" w:line="360" w:lineRule="auto"/>
        <w:ind w:left="567" w:firstLine="567"/>
        <w:jc w:val="both"/>
        <w:rPr>
          <w:rFonts w:ascii="Times New Roman" w:hAnsi="Times New Roman"/>
          <w:sz w:val="26"/>
          <w:szCs w:val="26"/>
        </w:rPr>
      </w:pPr>
      <w:r w:rsidRPr="005820C8">
        <w:rPr>
          <w:rFonts w:ascii="Times New Roman" w:hAnsi="Times New Roman"/>
          <w:b/>
          <w:sz w:val="26"/>
          <w:szCs w:val="26"/>
        </w:rPr>
        <w:t>Выражаем благодарность</w:t>
      </w:r>
      <w:r w:rsidRPr="005820C8">
        <w:rPr>
          <w:rFonts w:ascii="Times New Roman" w:hAnsi="Times New Roman"/>
          <w:sz w:val="26"/>
          <w:szCs w:val="26"/>
        </w:rPr>
        <w:t xml:space="preserve"> Окуловой Марине Дмитриевне, заведующей бактериологической</w:t>
      </w:r>
      <w:r w:rsidR="00EA7167" w:rsidRPr="005820C8">
        <w:rPr>
          <w:rFonts w:ascii="Times New Roman" w:hAnsi="Times New Roman"/>
          <w:sz w:val="26"/>
          <w:szCs w:val="26"/>
        </w:rPr>
        <w:t xml:space="preserve"> </w:t>
      </w:r>
      <w:r w:rsidRPr="005820C8">
        <w:rPr>
          <w:rFonts w:ascii="Times New Roman" w:hAnsi="Times New Roman"/>
          <w:sz w:val="26"/>
          <w:szCs w:val="26"/>
        </w:rPr>
        <w:t>лаборатории, и врачу-дерматологу Василовой Нине Петровне за профессиональное консультирование и сопровождение при выполнении исследования.</w:t>
      </w:r>
    </w:p>
    <w:p w:rsidR="00291E06" w:rsidRPr="005820C8" w:rsidRDefault="005036A8">
      <w:pPr>
        <w:spacing w:after="160" w:line="360" w:lineRule="auto"/>
        <w:ind w:left="567" w:firstLine="567"/>
        <w:jc w:val="both"/>
        <w:rPr>
          <w:rFonts w:ascii="Times New Roman" w:hAnsi="Times New Roman"/>
          <w:sz w:val="26"/>
          <w:szCs w:val="26"/>
        </w:rPr>
      </w:pPr>
      <w:r w:rsidRPr="005820C8">
        <w:rPr>
          <w:rFonts w:ascii="Times New Roman" w:hAnsi="Times New Roman"/>
          <w:b/>
          <w:sz w:val="26"/>
          <w:szCs w:val="26"/>
        </w:rPr>
        <w:t xml:space="preserve">Перспектива: </w:t>
      </w:r>
      <w:r w:rsidRPr="005820C8">
        <w:rPr>
          <w:rFonts w:ascii="Times New Roman" w:hAnsi="Times New Roman"/>
          <w:sz w:val="26"/>
          <w:szCs w:val="26"/>
        </w:rPr>
        <w:t>изучение грибково-бактериальных ассоциаций на предмет видового разнообразия бактерий в зависимости от локализации.</w:t>
      </w:r>
    </w:p>
    <w:p w:rsidR="00291E06" w:rsidRPr="005820C8" w:rsidRDefault="00291E06">
      <w:pPr>
        <w:spacing w:line="360" w:lineRule="auto"/>
        <w:ind w:left="567"/>
        <w:jc w:val="both"/>
        <w:rPr>
          <w:rFonts w:ascii="Times New Roman" w:hAnsi="Times New Roman"/>
          <w:sz w:val="26"/>
          <w:szCs w:val="26"/>
        </w:rPr>
      </w:pPr>
    </w:p>
    <w:p w:rsidR="00291E06" w:rsidRPr="005820C8" w:rsidRDefault="005036A8">
      <w:pPr>
        <w:jc w:val="both"/>
        <w:rPr>
          <w:rFonts w:ascii="Times New Roman" w:hAnsi="Times New Roman"/>
          <w:b/>
          <w:sz w:val="26"/>
          <w:szCs w:val="26"/>
        </w:rPr>
      </w:pPr>
      <w:r w:rsidRPr="005820C8">
        <w:rPr>
          <w:rFonts w:ascii="Times New Roman" w:hAnsi="Times New Roman"/>
          <w:b/>
          <w:sz w:val="26"/>
          <w:szCs w:val="26"/>
        </w:rPr>
        <w:br w:type="page"/>
      </w:r>
    </w:p>
    <w:p w:rsidR="00291E06" w:rsidRPr="005820C8" w:rsidRDefault="005036A8">
      <w:pPr>
        <w:spacing w:line="360" w:lineRule="auto"/>
        <w:ind w:left="567"/>
        <w:jc w:val="center"/>
        <w:rPr>
          <w:rFonts w:ascii="Times New Roman" w:hAnsi="Times New Roman"/>
          <w:b/>
          <w:sz w:val="26"/>
          <w:szCs w:val="26"/>
        </w:rPr>
      </w:pPr>
      <w:r w:rsidRPr="005820C8">
        <w:rPr>
          <w:rFonts w:ascii="Times New Roman" w:hAnsi="Times New Roman"/>
          <w:b/>
          <w:sz w:val="26"/>
          <w:szCs w:val="26"/>
        </w:rPr>
        <w:lastRenderedPageBreak/>
        <w:t>Глава 1. Обзор литературы</w:t>
      </w:r>
    </w:p>
    <w:p w:rsidR="00291E06" w:rsidRPr="005820C8" w:rsidRDefault="005036A8">
      <w:pPr>
        <w:spacing w:after="0" w:line="360" w:lineRule="auto"/>
        <w:ind w:left="426" w:firstLine="567"/>
        <w:jc w:val="both"/>
        <w:rPr>
          <w:rFonts w:ascii="Times New Roman" w:hAnsi="Times New Roman"/>
          <w:sz w:val="26"/>
          <w:szCs w:val="26"/>
        </w:rPr>
      </w:pPr>
      <w:r w:rsidRPr="005820C8">
        <w:rPr>
          <w:rFonts w:ascii="Times New Roman" w:hAnsi="Times New Roman"/>
          <w:sz w:val="26"/>
          <w:szCs w:val="26"/>
        </w:rPr>
        <w:t xml:space="preserve">Грибковые поражения кожи и ее придатков известны с древних времен. Врачи давали заболеваниям кожи, с отличающимися симптомами от других, отдельные обозначения (например, фавус), еще не зная, что причиной их возникновения являются грибы. История науки о дерматофитах началась с открытия в 1839 году Schonlein J. L. возбудителя фавуса </w:t>
      </w:r>
      <w:r w:rsidRPr="005820C8">
        <w:rPr>
          <w:rFonts w:ascii="Times New Roman" w:hAnsi="Times New Roman"/>
          <w:i/>
          <w:sz w:val="26"/>
          <w:szCs w:val="26"/>
        </w:rPr>
        <w:t>Achorionschoenleinii</w:t>
      </w:r>
      <w:r w:rsidRPr="005820C8">
        <w:rPr>
          <w:rFonts w:ascii="Times New Roman" w:hAnsi="Times New Roman"/>
          <w:sz w:val="26"/>
          <w:szCs w:val="26"/>
        </w:rPr>
        <w:t>. Schonlein нашел грибной мицелий в высыпаниях на коже больного, которому он ошибочно поставил диагноз «импетиго». В 1841 году Grubi D. установил взаимосвязь между кожными заболеваниями и грибами. В результате использования предложенной Sabouraud R. специальной питательной среды для культивирования грибов создались благоприятные условия для микологов-исследователей[18].</w:t>
      </w:r>
    </w:p>
    <w:p w:rsidR="00291E06" w:rsidRDefault="005036A8">
      <w:pPr>
        <w:spacing w:after="0" w:line="360" w:lineRule="auto"/>
        <w:ind w:left="567" w:firstLine="426"/>
        <w:jc w:val="both"/>
        <w:rPr>
          <w:rFonts w:ascii="Times New Roman" w:hAnsi="Times New Roman"/>
          <w:sz w:val="26"/>
          <w:szCs w:val="26"/>
        </w:rPr>
      </w:pPr>
      <w:r w:rsidRPr="005820C8">
        <w:rPr>
          <w:rFonts w:ascii="Times New Roman" w:hAnsi="Times New Roman"/>
          <w:sz w:val="26"/>
          <w:szCs w:val="26"/>
        </w:rPr>
        <w:t xml:space="preserve">Заболевание кандидоз впервые описано Б. Лангенбеком в 1839 г., хотя оно было известно со времен Гиппократа под названием stomataaphtoides и aphtainfantis (К. Галек). В 1848 г. Берг (F.Th.Berg) впервые установил наличие дрожжеподобных грибков в тканях больного человека. Беркхаут (М. Berkhaut) в 1923 г. среди дрожжеподобных грибков выделила род </w:t>
      </w:r>
      <w:r w:rsidRPr="005820C8">
        <w:rPr>
          <w:rFonts w:ascii="Times New Roman" w:hAnsi="Times New Roman"/>
          <w:i/>
          <w:sz w:val="26"/>
          <w:szCs w:val="26"/>
        </w:rPr>
        <w:t>Candida</w:t>
      </w:r>
      <w:r w:rsidRPr="005820C8">
        <w:rPr>
          <w:rFonts w:ascii="Times New Roman" w:hAnsi="Times New Roman"/>
          <w:sz w:val="26"/>
          <w:szCs w:val="26"/>
        </w:rPr>
        <w:t xml:space="preserve">. Термин </w:t>
      </w:r>
      <w:r w:rsidRPr="005820C8">
        <w:rPr>
          <w:rFonts w:ascii="Times New Roman" w:hAnsi="Times New Roman"/>
          <w:i/>
          <w:sz w:val="26"/>
          <w:szCs w:val="26"/>
        </w:rPr>
        <w:t>Candida</w:t>
      </w:r>
      <w:r w:rsidRPr="005820C8">
        <w:rPr>
          <w:rFonts w:ascii="Times New Roman" w:hAnsi="Times New Roman"/>
          <w:sz w:val="26"/>
          <w:szCs w:val="26"/>
        </w:rPr>
        <w:t xml:space="preserve"> был принят в 1939 г. III Международным конгрессом микробиологов [15].</w:t>
      </w:r>
    </w:p>
    <w:p w:rsidR="0028730B" w:rsidRDefault="0028730B" w:rsidP="0028730B">
      <w:pPr>
        <w:spacing w:after="0" w:line="360" w:lineRule="auto"/>
        <w:ind w:left="567" w:firstLine="426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Кандидоз встречается во всех странах мира, особенно часто в поясе тропического и субтропического климата. Число больных различными клиническими формами кандидоза, особенно висцеральными, имеет некоторую тенденцию к росту.</w:t>
      </w:r>
    </w:p>
    <w:p w:rsidR="00062D76" w:rsidRPr="00062D76" w:rsidRDefault="00062D76" w:rsidP="0028730B">
      <w:pPr>
        <w:spacing w:after="0" w:line="360" w:lineRule="auto"/>
        <w:ind w:left="567" w:firstLine="426"/>
        <w:jc w:val="both"/>
        <w:rPr>
          <w:rFonts w:ascii="Times New Roman" w:hAnsi="Times New Roman"/>
          <w:color w:val="auto"/>
          <w:sz w:val="26"/>
          <w:szCs w:val="26"/>
        </w:rPr>
      </w:pPr>
      <w:r>
        <w:rPr>
          <w:rFonts w:ascii="Times New Roman" w:hAnsi="Times New Roman"/>
          <w:color w:val="auto"/>
          <w:sz w:val="26"/>
          <w:szCs w:val="26"/>
          <w:shd w:val="clear" w:color="auto" w:fill="FFFFFF"/>
        </w:rPr>
        <w:t>Истинный мицелий — мицелий дрожжеподобных грибов, гифы которых</w:t>
      </w:r>
      <w:r w:rsidRPr="00062D76">
        <w:rPr>
          <w:rFonts w:ascii="Times New Roman" w:hAnsi="Times New Roman"/>
          <w:color w:val="auto"/>
          <w:sz w:val="26"/>
          <w:szCs w:val="26"/>
          <w:shd w:val="clear" w:color="auto" w:fill="FFFFFF"/>
        </w:rPr>
        <w:t xml:space="preserve"> составлены из клеток, образовавшихся путем деления.</w:t>
      </w:r>
    </w:p>
    <w:p w:rsidR="00291E06" w:rsidRPr="005820C8" w:rsidRDefault="005036A8" w:rsidP="0028730B">
      <w:pPr>
        <w:pStyle w:val="a5"/>
        <w:numPr>
          <w:ilvl w:val="1"/>
          <w:numId w:val="3"/>
        </w:numPr>
        <w:spacing w:before="240" w:line="360" w:lineRule="auto"/>
        <w:jc w:val="center"/>
        <w:rPr>
          <w:rFonts w:ascii="Times New Roman" w:hAnsi="Times New Roman"/>
          <w:b/>
          <w:sz w:val="26"/>
          <w:szCs w:val="26"/>
        </w:rPr>
      </w:pPr>
      <w:r w:rsidRPr="005820C8">
        <w:rPr>
          <w:rFonts w:ascii="Times New Roman" w:hAnsi="Times New Roman"/>
          <w:b/>
          <w:sz w:val="26"/>
          <w:szCs w:val="26"/>
        </w:rPr>
        <w:t>Характеристика</w:t>
      </w:r>
      <w:r w:rsidR="00D60495" w:rsidRPr="005820C8">
        <w:rPr>
          <w:rFonts w:ascii="Times New Roman" w:hAnsi="Times New Roman"/>
          <w:b/>
          <w:sz w:val="26"/>
          <w:szCs w:val="26"/>
        </w:rPr>
        <w:t xml:space="preserve"> </w:t>
      </w:r>
      <w:r w:rsidRPr="005820C8">
        <w:rPr>
          <w:rFonts w:ascii="Times New Roman" w:hAnsi="Times New Roman"/>
          <w:b/>
          <w:sz w:val="26"/>
          <w:szCs w:val="26"/>
        </w:rPr>
        <w:t>объекта исследований</w:t>
      </w:r>
    </w:p>
    <w:p w:rsidR="00291E06" w:rsidRDefault="005036A8" w:rsidP="0028730B">
      <w:pPr>
        <w:pStyle w:val="a5"/>
        <w:spacing w:before="240" w:line="360" w:lineRule="auto"/>
        <w:ind w:left="567" w:firstLine="426"/>
        <w:jc w:val="both"/>
        <w:rPr>
          <w:rFonts w:ascii="Times New Roman" w:hAnsi="Times New Roman"/>
          <w:sz w:val="26"/>
          <w:szCs w:val="26"/>
        </w:rPr>
      </w:pPr>
      <w:r w:rsidRPr="005820C8">
        <w:rPr>
          <w:rFonts w:ascii="Times New Roman" w:hAnsi="Times New Roman"/>
          <w:sz w:val="26"/>
          <w:szCs w:val="26"/>
        </w:rPr>
        <w:t xml:space="preserve">Грибы рода </w:t>
      </w:r>
      <w:r w:rsidRPr="005820C8">
        <w:rPr>
          <w:rFonts w:ascii="Times New Roman" w:hAnsi="Times New Roman"/>
          <w:i/>
          <w:sz w:val="26"/>
          <w:szCs w:val="26"/>
        </w:rPr>
        <w:t>Candida</w:t>
      </w:r>
      <w:r w:rsidRPr="005820C8">
        <w:rPr>
          <w:rFonts w:ascii="Times New Roman" w:hAnsi="Times New Roman"/>
          <w:sz w:val="26"/>
          <w:szCs w:val="26"/>
        </w:rPr>
        <w:t xml:space="preserve"> относятся к несовершенным грибам (Fungiimperfecti), которые размножаются только бесполым путём с образованием конидий. </w:t>
      </w:r>
    </w:p>
    <w:p w:rsidR="006A46F7" w:rsidRPr="006A46F7" w:rsidRDefault="006A46F7" w:rsidP="0028730B">
      <w:pPr>
        <w:pStyle w:val="a5"/>
        <w:spacing w:before="240" w:line="360" w:lineRule="auto"/>
        <w:ind w:left="567" w:firstLine="426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Таксономическая классификация гриба рода </w:t>
      </w:r>
      <w:r w:rsidRPr="006A46F7">
        <w:rPr>
          <w:rFonts w:ascii="Times New Roman" w:hAnsi="Times New Roman"/>
          <w:i/>
          <w:sz w:val="26"/>
          <w:szCs w:val="26"/>
          <w:lang w:val="en-US"/>
        </w:rPr>
        <w:t>Candida</w:t>
      </w:r>
      <w:r>
        <w:rPr>
          <w:rFonts w:ascii="Times New Roman" w:hAnsi="Times New Roman"/>
          <w:sz w:val="26"/>
          <w:szCs w:val="26"/>
        </w:rPr>
        <w:t>:</w:t>
      </w:r>
    </w:p>
    <w:p w:rsidR="006A46F7" w:rsidRDefault="006A46F7" w:rsidP="006A46F7">
      <w:pPr>
        <w:pStyle w:val="a5"/>
        <w:spacing w:line="360" w:lineRule="auto"/>
        <w:ind w:left="1017"/>
        <w:jc w:val="both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sz w:val="28"/>
        </w:rPr>
        <w:t xml:space="preserve">Царство: </w:t>
      </w:r>
      <w:r>
        <w:rPr>
          <w:rFonts w:ascii="Times New Roman" w:hAnsi="Times New Roman"/>
          <w:i/>
          <w:sz w:val="28"/>
        </w:rPr>
        <w:t>Fungi</w:t>
      </w:r>
    </w:p>
    <w:p w:rsidR="006A46F7" w:rsidRDefault="006A46F7" w:rsidP="006A46F7">
      <w:pPr>
        <w:pStyle w:val="a5"/>
        <w:spacing w:line="360" w:lineRule="auto"/>
        <w:ind w:left="1017"/>
        <w:jc w:val="both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sz w:val="28"/>
        </w:rPr>
        <w:t xml:space="preserve">Тип: </w:t>
      </w:r>
      <w:r>
        <w:rPr>
          <w:rFonts w:ascii="Times New Roman" w:hAnsi="Times New Roman"/>
          <w:i/>
          <w:sz w:val="28"/>
        </w:rPr>
        <w:t>Ascomycota</w:t>
      </w:r>
    </w:p>
    <w:p w:rsidR="006A46F7" w:rsidRDefault="006A46F7" w:rsidP="006A46F7">
      <w:pPr>
        <w:pStyle w:val="a5"/>
        <w:spacing w:line="360" w:lineRule="auto"/>
        <w:ind w:left="1017"/>
        <w:jc w:val="both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sz w:val="28"/>
        </w:rPr>
        <w:t xml:space="preserve">Подтип: </w:t>
      </w:r>
      <w:r>
        <w:rPr>
          <w:rFonts w:ascii="Times New Roman" w:hAnsi="Times New Roman"/>
          <w:i/>
          <w:sz w:val="28"/>
        </w:rPr>
        <w:t>Ascomycotina</w:t>
      </w:r>
    </w:p>
    <w:p w:rsidR="006A46F7" w:rsidRDefault="006A46F7" w:rsidP="006A46F7">
      <w:pPr>
        <w:pStyle w:val="a5"/>
        <w:spacing w:line="360" w:lineRule="auto"/>
        <w:ind w:left="1017"/>
        <w:jc w:val="both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sz w:val="28"/>
        </w:rPr>
        <w:lastRenderedPageBreak/>
        <w:t xml:space="preserve">Порядок: </w:t>
      </w:r>
      <w:r>
        <w:rPr>
          <w:rFonts w:ascii="Times New Roman" w:hAnsi="Times New Roman"/>
          <w:i/>
          <w:sz w:val="28"/>
        </w:rPr>
        <w:t>Saccharomycetalis</w:t>
      </w:r>
    </w:p>
    <w:p w:rsidR="006A46F7" w:rsidRDefault="006A46F7" w:rsidP="006A46F7">
      <w:pPr>
        <w:pStyle w:val="a5"/>
        <w:spacing w:line="360" w:lineRule="auto"/>
        <w:ind w:left="1017"/>
        <w:jc w:val="both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sz w:val="28"/>
        </w:rPr>
        <w:t xml:space="preserve">Семейство: </w:t>
      </w:r>
      <w:r>
        <w:rPr>
          <w:rFonts w:ascii="Times New Roman" w:hAnsi="Times New Roman"/>
          <w:i/>
          <w:sz w:val="28"/>
        </w:rPr>
        <w:t>Saccharomycetaceae</w:t>
      </w:r>
    </w:p>
    <w:p w:rsidR="006A46F7" w:rsidRPr="006A46F7" w:rsidRDefault="006A46F7" w:rsidP="006A46F7">
      <w:pPr>
        <w:pStyle w:val="a5"/>
        <w:spacing w:line="360" w:lineRule="auto"/>
        <w:ind w:left="1017"/>
        <w:jc w:val="both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sz w:val="28"/>
        </w:rPr>
        <w:t xml:space="preserve">Род: </w:t>
      </w:r>
      <w:r>
        <w:rPr>
          <w:rFonts w:ascii="Times New Roman" w:hAnsi="Times New Roman"/>
          <w:i/>
          <w:sz w:val="28"/>
        </w:rPr>
        <w:t>Candida</w:t>
      </w:r>
    </w:p>
    <w:p w:rsidR="00291E06" w:rsidRPr="005820C8" w:rsidRDefault="005036A8">
      <w:pPr>
        <w:pStyle w:val="a5"/>
        <w:spacing w:line="360" w:lineRule="auto"/>
        <w:ind w:left="567" w:firstLine="567"/>
        <w:jc w:val="both"/>
        <w:rPr>
          <w:rFonts w:ascii="Times New Roman" w:hAnsi="Times New Roman"/>
          <w:sz w:val="26"/>
          <w:szCs w:val="26"/>
        </w:rPr>
      </w:pPr>
      <w:r w:rsidRPr="005820C8">
        <w:rPr>
          <w:rFonts w:ascii="Times New Roman" w:hAnsi="Times New Roman"/>
          <w:sz w:val="26"/>
          <w:szCs w:val="26"/>
        </w:rPr>
        <w:t xml:space="preserve">Существует более 150 видов грибов этого рода, которые более правильно классифицировать по их способности вызывать патологический процесс. В настоящем исследовании рассматриваются виды </w:t>
      </w:r>
      <w:r w:rsidR="002C7C15">
        <w:rPr>
          <w:rFonts w:ascii="Times New Roman" w:hAnsi="Times New Roman"/>
          <w:i/>
          <w:sz w:val="26"/>
          <w:szCs w:val="26"/>
        </w:rPr>
        <w:t>Candida albi</w:t>
      </w:r>
      <w:r w:rsidR="002C7C15">
        <w:rPr>
          <w:rFonts w:ascii="Times New Roman" w:hAnsi="Times New Roman"/>
          <w:i/>
          <w:sz w:val="26"/>
          <w:szCs w:val="26"/>
          <w:lang w:val="en-US"/>
        </w:rPr>
        <w:t>c</w:t>
      </w:r>
      <w:r w:rsidRPr="005820C8">
        <w:rPr>
          <w:rFonts w:ascii="Times New Roman" w:hAnsi="Times New Roman"/>
          <w:i/>
          <w:sz w:val="26"/>
          <w:szCs w:val="26"/>
        </w:rPr>
        <w:t>ans</w:t>
      </w:r>
      <w:r w:rsidRPr="005820C8">
        <w:rPr>
          <w:rFonts w:ascii="Times New Roman" w:hAnsi="Times New Roman"/>
          <w:sz w:val="26"/>
          <w:szCs w:val="26"/>
        </w:rPr>
        <w:t xml:space="preserve"> и </w:t>
      </w:r>
      <w:r w:rsidRPr="005820C8">
        <w:rPr>
          <w:rFonts w:ascii="Times New Roman" w:hAnsi="Times New Roman"/>
          <w:i/>
          <w:sz w:val="26"/>
          <w:szCs w:val="26"/>
        </w:rPr>
        <w:t>Candida krusei.</w:t>
      </w:r>
    </w:p>
    <w:p w:rsidR="00291E06" w:rsidRPr="005820C8" w:rsidRDefault="005036A8">
      <w:pPr>
        <w:pStyle w:val="a5"/>
        <w:spacing w:line="360" w:lineRule="auto"/>
        <w:ind w:left="567" w:firstLine="567"/>
        <w:jc w:val="both"/>
        <w:rPr>
          <w:rFonts w:ascii="Times New Roman" w:hAnsi="Times New Roman"/>
          <w:sz w:val="26"/>
          <w:szCs w:val="26"/>
        </w:rPr>
      </w:pPr>
      <w:r w:rsidRPr="005820C8">
        <w:rPr>
          <w:rFonts w:ascii="Times New Roman" w:hAnsi="Times New Roman"/>
          <w:sz w:val="26"/>
          <w:szCs w:val="26"/>
        </w:rPr>
        <w:t xml:space="preserve">Строение дрожжеподобных грибов рода </w:t>
      </w:r>
      <w:r w:rsidRPr="005820C8">
        <w:rPr>
          <w:rFonts w:ascii="Times New Roman" w:hAnsi="Times New Roman"/>
          <w:i/>
          <w:sz w:val="26"/>
          <w:szCs w:val="26"/>
        </w:rPr>
        <w:t>Candida</w:t>
      </w:r>
      <w:r w:rsidRPr="005820C8">
        <w:rPr>
          <w:rFonts w:ascii="Times New Roman" w:hAnsi="Times New Roman"/>
          <w:sz w:val="26"/>
          <w:szCs w:val="26"/>
        </w:rPr>
        <w:t xml:space="preserve"> различно в зависимости от вида микроорганизма. Колонии этих грибов растут быстро (в среднем 3 дня) и могут быть различными по цвету - от желтоватого</w:t>
      </w:r>
      <w:r w:rsidR="00EA7167" w:rsidRPr="005820C8">
        <w:rPr>
          <w:rFonts w:ascii="Times New Roman" w:hAnsi="Times New Roman"/>
          <w:sz w:val="26"/>
          <w:szCs w:val="26"/>
        </w:rPr>
        <w:t xml:space="preserve"> </w:t>
      </w:r>
      <w:r w:rsidRPr="005820C8">
        <w:rPr>
          <w:rFonts w:ascii="Times New Roman" w:hAnsi="Times New Roman"/>
          <w:sz w:val="26"/>
          <w:szCs w:val="26"/>
        </w:rPr>
        <w:t>до белого и по консистенции - гладкими, шероховатыми, бархатистыми.</w:t>
      </w:r>
    </w:p>
    <w:p w:rsidR="00291E06" w:rsidRPr="005820C8" w:rsidRDefault="005036A8">
      <w:pPr>
        <w:pStyle w:val="a5"/>
        <w:spacing w:line="360" w:lineRule="auto"/>
        <w:ind w:left="567" w:firstLine="567"/>
        <w:jc w:val="both"/>
        <w:rPr>
          <w:rFonts w:ascii="Times New Roman" w:hAnsi="Times New Roman"/>
          <w:sz w:val="26"/>
          <w:szCs w:val="26"/>
        </w:rPr>
      </w:pPr>
      <w:r w:rsidRPr="005820C8">
        <w:rPr>
          <w:rFonts w:ascii="Times New Roman" w:hAnsi="Times New Roman"/>
          <w:sz w:val="26"/>
          <w:szCs w:val="26"/>
        </w:rPr>
        <w:t xml:space="preserve">Практически все виды представителей рода </w:t>
      </w:r>
      <w:r w:rsidRPr="005820C8">
        <w:rPr>
          <w:rFonts w:ascii="Times New Roman" w:hAnsi="Times New Roman"/>
          <w:i/>
          <w:sz w:val="26"/>
          <w:szCs w:val="26"/>
        </w:rPr>
        <w:t>Candida</w:t>
      </w:r>
      <w:r w:rsidRPr="005820C8">
        <w:rPr>
          <w:rFonts w:ascii="Times New Roman" w:hAnsi="Times New Roman"/>
          <w:sz w:val="26"/>
          <w:szCs w:val="26"/>
        </w:rPr>
        <w:t xml:space="preserve"> имеют бластоспоры - молодые клетки круглой или яйцевидной формы (d=2-5 мкм).</w:t>
      </w:r>
    </w:p>
    <w:p w:rsidR="00291E06" w:rsidRPr="005820C8" w:rsidRDefault="005036A8">
      <w:pPr>
        <w:pStyle w:val="a5"/>
        <w:spacing w:line="360" w:lineRule="auto"/>
        <w:ind w:left="567" w:firstLine="567"/>
        <w:jc w:val="both"/>
        <w:rPr>
          <w:rFonts w:ascii="Times New Roman" w:hAnsi="Times New Roman"/>
          <w:sz w:val="26"/>
          <w:szCs w:val="26"/>
        </w:rPr>
      </w:pPr>
      <w:r w:rsidRPr="005820C8">
        <w:rPr>
          <w:rFonts w:ascii="Times New Roman" w:hAnsi="Times New Roman"/>
          <w:sz w:val="26"/>
          <w:szCs w:val="26"/>
        </w:rPr>
        <w:t>Бластоспоры могут почковаться и располагаться в виде длинных цепочек, носящих название псевдомицелий, который отличается от истинного мицелия тем, что его нити не имеют общей оболочки и состоят из вытянутых в длину и соприкасающихся друг с другом дрожже</w:t>
      </w:r>
      <w:r w:rsidR="00EA7167" w:rsidRPr="005820C8">
        <w:rPr>
          <w:rFonts w:ascii="Times New Roman" w:hAnsi="Times New Roman"/>
          <w:sz w:val="26"/>
          <w:szCs w:val="26"/>
        </w:rPr>
        <w:t xml:space="preserve"> </w:t>
      </w:r>
      <w:r w:rsidRPr="005820C8">
        <w:rPr>
          <w:rFonts w:ascii="Times New Roman" w:hAnsi="Times New Roman"/>
          <w:sz w:val="26"/>
          <w:szCs w:val="26"/>
        </w:rPr>
        <w:t>подобных</w:t>
      </w:r>
      <w:r w:rsidR="00EA7167" w:rsidRPr="005820C8">
        <w:rPr>
          <w:rFonts w:ascii="Times New Roman" w:hAnsi="Times New Roman"/>
          <w:sz w:val="26"/>
          <w:szCs w:val="26"/>
        </w:rPr>
        <w:t xml:space="preserve"> </w:t>
      </w:r>
      <w:r w:rsidRPr="005820C8">
        <w:rPr>
          <w:rFonts w:ascii="Times New Roman" w:hAnsi="Times New Roman"/>
          <w:sz w:val="26"/>
          <w:szCs w:val="26"/>
        </w:rPr>
        <w:t>клеток. На концах псевдомицелия могут формироваться грушевидные клетки размером 2-7 мкм, называемые псевдоконидиями. Только грибы вида</w:t>
      </w:r>
      <w:r w:rsidR="00EA7167" w:rsidRPr="005820C8">
        <w:rPr>
          <w:rFonts w:ascii="Times New Roman" w:hAnsi="Times New Roman"/>
          <w:sz w:val="26"/>
          <w:szCs w:val="26"/>
        </w:rPr>
        <w:t xml:space="preserve"> </w:t>
      </w:r>
      <w:r w:rsidRPr="005820C8">
        <w:rPr>
          <w:rFonts w:ascii="Times New Roman" w:hAnsi="Times New Roman"/>
          <w:i/>
          <w:sz w:val="26"/>
          <w:szCs w:val="26"/>
        </w:rPr>
        <w:t>Candida</w:t>
      </w:r>
      <w:r w:rsidR="00EA7167" w:rsidRPr="005820C8">
        <w:rPr>
          <w:rFonts w:ascii="Times New Roman" w:hAnsi="Times New Roman"/>
          <w:i/>
          <w:sz w:val="26"/>
          <w:szCs w:val="26"/>
        </w:rPr>
        <w:t xml:space="preserve"> </w:t>
      </w:r>
      <w:r w:rsidR="002C7C15">
        <w:rPr>
          <w:rFonts w:ascii="Times New Roman" w:hAnsi="Times New Roman"/>
          <w:i/>
          <w:sz w:val="26"/>
          <w:szCs w:val="26"/>
        </w:rPr>
        <w:t>albi</w:t>
      </w:r>
      <w:r w:rsidR="002C7C15">
        <w:rPr>
          <w:rFonts w:ascii="Times New Roman" w:hAnsi="Times New Roman"/>
          <w:i/>
          <w:sz w:val="26"/>
          <w:szCs w:val="26"/>
          <w:lang w:val="en-US"/>
        </w:rPr>
        <w:t>c</w:t>
      </w:r>
      <w:r w:rsidRPr="005820C8">
        <w:rPr>
          <w:rFonts w:ascii="Times New Roman" w:hAnsi="Times New Roman"/>
          <w:i/>
          <w:sz w:val="26"/>
          <w:szCs w:val="26"/>
        </w:rPr>
        <w:t>ans</w:t>
      </w:r>
      <w:r w:rsidRPr="005820C8">
        <w:rPr>
          <w:rFonts w:ascii="Times New Roman" w:hAnsi="Times New Roman"/>
          <w:sz w:val="26"/>
          <w:szCs w:val="26"/>
        </w:rPr>
        <w:t xml:space="preserve"> образуют на концах псевдомицелия хламидоспоры - круглые образования d=20-22 мкм, которые имеют двухконтурную</w:t>
      </w:r>
      <w:r w:rsidR="00EA7167" w:rsidRPr="005820C8">
        <w:rPr>
          <w:rFonts w:ascii="Times New Roman" w:hAnsi="Times New Roman"/>
          <w:sz w:val="26"/>
          <w:szCs w:val="26"/>
        </w:rPr>
        <w:t xml:space="preserve"> </w:t>
      </w:r>
      <w:r w:rsidRPr="005820C8">
        <w:rPr>
          <w:rFonts w:ascii="Times New Roman" w:hAnsi="Times New Roman"/>
          <w:sz w:val="26"/>
          <w:szCs w:val="26"/>
        </w:rPr>
        <w:t>оболочку и зернистое содержимое. Кроме того, особенностью грибов</w:t>
      </w:r>
      <w:r w:rsidR="00EA7167" w:rsidRPr="005820C8">
        <w:rPr>
          <w:rFonts w:ascii="Times New Roman" w:hAnsi="Times New Roman"/>
          <w:sz w:val="26"/>
          <w:szCs w:val="26"/>
        </w:rPr>
        <w:t xml:space="preserve"> </w:t>
      </w:r>
      <w:r w:rsidRPr="005820C8">
        <w:rPr>
          <w:rFonts w:ascii="Times New Roman" w:hAnsi="Times New Roman"/>
          <w:sz w:val="26"/>
          <w:szCs w:val="26"/>
        </w:rPr>
        <w:t>данного вида является способность образовывать истинный мицелий.</w:t>
      </w:r>
    </w:p>
    <w:p w:rsidR="00062D76" w:rsidRPr="006A46F7" w:rsidRDefault="005036A8" w:rsidP="006A46F7">
      <w:pPr>
        <w:pStyle w:val="a5"/>
        <w:spacing w:line="360" w:lineRule="auto"/>
        <w:ind w:left="567" w:firstLine="851"/>
        <w:jc w:val="both"/>
        <w:rPr>
          <w:rFonts w:ascii="Times New Roman" w:hAnsi="Times New Roman"/>
          <w:sz w:val="26"/>
          <w:szCs w:val="26"/>
        </w:rPr>
      </w:pPr>
      <w:r w:rsidRPr="005820C8">
        <w:rPr>
          <w:rFonts w:ascii="Times New Roman" w:hAnsi="Times New Roman"/>
          <w:sz w:val="26"/>
          <w:szCs w:val="26"/>
        </w:rPr>
        <w:t xml:space="preserve">Различные виды грибов рода </w:t>
      </w:r>
      <w:r w:rsidRPr="005820C8">
        <w:rPr>
          <w:rFonts w:ascii="Times New Roman" w:hAnsi="Times New Roman"/>
          <w:i/>
          <w:sz w:val="26"/>
          <w:szCs w:val="26"/>
        </w:rPr>
        <w:t>Candida</w:t>
      </w:r>
      <w:r w:rsidRPr="005820C8">
        <w:rPr>
          <w:rFonts w:ascii="Times New Roman" w:hAnsi="Times New Roman"/>
          <w:sz w:val="26"/>
          <w:szCs w:val="26"/>
        </w:rPr>
        <w:t xml:space="preserve"> имеют особенности метаболизма, широко используемые в диагностике кандидоза. Для грибов</w:t>
      </w:r>
      <w:r w:rsidR="00EA7167" w:rsidRPr="005820C8">
        <w:rPr>
          <w:rFonts w:ascii="Times New Roman" w:hAnsi="Times New Roman"/>
          <w:sz w:val="26"/>
          <w:szCs w:val="26"/>
        </w:rPr>
        <w:t xml:space="preserve"> </w:t>
      </w:r>
      <w:r w:rsidRPr="005820C8">
        <w:rPr>
          <w:rFonts w:ascii="Times New Roman" w:hAnsi="Times New Roman"/>
          <w:sz w:val="26"/>
          <w:szCs w:val="26"/>
        </w:rPr>
        <w:t>рода</w:t>
      </w:r>
      <w:r w:rsidR="00EA7167" w:rsidRPr="005820C8">
        <w:rPr>
          <w:rFonts w:ascii="Times New Roman" w:hAnsi="Times New Roman"/>
          <w:sz w:val="26"/>
          <w:szCs w:val="26"/>
        </w:rPr>
        <w:t xml:space="preserve"> </w:t>
      </w:r>
      <w:r w:rsidRPr="005820C8">
        <w:rPr>
          <w:rFonts w:ascii="Times New Roman" w:hAnsi="Times New Roman"/>
          <w:i/>
          <w:sz w:val="26"/>
          <w:szCs w:val="26"/>
        </w:rPr>
        <w:t>Candida</w:t>
      </w:r>
      <w:r w:rsidR="006A46F7">
        <w:rPr>
          <w:rFonts w:ascii="Times New Roman" w:hAnsi="Times New Roman"/>
          <w:i/>
          <w:sz w:val="26"/>
          <w:szCs w:val="26"/>
        </w:rPr>
        <w:t xml:space="preserve"> </w:t>
      </w:r>
      <w:r w:rsidRPr="006A46F7">
        <w:rPr>
          <w:rFonts w:ascii="Times New Roman" w:hAnsi="Times New Roman"/>
          <w:sz w:val="26"/>
          <w:szCs w:val="26"/>
        </w:rPr>
        <w:t>характерны следующие биохимические свойства: рост</w:t>
      </w:r>
      <w:r w:rsidR="00EA7167" w:rsidRPr="006A46F7">
        <w:rPr>
          <w:rFonts w:ascii="Times New Roman" w:hAnsi="Times New Roman"/>
          <w:sz w:val="26"/>
          <w:szCs w:val="26"/>
        </w:rPr>
        <w:t xml:space="preserve"> </w:t>
      </w:r>
      <w:r w:rsidRPr="006A46F7">
        <w:rPr>
          <w:rFonts w:ascii="Times New Roman" w:hAnsi="Times New Roman"/>
          <w:sz w:val="26"/>
          <w:szCs w:val="26"/>
        </w:rPr>
        <w:t>культуры при температуре 30-37°С и оптимальной среде существования</w:t>
      </w:r>
      <w:r w:rsidR="00EA7167" w:rsidRPr="006A46F7">
        <w:rPr>
          <w:rFonts w:ascii="Times New Roman" w:hAnsi="Times New Roman"/>
          <w:sz w:val="26"/>
          <w:szCs w:val="26"/>
        </w:rPr>
        <w:t xml:space="preserve"> </w:t>
      </w:r>
      <w:r w:rsidRPr="006A46F7">
        <w:rPr>
          <w:rFonts w:ascii="Times New Roman" w:hAnsi="Times New Roman"/>
          <w:sz w:val="26"/>
          <w:szCs w:val="26"/>
        </w:rPr>
        <w:t>pH=5,8-6,5, но грибы также способны в течение длительного времени переносить</w:t>
      </w:r>
      <w:r w:rsidR="002C7C15" w:rsidRPr="006A46F7">
        <w:rPr>
          <w:rFonts w:ascii="Times New Roman" w:hAnsi="Times New Roman"/>
          <w:sz w:val="26"/>
          <w:szCs w:val="26"/>
        </w:rPr>
        <w:t xml:space="preserve"> </w:t>
      </w:r>
      <w:r w:rsidRPr="006A46F7">
        <w:rPr>
          <w:rFonts w:ascii="Times New Roman" w:hAnsi="Times New Roman"/>
          <w:sz w:val="26"/>
          <w:szCs w:val="26"/>
        </w:rPr>
        <w:t xml:space="preserve">и резкокислые среды; способность ферментировать и ассимилировать углеводы. Тип дыхания грибов рода </w:t>
      </w:r>
      <w:r w:rsidRPr="006A46F7">
        <w:rPr>
          <w:rFonts w:ascii="Times New Roman" w:hAnsi="Times New Roman"/>
          <w:i/>
          <w:sz w:val="26"/>
          <w:szCs w:val="26"/>
        </w:rPr>
        <w:t>Candida</w:t>
      </w:r>
      <w:r w:rsidRPr="006A46F7">
        <w:rPr>
          <w:rFonts w:ascii="Times New Roman" w:hAnsi="Times New Roman"/>
          <w:sz w:val="26"/>
          <w:szCs w:val="26"/>
        </w:rPr>
        <w:t xml:space="preserve"> аэробный. Данные микроорганизмы проявляют тропизм к тканям богатым гликогеном,</w:t>
      </w:r>
      <w:r w:rsidR="00EA7167" w:rsidRPr="006A46F7">
        <w:rPr>
          <w:rFonts w:ascii="Times New Roman" w:hAnsi="Times New Roman"/>
          <w:sz w:val="26"/>
          <w:szCs w:val="26"/>
        </w:rPr>
        <w:t xml:space="preserve"> </w:t>
      </w:r>
      <w:r w:rsidRPr="006A46F7">
        <w:rPr>
          <w:rFonts w:ascii="Times New Roman" w:hAnsi="Times New Roman"/>
          <w:sz w:val="26"/>
          <w:szCs w:val="26"/>
        </w:rPr>
        <w:t>то есть обладают гликофилией [17].</w:t>
      </w:r>
    </w:p>
    <w:p w:rsidR="00291E06" w:rsidRDefault="005036A8" w:rsidP="00062D76">
      <w:pPr>
        <w:pStyle w:val="a5"/>
        <w:spacing w:line="360" w:lineRule="auto"/>
        <w:ind w:left="567" w:firstLine="851"/>
        <w:jc w:val="both"/>
        <w:rPr>
          <w:rFonts w:ascii="Times New Roman" w:hAnsi="Times New Roman"/>
          <w:i/>
          <w:sz w:val="26"/>
          <w:szCs w:val="26"/>
        </w:rPr>
      </w:pPr>
      <w:r w:rsidRPr="002C7C15">
        <w:rPr>
          <w:rFonts w:ascii="Times New Roman" w:hAnsi="Times New Roman"/>
          <w:sz w:val="26"/>
          <w:szCs w:val="26"/>
        </w:rPr>
        <w:t xml:space="preserve">Грибы рода </w:t>
      </w:r>
      <w:r w:rsidRPr="002C7C15">
        <w:rPr>
          <w:rFonts w:ascii="Times New Roman" w:hAnsi="Times New Roman"/>
          <w:i/>
          <w:sz w:val="26"/>
          <w:szCs w:val="26"/>
        </w:rPr>
        <w:t xml:space="preserve">Candida </w:t>
      </w:r>
      <w:r w:rsidRPr="002C7C15">
        <w:rPr>
          <w:rFonts w:ascii="Times New Roman" w:hAnsi="Times New Roman"/>
          <w:sz w:val="26"/>
          <w:szCs w:val="26"/>
        </w:rPr>
        <w:t xml:space="preserve">дают окраску метиленовым синим, что свидетельствует о том, что грибы рода </w:t>
      </w:r>
      <w:r w:rsidRPr="002C7C15">
        <w:rPr>
          <w:rFonts w:ascii="Times New Roman" w:hAnsi="Times New Roman"/>
          <w:i/>
          <w:sz w:val="26"/>
          <w:szCs w:val="26"/>
        </w:rPr>
        <w:t xml:space="preserve">Candida </w:t>
      </w:r>
      <w:r w:rsidRPr="002C7C15">
        <w:rPr>
          <w:rFonts w:ascii="Times New Roman" w:hAnsi="Times New Roman"/>
          <w:sz w:val="26"/>
          <w:szCs w:val="26"/>
        </w:rPr>
        <w:t xml:space="preserve">грам положительные </w:t>
      </w:r>
      <w:r w:rsidR="00C76F2C" w:rsidRPr="002C7C15">
        <w:rPr>
          <w:rFonts w:ascii="Times New Roman" w:hAnsi="Times New Roman"/>
          <w:i/>
          <w:sz w:val="26"/>
          <w:szCs w:val="26"/>
        </w:rPr>
        <w:t>(рис.16</w:t>
      </w:r>
      <w:r w:rsidRPr="002C7C15">
        <w:rPr>
          <w:rFonts w:ascii="Times New Roman" w:hAnsi="Times New Roman"/>
          <w:i/>
          <w:sz w:val="26"/>
          <w:szCs w:val="26"/>
        </w:rPr>
        <w:t>).</w:t>
      </w:r>
    </w:p>
    <w:p w:rsidR="006A46F7" w:rsidRPr="005D0EDA" w:rsidRDefault="006A46F7" w:rsidP="00062D76">
      <w:pPr>
        <w:pStyle w:val="a5"/>
        <w:spacing w:line="360" w:lineRule="auto"/>
        <w:ind w:left="567" w:firstLine="851"/>
        <w:jc w:val="both"/>
        <w:rPr>
          <w:rFonts w:ascii="Times New Roman" w:hAnsi="Times New Roman"/>
          <w:sz w:val="26"/>
          <w:szCs w:val="26"/>
        </w:rPr>
      </w:pPr>
    </w:p>
    <w:p w:rsidR="00291E06" w:rsidRPr="005820C8" w:rsidRDefault="005036A8" w:rsidP="00062D76">
      <w:pPr>
        <w:pStyle w:val="a5"/>
        <w:numPr>
          <w:ilvl w:val="1"/>
          <w:numId w:val="3"/>
        </w:numPr>
        <w:spacing w:before="240" w:line="360" w:lineRule="auto"/>
        <w:ind w:left="1134" w:firstLine="0"/>
        <w:jc w:val="center"/>
        <w:rPr>
          <w:rFonts w:ascii="Times New Roman" w:hAnsi="Times New Roman"/>
          <w:b/>
          <w:sz w:val="26"/>
          <w:szCs w:val="26"/>
        </w:rPr>
      </w:pPr>
      <w:r w:rsidRPr="005820C8">
        <w:rPr>
          <w:rFonts w:ascii="Times New Roman" w:hAnsi="Times New Roman"/>
          <w:b/>
          <w:sz w:val="26"/>
          <w:szCs w:val="26"/>
        </w:rPr>
        <w:lastRenderedPageBreak/>
        <w:t xml:space="preserve">Заболевания, вызываемые грибками рода </w:t>
      </w:r>
      <w:r w:rsidRPr="005820C8">
        <w:rPr>
          <w:rFonts w:ascii="Times New Roman" w:hAnsi="Times New Roman"/>
          <w:b/>
          <w:i/>
          <w:sz w:val="26"/>
          <w:szCs w:val="26"/>
        </w:rPr>
        <w:t>Candida</w:t>
      </w:r>
    </w:p>
    <w:p w:rsidR="00291E06" w:rsidRPr="005820C8" w:rsidRDefault="005036A8">
      <w:pPr>
        <w:spacing w:line="360" w:lineRule="auto"/>
        <w:ind w:left="1134"/>
        <w:jc w:val="both"/>
        <w:rPr>
          <w:rFonts w:ascii="Times New Roman" w:hAnsi="Times New Roman"/>
          <w:b/>
          <w:i/>
          <w:sz w:val="26"/>
          <w:szCs w:val="26"/>
        </w:rPr>
      </w:pPr>
      <w:r w:rsidRPr="005820C8">
        <w:rPr>
          <w:rFonts w:ascii="Times New Roman" w:hAnsi="Times New Roman"/>
          <w:i/>
          <w:sz w:val="26"/>
          <w:szCs w:val="26"/>
        </w:rPr>
        <w:t>1.2.1 Грибковое поражение уха</w:t>
      </w:r>
    </w:p>
    <w:p w:rsidR="00291E06" w:rsidRPr="005820C8" w:rsidRDefault="005036A8">
      <w:pPr>
        <w:pStyle w:val="a5"/>
        <w:spacing w:line="360" w:lineRule="auto"/>
        <w:ind w:left="567" w:firstLine="567"/>
        <w:jc w:val="both"/>
        <w:rPr>
          <w:rFonts w:ascii="Times New Roman" w:hAnsi="Times New Roman"/>
          <w:sz w:val="26"/>
          <w:szCs w:val="26"/>
        </w:rPr>
      </w:pPr>
      <w:r w:rsidRPr="005820C8">
        <w:rPr>
          <w:rFonts w:ascii="Times New Roman" w:hAnsi="Times New Roman"/>
          <w:sz w:val="26"/>
          <w:szCs w:val="26"/>
        </w:rPr>
        <w:t xml:space="preserve">Грибковое поражение уха грибами рода </w:t>
      </w:r>
      <w:r w:rsidRPr="005820C8">
        <w:rPr>
          <w:rFonts w:ascii="Times New Roman" w:hAnsi="Times New Roman"/>
          <w:i/>
          <w:sz w:val="26"/>
          <w:szCs w:val="26"/>
        </w:rPr>
        <w:t>Candida</w:t>
      </w:r>
      <w:r w:rsidRPr="005820C8">
        <w:rPr>
          <w:rFonts w:ascii="Times New Roman" w:hAnsi="Times New Roman"/>
          <w:sz w:val="26"/>
          <w:szCs w:val="26"/>
        </w:rPr>
        <w:t xml:space="preserve"> - это разновидность отомикоза, при котором на коже ушной раковины, стенках наружного слухового</w:t>
      </w:r>
    </w:p>
    <w:p w:rsidR="00DF0519" w:rsidRPr="005D0EDA" w:rsidRDefault="005036A8" w:rsidP="005D0EDA">
      <w:pPr>
        <w:pStyle w:val="a5"/>
        <w:spacing w:line="360" w:lineRule="auto"/>
        <w:ind w:left="567" w:firstLine="567"/>
        <w:jc w:val="both"/>
        <w:rPr>
          <w:rFonts w:ascii="Times New Roman" w:hAnsi="Times New Roman"/>
          <w:i/>
          <w:sz w:val="26"/>
          <w:szCs w:val="26"/>
        </w:rPr>
      </w:pPr>
      <w:r w:rsidRPr="005820C8">
        <w:rPr>
          <w:rFonts w:ascii="Times New Roman" w:hAnsi="Times New Roman"/>
          <w:sz w:val="26"/>
          <w:szCs w:val="26"/>
        </w:rPr>
        <w:t xml:space="preserve"> прохода (60-62,8% случаев), барабанной перепонке, в барабанной полости (15,2-22%) или в послеоперационной полости среднего уха (18-22%) развиваются дрожжеподобные грибы. Среди всех возбудителей отомикоза 24% составляют грибы рода </w:t>
      </w:r>
      <w:r w:rsidRPr="005820C8">
        <w:rPr>
          <w:rFonts w:ascii="Times New Roman" w:hAnsi="Times New Roman"/>
          <w:i/>
          <w:sz w:val="26"/>
          <w:szCs w:val="26"/>
        </w:rPr>
        <w:t>Candida.</w:t>
      </w:r>
      <w:r w:rsidRPr="005820C8">
        <w:rPr>
          <w:rFonts w:ascii="Times New Roman" w:hAnsi="Times New Roman"/>
          <w:sz w:val="26"/>
          <w:szCs w:val="26"/>
        </w:rPr>
        <w:t xml:space="preserve"> Возникновению инфекции способствует раздражение кожи вследствие  длительного  увлажнения, нерациональное применение антибиотиков и гормонов, предшествующий гнойный отит, а также факторы, приводящие к снижению иммунных реакций организма. Кандидоз сопровождается воспалением кожных покровов, зудом, болью, наличием выделений[10, 14, 8], </w:t>
      </w:r>
      <w:r w:rsidR="00B90A16" w:rsidRPr="005820C8">
        <w:rPr>
          <w:rFonts w:ascii="Times New Roman" w:hAnsi="Times New Roman"/>
          <w:i/>
          <w:sz w:val="26"/>
          <w:szCs w:val="26"/>
        </w:rPr>
        <w:t>(рис.49,51</w:t>
      </w:r>
      <w:r w:rsidRPr="005820C8">
        <w:rPr>
          <w:rFonts w:ascii="Times New Roman" w:hAnsi="Times New Roman"/>
          <w:i/>
          <w:sz w:val="26"/>
          <w:szCs w:val="26"/>
        </w:rPr>
        <w:t>).</w:t>
      </w:r>
    </w:p>
    <w:p w:rsidR="00291E06" w:rsidRPr="005820C8" w:rsidRDefault="005036A8" w:rsidP="00062D76">
      <w:pPr>
        <w:pStyle w:val="a5"/>
        <w:numPr>
          <w:ilvl w:val="2"/>
          <w:numId w:val="1"/>
        </w:numPr>
        <w:spacing w:before="240" w:after="0" w:line="360" w:lineRule="auto"/>
        <w:jc w:val="both"/>
        <w:rPr>
          <w:rFonts w:ascii="Times New Roman" w:hAnsi="Times New Roman"/>
          <w:i/>
          <w:sz w:val="26"/>
          <w:szCs w:val="26"/>
        </w:rPr>
      </w:pPr>
      <w:r w:rsidRPr="005820C8">
        <w:rPr>
          <w:rFonts w:ascii="Times New Roman" w:hAnsi="Times New Roman"/>
          <w:i/>
          <w:sz w:val="26"/>
          <w:szCs w:val="26"/>
        </w:rPr>
        <w:t>Грибковые поражения кожи</w:t>
      </w:r>
    </w:p>
    <w:p w:rsidR="00062D76" w:rsidRDefault="005036A8" w:rsidP="00062D76">
      <w:pPr>
        <w:pStyle w:val="a5"/>
        <w:spacing w:before="240" w:line="360" w:lineRule="auto"/>
        <w:ind w:left="567" w:firstLine="849"/>
        <w:jc w:val="both"/>
        <w:rPr>
          <w:rFonts w:ascii="Times New Roman" w:hAnsi="Times New Roman"/>
          <w:sz w:val="26"/>
          <w:szCs w:val="26"/>
        </w:rPr>
      </w:pPr>
      <w:r w:rsidRPr="005820C8">
        <w:rPr>
          <w:rFonts w:ascii="Times New Roman" w:hAnsi="Times New Roman"/>
          <w:sz w:val="26"/>
          <w:szCs w:val="26"/>
        </w:rPr>
        <w:t xml:space="preserve">Дерматомикоз — это инфекционное заболевание кожи и ее придатков, которое вызвано различными патогенными, условно-патогенными грибками, на сегодняшний день насчитывается более 400 видов грибков. К типичным возбудителям относятся </w:t>
      </w:r>
      <w:r w:rsidRPr="005820C8">
        <w:rPr>
          <w:rFonts w:ascii="Times New Roman" w:hAnsi="Times New Roman"/>
          <w:i/>
          <w:sz w:val="26"/>
          <w:szCs w:val="26"/>
        </w:rPr>
        <w:t>Trichophyton, Microsporum, Epidermophyton</w:t>
      </w:r>
      <w:r w:rsidRPr="005820C8">
        <w:rPr>
          <w:rFonts w:ascii="Times New Roman" w:hAnsi="Times New Roman"/>
          <w:sz w:val="26"/>
          <w:szCs w:val="26"/>
        </w:rPr>
        <w:t xml:space="preserve">. </w:t>
      </w:r>
    </w:p>
    <w:p w:rsidR="00291E06" w:rsidRPr="005820C8" w:rsidRDefault="005036A8" w:rsidP="00062D76">
      <w:pPr>
        <w:pStyle w:val="a5"/>
        <w:spacing w:before="240" w:line="360" w:lineRule="auto"/>
        <w:ind w:left="567" w:firstLine="849"/>
        <w:jc w:val="both"/>
        <w:rPr>
          <w:rFonts w:ascii="Times New Roman" w:hAnsi="Times New Roman"/>
          <w:i/>
          <w:sz w:val="26"/>
          <w:szCs w:val="26"/>
        </w:rPr>
      </w:pPr>
      <w:r w:rsidRPr="005820C8">
        <w:rPr>
          <w:rFonts w:ascii="Times New Roman" w:hAnsi="Times New Roman"/>
          <w:sz w:val="26"/>
          <w:szCs w:val="26"/>
        </w:rPr>
        <w:t>По клинике дерматомикозы разделяются на микозы гладкой кожи, кожных складок, волосистой части головы, кистей</w:t>
      </w:r>
      <w:r w:rsidR="00EA7167" w:rsidRPr="005820C8">
        <w:rPr>
          <w:rFonts w:ascii="Times New Roman" w:hAnsi="Times New Roman"/>
          <w:sz w:val="26"/>
          <w:szCs w:val="26"/>
        </w:rPr>
        <w:t xml:space="preserve"> </w:t>
      </w:r>
      <w:r w:rsidRPr="005820C8">
        <w:rPr>
          <w:rFonts w:ascii="Times New Roman" w:hAnsi="Times New Roman"/>
          <w:sz w:val="26"/>
          <w:szCs w:val="26"/>
        </w:rPr>
        <w:t>и</w:t>
      </w:r>
      <w:r w:rsidR="00EA7167" w:rsidRPr="005820C8">
        <w:rPr>
          <w:rFonts w:ascii="Times New Roman" w:hAnsi="Times New Roman"/>
          <w:sz w:val="26"/>
          <w:szCs w:val="26"/>
        </w:rPr>
        <w:t xml:space="preserve"> </w:t>
      </w:r>
      <w:r w:rsidRPr="005820C8">
        <w:rPr>
          <w:rFonts w:ascii="Times New Roman" w:hAnsi="Times New Roman"/>
          <w:sz w:val="26"/>
          <w:szCs w:val="26"/>
        </w:rPr>
        <w:t>стоп.</w:t>
      </w:r>
      <w:r w:rsidR="00EA7167" w:rsidRPr="005820C8">
        <w:rPr>
          <w:rFonts w:ascii="Times New Roman" w:hAnsi="Times New Roman"/>
          <w:sz w:val="26"/>
          <w:szCs w:val="26"/>
        </w:rPr>
        <w:t xml:space="preserve"> </w:t>
      </w:r>
      <w:r w:rsidRPr="005820C8">
        <w:rPr>
          <w:rFonts w:ascii="Times New Roman" w:hAnsi="Times New Roman"/>
          <w:sz w:val="26"/>
          <w:szCs w:val="26"/>
        </w:rPr>
        <w:t xml:space="preserve">Первое место по распространенности среди микозов занимает кандидоз. </w:t>
      </w:r>
      <w:r w:rsidR="00B90A16" w:rsidRPr="005820C8">
        <w:rPr>
          <w:rFonts w:ascii="Times New Roman" w:hAnsi="Times New Roman"/>
          <w:i/>
          <w:sz w:val="26"/>
          <w:szCs w:val="26"/>
        </w:rPr>
        <w:t>(рис.49,51</w:t>
      </w:r>
      <w:r w:rsidRPr="005820C8">
        <w:rPr>
          <w:rFonts w:ascii="Times New Roman" w:hAnsi="Times New Roman"/>
          <w:i/>
          <w:sz w:val="26"/>
          <w:szCs w:val="26"/>
        </w:rPr>
        <w:t>)</w:t>
      </w:r>
      <w:r w:rsidRPr="005820C8">
        <w:rPr>
          <w:rFonts w:ascii="Times New Roman" w:hAnsi="Times New Roman"/>
          <w:sz w:val="26"/>
          <w:szCs w:val="26"/>
        </w:rPr>
        <w:t>.</w:t>
      </w:r>
    </w:p>
    <w:p w:rsidR="0028730B" w:rsidRPr="00062D76" w:rsidRDefault="005036A8" w:rsidP="00062D76">
      <w:pPr>
        <w:pStyle w:val="a5"/>
        <w:spacing w:line="360" w:lineRule="auto"/>
        <w:ind w:left="567" w:firstLine="567"/>
        <w:jc w:val="both"/>
        <w:rPr>
          <w:rFonts w:ascii="Times New Roman" w:hAnsi="Times New Roman"/>
          <w:sz w:val="26"/>
          <w:szCs w:val="26"/>
        </w:rPr>
      </w:pPr>
      <w:r w:rsidRPr="005820C8">
        <w:rPr>
          <w:rFonts w:ascii="Times New Roman" w:hAnsi="Times New Roman"/>
          <w:sz w:val="26"/>
          <w:szCs w:val="26"/>
        </w:rPr>
        <w:t>При расчесах происходит присоединение вторичной инфекции и нагноение. Развитию дерматомикоза способствует постоянная травматизация кожи, нарушение местного иммунитета, лечение топическими кортикостероидами. Риск заражения повышается при наличии гипергидроза, опрелостей, омозолелостей, эндокринных заболеваний, нарушения иммунной системы, вегетососудистая дистония, ВИЧ-инфекция [19].</w:t>
      </w:r>
    </w:p>
    <w:p w:rsidR="00291E06" w:rsidRPr="005820C8" w:rsidRDefault="00291E06">
      <w:pPr>
        <w:pStyle w:val="a5"/>
        <w:ind w:left="375"/>
        <w:jc w:val="both"/>
        <w:rPr>
          <w:rFonts w:ascii="Times New Roman" w:hAnsi="Times New Roman"/>
          <w:b/>
          <w:sz w:val="26"/>
          <w:szCs w:val="26"/>
        </w:rPr>
      </w:pPr>
    </w:p>
    <w:p w:rsidR="00291E06" w:rsidRPr="005820C8" w:rsidRDefault="00291E06">
      <w:pPr>
        <w:pStyle w:val="a5"/>
        <w:spacing w:line="360" w:lineRule="auto"/>
        <w:ind w:left="1017"/>
        <w:jc w:val="both"/>
        <w:rPr>
          <w:rFonts w:ascii="Times New Roman" w:hAnsi="Times New Roman"/>
          <w:i/>
          <w:sz w:val="26"/>
          <w:szCs w:val="26"/>
        </w:rPr>
      </w:pPr>
    </w:p>
    <w:p w:rsidR="00291E06" w:rsidRPr="005820C8" w:rsidRDefault="00291E06">
      <w:pPr>
        <w:pStyle w:val="a5"/>
        <w:spacing w:line="360" w:lineRule="auto"/>
        <w:ind w:left="1017"/>
        <w:jc w:val="both"/>
        <w:rPr>
          <w:rFonts w:ascii="Times New Roman" w:hAnsi="Times New Roman"/>
          <w:i/>
          <w:sz w:val="26"/>
          <w:szCs w:val="26"/>
        </w:rPr>
      </w:pPr>
    </w:p>
    <w:p w:rsidR="00291E06" w:rsidRPr="005820C8" w:rsidRDefault="005036A8">
      <w:pPr>
        <w:jc w:val="both"/>
        <w:rPr>
          <w:rFonts w:ascii="Times New Roman" w:hAnsi="Times New Roman"/>
          <w:b/>
          <w:sz w:val="26"/>
          <w:szCs w:val="26"/>
        </w:rPr>
      </w:pPr>
      <w:r w:rsidRPr="005820C8">
        <w:rPr>
          <w:rFonts w:ascii="Times New Roman" w:hAnsi="Times New Roman"/>
          <w:b/>
          <w:sz w:val="26"/>
          <w:szCs w:val="26"/>
        </w:rPr>
        <w:br w:type="page"/>
      </w:r>
    </w:p>
    <w:p w:rsidR="00291E06" w:rsidRPr="005820C8" w:rsidRDefault="005036A8">
      <w:pPr>
        <w:spacing w:line="360" w:lineRule="auto"/>
        <w:jc w:val="center"/>
        <w:rPr>
          <w:rFonts w:ascii="Times New Roman" w:hAnsi="Times New Roman"/>
          <w:b/>
          <w:sz w:val="26"/>
          <w:szCs w:val="26"/>
        </w:rPr>
      </w:pPr>
      <w:r w:rsidRPr="005820C8">
        <w:rPr>
          <w:rFonts w:ascii="Times New Roman" w:hAnsi="Times New Roman"/>
          <w:b/>
          <w:sz w:val="26"/>
          <w:szCs w:val="26"/>
        </w:rPr>
        <w:lastRenderedPageBreak/>
        <w:t>Глава 2. Методика и материалы</w:t>
      </w:r>
    </w:p>
    <w:p w:rsidR="002A46EC" w:rsidRPr="005820C8" w:rsidRDefault="002A46EC">
      <w:pPr>
        <w:spacing w:line="360" w:lineRule="auto"/>
        <w:jc w:val="center"/>
        <w:rPr>
          <w:rFonts w:ascii="Times New Roman" w:hAnsi="Times New Roman"/>
          <w:b/>
          <w:sz w:val="26"/>
          <w:szCs w:val="26"/>
        </w:rPr>
      </w:pPr>
      <w:r w:rsidRPr="005820C8">
        <w:rPr>
          <w:rFonts w:ascii="Times New Roman" w:hAnsi="Times New Roman"/>
          <w:b/>
          <w:sz w:val="26"/>
          <w:szCs w:val="26"/>
        </w:rPr>
        <w:t xml:space="preserve">2.1 </w:t>
      </w:r>
      <w:r w:rsidR="007853E4" w:rsidRPr="005820C8">
        <w:rPr>
          <w:rFonts w:ascii="Times New Roman" w:hAnsi="Times New Roman"/>
          <w:b/>
          <w:sz w:val="26"/>
          <w:szCs w:val="26"/>
        </w:rPr>
        <w:t xml:space="preserve">Антисептики, использованные в исследовании </w:t>
      </w:r>
    </w:p>
    <w:p w:rsidR="009D3B67" w:rsidRPr="005820C8" w:rsidRDefault="007853E4" w:rsidP="009D00D8">
      <w:pPr>
        <w:spacing w:after="0" w:line="360" w:lineRule="auto"/>
        <w:ind w:left="567" w:firstLine="567"/>
        <w:jc w:val="both"/>
        <w:rPr>
          <w:rFonts w:ascii="Times New Roman" w:hAnsi="Times New Roman"/>
          <w:color w:val="333333"/>
          <w:sz w:val="26"/>
          <w:szCs w:val="26"/>
        </w:rPr>
      </w:pPr>
      <w:r w:rsidRPr="005820C8">
        <w:rPr>
          <w:rFonts w:ascii="Times New Roman" w:hAnsi="Times New Roman"/>
          <w:i/>
          <w:sz w:val="26"/>
          <w:szCs w:val="26"/>
        </w:rPr>
        <w:t xml:space="preserve">Этиловый спирт. </w:t>
      </w:r>
      <w:r w:rsidRPr="005820C8">
        <w:rPr>
          <w:rFonts w:ascii="Times New Roman" w:hAnsi="Times New Roman"/>
          <w:color w:val="333333"/>
          <w:sz w:val="26"/>
          <w:szCs w:val="26"/>
          <w:highlight w:val="white"/>
        </w:rPr>
        <w:t>Наиболее оптимальной для бактерицидного действия препарата является 70% концентрация. При более высоких концентрациях дубящее (вяжущее) действие спирта на тканевые структуры затрудняет его диффузию, и глубина анти</w:t>
      </w:r>
      <w:r w:rsidR="009D3B67" w:rsidRPr="005820C8">
        <w:rPr>
          <w:rFonts w:ascii="Times New Roman" w:hAnsi="Times New Roman"/>
          <w:color w:val="333333"/>
          <w:sz w:val="26"/>
          <w:szCs w:val="26"/>
          <w:highlight w:val="white"/>
        </w:rPr>
        <w:t>септического эффекта снижается.</w:t>
      </w:r>
    </w:p>
    <w:p w:rsidR="009D3B67" w:rsidRPr="005820C8" w:rsidRDefault="007853E4" w:rsidP="009D00D8">
      <w:pPr>
        <w:spacing w:after="0" w:line="360" w:lineRule="auto"/>
        <w:ind w:left="567" w:firstLine="567"/>
        <w:jc w:val="both"/>
        <w:rPr>
          <w:rFonts w:ascii="Times New Roman" w:hAnsi="Times New Roman"/>
          <w:color w:val="242424"/>
          <w:sz w:val="26"/>
          <w:szCs w:val="26"/>
        </w:rPr>
      </w:pPr>
      <w:r w:rsidRPr="005820C8">
        <w:rPr>
          <w:rFonts w:ascii="Times New Roman" w:hAnsi="Times New Roman"/>
          <w:sz w:val="26"/>
          <w:szCs w:val="26"/>
        </w:rPr>
        <w:t xml:space="preserve">Универсальный медицинский кожный антисептик Pharmsept. </w:t>
      </w:r>
      <w:r w:rsidRPr="005820C8">
        <w:rPr>
          <w:rFonts w:ascii="Times New Roman" w:hAnsi="Times New Roman"/>
          <w:color w:val="242424"/>
          <w:sz w:val="26"/>
          <w:szCs w:val="26"/>
          <w:highlight w:val="white"/>
        </w:rPr>
        <w:t xml:space="preserve">Дезинфицирующее средство 'Фармсепт' представляет собой готовую к применению прозрачную бесцветную или с цветом применяемого красителя жидкость с запахом пропиловых спиртов. </w:t>
      </w:r>
    </w:p>
    <w:p w:rsidR="007853E4" w:rsidRPr="005820C8" w:rsidRDefault="007853E4" w:rsidP="009D00D8">
      <w:pPr>
        <w:spacing w:after="0" w:line="360" w:lineRule="auto"/>
        <w:ind w:left="567" w:firstLine="567"/>
        <w:jc w:val="both"/>
        <w:rPr>
          <w:rFonts w:ascii="Times New Roman" w:hAnsi="Times New Roman"/>
          <w:sz w:val="26"/>
          <w:szCs w:val="26"/>
        </w:rPr>
      </w:pPr>
      <w:r w:rsidRPr="005820C8">
        <w:rPr>
          <w:rFonts w:ascii="Times New Roman" w:hAnsi="Times New Roman"/>
          <w:sz w:val="26"/>
          <w:szCs w:val="26"/>
        </w:rPr>
        <w:t xml:space="preserve">Дезинфицирующее средство Криптонит. В его состав входят </w:t>
      </w:r>
      <w:r w:rsidR="00072CBF" w:rsidRPr="005820C8">
        <w:rPr>
          <w:rFonts w:ascii="Times New Roman" w:hAnsi="Times New Roman"/>
          <w:sz w:val="26"/>
          <w:szCs w:val="26"/>
        </w:rPr>
        <w:t>изопропиловый спирт 70%, хлоргексидин биглюконат 0,5%, вода дистиллированная, глицерин.</w:t>
      </w:r>
    </w:p>
    <w:p w:rsidR="009D00D8" w:rsidRPr="005820C8" w:rsidRDefault="007853E4" w:rsidP="009D3B67">
      <w:pPr>
        <w:spacing w:line="360" w:lineRule="auto"/>
        <w:ind w:left="567" w:firstLine="567"/>
        <w:jc w:val="both"/>
        <w:rPr>
          <w:sz w:val="26"/>
          <w:szCs w:val="26"/>
        </w:rPr>
      </w:pPr>
      <w:r w:rsidRPr="005820C8">
        <w:rPr>
          <w:rFonts w:ascii="Times New Roman" w:hAnsi="Times New Roman"/>
          <w:color w:val="242424"/>
          <w:sz w:val="26"/>
          <w:szCs w:val="26"/>
          <w:highlight w:val="white"/>
        </w:rPr>
        <w:t xml:space="preserve">Дезинфицирующее жидкое мыло Алмадез. В состав </w:t>
      </w:r>
      <w:r w:rsidRPr="005820C8">
        <w:rPr>
          <w:rFonts w:ascii="Times New Roman" w:hAnsi="Times New Roman"/>
          <w:sz w:val="26"/>
          <w:szCs w:val="26"/>
        </w:rPr>
        <w:t xml:space="preserve">него входят </w:t>
      </w:r>
      <w:r w:rsidRPr="005820C8">
        <w:rPr>
          <w:rFonts w:ascii="Times New Roman" w:hAnsi="Times New Roman"/>
          <w:color w:val="242424"/>
          <w:sz w:val="26"/>
          <w:szCs w:val="26"/>
          <w:highlight w:val="white"/>
        </w:rPr>
        <w:t xml:space="preserve">полигексаметиленгуанидин гидрохлорид, алкилдиметилбензиламмоний хлорид, 2-феноксиэтанол, функциональные добавки, НПАВ, увлажняющие, ухаживающие и восстанавливающие кожу рук компоненты. </w:t>
      </w:r>
    </w:p>
    <w:p w:rsidR="00291E06" w:rsidRPr="005820C8" w:rsidRDefault="002A46EC">
      <w:pPr>
        <w:spacing w:line="360" w:lineRule="auto"/>
        <w:ind w:left="567" w:firstLine="567"/>
        <w:jc w:val="center"/>
        <w:rPr>
          <w:rFonts w:ascii="Times New Roman" w:hAnsi="Times New Roman"/>
          <w:b/>
          <w:sz w:val="26"/>
          <w:szCs w:val="26"/>
        </w:rPr>
      </w:pPr>
      <w:r w:rsidRPr="005820C8">
        <w:rPr>
          <w:rFonts w:ascii="Times New Roman" w:hAnsi="Times New Roman"/>
          <w:b/>
          <w:sz w:val="26"/>
          <w:szCs w:val="26"/>
        </w:rPr>
        <w:t>2.2</w:t>
      </w:r>
      <w:r w:rsidR="005036A8" w:rsidRPr="005820C8">
        <w:rPr>
          <w:rFonts w:ascii="Times New Roman" w:hAnsi="Times New Roman"/>
          <w:b/>
          <w:sz w:val="26"/>
          <w:szCs w:val="26"/>
        </w:rPr>
        <w:t xml:space="preserve"> Методика взятия пробы методом соскоба с использованием лампы Вуда</w:t>
      </w:r>
    </w:p>
    <w:p w:rsidR="00291E06" w:rsidRPr="005820C8" w:rsidRDefault="005036A8">
      <w:pPr>
        <w:spacing w:after="0" w:line="360" w:lineRule="auto"/>
        <w:ind w:left="567" w:firstLine="567"/>
        <w:jc w:val="both"/>
        <w:rPr>
          <w:rFonts w:ascii="Times New Roman" w:hAnsi="Times New Roman"/>
          <w:sz w:val="26"/>
          <w:szCs w:val="26"/>
        </w:rPr>
      </w:pPr>
      <w:r w:rsidRPr="005820C8">
        <w:rPr>
          <w:rFonts w:ascii="Times New Roman" w:hAnsi="Times New Roman"/>
          <w:sz w:val="26"/>
          <w:szCs w:val="26"/>
        </w:rPr>
        <w:t>Для взятия пробы с кожи используют стандартную методику соскоба, предварительно осмотрев проблемные участки кожи тела с помощью лампы Вуда. Осмотр с помощью лампы Вуда производится в тёмном помещении на амбулаторном приеме или в стационаре.</w:t>
      </w:r>
    </w:p>
    <w:p w:rsidR="00291E06" w:rsidRPr="005820C8" w:rsidRDefault="005036A8" w:rsidP="009D3B67">
      <w:pPr>
        <w:spacing w:after="0" w:line="360" w:lineRule="auto"/>
        <w:ind w:left="567" w:firstLine="567"/>
        <w:jc w:val="both"/>
        <w:rPr>
          <w:rFonts w:ascii="Times New Roman" w:hAnsi="Times New Roman"/>
          <w:sz w:val="26"/>
          <w:szCs w:val="26"/>
        </w:rPr>
      </w:pPr>
      <w:r w:rsidRPr="005820C8">
        <w:rPr>
          <w:rFonts w:ascii="Times New Roman" w:hAnsi="Times New Roman"/>
          <w:sz w:val="26"/>
          <w:szCs w:val="26"/>
        </w:rPr>
        <w:t>Кожу пациента предварительно очищают от загрязнений. Лампа размещается на расстоянии 15-20 см от обследуемого участка. Врач осматривает кожу, фиксирует наличие или отсутствие флуоресценции и ее цвет</w:t>
      </w:r>
      <w:r w:rsidR="009D3B67" w:rsidRPr="005820C8">
        <w:rPr>
          <w:rFonts w:ascii="Times New Roman" w:hAnsi="Times New Roman"/>
          <w:sz w:val="26"/>
          <w:szCs w:val="26"/>
        </w:rPr>
        <w:t xml:space="preserve"> </w:t>
      </w:r>
      <w:r w:rsidRPr="005820C8">
        <w:rPr>
          <w:rFonts w:ascii="Times New Roman" w:hAnsi="Times New Roman"/>
          <w:sz w:val="26"/>
          <w:szCs w:val="26"/>
        </w:rPr>
        <w:t>(</w:t>
      </w:r>
      <w:r w:rsidR="00B90A16" w:rsidRPr="005820C8">
        <w:rPr>
          <w:rFonts w:ascii="Times New Roman" w:hAnsi="Times New Roman"/>
          <w:i/>
          <w:sz w:val="26"/>
          <w:szCs w:val="26"/>
        </w:rPr>
        <w:t>рис.1</w:t>
      </w:r>
      <w:r w:rsidRPr="005820C8">
        <w:rPr>
          <w:rFonts w:ascii="Times New Roman" w:hAnsi="Times New Roman"/>
          <w:i/>
          <w:sz w:val="26"/>
          <w:szCs w:val="26"/>
        </w:rPr>
        <w:t>)</w:t>
      </w:r>
      <w:r w:rsidRPr="005820C8">
        <w:rPr>
          <w:rFonts w:ascii="Times New Roman" w:hAnsi="Times New Roman"/>
          <w:sz w:val="26"/>
          <w:szCs w:val="26"/>
        </w:rPr>
        <w:t>[9, 17]</w:t>
      </w:r>
      <w:r w:rsidRPr="005820C8">
        <w:rPr>
          <w:rFonts w:ascii="Times New Roman" w:hAnsi="Times New Roman"/>
          <w:i/>
          <w:sz w:val="26"/>
          <w:szCs w:val="26"/>
        </w:rPr>
        <w:t>.</w:t>
      </w:r>
    </w:p>
    <w:p w:rsidR="00291E06" w:rsidRDefault="005036A8" w:rsidP="009D3B67">
      <w:pPr>
        <w:spacing w:after="0" w:line="360" w:lineRule="auto"/>
        <w:ind w:left="567" w:firstLine="567"/>
        <w:jc w:val="both"/>
        <w:rPr>
          <w:rFonts w:ascii="Times New Roman" w:hAnsi="Times New Roman"/>
          <w:sz w:val="26"/>
          <w:szCs w:val="26"/>
        </w:rPr>
      </w:pPr>
      <w:r w:rsidRPr="005820C8">
        <w:rPr>
          <w:rFonts w:ascii="Times New Roman" w:hAnsi="Times New Roman"/>
          <w:sz w:val="26"/>
          <w:szCs w:val="26"/>
        </w:rPr>
        <w:t xml:space="preserve">Перед взятием материала пораженный участок обрабатывают 70° спиртом для устранения контаминации и удаления остатков мазей, болтушек, присыпок. Материал соскабливают тупым стерильным скальпелем или краем предметного стекла с периферии очага поражения, так как в этих местах происходит интенсивный рост грибов, «захватывающих» новые неповрежденные участки </w:t>
      </w:r>
      <w:r w:rsidR="007A5761" w:rsidRPr="005820C8">
        <w:rPr>
          <w:rFonts w:ascii="Times New Roman" w:hAnsi="Times New Roman"/>
          <w:i/>
          <w:sz w:val="26"/>
          <w:szCs w:val="26"/>
        </w:rPr>
        <w:t>(рис.21</w:t>
      </w:r>
      <w:r w:rsidRPr="005820C8">
        <w:rPr>
          <w:rFonts w:ascii="Times New Roman" w:hAnsi="Times New Roman"/>
          <w:i/>
          <w:sz w:val="26"/>
          <w:szCs w:val="26"/>
        </w:rPr>
        <w:t>)</w:t>
      </w:r>
      <w:r w:rsidRPr="005820C8">
        <w:rPr>
          <w:rFonts w:ascii="Times New Roman" w:hAnsi="Times New Roman"/>
          <w:sz w:val="26"/>
          <w:szCs w:val="26"/>
        </w:rPr>
        <w:t>[1].</w:t>
      </w:r>
    </w:p>
    <w:p w:rsidR="005D0EDA" w:rsidRPr="005820C8" w:rsidRDefault="005D0EDA" w:rsidP="009D3B67">
      <w:pPr>
        <w:spacing w:after="0" w:line="360" w:lineRule="auto"/>
        <w:ind w:left="567" w:firstLine="567"/>
        <w:jc w:val="both"/>
        <w:rPr>
          <w:rFonts w:ascii="Times New Roman" w:hAnsi="Times New Roman"/>
          <w:sz w:val="26"/>
          <w:szCs w:val="26"/>
        </w:rPr>
      </w:pPr>
    </w:p>
    <w:p w:rsidR="00291E06" w:rsidRPr="005820C8" w:rsidRDefault="00DF0519" w:rsidP="005D0EDA">
      <w:pPr>
        <w:spacing w:before="240" w:line="360" w:lineRule="auto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lastRenderedPageBreak/>
        <w:t>2.3</w:t>
      </w:r>
      <w:r w:rsidR="005036A8" w:rsidRPr="005820C8">
        <w:rPr>
          <w:rFonts w:ascii="Times New Roman" w:hAnsi="Times New Roman"/>
          <w:b/>
          <w:sz w:val="26"/>
          <w:szCs w:val="26"/>
        </w:rPr>
        <w:t xml:space="preserve"> Культуральный метод (метод посевов)</w:t>
      </w:r>
    </w:p>
    <w:p w:rsidR="00291E06" w:rsidRPr="005820C8" w:rsidRDefault="005036A8" w:rsidP="007853E4">
      <w:pPr>
        <w:spacing w:after="0" w:line="360" w:lineRule="auto"/>
        <w:ind w:left="567" w:firstLine="567"/>
        <w:jc w:val="both"/>
        <w:rPr>
          <w:rFonts w:ascii="Times New Roman" w:hAnsi="Times New Roman"/>
          <w:sz w:val="26"/>
          <w:szCs w:val="26"/>
        </w:rPr>
      </w:pPr>
      <w:r w:rsidRPr="005820C8">
        <w:rPr>
          <w:rFonts w:ascii="Times New Roman" w:hAnsi="Times New Roman"/>
          <w:sz w:val="26"/>
          <w:szCs w:val="26"/>
        </w:rPr>
        <w:t>Культуральный метод</w:t>
      </w:r>
      <w:r w:rsidR="007A5761" w:rsidRPr="005820C8">
        <w:rPr>
          <w:rFonts w:ascii="Times New Roman" w:hAnsi="Times New Roman"/>
          <w:sz w:val="26"/>
          <w:szCs w:val="26"/>
        </w:rPr>
        <w:t xml:space="preserve"> </w:t>
      </w:r>
      <w:r w:rsidRPr="005820C8">
        <w:rPr>
          <w:rFonts w:ascii="Times New Roman" w:hAnsi="Times New Roman"/>
          <w:sz w:val="26"/>
          <w:szCs w:val="26"/>
        </w:rPr>
        <w:t>(посев)</w:t>
      </w:r>
      <w:r w:rsidR="007853E4" w:rsidRPr="005820C8">
        <w:rPr>
          <w:rFonts w:ascii="Times New Roman" w:hAnsi="Times New Roman"/>
          <w:sz w:val="26"/>
          <w:szCs w:val="26"/>
        </w:rPr>
        <w:t xml:space="preserve"> </w:t>
      </w:r>
      <w:r w:rsidRPr="005820C8">
        <w:rPr>
          <w:rFonts w:ascii="Times New Roman" w:hAnsi="Times New Roman"/>
          <w:sz w:val="26"/>
          <w:szCs w:val="26"/>
        </w:rPr>
        <w:t>представляет собой выращивание грибков на оптимальных для них питательных средах. С помощью этого метода изучаются культуральные свойства — характер роста микроорганизмов на питательных средах, образующих колонии.</w:t>
      </w:r>
    </w:p>
    <w:p w:rsidR="00291E06" w:rsidRPr="005820C8" w:rsidRDefault="005036A8">
      <w:pPr>
        <w:spacing w:after="0" w:line="360" w:lineRule="auto"/>
        <w:ind w:left="567" w:firstLine="567"/>
        <w:jc w:val="both"/>
        <w:rPr>
          <w:rFonts w:ascii="Times New Roman" w:hAnsi="Times New Roman"/>
          <w:sz w:val="26"/>
          <w:szCs w:val="26"/>
        </w:rPr>
      </w:pPr>
      <w:r w:rsidRPr="005820C8">
        <w:rPr>
          <w:rFonts w:ascii="Times New Roman" w:hAnsi="Times New Roman"/>
          <w:sz w:val="26"/>
          <w:szCs w:val="26"/>
        </w:rPr>
        <w:t xml:space="preserve">Грибки рода </w:t>
      </w:r>
      <w:r w:rsidRPr="005820C8">
        <w:rPr>
          <w:rFonts w:ascii="Times New Roman" w:hAnsi="Times New Roman"/>
          <w:i/>
          <w:sz w:val="26"/>
          <w:szCs w:val="26"/>
        </w:rPr>
        <w:t>Candida</w:t>
      </w:r>
      <w:r w:rsidRPr="005820C8">
        <w:rPr>
          <w:rFonts w:ascii="Times New Roman" w:hAnsi="Times New Roman"/>
          <w:sz w:val="26"/>
          <w:szCs w:val="26"/>
        </w:rPr>
        <w:t xml:space="preserve"> выращивают на питательной среде Сабуро. Питательная среда Сабуро является селективной и предназначена исключительно для грибков рода </w:t>
      </w:r>
      <w:r w:rsidRPr="005820C8">
        <w:rPr>
          <w:rFonts w:ascii="Times New Roman" w:hAnsi="Times New Roman"/>
          <w:i/>
          <w:sz w:val="26"/>
          <w:szCs w:val="26"/>
        </w:rPr>
        <w:t>Candida.</w:t>
      </w:r>
      <w:r w:rsidRPr="005820C8">
        <w:rPr>
          <w:rFonts w:ascii="Times New Roman" w:hAnsi="Times New Roman"/>
          <w:sz w:val="26"/>
          <w:szCs w:val="26"/>
        </w:rPr>
        <w:t xml:space="preserve"> В состав среды входит вода, пептона фермент, глюкоза или мальтоза, простой агар, пенициллин и стрептомицин </w:t>
      </w:r>
      <w:r w:rsidR="007A5761" w:rsidRPr="005820C8">
        <w:rPr>
          <w:rFonts w:ascii="Times New Roman" w:hAnsi="Times New Roman"/>
          <w:i/>
          <w:sz w:val="26"/>
          <w:szCs w:val="26"/>
        </w:rPr>
        <w:t>(рис.5</w:t>
      </w:r>
      <w:r w:rsidRPr="005820C8">
        <w:rPr>
          <w:rFonts w:ascii="Times New Roman" w:hAnsi="Times New Roman"/>
          <w:i/>
          <w:sz w:val="26"/>
          <w:szCs w:val="26"/>
        </w:rPr>
        <w:t>)</w:t>
      </w:r>
      <w:r w:rsidRPr="005820C8">
        <w:rPr>
          <w:rFonts w:ascii="Times New Roman" w:hAnsi="Times New Roman"/>
          <w:sz w:val="26"/>
          <w:szCs w:val="26"/>
        </w:rPr>
        <w:t>[4]</w:t>
      </w:r>
      <w:r w:rsidRPr="005820C8">
        <w:rPr>
          <w:rFonts w:ascii="Times New Roman" w:hAnsi="Times New Roman"/>
          <w:i/>
          <w:sz w:val="26"/>
          <w:szCs w:val="26"/>
        </w:rPr>
        <w:t>.</w:t>
      </w:r>
    </w:p>
    <w:p w:rsidR="00291E06" w:rsidRPr="005820C8" w:rsidRDefault="00DF0519" w:rsidP="00DF0519">
      <w:pPr>
        <w:spacing w:before="240" w:line="360" w:lineRule="auto"/>
        <w:ind w:left="567" w:firstLine="567"/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2.4</w:t>
      </w:r>
      <w:r w:rsidR="005036A8" w:rsidRPr="005820C8">
        <w:rPr>
          <w:rFonts w:ascii="Times New Roman" w:hAnsi="Times New Roman"/>
          <w:b/>
          <w:sz w:val="26"/>
          <w:szCs w:val="26"/>
        </w:rPr>
        <w:t xml:space="preserve"> Биохимический метод, или биохимическая идентификация грибков</w:t>
      </w:r>
    </w:p>
    <w:p w:rsidR="00291E06" w:rsidRPr="005820C8" w:rsidRDefault="005036A8" w:rsidP="005820C8">
      <w:pPr>
        <w:spacing w:line="360" w:lineRule="auto"/>
        <w:ind w:left="567" w:firstLine="567"/>
        <w:jc w:val="both"/>
        <w:rPr>
          <w:rFonts w:ascii="Times New Roman" w:hAnsi="Times New Roman"/>
          <w:sz w:val="26"/>
          <w:szCs w:val="26"/>
        </w:rPr>
      </w:pPr>
      <w:r w:rsidRPr="005820C8">
        <w:rPr>
          <w:rFonts w:ascii="Times New Roman" w:hAnsi="Times New Roman"/>
          <w:sz w:val="26"/>
          <w:szCs w:val="26"/>
        </w:rPr>
        <w:t>Методика определения сахаролитических свойств. Культуру микроорганизмов высевают на жидкие среды Гисса</w:t>
      </w:r>
      <w:r w:rsidR="007A5761" w:rsidRPr="005820C8">
        <w:rPr>
          <w:rFonts w:ascii="Times New Roman" w:hAnsi="Times New Roman"/>
          <w:sz w:val="26"/>
          <w:szCs w:val="26"/>
        </w:rPr>
        <w:t xml:space="preserve"> </w:t>
      </w:r>
      <w:r w:rsidRPr="005820C8">
        <w:rPr>
          <w:rFonts w:ascii="Times New Roman" w:hAnsi="Times New Roman"/>
          <w:sz w:val="26"/>
          <w:szCs w:val="26"/>
        </w:rPr>
        <w:t>(5 пробирок с глюкозой, лактозой, сахарозой, мальтозой и маннитом). Помещают в термостат при температуре 37°С на 24 часа. Определяют в каждой пробирке происшедшие изменения, указывают наличие кислотообразования буквой «К», что видно по покраснению среды, и газообразования буквой «Г»</w:t>
      </w:r>
      <w:r w:rsidR="007A5761" w:rsidRPr="005820C8">
        <w:rPr>
          <w:rFonts w:ascii="Times New Roman" w:hAnsi="Times New Roman"/>
          <w:i/>
          <w:sz w:val="26"/>
          <w:szCs w:val="26"/>
        </w:rPr>
        <w:t>(рис 6,7</w:t>
      </w:r>
      <w:r w:rsidRPr="005820C8">
        <w:rPr>
          <w:rFonts w:ascii="Times New Roman" w:hAnsi="Times New Roman"/>
          <w:i/>
          <w:sz w:val="26"/>
          <w:szCs w:val="26"/>
        </w:rPr>
        <w:t>).</w:t>
      </w:r>
      <w:r w:rsidRPr="005820C8">
        <w:rPr>
          <w:rFonts w:ascii="Times New Roman" w:hAnsi="Times New Roman"/>
          <w:sz w:val="26"/>
          <w:szCs w:val="26"/>
        </w:rPr>
        <w:t>[16]</w:t>
      </w:r>
    </w:p>
    <w:p w:rsidR="00291E06" w:rsidRPr="005820C8" w:rsidRDefault="00DF0519">
      <w:pPr>
        <w:ind w:left="567" w:right="-143"/>
        <w:jc w:val="center"/>
        <w:rPr>
          <w:rFonts w:ascii="Times New Roman" w:hAnsi="Times New Roman"/>
          <w:b/>
          <w:sz w:val="26"/>
          <w:szCs w:val="26"/>
          <w:highlight w:val="white"/>
        </w:rPr>
      </w:pPr>
      <w:r>
        <w:rPr>
          <w:rFonts w:ascii="Times New Roman" w:hAnsi="Times New Roman"/>
          <w:b/>
          <w:sz w:val="26"/>
          <w:szCs w:val="26"/>
          <w:highlight w:val="white"/>
        </w:rPr>
        <w:t>2.5</w:t>
      </w:r>
      <w:r w:rsidR="005036A8" w:rsidRPr="005820C8">
        <w:rPr>
          <w:rFonts w:ascii="Times New Roman" w:hAnsi="Times New Roman"/>
          <w:b/>
          <w:sz w:val="26"/>
          <w:szCs w:val="26"/>
          <w:highlight w:val="white"/>
        </w:rPr>
        <w:t xml:space="preserve"> Анкетирование</w:t>
      </w:r>
    </w:p>
    <w:p w:rsidR="00291E06" w:rsidRPr="005820C8" w:rsidRDefault="005036A8">
      <w:pPr>
        <w:spacing w:line="360" w:lineRule="auto"/>
        <w:ind w:left="567" w:right="118"/>
        <w:jc w:val="both"/>
        <w:rPr>
          <w:rFonts w:ascii="Times New Roman" w:hAnsi="Times New Roman"/>
          <w:sz w:val="26"/>
          <w:szCs w:val="26"/>
          <w:highlight w:val="white"/>
        </w:rPr>
      </w:pPr>
      <w:r w:rsidRPr="005820C8">
        <w:rPr>
          <w:rFonts w:ascii="Times New Roman" w:hAnsi="Times New Roman"/>
          <w:b/>
          <w:sz w:val="26"/>
          <w:szCs w:val="26"/>
          <w:highlight w:val="white"/>
        </w:rPr>
        <w:t xml:space="preserve">Цель: </w:t>
      </w:r>
      <w:r w:rsidRPr="005820C8">
        <w:rPr>
          <w:rFonts w:ascii="Times New Roman" w:hAnsi="Times New Roman"/>
          <w:sz w:val="26"/>
          <w:szCs w:val="26"/>
          <w:highlight w:val="white"/>
        </w:rPr>
        <w:t xml:space="preserve">определение осведомленности подростков о причинах, способах заражения и мерах профилактики грибковых заболеваний. </w:t>
      </w:r>
    </w:p>
    <w:p w:rsidR="005D0EDA" w:rsidRDefault="005036A8" w:rsidP="005D0EDA">
      <w:pPr>
        <w:ind w:left="567" w:right="118"/>
        <w:jc w:val="both"/>
        <w:rPr>
          <w:rFonts w:ascii="Times New Roman" w:hAnsi="Times New Roman"/>
          <w:sz w:val="26"/>
          <w:szCs w:val="26"/>
        </w:rPr>
      </w:pPr>
      <w:r w:rsidRPr="005820C8">
        <w:rPr>
          <w:rFonts w:ascii="Times New Roman" w:hAnsi="Times New Roman"/>
          <w:b/>
          <w:sz w:val="26"/>
          <w:szCs w:val="26"/>
          <w:highlight w:val="white"/>
        </w:rPr>
        <w:t>Анкета, возраст…………………., пол………………………</w:t>
      </w:r>
    </w:p>
    <w:p w:rsidR="00291E06" w:rsidRPr="005D0EDA" w:rsidRDefault="005036A8" w:rsidP="005D0EDA">
      <w:pPr>
        <w:ind w:left="567" w:right="118"/>
        <w:jc w:val="both"/>
        <w:rPr>
          <w:rFonts w:ascii="Times New Roman" w:hAnsi="Times New Roman"/>
          <w:sz w:val="26"/>
          <w:szCs w:val="26"/>
        </w:rPr>
      </w:pPr>
      <w:r w:rsidRPr="005820C8">
        <w:rPr>
          <w:rFonts w:ascii="Times New Roman" w:hAnsi="Times New Roman"/>
          <w:sz w:val="26"/>
          <w:szCs w:val="26"/>
          <w:highlight w:val="white"/>
        </w:rPr>
        <w:t>1. Что ты первое представляешь, когда слышишь словосочетание "грибковое заболевание"?</w:t>
      </w:r>
    </w:p>
    <w:p w:rsidR="00291E06" w:rsidRPr="005820C8" w:rsidRDefault="005036A8">
      <w:pPr>
        <w:ind w:left="567" w:right="118"/>
        <w:jc w:val="both"/>
        <w:rPr>
          <w:rFonts w:ascii="Times New Roman" w:hAnsi="Times New Roman"/>
          <w:sz w:val="26"/>
          <w:szCs w:val="26"/>
          <w:highlight w:val="white"/>
        </w:rPr>
      </w:pPr>
      <w:r w:rsidRPr="005820C8">
        <w:rPr>
          <w:rFonts w:ascii="Times New Roman" w:hAnsi="Times New Roman"/>
          <w:sz w:val="26"/>
          <w:szCs w:val="26"/>
          <w:highlight w:val="white"/>
        </w:rPr>
        <w:t>2. Знаешь ли ты какие-нибудь примеры таких заболеваний?</w:t>
      </w:r>
    </w:p>
    <w:p w:rsidR="005D0EDA" w:rsidRDefault="005036A8" w:rsidP="005D0EDA">
      <w:pPr>
        <w:ind w:left="567" w:right="118"/>
        <w:jc w:val="both"/>
        <w:rPr>
          <w:rFonts w:ascii="Times New Roman" w:hAnsi="Times New Roman"/>
          <w:sz w:val="26"/>
          <w:szCs w:val="26"/>
        </w:rPr>
      </w:pPr>
      <w:r w:rsidRPr="005820C8">
        <w:rPr>
          <w:rFonts w:ascii="Times New Roman" w:hAnsi="Times New Roman"/>
          <w:sz w:val="26"/>
          <w:szCs w:val="26"/>
          <w:highlight w:val="white"/>
        </w:rPr>
        <w:t>3. Как вы думаете, какие причины могут привести к заражению?</w:t>
      </w:r>
    </w:p>
    <w:p w:rsidR="00291E06" w:rsidRPr="005820C8" w:rsidRDefault="005036A8" w:rsidP="005D0EDA">
      <w:pPr>
        <w:ind w:left="567" w:right="118"/>
        <w:jc w:val="both"/>
        <w:rPr>
          <w:rFonts w:ascii="Times New Roman" w:hAnsi="Times New Roman"/>
          <w:sz w:val="26"/>
          <w:szCs w:val="26"/>
          <w:highlight w:val="white"/>
        </w:rPr>
      </w:pPr>
      <w:r w:rsidRPr="005820C8">
        <w:rPr>
          <w:rFonts w:ascii="Times New Roman" w:hAnsi="Times New Roman"/>
          <w:sz w:val="26"/>
          <w:szCs w:val="26"/>
          <w:highlight w:val="white"/>
        </w:rPr>
        <w:t>4. Знаешь ли ты меры профилактики грибковых заболеваний?</w:t>
      </w:r>
    </w:p>
    <w:p w:rsidR="00291E06" w:rsidRPr="005820C8" w:rsidRDefault="005036A8">
      <w:pPr>
        <w:ind w:left="567" w:right="118"/>
        <w:jc w:val="both"/>
        <w:rPr>
          <w:rFonts w:ascii="Times New Roman" w:hAnsi="Times New Roman"/>
          <w:sz w:val="26"/>
          <w:szCs w:val="26"/>
          <w:highlight w:val="white"/>
        </w:rPr>
      </w:pPr>
      <w:r w:rsidRPr="005820C8">
        <w:rPr>
          <w:rFonts w:ascii="Times New Roman" w:hAnsi="Times New Roman"/>
          <w:sz w:val="26"/>
          <w:szCs w:val="26"/>
          <w:highlight w:val="white"/>
        </w:rPr>
        <w:t>5. Как думаешь, почему люди старшего возраста чаще имеют микозы, чем дети и подростки?</w:t>
      </w:r>
    </w:p>
    <w:p w:rsidR="00291E06" w:rsidRPr="005820C8" w:rsidRDefault="00291E06" w:rsidP="005D0EDA">
      <w:pPr>
        <w:spacing w:line="360" w:lineRule="auto"/>
        <w:ind w:right="118"/>
        <w:jc w:val="both"/>
        <w:rPr>
          <w:rFonts w:ascii="Times New Roman" w:hAnsi="Times New Roman"/>
          <w:sz w:val="26"/>
          <w:szCs w:val="26"/>
        </w:rPr>
      </w:pPr>
    </w:p>
    <w:p w:rsidR="00291E06" w:rsidRPr="005820C8" w:rsidRDefault="005036A8">
      <w:pPr>
        <w:jc w:val="center"/>
        <w:rPr>
          <w:rFonts w:ascii="Times New Roman" w:hAnsi="Times New Roman"/>
          <w:b/>
          <w:sz w:val="26"/>
          <w:szCs w:val="26"/>
        </w:rPr>
      </w:pPr>
      <w:r w:rsidRPr="005820C8">
        <w:rPr>
          <w:rFonts w:ascii="Times New Roman" w:hAnsi="Times New Roman"/>
          <w:b/>
          <w:sz w:val="26"/>
          <w:szCs w:val="26"/>
        </w:rPr>
        <w:br w:type="page"/>
      </w:r>
      <w:r w:rsidRPr="005820C8">
        <w:rPr>
          <w:rFonts w:ascii="Times New Roman" w:hAnsi="Times New Roman"/>
          <w:b/>
          <w:sz w:val="26"/>
          <w:szCs w:val="26"/>
        </w:rPr>
        <w:lastRenderedPageBreak/>
        <w:t>Глава 3. Результаты исследований</w:t>
      </w:r>
    </w:p>
    <w:p w:rsidR="00291E06" w:rsidRPr="005820C8" w:rsidRDefault="005036A8">
      <w:pPr>
        <w:pStyle w:val="a5"/>
        <w:numPr>
          <w:ilvl w:val="1"/>
          <w:numId w:val="4"/>
        </w:numPr>
        <w:spacing w:after="0" w:line="360" w:lineRule="auto"/>
        <w:jc w:val="center"/>
        <w:rPr>
          <w:rFonts w:ascii="Times New Roman" w:hAnsi="Times New Roman"/>
          <w:b/>
          <w:sz w:val="26"/>
          <w:szCs w:val="26"/>
        </w:rPr>
      </w:pPr>
      <w:r w:rsidRPr="005820C8">
        <w:rPr>
          <w:rFonts w:ascii="Times New Roman" w:hAnsi="Times New Roman"/>
          <w:b/>
          <w:sz w:val="26"/>
          <w:szCs w:val="26"/>
        </w:rPr>
        <w:t>Культуральный метод определения микроорганизмов</w:t>
      </w:r>
    </w:p>
    <w:p w:rsidR="00291E06" w:rsidRPr="005820C8" w:rsidRDefault="005036A8">
      <w:pPr>
        <w:pStyle w:val="a5"/>
        <w:spacing w:after="0" w:line="360" w:lineRule="auto"/>
        <w:ind w:left="567" w:firstLine="567"/>
        <w:jc w:val="both"/>
        <w:rPr>
          <w:rFonts w:ascii="Times New Roman" w:hAnsi="Times New Roman"/>
          <w:sz w:val="26"/>
          <w:szCs w:val="26"/>
        </w:rPr>
      </w:pPr>
      <w:r w:rsidRPr="005820C8">
        <w:rPr>
          <w:rFonts w:ascii="Times New Roman" w:hAnsi="Times New Roman"/>
          <w:sz w:val="26"/>
          <w:szCs w:val="26"/>
        </w:rPr>
        <w:t>Исследования проводились на базе бактериологической лаборатории г. Чайковского. В исследовательской работе изучали грибки, выделенные из следующих локализаций: наружный слуховой проход и кожные покровы.</w:t>
      </w:r>
    </w:p>
    <w:p w:rsidR="00291E06" w:rsidRPr="005820C8" w:rsidRDefault="005036A8">
      <w:pPr>
        <w:spacing w:after="0" w:line="360" w:lineRule="auto"/>
        <w:ind w:left="567" w:firstLine="567"/>
        <w:jc w:val="both"/>
        <w:rPr>
          <w:rFonts w:ascii="Times New Roman" w:hAnsi="Times New Roman"/>
          <w:sz w:val="26"/>
          <w:szCs w:val="26"/>
        </w:rPr>
      </w:pPr>
      <w:r w:rsidRPr="005820C8">
        <w:rPr>
          <w:rFonts w:ascii="Times New Roman" w:hAnsi="Times New Roman"/>
          <w:sz w:val="26"/>
          <w:szCs w:val="26"/>
        </w:rPr>
        <w:t>В течение одного исследуемого месяца (сентябрь, 2022 г) в баклабораторию было доставлено:</w:t>
      </w:r>
    </w:p>
    <w:p w:rsidR="00291E06" w:rsidRPr="005820C8" w:rsidRDefault="005036A8">
      <w:pPr>
        <w:spacing w:after="0" w:line="360" w:lineRule="auto"/>
        <w:ind w:left="567" w:firstLine="567"/>
        <w:contextualSpacing/>
        <w:jc w:val="both"/>
        <w:rPr>
          <w:rFonts w:ascii="Times New Roman" w:hAnsi="Times New Roman"/>
          <w:sz w:val="26"/>
          <w:szCs w:val="26"/>
        </w:rPr>
      </w:pPr>
      <w:r w:rsidRPr="005820C8">
        <w:rPr>
          <w:rFonts w:ascii="Times New Roman" w:hAnsi="Times New Roman"/>
          <w:sz w:val="26"/>
          <w:szCs w:val="26"/>
        </w:rPr>
        <w:t>20</w:t>
      </w:r>
      <w:r w:rsidR="007A5761" w:rsidRPr="005820C8">
        <w:rPr>
          <w:rFonts w:ascii="Times New Roman" w:hAnsi="Times New Roman"/>
          <w:sz w:val="26"/>
          <w:szCs w:val="26"/>
        </w:rPr>
        <w:t xml:space="preserve"> </w:t>
      </w:r>
      <w:r w:rsidRPr="005820C8">
        <w:rPr>
          <w:rFonts w:ascii="Times New Roman" w:hAnsi="Times New Roman"/>
          <w:sz w:val="26"/>
          <w:szCs w:val="26"/>
        </w:rPr>
        <w:t>биопроб из наружного слухового прохода, взятых у пациентов стационарного «ЛОР-отделения».</w:t>
      </w:r>
    </w:p>
    <w:p w:rsidR="00291E06" w:rsidRPr="005820C8" w:rsidRDefault="005036A8">
      <w:pPr>
        <w:spacing w:after="0" w:line="360" w:lineRule="auto"/>
        <w:ind w:left="567" w:firstLine="567"/>
        <w:jc w:val="both"/>
        <w:rPr>
          <w:rFonts w:ascii="Times New Roman" w:hAnsi="Times New Roman"/>
          <w:sz w:val="26"/>
          <w:szCs w:val="26"/>
        </w:rPr>
      </w:pPr>
      <w:r w:rsidRPr="005820C8">
        <w:rPr>
          <w:rFonts w:ascii="Times New Roman" w:hAnsi="Times New Roman"/>
          <w:sz w:val="26"/>
          <w:szCs w:val="26"/>
        </w:rPr>
        <w:t>30биопроб с кожных покровов, взятых у пациентов кожно-венерического диспансера и пациентов, пришедших на прием к дерматологу.</w:t>
      </w:r>
    </w:p>
    <w:p w:rsidR="00291E06" w:rsidRPr="005820C8" w:rsidRDefault="005036A8">
      <w:pPr>
        <w:spacing w:after="0" w:line="360" w:lineRule="auto"/>
        <w:ind w:left="567" w:firstLine="567"/>
        <w:jc w:val="both"/>
        <w:rPr>
          <w:rFonts w:ascii="Times New Roman" w:hAnsi="Times New Roman"/>
          <w:sz w:val="26"/>
          <w:szCs w:val="26"/>
        </w:rPr>
      </w:pPr>
      <w:r w:rsidRPr="005820C8">
        <w:rPr>
          <w:rFonts w:ascii="Times New Roman" w:hAnsi="Times New Roman"/>
          <w:sz w:val="26"/>
          <w:szCs w:val="26"/>
        </w:rPr>
        <w:t>Забранный материал доставляют в лабораторию в течение 2-х часов. Под контролем лаборанта и врача-бактериолога провела микроскопическое исследование на определение наличия кандид, исследовала биохимические свойства данных микроорганизмов, посмотрела филоментацию под микроскопом (образование ростовых трубок у кандид, это отличает эти грибы от других грибов).</w:t>
      </w:r>
    </w:p>
    <w:p w:rsidR="00291E06" w:rsidRPr="005820C8" w:rsidRDefault="005036A8">
      <w:pPr>
        <w:spacing w:after="0" w:line="360" w:lineRule="auto"/>
        <w:ind w:left="567" w:firstLine="567"/>
        <w:jc w:val="both"/>
        <w:rPr>
          <w:rFonts w:ascii="Times New Roman" w:hAnsi="Times New Roman"/>
          <w:i/>
          <w:sz w:val="26"/>
          <w:szCs w:val="26"/>
        </w:rPr>
      </w:pPr>
      <w:r w:rsidRPr="005820C8">
        <w:rPr>
          <w:rFonts w:ascii="Times New Roman" w:hAnsi="Times New Roman"/>
          <w:sz w:val="26"/>
          <w:szCs w:val="26"/>
        </w:rPr>
        <w:t xml:space="preserve">Микроорганизмы, взятые с очага поражения, берутся стерильной покаленной петлей и наносятся на питательную среду «газончиком» согласно описанной методике </w:t>
      </w:r>
      <w:r w:rsidRPr="005820C8">
        <w:rPr>
          <w:rFonts w:ascii="Times New Roman" w:hAnsi="Times New Roman"/>
          <w:i/>
          <w:sz w:val="26"/>
          <w:szCs w:val="26"/>
        </w:rPr>
        <w:t>(фото 23</w:t>
      </w:r>
      <w:r w:rsidR="00BE7822" w:rsidRPr="005820C8">
        <w:rPr>
          <w:rFonts w:ascii="Times New Roman" w:hAnsi="Times New Roman"/>
          <w:i/>
          <w:sz w:val="26"/>
          <w:szCs w:val="26"/>
        </w:rPr>
        <w:t>,41</w:t>
      </w:r>
      <w:r w:rsidRPr="005820C8">
        <w:rPr>
          <w:rFonts w:ascii="Times New Roman" w:hAnsi="Times New Roman"/>
          <w:sz w:val="26"/>
          <w:szCs w:val="26"/>
        </w:rPr>
        <w:t>)[2]</w:t>
      </w:r>
      <w:r w:rsidRPr="005820C8">
        <w:rPr>
          <w:rFonts w:ascii="Times New Roman" w:hAnsi="Times New Roman"/>
          <w:i/>
          <w:sz w:val="26"/>
          <w:szCs w:val="26"/>
        </w:rPr>
        <w:t>.</w:t>
      </w:r>
    </w:p>
    <w:p w:rsidR="00291E06" w:rsidRPr="005820C8" w:rsidRDefault="005036A8">
      <w:pPr>
        <w:spacing w:after="0" w:line="360" w:lineRule="auto"/>
        <w:ind w:left="708" w:firstLine="568"/>
        <w:jc w:val="both"/>
        <w:rPr>
          <w:rFonts w:ascii="Times New Roman" w:hAnsi="Times New Roman"/>
          <w:sz w:val="26"/>
          <w:szCs w:val="26"/>
        </w:rPr>
      </w:pPr>
      <w:r w:rsidRPr="005820C8">
        <w:rPr>
          <w:rFonts w:ascii="Times New Roman" w:hAnsi="Times New Roman"/>
          <w:sz w:val="26"/>
          <w:szCs w:val="26"/>
        </w:rPr>
        <w:t xml:space="preserve">Для выращивания грибков мы использовали питательную среду Сабуро, которую приготовили совместно с лаборантом </w:t>
      </w:r>
      <w:r w:rsidR="00BE7822" w:rsidRPr="005820C8">
        <w:rPr>
          <w:rFonts w:ascii="Times New Roman" w:hAnsi="Times New Roman"/>
          <w:i/>
          <w:sz w:val="26"/>
          <w:szCs w:val="26"/>
        </w:rPr>
        <w:t>(фото 5</w:t>
      </w:r>
      <w:r w:rsidRPr="005820C8">
        <w:rPr>
          <w:rFonts w:ascii="Times New Roman" w:hAnsi="Times New Roman"/>
          <w:i/>
          <w:sz w:val="26"/>
          <w:szCs w:val="26"/>
        </w:rPr>
        <w:t>).</w:t>
      </w:r>
      <w:r w:rsidRPr="005820C8">
        <w:rPr>
          <w:rFonts w:ascii="Times New Roman" w:hAnsi="Times New Roman"/>
          <w:sz w:val="26"/>
          <w:szCs w:val="26"/>
        </w:rPr>
        <w:t xml:space="preserve">Для ее приготовления в соответствии с инструкцией была приготовлена специализированная среда для грибков рода </w:t>
      </w:r>
      <w:r w:rsidRPr="005820C8">
        <w:rPr>
          <w:rFonts w:ascii="Times New Roman" w:hAnsi="Times New Roman"/>
          <w:i/>
          <w:sz w:val="26"/>
          <w:szCs w:val="26"/>
        </w:rPr>
        <w:t>Candida</w:t>
      </w:r>
      <w:r w:rsidRPr="005820C8">
        <w:rPr>
          <w:rFonts w:ascii="Times New Roman" w:hAnsi="Times New Roman"/>
          <w:sz w:val="26"/>
          <w:szCs w:val="26"/>
        </w:rPr>
        <w:t xml:space="preserve">: пептон фермент + глюкоза + простой агар-агар. </w:t>
      </w:r>
    </w:p>
    <w:p w:rsidR="00291E06" w:rsidRPr="005820C8" w:rsidRDefault="005036A8">
      <w:pPr>
        <w:spacing w:after="0" w:line="360" w:lineRule="auto"/>
        <w:ind w:left="708" w:firstLine="568"/>
        <w:jc w:val="both"/>
        <w:rPr>
          <w:rFonts w:ascii="Times New Roman" w:hAnsi="Times New Roman"/>
          <w:sz w:val="26"/>
          <w:szCs w:val="26"/>
        </w:rPr>
      </w:pPr>
      <w:r w:rsidRPr="005820C8">
        <w:rPr>
          <w:rFonts w:ascii="Times New Roman" w:hAnsi="Times New Roman"/>
          <w:sz w:val="26"/>
          <w:szCs w:val="26"/>
        </w:rPr>
        <w:t xml:space="preserve">Состав среды утвержден Европейской Фармакопеей. Декстроза – ферментируемый углевод, источник углерода и энергии. Пептоновая смесь является источником питательных веществ, необходимых для роста микроорганизмов: азота, витаминов, минеральных солей и аминокислот. Высокая концентрация декстрозы и низкое значение pH делают эту среду селективной для грибов. Данный агар с добавлением трех антибиотиков существенно улучшает выделение патогенных грибов из сильно контаминированных исследуемых материалов. Для приготовления селективной среды добавить в стерильных условиях следующие антибиотики: 0,4 г циклогексимида, 20 единиц пенициллина, 40 мг стрептомицин. Инкубировать чашки в </w:t>
      </w:r>
      <w:r w:rsidRPr="005820C8">
        <w:rPr>
          <w:rFonts w:ascii="Times New Roman" w:hAnsi="Times New Roman"/>
          <w:sz w:val="26"/>
          <w:szCs w:val="26"/>
        </w:rPr>
        <w:lastRenderedPageBreak/>
        <w:t>течение 3–7 дней при 30°C.</w:t>
      </w:r>
      <w:r w:rsidR="00745A30" w:rsidRPr="005820C8">
        <w:rPr>
          <w:rFonts w:ascii="Times New Roman" w:hAnsi="Times New Roman"/>
          <w:sz w:val="26"/>
          <w:szCs w:val="26"/>
        </w:rPr>
        <w:t xml:space="preserve"> </w:t>
      </w:r>
      <w:r w:rsidRPr="005820C8">
        <w:rPr>
          <w:rFonts w:ascii="Times New Roman" w:hAnsi="Times New Roman"/>
          <w:sz w:val="26"/>
          <w:szCs w:val="26"/>
        </w:rPr>
        <w:t>Глюкоза необходима для роста и развития кандид, антибиотики добавляют, чтобы подавить другую микрофлору</w:t>
      </w:r>
      <w:r w:rsidR="00BE7822" w:rsidRPr="005820C8">
        <w:rPr>
          <w:rFonts w:ascii="Times New Roman" w:hAnsi="Times New Roman"/>
          <w:sz w:val="26"/>
          <w:szCs w:val="26"/>
        </w:rPr>
        <w:t xml:space="preserve"> </w:t>
      </w:r>
      <w:r w:rsidRPr="005820C8">
        <w:rPr>
          <w:rFonts w:ascii="Times New Roman" w:hAnsi="Times New Roman"/>
          <w:sz w:val="26"/>
          <w:szCs w:val="26"/>
        </w:rPr>
        <w:t>[5].</w:t>
      </w:r>
    </w:p>
    <w:p w:rsidR="00291E06" w:rsidRPr="005820C8" w:rsidRDefault="005036A8">
      <w:pPr>
        <w:spacing w:after="0" w:line="360" w:lineRule="auto"/>
        <w:ind w:left="567" w:firstLine="567"/>
        <w:jc w:val="both"/>
        <w:rPr>
          <w:rFonts w:ascii="Times New Roman" w:hAnsi="Times New Roman"/>
          <w:sz w:val="26"/>
          <w:szCs w:val="26"/>
        </w:rPr>
      </w:pPr>
      <w:r w:rsidRPr="005820C8">
        <w:rPr>
          <w:rFonts w:ascii="Times New Roman" w:hAnsi="Times New Roman"/>
          <w:sz w:val="26"/>
          <w:szCs w:val="26"/>
        </w:rPr>
        <w:t>Среда Сабуро – это селективная среда, потому что на ней будут только расти кандиды. По инструкции совместно с лаборантом была приготовлена среда Сабуро:</w:t>
      </w:r>
      <w:r w:rsidR="00745A30" w:rsidRPr="005820C8">
        <w:rPr>
          <w:rFonts w:ascii="Times New Roman" w:hAnsi="Times New Roman"/>
          <w:sz w:val="26"/>
          <w:szCs w:val="26"/>
        </w:rPr>
        <w:t xml:space="preserve"> </w:t>
      </w:r>
      <w:r w:rsidRPr="005820C8">
        <w:rPr>
          <w:rFonts w:ascii="Times New Roman" w:hAnsi="Times New Roman"/>
          <w:sz w:val="26"/>
          <w:szCs w:val="26"/>
        </w:rPr>
        <w:t>в 1000 см3 дистиллированной воды добавили 10 г сухого ферментативного пептона, кипятили в течение 10 мин, фильтровали, прибавляли 40 г глюкозы, устанавливали соляной кислотой массовой долей 1%-2% рН (5,6±0,2), разливали в стерильные пробирки и стерилизовали автоклавированием при температуре 121 °С в течение 15 мин.[20].</w:t>
      </w:r>
    </w:p>
    <w:p w:rsidR="00291E06" w:rsidRPr="005820C8" w:rsidRDefault="005036A8">
      <w:pPr>
        <w:spacing w:after="0" w:line="360" w:lineRule="auto"/>
        <w:ind w:left="567" w:firstLine="567"/>
        <w:jc w:val="both"/>
        <w:rPr>
          <w:rFonts w:ascii="Times New Roman" w:hAnsi="Times New Roman"/>
          <w:sz w:val="26"/>
          <w:szCs w:val="26"/>
        </w:rPr>
      </w:pPr>
      <w:r w:rsidRPr="005820C8">
        <w:rPr>
          <w:rFonts w:ascii="Times New Roman" w:hAnsi="Times New Roman"/>
          <w:sz w:val="26"/>
          <w:szCs w:val="26"/>
        </w:rPr>
        <w:t>Колонии грибов были выращены в термостате при 37°С в течение 24 часов.</w:t>
      </w:r>
      <w:r w:rsidR="00745A30" w:rsidRPr="005820C8">
        <w:rPr>
          <w:rFonts w:ascii="Times New Roman" w:hAnsi="Times New Roman"/>
          <w:sz w:val="26"/>
          <w:szCs w:val="26"/>
        </w:rPr>
        <w:t xml:space="preserve"> </w:t>
      </w:r>
      <w:r w:rsidRPr="005820C8">
        <w:rPr>
          <w:rFonts w:ascii="Times New Roman" w:hAnsi="Times New Roman"/>
          <w:sz w:val="26"/>
          <w:szCs w:val="26"/>
        </w:rPr>
        <w:t xml:space="preserve">По морфологии колоний и их окраске определяют видовую принадлежность кандид. При микроскопии выглядят как мелкие дрожжевых клетки 3-4 мкм в диаметре, у которых имеется одна почка – ростовые трубки. Колонии </w:t>
      </w:r>
      <w:r w:rsidRPr="005820C8">
        <w:rPr>
          <w:rFonts w:ascii="Times New Roman" w:hAnsi="Times New Roman"/>
          <w:i/>
          <w:sz w:val="26"/>
          <w:szCs w:val="26"/>
        </w:rPr>
        <w:t>Candida</w:t>
      </w:r>
      <w:r w:rsidR="00745A30" w:rsidRPr="005820C8">
        <w:rPr>
          <w:rFonts w:ascii="Times New Roman" w:hAnsi="Times New Roman"/>
          <w:i/>
          <w:sz w:val="26"/>
          <w:szCs w:val="26"/>
        </w:rPr>
        <w:t xml:space="preserve"> </w:t>
      </w:r>
      <w:r w:rsidR="002C7C15">
        <w:rPr>
          <w:rFonts w:ascii="Times New Roman" w:hAnsi="Times New Roman"/>
          <w:i/>
          <w:sz w:val="26"/>
          <w:szCs w:val="26"/>
        </w:rPr>
        <w:t>albi</w:t>
      </w:r>
      <w:r w:rsidR="002C7C15">
        <w:rPr>
          <w:rFonts w:ascii="Times New Roman" w:hAnsi="Times New Roman"/>
          <w:i/>
          <w:sz w:val="26"/>
          <w:szCs w:val="26"/>
          <w:lang w:val="en-US"/>
        </w:rPr>
        <w:t>c</w:t>
      </w:r>
      <w:r w:rsidRPr="005820C8">
        <w:rPr>
          <w:rFonts w:ascii="Times New Roman" w:hAnsi="Times New Roman"/>
          <w:i/>
          <w:sz w:val="26"/>
          <w:szCs w:val="26"/>
        </w:rPr>
        <w:t>ans</w:t>
      </w:r>
      <w:r w:rsidRPr="005820C8">
        <w:rPr>
          <w:rFonts w:ascii="Times New Roman" w:hAnsi="Times New Roman"/>
          <w:sz w:val="26"/>
          <w:szCs w:val="26"/>
        </w:rPr>
        <w:t xml:space="preserve"> гладкие, кремово-белые, блестящие, напоминающие «капли майонеза»</w:t>
      </w:r>
      <w:r w:rsidR="00745A30" w:rsidRPr="005820C8">
        <w:rPr>
          <w:rFonts w:ascii="Times New Roman" w:hAnsi="Times New Roman"/>
          <w:sz w:val="26"/>
          <w:szCs w:val="26"/>
        </w:rPr>
        <w:t xml:space="preserve"> </w:t>
      </w:r>
      <w:r w:rsidR="00745A30" w:rsidRPr="005820C8">
        <w:rPr>
          <w:rFonts w:ascii="Times New Roman" w:hAnsi="Times New Roman"/>
          <w:i/>
          <w:sz w:val="26"/>
          <w:szCs w:val="26"/>
        </w:rPr>
        <w:t>(фото 14</w:t>
      </w:r>
      <w:r w:rsidRPr="005820C8">
        <w:rPr>
          <w:rFonts w:ascii="Times New Roman" w:hAnsi="Times New Roman"/>
          <w:i/>
          <w:sz w:val="26"/>
          <w:szCs w:val="26"/>
        </w:rPr>
        <w:t>).</w:t>
      </w:r>
    </w:p>
    <w:p w:rsidR="00291E06" w:rsidRPr="005820C8" w:rsidRDefault="005036A8">
      <w:pPr>
        <w:spacing w:after="0" w:line="360" w:lineRule="auto"/>
        <w:ind w:left="567" w:firstLine="567"/>
        <w:jc w:val="both"/>
        <w:rPr>
          <w:rFonts w:ascii="Times New Roman" w:hAnsi="Times New Roman"/>
          <w:i/>
          <w:sz w:val="26"/>
          <w:szCs w:val="26"/>
        </w:rPr>
      </w:pPr>
      <w:r w:rsidRPr="005820C8">
        <w:rPr>
          <w:rFonts w:ascii="Times New Roman" w:hAnsi="Times New Roman"/>
          <w:i/>
          <w:sz w:val="26"/>
          <w:szCs w:val="26"/>
        </w:rPr>
        <w:t xml:space="preserve">Candida krusei </w:t>
      </w:r>
      <w:r w:rsidRPr="005820C8">
        <w:rPr>
          <w:rFonts w:ascii="Times New Roman" w:hAnsi="Times New Roman"/>
          <w:sz w:val="26"/>
          <w:szCs w:val="26"/>
        </w:rPr>
        <w:t>образует</w:t>
      </w:r>
      <w:r w:rsidR="00745A30" w:rsidRPr="005820C8">
        <w:rPr>
          <w:rFonts w:ascii="Times New Roman" w:hAnsi="Times New Roman"/>
          <w:sz w:val="26"/>
          <w:szCs w:val="26"/>
        </w:rPr>
        <w:t xml:space="preserve"> </w:t>
      </w:r>
      <w:r w:rsidRPr="005820C8">
        <w:rPr>
          <w:rFonts w:ascii="Times New Roman" w:hAnsi="Times New Roman"/>
          <w:sz w:val="26"/>
          <w:szCs w:val="26"/>
        </w:rPr>
        <w:t>колонии при комнатной температуре, оптимальная температура культивирования +25°С. При микроскопии</w:t>
      </w:r>
      <w:r w:rsidR="00745A30" w:rsidRPr="005820C8">
        <w:rPr>
          <w:rFonts w:ascii="Times New Roman" w:hAnsi="Times New Roman"/>
          <w:sz w:val="26"/>
          <w:szCs w:val="26"/>
        </w:rPr>
        <w:t xml:space="preserve"> </w:t>
      </w:r>
      <w:r w:rsidRPr="005820C8">
        <w:rPr>
          <w:rFonts w:ascii="Times New Roman" w:hAnsi="Times New Roman"/>
          <w:i/>
          <w:sz w:val="26"/>
          <w:szCs w:val="26"/>
        </w:rPr>
        <w:t xml:space="preserve">Candida krusei </w:t>
      </w:r>
      <w:r w:rsidRPr="005820C8">
        <w:rPr>
          <w:rFonts w:ascii="Times New Roman" w:hAnsi="Times New Roman"/>
          <w:sz w:val="26"/>
          <w:szCs w:val="26"/>
        </w:rPr>
        <w:t>обнаруживаем многочисленные ветвящиеся мицелии</w:t>
      </w:r>
      <w:r w:rsidRPr="005820C8">
        <w:rPr>
          <w:rFonts w:ascii="Times New Roman" w:hAnsi="Times New Roman"/>
          <w:i/>
          <w:sz w:val="26"/>
          <w:szCs w:val="26"/>
        </w:rPr>
        <w:t xml:space="preserve">, </w:t>
      </w:r>
      <w:r w:rsidRPr="005820C8">
        <w:rPr>
          <w:rFonts w:ascii="Times New Roman" w:hAnsi="Times New Roman"/>
          <w:sz w:val="26"/>
          <w:szCs w:val="26"/>
        </w:rPr>
        <w:t xml:space="preserve">колонии </w:t>
      </w:r>
      <w:r w:rsidRPr="005820C8">
        <w:rPr>
          <w:rFonts w:ascii="Times New Roman" w:hAnsi="Times New Roman"/>
          <w:i/>
          <w:sz w:val="26"/>
          <w:szCs w:val="26"/>
        </w:rPr>
        <w:t>Candida krusei</w:t>
      </w:r>
      <w:r w:rsidRPr="005820C8">
        <w:rPr>
          <w:rFonts w:ascii="Times New Roman" w:hAnsi="Times New Roman"/>
          <w:sz w:val="26"/>
          <w:szCs w:val="26"/>
        </w:rPr>
        <w:t xml:space="preserve"> сухие и тусклые, линзовидной формы, колонии не блестят</w:t>
      </w:r>
      <w:r w:rsidR="00745A30" w:rsidRPr="005820C8">
        <w:rPr>
          <w:rFonts w:ascii="Times New Roman" w:hAnsi="Times New Roman"/>
          <w:sz w:val="26"/>
          <w:szCs w:val="26"/>
        </w:rPr>
        <w:t xml:space="preserve"> </w:t>
      </w:r>
      <w:r w:rsidRPr="005820C8">
        <w:rPr>
          <w:rFonts w:ascii="Times New Roman" w:hAnsi="Times New Roman"/>
          <w:i/>
          <w:sz w:val="26"/>
          <w:szCs w:val="26"/>
        </w:rPr>
        <w:t>(фото 15).</w:t>
      </w:r>
    </w:p>
    <w:p w:rsidR="00291E06" w:rsidRPr="005820C8" w:rsidRDefault="005036A8">
      <w:pPr>
        <w:spacing w:after="0" w:line="360" w:lineRule="auto"/>
        <w:ind w:left="567" w:firstLine="567"/>
        <w:jc w:val="both"/>
        <w:rPr>
          <w:rFonts w:ascii="Times New Roman" w:hAnsi="Times New Roman"/>
          <w:sz w:val="26"/>
          <w:szCs w:val="26"/>
        </w:rPr>
      </w:pPr>
      <w:r w:rsidRPr="005820C8">
        <w:rPr>
          <w:rFonts w:ascii="Times New Roman" w:hAnsi="Times New Roman"/>
          <w:sz w:val="26"/>
          <w:szCs w:val="26"/>
        </w:rPr>
        <w:t xml:space="preserve">Дальше делаем микроскопию, для этого берём стёклышки, рисуем на них круг, наносим петлёй физиологический раствор, помещаем культуру грибов </w:t>
      </w:r>
      <w:r w:rsidR="00745A30" w:rsidRPr="005820C8">
        <w:rPr>
          <w:rFonts w:ascii="Times New Roman" w:hAnsi="Times New Roman"/>
          <w:i/>
          <w:sz w:val="26"/>
          <w:szCs w:val="26"/>
        </w:rPr>
        <w:t xml:space="preserve">(фото 25). </w:t>
      </w:r>
      <w:r w:rsidRPr="005820C8">
        <w:rPr>
          <w:rFonts w:ascii="Times New Roman" w:hAnsi="Times New Roman"/>
          <w:sz w:val="26"/>
          <w:szCs w:val="26"/>
        </w:rPr>
        <w:t xml:space="preserve">Препарат обжигаем над пламенем для того, чтобы его зафиксировать. Далее идет покраска по Граму согласно стандартной инструкции </w:t>
      </w:r>
      <w:r w:rsidR="00745A30" w:rsidRPr="005820C8">
        <w:rPr>
          <w:rFonts w:ascii="Times New Roman" w:hAnsi="Times New Roman"/>
          <w:i/>
          <w:sz w:val="26"/>
          <w:szCs w:val="26"/>
        </w:rPr>
        <w:t>(фото 27</w:t>
      </w:r>
      <w:r w:rsidRPr="005820C8">
        <w:rPr>
          <w:rFonts w:ascii="Times New Roman" w:hAnsi="Times New Roman"/>
          <w:i/>
          <w:sz w:val="26"/>
          <w:szCs w:val="26"/>
        </w:rPr>
        <w:t>).</w:t>
      </w:r>
    </w:p>
    <w:p w:rsidR="00291E06" w:rsidRPr="005820C8" w:rsidRDefault="005036A8">
      <w:pPr>
        <w:spacing w:after="0" w:line="360" w:lineRule="auto"/>
        <w:ind w:left="567" w:firstLine="567"/>
        <w:jc w:val="both"/>
        <w:rPr>
          <w:rFonts w:ascii="Times New Roman" w:hAnsi="Times New Roman"/>
          <w:sz w:val="26"/>
          <w:szCs w:val="26"/>
        </w:rPr>
      </w:pPr>
      <w:r w:rsidRPr="005820C8">
        <w:rPr>
          <w:rFonts w:ascii="Times New Roman" w:hAnsi="Times New Roman"/>
          <w:sz w:val="26"/>
          <w:szCs w:val="26"/>
        </w:rPr>
        <w:t>Покраска по Граму возможна благодаря наличию в клеточных стенках муреина, он представляет собой опорный биополимер клеточной стенки бактерий, также известный как пептидоглюкан. По Граму бактерии окрашивают анилиновыми красителями — генциановым или метиловым фиолетовым и др., затем краситель фиксируют раствором йода</w:t>
      </w:r>
      <w:r w:rsidR="00745A30" w:rsidRPr="005820C8">
        <w:rPr>
          <w:rFonts w:ascii="Times New Roman" w:hAnsi="Times New Roman"/>
          <w:sz w:val="26"/>
          <w:szCs w:val="26"/>
        </w:rPr>
        <w:t xml:space="preserve"> </w:t>
      </w:r>
      <w:r w:rsidR="00745A30" w:rsidRPr="005820C8">
        <w:rPr>
          <w:rFonts w:ascii="Times New Roman" w:hAnsi="Times New Roman"/>
          <w:i/>
          <w:sz w:val="26"/>
          <w:szCs w:val="26"/>
        </w:rPr>
        <w:t>(фото 11</w:t>
      </w:r>
      <w:r w:rsidRPr="005820C8">
        <w:rPr>
          <w:rFonts w:ascii="Times New Roman" w:hAnsi="Times New Roman"/>
          <w:i/>
          <w:sz w:val="26"/>
          <w:szCs w:val="26"/>
        </w:rPr>
        <w:t>)</w:t>
      </w:r>
      <w:r w:rsidRPr="005820C8">
        <w:rPr>
          <w:rFonts w:ascii="Times New Roman" w:hAnsi="Times New Roman"/>
          <w:sz w:val="26"/>
          <w:szCs w:val="26"/>
        </w:rPr>
        <w:t>. В мазках из клинического материала грибы представлены грамположительными клетками</w:t>
      </w:r>
      <w:r w:rsidR="00745A30" w:rsidRPr="005820C8">
        <w:rPr>
          <w:rFonts w:ascii="Times New Roman" w:hAnsi="Times New Roman"/>
          <w:sz w:val="26"/>
          <w:szCs w:val="26"/>
        </w:rPr>
        <w:t xml:space="preserve"> </w:t>
      </w:r>
      <w:r w:rsidRPr="005820C8">
        <w:rPr>
          <w:rFonts w:ascii="Times New Roman" w:hAnsi="Times New Roman"/>
          <w:i/>
          <w:sz w:val="26"/>
          <w:szCs w:val="26"/>
        </w:rPr>
        <w:t>(фото 16, 17)</w:t>
      </w:r>
      <w:r w:rsidRPr="005820C8">
        <w:rPr>
          <w:rFonts w:ascii="Times New Roman" w:hAnsi="Times New Roman"/>
          <w:sz w:val="26"/>
          <w:szCs w:val="26"/>
        </w:rPr>
        <w:t>[6].</w:t>
      </w:r>
    </w:p>
    <w:p w:rsidR="00291E06" w:rsidRPr="005820C8" w:rsidRDefault="005036A8">
      <w:pPr>
        <w:spacing w:after="0" w:line="360" w:lineRule="auto"/>
        <w:ind w:left="567" w:firstLine="567"/>
        <w:jc w:val="both"/>
        <w:rPr>
          <w:rFonts w:ascii="Times New Roman" w:hAnsi="Times New Roman"/>
          <w:sz w:val="26"/>
          <w:szCs w:val="26"/>
        </w:rPr>
      </w:pPr>
      <w:r w:rsidRPr="005820C8">
        <w:rPr>
          <w:rFonts w:ascii="Times New Roman" w:hAnsi="Times New Roman"/>
          <w:sz w:val="26"/>
          <w:szCs w:val="26"/>
        </w:rPr>
        <w:t xml:space="preserve">Кандиды рассматриваем на световом микроскопе под увеличением в 1000 раз: объектив в 100 раз, окуляр в 10 раз. Прежде чем смотреть через данный объектив, нужно капнуть иммерсионное масло, объектив погружается в каплю. </w:t>
      </w:r>
      <w:r w:rsidRPr="005820C8">
        <w:rPr>
          <w:rFonts w:ascii="Times New Roman" w:hAnsi="Times New Roman"/>
          <w:sz w:val="26"/>
          <w:szCs w:val="26"/>
          <w:highlight w:val="white"/>
        </w:rPr>
        <w:t xml:space="preserve">Под микроскопом </w:t>
      </w:r>
      <w:r w:rsidRPr="005820C8">
        <w:rPr>
          <w:rFonts w:ascii="Times New Roman" w:hAnsi="Times New Roman"/>
          <w:sz w:val="26"/>
          <w:szCs w:val="26"/>
          <w:highlight w:val="white"/>
        </w:rPr>
        <w:lastRenderedPageBreak/>
        <w:t>это клетки овальной, округлой или овально-вытянутой формы, относительно крупных размеров, похожие на дрожжевые клетки</w:t>
      </w:r>
      <w:r w:rsidR="00745A30" w:rsidRPr="005820C8">
        <w:rPr>
          <w:rFonts w:ascii="Times New Roman" w:hAnsi="Times New Roman"/>
          <w:sz w:val="26"/>
          <w:szCs w:val="26"/>
        </w:rPr>
        <w:t xml:space="preserve"> </w:t>
      </w:r>
      <w:r w:rsidR="00745A30" w:rsidRPr="005820C8">
        <w:rPr>
          <w:rFonts w:ascii="Times New Roman" w:hAnsi="Times New Roman"/>
          <w:i/>
          <w:sz w:val="26"/>
          <w:szCs w:val="26"/>
        </w:rPr>
        <w:t>(фото 12, 13</w:t>
      </w:r>
      <w:r w:rsidRPr="005820C8">
        <w:rPr>
          <w:rFonts w:ascii="Times New Roman" w:hAnsi="Times New Roman"/>
          <w:i/>
          <w:sz w:val="26"/>
          <w:szCs w:val="26"/>
        </w:rPr>
        <w:t>).</w:t>
      </w:r>
    </w:p>
    <w:p w:rsidR="00291E06" w:rsidRPr="005820C8" w:rsidRDefault="005036A8">
      <w:pPr>
        <w:spacing w:after="0" w:line="360" w:lineRule="auto"/>
        <w:ind w:left="567" w:firstLine="567"/>
        <w:jc w:val="both"/>
        <w:rPr>
          <w:rFonts w:ascii="Times New Roman" w:hAnsi="Times New Roman"/>
          <w:i/>
          <w:sz w:val="26"/>
          <w:szCs w:val="26"/>
        </w:rPr>
      </w:pPr>
      <w:r w:rsidRPr="005820C8">
        <w:rPr>
          <w:rFonts w:ascii="Times New Roman" w:hAnsi="Times New Roman"/>
          <w:sz w:val="26"/>
          <w:szCs w:val="26"/>
        </w:rPr>
        <w:t xml:space="preserve">Данные культуральных исследований занесены в </w:t>
      </w:r>
      <w:r w:rsidRPr="005820C8">
        <w:rPr>
          <w:rFonts w:ascii="Times New Roman" w:hAnsi="Times New Roman"/>
          <w:i/>
          <w:sz w:val="26"/>
          <w:szCs w:val="26"/>
        </w:rPr>
        <w:t xml:space="preserve">таблице 1 и 2. </w:t>
      </w:r>
    </w:p>
    <w:p w:rsidR="00291E06" w:rsidRPr="005820C8" w:rsidRDefault="005036A8">
      <w:pPr>
        <w:spacing w:after="0" w:line="240" w:lineRule="auto"/>
        <w:ind w:left="567" w:firstLine="567"/>
        <w:jc w:val="right"/>
        <w:rPr>
          <w:rFonts w:ascii="Times New Roman" w:hAnsi="Times New Roman"/>
          <w:i/>
          <w:sz w:val="26"/>
          <w:szCs w:val="26"/>
        </w:rPr>
      </w:pPr>
      <w:r w:rsidRPr="005820C8">
        <w:rPr>
          <w:rFonts w:ascii="Times New Roman" w:hAnsi="Times New Roman"/>
          <w:i/>
          <w:sz w:val="26"/>
          <w:szCs w:val="26"/>
        </w:rPr>
        <w:t>Таблица 1</w:t>
      </w:r>
    </w:p>
    <w:p w:rsidR="00291E06" w:rsidRPr="005820C8" w:rsidRDefault="005036A8">
      <w:pPr>
        <w:spacing w:after="0" w:line="240" w:lineRule="auto"/>
        <w:ind w:left="1134"/>
        <w:jc w:val="center"/>
        <w:rPr>
          <w:rFonts w:ascii="Times New Roman" w:hAnsi="Times New Roman"/>
          <w:i/>
          <w:sz w:val="26"/>
          <w:szCs w:val="26"/>
        </w:rPr>
      </w:pPr>
      <w:r w:rsidRPr="005820C8">
        <w:rPr>
          <w:rFonts w:ascii="Times New Roman" w:hAnsi="Times New Roman"/>
          <w:i/>
          <w:sz w:val="26"/>
          <w:szCs w:val="26"/>
        </w:rPr>
        <w:t>Таблица, демонстрирующая результаты исследований анализа биопроб наружного слухового прохода, 2022</w:t>
      </w:r>
    </w:p>
    <w:tbl>
      <w:tblPr>
        <w:tblStyle w:val="afd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2840"/>
        <w:gridCol w:w="2840"/>
        <w:gridCol w:w="2499"/>
      </w:tblGrid>
      <w:tr w:rsidR="00291E06" w:rsidRPr="005820C8" w:rsidTr="00745A30">
        <w:trPr>
          <w:trHeight w:val="499"/>
          <w:jc w:val="center"/>
        </w:trPr>
        <w:tc>
          <w:tcPr>
            <w:tcW w:w="2840" w:type="dxa"/>
            <w:vMerge w:val="restart"/>
            <w:shd w:val="clear" w:color="auto" w:fill="DCE6F2" w:themeFill="accent1" w:themeFillTint="32"/>
            <w:vAlign w:val="center"/>
          </w:tcPr>
          <w:p w:rsidR="00291E06" w:rsidRPr="005820C8" w:rsidRDefault="005036A8" w:rsidP="00745A30">
            <w:pPr>
              <w:jc w:val="center"/>
              <w:rPr>
                <w:rFonts w:ascii="Times New Roman" w:hAnsi="Times New Roman"/>
                <w:i/>
                <w:sz w:val="26"/>
                <w:szCs w:val="26"/>
              </w:rPr>
            </w:pPr>
            <w:r w:rsidRPr="005820C8">
              <w:rPr>
                <w:rFonts w:ascii="Times New Roman" w:hAnsi="Times New Roman"/>
                <w:i/>
                <w:sz w:val="26"/>
                <w:szCs w:val="26"/>
              </w:rPr>
              <w:t>Пациент (номер биопробы)</w:t>
            </w:r>
          </w:p>
        </w:tc>
        <w:tc>
          <w:tcPr>
            <w:tcW w:w="5339" w:type="dxa"/>
            <w:gridSpan w:val="2"/>
            <w:shd w:val="clear" w:color="auto" w:fill="DCE6F2" w:themeFill="accent1" w:themeFillTint="32"/>
            <w:vAlign w:val="center"/>
          </w:tcPr>
          <w:p w:rsidR="00291E06" w:rsidRPr="005820C8" w:rsidRDefault="005036A8" w:rsidP="00745A30">
            <w:pPr>
              <w:spacing w:line="360" w:lineRule="auto"/>
              <w:jc w:val="center"/>
              <w:rPr>
                <w:rFonts w:ascii="Times New Roman" w:hAnsi="Times New Roman"/>
                <w:i/>
                <w:sz w:val="26"/>
                <w:szCs w:val="26"/>
              </w:rPr>
            </w:pPr>
            <w:r w:rsidRPr="005820C8">
              <w:rPr>
                <w:rFonts w:ascii="Times New Roman" w:hAnsi="Times New Roman"/>
                <w:i/>
                <w:sz w:val="26"/>
                <w:szCs w:val="26"/>
              </w:rPr>
              <w:t>Candida</w:t>
            </w:r>
            <w:r w:rsidR="00745A30" w:rsidRPr="005820C8">
              <w:rPr>
                <w:rFonts w:ascii="Times New Roman" w:hAnsi="Times New Roman"/>
                <w:i/>
                <w:sz w:val="26"/>
                <w:szCs w:val="26"/>
              </w:rPr>
              <w:t xml:space="preserve"> </w:t>
            </w:r>
            <w:r w:rsidR="002C7C15">
              <w:rPr>
                <w:rFonts w:ascii="Times New Roman" w:hAnsi="Times New Roman"/>
                <w:i/>
                <w:sz w:val="26"/>
                <w:szCs w:val="26"/>
              </w:rPr>
              <w:t>albi</w:t>
            </w:r>
            <w:r w:rsidR="002C7C15">
              <w:rPr>
                <w:rFonts w:ascii="Times New Roman" w:hAnsi="Times New Roman"/>
                <w:i/>
                <w:sz w:val="26"/>
                <w:szCs w:val="26"/>
                <w:lang w:val="en-US"/>
              </w:rPr>
              <w:t>c</w:t>
            </w:r>
            <w:r w:rsidRPr="005820C8">
              <w:rPr>
                <w:rFonts w:ascii="Times New Roman" w:hAnsi="Times New Roman"/>
                <w:i/>
                <w:sz w:val="26"/>
                <w:szCs w:val="26"/>
              </w:rPr>
              <w:t>ans</w:t>
            </w:r>
          </w:p>
        </w:tc>
      </w:tr>
      <w:tr w:rsidR="00291E06" w:rsidRPr="005820C8" w:rsidTr="00745A30">
        <w:trPr>
          <w:trHeight w:val="150"/>
          <w:jc w:val="center"/>
        </w:trPr>
        <w:tc>
          <w:tcPr>
            <w:tcW w:w="2840" w:type="dxa"/>
            <w:vMerge/>
            <w:shd w:val="clear" w:color="auto" w:fill="DCE6F2" w:themeFill="accent1" w:themeFillTint="32"/>
            <w:vAlign w:val="center"/>
          </w:tcPr>
          <w:p w:rsidR="00291E06" w:rsidRPr="005820C8" w:rsidRDefault="00291E06" w:rsidP="00745A30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2840" w:type="dxa"/>
            <w:shd w:val="clear" w:color="auto" w:fill="DCE6F2" w:themeFill="accent1" w:themeFillTint="32"/>
            <w:vAlign w:val="center"/>
          </w:tcPr>
          <w:p w:rsidR="00291E06" w:rsidRPr="005820C8" w:rsidRDefault="005036A8" w:rsidP="00745A30">
            <w:pPr>
              <w:spacing w:line="360" w:lineRule="auto"/>
              <w:jc w:val="center"/>
              <w:rPr>
                <w:rFonts w:ascii="Times New Roman" w:hAnsi="Times New Roman"/>
                <w:i/>
                <w:sz w:val="26"/>
                <w:szCs w:val="26"/>
              </w:rPr>
            </w:pPr>
            <w:r w:rsidRPr="005820C8">
              <w:rPr>
                <w:rFonts w:ascii="Times New Roman" w:hAnsi="Times New Roman"/>
                <w:i/>
                <w:sz w:val="26"/>
                <w:szCs w:val="26"/>
              </w:rPr>
              <w:t>обнаружены</w:t>
            </w:r>
          </w:p>
        </w:tc>
        <w:tc>
          <w:tcPr>
            <w:tcW w:w="2499" w:type="dxa"/>
            <w:shd w:val="clear" w:color="auto" w:fill="DCE6F2" w:themeFill="accent1" w:themeFillTint="32"/>
            <w:vAlign w:val="center"/>
          </w:tcPr>
          <w:p w:rsidR="00291E06" w:rsidRPr="005820C8" w:rsidRDefault="005036A8" w:rsidP="00745A30">
            <w:pPr>
              <w:spacing w:line="360" w:lineRule="auto"/>
              <w:jc w:val="center"/>
              <w:rPr>
                <w:rFonts w:ascii="Times New Roman" w:hAnsi="Times New Roman"/>
                <w:i/>
                <w:sz w:val="26"/>
                <w:szCs w:val="26"/>
              </w:rPr>
            </w:pPr>
            <w:r w:rsidRPr="005820C8">
              <w:rPr>
                <w:rFonts w:ascii="Times New Roman" w:hAnsi="Times New Roman"/>
                <w:i/>
                <w:sz w:val="26"/>
                <w:szCs w:val="26"/>
              </w:rPr>
              <w:t>не обнаружены</w:t>
            </w:r>
          </w:p>
        </w:tc>
      </w:tr>
      <w:tr w:rsidR="00291E06" w:rsidRPr="005820C8" w:rsidTr="00745A30">
        <w:trPr>
          <w:trHeight w:val="359"/>
          <w:jc w:val="center"/>
        </w:trPr>
        <w:tc>
          <w:tcPr>
            <w:tcW w:w="2840" w:type="dxa"/>
            <w:shd w:val="clear" w:color="auto" w:fill="FDEADA" w:themeFill="accent6" w:themeFillTint="32"/>
            <w:vAlign w:val="center"/>
          </w:tcPr>
          <w:p w:rsidR="00291E06" w:rsidRPr="005820C8" w:rsidRDefault="005036A8" w:rsidP="00745A30">
            <w:pPr>
              <w:spacing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820C8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2840" w:type="dxa"/>
            <w:shd w:val="clear" w:color="auto" w:fill="FDEADA" w:themeFill="accent6" w:themeFillTint="32"/>
            <w:vAlign w:val="center"/>
          </w:tcPr>
          <w:p w:rsidR="00291E06" w:rsidRPr="005820C8" w:rsidRDefault="005036A8" w:rsidP="00745A30">
            <w:pPr>
              <w:spacing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820C8">
              <w:rPr>
                <w:rFonts w:ascii="Times New Roman" w:hAnsi="Times New Roman"/>
                <w:sz w:val="26"/>
                <w:szCs w:val="26"/>
              </w:rPr>
              <w:t>обнаружены</w:t>
            </w:r>
          </w:p>
        </w:tc>
        <w:tc>
          <w:tcPr>
            <w:tcW w:w="2499" w:type="dxa"/>
            <w:vAlign w:val="center"/>
          </w:tcPr>
          <w:p w:rsidR="00291E06" w:rsidRPr="005820C8" w:rsidRDefault="00291E06" w:rsidP="00745A30">
            <w:pPr>
              <w:spacing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291E06" w:rsidRPr="005820C8" w:rsidTr="00745A30">
        <w:trPr>
          <w:trHeight w:val="343"/>
          <w:jc w:val="center"/>
        </w:trPr>
        <w:tc>
          <w:tcPr>
            <w:tcW w:w="2840" w:type="dxa"/>
            <w:shd w:val="clear" w:color="auto" w:fill="FDEADA" w:themeFill="accent6" w:themeFillTint="32"/>
            <w:vAlign w:val="center"/>
          </w:tcPr>
          <w:p w:rsidR="00291E06" w:rsidRPr="005820C8" w:rsidRDefault="005036A8" w:rsidP="00745A30">
            <w:pPr>
              <w:spacing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820C8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2840" w:type="dxa"/>
            <w:shd w:val="clear" w:color="auto" w:fill="FDEADA" w:themeFill="accent6" w:themeFillTint="32"/>
            <w:vAlign w:val="center"/>
          </w:tcPr>
          <w:p w:rsidR="00291E06" w:rsidRPr="005820C8" w:rsidRDefault="005036A8" w:rsidP="00745A30">
            <w:pPr>
              <w:spacing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820C8">
              <w:rPr>
                <w:rFonts w:ascii="Times New Roman" w:hAnsi="Times New Roman"/>
                <w:sz w:val="26"/>
                <w:szCs w:val="26"/>
              </w:rPr>
              <w:t>обнаружены</w:t>
            </w:r>
          </w:p>
        </w:tc>
        <w:tc>
          <w:tcPr>
            <w:tcW w:w="2499" w:type="dxa"/>
            <w:vAlign w:val="center"/>
          </w:tcPr>
          <w:p w:rsidR="00291E06" w:rsidRPr="005820C8" w:rsidRDefault="00291E06" w:rsidP="00745A30">
            <w:pPr>
              <w:spacing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291E06" w:rsidRPr="005820C8" w:rsidTr="00745A30">
        <w:trPr>
          <w:trHeight w:val="359"/>
          <w:jc w:val="center"/>
        </w:trPr>
        <w:tc>
          <w:tcPr>
            <w:tcW w:w="2840" w:type="dxa"/>
            <w:shd w:val="clear" w:color="auto" w:fill="FDEADA" w:themeFill="accent6" w:themeFillTint="32"/>
            <w:vAlign w:val="center"/>
          </w:tcPr>
          <w:p w:rsidR="00291E06" w:rsidRPr="005820C8" w:rsidRDefault="005036A8" w:rsidP="00745A30">
            <w:pPr>
              <w:spacing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820C8"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  <w:tc>
          <w:tcPr>
            <w:tcW w:w="2840" w:type="dxa"/>
            <w:shd w:val="clear" w:color="auto" w:fill="FDEADA" w:themeFill="accent6" w:themeFillTint="32"/>
            <w:vAlign w:val="center"/>
          </w:tcPr>
          <w:p w:rsidR="00291E06" w:rsidRPr="005820C8" w:rsidRDefault="005036A8" w:rsidP="00745A30">
            <w:pPr>
              <w:spacing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820C8">
              <w:rPr>
                <w:rFonts w:ascii="Times New Roman" w:hAnsi="Times New Roman"/>
                <w:sz w:val="26"/>
                <w:szCs w:val="26"/>
              </w:rPr>
              <w:t>обнаружены</w:t>
            </w:r>
          </w:p>
        </w:tc>
        <w:tc>
          <w:tcPr>
            <w:tcW w:w="2499" w:type="dxa"/>
            <w:vAlign w:val="center"/>
          </w:tcPr>
          <w:p w:rsidR="00291E06" w:rsidRPr="005820C8" w:rsidRDefault="00291E06" w:rsidP="00745A30">
            <w:pPr>
              <w:spacing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291E06" w:rsidRPr="005820C8" w:rsidTr="00745A30">
        <w:trPr>
          <w:trHeight w:val="359"/>
          <w:jc w:val="center"/>
        </w:trPr>
        <w:tc>
          <w:tcPr>
            <w:tcW w:w="2840" w:type="dxa"/>
            <w:shd w:val="clear" w:color="auto" w:fill="auto"/>
            <w:vAlign w:val="center"/>
          </w:tcPr>
          <w:p w:rsidR="00291E06" w:rsidRPr="005820C8" w:rsidRDefault="005036A8" w:rsidP="00745A30">
            <w:pPr>
              <w:spacing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820C8"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  <w:tc>
          <w:tcPr>
            <w:tcW w:w="2840" w:type="dxa"/>
            <w:vAlign w:val="center"/>
          </w:tcPr>
          <w:p w:rsidR="00291E06" w:rsidRPr="005820C8" w:rsidRDefault="00291E06" w:rsidP="00745A30">
            <w:pPr>
              <w:spacing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499" w:type="dxa"/>
            <w:shd w:val="clear" w:color="auto" w:fill="FDEADA" w:themeFill="accent6" w:themeFillTint="32"/>
            <w:vAlign w:val="center"/>
          </w:tcPr>
          <w:p w:rsidR="00291E06" w:rsidRPr="005820C8" w:rsidRDefault="005036A8" w:rsidP="00745A30">
            <w:pPr>
              <w:spacing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820C8">
              <w:rPr>
                <w:rFonts w:ascii="Times New Roman" w:hAnsi="Times New Roman"/>
                <w:sz w:val="26"/>
                <w:szCs w:val="26"/>
              </w:rPr>
              <w:t>не обнаружены</w:t>
            </w:r>
          </w:p>
        </w:tc>
      </w:tr>
      <w:tr w:rsidR="00291E06" w:rsidRPr="005820C8" w:rsidTr="00745A30">
        <w:trPr>
          <w:trHeight w:val="343"/>
          <w:jc w:val="center"/>
        </w:trPr>
        <w:tc>
          <w:tcPr>
            <w:tcW w:w="2840" w:type="dxa"/>
            <w:shd w:val="clear" w:color="auto" w:fill="FDEADA" w:themeFill="accent6" w:themeFillTint="32"/>
            <w:vAlign w:val="center"/>
          </w:tcPr>
          <w:p w:rsidR="00291E06" w:rsidRPr="005820C8" w:rsidRDefault="005036A8" w:rsidP="00745A30">
            <w:pPr>
              <w:spacing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820C8">
              <w:rPr>
                <w:rFonts w:ascii="Times New Roman" w:hAnsi="Times New Roman"/>
                <w:sz w:val="26"/>
                <w:szCs w:val="26"/>
              </w:rPr>
              <w:t>5</w:t>
            </w:r>
          </w:p>
        </w:tc>
        <w:tc>
          <w:tcPr>
            <w:tcW w:w="2840" w:type="dxa"/>
            <w:shd w:val="clear" w:color="auto" w:fill="FDEADA" w:themeFill="accent6" w:themeFillTint="32"/>
            <w:vAlign w:val="center"/>
          </w:tcPr>
          <w:p w:rsidR="00291E06" w:rsidRPr="005820C8" w:rsidRDefault="005036A8" w:rsidP="00745A30">
            <w:pPr>
              <w:spacing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820C8">
              <w:rPr>
                <w:rFonts w:ascii="Times New Roman" w:hAnsi="Times New Roman"/>
                <w:sz w:val="26"/>
                <w:szCs w:val="26"/>
              </w:rPr>
              <w:t>обнаружены</w:t>
            </w:r>
          </w:p>
        </w:tc>
        <w:tc>
          <w:tcPr>
            <w:tcW w:w="2499" w:type="dxa"/>
            <w:vAlign w:val="center"/>
          </w:tcPr>
          <w:p w:rsidR="00291E06" w:rsidRPr="005820C8" w:rsidRDefault="00291E06" w:rsidP="00745A30">
            <w:pPr>
              <w:spacing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291E06" w:rsidRPr="005820C8" w:rsidTr="00745A30">
        <w:trPr>
          <w:trHeight w:val="359"/>
          <w:jc w:val="center"/>
        </w:trPr>
        <w:tc>
          <w:tcPr>
            <w:tcW w:w="2840" w:type="dxa"/>
            <w:shd w:val="clear" w:color="auto" w:fill="FDEADA" w:themeFill="accent6" w:themeFillTint="32"/>
            <w:vAlign w:val="center"/>
          </w:tcPr>
          <w:p w:rsidR="00291E06" w:rsidRPr="005820C8" w:rsidRDefault="005036A8" w:rsidP="00745A30">
            <w:pPr>
              <w:spacing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820C8">
              <w:rPr>
                <w:rFonts w:ascii="Times New Roman" w:hAnsi="Times New Roman"/>
                <w:sz w:val="26"/>
                <w:szCs w:val="26"/>
              </w:rPr>
              <w:t>6</w:t>
            </w:r>
          </w:p>
        </w:tc>
        <w:tc>
          <w:tcPr>
            <w:tcW w:w="2840" w:type="dxa"/>
            <w:shd w:val="clear" w:color="auto" w:fill="FDEADA" w:themeFill="accent6" w:themeFillTint="32"/>
            <w:vAlign w:val="center"/>
          </w:tcPr>
          <w:p w:rsidR="00291E06" w:rsidRPr="005820C8" w:rsidRDefault="005036A8" w:rsidP="00745A30">
            <w:pPr>
              <w:spacing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820C8">
              <w:rPr>
                <w:rFonts w:ascii="Times New Roman" w:hAnsi="Times New Roman"/>
                <w:sz w:val="26"/>
                <w:szCs w:val="26"/>
              </w:rPr>
              <w:t>обнаружены</w:t>
            </w:r>
          </w:p>
        </w:tc>
        <w:tc>
          <w:tcPr>
            <w:tcW w:w="2499" w:type="dxa"/>
            <w:vAlign w:val="center"/>
          </w:tcPr>
          <w:p w:rsidR="00291E06" w:rsidRPr="005820C8" w:rsidRDefault="00291E06" w:rsidP="00745A30">
            <w:pPr>
              <w:spacing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291E06" w:rsidRPr="005820C8" w:rsidTr="00745A30">
        <w:trPr>
          <w:trHeight w:val="359"/>
          <w:jc w:val="center"/>
        </w:trPr>
        <w:tc>
          <w:tcPr>
            <w:tcW w:w="2840" w:type="dxa"/>
            <w:shd w:val="clear" w:color="auto" w:fill="auto"/>
            <w:vAlign w:val="center"/>
          </w:tcPr>
          <w:p w:rsidR="00291E06" w:rsidRPr="005820C8" w:rsidRDefault="005036A8" w:rsidP="00745A30">
            <w:pPr>
              <w:spacing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820C8">
              <w:rPr>
                <w:rFonts w:ascii="Times New Roman" w:hAnsi="Times New Roman"/>
                <w:sz w:val="26"/>
                <w:szCs w:val="26"/>
              </w:rPr>
              <w:t>7</w:t>
            </w:r>
          </w:p>
        </w:tc>
        <w:tc>
          <w:tcPr>
            <w:tcW w:w="2840" w:type="dxa"/>
            <w:vAlign w:val="center"/>
          </w:tcPr>
          <w:p w:rsidR="00291E06" w:rsidRPr="005820C8" w:rsidRDefault="00291E06" w:rsidP="00745A30">
            <w:pPr>
              <w:spacing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499" w:type="dxa"/>
            <w:shd w:val="clear" w:color="auto" w:fill="FDEADA" w:themeFill="accent6" w:themeFillTint="32"/>
            <w:vAlign w:val="center"/>
          </w:tcPr>
          <w:p w:rsidR="00291E06" w:rsidRPr="005820C8" w:rsidRDefault="005036A8" w:rsidP="00745A30">
            <w:pPr>
              <w:spacing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820C8">
              <w:rPr>
                <w:rFonts w:ascii="Times New Roman" w:hAnsi="Times New Roman"/>
                <w:sz w:val="26"/>
                <w:szCs w:val="26"/>
              </w:rPr>
              <w:t>не обнаружены</w:t>
            </w:r>
          </w:p>
        </w:tc>
      </w:tr>
      <w:tr w:rsidR="00291E06" w:rsidRPr="005820C8" w:rsidTr="00745A30">
        <w:trPr>
          <w:trHeight w:val="343"/>
          <w:jc w:val="center"/>
        </w:trPr>
        <w:tc>
          <w:tcPr>
            <w:tcW w:w="2840" w:type="dxa"/>
            <w:shd w:val="clear" w:color="auto" w:fill="FDEADA" w:themeFill="accent6" w:themeFillTint="32"/>
            <w:vAlign w:val="center"/>
          </w:tcPr>
          <w:p w:rsidR="00291E06" w:rsidRPr="005820C8" w:rsidRDefault="005036A8" w:rsidP="00745A30">
            <w:pPr>
              <w:spacing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820C8">
              <w:rPr>
                <w:rFonts w:ascii="Times New Roman" w:hAnsi="Times New Roman"/>
                <w:sz w:val="26"/>
                <w:szCs w:val="26"/>
              </w:rPr>
              <w:t>8</w:t>
            </w:r>
          </w:p>
        </w:tc>
        <w:tc>
          <w:tcPr>
            <w:tcW w:w="2840" w:type="dxa"/>
            <w:shd w:val="clear" w:color="auto" w:fill="FDEADA" w:themeFill="accent6" w:themeFillTint="32"/>
            <w:vAlign w:val="center"/>
          </w:tcPr>
          <w:p w:rsidR="00291E06" w:rsidRPr="005820C8" w:rsidRDefault="005036A8" w:rsidP="00745A30">
            <w:pPr>
              <w:spacing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820C8">
              <w:rPr>
                <w:rFonts w:ascii="Times New Roman" w:hAnsi="Times New Roman"/>
                <w:sz w:val="26"/>
                <w:szCs w:val="26"/>
              </w:rPr>
              <w:t>обнаружены</w:t>
            </w:r>
          </w:p>
        </w:tc>
        <w:tc>
          <w:tcPr>
            <w:tcW w:w="2499" w:type="dxa"/>
            <w:vAlign w:val="center"/>
          </w:tcPr>
          <w:p w:rsidR="00291E06" w:rsidRPr="005820C8" w:rsidRDefault="00291E06" w:rsidP="00745A30">
            <w:pPr>
              <w:spacing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291E06" w:rsidRPr="005820C8" w:rsidTr="00745A30">
        <w:trPr>
          <w:trHeight w:val="359"/>
          <w:jc w:val="center"/>
        </w:trPr>
        <w:tc>
          <w:tcPr>
            <w:tcW w:w="2840" w:type="dxa"/>
            <w:shd w:val="clear" w:color="auto" w:fill="auto"/>
            <w:vAlign w:val="center"/>
          </w:tcPr>
          <w:p w:rsidR="00291E06" w:rsidRPr="005820C8" w:rsidRDefault="005036A8" w:rsidP="00745A30">
            <w:pPr>
              <w:spacing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820C8">
              <w:rPr>
                <w:rFonts w:ascii="Times New Roman" w:hAnsi="Times New Roman"/>
                <w:sz w:val="26"/>
                <w:szCs w:val="26"/>
              </w:rPr>
              <w:t>9</w:t>
            </w:r>
          </w:p>
        </w:tc>
        <w:tc>
          <w:tcPr>
            <w:tcW w:w="2840" w:type="dxa"/>
            <w:vAlign w:val="center"/>
          </w:tcPr>
          <w:p w:rsidR="00291E06" w:rsidRPr="005820C8" w:rsidRDefault="00291E06" w:rsidP="00745A30">
            <w:pPr>
              <w:spacing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499" w:type="dxa"/>
            <w:shd w:val="clear" w:color="auto" w:fill="FDEADA" w:themeFill="accent6" w:themeFillTint="32"/>
            <w:vAlign w:val="center"/>
          </w:tcPr>
          <w:p w:rsidR="00291E06" w:rsidRPr="005820C8" w:rsidRDefault="005036A8" w:rsidP="00745A30">
            <w:pPr>
              <w:spacing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820C8">
              <w:rPr>
                <w:rFonts w:ascii="Times New Roman" w:hAnsi="Times New Roman"/>
                <w:sz w:val="26"/>
                <w:szCs w:val="26"/>
              </w:rPr>
              <w:t>не обнаружены</w:t>
            </w:r>
          </w:p>
        </w:tc>
      </w:tr>
      <w:tr w:rsidR="00291E06" w:rsidRPr="005820C8" w:rsidTr="00745A30">
        <w:trPr>
          <w:trHeight w:val="359"/>
          <w:jc w:val="center"/>
        </w:trPr>
        <w:tc>
          <w:tcPr>
            <w:tcW w:w="2840" w:type="dxa"/>
            <w:shd w:val="clear" w:color="auto" w:fill="FDEADA" w:themeFill="accent6" w:themeFillTint="32"/>
            <w:vAlign w:val="center"/>
          </w:tcPr>
          <w:p w:rsidR="00291E06" w:rsidRPr="005820C8" w:rsidRDefault="005036A8" w:rsidP="00745A30">
            <w:pPr>
              <w:spacing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820C8">
              <w:rPr>
                <w:rFonts w:ascii="Times New Roman" w:hAnsi="Times New Roman"/>
                <w:sz w:val="26"/>
                <w:szCs w:val="26"/>
              </w:rPr>
              <w:t>10</w:t>
            </w:r>
          </w:p>
        </w:tc>
        <w:tc>
          <w:tcPr>
            <w:tcW w:w="2840" w:type="dxa"/>
            <w:shd w:val="clear" w:color="auto" w:fill="FDEADA" w:themeFill="accent6" w:themeFillTint="32"/>
            <w:vAlign w:val="center"/>
          </w:tcPr>
          <w:p w:rsidR="00291E06" w:rsidRPr="005820C8" w:rsidRDefault="005036A8" w:rsidP="00745A30">
            <w:pPr>
              <w:spacing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820C8">
              <w:rPr>
                <w:rFonts w:ascii="Times New Roman" w:hAnsi="Times New Roman"/>
                <w:sz w:val="26"/>
                <w:szCs w:val="26"/>
              </w:rPr>
              <w:t>обнаружены</w:t>
            </w:r>
          </w:p>
        </w:tc>
        <w:tc>
          <w:tcPr>
            <w:tcW w:w="2499" w:type="dxa"/>
            <w:vAlign w:val="center"/>
          </w:tcPr>
          <w:p w:rsidR="00291E06" w:rsidRPr="005820C8" w:rsidRDefault="00291E06" w:rsidP="00745A30">
            <w:pPr>
              <w:spacing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291E06" w:rsidRPr="005820C8" w:rsidTr="00745A30">
        <w:trPr>
          <w:trHeight w:val="343"/>
          <w:jc w:val="center"/>
        </w:trPr>
        <w:tc>
          <w:tcPr>
            <w:tcW w:w="2840" w:type="dxa"/>
            <w:shd w:val="clear" w:color="auto" w:fill="FDEADA" w:themeFill="accent6" w:themeFillTint="32"/>
            <w:vAlign w:val="center"/>
          </w:tcPr>
          <w:p w:rsidR="00291E06" w:rsidRPr="005820C8" w:rsidRDefault="005036A8" w:rsidP="00745A30">
            <w:pPr>
              <w:spacing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820C8">
              <w:rPr>
                <w:rFonts w:ascii="Times New Roman" w:hAnsi="Times New Roman"/>
                <w:sz w:val="26"/>
                <w:szCs w:val="26"/>
              </w:rPr>
              <w:t>11</w:t>
            </w:r>
          </w:p>
        </w:tc>
        <w:tc>
          <w:tcPr>
            <w:tcW w:w="2840" w:type="dxa"/>
            <w:shd w:val="clear" w:color="auto" w:fill="FDEADA" w:themeFill="accent6" w:themeFillTint="32"/>
            <w:vAlign w:val="center"/>
          </w:tcPr>
          <w:p w:rsidR="00291E06" w:rsidRPr="005820C8" w:rsidRDefault="005036A8" w:rsidP="00745A30">
            <w:pPr>
              <w:spacing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820C8">
              <w:rPr>
                <w:rFonts w:ascii="Times New Roman" w:hAnsi="Times New Roman"/>
                <w:sz w:val="26"/>
                <w:szCs w:val="26"/>
              </w:rPr>
              <w:t>обнаружены</w:t>
            </w:r>
          </w:p>
        </w:tc>
        <w:tc>
          <w:tcPr>
            <w:tcW w:w="2499" w:type="dxa"/>
            <w:vAlign w:val="center"/>
          </w:tcPr>
          <w:p w:rsidR="00291E06" w:rsidRPr="005820C8" w:rsidRDefault="00291E06" w:rsidP="00745A30">
            <w:pPr>
              <w:spacing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291E06" w:rsidRPr="005820C8" w:rsidTr="00745A30">
        <w:trPr>
          <w:trHeight w:val="359"/>
          <w:jc w:val="center"/>
        </w:trPr>
        <w:tc>
          <w:tcPr>
            <w:tcW w:w="2840" w:type="dxa"/>
            <w:shd w:val="clear" w:color="auto" w:fill="FDEADA" w:themeFill="accent6" w:themeFillTint="32"/>
            <w:vAlign w:val="center"/>
          </w:tcPr>
          <w:p w:rsidR="00291E06" w:rsidRPr="005820C8" w:rsidRDefault="005036A8" w:rsidP="00745A30">
            <w:pPr>
              <w:spacing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820C8">
              <w:rPr>
                <w:rFonts w:ascii="Times New Roman" w:hAnsi="Times New Roman"/>
                <w:sz w:val="26"/>
                <w:szCs w:val="26"/>
              </w:rPr>
              <w:t>12</w:t>
            </w:r>
          </w:p>
        </w:tc>
        <w:tc>
          <w:tcPr>
            <w:tcW w:w="2840" w:type="dxa"/>
            <w:shd w:val="clear" w:color="auto" w:fill="FDEADA" w:themeFill="accent6" w:themeFillTint="32"/>
            <w:vAlign w:val="center"/>
          </w:tcPr>
          <w:p w:rsidR="00291E06" w:rsidRPr="005820C8" w:rsidRDefault="005036A8" w:rsidP="00745A30">
            <w:pPr>
              <w:spacing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820C8">
              <w:rPr>
                <w:rFonts w:ascii="Times New Roman" w:hAnsi="Times New Roman"/>
                <w:sz w:val="26"/>
                <w:szCs w:val="26"/>
              </w:rPr>
              <w:t>обнаружены</w:t>
            </w:r>
          </w:p>
        </w:tc>
        <w:tc>
          <w:tcPr>
            <w:tcW w:w="2499" w:type="dxa"/>
            <w:vAlign w:val="center"/>
          </w:tcPr>
          <w:p w:rsidR="00291E06" w:rsidRPr="005820C8" w:rsidRDefault="00291E06" w:rsidP="00745A30">
            <w:pPr>
              <w:spacing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291E06" w:rsidRPr="005820C8" w:rsidTr="00745A30">
        <w:trPr>
          <w:trHeight w:val="359"/>
          <w:jc w:val="center"/>
        </w:trPr>
        <w:tc>
          <w:tcPr>
            <w:tcW w:w="2840" w:type="dxa"/>
            <w:shd w:val="clear" w:color="auto" w:fill="auto"/>
            <w:vAlign w:val="center"/>
          </w:tcPr>
          <w:p w:rsidR="00291E06" w:rsidRPr="005820C8" w:rsidRDefault="005036A8" w:rsidP="00745A30">
            <w:pPr>
              <w:spacing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820C8">
              <w:rPr>
                <w:rFonts w:ascii="Times New Roman" w:hAnsi="Times New Roman"/>
                <w:sz w:val="26"/>
                <w:szCs w:val="26"/>
              </w:rPr>
              <w:t>13</w:t>
            </w:r>
          </w:p>
        </w:tc>
        <w:tc>
          <w:tcPr>
            <w:tcW w:w="2840" w:type="dxa"/>
            <w:vAlign w:val="center"/>
          </w:tcPr>
          <w:p w:rsidR="00291E06" w:rsidRPr="005820C8" w:rsidRDefault="00291E06" w:rsidP="00745A30">
            <w:pPr>
              <w:spacing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499" w:type="dxa"/>
            <w:shd w:val="clear" w:color="auto" w:fill="FDEADA" w:themeFill="accent6" w:themeFillTint="32"/>
            <w:vAlign w:val="center"/>
          </w:tcPr>
          <w:p w:rsidR="00291E06" w:rsidRPr="005820C8" w:rsidRDefault="005036A8" w:rsidP="00745A30">
            <w:pPr>
              <w:spacing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820C8">
              <w:rPr>
                <w:rFonts w:ascii="Times New Roman" w:hAnsi="Times New Roman"/>
                <w:sz w:val="26"/>
                <w:szCs w:val="26"/>
              </w:rPr>
              <w:t>не обнаружены</w:t>
            </w:r>
          </w:p>
        </w:tc>
      </w:tr>
      <w:tr w:rsidR="00291E06" w:rsidRPr="005820C8" w:rsidTr="00745A30">
        <w:trPr>
          <w:trHeight w:val="343"/>
          <w:jc w:val="center"/>
        </w:trPr>
        <w:tc>
          <w:tcPr>
            <w:tcW w:w="2840" w:type="dxa"/>
            <w:shd w:val="clear" w:color="auto" w:fill="FDEADA" w:themeFill="accent6" w:themeFillTint="32"/>
            <w:vAlign w:val="center"/>
          </w:tcPr>
          <w:p w:rsidR="00291E06" w:rsidRPr="005820C8" w:rsidRDefault="005036A8" w:rsidP="00745A30">
            <w:pPr>
              <w:spacing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820C8">
              <w:rPr>
                <w:rFonts w:ascii="Times New Roman" w:hAnsi="Times New Roman"/>
                <w:sz w:val="26"/>
                <w:szCs w:val="26"/>
              </w:rPr>
              <w:t>14</w:t>
            </w:r>
          </w:p>
        </w:tc>
        <w:tc>
          <w:tcPr>
            <w:tcW w:w="2840" w:type="dxa"/>
            <w:shd w:val="clear" w:color="auto" w:fill="FDEADA" w:themeFill="accent6" w:themeFillTint="32"/>
            <w:vAlign w:val="center"/>
          </w:tcPr>
          <w:p w:rsidR="00291E06" w:rsidRPr="005820C8" w:rsidRDefault="005036A8" w:rsidP="00745A30">
            <w:pPr>
              <w:spacing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820C8">
              <w:rPr>
                <w:rFonts w:ascii="Times New Roman" w:hAnsi="Times New Roman"/>
                <w:sz w:val="26"/>
                <w:szCs w:val="26"/>
              </w:rPr>
              <w:t>обнаружены</w:t>
            </w:r>
          </w:p>
        </w:tc>
        <w:tc>
          <w:tcPr>
            <w:tcW w:w="2499" w:type="dxa"/>
            <w:vAlign w:val="center"/>
          </w:tcPr>
          <w:p w:rsidR="00291E06" w:rsidRPr="005820C8" w:rsidRDefault="00291E06" w:rsidP="00745A30">
            <w:pPr>
              <w:spacing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291E06" w:rsidRPr="005820C8" w:rsidTr="00745A30">
        <w:trPr>
          <w:trHeight w:val="359"/>
          <w:jc w:val="center"/>
        </w:trPr>
        <w:tc>
          <w:tcPr>
            <w:tcW w:w="2840" w:type="dxa"/>
            <w:shd w:val="clear" w:color="auto" w:fill="FDEADA" w:themeFill="accent6" w:themeFillTint="32"/>
            <w:vAlign w:val="center"/>
          </w:tcPr>
          <w:p w:rsidR="00291E06" w:rsidRPr="005820C8" w:rsidRDefault="005036A8" w:rsidP="00745A30">
            <w:pPr>
              <w:spacing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820C8">
              <w:rPr>
                <w:rFonts w:ascii="Times New Roman" w:hAnsi="Times New Roman"/>
                <w:sz w:val="26"/>
                <w:szCs w:val="26"/>
              </w:rPr>
              <w:t>15</w:t>
            </w:r>
          </w:p>
        </w:tc>
        <w:tc>
          <w:tcPr>
            <w:tcW w:w="2840" w:type="dxa"/>
            <w:shd w:val="clear" w:color="auto" w:fill="FDEADA" w:themeFill="accent6" w:themeFillTint="32"/>
            <w:vAlign w:val="center"/>
          </w:tcPr>
          <w:p w:rsidR="00291E06" w:rsidRPr="005820C8" w:rsidRDefault="005036A8" w:rsidP="00745A30">
            <w:pPr>
              <w:spacing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820C8">
              <w:rPr>
                <w:rFonts w:ascii="Times New Roman" w:hAnsi="Times New Roman"/>
                <w:sz w:val="26"/>
                <w:szCs w:val="26"/>
              </w:rPr>
              <w:t>обнаружены</w:t>
            </w:r>
          </w:p>
        </w:tc>
        <w:tc>
          <w:tcPr>
            <w:tcW w:w="2499" w:type="dxa"/>
            <w:vAlign w:val="center"/>
          </w:tcPr>
          <w:p w:rsidR="00291E06" w:rsidRPr="005820C8" w:rsidRDefault="00291E06" w:rsidP="00745A30">
            <w:pPr>
              <w:spacing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291E06" w:rsidRPr="005820C8" w:rsidTr="00745A30">
        <w:trPr>
          <w:trHeight w:val="359"/>
          <w:jc w:val="center"/>
        </w:trPr>
        <w:tc>
          <w:tcPr>
            <w:tcW w:w="2840" w:type="dxa"/>
            <w:shd w:val="clear" w:color="auto" w:fill="auto"/>
            <w:vAlign w:val="center"/>
          </w:tcPr>
          <w:p w:rsidR="00291E06" w:rsidRPr="005820C8" w:rsidRDefault="005036A8" w:rsidP="00745A30">
            <w:pPr>
              <w:spacing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820C8">
              <w:rPr>
                <w:rFonts w:ascii="Times New Roman" w:hAnsi="Times New Roman"/>
                <w:sz w:val="26"/>
                <w:szCs w:val="26"/>
              </w:rPr>
              <w:t>16</w:t>
            </w:r>
          </w:p>
        </w:tc>
        <w:tc>
          <w:tcPr>
            <w:tcW w:w="2840" w:type="dxa"/>
            <w:vAlign w:val="center"/>
          </w:tcPr>
          <w:p w:rsidR="00291E06" w:rsidRPr="005820C8" w:rsidRDefault="00291E06" w:rsidP="00745A30">
            <w:pPr>
              <w:spacing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499" w:type="dxa"/>
            <w:shd w:val="clear" w:color="auto" w:fill="FDEADA" w:themeFill="accent6" w:themeFillTint="32"/>
            <w:vAlign w:val="center"/>
          </w:tcPr>
          <w:p w:rsidR="00291E06" w:rsidRPr="005820C8" w:rsidRDefault="005036A8" w:rsidP="00745A30">
            <w:pPr>
              <w:spacing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820C8">
              <w:rPr>
                <w:rFonts w:ascii="Times New Roman" w:hAnsi="Times New Roman"/>
                <w:sz w:val="26"/>
                <w:szCs w:val="26"/>
              </w:rPr>
              <w:t>не обнаружены</w:t>
            </w:r>
          </w:p>
        </w:tc>
      </w:tr>
    </w:tbl>
    <w:p w:rsidR="00291E06" w:rsidRPr="005820C8" w:rsidRDefault="00291E06">
      <w:pPr>
        <w:spacing w:after="0" w:line="240" w:lineRule="auto"/>
        <w:ind w:left="567" w:firstLine="567"/>
        <w:jc w:val="both"/>
        <w:rPr>
          <w:rFonts w:ascii="Times New Roman" w:hAnsi="Times New Roman"/>
          <w:i/>
          <w:sz w:val="26"/>
          <w:szCs w:val="26"/>
        </w:rPr>
      </w:pPr>
    </w:p>
    <w:p w:rsidR="00291E06" w:rsidRPr="005820C8" w:rsidRDefault="00291E06">
      <w:pPr>
        <w:spacing w:after="0" w:line="360" w:lineRule="auto"/>
        <w:jc w:val="both"/>
        <w:rPr>
          <w:rFonts w:ascii="Times New Roman" w:hAnsi="Times New Roman"/>
          <w:sz w:val="26"/>
          <w:szCs w:val="26"/>
        </w:rPr>
      </w:pPr>
    </w:p>
    <w:p w:rsidR="00291E06" w:rsidRPr="005820C8" w:rsidRDefault="005036A8">
      <w:pPr>
        <w:spacing w:after="0" w:line="360" w:lineRule="auto"/>
        <w:ind w:left="567" w:firstLine="567"/>
        <w:jc w:val="both"/>
        <w:rPr>
          <w:rFonts w:ascii="Times New Roman" w:hAnsi="Times New Roman"/>
          <w:sz w:val="26"/>
          <w:szCs w:val="26"/>
        </w:rPr>
      </w:pPr>
      <w:r w:rsidRPr="005820C8">
        <w:rPr>
          <w:rFonts w:ascii="Times New Roman" w:hAnsi="Times New Roman"/>
          <w:sz w:val="26"/>
          <w:szCs w:val="26"/>
        </w:rPr>
        <w:t xml:space="preserve">Как видно из </w:t>
      </w:r>
      <w:r w:rsidRPr="005820C8">
        <w:rPr>
          <w:rFonts w:ascii="Times New Roman" w:hAnsi="Times New Roman"/>
          <w:i/>
          <w:sz w:val="26"/>
          <w:szCs w:val="26"/>
        </w:rPr>
        <w:t>таблицы 1</w:t>
      </w:r>
      <w:r w:rsidRPr="005820C8">
        <w:rPr>
          <w:rFonts w:ascii="Times New Roman" w:hAnsi="Times New Roman"/>
          <w:sz w:val="26"/>
          <w:szCs w:val="26"/>
        </w:rPr>
        <w:t xml:space="preserve">, из 16 анализов наружного слухового прохода случаев заражения </w:t>
      </w:r>
      <w:r w:rsidR="002C7C15">
        <w:rPr>
          <w:rFonts w:ascii="Times New Roman" w:hAnsi="Times New Roman"/>
          <w:i/>
          <w:sz w:val="26"/>
          <w:szCs w:val="26"/>
        </w:rPr>
        <w:t>Candida albi</w:t>
      </w:r>
      <w:r w:rsidR="002C7C15">
        <w:rPr>
          <w:rFonts w:ascii="Times New Roman" w:hAnsi="Times New Roman"/>
          <w:i/>
          <w:sz w:val="26"/>
          <w:szCs w:val="26"/>
          <w:lang w:val="en-US"/>
        </w:rPr>
        <w:t>c</w:t>
      </w:r>
      <w:r w:rsidRPr="005820C8">
        <w:rPr>
          <w:rFonts w:ascii="Times New Roman" w:hAnsi="Times New Roman"/>
          <w:i/>
          <w:sz w:val="26"/>
          <w:szCs w:val="26"/>
        </w:rPr>
        <w:t xml:space="preserve">ans </w:t>
      </w:r>
      <w:r w:rsidRPr="005820C8">
        <w:rPr>
          <w:rFonts w:ascii="Times New Roman" w:hAnsi="Times New Roman"/>
          <w:sz w:val="26"/>
          <w:szCs w:val="26"/>
        </w:rPr>
        <w:t xml:space="preserve">было выявлено у 13 пациентов (пробы 1,2,3,5,6,8,10,11,12,14,15), что составляет 68,75%. У остальных 7 пациентов (пробы 4,7,9,13,16) грибок </w:t>
      </w:r>
      <w:r w:rsidR="002C7C15">
        <w:rPr>
          <w:rFonts w:ascii="Times New Roman" w:hAnsi="Times New Roman"/>
          <w:i/>
          <w:sz w:val="26"/>
          <w:szCs w:val="26"/>
        </w:rPr>
        <w:t>Candida albi</w:t>
      </w:r>
      <w:r w:rsidR="002C7C15">
        <w:rPr>
          <w:rFonts w:ascii="Times New Roman" w:hAnsi="Times New Roman"/>
          <w:i/>
          <w:sz w:val="26"/>
          <w:szCs w:val="26"/>
          <w:lang w:val="en-US"/>
        </w:rPr>
        <w:t>c</w:t>
      </w:r>
      <w:r w:rsidRPr="005820C8">
        <w:rPr>
          <w:rFonts w:ascii="Times New Roman" w:hAnsi="Times New Roman"/>
          <w:i/>
          <w:sz w:val="26"/>
          <w:szCs w:val="26"/>
        </w:rPr>
        <w:t xml:space="preserve">ans </w:t>
      </w:r>
      <w:r w:rsidRPr="005820C8">
        <w:rPr>
          <w:rFonts w:ascii="Times New Roman" w:hAnsi="Times New Roman"/>
          <w:sz w:val="26"/>
          <w:szCs w:val="26"/>
        </w:rPr>
        <w:t>не был обнаружен, что составило 31,25%.</w:t>
      </w:r>
    </w:p>
    <w:p w:rsidR="00291E06" w:rsidRPr="005820C8" w:rsidRDefault="005036A8">
      <w:pPr>
        <w:spacing w:after="0" w:line="360" w:lineRule="auto"/>
        <w:ind w:left="567" w:firstLine="567"/>
        <w:jc w:val="both"/>
        <w:rPr>
          <w:rFonts w:ascii="Times New Roman" w:hAnsi="Times New Roman"/>
          <w:i/>
          <w:sz w:val="26"/>
          <w:szCs w:val="26"/>
        </w:rPr>
      </w:pPr>
      <w:r w:rsidRPr="005820C8">
        <w:rPr>
          <w:rFonts w:ascii="Times New Roman" w:hAnsi="Times New Roman"/>
          <w:i/>
          <w:sz w:val="26"/>
          <w:szCs w:val="26"/>
        </w:rPr>
        <w:t xml:space="preserve">В таблице 2 </w:t>
      </w:r>
      <w:r w:rsidRPr="005820C8">
        <w:rPr>
          <w:rFonts w:ascii="Times New Roman" w:hAnsi="Times New Roman"/>
          <w:sz w:val="26"/>
          <w:szCs w:val="26"/>
        </w:rPr>
        <w:t>представлены результаты микробиологических исследований соскобов с кожных покровов</w:t>
      </w:r>
      <w:r w:rsidRPr="005820C8">
        <w:rPr>
          <w:rFonts w:ascii="Times New Roman" w:hAnsi="Times New Roman"/>
          <w:i/>
          <w:sz w:val="26"/>
          <w:szCs w:val="26"/>
        </w:rPr>
        <w:t xml:space="preserve">. </w:t>
      </w:r>
      <w:r w:rsidRPr="005820C8">
        <w:rPr>
          <w:rFonts w:ascii="Times New Roman" w:hAnsi="Times New Roman"/>
          <w:sz w:val="26"/>
          <w:szCs w:val="26"/>
        </w:rPr>
        <w:t xml:space="preserve">Из поступивших за месяц 30 соскобов кожных покровов у 3 пациентов грибков рода </w:t>
      </w:r>
      <w:r w:rsidRPr="005820C8">
        <w:rPr>
          <w:rFonts w:ascii="Times New Roman" w:hAnsi="Times New Roman"/>
          <w:i/>
          <w:sz w:val="26"/>
          <w:szCs w:val="26"/>
        </w:rPr>
        <w:t xml:space="preserve">Candida </w:t>
      </w:r>
      <w:r w:rsidRPr="005820C8">
        <w:rPr>
          <w:rFonts w:ascii="Times New Roman" w:hAnsi="Times New Roman"/>
          <w:sz w:val="26"/>
          <w:szCs w:val="26"/>
        </w:rPr>
        <w:t xml:space="preserve">не обнаружено (пробы 11,15,28), что составило 7,7%. </w:t>
      </w:r>
      <w:r w:rsidRPr="005820C8">
        <w:rPr>
          <w:rFonts w:ascii="Times New Roman" w:hAnsi="Times New Roman"/>
          <w:sz w:val="26"/>
          <w:szCs w:val="26"/>
        </w:rPr>
        <w:lastRenderedPageBreak/>
        <w:t xml:space="preserve">В оставшихся анализах 65,4% приходится на </w:t>
      </w:r>
      <w:r w:rsidR="002C7C15">
        <w:rPr>
          <w:rFonts w:ascii="Times New Roman" w:hAnsi="Times New Roman"/>
          <w:i/>
          <w:sz w:val="26"/>
          <w:szCs w:val="26"/>
        </w:rPr>
        <w:t>Candida albi</w:t>
      </w:r>
      <w:r w:rsidR="002C7C15">
        <w:rPr>
          <w:rFonts w:ascii="Times New Roman" w:hAnsi="Times New Roman"/>
          <w:i/>
          <w:sz w:val="26"/>
          <w:szCs w:val="26"/>
          <w:lang w:val="en-US"/>
        </w:rPr>
        <w:t>c</w:t>
      </w:r>
      <w:r w:rsidRPr="005820C8">
        <w:rPr>
          <w:rFonts w:ascii="Times New Roman" w:hAnsi="Times New Roman"/>
          <w:i/>
          <w:sz w:val="26"/>
          <w:szCs w:val="26"/>
        </w:rPr>
        <w:t>ans</w:t>
      </w:r>
      <w:r w:rsidRPr="005820C8">
        <w:rPr>
          <w:rFonts w:ascii="Times New Roman" w:hAnsi="Times New Roman"/>
          <w:sz w:val="26"/>
          <w:szCs w:val="26"/>
        </w:rPr>
        <w:t xml:space="preserve">, анализ оказался положительным у 19 пациентов (пробы 1,2,4,5,6,8,9,12,13,14,16,18,19,21,24,25,26). У 6 пациентов на кожных покровах был обнаружен грибок </w:t>
      </w:r>
      <w:r w:rsidRPr="005820C8">
        <w:rPr>
          <w:rFonts w:ascii="Times New Roman" w:hAnsi="Times New Roman"/>
          <w:i/>
          <w:sz w:val="26"/>
          <w:szCs w:val="26"/>
        </w:rPr>
        <w:t xml:space="preserve">Candida krusei </w:t>
      </w:r>
      <w:r w:rsidRPr="005820C8">
        <w:rPr>
          <w:rFonts w:ascii="Times New Roman" w:hAnsi="Times New Roman"/>
          <w:sz w:val="26"/>
          <w:szCs w:val="26"/>
        </w:rPr>
        <w:t xml:space="preserve">(пробы 7,17,20,22,23,27), что составило 19,2% от всех анализов.  До рода </w:t>
      </w:r>
      <w:r w:rsidRPr="005820C8">
        <w:rPr>
          <w:rFonts w:ascii="Times New Roman" w:hAnsi="Times New Roman"/>
          <w:i/>
          <w:sz w:val="26"/>
          <w:szCs w:val="26"/>
        </w:rPr>
        <w:t>Candida spp</w:t>
      </w:r>
      <w:r w:rsidRPr="005820C8">
        <w:rPr>
          <w:rFonts w:ascii="Times New Roman" w:hAnsi="Times New Roman"/>
          <w:sz w:val="26"/>
          <w:szCs w:val="26"/>
        </w:rPr>
        <w:t xml:space="preserve">. были определены в двух анализах (пробы 3,10), что также составило 7,7 % от общего числа всех поступивших биопроб. Лаборант после проведения анализов заполняет бланк «Микробиологические исследования мазка из наружного слухового прохода на грибы рода кандида» </w:t>
      </w:r>
      <w:r w:rsidR="00745A30" w:rsidRPr="005820C8">
        <w:rPr>
          <w:rFonts w:ascii="Times New Roman" w:hAnsi="Times New Roman"/>
          <w:i/>
          <w:sz w:val="26"/>
          <w:szCs w:val="26"/>
        </w:rPr>
        <w:t>(фото 3</w:t>
      </w:r>
      <w:r w:rsidRPr="005820C8">
        <w:rPr>
          <w:rFonts w:ascii="Times New Roman" w:hAnsi="Times New Roman"/>
          <w:i/>
          <w:sz w:val="26"/>
          <w:szCs w:val="26"/>
        </w:rPr>
        <w:t>0).</w:t>
      </w:r>
    </w:p>
    <w:p w:rsidR="00745A30" w:rsidRPr="005820C8" w:rsidRDefault="00745A30">
      <w:pPr>
        <w:spacing w:after="0" w:line="360" w:lineRule="auto"/>
        <w:ind w:left="567" w:firstLine="567"/>
        <w:jc w:val="both"/>
        <w:rPr>
          <w:rFonts w:ascii="Times New Roman" w:hAnsi="Times New Roman"/>
          <w:i/>
          <w:sz w:val="26"/>
          <w:szCs w:val="26"/>
        </w:rPr>
      </w:pPr>
    </w:p>
    <w:p w:rsidR="00291E06" w:rsidRPr="005820C8" w:rsidRDefault="00745A30">
      <w:pPr>
        <w:spacing w:line="360" w:lineRule="auto"/>
        <w:ind w:left="567" w:firstLine="709"/>
        <w:jc w:val="both"/>
        <w:rPr>
          <w:rFonts w:ascii="Times New Roman" w:hAnsi="Times New Roman"/>
          <w:i/>
          <w:sz w:val="26"/>
          <w:szCs w:val="26"/>
        </w:rPr>
      </w:pPr>
      <w:r w:rsidRPr="005820C8">
        <w:rPr>
          <w:rFonts w:ascii="Times New Roman" w:hAnsi="Times New Roman"/>
          <w:i/>
          <w:noProof/>
          <w:sz w:val="26"/>
          <w:szCs w:val="26"/>
        </w:rPr>
        <w:drawing>
          <wp:inline distT="0" distB="0" distL="0" distR="0" wp14:anchorId="0A8F7FB3" wp14:editId="3E22B09F">
            <wp:extent cx="5372100" cy="2773680"/>
            <wp:effectExtent l="0" t="0" r="0" b="7620"/>
            <wp:docPr id="21" name="Диаграмма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291E06" w:rsidRPr="005820C8" w:rsidRDefault="005036A8" w:rsidP="005E6D99">
      <w:pPr>
        <w:spacing w:line="360" w:lineRule="auto"/>
        <w:ind w:left="567" w:firstLine="709"/>
        <w:jc w:val="both"/>
        <w:rPr>
          <w:rFonts w:ascii="Times New Roman" w:hAnsi="Times New Roman"/>
          <w:i/>
          <w:sz w:val="26"/>
          <w:szCs w:val="26"/>
        </w:rPr>
      </w:pPr>
      <w:r w:rsidRPr="005820C8">
        <w:rPr>
          <w:rFonts w:ascii="Times New Roman" w:hAnsi="Times New Roman"/>
          <w:i/>
          <w:sz w:val="26"/>
          <w:szCs w:val="26"/>
        </w:rPr>
        <w:t>Диаграмма 1. Диаграмма, демонстрирующая количества проб с разными видами Candida в зависимости от места локализации</w:t>
      </w:r>
    </w:p>
    <w:p w:rsidR="005E6D99" w:rsidRPr="005D0EDA" w:rsidRDefault="005E6D99" w:rsidP="005E6D99">
      <w:pPr>
        <w:spacing w:line="360" w:lineRule="auto"/>
        <w:ind w:left="567" w:firstLine="709"/>
        <w:jc w:val="both"/>
        <w:rPr>
          <w:rFonts w:ascii="Times New Roman" w:hAnsi="Times New Roman"/>
          <w:i/>
          <w:sz w:val="26"/>
          <w:szCs w:val="26"/>
        </w:rPr>
      </w:pPr>
    </w:p>
    <w:p w:rsidR="00A95C5C" w:rsidRPr="005D0EDA" w:rsidRDefault="00A95C5C" w:rsidP="005E6D99">
      <w:pPr>
        <w:spacing w:line="360" w:lineRule="auto"/>
        <w:ind w:left="567" w:firstLine="709"/>
        <w:jc w:val="both"/>
        <w:rPr>
          <w:rFonts w:ascii="Times New Roman" w:hAnsi="Times New Roman"/>
          <w:i/>
          <w:sz w:val="26"/>
          <w:szCs w:val="26"/>
        </w:rPr>
      </w:pPr>
    </w:p>
    <w:p w:rsidR="00A95C5C" w:rsidRPr="005D0EDA" w:rsidRDefault="00A95C5C" w:rsidP="005E6D99">
      <w:pPr>
        <w:spacing w:line="360" w:lineRule="auto"/>
        <w:ind w:left="567" w:firstLine="709"/>
        <w:jc w:val="both"/>
        <w:rPr>
          <w:rFonts w:ascii="Times New Roman" w:hAnsi="Times New Roman"/>
          <w:i/>
          <w:sz w:val="26"/>
          <w:szCs w:val="26"/>
        </w:rPr>
      </w:pPr>
    </w:p>
    <w:p w:rsidR="00A95C5C" w:rsidRPr="005D0EDA" w:rsidRDefault="00A95C5C" w:rsidP="005E6D99">
      <w:pPr>
        <w:spacing w:line="360" w:lineRule="auto"/>
        <w:ind w:left="567" w:firstLine="709"/>
        <w:jc w:val="both"/>
        <w:rPr>
          <w:rFonts w:ascii="Times New Roman" w:hAnsi="Times New Roman"/>
          <w:i/>
          <w:sz w:val="26"/>
          <w:szCs w:val="26"/>
        </w:rPr>
      </w:pPr>
    </w:p>
    <w:p w:rsidR="00A95C5C" w:rsidRPr="005D0EDA" w:rsidRDefault="00A95C5C" w:rsidP="005E6D99">
      <w:pPr>
        <w:spacing w:line="360" w:lineRule="auto"/>
        <w:ind w:left="567" w:firstLine="709"/>
        <w:jc w:val="both"/>
        <w:rPr>
          <w:rFonts w:ascii="Times New Roman" w:hAnsi="Times New Roman"/>
          <w:i/>
          <w:sz w:val="26"/>
          <w:szCs w:val="26"/>
        </w:rPr>
      </w:pPr>
    </w:p>
    <w:p w:rsidR="00A95C5C" w:rsidRPr="005D0EDA" w:rsidRDefault="00A95C5C" w:rsidP="005E6D99">
      <w:pPr>
        <w:spacing w:line="360" w:lineRule="auto"/>
        <w:ind w:left="567" w:firstLine="709"/>
        <w:jc w:val="both"/>
        <w:rPr>
          <w:rFonts w:ascii="Times New Roman" w:hAnsi="Times New Roman"/>
          <w:i/>
          <w:sz w:val="26"/>
          <w:szCs w:val="26"/>
        </w:rPr>
      </w:pPr>
    </w:p>
    <w:p w:rsidR="00A95C5C" w:rsidRPr="005D0EDA" w:rsidRDefault="00A95C5C" w:rsidP="005E6D99">
      <w:pPr>
        <w:spacing w:line="360" w:lineRule="auto"/>
        <w:ind w:left="567" w:firstLine="709"/>
        <w:jc w:val="both"/>
        <w:rPr>
          <w:rFonts w:ascii="Times New Roman" w:hAnsi="Times New Roman"/>
          <w:i/>
          <w:sz w:val="26"/>
          <w:szCs w:val="26"/>
        </w:rPr>
      </w:pPr>
    </w:p>
    <w:p w:rsidR="00291E06" w:rsidRPr="005820C8" w:rsidRDefault="005036A8">
      <w:pPr>
        <w:spacing w:after="0" w:line="240" w:lineRule="auto"/>
        <w:ind w:left="567" w:firstLine="567"/>
        <w:jc w:val="right"/>
        <w:rPr>
          <w:rFonts w:ascii="Times New Roman" w:hAnsi="Times New Roman"/>
          <w:i/>
          <w:sz w:val="26"/>
          <w:szCs w:val="26"/>
        </w:rPr>
      </w:pPr>
      <w:r w:rsidRPr="005820C8">
        <w:rPr>
          <w:rFonts w:ascii="Times New Roman" w:hAnsi="Times New Roman"/>
          <w:i/>
          <w:sz w:val="26"/>
          <w:szCs w:val="26"/>
        </w:rPr>
        <w:lastRenderedPageBreak/>
        <w:t>Таблица 2</w:t>
      </w:r>
    </w:p>
    <w:p w:rsidR="00291E06" w:rsidRPr="005820C8" w:rsidRDefault="005036A8">
      <w:pPr>
        <w:spacing w:after="0" w:line="240" w:lineRule="auto"/>
        <w:ind w:left="567" w:firstLine="567"/>
        <w:jc w:val="center"/>
        <w:rPr>
          <w:rFonts w:ascii="Times New Roman" w:hAnsi="Times New Roman"/>
          <w:sz w:val="26"/>
          <w:szCs w:val="26"/>
        </w:rPr>
      </w:pPr>
      <w:r w:rsidRPr="005820C8">
        <w:rPr>
          <w:rFonts w:ascii="Times New Roman" w:hAnsi="Times New Roman"/>
          <w:i/>
          <w:sz w:val="26"/>
          <w:szCs w:val="26"/>
        </w:rPr>
        <w:t>Таблица, демонстрирующая результаты биопроб с кожных покровов, 2022 г</w:t>
      </w:r>
    </w:p>
    <w:p w:rsidR="00291E06" w:rsidRPr="005820C8" w:rsidRDefault="00291E06">
      <w:pPr>
        <w:spacing w:after="0" w:line="240" w:lineRule="auto"/>
        <w:ind w:left="567" w:firstLine="567"/>
        <w:jc w:val="both"/>
        <w:rPr>
          <w:rFonts w:ascii="Times New Roman" w:hAnsi="Times New Roman"/>
          <w:sz w:val="26"/>
          <w:szCs w:val="26"/>
        </w:rPr>
      </w:pPr>
    </w:p>
    <w:tbl>
      <w:tblPr>
        <w:tblStyle w:val="afd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2026"/>
        <w:gridCol w:w="2130"/>
        <w:gridCol w:w="2003"/>
        <w:gridCol w:w="2004"/>
      </w:tblGrid>
      <w:tr w:rsidR="00291E06" w:rsidRPr="005820C8" w:rsidTr="005E6D99">
        <w:trPr>
          <w:jc w:val="center"/>
        </w:trPr>
        <w:tc>
          <w:tcPr>
            <w:tcW w:w="2026" w:type="dxa"/>
            <w:shd w:val="clear" w:color="auto" w:fill="EBF1DE" w:themeFill="accent3" w:themeFillTint="32"/>
            <w:vAlign w:val="center"/>
          </w:tcPr>
          <w:p w:rsidR="00291E06" w:rsidRPr="005820C8" w:rsidRDefault="005036A8" w:rsidP="005E6D99">
            <w:pPr>
              <w:jc w:val="center"/>
              <w:rPr>
                <w:rFonts w:ascii="Times New Roman" w:hAnsi="Times New Roman"/>
                <w:i/>
                <w:sz w:val="26"/>
                <w:szCs w:val="26"/>
              </w:rPr>
            </w:pPr>
            <w:r w:rsidRPr="005820C8">
              <w:rPr>
                <w:rFonts w:ascii="Times New Roman" w:hAnsi="Times New Roman"/>
                <w:i/>
                <w:sz w:val="26"/>
                <w:szCs w:val="26"/>
              </w:rPr>
              <w:t>Пациент</w:t>
            </w:r>
          </w:p>
          <w:p w:rsidR="00291E06" w:rsidRPr="005820C8" w:rsidRDefault="005036A8" w:rsidP="005E6D99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820C8">
              <w:rPr>
                <w:rFonts w:ascii="Times New Roman" w:hAnsi="Times New Roman"/>
                <w:i/>
                <w:sz w:val="26"/>
                <w:szCs w:val="26"/>
              </w:rPr>
              <w:t>(номер биопробы)</w:t>
            </w:r>
          </w:p>
        </w:tc>
        <w:tc>
          <w:tcPr>
            <w:tcW w:w="2130" w:type="dxa"/>
            <w:shd w:val="clear" w:color="auto" w:fill="EBF1DE" w:themeFill="accent3" w:themeFillTint="32"/>
            <w:vAlign w:val="center"/>
          </w:tcPr>
          <w:p w:rsidR="00291E06" w:rsidRPr="005820C8" w:rsidRDefault="005036A8" w:rsidP="005E6D99">
            <w:pPr>
              <w:jc w:val="center"/>
              <w:rPr>
                <w:rFonts w:ascii="Times New Roman" w:hAnsi="Times New Roman"/>
                <w:i/>
                <w:sz w:val="26"/>
                <w:szCs w:val="26"/>
              </w:rPr>
            </w:pPr>
            <w:r w:rsidRPr="005820C8">
              <w:rPr>
                <w:rFonts w:ascii="Times New Roman" w:hAnsi="Times New Roman"/>
                <w:i/>
                <w:sz w:val="26"/>
                <w:szCs w:val="26"/>
              </w:rPr>
              <w:t>Candida</w:t>
            </w:r>
            <w:r w:rsidR="005E6D99" w:rsidRPr="005820C8">
              <w:rPr>
                <w:rFonts w:ascii="Times New Roman" w:hAnsi="Times New Roman"/>
                <w:i/>
                <w:sz w:val="26"/>
                <w:szCs w:val="26"/>
              </w:rPr>
              <w:t xml:space="preserve"> </w:t>
            </w:r>
            <w:r w:rsidR="00A95C5C">
              <w:rPr>
                <w:rFonts w:ascii="Times New Roman" w:hAnsi="Times New Roman"/>
                <w:i/>
                <w:sz w:val="26"/>
                <w:szCs w:val="26"/>
              </w:rPr>
              <w:t>albi</w:t>
            </w:r>
            <w:r w:rsidR="00A95C5C">
              <w:rPr>
                <w:rFonts w:ascii="Times New Roman" w:hAnsi="Times New Roman"/>
                <w:i/>
                <w:sz w:val="26"/>
                <w:szCs w:val="26"/>
                <w:lang w:val="en-US"/>
              </w:rPr>
              <w:t>c</w:t>
            </w:r>
            <w:r w:rsidRPr="005820C8">
              <w:rPr>
                <w:rFonts w:ascii="Times New Roman" w:hAnsi="Times New Roman"/>
                <w:i/>
                <w:sz w:val="26"/>
                <w:szCs w:val="26"/>
              </w:rPr>
              <w:t>ans</w:t>
            </w:r>
          </w:p>
        </w:tc>
        <w:tc>
          <w:tcPr>
            <w:tcW w:w="2003" w:type="dxa"/>
            <w:shd w:val="clear" w:color="auto" w:fill="EBF1DE" w:themeFill="accent3" w:themeFillTint="32"/>
            <w:vAlign w:val="center"/>
          </w:tcPr>
          <w:p w:rsidR="00291E06" w:rsidRPr="005820C8" w:rsidRDefault="005036A8" w:rsidP="005E6D99">
            <w:pPr>
              <w:jc w:val="center"/>
              <w:rPr>
                <w:rFonts w:ascii="Times New Roman" w:hAnsi="Times New Roman"/>
                <w:i/>
                <w:sz w:val="26"/>
                <w:szCs w:val="26"/>
              </w:rPr>
            </w:pPr>
            <w:r w:rsidRPr="005820C8">
              <w:rPr>
                <w:rFonts w:ascii="Times New Roman" w:hAnsi="Times New Roman"/>
                <w:i/>
                <w:sz w:val="26"/>
                <w:szCs w:val="26"/>
              </w:rPr>
              <w:t>Candida krusei</w:t>
            </w:r>
          </w:p>
        </w:tc>
        <w:tc>
          <w:tcPr>
            <w:tcW w:w="2004" w:type="dxa"/>
            <w:shd w:val="clear" w:color="auto" w:fill="EBF1DE" w:themeFill="accent3" w:themeFillTint="32"/>
            <w:vAlign w:val="center"/>
          </w:tcPr>
          <w:p w:rsidR="00291E06" w:rsidRPr="005820C8" w:rsidRDefault="005036A8" w:rsidP="005E6D99">
            <w:pPr>
              <w:jc w:val="center"/>
              <w:rPr>
                <w:rFonts w:ascii="Times New Roman" w:hAnsi="Times New Roman"/>
                <w:i/>
                <w:sz w:val="26"/>
                <w:szCs w:val="26"/>
              </w:rPr>
            </w:pPr>
            <w:r w:rsidRPr="005820C8">
              <w:rPr>
                <w:rFonts w:ascii="Times New Roman" w:hAnsi="Times New Roman"/>
                <w:i/>
                <w:sz w:val="26"/>
                <w:szCs w:val="26"/>
              </w:rPr>
              <w:t>Candida</w:t>
            </w:r>
            <w:r w:rsidR="005E6D99" w:rsidRPr="005820C8">
              <w:rPr>
                <w:rFonts w:ascii="Times New Roman" w:hAnsi="Times New Roman"/>
                <w:i/>
                <w:sz w:val="26"/>
                <w:szCs w:val="26"/>
              </w:rPr>
              <w:t xml:space="preserve"> </w:t>
            </w:r>
            <w:r w:rsidRPr="005820C8">
              <w:rPr>
                <w:rFonts w:ascii="Times New Roman" w:hAnsi="Times New Roman"/>
                <w:i/>
                <w:sz w:val="26"/>
                <w:szCs w:val="26"/>
              </w:rPr>
              <w:t>spp</w:t>
            </w:r>
          </w:p>
        </w:tc>
      </w:tr>
      <w:tr w:rsidR="00291E06" w:rsidRPr="005820C8" w:rsidTr="005E6D99">
        <w:trPr>
          <w:jc w:val="center"/>
        </w:trPr>
        <w:tc>
          <w:tcPr>
            <w:tcW w:w="2026" w:type="dxa"/>
            <w:shd w:val="clear" w:color="auto" w:fill="EBF1DE" w:themeFill="accent3" w:themeFillTint="32"/>
            <w:vAlign w:val="center"/>
          </w:tcPr>
          <w:p w:rsidR="00291E06" w:rsidRPr="005820C8" w:rsidRDefault="005036A8" w:rsidP="005E6D99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820C8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2130" w:type="dxa"/>
            <w:shd w:val="clear" w:color="auto" w:fill="F2DCDC" w:themeFill="accent2" w:themeFillTint="32"/>
            <w:vAlign w:val="center"/>
          </w:tcPr>
          <w:p w:rsidR="00291E06" w:rsidRPr="005820C8" w:rsidRDefault="005036A8" w:rsidP="005E6D99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5820C8">
              <w:rPr>
                <w:rFonts w:ascii="Times New Roman" w:hAnsi="Times New Roman"/>
                <w:b/>
                <w:sz w:val="26"/>
                <w:szCs w:val="26"/>
              </w:rPr>
              <w:t>+</w:t>
            </w:r>
          </w:p>
        </w:tc>
        <w:tc>
          <w:tcPr>
            <w:tcW w:w="2003" w:type="dxa"/>
            <w:vAlign w:val="center"/>
          </w:tcPr>
          <w:p w:rsidR="00291E06" w:rsidRPr="005820C8" w:rsidRDefault="005036A8" w:rsidP="005E6D99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5820C8">
              <w:rPr>
                <w:rFonts w:ascii="Times New Roman" w:hAnsi="Times New Roman"/>
                <w:b/>
                <w:sz w:val="26"/>
                <w:szCs w:val="26"/>
              </w:rPr>
              <w:t>-</w:t>
            </w:r>
          </w:p>
        </w:tc>
        <w:tc>
          <w:tcPr>
            <w:tcW w:w="2004" w:type="dxa"/>
            <w:vAlign w:val="center"/>
          </w:tcPr>
          <w:p w:rsidR="00291E06" w:rsidRPr="005820C8" w:rsidRDefault="005036A8" w:rsidP="005E6D99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5820C8">
              <w:rPr>
                <w:rFonts w:ascii="Times New Roman" w:hAnsi="Times New Roman"/>
                <w:b/>
                <w:sz w:val="26"/>
                <w:szCs w:val="26"/>
              </w:rPr>
              <w:t>-</w:t>
            </w:r>
          </w:p>
        </w:tc>
      </w:tr>
      <w:tr w:rsidR="00291E06" w:rsidRPr="005820C8" w:rsidTr="005E6D99">
        <w:trPr>
          <w:jc w:val="center"/>
        </w:trPr>
        <w:tc>
          <w:tcPr>
            <w:tcW w:w="2026" w:type="dxa"/>
            <w:shd w:val="clear" w:color="auto" w:fill="EBF1DE" w:themeFill="accent3" w:themeFillTint="32"/>
            <w:vAlign w:val="center"/>
          </w:tcPr>
          <w:p w:rsidR="00291E06" w:rsidRPr="005820C8" w:rsidRDefault="005036A8" w:rsidP="005E6D99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820C8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2130" w:type="dxa"/>
            <w:shd w:val="clear" w:color="auto" w:fill="F2DCDC" w:themeFill="accent2" w:themeFillTint="32"/>
            <w:vAlign w:val="center"/>
          </w:tcPr>
          <w:p w:rsidR="00291E06" w:rsidRPr="005820C8" w:rsidRDefault="005036A8" w:rsidP="005E6D99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5820C8">
              <w:rPr>
                <w:rFonts w:ascii="Times New Roman" w:hAnsi="Times New Roman"/>
                <w:b/>
                <w:sz w:val="26"/>
                <w:szCs w:val="26"/>
              </w:rPr>
              <w:t>+</w:t>
            </w:r>
          </w:p>
        </w:tc>
        <w:tc>
          <w:tcPr>
            <w:tcW w:w="2003" w:type="dxa"/>
            <w:vAlign w:val="center"/>
          </w:tcPr>
          <w:p w:rsidR="00291E06" w:rsidRPr="005820C8" w:rsidRDefault="005036A8" w:rsidP="005E6D99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5820C8">
              <w:rPr>
                <w:rFonts w:ascii="Times New Roman" w:hAnsi="Times New Roman"/>
                <w:b/>
                <w:sz w:val="26"/>
                <w:szCs w:val="26"/>
              </w:rPr>
              <w:t>-</w:t>
            </w:r>
          </w:p>
        </w:tc>
        <w:tc>
          <w:tcPr>
            <w:tcW w:w="2004" w:type="dxa"/>
            <w:vAlign w:val="center"/>
          </w:tcPr>
          <w:p w:rsidR="00291E06" w:rsidRPr="005820C8" w:rsidRDefault="005036A8" w:rsidP="005E6D99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5820C8">
              <w:rPr>
                <w:rFonts w:ascii="Times New Roman" w:hAnsi="Times New Roman"/>
                <w:b/>
                <w:sz w:val="26"/>
                <w:szCs w:val="26"/>
              </w:rPr>
              <w:t>-</w:t>
            </w:r>
          </w:p>
        </w:tc>
      </w:tr>
      <w:tr w:rsidR="00291E06" w:rsidRPr="005820C8" w:rsidTr="005E6D99">
        <w:trPr>
          <w:jc w:val="center"/>
        </w:trPr>
        <w:tc>
          <w:tcPr>
            <w:tcW w:w="2026" w:type="dxa"/>
            <w:shd w:val="clear" w:color="auto" w:fill="EBF1DE" w:themeFill="accent3" w:themeFillTint="32"/>
            <w:vAlign w:val="center"/>
          </w:tcPr>
          <w:p w:rsidR="00291E06" w:rsidRPr="005820C8" w:rsidRDefault="005036A8" w:rsidP="005E6D99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820C8"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  <w:tc>
          <w:tcPr>
            <w:tcW w:w="2130" w:type="dxa"/>
            <w:vAlign w:val="center"/>
          </w:tcPr>
          <w:p w:rsidR="00291E06" w:rsidRPr="005820C8" w:rsidRDefault="005036A8" w:rsidP="005E6D99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5820C8">
              <w:rPr>
                <w:rFonts w:ascii="Times New Roman" w:hAnsi="Times New Roman"/>
                <w:b/>
                <w:sz w:val="26"/>
                <w:szCs w:val="26"/>
              </w:rPr>
              <w:t>-</w:t>
            </w:r>
          </w:p>
        </w:tc>
        <w:tc>
          <w:tcPr>
            <w:tcW w:w="2003" w:type="dxa"/>
            <w:vAlign w:val="center"/>
          </w:tcPr>
          <w:p w:rsidR="00291E06" w:rsidRPr="005820C8" w:rsidRDefault="005036A8" w:rsidP="005E6D99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5820C8">
              <w:rPr>
                <w:rFonts w:ascii="Times New Roman" w:hAnsi="Times New Roman"/>
                <w:b/>
                <w:sz w:val="26"/>
                <w:szCs w:val="26"/>
              </w:rPr>
              <w:t>-</w:t>
            </w:r>
          </w:p>
        </w:tc>
        <w:tc>
          <w:tcPr>
            <w:tcW w:w="2004" w:type="dxa"/>
            <w:shd w:val="clear" w:color="auto" w:fill="F2DCDC" w:themeFill="accent2" w:themeFillTint="32"/>
            <w:vAlign w:val="center"/>
          </w:tcPr>
          <w:p w:rsidR="00291E06" w:rsidRPr="005820C8" w:rsidRDefault="005036A8" w:rsidP="005E6D99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5820C8">
              <w:rPr>
                <w:rFonts w:ascii="Times New Roman" w:hAnsi="Times New Roman"/>
                <w:b/>
                <w:sz w:val="26"/>
                <w:szCs w:val="26"/>
              </w:rPr>
              <w:t>+</w:t>
            </w:r>
          </w:p>
        </w:tc>
      </w:tr>
      <w:tr w:rsidR="00291E06" w:rsidRPr="005820C8" w:rsidTr="005E6D99">
        <w:trPr>
          <w:jc w:val="center"/>
        </w:trPr>
        <w:tc>
          <w:tcPr>
            <w:tcW w:w="2026" w:type="dxa"/>
            <w:shd w:val="clear" w:color="auto" w:fill="EBF1DE" w:themeFill="accent3" w:themeFillTint="32"/>
            <w:vAlign w:val="center"/>
          </w:tcPr>
          <w:p w:rsidR="00291E06" w:rsidRPr="005820C8" w:rsidRDefault="005036A8" w:rsidP="005E6D99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820C8"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  <w:tc>
          <w:tcPr>
            <w:tcW w:w="2130" w:type="dxa"/>
            <w:shd w:val="clear" w:color="auto" w:fill="F2DCDC" w:themeFill="accent2" w:themeFillTint="32"/>
            <w:vAlign w:val="center"/>
          </w:tcPr>
          <w:p w:rsidR="00291E06" w:rsidRPr="005820C8" w:rsidRDefault="005036A8" w:rsidP="005E6D99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5820C8">
              <w:rPr>
                <w:rFonts w:ascii="Times New Roman" w:hAnsi="Times New Roman"/>
                <w:b/>
                <w:sz w:val="26"/>
                <w:szCs w:val="26"/>
              </w:rPr>
              <w:t>+</w:t>
            </w:r>
          </w:p>
        </w:tc>
        <w:tc>
          <w:tcPr>
            <w:tcW w:w="2003" w:type="dxa"/>
            <w:vAlign w:val="center"/>
          </w:tcPr>
          <w:p w:rsidR="00291E06" w:rsidRPr="005820C8" w:rsidRDefault="005036A8" w:rsidP="005E6D99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5820C8">
              <w:rPr>
                <w:rFonts w:ascii="Times New Roman" w:hAnsi="Times New Roman"/>
                <w:b/>
                <w:sz w:val="26"/>
                <w:szCs w:val="26"/>
              </w:rPr>
              <w:t>-</w:t>
            </w:r>
          </w:p>
        </w:tc>
        <w:tc>
          <w:tcPr>
            <w:tcW w:w="2004" w:type="dxa"/>
            <w:vAlign w:val="center"/>
          </w:tcPr>
          <w:p w:rsidR="00291E06" w:rsidRPr="005820C8" w:rsidRDefault="005036A8" w:rsidP="005E6D99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5820C8">
              <w:rPr>
                <w:rFonts w:ascii="Times New Roman" w:hAnsi="Times New Roman"/>
                <w:b/>
                <w:sz w:val="26"/>
                <w:szCs w:val="26"/>
              </w:rPr>
              <w:t>-</w:t>
            </w:r>
          </w:p>
        </w:tc>
      </w:tr>
      <w:tr w:rsidR="00291E06" w:rsidRPr="005820C8" w:rsidTr="005E6D99">
        <w:trPr>
          <w:jc w:val="center"/>
        </w:trPr>
        <w:tc>
          <w:tcPr>
            <w:tcW w:w="2026" w:type="dxa"/>
            <w:shd w:val="clear" w:color="auto" w:fill="EBF1DE" w:themeFill="accent3" w:themeFillTint="32"/>
            <w:vAlign w:val="center"/>
          </w:tcPr>
          <w:p w:rsidR="00291E06" w:rsidRPr="005820C8" w:rsidRDefault="005036A8" w:rsidP="005E6D99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820C8">
              <w:rPr>
                <w:rFonts w:ascii="Times New Roman" w:hAnsi="Times New Roman"/>
                <w:sz w:val="26"/>
                <w:szCs w:val="26"/>
              </w:rPr>
              <w:t>5</w:t>
            </w:r>
          </w:p>
        </w:tc>
        <w:tc>
          <w:tcPr>
            <w:tcW w:w="2130" w:type="dxa"/>
            <w:shd w:val="clear" w:color="auto" w:fill="F2DCDC" w:themeFill="accent2" w:themeFillTint="32"/>
            <w:vAlign w:val="center"/>
          </w:tcPr>
          <w:p w:rsidR="00291E06" w:rsidRPr="005820C8" w:rsidRDefault="005036A8" w:rsidP="005E6D99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5820C8">
              <w:rPr>
                <w:rFonts w:ascii="Times New Roman" w:hAnsi="Times New Roman"/>
                <w:b/>
                <w:sz w:val="26"/>
                <w:szCs w:val="26"/>
              </w:rPr>
              <w:t>+</w:t>
            </w:r>
          </w:p>
        </w:tc>
        <w:tc>
          <w:tcPr>
            <w:tcW w:w="2003" w:type="dxa"/>
            <w:vAlign w:val="center"/>
          </w:tcPr>
          <w:p w:rsidR="00291E06" w:rsidRPr="005820C8" w:rsidRDefault="005036A8" w:rsidP="005E6D99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5820C8">
              <w:rPr>
                <w:rFonts w:ascii="Times New Roman" w:hAnsi="Times New Roman"/>
                <w:b/>
                <w:sz w:val="26"/>
                <w:szCs w:val="26"/>
              </w:rPr>
              <w:t>-</w:t>
            </w:r>
          </w:p>
        </w:tc>
        <w:tc>
          <w:tcPr>
            <w:tcW w:w="2004" w:type="dxa"/>
            <w:vAlign w:val="center"/>
          </w:tcPr>
          <w:p w:rsidR="00291E06" w:rsidRPr="005820C8" w:rsidRDefault="005036A8" w:rsidP="005E6D99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5820C8">
              <w:rPr>
                <w:rFonts w:ascii="Times New Roman" w:hAnsi="Times New Roman"/>
                <w:b/>
                <w:sz w:val="26"/>
                <w:szCs w:val="26"/>
              </w:rPr>
              <w:t>-</w:t>
            </w:r>
          </w:p>
        </w:tc>
      </w:tr>
      <w:tr w:rsidR="00291E06" w:rsidRPr="005820C8" w:rsidTr="005E6D99">
        <w:trPr>
          <w:jc w:val="center"/>
        </w:trPr>
        <w:tc>
          <w:tcPr>
            <w:tcW w:w="2026" w:type="dxa"/>
            <w:shd w:val="clear" w:color="auto" w:fill="EBF1DE" w:themeFill="accent3" w:themeFillTint="32"/>
            <w:vAlign w:val="center"/>
          </w:tcPr>
          <w:p w:rsidR="00291E06" w:rsidRPr="005820C8" w:rsidRDefault="005036A8" w:rsidP="005E6D99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820C8">
              <w:rPr>
                <w:rFonts w:ascii="Times New Roman" w:hAnsi="Times New Roman"/>
                <w:sz w:val="26"/>
                <w:szCs w:val="26"/>
              </w:rPr>
              <w:t>6</w:t>
            </w:r>
          </w:p>
        </w:tc>
        <w:tc>
          <w:tcPr>
            <w:tcW w:w="2130" w:type="dxa"/>
            <w:shd w:val="clear" w:color="auto" w:fill="F2DCDC" w:themeFill="accent2" w:themeFillTint="32"/>
            <w:vAlign w:val="center"/>
          </w:tcPr>
          <w:p w:rsidR="00291E06" w:rsidRPr="005820C8" w:rsidRDefault="005036A8" w:rsidP="005E6D99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5820C8">
              <w:rPr>
                <w:rFonts w:ascii="Times New Roman" w:hAnsi="Times New Roman"/>
                <w:b/>
                <w:sz w:val="26"/>
                <w:szCs w:val="26"/>
              </w:rPr>
              <w:t>+</w:t>
            </w:r>
          </w:p>
        </w:tc>
        <w:tc>
          <w:tcPr>
            <w:tcW w:w="2003" w:type="dxa"/>
            <w:vAlign w:val="center"/>
          </w:tcPr>
          <w:p w:rsidR="00291E06" w:rsidRPr="005820C8" w:rsidRDefault="005036A8" w:rsidP="005E6D99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5820C8">
              <w:rPr>
                <w:rFonts w:ascii="Times New Roman" w:hAnsi="Times New Roman"/>
                <w:b/>
                <w:sz w:val="26"/>
                <w:szCs w:val="26"/>
              </w:rPr>
              <w:t>-</w:t>
            </w:r>
          </w:p>
        </w:tc>
        <w:tc>
          <w:tcPr>
            <w:tcW w:w="2004" w:type="dxa"/>
            <w:vAlign w:val="center"/>
          </w:tcPr>
          <w:p w:rsidR="00291E06" w:rsidRPr="005820C8" w:rsidRDefault="005036A8" w:rsidP="005E6D99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5820C8">
              <w:rPr>
                <w:rFonts w:ascii="Times New Roman" w:hAnsi="Times New Roman"/>
                <w:b/>
                <w:sz w:val="26"/>
                <w:szCs w:val="26"/>
              </w:rPr>
              <w:t>-</w:t>
            </w:r>
          </w:p>
        </w:tc>
      </w:tr>
      <w:tr w:rsidR="00291E06" w:rsidRPr="005820C8" w:rsidTr="005E6D99">
        <w:trPr>
          <w:jc w:val="center"/>
        </w:trPr>
        <w:tc>
          <w:tcPr>
            <w:tcW w:w="2026" w:type="dxa"/>
            <w:shd w:val="clear" w:color="auto" w:fill="EBF1DE" w:themeFill="accent3" w:themeFillTint="32"/>
            <w:vAlign w:val="center"/>
          </w:tcPr>
          <w:p w:rsidR="00291E06" w:rsidRPr="005820C8" w:rsidRDefault="005036A8" w:rsidP="005E6D99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820C8">
              <w:rPr>
                <w:rFonts w:ascii="Times New Roman" w:hAnsi="Times New Roman"/>
                <w:sz w:val="26"/>
                <w:szCs w:val="26"/>
              </w:rPr>
              <w:t>7</w:t>
            </w:r>
          </w:p>
        </w:tc>
        <w:tc>
          <w:tcPr>
            <w:tcW w:w="2130" w:type="dxa"/>
            <w:vAlign w:val="center"/>
          </w:tcPr>
          <w:p w:rsidR="00291E06" w:rsidRPr="005820C8" w:rsidRDefault="005036A8" w:rsidP="005E6D99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5820C8">
              <w:rPr>
                <w:rFonts w:ascii="Times New Roman" w:hAnsi="Times New Roman"/>
                <w:b/>
                <w:sz w:val="26"/>
                <w:szCs w:val="26"/>
              </w:rPr>
              <w:t>-</w:t>
            </w:r>
          </w:p>
        </w:tc>
        <w:tc>
          <w:tcPr>
            <w:tcW w:w="2003" w:type="dxa"/>
            <w:shd w:val="clear" w:color="auto" w:fill="F2DCDC" w:themeFill="accent2" w:themeFillTint="32"/>
            <w:vAlign w:val="center"/>
          </w:tcPr>
          <w:p w:rsidR="00291E06" w:rsidRPr="005820C8" w:rsidRDefault="005036A8" w:rsidP="005E6D99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5820C8">
              <w:rPr>
                <w:rFonts w:ascii="Times New Roman" w:hAnsi="Times New Roman"/>
                <w:b/>
                <w:sz w:val="26"/>
                <w:szCs w:val="26"/>
              </w:rPr>
              <w:t>+</w:t>
            </w:r>
          </w:p>
        </w:tc>
        <w:tc>
          <w:tcPr>
            <w:tcW w:w="2004" w:type="dxa"/>
            <w:vAlign w:val="center"/>
          </w:tcPr>
          <w:p w:rsidR="00291E06" w:rsidRPr="005820C8" w:rsidRDefault="005036A8" w:rsidP="005E6D99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5820C8">
              <w:rPr>
                <w:rFonts w:ascii="Times New Roman" w:hAnsi="Times New Roman"/>
                <w:b/>
                <w:sz w:val="26"/>
                <w:szCs w:val="26"/>
              </w:rPr>
              <w:t>-</w:t>
            </w:r>
          </w:p>
        </w:tc>
      </w:tr>
      <w:tr w:rsidR="00291E06" w:rsidRPr="005820C8" w:rsidTr="005E6D99">
        <w:trPr>
          <w:jc w:val="center"/>
        </w:trPr>
        <w:tc>
          <w:tcPr>
            <w:tcW w:w="2026" w:type="dxa"/>
            <w:shd w:val="clear" w:color="auto" w:fill="EBF1DE" w:themeFill="accent3" w:themeFillTint="32"/>
            <w:vAlign w:val="center"/>
          </w:tcPr>
          <w:p w:rsidR="00291E06" w:rsidRPr="005820C8" w:rsidRDefault="005036A8" w:rsidP="005E6D99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820C8">
              <w:rPr>
                <w:rFonts w:ascii="Times New Roman" w:hAnsi="Times New Roman"/>
                <w:sz w:val="26"/>
                <w:szCs w:val="26"/>
              </w:rPr>
              <w:t>8</w:t>
            </w:r>
          </w:p>
        </w:tc>
        <w:tc>
          <w:tcPr>
            <w:tcW w:w="2130" w:type="dxa"/>
            <w:shd w:val="clear" w:color="auto" w:fill="F2DCDC" w:themeFill="accent2" w:themeFillTint="32"/>
            <w:vAlign w:val="center"/>
          </w:tcPr>
          <w:p w:rsidR="00291E06" w:rsidRPr="005820C8" w:rsidRDefault="005036A8" w:rsidP="005E6D99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5820C8">
              <w:rPr>
                <w:rFonts w:ascii="Times New Roman" w:hAnsi="Times New Roman"/>
                <w:b/>
                <w:sz w:val="26"/>
                <w:szCs w:val="26"/>
              </w:rPr>
              <w:t>+</w:t>
            </w:r>
          </w:p>
        </w:tc>
        <w:tc>
          <w:tcPr>
            <w:tcW w:w="2003" w:type="dxa"/>
            <w:vAlign w:val="center"/>
          </w:tcPr>
          <w:p w:rsidR="00291E06" w:rsidRPr="005820C8" w:rsidRDefault="005036A8" w:rsidP="005E6D99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5820C8">
              <w:rPr>
                <w:rFonts w:ascii="Times New Roman" w:hAnsi="Times New Roman"/>
                <w:b/>
                <w:sz w:val="26"/>
                <w:szCs w:val="26"/>
              </w:rPr>
              <w:t>-</w:t>
            </w:r>
          </w:p>
        </w:tc>
        <w:tc>
          <w:tcPr>
            <w:tcW w:w="2004" w:type="dxa"/>
            <w:vAlign w:val="center"/>
          </w:tcPr>
          <w:p w:rsidR="00291E06" w:rsidRPr="005820C8" w:rsidRDefault="005036A8" w:rsidP="005E6D99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5820C8">
              <w:rPr>
                <w:rFonts w:ascii="Times New Roman" w:hAnsi="Times New Roman"/>
                <w:b/>
                <w:sz w:val="26"/>
                <w:szCs w:val="26"/>
              </w:rPr>
              <w:t>-</w:t>
            </w:r>
          </w:p>
        </w:tc>
      </w:tr>
      <w:tr w:rsidR="00291E06" w:rsidRPr="005820C8" w:rsidTr="005E6D99">
        <w:trPr>
          <w:jc w:val="center"/>
        </w:trPr>
        <w:tc>
          <w:tcPr>
            <w:tcW w:w="2026" w:type="dxa"/>
            <w:shd w:val="clear" w:color="auto" w:fill="EBF1DE" w:themeFill="accent3" w:themeFillTint="32"/>
            <w:vAlign w:val="center"/>
          </w:tcPr>
          <w:p w:rsidR="00291E06" w:rsidRPr="005820C8" w:rsidRDefault="005036A8" w:rsidP="005E6D99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820C8">
              <w:rPr>
                <w:rFonts w:ascii="Times New Roman" w:hAnsi="Times New Roman"/>
                <w:sz w:val="26"/>
                <w:szCs w:val="26"/>
              </w:rPr>
              <w:t>9</w:t>
            </w:r>
          </w:p>
        </w:tc>
        <w:tc>
          <w:tcPr>
            <w:tcW w:w="2130" w:type="dxa"/>
            <w:shd w:val="clear" w:color="auto" w:fill="F2DCDC" w:themeFill="accent2" w:themeFillTint="32"/>
            <w:vAlign w:val="center"/>
          </w:tcPr>
          <w:p w:rsidR="00291E06" w:rsidRPr="005820C8" w:rsidRDefault="005036A8" w:rsidP="005E6D99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5820C8">
              <w:rPr>
                <w:rFonts w:ascii="Times New Roman" w:hAnsi="Times New Roman"/>
                <w:b/>
                <w:sz w:val="26"/>
                <w:szCs w:val="26"/>
              </w:rPr>
              <w:t>+</w:t>
            </w:r>
          </w:p>
        </w:tc>
        <w:tc>
          <w:tcPr>
            <w:tcW w:w="2003" w:type="dxa"/>
            <w:vAlign w:val="center"/>
          </w:tcPr>
          <w:p w:rsidR="00291E06" w:rsidRPr="005820C8" w:rsidRDefault="005036A8" w:rsidP="005E6D99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5820C8">
              <w:rPr>
                <w:rFonts w:ascii="Times New Roman" w:hAnsi="Times New Roman"/>
                <w:b/>
                <w:sz w:val="26"/>
                <w:szCs w:val="26"/>
              </w:rPr>
              <w:t>-</w:t>
            </w:r>
          </w:p>
        </w:tc>
        <w:tc>
          <w:tcPr>
            <w:tcW w:w="2004" w:type="dxa"/>
            <w:vAlign w:val="center"/>
          </w:tcPr>
          <w:p w:rsidR="00291E06" w:rsidRPr="005820C8" w:rsidRDefault="005036A8" w:rsidP="005E6D99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5820C8">
              <w:rPr>
                <w:rFonts w:ascii="Times New Roman" w:hAnsi="Times New Roman"/>
                <w:b/>
                <w:sz w:val="26"/>
                <w:szCs w:val="26"/>
              </w:rPr>
              <w:t>-</w:t>
            </w:r>
          </w:p>
        </w:tc>
      </w:tr>
      <w:tr w:rsidR="00291E06" w:rsidRPr="005820C8" w:rsidTr="005E6D99">
        <w:trPr>
          <w:jc w:val="center"/>
        </w:trPr>
        <w:tc>
          <w:tcPr>
            <w:tcW w:w="2026" w:type="dxa"/>
            <w:shd w:val="clear" w:color="auto" w:fill="EBF1DE" w:themeFill="accent3" w:themeFillTint="32"/>
            <w:vAlign w:val="center"/>
          </w:tcPr>
          <w:p w:rsidR="00291E06" w:rsidRPr="005820C8" w:rsidRDefault="005036A8" w:rsidP="005E6D99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820C8">
              <w:rPr>
                <w:rFonts w:ascii="Times New Roman" w:hAnsi="Times New Roman"/>
                <w:sz w:val="26"/>
                <w:szCs w:val="26"/>
              </w:rPr>
              <w:t>10</w:t>
            </w:r>
          </w:p>
        </w:tc>
        <w:tc>
          <w:tcPr>
            <w:tcW w:w="2130" w:type="dxa"/>
            <w:vAlign w:val="center"/>
          </w:tcPr>
          <w:p w:rsidR="00291E06" w:rsidRPr="005820C8" w:rsidRDefault="005036A8" w:rsidP="005E6D99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5820C8">
              <w:rPr>
                <w:rFonts w:ascii="Times New Roman" w:hAnsi="Times New Roman"/>
                <w:b/>
                <w:sz w:val="26"/>
                <w:szCs w:val="26"/>
              </w:rPr>
              <w:t>-</w:t>
            </w:r>
          </w:p>
        </w:tc>
        <w:tc>
          <w:tcPr>
            <w:tcW w:w="2003" w:type="dxa"/>
            <w:vAlign w:val="center"/>
          </w:tcPr>
          <w:p w:rsidR="00291E06" w:rsidRPr="005820C8" w:rsidRDefault="005036A8" w:rsidP="005E6D99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5820C8">
              <w:rPr>
                <w:rFonts w:ascii="Times New Roman" w:hAnsi="Times New Roman"/>
                <w:b/>
                <w:sz w:val="26"/>
                <w:szCs w:val="26"/>
              </w:rPr>
              <w:t>-</w:t>
            </w:r>
          </w:p>
        </w:tc>
        <w:tc>
          <w:tcPr>
            <w:tcW w:w="2004" w:type="dxa"/>
            <w:shd w:val="clear" w:color="auto" w:fill="F2DCDC" w:themeFill="accent2" w:themeFillTint="32"/>
            <w:vAlign w:val="center"/>
          </w:tcPr>
          <w:p w:rsidR="00291E06" w:rsidRPr="005820C8" w:rsidRDefault="005036A8" w:rsidP="005E6D99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5820C8">
              <w:rPr>
                <w:rFonts w:ascii="Times New Roman" w:hAnsi="Times New Roman"/>
                <w:b/>
                <w:sz w:val="26"/>
                <w:szCs w:val="26"/>
              </w:rPr>
              <w:t>+</w:t>
            </w:r>
          </w:p>
        </w:tc>
      </w:tr>
      <w:tr w:rsidR="00291E06" w:rsidRPr="005820C8" w:rsidTr="005E6D99">
        <w:trPr>
          <w:jc w:val="center"/>
        </w:trPr>
        <w:tc>
          <w:tcPr>
            <w:tcW w:w="2026" w:type="dxa"/>
            <w:shd w:val="clear" w:color="auto" w:fill="EBF1DE" w:themeFill="accent3" w:themeFillTint="32"/>
            <w:vAlign w:val="center"/>
          </w:tcPr>
          <w:p w:rsidR="00291E06" w:rsidRPr="005820C8" w:rsidRDefault="005036A8" w:rsidP="005E6D99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820C8">
              <w:rPr>
                <w:rFonts w:ascii="Times New Roman" w:hAnsi="Times New Roman"/>
                <w:sz w:val="26"/>
                <w:szCs w:val="26"/>
              </w:rPr>
              <w:t>11</w:t>
            </w:r>
          </w:p>
        </w:tc>
        <w:tc>
          <w:tcPr>
            <w:tcW w:w="2130" w:type="dxa"/>
            <w:vAlign w:val="center"/>
          </w:tcPr>
          <w:p w:rsidR="00291E06" w:rsidRPr="005820C8" w:rsidRDefault="005036A8" w:rsidP="005E6D99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5820C8">
              <w:rPr>
                <w:rFonts w:ascii="Times New Roman" w:hAnsi="Times New Roman"/>
                <w:b/>
                <w:sz w:val="26"/>
                <w:szCs w:val="26"/>
              </w:rPr>
              <w:t>-</w:t>
            </w:r>
          </w:p>
        </w:tc>
        <w:tc>
          <w:tcPr>
            <w:tcW w:w="2003" w:type="dxa"/>
            <w:vAlign w:val="center"/>
          </w:tcPr>
          <w:p w:rsidR="00291E06" w:rsidRPr="005820C8" w:rsidRDefault="005036A8" w:rsidP="005E6D99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5820C8">
              <w:rPr>
                <w:rFonts w:ascii="Times New Roman" w:hAnsi="Times New Roman"/>
                <w:b/>
                <w:sz w:val="26"/>
                <w:szCs w:val="26"/>
              </w:rPr>
              <w:t>-</w:t>
            </w:r>
          </w:p>
        </w:tc>
        <w:tc>
          <w:tcPr>
            <w:tcW w:w="2004" w:type="dxa"/>
            <w:vAlign w:val="center"/>
          </w:tcPr>
          <w:p w:rsidR="00291E06" w:rsidRPr="005820C8" w:rsidRDefault="005036A8" w:rsidP="005E6D99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5820C8">
              <w:rPr>
                <w:rFonts w:ascii="Times New Roman" w:hAnsi="Times New Roman"/>
                <w:b/>
                <w:sz w:val="26"/>
                <w:szCs w:val="26"/>
              </w:rPr>
              <w:t>-</w:t>
            </w:r>
          </w:p>
        </w:tc>
      </w:tr>
      <w:tr w:rsidR="00291E06" w:rsidRPr="005820C8" w:rsidTr="005E6D99">
        <w:trPr>
          <w:jc w:val="center"/>
        </w:trPr>
        <w:tc>
          <w:tcPr>
            <w:tcW w:w="2026" w:type="dxa"/>
            <w:shd w:val="clear" w:color="auto" w:fill="EBF1DE" w:themeFill="accent3" w:themeFillTint="32"/>
            <w:vAlign w:val="center"/>
          </w:tcPr>
          <w:p w:rsidR="00291E06" w:rsidRPr="005820C8" w:rsidRDefault="005036A8" w:rsidP="005E6D99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820C8">
              <w:rPr>
                <w:rFonts w:ascii="Times New Roman" w:hAnsi="Times New Roman"/>
                <w:sz w:val="26"/>
                <w:szCs w:val="26"/>
              </w:rPr>
              <w:t>12</w:t>
            </w:r>
          </w:p>
        </w:tc>
        <w:tc>
          <w:tcPr>
            <w:tcW w:w="2130" w:type="dxa"/>
            <w:shd w:val="clear" w:color="auto" w:fill="F2DCDC" w:themeFill="accent2" w:themeFillTint="32"/>
            <w:vAlign w:val="center"/>
          </w:tcPr>
          <w:p w:rsidR="00291E06" w:rsidRPr="005820C8" w:rsidRDefault="005036A8" w:rsidP="005E6D99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5820C8">
              <w:rPr>
                <w:rFonts w:ascii="Times New Roman" w:hAnsi="Times New Roman"/>
                <w:b/>
                <w:sz w:val="26"/>
                <w:szCs w:val="26"/>
              </w:rPr>
              <w:t>+</w:t>
            </w:r>
          </w:p>
        </w:tc>
        <w:tc>
          <w:tcPr>
            <w:tcW w:w="2003" w:type="dxa"/>
            <w:vAlign w:val="center"/>
          </w:tcPr>
          <w:p w:rsidR="00291E06" w:rsidRPr="005820C8" w:rsidRDefault="005036A8" w:rsidP="005E6D99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5820C8">
              <w:rPr>
                <w:rFonts w:ascii="Times New Roman" w:hAnsi="Times New Roman"/>
                <w:b/>
                <w:sz w:val="26"/>
                <w:szCs w:val="26"/>
              </w:rPr>
              <w:t>-</w:t>
            </w:r>
          </w:p>
        </w:tc>
        <w:tc>
          <w:tcPr>
            <w:tcW w:w="2004" w:type="dxa"/>
            <w:vAlign w:val="center"/>
          </w:tcPr>
          <w:p w:rsidR="00291E06" w:rsidRPr="005820C8" w:rsidRDefault="005036A8" w:rsidP="005E6D99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5820C8">
              <w:rPr>
                <w:rFonts w:ascii="Times New Roman" w:hAnsi="Times New Roman"/>
                <w:b/>
                <w:sz w:val="26"/>
                <w:szCs w:val="26"/>
              </w:rPr>
              <w:t>-</w:t>
            </w:r>
          </w:p>
        </w:tc>
      </w:tr>
      <w:tr w:rsidR="00291E06" w:rsidRPr="005820C8" w:rsidTr="005E6D99">
        <w:trPr>
          <w:jc w:val="center"/>
        </w:trPr>
        <w:tc>
          <w:tcPr>
            <w:tcW w:w="2026" w:type="dxa"/>
            <w:shd w:val="clear" w:color="auto" w:fill="EBF1DE" w:themeFill="accent3" w:themeFillTint="32"/>
            <w:vAlign w:val="center"/>
          </w:tcPr>
          <w:p w:rsidR="00291E06" w:rsidRPr="005820C8" w:rsidRDefault="005036A8" w:rsidP="005E6D99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820C8">
              <w:rPr>
                <w:rFonts w:ascii="Times New Roman" w:hAnsi="Times New Roman"/>
                <w:sz w:val="26"/>
                <w:szCs w:val="26"/>
              </w:rPr>
              <w:t>13</w:t>
            </w:r>
          </w:p>
        </w:tc>
        <w:tc>
          <w:tcPr>
            <w:tcW w:w="2130" w:type="dxa"/>
            <w:shd w:val="clear" w:color="auto" w:fill="F2DCDC" w:themeFill="accent2" w:themeFillTint="32"/>
            <w:vAlign w:val="center"/>
          </w:tcPr>
          <w:p w:rsidR="00291E06" w:rsidRPr="005820C8" w:rsidRDefault="005036A8" w:rsidP="005E6D99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5820C8">
              <w:rPr>
                <w:rFonts w:ascii="Times New Roman" w:hAnsi="Times New Roman"/>
                <w:b/>
                <w:sz w:val="26"/>
                <w:szCs w:val="26"/>
              </w:rPr>
              <w:t>+</w:t>
            </w:r>
          </w:p>
        </w:tc>
        <w:tc>
          <w:tcPr>
            <w:tcW w:w="2003" w:type="dxa"/>
            <w:vAlign w:val="center"/>
          </w:tcPr>
          <w:p w:rsidR="00291E06" w:rsidRPr="005820C8" w:rsidRDefault="005036A8" w:rsidP="005E6D99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5820C8">
              <w:rPr>
                <w:rFonts w:ascii="Times New Roman" w:hAnsi="Times New Roman"/>
                <w:b/>
                <w:sz w:val="26"/>
                <w:szCs w:val="26"/>
              </w:rPr>
              <w:t>-</w:t>
            </w:r>
          </w:p>
        </w:tc>
        <w:tc>
          <w:tcPr>
            <w:tcW w:w="2004" w:type="dxa"/>
            <w:vAlign w:val="center"/>
          </w:tcPr>
          <w:p w:rsidR="00291E06" w:rsidRPr="005820C8" w:rsidRDefault="005036A8" w:rsidP="005E6D99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5820C8">
              <w:rPr>
                <w:rFonts w:ascii="Times New Roman" w:hAnsi="Times New Roman"/>
                <w:b/>
                <w:sz w:val="26"/>
                <w:szCs w:val="26"/>
              </w:rPr>
              <w:t>-</w:t>
            </w:r>
          </w:p>
        </w:tc>
      </w:tr>
      <w:tr w:rsidR="00291E06" w:rsidRPr="005820C8" w:rsidTr="005E6D99">
        <w:trPr>
          <w:jc w:val="center"/>
        </w:trPr>
        <w:tc>
          <w:tcPr>
            <w:tcW w:w="2026" w:type="dxa"/>
            <w:shd w:val="clear" w:color="auto" w:fill="EBF1DE" w:themeFill="accent3" w:themeFillTint="32"/>
            <w:vAlign w:val="center"/>
          </w:tcPr>
          <w:p w:rsidR="00291E06" w:rsidRPr="005820C8" w:rsidRDefault="005036A8" w:rsidP="005E6D99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820C8">
              <w:rPr>
                <w:rFonts w:ascii="Times New Roman" w:hAnsi="Times New Roman"/>
                <w:sz w:val="26"/>
                <w:szCs w:val="26"/>
              </w:rPr>
              <w:t>14</w:t>
            </w:r>
          </w:p>
        </w:tc>
        <w:tc>
          <w:tcPr>
            <w:tcW w:w="2130" w:type="dxa"/>
            <w:shd w:val="clear" w:color="auto" w:fill="F2DCDC" w:themeFill="accent2" w:themeFillTint="32"/>
            <w:vAlign w:val="center"/>
          </w:tcPr>
          <w:p w:rsidR="00291E06" w:rsidRPr="005820C8" w:rsidRDefault="005036A8" w:rsidP="005E6D99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5820C8">
              <w:rPr>
                <w:rFonts w:ascii="Times New Roman" w:hAnsi="Times New Roman"/>
                <w:b/>
                <w:sz w:val="26"/>
                <w:szCs w:val="26"/>
              </w:rPr>
              <w:t>+</w:t>
            </w:r>
          </w:p>
        </w:tc>
        <w:tc>
          <w:tcPr>
            <w:tcW w:w="2003" w:type="dxa"/>
            <w:vAlign w:val="center"/>
          </w:tcPr>
          <w:p w:rsidR="00291E06" w:rsidRPr="005820C8" w:rsidRDefault="005036A8" w:rsidP="005E6D99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5820C8">
              <w:rPr>
                <w:rFonts w:ascii="Times New Roman" w:hAnsi="Times New Roman"/>
                <w:b/>
                <w:sz w:val="26"/>
                <w:szCs w:val="26"/>
              </w:rPr>
              <w:t>-</w:t>
            </w:r>
          </w:p>
        </w:tc>
        <w:tc>
          <w:tcPr>
            <w:tcW w:w="2004" w:type="dxa"/>
            <w:vAlign w:val="center"/>
          </w:tcPr>
          <w:p w:rsidR="00291E06" w:rsidRPr="005820C8" w:rsidRDefault="005036A8" w:rsidP="005E6D99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5820C8">
              <w:rPr>
                <w:rFonts w:ascii="Times New Roman" w:hAnsi="Times New Roman"/>
                <w:b/>
                <w:sz w:val="26"/>
                <w:szCs w:val="26"/>
              </w:rPr>
              <w:t>-</w:t>
            </w:r>
          </w:p>
        </w:tc>
      </w:tr>
      <w:tr w:rsidR="00291E06" w:rsidRPr="005820C8" w:rsidTr="005E6D99">
        <w:trPr>
          <w:jc w:val="center"/>
        </w:trPr>
        <w:tc>
          <w:tcPr>
            <w:tcW w:w="2026" w:type="dxa"/>
            <w:shd w:val="clear" w:color="auto" w:fill="EBF1DE" w:themeFill="accent3" w:themeFillTint="32"/>
            <w:vAlign w:val="center"/>
          </w:tcPr>
          <w:p w:rsidR="00291E06" w:rsidRPr="005820C8" w:rsidRDefault="005036A8" w:rsidP="005E6D99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820C8">
              <w:rPr>
                <w:rFonts w:ascii="Times New Roman" w:hAnsi="Times New Roman"/>
                <w:sz w:val="26"/>
                <w:szCs w:val="26"/>
              </w:rPr>
              <w:t>15</w:t>
            </w:r>
          </w:p>
        </w:tc>
        <w:tc>
          <w:tcPr>
            <w:tcW w:w="2130" w:type="dxa"/>
            <w:vAlign w:val="center"/>
          </w:tcPr>
          <w:p w:rsidR="00291E06" w:rsidRPr="005820C8" w:rsidRDefault="005036A8" w:rsidP="005E6D99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5820C8">
              <w:rPr>
                <w:rFonts w:ascii="Times New Roman" w:hAnsi="Times New Roman"/>
                <w:b/>
                <w:sz w:val="26"/>
                <w:szCs w:val="26"/>
              </w:rPr>
              <w:t>-</w:t>
            </w:r>
          </w:p>
        </w:tc>
        <w:tc>
          <w:tcPr>
            <w:tcW w:w="2003" w:type="dxa"/>
            <w:vAlign w:val="center"/>
          </w:tcPr>
          <w:p w:rsidR="00291E06" w:rsidRPr="005820C8" w:rsidRDefault="005036A8" w:rsidP="005E6D99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5820C8">
              <w:rPr>
                <w:rFonts w:ascii="Times New Roman" w:hAnsi="Times New Roman"/>
                <w:b/>
                <w:sz w:val="26"/>
                <w:szCs w:val="26"/>
              </w:rPr>
              <w:t>-</w:t>
            </w:r>
          </w:p>
        </w:tc>
        <w:tc>
          <w:tcPr>
            <w:tcW w:w="2004" w:type="dxa"/>
            <w:vAlign w:val="center"/>
          </w:tcPr>
          <w:p w:rsidR="00291E06" w:rsidRPr="005820C8" w:rsidRDefault="005036A8" w:rsidP="005E6D99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5820C8">
              <w:rPr>
                <w:rFonts w:ascii="Times New Roman" w:hAnsi="Times New Roman"/>
                <w:b/>
                <w:sz w:val="26"/>
                <w:szCs w:val="26"/>
              </w:rPr>
              <w:t>-</w:t>
            </w:r>
          </w:p>
        </w:tc>
      </w:tr>
      <w:tr w:rsidR="00291E06" w:rsidRPr="005820C8" w:rsidTr="005E6D99">
        <w:trPr>
          <w:jc w:val="center"/>
        </w:trPr>
        <w:tc>
          <w:tcPr>
            <w:tcW w:w="2026" w:type="dxa"/>
            <w:shd w:val="clear" w:color="auto" w:fill="EBF1DE" w:themeFill="accent3" w:themeFillTint="32"/>
            <w:vAlign w:val="center"/>
          </w:tcPr>
          <w:p w:rsidR="00291E06" w:rsidRPr="005820C8" w:rsidRDefault="005036A8" w:rsidP="005E6D99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820C8">
              <w:rPr>
                <w:rFonts w:ascii="Times New Roman" w:hAnsi="Times New Roman"/>
                <w:sz w:val="26"/>
                <w:szCs w:val="26"/>
              </w:rPr>
              <w:t>16</w:t>
            </w:r>
          </w:p>
        </w:tc>
        <w:tc>
          <w:tcPr>
            <w:tcW w:w="2130" w:type="dxa"/>
            <w:shd w:val="clear" w:color="auto" w:fill="F2DCDC" w:themeFill="accent2" w:themeFillTint="32"/>
            <w:vAlign w:val="center"/>
          </w:tcPr>
          <w:p w:rsidR="00291E06" w:rsidRPr="005820C8" w:rsidRDefault="005036A8" w:rsidP="005E6D99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5820C8">
              <w:rPr>
                <w:rFonts w:ascii="Times New Roman" w:hAnsi="Times New Roman"/>
                <w:b/>
                <w:sz w:val="26"/>
                <w:szCs w:val="26"/>
              </w:rPr>
              <w:t>+</w:t>
            </w:r>
          </w:p>
        </w:tc>
        <w:tc>
          <w:tcPr>
            <w:tcW w:w="2003" w:type="dxa"/>
            <w:vAlign w:val="center"/>
          </w:tcPr>
          <w:p w:rsidR="00291E06" w:rsidRPr="005820C8" w:rsidRDefault="005036A8" w:rsidP="005E6D99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5820C8">
              <w:rPr>
                <w:rFonts w:ascii="Times New Roman" w:hAnsi="Times New Roman"/>
                <w:b/>
                <w:sz w:val="26"/>
                <w:szCs w:val="26"/>
              </w:rPr>
              <w:t>-</w:t>
            </w:r>
          </w:p>
        </w:tc>
        <w:tc>
          <w:tcPr>
            <w:tcW w:w="2004" w:type="dxa"/>
            <w:vAlign w:val="center"/>
          </w:tcPr>
          <w:p w:rsidR="00291E06" w:rsidRPr="005820C8" w:rsidRDefault="005036A8" w:rsidP="005E6D99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5820C8">
              <w:rPr>
                <w:rFonts w:ascii="Times New Roman" w:hAnsi="Times New Roman"/>
                <w:b/>
                <w:sz w:val="26"/>
                <w:szCs w:val="26"/>
              </w:rPr>
              <w:t>-</w:t>
            </w:r>
          </w:p>
        </w:tc>
      </w:tr>
      <w:tr w:rsidR="00291E06" w:rsidRPr="005820C8" w:rsidTr="005E6D99">
        <w:trPr>
          <w:jc w:val="center"/>
        </w:trPr>
        <w:tc>
          <w:tcPr>
            <w:tcW w:w="2026" w:type="dxa"/>
            <w:shd w:val="clear" w:color="auto" w:fill="EBF1DE" w:themeFill="accent3" w:themeFillTint="32"/>
            <w:vAlign w:val="center"/>
          </w:tcPr>
          <w:p w:rsidR="00291E06" w:rsidRPr="005820C8" w:rsidRDefault="005036A8" w:rsidP="005E6D99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820C8">
              <w:rPr>
                <w:rFonts w:ascii="Times New Roman" w:hAnsi="Times New Roman"/>
                <w:sz w:val="26"/>
                <w:szCs w:val="26"/>
              </w:rPr>
              <w:t>17</w:t>
            </w:r>
          </w:p>
        </w:tc>
        <w:tc>
          <w:tcPr>
            <w:tcW w:w="2130" w:type="dxa"/>
            <w:vAlign w:val="center"/>
          </w:tcPr>
          <w:p w:rsidR="00291E06" w:rsidRPr="005820C8" w:rsidRDefault="005036A8" w:rsidP="005E6D99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5820C8">
              <w:rPr>
                <w:rFonts w:ascii="Times New Roman" w:hAnsi="Times New Roman"/>
                <w:b/>
                <w:sz w:val="26"/>
                <w:szCs w:val="26"/>
              </w:rPr>
              <w:t>-</w:t>
            </w:r>
          </w:p>
        </w:tc>
        <w:tc>
          <w:tcPr>
            <w:tcW w:w="2003" w:type="dxa"/>
            <w:shd w:val="clear" w:color="auto" w:fill="F2DCDC" w:themeFill="accent2" w:themeFillTint="32"/>
            <w:vAlign w:val="center"/>
          </w:tcPr>
          <w:p w:rsidR="00291E06" w:rsidRPr="005820C8" w:rsidRDefault="005036A8" w:rsidP="005E6D99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5820C8">
              <w:rPr>
                <w:rFonts w:ascii="Times New Roman" w:hAnsi="Times New Roman"/>
                <w:b/>
                <w:sz w:val="26"/>
                <w:szCs w:val="26"/>
              </w:rPr>
              <w:t>+</w:t>
            </w:r>
          </w:p>
        </w:tc>
        <w:tc>
          <w:tcPr>
            <w:tcW w:w="2004" w:type="dxa"/>
            <w:vAlign w:val="center"/>
          </w:tcPr>
          <w:p w:rsidR="00291E06" w:rsidRPr="005820C8" w:rsidRDefault="005036A8" w:rsidP="005E6D99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5820C8">
              <w:rPr>
                <w:rFonts w:ascii="Times New Roman" w:hAnsi="Times New Roman"/>
                <w:b/>
                <w:sz w:val="26"/>
                <w:szCs w:val="26"/>
              </w:rPr>
              <w:t>-</w:t>
            </w:r>
          </w:p>
        </w:tc>
      </w:tr>
      <w:tr w:rsidR="00291E06" w:rsidRPr="005820C8" w:rsidTr="005E6D99">
        <w:trPr>
          <w:jc w:val="center"/>
        </w:trPr>
        <w:tc>
          <w:tcPr>
            <w:tcW w:w="2026" w:type="dxa"/>
            <w:shd w:val="clear" w:color="auto" w:fill="EBF1DE" w:themeFill="accent3" w:themeFillTint="32"/>
            <w:vAlign w:val="center"/>
          </w:tcPr>
          <w:p w:rsidR="00291E06" w:rsidRPr="005820C8" w:rsidRDefault="005036A8" w:rsidP="005E6D99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820C8">
              <w:rPr>
                <w:rFonts w:ascii="Times New Roman" w:hAnsi="Times New Roman"/>
                <w:sz w:val="26"/>
                <w:szCs w:val="26"/>
              </w:rPr>
              <w:t>18</w:t>
            </w:r>
          </w:p>
        </w:tc>
        <w:tc>
          <w:tcPr>
            <w:tcW w:w="2130" w:type="dxa"/>
            <w:shd w:val="clear" w:color="auto" w:fill="F2DCDC" w:themeFill="accent2" w:themeFillTint="32"/>
            <w:vAlign w:val="center"/>
          </w:tcPr>
          <w:p w:rsidR="00291E06" w:rsidRPr="005820C8" w:rsidRDefault="005036A8" w:rsidP="005E6D99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5820C8">
              <w:rPr>
                <w:rFonts w:ascii="Times New Roman" w:hAnsi="Times New Roman"/>
                <w:b/>
                <w:sz w:val="26"/>
                <w:szCs w:val="26"/>
              </w:rPr>
              <w:t>+</w:t>
            </w:r>
          </w:p>
        </w:tc>
        <w:tc>
          <w:tcPr>
            <w:tcW w:w="2003" w:type="dxa"/>
            <w:vAlign w:val="center"/>
          </w:tcPr>
          <w:p w:rsidR="00291E06" w:rsidRPr="005820C8" w:rsidRDefault="005036A8" w:rsidP="005E6D99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5820C8">
              <w:rPr>
                <w:rFonts w:ascii="Times New Roman" w:hAnsi="Times New Roman"/>
                <w:b/>
                <w:sz w:val="26"/>
                <w:szCs w:val="26"/>
              </w:rPr>
              <w:t>-</w:t>
            </w:r>
          </w:p>
        </w:tc>
        <w:tc>
          <w:tcPr>
            <w:tcW w:w="2004" w:type="dxa"/>
            <w:vAlign w:val="center"/>
          </w:tcPr>
          <w:p w:rsidR="00291E06" w:rsidRPr="005820C8" w:rsidRDefault="005036A8" w:rsidP="005E6D99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5820C8">
              <w:rPr>
                <w:rFonts w:ascii="Times New Roman" w:hAnsi="Times New Roman"/>
                <w:b/>
                <w:sz w:val="26"/>
                <w:szCs w:val="26"/>
              </w:rPr>
              <w:t>-</w:t>
            </w:r>
          </w:p>
        </w:tc>
      </w:tr>
      <w:tr w:rsidR="00291E06" w:rsidRPr="005820C8" w:rsidTr="005E6D99">
        <w:trPr>
          <w:jc w:val="center"/>
        </w:trPr>
        <w:tc>
          <w:tcPr>
            <w:tcW w:w="2026" w:type="dxa"/>
            <w:shd w:val="clear" w:color="auto" w:fill="EBF1DE" w:themeFill="accent3" w:themeFillTint="32"/>
            <w:vAlign w:val="center"/>
          </w:tcPr>
          <w:p w:rsidR="00291E06" w:rsidRPr="005820C8" w:rsidRDefault="005036A8" w:rsidP="005E6D99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820C8">
              <w:rPr>
                <w:rFonts w:ascii="Times New Roman" w:hAnsi="Times New Roman"/>
                <w:sz w:val="26"/>
                <w:szCs w:val="26"/>
              </w:rPr>
              <w:t>19</w:t>
            </w:r>
          </w:p>
        </w:tc>
        <w:tc>
          <w:tcPr>
            <w:tcW w:w="2130" w:type="dxa"/>
            <w:shd w:val="clear" w:color="auto" w:fill="F2DCDC" w:themeFill="accent2" w:themeFillTint="32"/>
            <w:vAlign w:val="center"/>
          </w:tcPr>
          <w:p w:rsidR="00291E06" w:rsidRPr="005820C8" w:rsidRDefault="005036A8" w:rsidP="005E6D99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5820C8">
              <w:rPr>
                <w:rFonts w:ascii="Times New Roman" w:hAnsi="Times New Roman"/>
                <w:b/>
                <w:sz w:val="26"/>
                <w:szCs w:val="26"/>
              </w:rPr>
              <w:t>+</w:t>
            </w:r>
          </w:p>
        </w:tc>
        <w:tc>
          <w:tcPr>
            <w:tcW w:w="2003" w:type="dxa"/>
            <w:vAlign w:val="center"/>
          </w:tcPr>
          <w:p w:rsidR="00291E06" w:rsidRPr="005820C8" w:rsidRDefault="005036A8" w:rsidP="005E6D99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5820C8">
              <w:rPr>
                <w:rFonts w:ascii="Times New Roman" w:hAnsi="Times New Roman"/>
                <w:b/>
                <w:sz w:val="26"/>
                <w:szCs w:val="26"/>
              </w:rPr>
              <w:t>-</w:t>
            </w:r>
          </w:p>
        </w:tc>
        <w:tc>
          <w:tcPr>
            <w:tcW w:w="2004" w:type="dxa"/>
            <w:vAlign w:val="center"/>
          </w:tcPr>
          <w:p w:rsidR="00291E06" w:rsidRPr="005820C8" w:rsidRDefault="005036A8" w:rsidP="005E6D99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5820C8">
              <w:rPr>
                <w:rFonts w:ascii="Times New Roman" w:hAnsi="Times New Roman"/>
                <w:b/>
                <w:sz w:val="26"/>
                <w:szCs w:val="26"/>
              </w:rPr>
              <w:t>-</w:t>
            </w:r>
          </w:p>
        </w:tc>
      </w:tr>
      <w:tr w:rsidR="00291E06" w:rsidRPr="005820C8" w:rsidTr="005E6D99">
        <w:trPr>
          <w:jc w:val="center"/>
        </w:trPr>
        <w:tc>
          <w:tcPr>
            <w:tcW w:w="2026" w:type="dxa"/>
            <w:shd w:val="clear" w:color="auto" w:fill="EBF1DE" w:themeFill="accent3" w:themeFillTint="32"/>
            <w:vAlign w:val="center"/>
          </w:tcPr>
          <w:p w:rsidR="00291E06" w:rsidRPr="005820C8" w:rsidRDefault="005036A8" w:rsidP="005E6D99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820C8">
              <w:rPr>
                <w:rFonts w:ascii="Times New Roman" w:hAnsi="Times New Roman"/>
                <w:sz w:val="26"/>
                <w:szCs w:val="26"/>
              </w:rPr>
              <w:t>20</w:t>
            </w:r>
          </w:p>
        </w:tc>
        <w:tc>
          <w:tcPr>
            <w:tcW w:w="2130" w:type="dxa"/>
            <w:vAlign w:val="center"/>
          </w:tcPr>
          <w:p w:rsidR="00291E06" w:rsidRPr="005820C8" w:rsidRDefault="005036A8" w:rsidP="005E6D99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5820C8">
              <w:rPr>
                <w:rFonts w:ascii="Times New Roman" w:hAnsi="Times New Roman"/>
                <w:b/>
                <w:sz w:val="26"/>
                <w:szCs w:val="26"/>
              </w:rPr>
              <w:t>-</w:t>
            </w:r>
          </w:p>
        </w:tc>
        <w:tc>
          <w:tcPr>
            <w:tcW w:w="2003" w:type="dxa"/>
            <w:shd w:val="clear" w:color="auto" w:fill="F2DCDC" w:themeFill="accent2" w:themeFillTint="32"/>
            <w:vAlign w:val="center"/>
          </w:tcPr>
          <w:p w:rsidR="00291E06" w:rsidRPr="005820C8" w:rsidRDefault="005036A8" w:rsidP="005E6D99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5820C8">
              <w:rPr>
                <w:rFonts w:ascii="Times New Roman" w:hAnsi="Times New Roman"/>
                <w:b/>
                <w:sz w:val="26"/>
                <w:szCs w:val="26"/>
              </w:rPr>
              <w:t>+</w:t>
            </w:r>
          </w:p>
        </w:tc>
        <w:tc>
          <w:tcPr>
            <w:tcW w:w="2004" w:type="dxa"/>
            <w:vAlign w:val="center"/>
          </w:tcPr>
          <w:p w:rsidR="00291E06" w:rsidRPr="005820C8" w:rsidRDefault="005036A8" w:rsidP="005E6D99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5820C8">
              <w:rPr>
                <w:rFonts w:ascii="Times New Roman" w:hAnsi="Times New Roman"/>
                <w:b/>
                <w:sz w:val="26"/>
                <w:szCs w:val="26"/>
              </w:rPr>
              <w:t>-</w:t>
            </w:r>
          </w:p>
        </w:tc>
      </w:tr>
      <w:tr w:rsidR="00291E06" w:rsidRPr="005820C8" w:rsidTr="005E6D99">
        <w:trPr>
          <w:jc w:val="center"/>
        </w:trPr>
        <w:tc>
          <w:tcPr>
            <w:tcW w:w="2026" w:type="dxa"/>
            <w:shd w:val="clear" w:color="auto" w:fill="EBF1DE" w:themeFill="accent3" w:themeFillTint="32"/>
            <w:vAlign w:val="center"/>
          </w:tcPr>
          <w:p w:rsidR="00291E06" w:rsidRPr="005820C8" w:rsidRDefault="005036A8" w:rsidP="005E6D99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820C8">
              <w:rPr>
                <w:rFonts w:ascii="Times New Roman" w:hAnsi="Times New Roman"/>
                <w:sz w:val="26"/>
                <w:szCs w:val="26"/>
              </w:rPr>
              <w:t>21</w:t>
            </w:r>
          </w:p>
        </w:tc>
        <w:tc>
          <w:tcPr>
            <w:tcW w:w="2130" w:type="dxa"/>
            <w:shd w:val="clear" w:color="auto" w:fill="F2DCDC" w:themeFill="accent2" w:themeFillTint="32"/>
            <w:vAlign w:val="center"/>
          </w:tcPr>
          <w:p w:rsidR="00291E06" w:rsidRPr="005820C8" w:rsidRDefault="005036A8" w:rsidP="005E6D99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5820C8">
              <w:rPr>
                <w:rFonts w:ascii="Times New Roman" w:hAnsi="Times New Roman"/>
                <w:b/>
                <w:sz w:val="26"/>
                <w:szCs w:val="26"/>
              </w:rPr>
              <w:t>+</w:t>
            </w:r>
          </w:p>
        </w:tc>
        <w:tc>
          <w:tcPr>
            <w:tcW w:w="2003" w:type="dxa"/>
            <w:vAlign w:val="center"/>
          </w:tcPr>
          <w:p w:rsidR="00291E06" w:rsidRPr="005820C8" w:rsidRDefault="005036A8" w:rsidP="005E6D99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5820C8">
              <w:rPr>
                <w:rFonts w:ascii="Times New Roman" w:hAnsi="Times New Roman"/>
                <w:b/>
                <w:sz w:val="26"/>
                <w:szCs w:val="26"/>
              </w:rPr>
              <w:t>-</w:t>
            </w:r>
          </w:p>
        </w:tc>
        <w:tc>
          <w:tcPr>
            <w:tcW w:w="2004" w:type="dxa"/>
            <w:vAlign w:val="center"/>
          </w:tcPr>
          <w:p w:rsidR="00291E06" w:rsidRPr="005820C8" w:rsidRDefault="005036A8" w:rsidP="005E6D99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5820C8">
              <w:rPr>
                <w:rFonts w:ascii="Times New Roman" w:hAnsi="Times New Roman"/>
                <w:b/>
                <w:sz w:val="26"/>
                <w:szCs w:val="26"/>
              </w:rPr>
              <w:t>-</w:t>
            </w:r>
          </w:p>
        </w:tc>
      </w:tr>
      <w:tr w:rsidR="00291E06" w:rsidRPr="005820C8" w:rsidTr="005E6D99">
        <w:trPr>
          <w:jc w:val="center"/>
        </w:trPr>
        <w:tc>
          <w:tcPr>
            <w:tcW w:w="2026" w:type="dxa"/>
            <w:shd w:val="clear" w:color="auto" w:fill="EBF1DE" w:themeFill="accent3" w:themeFillTint="32"/>
            <w:vAlign w:val="center"/>
          </w:tcPr>
          <w:p w:rsidR="00291E06" w:rsidRPr="005820C8" w:rsidRDefault="005036A8" w:rsidP="005E6D99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820C8">
              <w:rPr>
                <w:rFonts w:ascii="Times New Roman" w:hAnsi="Times New Roman"/>
                <w:sz w:val="26"/>
                <w:szCs w:val="26"/>
              </w:rPr>
              <w:t>22</w:t>
            </w:r>
          </w:p>
        </w:tc>
        <w:tc>
          <w:tcPr>
            <w:tcW w:w="2130" w:type="dxa"/>
            <w:vAlign w:val="center"/>
          </w:tcPr>
          <w:p w:rsidR="00291E06" w:rsidRPr="005820C8" w:rsidRDefault="005036A8" w:rsidP="005E6D99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5820C8">
              <w:rPr>
                <w:rFonts w:ascii="Times New Roman" w:hAnsi="Times New Roman"/>
                <w:b/>
                <w:sz w:val="26"/>
                <w:szCs w:val="26"/>
              </w:rPr>
              <w:t>-</w:t>
            </w:r>
          </w:p>
        </w:tc>
        <w:tc>
          <w:tcPr>
            <w:tcW w:w="2003" w:type="dxa"/>
            <w:shd w:val="clear" w:color="auto" w:fill="F2DCDC" w:themeFill="accent2" w:themeFillTint="32"/>
            <w:vAlign w:val="center"/>
          </w:tcPr>
          <w:p w:rsidR="00291E06" w:rsidRPr="005820C8" w:rsidRDefault="005036A8" w:rsidP="005E6D99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5820C8">
              <w:rPr>
                <w:rFonts w:ascii="Times New Roman" w:hAnsi="Times New Roman"/>
                <w:b/>
                <w:sz w:val="26"/>
                <w:szCs w:val="26"/>
              </w:rPr>
              <w:t>+</w:t>
            </w:r>
          </w:p>
        </w:tc>
        <w:tc>
          <w:tcPr>
            <w:tcW w:w="2004" w:type="dxa"/>
            <w:vAlign w:val="center"/>
          </w:tcPr>
          <w:p w:rsidR="00291E06" w:rsidRPr="005820C8" w:rsidRDefault="005036A8" w:rsidP="005E6D99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5820C8">
              <w:rPr>
                <w:rFonts w:ascii="Times New Roman" w:hAnsi="Times New Roman"/>
                <w:b/>
                <w:sz w:val="26"/>
                <w:szCs w:val="26"/>
              </w:rPr>
              <w:t>-</w:t>
            </w:r>
          </w:p>
        </w:tc>
      </w:tr>
      <w:tr w:rsidR="00291E06" w:rsidRPr="005820C8" w:rsidTr="005E6D99">
        <w:trPr>
          <w:jc w:val="center"/>
        </w:trPr>
        <w:tc>
          <w:tcPr>
            <w:tcW w:w="2026" w:type="dxa"/>
            <w:shd w:val="clear" w:color="auto" w:fill="EBF1DE" w:themeFill="accent3" w:themeFillTint="32"/>
            <w:vAlign w:val="center"/>
          </w:tcPr>
          <w:p w:rsidR="00291E06" w:rsidRPr="005820C8" w:rsidRDefault="005036A8" w:rsidP="005E6D99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820C8">
              <w:rPr>
                <w:rFonts w:ascii="Times New Roman" w:hAnsi="Times New Roman"/>
                <w:sz w:val="26"/>
                <w:szCs w:val="26"/>
              </w:rPr>
              <w:t>23</w:t>
            </w:r>
          </w:p>
        </w:tc>
        <w:tc>
          <w:tcPr>
            <w:tcW w:w="2130" w:type="dxa"/>
            <w:vAlign w:val="center"/>
          </w:tcPr>
          <w:p w:rsidR="00291E06" w:rsidRPr="005820C8" w:rsidRDefault="005036A8" w:rsidP="005E6D99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5820C8">
              <w:rPr>
                <w:rFonts w:ascii="Times New Roman" w:hAnsi="Times New Roman"/>
                <w:b/>
                <w:sz w:val="26"/>
                <w:szCs w:val="26"/>
              </w:rPr>
              <w:t>-</w:t>
            </w:r>
          </w:p>
        </w:tc>
        <w:tc>
          <w:tcPr>
            <w:tcW w:w="2003" w:type="dxa"/>
            <w:shd w:val="clear" w:color="auto" w:fill="F2DCDC" w:themeFill="accent2" w:themeFillTint="32"/>
            <w:vAlign w:val="center"/>
          </w:tcPr>
          <w:p w:rsidR="00291E06" w:rsidRPr="005820C8" w:rsidRDefault="005036A8" w:rsidP="005E6D99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5820C8">
              <w:rPr>
                <w:rFonts w:ascii="Times New Roman" w:hAnsi="Times New Roman"/>
                <w:b/>
                <w:sz w:val="26"/>
                <w:szCs w:val="26"/>
              </w:rPr>
              <w:t>+</w:t>
            </w:r>
          </w:p>
        </w:tc>
        <w:tc>
          <w:tcPr>
            <w:tcW w:w="2004" w:type="dxa"/>
            <w:vAlign w:val="center"/>
          </w:tcPr>
          <w:p w:rsidR="00291E06" w:rsidRPr="005820C8" w:rsidRDefault="005036A8" w:rsidP="005E6D99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5820C8">
              <w:rPr>
                <w:rFonts w:ascii="Times New Roman" w:hAnsi="Times New Roman"/>
                <w:b/>
                <w:sz w:val="26"/>
                <w:szCs w:val="26"/>
              </w:rPr>
              <w:t>-</w:t>
            </w:r>
          </w:p>
        </w:tc>
      </w:tr>
      <w:tr w:rsidR="00291E06" w:rsidRPr="005820C8" w:rsidTr="005E6D99">
        <w:trPr>
          <w:jc w:val="center"/>
        </w:trPr>
        <w:tc>
          <w:tcPr>
            <w:tcW w:w="2026" w:type="dxa"/>
            <w:shd w:val="clear" w:color="auto" w:fill="EBF1DE" w:themeFill="accent3" w:themeFillTint="32"/>
            <w:vAlign w:val="center"/>
          </w:tcPr>
          <w:p w:rsidR="00291E06" w:rsidRPr="005820C8" w:rsidRDefault="005036A8" w:rsidP="005E6D99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820C8">
              <w:rPr>
                <w:rFonts w:ascii="Times New Roman" w:hAnsi="Times New Roman"/>
                <w:sz w:val="26"/>
                <w:szCs w:val="26"/>
              </w:rPr>
              <w:t>24</w:t>
            </w:r>
          </w:p>
        </w:tc>
        <w:tc>
          <w:tcPr>
            <w:tcW w:w="2130" w:type="dxa"/>
            <w:shd w:val="clear" w:color="auto" w:fill="F2DCDC" w:themeFill="accent2" w:themeFillTint="32"/>
            <w:vAlign w:val="center"/>
          </w:tcPr>
          <w:p w:rsidR="00291E06" w:rsidRPr="005820C8" w:rsidRDefault="005036A8" w:rsidP="005E6D99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5820C8">
              <w:rPr>
                <w:rFonts w:ascii="Times New Roman" w:hAnsi="Times New Roman"/>
                <w:b/>
                <w:sz w:val="26"/>
                <w:szCs w:val="26"/>
              </w:rPr>
              <w:t>+</w:t>
            </w:r>
          </w:p>
        </w:tc>
        <w:tc>
          <w:tcPr>
            <w:tcW w:w="2003" w:type="dxa"/>
            <w:vAlign w:val="center"/>
          </w:tcPr>
          <w:p w:rsidR="00291E06" w:rsidRPr="005820C8" w:rsidRDefault="005036A8" w:rsidP="005E6D99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5820C8">
              <w:rPr>
                <w:rFonts w:ascii="Times New Roman" w:hAnsi="Times New Roman"/>
                <w:b/>
                <w:sz w:val="26"/>
                <w:szCs w:val="26"/>
              </w:rPr>
              <w:t>-</w:t>
            </w:r>
          </w:p>
        </w:tc>
        <w:tc>
          <w:tcPr>
            <w:tcW w:w="2004" w:type="dxa"/>
            <w:vAlign w:val="center"/>
          </w:tcPr>
          <w:p w:rsidR="00291E06" w:rsidRPr="005820C8" w:rsidRDefault="005036A8" w:rsidP="005E6D99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5820C8">
              <w:rPr>
                <w:rFonts w:ascii="Times New Roman" w:hAnsi="Times New Roman"/>
                <w:b/>
                <w:sz w:val="26"/>
                <w:szCs w:val="26"/>
              </w:rPr>
              <w:t>-</w:t>
            </w:r>
          </w:p>
        </w:tc>
      </w:tr>
      <w:tr w:rsidR="00291E06" w:rsidRPr="005820C8" w:rsidTr="005E6D99">
        <w:trPr>
          <w:jc w:val="center"/>
        </w:trPr>
        <w:tc>
          <w:tcPr>
            <w:tcW w:w="2026" w:type="dxa"/>
            <w:shd w:val="clear" w:color="auto" w:fill="EBF1DE" w:themeFill="accent3" w:themeFillTint="32"/>
            <w:vAlign w:val="center"/>
          </w:tcPr>
          <w:p w:rsidR="00291E06" w:rsidRPr="005820C8" w:rsidRDefault="005036A8" w:rsidP="005E6D99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820C8">
              <w:rPr>
                <w:rFonts w:ascii="Times New Roman" w:hAnsi="Times New Roman"/>
                <w:sz w:val="26"/>
                <w:szCs w:val="26"/>
              </w:rPr>
              <w:t>25</w:t>
            </w:r>
          </w:p>
        </w:tc>
        <w:tc>
          <w:tcPr>
            <w:tcW w:w="2130" w:type="dxa"/>
            <w:shd w:val="clear" w:color="auto" w:fill="F2DCDC" w:themeFill="accent2" w:themeFillTint="32"/>
            <w:vAlign w:val="center"/>
          </w:tcPr>
          <w:p w:rsidR="00291E06" w:rsidRPr="005820C8" w:rsidRDefault="005036A8" w:rsidP="005E6D99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5820C8">
              <w:rPr>
                <w:rFonts w:ascii="Times New Roman" w:hAnsi="Times New Roman"/>
                <w:b/>
                <w:sz w:val="26"/>
                <w:szCs w:val="26"/>
              </w:rPr>
              <w:t>+</w:t>
            </w:r>
          </w:p>
        </w:tc>
        <w:tc>
          <w:tcPr>
            <w:tcW w:w="2003" w:type="dxa"/>
            <w:vAlign w:val="center"/>
          </w:tcPr>
          <w:p w:rsidR="00291E06" w:rsidRPr="005820C8" w:rsidRDefault="005036A8" w:rsidP="005E6D99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5820C8">
              <w:rPr>
                <w:rFonts w:ascii="Times New Roman" w:hAnsi="Times New Roman"/>
                <w:b/>
                <w:sz w:val="26"/>
                <w:szCs w:val="26"/>
              </w:rPr>
              <w:t>-</w:t>
            </w:r>
          </w:p>
        </w:tc>
        <w:tc>
          <w:tcPr>
            <w:tcW w:w="2004" w:type="dxa"/>
            <w:vAlign w:val="center"/>
          </w:tcPr>
          <w:p w:rsidR="00291E06" w:rsidRPr="005820C8" w:rsidRDefault="005036A8" w:rsidP="005E6D99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5820C8">
              <w:rPr>
                <w:rFonts w:ascii="Times New Roman" w:hAnsi="Times New Roman"/>
                <w:b/>
                <w:sz w:val="26"/>
                <w:szCs w:val="26"/>
              </w:rPr>
              <w:t>-</w:t>
            </w:r>
          </w:p>
        </w:tc>
      </w:tr>
      <w:tr w:rsidR="00291E06" w:rsidRPr="005820C8" w:rsidTr="005E6D99">
        <w:trPr>
          <w:jc w:val="center"/>
        </w:trPr>
        <w:tc>
          <w:tcPr>
            <w:tcW w:w="2026" w:type="dxa"/>
            <w:shd w:val="clear" w:color="auto" w:fill="EBF1DE" w:themeFill="accent3" w:themeFillTint="32"/>
            <w:vAlign w:val="center"/>
          </w:tcPr>
          <w:p w:rsidR="00291E06" w:rsidRPr="005820C8" w:rsidRDefault="005036A8" w:rsidP="005E6D99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820C8">
              <w:rPr>
                <w:rFonts w:ascii="Times New Roman" w:hAnsi="Times New Roman"/>
                <w:sz w:val="26"/>
                <w:szCs w:val="26"/>
              </w:rPr>
              <w:t>26</w:t>
            </w:r>
          </w:p>
        </w:tc>
        <w:tc>
          <w:tcPr>
            <w:tcW w:w="2130" w:type="dxa"/>
            <w:shd w:val="clear" w:color="auto" w:fill="F2DCDC" w:themeFill="accent2" w:themeFillTint="32"/>
            <w:vAlign w:val="center"/>
          </w:tcPr>
          <w:p w:rsidR="00291E06" w:rsidRPr="005820C8" w:rsidRDefault="005036A8" w:rsidP="005E6D99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5820C8">
              <w:rPr>
                <w:rFonts w:ascii="Times New Roman" w:hAnsi="Times New Roman"/>
                <w:b/>
                <w:sz w:val="26"/>
                <w:szCs w:val="26"/>
              </w:rPr>
              <w:t>+</w:t>
            </w:r>
          </w:p>
        </w:tc>
        <w:tc>
          <w:tcPr>
            <w:tcW w:w="2003" w:type="dxa"/>
            <w:vAlign w:val="center"/>
          </w:tcPr>
          <w:p w:rsidR="00291E06" w:rsidRPr="005820C8" w:rsidRDefault="005036A8" w:rsidP="005E6D99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5820C8">
              <w:rPr>
                <w:rFonts w:ascii="Times New Roman" w:hAnsi="Times New Roman"/>
                <w:b/>
                <w:sz w:val="26"/>
                <w:szCs w:val="26"/>
              </w:rPr>
              <w:t>-</w:t>
            </w:r>
          </w:p>
        </w:tc>
        <w:tc>
          <w:tcPr>
            <w:tcW w:w="2004" w:type="dxa"/>
            <w:vAlign w:val="center"/>
          </w:tcPr>
          <w:p w:rsidR="00291E06" w:rsidRPr="005820C8" w:rsidRDefault="005036A8" w:rsidP="005E6D99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5820C8">
              <w:rPr>
                <w:rFonts w:ascii="Times New Roman" w:hAnsi="Times New Roman"/>
                <w:b/>
                <w:sz w:val="26"/>
                <w:szCs w:val="26"/>
              </w:rPr>
              <w:t>-</w:t>
            </w:r>
          </w:p>
        </w:tc>
      </w:tr>
      <w:tr w:rsidR="00291E06" w:rsidRPr="005820C8" w:rsidTr="005E6D99">
        <w:trPr>
          <w:jc w:val="center"/>
        </w:trPr>
        <w:tc>
          <w:tcPr>
            <w:tcW w:w="2026" w:type="dxa"/>
            <w:shd w:val="clear" w:color="auto" w:fill="EBF1DE" w:themeFill="accent3" w:themeFillTint="32"/>
            <w:vAlign w:val="center"/>
          </w:tcPr>
          <w:p w:rsidR="00291E06" w:rsidRPr="005820C8" w:rsidRDefault="005036A8" w:rsidP="005E6D99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820C8">
              <w:rPr>
                <w:rFonts w:ascii="Times New Roman" w:hAnsi="Times New Roman"/>
                <w:sz w:val="26"/>
                <w:szCs w:val="26"/>
              </w:rPr>
              <w:t>27</w:t>
            </w:r>
          </w:p>
        </w:tc>
        <w:tc>
          <w:tcPr>
            <w:tcW w:w="2130" w:type="dxa"/>
            <w:shd w:val="clear" w:color="auto" w:fill="F2DCDC" w:themeFill="accent2" w:themeFillTint="32"/>
            <w:vAlign w:val="center"/>
          </w:tcPr>
          <w:p w:rsidR="00291E06" w:rsidRPr="005820C8" w:rsidRDefault="005036A8" w:rsidP="005E6D99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5820C8">
              <w:rPr>
                <w:rFonts w:ascii="Times New Roman" w:hAnsi="Times New Roman"/>
                <w:b/>
                <w:sz w:val="26"/>
                <w:szCs w:val="26"/>
              </w:rPr>
              <w:t>-</w:t>
            </w:r>
          </w:p>
        </w:tc>
        <w:tc>
          <w:tcPr>
            <w:tcW w:w="2003" w:type="dxa"/>
            <w:vAlign w:val="center"/>
          </w:tcPr>
          <w:p w:rsidR="00291E06" w:rsidRPr="005820C8" w:rsidRDefault="005036A8" w:rsidP="005E6D99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5820C8">
              <w:rPr>
                <w:rFonts w:ascii="Times New Roman" w:hAnsi="Times New Roman"/>
                <w:b/>
                <w:sz w:val="26"/>
                <w:szCs w:val="26"/>
              </w:rPr>
              <w:t>+</w:t>
            </w:r>
          </w:p>
        </w:tc>
        <w:tc>
          <w:tcPr>
            <w:tcW w:w="2004" w:type="dxa"/>
            <w:vAlign w:val="center"/>
          </w:tcPr>
          <w:p w:rsidR="00291E06" w:rsidRPr="005820C8" w:rsidRDefault="005036A8" w:rsidP="005E6D99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5820C8">
              <w:rPr>
                <w:rFonts w:ascii="Times New Roman" w:hAnsi="Times New Roman"/>
                <w:b/>
                <w:sz w:val="26"/>
                <w:szCs w:val="26"/>
              </w:rPr>
              <w:t>-</w:t>
            </w:r>
          </w:p>
        </w:tc>
      </w:tr>
      <w:tr w:rsidR="00291E06" w:rsidRPr="005820C8" w:rsidTr="005E6D99">
        <w:trPr>
          <w:jc w:val="center"/>
        </w:trPr>
        <w:tc>
          <w:tcPr>
            <w:tcW w:w="2026" w:type="dxa"/>
            <w:shd w:val="clear" w:color="auto" w:fill="EBF1DE" w:themeFill="accent3" w:themeFillTint="32"/>
            <w:vAlign w:val="center"/>
          </w:tcPr>
          <w:p w:rsidR="00291E06" w:rsidRPr="005820C8" w:rsidRDefault="005036A8" w:rsidP="005E6D99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820C8">
              <w:rPr>
                <w:rFonts w:ascii="Times New Roman" w:hAnsi="Times New Roman"/>
                <w:sz w:val="26"/>
                <w:szCs w:val="26"/>
              </w:rPr>
              <w:t>28</w:t>
            </w:r>
          </w:p>
        </w:tc>
        <w:tc>
          <w:tcPr>
            <w:tcW w:w="2130" w:type="dxa"/>
            <w:shd w:val="clear" w:color="auto" w:fill="F2DCDC" w:themeFill="accent2" w:themeFillTint="32"/>
            <w:vAlign w:val="center"/>
          </w:tcPr>
          <w:p w:rsidR="00291E06" w:rsidRPr="005820C8" w:rsidRDefault="005036A8" w:rsidP="005E6D99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5820C8">
              <w:rPr>
                <w:rFonts w:ascii="Times New Roman" w:hAnsi="Times New Roman"/>
                <w:b/>
                <w:sz w:val="26"/>
                <w:szCs w:val="26"/>
              </w:rPr>
              <w:t>-</w:t>
            </w:r>
          </w:p>
        </w:tc>
        <w:tc>
          <w:tcPr>
            <w:tcW w:w="2003" w:type="dxa"/>
            <w:vAlign w:val="center"/>
          </w:tcPr>
          <w:p w:rsidR="00291E06" w:rsidRPr="005820C8" w:rsidRDefault="005036A8" w:rsidP="005E6D99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5820C8">
              <w:rPr>
                <w:rFonts w:ascii="Times New Roman" w:hAnsi="Times New Roman"/>
                <w:b/>
                <w:sz w:val="26"/>
                <w:szCs w:val="26"/>
              </w:rPr>
              <w:t>-</w:t>
            </w:r>
          </w:p>
        </w:tc>
        <w:tc>
          <w:tcPr>
            <w:tcW w:w="2004" w:type="dxa"/>
            <w:vAlign w:val="center"/>
          </w:tcPr>
          <w:p w:rsidR="00291E06" w:rsidRPr="005820C8" w:rsidRDefault="005036A8" w:rsidP="005E6D99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5820C8">
              <w:rPr>
                <w:rFonts w:ascii="Times New Roman" w:hAnsi="Times New Roman"/>
                <w:b/>
                <w:sz w:val="26"/>
                <w:szCs w:val="26"/>
              </w:rPr>
              <w:t>-</w:t>
            </w:r>
          </w:p>
        </w:tc>
      </w:tr>
    </w:tbl>
    <w:p w:rsidR="00291E06" w:rsidRPr="005820C8" w:rsidRDefault="00291E06">
      <w:pPr>
        <w:spacing w:after="0" w:line="240" w:lineRule="auto"/>
        <w:ind w:left="567" w:firstLine="567"/>
        <w:jc w:val="both"/>
        <w:rPr>
          <w:rFonts w:ascii="Times New Roman" w:hAnsi="Times New Roman"/>
          <w:sz w:val="26"/>
          <w:szCs w:val="26"/>
        </w:rPr>
      </w:pPr>
    </w:p>
    <w:p w:rsidR="00291E06" w:rsidRPr="005820C8" w:rsidRDefault="005036A8">
      <w:pPr>
        <w:pStyle w:val="a5"/>
        <w:numPr>
          <w:ilvl w:val="1"/>
          <w:numId w:val="4"/>
        </w:numPr>
        <w:spacing w:line="360" w:lineRule="auto"/>
        <w:jc w:val="both"/>
        <w:rPr>
          <w:rFonts w:ascii="Times New Roman" w:hAnsi="Times New Roman"/>
          <w:b/>
          <w:sz w:val="26"/>
          <w:szCs w:val="26"/>
        </w:rPr>
      </w:pPr>
      <w:r w:rsidRPr="005820C8">
        <w:rPr>
          <w:rFonts w:ascii="Times New Roman" w:hAnsi="Times New Roman"/>
          <w:b/>
          <w:sz w:val="26"/>
          <w:szCs w:val="26"/>
        </w:rPr>
        <w:t xml:space="preserve"> Биохимические свойства выделенных микроорганизмов</w:t>
      </w:r>
    </w:p>
    <w:p w:rsidR="00291E06" w:rsidRPr="005820C8" w:rsidRDefault="005036A8">
      <w:pPr>
        <w:spacing w:after="0" w:line="360" w:lineRule="auto"/>
        <w:ind w:left="567" w:firstLine="567"/>
        <w:jc w:val="both"/>
        <w:rPr>
          <w:rFonts w:ascii="Times New Roman" w:hAnsi="Times New Roman"/>
          <w:sz w:val="26"/>
          <w:szCs w:val="26"/>
          <w:highlight w:val="white"/>
        </w:rPr>
      </w:pPr>
      <w:r w:rsidRPr="005820C8">
        <w:rPr>
          <w:rFonts w:ascii="Times New Roman" w:hAnsi="Times New Roman"/>
          <w:sz w:val="26"/>
          <w:szCs w:val="26"/>
          <w:highlight w:val="white"/>
        </w:rPr>
        <w:t xml:space="preserve">Известно, что штаммы грибов по-разному реагируют на добавление культуральных сред, содержащих метаболиты различных тест-культур. </w:t>
      </w:r>
    </w:p>
    <w:p w:rsidR="00291E06" w:rsidRPr="005820C8" w:rsidRDefault="005036A8">
      <w:pPr>
        <w:spacing w:after="0" w:line="360" w:lineRule="auto"/>
        <w:ind w:left="567" w:firstLine="567"/>
        <w:jc w:val="both"/>
        <w:rPr>
          <w:rFonts w:ascii="Times New Roman" w:hAnsi="Times New Roman"/>
          <w:sz w:val="26"/>
          <w:szCs w:val="26"/>
        </w:rPr>
      </w:pPr>
      <w:r w:rsidRPr="005820C8">
        <w:rPr>
          <w:rFonts w:ascii="Times New Roman" w:hAnsi="Times New Roman"/>
          <w:sz w:val="26"/>
          <w:szCs w:val="26"/>
        </w:rPr>
        <w:t xml:space="preserve">В нашем исследовании мы использовали идентификационные питательные среды с мальтозой и сахарозой. По характеру использования того или иного углевода в обмене веществ и, как следствие, по внешним изменениям питательных сред, были определены виды грибка рода </w:t>
      </w:r>
      <w:r w:rsidRPr="005820C8">
        <w:rPr>
          <w:rFonts w:ascii="Times New Roman" w:hAnsi="Times New Roman"/>
          <w:i/>
          <w:sz w:val="26"/>
          <w:szCs w:val="26"/>
        </w:rPr>
        <w:t>Candida</w:t>
      </w:r>
      <w:r w:rsidRPr="005820C8">
        <w:rPr>
          <w:rFonts w:ascii="Times New Roman" w:hAnsi="Times New Roman"/>
          <w:sz w:val="26"/>
          <w:szCs w:val="26"/>
        </w:rPr>
        <w:t xml:space="preserve">. </w:t>
      </w:r>
    </w:p>
    <w:p w:rsidR="00DF0519" w:rsidRPr="005D0EDA" w:rsidRDefault="005036A8" w:rsidP="00A95C5C">
      <w:pPr>
        <w:spacing w:line="360" w:lineRule="auto"/>
        <w:ind w:left="567" w:firstLine="567"/>
        <w:jc w:val="both"/>
        <w:rPr>
          <w:rFonts w:ascii="Times New Roman" w:hAnsi="Times New Roman"/>
          <w:sz w:val="26"/>
          <w:szCs w:val="26"/>
        </w:rPr>
      </w:pPr>
      <w:r w:rsidRPr="005820C8">
        <w:rPr>
          <w:rFonts w:ascii="Times New Roman" w:hAnsi="Times New Roman"/>
          <w:sz w:val="26"/>
          <w:szCs w:val="26"/>
          <w:highlight w:val="white"/>
        </w:rPr>
        <w:lastRenderedPageBreak/>
        <w:t xml:space="preserve">Для этого делают прокол полужидкого агара петлёй с культурой грибка до дна пробирки. Через сутки смотрят результаты реакции кандиды на среду с добавлением углеводов. </w:t>
      </w:r>
      <w:r w:rsidRPr="005820C8">
        <w:rPr>
          <w:rFonts w:ascii="Times New Roman" w:hAnsi="Times New Roman"/>
          <w:i/>
          <w:sz w:val="26"/>
          <w:szCs w:val="26"/>
        </w:rPr>
        <w:t>Candida albicans</w:t>
      </w:r>
      <w:r w:rsidRPr="005820C8">
        <w:rPr>
          <w:rFonts w:ascii="Times New Roman" w:hAnsi="Times New Roman"/>
          <w:sz w:val="26"/>
          <w:szCs w:val="26"/>
        </w:rPr>
        <w:t xml:space="preserve"> на среде с мальтозой разлагает ее, при этом выделяются углекислый газ и кислота </w:t>
      </w:r>
      <w:r w:rsidR="005E6D99" w:rsidRPr="005820C8">
        <w:rPr>
          <w:rFonts w:ascii="Times New Roman" w:hAnsi="Times New Roman"/>
          <w:i/>
          <w:sz w:val="26"/>
          <w:szCs w:val="26"/>
        </w:rPr>
        <w:t>(фото 6</w:t>
      </w:r>
      <w:r w:rsidRPr="005820C8">
        <w:rPr>
          <w:rFonts w:ascii="Times New Roman" w:hAnsi="Times New Roman"/>
          <w:i/>
          <w:sz w:val="26"/>
          <w:szCs w:val="26"/>
        </w:rPr>
        <w:t>)</w:t>
      </w:r>
      <w:r w:rsidRPr="005820C8">
        <w:rPr>
          <w:rFonts w:ascii="Times New Roman" w:hAnsi="Times New Roman"/>
          <w:sz w:val="26"/>
          <w:szCs w:val="26"/>
        </w:rPr>
        <w:t xml:space="preserve">. На фото виден след от выделенного газа. Данный вид грибков не обладает уреазной активностью, нитрат не утилизирует. </w:t>
      </w:r>
      <w:r w:rsidRPr="005820C8">
        <w:rPr>
          <w:rFonts w:ascii="Times New Roman" w:hAnsi="Times New Roman"/>
          <w:i/>
          <w:sz w:val="26"/>
          <w:szCs w:val="26"/>
        </w:rPr>
        <w:t>Candida</w:t>
      </w:r>
      <w:r w:rsidR="005E6D99" w:rsidRPr="005820C8">
        <w:rPr>
          <w:rFonts w:ascii="Times New Roman" w:hAnsi="Times New Roman"/>
          <w:i/>
          <w:sz w:val="26"/>
          <w:szCs w:val="26"/>
        </w:rPr>
        <w:t xml:space="preserve"> </w:t>
      </w:r>
      <w:r w:rsidRPr="005820C8">
        <w:rPr>
          <w:rFonts w:ascii="Times New Roman" w:hAnsi="Times New Roman"/>
          <w:i/>
          <w:sz w:val="26"/>
          <w:szCs w:val="26"/>
        </w:rPr>
        <w:t>krusei</w:t>
      </w:r>
      <w:r w:rsidRPr="005820C8">
        <w:rPr>
          <w:rFonts w:ascii="Times New Roman" w:hAnsi="Times New Roman"/>
          <w:sz w:val="26"/>
          <w:szCs w:val="26"/>
        </w:rPr>
        <w:t xml:space="preserve"> не выделяет видимых продуктов жизнедеятельности. Уреазная активность вариабельна, нитрат в обмене веществ не использует </w:t>
      </w:r>
      <w:r w:rsidRPr="005820C8">
        <w:rPr>
          <w:rFonts w:ascii="Times New Roman" w:hAnsi="Times New Roman"/>
          <w:i/>
          <w:sz w:val="26"/>
          <w:szCs w:val="26"/>
        </w:rPr>
        <w:t>(фото 7)</w:t>
      </w:r>
      <w:r w:rsidRPr="005820C8">
        <w:rPr>
          <w:rFonts w:ascii="Times New Roman" w:hAnsi="Times New Roman"/>
          <w:sz w:val="26"/>
          <w:szCs w:val="26"/>
        </w:rPr>
        <w:t>[3,8, 12].</w:t>
      </w:r>
    </w:p>
    <w:p w:rsidR="009D00D8" w:rsidRPr="005820C8" w:rsidRDefault="009D00D8" w:rsidP="005820C8">
      <w:pPr>
        <w:pStyle w:val="a5"/>
        <w:numPr>
          <w:ilvl w:val="1"/>
          <w:numId w:val="4"/>
        </w:numPr>
        <w:spacing w:line="360" w:lineRule="auto"/>
        <w:ind w:left="1560" w:firstLine="141"/>
        <w:jc w:val="center"/>
        <w:rPr>
          <w:rFonts w:ascii="Times New Roman" w:hAnsi="Times New Roman"/>
          <w:b/>
          <w:sz w:val="26"/>
          <w:szCs w:val="26"/>
        </w:rPr>
      </w:pPr>
      <w:r w:rsidRPr="005820C8">
        <w:rPr>
          <w:rFonts w:ascii="Times New Roman" w:hAnsi="Times New Roman"/>
          <w:b/>
          <w:sz w:val="26"/>
          <w:szCs w:val="26"/>
        </w:rPr>
        <w:t>Результаты влияния антисептических средств на численность грибка</w:t>
      </w:r>
    </w:p>
    <w:p w:rsidR="005820C8" w:rsidRPr="005820C8" w:rsidRDefault="005820C8" w:rsidP="005820C8">
      <w:pPr>
        <w:pStyle w:val="a5"/>
        <w:spacing w:after="0" w:line="360" w:lineRule="auto"/>
        <w:ind w:left="567" w:firstLine="567"/>
        <w:jc w:val="both"/>
        <w:rPr>
          <w:rFonts w:ascii="Times New Roman" w:hAnsi="Times New Roman"/>
          <w:sz w:val="26"/>
          <w:szCs w:val="26"/>
        </w:rPr>
      </w:pPr>
      <w:r w:rsidRPr="005820C8">
        <w:rPr>
          <w:rFonts w:ascii="Times New Roman" w:hAnsi="Times New Roman"/>
          <w:sz w:val="26"/>
          <w:szCs w:val="26"/>
        </w:rPr>
        <w:t xml:space="preserve">В настоящем исследовании не рассматриваются реакции гриба вида </w:t>
      </w:r>
      <w:r w:rsidRPr="005820C8">
        <w:rPr>
          <w:rFonts w:ascii="Times New Roman" w:hAnsi="Times New Roman"/>
          <w:sz w:val="26"/>
          <w:szCs w:val="26"/>
          <w:lang w:val="en-US"/>
        </w:rPr>
        <w:t>Candida</w:t>
      </w:r>
      <w:r w:rsidRPr="005820C8">
        <w:rPr>
          <w:rFonts w:ascii="Times New Roman" w:hAnsi="Times New Roman"/>
          <w:sz w:val="26"/>
          <w:szCs w:val="26"/>
        </w:rPr>
        <w:t xml:space="preserve"> </w:t>
      </w:r>
      <w:r w:rsidRPr="005820C8">
        <w:rPr>
          <w:rFonts w:ascii="Times New Roman" w:hAnsi="Times New Roman"/>
          <w:sz w:val="26"/>
          <w:szCs w:val="26"/>
          <w:lang w:val="en-US"/>
        </w:rPr>
        <w:t>albikans</w:t>
      </w:r>
      <w:r w:rsidRPr="005820C8">
        <w:rPr>
          <w:rFonts w:ascii="Times New Roman" w:hAnsi="Times New Roman"/>
          <w:sz w:val="26"/>
          <w:szCs w:val="26"/>
        </w:rPr>
        <w:t xml:space="preserve"> на антибиотики, т.к. в состав селективной среды Сабуро входят антибиотики, на которых данный грибок растёт. </w:t>
      </w:r>
    </w:p>
    <w:p w:rsidR="005820C8" w:rsidRPr="005820C8" w:rsidRDefault="005820C8" w:rsidP="005820C8">
      <w:pPr>
        <w:pStyle w:val="a5"/>
        <w:spacing w:after="0" w:line="360" w:lineRule="auto"/>
        <w:ind w:left="567" w:firstLine="567"/>
        <w:jc w:val="both"/>
        <w:rPr>
          <w:rFonts w:ascii="Times New Roman" w:hAnsi="Times New Roman"/>
          <w:i/>
          <w:sz w:val="26"/>
          <w:szCs w:val="26"/>
        </w:rPr>
      </w:pPr>
      <w:r w:rsidRPr="005820C8">
        <w:rPr>
          <w:rFonts w:ascii="Times New Roman" w:hAnsi="Times New Roman"/>
          <w:sz w:val="26"/>
          <w:szCs w:val="26"/>
        </w:rPr>
        <w:t xml:space="preserve">Антисептик Криптонит не дал предполагаемого эффекта и уничтожил только 30% от всего диаметра нанесения. </w:t>
      </w:r>
      <w:r w:rsidRPr="005820C8">
        <w:rPr>
          <w:rFonts w:ascii="Times New Roman" w:hAnsi="Times New Roman"/>
          <w:i/>
          <w:sz w:val="26"/>
          <w:szCs w:val="26"/>
        </w:rPr>
        <w:t>(фото 46).</w:t>
      </w:r>
    </w:p>
    <w:p w:rsidR="005820C8" w:rsidRPr="005820C8" w:rsidRDefault="005820C8" w:rsidP="005820C8">
      <w:pPr>
        <w:pStyle w:val="a5"/>
        <w:spacing w:after="0" w:line="360" w:lineRule="auto"/>
        <w:ind w:left="567" w:firstLine="567"/>
        <w:jc w:val="both"/>
        <w:rPr>
          <w:rFonts w:ascii="Times New Roman" w:hAnsi="Times New Roman"/>
          <w:i/>
          <w:sz w:val="26"/>
          <w:szCs w:val="26"/>
        </w:rPr>
      </w:pPr>
      <w:r w:rsidRPr="005820C8">
        <w:rPr>
          <w:rFonts w:ascii="Times New Roman" w:hAnsi="Times New Roman"/>
          <w:sz w:val="26"/>
          <w:szCs w:val="26"/>
        </w:rPr>
        <w:t xml:space="preserve">Антисептик Фармсепт оказал большее воздействие. В диапазоне нанесения микроорганизмы остались только с края нанесения в небольшом количестве, что соответствует 25% от диаметра нанесённого антисептика </w:t>
      </w:r>
      <w:r w:rsidRPr="005820C8">
        <w:rPr>
          <w:rFonts w:ascii="Times New Roman" w:hAnsi="Times New Roman"/>
          <w:i/>
          <w:sz w:val="26"/>
          <w:szCs w:val="26"/>
        </w:rPr>
        <w:t>(фото 46).</w:t>
      </w:r>
    </w:p>
    <w:p w:rsidR="005820C8" w:rsidRPr="005820C8" w:rsidRDefault="005820C8" w:rsidP="005820C8">
      <w:pPr>
        <w:pStyle w:val="a5"/>
        <w:spacing w:after="0" w:line="360" w:lineRule="auto"/>
        <w:ind w:left="567" w:firstLine="567"/>
        <w:jc w:val="both"/>
        <w:rPr>
          <w:rFonts w:ascii="Times New Roman" w:hAnsi="Times New Roman"/>
          <w:i/>
          <w:sz w:val="26"/>
          <w:szCs w:val="26"/>
        </w:rPr>
      </w:pPr>
      <w:r w:rsidRPr="005820C8">
        <w:rPr>
          <w:rFonts w:ascii="Times New Roman" w:hAnsi="Times New Roman"/>
          <w:sz w:val="26"/>
          <w:szCs w:val="26"/>
        </w:rPr>
        <w:t xml:space="preserve">Универсальный антисептик, этанол, не оказал какого-либо воздействия. Колонии остались плотным монослоем на месте нанесения этилового спирта. Это свидетельствует о том, что этанол не является противогрибковым средством, несмотря на его универсальность </w:t>
      </w:r>
      <w:r w:rsidRPr="005820C8">
        <w:rPr>
          <w:rFonts w:ascii="Times New Roman" w:hAnsi="Times New Roman"/>
          <w:i/>
          <w:sz w:val="26"/>
          <w:szCs w:val="26"/>
        </w:rPr>
        <w:t>(фото 47).</w:t>
      </w:r>
    </w:p>
    <w:p w:rsidR="009D00D8" w:rsidRPr="005820C8" w:rsidRDefault="005820C8" w:rsidP="005820C8">
      <w:pPr>
        <w:pStyle w:val="a5"/>
        <w:spacing w:line="360" w:lineRule="auto"/>
        <w:ind w:left="567" w:firstLine="567"/>
        <w:rPr>
          <w:rFonts w:ascii="Times New Roman" w:hAnsi="Times New Roman"/>
          <w:b/>
          <w:sz w:val="26"/>
          <w:szCs w:val="26"/>
        </w:rPr>
      </w:pPr>
      <w:r w:rsidRPr="005820C8">
        <w:rPr>
          <w:rFonts w:ascii="Times New Roman" w:hAnsi="Times New Roman"/>
          <w:sz w:val="26"/>
          <w:szCs w:val="26"/>
        </w:rPr>
        <w:t xml:space="preserve">Эффективнее всех подействовало антигрибковое мыло Алмадез. Оно не только устранило все колонии в области нанесения, но и ещё микроорганизмы, находящиеся в радиусе 5 мм с помещённым антисептиком. На последнем месте по эффективности уничтожения изучаемых микроорганизмов этанол </w:t>
      </w:r>
      <w:r w:rsidRPr="005820C8">
        <w:rPr>
          <w:rFonts w:ascii="Times New Roman" w:hAnsi="Times New Roman"/>
          <w:i/>
          <w:sz w:val="26"/>
          <w:szCs w:val="26"/>
        </w:rPr>
        <w:t>(фото 47).</w:t>
      </w:r>
    </w:p>
    <w:p w:rsidR="00291E06" w:rsidRPr="005820C8" w:rsidRDefault="009D00D8" w:rsidP="009D00D8">
      <w:pPr>
        <w:ind w:left="1702"/>
        <w:jc w:val="both"/>
        <w:rPr>
          <w:rFonts w:ascii="Times New Roman" w:hAnsi="Times New Roman"/>
          <w:b/>
          <w:sz w:val="26"/>
          <w:szCs w:val="26"/>
        </w:rPr>
      </w:pPr>
      <w:r w:rsidRPr="005820C8">
        <w:rPr>
          <w:rFonts w:ascii="Times New Roman" w:hAnsi="Times New Roman"/>
          <w:b/>
          <w:sz w:val="26"/>
          <w:szCs w:val="26"/>
        </w:rPr>
        <w:t>3.4</w:t>
      </w:r>
      <w:r w:rsidR="005036A8" w:rsidRPr="005820C8">
        <w:rPr>
          <w:rFonts w:ascii="Times New Roman" w:hAnsi="Times New Roman"/>
          <w:b/>
          <w:sz w:val="26"/>
          <w:szCs w:val="26"/>
        </w:rPr>
        <w:t xml:space="preserve"> Выявление основных причин и симптомов заболеваний уха</w:t>
      </w:r>
    </w:p>
    <w:p w:rsidR="00291E06" w:rsidRPr="005820C8" w:rsidRDefault="005036A8">
      <w:pPr>
        <w:spacing w:after="0" w:line="360" w:lineRule="auto"/>
        <w:ind w:left="567" w:firstLine="567"/>
        <w:jc w:val="both"/>
        <w:rPr>
          <w:rFonts w:ascii="Times New Roman" w:hAnsi="Times New Roman"/>
          <w:sz w:val="26"/>
          <w:szCs w:val="26"/>
          <w:highlight w:val="white"/>
        </w:rPr>
      </w:pPr>
      <w:r w:rsidRPr="005820C8">
        <w:rPr>
          <w:rFonts w:ascii="Times New Roman" w:hAnsi="Times New Roman"/>
          <w:sz w:val="26"/>
          <w:szCs w:val="26"/>
        </w:rPr>
        <w:t xml:space="preserve">Анализируя литературу по заявленной тематике, а так же данные, опубликованные в </w:t>
      </w:r>
      <w:r w:rsidRPr="005820C8">
        <w:rPr>
          <w:rStyle w:val="af2"/>
          <w:rFonts w:ascii="Times New Roman" w:hAnsi="Times New Roman"/>
          <w:i w:val="0"/>
          <w:sz w:val="26"/>
          <w:szCs w:val="26"/>
        </w:rPr>
        <w:t>журнале «</w:t>
      </w:r>
      <w:r w:rsidRPr="005820C8">
        <w:rPr>
          <w:rFonts w:ascii="Times New Roman" w:hAnsi="Times New Roman"/>
          <w:i/>
          <w:sz w:val="26"/>
          <w:szCs w:val="26"/>
        </w:rPr>
        <w:t>ЛОР ОТОРИНОЛАРИНГОЛОГИЯ» №24, 2011 г</w:t>
      </w:r>
      <w:r w:rsidR="005E6D99" w:rsidRPr="005820C8">
        <w:rPr>
          <w:rFonts w:ascii="Times New Roman" w:hAnsi="Times New Roman"/>
          <w:i/>
          <w:sz w:val="26"/>
          <w:szCs w:val="26"/>
        </w:rPr>
        <w:t xml:space="preserve"> </w:t>
      </w:r>
      <w:r w:rsidRPr="005820C8">
        <w:rPr>
          <w:rFonts w:ascii="Times New Roman" w:hAnsi="Times New Roman"/>
          <w:sz w:val="26"/>
          <w:szCs w:val="26"/>
        </w:rPr>
        <w:t>в статье</w:t>
      </w:r>
      <w:r w:rsidR="005E6D99" w:rsidRPr="005820C8">
        <w:rPr>
          <w:rFonts w:ascii="Times New Roman" w:hAnsi="Times New Roman"/>
          <w:sz w:val="26"/>
          <w:szCs w:val="26"/>
        </w:rPr>
        <w:t xml:space="preserve"> </w:t>
      </w:r>
      <w:r w:rsidRPr="005820C8">
        <w:rPr>
          <w:rStyle w:val="af2"/>
          <w:rFonts w:ascii="Times New Roman" w:hAnsi="Times New Roman"/>
          <w:i w:val="0"/>
          <w:sz w:val="26"/>
          <w:szCs w:val="26"/>
        </w:rPr>
        <w:t>к.м.н. Г.Б. Шадрина</w:t>
      </w:r>
      <w:r w:rsidR="005E6D99" w:rsidRPr="005820C8">
        <w:rPr>
          <w:rStyle w:val="af2"/>
          <w:rFonts w:ascii="Times New Roman" w:hAnsi="Times New Roman"/>
          <w:i w:val="0"/>
          <w:sz w:val="26"/>
          <w:szCs w:val="26"/>
        </w:rPr>
        <w:t xml:space="preserve"> </w:t>
      </w:r>
      <w:r w:rsidRPr="005820C8">
        <w:rPr>
          <w:rFonts w:ascii="Times New Roman" w:hAnsi="Times New Roman"/>
          <w:sz w:val="26"/>
          <w:szCs w:val="26"/>
        </w:rPr>
        <w:t>«Современный лечебно-диагностический алгоритм при отомикозе» (ГБУЗ «Московский научно-практический центр оториноларингологии» ДЗМ, Москва) представляем основные симптомы, которые могут быть признаками микотического заболевания</w:t>
      </w:r>
      <w:r w:rsidRPr="005820C8">
        <w:rPr>
          <w:rFonts w:ascii="Times New Roman" w:hAnsi="Times New Roman"/>
          <w:i/>
          <w:sz w:val="26"/>
          <w:szCs w:val="26"/>
        </w:rPr>
        <w:t>.</w:t>
      </w:r>
    </w:p>
    <w:p w:rsidR="00291E06" w:rsidRPr="005820C8" w:rsidRDefault="005036A8">
      <w:pPr>
        <w:spacing w:after="0" w:line="360" w:lineRule="auto"/>
        <w:ind w:left="567" w:firstLine="567"/>
        <w:jc w:val="both"/>
        <w:rPr>
          <w:rFonts w:ascii="Times New Roman" w:hAnsi="Times New Roman"/>
          <w:sz w:val="26"/>
          <w:szCs w:val="26"/>
        </w:rPr>
      </w:pPr>
      <w:r w:rsidRPr="005820C8">
        <w:rPr>
          <w:rFonts w:ascii="Times New Roman" w:hAnsi="Times New Roman"/>
          <w:sz w:val="26"/>
          <w:szCs w:val="26"/>
        </w:rPr>
        <w:lastRenderedPageBreak/>
        <w:t>Врач-дерматолог ДГБ и врач ЛОР – отделения ЦГБ, отметили,</w:t>
      </w:r>
      <w:r w:rsidR="005E6D99" w:rsidRPr="005820C8">
        <w:rPr>
          <w:rFonts w:ascii="Times New Roman" w:hAnsi="Times New Roman"/>
          <w:sz w:val="26"/>
          <w:szCs w:val="26"/>
        </w:rPr>
        <w:t xml:space="preserve"> </w:t>
      </w:r>
      <w:r w:rsidRPr="005820C8">
        <w:rPr>
          <w:rFonts w:ascii="Times New Roman" w:hAnsi="Times New Roman"/>
          <w:sz w:val="26"/>
          <w:szCs w:val="26"/>
        </w:rPr>
        <w:t>что заполняя анамнезы, они обращают внимание на:</w:t>
      </w:r>
    </w:p>
    <w:p w:rsidR="00291E06" w:rsidRPr="005820C8" w:rsidRDefault="005036A8">
      <w:pPr>
        <w:spacing w:after="0" w:line="360" w:lineRule="auto"/>
        <w:ind w:left="567"/>
        <w:jc w:val="both"/>
        <w:rPr>
          <w:rFonts w:ascii="Times New Roman" w:hAnsi="Times New Roman"/>
          <w:sz w:val="26"/>
          <w:szCs w:val="26"/>
        </w:rPr>
      </w:pPr>
      <w:r w:rsidRPr="005820C8">
        <w:rPr>
          <w:rFonts w:ascii="Arial" w:hAnsi="Arial"/>
          <w:sz w:val="26"/>
          <w:szCs w:val="26"/>
        </w:rPr>
        <w:t>-</w:t>
      </w:r>
      <w:r w:rsidRPr="005820C8">
        <w:rPr>
          <w:rFonts w:ascii="Times New Roman" w:hAnsi="Times New Roman"/>
          <w:sz w:val="26"/>
          <w:szCs w:val="26"/>
        </w:rPr>
        <w:t>как давно началось заболевание, обратить внимание на особенности его течения;</w:t>
      </w:r>
    </w:p>
    <w:p w:rsidR="00291E06" w:rsidRPr="005820C8" w:rsidRDefault="005036A8">
      <w:pPr>
        <w:spacing w:after="0" w:line="360" w:lineRule="auto"/>
        <w:ind w:left="567"/>
        <w:jc w:val="both"/>
        <w:rPr>
          <w:rFonts w:ascii="Times New Roman" w:hAnsi="Times New Roman"/>
          <w:sz w:val="26"/>
          <w:szCs w:val="26"/>
        </w:rPr>
      </w:pPr>
      <w:r w:rsidRPr="005820C8">
        <w:rPr>
          <w:rFonts w:ascii="Times New Roman" w:hAnsi="Times New Roman"/>
          <w:sz w:val="26"/>
          <w:szCs w:val="26"/>
        </w:rPr>
        <w:t>-были грибковые инфекции уха или других органов;</w:t>
      </w:r>
    </w:p>
    <w:p w:rsidR="00291E06" w:rsidRPr="005820C8" w:rsidRDefault="005036A8">
      <w:pPr>
        <w:spacing w:after="0" w:line="360" w:lineRule="auto"/>
        <w:ind w:left="567"/>
        <w:jc w:val="both"/>
        <w:rPr>
          <w:rFonts w:ascii="Times New Roman" w:hAnsi="Times New Roman"/>
          <w:sz w:val="26"/>
          <w:szCs w:val="26"/>
        </w:rPr>
      </w:pPr>
      <w:r w:rsidRPr="005820C8">
        <w:rPr>
          <w:rFonts w:ascii="Times New Roman" w:hAnsi="Times New Roman"/>
          <w:sz w:val="26"/>
          <w:szCs w:val="26"/>
        </w:rPr>
        <w:t>- как они протекали и сколько длились по времени;</w:t>
      </w:r>
    </w:p>
    <w:p w:rsidR="00291E06" w:rsidRPr="005820C8" w:rsidRDefault="005036A8">
      <w:pPr>
        <w:spacing w:after="0" w:line="360" w:lineRule="auto"/>
        <w:ind w:left="567"/>
        <w:jc w:val="both"/>
        <w:rPr>
          <w:rFonts w:ascii="Times New Roman" w:hAnsi="Times New Roman"/>
          <w:sz w:val="26"/>
          <w:szCs w:val="26"/>
        </w:rPr>
      </w:pPr>
      <w:r w:rsidRPr="005820C8">
        <w:rPr>
          <w:rFonts w:ascii="Times New Roman" w:hAnsi="Times New Roman"/>
          <w:sz w:val="26"/>
          <w:szCs w:val="26"/>
        </w:rPr>
        <w:t>- какое лечение проводилось и насколько оно было эффективным;</w:t>
      </w:r>
    </w:p>
    <w:p w:rsidR="00291E06" w:rsidRPr="005820C8" w:rsidRDefault="005036A8">
      <w:pPr>
        <w:spacing w:after="0" w:line="360" w:lineRule="auto"/>
        <w:ind w:left="567"/>
        <w:jc w:val="both"/>
        <w:rPr>
          <w:rFonts w:ascii="Times New Roman" w:hAnsi="Times New Roman"/>
          <w:sz w:val="26"/>
          <w:szCs w:val="26"/>
        </w:rPr>
      </w:pPr>
      <w:r w:rsidRPr="005820C8">
        <w:rPr>
          <w:rFonts w:ascii="Times New Roman" w:hAnsi="Times New Roman"/>
          <w:sz w:val="26"/>
          <w:szCs w:val="26"/>
        </w:rPr>
        <w:t xml:space="preserve"> - условия работы и быта больного;</w:t>
      </w:r>
    </w:p>
    <w:p w:rsidR="00291E06" w:rsidRPr="005820C8" w:rsidRDefault="005036A8">
      <w:pPr>
        <w:spacing w:after="0" w:line="360" w:lineRule="auto"/>
        <w:ind w:left="567"/>
        <w:jc w:val="both"/>
        <w:rPr>
          <w:rFonts w:ascii="Times New Roman" w:hAnsi="Times New Roman"/>
          <w:sz w:val="26"/>
          <w:szCs w:val="26"/>
        </w:rPr>
      </w:pPr>
      <w:r w:rsidRPr="005820C8">
        <w:rPr>
          <w:rFonts w:ascii="Times New Roman" w:hAnsi="Times New Roman"/>
          <w:sz w:val="26"/>
          <w:szCs w:val="26"/>
        </w:rPr>
        <w:t>- наличие алле</w:t>
      </w:r>
      <w:r w:rsidR="005820C8" w:rsidRPr="005820C8">
        <w:rPr>
          <w:rFonts w:ascii="Times New Roman" w:hAnsi="Times New Roman"/>
          <w:sz w:val="26"/>
          <w:szCs w:val="26"/>
        </w:rPr>
        <w:t>ргических и других заболеваний</w:t>
      </w:r>
      <w:r w:rsidRPr="005820C8">
        <w:rPr>
          <w:rFonts w:ascii="Times New Roman" w:hAnsi="Times New Roman"/>
          <w:sz w:val="26"/>
          <w:szCs w:val="26"/>
        </w:rPr>
        <w:t>;</w:t>
      </w:r>
    </w:p>
    <w:p w:rsidR="00291E06" w:rsidRPr="005820C8" w:rsidRDefault="005036A8">
      <w:pPr>
        <w:spacing w:after="0" w:line="360" w:lineRule="auto"/>
        <w:ind w:left="567"/>
        <w:jc w:val="both"/>
        <w:rPr>
          <w:rFonts w:ascii="Times New Roman" w:hAnsi="Times New Roman"/>
          <w:sz w:val="26"/>
          <w:szCs w:val="26"/>
        </w:rPr>
      </w:pPr>
      <w:r w:rsidRPr="005820C8">
        <w:rPr>
          <w:rFonts w:ascii="Times New Roman" w:hAnsi="Times New Roman"/>
          <w:sz w:val="26"/>
          <w:szCs w:val="26"/>
        </w:rPr>
        <w:t>- какие препараты</w:t>
      </w:r>
      <w:r w:rsidR="005E6D99" w:rsidRPr="005820C8">
        <w:rPr>
          <w:rFonts w:ascii="Times New Roman" w:hAnsi="Times New Roman"/>
          <w:sz w:val="26"/>
          <w:szCs w:val="26"/>
        </w:rPr>
        <w:t xml:space="preserve"> </w:t>
      </w:r>
      <w:r w:rsidRPr="005820C8">
        <w:rPr>
          <w:rFonts w:ascii="Times New Roman" w:hAnsi="Times New Roman"/>
          <w:sz w:val="26"/>
          <w:szCs w:val="26"/>
        </w:rPr>
        <w:t>принимал во время лечения.</w:t>
      </w:r>
    </w:p>
    <w:p w:rsidR="00291E06" w:rsidRPr="005820C8" w:rsidRDefault="005036A8">
      <w:pPr>
        <w:spacing w:line="360" w:lineRule="auto"/>
        <w:ind w:left="567" w:firstLine="567"/>
        <w:jc w:val="both"/>
        <w:rPr>
          <w:rFonts w:ascii="Arial" w:hAnsi="Arial"/>
          <w:sz w:val="26"/>
          <w:szCs w:val="26"/>
        </w:rPr>
      </w:pPr>
      <w:r w:rsidRPr="005820C8">
        <w:rPr>
          <w:rFonts w:ascii="Times New Roman" w:hAnsi="Times New Roman"/>
          <w:sz w:val="26"/>
          <w:szCs w:val="26"/>
        </w:rPr>
        <w:t>Было отмечено, что приходя на прием, пациенты обращают внимание на появившуюся боль (85,4%) и выделения из уха (100%).К</w:t>
      </w:r>
      <w:r w:rsidR="005E6D99" w:rsidRPr="005820C8">
        <w:rPr>
          <w:rFonts w:ascii="Times New Roman" w:hAnsi="Times New Roman"/>
          <w:sz w:val="26"/>
          <w:szCs w:val="26"/>
        </w:rPr>
        <w:t xml:space="preserve"> </w:t>
      </w:r>
      <w:r w:rsidRPr="005820C8">
        <w:rPr>
          <w:rFonts w:ascii="Times New Roman" w:hAnsi="Times New Roman"/>
          <w:sz w:val="26"/>
          <w:szCs w:val="26"/>
        </w:rPr>
        <w:t>основным клиническим симптомам</w:t>
      </w:r>
      <w:r w:rsidR="005E6D99" w:rsidRPr="005820C8">
        <w:rPr>
          <w:rFonts w:ascii="Times New Roman" w:hAnsi="Times New Roman"/>
          <w:sz w:val="26"/>
          <w:szCs w:val="26"/>
        </w:rPr>
        <w:t xml:space="preserve"> </w:t>
      </w:r>
      <w:r w:rsidRPr="005820C8">
        <w:rPr>
          <w:rFonts w:ascii="Times New Roman" w:hAnsi="Times New Roman"/>
          <w:sz w:val="26"/>
          <w:szCs w:val="26"/>
        </w:rPr>
        <w:t xml:space="preserve">микоза полости уха так же являются снижение слуха (70,7%), зуд в больном ухе (76,4%). Реже отмечается появление головной боли (10,7%) и головокружения (3,2%), </w:t>
      </w:r>
      <w:r w:rsidRPr="005820C8">
        <w:rPr>
          <w:rFonts w:ascii="Times New Roman" w:hAnsi="Times New Roman"/>
          <w:i/>
          <w:sz w:val="26"/>
          <w:szCs w:val="26"/>
        </w:rPr>
        <w:t>(таблица 3).</w:t>
      </w:r>
    </w:p>
    <w:p w:rsidR="00291E06" w:rsidRPr="005820C8" w:rsidRDefault="005036A8">
      <w:pPr>
        <w:pStyle w:val="10"/>
        <w:spacing w:before="0" w:after="282" w:line="360" w:lineRule="auto"/>
        <w:ind w:left="567" w:firstLine="567"/>
        <w:jc w:val="right"/>
        <w:rPr>
          <w:rFonts w:ascii="Times New Roman" w:hAnsi="Times New Roman"/>
          <w:b w:val="0"/>
          <w:i/>
          <w:color w:val="000000"/>
          <w:sz w:val="26"/>
          <w:szCs w:val="26"/>
        </w:rPr>
      </w:pPr>
      <w:r w:rsidRPr="005820C8">
        <w:rPr>
          <w:rFonts w:ascii="Times New Roman" w:hAnsi="Times New Roman"/>
          <w:b w:val="0"/>
          <w:i/>
          <w:color w:val="000000"/>
          <w:sz w:val="26"/>
          <w:szCs w:val="26"/>
        </w:rPr>
        <w:t>Таблица 3</w:t>
      </w:r>
    </w:p>
    <w:p w:rsidR="00291E06" w:rsidRPr="005820C8" w:rsidRDefault="005036A8">
      <w:pPr>
        <w:pStyle w:val="a5"/>
        <w:spacing w:before="240" w:after="0"/>
        <w:ind w:left="1959"/>
        <w:jc w:val="center"/>
        <w:rPr>
          <w:rFonts w:ascii="Times New Roman" w:hAnsi="Times New Roman"/>
          <w:i/>
          <w:sz w:val="26"/>
          <w:szCs w:val="26"/>
        </w:rPr>
      </w:pPr>
      <w:r w:rsidRPr="005820C8">
        <w:rPr>
          <w:rFonts w:ascii="Times New Roman" w:hAnsi="Times New Roman"/>
          <w:i/>
          <w:sz w:val="26"/>
          <w:szCs w:val="26"/>
        </w:rPr>
        <w:t>Выявление основных симптомов заболевания уха</w:t>
      </w:r>
    </w:p>
    <w:p w:rsidR="00291E06" w:rsidRPr="005820C8" w:rsidRDefault="00291E06">
      <w:pPr>
        <w:pStyle w:val="a5"/>
        <w:spacing w:before="240" w:after="0"/>
        <w:ind w:left="1959"/>
        <w:jc w:val="both"/>
        <w:rPr>
          <w:rFonts w:ascii="Times New Roman" w:hAnsi="Times New Roman"/>
          <w:i/>
          <w:sz w:val="26"/>
          <w:szCs w:val="26"/>
        </w:rPr>
      </w:pPr>
    </w:p>
    <w:tbl>
      <w:tblPr>
        <w:tblStyle w:val="afd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5946"/>
        <w:gridCol w:w="2409"/>
      </w:tblGrid>
      <w:tr w:rsidR="00291E06" w:rsidRPr="005820C8" w:rsidTr="005E6D99">
        <w:trPr>
          <w:jc w:val="center"/>
        </w:trPr>
        <w:tc>
          <w:tcPr>
            <w:tcW w:w="5946" w:type="dxa"/>
          </w:tcPr>
          <w:p w:rsidR="00291E06" w:rsidRPr="005820C8" w:rsidRDefault="005036A8">
            <w:pPr>
              <w:pStyle w:val="a5"/>
              <w:ind w:left="0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5820C8">
              <w:rPr>
                <w:rFonts w:ascii="Times New Roman" w:hAnsi="Times New Roman"/>
                <w:b/>
                <w:sz w:val="26"/>
                <w:szCs w:val="26"/>
              </w:rPr>
              <w:t xml:space="preserve">Жалоба </w:t>
            </w:r>
          </w:p>
        </w:tc>
        <w:tc>
          <w:tcPr>
            <w:tcW w:w="2409" w:type="dxa"/>
          </w:tcPr>
          <w:p w:rsidR="00291E06" w:rsidRPr="005820C8" w:rsidRDefault="005036A8">
            <w:pPr>
              <w:pStyle w:val="a5"/>
              <w:ind w:left="0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5820C8">
              <w:rPr>
                <w:rFonts w:ascii="Times New Roman" w:hAnsi="Times New Roman"/>
                <w:b/>
                <w:sz w:val="26"/>
                <w:szCs w:val="26"/>
              </w:rPr>
              <w:t>Количество,</w:t>
            </w:r>
          </w:p>
          <w:p w:rsidR="00291E06" w:rsidRPr="005820C8" w:rsidRDefault="005036A8">
            <w:pPr>
              <w:pStyle w:val="a5"/>
              <w:ind w:left="0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5820C8">
              <w:rPr>
                <w:rFonts w:ascii="Times New Roman" w:hAnsi="Times New Roman"/>
                <w:b/>
                <w:sz w:val="26"/>
                <w:szCs w:val="26"/>
              </w:rPr>
              <w:t>%</w:t>
            </w:r>
          </w:p>
        </w:tc>
      </w:tr>
      <w:tr w:rsidR="00291E06" w:rsidRPr="005820C8" w:rsidTr="005E6D99">
        <w:trPr>
          <w:jc w:val="center"/>
        </w:trPr>
        <w:tc>
          <w:tcPr>
            <w:tcW w:w="5946" w:type="dxa"/>
          </w:tcPr>
          <w:p w:rsidR="00291E06" w:rsidRPr="005820C8" w:rsidRDefault="005036A8">
            <w:pPr>
              <w:pStyle w:val="a5"/>
              <w:ind w:left="0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5820C8">
              <w:rPr>
                <w:rFonts w:ascii="Times New Roman" w:hAnsi="Times New Roman"/>
                <w:sz w:val="26"/>
                <w:szCs w:val="26"/>
              </w:rPr>
              <w:t>Выделения из уха</w:t>
            </w:r>
          </w:p>
        </w:tc>
        <w:tc>
          <w:tcPr>
            <w:tcW w:w="2409" w:type="dxa"/>
          </w:tcPr>
          <w:p w:rsidR="00291E06" w:rsidRPr="005820C8" w:rsidRDefault="005036A8">
            <w:pPr>
              <w:pStyle w:val="a5"/>
              <w:ind w:left="0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5820C8">
              <w:rPr>
                <w:rFonts w:ascii="Times New Roman" w:hAnsi="Times New Roman"/>
                <w:sz w:val="26"/>
                <w:szCs w:val="26"/>
              </w:rPr>
              <w:t>100</w:t>
            </w:r>
          </w:p>
        </w:tc>
      </w:tr>
      <w:tr w:rsidR="00291E06" w:rsidRPr="005820C8" w:rsidTr="005E6D99">
        <w:trPr>
          <w:jc w:val="center"/>
        </w:trPr>
        <w:tc>
          <w:tcPr>
            <w:tcW w:w="5946" w:type="dxa"/>
          </w:tcPr>
          <w:p w:rsidR="00291E06" w:rsidRPr="005820C8" w:rsidRDefault="005036A8">
            <w:pPr>
              <w:pStyle w:val="a5"/>
              <w:ind w:left="0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5820C8">
              <w:rPr>
                <w:rFonts w:ascii="Times New Roman" w:hAnsi="Times New Roman"/>
                <w:sz w:val="26"/>
                <w:szCs w:val="26"/>
              </w:rPr>
              <w:t>Шум в больном ухе</w:t>
            </w:r>
          </w:p>
        </w:tc>
        <w:tc>
          <w:tcPr>
            <w:tcW w:w="2409" w:type="dxa"/>
          </w:tcPr>
          <w:p w:rsidR="00291E06" w:rsidRPr="005820C8" w:rsidRDefault="005036A8">
            <w:pPr>
              <w:pStyle w:val="a5"/>
              <w:ind w:left="0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5820C8">
              <w:rPr>
                <w:rFonts w:ascii="Times New Roman" w:hAnsi="Times New Roman"/>
                <w:sz w:val="26"/>
                <w:szCs w:val="26"/>
              </w:rPr>
              <w:t>58,6</w:t>
            </w:r>
          </w:p>
        </w:tc>
      </w:tr>
      <w:tr w:rsidR="00291E06" w:rsidRPr="005820C8" w:rsidTr="005E6D99">
        <w:trPr>
          <w:jc w:val="center"/>
        </w:trPr>
        <w:tc>
          <w:tcPr>
            <w:tcW w:w="5946" w:type="dxa"/>
          </w:tcPr>
          <w:p w:rsidR="00291E06" w:rsidRPr="005820C8" w:rsidRDefault="005036A8">
            <w:pPr>
              <w:pStyle w:val="a5"/>
              <w:ind w:left="0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5820C8">
              <w:rPr>
                <w:rFonts w:ascii="Times New Roman" w:hAnsi="Times New Roman"/>
                <w:sz w:val="26"/>
                <w:szCs w:val="26"/>
              </w:rPr>
              <w:t>Боль в ухе</w:t>
            </w:r>
          </w:p>
        </w:tc>
        <w:tc>
          <w:tcPr>
            <w:tcW w:w="2409" w:type="dxa"/>
          </w:tcPr>
          <w:p w:rsidR="00291E06" w:rsidRPr="005820C8" w:rsidRDefault="005036A8">
            <w:pPr>
              <w:pStyle w:val="a5"/>
              <w:ind w:left="0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5820C8">
              <w:rPr>
                <w:rFonts w:ascii="Times New Roman" w:hAnsi="Times New Roman"/>
                <w:sz w:val="26"/>
                <w:szCs w:val="26"/>
              </w:rPr>
              <w:t>85,4</w:t>
            </w:r>
          </w:p>
        </w:tc>
      </w:tr>
      <w:tr w:rsidR="00291E06" w:rsidRPr="005820C8" w:rsidTr="005E6D99">
        <w:trPr>
          <w:jc w:val="center"/>
        </w:trPr>
        <w:tc>
          <w:tcPr>
            <w:tcW w:w="5946" w:type="dxa"/>
          </w:tcPr>
          <w:p w:rsidR="00291E06" w:rsidRPr="005820C8" w:rsidRDefault="005036A8">
            <w:pPr>
              <w:pStyle w:val="a5"/>
              <w:ind w:left="0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5820C8">
              <w:rPr>
                <w:rFonts w:ascii="Times New Roman" w:hAnsi="Times New Roman"/>
                <w:sz w:val="26"/>
                <w:szCs w:val="26"/>
              </w:rPr>
              <w:t>Головная боль на стороне больного уха</w:t>
            </w:r>
          </w:p>
        </w:tc>
        <w:tc>
          <w:tcPr>
            <w:tcW w:w="2409" w:type="dxa"/>
          </w:tcPr>
          <w:p w:rsidR="00291E06" w:rsidRPr="005820C8" w:rsidRDefault="005036A8">
            <w:pPr>
              <w:pStyle w:val="a5"/>
              <w:ind w:left="0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5820C8">
              <w:rPr>
                <w:rFonts w:ascii="Times New Roman" w:hAnsi="Times New Roman"/>
                <w:sz w:val="26"/>
                <w:szCs w:val="26"/>
              </w:rPr>
              <w:t>17,4</w:t>
            </w:r>
          </w:p>
        </w:tc>
      </w:tr>
      <w:tr w:rsidR="00291E06" w:rsidRPr="005820C8" w:rsidTr="005E6D99">
        <w:trPr>
          <w:jc w:val="center"/>
        </w:trPr>
        <w:tc>
          <w:tcPr>
            <w:tcW w:w="5946" w:type="dxa"/>
          </w:tcPr>
          <w:p w:rsidR="00291E06" w:rsidRPr="005820C8" w:rsidRDefault="005036A8">
            <w:pPr>
              <w:pStyle w:val="a5"/>
              <w:ind w:left="0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5820C8">
              <w:rPr>
                <w:rFonts w:ascii="Times New Roman" w:hAnsi="Times New Roman"/>
                <w:sz w:val="26"/>
                <w:szCs w:val="26"/>
              </w:rPr>
              <w:t>Зуд в ухе</w:t>
            </w:r>
          </w:p>
        </w:tc>
        <w:tc>
          <w:tcPr>
            <w:tcW w:w="2409" w:type="dxa"/>
          </w:tcPr>
          <w:p w:rsidR="00291E06" w:rsidRPr="005820C8" w:rsidRDefault="005036A8">
            <w:pPr>
              <w:pStyle w:val="a5"/>
              <w:ind w:left="0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5820C8">
              <w:rPr>
                <w:rFonts w:ascii="Times New Roman" w:hAnsi="Times New Roman"/>
                <w:sz w:val="26"/>
                <w:szCs w:val="26"/>
              </w:rPr>
              <w:t>76,4</w:t>
            </w:r>
          </w:p>
        </w:tc>
      </w:tr>
      <w:tr w:rsidR="00291E06" w:rsidRPr="005820C8" w:rsidTr="005E6D99">
        <w:trPr>
          <w:jc w:val="center"/>
        </w:trPr>
        <w:tc>
          <w:tcPr>
            <w:tcW w:w="5946" w:type="dxa"/>
          </w:tcPr>
          <w:p w:rsidR="00291E06" w:rsidRPr="005820C8" w:rsidRDefault="005036A8">
            <w:pPr>
              <w:pStyle w:val="a5"/>
              <w:ind w:left="0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5820C8">
              <w:rPr>
                <w:rFonts w:ascii="Times New Roman" w:hAnsi="Times New Roman"/>
                <w:sz w:val="26"/>
                <w:szCs w:val="26"/>
              </w:rPr>
              <w:t>Чувство «переполнения»</w:t>
            </w:r>
          </w:p>
        </w:tc>
        <w:tc>
          <w:tcPr>
            <w:tcW w:w="2409" w:type="dxa"/>
          </w:tcPr>
          <w:p w:rsidR="00291E06" w:rsidRPr="005820C8" w:rsidRDefault="005036A8">
            <w:pPr>
              <w:pStyle w:val="a5"/>
              <w:ind w:left="0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5820C8">
              <w:rPr>
                <w:rFonts w:ascii="Times New Roman" w:hAnsi="Times New Roman"/>
                <w:sz w:val="26"/>
                <w:szCs w:val="26"/>
              </w:rPr>
              <w:t>10,7</w:t>
            </w:r>
          </w:p>
        </w:tc>
      </w:tr>
      <w:tr w:rsidR="00291E06" w:rsidRPr="005820C8" w:rsidTr="005E6D99">
        <w:trPr>
          <w:jc w:val="center"/>
        </w:trPr>
        <w:tc>
          <w:tcPr>
            <w:tcW w:w="5946" w:type="dxa"/>
          </w:tcPr>
          <w:p w:rsidR="00291E06" w:rsidRPr="005820C8" w:rsidRDefault="005036A8">
            <w:pPr>
              <w:pStyle w:val="a5"/>
              <w:ind w:left="0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5820C8">
              <w:rPr>
                <w:rFonts w:ascii="Times New Roman" w:hAnsi="Times New Roman"/>
                <w:sz w:val="26"/>
                <w:szCs w:val="26"/>
              </w:rPr>
              <w:t>Головокружение</w:t>
            </w:r>
          </w:p>
        </w:tc>
        <w:tc>
          <w:tcPr>
            <w:tcW w:w="2409" w:type="dxa"/>
          </w:tcPr>
          <w:p w:rsidR="00291E06" w:rsidRPr="005820C8" w:rsidRDefault="005036A8">
            <w:pPr>
              <w:pStyle w:val="a5"/>
              <w:ind w:left="0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5820C8">
              <w:rPr>
                <w:rFonts w:ascii="Times New Roman" w:hAnsi="Times New Roman"/>
                <w:sz w:val="26"/>
                <w:szCs w:val="26"/>
              </w:rPr>
              <w:t>3,2</w:t>
            </w:r>
          </w:p>
        </w:tc>
      </w:tr>
      <w:tr w:rsidR="00291E06" w:rsidRPr="005820C8" w:rsidTr="005E6D99">
        <w:trPr>
          <w:jc w:val="center"/>
        </w:trPr>
        <w:tc>
          <w:tcPr>
            <w:tcW w:w="5946" w:type="dxa"/>
          </w:tcPr>
          <w:p w:rsidR="00291E06" w:rsidRPr="005820C8" w:rsidRDefault="005036A8">
            <w:pPr>
              <w:pStyle w:val="a5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5820C8">
              <w:rPr>
                <w:rFonts w:ascii="Times New Roman" w:hAnsi="Times New Roman"/>
                <w:sz w:val="26"/>
                <w:szCs w:val="26"/>
              </w:rPr>
              <w:t>Снижение слуха</w:t>
            </w:r>
          </w:p>
        </w:tc>
        <w:tc>
          <w:tcPr>
            <w:tcW w:w="2409" w:type="dxa"/>
          </w:tcPr>
          <w:p w:rsidR="00291E06" w:rsidRPr="005820C8" w:rsidRDefault="005036A8">
            <w:pPr>
              <w:pStyle w:val="a5"/>
              <w:ind w:left="0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5820C8">
              <w:rPr>
                <w:rFonts w:ascii="Times New Roman" w:hAnsi="Times New Roman"/>
                <w:sz w:val="26"/>
                <w:szCs w:val="26"/>
              </w:rPr>
              <w:t>70,7</w:t>
            </w:r>
          </w:p>
        </w:tc>
      </w:tr>
    </w:tbl>
    <w:p w:rsidR="00291E06" w:rsidRDefault="00291E06" w:rsidP="005820C8">
      <w:pPr>
        <w:jc w:val="both"/>
        <w:rPr>
          <w:rFonts w:ascii="Times New Roman" w:hAnsi="Times New Roman"/>
          <w:i/>
          <w:sz w:val="26"/>
          <w:szCs w:val="26"/>
          <w:lang w:val="en-US"/>
        </w:rPr>
      </w:pPr>
    </w:p>
    <w:p w:rsidR="00A95C5C" w:rsidRDefault="00A95C5C" w:rsidP="005820C8">
      <w:pPr>
        <w:jc w:val="both"/>
        <w:rPr>
          <w:rFonts w:ascii="Times New Roman" w:hAnsi="Times New Roman"/>
          <w:i/>
          <w:sz w:val="26"/>
          <w:szCs w:val="26"/>
          <w:lang w:val="en-US"/>
        </w:rPr>
      </w:pPr>
    </w:p>
    <w:p w:rsidR="00A95C5C" w:rsidRDefault="00A95C5C" w:rsidP="005820C8">
      <w:pPr>
        <w:jc w:val="both"/>
        <w:rPr>
          <w:rFonts w:ascii="Times New Roman" w:hAnsi="Times New Roman"/>
          <w:i/>
          <w:sz w:val="26"/>
          <w:szCs w:val="26"/>
          <w:lang w:val="en-US"/>
        </w:rPr>
      </w:pPr>
    </w:p>
    <w:p w:rsidR="00A95C5C" w:rsidRDefault="00A95C5C" w:rsidP="005820C8">
      <w:pPr>
        <w:jc w:val="both"/>
        <w:rPr>
          <w:rFonts w:ascii="Times New Roman" w:hAnsi="Times New Roman"/>
          <w:i/>
          <w:sz w:val="26"/>
          <w:szCs w:val="26"/>
          <w:lang w:val="en-US"/>
        </w:rPr>
      </w:pPr>
    </w:p>
    <w:p w:rsidR="00A95C5C" w:rsidRDefault="00A95C5C" w:rsidP="005820C8">
      <w:pPr>
        <w:jc w:val="both"/>
        <w:rPr>
          <w:rFonts w:ascii="Times New Roman" w:hAnsi="Times New Roman"/>
          <w:i/>
          <w:sz w:val="26"/>
          <w:szCs w:val="26"/>
          <w:lang w:val="en-US"/>
        </w:rPr>
      </w:pPr>
    </w:p>
    <w:p w:rsidR="00A95C5C" w:rsidRPr="00A95C5C" w:rsidRDefault="00A95C5C" w:rsidP="005820C8">
      <w:pPr>
        <w:jc w:val="both"/>
        <w:rPr>
          <w:rFonts w:ascii="Times New Roman" w:hAnsi="Times New Roman"/>
          <w:i/>
          <w:sz w:val="26"/>
          <w:szCs w:val="26"/>
          <w:lang w:val="en-US"/>
        </w:rPr>
      </w:pPr>
    </w:p>
    <w:p w:rsidR="00291E06" w:rsidRPr="005820C8" w:rsidRDefault="005036A8">
      <w:pPr>
        <w:pStyle w:val="a5"/>
        <w:ind w:left="1959"/>
        <w:jc w:val="right"/>
        <w:rPr>
          <w:rFonts w:ascii="Times New Roman" w:hAnsi="Times New Roman"/>
          <w:i/>
          <w:sz w:val="26"/>
          <w:szCs w:val="26"/>
        </w:rPr>
      </w:pPr>
      <w:r w:rsidRPr="005820C8">
        <w:rPr>
          <w:rFonts w:ascii="Times New Roman" w:hAnsi="Times New Roman"/>
          <w:i/>
          <w:sz w:val="26"/>
          <w:szCs w:val="26"/>
        </w:rPr>
        <w:lastRenderedPageBreak/>
        <w:t>Таблица 4</w:t>
      </w:r>
    </w:p>
    <w:p w:rsidR="00291E06" w:rsidRPr="005820C8" w:rsidRDefault="005036A8">
      <w:pPr>
        <w:pStyle w:val="a5"/>
        <w:ind w:left="1959"/>
        <w:jc w:val="center"/>
        <w:rPr>
          <w:rFonts w:ascii="Times New Roman" w:hAnsi="Times New Roman"/>
          <w:sz w:val="26"/>
          <w:szCs w:val="26"/>
          <w:highlight w:val="white"/>
        </w:rPr>
      </w:pPr>
      <w:r w:rsidRPr="005820C8">
        <w:rPr>
          <w:rFonts w:ascii="Times New Roman" w:hAnsi="Times New Roman"/>
          <w:i/>
          <w:sz w:val="26"/>
          <w:szCs w:val="26"/>
        </w:rPr>
        <w:t xml:space="preserve">Основные факторы, провоцирующие развитие отомикоза у </w:t>
      </w:r>
      <w:r w:rsidRPr="005820C8">
        <w:rPr>
          <w:rFonts w:ascii="Times New Roman" w:hAnsi="Times New Roman"/>
          <w:i/>
          <w:sz w:val="26"/>
          <w:szCs w:val="26"/>
          <w:highlight w:val="white"/>
        </w:rPr>
        <w:t>обследованных пациентов по данным анамнеза</w:t>
      </w:r>
    </w:p>
    <w:tbl>
      <w:tblPr>
        <w:tblStyle w:val="afd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5946"/>
        <w:gridCol w:w="2777"/>
      </w:tblGrid>
      <w:tr w:rsidR="00291E06" w:rsidRPr="005820C8" w:rsidTr="005E6D99">
        <w:trPr>
          <w:jc w:val="center"/>
        </w:trPr>
        <w:tc>
          <w:tcPr>
            <w:tcW w:w="5946" w:type="dxa"/>
          </w:tcPr>
          <w:p w:rsidR="00291E06" w:rsidRPr="005820C8" w:rsidRDefault="005036A8">
            <w:pPr>
              <w:spacing w:line="360" w:lineRule="auto"/>
              <w:jc w:val="both"/>
              <w:rPr>
                <w:rFonts w:ascii="Times New Roman" w:hAnsi="Times New Roman"/>
                <w:b/>
                <w:i/>
                <w:sz w:val="26"/>
                <w:szCs w:val="26"/>
                <w:highlight w:val="white"/>
              </w:rPr>
            </w:pPr>
            <w:r w:rsidRPr="005820C8">
              <w:rPr>
                <w:rFonts w:ascii="Times New Roman" w:hAnsi="Times New Roman"/>
                <w:b/>
                <w:sz w:val="26"/>
                <w:szCs w:val="26"/>
              </w:rPr>
              <w:t>Сопутствующие соматические заболевания</w:t>
            </w:r>
          </w:p>
        </w:tc>
        <w:tc>
          <w:tcPr>
            <w:tcW w:w="2777" w:type="dxa"/>
          </w:tcPr>
          <w:p w:rsidR="00291E06" w:rsidRPr="005820C8" w:rsidRDefault="005036A8">
            <w:pPr>
              <w:pStyle w:val="a5"/>
              <w:ind w:left="0"/>
              <w:jc w:val="both"/>
              <w:rPr>
                <w:rFonts w:ascii="Times New Roman" w:hAnsi="Times New Roman"/>
                <w:b/>
                <w:sz w:val="26"/>
                <w:szCs w:val="26"/>
                <w:highlight w:val="white"/>
              </w:rPr>
            </w:pPr>
            <w:r w:rsidRPr="005820C8">
              <w:rPr>
                <w:rFonts w:ascii="Times New Roman" w:hAnsi="Times New Roman"/>
                <w:b/>
                <w:sz w:val="26"/>
                <w:szCs w:val="26"/>
                <w:highlight w:val="white"/>
              </w:rPr>
              <w:t>Количество, %</w:t>
            </w:r>
          </w:p>
        </w:tc>
      </w:tr>
      <w:tr w:rsidR="00291E06" w:rsidRPr="005820C8" w:rsidTr="005E6D99">
        <w:trPr>
          <w:jc w:val="center"/>
        </w:trPr>
        <w:tc>
          <w:tcPr>
            <w:tcW w:w="5946" w:type="dxa"/>
          </w:tcPr>
          <w:p w:rsidR="00291E06" w:rsidRPr="005820C8" w:rsidRDefault="005036A8">
            <w:pPr>
              <w:pStyle w:val="a5"/>
              <w:ind w:left="0"/>
              <w:jc w:val="both"/>
              <w:rPr>
                <w:rFonts w:ascii="Times New Roman" w:hAnsi="Times New Roman"/>
                <w:i/>
                <w:sz w:val="26"/>
                <w:szCs w:val="26"/>
                <w:highlight w:val="white"/>
              </w:rPr>
            </w:pPr>
            <w:r w:rsidRPr="005820C8">
              <w:rPr>
                <w:rFonts w:ascii="Times New Roman" w:hAnsi="Times New Roman"/>
                <w:sz w:val="26"/>
                <w:szCs w:val="26"/>
              </w:rPr>
              <w:t>Туалет слухового прохода ватной палочкой</w:t>
            </w:r>
          </w:p>
        </w:tc>
        <w:tc>
          <w:tcPr>
            <w:tcW w:w="2777" w:type="dxa"/>
          </w:tcPr>
          <w:p w:rsidR="00291E06" w:rsidRPr="005820C8" w:rsidRDefault="005036A8">
            <w:pPr>
              <w:pStyle w:val="a5"/>
              <w:ind w:left="0"/>
              <w:jc w:val="both"/>
              <w:rPr>
                <w:rFonts w:ascii="Times New Roman" w:hAnsi="Times New Roman"/>
                <w:i/>
                <w:sz w:val="26"/>
                <w:szCs w:val="26"/>
                <w:highlight w:val="white"/>
              </w:rPr>
            </w:pPr>
            <w:r w:rsidRPr="005820C8">
              <w:rPr>
                <w:rFonts w:ascii="Times New Roman" w:hAnsi="Times New Roman"/>
                <w:sz w:val="26"/>
                <w:szCs w:val="26"/>
              </w:rPr>
              <w:t>39</w:t>
            </w:r>
          </w:p>
        </w:tc>
      </w:tr>
      <w:tr w:rsidR="00291E06" w:rsidRPr="005820C8" w:rsidTr="005E6D99">
        <w:trPr>
          <w:jc w:val="center"/>
        </w:trPr>
        <w:tc>
          <w:tcPr>
            <w:tcW w:w="5946" w:type="dxa"/>
          </w:tcPr>
          <w:p w:rsidR="00291E06" w:rsidRPr="005820C8" w:rsidRDefault="005036A8">
            <w:pPr>
              <w:pStyle w:val="a5"/>
              <w:ind w:left="0"/>
              <w:jc w:val="both"/>
              <w:rPr>
                <w:rFonts w:ascii="Times New Roman" w:hAnsi="Times New Roman"/>
                <w:sz w:val="26"/>
                <w:szCs w:val="26"/>
                <w:highlight w:val="white"/>
              </w:rPr>
            </w:pPr>
            <w:r w:rsidRPr="005820C8">
              <w:rPr>
                <w:rFonts w:ascii="Times New Roman" w:hAnsi="Times New Roman"/>
                <w:sz w:val="26"/>
                <w:szCs w:val="26"/>
                <w:highlight w:val="white"/>
              </w:rPr>
              <w:t>Купание (попадание воды в ухо)</w:t>
            </w:r>
          </w:p>
        </w:tc>
        <w:tc>
          <w:tcPr>
            <w:tcW w:w="2777" w:type="dxa"/>
          </w:tcPr>
          <w:p w:rsidR="00291E06" w:rsidRPr="005820C8" w:rsidRDefault="005036A8">
            <w:pPr>
              <w:pStyle w:val="a5"/>
              <w:ind w:left="0"/>
              <w:jc w:val="both"/>
              <w:rPr>
                <w:rFonts w:ascii="Times New Roman" w:hAnsi="Times New Roman"/>
                <w:i/>
                <w:sz w:val="26"/>
                <w:szCs w:val="26"/>
                <w:highlight w:val="white"/>
              </w:rPr>
            </w:pPr>
            <w:r w:rsidRPr="005820C8">
              <w:rPr>
                <w:rFonts w:ascii="Times New Roman" w:hAnsi="Times New Roman"/>
                <w:sz w:val="26"/>
                <w:szCs w:val="26"/>
              </w:rPr>
              <w:t>31</w:t>
            </w:r>
          </w:p>
        </w:tc>
      </w:tr>
      <w:tr w:rsidR="00291E06" w:rsidRPr="005820C8" w:rsidTr="005E6D99">
        <w:trPr>
          <w:jc w:val="center"/>
        </w:trPr>
        <w:tc>
          <w:tcPr>
            <w:tcW w:w="5946" w:type="dxa"/>
          </w:tcPr>
          <w:p w:rsidR="00291E06" w:rsidRPr="005820C8" w:rsidRDefault="005036A8">
            <w:pPr>
              <w:pStyle w:val="a5"/>
              <w:ind w:left="0"/>
              <w:jc w:val="both"/>
              <w:rPr>
                <w:rFonts w:ascii="Times New Roman" w:hAnsi="Times New Roman"/>
                <w:sz w:val="26"/>
                <w:szCs w:val="26"/>
                <w:highlight w:val="white"/>
              </w:rPr>
            </w:pPr>
            <w:r w:rsidRPr="005820C8">
              <w:rPr>
                <w:rFonts w:ascii="Times New Roman" w:hAnsi="Times New Roman"/>
                <w:sz w:val="26"/>
                <w:szCs w:val="26"/>
                <w:highlight w:val="white"/>
              </w:rPr>
              <w:t>Промывание «серной пробки»</w:t>
            </w:r>
          </w:p>
        </w:tc>
        <w:tc>
          <w:tcPr>
            <w:tcW w:w="2777" w:type="dxa"/>
          </w:tcPr>
          <w:p w:rsidR="00291E06" w:rsidRPr="005820C8" w:rsidRDefault="005036A8">
            <w:pPr>
              <w:pStyle w:val="a5"/>
              <w:ind w:left="0"/>
              <w:jc w:val="both"/>
              <w:rPr>
                <w:rFonts w:ascii="Times New Roman" w:hAnsi="Times New Roman"/>
                <w:i/>
                <w:sz w:val="26"/>
                <w:szCs w:val="26"/>
                <w:highlight w:val="white"/>
              </w:rPr>
            </w:pPr>
            <w:r w:rsidRPr="005820C8">
              <w:rPr>
                <w:rFonts w:ascii="Times New Roman" w:hAnsi="Times New Roman"/>
                <w:sz w:val="26"/>
                <w:szCs w:val="26"/>
              </w:rPr>
              <w:t>10,6</w:t>
            </w:r>
          </w:p>
        </w:tc>
      </w:tr>
      <w:tr w:rsidR="00291E06" w:rsidRPr="005820C8" w:rsidTr="005E6D99">
        <w:trPr>
          <w:jc w:val="center"/>
        </w:trPr>
        <w:tc>
          <w:tcPr>
            <w:tcW w:w="5946" w:type="dxa"/>
          </w:tcPr>
          <w:p w:rsidR="00291E06" w:rsidRPr="005820C8" w:rsidRDefault="005036A8">
            <w:pPr>
              <w:pStyle w:val="a5"/>
              <w:ind w:left="0"/>
              <w:jc w:val="both"/>
              <w:rPr>
                <w:rFonts w:ascii="Times New Roman" w:hAnsi="Times New Roman"/>
                <w:sz w:val="26"/>
                <w:szCs w:val="26"/>
                <w:highlight w:val="white"/>
              </w:rPr>
            </w:pPr>
            <w:r w:rsidRPr="005820C8">
              <w:rPr>
                <w:rFonts w:ascii="Times New Roman" w:hAnsi="Times New Roman"/>
                <w:sz w:val="26"/>
                <w:szCs w:val="26"/>
                <w:highlight w:val="white"/>
              </w:rPr>
              <w:t>Использование наушников/слухового аппарата</w:t>
            </w:r>
          </w:p>
        </w:tc>
        <w:tc>
          <w:tcPr>
            <w:tcW w:w="2777" w:type="dxa"/>
          </w:tcPr>
          <w:p w:rsidR="00291E06" w:rsidRPr="005820C8" w:rsidRDefault="005036A8">
            <w:pPr>
              <w:pStyle w:val="a5"/>
              <w:ind w:left="0"/>
              <w:jc w:val="both"/>
              <w:rPr>
                <w:rFonts w:ascii="Times New Roman" w:hAnsi="Times New Roman"/>
                <w:i/>
                <w:sz w:val="26"/>
                <w:szCs w:val="26"/>
                <w:highlight w:val="white"/>
              </w:rPr>
            </w:pPr>
            <w:r w:rsidRPr="005820C8">
              <w:rPr>
                <w:rFonts w:ascii="Times New Roman" w:hAnsi="Times New Roman"/>
                <w:sz w:val="26"/>
                <w:szCs w:val="26"/>
              </w:rPr>
              <w:t>7,2</w:t>
            </w:r>
          </w:p>
        </w:tc>
      </w:tr>
      <w:tr w:rsidR="00291E06" w:rsidRPr="005820C8" w:rsidTr="005E6D99">
        <w:trPr>
          <w:jc w:val="center"/>
        </w:trPr>
        <w:tc>
          <w:tcPr>
            <w:tcW w:w="5946" w:type="dxa"/>
          </w:tcPr>
          <w:p w:rsidR="00291E06" w:rsidRPr="005820C8" w:rsidRDefault="005036A8">
            <w:pPr>
              <w:pStyle w:val="a5"/>
              <w:ind w:left="0"/>
              <w:jc w:val="both"/>
              <w:rPr>
                <w:rFonts w:ascii="Times New Roman" w:hAnsi="Times New Roman"/>
                <w:sz w:val="26"/>
                <w:szCs w:val="26"/>
                <w:highlight w:val="white"/>
              </w:rPr>
            </w:pPr>
            <w:r w:rsidRPr="005820C8">
              <w:rPr>
                <w:rFonts w:ascii="Times New Roman" w:hAnsi="Times New Roman"/>
                <w:sz w:val="26"/>
                <w:szCs w:val="26"/>
                <w:highlight w:val="white"/>
              </w:rPr>
              <w:t>Антибиотики (местно)</w:t>
            </w:r>
          </w:p>
        </w:tc>
        <w:tc>
          <w:tcPr>
            <w:tcW w:w="2777" w:type="dxa"/>
          </w:tcPr>
          <w:p w:rsidR="00291E06" w:rsidRPr="005820C8" w:rsidRDefault="005036A8">
            <w:pPr>
              <w:pStyle w:val="a5"/>
              <w:ind w:left="0"/>
              <w:jc w:val="both"/>
              <w:rPr>
                <w:rFonts w:ascii="Times New Roman" w:hAnsi="Times New Roman"/>
                <w:i/>
                <w:sz w:val="26"/>
                <w:szCs w:val="26"/>
                <w:highlight w:val="white"/>
              </w:rPr>
            </w:pPr>
            <w:r w:rsidRPr="005820C8">
              <w:rPr>
                <w:rFonts w:ascii="Times New Roman" w:hAnsi="Times New Roman"/>
                <w:sz w:val="26"/>
                <w:szCs w:val="26"/>
              </w:rPr>
              <w:t>5,01</w:t>
            </w:r>
          </w:p>
        </w:tc>
      </w:tr>
      <w:tr w:rsidR="00291E06" w:rsidRPr="005820C8" w:rsidTr="005E6D99">
        <w:trPr>
          <w:jc w:val="center"/>
        </w:trPr>
        <w:tc>
          <w:tcPr>
            <w:tcW w:w="5946" w:type="dxa"/>
          </w:tcPr>
          <w:p w:rsidR="00291E06" w:rsidRPr="005820C8" w:rsidRDefault="005036A8">
            <w:pPr>
              <w:pStyle w:val="a5"/>
              <w:ind w:left="0"/>
              <w:jc w:val="both"/>
              <w:rPr>
                <w:rFonts w:ascii="Times New Roman" w:hAnsi="Times New Roman"/>
                <w:sz w:val="26"/>
                <w:szCs w:val="26"/>
                <w:highlight w:val="white"/>
              </w:rPr>
            </w:pPr>
            <w:r w:rsidRPr="005820C8">
              <w:rPr>
                <w:rFonts w:ascii="Times New Roman" w:hAnsi="Times New Roman"/>
                <w:sz w:val="26"/>
                <w:szCs w:val="26"/>
                <w:highlight w:val="white"/>
              </w:rPr>
              <w:t>Кортикостероиды (местно)</w:t>
            </w:r>
          </w:p>
        </w:tc>
        <w:tc>
          <w:tcPr>
            <w:tcW w:w="2777" w:type="dxa"/>
          </w:tcPr>
          <w:p w:rsidR="00291E06" w:rsidRPr="005820C8" w:rsidRDefault="005036A8">
            <w:pPr>
              <w:pStyle w:val="a5"/>
              <w:ind w:left="0"/>
              <w:jc w:val="both"/>
              <w:rPr>
                <w:rFonts w:ascii="Times New Roman" w:hAnsi="Times New Roman"/>
                <w:i/>
                <w:sz w:val="26"/>
                <w:szCs w:val="26"/>
                <w:highlight w:val="white"/>
              </w:rPr>
            </w:pPr>
            <w:r w:rsidRPr="005820C8">
              <w:rPr>
                <w:rFonts w:ascii="Times New Roman" w:hAnsi="Times New Roman"/>
                <w:sz w:val="26"/>
                <w:szCs w:val="26"/>
              </w:rPr>
              <w:t>2,4</w:t>
            </w:r>
          </w:p>
        </w:tc>
      </w:tr>
      <w:tr w:rsidR="00291E06" w:rsidRPr="005820C8" w:rsidTr="005E6D99">
        <w:trPr>
          <w:jc w:val="center"/>
        </w:trPr>
        <w:tc>
          <w:tcPr>
            <w:tcW w:w="5946" w:type="dxa"/>
          </w:tcPr>
          <w:p w:rsidR="00291E06" w:rsidRPr="005820C8" w:rsidRDefault="005036A8">
            <w:pPr>
              <w:pStyle w:val="a5"/>
              <w:ind w:left="0"/>
              <w:jc w:val="both"/>
              <w:rPr>
                <w:rFonts w:ascii="Times New Roman" w:hAnsi="Times New Roman"/>
                <w:sz w:val="26"/>
                <w:szCs w:val="26"/>
                <w:highlight w:val="white"/>
              </w:rPr>
            </w:pPr>
            <w:r w:rsidRPr="005820C8">
              <w:rPr>
                <w:rFonts w:ascii="Times New Roman" w:hAnsi="Times New Roman"/>
                <w:sz w:val="26"/>
                <w:szCs w:val="26"/>
                <w:highlight w:val="white"/>
              </w:rPr>
              <w:t>Антисептики (местно)</w:t>
            </w:r>
          </w:p>
        </w:tc>
        <w:tc>
          <w:tcPr>
            <w:tcW w:w="2777" w:type="dxa"/>
          </w:tcPr>
          <w:p w:rsidR="00291E06" w:rsidRPr="005820C8" w:rsidRDefault="005036A8">
            <w:pPr>
              <w:pStyle w:val="a5"/>
              <w:ind w:left="0"/>
              <w:jc w:val="both"/>
              <w:rPr>
                <w:rFonts w:ascii="Times New Roman" w:hAnsi="Times New Roman"/>
                <w:i/>
                <w:sz w:val="26"/>
                <w:szCs w:val="26"/>
                <w:highlight w:val="white"/>
              </w:rPr>
            </w:pPr>
            <w:r w:rsidRPr="005820C8">
              <w:rPr>
                <w:rFonts w:ascii="Times New Roman" w:hAnsi="Times New Roman"/>
                <w:sz w:val="26"/>
                <w:szCs w:val="26"/>
              </w:rPr>
              <w:t>2,2</w:t>
            </w:r>
          </w:p>
        </w:tc>
      </w:tr>
      <w:tr w:rsidR="00291E06" w:rsidRPr="005820C8" w:rsidTr="005E6D99">
        <w:trPr>
          <w:trHeight w:val="362"/>
          <w:jc w:val="center"/>
        </w:trPr>
        <w:tc>
          <w:tcPr>
            <w:tcW w:w="5946" w:type="dxa"/>
          </w:tcPr>
          <w:p w:rsidR="00291E06" w:rsidRPr="005820C8" w:rsidRDefault="005036A8">
            <w:pPr>
              <w:pStyle w:val="a5"/>
              <w:ind w:left="0"/>
              <w:jc w:val="both"/>
              <w:rPr>
                <w:rFonts w:ascii="Times New Roman" w:hAnsi="Times New Roman"/>
                <w:sz w:val="26"/>
                <w:szCs w:val="26"/>
                <w:highlight w:val="white"/>
              </w:rPr>
            </w:pPr>
            <w:r w:rsidRPr="005820C8">
              <w:rPr>
                <w:rFonts w:ascii="Times New Roman" w:hAnsi="Times New Roman"/>
                <w:sz w:val="26"/>
                <w:szCs w:val="26"/>
                <w:highlight w:val="white"/>
              </w:rPr>
              <w:t>Масло (местно)</w:t>
            </w:r>
          </w:p>
        </w:tc>
        <w:tc>
          <w:tcPr>
            <w:tcW w:w="2777" w:type="dxa"/>
          </w:tcPr>
          <w:p w:rsidR="00291E06" w:rsidRPr="005820C8" w:rsidRDefault="005036A8">
            <w:pPr>
              <w:pStyle w:val="a5"/>
              <w:ind w:left="0"/>
              <w:jc w:val="both"/>
              <w:rPr>
                <w:rFonts w:ascii="Times New Roman" w:hAnsi="Times New Roman"/>
                <w:i/>
                <w:sz w:val="26"/>
                <w:szCs w:val="26"/>
                <w:highlight w:val="white"/>
              </w:rPr>
            </w:pPr>
            <w:r w:rsidRPr="005820C8">
              <w:rPr>
                <w:rFonts w:ascii="Times New Roman" w:hAnsi="Times New Roman"/>
                <w:sz w:val="26"/>
                <w:szCs w:val="26"/>
              </w:rPr>
              <w:t>1,1</w:t>
            </w:r>
          </w:p>
        </w:tc>
      </w:tr>
      <w:tr w:rsidR="00291E06" w:rsidRPr="005820C8" w:rsidTr="005E6D99">
        <w:trPr>
          <w:trHeight w:val="362"/>
          <w:jc w:val="center"/>
        </w:trPr>
        <w:tc>
          <w:tcPr>
            <w:tcW w:w="5946" w:type="dxa"/>
          </w:tcPr>
          <w:p w:rsidR="00291E06" w:rsidRPr="005820C8" w:rsidRDefault="005036A8">
            <w:pPr>
              <w:pStyle w:val="a5"/>
              <w:ind w:left="0"/>
              <w:jc w:val="both"/>
              <w:rPr>
                <w:rFonts w:ascii="Times New Roman" w:hAnsi="Times New Roman"/>
                <w:sz w:val="26"/>
                <w:szCs w:val="26"/>
                <w:highlight w:val="white"/>
              </w:rPr>
            </w:pPr>
            <w:r w:rsidRPr="005820C8">
              <w:rPr>
                <w:rFonts w:ascii="Times New Roman" w:hAnsi="Times New Roman"/>
                <w:sz w:val="26"/>
                <w:szCs w:val="26"/>
                <w:highlight w:val="white"/>
              </w:rPr>
              <w:t>Физиопроцедуры</w:t>
            </w:r>
          </w:p>
        </w:tc>
        <w:tc>
          <w:tcPr>
            <w:tcW w:w="2777" w:type="dxa"/>
          </w:tcPr>
          <w:p w:rsidR="00291E06" w:rsidRPr="005820C8" w:rsidRDefault="005036A8">
            <w:pPr>
              <w:pStyle w:val="a5"/>
              <w:ind w:left="0"/>
              <w:jc w:val="both"/>
              <w:rPr>
                <w:rFonts w:ascii="Times New Roman" w:hAnsi="Times New Roman"/>
                <w:i/>
                <w:sz w:val="26"/>
                <w:szCs w:val="26"/>
                <w:highlight w:val="white"/>
              </w:rPr>
            </w:pPr>
            <w:r w:rsidRPr="005820C8">
              <w:rPr>
                <w:rFonts w:ascii="Times New Roman" w:hAnsi="Times New Roman"/>
                <w:sz w:val="26"/>
                <w:szCs w:val="26"/>
              </w:rPr>
              <w:t>1,1</w:t>
            </w:r>
          </w:p>
        </w:tc>
      </w:tr>
      <w:tr w:rsidR="00291E06" w:rsidRPr="005820C8" w:rsidTr="005E6D99">
        <w:trPr>
          <w:trHeight w:val="362"/>
          <w:jc w:val="center"/>
        </w:trPr>
        <w:tc>
          <w:tcPr>
            <w:tcW w:w="5946" w:type="dxa"/>
          </w:tcPr>
          <w:p w:rsidR="00291E06" w:rsidRPr="005820C8" w:rsidRDefault="005036A8">
            <w:pPr>
              <w:pStyle w:val="a5"/>
              <w:ind w:left="0"/>
              <w:jc w:val="both"/>
              <w:rPr>
                <w:rFonts w:ascii="Times New Roman" w:hAnsi="Times New Roman"/>
                <w:sz w:val="26"/>
                <w:szCs w:val="26"/>
                <w:highlight w:val="white"/>
              </w:rPr>
            </w:pPr>
            <w:r w:rsidRPr="005820C8">
              <w:rPr>
                <w:rFonts w:ascii="Times New Roman" w:hAnsi="Times New Roman"/>
                <w:sz w:val="26"/>
                <w:szCs w:val="26"/>
                <w:highlight w:val="white"/>
              </w:rPr>
              <w:t>Без видимой причины</w:t>
            </w:r>
          </w:p>
        </w:tc>
        <w:tc>
          <w:tcPr>
            <w:tcW w:w="2777" w:type="dxa"/>
          </w:tcPr>
          <w:p w:rsidR="00291E06" w:rsidRPr="005820C8" w:rsidRDefault="005036A8">
            <w:pPr>
              <w:pStyle w:val="a5"/>
              <w:ind w:left="0"/>
              <w:jc w:val="both"/>
              <w:rPr>
                <w:rFonts w:ascii="Times New Roman" w:hAnsi="Times New Roman"/>
                <w:i/>
                <w:sz w:val="26"/>
                <w:szCs w:val="26"/>
                <w:highlight w:val="white"/>
              </w:rPr>
            </w:pPr>
            <w:r w:rsidRPr="005820C8">
              <w:rPr>
                <w:rFonts w:ascii="Times New Roman" w:hAnsi="Times New Roman"/>
                <w:sz w:val="26"/>
                <w:szCs w:val="26"/>
              </w:rPr>
              <w:t>1,2</w:t>
            </w:r>
          </w:p>
        </w:tc>
      </w:tr>
    </w:tbl>
    <w:p w:rsidR="00291E06" w:rsidRPr="005820C8" w:rsidRDefault="00291E06">
      <w:pPr>
        <w:spacing w:after="0" w:line="360" w:lineRule="auto"/>
        <w:ind w:left="567" w:firstLine="567"/>
        <w:jc w:val="both"/>
        <w:rPr>
          <w:rFonts w:ascii="Times New Roman" w:hAnsi="Times New Roman"/>
          <w:sz w:val="26"/>
          <w:szCs w:val="26"/>
        </w:rPr>
      </w:pPr>
    </w:p>
    <w:p w:rsidR="00291E06" w:rsidRPr="005820C8" w:rsidRDefault="005036A8">
      <w:pPr>
        <w:spacing w:after="0" w:line="360" w:lineRule="auto"/>
        <w:ind w:left="567" w:firstLine="567"/>
        <w:jc w:val="both"/>
        <w:rPr>
          <w:rFonts w:ascii="Times New Roman" w:hAnsi="Times New Roman"/>
          <w:sz w:val="26"/>
          <w:szCs w:val="26"/>
        </w:rPr>
      </w:pPr>
      <w:r w:rsidRPr="005820C8">
        <w:rPr>
          <w:rFonts w:ascii="Times New Roman" w:hAnsi="Times New Roman"/>
          <w:sz w:val="26"/>
          <w:szCs w:val="26"/>
        </w:rPr>
        <w:t>Выявляя причины возможного заражения, пациенты отмечают и ставят на первое место нарушение гигиены и туалета слухового прохода (39%), купание в бассейнах, общественных банях (31%).</w:t>
      </w:r>
    </w:p>
    <w:p w:rsidR="00291E06" w:rsidRPr="005820C8" w:rsidRDefault="005036A8">
      <w:pPr>
        <w:spacing w:after="0" w:line="360" w:lineRule="auto"/>
        <w:ind w:left="567" w:firstLine="567"/>
        <w:jc w:val="both"/>
        <w:rPr>
          <w:rFonts w:ascii="Times New Roman" w:hAnsi="Times New Roman"/>
          <w:sz w:val="26"/>
          <w:szCs w:val="26"/>
        </w:rPr>
      </w:pPr>
      <w:r w:rsidRPr="005820C8">
        <w:rPr>
          <w:rFonts w:ascii="Times New Roman" w:hAnsi="Times New Roman"/>
          <w:sz w:val="26"/>
          <w:szCs w:val="26"/>
        </w:rPr>
        <w:t>Врач-дерматолог отмечает, что предрасполагающим фактором развития микоза уха является сопутствующая соматическая патология, на первом месте</w:t>
      </w:r>
      <w:r w:rsidR="005E6D99" w:rsidRPr="005820C8">
        <w:rPr>
          <w:rFonts w:ascii="Times New Roman" w:hAnsi="Times New Roman"/>
          <w:sz w:val="26"/>
          <w:szCs w:val="26"/>
        </w:rPr>
        <w:t xml:space="preserve"> </w:t>
      </w:r>
      <w:r w:rsidRPr="005820C8">
        <w:rPr>
          <w:rFonts w:ascii="Times New Roman" w:hAnsi="Times New Roman"/>
          <w:sz w:val="26"/>
          <w:szCs w:val="26"/>
        </w:rPr>
        <w:t>стоит</w:t>
      </w:r>
      <w:r w:rsidR="005E6D99" w:rsidRPr="005820C8">
        <w:rPr>
          <w:rFonts w:ascii="Times New Roman" w:hAnsi="Times New Roman"/>
          <w:sz w:val="26"/>
          <w:szCs w:val="26"/>
        </w:rPr>
        <w:t xml:space="preserve"> </w:t>
      </w:r>
      <w:r w:rsidRPr="005820C8">
        <w:rPr>
          <w:rFonts w:ascii="Times New Roman" w:hAnsi="Times New Roman"/>
          <w:sz w:val="26"/>
          <w:szCs w:val="26"/>
        </w:rPr>
        <w:t xml:space="preserve">сахарный диабет, выявленный у 26,4% пациентов. </w:t>
      </w:r>
    </w:p>
    <w:p w:rsidR="00291E06" w:rsidRPr="005820C8" w:rsidRDefault="005036A8" w:rsidP="00DF0519">
      <w:pPr>
        <w:pStyle w:val="a5"/>
        <w:numPr>
          <w:ilvl w:val="1"/>
          <w:numId w:val="7"/>
        </w:numPr>
        <w:spacing w:after="0" w:line="360" w:lineRule="auto"/>
        <w:rPr>
          <w:rFonts w:ascii="Times New Roman" w:hAnsi="Times New Roman"/>
          <w:b/>
          <w:sz w:val="26"/>
          <w:szCs w:val="26"/>
        </w:rPr>
      </w:pPr>
      <w:r w:rsidRPr="005820C8">
        <w:rPr>
          <w:rFonts w:ascii="Times New Roman" w:hAnsi="Times New Roman"/>
          <w:b/>
          <w:sz w:val="26"/>
          <w:szCs w:val="26"/>
        </w:rPr>
        <w:t>Результаты анкетирования и их интерпретация</w:t>
      </w:r>
    </w:p>
    <w:p w:rsidR="005A676F" w:rsidRPr="00EF3ED6" w:rsidRDefault="00A95C5C" w:rsidP="00EF3ED6">
      <w:pPr>
        <w:spacing w:after="0" w:line="360" w:lineRule="auto"/>
        <w:ind w:left="709" w:firstLine="851"/>
        <w:jc w:val="both"/>
        <w:rPr>
          <w:rFonts w:ascii="Times New Roman" w:hAnsi="Times New Roman"/>
          <w:sz w:val="26"/>
          <w:szCs w:val="26"/>
        </w:rPr>
      </w:pPr>
      <w:r w:rsidRPr="005820C8">
        <w:rPr>
          <w:noProof/>
          <w:sz w:val="26"/>
          <w:szCs w:val="26"/>
        </w:rPr>
        <w:drawing>
          <wp:anchor distT="0" distB="0" distL="114300" distR="114300" simplePos="0" relativeHeight="251672064" behindDoc="0" locked="0" layoutInCell="1" allowOverlap="1" wp14:anchorId="10101DAA" wp14:editId="554EB286">
            <wp:simplePos x="0" y="0"/>
            <wp:positionH relativeFrom="margin">
              <wp:posOffset>342900</wp:posOffset>
            </wp:positionH>
            <wp:positionV relativeFrom="margin">
              <wp:posOffset>6351270</wp:posOffset>
            </wp:positionV>
            <wp:extent cx="6156960" cy="1981200"/>
            <wp:effectExtent l="0" t="0" r="0" b="0"/>
            <wp:wrapSquare wrapText="bothSides"/>
            <wp:docPr id="25" name="Диаграмма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36A8" w:rsidRPr="005820C8">
        <w:rPr>
          <w:rFonts w:ascii="Times New Roman" w:hAnsi="Times New Roman"/>
          <w:sz w:val="26"/>
          <w:szCs w:val="26"/>
        </w:rPr>
        <w:t>Было проведено анкетирование с охватом аудитории в 30 человек возрастной группы 16-17 лет. Среди респондентов были обучающиеся НОЦ 10-11 классов. Результаты анкетирования представлены в рисунках с 2 по 5.</w:t>
      </w:r>
    </w:p>
    <w:p w:rsidR="005A676F" w:rsidRPr="005820C8" w:rsidRDefault="005A676F" w:rsidP="005A676F">
      <w:pPr>
        <w:spacing w:after="0" w:line="360" w:lineRule="auto"/>
        <w:ind w:left="567" w:firstLine="567"/>
        <w:jc w:val="center"/>
        <w:rPr>
          <w:rFonts w:ascii="Times New Roman" w:hAnsi="Times New Roman"/>
          <w:i/>
          <w:sz w:val="26"/>
          <w:szCs w:val="26"/>
        </w:rPr>
      </w:pPr>
    </w:p>
    <w:p w:rsidR="00A95C5C" w:rsidRPr="005D0EDA" w:rsidRDefault="00A95C5C" w:rsidP="005A676F">
      <w:pPr>
        <w:spacing w:after="0" w:line="360" w:lineRule="auto"/>
        <w:ind w:left="567" w:firstLine="567"/>
        <w:jc w:val="center"/>
        <w:rPr>
          <w:rFonts w:ascii="Times New Roman" w:hAnsi="Times New Roman"/>
          <w:i/>
          <w:sz w:val="26"/>
          <w:szCs w:val="26"/>
        </w:rPr>
      </w:pPr>
    </w:p>
    <w:p w:rsidR="00A95C5C" w:rsidRPr="005D0EDA" w:rsidRDefault="00A95C5C" w:rsidP="005A676F">
      <w:pPr>
        <w:spacing w:after="0" w:line="360" w:lineRule="auto"/>
        <w:ind w:left="567" w:firstLine="567"/>
        <w:jc w:val="center"/>
        <w:rPr>
          <w:rFonts w:ascii="Times New Roman" w:hAnsi="Times New Roman"/>
          <w:i/>
          <w:sz w:val="26"/>
          <w:szCs w:val="26"/>
        </w:rPr>
      </w:pPr>
    </w:p>
    <w:p w:rsidR="00A95C5C" w:rsidRPr="005D0EDA" w:rsidRDefault="005036A8" w:rsidP="005A676F">
      <w:pPr>
        <w:spacing w:after="0" w:line="360" w:lineRule="auto"/>
        <w:ind w:left="567" w:firstLine="567"/>
        <w:jc w:val="center"/>
        <w:rPr>
          <w:rFonts w:ascii="Times New Roman" w:hAnsi="Times New Roman"/>
          <w:i/>
          <w:sz w:val="26"/>
          <w:szCs w:val="26"/>
        </w:rPr>
      </w:pPr>
      <w:r w:rsidRPr="005820C8">
        <w:rPr>
          <w:rFonts w:ascii="Times New Roman" w:hAnsi="Times New Roman"/>
          <w:i/>
          <w:sz w:val="26"/>
          <w:szCs w:val="26"/>
        </w:rPr>
        <w:t>Д</w:t>
      </w:r>
    </w:p>
    <w:p w:rsidR="00291E06" w:rsidRPr="005820C8" w:rsidRDefault="005036A8" w:rsidP="005A676F">
      <w:pPr>
        <w:spacing w:after="0" w:line="360" w:lineRule="auto"/>
        <w:ind w:left="567" w:firstLine="567"/>
        <w:jc w:val="center"/>
        <w:rPr>
          <w:rFonts w:ascii="Times New Roman" w:hAnsi="Times New Roman"/>
          <w:sz w:val="26"/>
          <w:szCs w:val="26"/>
        </w:rPr>
      </w:pPr>
      <w:r w:rsidRPr="005820C8">
        <w:rPr>
          <w:rFonts w:ascii="Times New Roman" w:hAnsi="Times New Roman"/>
          <w:i/>
          <w:sz w:val="26"/>
          <w:szCs w:val="26"/>
        </w:rPr>
        <w:t>иагр</w:t>
      </w:r>
      <w:r w:rsidR="00A95C5C">
        <w:rPr>
          <w:rFonts w:ascii="Times New Roman" w:hAnsi="Times New Roman"/>
          <w:i/>
          <w:sz w:val="26"/>
          <w:szCs w:val="26"/>
        </w:rPr>
        <w:t>Диагр</w:t>
      </w:r>
      <w:r w:rsidRPr="005820C8">
        <w:rPr>
          <w:rFonts w:ascii="Times New Roman" w:hAnsi="Times New Roman"/>
          <w:i/>
          <w:sz w:val="26"/>
          <w:szCs w:val="26"/>
        </w:rPr>
        <w:t>амма 2</w:t>
      </w:r>
      <w:r w:rsidRPr="005820C8">
        <w:rPr>
          <w:rFonts w:ascii="Times New Roman" w:hAnsi="Times New Roman"/>
          <w:sz w:val="26"/>
          <w:szCs w:val="26"/>
        </w:rPr>
        <w:t>. Демонстрирующий ответы на вопрос « Что ты первое представляешь, когда слышишь словосочетание «грибковое заболевание»?</w:t>
      </w:r>
    </w:p>
    <w:p w:rsidR="00291E06" w:rsidRPr="005820C8" w:rsidRDefault="00291E06">
      <w:pPr>
        <w:spacing w:after="0" w:line="360" w:lineRule="auto"/>
        <w:ind w:left="567" w:firstLine="567"/>
        <w:jc w:val="both"/>
        <w:rPr>
          <w:rFonts w:ascii="Times New Roman" w:hAnsi="Times New Roman"/>
          <w:sz w:val="26"/>
          <w:szCs w:val="26"/>
        </w:rPr>
      </w:pPr>
    </w:p>
    <w:p w:rsidR="00291E06" w:rsidRPr="005820C8" w:rsidRDefault="00A95C5C">
      <w:pPr>
        <w:spacing w:after="0" w:line="360" w:lineRule="auto"/>
        <w:ind w:left="567" w:firstLine="567"/>
        <w:jc w:val="both"/>
        <w:rPr>
          <w:rFonts w:ascii="Times New Roman" w:hAnsi="Times New Roman"/>
          <w:sz w:val="26"/>
          <w:szCs w:val="26"/>
        </w:rPr>
      </w:pPr>
      <w:r w:rsidRPr="005820C8">
        <w:rPr>
          <w:rFonts w:ascii="Times New Roman" w:hAnsi="Times New Roman"/>
          <w:noProof/>
          <w:sz w:val="26"/>
          <w:szCs w:val="26"/>
        </w:rPr>
        <w:drawing>
          <wp:anchor distT="0" distB="0" distL="114300" distR="114300" simplePos="0" relativeHeight="251673088" behindDoc="0" locked="0" layoutInCell="1" allowOverlap="1" wp14:anchorId="0478BB22" wp14:editId="26AFB968">
            <wp:simplePos x="0" y="0"/>
            <wp:positionH relativeFrom="margin">
              <wp:posOffset>274320</wp:posOffset>
            </wp:positionH>
            <wp:positionV relativeFrom="margin">
              <wp:posOffset>1504950</wp:posOffset>
            </wp:positionV>
            <wp:extent cx="6294120" cy="2049780"/>
            <wp:effectExtent l="0" t="0" r="0" b="7620"/>
            <wp:wrapSquare wrapText="bothSides"/>
            <wp:docPr id="27" name="Диаграмма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  <wp14:sizeRelH relativeFrom="margin">
              <wp14:pctWidth>0</wp14:pctWidth>
            </wp14:sizeRelH>
          </wp:anchor>
        </w:drawing>
      </w:r>
      <w:r w:rsidR="005036A8" w:rsidRPr="005820C8">
        <w:rPr>
          <w:rFonts w:ascii="Times New Roman" w:hAnsi="Times New Roman"/>
          <w:sz w:val="26"/>
          <w:szCs w:val="26"/>
        </w:rPr>
        <w:t xml:space="preserve">Как видно из </w:t>
      </w:r>
      <w:r w:rsidR="005036A8" w:rsidRPr="005820C8">
        <w:rPr>
          <w:rFonts w:ascii="Times New Roman" w:hAnsi="Times New Roman"/>
          <w:i/>
          <w:sz w:val="26"/>
          <w:szCs w:val="26"/>
        </w:rPr>
        <w:t>Диаграммы 2</w:t>
      </w:r>
      <w:r w:rsidR="005036A8" w:rsidRPr="005820C8">
        <w:rPr>
          <w:rFonts w:ascii="Times New Roman" w:hAnsi="Times New Roman"/>
          <w:sz w:val="26"/>
          <w:szCs w:val="26"/>
        </w:rPr>
        <w:t>, большая часть порошенных в качестве грибкового заболевания представляют только ногти, поражённые грибком (24%). 22%  отмечают воспаления на различных частях тела; из интересных ответов прозвучали «персонаж из игры», «грибы», «ямы».</w:t>
      </w:r>
    </w:p>
    <w:p w:rsidR="00EF3ED6" w:rsidRDefault="00EF3ED6" w:rsidP="00EF3ED6">
      <w:pPr>
        <w:spacing w:after="0" w:line="360" w:lineRule="auto"/>
        <w:rPr>
          <w:rFonts w:ascii="Times New Roman" w:hAnsi="Times New Roman"/>
          <w:i/>
          <w:sz w:val="26"/>
          <w:szCs w:val="26"/>
        </w:rPr>
      </w:pPr>
    </w:p>
    <w:p w:rsidR="00291E06" w:rsidRPr="005820C8" w:rsidRDefault="005036A8" w:rsidP="00EF3ED6">
      <w:pPr>
        <w:spacing w:after="0" w:line="360" w:lineRule="auto"/>
        <w:ind w:left="709"/>
        <w:jc w:val="center"/>
        <w:rPr>
          <w:rFonts w:ascii="Times New Roman" w:hAnsi="Times New Roman"/>
          <w:sz w:val="26"/>
          <w:szCs w:val="26"/>
        </w:rPr>
      </w:pPr>
      <w:r w:rsidRPr="005820C8">
        <w:rPr>
          <w:rFonts w:ascii="Times New Roman" w:hAnsi="Times New Roman"/>
          <w:i/>
          <w:sz w:val="26"/>
          <w:szCs w:val="26"/>
        </w:rPr>
        <w:t>Диаграмма 3</w:t>
      </w:r>
      <w:r w:rsidRPr="005820C8">
        <w:rPr>
          <w:rFonts w:ascii="Times New Roman" w:hAnsi="Times New Roman"/>
          <w:sz w:val="26"/>
          <w:szCs w:val="26"/>
        </w:rPr>
        <w:t>. Демонстрирующий ответы на вопрос «Знаешь ли ты какие-нибудь примеры таких заболеваний?»</w:t>
      </w:r>
    </w:p>
    <w:p w:rsidR="006E5812" w:rsidRPr="00EF3ED6" w:rsidRDefault="00A95C5C" w:rsidP="00EF3ED6">
      <w:pPr>
        <w:spacing w:after="0" w:line="360" w:lineRule="auto"/>
        <w:ind w:left="709" w:firstLine="1134"/>
        <w:jc w:val="both"/>
        <w:rPr>
          <w:rFonts w:ascii="Times New Roman" w:hAnsi="Times New Roman"/>
          <w:sz w:val="26"/>
          <w:szCs w:val="26"/>
        </w:rPr>
      </w:pPr>
      <w:r w:rsidRPr="005820C8">
        <w:rPr>
          <w:rFonts w:ascii="Times New Roman" w:hAnsi="Times New Roman"/>
          <w:noProof/>
          <w:sz w:val="26"/>
          <w:szCs w:val="26"/>
        </w:rPr>
        <w:drawing>
          <wp:anchor distT="0" distB="0" distL="114300" distR="114300" simplePos="0" relativeHeight="251676160" behindDoc="0" locked="0" layoutInCell="1" allowOverlap="1" wp14:anchorId="3A4233EA" wp14:editId="18CE5EAB">
            <wp:simplePos x="0" y="0"/>
            <wp:positionH relativeFrom="margin">
              <wp:posOffset>340360</wp:posOffset>
            </wp:positionH>
            <wp:positionV relativeFrom="margin">
              <wp:posOffset>5888355</wp:posOffset>
            </wp:positionV>
            <wp:extent cx="6292215" cy="2047875"/>
            <wp:effectExtent l="0" t="0" r="0" b="0"/>
            <wp:wrapSquare wrapText="bothSides"/>
            <wp:docPr id="37" name="Диаграмма 3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36A8" w:rsidRPr="005820C8">
        <w:rPr>
          <w:rFonts w:ascii="Times New Roman" w:hAnsi="Times New Roman"/>
          <w:sz w:val="26"/>
          <w:szCs w:val="26"/>
        </w:rPr>
        <w:t xml:space="preserve">Из </w:t>
      </w:r>
      <w:r w:rsidR="005036A8" w:rsidRPr="005820C8">
        <w:rPr>
          <w:rFonts w:ascii="Times New Roman" w:hAnsi="Times New Roman"/>
          <w:i/>
          <w:sz w:val="26"/>
          <w:szCs w:val="26"/>
        </w:rPr>
        <w:t>Диаграммы 3</w:t>
      </w:r>
      <w:r w:rsidR="005036A8" w:rsidRPr="005820C8">
        <w:rPr>
          <w:rFonts w:ascii="Times New Roman" w:hAnsi="Times New Roman"/>
          <w:sz w:val="26"/>
          <w:szCs w:val="26"/>
        </w:rPr>
        <w:t xml:space="preserve"> видно, что подростки 16-17 лет по большей части не знают примеров грибковых заболеваний или ограничиваются  лишаем. Также 6% опрошенных считают, что грибковыми заболеваниями являются чесотка и пневмония. На самом деле ни то, ни другое не относится к грибковым</w:t>
      </w:r>
      <w:r w:rsidR="00B6714F" w:rsidRPr="005820C8">
        <w:rPr>
          <w:rFonts w:ascii="Times New Roman" w:hAnsi="Times New Roman"/>
          <w:sz w:val="26"/>
          <w:szCs w:val="26"/>
        </w:rPr>
        <w:t xml:space="preserve"> </w:t>
      </w:r>
      <w:r w:rsidR="005036A8" w:rsidRPr="005820C8">
        <w:rPr>
          <w:rFonts w:ascii="Times New Roman" w:hAnsi="Times New Roman"/>
          <w:sz w:val="26"/>
          <w:szCs w:val="26"/>
        </w:rPr>
        <w:t>заболеваниям:</w:t>
      </w:r>
      <w:r w:rsidR="00B6714F" w:rsidRPr="005820C8">
        <w:rPr>
          <w:rFonts w:ascii="Times New Roman" w:hAnsi="Times New Roman"/>
          <w:sz w:val="26"/>
          <w:szCs w:val="26"/>
        </w:rPr>
        <w:t xml:space="preserve"> </w:t>
      </w:r>
      <w:r w:rsidR="005036A8" w:rsidRPr="005820C8">
        <w:rPr>
          <w:rFonts w:ascii="Times New Roman" w:hAnsi="Times New Roman"/>
          <w:sz w:val="26"/>
          <w:szCs w:val="26"/>
        </w:rPr>
        <w:t>возбудителем чесотки является клещ, чесоточный зудень; пневмонии – вирусы или бактерии.</w:t>
      </w:r>
    </w:p>
    <w:p w:rsidR="00291E06" w:rsidRPr="005820C8" w:rsidRDefault="005036A8" w:rsidP="00EF3ED6">
      <w:pPr>
        <w:spacing w:before="240" w:after="0" w:line="360" w:lineRule="auto"/>
        <w:ind w:firstLine="708"/>
        <w:jc w:val="center"/>
        <w:rPr>
          <w:rFonts w:ascii="Times New Roman" w:hAnsi="Times New Roman"/>
          <w:sz w:val="26"/>
          <w:szCs w:val="26"/>
        </w:rPr>
      </w:pPr>
      <w:r w:rsidRPr="005820C8">
        <w:rPr>
          <w:rFonts w:ascii="Times New Roman" w:hAnsi="Times New Roman"/>
          <w:i/>
          <w:sz w:val="26"/>
          <w:szCs w:val="26"/>
        </w:rPr>
        <w:t>Диаграмма 4</w:t>
      </w:r>
      <w:r w:rsidRPr="005820C8">
        <w:rPr>
          <w:rFonts w:ascii="Times New Roman" w:hAnsi="Times New Roman"/>
          <w:sz w:val="26"/>
          <w:szCs w:val="26"/>
        </w:rPr>
        <w:t>. Демонстрирующий ответы на вопрос</w:t>
      </w:r>
      <w:r w:rsidR="00806428" w:rsidRPr="005820C8">
        <w:rPr>
          <w:rFonts w:ascii="Times New Roman" w:hAnsi="Times New Roman"/>
          <w:sz w:val="26"/>
          <w:szCs w:val="26"/>
        </w:rPr>
        <w:t xml:space="preserve"> </w:t>
      </w:r>
      <w:r w:rsidRPr="005820C8">
        <w:rPr>
          <w:rFonts w:ascii="Times New Roman" w:hAnsi="Times New Roman"/>
          <w:sz w:val="26"/>
          <w:szCs w:val="26"/>
        </w:rPr>
        <w:t>«Как вы думаете, какие причины могут привести к заражению?»</w:t>
      </w:r>
    </w:p>
    <w:p w:rsidR="00291E06" w:rsidRPr="005820C8" w:rsidRDefault="00291E06">
      <w:pPr>
        <w:spacing w:after="0" w:line="360" w:lineRule="auto"/>
        <w:jc w:val="both"/>
        <w:rPr>
          <w:rFonts w:ascii="Times New Roman" w:hAnsi="Times New Roman"/>
          <w:sz w:val="26"/>
          <w:szCs w:val="26"/>
        </w:rPr>
      </w:pPr>
    </w:p>
    <w:p w:rsidR="00B6714F" w:rsidRPr="00A95C5C" w:rsidRDefault="005036A8" w:rsidP="00A95C5C">
      <w:pPr>
        <w:spacing w:after="0" w:line="360" w:lineRule="auto"/>
        <w:ind w:left="709" w:firstLine="851"/>
        <w:jc w:val="both"/>
        <w:rPr>
          <w:rFonts w:ascii="Times New Roman" w:hAnsi="Times New Roman"/>
          <w:sz w:val="26"/>
          <w:szCs w:val="26"/>
        </w:rPr>
      </w:pPr>
      <w:r w:rsidRPr="005820C8">
        <w:rPr>
          <w:rFonts w:ascii="Times New Roman" w:hAnsi="Times New Roman"/>
          <w:i/>
          <w:sz w:val="26"/>
          <w:szCs w:val="26"/>
        </w:rPr>
        <w:lastRenderedPageBreak/>
        <w:t>Диаграмма 4</w:t>
      </w:r>
      <w:r w:rsidRPr="005820C8">
        <w:rPr>
          <w:rFonts w:ascii="Times New Roman" w:hAnsi="Times New Roman"/>
          <w:sz w:val="26"/>
          <w:szCs w:val="26"/>
        </w:rPr>
        <w:t xml:space="preserve"> отражает популярные ответы на вопрос, причин и путей заражения. Большая часть респондентов отметили, что заражение возможно при ношении чужой обуви (22%) и несоблюдении правил личной гигиены (44%). </w:t>
      </w:r>
      <w:r w:rsidR="00A95C5C" w:rsidRPr="005820C8">
        <w:rPr>
          <w:noProof/>
          <w:sz w:val="26"/>
          <w:szCs w:val="26"/>
        </w:rPr>
        <w:drawing>
          <wp:anchor distT="0" distB="0" distL="114300" distR="114300" simplePos="0" relativeHeight="251675136" behindDoc="0" locked="0" layoutInCell="1" allowOverlap="1" wp14:anchorId="6C959E1C" wp14:editId="42DF8A96">
            <wp:simplePos x="0" y="0"/>
            <wp:positionH relativeFrom="margin">
              <wp:posOffset>329565</wp:posOffset>
            </wp:positionH>
            <wp:positionV relativeFrom="margin">
              <wp:posOffset>944880</wp:posOffset>
            </wp:positionV>
            <wp:extent cx="6292215" cy="2047875"/>
            <wp:effectExtent l="0" t="0" r="0" b="0"/>
            <wp:wrapSquare wrapText="bothSides"/>
            <wp:docPr id="35" name="Диаграмма 3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91E06" w:rsidRPr="005820C8" w:rsidRDefault="005036A8" w:rsidP="00A95C5C">
      <w:pPr>
        <w:tabs>
          <w:tab w:val="left" w:pos="1296"/>
        </w:tabs>
        <w:spacing w:before="240"/>
        <w:jc w:val="center"/>
        <w:rPr>
          <w:rFonts w:ascii="Times New Roman" w:hAnsi="Times New Roman"/>
          <w:sz w:val="26"/>
          <w:szCs w:val="26"/>
        </w:rPr>
      </w:pPr>
      <w:r w:rsidRPr="005820C8">
        <w:rPr>
          <w:rFonts w:ascii="Times New Roman" w:hAnsi="Times New Roman"/>
          <w:i/>
          <w:sz w:val="26"/>
          <w:szCs w:val="26"/>
        </w:rPr>
        <w:t>Диаграмма 5</w:t>
      </w:r>
      <w:r w:rsidRPr="005820C8">
        <w:rPr>
          <w:rFonts w:ascii="Times New Roman" w:hAnsi="Times New Roman"/>
          <w:sz w:val="26"/>
          <w:szCs w:val="26"/>
        </w:rPr>
        <w:t>. Демонстрирующий ответы на вопрос «Знаешь ли ты меры профилактики грибковых заболеваний?»</w:t>
      </w:r>
    </w:p>
    <w:p w:rsidR="00291E06" w:rsidRPr="005820C8" w:rsidRDefault="005036A8">
      <w:pPr>
        <w:tabs>
          <w:tab w:val="left" w:pos="1296"/>
        </w:tabs>
        <w:spacing w:line="360" w:lineRule="auto"/>
        <w:ind w:left="709" w:firstLine="851"/>
        <w:jc w:val="both"/>
        <w:rPr>
          <w:rFonts w:ascii="Times New Roman" w:hAnsi="Times New Roman"/>
          <w:sz w:val="26"/>
          <w:szCs w:val="26"/>
        </w:rPr>
      </w:pPr>
      <w:r w:rsidRPr="005820C8">
        <w:rPr>
          <w:rFonts w:ascii="Times New Roman" w:hAnsi="Times New Roman"/>
          <w:i/>
          <w:sz w:val="26"/>
          <w:szCs w:val="26"/>
        </w:rPr>
        <w:t xml:space="preserve">Диаграмма 5 </w:t>
      </w:r>
      <w:r w:rsidRPr="005820C8">
        <w:rPr>
          <w:rFonts w:ascii="Times New Roman" w:hAnsi="Times New Roman"/>
          <w:sz w:val="26"/>
          <w:szCs w:val="26"/>
        </w:rPr>
        <w:t>отражает осведомлённость респондентов в области профилактики грибковых заболеваний. По результатам анкетирования, большая часть респондентов считают, что профилактикой является соблюдение норм личной гигиены (38%). Также, к сожалению, отмечается, что 24% опрошенных не знают мер профилактики.7% респондентов считают принятие душа верной мерой профилактики, что является не только ошибочным, но и опасным.</w:t>
      </w:r>
    </w:p>
    <w:p w:rsidR="00291E06" w:rsidRPr="005820C8" w:rsidRDefault="004E3E28" w:rsidP="004E3E28">
      <w:pPr>
        <w:tabs>
          <w:tab w:val="left" w:pos="1560"/>
        </w:tabs>
        <w:jc w:val="center"/>
        <w:rPr>
          <w:rFonts w:ascii="Times New Roman" w:hAnsi="Times New Roman"/>
          <w:sz w:val="26"/>
          <w:szCs w:val="26"/>
        </w:rPr>
      </w:pPr>
      <w:r w:rsidRPr="005820C8">
        <w:rPr>
          <w:rFonts w:ascii="Times New Roman" w:hAnsi="Times New Roman"/>
          <w:noProof/>
          <w:sz w:val="26"/>
          <w:szCs w:val="26"/>
        </w:rPr>
        <w:drawing>
          <wp:inline distT="0" distB="0" distL="0" distR="0" wp14:anchorId="0A8E71B4" wp14:editId="15ACB539">
            <wp:extent cx="6156960" cy="2049780"/>
            <wp:effectExtent l="0" t="0" r="0" b="7620"/>
            <wp:docPr id="31" name="Диаграмма 3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291E06" w:rsidRPr="005820C8" w:rsidRDefault="005036A8" w:rsidP="004E3E28">
      <w:pPr>
        <w:ind w:firstLine="708"/>
        <w:jc w:val="center"/>
        <w:rPr>
          <w:rFonts w:ascii="Times New Roman" w:hAnsi="Times New Roman"/>
          <w:sz w:val="26"/>
          <w:szCs w:val="26"/>
        </w:rPr>
      </w:pPr>
      <w:r w:rsidRPr="005820C8">
        <w:rPr>
          <w:rFonts w:ascii="Times New Roman" w:hAnsi="Times New Roman"/>
          <w:i/>
          <w:sz w:val="26"/>
          <w:szCs w:val="26"/>
        </w:rPr>
        <w:t xml:space="preserve">Диаграмма 6. </w:t>
      </w:r>
      <w:r w:rsidRPr="005820C8">
        <w:rPr>
          <w:rFonts w:ascii="Times New Roman" w:hAnsi="Times New Roman"/>
          <w:sz w:val="26"/>
          <w:szCs w:val="26"/>
        </w:rPr>
        <w:t>Демонстрация ответов на вопрос «Как думаешь, почему люди старшего возраста чаще имеют микозы, чем дети и подростки?»</w:t>
      </w:r>
    </w:p>
    <w:p w:rsidR="00EF3ED6" w:rsidRPr="005820C8" w:rsidRDefault="005036A8" w:rsidP="00A95C5C">
      <w:pPr>
        <w:spacing w:line="360" w:lineRule="auto"/>
        <w:ind w:left="709" w:firstLine="851"/>
        <w:jc w:val="both"/>
        <w:rPr>
          <w:rFonts w:ascii="Times New Roman" w:hAnsi="Times New Roman"/>
          <w:sz w:val="26"/>
          <w:szCs w:val="26"/>
        </w:rPr>
      </w:pPr>
      <w:r w:rsidRPr="005820C8">
        <w:rPr>
          <w:rFonts w:ascii="Times New Roman" w:hAnsi="Times New Roman"/>
          <w:i/>
          <w:sz w:val="26"/>
          <w:szCs w:val="26"/>
        </w:rPr>
        <w:t xml:space="preserve">Диаграмма 6 </w:t>
      </w:r>
      <w:r w:rsidRPr="005820C8">
        <w:rPr>
          <w:rFonts w:ascii="Times New Roman" w:hAnsi="Times New Roman"/>
          <w:sz w:val="26"/>
          <w:szCs w:val="26"/>
        </w:rPr>
        <w:t xml:space="preserve">показывает, что больше половины опрошенных считают плохой иммунитет причиной частых микозов у людей старшего возраста. Также почти пятая </w:t>
      </w:r>
      <w:r w:rsidRPr="005820C8">
        <w:rPr>
          <w:rFonts w:ascii="Times New Roman" w:hAnsi="Times New Roman"/>
          <w:sz w:val="26"/>
          <w:szCs w:val="26"/>
        </w:rPr>
        <w:lastRenderedPageBreak/>
        <w:t>часть респондентов позиционируют несоблюдение норм личной гигиены причиной доминирования количества случаев грибковых заболеваний у взрослых.</w:t>
      </w:r>
    </w:p>
    <w:p w:rsidR="00291E06" w:rsidRPr="005820C8" w:rsidRDefault="00A95C5C" w:rsidP="00DF0519">
      <w:pPr>
        <w:pStyle w:val="a5"/>
        <w:numPr>
          <w:ilvl w:val="1"/>
          <w:numId w:val="7"/>
        </w:numPr>
        <w:spacing w:after="0" w:line="360" w:lineRule="auto"/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 xml:space="preserve"> </w:t>
      </w:r>
      <w:r w:rsidR="005036A8" w:rsidRPr="005820C8">
        <w:rPr>
          <w:rFonts w:ascii="Times New Roman" w:hAnsi="Times New Roman"/>
          <w:b/>
          <w:sz w:val="26"/>
          <w:szCs w:val="26"/>
        </w:rPr>
        <w:t>Меры профилактики грибковой инфекции</w:t>
      </w:r>
    </w:p>
    <w:p w:rsidR="00291E06" w:rsidRPr="005820C8" w:rsidRDefault="005036A8" w:rsidP="00EF3ED6">
      <w:pPr>
        <w:pStyle w:val="a5"/>
        <w:spacing w:after="0" w:line="360" w:lineRule="auto"/>
        <w:ind w:left="709" w:firstLine="567"/>
        <w:jc w:val="both"/>
        <w:rPr>
          <w:rFonts w:ascii="Times New Roman" w:hAnsi="Times New Roman"/>
          <w:sz w:val="26"/>
          <w:szCs w:val="26"/>
        </w:rPr>
      </w:pPr>
      <w:r w:rsidRPr="005820C8">
        <w:rPr>
          <w:rFonts w:ascii="Times New Roman" w:hAnsi="Times New Roman"/>
          <w:sz w:val="26"/>
          <w:szCs w:val="26"/>
        </w:rPr>
        <w:t>Изучив причины грибковых заболеваний, пути попаданий инфекции, мы совместно с консультантами разработали буклет. Данный буклет был презентован на классном часе</w:t>
      </w:r>
      <w:r w:rsidR="00B6714F" w:rsidRPr="005820C8">
        <w:rPr>
          <w:rFonts w:ascii="Times New Roman" w:hAnsi="Times New Roman"/>
          <w:sz w:val="26"/>
          <w:szCs w:val="26"/>
        </w:rPr>
        <w:t xml:space="preserve"> </w:t>
      </w:r>
      <w:r w:rsidR="00B6714F" w:rsidRPr="005820C8">
        <w:rPr>
          <w:rFonts w:ascii="Times New Roman" w:hAnsi="Times New Roman"/>
          <w:i/>
          <w:sz w:val="26"/>
          <w:szCs w:val="26"/>
        </w:rPr>
        <w:t>(фото 33,34,</w:t>
      </w:r>
      <w:r w:rsidRPr="005820C8">
        <w:rPr>
          <w:rFonts w:ascii="Times New Roman" w:hAnsi="Times New Roman"/>
          <w:i/>
          <w:sz w:val="26"/>
          <w:szCs w:val="26"/>
        </w:rPr>
        <w:t>35)</w:t>
      </w:r>
      <w:r w:rsidRPr="005820C8">
        <w:rPr>
          <w:rFonts w:ascii="Times New Roman" w:hAnsi="Times New Roman"/>
          <w:sz w:val="26"/>
          <w:szCs w:val="26"/>
        </w:rPr>
        <w:t>, посвящённом профилактике грибковых заболеваний</w:t>
      </w:r>
      <w:r w:rsidR="00B6714F" w:rsidRPr="005820C8">
        <w:rPr>
          <w:rFonts w:ascii="Times New Roman" w:hAnsi="Times New Roman"/>
          <w:i/>
          <w:sz w:val="26"/>
          <w:szCs w:val="26"/>
        </w:rPr>
        <w:t>(фото 31,</w:t>
      </w:r>
      <w:r w:rsidRPr="005820C8">
        <w:rPr>
          <w:rFonts w:ascii="Times New Roman" w:hAnsi="Times New Roman"/>
          <w:i/>
          <w:sz w:val="26"/>
          <w:szCs w:val="26"/>
        </w:rPr>
        <w:t>32).</w:t>
      </w:r>
      <w:r w:rsidRPr="005820C8">
        <w:rPr>
          <w:rFonts w:ascii="Times New Roman" w:hAnsi="Times New Roman"/>
          <w:sz w:val="26"/>
          <w:szCs w:val="26"/>
        </w:rPr>
        <w:t xml:space="preserve"> В него вошли следующие пункты профилактики:</w:t>
      </w:r>
      <w:r w:rsidR="00EF3ED6">
        <w:rPr>
          <w:rFonts w:ascii="Times New Roman" w:hAnsi="Times New Roman"/>
          <w:sz w:val="26"/>
          <w:szCs w:val="26"/>
        </w:rPr>
        <w:t xml:space="preserve"> </w:t>
      </w:r>
      <w:r w:rsidRPr="005820C8">
        <w:rPr>
          <w:rFonts w:ascii="Times New Roman" w:hAnsi="Times New Roman"/>
          <w:sz w:val="26"/>
          <w:szCs w:val="26"/>
        </w:rPr>
        <w:t>соблюдение правил личной гигиены;</w:t>
      </w:r>
      <w:r w:rsidR="00EF3ED6">
        <w:rPr>
          <w:rFonts w:ascii="Times New Roman" w:hAnsi="Times New Roman"/>
          <w:sz w:val="26"/>
          <w:szCs w:val="26"/>
        </w:rPr>
        <w:t xml:space="preserve"> </w:t>
      </w:r>
      <w:r w:rsidRPr="005820C8">
        <w:rPr>
          <w:rFonts w:ascii="Times New Roman" w:hAnsi="Times New Roman"/>
          <w:sz w:val="26"/>
          <w:szCs w:val="26"/>
        </w:rPr>
        <w:t>ношение личной обуви при посещении бассейна, бани, сауны;</w:t>
      </w:r>
      <w:r w:rsidR="00EF3ED6">
        <w:rPr>
          <w:rFonts w:ascii="Times New Roman" w:hAnsi="Times New Roman"/>
          <w:sz w:val="26"/>
          <w:szCs w:val="26"/>
        </w:rPr>
        <w:t xml:space="preserve"> </w:t>
      </w:r>
      <w:r w:rsidRPr="005820C8">
        <w:rPr>
          <w:rFonts w:ascii="Times New Roman" w:hAnsi="Times New Roman"/>
          <w:sz w:val="26"/>
          <w:szCs w:val="26"/>
        </w:rPr>
        <w:t>использование респиратора, перчаток и защитного костюма на вредном производстве;</w:t>
      </w:r>
      <w:r w:rsidR="00EF3ED6">
        <w:rPr>
          <w:rFonts w:ascii="Times New Roman" w:hAnsi="Times New Roman"/>
          <w:sz w:val="26"/>
          <w:szCs w:val="26"/>
        </w:rPr>
        <w:t xml:space="preserve"> </w:t>
      </w:r>
      <w:r w:rsidRPr="005820C8">
        <w:rPr>
          <w:rFonts w:ascii="Times New Roman" w:hAnsi="Times New Roman"/>
          <w:sz w:val="26"/>
          <w:szCs w:val="26"/>
        </w:rPr>
        <w:t>контроль сахара крови;</w:t>
      </w:r>
      <w:r w:rsidR="00EF3ED6">
        <w:rPr>
          <w:rFonts w:ascii="Times New Roman" w:hAnsi="Times New Roman"/>
          <w:sz w:val="26"/>
          <w:szCs w:val="26"/>
        </w:rPr>
        <w:t xml:space="preserve"> </w:t>
      </w:r>
      <w:r w:rsidRPr="005820C8">
        <w:rPr>
          <w:rFonts w:ascii="Times New Roman" w:hAnsi="Times New Roman"/>
          <w:sz w:val="26"/>
          <w:szCs w:val="26"/>
        </w:rPr>
        <w:t>поддержание нормального веса;</w:t>
      </w:r>
      <w:r w:rsidR="00EF3ED6">
        <w:rPr>
          <w:rFonts w:ascii="Times New Roman" w:hAnsi="Times New Roman"/>
          <w:sz w:val="26"/>
          <w:szCs w:val="26"/>
        </w:rPr>
        <w:t xml:space="preserve"> </w:t>
      </w:r>
      <w:r w:rsidRPr="005820C8">
        <w:rPr>
          <w:rFonts w:ascii="Times New Roman" w:hAnsi="Times New Roman"/>
          <w:sz w:val="26"/>
          <w:szCs w:val="26"/>
        </w:rPr>
        <w:t>отказ от приема антибактериальных средств без назначения врача.</w:t>
      </w:r>
    </w:p>
    <w:p w:rsidR="00291E06" w:rsidRPr="005820C8" w:rsidRDefault="005036A8" w:rsidP="00A95C5C">
      <w:pPr>
        <w:spacing w:before="240"/>
        <w:jc w:val="center"/>
        <w:rPr>
          <w:rFonts w:ascii="Times New Roman" w:hAnsi="Times New Roman"/>
          <w:b/>
          <w:sz w:val="26"/>
          <w:szCs w:val="26"/>
        </w:rPr>
      </w:pPr>
      <w:r w:rsidRPr="005820C8">
        <w:rPr>
          <w:rFonts w:ascii="Times New Roman" w:hAnsi="Times New Roman"/>
          <w:b/>
          <w:sz w:val="26"/>
          <w:szCs w:val="26"/>
        </w:rPr>
        <w:t>Заключение</w:t>
      </w:r>
    </w:p>
    <w:p w:rsidR="00291E06" w:rsidRPr="005820C8" w:rsidRDefault="005036A8">
      <w:pPr>
        <w:spacing w:after="0" w:line="360" w:lineRule="auto"/>
        <w:ind w:left="708" w:firstLine="426"/>
        <w:jc w:val="both"/>
        <w:rPr>
          <w:rFonts w:ascii="Times New Roman" w:hAnsi="Times New Roman"/>
          <w:sz w:val="26"/>
          <w:szCs w:val="26"/>
        </w:rPr>
      </w:pPr>
      <w:r w:rsidRPr="005820C8">
        <w:rPr>
          <w:rFonts w:ascii="Times New Roman" w:hAnsi="Times New Roman"/>
          <w:sz w:val="26"/>
          <w:szCs w:val="26"/>
        </w:rPr>
        <w:t>В ходе исследования была основана методика обнаружения микозов кожи  головы и тела с помощью лампы Вуду и методику забора биоматериала с кожи по методу соскоба.</w:t>
      </w:r>
    </w:p>
    <w:p w:rsidR="00291E06" w:rsidRPr="005820C8" w:rsidRDefault="005036A8">
      <w:pPr>
        <w:spacing w:after="0" w:line="360" w:lineRule="auto"/>
        <w:ind w:left="708" w:firstLine="426"/>
        <w:jc w:val="both"/>
        <w:rPr>
          <w:rFonts w:ascii="Times New Roman" w:hAnsi="Times New Roman"/>
          <w:sz w:val="26"/>
          <w:szCs w:val="26"/>
        </w:rPr>
      </w:pPr>
      <w:r w:rsidRPr="005820C8">
        <w:rPr>
          <w:rFonts w:ascii="Times New Roman" w:hAnsi="Times New Roman"/>
          <w:sz w:val="26"/>
          <w:szCs w:val="26"/>
        </w:rPr>
        <w:t>Для выращивания грибков была использована селективная среда Сабуро.</w:t>
      </w:r>
    </w:p>
    <w:p w:rsidR="00291E06" w:rsidRPr="005820C8" w:rsidRDefault="005036A8">
      <w:pPr>
        <w:spacing w:after="0" w:line="360" w:lineRule="auto"/>
        <w:ind w:left="567" w:firstLine="567"/>
        <w:jc w:val="both"/>
        <w:rPr>
          <w:rFonts w:ascii="Times New Roman" w:hAnsi="Times New Roman"/>
          <w:i/>
          <w:sz w:val="26"/>
          <w:szCs w:val="26"/>
        </w:rPr>
      </w:pPr>
      <w:r w:rsidRPr="005820C8">
        <w:rPr>
          <w:rFonts w:ascii="Times New Roman" w:hAnsi="Times New Roman"/>
          <w:sz w:val="26"/>
          <w:szCs w:val="26"/>
        </w:rPr>
        <w:t xml:space="preserve">В ходе исследования для видовой идентификации грибков был проведён тест на ряде Гисса. Тест показал биохимическим реакцию грибков рода </w:t>
      </w:r>
      <w:r w:rsidRPr="005820C8">
        <w:rPr>
          <w:rFonts w:ascii="Times New Roman" w:hAnsi="Times New Roman"/>
          <w:i/>
          <w:sz w:val="26"/>
          <w:szCs w:val="26"/>
        </w:rPr>
        <w:t>Candida.</w:t>
      </w:r>
    </w:p>
    <w:p w:rsidR="00291E06" w:rsidRPr="005820C8" w:rsidRDefault="005036A8">
      <w:pPr>
        <w:spacing w:after="0" w:line="360" w:lineRule="auto"/>
        <w:ind w:left="567" w:firstLine="567"/>
        <w:jc w:val="both"/>
        <w:rPr>
          <w:rFonts w:ascii="Times New Roman" w:hAnsi="Times New Roman"/>
          <w:sz w:val="26"/>
          <w:szCs w:val="26"/>
        </w:rPr>
      </w:pPr>
      <w:r w:rsidRPr="005820C8">
        <w:rPr>
          <w:rFonts w:ascii="Times New Roman" w:hAnsi="Times New Roman"/>
          <w:sz w:val="26"/>
          <w:szCs w:val="26"/>
        </w:rPr>
        <w:t xml:space="preserve">По морфологии колоний и их окраске была определена видовая принадлежность кандид: </w:t>
      </w:r>
      <w:r w:rsidRPr="005820C8">
        <w:rPr>
          <w:rFonts w:ascii="Times New Roman" w:hAnsi="Times New Roman"/>
          <w:i/>
          <w:sz w:val="26"/>
          <w:szCs w:val="26"/>
        </w:rPr>
        <w:t>Candida albikans</w:t>
      </w:r>
      <w:r w:rsidRPr="005820C8">
        <w:rPr>
          <w:rFonts w:ascii="Times New Roman" w:hAnsi="Times New Roman"/>
          <w:sz w:val="26"/>
          <w:szCs w:val="26"/>
        </w:rPr>
        <w:t xml:space="preserve">, </w:t>
      </w:r>
      <w:r w:rsidRPr="005820C8">
        <w:rPr>
          <w:rFonts w:ascii="Times New Roman" w:hAnsi="Times New Roman"/>
          <w:i/>
          <w:sz w:val="26"/>
          <w:szCs w:val="26"/>
        </w:rPr>
        <w:t>Candida krusei</w:t>
      </w:r>
      <w:r w:rsidRPr="005820C8">
        <w:rPr>
          <w:rFonts w:ascii="Times New Roman" w:hAnsi="Times New Roman"/>
          <w:sz w:val="26"/>
          <w:szCs w:val="26"/>
        </w:rPr>
        <w:t>.</w:t>
      </w:r>
    </w:p>
    <w:p w:rsidR="00291E06" w:rsidRPr="005820C8" w:rsidRDefault="005036A8">
      <w:pPr>
        <w:spacing w:after="0" w:line="360" w:lineRule="auto"/>
        <w:ind w:left="567" w:firstLine="567"/>
        <w:jc w:val="both"/>
        <w:rPr>
          <w:rFonts w:ascii="Times New Roman" w:hAnsi="Times New Roman"/>
          <w:sz w:val="26"/>
          <w:szCs w:val="26"/>
        </w:rPr>
      </w:pPr>
      <w:r w:rsidRPr="005820C8">
        <w:rPr>
          <w:rFonts w:ascii="Times New Roman" w:hAnsi="Times New Roman"/>
          <w:sz w:val="26"/>
          <w:szCs w:val="26"/>
        </w:rPr>
        <w:t xml:space="preserve">При исследовании анализов из наружного слухового прохода вид </w:t>
      </w:r>
      <w:r w:rsidRPr="005820C8">
        <w:rPr>
          <w:rFonts w:ascii="Times New Roman" w:hAnsi="Times New Roman"/>
          <w:i/>
          <w:sz w:val="26"/>
          <w:szCs w:val="26"/>
        </w:rPr>
        <w:t xml:space="preserve">Candida albikans </w:t>
      </w:r>
      <w:r w:rsidRPr="005820C8">
        <w:rPr>
          <w:rFonts w:ascii="Times New Roman" w:hAnsi="Times New Roman"/>
          <w:sz w:val="26"/>
          <w:szCs w:val="26"/>
        </w:rPr>
        <w:t xml:space="preserve">была выявлен 68,75%случаях, в 31,25% случаях грибок не был выявлен. </w:t>
      </w:r>
    </w:p>
    <w:p w:rsidR="00291E06" w:rsidRPr="005820C8" w:rsidRDefault="005036A8">
      <w:pPr>
        <w:spacing w:after="0" w:line="360" w:lineRule="auto"/>
        <w:ind w:left="567" w:firstLine="567"/>
        <w:jc w:val="both"/>
        <w:rPr>
          <w:rFonts w:ascii="Times New Roman" w:hAnsi="Times New Roman"/>
          <w:sz w:val="26"/>
          <w:szCs w:val="26"/>
        </w:rPr>
      </w:pPr>
      <w:r w:rsidRPr="005820C8">
        <w:rPr>
          <w:rFonts w:ascii="Times New Roman" w:hAnsi="Times New Roman"/>
          <w:sz w:val="26"/>
          <w:szCs w:val="26"/>
        </w:rPr>
        <w:t xml:space="preserve">Из поступивших за месяц соскобов кожных покровов грибки рода </w:t>
      </w:r>
      <w:r w:rsidRPr="005820C8">
        <w:rPr>
          <w:rFonts w:ascii="Times New Roman" w:hAnsi="Times New Roman"/>
          <w:i/>
          <w:sz w:val="26"/>
          <w:szCs w:val="26"/>
        </w:rPr>
        <w:t>Candida</w:t>
      </w:r>
      <w:r w:rsidRPr="005820C8">
        <w:rPr>
          <w:rFonts w:ascii="Times New Roman" w:hAnsi="Times New Roman"/>
          <w:sz w:val="26"/>
          <w:szCs w:val="26"/>
        </w:rPr>
        <w:t xml:space="preserve"> не обнаружено у 7,7% от всех</w:t>
      </w:r>
      <w:r w:rsidR="00B6714F" w:rsidRPr="005820C8">
        <w:rPr>
          <w:rFonts w:ascii="Times New Roman" w:hAnsi="Times New Roman"/>
          <w:sz w:val="26"/>
          <w:szCs w:val="26"/>
        </w:rPr>
        <w:t xml:space="preserve"> </w:t>
      </w:r>
      <w:r w:rsidRPr="005820C8">
        <w:rPr>
          <w:rFonts w:ascii="Times New Roman" w:hAnsi="Times New Roman"/>
          <w:sz w:val="26"/>
          <w:szCs w:val="26"/>
        </w:rPr>
        <w:t xml:space="preserve">анализов. В оставшихся анализах –65,4% приходится на </w:t>
      </w:r>
      <w:r w:rsidRPr="005820C8">
        <w:rPr>
          <w:rFonts w:ascii="Times New Roman" w:hAnsi="Times New Roman"/>
          <w:i/>
          <w:sz w:val="26"/>
          <w:szCs w:val="26"/>
        </w:rPr>
        <w:t>Candida albikans. Candida</w:t>
      </w:r>
      <w:r w:rsidR="00B6714F" w:rsidRPr="005820C8">
        <w:rPr>
          <w:rFonts w:ascii="Times New Roman" w:hAnsi="Times New Roman"/>
          <w:i/>
          <w:sz w:val="26"/>
          <w:szCs w:val="26"/>
        </w:rPr>
        <w:t xml:space="preserve"> </w:t>
      </w:r>
      <w:r w:rsidRPr="005820C8">
        <w:rPr>
          <w:rFonts w:ascii="Times New Roman" w:hAnsi="Times New Roman"/>
          <w:i/>
          <w:sz w:val="26"/>
          <w:szCs w:val="26"/>
        </w:rPr>
        <w:t>krusei</w:t>
      </w:r>
      <w:r w:rsidR="00B6714F" w:rsidRPr="005820C8">
        <w:rPr>
          <w:rFonts w:ascii="Times New Roman" w:hAnsi="Times New Roman"/>
          <w:i/>
          <w:sz w:val="26"/>
          <w:szCs w:val="26"/>
        </w:rPr>
        <w:t xml:space="preserve"> </w:t>
      </w:r>
      <w:r w:rsidRPr="005820C8">
        <w:rPr>
          <w:rFonts w:ascii="Times New Roman" w:hAnsi="Times New Roman"/>
          <w:sz w:val="26"/>
          <w:szCs w:val="26"/>
        </w:rPr>
        <w:t xml:space="preserve">встречается у 19,2% от всех анализов.  </w:t>
      </w:r>
    </w:p>
    <w:p w:rsidR="00291E06" w:rsidRPr="005820C8" w:rsidRDefault="005036A8">
      <w:pPr>
        <w:spacing w:after="0" w:line="360" w:lineRule="auto"/>
        <w:ind w:left="567" w:firstLine="567"/>
        <w:jc w:val="both"/>
        <w:rPr>
          <w:rFonts w:ascii="Times New Roman" w:hAnsi="Times New Roman"/>
          <w:sz w:val="26"/>
          <w:szCs w:val="26"/>
        </w:rPr>
      </w:pPr>
      <w:r w:rsidRPr="005820C8">
        <w:rPr>
          <w:rFonts w:ascii="Times New Roman" w:hAnsi="Times New Roman"/>
          <w:sz w:val="26"/>
          <w:szCs w:val="26"/>
        </w:rPr>
        <w:t xml:space="preserve">До рода </w:t>
      </w:r>
      <w:r w:rsidRPr="005820C8">
        <w:rPr>
          <w:rFonts w:ascii="Times New Roman" w:hAnsi="Times New Roman"/>
          <w:i/>
          <w:sz w:val="26"/>
          <w:szCs w:val="26"/>
        </w:rPr>
        <w:t>Candida spp</w:t>
      </w:r>
      <w:r w:rsidRPr="005820C8">
        <w:rPr>
          <w:rFonts w:ascii="Times New Roman" w:hAnsi="Times New Roman"/>
          <w:sz w:val="26"/>
          <w:szCs w:val="26"/>
        </w:rPr>
        <w:t>. Были определены у 7,7 % от общего числа всех поступивших биопроб</w:t>
      </w:r>
      <w:r w:rsidR="00B6714F" w:rsidRPr="005820C8">
        <w:rPr>
          <w:rFonts w:ascii="Times New Roman" w:hAnsi="Times New Roman"/>
          <w:sz w:val="26"/>
          <w:szCs w:val="26"/>
        </w:rPr>
        <w:t xml:space="preserve"> </w:t>
      </w:r>
      <w:r w:rsidRPr="005820C8">
        <w:rPr>
          <w:rFonts w:ascii="Times New Roman" w:hAnsi="Times New Roman"/>
          <w:i/>
          <w:sz w:val="26"/>
          <w:szCs w:val="26"/>
        </w:rPr>
        <w:t>(Рис.1).</w:t>
      </w:r>
    </w:p>
    <w:p w:rsidR="00291E06" w:rsidRPr="005820C8" w:rsidRDefault="005036A8">
      <w:pPr>
        <w:spacing w:after="0" w:line="360" w:lineRule="auto"/>
        <w:ind w:left="567" w:firstLine="567"/>
        <w:jc w:val="both"/>
        <w:rPr>
          <w:rFonts w:ascii="Times New Roman" w:hAnsi="Times New Roman"/>
          <w:i/>
          <w:sz w:val="26"/>
          <w:szCs w:val="26"/>
        </w:rPr>
      </w:pPr>
      <w:r w:rsidRPr="005820C8">
        <w:rPr>
          <w:rFonts w:ascii="Times New Roman" w:hAnsi="Times New Roman"/>
          <w:sz w:val="26"/>
          <w:szCs w:val="26"/>
        </w:rPr>
        <w:t>Основными клиническими</w:t>
      </w:r>
      <w:r w:rsidR="00B6714F" w:rsidRPr="005820C8">
        <w:rPr>
          <w:rFonts w:ascii="Times New Roman" w:hAnsi="Times New Roman"/>
          <w:sz w:val="26"/>
          <w:szCs w:val="26"/>
        </w:rPr>
        <w:t xml:space="preserve"> </w:t>
      </w:r>
      <w:r w:rsidRPr="005820C8">
        <w:rPr>
          <w:rFonts w:ascii="Times New Roman" w:hAnsi="Times New Roman"/>
          <w:sz w:val="26"/>
          <w:szCs w:val="26"/>
        </w:rPr>
        <w:t>симптомами</w:t>
      </w:r>
      <w:r w:rsidR="00B6714F" w:rsidRPr="005820C8">
        <w:rPr>
          <w:rFonts w:ascii="Times New Roman" w:hAnsi="Times New Roman"/>
          <w:sz w:val="26"/>
          <w:szCs w:val="26"/>
        </w:rPr>
        <w:t xml:space="preserve"> </w:t>
      </w:r>
      <w:r w:rsidRPr="005820C8">
        <w:rPr>
          <w:rFonts w:ascii="Times New Roman" w:hAnsi="Times New Roman"/>
          <w:sz w:val="26"/>
          <w:szCs w:val="26"/>
        </w:rPr>
        <w:t>микоза полости уха</w:t>
      </w:r>
      <w:r w:rsidR="00B6714F" w:rsidRPr="005820C8">
        <w:rPr>
          <w:rFonts w:ascii="Times New Roman" w:hAnsi="Times New Roman"/>
          <w:sz w:val="26"/>
          <w:szCs w:val="26"/>
        </w:rPr>
        <w:t xml:space="preserve"> </w:t>
      </w:r>
      <w:r w:rsidRPr="005820C8">
        <w:rPr>
          <w:rFonts w:ascii="Times New Roman" w:hAnsi="Times New Roman"/>
          <w:sz w:val="26"/>
          <w:szCs w:val="26"/>
        </w:rPr>
        <w:t>является появившаяся боль, зуд и выделения из уха. А так же снижение слуха, головная боль, головокружения.</w:t>
      </w:r>
      <w:r w:rsidR="00B6714F" w:rsidRPr="005820C8">
        <w:rPr>
          <w:rFonts w:ascii="Times New Roman" w:hAnsi="Times New Roman"/>
          <w:sz w:val="26"/>
          <w:szCs w:val="26"/>
        </w:rPr>
        <w:t xml:space="preserve"> </w:t>
      </w:r>
      <w:r w:rsidRPr="005820C8">
        <w:rPr>
          <w:rFonts w:ascii="Times New Roman" w:hAnsi="Times New Roman"/>
          <w:sz w:val="26"/>
          <w:szCs w:val="26"/>
        </w:rPr>
        <w:t xml:space="preserve">Основные причины заражения микозом: несоблюдение правил личной гигиены, купание </w:t>
      </w:r>
      <w:r w:rsidRPr="005820C8">
        <w:rPr>
          <w:rFonts w:ascii="Times New Roman" w:hAnsi="Times New Roman"/>
          <w:sz w:val="26"/>
          <w:szCs w:val="26"/>
        </w:rPr>
        <w:lastRenderedPageBreak/>
        <w:t>в общественных банях, бассейнах. Предрасполагающим фактором развития микоза уха является сахарный диабет.</w:t>
      </w:r>
    </w:p>
    <w:p w:rsidR="00291E06" w:rsidRPr="005820C8" w:rsidRDefault="005036A8">
      <w:pPr>
        <w:spacing w:after="0" w:line="360" w:lineRule="auto"/>
        <w:ind w:left="567" w:firstLine="567"/>
        <w:jc w:val="both"/>
        <w:rPr>
          <w:rFonts w:ascii="Times New Roman" w:hAnsi="Times New Roman"/>
          <w:sz w:val="26"/>
          <w:szCs w:val="26"/>
        </w:rPr>
      </w:pPr>
      <w:r w:rsidRPr="005820C8">
        <w:rPr>
          <w:rFonts w:ascii="Times New Roman" w:hAnsi="Times New Roman"/>
          <w:sz w:val="26"/>
          <w:szCs w:val="26"/>
        </w:rPr>
        <w:t>Был разработан буклет по профилактике грибковых заболеваний, проведён классный час на заданную тему. В анкетировании участвовали 30 обучающихся НОЦ в возрасте 16-17 лет. Анкетирование показало малую осведомлённость респондентов в профилактике микозов.</w:t>
      </w:r>
    </w:p>
    <w:p w:rsidR="00291E06" w:rsidRPr="005820C8" w:rsidRDefault="005036A8" w:rsidP="00C750CF">
      <w:pPr>
        <w:spacing w:after="0" w:line="360" w:lineRule="auto"/>
        <w:ind w:left="567" w:firstLine="567"/>
        <w:jc w:val="both"/>
        <w:rPr>
          <w:rFonts w:ascii="Times New Roman" w:hAnsi="Times New Roman"/>
          <w:sz w:val="26"/>
          <w:szCs w:val="26"/>
        </w:rPr>
      </w:pPr>
      <w:r w:rsidRPr="005820C8">
        <w:rPr>
          <w:rFonts w:ascii="Times New Roman" w:hAnsi="Times New Roman"/>
          <w:sz w:val="26"/>
          <w:szCs w:val="26"/>
        </w:rPr>
        <w:t>Был проведён классный час по теме «Профилактика микозов».</w:t>
      </w:r>
    </w:p>
    <w:p w:rsidR="00291E06" w:rsidRPr="005820C8" w:rsidRDefault="005036A8" w:rsidP="00C750CF">
      <w:pPr>
        <w:spacing w:before="240" w:after="0" w:line="360" w:lineRule="auto"/>
        <w:ind w:left="567" w:firstLine="567"/>
        <w:jc w:val="center"/>
        <w:rPr>
          <w:rFonts w:ascii="Times New Roman" w:hAnsi="Times New Roman"/>
          <w:sz w:val="26"/>
          <w:szCs w:val="26"/>
        </w:rPr>
      </w:pPr>
      <w:r w:rsidRPr="005820C8">
        <w:rPr>
          <w:rFonts w:ascii="Times New Roman" w:hAnsi="Times New Roman"/>
          <w:b/>
          <w:sz w:val="26"/>
          <w:szCs w:val="26"/>
        </w:rPr>
        <w:t>Список литературы</w:t>
      </w:r>
    </w:p>
    <w:p w:rsidR="00291E06" w:rsidRPr="005820C8" w:rsidRDefault="005036A8" w:rsidP="00C750CF">
      <w:pPr>
        <w:pStyle w:val="af7"/>
        <w:numPr>
          <w:ilvl w:val="0"/>
          <w:numId w:val="6"/>
        </w:numPr>
        <w:spacing w:before="240" w:beforeAutospacing="0" w:after="0" w:line="360" w:lineRule="auto"/>
        <w:ind w:left="1134" w:hanging="567"/>
        <w:jc w:val="both"/>
        <w:rPr>
          <w:sz w:val="26"/>
          <w:szCs w:val="26"/>
        </w:rPr>
      </w:pPr>
      <w:r w:rsidRPr="005820C8">
        <w:rPr>
          <w:sz w:val="26"/>
          <w:szCs w:val="26"/>
        </w:rPr>
        <w:t>Аравийский, P.A. Диагностика микозов. / P.A. Аравийский, H.H. Климко, Н.В. Васильева // Пособие для врачей. С-Пб. 2004. – 185с.</w:t>
      </w:r>
    </w:p>
    <w:p w:rsidR="00291E06" w:rsidRPr="005820C8" w:rsidRDefault="005036A8">
      <w:pPr>
        <w:pStyle w:val="af7"/>
        <w:numPr>
          <w:ilvl w:val="0"/>
          <w:numId w:val="6"/>
        </w:numPr>
        <w:spacing w:after="312" w:line="360" w:lineRule="auto"/>
        <w:ind w:left="1134" w:hanging="567"/>
        <w:jc w:val="both"/>
        <w:rPr>
          <w:sz w:val="26"/>
          <w:szCs w:val="26"/>
        </w:rPr>
      </w:pPr>
      <w:r w:rsidRPr="005820C8">
        <w:rPr>
          <w:sz w:val="26"/>
          <w:szCs w:val="26"/>
        </w:rPr>
        <w:t>Байчурина, А. З.Медицинская микробиология [Текст] / [А.З. Байчурина, Г.Х. Гильманова, В.Е. Григорьев и др.] ; Гл. ред. В.И. Покровский, О.К. Поздеев. – М. : ГЭОТАР Медицина, 1998. – 1183 с.</w:t>
      </w:r>
    </w:p>
    <w:p w:rsidR="00291E06" w:rsidRPr="005820C8" w:rsidRDefault="005036A8">
      <w:pPr>
        <w:pStyle w:val="af7"/>
        <w:numPr>
          <w:ilvl w:val="0"/>
          <w:numId w:val="6"/>
        </w:numPr>
        <w:spacing w:after="0" w:line="360" w:lineRule="auto"/>
        <w:ind w:left="1134" w:hanging="567"/>
        <w:jc w:val="both"/>
        <w:rPr>
          <w:sz w:val="26"/>
          <w:szCs w:val="26"/>
        </w:rPr>
      </w:pPr>
      <w:r w:rsidRPr="005820C8">
        <w:rPr>
          <w:sz w:val="26"/>
          <w:szCs w:val="26"/>
        </w:rPr>
        <w:t>Буркутбаева, Т.Н. Клинико-лабораторные и патоморфологические аспекты диагностики и лечения микотических трепанационных полостей среднего уха. / Т.Н. Буркутбаева // Российская оториноларингология. -2009.-№2.-С. 48-53.</w:t>
      </w:r>
    </w:p>
    <w:p w:rsidR="00291E06" w:rsidRPr="005820C8" w:rsidRDefault="005036A8">
      <w:pPr>
        <w:pStyle w:val="af7"/>
        <w:numPr>
          <w:ilvl w:val="0"/>
          <w:numId w:val="6"/>
        </w:numPr>
        <w:spacing w:after="0" w:line="360" w:lineRule="auto"/>
        <w:ind w:left="1134" w:hanging="567"/>
        <w:jc w:val="both"/>
        <w:rPr>
          <w:sz w:val="26"/>
          <w:szCs w:val="26"/>
        </w:rPr>
      </w:pPr>
      <w:r w:rsidRPr="005820C8">
        <w:rPr>
          <w:sz w:val="26"/>
          <w:szCs w:val="26"/>
        </w:rPr>
        <w:t>Донецкая Э.Г.-А. Клиническая микробиология: Руководство для специалистов клинической лабораторной диагностики. – М. : ГЭОТАР-Медиа, 2011. – 480 с.</w:t>
      </w:r>
    </w:p>
    <w:p w:rsidR="00291E06" w:rsidRPr="005820C8" w:rsidRDefault="005036A8">
      <w:pPr>
        <w:pStyle w:val="af7"/>
        <w:numPr>
          <w:ilvl w:val="0"/>
          <w:numId w:val="6"/>
        </w:numPr>
        <w:spacing w:after="0" w:line="360" w:lineRule="auto"/>
        <w:ind w:left="1134" w:hanging="567"/>
        <w:jc w:val="both"/>
        <w:rPr>
          <w:sz w:val="26"/>
          <w:szCs w:val="26"/>
        </w:rPr>
      </w:pPr>
      <w:r w:rsidRPr="005820C8">
        <w:rPr>
          <w:sz w:val="26"/>
          <w:szCs w:val="26"/>
        </w:rPr>
        <w:t>Караев, З.О. Наследственные различия в чувствительности к кандида инфекции в эксперименте. / З.О. Караев, О.Д. Васильев, К.В. Воробьев // Проблемы глубоких микозов. М. – 1984. – С. 77-83.</w:t>
      </w:r>
    </w:p>
    <w:p w:rsidR="00291E06" w:rsidRPr="005820C8" w:rsidRDefault="005036A8">
      <w:pPr>
        <w:pStyle w:val="af7"/>
        <w:numPr>
          <w:ilvl w:val="0"/>
          <w:numId w:val="6"/>
        </w:numPr>
        <w:spacing w:after="0" w:line="360" w:lineRule="auto"/>
        <w:ind w:left="1134" w:hanging="567"/>
        <w:jc w:val="both"/>
        <w:rPr>
          <w:sz w:val="26"/>
          <w:szCs w:val="26"/>
        </w:rPr>
      </w:pPr>
      <w:r w:rsidRPr="005820C8">
        <w:rPr>
          <w:sz w:val="26"/>
          <w:szCs w:val="26"/>
        </w:rPr>
        <w:t>Кашкин, П.Н. Практическое руководство по медицинской микологии. / П.Н. Кашкин, В.В. Лисин // Л.: Медицина. 1983. – 189 с.</w:t>
      </w:r>
    </w:p>
    <w:p w:rsidR="00291E06" w:rsidRPr="005820C8" w:rsidRDefault="005036A8">
      <w:pPr>
        <w:pStyle w:val="af7"/>
        <w:numPr>
          <w:ilvl w:val="0"/>
          <w:numId w:val="6"/>
        </w:numPr>
        <w:spacing w:after="0" w:line="360" w:lineRule="auto"/>
        <w:ind w:left="1134" w:hanging="567"/>
        <w:jc w:val="both"/>
        <w:rPr>
          <w:sz w:val="26"/>
          <w:szCs w:val="26"/>
        </w:rPr>
      </w:pPr>
      <w:r w:rsidRPr="005820C8">
        <w:rPr>
          <w:sz w:val="26"/>
          <w:szCs w:val="26"/>
        </w:rPr>
        <w:t>Кунельская, В.Я. Значение грибковой флоры при воспалительных заболеваниях ушей. / В.Я. Кунельская // Вестн. Оторинолар. 1976. - № 5. –С. 18-21.</w:t>
      </w:r>
    </w:p>
    <w:p w:rsidR="00291E06" w:rsidRPr="005820C8" w:rsidRDefault="005036A8">
      <w:pPr>
        <w:pStyle w:val="af7"/>
        <w:numPr>
          <w:ilvl w:val="0"/>
          <w:numId w:val="6"/>
        </w:numPr>
        <w:spacing w:after="0" w:line="360" w:lineRule="auto"/>
        <w:ind w:left="1134" w:hanging="567"/>
        <w:jc w:val="both"/>
        <w:rPr>
          <w:sz w:val="26"/>
          <w:szCs w:val="26"/>
        </w:rPr>
      </w:pPr>
      <w:r w:rsidRPr="005820C8">
        <w:rPr>
          <w:sz w:val="26"/>
          <w:szCs w:val="26"/>
        </w:rPr>
        <w:t>Кунельская, В.Я. Роль грибковой флоры в патологии JIOP-органов и современные методы терапии JIOP-микозов. / В.Я. Кунельская // Достижения клинической оториноларингологии. М. – 1985. – С. 68-73.</w:t>
      </w:r>
    </w:p>
    <w:p w:rsidR="00291E06" w:rsidRPr="005820C8" w:rsidRDefault="005036A8">
      <w:pPr>
        <w:pStyle w:val="af7"/>
        <w:numPr>
          <w:ilvl w:val="0"/>
          <w:numId w:val="6"/>
        </w:numPr>
        <w:spacing w:after="0" w:line="360" w:lineRule="auto"/>
        <w:ind w:left="1134" w:hanging="567"/>
        <w:jc w:val="both"/>
        <w:rPr>
          <w:sz w:val="26"/>
          <w:szCs w:val="26"/>
        </w:rPr>
      </w:pPr>
      <w:r w:rsidRPr="005820C8">
        <w:rPr>
          <w:sz w:val="26"/>
          <w:szCs w:val="26"/>
        </w:rPr>
        <w:t>Кунельская</w:t>
      </w:r>
      <w:r w:rsidR="00B6714F" w:rsidRPr="005820C8">
        <w:rPr>
          <w:sz w:val="26"/>
          <w:szCs w:val="26"/>
        </w:rPr>
        <w:t xml:space="preserve"> </w:t>
      </w:r>
      <w:r w:rsidRPr="005820C8">
        <w:rPr>
          <w:sz w:val="26"/>
          <w:szCs w:val="26"/>
        </w:rPr>
        <w:t xml:space="preserve">B.Я., Л.В. Стельмах, Н.Д. Челидзе // В кн.: «Диагностика и особенности клинического течения некоторых ЛОР-заболеваний, обусловленных </w:t>
      </w:r>
      <w:r w:rsidRPr="005820C8">
        <w:rPr>
          <w:sz w:val="26"/>
          <w:szCs w:val="26"/>
        </w:rPr>
        <w:lastRenderedPageBreak/>
        <w:t>нерациональным применением антибиотиков и кортикосте-роидов». Оренбург 1981. – С. 42-43.</w:t>
      </w:r>
    </w:p>
    <w:p w:rsidR="00291E06" w:rsidRPr="005820C8" w:rsidRDefault="005036A8">
      <w:pPr>
        <w:pStyle w:val="af7"/>
        <w:numPr>
          <w:ilvl w:val="0"/>
          <w:numId w:val="6"/>
        </w:numPr>
        <w:spacing w:after="0" w:line="360" w:lineRule="auto"/>
        <w:ind w:left="1134" w:hanging="567"/>
        <w:jc w:val="both"/>
        <w:rPr>
          <w:sz w:val="26"/>
          <w:szCs w:val="26"/>
        </w:rPr>
      </w:pPr>
      <w:r w:rsidRPr="005820C8">
        <w:rPr>
          <w:sz w:val="26"/>
          <w:szCs w:val="26"/>
        </w:rPr>
        <w:t>Кунельская, В.Я. Микозы в оториноларингологии. / В.Я. Кунельская // 1989 Монография. – М.: - Медицина, 320 с.</w:t>
      </w:r>
    </w:p>
    <w:p w:rsidR="00291E06" w:rsidRPr="005820C8" w:rsidRDefault="005036A8">
      <w:pPr>
        <w:pStyle w:val="af7"/>
        <w:numPr>
          <w:ilvl w:val="0"/>
          <w:numId w:val="6"/>
        </w:numPr>
        <w:spacing w:after="0" w:line="360" w:lineRule="auto"/>
        <w:ind w:left="1134" w:hanging="567"/>
        <w:jc w:val="both"/>
        <w:rPr>
          <w:sz w:val="26"/>
          <w:szCs w:val="26"/>
        </w:rPr>
      </w:pPr>
      <w:r w:rsidRPr="005820C8">
        <w:rPr>
          <w:sz w:val="26"/>
          <w:szCs w:val="26"/>
        </w:rPr>
        <w:t>Кунельская, В.Я. Современное состояние вопроса диагностики и лечения грибковых заболеваний ЛОР-органов. / В.Я. Кунельская // Вестник оториноларингологии №4. 2009г.- С.75-79.</w:t>
      </w:r>
    </w:p>
    <w:p w:rsidR="00291E06" w:rsidRPr="005820C8" w:rsidRDefault="005036A8">
      <w:pPr>
        <w:pStyle w:val="af7"/>
        <w:numPr>
          <w:ilvl w:val="0"/>
          <w:numId w:val="6"/>
        </w:numPr>
        <w:spacing w:after="0" w:line="360" w:lineRule="auto"/>
        <w:ind w:left="1134" w:hanging="567"/>
        <w:jc w:val="both"/>
        <w:rPr>
          <w:sz w:val="26"/>
          <w:szCs w:val="26"/>
        </w:rPr>
      </w:pPr>
      <w:r w:rsidRPr="005820C8">
        <w:rPr>
          <w:sz w:val="26"/>
          <w:szCs w:val="26"/>
        </w:rPr>
        <w:t>Приказ Минздрава СССР от 22 апреля 1985 г. N 535 «Об унификации микробиологических методов исследования, применяемых в клинико-диагностических лабораториях лечебно-профилактических учреждений».</w:t>
      </w:r>
    </w:p>
    <w:p w:rsidR="00291E06" w:rsidRPr="005820C8" w:rsidRDefault="005036A8">
      <w:pPr>
        <w:pStyle w:val="af7"/>
        <w:numPr>
          <w:ilvl w:val="0"/>
          <w:numId w:val="6"/>
        </w:numPr>
        <w:spacing w:after="0" w:line="360" w:lineRule="auto"/>
        <w:ind w:left="1134" w:hanging="567"/>
        <w:jc w:val="both"/>
        <w:rPr>
          <w:sz w:val="26"/>
          <w:szCs w:val="26"/>
        </w:rPr>
      </w:pPr>
      <w:r w:rsidRPr="005820C8">
        <w:rPr>
          <w:sz w:val="26"/>
          <w:szCs w:val="26"/>
        </w:rPr>
        <w:t>Руководство к практическим занятиям по микробиологии: Учеб.Пособиепод ред. Н. С. Егорова. – М.: Изд-во МГУ, 1995. – 224 с / М.Н. Пименова, H.H. Гречушкин С. 103, 120.</w:t>
      </w:r>
    </w:p>
    <w:p w:rsidR="00291E06" w:rsidRPr="005820C8" w:rsidRDefault="005036A8">
      <w:pPr>
        <w:pStyle w:val="af7"/>
        <w:numPr>
          <w:ilvl w:val="0"/>
          <w:numId w:val="6"/>
        </w:numPr>
        <w:spacing w:after="0" w:line="360" w:lineRule="auto"/>
        <w:ind w:left="1134" w:hanging="567"/>
        <w:jc w:val="both"/>
        <w:rPr>
          <w:sz w:val="26"/>
          <w:szCs w:val="26"/>
        </w:rPr>
      </w:pPr>
      <w:r w:rsidRPr="005820C8">
        <w:rPr>
          <w:sz w:val="26"/>
          <w:szCs w:val="26"/>
        </w:rPr>
        <w:t>B.А.Осипов // Проблемы медицинской микологии. 2006. – т.8. - № 2.1. C. 104.</w:t>
      </w:r>
    </w:p>
    <w:p w:rsidR="00291E06" w:rsidRPr="005820C8" w:rsidRDefault="005036A8">
      <w:pPr>
        <w:spacing w:after="0" w:line="360" w:lineRule="auto"/>
        <w:ind w:left="1134" w:hanging="567"/>
        <w:rPr>
          <w:rFonts w:ascii="Times New Roman" w:hAnsi="Times New Roman"/>
          <w:b/>
          <w:sz w:val="26"/>
          <w:szCs w:val="26"/>
        </w:rPr>
      </w:pPr>
      <w:r w:rsidRPr="005820C8">
        <w:rPr>
          <w:rFonts w:ascii="Times New Roman" w:hAnsi="Times New Roman"/>
          <w:b/>
          <w:sz w:val="26"/>
          <w:szCs w:val="26"/>
        </w:rPr>
        <w:t>Интернет - источники:</w:t>
      </w:r>
    </w:p>
    <w:p w:rsidR="00291E06" w:rsidRPr="005820C8" w:rsidRDefault="005036A8">
      <w:pPr>
        <w:pStyle w:val="a5"/>
        <w:numPr>
          <w:ilvl w:val="0"/>
          <w:numId w:val="6"/>
        </w:numPr>
        <w:ind w:left="1134" w:hanging="567"/>
        <w:jc w:val="both"/>
        <w:rPr>
          <w:rFonts w:ascii="Times New Roman" w:hAnsi="Times New Roman"/>
          <w:sz w:val="26"/>
          <w:szCs w:val="26"/>
        </w:rPr>
      </w:pPr>
      <w:r w:rsidRPr="005820C8">
        <w:rPr>
          <w:rFonts w:ascii="Times New Roman" w:hAnsi="Times New Roman"/>
          <w:sz w:val="26"/>
          <w:szCs w:val="26"/>
        </w:rPr>
        <w:t>A. H. Аравийский, П. H. Кашкин, Н.Ц.Шеклаков; О. К. Хмельницкий (пат.Ан.). КАНДИДОЗ[Электронный ресурс] URL</w:t>
      </w:r>
    </w:p>
    <w:p w:rsidR="00291E06" w:rsidRPr="005820C8" w:rsidRDefault="00462FC6">
      <w:pPr>
        <w:pStyle w:val="a5"/>
        <w:spacing w:after="0" w:line="360" w:lineRule="auto"/>
        <w:ind w:left="1134" w:hanging="567"/>
        <w:jc w:val="both"/>
        <w:rPr>
          <w:rFonts w:ascii="Times New Roman" w:hAnsi="Times New Roman"/>
          <w:sz w:val="26"/>
          <w:szCs w:val="26"/>
        </w:rPr>
      </w:pPr>
      <w:hyperlink r:id="rId13" w:history="1">
        <w:r w:rsidR="005036A8" w:rsidRPr="005820C8">
          <w:rPr>
            <w:rStyle w:val="ad"/>
            <w:rFonts w:ascii="Times New Roman" w:hAnsi="Times New Roman"/>
            <w:sz w:val="26"/>
            <w:szCs w:val="26"/>
          </w:rPr>
          <w:t>https://бмэ.орг/index.php/КАНДИДОЗ</w:t>
        </w:r>
      </w:hyperlink>
    </w:p>
    <w:p w:rsidR="00291E06" w:rsidRPr="005820C8" w:rsidRDefault="005036A8" w:rsidP="00072CBF">
      <w:pPr>
        <w:pStyle w:val="a5"/>
        <w:numPr>
          <w:ilvl w:val="0"/>
          <w:numId w:val="6"/>
        </w:numPr>
        <w:spacing w:after="0" w:line="360" w:lineRule="auto"/>
        <w:ind w:left="1134" w:hanging="567"/>
        <w:jc w:val="both"/>
        <w:rPr>
          <w:rStyle w:val="ad"/>
          <w:rFonts w:ascii="Times New Roman" w:hAnsi="Times New Roman"/>
          <w:color w:val="000000"/>
          <w:sz w:val="26"/>
          <w:szCs w:val="26"/>
          <w:u w:val="none"/>
        </w:rPr>
      </w:pPr>
      <w:r w:rsidRPr="005820C8">
        <w:rPr>
          <w:rFonts w:ascii="Times New Roman" w:hAnsi="Times New Roman"/>
          <w:sz w:val="26"/>
          <w:szCs w:val="26"/>
        </w:rPr>
        <w:t>ГРИБЫ РОДА CANDIDA (Методы выделения, идентификации на видовом уровне и определение чувствительности к противогрибковым препаратам) Москв</w:t>
      </w:r>
      <w:r w:rsidR="00072CBF" w:rsidRPr="005820C8">
        <w:rPr>
          <w:rFonts w:ascii="Times New Roman" w:hAnsi="Times New Roman"/>
          <w:sz w:val="26"/>
          <w:szCs w:val="26"/>
        </w:rPr>
        <w:t xml:space="preserve">а 2009 [Электронный ресурс] URL: </w:t>
      </w:r>
      <w:hyperlink r:id="rId14" w:history="1">
        <w:r w:rsidRPr="005820C8">
          <w:rPr>
            <w:rStyle w:val="ad"/>
            <w:rFonts w:ascii="Times New Roman" w:hAnsi="Times New Roman"/>
            <w:sz w:val="26"/>
            <w:szCs w:val="26"/>
          </w:rPr>
          <w:t>http://bono-esse.ru/blizzard/RPP/M/TROPIK/9_prilogenie_Candida.html</w:t>
        </w:r>
      </w:hyperlink>
    </w:p>
    <w:p w:rsidR="00291E06" w:rsidRPr="005820C8" w:rsidRDefault="005036A8" w:rsidP="00503A02">
      <w:pPr>
        <w:pStyle w:val="a5"/>
        <w:numPr>
          <w:ilvl w:val="0"/>
          <w:numId w:val="6"/>
        </w:numPr>
        <w:spacing w:line="360" w:lineRule="auto"/>
        <w:ind w:left="1134" w:hanging="567"/>
        <w:jc w:val="both"/>
        <w:rPr>
          <w:rFonts w:ascii="Times New Roman" w:hAnsi="Times New Roman"/>
          <w:sz w:val="26"/>
          <w:szCs w:val="26"/>
        </w:rPr>
      </w:pPr>
      <w:r w:rsidRPr="005820C8">
        <w:rPr>
          <w:rFonts w:ascii="Times New Roman" w:hAnsi="Times New Roman"/>
          <w:sz w:val="26"/>
          <w:szCs w:val="26"/>
        </w:rPr>
        <w:t>Диагностика с помощью лампы Вуду (люминесцентная диагностика)</w:t>
      </w:r>
      <w:r w:rsidR="00072CBF" w:rsidRPr="005820C8">
        <w:rPr>
          <w:rFonts w:ascii="Times New Roman" w:hAnsi="Times New Roman"/>
          <w:sz w:val="26"/>
          <w:szCs w:val="26"/>
        </w:rPr>
        <w:t xml:space="preserve"> </w:t>
      </w:r>
      <w:r w:rsidRPr="005820C8">
        <w:rPr>
          <w:rFonts w:ascii="Times New Roman" w:hAnsi="Times New Roman"/>
          <w:sz w:val="26"/>
          <w:szCs w:val="26"/>
        </w:rPr>
        <w:t>[Электронный ресурс] URL</w:t>
      </w:r>
      <w:r w:rsidR="00072CBF" w:rsidRPr="005820C8">
        <w:rPr>
          <w:rFonts w:ascii="Times New Roman" w:hAnsi="Times New Roman"/>
          <w:sz w:val="26"/>
          <w:szCs w:val="26"/>
        </w:rPr>
        <w:t xml:space="preserve"> </w:t>
      </w:r>
      <w:hyperlink r:id="rId15" w:history="1">
        <w:r w:rsidRPr="005820C8">
          <w:rPr>
            <w:rStyle w:val="ad"/>
            <w:rFonts w:ascii="Times New Roman" w:hAnsi="Times New Roman"/>
            <w:sz w:val="26"/>
            <w:szCs w:val="26"/>
          </w:rPr>
          <w:t>https://medoblako.ru/uslugi/diagnostika-s-pomoshchyu-lampy-vuda-lyuminestsentnaya-diagnostika/</w:t>
        </w:r>
      </w:hyperlink>
    </w:p>
    <w:p w:rsidR="00291E06" w:rsidRPr="005820C8" w:rsidRDefault="005036A8" w:rsidP="00503A02">
      <w:pPr>
        <w:pStyle w:val="a5"/>
        <w:numPr>
          <w:ilvl w:val="0"/>
          <w:numId w:val="6"/>
        </w:numPr>
        <w:spacing w:line="360" w:lineRule="auto"/>
        <w:ind w:left="1134" w:hanging="567"/>
        <w:jc w:val="both"/>
        <w:rPr>
          <w:rFonts w:ascii="Times New Roman" w:hAnsi="Times New Roman"/>
          <w:sz w:val="26"/>
          <w:szCs w:val="26"/>
        </w:rPr>
      </w:pPr>
      <w:r w:rsidRPr="005820C8">
        <w:rPr>
          <w:rFonts w:ascii="Times New Roman" w:hAnsi="Times New Roman"/>
          <w:sz w:val="26"/>
          <w:szCs w:val="26"/>
        </w:rPr>
        <w:t>И.В. Курбатова, Г.А. Плахотная Грибковые инфекции кожи [Электронный ресурс] URL</w:t>
      </w:r>
      <w:r w:rsidR="00072CBF" w:rsidRPr="005820C8">
        <w:rPr>
          <w:rFonts w:ascii="Times New Roman" w:hAnsi="Times New Roman"/>
          <w:sz w:val="26"/>
          <w:szCs w:val="26"/>
        </w:rPr>
        <w:t xml:space="preserve"> </w:t>
      </w:r>
      <w:hyperlink r:id="rId16" w:history="1">
        <w:r w:rsidRPr="005820C8">
          <w:rPr>
            <w:rStyle w:val="ad"/>
            <w:rFonts w:ascii="Times New Roman" w:hAnsi="Times New Roman"/>
            <w:sz w:val="26"/>
            <w:szCs w:val="26"/>
          </w:rPr>
          <w:t>https://www.lvrach.ru/2009/05/9166823</w:t>
        </w:r>
      </w:hyperlink>
    </w:p>
    <w:p w:rsidR="00291E06" w:rsidRPr="005820C8" w:rsidRDefault="005036A8" w:rsidP="00503A02">
      <w:pPr>
        <w:pStyle w:val="a5"/>
        <w:numPr>
          <w:ilvl w:val="0"/>
          <w:numId w:val="6"/>
        </w:numPr>
        <w:spacing w:line="360" w:lineRule="auto"/>
        <w:ind w:left="1134" w:hanging="567"/>
        <w:jc w:val="both"/>
        <w:rPr>
          <w:rFonts w:ascii="Times New Roman" w:hAnsi="Times New Roman"/>
          <w:sz w:val="26"/>
          <w:szCs w:val="26"/>
        </w:rPr>
      </w:pPr>
      <w:r w:rsidRPr="005820C8">
        <w:rPr>
          <w:rFonts w:ascii="Times New Roman" w:hAnsi="Times New Roman"/>
          <w:sz w:val="26"/>
          <w:szCs w:val="26"/>
        </w:rPr>
        <w:t>Лечение грибковых заболеваний кожи</w:t>
      </w:r>
      <w:r w:rsidR="00072CBF" w:rsidRPr="005820C8">
        <w:rPr>
          <w:rFonts w:ascii="Times New Roman" w:hAnsi="Times New Roman"/>
          <w:sz w:val="26"/>
          <w:szCs w:val="26"/>
        </w:rPr>
        <w:t xml:space="preserve"> </w:t>
      </w:r>
      <w:r w:rsidRPr="005820C8">
        <w:rPr>
          <w:rFonts w:ascii="Times New Roman" w:hAnsi="Times New Roman"/>
          <w:sz w:val="26"/>
          <w:szCs w:val="26"/>
        </w:rPr>
        <w:t>[Электронный ресурс] URL</w:t>
      </w:r>
      <w:hyperlink r:id="rId17" w:history="1">
        <w:r w:rsidRPr="005820C8">
          <w:rPr>
            <w:rStyle w:val="ad"/>
            <w:rFonts w:ascii="Times New Roman" w:hAnsi="Times New Roman"/>
            <w:sz w:val="26"/>
            <w:szCs w:val="26"/>
          </w:rPr>
          <w:t>https://dezir-clinic.ru/services/dermatologiya/gribok-volosistoj-chasti-golovy/</w:t>
        </w:r>
      </w:hyperlink>
    </w:p>
    <w:p w:rsidR="00291E06" w:rsidRPr="005820C8" w:rsidRDefault="005036A8" w:rsidP="00503A02">
      <w:pPr>
        <w:pStyle w:val="a5"/>
        <w:numPr>
          <w:ilvl w:val="0"/>
          <w:numId w:val="6"/>
        </w:numPr>
        <w:spacing w:line="360" w:lineRule="auto"/>
        <w:ind w:left="1134" w:hanging="643"/>
        <w:jc w:val="both"/>
        <w:rPr>
          <w:rStyle w:val="ad"/>
          <w:rFonts w:ascii="Times New Roman" w:hAnsi="Times New Roman"/>
          <w:color w:val="000000"/>
          <w:sz w:val="26"/>
          <w:szCs w:val="26"/>
          <w:u w:val="none"/>
        </w:rPr>
      </w:pPr>
      <w:r w:rsidRPr="005820C8">
        <w:rPr>
          <w:rFonts w:ascii="Times New Roman" w:hAnsi="Times New Roman"/>
          <w:sz w:val="26"/>
          <w:szCs w:val="26"/>
        </w:rPr>
        <w:t xml:space="preserve">МЕЖГОСУДАРСТВЕННЫЙ СТАНДАРТ СРЕДСТВА ЛЕКАРСТВЕННЫЕ БИОЛОГИЧЕСКИЕ ДЛЯ ВЕТЕРИНАРНОГО ПРИМЕНЕНИЯ Метод </w:t>
      </w:r>
      <w:r w:rsidRPr="005820C8">
        <w:rPr>
          <w:rFonts w:ascii="Times New Roman" w:hAnsi="Times New Roman"/>
          <w:sz w:val="26"/>
          <w:szCs w:val="26"/>
        </w:rPr>
        <w:lastRenderedPageBreak/>
        <w:t>бактериологического контроля стерильности (Докипедия: ГОСТ 28085-2013 Средства лекарственные биологические для ветеринарного применения. Метод бактериологического контроля стерильности) [Электронный ресурс] URL</w:t>
      </w:r>
      <w:r w:rsidR="00072CBF" w:rsidRPr="005820C8">
        <w:rPr>
          <w:rFonts w:ascii="Times New Roman" w:hAnsi="Times New Roman"/>
          <w:sz w:val="26"/>
          <w:szCs w:val="26"/>
        </w:rPr>
        <w:t xml:space="preserve"> </w:t>
      </w:r>
      <w:hyperlink r:id="rId18" w:history="1">
        <w:r w:rsidRPr="005820C8">
          <w:rPr>
            <w:rStyle w:val="ad"/>
            <w:rFonts w:ascii="Times New Roman" w:hAnsi="Times New Roman"/>
            <w:sz w:val="26"/>
            <w:szCs w:val="26"/>
          </w:rPr>
          <w:t>https://www.dokipedia.ru/document/5196618?pid=233</w:t>
        </w:r>
      </w:hyperlink>
    </w:p>
    <w:p w:rsidR="00291E06" w:rsidRPr="005820C8" w:rsidRDefault="005036A8" w:rsidP="00503A02">
      <w:pPr>
        <w:pStyle w:val="a5"/>
        <w:numPr>
          <w:ilvl w:val="0"/>
          <w:numId w:val="6"/>
        </w:numPr>
        <w:spacing w:line="360" w:lineRule="auto"/>
        <w:ind w:left="1134" w:hanging="708"/>
        <w:jc w:val="both"/>
        <w:rPr>
          <w:rFonts w:ascii="Times New Roman" w:hAnsi="Times New Roman"/>
          <w:color w:val="0000FF" w:themeColor="hyperlink"/>
          <w:sz w:val="26"/>
          <w:szCs w:val="26"/>
          <w:u w:val="single"/>
        </w:rPr>
      </w:pPr>
      <w:r w:rsidRPr="005820C8">
        <w:rPr>
          <w:rFonts w:ascii="Times New Roman" w:hAnsi="Times New Roman"/>
          <w:sz w:val="26"/>
          <w:szCs w:val="26"/>
        </w:rPr>
        <w:t>Микологический (культуральный) метод диагностики микозов (грибковой инфекции)[Электронный ресурс] URL</w:t>
      </w:r>
    </w:p>
    <w:p w:rsidR="00291E06" w:rsidRPr="005820C8" w:rsidRDefault="00462FC6" w:rsidP="00503A02">
      <w:pPr>
        <w:pStyle w:val="a5"/>
        <w:spacing w:line="360" w:lineRule="auto"/>
        <w:ind w:left="1134"/>
        <w:jc w:val="both"/>
        <w:rPr>
          <w:rStyle w:val="ad"/>
          <w:rFonts w:ascii="Times New Roman" w:hAnsi="Times New Roman"/>
          <w:sz w:val="26"/>
          <w:szCs w:val="26"/>
        </w:rPr>
      </w:pPr>
      <w:hyperlink r:id="rId19" w:history="1">
        <w:r w:rsidR="005036A8" w:rsidRPr="005820C8">
          <w:rPr>
            <w:rStyle w:val="ad"/>
            <w:rFonts w:ascii="Times New Roman" w:hAnsi="Times New Roman"/>
            <w:sz w:val="26"/>
            <w:szCs w:val="26"/>
          </w:rPr>
          <w:t>https://dommedika.com/medicinskaia_mikrobiologia/mikologicheskii_metod_diagnostiki_mikoza.html</w:t>
        </w:r>
      </w:hyperlink>
    </w:p>
    <w:p w:rsidR="00291E06" w:rsidRPr="005820C8" w:rsidRDefault="005036A8" w:rsidP="00503A02">
      <w:pPr>
        <w:pStyle w:val="a5"/>
        <w:numPr>
          <w:ilvl w:val="0"/>
          <w:numId w:val="6"/>
        </w:numPr>
        <w:spacing w:line="360" w:lineRule="auto"/>
        <w:ind w:left="1134" w:hanging="643"/>
        <w:jc w:val="both"/>
        <w:rPr>
          <w:rFonts w:ascii="Times New Roman" w:hAnsi="Times New Roman"/>
          <w:color w:val="0000FF" w:themeColor="hyperlink"/>
          <w:sz w:val="26"/>
          <w:szCs w:val="26"/>
          <w:u w:val="single"/>
        </w:rPr>
      </w:pPr>
      <w:r w:rsidRPr="005820C8">
        <w:rPr>
          <w:rFonts w:ascii="Times New Roman" w:hAnsi="Times New Roman"/>
          <w:sz w:val="26"/>
          <w:szCs w:val="26"/>
        </w:rPr>
        <w:t xml:space="preserve">Сахарук Н.А._ Кандидоз: этиология, клиника, диагностика, лечение: Монография /Н.А.Сахарук, А.А.Козловская. – Витебск: ВГМУ, 2010.[Электронный ресурс] URL: </w:t>
      </w:r>
    </w:p>
    <w:p w:rsidR="00291E06" w:rsidRPr="005820C8" w:rsidRDefault="00462FC6" w:rsidP="00503A02">
      <w:pPr>
        <w:pStyle w:val="a5"/>
        <w:spacing w:line="360" w:lineRule="auto"/>
        <w:ind w:left="1134"/>
        <w:jc w:val="both"/>
        <w:rPr>
          <w:rStyle w:val="ad"/>
          <w:rFonts w:ascii="Times New Roman" w:hAnsi="Times New Roman"/>
          <w:color w:val="000000"/>
          <w:sz w:val="26"/>
          <w:szCs w:val="26"/>
          <w:u w:val="none"/>
        </w:rPr>
      </w:pPr>
      <w:hyperlink r:id="rId20" w:history="1">
        <w:r w:rsidR="005036A8" w:rsidRPr="005820C8">
          <w:rPr>
            <w:rStyle w:val="ad"/>
            <w:rFonts w:ascii="Times New Roman" w:hAnsi="Times New Roman"/>
            <w:sz w:val="26"/>
            <w:szCs w:val="26"/>
          </w:rPr>
          <w:t>https://www.elib.vsmu.by/bitstream/123/10746/1/Sakharuk-NA_Kandidoz%20etiologiia%20klinika%20diagnostika%20lechenie_2010.pdf</w:t>
        </w:r>
      </w:hyperlink>
    </w:p>
    <w:p w:rsidR="00072CBF" w:rsidRPr="005820C8" w:rsidRDefault="005036A8" w:rsidP="00503A02">
      <w:pPr>
        <w:pStyle w:val="a5"/>
        <w:numPr>
          <w:ilvl w:val="0"/>
          <w:numId w:val="6"/>
        </w:numPr>
        <w:spacing w:line="360" w:lineRule="auto"/>
        <w:ind w:left="1134" w:hanging="643"/>
        <w:jc w:val="both"/>
        <w:rPr>
          <w:rStyle w:val="ad"/>
          <w:rFonts w:ascii="Times New Roman" w:hAnsi="Times New Roman"/>
          <w:sz w:val="26"/>
          <w:szCs w:val="26"/>
        </w:rPr>
      </w:pPr>
      <w:r w:rsidRPr="005820C8">
        <w:rPr>
          <w:rFonts w:ascii="Times New Roman" w:hAnsi="Times New Roman"/>
          <w:sz w:val="26"/>
          <w:szCs w:val="26"/>
        </w:rPr>
        <w:t xml:space="preserve">Шадрин Г.Б. Современные подходы к диагностике и лечению грибкового отита (клинико-экспериментальное исследование) [Электронный ресурс] URL: </w:t>
      </w:r>
      <w:hyperlink r:id="rId21" w:history="1">
        <w:r w:rsidRPr="005820C8">
          <w:rPr>
            <w:rStyle w:val="ad"/>
            <w:rFonts w:ascii="Times New Roman" w:hAnsi="Times New Roman"/>
            <w:sz w:val="26"/>
            <w:szCs w:val="26"/>
          </w:rPr>
          <w:t>https://www.dissercat.com/content/sovremennye-podkhody-k-diagnostike-i-lecheniyu-gribkovogo-otita-kliniko-eksperimentalnoe-iss</w:t>
        </w:r>
      </w:hyperlink>
    </w:p>
    <w:p w:rsidR="00072CBF" w:rsidRPr="005820C8" w:rsidRDefault="00072CBF" w:rsidP="00503A02">
      <w:pPr>
        <w:pStyle w:val="a5"/>
        <w:numPr>
          <w:ilvl w:val="0"/>
          <w:numId w:val="6"/>
        </w:numPr>
        <w:spacing w:line="360" w:lineRule="auto"/>
        <w:ind w:left="1134" w:hanging="643"/>
        <w:jc w:val="both"/>
        <w:rPr>
          <w:rFonts w:ascii="Times New Roman" w:hAnsi="Times New Roman"/>
          <w:color w:val="auto"/>
          <w:sz w:val="26"/>
          <w:szCs w:val="26"/>
        </w:rPr>
      </w:pPr>
      <w:r w:rsidRPr="005820C8">
        <w:rPr>
          <w:rStyle w:val="ad"/>
          <w:rFonts w:ascii="Times New Roman" w:hAnsi="Times New Roman"/>
          <w:color w:val="auto"/>
          <w:sz w:val="26"/>
          <w:szCs w:val="26"/>
          <w:u w:val="none"/>
        </w:rPr>
        <w:t xml:space="preserve">Этиловый спирт [Электронный ресурс] </w:t>
      </w:r>
      <w:r w:rsidRPr="005820C8">
        <w:rPr>
          <w:rStyle w:val="ad"/>
          <w:rFonts w:ascii="Times New Roman" w:hAnsi="Times New Roman"/>
          <w:color w:val="auto"/>
          <w:sz w:val="26"/>
          <w:szCs w:val="26"/>
          <w:u w:val="none"/>
          <w:lang w:val="en-US"/>
        </w:rPr>
        <w:t>URL</w:t>
      </w:r>
      <w:r w:rsidRPr="005820C8">
        <w:rPr>
          <w:rStyle w:val="ad"/>
          <w:rFonts w:ascii="Times New Roman" w:hAnsi="Times New Roman"/>
          <w:color w:val="auto"/>
          <w:sz w:val="26"/>
          <w:szCs w:val="26"/>
          <w:u w:val="none"/>
        </w:rPr>
        <w:t xml:space="preserve">: </w:t>
      </w:r>
      <w:hyperlink r:id="rId22" w:history="1">
        <w:r w:rsidRPr="005820C8">
          <w:rPr>
            <w:rFonts w:ascii="Times New Roman" w:hAnsi="Times New Roman"/>
            <w:color w:val="0000EE"/>
            <w:sz w:val="26"/>
            <w:szCs w:val="26"/>
            <w:u w:val="single" w:color="000000"/>
          </w:rPr>
          <w:t>Спирт этиловый (70%): инструкция по применению, показания. (medelement.com)</w:t>
        </w:r>
      </w:hyperlink>
    </w:p>
    <w:p w:rsidR="00072CBF" w:rsidRPr="005820C8" w:rsidRDefault="00152E16" w:rsidP="00503A02">
      <w:pPr>
        <w:pStyle w:val="a5"/>
        <w:numPr>
          <w:ilvl w:val="0"/>
          <w:numId w:val="6"/>
        </w:numPr>
        <w:spacing w:line="360" w:lineRule="auto"/>
        <w:ind w:left="1134" w:hanging="643"/>
        <w:jc w:val="both"/>
        <w:rPr>
          <w:rStyle w:val="ad"/>
          <w:rFonts w:ascii="Times New Roman" w:hAnsi="Times New Roman"/>
          <w:color w:val="auto"/>
          <w:sz w:val="26"/>
          <w:szCs w:val="26"/>
          <w:u w:val="none"/>
        </w:rPr>
      </w:pPr>
      <w:r w:rsidRPr="005820C8">
        <w:rPr>
          <w:rFonts w:ascii="Times New Roman" w:hAnsi="Times New Roman"/>
          <w:bCs/>
          <w:color w:val="242424"/>
          <w:sz w:val="26"/>
          <w:szCs w:val="26"/>
          <w:shd w:val="clear" w:color="auto" w:fill="FFFFFF"/>
        </w:rPr>
        <w:t xml:space="preserve">Антисептик кожный ФАРМСЕПТ [Электронный ресурс] </w:t>
      </w:r>
      <w:r w:rsidRPr="005820C8">
        <w:rPr>
          <w:rFonts w:ascii="Times New Roman" w:hAnsi="Times New Roman"/>
          <w:bCs/>
          <w:color w:val="242424"/>
          <w:sz w:val="26"/>
          <w:szCs w:val="26"/>
          <w:shd w:val="clear" w:color="auto" w:fill="FFFFFF"/>
          <w:lang w:val="en-US"/>
        </w:rPr>
        <w:t>URL</w:t>
      </w:r>
      <w:r w:rsidRPr="005820C8">
        <w:rPr>
          <w:rFonts w:ascii="Times New Roman" w:hAnsi="Times New Roman"/>
          <w:bCs/>
          <w:color w:val="242424"/>
          <w:sz w:val="26"/>
          <w:szCs w:val="26"/>
          <w:shd w:val="clear" w:color="auto" w:fill="FFFFFF"/>
        </w:rPr>
        <w:t xml:space="preserve">: </w:t>
      </w:r>
      <w:hyperlink r:id="rId23" w:history="1">
        <w:r w:rsidRPr="005820C8">
          <w:rPr>
            <w:rStyle w:val="ad"/>
            <w:rFonts w:ascii="Times New Roman" w:hAnsi="Times New Roman"/>
            <w:sz w:val="26"/>
            <w:szCs w:val="26"/>
          </w:rPr>
          <w:t>https://www.wildberries.ru/catalog/97937284/detail.aspx?utm_referrer=https%3A%2F%2Fyandex.ru%2Fproducts%2Fsearch%3Ftext%3D%25D1%2584%25D0%25B0%25D1%2580%25D0%25BC%25D1%2581%25D0%25B5%25D0%25BF%25D1%2582%2520%25D1%258D%25D0%25BA%25D1%2581%25D0%25BF%25D1%2580%25D0%25B5%25D1%2581%25D1%2581</w:t>
        </w:r>
      </w:hyperlink>
    </w:p>
    <w:p w:rsidR="00152E16" w:rsidRPr="00072CBF" w:rsidRDefault="00152E16" w:rsidP="00503A02">
      <w:pPr>
        <w:pStyle w:val="a5"/>
        <w:numPr>
          <w:ilvl w:val="0"/>
          <w:numId w:val="6"/>
        </w:numPr>
        <w:spacing w:line="360" w:lineRule="auto"/>
        <w:ind w:left="1134" w:hanging="643"/>
        <w:jc w:val="both"/>
        <w:rPr>
          <w:rStyle w:val="ad"/>
          <w:rFonts w:ascii="Times New Roman" w:hAnsi="Times New Roman"/>
          <w:color w:val="auto"/>
          <w:sz w:val="36"/>
          <w:u w:val="none"/>
        </w:rPr>
      </w:pPr>
      <w:r w:rsidRPr="005820C8">
        <w:rPr>
          <w:rFonts w:ascii="Times New Roman" w:hAnsi="Times New Roman"/>
          <w:sz w:val="26"/>
          <w:szCs w:val="26"/>
        </w:rPr>
        <w:t>Дезинфицирующее жидкое мыло Алмадез</w:t>
      </w:r>
      <w:r w:rsidRPr="005820C8">
        <w:rPr>
          <w:sz w:val="26"/>
          <w:szCs w:val="26"/>
        </w:rPr>
        <w:t xml:space="preserve"> </w:t>
      </w:r>
      <w:r w:rsidRPr="005820C8">
        <w:rPr>
          <w:rFonts w:ascii="Times New Roman" w:hAnsi="Times New Roman"/>
          <w:sz w:val="26"/>
          <w:szCs w:val="26"/>
        </w:rPr>
        <w:t xml:space="preserve">[Электронный ресурс] </w:t>
      </w:r>
      <w:r w:rsidRPr="005820C8">
        <w:rPr>
          <w:rFonts w:ascii="Times New Roman" w:hAnsi="Times New Roman"/>
          <w:sz w:val="26"/>
          <w:szCs w:val="26"/>
          <w:lang w:val="en-US"/>
        </w:rPr>
        <w:t>URL</w:t>
      </w:r>
      <w:r w:rsidRPr="005820C8">
        <w:rPr>
          <w:rFonts w:ascii="Times New Roman" w:hAnsi="Times New Roman"/>
          <w:sz w:val="26"/>
          <w:szCs w:val="26"/>
        </w:rPr>
        <w:t>:</w:t>
      </w:r>
      <w:r w:rsidRPr="005820C8">
        <w:rPr>
          <w:sz w:val="26"/>
          <w:szCs w:val="26"/>
        </w:rPr>
        <w:t xml:space="preserve"> </w:t>
      </w:r>
      <w:hyperlink r:id="rId24" w:history="1">
        <w:r w:rsidRPr="005820C8">
          <w:rPr>
            <w:rStyle w:val="ad"/>
            <w:rFonts w:ascii="Times New Roman" w:hAnsi="Times New Roman"/>
            <w:sz w:val="26"/>
            <w:szCs w:val="26"/>
          </w:rPr>
          <w:t>https://www.wildberries.ru/catalog/162052303/detail.aspx</w:t>
        </w:r>
      </w:hyperlink>
    </w:p>
    <w:p w:rsidR="00072CBF" w:rsidRPr="00072CBF" w:rsidRDefault="00072CBF" w:rsidP="00072CBF">
      <w:pPr>
        <w:pStyle w:val="a5"/>
        <w:ind w:left="1134"/>
        <w:jc w:val="both"/>
        <w:rPr>
          <w:rStyle w:val="ad"/>
          <w:rFonts w:ascii="Times New Roman" w:hAnsi="Times New Roman"/>
          <w:color w:val="auto"/>
          <w:sz w:val="28"/>
          <w:u w:val="none"/>
        </w:rPr>
      </w:pPr>
    </w:p>
    <w:p w:rsidR="00291E06" w:rsidRDefault="00291E06" w:rsidP="00503A02">
      <w:pPr>
        <w:spacing w:line="360" w:lineRule="auto"/>
        <w:jc w:val="both"/>
      </w:pPr>
    </w:p>
    <w:p w:rsidR="005820C8" w:rsidRDefault="005820C8" w:rsidP="00503A02">
      <w:pPr>
        <w:spacing w:line="360" w:lineRule="auto"/>
        <w:jc w:val="both"/>
      </w:pPr>
    </w:p>
    <w:p w:rsidR="005820C8" w:rsidRPr="009D00D8" w:rsidRDefault="005820C8" w:rsidP="00503A02">
      <w:pPr>
        <w:spacing w:line="360" w:lineRule="auto"/>
        <w:jc w:val="both"/>
      </w:pPr>
    </w:p>
    <w:p w:rsidR="00291E06" w:rsidRDefault="005036A8">
      <w:pPr>
        <w:spacing w:line="360" w:lineRule="auto"/>
        <w:ind w:left="567"/>
        <w:jc w:val="right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sz w:val="28"/>
        </w:rPr>
        <w:lastRenderedPageBreak/>
        <w:t>Приложение 1</w:t>
      </w:r>
    </w:p>
    <w:p w:rsidR="00291E06" w:rsidRDefault="005036A8">
      <w:pPr>
        <w:spacing w:line="360" w:lineRule="auto"/>
        <w:ind w:left="567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«Оборудование и материалы, используемые в исследовании»</w:t>
      </w:r>
    </w:p>
    <w:tbl>
      <w:tblPr>
        <w:tblStyle w:val="afd"/>
        <w:tblW w:w="0" w:type="auto"/>
        <w:tblInd w:w="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11"/>
        <w:gridCol w:w="4904"/>
      </w:tblGrid>
      <w:tr w:rsidR="00291E06" w:rsidTr="006C17BB">
        <w:trPr>
          <w:trHeight w:val="3310"/>
        </w:trPr>
        <w:tc>
          <w:tcPr>
            <w:tcW w:w="5211" w:type="dxa"/>
          </w:tcPr>
          <w:p w:rsidR="00291E06" w:rsidRDefault="005036A8" w:rsidP="006C17BB">
            <w:pPr>
              <w:spacing w:line="36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46732C02" wp14:editId="4B6C3094">
                  <wp:extent cx="1516380" cy="1920240"/>
                  <wp:effectExtent l="0" t="0" r="0" b="0"/>
                  <wp:docPr id="16" name="Picture 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>
                          <a:blip r:embed="rId25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1516568" cy="19204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4" w:type="dxa"/>
          </w:tcPr>
          <w:p w:rsidR="00291E06" w:rsidRPr="006C17BB" w:rsidRDefault="005036A8" w:rsidP="006C17BB">
            <w:pPr>
              <w:spacing w:line="360" w:lineRule="auto"/>
              <w:jc w:val="center"/>
            </w:pPr>
            <w:r>
              <w:rPr>
                <w:rFonts w:ascii="Times New Roman" w:hAnsi="Times New Roman"/>
                <w:noProof/>
                <w:sz w:val="28"/>
              </w:rPr>
              <w:drawing>
                <wp:inline distT="0" distB="0" distL="0" distR="0" wp14:anchorId="10906E2B" wp14:editId="0FDF1747">
                  <wp:extent cx="1447800" cy="1920240"/>
                  <wp:effectExtent l="0" t="0" r="0" b="0"/>
                  <wp:docPr id="18" name="Picture 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/>
                          <pic:cNvPicPr/>
                        </pic:nvPicPr>
                        <pic:blipFill>
                          <a:blip r:embed="rId26"/>
                          <a:stretch/>
                        </pic:blipFill>
                        <pic:spPr>
                          <a:xfrm>
                            <a:off x="0" y="0"/>
                            <a:ext cx="1449009" cy="19218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1E06" w:rsidTr="006C17BB">
        <w:tc>
          <w:tcPr>
            <w:tcW w:w="5211" w:type="dxa"/>
          </w:tcPr>
          <w:p w:rsidR="00291E06" w:rsidRDefault="005036A8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Фото 1. Лампа Вуду</w:t>
            </w:r>
          </w:p>
        </w:tc>
        <w:tc>
          <w:tcPr>
            <w:tcW w:w="4904" w:type="dxa"/>
          </w:tcPr>
          <w:p w:rsidR="00291E06" w:rsidRDefault="005036A8" w:rsidP="006C17BB">
            <w:pPr>
              <w:spacing w:line="276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4"/>
              </w:rPr>
              <w:t>Фото 2. Термостат для выращивания колоний грибков</w:t>
            </w:r>
          </w:p>
        </w:tc>
      </w:tr>
      <w:tr w:rsidR="00291E06" w:rsidTr="006C17BB">
        <w:tc>
          <w:tcPr>
            <w:tcW w:w="5211" w:type="dxa"/>
          </w:tcPr>
          <w:p w:rsidR="00291E06" w:rsidRDefault="005036A8" w:rsidP="006C17BB">
            <w:pPr>
              <w:spacing w:line="36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19FAAA62" wp14:editId="40671F88">
                  <wp:extent cx="1188720" cy="1645920"/>
                  <wp:effectExtent l="0" t="0" r="0" b="0"/>
                  <wp:docPr id="20" name="Picture 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27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1187781" cy="164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4" w:type="dxa"/>
          </w:tcPr>
          <w:p w:rsidR="00291E06" w:rsidRDefault="005036A8" w:rsidP="006C17BB">
            <w:pPr>
              <w:spacing w:line="36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4F318B82" wp14:editId="3AC1D1AB">
                  <wp:extent cx="982980" cy="1821180"/>
                  <wp:effectExtent l="0" t="0" r="0" b="0"/>
                  <wp:docPr id="22" name="Picture 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1"/>
                          <pic:cNvPicPr/>
                        </pic:nvPicPr>
                        <pic:blipFill>
                          <a:blip r:embed="rId28"/>
                          <a:srcRect l="38910" r="25219" b="13836"/>
                          <a:stretch/>
                        </pic:blipFill>
                        <pic:spPr>
                          <a:xfrm>
                            <a:off x="0" y="0"/>
                            <a:ext cx="984210" cy="18234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1E06" w:rsidTr="006C17BB">
        <w:tc>
          <w:tcPr>
            <w:tcW w:w="5211" w:type="dxa"/>
          </w:tcPr>
          <w:p w:rsidR="00291E06" w:rsidRDefault="005036A8">
            <w:pPr>
              <w:spacing w:line="36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Фото 3. Спиртовка для прокаливания </w:t>
            </w:r>
          </w:p>
        </w:tc>
        <w:tc>
          <w:tcPr>
            <w:tcW w:w="4904" w:type="dxa"/>
          </w:tcPr>
          <w:p w:rsidR="00291E06" w:rsidRDefault="005036A8">
            <w:pPr>
              <w:spacing w:line="36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Фото 4. Петля для посева микроорганизмов</w:t>
            </w:r>
          </w:p>
        </w:tc>
      </w:tr>
      <w:tr w:rsidR="00291E06" w:rsidTr="006C17BB">
        <w:tc>
          <w:tcPr>
            <w:tcW w:w="5211" w:type="dxa"/>
          </w:tcPr>
          <w:p w:rsidR="00291E06" w:rsidRDefault="005036A8" w:rsidP="006C17BB"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5BD23443" wp14:editId="2A2BD897">
                  <wp:extent cx="1348740" cy="1790700"/>
                  <wp:effectExtent l="0" t="0" r="0" b="0"/>
                  <wp:docPr id="24" name="Picture 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3"/>
                          <pic:cNvPicPr/>
                        </pic:nvPicPr>
                        <pic:blipFill>
                          <a:blip r:embed="rId29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1348416" cy="1790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4" w:type="dxa"/>
          </w:tcPr>
          <w:p w:rsidR="00291E06" w:rsidRDefault="005036A8" w:rsidP="006C17BB"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noProof/>
                <w:sz w:val="24"/>
              </w:rPr>
              <w:drawing>
                <wp:inline distT="0" distB="0" distL="0" distR="0" wp14:anchorId="6F20E20F" wp14:editId="5B8D450B">
                  <wp:extent cx="1165860" cy="1790700"/>
                  <wp:effectExtent l="0" t="0" r="0" b="0"/>
                  <wp:docPr id="26" name="Picture 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5"/>
                          <pic:cNvPicPr/>
                        </pic:nvPicPr>
                        <pic:blipFill>
                          <a:blip r:embed="rId30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1165492" cy="1790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1E06" w:rsidTr="006C17BB">
        <w:tc>
          <w:tcPr>
            <w:tcW w:w="5211" w:type="dxa"/>
          </w:tcPr>
          <w:p w:rsidR="00291E06" w:rsidRDefault="005036A8">
            <w:pPr>
              <w:spacing w:line="36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Фото 5. Среда Сабуро и чашка Петри</w:t>
            </w:r>
          </w:p>
        </w:tc>
        <w:tc>
          <w:tcPr>
            <w:tcW w:w="4904" w:type="dxa"/>
          </w:tcPr>
          <w:p w:rsidR="00291E06" w:rsidRDefault="005036A8">
            <w:pPr>
              <w:spacing w:line="36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Фото 6. Питательная</w:t>
            </w:r>
            <w:r w:rsidR="006C17BB"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среда</w:t>
            </w:r>
            <w:r w:rsidR="006C17BB"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Гисса с мальтозой</w:t>
            </w:r>
          </w:p>
        </w:tc>
      </w:tr>
      <w:tr w:rsidR="00291E06" w:rsidTr="006C17BB">
        <w:tc>
          <w:tcPr>
            <w:tcW w:w="5211" w:type="dxa"/>
          </w:tcPr>
          <w:p w:rsidR="00291E06" w:rsidRDefault="005036A8" w:rsidP="006C17BB">
            <w:pPr>
              <w:spacing w:line="36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noProof/>
                <w:sz w:val="24"/>
              </w:rPr>
              <w:lastRenderedPageBreak/>
              <w:drawing>
                <wp:inline distT="0" distB="0" distL="0" distR="0" wp14:anchorId="6BDC4F40" wp14:editId="7DD9340C">
                  <wp:extent cx="1264920" cy="1783080"/>
                  <wp:effectExtent l="0" t="0" r="0" b="0"/>
                  <wp:docPr id="28" name="Picture 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27"/>
                          <pic:cNvPicPr/>
                        </pic:nvPicPr>
                        <pic:blipFill>
                          <a:blip r:embed="rId31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1264993" cy="17831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4" w:type="dxa"/>
          </w:tcPr>
          <w:p w:rsidR="00291E06" w:rsidRDefault="005036A8" w:rsidP="006C17BB">
            <w:pPr>
              <w:spacing w:line="36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10AE9C7C" wp14:editId="15B5F8B9">
                  <wp:extent cx="1341120" cy="1783080"/>
                  <wp:effectExtent l="0" t="0" r="0" b="0"/>
                  <wp:docPr id="30" name="Picture 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29"/>
                          <pic:cNvPicPr/>
                        </pic:nvPicPr>
                        <pic:blipFill>
                          <a:blip r:embed="rId32"/>
                          <a:srcRect l="13861" r="18482"/>
                          <a:stretch/>
                        </pic:blipFill>
                        <pic:spPr>
                          <a:xfrm>
                            <a:off x="0" y="0"/>
                            <a:ext cx="1341795" cy="17839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1E06" w:rsidTr="006C17BB">
        <w:tc>
          <w:tcPr>
            <w:tcW w:w="5211" w:type="dxa"/>
          </w:tcPr>
          <w:p w:rsidR="00291E06" w:rsidRDefault="005036A8" w:rsidP="006C17BB">
            <w:pPr>
              <w:spacing w:line="276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Фото 7. Реакция кандиды в питательной среде Гисса с сахарозой</w:t>
            </w:r>
          </w:p>
        </w:tc>
        <w:tc>
          <w:tcPr>
            <w:tcW w:w="4904" w:type="dxa"/>
          </w:tcPr>
          <w:p w:rsidR="00291E06" w:rsidRDefault="005036A8" w:rsidP="006C17BB">
            <w:pPr>
              <w:spacing w:line="276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Фото 8. Иммерсионный световой микроскоп</w:t>
            </w:r>
          </w:p>
        </w:tc>
      </w:tr>
      <w:tr w:rsidR="006C17BB" w:rsidTr="006C17BB">
        <w:tc>
          <w:tcPr>
            <w:tcW w:w="5211" w:type="dxa"/>
          </w:tcPr>
          <w:p w:rsidR="006C17BB" w:rsidRDefault="006C17BB" w:rsidP="006C17BB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655C591D" wp14:editId="22D398D6">
                  <wp:extent cx="1219200" cy="1653540"/>
                  <wp:effectExtent l="0" t="0" r="0" b="0"/>
                  <wp:docPr id="41" name="Picture 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33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1219134" cy="1653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4" w:type="dxa"/>
          </w:tcPr>
          <w:p w:rsidR="006C17BB" w:rsidRDefault="006C17BB" w:rsidP="006C17BB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2A9B016A" wp14:editId="179217C7">
                  <wp:extent cx="1158240" cy="1653540"/>
                  <wp:effectExtent l="0" t="0" r="0" b="0"/>
                  <wp:docPr id="43" name="Picture 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3"/>
                          <pic:cNvPicPr/>
                        </pic:nvPicPr>
                        <pic:blipFill>
                          <a:blip r:embed="rId34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1158117" cy="16533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17BB" w:rsidTr="006C17BB">
        <w:tc>
          <w:tcPr>
            <w:tcW w:w="5211" w:type="dxa"/>
          </w:tcPr>
          <w:p w:rsidR="006C17BB" w:rsidRDefault="006C17BB" w:rsidP="006C17BB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Фото 9. Предметное стекло</w:t>
            </w:r>
          </w:p>
        </w:tc>
        <w:tc>
          <w:tcPr>
            <w:tcW w:w="4904" w:type="dxa"/>
          </w:tcPr>
          <w:p w:rsidR="006C17BB" w:rsidRDefault="006C17BB" w:rsidP="006C17BB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Фото 10. Автоклав</w:t>
            </w:r>
          </w:p>
        </w:tc>
      </w:tr>
      <w:tr w:rsidR="006C17BB" w:rsidTr="006C17BB">
        <w:tc>
          <w:tcPr>
            <w:tcW w:w="5211" w:type="dxa"/>
          </w:tcPr>
          <w:p w:rsidR="006C17BB" w:rsidRDefault="006C17BB" w:rsidP="006C17BB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23F58953" wp14:editId="1DA1F3A5">
                  <wp:extent cx="1828800" cy="1325880"/>
                  <wp:effectExtent l="0" t="0" r="0" b="0"/>
                  <wp:docPr id="45" name="Picture 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icture 35"/>
                          <pic:cNvPicPr/>
                        </pic:nvPicPr>
                        <pic:blipFill>
                          <a:blip r:embed="rId35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1830169" cy="13268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4" w:type="dxa"/>
          </w:tcPr>
          <w:p w:rsidR="006C17BB" w:rsidRDefault="006C17BB" w:rsidP="005D0EDA">
            <w:pPr>
              <w:jc w:val="both"/>
              <w:rPr>
                <w:rFonts w:ascii="Times New Roman" w:hAnsi="Times New Roman"/>
                <w:sz w:val="24"/>
              </w:rPr>
            </w:pPr>
          </w:p>
        </w:tc>
      </w:tr>
      <w:tr w:rsidR="006C17BB" w:rsidTr="006C17BB">
        <w:tc>
          <w:tcPr>
            <w:tcW w:w="5211" w:type="dxa"/>
          </w:tcPr>
          <w:p w:rsidR="006C17BB" w:rsidRDefault="006C17BB" w:rsidP="006C17BB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Фото 11. Реактивы для окрашивания по методу Грама</w:t>
            </w:r>
          </w:p>
        </w:tc>
        <w:tc>
          <w:tcPr>
            <w:tcW w:w="4904" w:type="dxa"/>
          </w:tcPr>
          <w:p w:rsidR="006C17BB" w:rsidRDefault="006C17BB" w:rsidP="006C17BB">
            <w:pPr>
              <w:jc w:val="both"/>
              <w:rPr>
                <w:rFonts w:ascii="Times New Roman" w:hAnsi="Times New Roman"/>
                <w:sz w:val="24"/>
              </w:rPr>
            </w:pPr>
          </w:p>
        </w:tc>
      </w:tr>
    </w:tbl>
    <w:p w:rsidR="00291E06" w:rsidRDefault="00291E06">
      <w:pPr>
        <w:spacing w:line="360" w:lineRule="auto"/>
        <w:ind w:left="567"/>
        <w:jc w:val="both"/>
        <w:rPr>
          <w:rFonts w:ascii="Times New Roman" w:hAnsi="Times New Roman"/>
          <w:sz w:val="28"/>
        </w:rPr>
      </w:pPr>
    </w:p>
    <w:p w:rsidR="00291E06" w:rsidRDefault="00291E06" w:rsidP="006C17BB">
      <w:pPr>
        <w:spacing w:line="360" w:lineRule="auto"/>
        <w:jc w:val="both"/>
        <w:rPr>
          <w:rFonts w:ascii="Times New Roman" w:hAnsi="Times New Roman"/>
          <w:sz w:val="24"/>
        </w:rPr>
      </w:pPr>
    </w:p>
    <w:p w:rsidR="00291E06" w:rsidRDefault="00291E06">
      <w:pPr>
        <w:sectPr w:rsidR="00291E06">
          <w:footerReference w:type="default" r:id="rId36"/>
          <w:footerReference w:type="first" r:id="rId37"/>
          <w:pgSz w:w="11906" w:h="16838"/>
          <w:pgMar w:top="1134" w:right="720" w:bottom="1276" w:left="720" w:header="708" w:footer="708" w:gutter="0"/>
          <w:cols w:space="720"/>
          <w:titlePg/>
        </w:sectPr>
      </w:pPr>
    </w:p>
    <w:p w:rsidR="00291E06" w:rsidRDefault="005036A8">
      <w:pPr>
        <w:spacing w:line="360" w:lineRule="auto"/>
        <w:ind w:left="567"/>
        <w:jc w:val="right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sz w:val="28"/>
        </w:rPr>
        <w:lastRenderedPageBreak/>
        <w:t>Приложение 2</w:t>
      </w:r>
    </w:p>
    <w:p w:rsidR="00291E06" w:rsidRDefault="005036A8">
      <w:pPr>
        <w:spacing w:line="360" w:lineRule="auto"/>
        <w:ind w:left="567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«Объекты исследования»</w:t>
      </w:r>
    </w:p>
    <w:tbl>
      <w:tblPr>
        <w:tblStyle w:val="afd"/>
        <w:tblW w:w="10173" w:type="dxa"/>
        <w:tblInd w:w="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28"/>
        <w:gridCol w:w="5245"/>
      </w:tblGrid>
      <w:tr w:rsidR="00291E06" w:rsidTr="006C17BB">
        <w:tc>
          <w:tcPr>
            <w:tcW w:w="4928" w:type="dxa"/>
          </w:tcPr>
          <w:p w:rsidR="00291E06" w:rsidRDefault="005036A8" w:rsidP="00F64A7F">
            <w:pPr>
              <w:spacing w:line="36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noProof/>
                <w:sz w:val="28"/>
              </w:rPr>
              <w:drawing>
                <wp:inline distT="0" distB="0" distL="0" distR="0" wp14:anchorId="72823D4E" wp14:editId="0976DE0A">
                  <wp:extent cx="1676400" cy="1600200"/>
                  <wp:effectExtent l="0" t="0" r="0" b="0"/>
                  <wp:docPr id="38" name="Picture 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icture 37"/>
                          <pic:cNvPicPr/>
                        </pic:nvPicPr>
                        <pic:blipFill rotWithShape="1">
                          <a:blip r:embed="rId38"/>
                          <a:srcRect t="15695" r="3608"/>
                          <a:stretch/>
                        </pic:blipFill>
                        <pic:spPr bwMode="auto">
                          <a:xfrm>
                            <a:off x="0" y="0"/>
                            <a:ext cx="1678427" cy="16021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</w:tcPr>
          <w:p w:rsidR="00291E06" w:rsidRPr="00F64A7F" w:rsidRDefault="005036A8" w:rsidP="006C17BB">
            <w:pPr>
              <w:spacing w:line="36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3030CD1F" wp14:editId="5B39ED89">
                  <wp:extent cx="1661160" cy="1600200"/>
                  <wp:effectExtent l="0" t="0" r="0" b="0"/>
                  <wp:docPr id="40" name="Picture 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Picture 39"/>
                          <pic:cNvPicPr/>
                        </pic:nvPicPr>
                        <pic:blipFill rotWithShape="1">
                          <a:blip r:embed="rId39"/>
                          <a:srcRect l="35591" t="30513" r="30866" b="28641"/>
                          <a:stretch/>
                        </pic:blipFill>
                        <pic:spPr bwMode="auto">
                          <a:xfrm>
                            <a:off x="0" y="0"/>
                            <a:ext cx="1662239" cy="16012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1E06" w:rsidTr="006C17BB">
        <w:tc>
          <w:tcPr>
            <w:tcW w:w="4928" w:type="dxa"/>
          </w:tcPr>
          <w:p w:rsidR="00291E06" w:rsidRDefault="005036A8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Фото 12. </w:t>
            </w:r>
            <w:r>
              <w:rPr>
                <w:rFonts w:ascii="Times New Roman" w:hAnsi="Times New Roman"/>
                <w:i/>
                <w:sz w:val="24"/>
              </w:rPr>
              <w:t>Candida albikans</w:t>
            </w:r>
            <w:r>
              <w:rPr>
                <w:rFonts w:ascii="Times New Roman" w:hAnsi="Times New Roman"/>
                <w:sz w:val="24"/>
              </w:rPr>
              <w:t>под микроскопом (фото автора Наборщиковой К., 2022)</w:t>
            </w:r>
          </w:p>
          <w:p w:rsidR="00291E06" w:rsidRDefault="00291E06">
            <w:pPr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5245" w:type="dxa"/>
          </w:tcPr>
          <w:p w:rsidR="00291E06" w:rsidRDefault="005036A8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Фото 13. </w:t>
            </w:r>
            <w:r>
              <w:rPr>
                <w:rFonts w:ascii="Times New Roman" w:hAnsi="Times New Roman"/>
                <w:i/>
                <w:sz w:val="24"/>
              </w:rPr>
              <w:t>Candida krusei</w:t>
            </w:r>
            <w:r>
              <w:rPr>
                <w:rFonts w:ascii="Times New Roman" w:hAnsi="Times New Roman"/>
                <w:sz w:val="24"/>
              </w:rPr>
              <w:t xml:space="preserve"> под микроскопом</w:t>
            </w:r>
          </w:p>
          <w:p w:rsidR="00291E06" w:rsidRDefault="005036A8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(фото автора Наборщиковой К., 2022)</w:t>
            </w:r>
          </w:p>
        </w:tc>
      </w:tr>
      <w:tr w:rsidR="00291E06" w:rsidTr="006C17BB">
        <w:trPr>
          <w:trHeight w:val="2413"/>
        </w:trPr>
        <w:tc>
          <w:tcPr>
            <w:tcW w:w="4928" w:type="dxa"/>
          </w:tcPr>
          <w:p w:rsidR="00291E06" w:rsidRDefault="005036A8" w:rsidP="00F64A7F">
            <w:pPr>
              <w:spacing w:line="36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6B4A55D6" wp14:editId="1DCBF1C9">
                  <wp:extent cx="1775460" cy="1516380"/>
                  <wp:effectExtent l="0" t="0" r="0" b="0"/>
                  <wp:docPr id="42" name="Picture 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Picture 41"/>
                          <pic:cNvPicPr/>
                        </pic:nvPicPr>
                        <pic:blipFill>
                          <a:blip r:embed="rId40"/>
                          <a:srcRect l="5017" r="4014"/>
                          <a:stretch/>
                        </pic:blipFill>
                        <pic:spPr>
                          <a:xfrm>
                            <a:off x="0" y="0"/>
                            <a:ext cx="1774739" cy="15157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</w:tcPr>
          <w:p w:rsidR="00291E06" w:rsidRDefault="005036A8" w:rsidP="00F64A7F">
            <w:pPr>
              <w:spacing w:line="36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340771A1" wp14:editId="1C9EFD84">
                  <wp:extent cx="1760220" cy="1516380"/>
                  <wp:effectExtent l="0" t="0" r="0" b="0"/>
                  <wp:docPr id="44" name="Picture 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Picture 43"/>
                          <pic:cNvPicPr/>
                        </pic:nvPicPr>
                        <pic:blipFill>
                          <a:blip r:embed="rId41"/>
                          <a:srcRect l="2760" r="3067"/>
                          <a:stretch/>
                        </pic:blipFill>
                        <pic:spPr>
                          <a:xfrm>
                            <a:off x="0" y="0"/>
                            <a:ext cx="1760996" cy="1517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1E06" w:rsidTr="006C17BB">
        <w:tc>
          <w:tcPr>
            <w:tcW w:w="4928" w:type="dxa"/>
          </w:tcPr>
          <w:p w:rsidR="00291E06" w:rsidRDefault="005036A8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Фото 14.Колонии </w:t>
            </w:r>
            <w:r>
              <w:rPr>
                <w:rFonts w:ascii="Times New Roman" w:hAnsi="Times New Roman"/>
                <w:i/>
                <w:sz w:val="24"/>
              </w:rPr>
              <w:t xml:space="preserve">Candida albikans, </w:t>
            </w:r>
            <w:r>
              <w:rPr>
                <w:rFonts w:ascii="Times New Roman" w:hAnsi="Times New Roman"/>
                <w:sz w:val="24"/>
              </w:rPr>
              <w:t>выросшие на питательной среде</w:t>
            </w:r>
          </w:p>
          <w:p w:rsidR="00291E06" w:rsidRDefault="005036A8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(фото автора Наборщиковой К., 2022)</w:t>
            </w:r>
          </w:p>
        </w:tc>
        <w:tc>
          <w:tcPr>
            <w:tcW w:w="5245" w:type="dxa"/>
          </w:tcPr>
          <w:p w:rsidR="00291E06" w:rsidRDefault="005036A8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Фото 15. Колонии </w:t>
            </w:r>
            <w:r>
              <w:rPr>
                <w:rFonts w:ascii="Times New Roman" w:hAnsi="Times New Roman"/>
                <w:i/>
                <w:sz w:val="24"/>
              </w:rPr>
              <w:t xml:space="preserve">Candida krusei, </w:t>
            </w:r>
            <w:r>
              <w:rPr>
                <w:rFonts w:ascii="Times New Roman" w:hAnsi="Times New Roman"/>
                <w:sz w:val="24"/>
              </w:rPr>
              <w:t>выросшие на питательной среде</w:t>
            </w:r>
          </w:p>
          <w:p w:rsidR="00291E06" w:rsidRDefault="005036A8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(фото автора Наборщиковой К., 2022)</w:t>
            </w:r>
          </w:p>
        </w:tc>
      </w:tr>
      <w:tr w:rsidR="00F64A7F" w:rsidTr="006C17BB">
        <w:tc>
          <w:tcPr>
            <w:tcW w:w="4928" w:type="dxa"/>
          </w:tcPr>
          <w:p w:rsidR="00F64A7F" w:rsidRDefault="00F64A7F" w:rsidP="00F64A7F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noProof/>
                <w:sz w:val="28"/>
              </w:rPr>
              <w:drawing>
                <wp:inline distT="0" distB="0" distL="0" distR="0" wp14:anchorId="3E44065C" wp14:editId="52B4C63F">
                  <wp:extent cx="1562100" cy="1211580"/>
                  <wp:effectExtent l="0" t="0" r="0" b="0"/>
                  <wp:docPr id="29" name="Picture 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Picture 45"/>
                          <pic:cNvPicPr/>
                        </pic:nvPicPr>
                        <pic:blipFill>
                          <a:blip r:embed="rId42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1564344" cy="12133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</w:tcPr>
          <w:p w:rsidR="00F64A7F" w:rsidRDefault="00F64A7F" w:rsidP="00F64A7F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noProof/>
                <w:sz w:val="24"/>
              </w:rPr>
              <w:drawing>
                <wp:inline distT="0" distB="0" distL="0" distR="0" wp14:anchorId="7C263C05" wp14:editId="61D9838D">
                  <wp:extent cx="1584960" cy="1249680"/>
                  <wp:effectExtent l="0" t="0" r="0" b="0"/>
                  <wp:docPr id="33" name="Picture 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Picture 47"/>
                          <pic:cNvPicPr/>
                        </pic:nvPicPr>
                        <pic:blipFill>
                          <a:blip r:embed="rId43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1585627" cy="12502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4A7F" w:rsidTr="006C17BB">
        <w:tc>
          <w:tcPr>
            <w:tcW w:w="4928" w:type="dxa"/>
          </w:tcPr>
          <w:p w:rsidR="00F64A7F" w:rsidRDefault="00F64A7F" w:rsidP="00F64A7F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Фото 16. Окрашивание грибков рода </w:t>
            </w:r>
            <w:r>
              <w:rPr>
                <w:rFonts w:ascii="Times New Roman" w:hAnsi="Times New Roman"/>
                <w:i/>
                <w:sz w:val="24"/>
              </w:rPr>
              <w:t xml:space="preserve">Candida </w:t>
            </w:r>
            <w:r>
              <w:rPr>
                <w:rFonts w:ascii="Times New Roman" w:hAnsi="Times New Roman"/>
                <w:sz w:val="24"/>
              </w:rPr>
              <w:t>по Граму</w:t>
            </w:r>
          </w:p>
          <w:p w:rsidR="00F64A7F" w:rsidRPr="00F64A7F" w:rsidRDefault="00462FC6" w:rsidP="00F64A7F">
            <w:pPr>
              <w:rPr>
                <w:rFonts w:ascii="Times New Roman" w:hAnsi="Times New Roman"/>
                <w:sz w:val="20"/>
              </w:rPr>
            </w:pPr>
            <w:hyperlink r:id="rId44" w:history="1">
              <w:r w:rsidR="00F64A7F" w:rsidRPr="00F64A7F">
                <w:rPr>
                  <w:rStyle w:val="ad"/>
                  <w:rFonts w:ascii="Times New Roman" w:hAnsi="Times New Roman"/>
                  <w:sz w:val="20"/>
                </w:rPr>
                <w:t>https://slide-share.ru/metodika-videleniya-chistikh-</w:t>
              </w:r>
            </w:hyperlink>
          </w:p>
          <w:p w:rsidR="00F64A7F" w:rsidRDefault="00F64A7F" w:rsidP="00F64A7F">
            <w:pPr>
              <w:rPr>
                <w:rFonts w:ascii="Times New Roman" w:hAnsi="Times New Roman"/>
                <w:sz w:val="24"/>
              </w:rPr>
            </w:pPr>
            <w:r w:rsidRPr="00F64A7F">
              <w:rPr>
                <w:rFonts w:ascii="Times New Roman" w:hAnsi="Times New Roman"/>
                <w:sz w:val="20"/>
              </w:rPr>
              <w:t>kultur3-den-issledovaniyamikroflora-organizma-165503</w:t>
            </w:r>
          </w:p>
        </w:tc>
        <w:tc>
          <w:tcPr>
            <w:tcW w:w="5245" w:type="dxa"/>
          </w:tcPr>
          <w:p w:rsidR="00F64A7F" w:rsidRDefault="00F64A7F" w:rsidP="00F64A7F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Фото 17. Окрашивание грибков рода </w:t>
            </w:r>
            <w:r>
              <w:rPr>
                <w:rFonts w:ascii="Times New Roman" w:hAnsi="Times New Roman"/>
                <w:i/>
                <w:sz w:val="24"/>
              </w:rPr>
              <w:t>Candida</w:t>
            </w:r>
            <w:r>
              <w:rPr>
                <w:rFonts w:ascii="Times New Roman" w:hAnsi="Times New Roman"/>
                <w:sz w:val="24"/>
              </w:rPr>
              <w:t xml:space="preserve"> по Граму</w:t>
            </w:r>
          </w:p>
          <w:p w:rsidR="00F64A7F" w:rsidRDefault="00F64A7F" w:rsidP="005D0EDA">
            <w:pPr>
              <w:rPr>
                <w:rFonts w:ascii="Times New Roman" w:hAnsi="Times New Roman"/>
                <w:sz w:val="24"/>
              </w:rPr>
            </w:pPr>
          </w:p>
        </w:tc>
      </w:tr>
      <w:tr w:rsidR="00F64A7F" w:rsidTr="006C17BB">
        <w:tc>
          <w:tcPr>
            <w:tcW w:w="4928" w:type="dxa"/>
          </w:tcPr>
          <w:p w:rsidR="00F64A7F" w:rsidRDefault="00F64A7F" w:rsidP="00F64A7F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noProof/>
                <w:sz w:val="28"/>
              </w:rPr>
              <w:drawing>
                <wp:inline distT="0" distB="0" distL="0" distR="0" wp14:anchorId="67142E31" wp14:editId="0C3CFA3A">
                  <wp:extent cx="1706880" cy="1264920"/>
                  <wp:effectExtent l="0" t="0" r="0" b="0"/>
                  <wp:docPr id="39" name="Picture 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Picture 49"/>
                          <pic:cNvPicPr/>
                        </pic:nvPicPr>
                        <pic:blipFill>
                          <a:blip r:embed="rId45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1708797" cy="1266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</w:tcPr>
          <w:p w:rsidR="00F64A7F" w:rsidRDefault="00F64A7F" w:rsidP="005D0EDA">
            <w:pPr>
              <w:rPr>
                <w:rFonts w:ascii="Times New Roman" w:hAnsi="Times New Roman"/>
                <w:sz w:val="24"/>
              </w:rPr>
            </w:pPr>
          </w:p>
        </w:tc>
      </w:tr>
      <w:tr w:rsidR="00F64A7F" w:rsidTr="006C17BB">
        <w:tc>
          <w:tcPr>
            <w:tcW w:w="4928" w:type="dxa"/>
          </w:tcPr>
          <w:p w:rsidR="00F64A7F" w:rsidRDefault="00F64A7F" w:rsidP="00F64A7F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Фото 18. Культура гриба </w:t>
            </w:r>
            <w:r>
              <w:rPr>
                <w:rFonts w:ascii="Times New Roman" w:hAnsi="Times New Roman"/>
                <w:i/>
                <w:sz w:val="24"/>
              </w:rPr>
              <w:t>Candida albicans</w:t>
            </w:r>
            <w:r>
              <w:rPr>
                <w:rFonts w:ascii="Times New Roman" w:hAnsi="Times New Roman"/>
                <w:sz w:val="24"/>
              </w:rPr>
              <w:t>. получена на среде Сабуро.</w:t>
            </w:r>
          </w:p>
          <w:p w:rsidR="00F64A7F" w:rsidRPr="00F64A7F" w:rsidRDefault="00462FC6" w:rsidP="00F64A7F">
            <w:pPr>
              <w:jc w:val="both"/>
              <w:rPr>
                <w:rFonts w:ascii="Times New Roman" w:hAnsi="Times New Roman"/>
                <w:sz w:val="20"/>
              </w:rPr>
            </w:pPr>
            <w:hyperlink r:id="rId46" w:history="1">
              <w:r w:rsidR="00F64A7F" w:rsidRPr="00F64A7F">
                <w:rPr>
                  <w:rStyle w:val="ad"/>
                  <w:rFonts w:ascii="Times New Roman" w:hAnsi="Times New Roman"/>
                  <w:sz w:val="20"/>
                </w:rPr>
                <w:t>https://dpo-ilm.ru/materials/76/254/255</w:t>
              </w:r>
            </w:hyperlink>
          </w:p>
        </w:tc>
        <w:tc>
          <w:tcPr>
            <w:tcW w:w="5245" w:type="dxa"/>
          </w:tcPr>
          <w:p w:rsidR="00F64A7F" w:rsidRDefault="00F64A7F">
            <w:pPr>
              <w:rPr>
                <w:rFonts w:ascii="Times New Roman" w:hAnsi="Times New Roman"/>
                <w:sz w:val="24"/>
              </w:rPr>
            </w:pPr>
          </w:p>
        </w:tc>
      </w:tr>
    </w:tbl>
    <w:p w:rsidR="00291E06" w:rsidRDefault="00291E06">
      <w:pPr>
        <w:sectPr w:rsidR="00291E06">
          <w:footerReference w:type="default" r:id="rId47"/>
          <w:footerReference w:type="first" r:id="rId48"/>
          <w:pgSz w:w="11906" w:h="16838"/>
          <w:pgMar w:top="1134" w:right="720" w:bottom="1276" w:left="720" w:header="708" w:footer="708" w:gutter="0"/>
          <w:cols w:space="720"/>
          <w:titlePg/>
        </w:sectPr>
      </w:pPr>
    </w:p>
    <w:p w:rsidR="00291E06" w:rsidRDefault="005036A8">
      <w:pPr>
        <w:spacing w:line="360" w:lineRule="auto"/>
        <w:jc w:val="righ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Приложение 3</w:t>
      </w:r>
    </w:p>
    <w:p w:rsidR="00291E06" w:rsidRDefault="005036A8">
      <w:pPr>
        <w:spacing w:line="240" w:lineRule="auto"/>
        <w:ind w:left="567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«Фотоматериал, демонстрирующий этапы исследования,</w:t>
      </w:r>
    </w:p>
    <w:p w:rsidR="00291E06" w:rsidRDefault="005036A8">
      <w:pPr>
        <w:spacing w:line="240" w:lineRule="auto"/>
        <w:ind w:left="567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фото Н.С. Пархоменко, руководитель работы, 2022»</w:t>
      </w:r>
    </w:p>
    <w:tbl>
      <w:tblPr>
        <w:tblStyle w:val="afd"/>
        <w:tblW w:w="0" w:type="auto"/>
        <w:tblInd w:w="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28"/>
        <w:gridCol w:w="5187"/>
      </w:tblGrid>
      <w:tr w:rsidR="00291E06" w:rsidTr="00DF0519">
        <w:tc>
          <w:tcPr>
            <w:tcW w:w="4928" w:type="dxa"/>
          </w:tcPr>
          <w:p w:rsidR="00291E06" w:rsidRDefault="005036A8" w:rsidP="00E2015E">
            <w:pPr>
              <w:spacing w:line="36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01B4C68B" wp14:editId="0F318290">
                  <wp:extent cx="1866900" cy="2316480"/>
                  <wp:effectExtent l="0" t="0" r="0" b="0"/>
                  <wp:docPr id="52" name="Picture 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Picture 51"/>
                          <pic:cNvPicPr/>
                        </pic:nvPicPr>
                        <pic:blipFill>
                          <a:blip r:embed="rId49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1866210" cy="23156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87" w:type="dxa"/>
          </w:tcPr>
          <w:p w:rsidR="00291E06" w:rsidRDefault="005036A8" w:rsidP="00E2015E">
            <w:pPr>
              <w:spacing w:line="36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796A8D67" wp14:editId="07BF9704">
                  <wp:extent cx="1645920" cy="2316480"/>
                  <wp:effectExtent l="0" t="0" r="0" b="0"/>
                  <wp:docPr id="54" name="Picture 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Picture 53"/>
                          <pic:cNvPicPr/>
                        </pic:nvPicPr>
                        <pic:blipFill>
                          <a:blip r:embed="rId50"/>
                          <a:srcRect l="4060" r="3046" b="6968"/>
                          <a:stretch/>
                        </pic:blipFill>
                        <pic:spPr>
                          <a:xfrm>
                            <a:off x="0" y="0"/>
                            <a:ext cx="1646284" cy="23169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1E06" w:rsidTr="00DF0519">
        <w:tc>
          <w:tcPr>
            <w:tcW w:w="4928" w:type="dxa"/>
          </w:tcPr>
          <w:p w:rsidR="00291E06" w:rsidRDefault="005036A8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Фото 19. Соблюдение санитарно-эпидемиологических норм при заборе материала</w:t>
            </w:r>
          </w:p>
        </w:tc>
        <w:tc>
          <w:tcPr>
            <w:tcW w:w="5187" w:type="dxa"/>
          </w:tcPr>
          <w:p w:rsidR="00291E06" w:rsidRDefault="005036A8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Фото 20. Обнаружение микоза с помощью лампы Вуда.</w:t>
            </w:r>
          </w:p>
        </w:tc>
      </w:tr>
      <w:tr w:rsidR="00291E06" w:rsidTr="00DF0519">
        <w:tc>
          <w:tcPr>
            <w:tcW w:w="4928" w:type="dxa"/>
          </w:tcPr>
          <w:p w:rsidR="00291E06" w:rsidRDefault="005036A8" w:rsidP="00E2015E">
            <w:pPr>
              <w:spacing w:line="36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00CE5686" wp14:editId="06DA0602">
                  <wp:extent cx="1341120" cy="1851660"/>
                  <wp:effectExtent l="0" t="0" r="0" b="0"/>
                  <wp:docPr id="56" name="Picture 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Picture 55"/>
                          <pic:cNvPicPr/>
                        </pic:nvPicPr>
                        <pic:blipFill>
                          <a:blip r:embed="rId51"/>
                          <a:srcRect r="12585" b="8842"/>
                          <a:stretch/>
                        </pic:blipFill>
                        <pic:spPr>
                          <a:xfrm>
                            <a:off x="0" y="0"/>
                            <a:ext cx="1341960" cy="18528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87" w:type="dxa"/>
          </w:tcPr>
          <w:p w:rsidR="00291E06" w:rsidRDefault="005036A8" w:rsidP="00E2015E">
            <w:pPr>
              <w:spacing w:line="36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75253E76" wp14:editId="30DA2200">
                  <wp:extent cx="2438400" cy="1805940"/>
                  <wp:effectExtent l="0" t="0" r="0" b="0"/>
                  <wp:docPr id="58" name="Picture 5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Picture 57"/>
                          <pic:cNvPicPr/>
                        </pic:nvPicPr>
                        <pic:blipFill>
                          <a:blip r:embed="rId52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2440888" cy="1807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1E06" w:rsidTr="00DF0519">
        <w:tc>
          <w:tcPr>
            <w:tcW w:w="4928" w:type="dxa"/>
          </w:tcPr>
          <w:p w:rsidR="00291E06" w:rsidRDefault="005036A8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Фото 21. Забор материала по методу соскоба с кожи</w:t>
            </w:r>
          </w:p>
        </w:tc>
        <w:tc>
          <w:tcPr>
            <w:tcW w:w="5187" w:type="dxa"/>
          </w:tcPr>
          <w:p w:rsidR="00291E06" w:rsidRDefault="005036A8">
            <w:pPr>
              <w:spacing w:line="36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Фото 22. Стерилизация петли с помощью огня</w:t>
            </w:r>
          </w:p>
        </w:tc>
      </w:tr>
      <w:tr w:rsidR="00291E06" w:rsidTr="00DF0519">
        <w:tc>
          <w:tcPr>
            <w:tcW w:w="4928" w:type="dxa"/>
          </w:tcPr>
          <w:p w:rsidR="00291E06" w:rsidRPr="00E2015E" w:rsidRDefault="005036A8" w:rsidP="00E2015E">
            <w:pPr>
              <w:spacing w:line="36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00974CE1" wp14:editId="476D0ABC">
                  <wp:extent cx="2385060" cy="1882140"/>
                  <wp:effectExtent l="0" t="0" r="0" b="0"/>
                  <wp:docPr id="60" name="Picture 6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Picture 59"/>
                          <pic:cNvPicPr/>
                        </pic:nvPicPr>
                        <pic:blipFill>
                          <a:blip r:embed="rId53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2385388" cy="18823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87" w:type="dxa"/>
          </w:tcPr>
          <w:p w:rsidR="00291E06" w:rsidRDefault="005036A8" w:rsidP="00E2015E">
            <w:pPr>
              <w:spacing w:line="36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3D41B493" wp14:editId="1CB94E63">
                  <wp:extent cx="2194560" cy="1882140"/>
                  <wp:effectExtent l="0" t="0" r="0" b="0"/>
                  <wp:docPr id="62" name="Picture 6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Picture 61"/>
                          <pic:cNvPicPr/>
                        </pic:nvPicPr>
                        <pic:blipFill>
                          <a:blip r:embed="rId54"/>
                          <a:srcRect l="3115" r="8704"/>
                          <a:stretch/>
                        </pic:blipFill>
                        <pic:spPr>
                          <a:xfrm>
                            <a:off x="0" y="0"/>
                            <a:ext cx="2197509" cy="18846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1E06" w:rsidTr="00DF0519">
        <w:tc>
          <w:tcPr>
            <w:tcW w:w="4928" w:type="dxa"/>
          </w:tcPr>
          <w:p w:rsidR="00291E06" w:rsidRDefault="005036A8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Фото 23. Посев колонии на питательной среде</w:t>
            </w:r>
          </w:p>
        </w:tc>
        <w:tc>
          <w:tcPr>
            <w:tcW w:w="5187" w:type="dxa"/>
          </w:tcPr>
          <w:p w:rsidR="00291E06" w:rsidRDefault="005036A8">
            <w:pPr>
              <w:spacing w:line="36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Фото 24. Выращивание колонии в термостате</w:t>
            </w:r>
          </w:p>
        </w:tc>
      </w:tr>
      <w:tr w:rsidR="00291E06" w:rsidTr="00DF0519">
        <w:tc>
          <w:tcPr>
            <w:tcW w:w="4928" w:type="dxa"/>
          </w:tcPr>
          <w:p w:rsidR="00291E06" w:rsidRDefault="005036A8" w:rsidP="00E2015E">
            <w:pPr>
              <w:spacing w:line="36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3F9661D" wp14:editId="01CF23C1">
                  <wp:extent cx="2240280" cy="1668780"/>
                  <wp:effectExtent l="0" t="0" r="0" b="0"/>
                  <wp:docPr id="64" name="Picture 6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Picture 63"/>
                          <pic:cNvPicPr/>
                        </pic:nvPicPr>
                        <pic:blipFill>
                          <a:blip r:embed="rId55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2241184" cy="16694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87" w:type="dxa"/>
          </w:tcPr>
          <w:p w:rsidR="00291E06" w:rsidRDefault="005036A8" w:rsidP="00E2015E">
            <w:pPr>
              <w:spacing w:line="36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029B65F4" wp14:editId="1EA2F605">
                  <wp:extent cx="2217420" cy="1668780"/>
                  <wp:effectExtent l="0" t="0" r="0" b="0"/>
                  <wp:docPr id="66" name="Picture 6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Picture 65"/>
                          <pic:cNvPicPr/>
                        </pic:nvPicPr>
                        <pic:blipFill>
                          <a:blip r:embed="rId56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2218590" cy="16696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1E06" w:rsidTr="00DF0519">
        <w:tc>
          <w:tcPr>
            <w:tcW w:w="4928" w:type="dxa"/>
          </w:tcPr>
          <w:p w:rsidR="00291E06" w:rsidRDefault="005036A8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Фото 25. Помещение грибков на предметное стекло</w:t>
            </w:r>
          </w:p>
        </w:tc>
        <w:tc>
          <w:tcPr>
            <w:tcW w:w="5187" w:type="dxa"/>
          </w:tcPr>
          <w:p w:rsidR="00291E06" w:rsidRDefault="005036A8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Фото 26. Исследование грибков под микроскопом</w:t>
            </w:r>
          </w:p>
        </w:tc>
      </w:tr>
      <w:tr w:rsidR="00E2015E" w:rsidTr="00DF0519">
        <w:tc>
          <w:tcPr>
            <w:tcW w:w="4928" w:type="dxa"/>
          </w:tcPr>
          <w:p w:rsidR="00E2015E" w:rsidRDefault="00E2015E" w:rsidP="00E2015E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7D4F7CAD" wp14:editId="6D6EEC50">
                  <wp:extent cx="1935480" cy="2141220"/>
                  <wp:effectExtent l="0" t="0" r="0" b="0"/>
                  <wp:docPr id="68" name="Picture 6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Picture 67"/>
                          <pic:cNvPicPr/>
                        </pic:nvPicPr>
                        <pic:blipFill>
                          <a:blip r:embed="rId57"/>
                          <a:srcRect l="15118" r="6022"/>
                          <a:stretch/>
                        </pic:blipFill>
                        <pic:spPr>
                          <a:xfrm>
                            <a:off x="0" y="0"/>
                            <a:ext cx="1935892" cy="21416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87" w:type="dxa"/>
          </w:tcPr>
          <w:p w:rsidR="00E2015E" w:rsidRDefault="00E2015E" w:rsidP="00E2015E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536CA662" wp14:editId="0A37D80B">
                  <wp:extent cx="1600200" cy="2674620"/>
                  <wp:effectExtent l="0" t="0" r="0" b="0"/>
                  <wp:docPr id="70" name="Picture 7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Picture 69"/>
                          <pic:cNvPicPr/>
                        </pic:nvPicPr>
                        <pic:blipFill>
                          <a:blip r:embed="rId58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1600428" cy="26750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015E" w:rsidTr="00DF0519">
        <w:tc>
          <w:tcPr>
            <w:tcW w:w="4928" w:type="dxa"/>
          </w:tcPr>
          <w:p w:rsidR="00E2015E" w:rsidRDefault="00E2015E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Фото 27. Окраска грибка рода Candida по Граму</w:t>
            </w:r>
          </w:p>
        </w:tc>
        <w:tc>
          <w:tcPr>
            <w:tcW w:w="5187" w:type="dxa"/>
          </w:tcPr>
          <w:p w:rsidR="00E2015E" w:rsidRDefault="00E2015E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Фото 28. Определение вида грибка рода Candida методом прокола питательной среды</w:t>
            </w:r>
          </w:p>
        </w:tc>
      </w:tr>
      <w:tr w:rsidR="00E2015E" w:rsidTr="00DF0519">
        <w:tc>
          <w:tcPr>
            <w:tcW w:w="4928" w:type="dxa"/>
          </w:tcPr>
          <w:p w:rsidR="00E2015E" w:rsidRDefault="00E2015E">
            <w:pPr>
              <w:rPr>
                <w:rFonts w:ascii="Times New Roman" w:hAnsi="Times New Roman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15FE2010" wp14:editId="5120C8DF">
                  <wp:extent cx="2644717" cy="1851085"/>
                  <wp:effectExtent l="0" t="400050" r="0" b="377825"/>
                  <wp:docPr id="4" name="Picture 7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Picture 77"/>
                          <pic:cNvPicPr/>
                        </pic:nvPicPr>
                        <pic:blipFill>
                          <a:blip r:embed="rId59"/>
                          <a:srcRect/>
                          <a:stretch/>
                        </pic:blipFill>
                        <pic:spPr>
                          <a:xfrm rot="5400000">
                            <a:off x="0" y="0"/>
                            <a:ext cx="2647266" cy="18528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87" w:type="dxa"/>
          </w:tcPr>
          <w:p w:rsidR="00E2015E" w:rsidRDefault="00E2015E" w:rsidP="00E2015E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71C702A7" wp14:editId="7ABDB33B">
                  <wp:extent cx="2617598" cy="1794382"/>
                  <wp:effectExtent l="0" t="419100" r="0" b="396875"/>
                  <wp:docPr id="6" name="Picture 8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Picture 79"/>
                          <pic:cNvPicPr/>
                        </pic:nvPicPr>
                        <pic:blipFill>
                          <a:blip r:embed="rId60"/>
                          <a:srcRect b="-202"/>
                          <a:stretch/>
                        </pic:blipFill>
                        <pic:spPr>
                          <a:xfrm rot="5400000">
                            <a:off x="0" y="0"/>
                            <a:ext cx="2618338" cy="17948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015E" w:rsidTr="00DF0519">
        <w:tc>
          <w:tcPr>
            <w:tcW w:w="10115" w:type="dxa"/>
            <w:gridSpan w:val="2"/>
          </w:tcPr>
          <w:p w:rsidR="00E2015E" w:rsidRDefault="00E2015E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Фото 31-32. Буклет по профилактике микозов</w:t>
            </w:r>
          </w:p>
        </w:tc>
      </w:tr>
      <w:tr w:rsidR="00C62C73" w:rsidTr="00DF0519">
        <w:tc>
          <w:tcPr>
            <w:tcW w:w="4928" w:type="dxa"/>
          </w:tcPr>
          <w:p w:rsidR="00C62C73" w:rsidRDefault="00C62C73" w:rsidP="00C62C73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B346C10" wp14:editId="75224DA5">
                  <wp:extent cx="1516380" cy="2179320"/>
                  <wp:effectExtent l="0" t="0" r="0" b="0"/>
                  <wp:docPr id="8" name="Picture 8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Picture 81"/>
                          <pic:cNvPicPr/>
                        </pic:nvPicPr>
                        <pic:blipFill>
                          <a:blip r:embed="rId61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1516407" cy="21793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87" w:type="dxa"/>
          </w:tcPr>
          <w:p w:rsidR="00C62C73" w:rsidRDefault="00C62C73" w:rsidP="00C62C73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400996BF" wp14:editId="4AE8F521">
                  <wp:extent cx="2430780" cy="1920240"/>
                  <wp:effectExtent l="0" t="0" r="0" b="0"/>
                  <wp:docPr id="10" name="Picture 8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Picture 83"/>
                          <pic:cNvPicPr/>
                        </pic:nvPicPr>
                        <pic:blipFill>
                          <a:blip r:embed="rId62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2431933" cy="1921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2C73" w:rsidTr="00DF0519">
        <w:tc>
          <w:tcPr>
            <w:tcW w:w="4928" w:type="dxa"/>
          </w:tcPr>
          <w:p w:rsidR="00C62C73" w:rsidRDefault="00C62C73" w:rsidP="005D0EDA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Фото 33. Проведение классного часа на заданную тему</w:t>
            </w:r>
          </w:p>
        </w:tc>
        <w:tc>
          <w:tcPr>
            <w:tcW w:w="5187" w:type="dxa"/>
          </w:tcPr>
          <w:p w:rsidR="00C62C73" w:rsidRDefault="00C62C73" w:rsidP="005D0EDA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Фото 34. Распространение буклета по профилактике микозов</w:t>
            </w:r>
          </w:p>
        </w:tc>
      </w:tr>
      <w:tr w:rsidR="00C62C73" w:rsidTr="00DF0519">
        <w:tc>
          <w:tcPr>
            <w:tcW w:w="4928" w:type="dxa"/>
          </w:tcPr>
          <w:p w:rsidR="00C62C73" w:rsidRDefault="00C62C73" w:rsidP="00C62C73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02E6DB36" wp14:editId="6D745DD6">
                  <wp:extent cx="1516380" cy="2003722"/>
                  <wp:effectExtent l="0" t="0" r="0" b="0"/>
                  <wp:docPr id="12" name="Picture 8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Picture 85"/>
                          <pic:cNvPicPr/>
                        </pic:nvPicPr>
                        <pic:blipFill>
                          <a:blip r:embed="rId63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1516980" cy="20045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87" w:type="dxa"/>
          </w:tcPr>
          <w:p w:rsidR="00C62C73" w:rsidRDefault="00C62C73" w:rsidP="005D0EDA">
            <w:pPr>
              <w:rPr>
                <w:rFonts w:ascii="Times New Roman" w:hAnsi="Times New Roman"/>
                <w:sz w:val="24"/>
              </w:rPr>
            </w:pPr>
          </w:p>
        </w:tc>
      </w:tr>
      <w:tr w:rsidR="00C62C73" w:rsidTr="00DF0519">
        <w:tc>
          <w:tcPr>
            <w:tcW w:w="4928" w:type="dxa"/>
          </w:tcPr>
          <w:p w:rsidR="00C62C73" w:rsidRDefault="00C62C73" w:rsidP="005D0EDA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Фото 35. Демонстрация буклета по профилактике микозов</w:t>
            </w:r>
          </w:p>
        </w:tc>
        <w:tc>
          <w:tcPr>
            <w:tcW w:w="5187" w:type="dxa"/>
          </w:tcPr>
          <w:p w:rsidR="00C62C73" w:rsidRDefault="00C62C73" w:rsidP="005D0EDA">
            <w:pPr>
              <w:rPr>
                <w:rFonts w:ascii="Times New Roman" w:hAnsi="Times New Roman"/>
                <w:sz w:val="24"/>
              </w:rPr>
            </w:pPr>
          </w:p>
        </w:tc>
      </w:tr>
      <w:tr w:rsidR="00C62C73" w:rsidTr="00DF0519">
        <w:tc>
          <w:tcPr>
            <w:tcW w:w="4928" w:type="dxa"/>
          </w:tcPr>
          <w:p w:rsidR="00C62C73" w:rsidRDefault="00C62C73" w:rsidP="00C62C73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5394B8E6" wp14:editId="0B863EAD">
                  <wp:extent cx="1600200" cy="2255520"/>
                  <wp:effectExtent l="0" t="0" r="0" b="0"/>
                  <wp:docPr id="14" name="Picture 8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Picture 87"/>
                          <pic:cNvPicPr/>
                        </pic:nvPicPr>
                        <pic:blipFill>
                          <a:blip r:embed="rId64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1600345" cy="2255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87" w:type="dxa"/>
          </w:tcPr>
          <w:p w:rsidR="00C62C73" w:rsidRDefault="00C62C73" w:rsidP="00C62C73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381F34A3" wp14:editId="20331720">
                  <wp:extent cx="1668780" cy="2255520"/>
                  <wp:effectExtent l="0" t="0" r="0" b="0"/>
                  <wp:docPr id="23" name="Picture 9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Picture 89"/>
                          <pic:cNvPicPr/>
                        </pic:nvPicPr>
                        <pic:blipFill>
                          <a:blip r:embed="rId65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1668931" cy="2255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2C73" w:rsidTr="00DF0519">
        <w:tc>
          <w:tcPr>
            <w:tcW w:w="10115" w:type="dxa"/>
            <w:gridSpan w:val="2"/>
          </w:tcPr>
          <w:p w:rsidR="00C62C73" w:rsidRDefault="00C62C73" w:rsidP="005D0EDA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Фото 36-37. Распространение буклета среди респондентов</w:t>
            </w:r>
          </w:p>
        </w:tc>
      </w:tr>
    </w:tbl>
    <w:p w:rsidR="00291E06" w:rsidRDefault="005036A8">
      <w:p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br w:type="page"/>
      </w:r>
    </w:p>
    <w:p w:rsidR="00C62C73" w:rsidRPr="00C62C73" w:rsidRDefault="00C62C73" w:rsidP="00C62C73">
      <w:pPr>
        <w:jc w:val="right"/>
        <w:rPr>
          <w:rFonts w:ascii="Times New Roman" w:hAnsi="Times New Roman"/>
          <w:i/>
          <w:sz w:val="28"/>
        </w:rPr>
      </w:pPr>
      <w:r w:rsidRPr="00C62C73">
        <w:rPr>
          <w:rFonts w:ascii="Times New Roman" w:hAnsi="Times New Roman"/>
          <w:i/>
          <w:sz w:val="28"/>
        </w:rPr>
        <w:lastRenderedPageBreak/>
        <w:t>Приложение 4</w:t>
      </w:r>
    </w:p>
    <w:p w:rsidR="00C62C73" w:rsidRPr="00C62C73" w:rsidRDefault="00C62C73" w:rsidP="00C62C73">
      <w:pPr>
        <w:spacing w:line="240" w:lineRule="auto"/>
        <w:jc w:val="center"/>
        <w:rPr>
          <w:rFonts w:ascii="Times New Roman" w:hAnsi="Times New Roman"/>
          <w:sz w:val="28"/>
        </w:rPr>
      </w:pPr>
      <w:r w:rsidRPr="00C62C73">
        <w:rPr>
          <w:rFonts w:ascii="Times New Roman" w:hAnsi="Times New Roman"/>
          <w:sz w:val="28"/>
        </w:rPr>
        <w:t>«Фотоматериал, демонстрирующий работу по определению реакции на антисептик</w:t>
      </w:r>
    </w:p>
    <w:p w:rsidR="00C62C73" w:rsidRPr="00C62C73" w:rsidRDefault="00C62C73" w:rsidP="00C62C73">
      <w:pPr>
        <w:jc w:val="center"/>
      </w:pPr>
      <w:r w:rsidRPr="00C62C73">
        <w:rPr>
          <w:rFonts w:ascii="Times New Roman" w:hAnsi="Times New Roman"/>
          <w:sz w:val="28"/>
        </w:rPr>
        <w:t>Фото Фаттахова А.Р. 2023 г.»</w:t>
      </w:r>
    </w:p>
    <w:tbl>
      <w:tblPr>
        <w:tblStyle w:val="af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95"/>
        <w:gridCol w:w="5187"/>
      </w:tblGrid>
      <w:tr w:rsidR="005A2279" w:rsidTr="00DF0519">
        <w:trPr>
          <w:trHeight w:val="3427"/>
        </w:trPr>
        <w:tc>
          <w:tcPr>
            <w:tcW w:w="5495" w:type="dxa"/>
          </w:tcPr>
          <w:p w:rsidR="005A2279" w:rsidRDefault="00226613">
            <w:pPr>
              <w:jc w:val="both"/>
              <w:rPr>
                <w:rFonts w:ascii="Times New Roman" w:hAnsi="Times New Roman"/>
                <w:sz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1824" behindDoc="1" locked="0" layoutInCell="1" allowOverlap="1" wp14:anchorId="0683F388" wp14:editId="0F225A03">
                  <wp:simplePos x="0" y="0"/>
                  <wp:positionH relativeFrom="column">
                    <wp:posOffset>403860</wp:posOffset>
                  </wp:positionH>
                  <wp:positionV relativeFrom="paragraph">
                    <wp:posOffset>31115</wp:posOffset>
                  </wp:positionV>
                  <wp:extent cx="2560320" cy="1440815"/>
                  <wp:effectExtent l="0" t="0" r="0" b="0"/>
                  <wp:wrapThrough wrapText="bothSides">
                    <wp:wrapPolygon edited="0">
                      <wp:start x="0" y="0"/>
                      <wp:lineTo x="0" y="21419"/>
                      <wp:lineTo x="21375" y="21419"/>
                      <wp:lineTo x="21375" y="0"/>
                      <wp:lineTo x="0" y="0"/>
                    </wp:wrapPolygon>
                  </wp:wrapThrough>
                  <wp:docPr id="1" name="Рисунок 1" descr="https://sun9-74.userapi.com/impg/ky_Fwv4npsowmve3CIXIfAysEsdy-5aRi1_69A/lRe9tnT6fCM.jpg?size=2560x1441&amp;quality=95&amp;sign=da4eadff37e8731eacd319651d15841a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74.userapi.com/impg/ky_Fwv4npsowmve3CIXIfAysEsdy-5aRi1_69A/lRe9tnT6fCM.jpg?size=2560x1441&amp;quality=95&amp;sign=da4eadff37e8731eacd319651d15841a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0320" cy="144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187" w:type="dxa"/>
          </w:tcPr>
          <w:p w:rsidR="005A2279" w:rsidRDefault="00175035">
            <w:pPr>
              <w:jc w:val="both"/>
              <w:rPr>
                <w:rFonts w:ascii="Times New Roman" w:hAnsi="Times New Roman"/>
                <w:sz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2848" behindDoc="1" locked="0" layoutInCell="1" allowOverlap="1" wp14:anchorId="33E3E202" wp14:editId="4862340D">
                  <wp:simplePos x="0" y="0"/>
                  <wp:positionH relativeFrom="column">
                    <wp:posOffset>785495</wp:posOffset>
                  </wp:positionH>
                  <wp:positionV relativeFrom="paragraph">
                    <wp:posOffset>31115</wp:posOffset>
                  </wp:positionV>
                  <wp:extent cx="1560195" cy="2080260"/>
                  <wp:effectExtent l="0" t="0" r="0" b="0"/>
                  <wp:wrapThrough wrapText="bothSides">
                    <wp:wrapPolygon edited="0">
                      <wp:start x="0" y="0"/>
                      <wp:lineTo x="0" y="21363"/>
                      <wp:lineTo x="21363" y="21363"/>
                      <wp:lineTo x="21363" y="0"/>
                      <wp:lineTo x="0" y="0"/>
                    </wp:wrapPolygon>
                  </wp:wrapThrough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0195" cy="2080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A2279" w:rsidTr="00DF0519">
        <w:trPr>
          <w:trHeight w:val="823"/>
        </w:trPr>
        <w:tc>
          <w:tcPr>
            <w:tcW w:w="5495" w:type="dxa"/>
          </w:tcPr>
          <w:p w:rsidR="005A2279" w:rsidRPr="008D5F18" w:rsidRDefault="00175035">
            <w:pPr>
              <w:jc w:val="both"/>
              <w:rPr>
                <w:rFonts w:ascii="Times New Roman" w:hAnsi="Times New Roman"/>
                <w:sz w:val="24"/>
              </w:rPr>
            </w:pPr>
            <w:r w:rsidRPr="008D5F18">
              <w:rPr>
                <w:rFonts w:ascii="Times New Roman" w:hAnsi="Times New Roman"/>
                <w:sz w:val="24"/>
              </w:rPr>
              <w:t>Фото 38. Антисептики торговых марок, которые участвовали в исследовании</w:t>
            </w:r>
          </w:p>
        </w:tc>
        <w:tc>
          <w:tcPr>
            <w:tcW w:w="5187" w:type="dxa"/>
          </w:tcPr>
          <w:p w:rsidR="005A2279" w:rsidRPr="008D5F18" w:rsidRDefault="00175035">
            <w:pPr>
              <w:jc w:val="both"/>
              <w:rPr>
                <w:rFonts w:ascii="Times New Roman" w:hAnsi="Times New Roman"/>
                <w:sz w:val="24"/>
              </w:rPr>
            </w:pPr>
            <w:r w:rsidRPr="008D5F18">
              <w:rPr>
                <w:rFonts w:ascii="Times New Roman" w:hAnsi="Times New Roman"/>
                <w:sz w:val="24"/>
              </w:rPr>
              <w:t>Фото 39.</w:t>
            </w:r>
            <w:r w:rsidR="00AA4D39" w:rsidRPr="008D5F18">
              <w:rPr>
                <w:rFonts w:ascii="Times New Roman" w:hAnsi="Times New Roman"/>
                <w:sz w:val="24"/>
              </w:rPr>
              <w:t xml:space="preserve"> Стандартный антисептик – этиловый спирт в концентрации 70%</w:t>
            </w:r>
          </w:p>
        </w:tc>
      </w:tr>
      <w:tr w:rsidR="005A2279" w:rsidTr="00DF0519">
        <w:trPr>
          <w:trHeight w:val="2993"/>
        </w:trPr>
        <w:tc>
          <w:tcPr>
            <w:tcW w:w="5495" w:type="dxa"/>
          </w:tcPr>
          <w:p w:rsidR="005A2279" w:rsidRDefault="00AA4D39">
            <w:pPr>
              <w:jc w:val="both"/>
              <w:rPr>
                <w:rFonts w:ascii="Times New Roman" w:hAnsi="Times New Roman"/>
                <w:sz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3872" behindDoc="1" locked="0" layoutInCell="1" allowOverlap="1" wp14:anchorId="26326A25" wp14:editId="771EDAD7">
                  <wp:simplePos x="0" y="0"/>
                  <wp:positionH relativeFrom="column">
                    <wp:posOffset>1021080</wp:posOffset>
                  </wp:positionH>
                  <wp:positionV relativeFrom="paragraph">
                    <wp:posOffset>55245</wp:posOffset>
                  </wp:positionV>
                  <wp:extent cx="1314450" cy="1752600"/>
                  <wp:effectExtent l="0" t="0" r="0" b="0"/>
                  <wp:wrapThrough wrapText="bothSides">
                    <wp:wrapPolygon edited="0">
                      <wp:start x="0" y="0"/>
                      <wp:lineTo x="0" y="21365"/>
                      <wp:lineTo x="21287" y="21365"/>
                      <wp:lineTo x="21287" y="0"/>
                      <wp:lineTo x="0" y="0"/>
                    </wp:wrapPolygon>
                  </wp:wrapThrough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1752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187" w:type="dxa"/>
          </w:tcPr>
          <w:p w:rsidR="005A2279" w:rsidRDefault="00AA4D39">
            <w:pPr>
              <w:jc w:val="both"/>
              <w:rPr>
                <w:rFonts w:ascii="Times New Roman" w:hAnsi="Times New Roman"/>
                <w:sz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4896" behindDoc="1" locked="0" layoutInCell="1" allowOverlap="1" wp14:anchorId="75BE5C4B" wp14:editId="22E7A28F">
                  <wp:simplePos x="0" y="0"/>
                  <wp:positionH relativeFrom="column">
                    <wp:posOffset>907415</wp:posOffset>
                  </wp:positionH>
                  <wp:positionV relativeFrom="paragraph">
                    <wp:posOffset>55245</wp:posOffset>
                  </wp:positionV>
                  <wp:extent cx="1313815" cy="1752600"/>
                  <wp:effectExtent l="0" t="0" r="0" b="0"/>
                  <wp:wrapThrough wrapText="bothSides">
                    <wp:wrapPolygon edited="0">
                      <wp:start x="0" y="0"/>
                      <wp:lineTo x="0" y="21365"/>
                      <wp:lineTo x="21297" y="21365"/>
                      <wp:lineTo x="21297" y="0"/>
                      <wp:lineTo x="0" y="0"/>
                    </wp:wrapPolygon>
                  </wp:wrapThrough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3815" cy="1752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A2279" w:rsidTr="00DF0519">
        <w:trPr>
          <w:trHeight w:val="626"/>
        </w:trPr>
        <w:tc>
          <w:tcPr>
            <w:tcW w:w="5495" w:type="dxa"/>
          </w:tcPr>
          <w:p w:rsidR="005A2279" w:rsidRPr="00966899" w:rsidRDefault="00AA4D39">
            <w:pPr>
              <w:jc w:val="both"/>
              <w:rPr>
                <w:rFonts w:ascii="Times New Roman" w:hAnsi="Times New Roman"/>
                <w:sz w:val="24"/>
              </w:rPr>
            </w:pPr>
            <w:r w:rsidRPr="00966899">
              <w:rPr>
                <w:rFonts w:ascii="Times New Roman" w:hAnsi="Times New Roman"/>
                <w:sz w:val="24"/>
              </w:rPr>
              <w:t xml:space="preserve">Фото 40. Забор колонии грибов </w:t>
            </w:r>
            <w:r w:rsidRPr="00966899">
              <w:rPr>
                <w:rFonts w:ascii="Times New Roman" w:hAnsi="Times New Roman"/>
                <w:sz w:val="24"/>
                <w:lang w:val="en-US"/>
              </w:rPr>
              <w:t>Candida</w:t>
            </w:r>
            <w:r w:rsidRPr="00966899">
              <w:rPr>
                <w:rFonts w:ascii="Times New Roman" w:hAnsi="Times New Roman"/>
                <w:sz w:val="24"/>
              </w:rPr>
              <w:t xml:space="preserve"> </w:t>
            </w:r>
            <w:r w:rsidRPr="00966899">
              <w:rPr>
                <w:rFonts w:ascii="Times New Roman" w:hAnsi="Times New Roman"/>
                <w:sz w:val="24"/>
                <w:lang w:val="en-US"/>
              </w:rPr>
              <w:t>albikans</w:t>
            </w:r>
          </w:p>
        </w:tc>
        <w:tc>
          <w:tcPr>
            <w:tcW w:w="5187" w:type="dxa"/>
          </w:tcPr>
          <w:p w:rsidR="005A2279" w:rsidRPr="00966899" w:rsidRDefault="00AA4D39">
            <w:pPr>
              <w:jc w:val="both"/>
              <w:rPr>
                <w:rFonts w:ascii="Times New Roman" w:hAnsi="Times New Roman"/>
                <w:sz w:val="24"/>
              </w:rPr>
            </w:pPr>
            <w:r w:rsidRPr="00966899">
              <w:rPr>
                <w:rFonts w:ascii="Times New Roman" w:hAnsi="Times New Roman"/>
                <w:sz w:val="24"/>
              </w:rPr>
              <w:t>Фото 41. Посев грибов на питательную среду Сабуро</w:t>
            </w:r>
          </w:p>
        </w:tc>
      </w:tr>
      <w:tr w:rsidR="00F42492" w:rsidTr="00DF0519">
        <w:trPr>
          <w:trHeight w:val="3030"/>
        </w:trPr>
        <w:tc>
          <w:tcPr>
            <w:tcW w:w="5495" w:type="dxa"/>
          </w:tcPr>
          <w:p w:rsidR="00F42492" w:rsidRDefault="002334B6">
            <w:pPr>
              <w:jc w:val="both"/>
              <w:rPr>
                <w:rFonts w:ascii="Times New Roman" w:hAnsi="Times New Roman"/>
                <w:sz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5920" behindDoc="1" locked="0" layoutInCell="1" allowOverlap="1" wp14:anchorId="5A2E2C11" wp14:editId="385D7546">
                  <wp:simplePos x="0" y="0"/>
                  <wp:positionH relativeFrom="column">
                    <wp:posOffset>1013460</wp:posOffset>
                  </wp:positionH>
                  <wp:positionV relativeFrom="paragraph">
                    <wp:posOffset>7620</wp:posOffset>
                  </wp:positionV>
                  <wp:extent cx="1325880" cy="1767840"/>
                  <wp:effectExtent l="0" t="0" r="0" b="0"/>
                  <wp:wrapThrough wrapText="bothSides">
                    <wp:wrapPolygon edited="0">
                      <wp:start x="0" y="0"/>
                      <wp:lineTo x="0" y="21414"/>
                      <wp:lineTo x="21414" y="21414"/>
                      <wp:lineTo x="21414" y="0"/>
                      <wp:lineTo x="0" y="0"/>
                    </wp:wrapPolygon>
                  </wp:wrapThrough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5880" cy="1767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187" w:type="dxa"/>
          </w:tcPr>
          <w:p w:rsidR="00F42492" w:rsidRDefault="002334B6">
            <w:pPr>
              <w:jc w:val="both"/>
              <w:rPr>
                <w:rFonts w:ascii="Times New Roman" w:hAnsi="Times New Roman"/>
                <w:sz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6944" behindDoc="1" locked="0" layoutInCell="1" allowOverlap="1" wp14:anchorId="7468C3E3" wp14:editId="722FC3EA">
                  <wp:simplePos x="0" y="0"/>
                  <wp:positionH relativeFrom="column">
                    <wp:posOffset>951865</wp:posOffset>
                  </wp:positionH>
                  <wp:positionV relativeFrom="paragraph">
                    <wp:posOffset>7620</wp:posOffset>
                  </wp:positionV>
                  <wp:extent cx="1365250" cy="1821180"/>
                  <wp:effectExtent l="0" t="0" r="0" b="0"/>
                  <wp:wrapThrough wrapText="bothSides">
                    <wp:wrapPolygon edited="0">
                      <wp:start x="0" y="0"/>
                      <wp:lineTo x="0" y="21464"/>
                      <wp:lineTo x="21399" y="21464"/>
                      <wp:lineTo x="21399" y="0"/>
                      <wp:lineTo x="0" y="0"/>
                    </wp:wrapPolygon>
                  </wp:wrapThrough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5250" cy="1821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42492" w:rsidTr="00DF0519">
        <w:trPr>
          <w:trHeight w:val="699"/>
        </w:trPr>
        <w:tc>
          <w:tcPr>
            <w:tcW w:w="5495" w:type="dxa"/>
          </w:tcPr>
          <w:p w:rsidR="00F42492" w:rsidRPr="00966899" w:rsidRDefault="002334B6">
            <w:pPr>
              <w:jc w:val="both"/>
              <w:rPr>
                <w:rFonts w:ascii="Times New Roman" w:hAnsi="Times New Roman"/>
                <w:sz w:val="24"/>
              </w:rPr>
            </w:pPr>
            <w:r w:rsidRPr="00966899">
              <w:rPr>
                <w:rFonts w:ascii="Times New Roman" w:hAnsi="Times New Roman"/>
                <w:sz w:val="24"/>
              </w:rPr>
              <w:t>Фото 42. Нанесение этилового спирта на посеянную колонию</w:t>
            </w:r>
          </w:p>
        </w:tc>
        <w:tc>
          <w:tcPr>
            <w:tcW w:w="5187" w:type="dxa"/>
          </w:tcPr>
          <w:p w:rsidR="00F42492" w:rsidRPr="00966899" w:rsidRDefault="002334B6" w:rsidP="00924C9E">
            <w:pPr>
              <w:jc w:val="both"/>
              <w:rPr>
                <w:rFonts w:ascii="Times New Roman" w:hAnsi="Times New Roman"/>
                <w:sz w:val="24"/>
              </w:rPr>
            </w:pPr>
            <w:r w:rsidRPr="00966899">
              <w:rPr>
                <w:rFonts w:ascii="Times New Roman" w:hAnsi="Times New Roman"/>
                <w:sz w:val="24"/>
              </w:rPr>
              <w:t>Фото 43. Нанесение антисептика Фармсепт на посеянн</w:t>
            </w:r>
            <w:r w:rsidR="00924C9E" w:rsidRPr="00966899">
              <w:rPr>
                <w:rFonts w:ascii="Times New Roman" w:hAnsi="Times New Roman"/>
                <w:sz w:val="24"/>
              </w:rPr>
              <w:t>ые колон</w:t>
            </w:r>
            <w:r w:rsidRPr="00966899">
              <w:rPr>
                <w:rFonts w:ascii="Times New Roman" w:hAnsi="Times New Roman"/>
                <w:sz w:val="24"/>
              </w:rPr>
              <w:t>и</w:t>
            </w:r>
            <w:r w:rsidR="00924C9E" w:rsidRPr="00966899">
              <w:rPr>
                <w:rFonts w:ascii="Times New Roman" w:hAnsi="Times New Roman"/>
                <w:sz w:val="24"/>
              </w:rPr>
              <w:t>и</w:t>
            </w:r>
          </w:p>
        </w:tc>
      </w:tr>
      <w:tr w:rsidR="00F42492" w:rsidTr="00DF0519">
        <w:trPr>
          <w:trHeight w:val="2979"/>
        </w:trPr>
        <w:tc>
          <w:tcPr>
            <w:tcW w:w="5495" w:type="dxa"/>
          </w:tcPr>
          <w:p w:rsidR="00F42492" w:rsidRDefault="00924C9E">
            <w:pPr>
              <w:jc w:val="both"/>
              <w:rPr>
                <w:rFonts w:ascii="Times New Roman" w:hAnsi="Times New Roman"/>
                <w:sz w:val="28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67968" behindDoc="1" locked="0" layoutInCell="1" allowOverlap="1" wp14:anchorId="733962FC" wp14:editId="7B97543B">
                  <wp:simplePos x="0" y="0"/>
                  <wp:positionH relativeFrom="column">
                    <wp:posOffset>1028700</wp:posOffset>
                  </wp:positionH>
                  <wp:positionV relativeFrom="paragraph">
                    <wp:posOffset>43180</wp:posOffset>
                  </wp:positionV>
                  <wp:extent cx="1308735" cy="1744980"/>
                  <wp:effectExtent l="0" t="0" r="0" b="0"/>
                  <wp:wrapThrough wrapText="bothSides">
                    <wp:wrapPolygon edited="0">
                      <wp:start x="0" y="0"/>
                      <wp:lineTo x="0" y="21459"/>
                      <wp:lineTo x="21380" y="21459"/>
                      <wp:lineTo x="21380" y="0"/>
                      <wp:lineTo x="0" y="0"/>
                    </wp:wrapPolygon>
                  </wp:wrapThrough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8735" cy="1744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187" w:type="dxa"/>
          </w:tcPr>
          <w:p w:rsidR="00F42492" w:rsidRDefault="00924C9E">
            <w:pPr>
              <w:jc w:val="both"/>
              <w:rPr>
                <w:rFonts w:ascii="Times New Roman" w:hAnsi="Times New Roman"/>
                <w:sz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8992" behindDoc="1" locked="0" layoutInCell="1" allowOverlap="1" wp14:anchorId="778750D8" wp14:editId="1D356096">
                  <wp:simplePos x="0" y="0"/>
                  <wp:positionH relativeFrom="column">
                    <wp:posOffset>922655</wp:posOffset>
                  </wp:positionH>
                  <wp:positionV relativeFrom="paragraph">
                    <wp:posOffset>30480</wp:posOffset>
                  </wp:positionV>
                  <wp:extent cx="1318260" cy="1757680"/>
                  <wp:effectExtent l="0" t="0" r="0" b="0"/>
                  <wp:wrapThrough wrapText="bothSides">
                    <wp:wrapPolygon edited="0">
                      <wp:start x="0" y="0"/>
                      <wp:lineTo x="0" y="21303"/>
                      <wp:lineTo x="21225" y="21303"/>
                      <wp:lineTo x="21225" y="0"/>
                      <wp:lineTo x="0" y="0"/>
                    </wp:wrapPolygon>
                  </wp:wrapThrough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8260" cy="1757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42492" w:rsidTr="00DF0519">
        <w:trPr>
          <w:trHeight w:val="685"/>
        </w:trPr>
        <w:tc>
          <w:tcPr>
            <w:tcW w:w="5495" w:type="dxa"/>
          </w:tcPr>
          <w:p w:rsidR="00F42492" w:rsidRPr="00966899" w:rsidRDefault="00734FFD">
            <w:pPr>
              <w:jc w:val="both"/>
              <w:rPr>
                <w:rFonts w:ascii="Times New Roman" w:hAnsi="Times New Roman"/>
                <w:sz w:val="24"/>
              </w:rPr>
            </w:pPr>
            <w:r w:rsidRPr="00966899">
              <w:rPr>
                <w:rFonts w:ascii="Times New Roman" w:hAnsi="Times New Roman"/>
                <w:sz w:val="24"/>
              </w:rPr>
              <w:t xml:space="preserve">Фото 44. </w:t>
            </w:r>
            <w:r w:rsidR="00924C9E" w:rsidRPr="00966899">
              <w:rPr>
                <w:rFonts w:ascii="Times New Roman" w:hAnsi="Times New Roman"/>
                <w:sz w:val="24"/>
              </w:rPr>
              <w:t>Нанесение антисептика Криптонит на посеянные колонии</w:t>
            </w:r>
          </w:p>
        </w:tc>
        <w:tc>
          <w:tcPr>
            <w:tcW w:w="5187" w:type="dxa"/>
          </w:tcPr>
          <w:p w:rsidR="00F42492" w:rsidRPr="00966899" w:rsidRDefault="00924C9E">
            <w:pPr>
              <w:jc w:val="both"/>
              <w:rPr>
                <w:rFonts w:ascii="Times New Roman" w:hAnsi="Times New Roman"/>
                <w:sz w:val="24"/>
              </w:rPr>
            </w:pPr>
            <w:r w:rsidRPr="00966899">
              <w:rPr>
                <w:rFonts w:ascii="Times New Roman" w:hAnsi="Times New Roman"/>
                <w:sz w:val="24"/>
              </w:rPr>
              <w:t>Фото 45. Нанесение жидкого дезинфицирующего мыла Алмадез</w:t>
            </w:r>
          </w:p>
        </w:tc>
      </w:tr>
      <w:tr w:rsidR="001E6851" w:rsidTr="00DF0519">
        <w:trPr>
          <w:trHeight w:val="3400"/>
        </w:trPr>
        <w:tc>
          <w:tcPr>
            <w:tcW w:w="5495" w:type="dxa"/>
          </w:tcPr>
          <w:p w:rsidR="001E6851" w:rsidRDefault="00966899">
            <w:pPr>
              <w:jc w:val="both"/>
              <w:rPr>
                <w:rFonts w:ascii="Times New Roman" w:hAnsi="Times New Roman"/>
                <w:sz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70016" behindDoc="0" locked="0" layoutInCell="1" allowOverlap="1" wp14:anchorId="7A0B181F" wp14:editId="16A96988">
                  <wp:simplePos x="0" y="0"/>
                  <wp:positionH relativeFrom="margin">
                    <wp:posOffset>944880</wp:posOffset>
                  </wp:positionH>
                  <wp:positionV relativeFrom="margin">
                    <wp:posOffset>27940</wp:posOffset>
                  </wp:positionV>
                  <wp:extent cx="1537970" cy="2072640"/>
                  <wp:effectExtent l="0" t="0" r="0" b="0"/>
                  <wp:wrapSquare wrapText="bothSides"/>
                  <wp:docPr id="17" name="Рисунок 17" descr="https://sun9-39.userapi.com/impg/JHEMzzhLPkWTkXpZiU2hvlhuxpH0Ow6-aV-A6g/noNvYjCerzU.jpg?size=1216x2160&amp;quality=95&amp;sign=a73b1a2d592385cfbf2e1553a074cda0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sun9-39.userapi.com/impg/JHEMzzhLPkWTkXpZiU2hvlhuxpH0Ow6-aV-A6g/noNvYjCerzU.jpg?size=1216x2160&amp;quality=95&amp;sign=a73b1a2d592385cfbf2e1553a074cda0&amp;type=albu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693" b="14437"/>
                          <a:stretch/>
                        </pic:blipFill>
                        <pic:spPr bwMode="auto">
                          <a:xfrm>
                            <a:off x="0" y="0"/>
                            <a:ext cx="1537970" cy="2072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187" w:type="dxa"/>
          </w:tcPr>
          <w:p w:rsidR="001E6851" w:rsidRDefault="00101961">
            <w:pPr>
              <w:jc w:val="both"/>
              <w:rPr>
                <w:rFonts w:ascii="Times New Roman" w:hAnsi="Times New Roman"/>
                <w:sz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71040" behindDoc="0" locked="0" layoutInCell="1" allowOverlap="1" wp14:anchorId="7C423B14" wp14:editId="13E162B5">
                  <wp:simplePos x="0" y="0"/>
                  <wp:positionH relativeFrom="margin">
                    <wp:posOffset>716915</wp:posOffset>
                  </wp:positionH>
                  <wp:positionV relativeFrom="margin">
                    <wp:posOffset>27940</wp:posOffset>
                  </wp:positionV>
                  <wp:extent cx="1609725" cy="2072640"/>
                  <wp:effectExtent l="0" t="0" r="0" b="0"/>
                  <wp:wrapSquare wrapText="bothSides"/>
                  <wp:docPr id="19" name="Рисунок 19" descr="https://sun9-17.userapi.com/impg/K63hYH2KvM64ICYR2A8CFcvsQdI0GD4vzOz3JA/6aCmbMNvmbA.jpg?size=1216x2160&amp;quality=95&amp;sign=c49ee38a80ba02e9eb7b909900b21407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sun9-17.userapi.com/impg/K63hYH2KvM64ICYR2A8CFcvsQdI0GD4vzOz3JA/6aCmbMNvmbA.jpg?size=1216x2160&amp;quality=95&amp;sign=c49ee38a80ba02e9eb7b909900b21407&amp;type=albu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647" r="9108" b="15507"/>
                          <a:stretch/>
                        </pic:blipFill>
                        <pic:spPr bwMode="auto">
                          <a:xfrm>
                            <a:off x="0" y="0"/>
                            <a:ext cx="1609725" cy="2072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E6851" w:rsidTr="00DF0519">
        <w:trPr>
          <w:trHeight w:val="689"/>
        </w:trPr>
        <w:tc>
          <w:tcPr>
            <w:tcW w:w="5495" w:type="dxa"/>
          </w:tcPr>
          <w:p w:rsidR="001E6851" w:rsidRPr="00101961" w:rsidRDefault="00101961">
            <w:pPr>
              <w:jc w:val="both"/>
              <w:rPr>
                <w:rFonts w:ascii="Times New Roman" w:hAnsi="Times New Roman"/>
                <w:sz w:val="24"/>
              </w:rPr>
            </w:pPr>
            <w:r w:rsidRPr="00101961">
              <w:rPr>
                <w:rFonts w:ascii="Times New Roman" w:hAnsi="Times New Roman"/>
                <w:sz w:val="24"/>
              </w:rPr>
              <w:t xml:space="preserve">Фото 46. Результаты воздействия антисептика Криптонит и Фармсепт на грибы </w:t>
            </w:r>
            <w:r w:rsidRPr="00101961">
              <w:rPr>
                <w:rFonts w:ascii="Times New Roman" w:hAnsi="Times New Roman"/>
                <w:sz w:val="24"/>
                <w:lang w:val="en-US"/>
              </w:rPr>
              <w:t>Candida</w:t>
            </w:r>
            <w:r w:rsidRPr="00101961">
              <w:rPr>
                <w:rFonts w:ascii="Times New Roman" w:hAnsi="Times New Roman"/>
                <w:sz w:val="24"/>
              </w:rPr>
              <w:t xml:space="preserve"> </w:t>
            </w:r>
            <w:r w:rsidRPr="00101961">
              <w:rPr>
                <w:rFonts w:ascii="Times New Roman" w:hAnsi="Times New Roman"/>
                <w:sz w:val="24"/>
                <w:lang w:val="en-US"/>
              </w:rPr>
              <w:t>albikans</w:t>
            </w:r>
          </w:p>
        </w:tc>
        <w:tc>
          <w:tcPr>
            <w:tcW w:w="5187" w:type="dxa"/>
          </w:tcPr>
          <w:p w:rsidR="001E6851" w:rsidRPr="00101961" w:rsidRDefault="00101961">
            <w:pPr>
              <w:jc w:val="both"/>
              <w:rPr>
                <w:rFonts w:ascii="Times New Roman" w:hAnsi="Times New Roman"/>
                <w:sz w:val="24"/>
              </w:rPr>
            </w:pPr>
            <w:r w:rsidRPr="00101961">
              <w:rPr>
                <w:rFonts w:ascii="Times New Roman" w:hAnsi="Times New Roman"/>
                <w:sz w:val="24"/>
              </w:rPr>
              <w:t>Фото 47. Результаты воздействия этилового спирта 70% и дезинфицирующего мыла Алмадез</w:t>
            </w:r>
          </w:p>
        </w:tc>
      </w:tr>
    </w:tbl>
    <w:p w:rsidR="005A2279" w:rsidRDefault="005A2279">
      <w:pPr>
        <w:jc w:val="both"/>
        <w:rPr>
          <w:rFonts w:ascii="Times New Roman" w:hAnsi="Times New Roman"/>
          <w:sz w:val="28"/>
        </w:rPr>
      </w:pPr>
    </w:p>
    <w:p w:rsidR="00F64A7F" w:rsidRDefault="00F64A7F">
      <w:pPr>
        <w:jc w:val="both"/>
        <w:rPr>
          <w:rFonts w:ascii="Times New Roman" w:hAnsi="Times New Roman"/>
          <w:sz w:val="28"/>
        </w:rPr>
      </w:pPr>
    </w:p>
    <w:p w:rsidR="00F64A7F" w:rsidRDefault="00F64A7F">
      <w:pPr>
        <w:jc w:val="both"/>
        <w:rPr>
          <w:rFonts w:ascii="Times New Roman" w:hAnsi="Times New Roman"/>
          <w:sz w:val="28"/>
        </w:rPr>
      </w:pPr>
    </w:p>
    <w:p w:rsidR="00F64A7F" w:rsidRDefault="00F64A7F">
      <w:pPr>
        <w:jc w:val="both"/>
        <w:rPr>
          <w:rFonts w:ascii="Times New Roman" w:hAnsi="Times New Roman"/>
          <w:sz w:val="28"/>
        </w:rPr>
      </w:pPr>
    </w:p>
    <w:p w:rsidR="00F64A7F" w:rsidRDefault="00F64A7F">
      <w:pPr>
        <w:jc w:val="both"/>
        <w:rPr>
          <w:rFonts w:ascii="Times New Roman" w:hAnsi="Times New Roman"/>
          <w:sz w:val="28"/>
        </w:rPr>
      </w:pPr>
    </w:p>
    <w:p w:rsidR="00F64A7F" w:rsidRDefault="00F64A7F">
      <w:pPr>
        <w:jc w:val="both"/>
        <w:rPr>
          <w:rFonts w:ascii="Times New Roman" w:hAnsi="Times New Roman"/>
          <w:sz w:val="28"/>
        </w:rPr>
      </w:pPr>
    </w:p>
    <w:p w:rsidR="00F64A7F" w:rsidRDefault="00F64A7F">
      <w:pPr>
        <w:jc w:val="both"/>
        <w:rPr>
          <w:rFonts w:ascii="Times New Roman" w:hAnsi="Times New Roman"/>
          <w:sz w:val="28"/>
        </w:rPr>
      </w:pPr>
    </w:p>
    <w:p w:rsidR="00F64A7F" w:rsidRDefault="00F64A7F">
      <w:pPr>
        <w:jc w:val="both"/>
        <w:rPr>
          <w:rFonts w:ascii="Times New Roman" w:hAnsi="Times New Roman"/>
          <w:sz w:val="28"/>
        </w:rPr>
      </w:pPr>
    </w:p>
    <w:p w:rsidR="00F64A7F" w:rsidRDefault="00F64A7F">
      <w:pPr>
        <w:jc w:val="both"/>
        <w:rPr>
          <w:rFonts w:ascii="Times New Roman" w:hAnsi="Times New Roman"/>
          <w:sz w:val="28"/>
        </w:rPr>
      </w:pPr>
    </w:p>
    <w:p w:rsidR="00F64A7F" w:rsidRDefault="00F64A7F">
      <w:pPr>
        <w:jc w:val="both"/>
        <w:rPr>
          <w:rFonts w:ascii="Times New Roman" w:hAnsi="Times New Roman"/>
          <w:sz w:val="28"/>
        </w:rPr>
      </w:pPr>
    </w:p>
    <w:p w:rsidR="00F64A7F" w:rsidRDefault="00F64A7F">
      <w:pPr>
        <w:jc w:val="both"/>
        <w:rPr>
          <w:rFonts w:ascii="Times New Roman" w:hAnsi="Times New Roman"/>
          <w:sz w:val="28"/>
        </w:rPr>
      </w:pPr>
    </w:p>
    <w:p w:rsidR="00291E06" w:rsidRDefault="00C750CF">
      <w:pPr>
        <w:spacing w:line="360" w:lineRule="auto"/>
        <w:ind w:left="567"/>
        <w:jc w:val="right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sz w:val="28"/>
        </w:rPr>
        <w:lastRenderedPageBreak/>
        <w:t>Приложение 5</w:t>
      </w:r>
    </w:p>
    <w:p w:rsidR="00291E06" w:rsidRDefault="005036A8">
      <w:pPr>
        <w:spacing w:line="360" w:lineRule="auto"/>
        <w:ind w:left="567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«Грибковые поражения кожи и уха»</w:t>
      </w:r>
    </w:p>
    <w:tbl>
      <w:tblPr>
        <w:tblStyle w:val="afd"/>
        <w:tblW w:w="0" w:type="auto"/>
        <w:tblInd w:w="567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A0" w:firstRow="1" w:lastRow="0" w:firstColumn="1" w:lastColumn="0" w:noHBand="0" w:noVBand="1"/>
      </w:tblPr>
      <w:tblGrid>
        <w:gridCol w:w="5341"/>
        <w:gridCol w:w="5341"/>
      </w:tblGrid>
      <w:tr w:rsidR="00291E06">
        <w:tc>
          <w:tcPr>
            <w:tcW w:w="5341" w:type="dxa"/>
            <w:tcBorders>
              <w:top w:val="nil"/>
              <w:left w:val="nil"/>
              <w:bottom w:val="nil"/>
              <w:right w:val="nil"/>
            </w:tcBorders>
          </w:tcPr>
          <w:p w:rsidR="00291E06" w:rsidRDefault="005036A8" w:rsidP="005D0EDA">
            <w:pPr>
              <w:spacing w:line="36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noProof/>
                <w:sz w:val="28"/>
              </w:rPr>
              <w:drawing>
                <wp:inline distT="0" distB="0" distL="0" distR="0">
                  <wp:extent cx="1554480" cy="1744980"/>
                  <wp:effectExtent l="0" t="0" r="0" b="0"/>
                  <wp:docPr id="92" name="Picture 9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Picture 91"/>
                          <pic:cNvPicPr/>
                        </pic:nvPicPr>
                        <pic:blipFill>
                          <a:blip r:embed="rId76"/>
                          <a:srcRect l="31561" r="14237"/>
                          <a:stretch/>
                        </pic:blipFill>
                        <pic:spPr>
                          <a:xfrm>
                            <a:off x="0" y="0"/>
                            <a:ext cx="1555136" cy="17457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  <w:tcBorders>
              <w:top w:val="nil"/>
              <w:left w:val="nil"/>
              <w:bottom w:val="nil"/>
              <w:right w:val="nil"/>
            </w:tcBorders>
          </w:tcPr>
          <w:p w:rsidR="00291E06" w:rsidRDefault="005036A8" w:rsidP="005D0EDA">
            <w:pPr>
              <w:spacing w:line="36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noProof/>
              </w:rPr>
              <w:drawing>
                <wp:inline distT="0" distB="0" distL="0" distR="0">
                  <wp:extent cx="1851660" cy="1478280"/>
                  <wp:effectExtent l="0" t="0" r="0" b="0"/>
                  <wp:docPr id="94" name="Picture 9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Picture 93"/>
                          <pic:cNvPicPr/>
                        </pic:nvPicPr>
                        <pic:blipFill>
                          <a:blip r:embed="rId77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1853859" cy="14800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1E06">
        <w:tc>
          <w:tcPr>
            <w:tcW w:w="5341" w:type="dxa"/>
            <w:tcBorders>
              <w:top w:val="nil"/>
              <w:left w:val="nil"/>
              <w:bottom w:val="nil"/>
              <w:right w:val="nil"/>
            </w:tcBorders>
          </w:tcPr>
          <w:p w:rsidR="00291E06" w:rsidRDefault="00101961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Фото 4</w:t>
            </w:r>
            <w:r w:rsidR="005036A8">
              <w:rPr>
                <w:rFonts w:ascii="Times New Roman" w:hAnsi="Times New Roman"/>
                <w:sz w:val="24"/>
              </w:rPr>
              <w:t xml:space="preserve">8.Грибковое поражение наружного слухового прохода </w:t>
            </w:r>
          </w:p>
          <w:p w:rsidR="00291E06" w:rsidRDefault="00462FC6">
            <w:pPr>
              <w:jc w:val="both"/>
              <w:rPr>
                <w:rFonts w:ascii="Times New Roman" w:hAnsi="Times New Roman"/>
                <w:sz w:val="24"/>
              </w:rPr>
            </w:pPr>
            <w:hyperlink r:id="rId78" w:history="1">
              <w:r w:rsidR="005036A8">
                <w:rPr>
                  <w:rStyle w:val="ad"/>
                  <w:rFonts w:ascii="Times New Roman" w:hAnsi="Times New Roman"/>
                  <w:sz w:val="24"/>
                </w:rPr>
                <w:t>http://tbdoc.ru/bolezni/gnojnyj-otit-u-rebenka-skolko-dnej-lecitsa-i-dlitsa-u-detej-cem-lecit-cerez-skolko-prohodit-kak-dolgo.html</w:t>
              </w:r>
            </w:hyperlink>
          </w:p>
        </w:tc>
        <w:tc>
          <w:tcPr>
            <w:tcW w:w="5341" w:type="dxa"/>
            <w:tcBorders>
              <w:top w:val="nil"/>
              <w:left w:val="nil"/>
              <w:bottom w:val="nil"/>
              <w:right w:val="nil"/>
            </w:tcBorders>
          </w:tcPr>
          <w:p w:rsidR="00291E06" w:rsidRDefault="00101961">
            <w:pPr>
              <w:spacing w:line="36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Фото 4</w:t>
            </w:r>
            <w:r w:rsidR="005036A8">
              <w:rPr>
                <w:rFonts w:ascii="Times New Roman" w:hAnsi="Times New Roman"/>
                <w:sz w:val="24"/>
              </w:rPr>
              <w:t xml:space="preserve">9. Грибковое поражение кожи рук </w:t>
            </w:r>
          </w:p>
          <w:p w:rsidR="00291E06" w:rsidRDefault="00462FC6">
            <w:pPr>
              <w:spacing w:line="360" w:lineRule="auto"/>
              <w:jc w:val="both"/>
              <w:rPr>
                <w:rFonts w:ascii="Times New Roman" w:hAnsi="Times New Roman"/>
                <w:sz w:val="24"/>
              </w:rPr>
            </w:pPr>
            <w:hyperlink r:id="rId79" w:history="1">
              <w:r w:rsidR="005036A8">
                <w:rPr>
                  <w:rStyle w:val="ad"/>
                  <w:rFonts w:ascii="Times New Roman" w:hAnsi="Times New Roman"/>
                  <w:sz w:val="24"/>
                </w:rPr>
                <w:t>https://zud-zhzhenie.ru/gribkovaya-syp-na-kozhe/</w:t>
              </w:r>
            </w:hyperlink>
          </w:p>
          <w:p w:rsidR="00291E06" w:rsidRDefault="00291E06">
            <w:pPr>
              <w:spacing w:line="360" w:lineRule="auto"/>
              <w:jc w:val="both"/>
              <w:rPr>
                <w:rFonts w:ascii="Times New Roman" w:hAnsi="Times New Roman"/>
                <w:sz w:val="24"/>
              </w:rPr>
            </w:pPr>
          </w:p>
        </w:tc>
      </w:tr>
      <w:tr w:rsidR="00291E06">
        <w:tc>
          <w:tcPr>
            <w:tcW w:w="5341" w:type="dxa"/>
            <w:tcBorders>
              <w:top w:val="nil"/>
              <w:left w:val="nil"/>
              <w:bottom w:val="nil"/>
              <w:right w:val="nil"/>
            </w:tcBorders>
          </w:tcPr>
          <w:p w:rsidR="00291E06" w:rsidRDefault="005036A8" w:rsidP="005D0EDA">
            <w:pPr>
              <w:spacing w:line="36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noProof/>
              </w:rPr>
              <w:drawing>
                <wp:inline distT="0" distB="0" distL="0" distR="0">
                  <wp:extent cx="1645920" cy="1280160"/>
                  <wp:effectExtent l="0" t="0" r="0" b="0"/>
                  <wp:docPr id="96" name="Picture 9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Picture 95"/>
                          <pic:cNvPicPr/>
                        </pic:nvPicPr>
                        <pic:blipFill>
                          <a:blip r:embed="rId80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1648010" cy="1281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  <w:tcBorders>
              <w:top w:val="nil"/>
              <w:left w:val="nil"/>
              <w:bottom w:val="nil"/>
              <w:right w:val="nil"/>
            </w:tcBorders>
          </w:tcPr>
          <w:p w:rsidR="00291E06" w:rsidRDefault="005036A8" w:rsidP="005D0EDA">
            <w:pPr>
              <w:spacing w:line="36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noProof/>
                <w:sz w:val="28"/>
              </w:rPr>
              <w:drawing>
                <wp:inline distT="0" distB="0" distL="0" distR="0">
                  <wp:extent cx="1546860" cy="1089660"/>
                  <wp:effectExtent l="0" t="0" r="0" b="0"/>
                  <wp:docPr id="98" name="Picture 9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Picture 97"/>
                          <pic:cNvPicPr/>
                        </pic:nvPicPr>
                        <pic:blipFill>
                          <a:blip r:embed="rId81"/>
                          <a:srcRect r="5575"/>
                          <a:stretch/>
                        </pic:blipFill>
                        <pic:spPr>
                          <a:xfrm>
                            <a:off x="0" y="0"/>
                            <a:ext cx="1548765" cy="10910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1E06">
        <w:tc>
          <w:tcPr>
            <w:tcW w:w="5341" w:type="dxa"/>
            <w:tcBorders>
              <w:top w:val="nil"/>
              <w:left w:val="nil"/>
              <w:bottom w:val="nil"/>
              <w:right w:val="nil"/>
            </w:tcBorders>
          </w:tcPr>
          <w:p w:rsidR="00291E06" w:rsidRDefault="00101961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Фото 5</w:t>
            </w:r>
            <w:r w:rsidR="005036A8">
              <w:rPr>
                <w:rFonts w:ascii="Times New Roman" w:hAnsi="Times New Roman"/>
                <w:sz w:val="24"/>
              </w:rPr>
              <w:t>0.Грибковое поражение наружного слухового прохода</w:t>
            </w:r>
          </w:p>
          <w:p w:rsidR="00291E06" w:rsidRDefault="00462FC6">
            <w:pPr>
              <w:jc w:val="both"/>
              <w:rPr>
                <w:rFonts w:ascii="Times New Roman" w:hAnsi="Times New Roman"/>
                <w:sz w:val="24"/>
              </w:rPr>
            </w:pPr>
            <w:hyperlink r:id="rId82" w:history="1">
              <w:r w:rsidR="005036A8">
                <w:rPr>
                  <w:rStyle w:val="ad"/>
                  <w:rFonts w:ascii="Times New Roman" w:hAnsi="Times New Roman"/>
                  <w:sz w:val="24"/>
                </w:rPr>
                <w:t>http://tbdoc.ru/bolezni/gnojnyj-otit-u-rebenka-skolko-dnej-lecitsa-i-dlitsa-u-detej-cem-lecit-cerez-skolko-prohodit-kak-dolgo.html</w:t>
              </w:r>
            </w:hyperlink>
          </w:p>
        </w:tc>
        <w:tc>
          <w:tcPr>
            <w:tcW w:w="5341" w:type="dxa"/>
            <w:tcBorders>
              <w:top w:val="nil"/>
              <w:left w:val="nil"/>
              <w:bottom w:val="nil"/>
              <w:right w:val="nil"/>
            </w:tcBorders>
          </w:tcPr>
          <w:p w:rsidR="00291E06" w:rsidRDefault="00101961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Фото 5</w:t>
            </w:r>
            <w:r w:rsidR="005036A8">
              <w:rPr>
                <w:rFonts w:ascii="Times New Roman" w:hAnsi="Times New Roman"/>
                <w:sz w:val="24"/>
              </w:rPr>
              <w:t>1. Грибковое поражение кожи рук</w:t>
            </w:r>
          </w:p>
          <w:p w:rsidR="00291E06" w:rsidRDefault="00462FC6">
            <w:pPr>
              <w:jc w:val="both"/>
              <w:rPr>
                <w:rFonts w:ascii="Times New Roman" w:hAnsi="Times New Roman"/>
                <w:sz w:val="24"/>
              </w:rPr>
            </w:pPr>
            <w:hyperlink r:id="rId83" w:history="1">
              <w:r w:rsidR="005036A8">
                <w:rPr>
                  <w:rStyle w:val="ad"/>
                  <w:rFonts w:ascii="Times New Roman" w:hAnsi="Times New Roman"/>
                  <w:sz w:val="24"/>
                </w:rPr>
                <w:t>https://medok-center.ru/abdominalnaya-hirurgiya/mikoz-kozhi.php</w:t>
              </w:r>
            </w:hyperlink>
          </w:p>
        </w:tc>
      </w:tr>
    </w:tbl>
    <w:p w:rsidR="00291E06" w:rsidRPr="009D00D8" w:rsidRDefault="00291E06">
      <w:pPr>
        <w:pStyle w:val="10"/>
      </w:pPr>
    </w:p>
    <w:sectPr w:rsidR="00291E06" w:rsidRPr="009D00D8">
      <w:footerReference w:type="default" r:id="rId84"/>
      <w:footerReference w:type="first" r:id="rId85"/>
      <w:pgSz w:w="11906" w:h="16838"/>
      <w:pgMar w:top="1134" w:right="720" w:bottom="1276" w:left="720" w:header="708" w:footer="708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62FC6" w:rsidRDefault="00462FC6">
      <w:pPr>
        <w:spacing w:after="0" w:line="240" w:lineRule="auto"/>
      </w:pPr>
      <w:r>
        <w:separator/>
      </w:r>
    </w:p>
  </w:endnote>
  <w:endnote w:type="continuationSeparator" w:id="0">
    <w:p w:rsidR="00462FC6" w:rsidRDefault="00462F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XO Thames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0EDA" w:rsidRDefault="005D0EDA">
    <w:pPr>
      <w:framePr w:wrap="around" w:vAnchor="text" w:hAnchor="margin" w:xAlign="center" w:y="1"/>
    </w:pPr>
    <w:r>
      <w:fldChar w:fldCharType="begin"/>
    </w:r>
    <w:r>
      <w:instrText xml:space="preserve">PAGE </w:instrText>
    </w:r>
    <w:r>
      <w:fldChar w:fldCharType="separate"/>
    </w:r>
    <w:r w:rsidR="004A3525">
      <w:rPr>
        <w:noProof/>
      </w:rPr>
      <w:t>2</w:t>
    </w:r>
    <w:r>
      <w:fldChar w:fldCharType="end"/>
    </w:r>
  </w:p>
  <w:p w:rsidR="005D0EDA" w:rsidRDefault="005D0EDA">
    <w:pPr>
      <w:pStyle w:val="a3"/>
      <w:jc w:val="center"/>
    </w:pPr>
  </w:p>
  <w:p w:rsidR="005D0EDA" w:rsidRDefault="005D0EDA">
    <w:pPr>
      <w:pStyle w:val="a3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0EDA" w:rsidRDefault="005D0EDA">
    <w:pPr>
      <w:pStyle w:val="a3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0EDA" w:rsidRDefault="005D0EDA">
    <w:pPr>
      <w:framePr w:wrap="around" w:vAnchor="text" w:hAnchor="margin" w:xAlign="center" w:y="1"/>
    </w:pPr>
    <w:r>
      <w:fldChar w:fldCharType="begin"/>
    </w:r>
    <w:r>
      <w:instrText xml:space="preserve">PAGE </w:instrText>
    </w:r>
    <w:r>
      <w:fldChar w:fldCharType="separate"/>
    </w:r>
    <w:r>
      <w:rPr>
        <w:noProof/>
      </w:rPr>
      <w:t>31</w:t>
    </w:r>
    <w:r>
      <w:fldChar w:fldCharType="end"/>
    </w:r>
  </w:p>
  <w:p w:rsidR="005D0EDA" w:rsidRDefault="005D0EDA">
    <w:pPr>
      <w:pStyle w:val="a3"/>
      <w:jc w:val="center"/>
    </w:pPr>
  </w:p>
  <w:p w:rsidR="005D0EDA" w:rsidRDefault="005D0EDA">
    <w:pPr>
      <w:pStyle w:val="a3"/>
    </w:pP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0EDA" w:rsidRDefault="005D0EDA">
    <w:pPr>
      <w:pStyle w:val="a3"/>
      <w:jc w:val="center"/>
    </w:pP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0EDA" w:rsidRDefault="005D0EDA">
    <w:pPr>
      <w:framePr w:wrap="around" w:vAnchor="text" w:hAnchor="margin" w:xAlign="center" w:y="1"/>
    </w:pPr>
    <w:r>
      <w:fldChar w:fldCharType="begin"/>
    </w:r>
    <w:r>
      <w:instrText xml:space="preserve">PAGE </w:instrText>
    </w:r>
    <w:r>
      <w:fldChar w:fldCharType="separate"/>
    </w:r>
    <w:r w:rsidR="004A3525">
      <w:rPr>
        <w:noProof/>
      </w:rPr>
      <w:t>33</w:t>
    </w:r>
    <w:r>
      <w:fldChar w:fldCharType="end"/>
    </w:r>
  </w:p>
  <w:p w:rsidR="005D0EDA" w:rsidRDefault="005D0EDA">
    <w:pPr>
      <w:pStyle w:val="a3"/>
      <w:jc w:val="center"/>
    </w:pPr>
  </w:p>
  <w:p w:rsidR="005D0EDA" w:rsidRDefault="005D0EDA">
    <w:pPr>
      <w:pStyle w:val="a3"/>
    </w:pPr>
  </w:p>
</w:ftr>
</file>

<file path=word/footer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0EDA" w:rsidRDefault="005D0EDA">
    <w:pPr>
      <w:pStyle w:val="a3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62FC6" w:rsidRDefault="00462FC6">
      <w:pPr>
        <w:spacing w:after="0" w:line="240" w:lineRule="auto"/>
      </w:pPr>
      <w:r>
        <w:separator/>
      </w:r>
    </w:p>
  </w:footnote>
  <w:footnote w:type="continuationSeparator" w:id="0">
    <w:p w:rsidR="00462FC6" w:rsidRDefault="00462FC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32C79E5"/>
    <w:multiLevelType w:val="multilevel"/>
    <w:tmpl w:val="323A6BE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243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87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695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938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82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390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633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416" w:hanging="1800"/>
      </w:pPr>
      <w:rPr>
        <w:rFonts w:hint="default"/>
      </w:rPr>
    </w:lvl>
  </w:abstractNum>
  <w:abstractNum w:abstractNumId="1" w15:restartNumberingAfterBreak="0">
    <w:nsid w:val="33ED3C3B"/>
    <w:multiLevelType w:val="multilevel"/>
    <w:tmpl w:val="B1D837A2"/>
    <w:lvl w:ilvl="0">
      <w:start w:val="1"/>
      <w:numFmt w:val="decimal"/>
      <w:lvlText w:val="%1"/>
      <w:lvlJc w:val="left"/>
      <w:pPr>
        <w:ind w:left="375" w:hanging="375"/>
      </w:pPr>
    </w:lvl>
    <w:lvl w:ilvl="1">
      <w:start w:val="1"/>
      <w:numFmt w:val="decimal"/>
      <w:lvlText w:val="%1.%2"/>
      <w:lvlJc w:val="left"/>
      <w:pPr>
        <w:ind w:left="1084" w:hanging="375"/>
      </w:pPr>
    </w:lvl>
    <w:lvl w:ilvl="2">
      <w:start w:val="1"/>
      <w:numFmt w:val="decimal"/>
      <w:lvlText w:val="%1.%2.%3"/>
      <w:lvlJc w:val="left"/>
      <w:pPr>
        <w:ind w:left="1287" w:hanging="720"/>
      </w:pPr>
    </w:lvl>
    <w:lvl w:ilvl="3">
      <w:start w:val="1"/>
      <w:numFmt w:val="decimal"/>
      <w:lvlText w:val="%1.%2.%3.%4"/>
      <w:lvlJc w:val="left"/>
      <w:pPr>
        <w:ind w:left="1080" w:hanging="108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440" w:hanging="144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800" w:hanging="1800"/>
      </w:pPr>
    </w:lvl>
    <w:lvl w:ilvl="8">
      <w:start w:val="1"/>
      <w:numFmt w:val="decimal"/>
      <w:lvlText w:val="%1.%2.%3.%4.%5.%6.%7.%8.%9"/>
      <w:lvlJc w:val="left"/>
      <w:pPr>
        <w:ind w:left="2160" w:hanging="2160"/>
      </w:pPr>
    </w:lvl>
  </w:abstractNum>
  <w:abstractNum w:abstractNumId="2" w15:restartNumberingAfterBreak="0">
    <w:nsid w:val="354262FD"/>
    <w:multiLevelType w:val="multilevel"/>
    <w:tmpl w:val="C3067680"/>
    <w:lvl w:ilvl="0">
      <w:start w:val="1"/>
      <w:numFmt w:val="decimal"/>
      <w:lvlText w:val="%1"/>
      <w:lvlJc w:val="left"/>
      <w:pPr>
        <w:ind w:left="450" w:hanging="450"/>
      </w:pPr>
    </w:lvl>
    <w:lvl w:ilvl="1">
      <w:start w:val="1"/>
      <w:numFmt w:val="decimal"/>
      <w:lvlText w:val="%1.%2"/>
      <w:lvlJc w:val="left"/>
      <w:pPr>
        <w:ind w:left="1017" w:hanging="450"/>
      </w:pPr>
    </w:lvl>
    <w:lvl w:ilvl="2">
      <w:start w:val="1"/>
      <w:numFmt w:val="decimal"/>
      <w:lvlText w:val="%1.%2.%3"/>
      <w:lvlJc w:val="left"/>
      <w:pPr>
        <w:ind w:left="1854" w:hanging="720"/>
      </w:pPr>
    </w:lvl>
    <w:lvl w:ilvl="3">
      <w:start w:val="1"/>
      <w:numFmt w:val="decimal"/>
      <w:lvlText w:val="%1.%2.%3.%4"/>
      <w:lvlJc w:val="left"/>
      <w:pPr>
        <w:ind w:left="2781" w:hanging="1080"/>
      </w:pPr>
    </w:lvl>
    <w:lvl w:ilvl="4">
      <w:start w:val="1"/>
      <w:numFmt w:val="decimal"/>
      <w:lvlText w:val="%1.%2.%3.%4.%5"/>
      <w:lvlJc w:val="left"/>
      <w:pPr>
        <w:ind w:left="3348" w:hanging="1080"/>
      </w:pPr>
    </w:lvl>
    <w:lvl w:ilvl="5">
      <w:start w:val="1"/>
      <w:numFmt w:val="decimal"/>
      <w:lvlText w:val="%1.%2.%3.%4.%5.%6"/>
      <w:lvlJc w:val="left"/>
      <w:pPr>
        <w:ind w:left="4275" w:hanging="1440"/>
      </w:pPr>
    </w:lvl>
    <w:lvl w:ilvl="6">
      <w:start w:val="1"/>
      <w:numFmt w:val="decimal"/>
      <w:lvlText w:val="%1.%2.%3.%4.%5.%6.%7"/>
      <w:lvlJc w:val="left"/>
      <w:pPr>
        <w:ind w:left="4842" w:hanging="1440"/>
      </w:pPr>
    </w:lvl>
    <w:lvl w:ilvl="7">
      <w:start w:val="1"/>
      <w:numFmt w:val="decimal"/>
      <w:lvlText w:val="%1.%2.%3.%4.%5.%6.%7.%8"/>
      <w:lvlJc w:val="left"/>
      <w:pPr>
        <w:ind w:left="5769" w:hanging="1800"/>
      </w:pPr>
    </w:lvl>
    <w:lvl w:ilvl="8">
      <w:start w:val="1"/>
      <w:numFmt w:val="decimal"/>
      <w:lvlText w:val="%1.%2.%3.%4.%5.%6.%7.%8.%9"/>
      <w:lvlJc w:val="left"/>
      <w:pPr>
        <w:ind w:left="6696" w:hanging="2160"/>
      </w:pPr>
    </w:lvl>
  </w:abstractNum>
  <w:abstractNum w:abstractNumId="3" w15:restartNumberingAfterBreak="0">
    <w:nsid w:val="4FC02D12"/>
    <w:multiLevelType w:val="multilevel"/>
    <w:tmpl w:val="7C2C410A"/>
    <w:lvl w:ilvl="0">
      <w:start w:val="1"/>
      <w:numFmt w:val="decimal"/>
      <w:lvlText w:val="%1."/>
      <w:lvlJc w:val="left"/>
      <w:pPr>
        <w:ind w:left="1839" w:hanging="705"/>
      </w:pPr>
    </w:lvl>
    <w:lvl w:ilvl="1">
      <w:start w:val="1"/>
      <w:numFmt w:val="lowerLetter"/>
      <w:lvlText w:val="%2."/>
      <w:lvlJc w:val="left"/>
      <w:pPr>
        <w:ind w:left="2214" w:hanging="360"/>
      </w:pPr>
    </w:lvl>
    <w:lvl w:ilvl="2">
      <w:start w:val="1"/>
      <w:numFmt w:val="lowerRoman"/>
      <w:lvlText w:val="%3."/>
      <w:lvlJc w:val="right"/>
      <w:pPr>
        <w:ind w:left="2934" w:hanging="180"/>
      </w:pPr>
    </w:lvl>
    <w:lvl w:ilvl="3">
      <w:start w:val="1"/>
      <w:numFmt w:val="decimal"/>
      <w:lvlText w:val="%4."/>
      <w:lvlJc w:val="left"/>
      <w:pPr>
        <w:ind w:left="3654" w:hanging="360"/>
      </w:pPr>
    </w:lvl>
    <w:lvl w:ilvl="4">
      <w:start w:val="1"/>
      <w:numFmt w:val="lowerLetter"/>
      <w:lvlText w:val="%5."/>
      <w:lvlJc w:val="left"/>
      <w:pPr>
        <w:ind w:left="4374" w:hanging="360"/>
      </w:pPr>
    </w:lvl>
    <w:lvl w:ilvl="5">
      <w:start w:val="1"/>
      <w:numFmt w:val="lowerRoman"/>
      <w:lvlText w:val="%6."/>
      <w:lvlJc w:val="right"/>
      <w:pPr>
        <w:ind w:left="5094" w:hanging="180"/>
      </w:pPr>
    </w:lvl>
    <w:lvl w:ilvl="6">
      <w:start w:val="1"/>
      <w:numFmt w:val="decimal"/>
      <w:lvlText w:val="%7."/>
      <w:lvlJc w:val="left"/>
      <w:pPr>
        <w:ind w:left="5814" w:hanging="360"/>
      </w:pPr>
    </w:lvl>
    <w:lvl w:ilvl="7">
      <w:start w:val="1"/>
      <w:numFmt w:val="lowerLetter"/>
      <w:lvlText w:val="%8."/>
      <w:lvlJc w:val="left"/>
      <w:pPr>
        <w:ind w:left="6534" w:hanging="360"/>
      </w:pPr>
    </w:lvl>
    <w:lvl w:ilvl="8">
      <w:start w:val="1"/>
      <w:numFmt w:val="lowerRoman"/>
      <w:lvlText w:val="%9."/>
      <w:lvlJc w:val="right"/>
      <w:pPr>
        <w:ind w:left="7254" w:hanging="180"/>
      </w:pPr>
    </w:lvl>
  </w:abstractNum>
  <w:abstractNum w:abstractNumId="4" w15:restartNumberingAfterBreak="0">
    <w:nsid w:val="502C5B43"/>
    <w:multiLevelType w:val="multilevel"/>
    <w:tmpl w:val="C07A7944"/>
    <w:lvl w:ilvl="0">
      <w:start w:val="3"/>
      <w:numFmt w:val="decimal"/>
      <w:lvlText w:val="%1"/>
      <w:lvlJc w:val="left"/>
      <w:pPr>
        <w:ind w:left="375" w:hanging="375"/>
      </w:pPr>
    </w:lvl>
    <w:lvl w:ilvl="1">
      <w:start w:val="5"/>
      <w:numFmt w:val="decimal"/>
      <w:lvlText w:val="%1.%2"/>
      <w:lvlJc w:val="left"/>
      <w:pPr>
        <w:ind w:left="2334" w:hanging="375"/>
      </w:pPr>
    </w:lvl>
    <w:lvl w:ilvl="2">
      <w:start w:val="1"/>
      <w:numFmt w:val="decimal"/>
      <w:lvlText w:val="%1.%2.%3"/>
      <w:lvlJc w:val="left"/>
      <w:pPr>
        <w:ind w:left="4638" w:hanging="720"/>
      </w:pPr>
    </w:lvl>
    <w:lvl w:ilvl="3">
      <w:start w:val="1"/>
      <w:numFmt w:val="decimal"/>
      <w:lvlText w:val="%1.%2.%3.%4"/>
      <w:lvlJc w:val="left"/>
      <w:pPr>
        <w:ind w:left="6957" w:hanging="1080"/>
      </w:pPr>
    </w:lvl>
    <w:lvl w:ilvl="4">
      <w:start w:val="1"/>
      <w:numFmt w:val="decimal"/>
      <w:lvlText w:val="%1.%2.%3.%4.%5"/>
      <w:lvlJc w:val="left"/>
      <w:pPr>
        <w:ind w:left="8916" w:hanging="1080"/>
      </w:pPr>
    </w:lvl>
    <w:lvl w:ilvl="5">
      <w:start w:val="1"/>
      <w:numFmt w:val="decimal"/>
      <w:lvlText w:val="%1.%2.%3.%4.%5.%6"/>
      <w:lvlJc w:val="left"/>
      <w:pPr>
        <w:ind w:left="11235" w:hanging="1440"/>
      </w:pPr>
    </w:lvl>
    <w:lvl w:ilvl="6">
      <w:start w:val="1"/>
      <w:numFmt w:val="decimal"/>
      <w:lvlText w:val="%1.%2.%3.%4.%5.%6.%7"/>
      <w:lvlJc w:val="left"/>
      <w:pPr>
        <w:ind w:left="13194" w:hanging="1440"/>
      </w:pPr>
    </w:lvl>
    <w:lvl w:ilvl="7">
      <w:start w:val="1"/>
      <w:numFmt w:val="decimal"/>
      <w:lvlText w:val="%1.%2.%3.%4.%5.%6.%7.%8"/>
      <w:lvlJc w:val="left"/>
      <w:pPr>
        <w:ind w:left="15513" w:hanging="1800"/>
      </w:pPr>
    </w:lvl>
    <w:lvl w:ilvl="8">
      <w:start w:val="1"/>
      <w:numFmt w:val="decimal"/>
      <w:lvlText w:val="%1.%2.%3.%4.%5.%6.%7.%8.%9"/>
      <w:lvlJc w:val="left"/>
      <w:pPr>
        <w:ind w:left="17832" w:hanging="2160"/>
      </w:pPr>
    </w:lvl>
  </w:abstractNum>
  <w:abstractNum w:abstractNumId="5" w15:restartNumberingAfterBreak="0">
    <w:nsid w:val="51642FCB"/>
    <w:multiLevelType w:val="multilevel"/>
    <w:tmpl w:val="849E3D64"/>
    <w:lvl w:ilvl="0">
      <w:start w:val="3"/>
      <w:numFmt w:val="decimal"/>
      <w:lvlText w:val="%1"/>
      <w:lvlJc w:val="left"/>
      <w:pPr>
        <w:ind w:left="375" w:hanging="375"/>
      </w:pPr>
    </w:lvl>
    <w:lvl w:ilvl="1">
      <w:start w:val="1"/>
      <w:numFmt w:val="decimal"/>
      <w:lvlText w:val="%1.%2"/>
      <w:lvlJc w:val="left"/>
      <w:pPr>
        <w:ind w:left="2077" w:hanging="375"/>
      </w:pPr>
    </w:lvl>
    <w:lvl w:ilvl="2">
      <w:start w:val="1"/>
      <w:numFmt w:val="decimal"/>
      <w:lvlText w:val="%1.%2.%3"/>
      <w:lvlJc w:val="left"/>
      <w:pPr>
        <w:ind w:left="3888" w:hanging="720"/>
      </w:pPr>
    </w:lvl>
    <w:lvl w:ilvl="3">
      <w:start w:val="1"/>
      <w:numFmt w:val="decimal"/>
      <w:lvlText w:val="%1.%2.%3.%4"/>
      <w:lvlJc w:val="left"/>
      <w:pPr>
        <w:ind w:left="5832" w:hanging="1080"/>
      </w:pPr>
    </w:lvl>
    <w:lvl w:ilvl="4">
      <w:start w:val="1"/>
      <w:numFmt w:val="decimal"/>
      <w:lvlText w:val="%1.%2.%3.%4.%5"/>
      <w:lvlJc w:val="left"/>
      <w:pPr>
        <w:ind w:left="7416" w:hanging="1080"/>
      </w:pPr>
    </w:lvl>
    <w:lvl w:ilvl="5">
      <w:start w:val="1"/>
      <w:numFmt w:val="decimal"/>
      <w:lvlText w:val="%1.%2.%3.%4.%5.%6"/>
      <w:lvlJc w:val="left"/>
      <w:pPr>
        <w:ind w:left="9360" w:hanging="1440"/>
      </w:pPr>
    </w:lvl>
    <w:lvl w:ilvl="6">
      <w:start w:val="1"/>
      <w:numFmt w:val="decimal"/>
      <w:lvlText w:val="%1.%2.%3.%4.%5.%6.%7"/>
      <w:lvlJc w:val="left"/>
      <w:pPr>
        <w:ind w:left="10944" w:hanging="1440"/>
      </w:pPr>
    </w:lvl>
    <w:lvl w:ilvl="7">
      <w:start w:val="1"/>
      <w:numFmt w:val="decimal"/>
      <w:lvlText w:val="%1.%2.%3.%4.%5.%6.%7.%8"/>
      <w:lvlJc w:val="left"/>
      <w:pPr>
        <w:ind w:left="12888" w:hanging="1800"/>
      </w:pPr>
    </w:lvl>
    <w:lvl w:ilvl="8">
      <w:start w:val="1"/>
      <w:numFmt w:val="decimal"/>
      <w:lvlText w:val="%1.%2.%3.%4.%5.%6.%7.%8.%9"/>
      <w:lvlJc w:val="left"/>
      <w:pPr>
        <w:ind w:left="14832" w:hanging="2160"/>
      </w:pPr>
    </w:lvl>
  </w:abstractNum>
  <w:abstractNum w:abstractNumId="6" w15:restartNumberingAfterBreak="0">
    <w:nsid w:val="62523A97"/>
    <w:multiLevelType w:val="multilevel"/>
    <w:tmpl w:val="EA3CC5E8"/>
    <w:lvl w:ilvl="0">
      <w:start w:val="1"/>
      <w:numFmt w:val="decimal"/>
      <w:lvlText w:val="%1."/>
      <w:lvlJc w:val="left"/>
      <w:pPr>
        <w:ind w:left="1070" w:hanging="360"/>
      </w:pPr>
      <w:rPr>
        <w:color w:val="auto"/>
        <w:sz w:val="28"/>
      </w:rPr>
    </w:lvl>
    <w:lvl w:ilvl="1">
      <w:start w:val="1"/>
      <w:numFmt w:val="lowerLetter"/>
      <w:lvlText w:val="%2."/>
      <w:lvlJc w:val="left"/>
      <w:pPr>
        <w:ind w:left="2291" w:hanging="360"/>
      </w:pPr>
    </w:lvl>
    <w:lvl w:ilvl="2">
      <w:start w:val="1"/>
      <w:numFmt w:val="lowerRoman"/>
      <w:lvlText w:val="%3."/>
      <w:lvlJc w:val="right"/>
      <w:pPr>
        <w:ind w:left="3011" w:hanging="180"/>
      </w:pPr>
    </w:lvl>
    <w:lvl w:ilvl="3">
      <w:start w:val="1"/>
      <w:numFmt w:val="decimal"/>
      <w:lvlText w:val="%4."/>
      <w:lvlJc w:val="left"/>
      <w:pPr>
        <w:ind w:left="3731" w:hanging="360"/>
      </w:pPr>
    </w:lvl>
    <w:lvl w:ilvl="4">
      <w:start w:val="1"/>
      <w:numFmt w:val="lowerLetter"/>
      <w:lvlText w:val="%5."/>
      <w:lvlJc w:val="left"/>
      <w:pPr>
        <w:ind w:left="4451" w:hanging="360"/>
      </w:pPr>
    </w:lvl>
    <w:lvl w:ilvl="5">
      <w:start w:val="1"/>
      <w:numFmt w:val="lowerRoman"/>
      <w:lvlText w:val="%6."/>
      <w:lvlJc w:val="right"/>
      <w:pPr>
        <w:ind w:left="5171" w:hanging="180"/>
      </w:pPr>
    </w:lvl>
    <w:lvl w:ilvl="6">
      <w:start w:val="1"/>
      <w:numFmt w:val="decimal"/>
      <w:lvlText w:val="%7."/>
      <w:lvlJc w:val="left"/>
      <w:pPr>
        <w:ind w:left="5891" w:hanging="360"/>
      </w:pPr>
    </w:lvl>
    <w:lvl w:ilvl="7">
      <w:start w:val="1"/>
      <w:numFmt w:val="lowerLetter"/>
      <w:lvlText w:val="%8."/>
      <w:lvlJc w:val="left"/>
      <w:pPr>
        <w:ind w:left="6611" w:hanging="360"/>
      </w:pPr>
    </w:lvl>
    <w:lvl w:ilvl="8">
      <w:start w:val="1"/>
      <w:numFmt w:val="lowerRoman"/>
      <w:lvlText w:val="%9."/>
      <w:lvlJc w:val="right"/>
      <w:pPr>
        <w:ind w:left="7331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5"/>
  </w:num>
  <w:num w:numId="5">
    <w:abstractNumId w:val="4"/>
  </w:num>
  <w:num w:numId="6">
    <w:abstractNumId w:val="6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91E06"/>
    <w:rsid w:val="00045770"/>
    <w:rsid w:val="00062D76"/>
    <w:rsid w:val="00072CBF"/>
    <w:rsid w:val="00101961"/>
    <w:rsid w:val="00152E16"/>
    <w:rsid w:val="00175035"/>
    <w:rsid w:val="001E6851"/>
    <w:rsid w:val="00226613"/>
    <w:rsid w:val="002334B6"/>
    <w:rsid w:val="0028730B"/>
    <w:rsid w:val="00291E06"/>
    <w:rsid w:val="002A46EC"/>
    <w:rsid w:val="002C7C15"/>
    <w:rsid w:val="00411390"/>
    <w:rsid w:val="00462FC6"/>
    <w:rsid w:val="004A3525"/>
    <w:rsid w:val="004E3E28"/>
    <w:rsid w:val="004E7DD9"/>
    <w:rsid w:val="005036A8"/>
    <w:rsid w:val="00503A02"/>
    <w:rsid w:val="005820C8"/>
    <w:rsid w:val="005A2279"/>
    <w:rsid w:val="005A676F"/>
    <w:rsid w:val="005D0EDA"/>
    <w:rsid w:val="005D5573"/>
    <w:rsid w:val="005E6D99"/>
    <w:rsid w:val="00623B8A"/>
    <w:rsid w:val="006A46F7"/>
    <w:rsid w:val="006C17BB"/>
    <w:rsid w:val="006E5812"/>
    <w:rsid w:val="0072028C"/>
    <w:rsid w:val="007348B0"/>
    <w:rsid w:val="00734FFD"/>
    <w:rsid w:val="00745A30"/>
    <w:rsid w:val="007853E4"/>
    <w:rsid w:val="007A5761"/>
    <w:rsid w:val="00806428"/>
    <w:rsid w:val="008D5F18"/>
    <w:rsid w:val="00924C9E"/>
    <w:rsid w:val="00966899"/>
    <w:rsid w:val="009D00D8"/>
    <w:rsid w:val="009D3B67"/>
    <w:rsid w:val="00A441F5"/>
    <w:rsid w:val="00A64D9B"/>
    <w:rsid w:val="00A95C5C"/>
    <w:rsid w:val="00AA4D39"/>
    <w:rsid w:val="00B05CD7"/>
    <w:rsid w:val="00B6714F"/>
    <w:rsid w:val="00B90A16"/>
    <w:rsid w:val="00BE7822"/>
    <w:rsid w:val="00C62C73"/>
    <w:rsid w:val="00C750CF"/>
    <w:rsid w:val="00C76F2C"/>
    <w:rsid w:val="00CC1175"/>
    <w:rsid w:val="00D026E7"/>
    <w:rsid w:val="00D60495"/>
    <w:rsid w:val="00DF0519"/>
    <w:rsid w:val="00E2015E"/>
    <w:rsid w:val="00E342B6"/>
    <w:rsid w:val="00EA7167"/>
    <w:rsid w:val="00EF3ED6"/>
    <w:rsid w:val="00F42492"/>
    <w:rsid w:val="00F64A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F505CF"/>
  <w15:docId w15:val="{D1B59BF2-1511-4286-82C0-E67A939868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="Times New Roman"/>
        <w:color w:val="000000"/>
        <w:sz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link w:val="1"/>
    <w:qFormat/>
  </w:style>
  <w:style w:type="paragraph" w:styleId="10">
    <w:name w:val="heading 1"/>
    <w:basedOn w:val="a"/>
    <w:next w:val="a"/>
    <w:link w:val="11"/>
    <w:uiPriority w:val="9"/>
    <w:qFormat/>
    <w:pPr>
      <w:keepNext/>
      <w:keepLines/>
      <w:spacing w:before="480" w:after="0"/>
      <w:outlineLvl w:val="0"/>
    </w:pPr>
    <w:rPr>
      <w:rFonts w:asciiTheme="majorHAnsi" w:hAnsiTheme="majorHAnsi"/>
      <w:b/>
      <w:color w:val="365F91" w:themeColor="accent1" w:themeShade="BF"/>
      <w:sz w:val="28"/>
    </w:rPr>
  </w:style>
  <w:style w:type="paragraph" w:styleId="2">
    <w:name w:val="heading 2"/>
    <w:basedOn w:val="a"/>
    <w:next w:val="a"/>
    <w:link w:val="20"/>
    <w:uiPriority w:val="9"/>
    <w:qFormat/>
    <w:pPr>
      <w:keepNext/>
      <w:keepLines/>
      <w:spacing w:before="40" w:after="0"/>
      <w:outlineLvl w:val="1"/>
    </w:pPr>
    <w:rPr>
      <w:rFonts w:asciiTheme="majorHAnsi" w:hAnsiTheme="majorHAnsi"/>
      <w:color w:val="365F91" w:themeColor="accent1" w:themeShade="BF"/>
      <w:sz w:val="26"/>
    </w:rPr>
  </w:style>
  <w:style w:type="paragraph" w:styleId="3">
    <w:name w:val="heading 3"/>
    <w:basedOn w:val="a"/>
    <w:next w:val="a"/>
    <w:link w:val="30"/>
    <w:uiPriority w:val="9"/>
    <w:qFormat/>
    <w:pPr>
      <w:keepNext/>
      <w:keepLines/>
      <w:spacing w:before="200" w:after="0"/>
      <w:outlineLvl w:val="2"/>
    </w:pPr>
    <w:rPr>
      <w:rFonts w:asciiTheme="majorHAnsi" w:hAnsiTheme="majorHAnsi"/>
      <w:b/>
      <w:color w:val="4F81BD" w:themeColor="accent1"/>
    </w:rPr>
  </w:style>
  <w:style w:type="paragraph" w:styleId="4">
    <w:name w:val="heading 4"/>
    <w:next w:val="a"/>
    <w:link w:val="40"/>
    <w:uiPriority w:val="9"/>
    <w:qFormat/>
    <w:pPr>
      <w:spacing w:before="120" w:after="120"/>
      <w:outlineLvl w:val="3"/>
    </w:pPr>
    <w:rPr>
      <w:rFonts w:ascii="XO Thames" w:hAnsi="XO Thames"/>
      <w:b/>
      <w:color w:val="595959"/>
      <w:sz w:val="26"/>
    </w:rPr>
  </w:style>
  <w:style w:type="paragraph" w:styleId="5">
    <w:name w:val="heading 5"/>
    <w:next w:val="a"/>
    <w:link w:val="50"/>
    <w:uiPriority w:val="9"/>
    <w:qFormat/>
    <w:pPr>
      <w:spacing w:before="120" w:after="120"/>
      <w:outlineLvl w:val="4"/>
    </w:pPr>
    <w:rPr>
      <w:rFonts w:ascii="XO Thames" w:hAnsi="XO Thames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</w:style>
  <w:style w:type="paragraph" w:styleId="21">
    <w:name w:val="toc 2"/>
    <w:next w:val="a"/>
    <w:link w:val="22"/>
    <w:uiPriority w:val="39"/>
    <w:pPr>
      <w:ind w:left="200"/>
    </w:pPr>
  </w:style>
  <w:style w:type="character" w:customStyle="1" w:styleId="22">
    <w:name w:val="Оглавление 2 Знак"/>
    <w:link w:val="21"/>
  </w:style>
  <w:style w:type="paragraph" w:styleId="41">
    <w:name w:val="toc 4"/>
    <w:next w:val="a"/>
    <w:link w:val="42"/>
    <w:uiPriority w:val="39"/>
    <w:pPr>
      <w:ind w:left="600"/>
    </w:pPr>
  </w:style>
  <w:style w:type="character" w:customStyle="1" w:styleId="42">
    <w:name w:val="Оглавление 4 Знак"/>
    <w:link w:val="41"/>
  </w:style>
  <w:style w:type="paragraph" w:styleId="6">
    <w:name w:val="toc 6"/>
    <w:next w:val="a"/>
    <w:link w:val="60"/>
    <w:uiPriority w:val="39"/>
    <w:pPr>
      <w:ind w:left="1000"/>
    </w:pPr>
  </w:style>
  <w:style w:type="character" w:customStyle="1" w:styleId="60">
    <w:name w:val="Оглавление 6 Знак"/>
    <w:link w:val="6"/>
  </w:style>
  <w:style w:type="paragraph" w:styleId="7">
    <w:name w:val="toc 7"/>
    <w:next w:val="a"/>
    <w:link w:val="70"/>
    <w:uiPriority w:val="39"/>
    <w:pPr>
      <w:ind w:left="1200"/>
    </w:pPr>
  </w:style>
  <w:style w:type="character" w:customStyle="1" w:styleId="70">
    <w:name w:val="Оглавление 7 Знак"/>
    <w:link w:val="7"/>
  </w:style>
  <w:style w:type="paragraph" w:styleId="a3">
    <w:name w:val="footer"/>
    <w:basedOn w:val="a"/>
    <w:link w:val="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1"/>
    <w:link w:val="a3"/>
  </w:style>
  <w:style w:type="character" w:customStyle="1" w:styleId="30">
    <w:name w:val="Заголовок 3 Знак"/>
    <w:basedOn w:val="1"/>
    <w:link w:val="3"/>
    <w:rPr>
      <w:rFonts w:asciiTheme="majorHAnsi" w:hAnsiTheme="majorHAnsi"/>
      <w:b/>
      <w:color w:val="4F81BD" w:themeColor="accent1"/>
    </w:rPr>
  </w:style>
  <w:style w:type="paragraph" w:styleId="a5">
    <w:name w:val="List Paragraph"/>
    <w:basedOn w:val="a"/>
    <w:link w:val="a6"/>
    <w:pPr>
      <w:ind w:left="720"/>
      <w:contextualSpacing/>
    </w:pPr>
  </w:style>
  <w:style w:type="character" w:customStyle="1" w:styleId="a6">
    <w:name w:val="Абзац списка Знак"/>
    <w:basedOn w:val="1"/>
    <w:link w:val="a5"/>
  </w:style>
  <w:style w:type="paragraph" w:styleId="a7">
    <w:name w:val="header"/>
    <w:basedOn w:val="a"/>
    <w:link w:val="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1"/>
    <w:link w:val="a7"/>
  </w:style>
  <w:style w:type="paragraph" w:customStyle="1" w:styleId="12">
    <w:name w:val="Знак примечания1"/>
    <w:basedOn w:val="13"/>
    <w:link w:val="a9"/>
    <w:rPr>
      <w:sz w:val="16"/>
    </w:rPr>
  </w:style>
  <w:style w:type="character" w:styleId="a9">
    <w:name w:val="annotation reference"/>
    <w:basedOn w:val="a0"/>
    <w:link w:val="12"/>
    <w:rPr>
      <w:sz w:val="16"/>
    </w:rPr>
  </w:style>
  <w:style w:type="paragraph" w:customStyle="1" w:styleId="14">
    <w:name w:val="Просмотренная гиперссылка1"/>
    <w:basedOn w:val="13"/>
    <w:link w:val="aa"/>
    <w:rPr>
      <w:color w:val="800080" w:themeColor="followedHyperlink"/>
      <w:u w:val="single"/>
    </w:rPr>
  </w:style>
  <w:style w:type="character" w:styleId="aa">
    <w:name w:val="FollowedHyperlink"/>
    <w:basedOn w:val="a0"/>
    <w:link w:val="14"/>
    <w:rPr>
      <w:color w:val="800080" w:themeColor="followedHyperlink"/>
      <w:u w:val="single"/>
    </w:rPr>
  </w:style>
  <w:style w:type="paragraph" w:styleId="31">
    <w:name w:val="toc 3"/>
    <w:next w:val="a"/>
    <w:link w:val="32"/>
    <w:uiPriority w:val="39"/>
    <w:pPr>
      <w:ind w:left="400"/>
    </w:pPr>
  </w:style>
  <w:style w:type="character" w:customStyle="1" w:styleId="32">
    <w:name w:val="Оглавление 3 Знак"/>
    <w:link w:val="31"/>
  </w:style>
  <w:style w:type="paragraph" w:styleId="ab">
    <w:name w:val="No Spacing"/>
    <w:link w:val="ac"/>
    <w:pPr>
      <w:spacing w:after="0" w:line="240" w:lineRule="auto"/>
    </w:pPr>
  </w:style>
  <w:style w:type="character" w:customStyle="1" w:styleId="ac">
    <w:name w:val="Без интервала Знак"/>
    <w:link w:val="ab"/>
  </w:style>
  <w:style w:type="character" w:customStyle="1" w:styleId="50">
    <w:name w:val="Заголовок 5 Знак"/>
    <w:link w:val="5"/>
    <w:rPr>
      <w:rFonts w:ascii="XO Thames" w:hAnsi="XO Thames"/>
      <w:b/>
      <w:color w:val="000000"/>
      <w:sz w:val="22"/>
    </w:rPr>
  </w:style>
  <w:style w:type="character" w:customStyle="1" w:styleId="11">
    <w:name w:val="Заголовок 1 Знак"/>
    <w:basedOn w:val="1"/>
    <w:link w:val="10"/>
    <w:rPr>
      <w:rFonts w:asciiTheme="majorHAnsi" w:hAnsiTheme="majorHAnsi"/>
      <w:b/>
      <w:color w:val="365F91" w:themeColor="accent1" w:themeShade="BF"/>
      <w:sz w:val="28"/>
    </w:rPr>
  </w:style>
  <w:style w:type="paragraph" w:customStyle="1" w:styleId="15">
    <w:name w:val="Гиперссылка1"/>
    <w:basedOn w:val="13"/>
    <w:link w:val="ad"/>
    <w:rPr>
      <w:color w:val="0000FF" w:themeColor="hyperlink"/>
      <w:u w:val="single"/>
    </w:rPr>
  </w:style>
  <w:style w:type="character" w:styleId="ad">
    <w:name w:val="Hyperlink"/>
    <w:basedOn w:val="a0"/>
    <w:link w:val="15"/>
    <w:rPr>
      <w:color w:val="0000FF" w:themeColor="hyperlink"/>
      <w:u w:val="single"/>
    </w:rPr>
  </w:style>
  <w:style w:type="paragraph" w:customStyle="1" w:styleId="Footnote">
    <w:name w:val="Footnote"/>
    <w:link w:val="Footnote0"/>
    <w:rPr>
      <w:rFonts w:ascii="XO Thames" w:hAnsi="XO Thames"/>
    </w:rPr>
  </w:style>
  <w:style w:type="character" w:customStyle="1" w:styleId="Footnote0">
    <w:name w:val="Footnote"/>
    <w:link w:val="Footnote"/>
    <w:rPr>
      <w:rFonts w:ascii="XO Thames" w:hAnsi="XO Thames"/>
      <w:sz w:val="22"/>
    </w:rPr>
  </w:style>
  <w:style w:type="paragraph" w:styleId="ae">
    <w:name w:val="TOC Heading"/>
    <w:basedOn w:val="10"/>
    <w:next w:val="a"/>
    <w:link w:val="af"/>
    <w:pPr>
      <w:outlineLvl w:val="8"/>
    </w:pPr>
  </w:style>
  <w:style w:type="character" w:customStyle="1" w:styleId="af">
    <w:name w:val="Заголовок оглавления Знак"/>
    <w:basedOn w:val="11"/>
    <w:link w:val="ae"/>
    <w:rPr>
      <w:rFonts w:asciiTheme="majorHAnsi" w:hAnsiTheme="majorHAnsi"/>
      <w:b/>
      <w:color w:val="365F91" w:themeColor="accent1" w:themeShade="BF"/>
      <w:sz w:val="28"/>
    </w:rPr>
  </w:style>
  <w:style w:type="paragraph" w:styleId="16">
    <w:name w:val="toc 1"/>
    <w:next w:val="a"/>
    <w:link w:val="17"/>
    <w:uiPriority w:val="39"/>
    <w:rPr>
      <w:rFonts w:ascii="XO Thames" w:hAnsi="XO Thames"/>
      <w:b/>
    </w:rPr>
  </w:style>
  <w:style w:type="character" w:customStyle="1" w:styleId="17">
    <w:name w:val="Оглавление 1 Знак"/>
    <w:link w:val="16"/>
    <w:rPr>
      <w:rFonts w:ascii="XO Thames" w:hAnsi="XO Thames"/>
      <w:b/>
    </w:rPr>
  </w:style>
  <w:style w:type="paragraph" w:customStyle="1" w:styleId="HeaderandFooter">
    <w:name w:val="Header and Footer"/>
    <w:link w:val="HeaderandFooter0"/>
    <w:pPr>
      <w:spacing w:line="360" w:lineRule="auto"/>
    </w:pPr>
    <w:rPr>
      <w:rFonts w:ascii="XO Thames" w:hAnsi="XO Thames"/>
      <w:sz w:val="20"/>
    </w:rPr>
  </w:style>
  <w:style w:type="character" w:customStyle="1" w:styleId="HeaderandFooter0">
    <w:name w:val="Header and Footer"/>
    <w:link w:val="HeaderandFooter"/>
    <w:rPr>
      <w:rFonts w:ascii="XO Thames" w:hAnsi="XO Thames"/>
      <w:sz w:val="20"/>
    </w:rPr>
  </w:style>
  <w:style w:type="paragraph" w:styleId="af0">
    <w:name w:val="Balloon Text"/>
    <w:basedOn w:val="a"/>
    <w:link w:val="af1"/>
    <w:pPr>
      <w:spacing w:after="0" w:line="240" w:lineRule="auto"/>
    </w:pPr>
    <w:rPr>
      <w:rFonts w:ascii="Tahoma" w:hAnsi="Tahoma"/>
      <w:sz w:val="16"/>
    </w:rPr>
  </w:style>
  <w:style w:type="character" w:customStyle="1" w:styleId="af1">
    <w:name w:val="Текст выноски Знак"/>
    <w:basedOn w:val="1"/>
    <w:link w:val="af0"/>
    <w:rPr>
      <w:rFonts w:ascii="Tahoma" w:hAnsi="Tahoma"/>
      <w:sz w:val="16"/>
    </w:rPr>
  </w:style>
  <w:style w:type="paragraph" w:styleId="9">
    <w:name w:val="toc 9"/>
    <w:next w:val="a"/>
    <w:link w:val="90"/>
    <w:uiPriority w:val="39"/>
    <w:pPr>
      <w:ind w:left="1600"/>
    </w:pPr>
  </w:style>
  <w:style w:type="character" w:customStyle="1" w:styleId="90">
    <w:name w:val="Оглавление 9 Знак"/>
    <w:link w:val="9"/>
  </w:style>
  <w:style w:type="paragraph" w:customStyle="1" w:styleId="18">
    <w:name w:val="Выделение1"/>
    <w:basedOn w:val="13"/>
    <w:link w:val="af2"/>
    <w:rPr>
      <w:i/>
    </w:rPr>
  </w:style>
  <w:style w:type="character" w:styleId="af2">
    <w:name w:val="Emphasis"/>
    <w:basedOn w:val="a0"/>
    <w:link w:val="18"/>
    <w:rPr>
      <w:i/>
    </w:rPr>
  </w:style>
  <w:style w:type="paragraph" w:styleId="8">
    <w:name w:val="toc 8"/>
    <w:next w:val="a"/>
    <w:link w:val="80"/>
    <w:uiPriority w:val="39"/>
    <w:pPr>
      <w:ind w:left="1400"/>
    </w:pPr>
  </w:style>
  <w:style w:type="character" w:customStyle="1" w:styleId="80">
    <w:name w:val="Оглавление 8 Знак"/>
    <w:link w:val="8"/>
  </w:style>
  <w:style w:type="paragraph" w:styleId="af3">
    <w:name w:val="annotation subject"/>
    <w:basedOn w:val="af4"/>
    <w:next w:val="af4"/>
    <w:link w:val="af5"/>
    <w:rPr>
      <w:b/>
    </w:rPr>
  </w:style>
  <w:style w:type="character" w:customStyle="1" w:styleId="af5">
    <w:name w:val="Тема примечания Знак"/>
    <w:basedOn w:val="af6"/>
    <w:link w:val="af3"/>
    <w:rPr>
      <w:b/>
      <w:sz w:val="20"/>
    </w:rPr>
  </w:style>
  <w:style w:type="paragraph" w:styleId="51">
    <w:name w:val="toc 5"/>
    <w:next w:val="a"/>
    <w:link w:val="52"/>
    <w:uiPriority w:val="39"/>
    <w:pPr>
      <w:ind w:left="800"/>
    </w:pPr>
  </w:style>
  <w:style w:type="character" w:customStyle="1" w:styleId="52">
    <w:name w:val="Оглавление 5 Знак"/>
    <w:link w:val="51"/>
  </w:style>
  <w:style w:type="paragraph" w:customStyle="1" w:styleId="13">
    <w:name w:val="Основной шрифт абзаца1"/>
  </w:style>
  <w:style w:type="paragraph" w:styleId="af7">
    <w:name w:val="Normal (Web)"/>
    <w:basedOn w:val="a"/>
    <w:link w:val="af8"/>
    <w:uiPriority w:val="99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af8">
    <w:name w:val="Обычный (веб) Знак"/>
    <w:basedOn w:val="1"/>
    <w:link w:val="af7"/>
    <w:rPr>
      <w:rFonts w:ascii="Times New Roman" w:hAnsi="Times New Roman"/>
      <w:sz w:val="24"/>
    </w:rPr>
  </w:style>
  <w:style w:type="paragraph" w:styleId="af9">
    <w:name w:val="Subtitle"/>
    <w:next w:val="a"/>
    <w:link w:val="afa"/>
    <w:uiPriority w:val="11"/>
    <w:qFormat/>
    <w:rPr>
      <w:rFonts w:ascii="XO Thames" w:hAnsi="XO Thames"/>
      <w:i/>
      <w:color w:val="616161"/>
      <w:sz w:val="24"/>
    </w:rPr>
  </w:style>
  <w:style w:type="character" w:customStyle="1" w:styleId="afa">
    <w:name w:val="Подзаголовок Знак"/>
    <w:link w:val="af9"/>
    <w:rPr>
      <w:rFonts w:ascii="XO Thames" w:hAnsi="XO Thames"/>
      <w:i/>
      <w:color w:val="616161"/>
      <w:sz w:val="24"/>
    </w:rPr>
  </w:style>
  <w:style w:type="paragraph" w:customStyle="1" w:styleId="toc10">
    <w:name w:val="toc 10"/>
    <w:next w:val="a"/>
    <w:link w:val="toc100"/>
    <w:uiPriority w:val="39"/>
    <w:pPr>
      <w:ind w:left="1800"/>
    </w:pPr>
  </w:style>
  <w:style w:type="character" w:customStyle="1" w:styleId="toc100">
    <w:name w:val="toc 10"/>
    <w:link w:val="toc10"/>
  </w:style>
  <w:style w:type="paragraph" w:styleId="af4">
    <w:name w:val="annotation text"/>
    <w:basedOn w:val="a"/>
    <w:link w:val="af6"/>
    <w:pPr>
      <w:spacing w:line="240" w:lineRule="auto"/>
    </w:pPr>
    <w:rPr>
      <w:sz w:val="20"/>
    </w:rPr>
  </w:style>
  <w:style w:type="character" w:customStyle="1" w:styleId="af6">
    <w:name w:val="Текст примечания Знак"/>
    <w:basedOn w:val="1"/>
    <w:link w:val="af4"/>
    <w:rPr>
      <w:sz w:val="20"/>
    </w:rPr>
  </w:style>
  <w:style w:type="paragraph" w:styleId="afb">
    <w:name w:val="Title"/>
    <w:next w:val="a"/>
    <w:link w:val="afc"/>
    <w:uiPriority w:val="10"/>
    <w:qFormat/>
    <w:rPr>
      <w:rFonts w:ascii="XO Thames" w:hAnsi="XO Thames"/>
      <w:b/>
      <w:sz w:val="52"/>
    </w:rPr>
  </w:style>
  <w:style w:type="character" w:customStyle="1" w:styleId="afc">
    <w:name w:val="Заголовок Знак"/>
    <w:link w:val="afb"/>
    <w:rPr>
      <w:rFonts w:ascii="XO Thames" w:hAnsi="XO Thames"/>
      <w:b/>
      <w:sz w:val="52"/>
    </w:rPr>
  </w:style>
  <w:style w:type="character" w:customStyle="1" w:styleId="40">
    <w:name w:val="Заголовок 4 Знак"/>
    <w:link w:val="4"/>
    <w:rPr>
      <w:rFonts w:ascii="XO Thames" w:hAnsi="XO Thames"/>
      <w:b/>
      <w:color w:val="595959"/>
      <w:sz w:val="26"/>
    </w:rPr>
  </w:style>
  <w:style w:type="character" w:customStyle="1" w:styleId="20">
    <w:name w:val="Заголовок 2 Знак"/>
    <w:basedOn w:val="1"/>
    <w:link w:val="2"/>
    <w:rPr>
      <w:rFonts w:asciiTheme="majorHAnsi" w:hAnsiTheme="majorHAnsi"/>
      <w:color w:val="365F91" w:themeColor="accent1" w:themeShade="BF"/>
      <w:sz w:val="26"/>
    </w:rPr>
  </w:style>
  <w:style w:type="table" w:styleId="afd">
    <w:name w:val="Table Grid"/>
    <w:basedOn w:val="a1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9">
    <w:name w:val="Сетка таблицы1"/>
    <w:basedOn w:val="a1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&#1073;&#1084;&#1101;.&#1086;&#1088;&#1075;/index.php/&#1050;&#1040;&#1053;&#1044;&#1048;&#1044;&#1054;&#1047;" TargetMode="External"/><Relationship Id="rId18" Type="http://schemas.openxmlformats.org/officeDocument/2006/relationships/hyperlink" Target="https://www.dokipedia.ru/document/5196618?pid=233" TargetMode="External"/><Relationship Id="rId26" Type="http://schemas.openxmlformats.org/officeDocument/2006/relationships/image" Target="media/image2.jpeg"/><Relationship Id="rId39" Type="http://schemas.openxmlformats.org/officeDocument/2006/relationships/image" Target="media/image13.jpeg"/><Relationship Id="rId21" Type="http://schemas.openxmlformats.org/officeDocument/2006/relationships/hyperlink" Target="https://www.dissercat.com/content/sovremennye-podkhody-k-diagnostike-i-lecheniyu-gribkovogo-otita-kliniko-eksperimentalnoe-iss" TargetMode="External"/><Relationship Id="rId34" Type="http://schemas.openxmlformats.org/officeDocument/2006/relationships/image" Target="media/image10.jpeg"/><Relationship Id="rId42" Type="http://schemas.openxmlformats.org/officeDocument/2006/relationships/image" Target="media/image16.png"/><Relationship Id="rId47" Type="http://schemas.openxmlformats.org/officeDocument/2006/relationships/footer" Target="footer3.xml"/><Relationship Id="rId50" Type="http://schemas.openxmlformats.org/officeDocument/2006/relationships/image" Target="media/image20.jpeg"/><Relationship Id="rId55" Type="http://schemas.openxmlformats.org/officeDocument/2006/relationships/image" Target="media/image25.jpeg"/><Relationship Id="rId63" Type="http://schemas.openxmlformats.org/officeDocument/2006/relationships/image" Target="media/image33.jpeg"/><Relationship Id="rId68" Type="http://schemas.openxmlformats.org/officeDocument/2006/relationships/image" Target="media/image38.png"/><Relationship Id="rId76" Type="http://schemas.openxmlformats.org/officeDocument/2006/relationships/image" Target="media/image46.png"/><Relationship Id="rId84" Type="http://schemas.openxmlformats.org/officeDocument/2006/relationships/footer" Target="footer5.xml"/><Relationship Id="rId7" Type="http://schemas.openxmlformats.org/officeDocument/2006/relationships/chart" Target="charts/chart1.xml"/><Relationship Id="rId71" Type="http://schemas.openxmlformats.org/officeDocument/2006/relationships/image" Target="media/image41.png"/><Relationship Id="rId2" Type="http://schemas.openxmlformats.org/officeDocument/2006/relationships/styles" Target="styles.xml"/><Relationship Id="rId16" Type="http://schemas.openxmlformats.org/officeDocument/2006/relationships/hyperlink" Target="https://www.lvrach.ru/2009/05/9166823" TargetMode="External"/><Relationship Id="rId29" Type="http://schemas.openxmlformats.org/officeDocument/2006/relationships/image" Target="media/image5.jpeg"/><Relationship Id="rId11" Type="http://schemas.openxmlformats.org/officeDocument/2006/relationships/chart" Target="charts/chart5.xml"/><Relationship Id="rId24" Type="http://schemas.openxmlformats.org/officeDocument/2006/relationships/hyperlink" Target="https://www.wildberries.ru/catalog/162052303/detail.aspx" TargetMode="External"/><Relationship Id="rId32" Type="http://schemas.openxmlformats.org/officeDocument/2006/relationships/image" Target="media/image8.jpeg"/><Relationship Id="rId37" Type="http://schemas.openxmlformats.org/officeDocument/2006/relationships/footer" Target="footer2.xml"/><Relationship Id="rId40" Type="http://schemas.openxmlformats.org/officeDocument/2006/relationships/image" Target="media/image14.jpeg"/><Relationship Id="rId45" Type="http://schemas.openxmlformats.org/officeDocument/2006/relationships/image" Target="media/image18.jpeg"/><Relationship Id="rId53" Type="http://schemas.openxmlformats.org/officeDocument/2006/relationships/image" Target="media/image23.jpeg"/><Relationship Id="rId58" Type="http://schemas.openxmlformats.org/officeDocument/2006/relationships/image" Target="media/image28.png"/><Relationship Id="rId66" Type="http://schemas.openxmlformats.org/officeDocument/2006/relationships/image" Target="media/image36.jpeg"/><Relationship Id="rId74" Type="http://schemas.openxmlformats.org/officeDocument/2006/relationships/image" Target="media/image44.jpeg"/><Relationship Id="rId79" Type="http://schemas.openxmlformats.org/officeDocument/2006/relationships/hyperlink" Target="https://zud-zhzhenie.ru/gribkovaya-syp-na-kozhe/" TargetMode="External"/><Relationship Id="rId87" Type="http://schemas.openxmlformats.org/officeDocument/2006/relationships/theme" Target="theme/theme1.xml"/><Relationship Id="rId5" Type="http://schemas.openxmlformats.org/officeDocument/2006/relationships/footnotes" Target="footnotes.xml"/><Relationship Id="rId61" Type="http://schemas.openxmlformats.org/officeDocument/2006/relationships/image" Target="media/image31.jpeg"/><Relationship Id="rId82" Type="http://schemas.openxmlformats.org/officeDocument/2006/relationships/hyperlink" Target="http://tbdoc.ru/bolezni/gnojnyj-otit-u-rebenka-skolko-dnej-lecitsa-i-dlitsa-u-detej-cem-lecit-cerez-skolko-prohodit-kak-dolgo.html" TargetMode="External"/><Relationship Id="rId19" Type="http://schemas.openxmlformats.org/officeDocument/2006/relationships/hyperlink" Target="https://dommedika.com/medicinskaia_mikrobiologia/mikologicheskii_metod_diagnostiki_mikoza.html" TargetMode="External"/><Relationship Id="rId4" Type="http://schemas.openxmlformats.org/officeDocument/2006/relationships/webSettings" Target="webSettings.xml"/><Relationship Id="rId9" Type="http://schemas.openxmlformats.org/officeDocument/2006/relationships/chart" Target="charts/chart3.xml"/><Relationship Id="rId14" Type="http://schemas.openxmlformats.org/officeDocument/2006/relationships/hyperlink" Target="http://bono-esse.ru/blizzard/RPP/M/TROPIK/9_prilogenie_Candida.html" TargetMode="External"/><Relationship Id="rId22" Type="http://schemas.openxmlformats.org/officeDocument/2006/relationships/hyperlink" Target="https://drugs.medelement.com/drug/%D1%81%D0%BF%D0%B8%D1%80%D1%82-%D1%8D%D1%82%D0%B8%D0%BB%D0%BE%D0%B2%D1%8B%D0%B9-70-%D0%B8%D0%BD%D1%81%D1%82%D1%80%D1%83%D0%BA%D1%86%D0%B8%D1%8F/435150991477650939?instruction_lang=RU" TargetMode="External"/><Relationship Id="rId27" Type="http://schemas.openxmlformats.org/officeDocument/2006/relationships/image" Target="media/image3.jpeg"/><Relationship Id="rId30" Type="http://schemas.openxmlformats.org/officeDocument/2006/relationships/image" Target="media/image6.jpeg"/><Relationship Id="rId35" Type="http://schemas.openxmlformats.org/officeDocument/2006/relationships/image" Target="media/image11.jpeg"/><Relationship Id="rId43" Type="http://schemas.openxmlformats.org/officeDocument/2006/relationships/image" Target="media/image17.jpeg"/><Relationship Id="rId48" Type="http://schemas.openxmlformats.org/officeDocument/2006/relationships/footer" Target="footer4.xml"/><Relationship Id="rId56" Type="http://schemas.openxmlformats.org/officeDocument/2006/relationships/image" Target="media/image26.jpeg"/><Relationship Id="rId64" Type="http://schemas.openxmlformats.org/officeDocument/2006/relationships/image" Target="media/image34.jpeg"/><Relationship Id="rId69" Type="http://schemas.openxmlformats.org/officeDocument/2006/relationships/image" Target="media/image39.png"/><Relationship Id="rId77" Type="http://schemas.openxmlformats.org/officeDocument/2006/relationships/image" Target="media/image47.png"/><Relationship Id="rId8" Type="http://schemas.openxmlformats.org/officeDocument/2006/relationships/chart" Target="charts/chart2.xml"/><Relationship Id="rId51" Type="http://schemas.openxmlformats.org/officeDocument/2006/relationships/image" Target="media/image21.jpeg"/><Relationship Id="rId72" Type="http://schemas.openxmlformats.org/officeDocument/2006/relationships/image" Target="media/image42.png"/><Relationship Id="rId80" Type="http://schemas.openxmlformats.org/officeDocument/2006/relationships/image" Target="media/image48.jpeg"/><Relationship Id="rId85" Type="http://schemas.openxmlformats.org/officeDocument/2006/relationships/footer" Target="footer6.xml"/><Relationship Id="rId3" Type="http://schemas.openxmlformats.org/officeDocument/2006/relationships/settings" Target="settings.xml"/><Relationship Id="rId12" Type="http://schemas.openxmlformats.org/officeDocument/2006/relationships/chart" Target="charts/chart6.xml"/><Relationship Id="rId17" Type="http://schemas.openxmlformats.org/officeDocument/2006/relationships/hyperlink" Target="https://dezir-clinic.ru/services/dermatologiya/gribok-volosistoj-chasti-golovy/" TargetMode="External"/><Relationship Id="rId25" Type="http://schemas.openxmlformats.org/officeDocument/2006/relationships/image" Target="media/image1.jpeg"/><Relationship Id="rId33" Type="http://schemas.openxmlformats.org/officeDocument/2006/relationships/image" Target="media/image9.jpeg"/><Relationship Id="rId38" Type="http://schemas.openxmlformats.org/officeDocument/2006/relationships/image" Target="media/image12.png"/><Relationship Id="rId46" Type="http://schemas.openxmlformats.org/officeDocument/2006/relationships/hyperlink" Target="https://dpo-ilm.ru/materials/76/254/255" TargetMode="External"/><Relationship Id="rId59" Type="http://schemas.openxmlformats.org/officeDocument/2006/relationships/image" Target="media/image29.jpeg"/><Relationship Id="rId67" Type="http://schemas.openxmlformats.org/officeDocument/2006/relationships/image" Target="media/image37.png"/><Relationship Id="rId20" Type="http://schemas.openxmlformats.org/officeDocument/2006/relationships/hyperlink" Target="https://www.elib.vsmu.by/bitstream/123/10746/1/Sakharuk-NA_Kandidoz%20etiologiia%20klinika%20diagnostika%20lechenie_2010.pdf" TargetMode="External"/><Relationship Id="rId41" Type="http://schemas.openxmlformats.org/officeDocument/2006/relationships/image" Target="media/image15.jpeg"/><Relationship Id="rId54" Type="http://schemas.openxmlformats.org/officeDocument/2006/relationships/image" Target="media/image24.jpeg"/><Relationship Id="rId62" Type="http://schemas.openxmlformats.org/officeDocument/2006/relationships/image" Target="media/image32.jpeg"/><Relationship Id="rId70" Type="http://schemas.openxmlformats.org/officeDocument/2006/relationships/image" Target="media/image40.png"/><Relationship Id="rId75" Type="http://schemas.openxmlformats.org/officeDocument/2006/relationships/image" Target="media/image45.jpeg"/><Relationship Id="rId83" Type="http://schemas.openxmlformats.org/officeDocument/2006/relationships/hyperlink" Target="https://medok-center.ru/abdominalnaya-hirurgiya/mikoz-kozhi.php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https://medoblako.ru/uslugi/diagnostika-s-pomoshchyu-lampy-vuda-lyuminestsentnaya-diagnostika/" TargetMode="External"/><Relationship Id="rId23" Type="http://schemas.openxmlformats.org/officeDocument/2006/relationships/hyperlink" Target="https://www.wildberries.ru/catalog/97937284/detail.aspx?utm_referrer=https%3A%2F%2Fyandex.ru%2Fproducts%2Fsearch%3Ftext%3D%25D1%2584%25D0%25B0%25D1%2580%25D0%25BC%25D1%2581%25D0%25B5%25D0%25BF%25D1%2582%2520%25D1%258D%25D0%25BA%25D1%2581%25D0%25BF%25D1%2580%25D0%25B5%25D1%2581%25D1%2581" TargetMode="External"/><Relationship Id="rId28" Type="http://schemas.openxmlformats.org/officeDocument/2006/relationships/image" Target="media/image4.jpeg"/><Relationship Id="rId36" Type="http://schemas.openxmlformats.org/officeDocument/2006/relationships/footer" Target="footer1.xml"/><Relationship Id="rId49" Type="http://schemas.openxmlformats.org/officeDocument/2006/relationships/image" Target="media/image19.jpeg"/><Relationship Id="rId57" Type="http://schemas.openxmlformats.org/officeDocument/2006/relationships/image" Target="media/image27.jpeg"/><Relationship Id="rId10" Type="http://schemas.openxmlformats.org/officeDocument/2006/relationships/chart" Target="charts/chart4.xml"/><Relationship Id="rId31" Type="http://schemas.openxmlformats.org/officeDocument/2006/relationships/image" Target="media/image7.jpeg"/><Relationship Id="rId44" Type="http://schemas.openxmlformats.org/officeDocument/2006/relationships/hyperlink" Target="https://slide-share.ru/metodika-videleniya-chistikh-" TargetMode="External"/><Relationship Id="rId52" Type="http://schemas.openxmlformats.org/officeDocument/2006/relationships/image" Target="media/image22.jpeg"/><Relationship Id="rId60" Type="http://schemas.openxmlformats.org/officeDocument/2006/relationships/image" Target="media/image30.jpeg"/><Relationship Id="rId65" Type="http://schemas.openxmlformats.org/officeDocument/2006/relationships/image" Target="media/image35.jpeg"/><Relationship Id="rId73" Type="http://schemas.openxmlformats.org/officeDocument/2006/relationships/image" Target="media/image43.png"/><Relationship Id="rId78" Type="http://schemas.openxmlformats.org/officeDocument/2006/relationships/hyperlink" Target="http://tbdoc.ru/bolezni/gnojnyj-otit-u-rebenka-skolko-dnej-lecitsa-i-dlitsa-u-detej-cem-lecit-cerez-skolko-prohodit-kak-dolgo.html" TargetMode="External"/><Relationship Id="rId81" Type="http://schemas.openxmlformats.org/officeDocument/2006/relationships/image" Target="media/image49.jpeg"/><Relationship Id="rId86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5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7"/>
    </mc:Choice>
    <mc:Fallback>
      <c:style val="27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8257468453374343"/>
          <c:y val="1.9425607339990821E-2"/>
          <c:w val="0.5038129988301554"/>
          <c:h val="0.5125672840934523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Кожа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Candida albicans </c:v>
                </c:pt>
                <c:pt idx="1">
                  <c:v>Candida krusei</c:v>
                </c:pt>
                <c:pt idx="2">
                  <c:v>Candida spp</c:v>
                </c:pt>
                <c:pt idx="3">
                  <c:v>грибок рода Candida не обнаружен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65.400000000000006</c:v>
                </c:pt>
                <c:pt idx="1">
                  <c:v>19.2</c:v>
                </c:pt>
                <c:pt idx="2">
                  <c:v>7.7</c:v>
                </c:pt>
                <c:pt idx="3">
                  <c:v>7.7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879-4E2D-A341-E1EB5772BF8F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Наружный слуховой проход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Candida albicans </c:v>
                </c:pt>
                <c:pt idx="1">
                  <c:v>Candida krusei</c:v>
                </c:pt>
                <c:pt idx="2">
                  <c:v>Candida spp</c:v>
                </c:pt>
                <c:pt idx="3">
                  <c:v>грибок рода Candida не обнаружен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68.75</c:v>
                </c:pt>
                <c:pt idx="1">
                  <c:v>0</c:v>
                </c:pt>
                <c:pt idx="2">
                  <c:v>0</c:v>
                </c:pt>
                <c:pt idx="3">
                  <c:v>31.25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879-4E2D-A341-E1EB5772BF8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68928384"/>
        <c:axId val="168929920"/>
      </c:barChart>
      <c:catAx>
        <c:axId val="16892838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68929920"/>
        <c:crosses val="autoZero"/>
        <c:auto val="1"/>
        <c:lblAlgn val="ctr"/>
        <c:lblOffset val="100"/>
        <c:noMultiLvlLbl val="0"/>
      </c:catAx>
      <c:valAx>
        <c:axId val="16892992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6892838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3635807826290267"/>
          <c:y val="0.10567106604579397"/>
          <c:w val="0.2055535593728299"/>
          <c:h val="0.54848857906483339"/>
        </c:manualLayout>
      </c:layout>
      <c:overlay val="0"/>
    </c:legend>
    <c:plotVisOnly val="1"/>
    <c:dispBlanksAs val="gap"/>
    <c:showDLblsOverMax val="0"/>
  </c:chart>
  <c:txPr>
    <a:bodyPr/>
    <a:lstStyle/>
    <a:p>
      <a:pPr>
        <a:defRPr sz="1400"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9"/>
    </mc:Choice>
    <mc:Fallback>
      <c:style val="19"/>
    </mc:Fallback>
  </mc:AlternateContent>
  <c:chart>
    <c:title>
      <c:tx>
        <c:rich>
          <a:bodyPr/>
          <a:lstStyle/>
          <a:p>
            <a:pPr>
              <a:defRPr sz="1400">
                <a:latin typeface="Times New Roman" pitchFamily="18" charset="0"/>
                <a:cs typeface="Times New Roman" pitchFamily="18" charset="0"/>
              </a:defRPr>
            </a:pPr>
            <a:r>
              <a:rPr lang="ru-RU" sz="1400">
                <a:latin typeface="Times New Roman" pitchFamily="18" charset="0"/>
                <a:cs typeface="Times New Roman" pitchFamily="18" charset="0"/>
              </a:rPr>
              <a:t>Вопрос 1: «Что ты первое представляешь, когда слышишь словосочетание «грибковое заболевание»?»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0.16088603331363238"/>
          <c:y val="0.31974504580979424"/>
          <c:w val="0.19371216639652081"/>
          <c:h val="0.64201798141047728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Вопрос 1</c:v>
                </c:pt>
              </c:strCache>
            </c:strRef>
          </c:tx>
          <c:cat>
            <c:strRef>
              <c:f>Лист1!$A$2:$A$9</c:f>
              <c:strCache>
                <c:ptCount val="8"/>
                <c:pt idx="0">
                  <c:v>Грибковые ногти</c:v>
                </c:pt>
                <c:pt idx="1">
                  <c:v>Заразное заболевание</c:v>
                </c:pt>
                <c:pt idx="2">
                  <c:v>Воспаление в разных частях тела</c:v>
                </c:pt>
                <c:pt idx="3">
                  <c:v>Пятна на теле</c:v>
                </c:pt>
                <c:pt idx="4">
                  <c:v>Страшно</c:v>
                </c:pt>
                <c:pt idx="5">
                  <c:v>Грибы</c:v>
                </c:pt>
                <c:pt idx="6">
                  <c:v>Нет</c:v>
                </c:pt>
                <c:pt idx="7">
                  <c:v>Интересные ответы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11</c:v>
                </c:pt>
                <c:pt idx="1">
                  <c:v>10</c:v>
                </c:pt>
                <c:pt idx="2">
                  <c:v>10</c:v>
                </c:pt>
                <c:pt idx="3">
                  <c:v>2</c:v>
                </c:pt>
                <c:pt idx="4">
                  <c:v>1</c:v>
                </c:pt>
                <c:pt idx="5">
                  <c:v>1</c:v>
                </c:pt>
                <c:pt idx="6">
                  <c:v>1</c:v>
                </c:pt>
                <c:pt idx="7">
                  <c:v>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6D3-412C-B07E-107CDC18DE7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44611287995780191"/>
          <c:y val="0.27397727392509674"/>
          <c:w val="0.54080438888932425"/>
          <c:h val="0.68887289088863901"/>
        </c:manualLayout>
      </c:layout>
      <c:overlay val="0"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  <c:showDLblsOverMax val="0"/>
  </c:chart>
  <c:txPr>
    <a:bodyPr/>
    <a:lstStyle/>
    <a:p>
      <a:pPr>
        <a:defRPr sz="1200">
          <a:latin typeface="Arial Narrow" panose="020B0606020202030204" pitchFamily="34" charset="0"/>
        </a:defRPr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9"/>
    </mc:Choice>
    <mc:Fallback>
      <c:style val="19"/>
    </mc:Fallback>
  </mc:AlternateContent>
  <c:chart>
    <c:title>
      <c:tx>
        <c:rich>
          <a:bodyPr/>
          <a:lstStyle/>
          <a:p>
            <a:pPr>
              <a:defRPr sz="1400">
                <a:latin typeface="Times New Roman" pitchFamily="18" charset="0"/>
                <a:cs typeface="Times New Roman" pitchFamily="18" charset="0"/>
              </a:defRPr>
            </a:pPr>
            <a:r>
              <a:rPr lang="ru-RU" sz="1400">
                <a:latin typeface="Times New Roman" pitchFamily="18" charset="0"/>
                <a:cs typeface="Times New Roman" pitchFamily="18" charset="0"/>
              </a:rPr>
              <a:t>Вопрос 2: «Знаешь ли ты какие-нибудь примеры таких заболеваний?»</a:t>
            </a:r>
          </a:p>
          <a:p>
            <a:pPr>
              <a:defRPr sz="1400">
                <a:latin typeface="Times New Roman" pitchFamily="18" charset="0"/>
                <a:cs typeface="Times New Roman" pitchFamily="18" charset="0"/>
              </a:defRPr>
            </a:pPr>
            <a:endParaRPr lang="ru-RU" sz="1400">
              <a:latin typeface="Times New Roman" pitchFamily="18" charset="0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15128691540676059"/>
          <c:y val="4.4096441433192947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4401870317057824"/>
          <c:y val="0.34006763108099858"/>
          <c:w val="0.19712199916881415"/>
          <c:h val="0.60566880302752857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Вопрос 2</c:v>
                </c:pt>
              </c:strCache>
            </c:strRef>
          </c:tx>
          <c:cat>
            <c:strRef>
              <c:f>Лист1!$A$2:$A$12</c:f>
              <c:strCache>
                <c:ptCount val="11"/>
                <c:pt idx="0">
                  <c:v>Нет</c:v>
                </c:pt>
                <c:pt idx="1">
                  <c:v>Грибок ногтя</c:v>
                </c:pt>
                <c:pt idx="2">
                  <c:v>Лишай </c:v>
                </c:pt>
                <c:pt idx="3">
                  <c:v>Кандида</c:v>
                </c:pt>
                <c:pt idx="4">
                  <c:v>Микоз</c:v>
                </c:pt>
                <c:pt idx="5">
                  <c:v>Грибок кожи</c:v>
                </c:pt>
                <c:pt idx="6">
                  <c:v>Уши</c:v>
                </c:pt>
                <c:pt idx="7">
                  <c:v>Пневмония</c:v>
                </c:pt>
                <c:pt idx="8">
                  <c:v>Чесотка</c:v>
                </c:pt>
                <c:pt idx="9">
                  <c:v>Мухомор</c:v>
                </c:pt>
                <c:pt idx="10">
                  <c:v>Да</c:v>
                </c:pt>
              </c:strCache>
            </c:strRef>
          </c:cat>
          <c:val>
            <c:numRef>
              <c:f>Лист1!$B$2:$B$12</c:f>
              <c:numCache>
                <c:formatCode>General</c:formatCode>
                <c:ptCount val="11"/>
                <c:pt idx="0">
                  <c:v>8</c:v>
                </c:pt>
                <c:pt idx="1">
                  <c:v>7</c:v>
                </c:pt>
                <c:pt idx="2">
                  <c:v>3</c:v>
                </c:pt>
                <c:pt idx="3">
                  <c:v>1</c:v>
                </c:pt>
                <c:pt idx="4">
                  <c:v>3</c:v>
                </c:pt>
                <c:pt idx="5">
                  <c:v>2</c:v>
                </c:pt>
                <c:pt idx="6">
                  <c:v>1</c:v>
                </c:pt>
                <c:pt idx="7">
                  <c:v>1</c:v>
                </c:pt>
                <c:pt idx="8">
                  <c:v>1</c:v>
                </c:pt>
                <c:pt idx="9">
                  <c:v>1</c:v>
                </c:pt>
                <c:pt idx="1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FBB-4EFE-881B-F59EA0F9329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41823622682757877"/>
          <c:y val="0.24856326044746266"/>
          <c:w val="0.53111606787782895"/>
          <c:h val="0.75010603674540888"/>
        </c:manualLayout>
      </c:layout>
      <c:overlay val="0"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  <c:showDLblsOverMax val="0"/>
  </c:chart>
  <c:txPr>
    <a:bodyPr/>
    <a:lstStyle/>
    <a:p>
      <a:pPr>
        <a:defRPr sz="1200">
          <a:latin typeface="Arial Narrow" panose="020B0606020202030204" pitchFamily="34" charset="0"/>
        </a:defRPr>
      </a:pPr>
      <a:endParaRPr lang="ru-RU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9"/>
    </mc:Choice>
    <mc:Fallback>
      <c:style val="19"/>
    </mc:Fallback>
  </mc:AlternateContent>
  <c:chart>
    <c:title>
      <c:tx>
        <c:rich>
          <a:bodyPr/>
          <a:lstStyle/>
          <a:p>
            <a:pPr algn="ctr">
              <a:defRPr>
                <a:latin typeface="Times New Roman" pitchFamily="18" charset="0"/>
                <a:cs typeface="Times New Roman" pitchFamily="18" charset="0"/>
              </a:defRPr>
            </a:pPr>
            <a:r>
              <a:rPr lang="ru-RU">
                <a:latin typeface="Times New Roman" pitchFamily="18" charset="0"/>
                <a:cs typeface="Times New Roman" pitchFamily="18" charset="0"/>
              </a:rPr>
              <a:t>Вопрос 3: «Как вы думаете, какие причины могут привести к заражению?»</a:t>
            </a:r>
          </a:p>
          <a:p>
            <a:pPr algn="ctr">
              <a:defRPr>
                <a:latin typeface="Times New Roman" pitchFamily="18" charset="0"/>
                <a:cs typeface="Times New Roman" pitchFamily="18" charset="0"/>
              </a:defRPr>
            </a:pPr>
            <a:endParaRPr lang="ru-RU">
              <a:latin typeface="Times New Roman" pitchFamily="18" charset="0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13155929661334706"/>
          <c:y val="0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5808023997000376"/>
          <c:y val="0.32149472013672709"/>
          <c:w val="0.19319397064467758"/>
          <c:h val="0.59359970701336751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Вопрос 3</c:v>
                </c:pt>
              </c:strCache>
            </c:strRef>
          </c:tx>
          <c:cat>
            <c:strRef>
              <c:f>Лист1!$A$2:$A$12</c:f>
              <c:strCache>
                <c:ptCount val="11"/>
                <c:pt idx="0">
                  <c:v>Личная гигиена</c:v>
                </c:pt>
                <c:pt idx="1">
                  <c:v>Нет</c:v>
                </c:pt>
                <c:pt idx="2">
                  <c:v>Носка разной обуви или тапок</c:v>
                </c:pt>
                <c:pt idx="3">
                  <c:v>Посещение бани</c:v>
                </c:pt>
                <c:pt idx="4">
                  <c:v>Посещение бассейна </c:v>
                </c:pt>
                <c:pt idx="5">
                  <c:v>Загрязнение от почвы</c:v>
                </c:pt>
                <c:pt idx="6">
                  <c:v>Грязь и повреждения</c:v>
                </c:pt>
                <c:pt idx="7">
                  <c:v>Контакт с заражёнными </c:v>
                </c:pt>
                <c:pt idx="8">
                  <c:v>Грязные руки</c:v>
                </c:pt>
                <c:pt idx="9">
                  <c:v>Плохой климат</c:v>
                </c:pt>
                <c:pt idx="10">
                  <c:v>Уборка в квартире </c:v>
                </c:pt>
              </c:strCache>
            </c:strRef>
          </c:cat>
          <c:val>
            <c:numRef>
              <c:f>Лист1!$B$2:$B$12</c:f>
              <c:numCache>
                <c:formatCode>General</c:formatCode>
                <c:ptCount val="11"/>
                <c:pt idx="0">
                  <c:v>16</c:v>
                </c:pt>
                <c:pt idx="1">
                  <c:v>2</c:v>
                </c:pt>
                <c:pt idx="2">
                  <c:v>8</c:v>
                </c:pt>
                <c:pt idx="3">
                  <c:v>2</c:v>
                </c:pt>
                <c:pt idx="4">
                  <c:v>2</c:v>
                </c:pt>
                <c:pt idx="5">
                  <c:v>1</c:v>
                </c:pt>
                <c:pt idx="6">
                  <c:v>1</c:v>
                </c:pt>
                <c:pt idx="7">
                  <c:v>1</c:v>
                </c:pt>
                <c:pt idx="8">
                  <c:v>1</c:v>
                </c:pt>
                <c:pt idx="9">
                  <c:v>1</c:v>
                </c:pt>
                <c:pt idx="1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F90-4992-A555-88DDDB15638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39489745985141689"/>
          <c:y val="0.27100189220533477"/>
          <c:w val="0.60210859650907034"/>
          <c:h val="0.67775920080474528"/>
        </c:manualLayout>
      </c:layout>
      <c:overlay val="0"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  <c:showDLblsOverMax val="0"/>
  </c:chart>
  <c:txPr>
    <a:bodyPr/>
    <a:lstStyle/>
    <a:p>
      <a:pPr>
        <a:defRPr sz="1200">
          <a:latin typeface="Arial Narrow" panose="020B0606020202030204" pitchFamily="34" charset="0"/>
        </a:defRPr>
      </a:pPr>
      <a:endParaRPr lang="ru-RU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9"/>
    </mc:Choice>
    <mc:Fallback>
      <c:style val="19"/>
    </mc:Fallback>
  </mc:AlternateContent>
  <c:chart>
    <c:title>
      <c:tx>
        <c:rich>
          <a:bodyPr/>
          <a:lstStyle/>
          <a:p>
            <a:pPr>
              <a:defRPr sz="1400">
                <a:latin typeface="Times New Roman" pitchFamily="18" charset="0"/>
                <a:cs typeface="Times New Roman" pitchFamily="18" charset="0"/>
              </a:defRPr>
            </a:pPr>
            <a:r>
              <a:rPr lang="ru-RU" sz="1400">
                <a:latin typeface="Times New Roman" pitchFamily="18" charset="0"/>
                <a:cs typeface="Times New Roman" pitchFamily="18" charset="0"/>
              </a:rPr>
              <a:t>Вопрос 4: «Знаешь ли ты меры профилактики грибковых заболеваний?»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0.17734520473076459"/>
          <c:y val="0.35927095159616673"/>
          <c:w val="0.18767381597736249"/>
          <c:h val="0.57663871085881702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Вопрос 4</c:v>
                </c:pt>
              </c:strCache>
            </c:strRef>
          </c:tx>
          <c:cat>
            <c:strRef>
              <c:f>Лист1!$A$2:$A$8</c:f>
              <c:strCache>
                <c:ptCount val="7"/>
                <c:pt idx="0">
                  <c:v>Соблюдение личной гигиены</c:v>
                </c:pt>
                <c:pt idx="1">
                  <c:v>Не знаю</c:v>
                </c:pt>
                <c:pt idx="2">
                  <c:v>Лекарственные препараты</c:v>
                </c:pt>
                <c:pt idx="3">
                  <c:v>Принимать душ</c:v>
                </c:pt>
                <c:pt idx="4">
                  <c:v>Стирать носки</c:v>
                </c:pt>
                <c:pt idx="5">
                  <c:v>Носить правильную обувь</c:v>
                </c:pt>
                <c:pt idx="6">
                  <c:v>Да</c:v>
                </c:pt>
              </c:strCache>
            </c:str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11</c:v>
                </c:pt>
                <c:pt idx="1">
                  <c:v>7</c:v>
                </c:pt>
                <c:pt idx="2">
                  <c:v>5</c:v>
                </c:pt>
                <c:pt idx="3">
                  <c:v>2</c:v>
                </c:pt>
                <c:pt idx="4">
                  <c:v>1</c:v>
                </c:pt>
                <c:pt idx="5">
                  <c:v>2</c:v>
                </c:pt>
                <c:pt idx="6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298-4101-AA93-CF7E071A232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41421942671656564"/>
          <c:y val="0.354567260360588"/>
          <c:w val="0.53872614910838756"/>
          <c:h val="0.58504418744698639"/>
        </c:manualLayout>
      </c:layout>
      <c:overlay val="0"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  <c:showDLblsOverMax val="0"/>
  </c:chart>
  <c:txPr>
    <a:bodyPr/>
    <a:lstStyle/>
    <a:p>
      <a:pPr>
        <a:defRPr sz="1200">
          <a:latin typeface="Arial Narrow" panose="020B0606020202030204" pitchFamily="34" charset="0"/>
        </a:defRPr>
      </a:pPr>
      <a:endParaRPr lang="ru-RU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9"/>
    </mc:Choice>
    <mc:Fallback>
      <c:style val="19"/>
    </mc:Fallback>
  </mc:AlternateContent>
  <c:chart>
    <c:title>
      <c:tx>
        <c:rich>
          <a:bodyPr/>
          <a:lstStyle/>
          <a:p>
            <a:pPr>
              <a:defRPr sz="1400">
                <a:latin typeface="Times New Roman" pitchFamily="18" charset="0"/>
                <a:cs typeface="Times New Roman" pitchFamily="18" charset="0"/>
              </a:defRPr>
            </a:pPr>
            <a:r>
              <a:rPr lang="ru-RU" sz="1400">
                <a:latin typeface="Times New Roman" pitchFamily="18" charset="0"/>
                <a:cs typeface="Times New Roman" pitchFamily="18" charset="0"/>
              </a:rPr>
              <a:t>Вопрос 5: «Как думаешь, почему люди старшего возраста чаще имеют микозы, чем дети и подростки?» </a:t>
            </a:r>
          </a:p>
        </c:rich>
      </c:tx>
      <c:layout>
        <c:manualLayout>
          <c:xMode val="edge"/>
          <c:yMode val="edge"/>
          <c:x val="0.14768257874015747"/>
          <c:y val="6.0030715262800127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8937969795660359"/>
          <c:y val="0.35181015195978732"/>
          <c:w val="0.2099361352736667"/>
          <c:h val="0.59184947361284634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Вопрос 5 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Плохой иммунитет</c:v>
                </c:pt>
                <c:pt idx="1">
                  <c:v>Не знаю</c:v>
                </c:pt>
                <c:pt idx="2">
                  <c:v>Несоблюдение гигиены</c:v>
                </c:pt>
                <c:pt idx="3">
                  <c:v>Кожа теряет защитные свойства</c:v>
                </c:pt>
                <c:pt idx="4">
                  <c:v>Не задумывался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16</c:v>
                </c:pt>
                <c:pt idx="1">
                  <c:v>5</c:v>
                </c:pt>
                <c:pt idx="2">
                  <c:v>5</c:v>
                </c:pt>
                <c:pt idx="3">
                  <c:v>1</c:v>
                </c:pt>
                <c:pt idx="4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366-4F07-91C3-E53A0AEA35B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59805812067994124"/>
          <c:y val="0.32984620003680354"/>
          <c:w val="0.31916572033313279"/>
          <c:h val="0.61637313158142581"/>
        </c:manualLayout>
      </c:layout>
      <c:overlay val="0"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  <c:showDLblsOverMax val="0"/>
  </c:chart>
  <c:txPr>
    <a:bodyPr/>
    <a:lstStyle/>
    <a:p>
      <a:pPr>
        <a:defRPr sz="1200">
          <a:latin typeface="Arial Narrow" panose="020B0606020202030204" pitchFamily="34" charset="0"/>
        </a:defRPr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1333</TotalTime>
  <Pages>33</Pages>
  <Words>6329</Words>
  <Characters>36076</Characters>
  <Application>Microsoft Office Word</Application>
  <DocSecurity>0</DocSecurity>
  <Lines>300</Lines>
  <Paragraphs>84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42321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KlassMed</cp:lastModifiedBy>
  <cp:revision>9</cp:revision>
  <dcterms:created xsi:type="dcterms:W3CDTF">2023-10-14T12:30:00Z</dcterms:created>
  <dcterms:modified xsi:type="dcterms:W3CDTF">2024-01-15T11:35:00Z</dcterms:modified>
</cp:coreProperties>
</file>