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7FC" w:rsidRPr="00A43053" w:rsidRDefault="00E55150">
      <w:pPr>
        <w:jc w:val="center"/>
        <w:rPr>
          <w:rFonts w:ascii="Times New Roman" w:hAnsi="Times New Roman" w:cs="Times New Roman"/>
          <w:sz w:val="28"/>
          <w:szCs w:val="28"/>
        </w:rPr>
      </w:pPr>
      <w:r>
        <w:rPr>
          <w:rFonts w:ascii="Times New Roman" w:hAnsi="Times New Roman" w:cs="Times New Roman"/>
          <w:sz w:val="28"/>
          <w:szCs w:val="24"/>
        </w:rPr>
        <w:t xml:space="preserve">Муниципальное бюджетное общеобразовательное учреждение средняя </w:t>
      </w:r>
      <w:r w:rsidRPr="00A43053">
        <w:rPr>
          <w:rFonts w:ascii="Times New Roman" w:hAnsi="Times New Roman" w:cs="Times New Roman"/>
          <w:sz w:val="28"/>
          <w:szCs w:val="28"/>
        </w:rPr>
        <w:t>общеобразовательная школа №72 имени В. Е. Стаценко</w:t>
      </w:r>
    </w:p>
    <w:p w:rsidR="00B207FC" w:rsidRPr="00A43053" w:rsidRDefault="00E55150">
      <w:pPr>
        <w:jc w:val="center"/>
        <w:rPr>
          <w:rFonts w:ascii="Times New Roman" w:hAnsi="Times New Roman" w:cs="Times New Roman"/>
          <w:sz w:val="28"/>
          <w:szCs w:val="28"/>
        </w:rPr>
      </w:pPr>
      <w:r w:rsidRPr="00A43053">
        <w:rPr>
          <w:rFonts w:ascii="Times New Roman" w:hAnsi="Times New Roman" w:cs="Times New Roman"/>
          <w:sz w:val="28"/>
          <w:szCs w:val="28"/>
        </w:rPr>
        <w:t>Ростовская область, ст. Кривянская</w:t>
      </w:r>
    </w:p>
    <w:p w:rsidR="00A43053" w:rsidRDefault="00A43053">
      <w:pPr>
        <w:jc w:val="center"/>
        <w:rPr>
          <w:rFonts w:ascii="Times New Roman" w:hAnsi="Times New Roman" w:cs="Times New Roman"/>
          <w:sz w:val="28"/>
          <w:szCs w:val="28"/>
        </w:rPr>
      </w:pPr>
      <w:r w:rsidRPr="00A43053">
        <w:rPr>
          <w:rFonts w:ascii="Times New Roman" w:hAnsi="Times New Roman" w:cs="Times New Roman"/>
          <w:sz w:val="28"/>
          <w:szCs w:val="28"/>
        </w:rPr>
        <w:t xml:space="preserve">Региональный этап Всероссийского конкурса </w:t>
      </w:r>
    </w:p>
    <w:p w:rsidR="00B207FC" w:rsidRPr="00A43053" w:rsidRDefault="00A43053">
      <w:pPr>
        <w:jc w:val="center"/>
        <w:rPr>
          <w:rFonts w:ascii="Times New Roman" w:hAnsi="Times New Roman" w:cs="Times New Roman"/>
          <w:sz w:val="28"/>
          <w:szCs w:val="28"/>
        </w:rPr>
      </w:pPr>
      <w:r w:rsidRPr="00A43053">
        <w:rPr>
          <w:rFonts w:ascii="Times New Roman" w:hAnsi="Times New Roman" w:cs="Times New Roman"/>
          <w:sz w:val="28"/>
          <w:szCs w:val="28"/>
        </w:rPr>
        <w:t>юных исследователей окружающей среды имени Б.В. Всесвятского</w:t>
      </w:r>
    </w:p>
    <w:p w:rsidR="00B207FC" w:rsidRDefault="00B207FC">
      <w:pPr>
        <w:jc w:val="center"/>
        <w:rPr>
          <w:rFonts w:ascii="Times New Roman" w:hAnsi="Times New Roman" w:cs="Times New Roman"/>
          <w:sz w:val="24"/>
          <w:szCs w:val="24"/>
        </w:rPr>
      </w:pPr>
    </w:p>
    <w:p w:rsidR="00B207FC" w:rsidRDefault="00B207FC">
      <w:pPr>
        <w:jc w:val="center"/>
        <w:rPr>
          <w:rFonts w:ascii="Times New Roman" w:hAnsi="Times New Roman" w:cs="Times New Roman"/>
          <w:sz w:val="24"/>
          <w:szCs w:val="24"/>
        </w:rPr>
      </w:pPr>
    </w:p>
    <w:p w:rsidR="00B207FC" w:rsidRDefault="00B207FC">
      <w:pPr>
        <w:jc w:val="center"/>
        <w:rPr>
          <w:rFonts w:ascii="Times New Roman" w:hAnsi="Times New Roman" w:cs="Times New Roman"/>
          <w:sz w:val="24"/>
          <w:szCs w:val="24"/>
        </w:rPr>
      </w:pPr>
    </w:p>
    <w:p w:rsidR="00B207FC" w:rsidRDefault="00B207FC">
      <w:pPr>
        <w:jc w:val="center"/>
        <w:rPr>
          <w:rFonts w:ascii="Times New Roman" w:hAnsi="Times New Roman" w:cs="Times New Roman"/>
          <w:sz w:val="24"/>
          <w:szCs w:val="24"/>
        </w:rPr>
      </w:pPr>
    </w:p>
    <w:p w:rsidR="00B207FC" w:rsidRDefault="00E55150">
      <w:pPr>
        <w:jc w:val="center"/>
        <w:rPr>
          <w:rFonts w:ascii="Times New Roman" w:hAnsi="Times New Roman" w:cs="Times New Roman"/>
          <w:b/>
          <w:sz w:val="40"/>
          <w:szCs w:val="40"/>
        </w:rPr>
      </w:pPr>
      <w:r>
        <w:rPr>
          <w:rFonts w:ascii="Times New Roman" w:hAnsi="Times New Roman" w:cs="Times New Roman"/>
          <w:sz w:val="24"/>
          <w:szCs w:val="24"/>
        </w:rPr>
        <w:br/>
      </w:r>
      <w:r>
        <w:rPr>
          <w:rFonts w:ascii="Times New Roman" w:hAnsi="Times New Roman" w:cs="Times New Roman"/>
          <w:b/>
          <w:sz w:val="40"/>
          <w:szCs w:val="40"/>
        </w:rPr>
        <w:t>Исследовательская работа</w:t>
      </w:r>
      <w:r w:rsidR="00C92CF6">
        <w:rPr>
          <w:rFonts w:ascii="Times New Roman" w:hAnsi="Times New Roman" w:cs="Times New Roman"/>
          <w:b/>
          <w:sz w:val="40"/>
          <w:szCs w:val="40"/>
        </w:rPr>
        <w:t>:</w:t>
      </w:r>
    </w:p>
    <w:p w:rsidR="00B207FC" w:rsidRDefault="00E55150">
      <w:pPr>
        <w:jc w:val="center"/>
        <w:rPr>
          <w:rFonts w:ascii="Times New Roman" w:hAnsi="Times New Roman" w:cs="Times New Roman"/>
          <w:b/>
          <w:sz w:val="40"/>
          <w:szCs w:val="40"/>
        </w:rPr>
      </w:pPr>
      <w:r>
        <w:rPr>
          <w:rFonts w:ascii="Times New Roman" w:hAnsi="Times New Roman" w:cs="Times New Roman"/>
          <w:b/>
          <w:sz w:val="40"/>
          <w:szCs w:val="40"/>
        </w:rPr>
        <w:t>«Изучение разнообразия орнитофауны станицы Кривянской»</w:t>
      </w:r>
    </w:p>
    <w:p w:rsidR="00B207FC" w:rsidRDefault="00B207FC">
      <w:pPr>
        <w:jc w:val="center"/>
        <w:rPr>
          <w:rFonts w:ascii="Times New Roman" w:hAnsi="Times New Roman" w:cs="Times New Roman"/>
        </w:rPr>
      </w:pPr>
    </w:p>
    <w:p w:rsidR="00B207FC" w:rsidRDefault="00B207FC">
      <w:pPr>
        <w:jc w:val="center"/>
        <w:rPr>
          <w:rFonts w:ascii="Times New Roman" w:hAnsi="Times New Roman" w:cs="Times New Roman"/>
        </w:rPr>
      </w:pPr>
    </w:p>
    <w:p w:rsidR="00B207FC" w:rsidRDefault="00B207FC">
      <w:pPr>
        <w:jc w:val="center"/>
        <w:rPr>
          <w:rFonts w:ascii="Times New Roman" w:hAnsi="Times New Roman" w:cs="Times New Roman"/>
        </w:rPr>
      </w:pPr>
    </w:p>
    <w:p w:rsidR="00B207FC" w:rsidRDefault="00B207FC">
      <w:pPr>
        <w:jc w:val="center"/>
        <w:rPr>
          <w:rFonts w:ascii="Times New Roman" w:hAnsi="Times New Roman" w:cs="Times New Roman"/>
        </w:rPr>
      </w:pPr>
    </w:p>
    <w:p w:rsidR="00B207FC" w:rsidRDefault="00B207FC">
      <w:pPr>
        <w:jc w:val="center"/>
        <w:rPr>
          <w:rFonts w:ascii="Times New Roman" w:hAnsi="Times New Roman" w:cs="Times New Roman"/>
        </w:rPr>
      </w:pPr>
    </w:p>
    <w:p w:rsidR="00B207FC" w:rsidRDefault="00B207FC">
      <w:pPr>
        <w:jc w:val="center"/>
        <w:rPr>
          <w:rFonts w:ascii="Times New Roman" w:hAnsi="Times New Roman" w:cs="Times New Roman"/>
        </w:rPr>
      </w:pPr>
    </w:p>
    <w:p w:rsidR="00B207FC" w:rsidRDefault="00B207FC">
      <w:pPr>
        <w:jc w:val="center"/>
        <w:rPr>
          <w:rFonts w:ascii="Times New Roman" w:hAnsi="Times New Roman" w:cs="Times New Roman"/>
        </w:rPr>
      </w:pPr>
    </w:p>
    <w:p w:rsidR="00B207FC" w:rsidRDefault="00E55150" w:rsidP="00A43053">
      <w:pPr>
        <w:spacing w:after="0"/>
        <w:jc w:val="right"/>
        <w:rPr>
          <w:rFonts w:ascii="Times New Roman" w:hAnsi="Times New Roman" w:cs="Times New Roman"/>
          <w:sz w:val="28"/>
        </w:rPr>
      </w:pPr>
      <w:r>
        <w:rPr>
          <w:rFonts w:ascii="Times New Roman" w:hAnsi="Times New Roman" w:cs="Times New Roman"/>
        </w:rPr>
        <w:br/>
      </w:r>
      <w:r>
        <w:rPr>
          <w:rFonts w:ascii="Times New Roman" w:hAnsi="Times New Roman" w:cs="Times New Roman"/>
          <w:sz w:val="28"/>
        </w:rPr>
        <w:t>Выполнил: Клименко Александр Александрович,</w:t>
      </w:r>
      <w:r>
        <w:rPr>
          <w:rFonts w:ascii="Times New Roman" w:hAnsi="Times New Roman" w:cs="Times New Roman"/>
          <w:sz w:val="28"/>
        </w:rPr>
        <w:br/>
        <w:t xml:space="preserve"> </w:t>
      </w:r>
      <w:r w:rsidR="00A43053">
        <w:rPr>
          <w:rFonts w:ascii="Times New Roman" w:hAnsi="Times New Roman" w:cs="Times New Roman"/>
          <w:sz w:val="28"/>
        </w:rPr>
        <w:t xml:space="preserve">обучающийся </w:t>
      </w:r>
      <w:r>
        <w:rPr>
          <w:rFonts w:ascii="Times New Roman" w:hAnsi="Times New Roman" w:cs="Times New Roman"/>
          <w:sz w:val="28"/>
        </w:rPr>
        <w:t>11 (А) класс</w:t>
      </w:r>
      <w:r w:rsidR="00A43053">
        <w:rPr>
          <w:rFonts w:ascii="Times New Roman" w:hAnsi="Times New Roman" w:cs="Times New Roman"/>
          <w:sz w:val="28"/>
        </w:rPr>
        <w:t>а МБОУ СОШ № 72</w:t>
      </w:r>
      <w:r>
        <w:rPr>
          <w:rFonts w:ascii="Times New Roman" w:hAnsi="Times New Roman" w:cs="Times New Roman"/>
          <w:sz w:val="28"/>
        </w:rPr>
        <w:br/>
        <w:t xml:space="preserve">Руководитель: Куликова Людмила Николаевна, </w:t>
      </w:r>
      <w:r>
        <w:rPr>
          <w:rFonts w:ascii="Times New Roman" w:hAnsi="Times New Roman" w:cs="Times New Roman"/>
          <w:sz w:val="28"/>
        </w:rPr>
        <w:br/>
        <w:t>учитель биологии</w:t>
      </w:r>
    </w:p>
    <w:p w:rsidR="00A43053" w:rsidRDefault="00A43053" w:rsidP="00A43053">
      <w:pPr>
        <w:spacing w:after="0"/>
        <w:jc w:val="right"/>
        <w:rPr>
          <w:rFonts w:ascii="Times New Roman" w:hAnsi="Times New Roman" w:cs="Times New Roman"/>
          <w:sz w:val="28"/>
        </w:rPr>
      </w:pPr>
      <w:r>
        <w:rPr>
          <w:rFonts w:ascii="Times New Roman" w:hAnsi="Times New Roman" w:cs="Times New Roman"/>
          <w:sz w:val="28"/>
        </w:rPr>
        <w:t xml:space="preserve">МБОУ СОШ № 72 </w:t>
      </w:r>
    </w:p>
    <w:p w:rsidR="00B207FC" w:rsidRDefault="00B207FC">
      <w:pPr>
        <w:rPr>
          <w:rFonts w:ascii="Times New Roman" w:hAnsi="Times New Roman" w:cs="Times New Roman"/>
          <w:sz w:val="28"/>
        </w:rPr>
      </w:pPr>
    </w:p>
    <w:p w:rsidR="00B207FC" w:rsidRDefault="00E55150">
      <w:pPr>
        <w:jc w:val="center"/>
        <w:rPr>
          <w:rFonts w:ascii="Times New Roman" w:hAnsi="Times New Roman" w:cs="Times New Roman"/>
          <w:sz w:val="28"/>
        </w:rPr>
      </w:pPr>
      <w:r>
        <w:rPr>
          <w:rFonts w:ascii="Times New Roman" w:hAnsi="Times New Roman" w:cs="Times New Roman"/>
          <w:sz w:val="28"/>
        </w:rPr>
        <w:t>ст. Кривянская</w:t>
      </w:r>
      <w:r>
        <w:rPr>
          <w:rFonts w:ascii="Times New Roman" w:hAnsi="Times New Roman" w:cs="Times New Roman"/>
          <w:sz w:val="28"/>
        </w:rPr>
        <w:br/>
        <w:t>2024 год</w:t>
      </w:r>
    </w:p>
    <w:p w:rsidR="00A43053" w:rsidRDefault="00A43053">
      <w:pPr>
        <w:jc w:val="center"/>
        <w:rPr>
          <w:rFonts w:ascii="Times New Roman" w:hAnsi="Times New Roman" w:cs="Times New Roman"/>
          <w:sz w:val="28"/>
        </w:rPr>
      </w:pPr>
    </w:p>
    <w:p w:rsidR="00B207FC" w:rsidRDefault="00E55150">
      <w:pPr>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B207FC" w:rsidRDefault="00E55150">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r>
    </w:p>
    <w:p w:rsidR="00B207FC" w:rsidRDefault="00E5515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Введение ………………………………...………………………………………………….. 3</w:t>
      </w:r>
      <w:r>
        <w:rPr>
          <w:rFonts w:ascii="Times New Roman" w:hAnsi="Times New Roman" w:cs="Times New Roman"/>
          <w:sz w:val="24"/>
          <w:szCs w:val="24"/>
        </w:rPr>
        <w:br/>
        <w:t>1. Место и методика.....……………………………………………………………………... 4</w:t>
      </w:r>
      <w:r>
        <w:rPr>
          <w:rFonts w:ascii="Times New Roman" w:hAnsi="Times New Roman" w:cs="Times New Roman"/>
          <w:sz w:val="24"/>
          <w:szCs w:val="24"/>
        </w:rPr>
        <w:br/>
        <w:t>2. Исследование видового состава…………………………………………………………..5</w:t>
      </w:r>
      <w:r>
        <w:rPr>
          <w:rFonts w:ascii="Times New Roman" w:hAnsi="Times New Roman" w:cs="Times New Roman"/>
          <w:sz w:val="24"/>
          <w:szCs w:val="24"/>
        </w:rPr>
        <w:br/>
        <w:t>3. Итоговая статистика…………………………………………………………………….. 17</w:t>
      </w:r>
      <w:r>
        <w:rPr>
          <w:rFonts w:ascii="Times New Roman" w:hAnsi="Times New Roman" w:cs="Times New Roman"/>
          <w:sz w:val="24"/>
          <w:szCs w:val="24"/>
        </w:rPr>
        <w:br/>
        <w:t xml:space="preserve"> Заключение…………………………………………</w:t>
      </w:r>
      <w:r w:rsidR="00C26BA0">
        <w:rPr>
          <w:rFonts w:ascii="Times New Roman" w:hAnsi="Times New Roman" w:cs="Times New Roman"/>
          <w:sz w:val="24"/>
          <w:szCs w:val="24"/>
        </w:rPr>
        <w:t>……………………………………… 19</w:t>
      </w:r>
      <w:bookmarkStart w:id="0" w:name="_GoBack"/>
      <w:bookmarkEnd w:id="0"/>
      <w:r>
        <w:rPr>
          <w:rFonts w:ascii="Times New Roman" w:hAnsi="Times New Roman" w:cs="Times New Roman"/>
          <w:sz w:val="24"/>
          <w:szCs w:val="24"/>
        </w:rPr>
        <w:br/>
        <w:t xml:space="preserve"> Библиография……………………………………………………………………………….19</w:t>
      </w:r>
      <w:r>
        <w:rPr>
          <w:rFonts w:ascii="Times New Roman" w:hAnsi="Times New Roman" w:cs="Times New Roman"/>
          <w:sz w:val="24"/>
          <w:szCs w:val="24"/>
        </w:rPr>
        <w:br/>
        <w:t xml:space="preserve"> Приложения……………………………………………………………………………… ...20</w:t>
      </w:r>
      <w:r>
        <w:rPr>
          <w:rFonts w:ascii="Times New Roman" w:hAnsi="Times New Roman" w:cs="Times New Roman"/>
          <w:sz w:val="24"/>
          <w:szCs w:val="24"/>
        </w:rPr>
        <w:br/>
      </w: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jc w:val="center"/>
        <w:rPr>
          <w:rFonts w:ascii="Times New Roman" w:hAnsi="Times New Roman" w:cs="Times New Roman"/>
          <w:b/>
          <w:sz w:val="24"/>
          <w:szCs w:val="24"/>
        </w:rPr>
      </w:pPr>
    </w:p>
    <w:p w:rsidR="00B207FC" w:rsidRDefault="00B207FC">
      <w:pPr>
        <w:spacing w:after="0" w:line="360" w:lineRule="auto"/>
        <w:rPr>
          <w:rFonts w:ascii="Times New Roman" w:hAnsi="Times New Roman" w:cs="Times New Roman"/>
          <w:b/>
          <w:sz w:val="24"/>
          <w:szCs w:val="24"/>
        </w:rPr>
      </w:pPr>
    </w:p>
    <w:p w:rsidR="00B207FC" w:rsidRDefault="00B207FC">
      <w:pPr>
        <w:spacing w:after="0" w:line="360" w:lineRule="auto"/>
        <w:rPr>
          <w:rFonts w:ascii="Times New Roman" w:hAnsi="Times New Roman" w:cs="Times New Roman"/>
          <w:b/>
          <w:sz w:val="24"/>
          <w:szCs w:val="24"/>
        </w:rPr>
      </w:pPr>
    </w:p>
    <w:p w:rsidR="00B207FC" w:rsidRDefault="00B207FC">
      <w:pPr>
        <w:spacing w:after="0" w:line="360" w:lineRule="auto"/>
        <w:rPr>
          <w:rFonts w:ascii="Times New Roman" w:hAnsi="Times New Roman" w:cs="Times New Roman"/>
          <w:b/>
          <w:sz w:val="24"/>
          <w:szCs w:val="24"/>
        </w:rPr>
      </w:pPr>
    </w:p>
    <w:p w:rsidR="00B207FC" w:rsidRDefault="00B207FC">
      <w:pPr>
        <w:spacing w:after="0" w:line="360" w:lineRule="auto"/>
        <w:rPr>
          <w:rFonts w:ascii="Times New Roman" w:hAnsi="Times New Roman" w:cs="Times New Roman"/>
          <w:b/>
          <w:sz w:val="24"/>
          <w:szCs w:val="24"/>
        </w:rPr>
      </w:pPr>
    </w:p>
    <w:p w:rsidR="00B207FC" w:rsidRDefault="00B207FC">
      <w:pPr>
        <w:spacing w:after="0" w:line="360" w:lineRule="auto"/>
        <w:rPr>
          <w:rFonts w:ascii="Times New Roman" w:hAnsi="Times New Roman" w:cs="Times New Roman"/>
          <w:sz w:val="24"/>
          <w:szCs w:val="24"/>
        </w:rPr>
      </w:pPr>
    </w:p>
    <w:p w:rsidR="00B207FC" w:rsidRDefault="00B207FC">
      <w:pPr>
        <w:spacing w:after="0" w:line="360" w:lineRule="auto"/>
        <w:jc w:val="center"/>
        <w:rPr>
          <w:rFonts w:ascii="Times New Roman" w:hAnsi="Times New Roman" w:cs="Times New Roman"/>
          <w:sz w:val="18"/>
          <w:szCs w:val="24"/>
        </w:rPr>
      </w:pPr>
    </w:p>
    <w:p w:rsidR="00B207FC" w:rsidRDefault="00E5515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B207FC" w:rsidRDefault="00E5515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наши дни остро стоит вопрос сохранения окружающей среды и экологии. Ввиду активного развития промышленности и увеличения сельскохозяйственных угодий, под угрозой находятся многие виды и группы живых существ, не успевающие за нами. </w:t>
      </w:r>
    </w:p>
    <w:p w:rsidR="00B207FC" w:rsidRDefault="00E5515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Одной из причин малой активности общественных масс в отношении защиты живой природы является незнание биоразнообразия прямо у наших домов, в наших дворах, огородах и на наших участках. </w:t>
      </w:r>
    </w:p>
    <w:p w:rsidR="00B207FC" w:rsidRDefault="00E5515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последнее время набирает популярность хобби, известное на западе как бёрдвотчинг («</w:t>
      </w:r>
      <w:r>
        <w:rPr>
          <w:rFonts w:ascii="Times New Roman" w:eastAsia="Times New Roman" w:hAnsi="Times New Roman" w:cs="Times New Roman"/>
          <w:sz w:val="28"/>
          <w:szCs w:val="28"/>
          <w:lang w:val="en-US"/>
        </w:rPr>
        <w:t>bird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watching</w:t>
      </w:r>
      <w:r>
        <w:rPr>
          <w:rFonts w:ascii="Times New Roman" w:eastAsia="Times New Roman" w:hAnsi="Times New Roman" w:cs="Times New Roman"/>
          <w:sz w:val="28"/>
          <w:szCs w:val="28"/>
        </w:rPr>
        <w:t>»), что означает «наблюдение за птицами». Птицы (</w:t>
      </w:r>
      <w:r>
        <w:rPr>
          <w:rFonts w:ascii="Times New Roman" w:eastAsia="Times New Roman" w:hAnsi="Times New Roman" w:cs="Times New Roman"/>
          <w:sz w:val="28"/>
          <w:szCs w:val="28"/>
          <w:lang w:val="en-US"/>
        </w:rPr>
        <w:t>Aves</w:t>
      </w:r>
      <w:r>
        <w:rPr>
          <w:rFonts w:ascii="Times New Roman" w:eastAsia="Times New Roman" w:hAnsi="Times New Roman" w:cs="Times New Roman"/>
          <w:sz w:val="28"/>
          <w:szCs w:val="28"/>
        </w:rPr>
        <w:t>) – самый разнообразный класс из надкласса Четвероногих (</w:t>
      </w:r>
      <w:r>
        <w:rPr>
          <w:rFonts w:ascii="Times New Roman" w:eastAsia="Times New Roman" w:hAnsi="Times New Roman" w:cs="Times New Roman"/>
          <w:sz w:val="28"/>
          <w:szCs w:val="28"/>
          <w:lang w:val="en-US"/>
        </w:rPr>
        <w:t>Tetrapoda</w:t>
      </w:r>
      <w:r>
        <w:rPr>
          <w:rFonts w:ascii="Times New Roman" w:eastAsia="Times New Roman" w:hAnsi="Times New Roman" w:cs="Times New Roman"/>
          <w:sz w:val="28"/>
          <w:szCs w:val="28"/>
        </w:rPr>
        <w:t>), подтипа Хордовых (</w:t>
      </w:r>
      <w:r>
        <w:rPr>
          <w:rFonts w:ascii="Times New Roman" w:eastAsia="Times New Roman" w:hAnsi="Times New Roman" w:cs="Times New Roman"/>
          <w:sz w:val="28"/>
          <w:szCs w:val="28"/>
          <w:lang w:val="en-US"/>
        </w:rPr>
        <w:t>Chordata</w:t>
      </w:r>
      <w:r>
        <w:rPr>
          <w:rFonts w:ascii="Times New Roman" w:eastAsia="Times New Roman" w:hAnsi="Times New Roman" w:cs="Times New Roman"/>
          <w:sz w:val="28"/>
          <w:szCs w:val="28"/>
        </w:rPr>
        <w:t xml:space="preserve">). В мире насчитывается 11 000 видов этих продвинутых теропод. На территории России гнездится свыше 600 видов, встречается – больше 700. К характерным признакам относятся: клюв, перьевой покров, передние конечности-крылья и, как следствие, возможность летать. Птицы социальные и умные создания с ярко выраженным демонстративным поведением, отражающимся в удивительном разнообразии окрасов, органов полового диморфизма и вокализации . </w:t>
      </w:r>
    </w:p>
    <w:p w:rsidR="00B207FC" w:rsidRDefault="00E5515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птицы наиболее быстро адаптируются к антропогенному ландшафту и ведут дневной образ жизни. Все вышеперечисленные факторы делают упомянутое хобби невероятно увлекательным, а также полезным. Ведь заинтересованные птицами люди начинают интересоваться окружающей средой и обращать внимание на проблемы с экологией. Проводятся акции по помощи птицам и создаются орнитологические сообщества, что положительно сказывается на природе. Однако большая часть населения остаётся безразлична к проблемам наших соседей по планете. Относиться халатно к этим проблемам очень опасно, ведь они затрагивают наше здоровье и ведут к уменьшению разнообразия биосферы.</w:t>
      </w:r>
    </w:p>
    <w:p w:rsidR="00B207FC" w:rsidRDefault="00E5515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Исследовать какие птицы живут в нашей местности и в чём их особенности; выявить видовой состав птиц.</w:t>
      </w:r>
    </w:p>
    <w:p w:rsidR="00B207FC" w:rsidRDefault="009373E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Задачи:</w:t>
      </w:r>
      <w:r w:rsidR="00E55150">
        <w:rPr>
          <w:rFonts w:ascii="Times New Roman" w:eastAsia="Times New Roman" w:hAnsi="Times New Roman" w:cs="Times New Roman"/>
          <w:sz w:val="28"/>
          <w:szCs w:val="28"/>
        </w:rPr>
        <w:br/>
        <w:t>- повысить осведомлённость населения о составе местной орнитофауны;</w:t>
      </w:r>
    </w:p>
    <w:p w:rsidR="00B207FC" w:rsidRDefault="00E5515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разработать план исследования;</w:t>
      </w:r>
    </w:p>
    <w:p w:rsidR="00B207FC" w:rsidRDefault="00E5515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собрать материал о птицах, которые живут в нашей местности;</w:t>
      </w:r>
    </w:p>
    <w:p w:rsidR="00B207FC" w:rsidRDefault="00E5515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изучить собранный материал.</w:t>
      </w:r>
    </w:p>
    <w:p w:rsidR="00B207FC" w:rsidRDefault="00E5515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Гипотеза: если каждый из нас будет много знать о птицах нашего края, знать особенности обитания разных птиц, заботиться и охранять их, то мы сможем сохранить многие виды птиц от исчезновения их с лица Земли. </w:t>
      </w:r>
    </w:p>
    <w:p w:rsidR="00B207FC" w:rsidRDefault="00E5515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занимаюсь бёрдвотчингом уже пару лет, и большинство своих наблюдений фиксирую с помощью фотоаппарата. В данном проекте будут использованы как мои данные, так и статистические данные от некоммерческих организаций, занимающихся исследованием птиц.</w:t>
      </w:r>
    </w:p>
    <w:p w:rsidR="00B207FC" w:rsidRDefault="00E5515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1.Место и методика</w:t>
      </w:r>
    </w:p>
    <w:p w:rsidR="00B207FC" w:rsidRDefault="00E55150">
      <w:pPr>
        <w:spacing w:after="0" w:line="360" w:lineRule="auto"/>
        <w:ind w:firstLine="7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Местность исследования представлена окрестностями станицы Кривянской. Она расположена в юго-западной части Ростовской области, в месте впадения р. Тузлов в р. Аксай. Область моих наблюдений на севере ограничена рекой Кадамовка, на западе ‒ рекой Тузлов, в остальных направлениях ‒ рекой Аксай, его искуственными каналами и притоками-ерегами. Так как данная территория распологается в пойме множества рек, во время весенних паводков значитлельная часть территории затапливается. По всей местности проложено множество грунтовых дорог, на юге, около Харсеева лимана, есть несколько сельскохозяйственных монокультурных полей, остальная территория человеком используется исключительно как пастбища для скота. </w:t>
      </w:r>
    </w:p>
    <w:p w:rsidR="00B207FC" w:rsidRDefault="00E55150">
      <w:pPr>
        <w:spacing w:after="0" w:line="360" w:lineRule="auto"/>
        <w:ind w:firstLine="7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Средняя высота над уровнем моря в пределах 0...100 метров. Средняя температура июля +22...+24с◦, января – -3...-7с◦. Максимальные температуры июля +42...+43с◦, января – -29...-35с◦. Среднегодовое количество осадков – 500 мм. Весной все луга затопляются талой водой. Зима малоснежная и тёплая, в среднем температура колеблется между -10с◦...+5с◦, снежный покров существует с конца декабря по конец февраля. Весна тёплая, последние ночные заморозки возможны в апреле. Уже в мае дневная температура стабильно выше +20с◦. В конце мая и начале </w:t>
      </w:r>
      <w:r>
        <w:rPr>
          <w:rFonts w:ascii="Times New Roman" w:eastAsia="Times New Roman" w:hAnsi="Times New Roman" w:cs="Times New Roman"/>
          <w:sz w:val="28"/>
          <w:szCs w:val="28"/>
        </w:rPr>
        <w:lastRenderedPageBreak/>
        <w:t>июня обычны обильные дожди. Лето жаркое и засушливое, иногда проходящее без каких-либо осадков. Первые заморозки начинаются во второй половине октября. Первый снег начинается в ноябре, но из-за регулярных оттепелей устойчивого снежного покрова не образуется. Постоянный ледяной покров на реках редко образуется, что частично связано с влиянем ТЭС на температуру воды в реки Аксай: каналы связанные с ней используются для охлаждения котлов на станции. Из-за этого зимой вода во многих реках не замерзает. [1]</w:t>
      </w:r>
    </w:p>
    <w:p w:rsidR="00B207FC" w:rsidRDefault="00E55150">
      <w:pPr>
        <w:spacing w:after="0" w:line="360" w:lineRule="auto"/>
        <w:ind w:firstLine="7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Почвы луговые солончаковые глинистые. [1]</w:t>
      </w:r>
    </w:p>
    <w:p w:rsidR="00B207FC" w:rsidRDefault="00E55150">
      <w:pPr>
        <w:spacing w:after="0" w:line="360" w:lineRule="auto"/>
        <w:ind w:firstLine="7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 флоры луговой, иногда степной и древесно-кустарниковый. Преобладают бобовые, злаковые и сложноцветные. По типу растительности, преобладают травянистые формы. Настоящих лесов нет, есть небольшие древесно-кустарниковой растительности на берегах рек, в которых формируется подобие лесного биоценоза. В основном, тугаи сформированы белолистным тополем и ивой. Травостой отличается от места к месту. Выпас скота оказывает сильное влияние на его разнообразие и высоту. [1]</w:t>
      </w:r>
    </w:p>
    <w:p w:rsidR="00B207FC" w:rsidRDefault="00E55150">
      <w:pPr>
        <w:spacing w:after="0" w:line="360" w:lineRule="auto"/>
        <w:ind w:firstLine="7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Фауна разнообразна, особенно членистоногие и птицы. В реках встречается большое количество видов рыб, на суше многочислены змеи, прыткие ящерицы, разнообразные грызуны. Встречаются крупные млекопитающие: лисицы, зайцы, барсуки, куницы, кабаны, косули, шакалы, волки.</w:t>
      </w:r>
    </w:p>
    <w:p w:rsidR="00B207FC" w:rsidRDefault="00E55150">
      <w:pPr>
        <w:spacing w:after="0" w:line="360" w:lineRule="auto"/>
        <w:ind w:firstLine="7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методы исследования: методика маршрутного учёта по неограниченной полосе, статистика, анализ, фотографирование. Маршрутные учёты представляют собой наблюдение, фиксация наблюдений и определение видов птиц</w:t>
      </w:r>
      <w:r w:rsidR="003961C0">
        <w:rPr>
          <w:rFonts w:ascii="Times New Roman" w:eastAsia="Times New Roman" w:hAnsi="Times New Roman" w:cs="Times New Roman"/>
          <w:sz w:val="28"/>
          <w:szCs w:val="28"/>
        </w:rPr>
        <w:t xml:space="preserve"> с помощью полевого определителя «Гнездящиеся птицы Ростовской области» авторы В.П. Белик, М.В. Ханин, С.В. Утянская</w:t>
      </w:r>
      <w:r>
        <w:rPr>
          <w:rFonts w:ascii="Times New Roman" w:eastAsia="Times New Roman" w:hAnsi="Times New Roman" w:cs="Times New Roman"/>
          <w:sz w:val="28"/>
          <w:szCs w:val="28"/>
        </w:rPr>
        <w:t xml:space="preserve">, встреченных на данном маршруте. Преимущественно определение производится на основе внешнего вида и голоса птицы, реже ‒ по следам жизнедеятельности и элементам оперения. </w:t>
      </w:r>
    </w:p>
    <w:p w:rsidR="00B207FC" w:rsidRDefault="00E55150">
      <w:pPr>
        <w:spacing w:after="0" w:line="360" w:lineRule="auto"/>
        <w:ind w:firstLine="73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2.Исследование видового состава</w:t>
      </w:r>
    </w:p>
    <w:p w:rsidR="00B207FC" w:rsidRDefault="00E5515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Наблюдаемые мною виды будут помечаться знаком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Красным</w:t>
      </w:r>
      <w:r>
        <w:rPr>
          <w:rFonts w:ascii="Times New Roman" w:eastAsia="Times New Roman" w:hAnsi="Times New Roman" w:cs="Times New Roman"/>
          <w:sz w:val="28"/>
          <w:szCs w:val="28"/>
        </w:rPr>
        <w:t xml:space="preserve"> будут подчёркнуты краснокнижные виды.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 охотничьи виды. Под периодом пролёта подразумевается время весенних (обычно, февраль-май) и осенних (обычно, август-</w:t>
      </w:r>
      <w:r>
        <w:rPr>
          <w:rFonts w:ascii="Times New Roman" w:eastAsia="Times New Roman" w:hAnsi="Times New Roman" w:cs="Times New Roman"/>
          <w:sz w:val="28"/>
          <w:szCs w:val="28"/>
        </w:rPr>
        <w:lastRenderedPageBreak/>
        <w:t xml:space="preserve">ноябрь) массовых миграций птиц. Под периодом гнездования – лето (и периоды пролёта соответственно). Под периодом зимования ‒ зима (и периода пролёта соответственно). </w:t>
      </w:r>
    </w:p>
    <w:p w:rsidR="00B207FC" w:rsidRDefault="00E55150">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На территории близь станицы Кривянской встречаются </w:t>
      </w:r>
      <w:r>
        <w:rPr>
          <w:rFonts w:ascii="Times New Roman" w:eastAsia="Times New Roman" w:hAnsi="Times New Roman" w:cs="Times New Roman"/>
          <w:b/>
          <w:color w:val="000000"/>
          <w:sz w:val="28"/>
          <w:szCs w:val="28"/>
        </w:rPr>
        <w:t>20 отрядов птиц</w:t>
      </w:r>
      <w:r>
        <w:rPr>
          <w:rFonts w:ascii="Times New Roman" w:eastAsia="Times New Roman" w:hAnsi="Times New Roman" w:cs="Times New Roman"/>
          <w:color w:val="000000"/>
          <w:sz w:val="28"/>
          <w:szCs w:val="28"/>
        </w:rPr>
        <w:t>: Гусеобразные (</w:t>
      </w:r>
      <w:r>
        <w:rPr>
          <w:rFonts w:ascii="Times New Roman" w:eastAsia="Times New Roman" w:hAnsi="Times New Roman" w:cs="Times New Roman"/>
          <w:color w:val="000000"/>
          <w:sz w:val="28"/>
          <w:szCs w:val="28"/>
          <w:shd w:val="clear" w:color="auto" w:fill="FFFFFF"/>
        </w:rPr>
        <w:t>Anseriformes), Курообразные (G</w:t>
      </w:r>
      <w:r>
        <w:rPr>
          <w:rFonts w:ascii="Times New Roman" w:eastAsia="Times New Roman" w:hAnsi="Times New Roman" w:cs="Times New Roman"/>
          <w:color w:val="000000"/>
          <w:sz w:val="28"/>
          <w:szCs w:val="28"/>
          <w:shd w:val="clear" w:color="auto" w:fill="FFFFFF"/>
          <w:lang w:val="en-US"/>
        </w:rPr>
        <w:t>alliformes</w:t>
      </w:r>
      <w:r>
        <w:rPr>
          <w:rFonts w:ascii="Times New Roman" w:eastAsia="Times New Roman" w:hAnsi="Times New Roman" w:cs="Times New Roman"/>
          <w:color w:val="000000"/>
          <w:sz w:val="28"/>
          <w:szCs w:val="28"/>
          <w:shd w:val="clear" w:color="auto" w:fill="FFFFFF"/>
        </w:rPr>
        <w:t>), Поганкообразные (Podicipedidae), Голубеобразные (Columbiformes), Дрофообразные (Otidiformes), Кукушкообразные (</w:t>
      </w:r>
      <w:r>
        <w:rPr>
          <w:rFonts w:ascii="Times New Roman" w:eastAsia="Times New Roman" w:hAnsi="Times New Roman" w:cs="Times New Roman"/>
          <w:bCs/>
          <w:color w:val="000000"/>
          <w:sz w:val="28"/>
          <w:szCs w:val="28"/>
          <w:shd w:val="clear" w:color="auto" w:fill="FFFFFF"/>
        </w:rPr>
        <w:t>Cuculiformes), Козодоеобразные (Caprimulgiformes), Журавлеобразные (Gruiformes), Ржанкообразные (</w:t>
      </w:r>
      <w:r>
        <w:rPr>
          <w:rFonts w:ascii="Times New Roman" w:eastAsia="Times New Roman" w:hAnsi="Times New Roman" w:cs="Times New Roman"/>
          <w:color w:val="000000"/>
          <w:sz w:val="28"/>
          <w:szCs w:val="28"/>
          <w:shd w:val="clear" w:color="auto" w:fill="FFFFFF"/>
        </w:rPr>
        <w:t>Charadriiformes), Гагарообразные (Gaviiformes), Аистообразные (Ciconiiformes), Олушеобразные (Suliformes), Пеликанообразные (Pelecaniformes), Ястребообразные (Accipitriformes), Совообразные (Strigiformes), Птицы-носороги (Bucerotiformes), Ракшеобразные (Coraciiformes), Дятлообразные (Piciformes), Соколообразные (Falconiformes), Воробьинообразные (Passeriformes).</w:t>
      </w:r>
      <w:r>
        <w:rPr>
          <w:rFonts w:ascii="Times New Roman" w:eastAsia="Times New Roman" w:hAnsi="Times New Roman" w:cs="Times New Roman"/>
          <w:sz w:val="28"/>
          <w:szCs w:val="28"/>
        </w:rPr>
        <w:t xml:space="preserve"> [2][3][4][5]</w:t>
      </w:r>
    </w:p>
    <w:p w:rsidR="00B207FC" w:rsidRDefault="00E55150">
      <w:pPr>
        <w:spacing w:after="0" w:line="360" w:lineRule="auto"/>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Отряд Гусеобразные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16 видов, фиксировал 16. Статистически встречаются 22 вида. </w:t>
      </w:r>
      <w:r>
        <w:rPr>
          <w:rFonts w:ascii="Times New Roman" w:eastAsia="Times New Roman" w:hAnsi="Times New Roman" w:cs="Times New Roman"/>
          <w:b/>
          <w:color w:val="000000"/>
          <w:sz w:val="28"/>
          <w:szCs w:val="28"/>
        </w:rPr>
        <w:t>+ *Серый гусь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Anser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anser</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w:t>
      </w:r>
      <w:r>
        <w:rPr>
          <w:rFonts w:ascii="Times New Roman" w:eastAsia="Times New Roman" w:hAnsi="Times New Roman" w:cs="Times New Roman"/>
          <w:color w:val="000000"/>
          <w:sz w:val="28"/>
          <w:szCs w:val="28"/>
        </w:rPr>
        <w:t xml:space="preserve">встречается в период гнездования. + </w:t>
      </w:r>
      <w:r>
        <w:rPr>
          <w:rFonts w:ascii="Times New Roman" w:eastAsia="Times New Roman" w:hAnsi="Times New Roman" w:cs="Times New Roman"/>
          <w:b/>
          <w:color w:val="000000"/>
          <w:sz w:val="28"/>
          <w:szCs w:val="28"/>
        </w:rPr>
        <w:t xml:space="preserve">*Белолобый гусь </w:t>
      </w:r>
      <w:r>
        <w:rPr>
          <w:rFonts w:ascii="Times New Roman" w:eastAsia="Times New Roman" w:hAnsi="Times New Roman" w:cs="Times New Roman"/>
          <w:color w:val="000000"/>
          <w:sz w:val="28"/>
          <w:szCs w:val="28"/>
        </w:rPr>
        <w:t>(Anser albifrons) – встречается на пролёте. +</w:t>
      </w:r>
      <w:r>
        <w:rPr>
          <w:rFonts w:ascii="Times New Roman" w:eastAsia="Times New Roman" w:hAnsi="Times New Roman" w:cs="Times New Roman"/>
          <w:b/>
          <w:color w:val="000000"/>
          <w:sz w:val="28"/>
          <w:szCs w:val="28"/>
        </w:rPr>
        <w:t> *Гуменник </w:t>
      </w:r>
      <w:r>
        <w:rPr>
          <w:rFonts w:ascii="Times New Roman" w:eastAsia="Times New Roman" w:hAnsi="Times New Roman" w:cs="Times New Roman"/>
          <w:color w:val="000000"/>
          <w:sz w:val="28"/>
          <w:szCs w:val="28"/>
        </w:rPr>
        <w:t>(Anser fabalis) – встречается на пролёте.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FF0000"/>
          <w:sz w:val="28"/>
          <w:szCs w:val="28"/>
        </w:rPr>
        <w:t xml:space="preserve"> Краснозобая казарка </w:t>
      </w:r>
      <w:r>
        <w:rPr>
          <w:rFonts w:ascii="Times New Roman" w:eastAsia="Times New Roman" w:hAnsi="Times New Roman" w:cs="Times New Roman"/>
          <w:color w:val="000000"/>
          <w:sz w:val="28"/>
          <w:szCs w:val="28"/>
        </w:rPr>
        <w:t>(Branta ruficollis) – встречается на пролёте.</w:t>
      </w:r>
      <w:r>
        <w:rPr>
          <w:rFonts w:ascii="Times New Roman" w:eastAsia="Times New Roman" w:hAnsi="Times New Roman" w:cs="Times New Roman"/>
          <w:b/>
          <w:color w:val="000000"/>
          <w:sz w:val="28"/>
          <w:szCs w:val="28"/>
        </w:rPr>
        <w:t xml:space="preserve"> + Лебедь-шипун</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Cygnus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olor</w:t>
      </w:r>
      <w:r>
        <w:rPr>
          <w:rFonts w:ascii="Times New Roman" w:eastAsia="Times New Roman" w:hAnsi="Times New Roman" w:cs="Times New Roman"/>
          <w:color w:val="000000"/>
          <w:sz w:val="28"/>
          <w:szCs w:val="28"/>
        </w:rPr>
        <w:t>) – встречается в период гнездования.</w:t>
      </w:r>
      <w:r>
        <w:rPr>
          <w:rFonts w:ascii="Times New Roman" w:eastAsia="Times New Roman" w:hAnsi="Times New Roman" w:cs="Times New Roman"/>
          <w:b/>
          <w:color w:val="000000"/>
          <w:sz w:val="28"/>
          <w:szCs w:val="28"/>
        </w:rPr>
        <w:t xml:space="preserve"> - Лебедь-кликун </w:t>
      </w:r>
      <w:r>
        <w:rPr>
          <w:rFonts w:ascii="Times New Roman" w:eastAsia="Times New Roman" w:hAnsi="Times New Roman" w:cs="Times New Roman"/>
          <w:color w:val="000000"/>
          <w:sz w:val="28"/>
          <w:szCs w:val="28"/>
        </w:rPr>
        <w:t xml:space="preserve">(Cygnus cygnus) – встречается на пролёте. + </w:t>
      </w:r>
      <w:r>
        <w:rPr>
          <w:rFonts w:ascii="Times New Roman" w:eastAsia="Times New Roman" w:hAnsi="Times New Roman" w:cs="Times New Roman"/>
          <w:b/>
          <w:color w:val="000000"/>
          <w:sz w:val="28"/>
          <w:szCs w:val="28"/>
        </w:rPr>
        <w:t xml:space="preserve">Огарь </w:t>
      </w:r>
      <w:r>
        <w:rPr>
          <w:rFonts w:ascii="Times New Roman" w:eastAsia="Times New Roman" w:hAnsi="Times New Roman" w:cs="Times New Roman"/>
          <w:color w:val="000000"/>
          <w:sz w:val="28"/>
          <w:szCs w:val="28"/>
        </w:rPr>
        <w:t xml:space="preserve">(Tadorna ferruginea) – встречается на пролёте. + </w:t>
      </w:r>
      <w:r>
        <w:rPr>
          <w:rFonts w:ascii="Times New Roman" w:eastAsia="Times New Roman" w:hAnsi="Times New Roman" w:cs="Times New Roman"/>
          <w:b/>
          <w:color w:val="000000"/>
          <w:sz w:val="28"/>
          <w:szCs w:val="28"/>
        </w:rPr>
        <w:t xml:space="preserve">Пеганка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Tadorna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tadorna</w:t>
      </w:r>
      <w:r>
        <w:rPr>
          <w:rFonts w:ascii="Times New Roman" w:eastAsia="Times New Roman" w:hAnsi="Times New Roman" w:cs="Times New Roman"/>
          <w:color w:val="000000"/>
          <w:sz w:val="28"/>
          <w:szCs w:val="28"/>
        </w:rPr>
        <w:t>) – встречается в период гнездования.</w:t>
      </w:r>
      <w:r>
        <w:rPr>
          <w:rFonts w:ascii="Times New Roman" w:eastAsia="Times New Roman" w:hAnsi="Times New Roman" w:cs="Times New Roman"/>
          <w:b/>
          <w:color w:val="000000"/>
          <w:sz w:val="28"/>
          <w:szCs w:val="28"/>
        </w:rPr>
        <w:t xml:space="preserve">+ *Чирок-трескунок </w:t>
      </w:r>
      <w:r>
        <w:rPr>
          <w:rFonts w:ascii="Times New Roman" w:eastAsia="Times New Roman" w:hAnsi="Times New Roman" w:cs="Times New Roman"/>
          <w:color w:val="000000"/>
          <w:sz w:val="28"/>
          <w:szCs w:val="28"/>
        </w:rPr>
        <w:t>(Spatula querquedula) – встречается в период гнездования. +</w:t>
      </w:r>
      <w:r>
        <w:rPr>
          <w:rFonts w:ascii="Times New Roman" w:eastAsia="Times New Roman" w:hAnsi="Times New Roman" w:cs="Times New Roman"/>
          <w:b/>
          <w:color w:val="000000"/>
          <w:sz w:val="28"/>
          <w:szCs w:val="28"/>
        </w:rPr>
        <w:t xml:space="preserve"> *Широконоска </w:t>
      </w:r>
      <w:r>
        <w:rPr>
          <w:rFonts w:ascii="Times New Roman" w:eastAsia="Times New Roman" w:hAnsi="Times New Roman" w:cs="Times New Roman"/>
          <w:color w:val="000000"/>
          <w:sz w:val="28"/>
          <w:szCs w:val="28"/>
        </w:rPr>
        <w:t>(Spatula</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clypeata) – встречается в период гнездования. - </w:t>
      </w:r>
      <w:r>
        <w:rPr>
          <w:rFonts w:ascii="Times New Roman" w:eastAsia="Times New Roman" w:hAnsi="Times New Roman" w:cs="Times New Roman"/>
          <w:b/>
          <w:color w:val="000000"/>
          <w:sz w:val="28"/>
          <w:szCs w:val="28"/>
        </w:rPr>
        <w:t xml:space="preserve">*Серая утка </w:t>
      </w:r>
      <w:r>
        <w:rPr>
          <w:rFonts w:ascii="Times New Roman" w:eastAsia="Times New Roman" w:hAnsi="Times New Roman" w:cs="Times New Roman"/>
          <w:color w:val="000000"/>
          <w:sz w:val="28"/>
          <w:szCs w:val="28"/>
        </w:rPr>
        <w:t xml:space="preserve">(Mareca strepera) – встречается в период гнездования.  ‒ </w:t>
      </w:r>
      <w:r>
        <w:rPr>
          <w:rFonts w:ascii="Times New Roman" w:eastAsia="Times New Roman" w:hAnsi="Times New Roman" w:cs="Times New Roman"/>
          <w:b/>
          <w:color w:val="000000"/>
          <w:sz w:val="28"/>
          <w:szCs w:val="28"/>
        </w:rPr>
        <w:t xml:space="preserve">Свиязь </w:t>
      </w:r>
      <w:r>
        <w:rPr>
          <w:rFonts w:ascii="Times New Roman" w:eastAsia="Times New Roman" w:hAnsi="Times New Roman" w:cs="Times New Roman"/>
          <w:color w:val="000000"/>
          <w:sz w:val="28"/>
          <w:szCs w:val="28"/>
        </w:rPr>
        <w:t>(Mareca penelope) – встречается на пролёте</w:t>
      </w: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*Кряква </w:t>
      </w:r>
      <w:r>
        <w:rPr>
          <w:rFonts w:ascii="Times New Roman" w:eastAsia="Times New Roman" w:hAnsi="Times New Roman" w:cs="Times New Roman"/>
          <w:color w:val="000000"/>
          <w:sz w:val="28"/>
          <w:szCs w:val="28"/>
        </w:rPr>
        <w:t xml:space="preserve">(Anas platyrhynchos) – встречается круглогодично. - </w:t>
      </w:r>
      <w:r>
        <w:rPr>
          <w:rFonts w:ascii="Times New Roman" w:eastAsia="Times New Roman" w:hAnsi="Times New Roman" w:cs="Times New Roman"/>
          <w:b/>
          <w:sz w:val="28"/>
          <w:szCs w:val="28"/>
        </w:rPr>
        <w:t xml:space="preserve">Шилохвость </w:t>
      </w:r>
      <w:r>
        <w:rPr>
          <w:rFonts w:ascii="Times New Roman" w:eastAsia="Times New Roman" w:hAnsi="Times New Roman" w:cs="Times New Roman"/>
          <w:sz w:val="28"/>
          <w:szCs w:val="28"/>
        </w:rPr>
        <w:t>(Anas acuta) – встречается на пролёте.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*Чирок-свистунок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Anas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crecca</w:t>
      </w:r>
      <w:r>
        <w:rPr>
          <w:rFonts w:ascii="Times New Roman" w:eastAsia="Times New Roman" w:hAnsi="Times New Roman" w:cs="Times New Roman"/>
          <w:color w:val="000000"/>
          <w:sz w:val="28"/>
          <w:szCs w:val="28"/>
        </w:rPr>
        <w:t>) – встречается в период гнездования. +</w:t>
      </w:r>
      <w:r>
        <w:rPr>
          <w:rFonts w:ascii="Times New Roman" w:eastAsia="Times New Roman" w:hAnsi="Times New Roman" w:cs="Times New Roman"/>
          <w:b/>
          <w:color w:val="000000"/>
          <w:sz w:val="28"/>
          <w:szCs w:val="28"/>
        </w:rPr>
        <w:t xml:space="preserve"> *Красноголовый нырок </w:t>
      </w:r>
      <w:r>
        <w:rPr>
          <w:rFonts w:ascii="Times New Roman" w:eastAsia="Times New Roman" w:hAnsi="Times New Roman" w:cs="Times New Roman"/>
          <w:color w:val="000000"/>
          <w:sz w:val="28"/>
          <w:szCs w:val="28"/>
        </w:rPr>
        <w:t>(Aythya ferina) – встречается в период гнездования. +</w:t>
      </w:r>
      <w:r>
        <w:rPr>
          <w:rFonts w:ascii="Times New Roman" w:eastAsia="Times New Roman" w:hAnsi="Times New Roman" w:cs="Times New Roman"/>
          <w:b/>
          <w:color w:val="000000"/>
          <w:sz w:val="28"/>
          <w:szCs w:val="28"/>
        </w:rPr>
        <w:t xml:space="preserve"> *Чернеть хохлатая </w:t>
      </w:r>
      <w:r>
        <w:rPr>
          <w:rFonts w:ascii="Times New Roman" w:eastAsia="Times New Roman" w:hAnsi="Times New Roman" w:cs="Times New Roman"/>
          <w:color w:val="000000"/>
          <w:sz w:val="28"/>
          <w:szCs w:val="28"/>
        </w:rPr>
        <w:t xml:space="preserve">(Aythya fuligula) – встречается на пролёте. </w:t>
      </w:r>
      <w:r>
        <w:rPr>
          <w:rFonts w:ascii="Times New Roman" w:eastAsia="Times New Roman" w:hAnsi="Times New Roman" w:cs="Times New Roman"/>
          <w:b/>
          <w:color w:val="000000"/>
          <w:sz w:val="28"/>
          <w:szCs w:val="28"/>
        </w:rPr>
        <w:t xml:space="preserve">+ Красноносый нырок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Netta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rufina</w:t>
      </w:r>
      <w:r>
        <w:rPr>
          <w:rFonts w:ascii="Times New Roman" w:eastAsia="Times New Roman" w:hAnsi="Times New Roman" w:cs="Times New Roman"/>
          <w:color w:val="000000"/>
          <w:sz w:val="28"/>
          <w:szCs w:val="28"/>
        </w:rPr>
        <w:t>) – встречается в период гнездования.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Гоголь </w:t>
      </w:r>
      <w:r>
        <w:rPr>
          <w:rFonts w:ascii="Times New Roman" w:eastAsia="Times New Roman" w:hAnsi="Times New Roman" w:cs="Times New Roman"/>
          <w:color w:val="000000"/>
          <w:sz w:val="28"/>
          <w:szCs w:val="28"/>
        </w:rPr>
        <w:t xml:space="preserve">(Bucephala </w:t>
      </w:r>
      <w:r>
        <w:rPr>
          <w:rFonts w:ascii="Times New Roman" w:eastAsia="Times New Roman" w:hAnsi="Times New Roman" w:cs="Times New Roman"/>
          <w:color w:val="000000"/>
          <w:sz w:val="28"/>
          <w:szCs w:val="28"/>
        </w:rPr>
        <w:lastRenderedPageBreak/>
        <w:t xml:space="preserve">clangula) – встречается на пролёте. </w:t>
      </w:r>
      <w:r>
        <w:rPr>
          <w:rFonts w:ascii="Times New Roman" w:eastAsia="Times New Roman" w:hAnsi="Times New Roman" w:cs="Times New Roman"/>
          <w:b/>
          <w:color w:val="000000"/>
          <w:sz w:val="28"/>
          <w:szCs w:val="28"/>
        </w:rPr>
        <w:t xml:space="preserve">+ Луток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Mergellus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albellus</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Большой крохаль </w:t>
      </w:r>
      <w:r>
        <w:rPr>
          <w:rFonts w:ascii="Times New Roman" w:eastAsia="Times New Roman" w:hAnsi="Times New Roman" w:cs="Times New Roman"/>
          <w:color w:val="000000"/>
          <w:sz w:val="28"/>
          <w:szCs w:val="28"/>
        </w:rPr>
        <w:t>(Mergus merganser) – встречается на пролёте. +</w:t>
      </w:r>
      <w:r>
        <w:rPr>
          <w:rFonts w:ascii="Times New Roman" w:eastAsia="Times New Roman" w:hAnsi="Times New Roman" w:cs="Times New Roman"/>
          <w:b/>
          <w:color w:val="000000"/>
          <w:sz w:val="28"/>
          <w:szCs w:val="28"/>
        </w:rPr>
        <w:t> </w:t>
      </w:r>
      <w:r>
        <w:rPr>
          <w:rFonts w:ascii="Times New Roman" w:eastAsia="Times New Roman" w:hAnsi="Times New Roman" w:cs="Times New Roman"/>
          <w:b/>
          <w:bCs/>
          <w:color w:val="000000"/>
          <w:sz w:val="28"/>
          <w:szCs w:val="28"/>
        </w:rPr>
        <w:t>Средний Крохаль</w:t>
      </w:r>
      <w:r>
        <w:rPr>
          <w:rFonts w:ascii="Times New Roman" w:eastAsia="Times New Roman" w:hAnsi="Times New Roman" w:cs="Times New Roman"/>
          <w:color w:val="000000"/>
          <w:sz w:val="28"/>
          <w:szCs w:val="28"/>
        </w:rPr>
        <w:t xml:space="preserve"> (Mergus serrator) - встречается на пролёте</w:t>
      </w:r>
      <w:r>
        <w:rPr>
          <w:rFonts w:ascii="Times New Roman" w:eastAsia="Times New Roman" w:hAnsi="Times New Roman" w:cs="Times New Roman"/>
          <w:color w:val="000000"/>
          <w:sz w:val="28"/>
          <w:szCs w:val="28"/>
        </w:rPr>
        <w:br/>
        <w:t xml:space="preserve">(Приложение 1)(Приложение2)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Курообразные</w:t>
      </w:r>
    </w:p>
    <w:p w:rsidR="00B207FC" w:rsidRDefault="00E55150">
      <w:pPr>
        <w:spacing w:after="0" w:line="360" w:lineRule="auto"/>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3 вида, фиксировал 2. Статистически встречаются 3 вида.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color w:val="000000"/>
          <w:sz w:val="28"/>
          <w:szCs w:val="28"/>
        </w:rPr>
        <w:t xml:space="preserve">+ Фазан </w:t>
      </w:r>
      <w:r>
        <w:rPr>
          <w:rFonts w:ascii="Times New Roman" w:eastAsia="Times New Roman" w:hAnsi="Times New Roman" w:cs="Times New Roman"/>
          <w:color w:val="000000"/>
          <w:sz w:val="28"/>
          <w:szCs w:val="28"/>
        </w:rPr>
        <w:t xml:space="preserve">(Phasianus colchicus) – встречается круглогодично. </w:t>
      </w:r>
      <w:r>
        <w:rPr>
          <w:rFonts w:ascii="Times New Roman" w:eastAsia="Times New Roman" w:hAnsi="Times New Roman" w:cs="Times New Roman"/>
          <w:b/>
          <w:color w:val="000000"/>
          <w:sz w:val="28"/>
          <w:szCs w:val="28"/>
        </w:rPr>
        <w:t xml:space="preserve">+ *Серая куропатка </w:t>
      </w:r>
      <w:r>
        <w:rPr>
          <w:rFonts w:ascii="Times New Roman" w:eastAsia="Times New Roman" w:hAnsi="Times New Roman" w:cs="Times New Roman"/>
          <w:color w:val="000000"/>
          <w:sz w:val="28"/>
          <w:szCs w:val="28"/>
        </w:rPr>
        <w:t>(Perdix perdix) – встречается круглогодично.</w:t>
      </w:r>
      <w:r>
        <w:rPr>
          <w:rFonts w:ascii="Times New Roman" w:eastAsia="Times New Roman" w:hAnsi="Times New Roman" w:cs="Times New Roman"/>
          <w:b/>
          <w:color w:val="000000"/>
          <w:sz w:val="28"/>
          <w:szCs w:val="28"/>
        </w:rPr>
        <w:t xml:space="preserve"> + *Перепел </w:t>
      </w:r>
      <w:r>
        <w:rPr>
          <w:rFonts w:ascii="Times New Roman" w:eastAsia="Times New Roman" w:hAnsi="Times New Roman" w:cs="Times New Roman"/>
          <w:color w:val="000000"/>
          <w:sz w:val="28"/>
          <w:szCs w:val="28"/>
        </w:rPr>
        <w:t>(Coturnix coturnix)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встречается в период гнездования. </w:t>
      </w:r>
      <w:r>
        <w:rPr>
          <w:rFonts w:ascii="Times New Roman" w:eastAsia="Times New Roman" w:hAnsi="Times New Roman" w:cs="Times New Roman"/>
          <w:color w:val="000000"/>
          <w:sz w:val="28"/>
          <w:szCs w:val="28"/>
        </w:rPr>
        <w:br/>
        <w:t>(Приложение 3)(Приложение 4)</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Поганкообразные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4 вида, фиксировал 4. Статистически встречаются 4 вида. </w:t>
      </w:r>
      <w:r>
        <w:rPr>
          <w:rFonts w:ascii="Times New Roman" w:eastAsia="Times New Roman" w:hAnsi="Times New Roman" w:cs="Times New Roman"/>
          <w:b/>
          <w:color w:val="000000"/>
          <w:sz w:val="28"/>
          <w:szCs w:val="28"/>
        </w:rPr>
        <w:t xml:space="preserve">+ *Чомга </w:t>
      </w:r>
      <w:r>
        <w:rPr>
          <w:rFonts w:ascii="Times New Roman" w:eastAsia="Times New Roman" w:hAnsi="Times New Roman" w:cs="Times New Roman"/>
          <w:color w:val="000000"/>
          <w:sz w:val="28"/>
          <w:szCs w:val="28"/>
        </w:rPr>
        <w:t>(Podiceps cristatus) – встречается в период гнездования.</w:t>
      </w:r>
      <w:r>
        <w:rPr>
          <w:rFonts w:ascii="Times New Roman" w:eastAsia="Times New Roman" w:hAnsi="Times New Roman" w:cs="Times New Roman"/>
          <w:b/>
          <w:color w:val="000000"/>
          <w:sz w:val="28"/>
          <w:szCs w:val="28"/>
        </w:rPr>
        <w:t xml:space="preserve"> + Серощёкая поганка </w:t>
      </w:r>
      <w:r>
        <w:rPr>
          <w:rFonts w:ascii="Times New Roman" w:eastAsia="Times New Roman" w:hAnsi="Times New Roman" w:cs="Times New Roman"/>
          <w:color w:val="000000"/>
          <w:sz w:val="28"/>
          <w:szCs w:val="28"/>
        </w:rPr>
        <w:t>(Podiceps grisegena) – встречается в период гнездования.</w:t>
      </w:r>
      <w:r>
        <w:rPr>
          <w:rFonts w:ascii="Times New Roman" w:eastAsia="Times New Roman" w:hAnsi="Times New Roman" w:cs="Times New Roman"/>
          <w:b/>
          <w:color w:val="000000"/>
          <w:sz w:val="28"/>
          <w:szCs w:val="28"/>
        </w:rPr>
        <w:t xml:space="preserve"> + Черношейная поганка </w:t>
      </w:r>
      <w:r>
        <w:rPr>
          <w:rFonts w:ascii="Times New Roman" w:eastAsia="Times New Roman" w:hAnsi="Times New Roman" w:cs="Times New Roman"/>
          <w:color w:val="000000"/>
          <w:sz w:val="28"/>
          <w:szCs w:val="28"/>
        </w:rPr>
        <w:t xml:space="preserve">(Podiceps nigricollis) – встречается в период гнездования. </w:t>
      </w:r>
      <w:r>
        <w:rPr>
          <w:rFonts w:ascii="Times New Roman" w:eastAsia="Times New Roman" w:hAnsi="Times New Roman" w:cs="Times New Roman"/>
          <w:b/>
          <w:color w:val="000000"/>
          <w:sz w:val="28"/>
          <w:szCs w:val="28"/>
        </w:rPr>
        <w:t xml:space="preserve">+ Малая поганка </w:t>
      </w:r>
      <w:r>
        <w:rPr>
          <w:rFonts w:ascii="Times New Roman" w:eastAsia="Times New Roman" w:hAnsi="Times New Roman" w:cs="Times New Roman"/>
          <w:color w:val="000000"/>
          <w:sz w:val="28"/>
          <w:szCs w:val="28"/>
        </w:rPr>
        <w:t>(Tachybaptus ruficollis) – встречается круглогодично.</w:t>
      </w:r>
      <w:r>
        <w:rPr>
          <w:rFonts w:ascii="Times New Roman" w:eastAsia="Times New Roman" w:hAnsi="Times New Roman" w:cs="Times New Roman"/>
          <w:color w:val="000000"/>
          <w:sz w:val="28"/>
          <w:szCs w:val="28"/>
        </w:rPr>
        <w:br/>
        <w:t>(Приложение 5)(Приложение 6)</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Голубеобразные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4 вида, фиксировал 4. Статистически встречаются 5 видов.</w:t>
      </w:r>
      <w:r>
        <w:rPr>
          <w:rFonts w:ascii="Times New Roman" w:eastAsia="Times New Roman" w:hAnsi="Times New Roman" w:cs="Times New Roman"/>
          <w:b/>
          <w:color w:val="000000"/>
          <w:sz w:val="28"/>
          <w:szCs w:val="28"/>
        </w:rPr>
        <w:t xml:space="preserve"> + *Сизый голубь </w:t>
      </w:r>
      <w:r>
        <w:rPr>
          <w:rFonts w:ascii="Times New Roman" w:eastAsia="Times New Roman" w:hAnsi="Times New Roman" w:cs="Times New Roman"/>
          <w:color w:val="000000"/>
          <w:sz w:val="28"/>
          <w:szCs w:val="28"/>
        </w:rPr>
        <w:t>(Columba livia) – встречается круглогодично.</w:t>
      </w:r>
      <w:r>
        <w:rPr>
          <w:rFonts w:ascii="Times New Roman" w:eastAsia="Times New Roman" w:hAnsi="Times New Roman" w:cs="Times New Roman"/>
          <w:b/>
          <w:color w:val="000000"/>
          <w:sz w:val="28"/>
          <w:szCs w:val="28"/>
        </w:rPr>
        <w:t xml:space="preserve"> + *Вяхирь </w:t>
      </w:r>
      <w:r>
        <w:rPr>
          <w:rFonts w:ascii="Times New Roman" w:eastAsia="Times New Roman" w:hAnsi="Times New Roman" w:cs="Times New Roman"/>
          <w:color w:val="000000"/>
          <w:sz w:val="28"/>
          <w:szCs w:val="28"/>
        </w:rPr>
        <w:t>(Columba palumbus) – встречается в период гнездования.</w:t>
      </w:r>
      <w:r>
        <w:rPr>
          <w:rFonts w:ascii="Times New Roman" w:eastAsia="Times New Roman" w:hAnsi="Times New Roman" w:cs="Times New Roman"/>
          <w:b/>
          <w:color w:val="000000"/>
          <w:sz w:val="28"/>
          <w:szCs w:val="28"/>
        </w:rPr>
        <w:t xml:space="preserve"> - *Клинтух </w:t>
      </w:r>
      <w:r>
        <w:rPr>
          <w:rFonts w:ascii="Times New Roman" w:eastAsia="Times New Roman" w:hAnsi="Times New Roman" w:cs="Times New Roman"/>
          <w:color w:val="000000"/>
          <w:sz w:val="28"/>
          <w:szCs w:val="28"/>
        </w:rPr>
        <w:t xml:space="preserve">(Columba oenas) – встречается на пролёте. </w:t>
      </w:r>
      <w:r>
        <w:rPr>
          <w:rFonts w:ascii="Times New Roman" w:eastAsia="Times New Roman" w:hAnsi="Times New Roman" w:cs="Times New Roman"/>
          <w:b/>
          <w:color w:val="000000"/>
          <w:sz w:val="28"/>
          <w:szCs w:val="28"/>
        </w:rPr>
        <w:t xml:space="preserve">+ *Кольчатая горлица </w:t>
      </w:r>
      <w:r>
        <w:rPr>
          <w:rFonts w:ascii="Times New Roman" w:eastAsia="Times New Roman" w:hAnsi="Times New Roman" w:cs="Times New Roman"/>
          <w:color w:val="000000"/>
          <w:sz w:val="28"/>
          <w:szCs w:val="28"/>
        </w:rPr>
        <w:t>(Streptopelia decaocto) – встречается круглогодично.</w:t>
      </w:r>
      <w:r>
        <w:rPr>
          <w:rFonts w:ascii="Times New Roman" w:eastAsia="Times New Roman" w:hAnsi="Times New Roman" w:cs="Times New Roman"/>
          <w:b/>
          <w:color w:val="000000"/>
          <w:sz w:val="28"/>
          <w:szCs w:val="28"/>
        </w:rPr>
        <w:t xml:space="preserve"> + *Обыкновенная горлица </w:t>
      </w:r>
      <w:r>
        <w:rPr>
          <w:rFonts w:ascii="Times New Roman" w:eastAsia="Times New Roman" w:hAnsi="Times New Roman" w:cs="Times New Roman"/>
          <w:color w:val="000000"/>
          <w:sz w:val="28"/>
          <w:szCs w:val="28"/>
        </w:rPr>
        <w:t>(Streptopelia turtur) – встречается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Дрофообразнвые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не наблюдал ни одного вида. Статистически встречаются 2 вида.</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Дрофа </w:t>
      </w:r>
      <w:r>
        <w:rPr>
          <w:rFonts w:ascii="Times New Roman" w:eastAsia="Times New Roman" w:hAnsi="Times New Roman" w:cs="Times New Roman"/>
          <w:color w:val="000000"/>
          <w:sz w:val="28"/>
          <w:szCs w:val="28"/>
        </w:rPr>
        <w:t xml:space="preserve">(Otis tarda) – встречается на пролёте. – </w:t>
      </w:r>
      <w:r>
        <w:rPr>
          <w:rFonts w:ascii="Times New Roman" w:eastAsia="Times New Roman" w:hAnsi="Times New Roman" w:cs="Times New Roman"/>
          <w:b/>
          <w:bCs/>
          <w:color w:val="000000"/>
          <w:sz w:val="28"/>
          <w:szCs w:val="28"/>
        </w:rPr>
        <w:t>Стрепет</w:t>
      </w:r>
      <w:r>
        <w:rPr>
          <w:rFonts w:ascii="Times New Roman" w:eastAsia="Times New Roman" w:hAnsi="Times New Roman" w:cs="Times New Roman"/>
          <w:color w:val="000000"/>
          <w:sz w:val="28"/>
          <w:szCs w:val="28"/>
        </w:rPr>
        <w:t xml:space="preserve"> (Tetrax tetrax) – встречается на пролёте.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Кукушкообразные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Я наблюдал 1 вид с фиксацией. Статистически встречается 1 вид. </w:t>
      </w:r>
      <w:r>
        <w:rPr>
          <w:rFonts w:ascii="Times New Roman" w:eastAsia="Times New Roman" w:hAnsi="Times New Roman" w:cs="Times New Roman"/>
          <w:b/>
          <w:color w:val="000000"/>
          <w:sz w:val="28"/>
          <w:szCs w:val="28"/>
        </w:rPr>
        <w:t xml:space="preserve">+ Кукушка </w:t>
      </w:r>
      <w:r>
        <w:rPr>
          <w:rFonts w:ascii="Times New Roman" w:eastAsia="Times New Roman" w:hAnsi="Times New Roman" w:cs="Times New Roman"/>
          <w:color w:val="000000"/>
          <w:sz w:val="28"/>
          <w:szCs w:val="28"/>
        </w:rPr>
        <w:t>(Cuculus canorus) – встречается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Козодоеобразные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встречаются 2 вида.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Чёрный стриж </w:t>
      </w:r>
      <w:r>
        <w:rPr>
          <w:rFonts w:ascii="Times New Roman" w:eastAsia="Times New Roman" w:hAnsi="Times New Roman" w:cs="Times New Roman"/>
          <w:color w:val="000000"/>
          <w:sz w:val="28"/>
          <w:szCs w:val="28"/>
        </w:rPr>
        <w:t>(Apus apus) – встречается в период гнездования.</w:t>
      </w:r>
      <w:r>
        <w:rPr>
          <w:rFonts w:ascii="Times New Roman" w:eastAsia="Times New Roman" w:hAnsi="Times New Roman" w:cs="Times New Roman"/>
          <w:b/>
          <w:color w:val="000000"/>
          <w:sz w:val="28"/>
          <w:szCs w:val="28"/>
        </w:rPr>
        <w:t xml:space="preserve"> - Козодой </w:t>
      </w:r>
      <w:r>
        <w:rPr>
          <w:rFonts w:ascii="Times New Roman" w:eastAsia="Times New Roman" w:hAnsi="Times New Roman" w:cs="Times New Roman"/>
          <w:color w:val="000000"/>
          <w:sz w:val="28"/>
          <w:szCs w:val="28"/>
        </w:rPr>
        <w:t>(Caprimulgus europaeus) – встречается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Журавлеобразные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4 вида, фиксировал 4. Статистически встречаются 8 видов. </w:t>
      </w:r>
      <w:r>
        <w:rPr>
          <w:rFonts w:ascii="Times New Roman" w:eastAsia="Times New Roman" w:hAnsi="Times New Roman" w:cs="Times New Roman"/>
          <w:b/>
          <w:color w:val="000000"/>
          <w:sz w:val="28"/>
          <w:szCs w:val="28"/>
        </w:rPr>
        <w:t xml:space="preserve">+ *Лысуха </w:t>
      </w:r>
      <w:r>
        <w:rPr>
          <w:rFonts w:ascii="Times New Roman" w:eastAsia="Times New Roman" w:hAnsi="Times New Roman" w:cs="Times New Roman"/>
          <w:color w:val="000000"/>
          <w:sz w:val="28"/>
          <w:szCs w:val="28"/>
        </w:rPr>
        <w:t>(Fulica atra) – встречается круглогодично.</w:t>
      </w:r>
      <w:r>
        <w:rPr>
          <w:rFonts w:ascii="Times New Roman" w:eastAsia="Times New Roman" w:hAnsi="Times New Roman" w:cs="Times New Roman"/>
          <w:b/>
          <w:color w:val="000000"/>
          <w:sz w:val="28"/>
          <w:szCs w:val="28"/>
        </w:rPr>
        <w:t xml:space="preserve"> + *Камышница </w:t>
      </w:r>
      <w:r>
        <w:rPr>
          <w:rFonts w:ascii="Times New Roman" w:eastAsia="Times New Roman" w:hAnsi="Times New Roman" w:cs="Times New Roman"/>
          <w:color w:val="000000"/>
          <w:sz w:val="28"/>
          <w:szCs w:val="28"/>
        </w:rPr>
        <w:t>(Gallinula chloropus) – встречается круглогодично.</w:t>
      </w:r>
      <w:r>
        <w:rPr>
          <w:rFonts w:ascii="Times New Roman" w:eastAsia="Times New Roman" w:hAnsi="Times New Roman" w:cs="Times New Roman"/>
          <w:b/>
          <w:color w:val="000000"/>
          <w:sz w:val="28"/>
          <w:szCs w:val="28"/>
        </w:rPr>
        <w:t xml:space="preserve"> + *Водяной пастушок </w:t>
      </w:r>
      <w:r>
        <w:rPr>
          <w:rFonts w:ascii="Times New Roman" w:eastAsia="Times New Roman" w:hAnsi="Times New Roman" w:cs="Times New Roman"/>
          <w:color w:val="000000"/>
          <w:sz w:val="28"/>
          <w:szCs w:val="28"/>
        </w:rPr>
        <w:t>(Rallus aquaticus) – встречается круглогодично.</w:t>
      </w:r>
      <w:r>
        <w:rPr>
          <w:rFonts w:ascii="Times New Roman" w:eastAsia="Times New Roman" w:hAnsi="Times New Roman" w:cs="Times New Roman"/>
          <w:b/>
          <w:color w:val="000000"/>
          <w:sz w:val="28"/>
          <w:szCs w:val="28"/>
        </w:rPr>
        <w:t xml:space="preserve"> + Серый журавль </w:t>
      </w:r>
      <w:r>
        <w:rPr>
          <w:rFonts w:ascii="Times New Roman" w:eastAsia="Times New Roman" w:hAnsi="Times New Roman" w:cs="Times New Roman"/>
          <w:color w:val="000000"/>
          <w:sz w:val="28"/>
          <w:szCs w:val="28"/>
        </w:rPr>
        <w:t>(Grus grus) – встречается на пролёте.</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bCs/>
          <w:color w:val="000000"/>
          <w:sz w:val="28"/>
          <w:szCs w:val="28"/>
        </w:rPr>
        <w:t>Журавль-красавка</w:t>
      </w:r>
      <w:r>
        <w:rPr>
          <w:rFonts w:ascii="Times New Roman" w:eastAsia="Times New Roman" w:hAnsi="Times New Roman" w:cs="Times New Roman"/>
          <w:color w:val="000000"/>
          <w:sz w:val="28"/>
          <w:szCs w:val="28"/>
        </w:rPr>
        <w:t xml:space="preserve"> (Anthropoides virgo)</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встречается на проёте.</w:t>
      </w:r>
      <w:r>
        <w:rPr>
          <w:rFonts w:ascii="Times New Roman" w:eastAsia="Times New Roman" w:hAnsi="Times New Roman" w:cs="Times New Roman"/>
          <w:b/>
          <w:color w:val="000000"/>
          <w:sz w:val="28"/>
          <w:szCs w:val="28"/>
        </w:rPr>
        <w:t xml:space="preserve"> - Коростель </w:t>
      </w:r>
      <w:r>
        <w:rPr>
          <w:rFonts w:ascii="Times New Roman" w:eastAsia="Times New Roman" w:hAnsi="Times New Roman" w:cs="Times New Roman"/>
          <w:color w:val="000000"/>
          <w:sz w:val="28"/>
          <w:szCs w:val="28"/>
        </w:rPr>
        <w:t>(Crex crex) – встречается в период гнездования.</w:t>
      </w:r>
      <w:r>
        <w:rPr>
          <w:rFonts w:ascii="Times New Roman" w:eastAsia="Times New Roman" w:hAnsi="Times New Roman" w:cs="Times New Roman"/>
          <w:b/>
          <w:color w:val="000000"/>
          <w:sz w:val="28"/>
          <w:szCs w:val="28"/>
        </w:rPr>
        <w:t xml:space="preserve"> - Погоныш </w:t>
      </w:r>
      <w:r>
        <w:rPr>
          <w:rFonts w:ascii="Times New Roman" w:eastAsia="Times New Roman" w:hAnsi="Times New Roman" w:cs="Times New Roman"/>
          <w:color w:val="000000"/>
          <w:sz w:val="28"/>
          <w:szCs w:val="28"/>
        </w:rPr>
        <w:t>(Porzana porzana) – встречается в период гнездования.</w:t>
      </w:r>
      <w:r>
        <w:rPr>
          <w:rFonts w:ascii="Times New Roman" w:eastAsia="Times New Roman" w:hAnsi="Times New Roman" w:cs="Times New Roman"/>
          <w:b/>
          <w:color w:val="000000"/>
          <w:sz w:val="28"/>
          <w:szCs w:val="28"/>
        </w:rPr>
        <w:t xml:space="preserve"> - Малый погоныш </w:t>
      </w:r>
      <w:r>
        <w:rPr>
          <w:rFonts w:ascii="Times New Roman" w:eastAsia="Times New Roman" w:hAnsi="Times New Roman" w:cs="Times New Roman"/>
          <w:color w:val="000000"/>
          <w:sz w:val="28"/>
          <w:szCs w:val="28"/>
        </w:rPr>
        <w:t xml:space="preserve">(Zapornia parva) –  встречается в период гнездования. </w:t>
      </w:r>
      <w:r>
        <w:rPr>
          <w:rFonts w:ascii="Times New Roman" w:eastAsia="Times New Roman" w:hAnsi="Times New Roman" w:cs="Times New Roman"/>
          <w:color w:val="000000"/>
          <w:sz w:val="28"/>
          <w:szCs w:val="28"/>
        </w:rPr>
        <w:br/>
        <w:t>(Приложение 7)(Приложение 8)</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Ржанкообразные</w:t>
      </w:r>
    </w:p>
    <w:p w:rsidR="00B207FC" w:rsidRDefault="00E55150">
      <w:pPr>
        <w:spacing w:after="0" w:line="360" w:lineRule="auto"/>
        <w:ind w:firstLine="73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Я наблюдал 24 вида, фиксировал 23. Статистически встречаются 35 видов.</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Ходулочник</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(Himantopus himantopus) – встречается в период гнездования.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FF0000"/>
          <w:sz w:val="28"/>
          <w:szCs w:val="28"/>
        </w:rPr>
        <w:t>Шилоклювка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(Recurvirostra avosetta) – встречается на пролёте.</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Кулик-сорока </w:t>
      </w:r>
      <w:r>
        <w:rPr>
          <w:rFonts w:ascii="Times New Roman" w:eastAsia="Times New Roman" w:hAnsi="Times New Roman" w:cs="Times New Roman"/>
          <w:color w:val="000000"/>
          <w:sz w:val="28"/>
          <w:szCs w:val="28"/>
        </w:rPr>
        <w:t xml:space="preserve">(Haematopus ostralegus) – встречается на пролёте. + </w:t>
      </w:r>
      <w:r>
        <w:rPr>
          <w:rFonts w:ascii="Times New Roman" w:eastAsia="Times New Roman" w:hAnsi="Times New Roman" w:cs="Times New Roman"/>
          <w:b/>
          <w:bCs/>
          <w:color w:val="000000"/>
          <w:sz w:val="28"/>
          <w:szCs w:val="28"/>
        </w:rPr>
        <w:t xml:space="preserve">Тулес </w:t>
      </w:r>
      <w:r>
        <w:rPr>
          <w:rFonts w:ascii="Times New Roman" w:eastAsia="Times New Roman" w:hAnsi="Times New Roman" w:cs="Times New Roman"/>
          <w:color w:val="000000"/>
          <w:sz w:val="28"/>
          <w:szCs w:val="28"/>
        </w:rPr>
        <w:t xml:space="preserve">(Pluvialis squatarola) ‒ встречается на пролёте. + </w:t>
      </w:r>
      <w:r>
        <w:rPr>
          <w:rFonts w:ascii="Times New Roman" w:eastAsia="Times New Roman" w:hAnsi="Times New Roman" w:cs="Times New Roman"/>
          <w:b/>
          <w:bCs/>
          <w:color w:val="000000"/>
          <w:sz w:val="28"/>
          <w:szCs w:val="28"/>
        </w:rPr>
        <w:t xml:space="preserve">Золотистая ржанка </w:t>
      </w:r>
      <w:r>
        <w:rPr>
          <w:rFonts w:ascii="Times New Roman" w:eastAsia="Times New Roman" w:hAnsi="Times New Roman" w:cs="Times New Roman"/>
          <w:color w:val="000000"/>
          <w:sz w:val="28"/>
          <w:szCs w:val="28"/>
        </w:rPr>
        <w:t>(Pluvialis apricaria) ‒ встречается на пролёте.</w:t>
      </w:r>
      <w:r>
        <w:rPr>
          <w:rFonts w:ascii="Times New Roman" w:eastAsia="Times New Roman" w:hAnsi="Times New Roman" w:cs="Times New Roman"/>
          <w:b/>
          <w:color w:val="000000"/>
          <w:sz w:val="28"/>
          <w:szCs w:val="28"/>
        </w:rPr>
        <w:t xml:space="preserve"> + Галстунчик </w:t>
      </w:r>
      <w:r>
        <w:rPr>
          <w:rFonts w:ascii="Times New Roman" w:eastAsia="Times New Roman" w:hAnsi="Times New Roman" w:cs="Times New Roman"/>
          <w:color w:val="000000"/>
          <w:sz w:val="28"/>
          <w:szCs w:val="28"/>
        </w:rPr>
        <w:t>(Charadrius hiaticula) – встречается на пролёте.</w:t>
      </w:r>
      <w:r>
        <w:rPr>
          <w:rFonts w:ascii="Times New Roman" w:eastAsia="Times New Roman" w:hAnsi="Times New Roman" w:cs="Times New Roman"/>
          <w:b/>
          <w:color w:val="000000"/>
          <w:sz w:val="28"/>
          <w:szCs w:val="28"/>
        </w:rPr>
        <w:t xml:space="preserve"> + Малый зуёк </w:t>
      </w:r>
      <w:r>
        <w:rPr>
          <w:rFonts w:ascii="Times New Roman" w:eastAsia="Times New Roman" w:hAnsi="Times New Roman" w:cs="Times New Roman"/>
          <w:color w:val="000000"/>
          <w:sz w:val="28"/>
          <w:szCs w:val="28"/>
        </w:rPr>
        <w:t xml:space="preserve">(Thinornis dubius) – встречается в период гнездования. </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bCs/>
          <w:color w:val="000000"/>
          <w:sz w:val="28"/>
          <w:szCs w:val="28"/>
        </w:rPr>
        <w:t xml:space="preserve">Морской зуёк </w:t>
      </w:r>
      <w:r>
        <w:rPr>
          <w:rFonts w:ascii="Times New Roman" w:eastAsia="Times New Roman" w:hAnsi="Times New Roman" w:cs="Times New Roman"/>
          <w:color w:val="000000"/>
          <w:sz w:val="28"/>
          <w:szCs w:val="28"/>
        </w:rPr>
        <w:t>(Anarchynchus alexandrinus)  ‒ встречается на пролёте.</w:t>
      </w:r>
      <w:r>
        <w:rPr>
          <w:rFonts w:ascii="Times New Roman" w:eastAsia="Times New Roman" w:hAnsi="Times New Roman" w:cs="Times New Roman"/>
          <w:b/>
          <w:color w:val="000000"/>
          <w:sz w:val="28"/>
          <w:szCs w:val="28"/>
        </w:rPr>
        <w:t xml:space="preserve"> + Чибис </w:t>
      </w:r>
      <w:r>
        <w:rPr>
          <w:rFonts w:ascii="Times New Roman" w:eastAsia="Times New Roman" w:hAnsi="Times New Roman" w:cs="Times New Roman"/>
          <w:color w:val="000000"/>
          <w:sz w:val="28"/>
          <w:szCs w:val="28"/>
        </w:rPr>
        <w:t>(Vanellus vanellus) – встречается в период гнездования.</w:t>
      </w:r>
      <w:r>
        <w:rPr>
          <w:rFonts w:ascii="Times New Roman" w:eastAsia="Times New Roman" w:hAnsi="Times New Roman" w:cs="Times New Roman"/>
          <w:b/>
          <w:color w:val="000000"/>
          <w:sz w:val="28"/>
          <w:szCs w:val="28"/>
        </w:rPr>
        <w:t xml:space="preserve"> - Большой кроншнеп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Numenius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arquata</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 *Большой веретенник</w:t>
      </w:r>
      <w:r>
        <w:rPr>
          <w:rFonts w:ascii="Times New Roman" w:eastAsia="Times New Roman" w:hAnsi="Times New Roman" w:cs="Times New Roman"/>
          <w:color w:val="000000"/>
          <w:sz w:val="28"/>
          <w:szCs w:val="28"/>
        </w:rPr>
        <w:t xml:space="preserve"> (Limosa limosa) – встречается в период гнездования.</w:t>
      </w:r>
      <w:r>
        <w:rPr>
          <w:rFonts w:ascii="Times New Roman" w:eastAsia="Times New Roman" w:hAnsi="Times New Roman" w:cs="Times New Roman"/>
          <w:b/>
          <w:color w:val="000000"/>
          <w:sz w:val="28"/>
          <w:szCs w:val="28"/>
        </w:rPr>
        <w:t xml:space="preserve"> + *Бекас </w:t>
      </w:r>
      <w:r>
        <w:rPr>
          <w:rFonts w:ascii="Times New Roman" w:eastAsia="Times New Roman" w:hAnsi="Times New Roman" w:cs="Times New Roman"/>
          <w:color w:val="000000"/>
          <w:sz w:val="28"/>
          <w:szCs w:val="28"/>
        </w:rPr>
        <w:t xml:space="preserve">(Gallinago gallinago) – встречается на пролёте. </w:t>
      </w:r>
      <w:r>
        <w:rPr>
          <w:rFonts w:ascii="Times New Roman" w:eastAsia="Times New Roman" w:hAnsi="Times New Roman" w:cs="Times New Roman"/>
          <w:b/>
          <w:color w:val="000000"/>
          <w:sz w:val="28"/>
          <w:szCs w:val="28"/>
        </w:rPr>
        <w:t xml:space="preserve">‒ *Вальдшнеп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Scolopax</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rusticola</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 Мородунка </w:t>
      </w:r>
      <w:r>
        <w:rPr>
          <w:rFonts w:ascii="Times New Roman" w:eastAsia="Times New Roman" w:hAnsi="Times New Roman" w:cs="Times New Roman"/>
          <w:color w:val="000000"/>
          <w:sz w:val="28"/>
          <w:szCs w:val="28"/>
        </w:rPr>
        <w:t>(Xenus cinereus)</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 xml:space="preserve"> встречается на пролёте.</w:t>
      </w:r>
      <w:r>
        <w:rPr>
          <w:rFonts w:ascii="Times New Roman" w:eastAsia="Times New Roman" w:hAnsi="Times New Roman" w:cs="Times New Roman"/>
          <w:b/>
          <w:color w:val="000000"/>
          <w:sz w:val="28"/>
          <w:szCs w:val="28"/>
        </w:rPr>
        <w:t xml:space="preserve"> + Перевозчик </w:t>
      </w:r>
      <w:r>
        <w:rPr>
          <w:rFonts w:ascii="Times New Roman" w:eastAsia="Times New Roman" w:hAnsi="Times New Roman" w:cs="Times New Roman"/>
          <w:color w:val="000000"/>
          <w:sz w:val="28"/>
          <w:szCs w:val="28"/>
        </w:rPr>
        <w:t xml:space="preserve">(Actitis hypoleucos) – встречается </w:t>
      </w:r>
      <w:r>
        <w:rPr>
          <w:rFonts w:ascii="Times New Roman" w:eastAsia="Times New Roman" w:hAnsi="Times New Roman" w:cs="Times New Roman"/>
          <w:color w:val="000000"/>
          <w:sz w:val="28"/>
          <w:szCs w:val="28"/>
        </w:rPr>
        <w:lastRenderedPageBreak/>
        <w:t>в период гнездования.</w:t>
      </w:r>
      <w:r>
        <w:rPr>
          <w:rFonts w:ascii="Times New Roman" w:eastAsia="Times New Roman" w:hAnsi="Times New Roman" w:cs="Times New Roman"/>
          <w:b/>
          <w:color w:val="000000"/>
          <w:sz w:val="28"/>
          <w:szCs w:val="28"/>
        </w:rPr>
        <w:t xml:space="preserve"> + Черныш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Tringa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ochoropus</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 Большой улит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Tringa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nebularia</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 Фифи </w:t>
      </w:r>
      <w:r>
        <w:rPr>
          <w:rFonts w:ascii="Times New Roman" w:eastAsia="Times New Roman" w:hAnsi="Times New Roman" w:cs="Times New Roman"/>
          <w:color w:val="000000"/>
          <w:sz w:val="28"/>
          <w:szCs w:val="28"/>
        </w:rPr>
        <w:t>(Tringa glareola) – встречается в период гнездования.</w:t>
      </w:r>
      <w:r>
        <w:rPr>
          <w:rFonts w:ascii="Times New Roman" w:eastAsia="Times New Roman" w:hAnsi="Times New Roman" w:cs="Times New Roman"/>
          <w:b/>
          <w:color w:val="000000"/>
          <w:sz w:val="28"/>
          <w:szCs w:val="28"/>
        </w:rPr>
        <w:t xml:space="preserve">+ Травник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Tringa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totanus</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 Турухтан </w:t>
      </w:r>
      <w:r>
        <w:rPr>
          <w:rFonts w:ascii="Times New Roman" w:eastAsia="Times New Roman" w:hAnsi="Times New Roman" w:cs="Times New Roman"/>
          <w:color w:val="000000"/>
          <w:sz w:val="28"/>
          <w:szCs w:val="28"/>
        </w:rPr>
        <w:t>(Calidris pugnax) – встречается в период гнездования.</w:t>
      </w:r>
      <w:r>
        <w:rPr>
          <w:rFonts w:ascii="Times New Roman" w:eastAsia="Times New Roman" w:hAnsi="Times New Roman" w:cs="Times New Roman"/>
          <w:b/>
          <w:color w:val="000000"/>
          <w:sz w:val="28"/>
          <w:szCs w:val="28"/>
        </w:rPr>
        <w:t xml:space="preserve"> + Чернозобик </w:t>
      </w:r>
      <w:r>
        <w:rPr>
          <w:rFonts w:ascii="Times New Roman" w:eastAsia="Times New Roman" w:hAnsi="Times New Roman" w:cs="Times New Roman"/>
          <w:color w:val="000000"/>
          <w:sz w:val="28"/>
          <w:szCs w:val="28"/>
        </w:rPr>
        <w:t>(Calidris alpina) – встречается на пролёте.</w:t>
      </w:r>
      <w:r>
        <w:rPr>
          <w:rFonts w:ascii="Times New Roman" w:eastAsia="Times New Roman" w:hAnsi="Times New Roman" w:cs="Times New Roman"/>
          <w:b/>
          <w:color w:val="000000"/>
          <w:sz w:val="28"/>
          <w:szCs w:val="28"/>
        </w:rPr>
        <w:t xml:space="preserve"> + Кулик-воробей </w:t>
      </w:r>
      <w:r>
        <w:rPr>
          <w:rFonts w:ascii="Times New Roman" w:eastAsia="Times New Roman" w:hAnsi="Times New Roman" w:cs="Times New Roman"/>
          <w:color w:val="000000"/>
          <w:sz w:val="28"/>
          <w:szCs w:val="28"/>
        </w:rPr>
        <w:t>(Calidris minuta) – встречается на пролёте.</w:t>
      </w:r>
      <w:r>
        <w:rPr>
          <w:rFonts w:ascii="Times New Roman" w:eastAsia="Times New Roman" w:hAnsi="Times New Roman" w:cs="Times New Roman"/>
          <w:b/>
          <w:color w:val="000000"/>
          <w:sz w:val="28"/>
          <w:szCs w:val="28"/>
        </w:rPr>
        <w:t xml:space="preserve"> + Краснозобик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Calidris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ferruginea</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Степная тиркушка </w:t>
      </w:r>
      <w:r>
        <w:rPr>
          <w:rFonts w:ascii="Times New Roman" w:eastAsia="Times New Roman" w:hAnsi="Times New Roman" w:cs="Times New Roman"/>
          <w:color w:val="000000"/>
          <w:sz w:val="28"/>
          <w:szCs w:val="28"/>
        </w:rPr>
        <w:t>(Glareola nordmanni) – встречается в период гнездования.</w:t>
      </w:r>
      <w:r>
        <w:rPr>
          <w:rFonts w:ascii="Times New Roman" w:eastAsia="Times New Roman" w:hAnsi="Times New Roman" w:cs="Times New Roman"/>
          <w:b/>
          <w:color w:val="000000"/>
          <w:sz w:val="28"/>
          <w:szCs w:val="28"/>
        </w:rPr>
        <w:t xml:space="preserve"> + Луговая тиркушка </w:t>
      </w:r>
      <w:r>
        <w:rPr>
          <w:rFonts w:ascii="Times New Roman" w:eastAsia="Times New Roman" w:hAnsi="Times New Roman" w:cs="Times New Roman"/>
          <w:color w:val="000000"/>
          <w:sz w:val="28"/>
          <w:szCs w:val="28"/>
        </w:rPr>
        <w:t xml:space="preserve">(Glareola pratincola) – встречается в период гнездования. ‒ </w:t>
      </w:r>
      <w:r>
        <w:rPr>
          <w:rFonts w:ascii="Times New Roman" w:eastAsia="Times New Roman" w:hAnsi="Times New Roman" w:cs="Times New Roman"/>
          <w:b/>
          <w:bCs/>
          <w:color w:val="000000"/>
          <w:sz w:val="28"/>
          <w:szCs w:val="28"/>
        </w:rPr>
        <w:t xml:space="preserve">Малая чайка </w:t>
      </w:r>
      <w:r>
        <w:rPr>
          <w:rFonts w:ascii="Times New Roman" w:eastAsia="Times New Roman" w:hAnsi="Times New Roman" w:cs="Times New Roman"/>
          <w:color w:val="000000"/>
          <w:sz w:val="28"/>
          <w:szCs w:val="28"/>
        </w:rPr>
        <w:t xml:space="preserve">(Hydrocoloeus minutus) ‒ встречается на пролёте. ‒ </w:t>
      </w:r>
      <w:r>
        <w:rPr>
          <w:rFonts w:ascii="Times New Roman" w:eastAsia="Times New Roman" w:hAnsi="Times New Roman" w:cs="Times New Roman"/>
          <w:b/>
          <w:bCs/>
          <w:color w:val="000000"/>
          <w:sz w:val="28"/>
          <w:szCs w:val="28"/>
        </w:rPr>
        <w:t xml:space="preserve">Черноголовая чайка </w:t>
      </w:r>
      <w:r>
        <w:rPr>
          <w:rFonts w:ascii="Times New Roman" w:eastAsia="Times New Roman" w:hAnsi="Times New Roman" w:cs="Times New Roman"/>
          <w:color w:val="000000"/>
          <w:sz w:val="28"/>
          <w:szCs w:val="28"/>
        </w:rPr>
        <w:t>(Ichthyaetus melanocephalus) ‒ встречается на пролёте.</w:t>
      </w:r>
      <w:r>
        <w:rPr>
          <w:rFonts w:ascii="Times New Roman" w:eastAsia="Times New Roman" w:hAnsi="Times New Roman" w:cs="Times New Roman"/>
          <w:b/>
          <w:color w:val="000000"/>
          <w:sz w:val="28"/>
          <w:szCs w:val="28"/>
        </w:rPr>
        <w:t xml:space="preserve"> - Черноголовый хохотун </w:t>
      </w:r>
      <w:r>
        <w:rPr>
          <w:rFonts w:ascii="Times New Roman" w:eastAsia="Times New Roman" w:hAnsi="Times New Roman" w:cs="Times New Roman"/>
          <w:color w:val="000000"/>
          <w:sz w:val="28"/>
          <w:szCs w:val="28"/>
        </w:rPr>
        <w:t xml:space="preserve">(Ichthyaetus ichthyaetus) – встречается на пролёте.  </w:t>
      </w:r>
      <w:r>
        <w:rPr>
          <w:rFonts w:ascii="Times New Roman" w:eastAsia="Times New Roman" w:hAnsi="Times New Roman" w:cs="Times New Roman"/>
          <w:b/>
          <w:color w:val="000000"/>
          <w:sz w:val="28"/>
          <w:szCs w:val="28"/>
        </w:rPr>
        <w:t xml:space="preserve">+ Хохотунья </w:t>
      </w:r>
      <w:r>
        <w:rPr>
          <w:rFonts w:ascii="Times New Roman" w:eastAsia="Times New Roman" w:hAnsi="Times New Roman" w:cs="Times New Roman"/>
          <w:color w:val="000000"/>
          <w:sz w:val="28"/>
          <w:szCs w:val="28"/>
        </w:rPr>
        <w:t xml:space="preserve">(Larus cachinnans) – встречается круглогодично. </w:t>
      </w:r>
      <w:r>
        <w:rPr>
          <w:rFonts w:ascii="Times New Roman" w:eastAsia="Times New Roman" w:hAnsi="Times New Roman" w:cs="Times New Roman"/>
          <w:b/>
          <w:color w:val="000000"/>
          <w:sz w:val="28"/>
          <w:szCs w:val="28"/>
        </w:rPr>
        <w:t xml:space="preserve">+ Озёрная чайка </w:t>
      </w:r>
      <w:r>
        <w:rPr>
          <w:rFonts w:ascii="Times New Roman" w:eastAsia="Times New Roman" w:hAnsi="Times New Roman" w:cs="Times New Roman"/>
          <w:color w:val="000000"/>
          <w:sz w:val="28"/>
          <w:szCs w:val="28"/>
        </w:rPr>
        <w:t xml:space="preserve">(Chroicocephalus ridibundus) – встречается в период гнездования. + </w:t>
      </w:r>
      <w:r>
        <w:rPr>
          <w:rFonts w:ascii="Times New Roman" w:eastAsia="Times New Roman" w:hAnsi="Times New Roman" w:cs="Times New Roman"/>
          <w:b/>
          <w:bCs/>
          <w:color w:val="000000"/>
          <w:sz w:val="28"/>
          <w:szCs w:val="28"/>
        </w:rPr>
        <w:t xml:space="preserve">Сизая чайка </w:t>
      </w:r>
      <w:r>
        <w:rPr>
          <w:rFonts w:ascii="Times New Roman" w:eastAsia="Times New Roman" w:hAnsi="Times New Roman" w:cs="Times New Roman"/>
          <w:color w:val="000000"/>
          <w:sz w:val="28"/>
          <w:szCs w:val="28"/>
        </w:rPr>
        <w:t>(Larus canus) ‒ встречается на пролёте.</w:t>
      </w:r>
      <w:r>
        <w:rPr>
          <w:rFonts w:ascii="Times New Roman" w:eastAsia="Times New Roman" w:hAnsi="Times New Roman" w:cs="Times New Roman"/>
          <w:b/>
          <w:color w:val="000000"/>
          <w:sz w:val="28"/>
          <w:szCs w:val="28"/>
        </w:rPr>
        <w:t xml:space="preserve"> ‒ Чайконосая крачка </w:t>
      </w:r>
      <w:r>
        <w:rPr>
          <w:rFonts w:ascii="Times New Roman" w:eastAsia="Times New Roman" w:hAnsi="Times New Roman" w:cs="Times New Roman"/>
          <w:color w:val="000000"/>
          <w:sz w:val="28"/>
          <w:szCs w:val="28"/>
        </w:rPr>
        <w:t xml:space="preserve">(Gelochelidon nilotica)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встречается в период гнездования.</w:t>
      </w:r>
      <w:r>
        <w:rPr>
          <w:rFonts w:ascii="Times New Roman" w:eastAsia="Times New Roman" w:hAnsi="Times New Roman" w:cs="Times New Roman"/>
          <w:b/>
          <w:color w:val="000000"/>
          <w:sz w:val="28"/>
          <w:szCs w:val="28"/>
        </w:rPr>
        <w:t xml:space="preserve"> ‒ Чёрная крачка </w:t>
      </w:r>
      <w:r>
        <w:rPr>
          <w:rFonts w:ascii="Times New Roman" w:eastAsia="Times New Roman" w:hAnsi="Times New Roman" w:cs="Times New Roman"/>
          <w:color w:val="000000"/>
          <w:sz w:val="28"/>
          <w:szCs w:val="28"/>
        </w:rPr>
        <w:t xml:space="preserve">(Chlidonias niger)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встречается в период гнездования.</w:t>
      </w:r>
      <w:r>
        <w:rPr>
          <w:rFonts w:ascii="Times New Roman" w:eastAsia="Times New Roman" w:hAnsi="Times New Roman" w:cs="Times New Roman"/>
          <w:b/>
          <w:color w:val="000000"/>
          <w:sz w:val="28"/>
          <w:szCs w:val="28"/>
        </w:rPr>
        <w:t xml:space="preserve"> + Белокрылая крачка </w:t>
      </w:r>
      <w:r>
        <w:rPr>
          <w:rFonts w:ascii="Times New Roman" w:eastAsia="Times New Roman" w:hAnsi="Times New Roman" w:cs="Times New Roman"/>
          <w:color w:val="000000"/>
          <w:sz w:val="28"/>
          <w:szCs w:val="28"/>
        </w:rPr>
        <w:t>(Chlidonias leucopterus) – встречается в период гнездования.</w:t>
      </w:r>
      <w:r>
        <w:rPr>
          <w:rFonts w:ascii="Times New Roman" w:eastAsia="Times New Roman" w:hAnsi="Times New Roman" w:cs="Times New Roman"/>
          <w:b/>
          <w:color w:val="000000"/>
          <w:sz w:val="28"/>
          <w:szCs w:val="28"/>
        </w:rPr>
        <w:t xml:space="preserve"> + Белощёкая крачка </w:t>
      </w:r>
      <w:r>
        <w:rPr>
          <w:rFonts w:ascii="Times New Roman" w:eastAsia="Times New Roman" w:hAnsi="Times New Roman" w:cs="Times New Roman"/>
          <w:color w:val="000000"/>
          <w:sz w:val="28"/>
          <w:szCs w:val="28"/>
        </w:rPr>
        <w:t>(Chlidonias hybrida) – встречается в период гнездования.</w:t>
      </w:r>
      <w:r>
        <w:rPr>
          <w:rFonts w:ascii="Times New Roman" w:eastAsia="Times New Roman" w:hAnsi="Times New Roman" w:cs="Times New Roman"/>
          <w:color w:val="000000"/>
          <w:sz w:val="28"/>
          <w:szCs w:val="28"/>
        </w:rPr>
        <w:br/>
        <w:t>(Приложение 9)(Приложение 10)</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Гагарообразные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встречается 1 вид. </w:t>
      </w:r>
      <w:r>
        <w:rPr>
          <w:rFonts w:ascii="Times New Roman" w:eastAsia="Times New Roman" w:hAnsi="Times New Roman" w:cs="Times New Roman"/>
          <w:b/>
          <w:color w:val="000000"/>
          <w:sz w:val="28"/>
          <w:szCs w:val="28"/>
        </w:rPr>
        <w:t>+ </w:t>
      </w:r>
      <w:r>
        <w:rPr>
          <w:rFonts w:ascii="Times New Roman" w:eastAsia="Times New Roman" w:hAnsi="Times New Roman" w:cs="Times New Roman"/>
          <w:b/>
          <w:color w:val="FF0000"/>
          <w:sz w:val="28"/>
          <w:szCs w:val="28"/>
        </w:rPr>
        <w:t xml:space="preserve">Чернозобая гагара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Gavia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arctica</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color w:val="000000"/>
          <w:sz w:val="28"/>
          <w:szCs w:val="28"/>
        </w:rPr>
        <w:br/>
        <w:t>(Приложение 11)</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Аистообразные</w:t>
      </w:r>
    </w:p>
    <w:p w:rsidR="00B207FC" w:rsidRDefault="00E55150">
      <w:pPr>
        <w:tabs>
          <w:tab w:val="left" w:pos="9014"/>
        </w:tabs>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1 вид с фиксацией. Статистически встречается 1 вид.</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Белый аист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Ciconia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ciconia</w:t>
      </w:r>
      <w:r>
        <w:rPr>
          <w:rFonts w:ascii="Times New Roman" w:eastAsia="Times New Roman" w:hAnsi="Times New Roman" w:cs="Times New Roman"/>
          <w:color w:val="000000"/>
          <w:sz w:val="28"/>
          <w:szCs w:val="28"/>
        </w:rPr>
        <w:t xml:space="preserve">) – встречается на пролёте. ‒ </w:t>
      </w:r>
      <w:r>
        <w:rPr>
          <w:rFonts w:ascii="Times New Roman" w:eastAsia="Times New Roman" w:hAnsi="Times New Roman" w:cs="Times New Roman"/>
          <w:b/>
          <w:bCs/>
          <w:color w:val="FF0000"/>
          <w:sz w:val="28"/>
          <w:szCs w:val="28"/>
        </w:rPr>
        <w:t>Чёрный аист</w:t>
      </w:r>
      <w:r>
        <w:rPr>
          <w:rFonts w:ascii="Times New Roman" w:eastAsia="Times New Roman" w:hAnsi="Times New Roman" w:cs="Times New Roman"/>
          <w:color w:val="000000"/>
          <w:sz w:val="28"/>
          <w:szCs w:val="28"/>
        </w:rPr>
        <w:t xml:space="preserve"> (Ciconia nigra) ‒ встречается на пролёте.</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Олушеобразные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Я наблюдал 1 вид с фиксацией. Статистически встречаются 2 вида.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Большой баклан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Phalacrocorax</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carbo</w:t>
      </w:r>
      <w:r>
        <w:rPr>
          <w:rFonts w:ascii="Times New Roman" w:eastAsia="Times New Roman" w:hAnsi="Times New Roman" w:cs="Times New Roman"/>
          <w:color w:val="000000"/>
          <w:sz w:val="28"/>
          <w:szCs w:val="28"/>
        </w:rPr>
        <w:t>)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Малый баклан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Microcarbo</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pygmaeus</w:t>
      </w:r>
      <w:r>
        <w:rPr>
          <w:rFonts w:ascii="Times New Roman" w:eastAsia="Times New Roman" w:hAnsi="Times New Roman" w:cs="Times New Roman"/>
          <w:color w:val="000000"/>
          <w:sz w:val="28"/>
          <w:szCs w:val="28"/>
        </w:rPr>
        <w:t>) – встречается на пролёте.</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Пеликанообразные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7 видов, 7 фиксировал. Статистически встречаются 13 видов.</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Каравайка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(Plegadis falcinellus)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Колпица</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Platalea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leucorodia</w:t>
      </w:r>
      <w:r>
        <w:rPr>
          <w:rFonts w:ascii="Times New Roman" w:eastAsia="Times New Roman" w:hAnsi="Times New Roman" w:cs="Times New Roman"/>
          <w:color w:val="000000"/>
          <w:sz w:val="28"/>
          <w:szCs w:val="28"/>
        </w:rPr>
        <w:t>) – встречается на пролёте.</w:t>
      </w:r>
      <w:r>
        <w:rPr>
          <w:rFonts w:ascii="Times New Roman" w:eastAsia="Times New Roman" w:hAnsi="Times New Roman" w:cs="Times New Roman"/>
          <w:b/>
          <w:color w:val="000000"/>
          <w:sz w:val="28"/>
          <w:szCs w:val="28"/>
        </w:rPr>
        <w:t xml:space="preserve"> - Большая выпь </w:t>
      </w:r>
      <w:r>
        <w:rPr>
          <w:rFonts w:ascii="Times New Roman" w:eastAsia="Times New Roman" w:hAnsi="Times New Roman" w:cs="Times New Roman"/>
          <w:color w:val="000000"/>
          <w:sz w:val="28"/>
          <w:szCs w:val="28"/>
        </w:rPr>
        <w:t>(Botaurus stellaris) – встречается в период гнездования.</w:t>
      </w:r>
      <w:r>
        <w:rPr>
          <w:rFonts w:ascii="Times New Roman" w:eastAsia="Times New Roman" w:hAnsi="Times New Roman" w:cs="Times New Roman"/>
          <w:b/>
          <w:color w:val="000000"/>
          <w:sz w:val="28"/>
          <w:szCs w:val="28"/>
        </w:rPr>
        <w:t xml:space="preserve"> - Малая выпь </w:t>
      </w:r>
      <w:r>
        <w:rPr>
          <w:rFonts w:ascii="Times New Roman" w:eastAsia="Times New Roman" w:hAnsi="Times New Roman" w:cs="Times New Roman"/>
          <w:color w:val="000000"/>
          <w:sz w:val="28"/>
          <w:szCs w:val="28"/>
        </w:rPr>
        <w:t>(Ixobrychus minutus) – встречается в период гнездования.</w:t>
      </w:r>
      <w:r>
        <w:rPr>
          <w:rFonts w:ascii="Times New Roman" w:eastAsia="Times New Roman" w:hAnsi="Times New Roman" w:cs="Times New Roman"/>
          <w:b/>
          <w:color w:val="000000"/>
          <w:sz w:val="28"/>
          <w:szCs w:val="28"/>
        </w:rPr>
        <w:t xml:space="preserve"> + Кваква </w:t>
      </w:r>
      <w:r>
        <w:rPr>
          <w:rFonts w:ascii="Times New Roman" w:eastAsia="Times New Roman" w:hAnsi="Times New Roman" w:cs="Times New Roman"/>
          <w:color w:val="000000"/>
          <w:sz w:val="28"/>
          <w:szCs w:val="28"/>
        </w:rPr>
        <w:t xml:space="preserve">(Nycticorax nycticorax) – встречается в период гнездования. </w:t>
      </w:r>
      <w:r>
        <w:rPr>
          <w:rFonts w:ascii="Times New Roman" w:eastAsia="Times New Roman" w:hAnsi="Times New Roman" w:cs="Times New Roman"/>
          <w:b/>
          <w:color w:val="000000"/>
          <w:sz w:val="28"/>
          <w:szCs w:val="28"/>
        </w:rPr>
        <w:t xml:space="preserve">+ Серая цапля </w:t>
      </w:r>
      <w:r>
        <w:rPr>
          <w:rFonts w:ascii="Times New Roman" w:eastAsia="Times New Roman" w:hAnsi="Times New Roman" w:cs="Times New Roman"/>
          <w:color w:val="000000"/>
          <w:sz w:val="28"/>
          <w:szCs w:val="28"/>
        </w:rPr>
        <w:t>(Ardea cinerea) – встречается в период гнездования..</w:t>
      </w:r>
      <w:r>
        <w:rPr>
          <w:rFonts w:ascii="Times New Roman" w:eastAsia="Times New Roman" w:hAnsi="Times New Roman" w:cs="Times New Roman"/>
          <w:b/>
          <w:color w:val="000000"/>
          <w:sz w:val="28"/>
          <w:szCs w:val="28"/>
        </w:rPr>
        <w:t xml:space="preserve"> + Рыжая цапля </w:t>
      </w:r>
      <w:r>
        <w:rPr>
          <w:rFonts w:ascii="Times New Roman" w:eastAsia="Times New Roman" w:hAnsi="Times New Roman" w:cs="Times New Roman"/>
          <w:color w:val="000000"/>
          <w:sz w:val="28"/>
          <w:szCs w:val="28"/>
        </w:rPr>
        <w:t>(Ardea purpurea) – встречается в период гнездования.</w:t>
      </w:r>
      <w:r>
        <w:rPr>
          <w:rFonts w:ascii="Times New Roman" w:eastAsia="Times New Roman" w:hAnsi="Times New Roman" w:cs="Times New Roman"/>
          <w:b/>
          <w:color w:val="000000"/>
          <w:sz w:val="28"/>
          <w:szCs w:val="28"/>
        </w:rPr>
        <w:t xml:space="preserve"> + Большая белая цапля </w:t>
      </w:r>
      <w:r>
        <w:rPr>
          <w:rFonts w:ascii="Times New Roman" w:eastAsia="Times New Roman" w:hAnsi="Times New Roman" w:cs="Times New Roman"/>
          <w:color w:val="000000"/>
          <w:sz w:val="28"/>
          <w:szCs w:val="28"/>
        </w:rPr>
        <w:t>(Ardea alba) – встречается в период гнездования.</w:t>
      </w:r>
      <w:r>
        <w:rPr>
          <w:rFonts w:ascii="Times New Roman" w:eastAsia="Times New Roman" w:hAnsi="Times New Roman" w:cs="Times New Roman"/>
          <w:b/>
          <w:color w:val="000000"/>
          <w:sz w:val="28"/>
          <w:szCs w:val="28"/>
        </w:rPr>
        <w:t xml:space="preserve"> + Малая белая цапля </w:t>
      </w:r>
      <w:r>
        <w:rPr>
          <w:rFonts w:ascii="Times New Roman" w:eastAsia="Times New Roman" w:hAnsi="Times New Roman" w:cs="Times New Roman"/>
          <w:color w:val="000000"/>
          <w:sz w:val="28"/>
          <w:szCs w:val="28"/>
        </w:rPr>
        <w:t>(Egretta garzetta)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Египетская цапля </w:t>
      </w:r>
      <w:r>
        <w:rPr>
          <w:rFonts w:ascii="Times New Roman" w:eastAsia="Times New Roman" w:hAnsi="Times New Roman" w:cs="Times New Roman"/>
          <w:color w:val="000000"/>
          <w:sz w:val="28"/>
          <w:szCs w:val="28"/>
        </w:rPr>
        <w:t>(Bubulcus ibis) – встречается на пролёте.</w:t>
      </w:r>
      <w:r>
        <w:rPr>
          <w:rFonts w:ascii="Times New Roman" w:eastAsia="Times New Roman" w:hAnsi="Times New Roman" w:cs="Times New Roman"/>
          <w:b/>
          <w:color w:val="000000"/>
          <w:sz w:val="28"/>
          <w:szCs w:val="28"/>
        </w:rPr>
        <w:t xml:space="preserve"> - Жёлтая цапля </w:t>
      </w:r>
      <w:r>
        <w:rPr>
          <w:rFonts w:ascii="Times New Roman" w:eastAsia="Times New Roman" w:hAnsi="Times New Roman" w:cs="Times New Roman"/>
          <w:color w:val="000000"/>
          <w:sz w:val="28"/>
          <w:szCs w:val="28"/>
        </w:rPr>
        <w:t>(Ardeola ralloides)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Кудрявый пеликан </w:t>
      </w:r>
      <w:r>
        <w:rPr>
          <w:rFonts w:ascii="Times New Roman" w:eastAsia="Times New Roman" w:hAnsi="Times New Roman" w:cs="Times New Roman"/>
          <w:color w:val="000000"/>
          <w:sz w:val="28"/>
          <w:szCs w:val="28"/>
        </w:rPr>
        <w:t>(Pelecanus crispus) – встречается на пролёте.</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Розовый пеликан</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(Pelecanus onocrotalus) – встречается на пролёте. </w:t>
      </w:r>
      <w:r>
        <w:rPr>
          <w:rFonts w:ascii="Times New Roman" w:eastAsia="Times New Roman" w:hAnsi="Times New Roman" w:cs="Times New Roman"/>
          <w:color w:val="000000"/>
          <w:sz w:val="28"/>
          <w:szCs w:val="28"/>
        </w:rPr>
        <w:br/>
        <w:t>(Приложение 12)(Приложение 13)(Приложение 14)(Приложение 15)</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Ястребообразные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11 видов, фиксировал 11. Статистически встречаются 15 видов.</w:t>
      </w:r>
      <w:r>
        <w:rPr>
          <w:rFonts w:ascii="Times New Roman" w:eastAsia="Times New Roman" w:hAnsi="Times New Roman" w:cs="Times New Roman"/>
          <w:b/>
          <w:color w:val="000000"/>
          <w:sz w:val="28"/>
          <w:szCs w:val="28"/>
        </w:rPr>
        <w:t xml:space="preserve"> - Осоед </w:t>
      </w:r>
      <w:r>
        <w:rPr>
          <w:rFonts w:ascii="Times New Roman" w:eastAsia="Times New Roman" w:hAnsi="Times New Roman" w:cs="Times New Roman"/>
          <w:color w:val="000000"/>
          <w:sz w:val="28"/>
          <w:szCs w:val="28"/>
        </w:rPr>
        <w:t>(Pernis apivorus) – встречается в период гнездования.</w:t>
      </w:r>
      <w:r>
        <w:rPr>
          <w:rFonts w:ascii="Times New Roman" w:eastAsia="Times New Roman" w:hAnsi="Times New Roman" w:cs="Times New Roman"/>
          <w:b/>
          <w:color w:val="000000"/>
          <w:sz w:val="28"/>
          <w:szCs w:val="28"/>
        </w:rPr>
        <w:t xml:space="preserve"> ‒ Большой Подорлик </w:t>
      </w:r>
      <w:r>
        <w:rPr>
          <w:rFonts w:ascii="Times New Roman" w:eastAsia="Times New Roman" w:hAnsi="Times New Roman" w:cs="Times New Roman"/>
          <w:color w:val="000000"/>
          <w:sz w:val="28"/>
          <w:szCs w:val="28"/>
        </w:rPr>
        <w:t>(Clanga clanga)</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встречается на пролёте.</w:t>
      </w:r>
      <w:r>
        <w:rPr>
          <w:rFonts w:ascii="Times New Roman" w:eastAsia="Times New Roman" w:hAnsi="Times New Roman" w:cs="Times New Roman"/>
          <w:b/>
          <w:color w:val="000000"/>
          <w:sz w:val="28"/>
          <w:szCs w:val="28"/>
        </w:rPr>
        <w:t xml:space="preserve"> ‒ Степной Орёл </w:t>
      </w:r>
      <w:r>
        <w:rPr>
          <w:rFonts w:ascii="Times New Roman" w:eastAsia="Times New Roman" w:hAnsi="Times New Roman" w:cs="Times New Roman"/>
          <w:color w:val="000000"/>
          <w:sz w:val="28"/>
          <w:szCs w:val="28"/>
        </w:rPr>
        <w:t>(Aquila nipalensis)</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встречается на пролёте.</w:t>
      </w:r>
      <w:r>
        <w:rPr>
          <w:rFonts w:ascii="Times New Roman" w:eastAsia="Times New Roman" w:hAnsi="Times New Roman" w:cs="Times New Roman"/>
          <w:b/>
          <w:color w:val="000000"/>
          <w:sz w:val="28"/>
          <w:szCs w:val="28"/>
        </w:rPr>
        <w:t xml:space="preserve"> + Орёл-карлик </w:t>
      </w:r>
      <w:r>
        <w:rPr>
          <w:rFonts w:ascii="Times New Roman" w:eastAsia="Times New Roman" w:hAnsi="Times New Roman" w:cs="Times New Roman"/>
          <w:color w:val="000000"/>
          <w:sz w:val="28"/>
          <w:szCs w:val="28"/>
        </w:rPr>
        <w:t>(Hieraaetus pennatus) – встречается в период гнездования.</w:t>
      </w:r>
      <w:r>
        <w:rPr>
          <w:rFonts w:ascii="Times New Roman" w:eastAsia="Times New Roman" w:hAnsi="Times New Roman" w:cs="Times New Roman"/>
          <w:b/>
          <w:color w:val="000000"/>
          <w:sz w:val="28"/>
          <w:szCs w:val="28"/>
        </w:rPr>
        <w:t xml:space="preserve"> + Перепелятник </w:t>
      </w:r>
      <w:r>
        <w:rPr>
          <w:rFonts w:ascii="Times New Roman" w:eastAsia="Times New Roman" w:hAnsi="Times New Roman" w:cs="Times New Roman"/>
          <w:color w:val="000000"/>
          <w:sz w:val="28"/>
          <w:szCs w:val="28"/>
        </w:rPr>
        <w:t xml:space="preserve">(Accipiter nisus) – встречается круглогодично. </w:t>
      </w:r>
      <w:r>
        <w:rPr>
          <w:rFonts w:ascii="Times New Roman" w:eastAsia="Times New Roman" w:hAnsi="Times New Roman" w:cs="Times New Roman"/>
          <w:b/>
          <w:color w:val="000000"/>
          <w:sz w:val="28"/>
          <w:szCs w:val="28"/>
        </w:rPr>
        <w:t xml:space="preserve">+ Тетеревятник </w:t>
      </w:r>
      <w:r>
        <w:rPr>
          <w:rFonts w:ascii="Times New Roman" w:eastAsia="Times New Roman" w:hAnsi="Times New Roman" w:cs="Times New Roman"/>
          <w:color w:val="000000"/>
          <w:sz w:val="28"/>
          <w:szCs w:val="28"/>
        </w:rPr>
        <w:t>(Accipiter gentilis) – встречается круглогодично.</w:t>
      </w:r>
      <w:r>
        <w:rPr>
          <w:rFonts w:ascii="Times New Roman" w:eastAsia="Times New Roman" w:hAnsi="Times New Roman" w:cs="Times New Roman"/>
          <w:b/>
          <w:color w:val="000000"/>
          <w:sz w:val="28"/>
          <w:szCs w:val="28"/>
        </w:rPr>
        <w:t xml:space="preserve"> + Болотный лунь </w:t>
      </w:r>
      <w:r>
        <w:rPr>
          <w:rFonts w:ascii="Times New Roman" w:eastAsia="Times New Roman" w:hAnsi="Times New Roman" w:cs="Times New Roman"/>
          <w:color w:val="000000"/>
          <w:sz w:val="28"/>
          <w:szCs w:val="28"/>
        </w:rPr>
        <w:t>(Circus aeruginosus)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Степной лунь </w:t>
      </w:r>
      <w:r>
        <w:rPr>
          <w:rFonts w:ascii="Times New Roman" w:eastAsia="Times New Roman" w:hAnsi="Times New Roman" w:cs="Times New Roman"/>
          <w:color w:val="000000"/>
          <w:sz w:val="28"/>
          <w:szCs w:val="28"/>
        </w:rPr>
        <w:t xml:space="preserve">(Circus macrourus) – встречается на пролёте. </w:t>
      </w:r>
      <w:r>
        <w:rPr>
          <w:rFonts w:ascii="Times New Roman" w:eastAsia="Times New Roman" w:hAnsi="Times New Roman" w:cs="Times New Roman"/>
          <w:b/>
          <w:color w:val="000000"/>
          <w:sz w:val="28"/>
          <w:szCs w:val="28"/>
        </w:rPr>
        <w:t xml:space="preserve">+ Полевой лунь </w:t>
      </w:r>
      <w:r>
        <w:rPr>
          <w:rFonts w:ascii="Times New Roman" w:eastAsia="Times New Roman" w:hAnsi="Times New Roman" w:cs="Times New Roman"/>
          <w:color w:val="000000"/>
          <w:sz w:val="28"/>
          <w:szCs w:val="28"/>
        </w:rPr>
        <w:t>(Circus cyaneus) – встречается зимой.</w:t>
      </w:r>
      <w:r>
        <w:rPr>
          <w:rFonts w:ascii="Times New Roman" w:eastAsia="Times New Roman" w:hAnsi="Times New Roman" w:cs="Times New Roman"/>
          <w:b/>
          <w:color w:val="000000"/>
          <w:sz w:val="28"/>
          <w:szCs w:val="28"/>
        </w:rPr>
        <w:t xml:space="preserve"> + Луговой лунь </w:t>
      </w:r>
      <w:r>
        <w:rPr>
          <w:rFonts w:ascii="Times New Roman" w:eastAsia="Times New Roman" w:hAnsi="Times New Roman" w:cs="Times New Roman"/>
          <w:color w:val="000000"/>
          <w:sz w:val="28"/>
          <w:szCs w:val="28"/>
        </w:rPr>
        <w:t>(Circus pygargus)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Орлан-белохвост </w:t>
      </w:r>
      <w:r>
        <w:rPr>
          <w:rFonts w:ascii="Times New Roman" w:eastAsia="Times New Roman" w:hAnsi="Times New Roman" w:cs="Times New Roman"/>
          <w:color w:val="000000"/>
          <w:sz w:val="28"/>
          <w:szCs w:val="28"/>
        </w:rPr>
        <w:t xml:space="preserve">(Haliaeetus albicilla) – встречается в период гнездования. </w:t>
      </w:r>
      <w:r>
        <w:rPr>
          <w:rFonts w:ascii="Times New Roman" w:eastAsia="Times New Roman" w:hAnsi="Times New Roman" w:cs="Times New Roman"/>
          <w:b/>
          <w:color w:val="000000"/>
          <w:sz w:val="28"/>
          <w:szCs w:val="28"/>
        </w:rPr>
        <w:t xml:space="preserve">+ Чёрный коршун </w:t>
      </w:r>
      <w:r>
        <w:rPr>
          <w:rFonts w:ascii="Times New Roman" w:eastAsia="Times New Roman" w:hAnsi="Times New Roman" w:cs="Times New Roman"/>
          <w:color w:val="000000"/>
          <w:sz w:val="28"/>
          <w:szCs w:val="28"/>
        </w:rPr>
        <w:t>(Milvus migrans) – встречается в период гнездования.</w:t>
      </w:r>
      <w:r>
        <w:rPr>
          <w:rFonts w:ascii="Times New Roman" w:eastAsia="Times New Roman" w:hAnsi="Times New Roman" w:cs="Times New Roman"/>
          <w:b/>
          <w:color w:val="000000"/>
          <w:sz w:val="28"/>
          <w:szCs w:val="28"/>
        </w:rPr>
        <w:t xml:space="preserve"> + Канюк </w:t>
      </w:r>
      <w:r>
        <w:rPr>
          <w:rFonts w:ascii="Times New Roman" w:eastAsia="Times New Roman" w:hAnsi="Times New Roman" w:cs="Times New Roman"/>
          <w:color w:val="000000"/>
          <w:sz w:val="28"/>
          <w:szCs w:val="28"/>
        </w:rPr>
        <w:lastRenderedPageBreak/>
        <w:t>(Buteo buteo) – встречается в период гнездования.</w:t>
      </w:r>
      <w:r>
        <w:rPr>
          <w:rFonts w:ascii="Times New Roman" w:eastAsia="Times New Roman" w:hAnsi="Times New Roman" w:cs="Times New Roman"/>
          <w:b/>
          <w:color w:val="000000"/>
          <w:sz w:val="28"/>
          <w:szCs w:val="28"/>
        </w:rPr>
        <w:t xml:space="preserve"> + Зимняк </w:t>
      </w:r>
      <w:r>
        <w:rPr>
          <w:rFonts w:ascii="Times New Roman" w:eastAsia="Times New Roman" w:hAnsi="Times New Roman" w:cs="Times New Roman"/>
          <w:color w:val="000000"/>
          <w:sz w:val="28"/>
          <w:szCs w:val="28"/>
        </w:rPr>
        <w:t>(Buteo lagopus) – встречается зимой.</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Курганник</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(Buteo rufinus) – встречается круглогодично.</w:t>
      </w:r>
      <w:r>
        <w:rPr>
          <w:rFonts w:ascii="Times New Roman" w:eastAsia="Times New Roman" w:hAnsi="Times New Roman" w:cs="Times New Roman"/>
          <w:color w:val="000000"/>
          <w:sz w:val="28"/>
          <w:szCs w:val="28"/>
        </w:rPr>
        <w:br/>
        <w:t>(Приложение 16)(Приложение 17)</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Совообразные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4 вида, фиксировал 4. Статистически встречаются 5 видов.</w:t>
      </w:r>
      <w:r>
        <w:rPr>
          <w:rFonts w:ascii="Times New Roman" w:eastAsia="Times New Roman" w:hAnsi="Times New Roman" w:cs="Times New Roman"/>
          <w:b/>
          <w:color w:val="000000"/>
          <w:sz w:val="28"/>
          <w:szCs w:val="28"/>
        </w:rPr>
        <w:t xml:space="preserve"> + Сплюшка </w:t>
      </w:r>
      <w:r>
        <w:rPr>
          <w:rFonts w:ascii="Times New Roman" w:eastAsia="Times New Roman" w:hAnsi="Times New Roman" w:cs="Times New Roman"/>
          <w:color w:val="000000"/>
          <w:sz w:val="28"/>
          <w:szCs w:val="28"/>
        </w:rPr>
        <w:t xml:space="preserve">(Otus scops) – встречается в период гнездования. </w:t>
      </w:r>
      <w:r>
        <w:rPr>
          <w:rFonts w:ascii="Times New Roman" w:eastAsia="Times New Roman" w:hAnsi="Times New Roman" w:cs="Times New Roman"/>
          <w:b/>
          <w:color w:val="000000"/>
          <w:sz w:val="28"/>
          <w:szCs w:val="28"/>
        </w:rPr>
        <w:t xml:space="preserve">+ Домовый сыч </w:t>
      </w:r>
      <w:r>
        <w:rPr>
          <w:rFonts w:ascii="Times New Roman" w:eastAsia="Times New Roman" w:hAnsi="Times New Roman" w:cs="Times New Roman"/>
          <w:color w:val="000000"/>
          <w:sz w:val="28"/>
          <w:szCs w:val="28"/>
        </w:rPr>
        <w:t xml:space="preserve">(Athene noctua) – встречается круглогодично. </w:t>
      </w:r>
      <w:r>
        <w:rPr>
          <w:rFonts w:ascii="Times New Roman" w:eastAsia="Times New Roman" w:hAnsi="Times New Roman" w:cs="Times New Roman"/>
          <w:b/>
          <w:color w:val="000000"/>
          <w:sz w:val="28"/>
          <w:szCs w:val="28"/>
        </w:rPr>
        <w:t xml:space="preserve">+ Болотная сова </w:t>
      </w:r>
      <w:r>
        <w:rPr>
          <w:rFonts w:ascii="Times New Roman" w:eastAsia="Times New Roman" w:hAnsi="Times New Roman" w:cs="Times New Roman"/>
          <w:color w:val="000000"/>
          <w:sz w:val="28"/>
          <w:szCs w:val="28"/>
        </w:rPr>
        <w:t xml:space="preserve">(Asio flammeus) – встречается круглогодично. </w:t>
      </w:r>
      <w:r>
        <w:rPr>
          <w:rFonts w:ascii="Times New Roman" w:eastAsia="Times New Roman" w:hAnsi="Times New Roman" w:cs="Times New Roman"/>
          <w:b/>
          <w:color w:val="000000"/>
          <w:sz w:val="28"/>
          <w:szCs w:val="28"/>
        </w:rPr>
        <w:t xml:space="preserve">+ Ушастая сова </w:t>
      </w:r>
      <w:r>
        <w:rPr>
          <w:rFonts w:ascii="Times New Roman" w:eastAsia="Times New Roman" w:hAnsi="Times New Roman" w:cs="Times New Roman"/>
          <w:color w:val="000000"/>
          <w:sz w:val="28"/>
          <w:szCs w:val="28"/>
        </w:rPr>
        <w:t xml:space="preserve">(Asio otus) – встречается круглогодично.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FF0000"/>
          <w:sz w:val="28"/>
          <w:szCs w:val="28"/>
        </w:rPr>
        <w:t>Филин</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Bubo</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bubo</w:t>
      </w:r>
      <w:r>
        <w:rPr>
          <w:rFonts w:ascii="Times New Roman" w:eastAsia="Times New Roman" w:hAnsi="Times New Roman" w:cs="Times New Roman"/>
          <w:color w:val="000000"/>
          <w:sz w:val="28"/>
          <w:szCs w:val="28"/>
        </w:rPr>
        <w:t>) – встречается круглогодично.</w:t>
      </w:r>
      <w:r>
        <w:rPr>
          <w:rFonts w:ascii="Times New Roman" w:eastAsia="Times New Roman" w:hAnsi="Times New Roman" w:cs="Times New Roman"/>
          <w:color w:val="000000"/>
          <w:sz w:val="28"/>
          <w:szCs w:val="28"/>
        </w:rPr>
        <w:br/>
        <w:t>(Приложение 18)(Приложение 19)</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Птицы-носороги</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встречается 1 вид.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Удод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Upupa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epops</w:t>
      </w:r>
      <w:r>
        <w:rPr>
          <w:rFonts w:ascii="Times New Roman" w:eastAsia="Times New Roman" w:hAnsi="Times New Roman" w:cs="Times New Roman"/>
          <w:color w:val="000000"/>
          <w:sz w:val="28"/>
          <w:szCs w:val="28"/>
        </w:rPr>
        <w:t>) – встречается в период гнездования.</w:t>
      </w:r>
      <w:r>
        <w:rPr>
          <w:rFonts w:ascii="Times New Roman" w:eastAsia="Times New Roman" w:hAnsi="Times New Roman" w:cs="Times New Roman"/>
          <w:color w:val="000000"/>
          <w:sz w:val="28"/>
          <w:szCs w:val="28"/>
        </w:rPr>
        <w:br/>
        <w:t>(Приложение 20)</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Ракшеобразные</w:t>
      </w:r>
    </w:p>
    <w:p w:rsidR="00B207FC" w:rsidRDefault="00E55150">
      <w:pPr>
        <w:spacing w:after="0" w:line="360" w:lineRule="auto"/>
        <w:ind w:firstLine="68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Я наблюдал 3 вида, фиксировал 3. Статистически встречаются 3 вида.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Золотистая щурка </w:t>
      </w:r>
      <w:r>
        <w:rPr>
          <w:rFonts w:ascii="Times New Roman" w:eastAsia="Times New Roman" w:hAnsi="Times New Roman" w:cs="Times New Roman"/>
          <w:color w:val="000000"/>
          <w:sz w:val="28"/>
          <w:szCs w:val="28"/>
        </w:rPr>
        <w:t>(Merops apiaster) – встречается в период гнездования.</w:t>
      </w:r>
      <w:r>
        <w:rPr>
          <w:rFonts w:ascii="Times New Roman" w:eastAsia="Times New Roman" w:hAnsi="Times New Roman" w:cs="Times New Roman"/>
          <w:b/>
          <w:color w:val="000000"/>
          <w:sz w:val="28"/>
          <w:szCs w:val="28"/>
        </w:rPr>
        <w:t xml:space="preserve"> + Зимородок </w:t>
      </w:r>
      <w:r>
        <w:rPr>
          <w:rFonts w:ascii="Times New Roman" w:eastAsia="Times New Roman" w:hAnsi="Times New Roman" w:cs="Times New Roman"/>
          <w:color w:val="000000"/>
          <w:sz w:val="28"/>
          <w:szCs w:val="28"/>
        </w:rPr>
        <w:t>(Alcedo atthis) – встречается в период гнездования.</w:t>
      </w:r>
      <w:r>
        <w:rPr>
          <w:rFonts w:ascii="Times New Roman" w:eastAsia="Times New Roman" w:hAnsi="Times New Roman" w:cs="Times New Roman"/>
          <w:b/>
          <w:color w:val="000000"/>
          <w:sz w:val="28"/>
          <w:szCs w:val="28"/>
        </w:rPr>
        <w:t xml:space="preserve"> + Сизоворонка </w:t>
      </w:r>
      <w:r>
        <w:rPr>
          <w:rFonts w:ascii="Times New Roman" w:eastAsia="Times New Roman" w:hAnsi="Times New Roman" w:cs="Times New Roman"/>
          <w:color w:val="000000"/>
          <w:sz w:val="28"/>
          <w:szCs w:val="28"/>
        </w:rPr>
        <w:t>(Coracias garrulus) – встречаетсяв период гнездования.</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(Приложение 21)(Приложение 22)</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Дятлообразные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4 вида, фиксировал 3. Статистически встречаются 7 видов.</w:t>
      </w:r>
      <w:r>
        <w:rPr>
          <w:rFonts w:ascii="Times New Roman" w:eastAsia="Times New Roman" w:hAnsi="Times New Roman" w:cs="Times New Roman"/>
          <w:b/>
          <w:color w:val="000000"/>
          <w:sz w:val="28"/>
          <w:szCs w:val="28"/>
        </w:rPr>
        <w:t xml:space="preserve"> ‒ Вертишейка </w:t>
      </w:r>
      <w:r>
        <w:rPr>
          <w:rFonts w:ascii="Times New Roman" w:eastAsia="Times New Roman" w:hAnsi="Times New Roman" w:cs="Times New Roman"/>
          <w:color w:val="000000"/>
          <w:sz w:val="28"/>
          <w:szCs w:val="28"/>
        </w:rPr>
        <w:t xml:space="preserve">(Jynx torquilla) – встречается в период гнездования. </w:t>
      </w:r>
      <w:r>
        <w:rPr>
          <w:rFonts w:ascii="Times New Roman" w:eastAsia="Times New Roman" w:hAnsi="Times New Roman" w:cs="Times New Roman"/>
          <w:b/>
          <w:color w:val="000000"/>
          <w:sz w:val="28"/>
          <w:szCs w:val="28"/>
        </w:rPr>
        <w:t xml:space="preserve">+ Сирийский дятел </w:t>
      </w:r>
      <w:r>
        <w:rPr>
          <w:rFonts w:ascii="Times New Roman" w:eastAsia="Times New Roman" w:hAnsi="Times New Roman" w:cs="Times New Roman"/>
          <w:color w:val="000000"/>
          <w:sz w:val="28"/>
          <w:szCs w:val="28"/>
        </w:rPr>
        <w:t>(Dendrocopos syriacus) – встречается круглогодично.</w:t>
      </w:r>
      <w:r>
        <w:rPr>
          <w:rFonts w:ascii="Times New Roman" w:eastAsia="Times New Roman" w:hAnsi="Times New Roman" w:cs="Times New Roman"/>
          <w:b/>
          <w:color w:val="000000"/>
          <w:sz w:val="28"/>
          <w:szCs w:val="28"/>
        </w:rPr>
        <w:t xml:space="preserve"> + Большой пёстрый дятел </w:t>
      </w:r>
      <w:r>
        <w:rPr>
          <w:rFonts w:ascii="Times New Roman" w:eastAsia="Times New Roman" w:hAnsi="Times New Roman" w:cs="Times New Roman"/>
          <w:color w:val="000000"/>
          <w:sz w:val="28"/>
          <w:szCs w:val="28"/>
        </w:rPr>
        <w:t>(Dendrocopos major) – встречается круглогодично.</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Средний пёстрый дятел </w:t>
      </w:r>
      <w:r>
        <w:rPr>
          <w:rFonts w:ascii="Times New Roman" w:eastAsia="Times New Roman" w:hAnsi="Times New Roman" w:cs="Times New Roman"/>
          <w:color w:val="000000"/>
          <w:sz w:val="28"/>
          <w:szCs w:val="28"/>
        </w:rPr>
        <w:t>(Dendrocoptes medius) – встречается круглогодично</w:t>
      </w:r>
      <w:r>
        <w:rPr>
          <w:rFonts w:ascii="Times New Roman" w:eastAsia="Times New Roman" w:hAnsi="Times New Roman" w:cs="Times New Roman"/>
          <w:b/>
          <w:color w:val="000000"/>
          <w:sz w:val="28"/>
          <w:szCs w:val="28"/>
        </w:rPr>
        <w:t xml:space="preserve">. + Малый пёстрый дятел </w:t>
      </w:r>
      <w:r>
        <w:rPr>
          <w:rFonts w:ascii="Times New Roman" w:eastAsia="Times New Roman" w:hAnsi="Times New Roman" w:cs="Times New Roman"/>
          <w:color w:val="000000"/>
          <w:sz w:val="28"/>
          <w:szCs w:val="28"/>
        </w:rPr>
        <w:t>(Dryobates minor) – встречается круглогодично.</w:t>
      </w:r>
      <w:r>
        <w:rPr>
          <w:rFonts w:ascii="Times New Roman" w:eastAsia="Times New Roman" w:hAnsi="Times New Roman" w:cs="Times New Roman"/>
          <w:b/>
          <w:color w:val="000000"/>
          <w:sz w:val="28"/>
          <w:szCs w:val="28"/>
        </w:rPr>
        <w:t xml:space="preserve"> ‒ Зелёный дятел </w:t>
      </w:r>
      <w:r>
        <w:rPr>
          <w:rFonts w:ascii="Times New Roman" w:eastAsia="Times New Roman" w:hAnsi="Times New Roman" w:cs="Times New Roman"/>
          <w:color w:val="000000"/>
          <w:sz w:val="28"/>
          <w:szCs w:val="28"/>
        </w:rPr>
        <w:t>(Picus viridis) – встречается круглогодично.</w:t>
      </w:r>
      <w:r>
        <w:rPr>
          <w:rFonts w:ascii="Times New Roman" w:eastAsia="Times New Roman" w:hAnsi="Times New Roman" w:cs="Times New Roman"/>
          <w:b/>
          <w:color w:val="000000"/>
          <w:sz w:val="28"/>
          <w:szCs w:val="28"/>
        </w:rPr>
        <w:t xml:space="preserve"> + Седой дятел </w:t>
      </w:r>
      <w:r>
        <w:rPr>
          <w:rFonts w:ascii="Times New Roman" w:eastAsia="Times New Roman" w:hAnsi="Times New Roman" w:cs="Times New Roman"/>
          <w:color w:val="000000"/>
          <w:sz w:val="28"/>
          <w:szCs w:val="28"/>
        </w:rPr>
        <w:t>(Picus canus) – встречается круглогодично.</w:t>
      </w:r>
      <w:r>
        <w:rPr>
          <w:rFonts w:ascii="Times New Roman" w:eastAsia="Times New Roman" w:hAnsi="Times New Roman" w:cs="Times New Roman"/>
          <w:color w:val="000000"/>
          <w:sz w:val="28"/>
          <w:szCs w:val="28"/>
        </w:rPr>
        <w:br/>
        <w:t>(Приложение 23)</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Отряд Соколообразные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2 вида, фиксировал 2. Статистически встречаются 5 видов. </w:t>
      </w:r>
      <w:r>
        <w:rPr>
          <w:rFonts w:ascii="Times New Roman" w:eastAsia="Times New Roman" w:hAnsi="Times New Roman" w:cs="Times New Roman"/>
          <w:b/>
          <w:color w:val="000000"/>
          <w:sz w:val="28"/>
          <w:szCs w:val="28"/>
        </w:rPr>
        <w:t xml:space="preserve">+ Пустельга </w:t>
      </w:r>
      <w:r>
        <w:rPr>
          <w:rFonts w:ascii="Times New Roman" w:eastAsia="Times New Roman" w:hAnsi="Times New Roman" w:cs="Times New Roman"/>
          <w:color w:val="000000"/>
          <w:sz w:val="28"/>
          <w:szCs w:val="28"/>
        </w:rPr>
        <w:t>(Falco tinnunculus) – встречается круглогодично.</w:t>
      </w:r>
      <w:r>
        <w:rPr>
          <w:rFonts w:ascii="Times New Roman" w:eastAsia="Times New Roman" w:hAnsi="Times New Roman" w:cs="Times New Roman"/>
          <w:b/>
          <w:color w:val="000000"/>
          <w:sz w:val="28"/>
          <w:szCs w:val="28"/>
        </w:rPr>
        <w:t xml:space="preserve"> + Кобчик </w:t>
      </w:r>
      <w:r>
        <w:rPr>
          <w:rFonts w:ascii="Times New Roman" w:eastAsia="Times New Roman" w:hAnsi="Times New Roman" w:cs="Times New Roman"/>
          <w:color w:val="000000"/>
          <w:sz w:val="28"/>
          <w:szCs w:val="28"/>
        </w:rPr>
        <w:t>(Falco vespertinus)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 xml:space="preserve">Степная пустельга </w:t>
      </w:r>
      <w:r>
        <w:rPr>
          <w:rFonts w:ascii="Times New Roman" w:eastAsia="Times New Roman" w:hAnsi="Times New Roman" w:cs="Times New Roman"/>
          <w:color w:val="000000"/>
          <w:sz w:val="28"/>
          <w:szCs w:val="28"/>
        </w:rPr>
        <w:t>(Falco naumanni) – встречается в период гнездования.</w:t>
      </w:r>
      <w:r>
        <w:rPr>
          <w:rFonts w:ascii="Times New Roman" w:eastAsia="Times New Roman" w:hAnsi="Times New Roman" w:cs="Times New Roman"/>
          <w:b/>
          <w:color w:val="000000"/>
          <w:sz w:val="28"/>
          <w:szCs w:val="28"/>
        </w:rPr>
        <w:t xml:space="preserve"> - Чеглок </w:t>
      </w:r>
      <w:r>
        <w:rPr>
          <w:rFonts w:ascii="Times New Roman" w:eastAsia="Times New Roman" w:hAnsi="Times New Roman" w:cs="Times New Roman"/>
          <w:color w:val="000000"/>
          <w:sz w:val="28"/>
          <w:szCs w:val="28"/>
        </w:rPr>
        <w:t xml:space="preserve">(Falco subbuteo) – встречается в период гнездования.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FF0000"/>
          <w:sz w:val="28"/>
          <w:szCs w:val="28"/>
        </w:rPr>
        <w:t>Сапсан</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(Falco peregrinus) – встречается в период гнездования.</w:t>
      </w:r>
      <w:r>
        <w:rPr>
          <w:rFonts w:ascii="Times New Roman" w:eastAsia="Times New Roman" w:hAnsi="Times New Roman" w:cs="Times New Roman"/>
          <w:color w:val="000000"/>
          <w:sz w:val="28"/>
          <w:szCs w:val="28"/>
        </w:rPr>
        <w:br/>
        <w:t>(Приложение 24)(Приложение 25)</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Отряд Воробьнообразные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Только к этому отряду принадлежит </w:t>
      </w:r>
      <w:r>
        <w:rPr>
          <w:rFonts w:ascii="Times New Roman" w:eastAsia="Times New Roman" w:hAnsi="Times New Roman" w:cs="Times New Roman"/>
          <w:b/>
          <w:color w:val="000000"/>
          <w:sz w:val="28"/>
          <w:szCs w:val="28"/>
        </w:rPr>
        <w:t xml:space="preserve">5400 видов. </w:t>
      </w:r>
      <w:r>
        <w:rPr>
          <w:rFonts w:ascii="Times New Roman" w:eastAsia="Times New Roman" w:hAnsi="Times New Roman" w:cs="Times New Roman"/>
          <w:color w:val="000000"/>
          <w:sz w:val="28"/>
          <w:szCs w:val="28"/>
        </w:rPr>
        <w:t xml:space="preserve">Для удобства, я разделю данный отряд на семейства и дальнейший анализ буду производить по ним. </w:t>
      </w:r>
      <w:r>
        <w:rPr>
          <w:rFonts w:ascii="Times New Roman" w:eastAsia="Times New Roman" w:hAnsi="Times New Roman" w:cs="Times New Roman"/>
          <w:color w:val="000000"/>
          <w:sz w:val="28"/>
          <w:szCs w:val="28"/>
        </w:rPr>
        <w:br/>
        <w:t>К местным Воробьинообраным относятся 25 семейств: Иволговые (Oriolidae), Сорокопутовые (Laniidae), Врановые (Corvidae), Синицевые (Paridae), Ремезовые (Remizidae), Жаворонковые (Alaudidae), Усатые синицы (Panuridae), Камышовковые (Acrocephalidae), Сверчковые (Locustellidae), Ласточковые (Hirundinidae), Пеночковые (Phylloscopidae), Скотоцерковые (Scotocercidae), Ополовники (Aegithalidae), Славковые (Sylviidae), Корольковые (Regulidae), Пищуховые (Certhiidae), Крапивниковые (Troglodytidae), Скворцовые (Sturnidae), Дроздовые (Turdidae), Мухоловковые (Muscicapidae), Свиристелевые (Bombycillidae), Воробьиные (Passeridae), Трясогузковые (Motacillidae), Вьюрковые (Fringillidae), Овсянковые (Emberizidae).</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Иволговые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1 вид без фиксации. Статистически встречается 1 вид.</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Иволга </w:t>
      </w:r>
      <w:r>
        <w:rPr>
          <w:rFonts w:ascii="Times New Roman" w:eastAsia="Times New Roman" w:hAnsi="Times New Roman" w:cs="Times New Roman"/>
          <w:color w:val="000000"/>
          <w:sz w:val="28"/>
          <w:szCs w:val="28"/>
        </w:rPr>
        <w:t xml:space="preserve">(Oriolus oriolus) – встречается в период гнездования.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Сорокопутовые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3 вида, фиксировал 3. Статистически встречаются 3 вида. </w:t>
      </w:r>
      <w:r>
        <w:rPr>
          <w:rFonts w:ascii="Times New Roman" w:eastAsia="Times New Roman" w:hAnsi="Times New Roman" w:cs="Times New Roman"/>
          <w:b/>
          <w:color w:val="000000"/>
          <w:sz w:val="28"/>
          <w:szCs w:val="28"/>
        </w:rPr>
        <w:t xml:space="preserve">+ Жулан </w:t>
      </w:r>
      <w:r>
        <w:rPr>
          <w:rFonts w:ascii="Times New Roman" w:eastAsia="Times New Roman" w:hAnsi="Times New Roman" w:cs="Times New Roman"/>
          <w:color w:val="000000"/>
          <w:sz w:val="28"/>
          <w:szCs w:val="28"/>
        </w:rPr>
        <w:t>(Lanius collurio) – встречается в период гнездования.</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b/>
          <w:color w:val="FF0000"/>
          <w:sz w:val="28"/>
          <w:szCs w:val="28"/>
        </w:rPr>
        <w:t>Серый сорокопут</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(Lanius excubitor) – встречается зимой. </w:t>
      </w:r>
      <w:r>
        <w:rPr>
          <w:rFonts w:ascii="Times New Roman" w:eastAsia="Times New Roman" w:hAnsi="Times New Roman" w:cs="Times New Roman"/>
          <w:b/>
          <w:color w:val="000000"/>
          <w:sz w:val="28"/>
          <w:szCs w:val="28"/>
        </w:rPr>
        <w:t xml:space="preserve">+ Чернолобый сорокопут </w:t>
      </w:r>
      <w:r>
        <w:rPr>
          <w:rFonts w:ascii="Times New Roman" w:eastAsia="Times New Roman" w:hAnsi="Times New Roman" w:cs="Times New Roman"/>
          <w:color w:val="000000"/>
          <w:sz w:val="28"/>
          <w:szCs w:val="28"/>
        </w:rPr>
        <w:t xml:space="preserve">(Lanius minor) – встречается в период гнездования. </w:t>
      </w:r>
      <w:r>
        <w:rPr>
          <w:rFonts w:ascii="Times New Roman" w:eastAsia="Times New Roman" w:hAnsi="Times New Roman" w:cs="Times New Roman"/>
          <w:color w:val="000000"/>
          <w:sz w:val="28"/>
          <w:szCs w:val="28"/>
        </w:rPr>
        <w:br/>
        <w:t>(Приложение 26)(Приложение 27)</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Врановые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5 видов, фиксировал 5. Статистически встречаются 6 видов.</w:t>
      </w:r>
      <w:r>
        <w:rPr>
          <w:rFonts w:ascii="Times New Roman" w:eastAsia="Times New Roman" w:hAnsi="Times New Roman" w:cs="Times New Roman"/>
          <w:b/>
          <w:color w:val="000000"/>
          <w:sz w:val="28"/>
          <w:szCs w:val="28"/>
        </w:rPr>
        <w:t xml:space="preserve"> + *Сорока </w:t>
      </w:r>
      <w:r>
        <w:rPr>
          <w:rFonts w:ascii="Times New Roman" w:eastAsia="Times New Roman" w:hAnsi="Times New Roman" w:cs="Times New Roman"/>
          <w:color w:val="000000"/>
          <w:sz w:val="28"/>
          <w:szCs w:val="28"/>
        </w:rPr>
        <w:t>(Pica pica) – встречается круглогодично.</w:t>
      </w:r>
      <w:r>
        <w:rPr>
          <w:rFonts w:ascii="Times New Roman" w:eastAsia="Times New Roman" w:hAnsi="Times New Roman" w:cs="Times New Roman"/>
          <w:b/>
          <w:color w:val="000000"/>
          <w:sz w:val="28"/>
          <w:szCs w:val="28"/>
        </w:rPr>
        <w:t xml:space="preserve"> + Сойка </w:t>
      </w:r>
      <w:r>
        <w:rPr>
          <w:rFonts w:ascii="Times New Roman" w:eastAsia="Times New Roman" w:hAnsi="Times New Roman" w:cs="Times New Roman"/>
          <w:color w:val="000000"/>
          <w:sz w:val="28"/>
          <w:szCs w:val="28"/>
        </w:rPr>
        <w:t xml:space="preserve">(Garrulus glandarius) – встречается круглогодично. </w:t>
      </w:r>
      <w:r>
        <w:rPr>
          <w:rFonts w:ascii="Times New Roman" w:eastAsia="Times New Roman" w:hAnsi="Times New Roman" w:cs="Times New Roman"/>
          <w:b/>
          <w:color w:val="000000"/>
          <w:sz w:val="28"/>
          <w:szCs w:val="28"/>
        </w:rPr>
        <w:t xml:space="preserve">+ Грач </w:t>
      </w:r>
      <w:r>
        <w:rPr>
          <w:rFonts w:ascii="Times New Roman" w:eastAsia="Times New Roman" w:hAnsi="Times New Roman" w:cs="Times New Roman"/>
          <w:color w:val="000000"/>
          <w:sz w:val="28"/>
          <w:szCs w:val="28"/>
        </w:rPr>
        <w:t>(Corvus frugilegus) – встречается круглогодично.</w:t>
      </w:r>
      <w:r>
        <w:rPr>
          <w:rFonts w:ascii="Times New Roman" w:eastAsia="Times New Roman" w:hAnsi="Times New Roman" w:cs="Times New Roman"/>
          <w:b/>
          <w:color w:val="000000"/>
          <w:sz w:val="28"/>
          <w:szCs w:val="28"/>
        </w:rPr>
        <w:t xml:space="preserve"> + *Серая ворона </w:t>
      </w:r>
      <w:r>
        <w:rPr>
          <w:rFonts w:ascii="Times New Roman" w:eastAsia="Times New Roman" w:hAnsi="Times New Roman" w:cs="Times New Roman"/>
          <w:color w:val="000000"/>
          <w:sz w:val="28"/>
          <w:szCs w:val="28"/>
        </w:rPr>
        <w:t xml:space="preserve">(Corvus cornix) – встречается круглогодично. </w:t>
      </w:r>
      <w:r>
        <w:rPr>
          <w:rFonts w:ascii="Times New Roman" w:eastAsia="Times New Roman" w:hAnsi="Times New Roman" w:cs="Times New Roman"/>
          <w:b/>
          <w:color w:val="000000"/>
          <w:sz w:val="28"/>
          <w:szCs w:val="28"/>
        </w:rPr>
        <w:t xml:space="preserve">+ Галка </w:t>
      </w:r>
      <w:r>
        <w:rPr>
          <w:rFonts w:ascii="Times New Roman" w:eastAsia="Times New Roman" w:hAnsi="Times New Roman" w:cs="Times New Roman"/>
          <w:color w:val="000000"/>
          <w:sz w:val="28"/>
          <w:szCs w:val="28"/>
        </w:rPr>
        <w:t>(Corvus monedula) – встречается круглогодично.</w:t>
      </w:r>
      <w:r>
        <w:rPr>
          <w:rFonts w:ascii="Times New Roman" w:eastAsia="Times New Roman" w:hAnsi="Times New Roman" w:cs="Times New Roman"/>
          <w:b/>
          <w:color w:val="000000"/>
          <w:sz w:val="28"/>
          <w:szCs w:val="28"/>
        </w:rPr>
        <w:t xml:space="preserve"> - Ворон </w:t>
      </w:r>
      <w:r>
        <w:rPr>
          <w:rFonts w:ascii="Times New Roman" w:eastAsia="Times New Roman" w:hAnsi="Times New Roman" w:cs="Times New Roman"/>
          <w:color w:val="000000"/>
          <w:sz w:val="28"/>
          <w:szCs w:val="28"/>
        </w:rPr>
        <w:t xml:space="preserve">(Corvus corax) – встречается круглогодично. </w:t>
      </w:r>
      <w:r>
        <w:rPr>
          <w:rFonts w:ascii="Times New Roman" w:eastAsia="Times New Roman" w:hAnsi="Times New Roman" w:cs="Times New Roman"/>
          <w:color w:val="000000"/>
          <w:sz w:val="28"/>
          <w:szCs w:val="28"/>
        </w:rPr>
        <w:br/>
        <w:t>(Приложение 28)(Приложение 29)</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Синицевые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2 вида, фиксировал 2. Статистически встречаются 4 вида.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Большая синица </w:t>
      </w:r>
      <w:r>
        <w:rPr>
          <w:rFonts w:ascii="Times New Roman" w:eastAsia="Times New Roman" w:hAnsi="Times New Roman" w:cs="Times New Roman"/>
          <w:color w:val="000000"/>
          <w:sz w:val="28"/>
          <w:szCs w:val="28"/>
        </w:rPr>
        <w:t>(Parus major) – встречается круглогодично.</w:t>
      </w:r>
      <w:r>
        <w:rPr>
          <w:rFonts w:ascii="Times New Roman" w:eastAsia="Times New Roman" w:hAnsi="Times New Roman" w:cs="Times New Roman"/>
          <w:b/>
          <w:color w:val="000000"/>
          <w:sz w:val="28"/>
          <w:szCs w:val="28"/>
        </w:rPr>
        <w:t xml:space="preserve"> + Лазоревка </w:t>
      </w:r>
      <w:r>
        <w:rPr>
          <w:rFonts w:ascii="Times New Roman" w:eastAsia="Times New Roman" w:hAnsi="Times New Roman" w:cs="Times New Roman"/>
          <w:color w:val="000000"/>
          <w:sz w:val="28"/>
          <w:szCs w:val="28"/>
        </w:rPr>
        <w:t>(Cyanistes caeruleus) – встречается круглогодично.</w:t>
      </w:r>
      <w:r>
        <w:rPr>
          <w:rFonts w:ascii="Times New Roman" w:eastAsia="Times New Roman" w:hAnsi="Times New Roman" w:cs="Times New Roman"/>
          <w:b/>
          <w:color w:val="000000"/>
          <w:sz w:val="28"/>
          <w:szCs w:val="28"/>
        </w:rPr>
        <w:t xml:space="preserve"> - Московка </w:t>
      </w:r>
      <w:r>
        <w:rPr>
          <w:rFonts w:ascii="Times New Roman" w:eastAsia="Times New Roman" w:hAnsi="Times New Roman" w:cs="Times New Roman"/>
          <w:color w:val="000000"/>
          <w:sz w:val="28"/>
          <w:szCs w:val="28"/>
        </w:rPr>
        <w:t>(Periparus ater) – встречается зимой.</w:t>
      </w:r>
      <w:r>
        <w:rPr>
          <w:rFonts w:ascii="Times New Roman" w:eastAsia="Times New Roman" w:hAnsi="Times New Roman" w:cs="Times New Roman"/>
          <w:b/>
          <w:color w:val="000000"/>
          <w:sz w:val="28"/>
          <w:szCs w:val="28"/>
        </w:rPr>
        <w:t xml:space="preserve"> - Черноголовая гаичка </w:t>
      </w:r>
      <w:r>
        <w:rPr>
          <w:rFonts w:ascii="Times New Roman" w:eastAsia="Times New Roman" w:hAnsi="Times New Roman" w:cs="Times New Roman"/>
          <w:color w:val="000000"/>
          <w:sz w:val="28"/>
          <w:szCs w:val="28"/>
        </w:rPr>
        <w:t xml:space="preserve">(Poecile palustris) – встречается зимой.  </w:t>
      </w:r>
      <w:r>
        <w:rPr>
          <w:rFonts w:ascii="Times New Roman" w:eastAsia="Times New Roman" w:hAnsi="Times New Roman" w:cs="Times New Roman"/>
          <w:color w:val="000000"/>
          <w:sz w:val="28"/>
          <w:szCs w:val="28"/>
        </w:rPr>
        <w:br/>
        <w:t>(Приложение 30)(Приложение 31)</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Ремезовые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и фиксировал 1 вид. Статистически встречается 1 вид.</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Ремез </w:t>
      </w:r>
      <w:r>
        <w:rPr>
          <w:rFonts w:ascii="Times New Roman" w:eastAsia="Times New Roman" w:hAnsi="Times New Roman" w:cs="Times New Roman"/>
          <w:color w:val="000000"/>
          <w:sz w:val="28"/>
          <w:szCs w:val="28"/>
        </w:rPr>
        <w:t>(Remiz pendulinus) – встречается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Жаворонковые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 вид, фиксировал 1. Статистически встречаются 3 вида. </w:t>
      </w:r>
      <w:r>
        <w:rPr>
          <w:rFonts w:ascii="Times New Roman" w:eastAsia="Times New Roman" w:hAnsi="Times New Roman" w:cs="Times New Roman"/>
          <w:b/>
          <w:color w:val="000000"/>
          <w:sz w:val="28"/>
          <w:szCs w:val="28"/>
        </w:rPr>
        <w:t xml:space="preserve">+ Хохлатый жаворонок </w:t>
      </w:r>
      <w:r>
        <w:rPr>
          <w:rFonts w:ascii="Times New Roman" w:eastAsia="Times New Roman" w:hAnsi="Times New Roman" w:cs="Times New Roman"/>
          <w:color w:val="000000"/>
          <w:sz w:val="28"/>
          <w:szCs w:val="28"/>
        </w:rPr>
        <w:t xml:space="preserve">(Galerida cristata) – встречается круглогодично. </w:t>
      </w:r>
      <w:r>
        <w:rPr>
          <w:rFonts w:ascii="Times New Roman" w:eastAsia="Times New Roman" w:hAnsi="Times New Roman" w:cs="Times New Roman"/>
          <w:b/>
          <w:color w:val="000000"/>
          <w:sz w:val="28"/>
          <w:szCs w:val="28"/>
        </w:rPr>
        <w:br/>
        <w:t xml:space="preserve">- Полевой жаворонок </w:t>
      </w:r>
      <w:r>
        <w:rPr>
          <w:rFonts w:ascii="Times New Roman" w:eastAsia="Times New Roman" w:hAnsi="Times New Roman" w:cs="Times New Roman"/>
          <w:color w:val="000000"/>
          <w:sz w:val="28"/>
          <w:szCs w:val="28"/>
        </w:rPr>
        <w:t>(Alauda arvensis) – встречается круглогодично.</w:t>
      </w:r>
      <w:r>
        <w:rPr>
          <w:rFonts w:ascii="Times New Roman" w:eastAsia="Times New Roman" w:hAnsi="Times New Roman" w:cs="Times New Roman"/>
          <w:b/>
          <w:color w:val="000000"/>
          <w:sz w:val="28"/>
          <w:szCs w:val="28"/>
        </w:rPr>
        <w:t xml:space="preserve"> - Степной жаворонок </w:t>
      </w:r>
      <w:r>
        <w:rPr>
          <w:rFonts w:ascii="Times New Roman" w:eastAsia="Times New Roman" w:hAnsi="Times New Roman" w:cs="Times New Roman"/>
          <w:color w:val="000000"/>
          <w:sz w:val="28"/>
          <w:szCs w:val="28"/>
        </w:rPr>
        <w:t>(Melanocorypha calandra) – встречается круглогодично.</w:t>
      </w:r>
      <w:r>
        <w:rPr>
          <w:rFonts w:ascii="Times New Roman" w:eastAsia="Times New Roman" w:hAnsi="Times New Roman" w:cs="Times New Roman"/>
          <w:color w:val="000000"/>
          <w:sz w:val="28"/>
          <w:szCs w:val="28"/>
        </w:rPr>
        <w:br/>
        <w:t>(Приложение 32)</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Усатые синицы</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данный вид с фиксацией. Статистически он встречается. </w:t>
      </w:r>
      <w:r>
        <w:rPr>
          <w:rFonts w:ascii="Times New Roman" w:eastAsia="Times New Roman" w:hAnsi="Times New Roman" w:cs="Times New Roman"/>
          <w:b/>
          <w:color w:val="000000"/>
          <w:sz w:val="28"/>
          <w:szCs w:val="28"/>
        </w:rPr>
        <w:t xml:space="preserve">+ Усатая синица </w:t>
      </w:r>
      <w:r>
        <w:rPr>
          <w:rFonts w:ascii="Times New Roman" w:eastAsia="Times New Roman" w:hAnsi="Times New Roman" w:cs="Times New Roman"/>
          <w:color w:val="000000"/>
          <w:sz w:val="28"/>
          <w:szCs w:val="28"/>
        </w:rPr>
        <w:t xml:space="preserve">(Panurus biarmicus) – встречается круглогодично.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Камышовковые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4 вида, фиксировал 4. Статистически встречаются 6 видов.</w:t>
      </w:r>
      <w:r>
        <w:rPr>
          <w:rFonts w:ascii="Times New Roman" w:eastAsia="Times New Roman" w:hAnsi="Times New Roman" w:cs="Times New Roman"/>
          <w:color w:val="000000"/>
          <w:sz w:val="28"/>
          <w:szCs w:val="28"/>
        </w:rPr>
        <w:br/>
        <w:t>+</w:t>
      </w:r>
      <w:r>
        <w:rPr>
          <w:rFonts w:ascii="Times New Roman" w:eastAsia="Times New Roman" w:hAnsi="Times New Roman" w:cs="Times New Roman"/>
          <w:b/>
          <w:color w:val="000000"/>
          <w:sz w:val="28"/>
          <w:szCs w:val="28"/>
        </w:rPr>
        <w:t xml:space="preserve"> Дроздовидная камышовка </w:t>
      </w:r>
      <w:r>
        <w:rPr>
          <w:rFonts w:ascii="Times New Roman" w:eastAsia="Times New Roman" w:hAnsi="Times New Roman" w:cs="Times New Roman"/>
          <w:color w:val="000000"/>
          <w:sz w:val="28"/>
          <w:szCs w:val="28"/>
        </w:rPr>
        <w:t>(Acrocephalus arundinaceus) – встречается в период гнездования.+</w:t>
      </w:r>
      <w:r>
        <w:rPr>
          <w:rFonts w:ascii="Times New Roman" w:eastAsia="Times New Roman" w:hAnsi="Times New Roman" w:cs="Times New Roman"/>
          <w:b/>
          <w:color w:val="000000"/>
          <w:sz w:val="28"/>
          <w:szCs w:val="28"/>
        </w:rPr>
        <w:t xml:space="preserve"> Болотная камышовка </w:t>
      </w:r>
      <w:r>
        <w:rPr>
          <w:rFonts w:ascii="Times New Roman" w:eastAsia="Times New Roman" w:hAnsi="Times New Roman" w:cs="Times New Roman"/>
          <w:color w:val="000000"/>
          <w:sz w:val="28"/>
          <w:szCs w:val="28"/>
        </w:rPr>
        <w:t xml:space="preserve">(Acrocephalus palustris) – встречается в </w:t>
      </w:r>
      <w:r>
        <w:rPr>
          <w:rFonts w:ascii="Times New Roman" w:eastAsia="Times New Roman" w:hAnsi="Times New Roman" w:cs="Times New Roman"/>
          <w:color w:val="000000"/>
          <w:sz w:val="28"/>
          <w:szCs w:val="28"/>
        </w:rPr>
        <w:lastRenderedPageBreak/>
        <w:t>период гнездования. ‒</w:t>
      </w:r>
      <w:r>
        <w:rPr>
          <w:rFonts w:ascii="Times New Roman" w:eastAsia="Times New Roman" w:hAnsi="Times New Roman" w:cs="Times New Roman"/>
          <w:b/>
          <w:color w:val="000000"/>
          <w:sz w:val="28"/>
          <w:szCs w:val="28"/>
        </w:rPr>
        <w:t xml:space="preserve"> Камышовка</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барсучок</w:t>
      </w:r>
      <w:r>
        <w:rPr>
          <w:rFonts w:ascii="Times New Roman" w:eastAsia="Times New Roman" w:hAnsi="Times New Roman" w:cs="Times New Roman"/>
          <w:color w:val="000000"/>
          <w:sz w:val="28"/>
          <w:szCs w:val="28"/>
        </w:rPr>
        <w:t xml:space="preserve"> (Acrocephalus schoenobaenus) – встречается в период гнездования. +</w:t>
      </w:r>
      <w:r>
        <w:rPr>
          <w:rFonts w:ascii="Times New Roman" w:eastAsia="Times New Roman" w:hAnsi="Times New Roman" w:cs="Times New Roman"/>
          <w:b/>
          <w:color w:val="000000"/>
          <w:sz w:val="28"/>
          <w:szCs w:val="28"/>
        </w:rPr>
        <w:t xml:space="preserve"> Тростниковая камышовка </w:t>
      </w:r>
      <w:r>
        <w:rPr>
          <w:rFonts w:ascii="Times New Roman" w:eastAsia="Times New Roman" w:hAnsi="Times New Roman" w:cs="Times New Roman"/>
          <w:color w:val="000000"/>
          <w:sz w:val="28"/>
          <w:szCs w:val="28"/>
        </w:rPr>
        <w:t>(Acrocephalus scirpaceus) – встречается в период гнездования.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Тонкоклювая камышовка </w:t>
      </w:r>
      <w:r>
        <w:rPr>
          <w:rFonts w:ascii="Times New Roman" w:eastAsia="Times New Roman" w:hAnsi="Times New Roman" w:cs="Times New Roman"/>
          <w:color w:val="000000"/>
          <w:sz w:val="28"/>
          <w:szCs w:val="28"/>
        </w:rPr>
        <w:t xml:space="preserve">(Acrocephalus melanopogon) – встречается в период гнездования. ‒ </w:t>
      </w:r>
      <w:r>
        <w:rPr>
          <w:rFonts w:ascii="Times New Roman" w:eastAsia="Times New Roman" w:hAnsi="Times New Roman" w:cs="Times New Roman"/>
          <w:b/>
          <w:bCs/>
          <w:color w:val="000000"/>
          <w:sz w:val="28"/>
          <w:szCs w:val="28"/>
        </w:rPr>
        <w:t>Индийская Камышовка</w:t>
      </w:r>
      <w:r>
        <w:rPr>
          <w:rFonts w:ascii="Times New Roman" w:eastAsia="Times New Roman" w:hAnsi="Times New Roman" w:cs="Times New Roman"/>
          <w:color w:val="000000"/>
          <w:sz w:val="28"/>
          <w:szCs w:val="28"/>
        </w:rPr>
        <w:t xml:space="preserve"> (Acrocephalus agricola) ‒ встречаетстя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Сверчковые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не наблюдал ни одного вида. Статистически встречаются 2 вида.</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Соловьиный сверчок </w:t>
      </w:r>
      <w:r>
        <w:rPr>
          <w:rFonts w:ascii="Times New Roman" w:eastAsia="Times New Roman" w:hAnsi="Times New Roman" w:cs="Times New Roman"/>
          <w:color w:val="000000"/>
          <w:sz w:val="28"/>
          <w:szCs w:val="28"/>
        </w:rPr>
        <w:t>(Locustella luscinioides) – встречается в период гнездования.</w:t>
      </w:r>
      <w:r>
        <w:rPr>
          <w:rFonts w:ascii="Times New Roman" w:eastAsia="Times New Roman" w:hAnsi="Times New Roman" w:cs="Times New Roman"/>
          <w:b/>
          <w:color w:val="000000"/>
          <w:sz w:val="28"/>
          <w:szCs w:val="28"/>
        </w:rPr>
        <w:t xml:space="preserve"> - Сверчок</w:t>
      </w:r>
      <w:r>
        <w:rPr>
          <w:rFonts w:ascii="Times New Roman" w:eastAsia="Times New Roman" w:hAnsi="Times New Roman" w:cs="Times New Roman"/>
          <w:color w:val="000000"/>
          <w:sz w:val="28"/>
          <w:szCs w:val="28"/>
        </w:rPr>
        <w:t xml:space="preserve"> (Locustella naevia) – встречается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Ласточковые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встречаются 3 вида. </w:t>
      </w:r>
      <w:r>
        <w:rPr>
          <w:rFonts w:ascii="Times New Roman" w:eastAsia="Times New Roman" w:hAnsi="Times New Roman" w:cs="Times New Roman"/>
          <w:b/>
          <w:color w:val="000000"/>
          <w:sz w:val="28"/>
          <w:szCs w:val="28"/>
        </w:rPr>
        <w:t xml:space="preserve">+ Деревенская ласточка </w:t>
      </w:r>
      <w:r>
        <w:rPr>
          <w:rFonts w:ascii="Times New Roman" w:eastAsia="Times New Roman" w:hAnsi="Times New Roman" w:cs="Times New Roman"/>
          <w:color w:val="000000"/>
          <w:sz w:val="28"/>
          <w:szCs w:val="28"/>
        </w:rPr>
        <w:t>(Hirundo rustica) – встречается в период гнездования.</w:t>
      </w:r>
      <w:r>
        <w:rPr>
          <w:rFonts w:ascii="Times New Roman" w:eastAsia="Times New Roman" w:hAnsi="Times New Roman" w:cs="Times New Roman"/>
          <w:b/>
          <w:color w:val="000000"/>
          <w:sz w:val="28"/>
          <w:szCs w:val="28"/>
        </w:rPr>
        <w:t xml:space="preserve"> - Воронок </w:t>
      </w:r>
      <w:r>
        <w:rPr>
          <w:rFonts w:ascii="Times New Roman" w:eastAsia="Times New Roman" w:hAnsi="Times New Roman" w:cs="Times New Roman"/>
          <w:color w:val="000000"/>
          <w:sz w:val="28"/>
          <w:szCs w:val="28"/>
        </w:rPr>
        <w:t xml:space="preserve">(Delichon urbicum) – встречается в период гнездования. </w:t>
      </w:r>
      <w:r>
        <w:rPr>
          <w:rFonts w:ascii="Times New Roman" w:eastAsia="Times New Roman" w:hAnsi="Times New Roman" w:cs="Times New Roman"/>
          <w:b/>
          <w:color w:val="000000"/>
          <w:sz w:val="28"/>
          <w:szCs w:val="28"/>
        </w:rPr>
        <w:t xml:space="preserve">- Береговушка </w:t>
      </w:r>
      <w:r>
        <w:rPr>
          <w:rFonts w:ascii="Times New Roman" w:eastAsia="Times New Roman" w:hAnsi="Times New Roman" w:cs="Times New Roman"/>
          <w:color w:val="000000"/>
          <w:sz w:val="28"/>
          <w:szCs w:val="28"/>
        </w:rPr>
        <w:t>(Riparia riparia) – встречается в период гнездования.</w:t>
      </w:r>
      <w:r>
        <w:rPr>
          <w:rFonts w:ascii="Times New Roman" w:eastAsia="Times New Roman" w:hAnsi="Times New Roman" w:cs="Times New Roman"/>
          <w:color w:val="000000"/>
          <w:sz w:val="28"/>
          <w:szCs w:val="28"/>
        </w:rPr>
        <w:br/>
        <w:t>(Приложение 33)</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Пеночковые</w:t>
      </w:r>
    </w:p>
    <w:p w:rsidR="00B207FC" w:rsidRDefault="00E55150">
      <w:pPr>
        <w:spacing w:after="0" w:line="360" w:lineRule="auto"/>
        <w:ind w:firstLine="73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Я наблюдал 2 вида, фиксировал 2. Статистически встречаются 2 вида. </w:t>
      </w:r>
      <w:r>
        <w:rPr>
          <w:rFonts w:ascii="Times New Roman" w:eastAsia="Times New Roman" w:hAnsi="Times New Roman" w:cs="Times New Roman"/>
          <w:b/>
          <w:color w:val="000000"/>
          <w:sz w:val="28"/>
          <w:szCs w:val="28"/>
        </w:rPr>
        <w:t xml:space="preserve">+ Пеночка-теньковка </w:t>
      </w:r>
      <w:r>
        <w:rPr>
          <w:rFonts w:ascii="Times New Roman" w:eastAsia="Times New Roman" w:hAnsi="Times New Roman" w:cs="Times New Roman"/>
          <w:color w:val="000000"/>
          <w:sz w:val="28"/>
          <w:szCs w:val="28"/>
        </w:rPr>
        <w:t>(Phylloscopus collybita) – встречается в период гнездования.</w:t>
      </w:r>
      <w:r>
        <w:rPr>
          <w:rFonts w:ascii="Times New Roman" w:eastAsia="Times New Roman" w:hAnsi="Times New Roman" w:cs="Times New Roman"/>
          <w:b/>
          <w:color w:val="000000"/>
          <w:sz w:val="28"/>
          <w:szCs w:val="28"/>
        </w:rPr>
        <w:t xml:space="preserve"> + Пеночка-весничка </w:t>
      </w:r>
      <w:r>
        <w:rPr>
          <w:rFonts w:ascii="Times New Roman" w:eastAsia="Times New Roman" w:hAnsi="Times New Roman" w:cs="Times New Roman"/>
          <w:color w:val="000000"/>
          <w:sz w:val="28"/>
          <w:szCs w:val="28"/>
        </w:rPr>
        <w:t>(Phylloscopus trochilus) – встречается на пролёте.</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Скотоцерковые</w:t>
      </w:r>
    </w:p>
    <w:p w:rsidR="00B207FC" w:rsidRDefault="00E55150">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встречается 1 вид.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Соловьиная широкохвостка </w:t>
      </w:r>
      <w:r>
        <w:rPr>
          <w:rFonts w:ascii="Times New Roman" w:eastAsia="Times New Roman" w:hAnsi="Times New Roman" w:cs="Times New Roman"/>
          <w:color w:val="000000"/>
          <w:sz w:val="28"/>
          <w:szCs w:val="28"/>
        </w:rPr>
        <w:t>(Cettia cetti) – встречается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Ополовниковые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1 вид без фиксации. Статистически встречается 1 вид.</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Ополовник </w:t>
      </w:r>
      <w:r>
        <w:rPr>
          <w:rFonts w:ascii="Times New Roman" w:eastAsia="Times New Roman" w:hAnsi="Times New Roman" w:cs="Times New Roman"/>
          <w:color w:val="000000"/>
          <w:sz w:val="28"/>
          <w:szCs w:val="28"/>
        </w:rPr>
        <w:t>(Aegithalos caudatus) – встречается в период зимования.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Славковые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3 вида, фиксировал 3. Статистически встречаются 5 видов. </w:t>
      </w:r>
      <w:r>
        <w:rPr>
          <w:rFonts w:ascii="Times New Roman" w:eastAsia="Times New Roman" w:hAnsi="Times New Roman" w:cs="Times New Roman"/>
          <w:b/>
          <w:color w:val="000000"/>
          <w:sz w:val="28"/>
          <w:szCs w:val="28"/>
        </w:rPr>
        <w:t xml:space="preserve">+ Славка-мельничек </w:t>
      </w:r>
      <w:r>
        <w:rPr>
          <w:rFonts w:ascii="Times New Roman" w:eastAsia="Times New Roman" w:hAnsi="Times New Roman" w:cs="Times New Roman"/>
          <w:color w:val="000000"/>
          <w:sz w:val="28"/>
          <w:szCs w:val="28"/>
        </w:rPr>
        <w:t>(Curruca curruca) – встречается в период гнездования.</w:t>
      </w:r>
      <w:r>
        <w:rPr>
          <w:rFonts w:ascii="Times New Roman" w:eastAsia="Times New Roman" w:hAnsi="Times New Roman" w:cs="Times New Roman"/>
          <w:b/>
          <w:color w:val="000000"/>
          <w:sz w:val="28"/>
          <w:szCs w:val="28"/>
        </w:rPr>
        <w:t xml:space="preserve"> + Серая славка </w:t>
      </w:r>
      <w:r>
        <w:rPr>
          <w:rFonts w:ascii="Times New Roman" w:eastAsia="Times New Roman" w:hAnsi="Times New Roman" w:cs="Times New Roman"/>
          <w:color w:val="000000"/>
          <w:sz w:val="28"/>
          <w:szCs w:val="28"/>
        </w:rPr>
        <w:t>(Curruca communis) – встречается в период гнездования.</w:t>
      </w:r>
      <w:r>
        <w:rPr>
          <w:rFonts w:ascii="Times New Roman" w:eastAsia="Times New Roman" w:hAnsi="Times New Roman" w:cs="Times New Roman"/>
          <w:b/>
          <w:color w:val="000000"/>
          <w:sz w:val="28"/>
          <w:szCs w:val="28"/>
        </w:rPr>
        <w:t xml:space="preserve"> - Ястребиная славка </w:t>
      </w:r>
      <w:r>
        <w:rPr>
          <w:rFonts w:ascii="Times New Roman" w:eastAsia="Times New Roman" w:hAnsi="Times New Roman" w:cs="Times New Roman"/>
          <w:color w:val="000000"/>
          <w:sz w:val="28"/>
          <w:szCs w:val="28"/>
        </w:rPr>
        <w:t>(Curruca nisoria) – встречается в период гнездования.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lastRenderedPageBreak/>
        <w:t xml:space="preserve">+ Черноголовая славка </w:t>
      </w:r>
      <w:r>
        <w:rPr>
          <w:rFonts w:ascii="Times New Roman" w:eastAsia="Times New Roman" w:hAnsi="Times New Roman" w:cs="Times New Roman"/>
          <w:color w:val="000000"/>
          <w:sz w:val="28"/>
          <w:szCs w:val="28"/>
        </w:rPr>
        <w:t>(Sylvia atricapilla) – встречается в период гнездования.</w:t>
      </w:r>
      <w:r>
        <w:rPr>
          <w:rFonts w:ascii="Times New Roman" w:eastAsia="Times New Roman" w:hAnsi="Times New Roman" w:cs="Times New Roman"/>
          <w:b/>
          <w:color w:val="000000"/>
          <w:sz w:val="28"/>
          <w:szCs w:val="28"/>
        </w:rPr>
        <w:t xml:space="preserve"> - Садовая славка </w:t>
      </w:r>
      <w:r>
        <w:rPr>
          <w:rFonts w:ascii="Times New Roman" w:eastAsia="Times New Roman" w:hAnsi="Times New Roman" w:cs="Times New Roman"/>
          <w:color w:val="000000"/>
          <w:sz w:val="28"/>
          <w:szCs w:val="28"/>
        </w:rPr>
        <w:t xml:space="preserve">(Sylvia borin) – встречается в период гнездования.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Корольковые</w:t>
      </w:r>
    </w:p>
    <w:p w:rsidR="00B207FC" w:rsidRDefault="00E55150">
      <w:pPr>
        <w:spacing w:after="0" w:line="360" w:lineRule="auto"/>
        <w:ind w:firstLine="73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Я не наблюдал ни одного вида. Статистически встречается 1 вид.</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Желтоголовый королёк </w:t>
      </w:r>
      <w:r>
        <w:rPr>
          <w:rFonts w:ascii="Times New Roman" w:eastAsia="Times New Roman" w:hAnsi="Times New Roman" w:cs="Times New Roman"/>
          <w:color w:val="000000"/>
          <w:sz w:val="28"/>
          <w:szCs w:val="28"/>
        </w:rPr>
        <w:t>(Regulus regulus) – встречается в период зимования.</w:t>
      </w:r>
      <w:r>
        <w:rPr>
          <w:rFonts w:ascii="Times New Roman" w:eastAsia="Times New Roman" w:hAnsi="Times New Roman" w:cs="Times New Roman"/>
          <w:sz w:val="28"/>
          <w:szCs w:val="28"/>
        </w:rPr>
        <w:t xml:space="preserve">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Пищуховые</w:t>
      </w:r>
    </w:p>
    <w:p w:rsidR="00B207FC" w:rsidRDefault="00E55150">
      <w:pPr>
        <w:spacing w:after="0" w:line="360" w:lineRule="auto"/>
        <w:ind w:firstLine="73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встречается 1 вид. </w:t>
      </w:r>
      <w:r>
        <w:rPr>
          <w:rFonts w:ascii="Times New Roman" w:eastAsia="Times New Roman" w:hAnsi="Times New Roman" w:cs="Times New Roman"/>
          <w:b/>
          <w:color w:val="000000"/>
          <w:sz w:val="28"/>
          <w:szCs w:val="28"/>
        </w:rPr>
        <w:t xml:space="preserve">+ Пищуха </w:t>
      </w:r>
      <w:r>
        <w:rPr>
          <w:rFonts w:ascii="Times New Roman" w:eastAsia="Times New Roman" w:hAnsi="Times New Roman" w:cs="Times New Roman"/>
          <w:color w:val="000000"/>
          <w:sz w:val="28"/>
          <w:szCs w:val="28"/>
        </w:rPr>
        <w:t>(Certhia familiaris) – встречается зимой.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rPr>
        <w:br/>
      </w:r>
      <w:r>
        <w:rPr>
          <w:rFonts w:ascii="Times New Roman" w:eastAsia="Times New Roman" w:hAnsi="Times New Roman" w:cs="Times New Roman"/>
          <w:sz w:val="28"/>
          <w:szCs w:val="28"/>
          <w:lang w:eastAsia="ru-RU"/>
        </w:rPr>
        <w:t>(Приложение 34)</w:t>
      </w:r>
      <w:r>
        <w:rPr>
          <w:rFonts w:ascii="Times New Roman" w:eastAsia="Times New Roman" w:hAnsi="Times New Roman" w:cs="Times New Roman"/>
          <w:b/>
          <w:color w:val="000000"/>
          <w:sz w:val="28"/>
          <w:szCs w:val="28"/>
        </w:rPr>
        <w:t xml:space="preserve">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Крапивниковые</w:t>
      </w:r>
    </w:p>
    <w:p w:rsidR="00B207FC" w:rsidRDefault="00E55150">
      <w:pPr>
        <w:spacing w:after="0" w:line="360" w:lineRule="auto"/>
        <w:ind w:firstLine="73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встречается 1 вид. </w:t>
      </w:r>
      <w:r>
        <w:rPr>
          <w:rFonts w:ascii="Times New Roman" w:eastAsia="Times New Roman" w:hAnsi="Times New Roman" w:cs="Times New Roman"/>
          <w:b/>
          <w:color w:val="000000"/>
          <w:sz w:val="28"/>
          <w:szCs w:val="28"/>
        </w:rPr>
        <w:t xml:space="preserve">+ Крапивник </w:t>
      </w:r>
      <w:r>
        <w:rPr>
          <w:rFonts w:ascii="Times New Roman" w:eastAsia="Times New Roman" w:hAnsi="Times New Roman" w:cs="Times New Roman"/>
          <w:color w:val="000000"/>
          <w:sz w:val="28"/>
          <w:szCs w:val="28"/>
        </w:rPr>
        <w:t>(Troglodytes troglodytes) – встречается зимой.</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Скворцовые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1 вид с фиксацией. Статистически встречается 1 вид.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 xml:space="preserve">+ Скворец </w:t>
      </w:r>
      <w:r>
        <w:rPr>
          <w:rFonts w:ascii="Times New Roman" w:eastAsia="Times New Roman" w:hAnsi="Times New Roman" w:cs="Times New Roman"/>
          <w:color w:val="000000"/>
          <w:sz w:val="28"/>
          <w:szCs w:val="28"/>
        </w:rPr>
        <w:t>(Sturnus vulgaris) – встречается в период гнездования.</w:t>
      </w:r>
      <w:r>
        <w:rPr>
          <w:rFonts w:ascii="Times New Roman" w:eastAsia="Times New Roman" w:hAnsi="Times New Roman" w:cs="Times New Roman"/>
          <w:color w:val="000000"/>
          <w:sz w:val="28"/>
          <w:szCs w:val="28"/>
        </w:rPr>
        <w:br/>
        <w:t>(Приложение 35)</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Дроздовые</w:t>
      </w:r>
    </w:p>
    <w:p w:rsidR="00B207FC" w:rsidRDefault="00E55150">
      <w:pPr>
        <w:spacing w:after="0" w:line="360" w:lineRule="auto"/>
        <w:ind w:firstLine="73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Я наблюдал 4 вида, фиксировал 4. Статистически встречаются 5 видов. </w:t>
      </w:r>
      <w:r>
        <w:rPr>
          <w:rFonts w:ascii="Times New Roman" w:eastAsia="Times New Roman" w:hAnsi="Times New Roman" w:cs="Times New Roman"/>
          <w:b/>
          <w:color w:val="000000"/>
          <w:sz w:val="28"/>
          <w:szCs w:val="28"/>
        </w:rPr>
        <w:t xml:space="preserve">+ Чёрный дрозд </w:t>
      </w:r>
      <w:r>
        <w:rPr>
          <w:rFonts w:ascii="Times New Roman" w:eastAsia="Times New Roman" w:hAnsi="Times New Roman" w:cs="Times New Roman"/>
          <w:color w:val="000000"/>
          <w:sz w:val="28"/>
          <w:szCs w:val="28"/>
        </w:rPr>
        <w:t>(Turdus merula) – встречается круглогодично.</w:t>
      </w:r>
      <w:r>
        <w:rPr>
          <w:rFonts w:ascii="Times New Roman" w:eastAsia="Times New Roman" w:hAnsi="Times New Roman" w:cs="Times New Roman"/>
          <w:b/>
          <w:color w:val="000000"/>
          <w:sz w:val="28"/>
          <w:szCs w:val="28"/>
        </w:rPr>
        <w:t xml:space="preserve"> + Рябинник </w:t>
      </w:r>
      <w:r>
        <w:rPr>
          <w:rFonts w:ascii="Times New Roman" w:eastAsia="Times New Roman" w:hAnsi="Times New Roman" w:cs="Times New Roman"/>
          <w:color w:val="000000"/>
          <w:sz w:val="28"/>
          <w:szCs w:val="28"/>
        </w:rPr>
        <w:t>(Turdus pilaris) – встречается зимой.</w:t>
      </w:r>
      <w:r>
        <w:rPr>
          <w:rFonts w:ascii="Times New Roman" w:eastAsia="Times New Roman" w:hAnsi="Times New Roman" w:cs="Times New Roman"/>
          <w:b/>
          <w:color w:val="000000"/>
          <w:sz w:val="28"/>
          <w:szCs w:val="28"/>
        </w:rPr>
        <w:t xml:space="preserve"> + Деряба </w:t>
      </w:r>
      <w:r>
        <w:rPr>
          <w:rFonts w:ascii="Times New Roman" w:eastAsia="Times New Roman" w:hAnsi="Times New Roman" w:cs="Times New Roman"/>
          <w:color w:val="000000"/>
          <w:sz w:val="28"/>
          <w:szCs w:val="28"/>
        </w:rPr>
        <w:t>(Turdus viscivorus) – встречается на пролёте.</w:t>
      </w:r>
      <w:r>
        <w:rPr>
          <w:rFonts w:ascii="Times New Roman" w:eastAsia="Times New Roman" w:hAnsi="Times New Roman" w:cs="Times New Roman"/>
          <w:b/>
          <w:color w:val="000000"/>
          <w:sz w:val="28"/>
          <w:szCs w:val="28"/>
        </w:rPr>
        <w:t xml:space="preserve"> + Певчий дрозд </w:t>
      </w:r>
      <w:r>
        <w:rPr>
          <w:rFonts w:ascii="Times New Roman" w:eastAsia="Times New Roman" w:hAnsi="Times New Roman" w:cs="Times New Roman"/>
          <w:color w:val="000000"/>
          <w:sz w:val="28"/>
          <w:szCs w:val="28"/>
        </w:rPr>
        <w:t>(Turdus philomelos) – встречается в период гнездования.</w:t>
      </w:r>
      <w:r>
        <w:rPr>
          <w:rFonts w:ascii="Times New Roman" w:eastAsia="Times New Roman" w:hAnsi="Times New Roman" w:cs="Times New Roman"/>
          <w:b/>
          <w:color w:val="000000"/>
          <w:sz w:val="28"/>
          <w:szCs w:val="28"/>
        </w:rPr>
        <w:t xml:space="preserve"> - Белобровик </w:t>
      </w:r>
      <w:r>
        <w:rPr>
          <w:rFonts w:ascii="Times New Roman" w:eastAsia="Times New Roman" w:hAnsi="Times New Roman" w:cs="Times New Roman"/>
          <w:color w:val="000000"/>
          <w:sz w:val="28"/>
          <w:szCs w:val="28"/>
        </w:rPr>
        <w:t xml:space="preserve">(Turdus iliacus) – встречается на пролёте. </w:t>
      </w:r>
      <w:r>
        <w:rPr>
          <w:rFonts w:ascii="Times New Roman" w:eastAsia="Times New Roman" w:hAnsi="Times New Roman" w:cs="Times New Roman"/>
          <w:color w:val="000000"/>
          <w:sz w:val="28"/>
          <w:szCs w:val="28"/>
        </w:rPr>
        <w:br/>
        <w:t>(Приложение 36)(Приложение 37)</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Мухоловковые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9 видов, фиксировал 9. Статистически встречаются 15 видов.</w:t>
      </w:r>
      <w:r>
        <w:rPr>
          <w:rFonts w:ascii="Times New Roman" w:eastAsia="Times New Roman" w:hAnsi="Times New Roman" w:cs="Times New Roman"/>
          <w:b/>
          <w:color w:val="000000"/>
          <w:sz w:val="28"/>
          <w:szCs w:val="28"/>
        </w:rPr>
        <w:t xml:space="preserve"> + Серая мухоловка </w:t>
      </w:r>
      <w:r>
        <w:rPr>
          <w:rFonts w:ascii="Times New Roman" w:eastAsia="Times New Roman" w:hAnsi="Times New Roman" w:cs="Times New Roman"/>
          <w:color w:val="000000"/>
          <w:sz w:val="28"/>
          <w:szCs w:val="28"/>
        </w:rPr>
        <w:t>(Muscicapa striata) – встречается в период гнездования.</w:t>
      </w:r>
      <w:r>
        <w:rPr>
          <w:rFonts w:ascii="Times New Roman" w:eastAsia="Times New Roman" w:hAnsi="Times New Roman" w:cs="Times New Roman"/>
          <w:b/>
          <w:color w:val="000000"/>
          <w:sz w:val="28"/>
          <w:szCs w:val="28"/>
        </w:rPr>
        <w:t xml:space="preserve"> + Зарянка </w:t>
      </w:r>
      <w:r>
        <w:rPr>
          <w:rFonts w:ascii="Times New Roman" w:eastAsia="Times New Roman" w:hAnsi="Times New Roman" w:cs="Times New Roman"/>
          <w:color w:val="000000"/>
          <w:sz w:val="28"/>
          <w:szCs w:val="28"/>
        </w:rPr>
        <w:t>(Erithacus rubecula) – встречается на пролёте.</w:t>
      </w:r>
      <w:r>
        <w:rPr>
          <w:rFonts w:ascii="Times New Roman" w:eastAsia="Times New Roman" w:hAnsi="Times New Roman" w:cs="Times New Roman"/>
          <w:b/>
          <w:color w:val="000000"/>
          <w:sz w:val="28"/>
          <w:szCs w:val="28"/>
        </w:rPr>
        <w:t xml:space="preserve"> + Соловей </w:t>
      </w:r>
      <w:r>
        <w:rPr>
          <w:rFonts w:ascii="Times New Roman" w:eastAsia="Times New Roman" w:hAnsi="Times New Roman" w:cs="Times New Roman"/>
          <w:color w:val="000000"/>
          <w:sz w:val="28"/>
          <w:szCs w:val="28"/>
        </w:rPr>
        <w:t>(Luscinia luscinia) – встречается в период гнездования.</w:t>
      </w:r>
      <w:r>
        <w:rPr>
          <w:rFonts w:ascii="Times New Roman" w:eastAsia="Times New Roman" w:hAnsi="Times New Roman" w:cs="Times New Roman"/>
          <w:b/>
          <w:color w:val="000000"/>
          <w:sz w:val="28"/>
          <w:szCs w:val="28"/>
        </w:rPr>
        <w:t xml:space="preserve"> - Варакушка </w:t>
      </w:r>
      <w:r>
        <w:rPr>
          <w:rFonts w:ascii="Times New Roman" w:eastAsia="Times New Roman" w:hAnsi="Times New Roman" w:cs="Times New Roman"/>
          <w:color w:val="000000"/>
          <w:sz w:val="28"/>
          <w:szCs w:val="28"/>
        </w:rPr>
        <w:t>(Luscinia svecica) – встречается в период гнездования.</w:t>
      </w:r>
      <w:r>
        <w:rPr>
          <w:rFonts w:ascii="Times New Roman" w:eastAsia="Times New Roman" w:hAnsi="Times New Roman" w:cs="Times New Roman"/>
          <w:b/>
          <w:color w:val="000000"/>
          <w:sz w:val="28"/>
          <w:szCs w:val="28"/>
        </w:rPr>
        <w:t xml:space="preserve"> + Малая мухоловка </w:t>
      </w:r>
      <w:r>
        <w:rPr>
          <w:rFonts w:ascii="Times New Roman" w:eastAsia="Times New Roman" w:hAnsi="Times New Roman" w:cs="Times New Roman"/>
          <w:color w:val="000000"/>
          <w:sz w:val="28"/>
          <w:szCs w:val="28"/>
        </w:rPr>
        <w:t>(Ficedula parva) – встречается на пролёте.</w:t>
      </w:r>
      <w:r>
        <w:rPr>
          <w:rFonts w:ascii="Times New Roman" w:eastAsia="Times New Roman" w:hAnsi="Times New Roman" w:cs="Times New Roman"/>
          <w:b/>
          <w:color w:val="000000"/>
          <w:sz w:val="28"/>
          <w:szCs w:val="28"/>
        </w:rPr>
        <w:t xml:space="preserve"> - Мухоловка-белошейка </w:t>
      </w:r>
      <w:r>
        <w:rPr>
          <w:rFonts w:ascii="Times New Roman" w:eastAsia="Times New Roman" w:hAnsi="Times New Roman" w:cs="Times New Roman"/>
          <w:color w:val="000000"/>
          <w:sz w:val="28"/>
          <w:szCs w:val="28"/>
        </w:rPr>
        <w:t xml:space="preserve">(Ficedula albicollis) – встречается </w:t>
      </w:r>
      <w:r>
        <w:rPr>
          <w:rFonts w:ascii="Times New Roman" w:eastAsia="Times New Roman" w:hAnsi="Times New Roman" w:cs="Times New Roman"/>
          <w:color w:val="000000"/>
          <w:sz w:val="28"/>
          <w:szCs w:val="28"/>
        </w:rPr>
        <w:lastRenderedPageBreak/>
        <w:t>на пролёте.</w:t>
      </w:r>
      <w:r>
        <w:rPr>
          <w:rFonts w:ascii="Times New Roman" w:eastAsia="Times New Roman" w:hAnsi="Times New Roman" w:cs="Times New Roman"/>
          <w:b/>
          <w:color w:val="000000"/>
          <w:sz w:val="28"/>
          <w:szCs w:val="28"/>
        </w:rPr>
        <w:t xml:space="preserve"> - Мухоловка-пеструшка </w:t>
      </w:r>
      <w:r>
        <w:rPr>
          <w:rFonts w:ascii="Times New Roman" w:eastAsia="Times New Roman" w:hAnsi="Times New Roman" w:cs="Times New Roman"/>
          <w:color w:val="000000"/>
          <w:sz w:val="28"/>
          <w:szCs w:val="28"/>
        </w:rPr>
        <w:t>(Ficedula hypoleuca) – встречается на пролёте.</w:t>
      </w:r>
      <w:r>
        <w:rPr>
          <w:rFonts w:ascii="Times New Roman" w:eastAsia="Times New Roman" w:hAnsi="Times New Roman" w:cs="Times New Roman"/>
          <w:b/>
          <w:color w:val="000000"/>
          <w:sz w:val="28"/>
          <w:szCs w:val="28"/>
        </w:rPr>
        <w:t xml:space="preserve"> + Горихвостка-чернушка </w:t>
      </w:r>
      <w:r>
        <w:rPr>
          <w:rFonts w:ascii="Times New Roman" w:eastAsia="Times New Roman" w:hAnsi="Times New Roman" w:cs="Times New Roman"/>
          <w:color w:val="000000"/>
          <w:sz w:val="28"/>
          <w:szCs w:val="28"/>
        </w:rPr>
        <w:t>(Phoenicurus ochruros) – встречается в период гнездования.</w:t>
      </w:r>
      <w:r>
        <w:rPr>
          <w:rFonts w:ascii="Times New Roman" w:eastAsia="Times New Roman" w:hAnsi="Times New Roman" w:cs="Times New Roman"/>
          <w:b/>
          <w:color w:val="000000"/>
          <w:sz w:val="28"/>
          <w:szCs w:val="28"/>
        </w:rPr>
        <w:t xml:space="preserve"> + Горихвостка </w:t>
      </w:r>
      <w:r>
        <w:rPr>
          <w:rFonts w:ascii="Times New Roman" w:eastAsia="Times New Roman" w:hAnsi="Times New Roman" w:cs="Times New Roman"/>
          <w:color w:val="000000"/>
          <w:sz w:val="28"/>
          <w:szCs w:val="28"/>
        </w:rPr>
        <w:t xml:space="preserve">(Phoenicurus phoenicurus) – встречается в период гнездования. </w:t>
      </w:r>
      <w:r>
        <w:rPr>
          <w:rFonts w:ascii="Times New Roman" w:eastAsia="Times New Roman" w:hAnsi="Times New Roman" w:cs="Times New Roman"/>
          <w:b/>
          <w:color w:val="000000"/>
          <w:sz w:val="28"/>
          <w:szCs w:val="28"/>
        </w:rPr>
        <w:t xml:space="preserve">+ Сибирский черноголовый чекан </w:t>
      </w:r>
      <w:r>
        <w:rPr>
          <w:rFonts w:ascii="Times New Roman" w:eastAsia="Times New Roman" w:hAnsi="Times New Roman" w:cs="Times New Roman"/>
          <w:color w:val="000000"/>
          <w:sz w:val="28"/>
          <w:szCs w:val="28"/>
        </w:rPr>
        <w:t>(Saxicola maurus) – встречается в период гнездования.</w:t>
      </w:r>
      <w:r>
        <w:rPr>
          <w:rFonts w:ascii="Times New Roman" w:eastAsia="Times New Roman" w:hAnsi="Times New Roman" w:cs="Times New Roman"/>
          <w:b/>
          <w:color w:val="000000"/>
          <w:sz w:val="28"/>
          <w:szCs w:val="28"/>
        </w:rPr>
        <w:t xml:space="preserve"> - Луговой чекан </w:t>
      </w:r>
      <w:r>
        <w:rPr>
          <w:rFonts w:ascii="Times New Roman" w:eastAsia="Times New Roman" w:hAnsi="Times New Roman" w:cs="Times New Roman"/>
          <w:color w:val="000000"/>
          <w:sz w:val="28"/>
          <w:szCs w:val="28"/>
        </w:rPr>
        <w:t>(Saxicola rubetra) – встречается в период гнездования.</w:t>
      </w:r>
      <w:r>
        <w:rPr>
          <w:rFonts w:ascii="Times New Roman" w:eastAsia="Times New Roman" w:hAnsi="Times New Roman" w:cs="Times New Roman"/>
          <w:b/>
          <w:color w:val="000000"/>
          <w:sz w:val="28"/>
          <w:szCs w:val="28"/>
        </w:rPr>
        <w:t xml:space="preserve"> ‒ Черноголовый чекан </w:t>
      </w:r>
      <w:r>
        <w:rPr>
          <w:rFonts w:ascii="Times New Roman" w:eastAsia="Times New Roman" w:hAnsi="Times New Roman" w:cs="Times New Roman"/>
          <w:color w:val="000000"/>
          <w:sz w:val="28"/>
          <w:szCs w:val="28"/>
        </w:rPr>
        <w:t>(Saxicola rubicola) – встречается в период гнездования.</w:t>
      </w:r>
      <w:r>
        <w:rPr>
          <w:rFonts w:ascii="Times New Roman" w:eastAsia="Times New Roman" w:hAnsi="Times New Roman" w:cs="Times New Roman"/>
          <w:b/>
          <w:color w:val="000000"/>
          <w:sz w:val="28"/>
          <w:szCs w:val="28"/>
        </w:rPr>
        <w:t xml:space="preserve"> + Каменка </w:t>
      </w:r>
      <w:r>
        <w:rPr>
          <w:rFonts w:ascii="Times New Roman" w:eastAsia="Times New Roman" w:hAnsi="Times New Roman" w:cs="Times New Roman"/>
          <w:color w:val="000000"/>
          <w:sz w:val="28"/>
          <w:szCs w:val="28"/>
        </w:rPr>
        <w:t xml:space="preserve">(Oenanthe oenanthe) – встречается в период гнездования. </w:t>
      </w:r>
      <w:r>
        <w:rPr>
          <w:rFonts w:ascii="Times New Roman" w:eastAsia="Times New Roman" w:hAnsi="Times New Roman" w:cs="Times New Roman"/>
          <w:b/>
          <w:color w:val="000000"/>
          <w:sz w:val="28"/>
          <w:szCs w:val="28"/>
        </w:rPr>
        <w:t xml:space="preserve"> - Каменка-плешанка </w:t>
      </w:r>
      <w:r>
        <w:rPr>
          <w:rFonts w:ascii="Times New Roman" w:eastAsia="Times New Roman" w:hAnsi="Times New Roman" w:cs="Times New Roman"/>
          <w:color w:val="000000"/>
          <w:sz w:val="28"/>
          <w:szCs w:val="28"/>
        </w:rPr>
        <w:t>(Oenanthe pleschanka) – встречается в период гнездования.</w:t>
      </w:r>
      <w:r>
        <w:rPr>
          <w:rFonts w:ascii="Times New Roman" w:eastAsia="Times New Roman" w:hAnsi="Times New Roman" w:cs="Times New Roman"/>
          <w:b/>
          <w:color w:val="000000"/>
          <w:sz w:val="28"/>
          <w:szCs w:val="28"/>
        </w:rPr>
        <w:t xml:space="preserve"> + Каменка-плясунья </w:t>
      </w:r>
      <w:r>
        <w:rPr>
          <w:rFonts w:ascii="Times New Roman" w:eastAsia="Times New Roman" w:hAnsi="Times New Roman" w:cs="Times New Roman"/>
          <w:color w:val="000000"/>
          <w:sz w:val="28"/>
          <w:szCs w:val="28"/>
        </w:rPr>
        <w:t>(Oenanthe isabellina) – встречается в период гнездования.</w:t>
      </w:r>
      <w:r>
        <w:rPr>
          <w:rFonts w:ascii="Times New Roman" w:eastAsia="Times New Roman" w:hAnsi="Times New Roman" w:cs="Times New Roman"/>
          <w:color w:val="000000"/>
          <w:sz w:val="28"/>
          <w:szCs w:val="28"/>
        </w:rPr>
        <w:br/>
        <w:t xml:space="preserve">(Приложение 38)(Приложение 39)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Свиристелевые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не наблюдал ни одного вида. Статистически встречается 1 вид. ‒</w:t>
      </w:r>
      <w:r>
        <w:rPr>
          <w:rFonts w:ascii="Times New Roman" w:eastAsia="Times New Roman" w:hAnsi="Times New Roman" w:cs="Times New Roman"/>
          <w:b/>
          <w:color w:val="000000"/>
          <w:sz w:val="28"/>
          <w:szCs w:val="28"/>
        </w:rPr>
        <w:t xml:space="preserve"> Свиристель </w:t>
      </w:r>
      <w:r>
        <w:rPr>
          <w:rFonts w:ascii="Times New Roman" w:eastAsia="Times New Roman" w:hAnsi="Times New Roman" w:cs="Times New Roman"/>
          <w:color w:val="000000"/>
          <w:sz w:val="28"/>
          <w:szCs w:val="28"/>
        </w:rPr>
        <w:t>(Bombycilla garrulus) – встречается зимой.</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Воробьиные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2 вида, фиксировал 2.  Статистически встречаются 2 вида.  </w:t>
      </w:r>
      <w:r>
        <w:rPr>
          <w:rFonts w:ascii="Times New Roman" w:eastAsia="Times New Roman" w:hAnsi="Times New Roman" w:cs="Times New Roman"/>
          <w:b/>
          <w:color w:val="000000"/>
          <w:sz w:val="28"/>
          <w:szCs w:val="28"/>
        </w:rPr>
        <w:t xml:space="preserve">+ Полевой воробей </w:t>
      </w:r>
      <w:r>
        <w:rPr>
          <w:rFonts w:ascii="Times New Roman" w:eastAsia="Times New Roman" w:hAnsi="Times New Roman" w:cs="Times New Roman"/>
          <w:color w:val="000000"/>
          <w:sz w:val="28"/>
          <w:szCs w:val="28"/>
        </w:rPr>
        <w:t xml:space="preserve">(Passer montanus) – встречается круглогодично. </w:t>
      </w:r>
      <w:r>
        <w:rPr>
          <w:rFonts w:ascii="Times New Roman" w:eastAsia="Times New Roman" w:hAnsi="Times New Roman" w:cs="Times New Roman"/>
          <w:b/>
          <w:color w:val="000000"/>
          <w:sz w:val="28"/>
          <w:szCs w:val="28"/>
        </w:rPr>
        <w:t xml:space="preserve">+ Домовый воробей </w:t>
      </w:r>
      <w:r>
        <w:rPr>
          <w:rFonts w:ascii="Times New Roman" w:eastAsia="Times New Roman" w:hAnsi="Times New Roman" w:cs="Times New Roman"/>
          <w:color w:val="000000"/>
          <w:sz w:val="28"/>
          <w:szCs w:val="28"/>
        </w:rPr>
        <w:t>(Passer domesticus) – встречается круглогодично.</w:t>
      </w:r>
      <w:r>
        <w:rPr>
          <w:rFonts w:ascii="Times New Roman" w:eastAsia="Times New Roman" w:hAnsi="Times New Roman" w:cs="Times New Roman"/>
          <w:color w:val="000000"/>
          <w:sz w:val="28"/>
          <w:szCs w:val="28"/>
        </w:rPr>
        <w:br/>
        <w:t>(Приложение 40)</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Трясогузковые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2 вида, фиксировал 1. Статистически встречаются 5 видов.</w:t>
      </w:r>
      <w:r>
        <w:rPr>
          <w:rFonts w:ascii="Times New Roman" w:eastAsia="Times New Roman" w:hAnsi="Times New Roman" w:cs="Times New Roman"/>
          <w:b/>
          <w:color w:val="000000"/>
          <w:sz w:val="28"/>
          <w:szCs w:val="28"/>
        </w:rPr>
        <w:t xml:space="preserve"> + Белая трясогузка </w:t>
      </w:r>
      <w:r>
        <w:rPr>
          <w:rFonts w:ascii="Times New Roman" w:eastAsia="Times New Roman" w:hAnsi="Times New Roman" w:cs="Times New Roman"/>
          <w:color w:val="000000"/>
          <w:sz w:val="28"/>
          <w:szCs w:val="28"/>
        </w:rPr>
        <w:t>(Motacilla alba) – встречается в период гнездования.</w:t>
      </w:r>
      <w:r>
        <w:rPr>
          <w:rFonts w:ascii="Times New Roman" w:eastAsia="Times New Roman" w:hAnsi="Times New Roman" w:cs="Times New Roman"/>
          <w:b/>
          <w:color w:val="000000"/>
          <w:sz w:val="28"/>
          <w:szCs w:val="28"/>
        </w:rPr>
        <w:t xml:space="preserve"> + Жёлтая трясогузка </w:t>
      </w:r>
      <w:r>
        <w:rPr>
          <w:rFonts w:ascii="Times New Roman" w:eastAsia="Times New Roman" w:hAnsi="Times New Roman" w:cs="Times New Roman"/>
          <w:color w:val="000000"/>
          <w:sz w:val="28"/>
          <w:szCs w:val="28"/>
        </w:rPr>
        <w:t>(Motacilla flava) – встречается в период гнездования.</w:t>
      </w:r>
      <w:r>
        <w:rPr>
          <w:rFonts w:ascii="Times New Roman" w:eastAsia="Times New Roman" w:hAnsi="Times New Roman" w:cs="Times New Roman"/>
          <w:b/>
          <w:color w:val="000000"/>
          <w:sz w:val="28"/>
          <w:szCs w:val="28"/>
        </w:rPr>
        <w:t xml:space="preserve"> - Желтоголовая трясогузка </w:t>
      </w:r>
      <w:r>
        <w:rPr>
          <w:rFonts w:ascii="Times New Roman" w:eastAsia="Times New Roman" w:hAnsi="Times New Roman" w:cs="Times New Roman"/>
          <w:color w:val="000000"/>
          <w:sz w:val="28"/>
          <w:szCs w:val="28"/>
        </w:rPr>
        <w:t>(Motacilla citreola) – встречается в период гнездования.</w:t>
      </w:r>
      <w:r>
        <w:rPr>
          <w:rFonts w:ascii="Times New Roman" w:eastAsia="Times New Roman" w:hAnsi="Times New Roman" w:cs="Times New Roman"/>
          <w:b/>
          <w:color w:val="000000"/>
          <w:sz w:val="28"/>
          <w:szCs w:val="28"/>
        </w:rPr>
        <w:t xml:space="preserve"> - Лесной конёк </w:t>
      </w:r>
      <w:r>
        <w:rPr>
          <w:rFonts w:ascii="Times New Roman" w:eastAsia="Times New Roman" w:hAnsi="Times New Roman" w:cs="Times New Roman"/>
          <w:color w:val="000000"/>
          <w:sz w:val="28"/>
          <w:szCs w:val="28"/>
        </w:rPr>
        <w:t xml:space="preserve">(Anthus trivialis) – встречается в период гнездования. ‒ </w:t>
      </w:r>
      <w:r>
        <w:rPr>
          <w:rFonts w:ascii="Times New Roman" w:eastAsia="Times New Roman" w:hAnsi="Times New Roman" w:cs="Times New Roman"/>
          <w:b/>
          <w:bCs/>
          <w:color w:val="000000"/>
          <w:sz w:val="28"/>
          <w:szCs w:val="28"/>
        </w:rPr>
        <w:t>Полевой конёк</w:t>
      </w:r>
      <w:r>
        <w:rPr>
          <w:rFonts w:ascii="Times New Roman" w:eastAsia="Times New Roman" w:hAnsi="Times New Roman" w:cs="Times New Roman"/>
          <w:color w:val="000000"/>
          <w:sz w:val="28"/>
          <w:szCs w:val="28"/>
        </w:rPr>
        <w:t xml:space="preserve"> (Anthus campestris) ‒ встречается в период гнездования.</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Вьюрковые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наблюдал 7 видов, фиксировал 7. Статистически встречаются 9 видов.</w:t>
      </w:r>
      <w:r>
        <w:rPr>
          <w:rFonts w:ascii="Times New Roman" w:eastAsia="Times New Roman" w:hAnsi="Times New Roman" w:cs="Times New Roman"/>
          <w:b/>
          <w:color w:val="000000"/>
          <w:sz w:val="28"/>
          <w:szCs w:val="28"/>
        </w:rPr>
        <w:t xml:space="preserve"> + Зяблик </w:t>
      </w:r>
      <w:r>
        <w:rPr>
          <w:rFonts w:ascii="Times New Roman" w:eastAsia="Times New Roman" w:hAnsi="Times New Roman" w:cs="Times New Roman"/>
          <w:color w:val="000000"/>
          <w:sz w:val="28"/>
          <w:szCs w:val="28"/>
        </w:rPr>
        <w:t>(Fringilla coelebs) – встречается круглогодично.</w:t>
      </w:r>
      <w:r>
        <w:rPr>
          <w:rFonts w:ascii="Times New Roman" w:eastAsia="Times New Roman" w:hAnsi="Times New Roman" w:cs="Times New Roman"/>
          <w:b/>
          <w:color w:val="000000"/>
          <w:sz w:val="28"/>
          <w:szCs w:val="28"/>
        </w:rPr>
        <w:t xml:space="preserve"> + Вьюрок </w:t>
      </w:r>
      <w:r>
        <w:rPr>
          <w:rFonts w:ascii="Times New Roman" w:eastAsia="Times New Roman" w:hAnsi="Times New Roman" w:cs="Times New Roman"/>
          <w:color w:val="000000"/>
          <w:sz w:val="28"/>
          <w:szCs w:val="28"/>
        </w:rPr>
        <w:t>(Fringilla montifringilla) – встречается зимой.</w:t>
      </w:r>
      <w:r>
        <w:rPr>
          <w:rFonts w:ascii="Times New Roman" w:eastAsia="Times New Roman" w:hAnsi="Times New Roman" w:cs="Times New Roman"/>
          <w:b/>
          <w:color w:val="000000"/>
          <w:sz w:val="28"/>
          <w:szCs w:val="28"/>
        </w:rPr>
        <w:t xml:space="preserve"> + Дубонос </w:t>
      </w:r>
      <w:r>
        <w:rPr>
          <w:rFonts w:ascii="Times New Roman" w:eastAsia="Times New Roman" w:hAnsi="Times New Roman" w:cs="Times New Roman"/>
          <w:color w:val="000000"/>
          <w:sz w:val="28"/>
          <w:szCs w:val="28"/>
        </w:rPr>
        <w:t>(Coccothraustes coccothraustes) – встречается зимой.</w:t>
      </w:r>
      <w:r>
        <w:rPr>
          <w:rFonts w:ascii="Times New Roman" w:eastAsia="Times New Roman" w:hAnsi="Times New Roman" w:cs="Times New Roman"/>
          <w:b/>
          <w:color w:val="000000"/>
          <w:sz w:val="28"/>
          <w:szCs w:val="28"/>
        </w:rPr>
        <w:t xml:space="preserve"> - Чечевица </w:t>
      </w:r>
      <w:r>
        <w:rPr>
          <w:rFonts w:ascii="Times New Roman" w:eastAsia="Times New Roman" w:hAnsi="Times New Roman" w:cs="Times New Roman"/>
          <w:color w:val="000000"/>
          <w:sz w:val="28"/>
          <w:szCs w:val="28"/>
        </w:rPr>
        <w:t xml:space="preserve">(Carpodacus erythrinus) – встречается в период </w:t>
      </w:r>
      <w:r>
        <w:rPr>
          <w:rFonts w:ascii="Times New Roman" w:eastAsia="Times New Roman" w:hAnsi="Times New Roman" w:cs="Times New Roman"/>
          <w:color w:val="000000"/>
          <w:sz w:val="28"/>
          <w:szCs w:val="28"/>
        </w:rPr>
        <w:lastRenderedPageBreak/>
        <w:t>гнездования.</w:t>
      </w:r>
      <w:r>
        <w:rPr>
          <w:rFonts w:ascii="Times New Roman" w:eastAsia="Times New Roman" w:hAnsi="Times New Roman" w:cs="Times New Roman"/>
          <w:b/>
          <w:color w:val="000000"/>
          <w:sz w:val="28"/>
          <w:szCs w:val="28"/>
        </w:rPr>
        <w:t xml:space="preserve"> + Зеленушка </w:t>
      </w:r>
      <w:r>
        <w:rPr>
          <w:rFonts w:ascii="Times New Roman" w:eastAsia="Times New Roman" w:hAnsi="Times New Roman" w:cs="Times New Roman"/>
          <w:color w:val="000000"/>
          <w:sz w:val="28"/>
          <w:szCs w:val="28"/>
        </w:rPr>
        <w:t>(Chloris chloris) – встречается круглогодично.</w:t>
      </w:r>
      <w:r>
        <w:rPr>
          <w:rFonts w:ascii="Times New Roman" w:eastAsia="Times New Roman" w:hAnsi="Times New Roman" w:cs="Times New Roman"/>
          <w:b/>
          <w:color w:val="000000"/>
          <w:sz w:val="28"/>
          <w:szCs w:val="28"/>
        </w:rPr>
        <w:t xml:space="preserve"> + Коноплянка </w:t>
      </w:r>
      <w:r>
        <w:rPr>
          <w:rFonts w:ascii="Times New Roman" w:eastAsia="Times New Roman" w:hAnsi="Times New Roman" w:cs="Times New Roman"/>
          <w:color w:val="000000"/>
          <w:sz w:val="28"/>
          <w:szCs w:val="28"/>
        </w:rPr>
        <w:t>(Linaria cannabina) – встречается круглогодично.</w:t>
      </w:r>
      <w:r>
        <w:rPr>
          <w:rFonts w:ascii="Times New Roman" w:eastAsia="Times New Roman" w:hAnsi="Times New Roman" w:cs="Times New Roman"/>
          <w:b/>
          <w:color w:val="000000"/>
          <w:sz w:val="28"/>
          <w:szCs w:val="28"/>
        </w:rPr>
        <w:t xml:space="preserve"> + Чечётка</w:t>
      </w:r>
      <w:r>
        <w:rPr>
          <w:rFonts w:ascii="Times New Roman" w:eastAsia="Times New Roman" w:hAnsi="Times New Roman" w:cs="Times New Roman"/>
          <w:color w:val="000000"/>
          <w:sz w:val="28"/>
          <w:szCs w:val="28"/>
        </w:rPr>
        <w:t xml:space="preserve"> (Acanthis flammea)</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встречается в период зимования.</w:t>
      </w:r>
      <w:r>
        <w:rPr>
          <w:rFonts w:ascii="Times New Roman" w:eastAsia="Times New Roman" w:hAnsi="Times New Roman" w:cs="Times New Roman"/>
          <w:b/>
          <w:color w:val="000000"/>
          <w:sz w:val="28"/>
          <w:szCs w:val="28"/>
        </w:rPr>
        <w:t xml:space="preserve"> ‒ Чиж </w:t>
      </w:r>
      <w:r>
        <w:rPr>
          <w:rFonts w:ascii="Times New Roman" w:eastAsia="Times New Roman" w:hAnsi="Times New Roman" w:cs="Times New Roman"/>
          <w:color w:val="000000"/>
          <w:sz w:val="28"/>
          <w:szCs w:val="28"/>
        </w:rPr>
        <w:t xml:space="preserve">(Spinus spinus) – встречается на пролёте.  </w:t>
      </w:r>
      <w:r>
        <w:rPr>
          <w:rFonts w:ascii="Times New Roman" w:eastAsia="Times New Roman" w:hAnsi="Times New Roman" w:cs="Times New Roman"/>
          <w:b/>
          <w:color w:val="000000"/>
          <w:sz w:val="28"/>
          <w:szCs w:val="28"/>
        </w:rPr>
        <w:t xml:space="preserve">+ Черноголовый щегол </w:t>
      </w:r>
      <w:r>
        <w:rPr>
          <w:rFonts w:ascii="Times New Roman" w:eastAsia="Times New Roman" w:hAnsi="Times New Roman" w:cs="Times New Roman"/>
          <w:color w:val="000000"/>
          <w:sz w:val="28"/>
          <w:szCs w:val="28"/>
        </w:rPr>
        <w:t>(Carduelis carduelis) – встречается круглогодично.</w:t>
      </w:r>
      <w:r>
        <w:rPr>
          <w:rFonts w:ascii="Times New Roman" w:eastAsia="Times New Roman" w:hAnsi="Times New Roman" w:cs="Times New Roman"/>
          <w:color w:val="000000"/>
          <w:sz w:val="28"/>
          <w:szCs w:val="28"/>
        </w:rPr>
        <w:br/>
        <w:t>(Приложение 41)(Приложение 42)</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Овсянковые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 наблюдал 5 вида, фиксировал 5. Статистически встречаются 5 видов. </w:t>
      </w:r>
      <w:r>
        <w:rPr>
          <w:rFonts w:ascii="Times New Roman" w:eastAsia="Times New Roman" w:hAnsi="Times New Roman" w:cs="Times New Roman"/>
          <w:b/>
          <w:color w:val="000000"/>
          <w:sz w:val="28"/>
          <w:szCs w:val="28"/>
        </w:rPr>
        <w:t xml:space="preserve">+ Просянка </w:t>
      </w:r>
      <w:r>
        <w:rPr>
          <w:rFonts w:ascii="Times New Roman" w:eastAsia="Times New Roman" w:hAnsi="Times New Roman" w:cs="Times New Roman"/>
          <w:color w:val="000000"/>
          <w:sz w:val="28"/>
          <w:szCs w:val="28"/>
        </w:rPr>
        <w:t>(Emberiza calandra) – встречается круглогодично.</w:t>
      </w:r>
      <w:r>
        <w:rPr>
          <w:rFonts w:ascii="Times New Roman" w:eastAsia="Times New Roman" w:hAnsi="Times New Roman" w:cs="Times New Roman"/>
          <w:b/>
          <w:color w:val="000000"/>
          <w:sz w:val="28"/>
          <w:szCs w:val="28"/>
        </w:rPr>
        <w:t xml:space="preserve"> + Тростниковая овсянка </w:t>
      </w:r>
      <w:r>
        <w:rPr>
          <w:rFonts w:ascii="Times New Roman" w:eastAsia="Times New Roman" w:hAnsi="Times New Roman" w:cs="Times New Roman"/>
          <w:color w:val="000000"/>
          <w:sz w:val="28"/>
          <w:szCs w:val="28"/>
        </w:rPr>
        <w:t>(Emberiza schoeniclus) – встречается круглогодично.</w:t>
      </w:r>
      <w:r>
        <w:rPr>
          <w:rFonts w:ascii="Times New Roman" w:eastAsia="Times New Roman" w:hAnsi="Times New Roman" w:cs="Times New Roman"/>
          <w:b/>
          <w:color w:val="000000"/>
          <w:sz w:val="28"/>
          <w:szCs w:val="28"/>
        </w:rPr>
        <w:t xml:space="preserve"> + Овсянка </w:t>
      </w:r>
      <w:r>
        <w:rPr>
          <w:rFonts w:ascii="Times New Roman" w:eastAsia="Times New Roman" w:hAnsi="Times New Roman" w:cs="Times New Roman"/>
          <w:color w:val="000000"/>
          <w:sz w:val="28"/>
          <w:szCs w:val="28"/>
        </w:rPr>
        <w:t xml:space="preserve">(Emberiza citrinella) – встречается круглогодично. </w:t>
      </w:r>
      <w:r>
        <w:rPr>
          <w:rFonts w:ascii="Times New Roman" w:eastAsia="Times New Roman" w:hAnsi="Times New Roman" w:cs="Times New Roman"/>
          <w:b/>
          <w:color w:val="000000"/>
          <w:sz w:val="28"/>
          <w:szCs w:val="28"/>
        </w:rPr>
        <w:t xml:space="preserve">+ Садовая овсянка </w:t>
      </w:r>
      <w:r>
        <w:rPr>
          <w:rFonts w:ascii="Times New Roman" w:eastAsia="Times New Roman" w:hAnsi="Times New Roman" w:cs="Times New Roman"/>
          <w:color w:val="000000"/>
          <w:sz w:val="28"/>
          <w:szCs w:val="28"/>
        </w:rPr>
        <w:t>(Emberiza hortulana) – встречается в период гнездования.</w:t>
      </w:r>
      <w:r>
        <w:rPr>
          <w:rFonts w:ascii="Times New Roman" w:eastAsia="Times New Roman" w:hAnsi="Times New Roman" w:cs="Times New Roman"/>
          <w:b/>
          <w:color w:val="000000"/>
          <w:sz w:val="28"/>
          <w:szCs w:val="28"/>
        </w:rPr>
        <w:t xml:space="preserve"> + Черноголовая овсянка </w:t>
      </w:r>
      <w:r>
        <w:rPr>
          <w:rFonts w:ascii="Times New Roman" w:eastAsia="Times New Roman" w:hAnsi="Times New Roman" w:cs="Times New Roman"/>
          <w:color w:val="000000"/>
          <w:sz w:val="28"/>
          <w:szCs w:val="28"/>
        </w:rPr>
        <w:t xml:space="preserve">(Emberiza melanocephala) – встречается в период гнездования. </w:t>
      </w:r>
      <w:r>
        <w:rPr>
          <w:rFonts w:ascii="Times New Roman" w:eastAsia="Times New Roman" w:hAnsi="Times New Roman" w:cs="Times New Roman"/>
          <w:color w:val="000000"/>
          <w:sz w:val="28"/>
          <w:szCs w:val="28"/>
        </w:rPr>
        <w:br/>
        <w:t>(Приложение 43)(Приложение 44)</w:t>
      </w:r>
    </w:p>
    <w:p w:rsidR="00B207FC" w:rsidRDefault="00E55150">
      <w:pPr>
        <w:spacing w:after="0" w:line="36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3. Итоговая статистика</w:t>
      </w:r>
    </w:p>
    <w:p w:rsidR="001F1BFE"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Всего возможна встреча с </w:t>
      </w:r>
      <w:r>
        <w:rPr>
          <w:rFonts w:ascii="Times New Roman" w:eastAsia="Times New Roman" w:hAnsi="Times New Roman" w:cs="Times New Roman"/>
          <w:b/>
          <w:color w:val="000000"/>
          <w:sz w:val="28"/>
          <w:szCs w:val="28"/>
        </w:rPr>
        <w:t>221 видами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85</w:t>
      </w:r>
      <w:r>
        <w:rPr>
          <w:rFonts w:ascii="Times New Roman" w:eastAsia="Times New Roman" w:hAnsi="Times New Roman" w:cs="Times New Roman"/>
          <w:color w:val="000000"/>
          <w:sz w:val="28"/>
          <w:szCs w:val="28"/>
        </w:rPr>
        <w:t xml:space="preserve"> из которых – Воробьинообразные. Распределяя количество видов по семействам выходит: </w:t>
      </w:r>
      <w:r>
        <w:rPr>
          <w:rFonts w:ascii="Times New Roman" w:eastAsia="Times New Roman" w:hAnsi="Times New Roman" w:cs="Times New Roman"/>
          <w:b/>
          <w:color w:val="000000"/>
          <w:sz w:val="28"/>
          <w:szCs w:val="28"/>
        </w:rPr>
        <w:t xml:space="preserve">Гусеобразные </w:t>
      </w:r>
      <w:r>
        <w:rPr>
          <w:rFonts w:ascii="Times New Roman" w:eastAsia="Times New Roman" w:hAnsi="Times New Roman" w:cs="Times New Roman"/>
          <w:color w:val="000000"/>
          <w:sz w:val="28"/>
          <w:szCs w:val="28"/>
        </w:rPr>
        <w:t xml:space="preserve">– 22 видов (16/16), </w:t>
      </w:r>
      <w:r>
        <w:rPr>
          <w:rFonts w:ascii="Times New Roman" w:eastAsia="Times New Roman" w:hAnsi="Times New Roman" w:cs="Times New Roman"/>
          <w:b/>
          <w:color w:val="000000"/>
          <w:sz w:val="28"/>
          <w:szCs w:val="28"/>
        </w:rPr>
        <w:t xml:space="preserve">Курообразные </w:t>
      </w:r>
      <w:r>
        <w:rPr>
          <w:rFonts w:ascii="Times New Roman" w:eastAsia="Times New Roman" w:hAnsi="Times New Roman" w:cs="Times New Roman"/>
          <w:color w:val="000000"/>
          <w:sz w:val="28"/>
          <w:szCs w:val="28"/>
        </w:rPr>
        <w:t xml:space="preserve">– 3 вида (3/2), </w:t>
      </w:r>
      <w:r>
        <w:rPr>
          <w:rFonts w:ascii="Times New Roman" w:eastAsia="Times New Roman" w:hAnsi="Times New Roman" w:cs="Times New Roman"/>
          <w:b/>
          <w:color w:val="000000"/>
          <w:sz w:val="28"/>
          <w:szCs w:val="28"/>
        </w:rPr>
        <w:t xml:space="preserve">Поганкообразные </w:t>
      </w:r>
      <w:r>
        <w:rPr>
          <w:rFonts w:ascii="Times New Roman" w:eastAsia="Times New Roman" w:hAnsi="Times New Roman" w:cs="Times New Roman"/>
          <w:color w:val="000000"/>
          <w:sz w:val="28"/>
          <w:szCs w:val="28"/>
        </w:rPr>
        <w:t xml:space="preserve">– 4 вида (4/4), </w:t>
      </w:r>
      <w:r>
        <w:rPr>
          <w:rFonts w:ascii="Times New Roman" w:eastAsia="Times New Roman" w:hAnsi="Times New Roman" w:cs="Times New Roman"/>
          <w:b/>
          <w:color w:val="000000"/>
          <w:sz w:val="28"/>
          <w:szCs w:val="28"/>
        </w:rPr>
        <w:t xml:space="preserve">Голубеобразные </w:t>
      </w:r>
      <w:r>
        <w:rPr>
          <w:rFonts w:ascii="Times New Roman" w:eastAsia="Times New Roman" w:hAnsi="Times New Roman" w:cs="Times New Roman"/>
          <w:color w:val="000000"/>
          <w:sz w:val="28"/>
          <w:szCs w:val="28"/>
        </w:rPr>
        <w:t xml:space="preserve">– 5 (4/4), </w:t>
      </w:r>
      <w:r>
        <w:rPr>
          <w:rFonts w:ascii="Times New Roman" w:eastAsia="Times New Roman" w:hAnsi="Times New Roman" w:cs="Times New Roman"/>
          <w:b/>
          <w:color w:val="000000"/>
          <w:sz w:val="28"/>
          <w:szCs w:val="28"/>
        </w:rPr>
        <w:t xml:space="preserve">Дрофообразные </w:t>
      </w:r>
      <w:r>
        <w:rPr>
          <w:rFonts w:ascii="Times New Roman" w:eastAsia="Times New Roman" w:hAnsi="Times New Roman" w:cs="Times New Roman"/>
          <w:color w:val="000000"/>
          <w:sz w:val="28"/>
          <w:szCs w:val="28"/>
        </w:rPr>
        <w:t xml:space="preserve">– 2 (0), </w:t>
      </w:r>
      <w:r>
        <w:rPr>
          <w:rFonts w:ascii="Times New Roman" w:eastAsia="Times New Roman" w:hAnsi="Times New Roman" w:cs="Times New Roman"/>
          <w:b/>
          <w:color w:val="000000"/>
          <w:sz w:val="28"/>
          <w:szCs w:val="28"/>
        </w:rPr>
        <w:t xml:space="preserve">Кукушкообразные </w:t>
      </w:r>
      <w:r>
        <w:rPr>
          <w:rFonts w:ascii="Times New Roman" w:eastAsia="Times New Roman" w:hAnsi="Times New Roman" w:cs="Times New Roman"/>
          <w:color w:val="000000"/>
          <w:sz w:val="28"/>
          <w:szCs w:val="28"/>
        </w:rPr>
        <w:t xml:space="preserve">– 1 вид (1/1), </w:t>
      </w:r>
      <w:r>
        <w:rPr>
          <w:rFonts w:ascii="Times New Roman" w:eastAsia="Times New Roman" w:hAnsi="Times New Roman" w:cs="Times New Roman"/>
          <w:b/>
          <w:color w:val="000000"/>
          <w:sz w:val="28"/>
          <w:szCs w:val="28"/>
        </w:rPr>
        <w:t xml:space="preserve">Козодоеобразные </w:t>
      </w:r>
      <w:r>
        <w:rPr>
          <w:rFonts w:ascii="Times New Roman" w:eastAsia="Times New Roman" w:hAnsi="Times New Roman" w:cs="Times New Roman"/>
          <w:color w:val="000000"/>
          <w:sz w:val="28"/>
          <w:szCs w:val="28"/>
        </w:rPr>
        <w:t xml:space="preserve">– 2 вида (1/1), </w:t>
      </w:r>
      <w:r>
        <w:rPr>
          <w:rFonts w:ascii="Times New Roman" w:eastAsia="Times New Roman" w:hAnsi="Times New Roman" w:cs="Times New Roman"/>
          <w:b/>
          <w:color w:val="000000"/>
          <w:sz w:val="28"/>
          <w:szCs w:val="28"/>
        </w:rPr>
        <w:t xml:space="preserve">Журавлеобразные </w:t>
      </w:r>
      <w:r>
        <w:rPr>
          <w:rFonts w:ascii="Times New Roman" w:eastAsia="Times New Roman" w:hAnsi="Times New Roman" w:cs="Times New Roman"/>
          <w:color w:val="000000"/>
          <w:sz w:val="28"/>
          <w:szCs w:val="28"/>
        </w:rPr>
        <w:t xml:space="preserve">– 8 видов (4/4), </w:t>
      </w:r>
      <w:r>
        <w:rPr>
          <w:rFonts w:ascii="Times New Roman" w:eastAsia="Times New Roman" w:hAnsi="Times New Roman" w:cs="Times New Roman"/>
          <w:b/>
          <w:color w:val="000000"/>
          <w:sz w:val="28"/>
          <w:szCs w:val="28"/>
        </w:rPr>
        <w:t>Ржанкообразные</w:t>
      </w:r>
      <w:r>
        <w:rPr>
          <w:rFonts w:ascii="Times New Roman" w:eastAsia="Times New Roman" w:hAnsi="Times New Roman" w:cs="Times New Roman"/>
          <w:color w:val="000000"/>
          <w:sz w:val="28"/>
          <w:szCs w:val="28"/>
        </w:rPr>
        <w:t xml:space="preserve"> – 35 видов (24/23), </w:t>
      </w:r>
      <w:r>
        <w:rPr>
          <w:rFonts w:ascii="Times New Roman" w:eastAsia="Times New Roman" w:hAnsi="Times New Roman" w:cs="Times New Roman"/>
          <w:b/>
          <w:color w:val="000000"/>
          <w:sz w:val="28"/>
          <w:szCs w:val="28"/>
        </w:rPr>
        <w:t xml:space="preserve">Гагарообразные </w:t>
      </w:r>
      <w:r>
        <w:rPr>
          <w:rFonts w:ascii="Times New Roman" w:eastAsia="Times New Roman" w:hAnsi="Times New Roman" w:cs="Times New Roman"/>
          <w:color w:val="000000"/>
          <w:sz w:val="28"/>
          <w:szCs w:val="28"/>
        </w:rPr>
        <w:t xml:space="preserve">– 1 вид (1/1), </w:t>
      </w:r>
      <w:r>
        <w:rPr>
          <w:rFonts w:ascii="Times New Roman" w:eastAsia="Times New Roman" w:hAnsi="Times New Roman" w:cs="Times New Roman"/>
          <w:b/>
          <w:color w:val="000000"/>
          <w:sz w:val="28"/>
          <w:szCs w:val="28"/>
        </w:rPr>
        <w:t xml:space="preserve">Аистообразные </w:t>
      </w:r>
      <w:r>
        <w:rPr>
          <w:rFonts w:ascii="Times New Roman" w:eastAsia="Times New Roman" w:hAnsi="Times New Roman" w:cs="Times New Roman"/>
          <w:color w:val="000000"/>
          <w:sz w:val="28"/>
          <w:szCs w:val="28"/>
        </w:rPr>
        <w:t xml:space="preserve">– 2 вид (1/1), </w:t>
      </w:r>
      <w:r>
        <w:rPr>
          <w:rFonts w:ascii="Times New Roman" w:eastAsia="Times New Roman" w:hAnsi="Times New Roman" w:cs="Times New Roman"/>
          <w:b/>
          <w:color w:val="000000"/>
          <w:sz w:val="28"/>
          <w:szCs w:val="28"/>
        </w:rPr>
        <w:t xml:space="preserve">Олушеобразные </w:t>
      </w:r>
      <w:r>
        <w:rPr>
          <w:rFonts w:ascii="Times New Roman" w:eastAsia="Times New Roman" w:hAnsi="Times New Roman" w:cs="Times New Roman"/>
          <w:color w:val="000000"/>
          <w:sz w:val="28"/>
          <w:szCs w:val="28"/>
        </w:rPr>
        <w:t xml:space="preserve">– 2 вида (1/1), </w:t>
      </w:r>
      <w:r>
        <w:rPr>
          <w:rFonts w:ascii="Times New Roman" w:eastAsia="Times New Roman" w:hAnsi="Times New Roman" w:cs="Times New Roman"/>
          <w:b/>
          <w:color w:val="000000"/>
          <w:sz w:val="28"/>
          <w:szCs w:val="28"/>
        </w:rPr>
        <w:t xml:space="preserve">Пеликанообразные </w:t>
      </w:r>
      <w:r>
        <w:rPr>
          <w:rFonts w:ascii="Times New Roman" w:eastAsia="Times New Roman" w:hAnsi="Times New Roman" w:cs="Times New Roman"/>
          <w:color w:val="000000"/>
          <w:sz w:val="28"/>
          <w:szCs w:val="28"/>
        </w:rPr>
        <w:t xml:space="preserve">– 13 видов (7/7), </w:t>
      </w:r>
      <w:r>
        <w:rPr>
          <w:rFonts w:ascii="Times New Roman" w:eastAsia="Times New Roman" w:hAnsi="Times New Roman" w:cs="Times New Roman"/>
          <w:b/>
          <w:color w:val="000000"/>
          <w:sz w:val="28"/>
          <w:szCs w:val="28"/>
        </w:rPr>
        <w:t>Ястребообразные</w:t>
      </w:r>
      <w:r>
        <w:rPr>
          <w:rFonts w:ascii="Times New Roman" w:eastAsia="Times New Roman" w:hAnsi="Times New Roman" w:cs="Times New Roman"/>
          <w:color w:val="000000"/>
          <w:sz w:val="28"/>
          <w:szCs w:val="28"/>
        </w:rPr>
        <w:t xml:space="preserve"> – 15 видов (11/11), </w:t>
      </w:r>
      <w:r>
        <w:rPr>
          <w:rFonts w:ascii="Times New Roman" w:eastAsia="Times New Roman" w:hAnsi="Times New Roman" w:cs="Times New Roman"/>
          <w:b/>
          <w:color w:val="000000"/>
          <w:sz w:val="28"/>
          <w:szCs w:val="28"/>
        </w:rPr>
        <w:t xml:space="preserve">Совообразные </w:t>
      </w:r>
      <w:r>
        <w:rPr>
          <w:rFonts w:ascii="Times New Roman" w:eastAsia="Times New Roman" w:hAnsi="Times New Roman" w:cs="Times New Roman"/>
          <w:color w:val="000000"/>
          <w:sz w:val="28"/>
          <w:szCs w:val="28"/>
        </w:rPr>
        <w:t xml:space="preserve">– 5 видов (4/4), </w:t>
      </w:r>
      <w:r>
        <w:rPr>
          <w:rFonts w:ascii="Times New Roman" w:eastAsia="Times New Roman" w:hAnsi="Times New Roman" w:cs="Times New Roman"/>
          <w:b/>
          <w:color w:val="000000"/>
          <w:sz w:val="28"/>
          <w:szCs w:val="28"/>
        </w:rPr>
        <w:t xml:space="preserve">Птицы-носороги </w:t>
      </w:r>
      <w:r>
        <w:rPr>
          <w:rFonts w:ascii="Times New Roman" w:eastAsia="Times New Roman" w:hAnsi="Times New Roman" w:cs="Times New Roman"/>
          <w:color w:val="000000"/>
          <w:sz w:val="28"/>
          <w:szCs w:val="28"/>
        </w:rPr>
        <w:t xml:space="preserve">– 1 вид (1/1), </w:t>
      </w:r>
      <w:r>
        <w:rPr>
          <w:rFonts w:ascii="Times New Roman" w:eastAsia="Times New Roman" w:hAnsi="Times New Roman" w:cs="Times New Roman"/>
          <w:b/>
          <w:color w:val="000000"/>
          <w:sz w:val="28"/>
          <w:szCs w:val="28"/>
        </w:rPr>
        <w:t xml:space="preserve">Ракшеобразные </w:t>
      </w:r>
      <w:r>
        <w:rPr>
          <w:rFonts w:ascii="Times New Roman" w:eastAsia="Times New Roman" w:hAnsi="Times New Roman" w:cs="Times New Roman"/>
          <w:color w:val="000000"/>
          <w:sz w:val="28"/>
          <w:szCs w:val="28"/>
        </w:rPr>
        <w:t xml:space="preserve">– 3 вида (3/3), </w:t>
      </w:r>
      <w:r>
        <w:rPr>
          <w:rFonts w:ascii="Times New Roman" w:eastAsia="Times New Roman" w:hAnsi="Times New Roman" w:cs="Times New Roman"/>
          <w:b/>
          <w:color w:val="000000"/>
          <w:sz w:val="28"/>
          <w:szCs w:val="28"/>
        </w:rPr>
        <w:t xml:space="preserve">Дятлообразные </w:t>
      </w:r>
      <w:r>
        <w:rPr>
          <w:rFonts w:ascii="Times New Roman" w:eastAsia="Times New Roman" w:hAnsi="Times New Roman" w:cs="Times New Roman"/>
          <w:color w:val="000000"/>
          <w:sz w:val="28"/>
          <w:szCs w:val="28"/>
        </w:rPr>
        <w:t xml:space="preserve">– 7 видов (4/3), </w:t>
      </w:r>
      <w:r>
        <w:rPr>
          <w:rFonts w:ascii="Times New Roman" w:eastAsia="Times New Roman" w:hAnsi="Times New Roman" w:cs="Times New Roman"/>
          <w:b/>
          <w:color w:val="000000"/>
          <w:sz w:val="28"/>
          <w:szCs w:val="28"/>
        </w:rPr>
        <w:t>Соколообразные</w:t>
      </w:r>
      <w:r>
        <w:rPr>
          <w:rFonts w:ascii="Times New Roman" w:eastAsia="Times New Roman" w:hAnsi="Times New Roman" w:cs="Times New Roman"/>
          <w:color w:val="000000"/>
          <w:sz w:val="28"/>
          <w:szCs w:val="28"/>
        </w:rPr>
        <w:t xml:space="preserve"> – 5 видов (2/2), </w:t>
      </w:r>
      <w:r>
        <w:rPr>
          <w:rFonts w:ascii="Times New Roman" w:eastAsia="Times New Roman" w:hAnsi="Times New Roman" w:cs="Times New Roman"/>
          <w:b/>
          <w:color w:val="000000"/>
          <w:sz w:val="28"/>
          <w:szCs w:val="28"/>
        </w:rPr>
        <w:t xml:space="preserve">Воробьинообразные </w:t>
      </w:r>
      <w:r>
        <w:rPr>
          <w:rFonts w:ascii="Times New Roman" w:eastAsia="Times New Roman" w:hAnsi="Times New Roman" w:cs="Times New Roman"/>
          <w:color w:val="000000"/>
          <w:sz w:val="28"/>
          <w:szCs w:val="28"/>
        </w:rPr>
        <w:t xml:space="preserve">– 85 видов (58/57). Я встретил </w:t>
      </w:r>
      <w:r>
        <w:rPr>
          <w:rFonts w:ascii="Times New Roman" w:eastAsia="Times New Roman" w:hAnsi="Times New Roman" w:cs="Times New Roman"/>
          <w:b/>
          <w:color w:val="000000"/>
          <w:sz w:val="28"/>
          <w:szCs w:val="28"/>
        </w:rPr>
        <w:t>149 видов</w:t>
      </w:r>
      <w:r>
        <w:rPr>
          <w:rFonts w:ascii="Times New Roman" w:eastAsia="Times New Roman" w:hAnsi="Times New Roman" w:cs="Times New Roman"/>
          <w:color w:val="000000"/>
          <w:sz w:val="28"/>
          <w:szCs w:val="28"/>
        </w:rPr>
        <w:t xml:space="preserve">. Зафиксировал </w:t>
      </w:r>
      <w:r>
        <w:rPr>
          <w:rFonts w:ascii="Times New Roman" w:eastAsia="Times New Roman" w:hAnsi="Times New Roman" w:cs="Times New Roman"/>
          <w:b/>
          <w:color w:val="000000"/>
          <w:sz w:val="28"/>
          <w:szCs w:val="28"/>
        </w:rPr>
        <w:t>146</w:t>
      </w:r>
      <w:r>
        <w:rPr>
          <w:rFonts w:ascii="Times New Roman" w:eastAsia="Times New Roman" w:hAnsi="Times New Roman" w:cs="Times New Roman"/>
          <w:color w:val="000000"/>
          <w:sz w:val="28"/>
          <w:szCs w:val="28"/>
        </w:rPr>
        <w:t>. Относительно Средней Полосы России, повыше</w:t>
      </w:r>
      <w:r w:rsidR="001F1BFE">
        <w:rPr>
          <w:rFonts w:ascii="Times New Roman" w:eastAsia="Times New Roman" w:hAnsi="Times New Roman" w:cs="Times New Roman"/>
          <w:color w:val="000000"/>
          <w:sz w:val="28"/>
          <w:szCs w:val="28"/>
        </w:rPr>
        <w:t>но разнообразие Ржанкообразных ,</w:t>
      </w:r>
      <w:r>
        <w:rPr>
          <w:rFonts w:ascii="Times New Roman" w:eastAsia="Times New Roman" w:hAnsi="Times New Roman" w:cs="Times New Roman"/>
          <w:color w:val="000000"/>
          <w:sz w:val="28"/>
          <w:szCs w:val="28"/>
        </w:rPr>
        <w:t xml:space="preserve"> Пеликанообразных и Ракшео</w:t>
      </w:r>
      <w:r w:rsidR="001F1BFE">
        <w:rPr>
          <w:rFonts w:ascii="Times New Roman" w:eastAsia="Times New Roman" w:hAnsi="Times New Roman" w:cs="Times New Roman"/>
          <w:color w:val="000000"/>
          <w:sz w:val="28"/>
          <w:szCs w:val="28"/>
        </w:rPr>
        <w:t>бразных.</w:t>
      </w:r>
      <w:r>
        <w:rPr>
          <w:rFonts w:ascii="Times New Roman" w:eastAsia="Times New Roman" w:hAnsi="Times New Roman" w:cs="Times New Roman"/>
          <w:color w:val="000000"/>
          <w:sz w:val="28"/>
          <w:szCs w:val="28"/>
        </w:rPr>
        <w:t xml:space="preserve"> </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понижено – Воробьинообразных.</w:t>
      </w:r>
      <w:r>
        <w:rPr>
          <w:noProof/>
          <w:lang w:eastAsia="ru-RU"/>
        </w:rPr>
        <w:drawing>
          <wp:inline distT="0" distB="0" distL="114300" distR="114300">
            <wp:extent cx="4068445" cy="2309495"/>
            <wp:effectExtent l="0" t="0" r="0" b="0"/>
            <wp:docPr id="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8BAAAAkAAAAEgAAACQAAAASAAAAAAAAAAAAAAAAAAAAAEAAABQAAAAAAAAAAAA4D8AAAAAAADgPwAAAAAAAOA/AAAAAAAA4D8AAAAAAADgPwAAAAAAAOA/AAAAAAAA4D8AAAAAAADgPwAAAAAAAOA/AAAAAAAA4D8CAAAAjAAAAAAAAAAAAAAARHLE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n5uYKAAAAACgAAAAoAAAAZAAAAGQAAAAAAAAAzMzMAAAAAABQAAAAUAAAAGQAAABkAAAAAAAAAAcAAAA4AAAAAAAAAAAAAAAAAAAA////AAAAAAAAAAAAsggAADYGAAD4CQAA1gUAAAAAAABkAAAAZAAAAAAAAAAjAAAABAAAAGQAAAAXAAAAFAAAAAcZAAA1DgAABxkAADUO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iAAAAB6AAAAAAAAAAAAAAAAAAAAAAAAABAAAAAAAAAAAAAAABAAAABxkAADUOAAAQAP//AQAAAAEAAAAoAAAACAAAAAEAAAABAAAA"/>
                        </a:ext>
                      </a:extLst>
                    </pic:cNvPicPr>
                  </pic:nvPicPr>
                  <pic:blipFill>
                    <a:blip r:embed="rId7" cstate="print"/>
                    <a:srcRect l="22260" t="15900" r="25520" b="14940"/>
                    <a:stretch>
                      <a:fillRect/>
                    </a:stretch>
                  </pic:blipFill>
                  <pic:spPr>
                    <a:xfrm>
                      <a:off x="0" y="0"/>
                      <a:ext cx="4068445" cy="2309495"/>
                    </a:xfrm>
                    <a:prstGeom prst="rect">
                      <a:avLst/>
                    </a:prstGeom>
                    <a:noFill/>
                    <a:ln w="12700">
                      <a:noFill/>
                    </a:ln>
                  </pic:spPr>
                </pic:pic>
              </a:graphicData>
            </a:graphic>
          </wp:inline>
        </w:drawing>
      </w:r>
      <w:r>
        <w:rPr>
          <w:noProof/>
          <w:lang w:eastAsia="ru-RU"/>
        </w:rPr>
        <w:drawing>
          <wp:inline distT="0" distB="0" distL="114300" distR="114300">
            <wp:extent cx="2233295" cy="2251710"/>
            <wp:effectExtent l="0" t="0" r="0" b="0"/>
            <wp:docPr id="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8BAAAAkAAAAEgAAACQAAAASAAAAAAAAAAAAAAAAAAAAAEAAABQAAAAAAAAAAAA4D8AAAAAAADgPwAAAAAAAOA/AAAAAAAA4D8AAAAAAADgPwAAAAAAAOA/AAAAAAAA4D8AAAAAAADgPwAAAAAAAOA/AAAAAAAA4D8CAAAAjAAAAAAAAAAAAAAARHLE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n5uYKAAAAACgAAAAoAAAAZAAAAGQAAAAAAAAAzMzMAAAAAABQAAAAUAAAAGQAAABkAAAAAAAAAAcAAAA4AAAAAAAAAAAAAAAAAAAA////AAAAAAAAAAAA8ggAALkGAAD2EgAAFgYAAAAAAABkAAAAZAAAAAAAAAAjAAAABAAAAGQAAAAXAAAAFAAAAL0NAADaDQAAvQ0AANoN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iAAAAB6AAAAAAAAAAAAAAAAAAAAAAAAABAAAAAAAAAAAAAAABAAAAvQ0AANoNAAAQAP//AQAAAAEAAAAoAAAACAAAAAEAAAABAAAA"/>
                        </a:ext>
                      </a:extLst>
                    </pic:cNvPicPr>
                  </pic:nvPicPr>
                  <pic:blipFill>
                    <a:blip r:embed="rId8" cstate="print"/>
                    <a:srcRect l="22900" t="17210" r="48540" b="15580"/>
                    <a:stretch>
                      <a:fillRect/>
                    </a:stretch>
                  </pic:blipFill>
                  <pic:spPr>
                    <a:xfrm>
                      <a:off x="0" y="0"/>
                      <a:ext cx="2233295" cy="2251710"/>
                    </a:xfrm>
                    <a:prstGeom prst="rect">
                      <a:avLst/>
                    </a:prstGeom>
                    <a:noFill/>
                    <a:ln w="12700">
                      <a:noFill/>
                    </a:ln>
                  </pic:spPr>
                </pic:pic>
              </a:graphicData>
            </a:graphic>
          </wp:inline>
        </w:drawing>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noProof/>
          <w:lang w:eastAsia="ru-RU"/>
        </w:rPr>
        <w:drawing>
          <wp:inline distT="0" distB="0" distL="114300" distR="114300">
            <wp:extent cx="1152525" cy="1169670"/>
            <wp:effectExtent l="0" t="0" r="0" b="0"/>
            <wp:docPr id="3"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3"/>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8BAAAAkAAAAEgAAACQAAAASAAAAAAAAAAAAAAAAAAAAAEAAABQAAAAAAAAAAAA4D8AAAAAAADgPwAAAAAAAOA/AAAAAAAA4D8AAAAAAADgPwAAAAAAAOA/AAAAAAAA4D8AAAAAAADgPwAAAAAAAOA/AAAAAAAA4D8CAAAAjAAAAAAAAAAAAAAARHLE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n5uYKAAAAACgAAAAoAAAAZAAAAGQAAAAAAAAAzMzMAAAAAABQAAAAUAAAAGQAAABkAAAAAAAAAAcAAAA4AAAAAAAAAAAAAAAAAAAA////AAAAAAAAAAAAAAAAAAAAAAAAAAAAAAAAAAAAAABkAAAAZAAAAAAAAAAjAAAABAAAAGQAAAAXAAAAFAAAABcHAAAyBwAAFwcAADIH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jAAAAB6AAAAAAAAAAAAAAAAAAAAAAAAABAAAAAAAAAAAAAAABAAAAFwcAADIHAAAQAP//AQAAAAEAAAAoAAAACAAAAAEAAAABAAAA"/>
                        </a:ext>
                      </a:extLst>
                    </pic:cNvPicPr>
                  </pic:nvPicPr>
                  <pic:blipFill>
                    <a:blip r:embed="rId9" cstate="print"/>
                    <a:stretch>
                      <a:fillRect/>
                    </a:stretch>
                  </pic:blipFill>
                  <pic:spPr>
                    <a:xfrm>
                      <a:off x="0" y="0"/>
                      <a:ext cx="1152525" cy="1169670"/>
                    </a:xfrm>
                    <a:prstGeom prst="rect">
                      <a:avLst/>
                    </a:prstGeom>
                    <a:noFill/>
                    <a:ln w="12700">
                      <a:noFill/>
                    </a:ln>
                  </pic:spPr>
                </pic:pic>
              </a:graphicData>
            </a:graphic>
          </wp:inline>
        </w:drawing>
      </w:r>
    </w:p>
    <w:p w:rsidR="00B207FC" w:rsidRDefault="00E55150">
      <w:pPr>
        <w:spacing w:after="0" w:line="360" w:lineRule="auto"/>
        <w:ind w:firstLine="73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Количество видов на отряд с/без воробьинообразных.</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Первыми пятью по биоразнообразию отрядами в порядке убывания являются Воробьинообразные, Ржанкообразные, Гусеобразные, Ястребообразные и Пеликанообразные. в данной местности встречается 21 краснокнижный вид, около 7 из них гнездятся здесь. К охотничьим ресурсам относятся 26 видов. </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Количество видов обычное для региона, свидетельствует о хорошей экологической обстановке в местности. Зафиксировано гнездование некоторых краснокнижных или просто редких видов птиц, таких как ходулочник, луговая тиркушка, курганник. </w:t>
      </w: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AE2F25" w:rsidRDefault="00AE2F25">
      <w:pPr>
        <w:spacing w:after="0" w:line="360" w:lineRule="auto"/>
        <w:ind w:firstLine="737"/>
        <w:jc w:val="both"/>
        <w:rPr>
          <w:rFonts w:ascii="Times New Roman" w:eastAsia="Times New Roman" w:hAnsi="Times New Roman" w:cs="Times New Roman"/>
          <w:color w:val="000000"/>
          <w:sz w:val="28"/>
          <w:szCs w:val="28"/>
        </w:rPr>
      </w:pP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Заключение</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Этим исследованием я продемонстрировал, что даже вокруг одной маленькой станицы встречается 221 вид птиц. Но их количество может резко сократиться, если не принять меры по охране биоразнообразия. Ростовская область – лидер по площади и скорости освоения дикой земли, что угрожает местным видам. Из-за этого в области уменьшилось количество наземных Ржанкообразных, Дрофообразных и Гусеобразных.</w:t>
      </w:r>
    </w:p>
    <w:p w:rsidR="00B207FC" w:rsidRDefault="00E55150">
      <w:pPr>
        <w:spacing w:after="0" w:line="360" w:lineRule="auto"/>
        <w:ind w:firstLine="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качестве решения проблемы можно создавать больше заповедных территорий и заказников, для восстановления популяции видов птиц и млекопитающих. Также очень важно производить информирование населения о состоянии окружающей среды, что и было главной целью данного исследовательского проекта. При должном обращении с природой и её охране количество видов и размеры популяций могут увеличиться. Ведь мало кому хочется, чтобы наши потомки знали большинство птиц только из записей, как мы сегодня знаем о многих вымерших по вине человека видах. </w:t>
      </w:r>
    </w:p>
    <w:p w:rsidR="00B207FC" w:rsidRDefault="00E5515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Библиография</w:t>
      </w:r>
    </w:p>
    <w:p w:rsidR="00B207FC" w:rsidRDefault="00E5515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В.А. Миноранский - </w:t>
      </w:r>
      <w:r>
        <w:rPr>
          <w:rStyle w:val="ab"/>
          <w:rFonts w:ascii="Times New Roman" w:eastAsia="Times New Roman" w:hAnsi="Times New Roman" w:cs="Times New Roman"/>
          <w:color w:val="000000"/>
          <w:sz w:val="28"/>
          <w:szCs w:val="28"/>
        </w:rPr>
        <w:t>Уникальные экосистемы: Дельта Дона</w:t>
      </w:r>
      <w:r>
        <w:rPr>
          <w:rFonts w:ascii="Times New Roman" w:eastAsia="Times New Roman" w:hAnsi="Times New Roman" w:cs="Times New Roman"/>
          <w:color w:val="000000"/>
          <w:sz w:val="28"/>
          <w:szCs w:val="28"/>
        </w:rPr>
        <w:t xml:space="preserve"> (2004)</w:t>
      </w:r>
      <w:r>
        <w:rPr>
          <w:rFonts w:ascii="Times New Roman" w:eastAsia="Times New Roman" w:hAnsi="Times New Roman" w:cs="Times New Roman"/>
          <w:color w:val="000000"/>
          <w:sz w:val="28"/>
          <w:szCs w:val="28"/>
        </w:rPr>
        <w:br/>
        <w:t xml:space="preserve">[2] В.К. Рябинцев - Птицы Европейской части России (2022) </w:t>
      </w:r>
      <w:r>
        <w:rPr>
          <w:rFonts w:ascii="Times New Roman" w:eastAsia="Times New Roman" w:hAnsi="Times New Roman" w:cs="Times New Roman"/>
          <w:color w:val="000000"/>
          <w:sz w:val="28"/>
          <w:szCs w:val="28"/>
        </w:rPr>
        <w:br/>
      </w:r>
      <w:hyperlink r:id="rId10" w:history="1">
        <w:r>
          <w:rPr>
            <w:rStyle w:val="a7"/>
            <w:rFonts w:ascii="Times New Roman" w:eastAsia="Times New Roman" w:hAnsi="Times New Roman" w:cs="Times New Roman"/>
            <w:sz w:val="28"/>
            <w:szCs w:val="28"/>
          </w:rPr>
          <w:t>[3] https://www.inaturalist.org</w:t>
        </w:r>
      </w:hyperlink>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lang w:val="en-US"/>
        </w:rPr>
        <w:t>iNaturalist</w:t>
      </w:r>
      <w:r>
        <w:rPr>
          <w:rFonts w:ascii="Times New Roman" w:eastAsia="Times New Roman" w:hAnsi="Times New Roman" w:cs="Times New Roman"/>
          <w:color w:val="000000"/>
          <w:sz w:val="28"/>
          <w:szCs w:val="28"/>
        </w:rPr>
        <w:t>, некоммерческая любительская организация, занимающаяся структурированием и собирательством встреч людей с организмами.</w:t>
      </w:r>
      <w:r>
        <w:rPr>
          <w:rFonts w:ascii="Times New Roman" w:eastAsia="Times New Roman" w:hAnsi="Times New Roman" w:cs="Times New Roman"/>
          <w:color w:val="000000"/>
          <w:sz w:val="28"/>
          <w:szCs w:val="28"/>
        </w:rPr>
        <w:br/>
      </w:r>
      <w:hyperlink r:id="rId11" w:history="1">
        <w:r>
          <w:rPr>
            <w:rStyle w:val="a7"/>
            <w:rFonts w:ascii="Times New Roman" w:eastAsia="Times New Roman" w:hAnsi="Times New Roman" w:cs="Times New Roman"/>
            <w:sz w:val="28"/>
            <w:szCs w:val="28"/>
          </w:rPr>
          <w:t>[4] https://ebird.org/home</w:t>
        </w:r>
      </w:hyperlink>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lang w:val="en-US"/>
        </w:rPr>
        <w:t>eBird</w:t>
      </w:r>
      <w:r>
        <w:rPr>
          <w:rFonts w:ascii="Times New Roman" w:eastAsia="Times New Roman" w:hAnsi="Times New Roman" w:cs="Times New Roman"/>
          <w:color w:val="000000"/>
          <w:sz w:val="28"/>
          <w:szCs w:val="28"/>
        </w:rPr>
        <w:t xml:space="preserve">, организация подобная </w:t>
      </w:r>
      <w:r>
        <w:rPr>
          <w:rFonts w:ascii="Times New Roman" w:eastAsia="Times New Roman" w:hAnsi="Times New Roman" w:cs="Times New Roman"/>
          <w:color w:val="000000"/>
          <w:sz w:val="28"/>
          <w:szCs w:val="28"/>
          <w:lang w:val="en-US"/>
        </w:rPr>
        <w:t>iNaturalist</w:t>
      </w:r>
      <w:r>
        <w:rPr>
          <w:rFonts w:ascii="Times New Roman" w:eastAsia="Times New Roman" w:hAnsi="Times New Roman" w:cs="Times New Roman"/>
          <w:color w:val="000000"/>
          <w:sz w:val="28"/>
          <w:szCs w:val="28"/>
        </w:rPr>
        <w:t xml:space="preserve">, специализирующаяся на птицах и углубленно изучающая их. </w:t>
      </w:r>
    </w:p>
    <w:p w:rsidR="00B207FC" w:rsidRDefault="00E5515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Красная книга Российской федерации (2021)</w:t>
      </w:r>
    </w:p>
    <w:p w:rsidR="00B207FC" w:rsidRDefault="00B207FC">
      <w:pPr>
        <w:jc w:val="center"/>
        <w:rPr>
          <w:rFonts w:ascii="Times New Roman" w:hAnsi="Times New Roman" w:cs="Times New Roman"/>
          <w:b/>
          <w:color w:val="000000"/>
          <w:sz w:val="24"/>
          <w:szCs w:val="24"/>
        </w:rPr>
      </w:pPr>
    </w:p>
    <w:p w:rsidR="00B207FC" w:rsidRDefault="00B207FC">
      <w:pPr>
        <w:jc w:val="center"/>
        <w:rPr>
          <w:rFonts w:ascii="Times New Roman" w:hAnsi="Times New Roman" w:cs="Times New Roman"/>
          <w:b/>
          <w:color w:val="000000"/>
          <w:sz w:val="24"/>
          <w:szCs w:val="24"/>
        </w:rPr>
      </w:pPr>
    </w:p>
    <w:p w:rsidR="00B207FC" w:rsidRDefault="00B207FC">
      <w:pPr>
        <w:jc w:val="center"/>
        <w:rPr>
          <w:rFonts w:ascii="Times New Roman" w:hAnsi="Times New Roman" w:cs="Times New Roman"/>
          <w:b/>
          <w:color w:val="000000"/>
          <w:sz w:val="24"/>
          <w:szCs w:val="24"/>
        </w:rPr>
      </w:pPr>
    </w:p>
    <w:p w:rsidR="00B207FC" w:rsidRDefault="00B207FC">
      <w:pPr>
        <w:jc w:val="center"/>
        <w:rPr>
          <w:rFonts w:ascii="Times New Roman" w:hAnsi="Times New Roman" w:cs="Times New Roman"/>
          <w:b/>
          <w:color w:val="000000"/>
          <w:sz w:val="24"/>
          <w:szCs w:val="24"/>
        </w:rPr>
      </w:pPr>
    </w:p>
    <w:p w:rsidR="00AE2F25" w:rsidRDefault="00AE2F25">
      <w:pPr>
        <w:jc w:val="center"/>
        <w:rPr>
          <w:rFonts w:ascii="Times New Roman" w:hAnsi="Times New Roman" w:cs="Times New Roman"/>
          <w:b/>
          <w:color w:val="000000"/>
          <w:sz w:val="24"/>
          <w:szCs w:val="24"/>
        </w:rPr>
      </w:pPr>
    </w:p>
    <w:p w:rsidR="00B207FC" w:rsidRDefault="00B207FC">
      <w:pPr>
        <w:jc w:val="center"/>
        <w:rPr>
          <w:rFonts w:ascii="Times New Roman" w:hAnsi="Times New Roman" w:cs="Times New Roman"/>
          <w:b/>
          <w:color w:val="000000"/>
          <w:sz w:val="24"/>
          <w:szCs w:val="24"/>
        </w:rPr>
      </w:pPr>
    </w:p>
    <w:p w:rsidR="00B207FC" w:rsidRDefault="00E5515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Приложения</w:t>
      </w:r>
    </w:p>
    <w:p w:rsidR="00B207FC" w:rsidRDefault="00E55150">
      <w:pPr>
        <w:rPr>
          <w:rFonts w:ascii="Times New Roman" w:eastAsia="SimSun" w:hAnsi="Times New Roman" w:cs="Times New Roman"/>
          <w:kern w:val="1"/>
          <w:sz w:val="20"/>
          <w:szCs w:val="20"/>
          <w:lang w:eastAsia="zh-CN"/>
        </w:rPr>
      </w:pPr>
      <w:r>
        <w:rPr>
          <w:noProof/>
          <w:lang w:eastAsia="ru-RU"/>
        </w:rPr>
        <w:drawing>
          <wp:inline distT="89535" distB="89535" distL="89535" distR="89535">
            <wp:extent cx="2568575" cy="1769110"/>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0PAADiCgAAzQ8AAOIK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uAAAAB6IAAAAAAAAAAAAAAQAAAAAAAABxAAAAAAAAAAAAAABxAAAAzQ8AAOIKAAAAAAAAcQAAAHEAAAAoAAAACAAAAAEAAAABAAAA"/>
                        </a:ext>
                      </a:extLst>
                    </pic:cNvPicPr>
                  </pic:nvPicPr>
                  <pic:blipFill>
                    <a:blip r:embed="rId12" cstate="print"/>
                    <a:stretch>
                      <a:fillRect/>
                    </a:stretch>
                  </pic:blipFill>
                  <pic:spPr>
                    <a:xfrm>
                      <a:off x="0" y="0"/>
                      <a:ext cx="2568575" cy="1769110"/>
                    </a:xfrm>
                    <a:prstGeom prst="rect">
                      <a:avLst/>
                    </a:prstGeom>
                    <a:noFill/>
                    <a:ln w="12700">
                      <a:noFill/>
                    </a:ln>
                  </pic:spPr>
                </pic:pic>
              </a:graphicData>
            </a:graphic>
          </wp:inline>
        </w:drawing>
      </w:r>
      <w:r>
        <w:rPr>
          <w:noProof/>
          <w:lang w:eastAsia="ru-RU"/>
        </w:rPr>
        <w:drawing>
          <wp:inline distT="0" distB="0" distL="0" distR="0">
            <wp:extent cx="2341245" cy="1781175"/>
            <wp:effectExtent l="0" t="0" r="0" b="0"/>
            <wp:docPr id="5" name="Изображение2"/>
            <wp:cNvGraphicFramePr/>
            <a:graphic xmlns:a="http://schemas.openxmlformats.org/drawingml/2006/main">
              <a:graphicData uri="http://schemas.openxmlformats.org/drawingml/2006/picture">
                <pic:pic xmlns:pic="http://schemas.openxmlformats.org/drawingml/2006/picture">
                  <pic:nvPicPr>
                    <pic:cNvPr id="5" name="Изображение2"/>
                    <pic:cNvPicPr>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cOAAD1CgAAZw4AAPUK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uAAAAByAAAAAAAAAAAAAAAAAAAAAAAAAAAAAAAAAAAAAAAAAAAAAAZw4AAPUKAAAAAAAAAAAAAAAAAAAoAAAACAAAAAEAAAABAAAA"/>
                        </a:ext>
                      </a:extLst>
                    </pic:cNvPicPr>
                  </pic:nvPicPr>
                  <pic:blipFill>
                    <a:blip r:embed="rId13" cstate="print"/>
                    <a:stretch>
                      <a:fillRect/>
                    </a:stretch>
                  </pic:blipFill>
                  <pic:spPr>
                    <a:xfrm>
                      <a:off x="0" y="0"/>
                      <a:ext cx="2341245" cy="1781175"/>
                    </a:xfrm>
                    <a:prstGeom prst="rect">
                      <a:avLst/>
                    </a:prstGeom>
                    <a:noFill/>
                    <a:ln w="12700">
                      <a:noFill/>
                    </a:ln>
                  </pic:spPr>
                </pic:pic>
              </a:graphicData>
            </a:graphic>
          </wp:inline>
        </w:drawing>
      </w:r>
    </w:p>
    <w:p w:rsidR="00B207FC" w:rsidRDefault="00E55150">
      <w:pPr>
        <w:rPr>
          <w:rFonts w:ascii="Times New Roman" w:hAnsi="Times New Roman" w:cs="Times New Roman"/>
          <w:sz w:val="24"/>
          <w:lang w:eastAsia="ru-RU"/>
        </w:rPr>
      </w:pPr>
      <w:r>
        <w:rPr>
          <w:lang w:eastAsia="ru-RU"/>
        </w:rPr>
        <w:t xml:space="preserve">  </w:t>
      </w:r>
      <w:r>
        <w:rPr>
          <w:rFonts w:ascii="Times New Roman" w:hAnsi="Times New Roman" w:cs="Times New Roman"/>
          <w:sz w:val="24"/>
          <w:lang w:eastAsia="ru-RU"/>
        </w:rPr>
        <w:t>Пеганка (Приложение 1)                          Белолобый гусь (Приложение 2)</w:t>
      </w:r>
      <w:r>
        <w:rPr>
          <w:noProof/>
          <w:lang w:eastAsia="ru-RU"/>
        </w:rPr>
        <w:drawing>
          <wp:inline distT="0" distB="0" distL="0" distR="0">
            <wp:extent cx="2497455" cy="187134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vAAAAB6AAAAAAAAAAAAAAAAAAAAAAAAAAAAAAAAAAAAAAAAAAAAAAXQ8AAIMLAAAAAAAAAAAAAAAAAAAoAAAACAAAAAEAAAABAAAA"/>
                        </a:ext>
                      </a:extLst>
                    </pic:cNvPicPr>
                  </pic:nvPicPr>
                  <pic:blipFill>
                    <a:blip r:embed="rId14" cstate="print"/>
                    <a:stretch>
                      <a:fillRect/>
                    </a:stretch>
                  </pic:blipFill>
                  <pic:spPr>
                    <a:xfrm>
                      <a:off x="0" y="0"/>
                      <a:ext cx="2497455" cy="1871345"/>
                    </a:xfrm>
                    <a:prstGeom prst="rect">
                      <a:avLst/>
                    </a:prstGeom>
                    <a:noFill/>
                    <a:ln w="12700">
                      <a:noFill/>
                    </a:ln>
                  </pic:spPr>
                </pic:pic>
              </a:graphicData>
            </a:graphic>
          </wp:inline>
        </w:drawing>
      </w:r>
      <w:r>
        <w:rPr>
          <w:noProof/>
          <w:lang w:eastAsia="ru-RU"/>
        </w:rPr>
        <w:drawing>
          <wp:inline distT="0" distB="0" distL="0" distR="0">
            <wp:extent cx="2618105" cy="185547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vAAAAB6AAAAAAAAAAAAAAAAAAAAAAAAAAAAAAAAAAAAAAAAAAAAAAGxAAAGoLAAAAAAAAAAAAAAAAAAAoAAAACAAAAAEAAAABAAAA"/>
                        </a:ext>
                      </a:extLst>
                    </pic:cNvPicPr>
                  </pic:nvPicPr>
                  <pic:blipFill>
                    <a:blip r:embed="rId15" cstate="print"/>
                    <a:stretch>
                      <a:fillRect/>
                    </a:stretch>
                  </pic:blipFill>
                  <pic:spPr>
                    <a:xfrm>
                      <a:off x="0" y="0"/>
                      <a:ext cx="2618105" cy="1855470"/>
                    </a:xfrm>
                    <a:prstGeom prst="rect">
                      <a:avLst/>
                    </a:prstGeom>
                    <a:noFill/>
                    <a:ln w="12700">
                      <a:noFill/>
                    </a:ln>
                  </pic:spPr>
                </pic:pic>
              </a:graphicData>
            </a:graphic>
          </wp:inline>
        </w:drawing>
      </w:r>
      <w:r>
        <w:rPr>
          <w:lang w:eastAsia="ru-RU"/>
        </w:rPr>
        <w:br/>
      </w:r>
      <w:r>
        <w:rPr>
          <w:rFonts w:ascii="Times New Roman" w:hAnsi="Times New Roman" w:cs="Times New Roman"/>
          <w:sz w:val="24"/>
          <w:lang w:eastAsia="ru-RU"/>
        </w:rPr>
        <w:t>Серая куропатка (Приложение 3)  Фазан (Приложение 4)</w:t>
      </w:r>
    </w:p>
    <w:p w:rsidR="00B207FC" w:rsidRDefault="00E55150">
      <w:pPr>
        <w:rPr>
          <w:rFonts w:ascii="Times New Roman" w:hAnsi="Times New Roman" w:cs="Times New Roman"/>
          <w:sz w:val="24"/>
          <w:lang w:eastAsia="ru-RU"/>
        </w:rPr>
      </w:pPr>
      <w:r>
        <w:rPr>
          <w:noProof/>
          <w:lang w:eastAsia="ru-RU"/>
        </w:rPr>
        <w:drawing>
          <wp:inline distT="89535" distB="89535" distL="89535" distR="89535">
            <wp:extent cx="2212975" cy="1655445"/>
            <wp:effectExtent l="0" t="0" r="0" b="0"/>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0NAAAvCgAAnQ0AAC8K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wAAAAB6IAAAAAAAAAAAAAAQAAAAAAAABxAAAAAAAAAAAAAABxAAAAnQ0AAC8KAAAAAAAAcQAAAHEAAAAoAAAACAAAAAEAAAABAAAA"/>
                        </a:ext>
                      </a:extLst>
                    </pic:cNvPicPr>
                  </pic:nvPicPr>
                  <pic:blipFill>
                    <a:blip r:embed="rId16" cstate="print"/>
                    <a:stretch>
                      <a:fillRect/>
                    </a:stretch>
                  </pic:blipFill>
                  <pic:spPr>
                    <a:xfrm>
                      <a:off x="0" y="0"/>
                      <a:ext cx="2212975" cy="1655445"/>
                    </a:xfrm>
                    <a:prstGeom prst="rect">
                      <a:avLst/>
                    </a:prstGeom>
                    <a:noFill/>
                    <a:ln w="12700">
                      <a:noFill/>
                    </a:ln>
                  </pic:spPr>
                </pic:pic>
              </a:graphicData>
            </a:graphic>
          </wp:inline>
        </w:drawing>
      </w:r>
      <w:r>
        <w:rPr>
          <w:noProof/>
          <w:lang w:eastAsia="ru-RU"/>
        </w:rPr>
        <w:drawing>
          <wp:inline distT="0" distB="0" distL="0" distR="0">
            <wp:extent cx="2599055" cy="1666875"/>
            <wp:effectExtent l="0" t="0" r="0" b="0"/>
            <wp:docPr id="9" name="Изображение5"/>
            <wp:cNvGraphicFramePr/>
            <a:graphic xmlns:a="http://schemas.openxmlformats.org/drawingml/2006/main">
              <a:graphicData uri="http://schemas.openxmlformats.org/drawingml/2006/picture">
                <pic:pic xmlns:pic="http://schemas.openxmlformats.org/drawingml/2006/picture">
                  <pic:nvPicPr>
                    <pic:cNvPr id="9" name="Изображение5"/>
                    <pic:cNvPicPr>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0PAABBCgAA/Q8AAEEK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wAAAAByAAAAAAAAAAAAAAAAAAAAAAAAAAAAAAAAAAAAAAAAAAAAAA/Q8AAEEKAAAAAAAAAAAAAAAAAAAoAAAACAAAAAEAAAABAAAA"/>
                        </a:ext>
                      </a:extLst>
                    </pic:cNvPicPr>
                  </pic:nvPicPr>
                  <pic:blipFill>
                    <a:blip r:embed="rId17" cstate="print"/>
                    <a:stretch>
                      <a:fillRect/>
                    </a:stretch>
                  </pic:blipFill>
                  <pic:spPr>
                    <a:xfrm>
                      <a:off x="0" y="0"/>
                      <a:ext cx="2599055" cy="1666875"/>
                    </a:xfrm>
                    <a:prstGeom prst="rect">
                      <a:avLst/>
                    </a:prstGeom>
                    <a:noFill/>
                    <a:ln w="12700">
                      <a:noFill/>
                    </a:ln>
                  </pic:spPr>
                </pic:pic>
              </a:graphicData>
            </a:graphic>
          </wp:inline>
        </w:drawing>
      </w:r>
      <w:r>
        <w:rPr>
          <w:lang w:eastAsia="ru-RU"/>
        </w:rPr>
        <w:br/>
      </w:r>
      <w:r>
        <w:rPr>
          <w:rFonts w:ascii="Times New Roman" w:hAnsi="Times New Roman" w:cs="Times New Roman"/>
          <w:sz w:val="24"/>
          <w:lang w:eastAsia="ru-RU"/>
        </w:rPr>
        <w:t>Чомга (Приложение 5)                                Серощёкая поганка (Приложение 6)</w:t>
      </w:r>
      <w:r>
        <w:rPr>
          <w:lang w:eastAsia="ru-RU"/>
        </w:rPr>
        <w:br/>
      </w:r>
      <w:r>
        <w:rPr>
          <w:noProof/>
          <w:lang w:eastAsia="ru-RU"/>
        </w:rPr>
        <w:drawing>
          <wp:inline distT="0" distB="0" distL="0" distR="0">
            <wp:extent cx="3559175" cy="1878965"/>
            <wp:effectExtent l="0" t="0" r="0" b="0"/>
            <wp:docPr id="10"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OUVAACPCwAA5RUAAI8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wAAAAByAAAAAAAAAAAAAAAQAAAAAAAAAAAAAAAQAAAAAAAAAAAAAA5RUAAI8LAAAAAAAAAAAAAAAAAAAoAAAACAAAAAEAAAABAAAA"/>
                        </a:ext>
                      </a:extLst>
                    </pic:cNvPicPr>
                  </pic:nvPicPr>
                  <pic:blipFill>
                    <a:blip r:embed="rId18" cstate="print"/>
                    <a:stretch>
                      <a:fillRect/>
                    </a:stretch>
                  </pic:blipFill>
                  <pic:spPr>
                    <a:xfrm>
                      <a:off x="0" y="0"/>
                      <a:ext cx="3559175" cy="1878965"/>
                    </a:xfrm>
                    <a:prstGeom prst="rect">
                      <a:avLst/>
                    </a:prstGeom>
                    <a:noFill/>
                    <a:ln w="12700">
                      <a:noFill/>
                    </a:ln>
                  </pic:spPr>
                </pic:pic>
              </a:graphicData>
            </a:graphic>
          </wp:inline>
        </w:drawing>
      </w:r>
      <w:r>
        <w:rPr>
          <w:noProof/>
          <w:lang w:eastAsia="ru-RU"/>
        </w:rPr>
        <w:drawing>
          <wp:inline distT="0" distB="0" distL="0" distR="0">
            <wp:extent cx="2821940" cy="1828165"/>
            <wp:effectExtent l="0" t="0" r="0" b="0"/>
            <wp:docPr id="1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5"/>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FwRAAA/CwAAXBEAAD8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wAAAAByAAAAAAAAAAAAAAAQAAAAAAAAAAAAAAAQAAAAAAAAAAAAAAXBEAAD8LAAAAAAAAAAAAAAAAAAAoAAAACAAAAAEAAAABAAAA"/>
                        </a:ext>
                      </a:extLst>
                    </pic:cNvPicPr>
                  </pic:nvPicPr>
                  <pic:blipFill>
                    <a:blip r:embed="rId19" cstate="print"/>
                    <a:stretch>
                      <a:fillRect/>
                    </a:stretch>
                  </pic:blipFill>
                  <pic:spPr>
                    <a:xfrm>
                      <a:off x="0" y="0"/>
                      <a:ext cx="2821940" cy="1828165"/>
                    </a:xfrm>
                    <a:prstGeom prst="rect">
                      <a:avLst/>
                    </a:prstGeom>
                    <a:noFill/>
                    <a:ln w="12700">
                      <a:noFill/>
                    </a:ln>
                  </pic:spPr>
                </pic:pic>
              </a:graphicData>
            </a:graphic>
          </wp:inline>
        </w:drawing>
      </w:r>
      <w:r>
        <w:rPr>
          <w:rFonts w:ascii="Times New Roman" w:hAnsi="Times New Roman" w:cs="Times New Roman"/>
          <w:sz w:val="24"/>
          <w:lang w:eastAsia="ru-RU"/>
        </w:rPr>
        <w:br/>
        <w:t>Серый журавль (Приложение 7)                                      Лысуха (Приложение 8)</w:t>
      </w:r>
    </w:p>
    <w:p w:rsidR="00B207FC" w:rsidRDefault="00E55150">
      <w:pPr>
        <w:widowControl w:val="0"/>
        <w:spacing w:after="0" w:line="240" w:lineRule="auto"/>
        <w:rPr>
          <w:rFonts w:ascii="Times New Roman" w:eastAsia="SimSun" w:hAnsi="Times New Roman" w:cs="Times New Roman"/>
          <w:kern w:val="1"/>
          <w:sz w:val="20"/>
          <w:szCs w:val="20"/>
          <w:lang w:eastAsia="zh-CN"/>
        </w:rPr>
      </w:pPr>
      <w:r>
        <w:rPr>
          <w:noProof/>
          <w:lang w:eastAsia="ru-RU"/>
        </w:rPr>
        <w:lastRenderedPageBreak/>
        <w:drawing>
          <wp:inline distT="0" distB="0" distL="0" distR="0">
            <wp:extent cx="3030855" cy="2129790"/>
            <wp:effectExtent l="0" t="0" r="0" b="0"/>
            <wp:docPr id="1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6"/>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USAAAaDQAApRIAABoN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AAAAByAAAAAAAAAAAAAAAQAAAAAAAAAAAAAAAQAAAAAAAAAAAAAApRIAABoNAAAAAAAAAAAAAAAAAAAoAAAACAAAAAEAAAABAAAA"/>
                        </a:ext>
                      </a:extLst>
                    </pic:cNvPicPr>
                  </pic:nvPicPr>
                  <pic:blipFill>
                    <a:blip r:embed="rId20" cstate="print"/>
                    <a:stretch>
                      <a:fillRect/>
                    </a:stretch>
                  </pic:blipFill>
                  <pic:spPr>
                    <a:xfrm>
                      <a:off x="0" y="0"/>
                      <a:ext cx="3030855" cy="2129790"/>
                    </a:xfrm>
                    <a:prstGeom prst="rect">
                      <a:avLst/>
                    </a:prstGeom>
                    <a:noFill/>
                    <a:ln w="12700">
                      <a:noFill/>
                    </a:ln>
                  </pic:spPr>
                </pic:pic>
              </a:graphicData>
            </a:graphic>
          </wp:inline>
        </w:drawing>
      </w:r>
      <w:r>
        <w:rPr>
          <w:noProof/>
          <w:lang w:eastAsia="ru-RU"/>
        </w:rPr>
        <w:drawing>
          <wp:inline distT="0" distB="0" distL="0" distR="0">
            <wp:extent cx="3050540" cy="2196465"/>
            <wp:effectExtent l="0" t="0" r="0" b="0"/>
            <wp:docPr id="13"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8"/>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QSAACDDQAAxBIAAIMN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xAAAAByAAAAAAAAAAAAAAAQAAAAAAAAAAAAAAAQAAAAAAAAAAAAAAxBIAAIMNAAAAAAAAAAAAAAAAAAAoAAAACAAAAAEAAAABAAAA"/>
                        </a:ext>
                      </a:extLst>
                    </pic:cNvPicPr>
                  </pic:nvPicPr>
                  <pic:blipFill>
                    <a:blip r:embed="rId21" cstate="print"/>
                    <a:stretch>
                      <a:fillRect/>
                    </a:stretch>
                  </pic:blipFill>
                  <pic:spPr>
                    <a:xfrm>
                      <a:off x="0" y="0"/>
                      <a:ext cx="3050540" cy="2196465"/>
                    </a:xfrm>
                    <a:prstGeom prst="rect">
                      <a:avLst/>
                    </a:prstGeom>
                    <a:noFill/>
                    <a:ln w="12700">
                      <a:noFill/>
                    </a:ln>
                  </pic:spPr>
                </pic:pic>
              </a:graphicData>
            </a:graphic>
          </wp:inline>
        </w:drawing>
      </w:r>
    </w:p>
    <w:p w:rsidR="00B207FC" w:rsidRDefault="00E55150">
      <w:pPr>
        <w:widowControl w:val="0"/>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br/>
        <w:t xml:space="preserve"> Луговая тиркушка(Приложение 9)                Бекас (Приложение 10)</w:t>
      </w:r>
    </w:p>
    <w:p w:rsidR="00B207FC" w:rsidRDefault="00E55150">
      <w:pPr>
        <w:rPr>
          <w:rFonts w:ascii="Times New Roman" w:eastAsia="SimSun" w:hAnsi="Times New Roman" w:cs="Times New Roman"/>
          <w:kern w:val="1"/>
          <w:sz w:val="20"/>
          <w:szCs w:val="20"/>
          <w:lang w:eastAsia="zh-CN"/>
        </w:rPr>
      </w:pPr>
      <w:r>
        <w:rPr>
          <w:rFonts w:ascii="Times New Roman" w:hAnsi="Times New Roman" w:cs="Times New Roman"/>
          <w:color w:val="000000"/>
          <w:sz w:val="24"/>
          <w:szCs w:val="24"/>
          <w:lang w:eastAsia="ru-RU"/>
        </w:rPr>
        <w:t xml:space="preserve"> </w:t>
      </w:r>
      <w:r>
        <w:rPr>
          <w:noProof/>
          <w:lang w:eastAsia="ru-RU"/>
        </w:rPr>
        <w:drawing>
          <wp:inline distT="0" distB="0" distL="0" distR="0">
            <wp:extent cx="2633980" cy="1976120"/>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zAAAAB6AAAAAAAAAAAAAAAAAAAAAAAAAAAAAAAAAAAAAAAAAAAAAANBAAACgMAAAAAAAAAAAAAAAAAAAoAAAACAAAAAEAAAABAAAA"/>
                        </a:ext>
                      </a:extLst>
                    </pic:cNvPicPr>
                  </pic:nvPicPr>
                  <pic:blipFill>
                    <a:blip r:embed="rId22" cstate="print"/>
                    <a:stretch>
                      <a:fillRect/>
                    </a:stretch>
                  </pic:blipFill>
                  <pic:spPr>
                    <a:xfrm>
                      <a:off x="0" y="0"/>
                      <a:ext cx="2633980" cy="1976120"/>
                    </a:xfrm>
                    <a:prstGeom prst="rect">
                      <a:avLst/>
                    </a:prstGeom>
                    <a:noFill/>
                    <a:ln w="12700">
                      <a:noFill/>
                    </a:ln>
                  </pic:spPr>
                </pic:pic>
              </a:graphicData>
            </a:graphic>
          </wp:inline>
        </w:drawing>
      </w:r>
      <w:r>
        <w:rPr>
          <w:noProof/>
          <w:lang w:eastAsia="ru-RU"/>
        </w:rPr>
        <w:drawing>
          <wp:inline distT="0" distB="0" distL="0" distR="0">
            <wp:extent cx="2702560" cy="2025015"/>
            <wp:effectExtent l="0" t="0" r="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zAAAAB6AAAAAAAAAAAAAAAAAAAAAAAAAAAAAAAAAAAAAAAAAAAAAAoBAAAHUMAAAAAAAAAAAAAAAAAAAoAAAACAAAAAEAAAABAAAA"/>
                        </a:ext>
                      </a:extLst>
                    </pic:cNvPicPr>
                  </pic:nvPicPr>
                  <pic:blipFill>
                    <a:blip r:embed="rId23" cstate="print"/>
                    <a:stretch>
                      <a:fillRect/>
                    </a:stretch>
                  </pic:blipFill>
                  <pic:spPr>
                    <a:xfrm>
                      <a:off x="0" y="0"/>
                      <a:ext cx="2702560" cy="2025015"/>
                    </a:xfrm>
                    <a:prstGeom prst="rect">
                      <a:avLst/>
                    </a:prstGeom>
                    <a:noFill/>
                    <a:ln w="12700">
                      <a:noFill/>
                    </a:ln>
                  </pic:spPr>
                </pic:pic>
              </a:graphicData>
            </a:graphic>
          </wp:inline>
        </w:drawing>
      </w:r>
      <w:r>
        <w:rPr>
          <w:rFonts w:ascii="Times New Roman" w:hAnsi="Times New Roman" w:cs="Times New Roman"/>
          <w:color w:val="000000"/>
          <w:sz w:val="24"/>
          <w:szCs w:val="24"/>
          <w:lang w:eastAsia="ru-RU"/>
        </w:rPr>
        <w:br/>
        <w:t xml:space="preserve">Чернозобая гагара (Приложение 11)     Рыжая цапля (Приложение 12) </w:t>
      </w:r>
      <w:r>
        <w:rPr>
          <w:noProof/>
          <w:lang w:eastAsia="ru-RU"/>
        </w:rPr>
        <w:drawing>
          <wp:inline distT="0" distB="0" distL="0" distR="0">
            <wp:extent cx="2499360" cy="1880235"/>
            <wp:effectExtent l="0" t="0" r="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9"/>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APAACRCwAAYA8AAJE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zAAAAB6AAAAAAAAAAAAAAAQAAAAAAAAAAAAAAAQAAAAAAAAAAAAAAYA8AAJELAAAAAAAAAAAAAAAAAAAoAAAACAAAAAEAAAABAAAA"/>
                        </a:ext>
                      </a:extLst>
                    </pic:cNvPicPr>
                  </pic:nvPicPr>
                  <pic:blipFill>
                    <a:blip r:embed="rId24" cstate="print"/>
                    <a:stretch>
                      <a:fillRect/>
                    </a:stretch>
                  </pic:blipFill>
                  <pic:spPr>
                    <a:xfrm>
                      <a:off x="0" y="0"/>
                      <a:ext cx="2499360" cy="1880235"/>
                    </a:xfrm>
                    <a:prstGeom prst="rect">
                      <a:avLst/>
                    </a:prstGeom>
                    <a:noFill/>
                    <a:ln w="12700">
                      <a:noFill/>
                    </a:ln>
                  </pic:spPr>
                </pic:pic>
              </a:graphicData>
            </a:graphic>
          </wp:inline>
        </w:drawing>
      </w:r>
      <w:r>
        <w:rPr>
          <w:noProof/>
          <w:lang w:eastAsia="ru-RU"/>
        </w:rPr>
        <w:drawing>
          <wp:inline distT="0" distB="0" distL="0" distR="0">
            <wp:extent cx="2770505" cy="1839595"/>
            <wp:effectExtent l="0" t="0" r="0" b="0"/>
            <wp:docPr id="1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sRAABRCwAACxEAAFE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zAAAAByAAAAAAAAAAAAAAAQAAAAAAAAAAAAAAAQAAAAAAAAAAAAAACxEAAFELAAAAAAAAAAAAAAAAAAAoAAAACAAAAAEAAAABAAAA"/>
                        </a:ext>
                      </a:extLst>
                    </pic:cNvPicPr>
                  </pic:nvPicPr>
                  <pic:blipFill>
                    <a:blip r:embed="rId25" cstate="print"/>
                    <a:stretch>
                      <a:fillRect/>
                    </a:stretch>
                  </pic:blipFill>
                  <pic:spPr>
                    <a:xfrm>
                      <a:off x="0" y="0"/>
                      <a:ext cx="2770505" cy="1839595"/>
                    </a:xfrm>
                    <a:prstGeom prst="rect">
                      <a:avLst/>
                    </a:prstGeom>
                    <a:noFill/>
                    <a:ln w="12700">
                      <a:noFill/>
                    </a:ln>
                  </pic:spPr>
                </pic:pic>
              </a:graphicData>
            </a:graphic>
          </wp:inline>
        </w:drawing>
      </w:r>
      <w:r>
        <w:rPr>
          <w:rFonts w:ascii="Times New Roman" w:hAnsi="Times New Roman" w:cs="Times New Roman"/>
          <w:color w:val="000000"/>
          <w:sz w:val="24"/>
          <w:szCs w:val="24"/>
          <w:lang w:eastAsia="ru-RU"/>
        </w:rPr>
        <w:br/>
        <w:t xml:space="preserve">Большая белая цапля (Приложение 13)      Каравайка (Приложение 14) </w:t>
      </w:r>
      <w:r>
        <w:rPr>
          <w:noProof/>
          <w:lang w:eastAsia="ru-RU"/>
        </w:rPr>
        <w:drawing>
          <wp:inline distT="0" distB="0" distL="0" distR="0">
            <wp:extent cx="2852420" cy="2139950"/>
            <wp:effectExtent l="0" t="0" r="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zAAAAB6AAAAAAAAAAAAAAAAAAAAAAAAAAAAAAAAAAAAAAAAAAAAAAjBEAACoNAAAAAAAAAAAAAAAAAAAoAAAACAAAAAEAAAABAAAA"/>
                        </a:ext>
                      </a:extLst>
                    </pic:cNvPicPr>
                  </pic:nvPicPr>
                  <pic:blipFill>
                    <a:blip r:embed="rId26" cstate="print"/>
                    <a:stretch>
                      <a:fillRect/>
                    </a:stretch>
                  </pic:blipFill>
                  <pic:spPr>
                    <a:xfrm>
                      <a:off x="0" y="0"/>
                      <a:ext cx="2852420" cy="2139950"/>
                    </a:xfrm>
                    <a:prstGeom prst="rect">
                      <a:avLst/>
                    </a:prstGeom>
                    <a:noFill/>
                    <a:ln w="12700">
                      <a:noFill/>
                    </a:ln>
                  </pic:spPr>
                </pic:pic>
              </a:graphicData>
            </a:graphic>
          </wp:inline>
        </w:drawing>
      </w:r>
      <w:r>
        <w:rPr>
          <w:noProof/>
          <w:lang w:eastAsia="ru-RU"/>
        </w:rPr>
        <w:drawing>
          <wp:inline distT="0" distB="0" distL="0" distR="0">
            <wp:extent cx="2829560" cy="2117090"/>
            <wp:effectExtent l="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zAAAAB6AAAAAAAAAAAAAAAAAAAAAAAAAAAAAAAAAAAAAAAAAAAAAAaBEAAAYNAAAAAAAAAAAAAAAAAAAoAAAACAAAAAEAAAABAAAA"/>
                        </a:ext>
                      </a:extLst>
                    </pic:cNvPicPr>
                  </pic:nvPicPr>
                  <pic:blipFill>
                    <a:blip r:embed="rId27" cstate="print"/>
                    <a:stretch>
                      <a:fillRect/>
                    </a:stretch>
                  </pic:blipFill>
                  <pic:spPr>
                    <a:xfrm>
                      <a:off x="0" y="0"/>
                      <a:ext cx="2829560" cy="2117090"/>
                    </a:xfrm>
                    <a:prstGeom prst="rect">
                      <a:avLst/>
                    </a:prstGeom>
                    <a:noFill/>
                    <a:ln w="12700">
                      <a:noFill/>
                    </a:ln>
                  </pic:spPr>
                </pic:pic>
              </a:graphicData>
            </a:graphic>
          </wp:inline>
        </w:drawing>
      </w:r>
      <w:r>
        <w:rPr>
          <w:rFonts w:ascii="Times New Roman" w:hAnsi="Times New Roman" w:cs="Times New Roman"/>
          <w:color w:val="000000"/>
          <w:sz w:val="24"/>
          <w:szCs w:val="24"/>
          <w:lang w:eastAsia="ru-RU"/>
        </w:rPr>
        <w:br/>
        <w:t xml:space="preserve">Египетская цапля (Приложение 15)               Перепелятник (Приложение 16) </w:t>
      </w:r>
      <w:r>
        <w:rPr>
          <w:noProof/>
          <w:lang w:eastAsia="ru-RU"/>
        </w:rPr>
        <w:drawing>
          <wp:inline distT="0" distB="0" distL="0" distR="0">
            <wp:extent cx="0" cy="0"/>
            <wp:effectExtent l="0" t="0" r="0" b="0"/>
            <wp:docPr id="20" name="Изображение10"/>
            <wp:cNvGraphicFramePr/>
            <a:graphic xmlns:a="http://schemas.openxmlformats.org/drawingml/2006/main">
              <a:graphicData uri="http://schemas.openxmlformats.org/drawingml/2006/picture">
                <pic:pic xmlns:pic="http://schemas.openxmlformats.org/drawingml/2006/picture">
                  <pic:nvPicPr>
                    <pic:cNvPr id="20" name="Изображение10"/>
                    <pic:cNvPicPr>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zAAAAByAAAAAAAAAAAAAAAAAAAAAAAAAAAAAAAAAAAAAAAAAAAAAAAAAAAAAAAAAAAAAAAAAAAAAAAAAoAAAACAAAAAEAAAABAAAA"/>
                        </a:ext>
                      </a:extLst>
                    </pic:cNvPicPr>
                  </pic:nvPicPr>
                  <pic:blipFill>
                    <a:blip/>
                    <a:stretch>
                      <a:fillRect/>
                    </a:stretch>
                  </pic:blipFill>
                  <pic:spPr>
                    <a:xfrm>
                      <a:off x="0" y="0"/>
                      <a:ext cx="0" cy="0"/>
                    </a:xfrm>
                    <a:prstGeom prst="rect">
                      <a:avLst/>
                    </a:prstGeom>
                    <a:noFill/>
                    <a:ln w="12700">
                      <a:noFill/>
                    </a:ln>
                  </pic:spPr>
                </pic:pic>
              </a:graphicData>
            </a:graphic>
          </wp:inline>
        </w:drawing>
      </w:r>
    </w:p>
    <w:p w:rsidR="00B207FC" w:rsidRDefault="00E55150">
      <w:pPr>
        <w:widowControl w:val="0"/>
        <w:spacing w:after="0" w:line="240" w:lineRule="auto"/>
      </w:pPr>
      <w:r>
        <w:rPr>
          <w:noProof/>
          <w:lang w:eastAsia="ru-RU"/>
        </w:rPr>
        <w:lastRenderedPageBreak/>
        <w:drawing>
          <wp:inline distT="0" distB="0" distL="0" distR="0">
            <wp:extent cx="2821305" cy="1862455"/>
            <wp:effectExtent l="0" t="0" r="0" b="0"/>
            <wp:docPr id="2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G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FsRAAB1CwAAWxEAAHU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0AAAAByAAAAAAAAAAAAAAAQAAAAAAAAAAAAAAAQAAAAAAAAAAAAAAWxEAAHULAAAAAAAAAAAAAAAAAAAoAAAACAAAAAEAAAABAAAA"/>
                        </a:ext>
                      </a:extLst>
                    </pic:cNvPicPr>
                  </pic:nvPicPr>
                  <pic:blipFill>
                    <a:blip r:embed="rId28" cstate="print"/>
                    <a:stretch>
                      <a:fillRect/>
                    </a:stretch>
                  </pic:blipFill>
                  <pic:spPr>
                    <a:xfrm>
                      <a:off x="0" y="0"/>
                      <a:ext cx="2821305" cy="1862455"/>
                    </a:xfrm>
                    <a:prstGeom prst="rect">
                      <a:avLst/>
                    </a:prstGeom>
                    <a:noFill/>
                    <a:ln w="12700">
                      <a:noFill/>
                    </a:ln>
                  </pic:spPr>
                </pic:pic>
              </a:graphicData>
            </a:graphic>
          </wp:inline>
        </w:drawing>
      </w:r>
      <w:r>
        <w:rPr>
          <w:noProof/>
          <w:lang w:eastAsia="ru-RU"/>
        </w:rPr>
        <w:drawing>
          <wp:inline distT="0" distB="0" distL="0" distR="0">
            <wp:extent cx="2479040" cy="1849755"/>
            <wp:effectExtent l="0" t="0" r="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4"/>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APAABhCwAAQA8AAGE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0AAAAB6AAAAAAAAAAAAAAAAAAAAAAAAAAAAAAAAAAAAAAAAAAAAAAQA8AAGELAAAAAAAAAAAAAAAAAAAoAAAACAAAAAEAAAABAAAA"/>
                        </a:ext>
                      </a:extLst>
                    </pic:cNvPicPr>
                  </pic:nvPicPr>
                  <pic:blipFill>
                    <a:blip r:embed="rId29" cstate="print"/>
                    <a:stretch>
                      <a:fillRect/>
                    </a:stretch>
                  </pic:blipFill>
                  <pic:spPr>
                    <a:xfrm>
                      <a:off x="0" y="0"/>
                      <a:ext cx="2479040" cy="1849755"/>
                    </a:xfrm>
                    <a:prstGeom prst="rect">
                      <a:avLst/>
                    </a:prstGeom>
                    <a:noFill/>
                    <a:ln w="12700">
                      <a:noFill/>
                    </a:ln>
                  </pic:spPr>
                </pic:pic>
              </a:graphicData>
            </a:graphic>
          </wp:inline>
        </w:drawing>
      </w:r>
    </w:p>
    <w:p w:rsidR="00B207FC" w:rsidRDefault="00E55150">
      <w:pPr>
        <w:widowControl w:val="0"/>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Луговой лунь (Приложение 17)                    Болотная сова (Приложение 18)</w:t>
      </w:r>
    </w:p>
    <w:p w:rsidR="00B207FC" w:rsidRDefault="00E55150">
      <w:pPr>
        <w:widowControl w:val="0"/>
        <w:spacing w:after="0" w:line="240" w:lineRule="auto"/>
        <w:rPr>
          <w:rFonts w:ascii="Times New Roman" w:eastAsia="SimSun" w:hAnsi="Times New Roman" w:cs="Times New Roman"/>
          <w:kern w:val="1"/>
          <w:sz w:val="20"/>
          <w:szCs w:val="20"/>
          <w:lang w:eastAsia="zh-CN"/>
        </w:rPr>
      </w:pPr>
      <w:r>
        <w:rPr>
          <w:noProof/>
          <w:lang w:eastAsia="ru-RU"/>
        </w:rPr>
        <w:drawing>
          <wp:inline distT="0" distB="0" distL="0" distR="0">
            <wp:extent cx="2743200" cy="2051685"/>
            <wp:effectExtent l="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5"/>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AAAB6AAAAAAAAAAAAAAAAAAAAAAAAAAAAAAAAAAAAAAAAAAAAAA4BAAAJ8MAAAAAAAAAAAAAAAAAAAoAAAACAAAAAEAAAABAAAA"/>
                        </a:ext>
                      </a:extLst>
                    </pic:cNvPicPr>
                  </pic:nvPicPr>
                  <pic:blipFill>
                    <a:blip r:embed="rId30" cstate="print"/>
                    <a:stretch>
                      <a:fillRect/>
                    </a:stretch>
                  </pic:blipFill>
                  <pic:spPr>
                    <a:xfrm>
                      <a:off x="0" y="0"/>
                      <a:ext cx="2743200" cy="2051685"/>
                    </a:xfrm>
                    <a:prstGeom prst="rect">
                      <a:avLst/>
                    </a:prstGeom>
                    <a:noFill/>
                    <a:ln w="12700">
                      <a:noFill/>
                    </a:ln>
                  </pic:spPr>
                </pic:pic>
              </a:graphicData>
            </a:graphic>
          </wp:inline>
        </w:drawing>
      </w:r>
      <w:r>
        <w:rPr>
          <w:noProof/>
          <w:lang w:eastAsia="ru-RU"/>
        </w:rPr>
        <w:drawing>
          <wp:inline distT="0" distB="0" distL="0" distR="0">
            <wp:extent cx="2733675" cy="2050415"/>
            <wp:effectExtent l="0" t="0" r="0" b="0"/>
            <wp:docPr id="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AAAB6AAAAAAAAAAAAAAAAAAAAAAAAAAAAAAAAAAAAAAAAAAAAAA0RAAAJ0MAAAAAAAAAAAAAAAAAAAoAAAACAAAAAEAAAABAAAA"/>
                        </a:ext>
                      </a:extLst>
                    </pic:cNvPicPr>
                  </pic:nvPicPr>
                  <pic:blipFill>
                    <a:blip r:embed="rId31" cstate="print"/>
                    <a:stretch>
                      <a:fillRect/>
                    </a:stretch>
                  </pic:blipFill>
                  <pic:spPr>
                    <a:xfrm>
                      <a:off x="0" y="0"/>
                      <a:ext cx="2733675" cy="2050415"/>
                    </a:xfrm>
                    <a:prstGeom prst="rect">
                      <a:avLst/>
                    </a:prstGeom>
                    <a:noFill/>
                    <a:ln w="12700">
                      <a:noFill/>
                    </a:ln>
                  </pic:spPr>
                </pic:pic>
              </a:graphicData>
            </a:graphic>
          </wp:inline>
        </w:drawing>
      </w:r>
      <w:r>
        <w:rPr>
          <w:rFonts w:ascii="Times New Roman" w:hAnsi="Times New Roman" w:cs="Times New Roman"/>
          <w:sz w:val="24"/>
          <w:lang w:eastAsia="ru-RU"/>
        </w:rPr>
        <w:br/>
        <w:t>Ушастая сова (Приложение 19)                 Удод (Приложение 20)</w:t>
      </w:r>
      <w:r>
        <w:rPr>
          <w:rFonts w:ascii="Times New Roman" w:hAnsi="Times New Roman" w:cs="Times New Roman"/>
          <w:sz w:val="24"/>
          <w:lang w:eastAsia="ru-RU"/>
        </w:rPr>
        <w:br/>
      </w:r>
      <w:r>
        <w:rPr>
          <w:noProof/>
          <w:lang w:eastAsia="ru-RU"/>
        </w:rPr>
        <w:drawing>
          <wp:inline distT="0" distB="0" distL="0" distR="0">
            <wp:extent cx="3021330" cy="2006600"/>
            <wp:effectExtent l="0" t="0" r="0" b="0"/>
            <wp:docPr id="25"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YSAABYDAAAlhIAAFgM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AAAByAAAAAAAAAAAAAAAQAAAAAAAAAAAAAAAQAAAAAAAAAAAAAAlhIAAFgMAAAAAAAAAAAAAAAAAAAoAAAACAAAAAEAAAABAAAA"/>
                        </a:ext>
                      </a:extLst>
                    </pic:cNvPicPr>
                  </pic:nvPicPr>
                  <pic:blipFill>
                    <a:blip r:embed="rId32" cstate="print"/>
                    <a:stretch>
                      <a:fillRect/>
                    </a:stretch>
                  </pic:blipFill>
                  <pic:spPr>
                    <a:xfrm>
                      <a:off x="0" y="0"/>
                      <a:ext cx="3021330" cy="2006600"/>
                    </a:xfrm>
                    <a:prstGeom prst="rect">
                      <a:avLst/>
                    </a:prstGeom>
                    <a:noFill/>
                    <a:ln w="12700">
                      <a:noFill/>
                    </a:ln>
                  </pic:spPr>
                </pic:pic>
              </a:graphicData>
            </a:graphic>
          </wp:inline>
        </w:drawing>
      </w:r>
      <w:r>
        <w:rPr>
          <w:noProof/>
          <w:lang w:eastAsia="ru-RU"/>
        </w:rPr>
        <w:drawing>
          <wp:inline distT="0" distB="0" distL="0" distR="0">
            <wp:extent cx="2729230" cy="2043430"/>
            <wp:effectExtent l="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8"/>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AAAB6AAAAAAAAAAAAAAAAAAAAAAAAAAAAAAAAAAAAAAAAAAAAAAyhAAAJIMAAAAAAAAAAAAAAAAAAAoAAAACAAAAAEAAAABAAAA"/>
                        </a:ext>
                      </a:extLst>
                    </pic:cNvPicPr>
                  </pic:nvPicPr>
                  <pic:blipFill>
                    <a:blip r:embed="rId33" cstate="print"/>
                    <a:stretch>
                      <a:fillRect/>
                    </a:stretch>
                  </pic:blipFill>
                  <pic:spPr>
                    <a:xfrm>
                      <a:off x="0" y="0"/>
                      <a:ext cx="2729230" cy="2043430"/>
                    </a:xfrm>
                    <a:prstGeom prst="rect">
                      <a:avLst/>
                    </a:prstGeom>
                    <a:noFill/>
                    <a:ln w="12700">
                      <a:noFill/>
                    </a:ln>
                  </pic:spPr>
                </pic:pic>
              </a:graphicData>
            </a:graphic>
          </wp:inline>
        </w:drawing>
      </w:r>
      <w:r>
        <w:rPr>
          <w:lang w:eastAsia="ru-RU"/>
        </w:rPr>
        <w:br/>
      </w:r>
      <w:r>
        <w:rPr>
          <w:rFonts w:ascii="Times New Roman" w:hAnsi="Times New Roman" w:cs="Times New Roman"/>
          <w:sz w:val="24"/>
          <w:lang w:eastAsia="ru-RU"/>
        </w:rPr>
        <w:t>Золотистая щурка (Приложение 21)           Сизоворонка (Приложение 22)</w:t>
      </w:r>
      <w:r>
        <w:rPr>
          <w:rFonts w:ascii="Times New Roman" w:hAnsi="Times New Roman" w:cs="Times New Roman"/>
          <w:sz w:val="24"/>
          <w:lang w:eastAsia="ru-RU"/>
        </w:rPr>
        <w:br/>
      </w:r>
      <w:r>
        <w:rPr>
          <w:noProof/>
          <w:lang w:eastAsia="ru-RU"/>
        </w:rPr>
        <w:drawing>
          <wp:inline distT="0" distB="0" distL="0" distR="0">
            <wp:extent cx="2797810" cy="1978025"/>
            <wp:effectExtent l="0" t="0" r="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9"/>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AAAB6AAAAAAAAAAAAAAAAAAAAAAAAAAAAAAAAAAAAAAAAAAAAAANhEAACsMAAAAAAAAAAAAAAAAAAAoAAAACAAAAAEAAAABAAAA"/>
                        </a:ext>
                      </a:extLst>
                    </pic:cNvPicPr>
                  </pic:nvPicPr>
                  <pic:blipFill>
                    <a:blip r:embed="rId34" cstate="print"/>
                    <a:stretch>
                      <a:fillRect/>
                    </a:stretch>
                  </pic:blipFill>
                  <pic:spPr>
                    <a:xfrm>
                      <a:off x="0" y="0"/>
                      <a:ext cx="2797810" cy="1978025"/>
                    </a:xfrm>
                    <a:prstGeom prst="rect">
                      <a:avLst/>
                    </a:prstGeom>
                    <a:noFill/>
                    <a:ln w="12700">
                      <a:noFill/>
                    </a:ln>
                  </pic:spPr>
                </pic:pic>
              </a:graphicData>
            </a:graphic>
          </wp:inline>
        </w:drawing>
      </w:r>
      <w:r>
        <w:rPr>
          <w:noProof/>
          <w:lang w:eastAsia="ru-RU"/>
        </w:rPr>
        <w:drawing>
          <wp:inline distT="0" distB="0" distL="0" distR="0">
            <wp:extent cx="3150870" cy="1978025"/>
            <wp:effectExtent l="0" t="0" r="0" b="0"/>
            <wp:docPr id="2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3"/>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ITAAArDAAAYhMAACsM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AAAByAAAAAAAAAAAAAAAQAAAAAAAAAAAAAAAQAAAAAAAAAAAAAAYhMAACsMAAAAAAAAAAAAAAAAAAAoAAAACAAAAAEAAAABAAAA"/>
                        </a:ext>
                      </a:extLst>
                    </pic:cNvPicPr>
                  </pic:nvPicPr>
                  <pic:blipFill>
                    <a:blip r:embed="rId35" cstate="print"/>
                    <a:stretch>
                      <a:fillRect/>
                    </a:stretch>
                  </pic:blipFill>
                  <pic:spPr>
                    <a:xfrm>
                      <a:off x="0" y="0"/>
                      <a:ext cx="3150870" cy="1978025"/>
                    </a:xfrm>
                    <a:prstGeom prst="rect">
                      <a:avLst/>
                    </a:prstGeom>
                    <a:noFill/>
                    <a:ln w="12700">
                      <a:noFill/>
                    </a:ln>
                  </pic:spPr>
                </pic:pic>
              </a:graphicData>
            </a:graphic>
          </wp:inline>
        </w:drawing>
      </w:r>
    </w:p>
    <w:p w:rsidR="00B207FC" w:rsidRDefault="00E55150">
      <w:pPr>
        <w:widowControl w:val="0"/>
        <w:spacing w:after="0" w:line="240" w:lineRule="auto"/>
        <w:rPr>
          <w:rFonts w:ascii="Times New Roman" w:eastAsia="SimSun" w:hAnsi="Times New Roman" w:cs="Times New Roman"/>
          <w:kern w:val="1"/>
          <w:sz w:val="20"/>
          <w:szCs w:val="20"/>
          <w:lang w:eastAsia="zh-CN"/>
        </w:rPr>
      </w:pPr>
      <w:r>
        <w:rPr>
          <w:rFonts w:ascii="Times New Roman" w:hAnsi="Times New Roman" w:cs="Times New Roman"/>
          <w:sz w:val="24"/>
          <w:lang w:eastAsia="ru-RU"/>
        </w:rPr>
        <w:br/>
        <w:t>Сирийский дятел (Приложение 23)             Пустельга (Приложение 24)</w:t>
      </w:r>
      <w:r>
        <w:rPr>
          <w:rFonts w:ascii="Times New Roman" w:hAnsi="Times New Roman" w:cs="Times New Roman"/>
          <w:color w:val="000000"/>
          <w:sz w:val="24"/>
          <w:szCs w:val="24"/>
          <w:lang w:eastAsia="ru-RU"/>
        </w:rPr>
        <w:br/>
      </w:r>
      <w:r>
        <w:rPr>
          <w:noProof/>
          <w:lang w:eastAsia="ru-RU"/>
        </w:rPr>
        <w:lastRenderedPageBreak/>
        <w:drawing>
          <wp:inline distT="0" distB="0" distL="0" distR="0">
            <wp:extent cx="3058795" cy="2073910"/>
            <wp:effectExtent l="0" t="0" r="0" b="0"/>
            <wp:docPr id="2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4"/>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ESAADCDAAA0RIAAMIM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3AAAAByAAAAAAAAAAAAAAAQAAAAAAAAAAAAAAAQAAAAAAAAAAAAAA0RIAAMIMAAAAAAAAAAAAAAAAAAAoAAAACAAAAAEAAAABAAAA"/>
                        </a:ext>
                      </a:extLst>
                    </pic:cNvPicPr>
                  </pic:nvPicPr>
                  <pic:blipFill>
                    <a:blip r:embed="rId36" cstate="print"/>
                    <a:stretch>
                      <a:fillRect/>
                    </a:stretch>
                  </pic:blipFill>
                  <pic:spPr>
                    <a:xfrm>
                      <a:off x="0" y="0"/>
                      <a:ext cx="3058795" cy="2073910"/>
                    </a:xfrm>
                    <a:prstGeom prst="rect">
                      <a:avLst/>
                    </a:prstGeom>
                    <a:noFill/>
                    <a:ln w="12700">
                      <a:noFill/>
                    </a:ln>
                  </pic:spPr>
                </pic:pic>
              </a:graphicData>
            </a:graphic>
          </wp:inline>
        </w:drawing>
      </w:r>
      <w:r>
        <w:rPr>
          <w:noProof/>
          <w:lang w:eastAsia="ru-RU"/>
        </w:rPr>
        <w:drawing>
          <wp:inline distT="0" distB="0" distL="0" distR="0">
            <wp:extent cx="2828925" cy="2093595"/>
            <wp:effectExtent l="0" t="0" r="0" b="0"/>
            <wp:docPr id="3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5"/>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cRAADhDAAAZxEAAOEM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3AAAAByAAAAAAAAAAAAAAAQAAAAAAAAAAAAAAAQAAAAAAAAAAAAAAZxEAAOEMAAAAAAAAAAAAAAAAAAAoAAAACAAAAAEAAAABAAAA"/>
                        </a:ext>
                      </a:extLst>
                    </pic:cNvPicPr>
                  </pic:nvPicPr>
                  <pic:blipFill>
                    <a:blip r:embed="rId37" cstate="print"/>
                    <a:stretch>
                      <a:fillRect/>
                    </a:stretch>
                  </pic:blipFill>
                  <pic:spPr>
                    <a:xfrm>
                      <a:off x="0" y="0"/>
                      <a:ext cx="2828925" cy="2093595"/>
                    </a:xfrm>
                    <a:prstGeom prst="rect">
                      <a:avLst/>
                    </a:prstGeom>
                    <a:noFill/>
                    <a:ln w="12700">
                      <a:noFill/>
                    </a:ln>
                  </pic:spPr>
                </pic:pic>
              </a:graphicData>
            </a:graphic>
          </wp:inline>
        </w:drawing>
      </w:r>
    </w:p>
    <w:p w:rsidR="00B207FC" w:rsidRDefault="00E55150">
      <w:pPr>
        <w:widowControl w:val="0"/>
        <w:spacing w:after="0" w:line="240" w:lineRule="auto"/>
        <w:rPr>
          <w:rFonts w:ascii="Times New Roman" w:eastAsia="SimSun" w:hAnsi="Times New Roman" w:cs="Times New Roman"/>
          <w:kern w:val="1"/>
          <w:sz w:val="20"/>
          <w:szCs w:val="20"/>
          <w:lang w:eastAsia="zh-CN"/>
        </w:rPr>
      </w:pPr>
      <w:r>
        <w:rPr>
          <w:rFonts w:ascii="Times New Roman" w:hAnsi="Times New Roman" w:cs="Times New Roman"/>
          <w:color w:val="000000"/>
          <w:sz w:val="24"/>
          <w:szCs w:val="24"/>
          <w:lang w:eastAsia="ru-RU"/>
        </w:rPr>
        <w:br/>
        <w:t>Кобчик (Приложение 25)                                     Чернолобый сорокопут (Приложение 26)</w:t>
      </w:r>
      <w:r>
        <w:rPr>
          <w:lang w:eastAsia="ru-RU"/>
        </w:rPr>
        <w:t xml:space="preserve"> </w:t>
      </w:r>
      <w:r>
        <w:rPr>
          <w:lang w:eastAsia="ru-RU"/>
        </w:rPr>
        <w:br/>
      </w:r>
      <w:r>
        <w:rPr>
          <w:noProof/>
          <w:lang w:eastAsia="ru-RU"/>
        </w:rPr>
        <w:drawing>
          <wp:inline distT="0" distB="0" distL="0" distR="0">
            <wp:extent cx="2783840" cy="2091055"/>
            <wp:effectExtent l="0" t="0" r="0" b="0"/>
            <wp:docPr id="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3"/>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IBEAAN0MAAAAAAAAAAAAAAAAAAAoAAAACAAAAAEAAAABAAAA"/>
                        </a:ext>
                      </a:extLst>
                    </pic:cNvPicPr>
                  </pic:nvPicPr>
                  <pic:blipFill>
                    <a:blip r:embed="rId38" cstate="print"/>
                    <a:stretch>
                      <a:fillRect/>
                    </a:stretch>
                  </pic:blipFill>
                  <pic:spPr>
                    <a:xfrm>
                      <a:off x="0" y="0"/>
                      <a:ext cx="2783840" cy="2091055"/>
                    </a:xfrm>
                    <a:prstGeom prst="rect">
                      <a:avLst/>
                    </a:prstGeom>
                    <a:noFill/>
                    <a:ln w="12700">
                      <a:noFill/>
                    </a:ln>
                  </pic:spPr>
                </pic:pic>
              </a:graphicData>
            </a:graphic>
          </wp:inline>
        </w:drawing>
      </w:r>
      <w:r>
        <w:rPr>
          <w:noProof/>
          <w:lang w:eastAsia="ru-RU"/>
        </w:rPr>
        <w:drawing>
          <wp:inline distT="0" distB="0" distL="0" distR="0">
            <wp:extent cx="2784475" cy="208851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IREAANkMAAAAAAAAAAAAAAAAAAAoAAAACAAAAAEAAAABAAAA"/>
                        </a:ext>
                      </a:extLst>
                    </pic:cNvPicPr>
                  </pic:nvPicPr>
                  <pic:blipFill>
                    <a:blip r:embed="rId39" cstate="print"/>
                    <a:stretch>
                      <a:fillRect/>
                    </a:stretch>
                  </pic:blipFill>
                  <pic:spPr>
                    <a:xfrm>
                      <a:off x="0" y="0"/>
                      <a:ext cx="2784475" cy="2088515"/>
                    </a:xfrm>
                    <a:prstGeom prst="rect">
                      <a:avLst/>
                    </a:prstGeom>
                    <a:noFill/>
                    <a:ln w="12700">
                      <a:noFill/>
                    </a:ln>
                  </pic:spPr>
                </pic:pic>
              </a:graphicData>
            </a:graphic>
          </wp:inline>
        </w:drawing>
      </w:r>
      <w:r>
        <w:rPr>
          <w:lang w:eastAsia="ru-RU"/>
        </w:rPr>
        <w:br/>
      </w:r>
      <w:r>
        <w:rPr>
          <w:rFonts w:ascii="Times New Roman" w:hAnsi="Times New Roman" w:cs="Times New Roman"/>
          <w:sz w:val="24"/>
          <w:lang w:eastAsia="ru-RU"/>
        </w:rPr>
        <w:t xml:space="preserve">Жулан (Приложение 27)                                Серая ворона (Приложение 29) </w:t>
      </w:r>
      <w:r>
        <w:rPr>
          <w:lang w:eastAsia="ru-RU"/>
        </w:rPr>
        <w:br/>
      </w:r>
      <w:r>
        <w:rPr>
          <w:noProof/>
          <w:lang w:eastAsia="ru-RU"/>
        </w:rPr>
        <w:drawing>
          <wp:inline distT="0" distB="0" distL="0" distR="0">
            <wp:extent cx="2778760" cy="2084070"/>
            <wp:effectExtent l="0" t="0" r="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4"/>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GBEAANIMAAAAAAAAAAAAAAAAAAAoAAAACAAAAAEAAAABAAAA"/>
                        </a:ext>
                      </a:extLst>
                    </pic:cNvPicPr>
                  </pic:nvPicPr>
                  <pic:blipFill>
                    <a:blip r:embed="rId40" cstate="print"/>
                    <a:stretch>
                      <a:fillRect/>
                    </a:stretch>
                  </pic:blipFill>
                  <pic:spPr>
                    <a:xfrm>
                      <a:off x="0" y="0"/>
                      <a:ext cx="2778760" cy="2084070"/>
                    </a:xfrm>
                    <a:prstGeom prst="rect">
                      <a:avLst/>
                    </a:prstGeom>
                    <a:noFill/>
                    <a:ln w="12700">
                      <a:noFill/>
                    </a:ln>
                  </pic:spPr>
                </pic:pic>
              </a:graphicData>
            </a:graphic>
          </wp:inline>
        </w:drawing>
      </w:r>
      <w:r>
        <w:rPr>
          <w:noProof/>
          <w:lang w:eastAsia="ru-RU"/>
        </w:rPr>
        <w:drawing>
          <wp:inline distT="0" distB="0" distL="0" distR="0">
            <wp:extent cx="2806700" cy="2105025"/>
            <wp:effectExtent l="0" t="0" r="0" b="0"/>
            <wp:docPr id="34"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6"/>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QRAADzDAAARBEAAPMM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yAAAAAAAAAAAAAAAQAAAAAAAAAAAAAAAQAAAAAAAAAAAAAARBEAAPMMAAAAAAAAAAAAAAAAAAAoAAAACAAAAAEAAAABAAAA"/>
                        </a:ext>
                      </a:extLst>
                    </pic:cNvPicPr>
                  </pic:nvPicPr>
                  <pic:blipFill>
                    <a:blip r:embed="rId41" cstate="print"/>
                    <a:stretch>
                      <a:fillRect/>
                    </a:stretch>
                  </pic:blipFill>
                  <pic:spPr>
                    <a:xfrm>
                      <a:off x="0" y="0"/>
                      <a:ext cx="2806700" cy="2105025"/>
                    </a:xfrm>
                    <a:prstGeom prst="rect">
                      <a:avLst/>
                    </a:prstGeom>
                    <a:noFill/>
                    <a:ln w="12700">
                      <a:noFill/>
                    </a:ln>
                  </pic:spPr>
                </pic:pic>
              </a:graphicData>
            </a:graphic>
          </wp:inline>
        </w:drawing>
      </w:r>
      <w:r>
        <w:rPr>
          <w:lang w:eastAsia="ru-RU"/>
        </w:rPr>
        <w:br/>
      </w:r>
      <w:r>
        <w:rPr>
          <w:rFonts w:ascii="Times New Roman" w:hAnsi="Times New Roman" w:cs="Times New Roman"/>
          <w:color w:val="000000"/>
          <w:sz w:val="24"/>
          <w:szCs w:val="24"/>
          <w:lang w:eastAsia="ru-RU"/>
        </w:rPr>
        <w:t>Сорока (Приложение 29)                              Большая синица (Приложение 30)</w:t>
      </w:r>
      <w:r>
        <w:rPr>
          <w:lang w:eastAsia="ru-RU"/>
        </w:rPr>
        <w:t xml:space="preserve"> </w:t>
      </w:r>
      <w:r>
        <w:rPr>
          <w:lang w:eastAsia="ru-RU"/>
        </w:rPr>
        <w:br/>
      </w:r>
      <w:r>
        <w:rPr>
          <w:noProof/>
          <w:lang w:eastAsia="ru-RU"/>
        </w:rPr>
        <w:drawing>
          <wp:inline distT="0" distB="0" distL="0" distR="0">
            <wp:extent cx="3150235" cy="1946275"/>
            <wp:effectExtent l="0" t="0" r="0" b="0"/>
            <wp:docPr id="35"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7"/>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ETAAD5CwAAYRMAAPk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yAAAAAAAAAAAAAAAQAAAAAAAAAAAAAAAQAAAAAAAAAAAAAAYRMAAPkLAAAAAAAAAAAAAAAAAAAoAAAACAAAAAEAAAABAAAA"/>
                        </a:ext>
                      </a:extLst>
                    </pic:cNvPicPr>
                  </pic:nvPicPr>
                  <pic:blipFill>
                    <a:blip r:embed="rId42" cstate="print"/>
                    <a:stretch>
                      <a:fillRect/>
                    </a:stretch>
                  </pic:blipFill>
                  <pic:spPr>
                    <a:xfrm>
                      <a:off x="0" y="0"/>
                      <a:ext cx="3150235" cy="1946275"/>
                    </a:xfrm>
                    <a:prstGeom prst="rect">
                      <a:avLst/>
                    </a:prstGeom>
                    <a:noFill/>
                    <a:ln w="12700">
                      <a:noFill/>
                    </a:ln>
                  </pic:spPr>
                </pic:pic>
              </a:graphicData>
            </a:graphic>
          </wp:inline>
        </w:drawing>
      </w:r>
      <w:r>
        <w:rPr>
          <w:noProof/>
          <w:lang w:eastAsia="ru-RU"/>
        </w:rPr>
        <w:drawing>
          <wp:inline distT="0" distB="0" distL="0" distR="0">
            <wp:extent cx="2647950" cy="1984375"/>
            <wp:effectExtent l="0" t="0" r="0" b="0"/>
            <wp:docPr id="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8"/>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ShAAADUMAAAAAAAAAAAAAAAAAAAoAAAACAAAAAEAAAABAAAA"/>
                        </a:ext>
                      </a:extLst>
                    </pic:cNvPicPr>
                  </pic:nvPicPr>
                  <pic:blipFill>
                    <a:blip r:embed="rId43" cstate="print"/>
                    <a:stretch>
                      <a:fillRect/>
                    </a:stretch>
                  </pic:blipFill>
                  <pic:spPr>
                    <a:xfrm>
                      <a:off x="0" y="0"/>
                      <a:ext cx="2647950" cy="1984375"/>
                    </a:xfrm>
                    <a:prstGeom prst="rect">
                      <a:avLst/>
                    </a:prstGeom>
                    <a:noFill/>
                    <a:ln w="12700">
                      <a:noFill/>
                    </a:ln>
                  </pic:spPr>
                </pic:pic>
              </a:graphicData>
            </a:graphic>
          </wp:inline>
        </w:drawing>
      </w:r>
      <w:r>
        <w:rPr>
          <w:lang w:eastAsia="ru-RU"/>
        </w:rPr>
        <w:br/>
      </w:r>
      <w:r>
        <w:rPr>
          <w:rFonts w:ascii="Times New Roman" w:hAnsi="Times New Roman" w:cs="Times New Roman"/>
          <w:color w:val="000000"/>
          <w:sz w:val="24"/>
          <w:szCs w:val="24"/>
          <w:lang w:eastAsia="ru-RU"/>
        </w:rPr>
        <w:t>Лазоревка (Приложение 31)                                    Хохлатый жаворонок (Приложение 32)</w:t>
      </w:r>
      <w:r>
        <w:rPr>
          <w:rFonts w:ascii="Times New Roman" w:hAnsi="Times New Roman" w:cs="Times New Roman"/>
          <w:color w:val="000000"/>
          <w:sz w:val="24"/>
          <w:szCs w:val="24"/>
          <w:lang w:eastAsia="ru-RU"/>
        </w:rPr>
        <w:br/>
      </w:r>
      <w:r>
        <w:rPr>
          <w:noProof/>
          <w:lang w:eastAsia="ru-RU"/>
        </w:rPr>
        <w:lastRenderedPageBreak/>
        <w:drawing>
          <wp:inline distT="0" distB="0" distL="0" distR="0">
            <wp:extent cx="2668905" cy="2002155"/>
            <wp:effectExtent l="0" t="0" r="0" b="0"/>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9"/>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axAAAFEMAAAAAAAAAAAAAAAAAAAoAAAACAAAAAEAAAABAAAA"/>
                        </a:ext>
                      </a:extLst>
                    </pic:cNvPicPr>
                  </pic:nvPicPr>
                  <pic:blipFill>
                    <a:blip r:embed="rId44" cstate="print"/>
                    <a:stretch>
                      <a:fillRect/>
                    </a:stretch>
                  </pic:blipFill>
                  <pic:spPr>
                    <a:xfrm>
                      <a:off x="0" y="0"/>
                      <a:ext cx="2668905" cy="2002155"/>
                    </a:xfrm>
                    <a:prstGeom prst="rect">
                      <a:avLst/>
                    </a:prstGeom>
                    <a:noFill/>
                    <a:ln w="12700">
                      <a:noFill/>
                    </a:ln>
                  </pic:spPr>
                </pic:pic>
              </a:graphicData>
            </a:graphic>
          </wp:inline>
        </w:drawing>
      </w:r>
      <w:r>
        <w:rPr>
          <w:noProof/>
          <w:lang w:eastAsia="ru-RU"/>
        </w:rPr>
        <w:drawing>
          <wp:inline distT="0" distB="0" distL="0" distR="0">
            <wp:extent cx="2069465" cy="2069465"/>
            <wp:effectExtent l="0" t="0" r="0" b="0"/>
            <wp:docPr id="3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uwwAALsMAAAAAAAAAAAAAAAAAAAoAAAACAAAAAEAAAABAAAA"/>
                        </a:ext>
                      </a:extLst>
                    </pic:cNvPicPr>
                  </pic:nvPicPr>
                  <pic:blipFill>
                    <a:blip r:embed="rId45" cstate="print"/>
                    <a:stretch>
                      <a:fillRect/>
                    </a:stretch>
                  </pic:blipFill>
                  <pic:spPr>
                    <a:xfrm>
                      <a:off x="0" y="0"/>
                      <a:ext cx="2069465" cy="2069465"/>
                    </a:xfrm>
                    <a:prstGeom prst="rect">
                      <a:avLst/>
                    </a:prstGeom>
                    <a:noFill/>
                    <a:ln w="12700">
                      <a:noFill/>
                    </a:ln>
                  </pic:spPr>
                </pic:pic>
              </a:graphicData>
            </a:graphic>
          </wp:inline>
        </w:drawing>
      </w:r>
      <w:r>
        <w:rPr>
          <w:rFonts w:ascii="Times New Roman" w:hAnsi="Times New Roman" w:cs="Times New Roman"/>
          <w:color w:val="000000"/>
          <w:sz w:val="24"/>
          <w:szCs w:val="24"/>
          <w:lang w:eastAsia="ru-RU"/>
        </w:rPr>
        <w:br/>
        <w:t>Деревенская ласточка (Приложение 33) Пищуха (Приложение 34)</w:t>
      </w:r>
      <w:r>
        <w:rPr>
          <w:rFonts w:ascii="Times New Roman" w:hAnsi="Times New Roman" w:cs="Times New Roman"/>
          <w:color w:val="000000"/>
          <w:sz w:val="24"/>
          <w:szCs w:val="24"/>
          <w:lang w:eastAsia="ru-RU"/>
        </w:rPr>
        <w:br/>
      </w:r>
      <w:r>
        <w:rPr>
          <w:rFonts w:ascii="Times New Roman" w:hAnsi="Times New Roman" w:cs="Times New Roman"/>
          <w:color w:val="000000"/>
          <w:sz w:val="24"/>
          <w:szCs w:val="24"/>
          <w:lang w:eastAsia="ru-RU"/>
        </w:rPr>
        <w:br/>
      </w:r>
      <w:r>
        <w:rPr>
          <w:noProof/>
          <w:lang w:eastAsia="ru-RU"/>
        </w:rPr>
        <w:drawing>
          <wp:inline distT="0" distB="0" distL="0" distR="0">
            <wp:extent cx="2291080" cy="1711960"/>
            <wp:effectExtent l="0" t="0" r="0" b="0"/>
            <wp:docPr id="3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GA4AAIgKAAAAAAAAAAAAAAAAAAAoAAAACAAAAAEAAAABAAAA"/>
                        </a:ext>
                      </a:extLst>
                    </pic:cNvPicPr>
                  </pic:nvPicPr>
                  <pic:blipFill>
                    <a:blip r:embed="rId46" cstate="print"/>
                    <a:stretch>
                      <a:fillRect/>
                    </a:stretch>
                  </pic:blipFill>
                  <pic:spPr>
                    <a:xfrm>
                      <a:off x="0" y="0"/>
                      <a:ext cx="2291080" cy="1711960"/>
                    </a:xfrm>
                    <a:prstGeom prst="rect">
                      <a:avLst/>
                    </a:prstGeom>
                    <a:noFill/>
                    <a:ln w="12700">
                      <a:noFill/>
                    </a:ln>
                  </pic:spPr>
                </pic:pic>
              </a:graphicData>
            </a:graphic>
          </wp:inline>
        </w:drawing>
      </w:r>
      <w:r>
        <w:rPr>
          <w:noProof/>
          <w:lang w:eastAsia="ru-RU"/>
        </w:rPr>
        <w:drawing>
          <wp:inline distT="0" distB="0" distL="0" distR="0">
            <wp:extent cx="2162175" cy="1529080"/>
            <wp:effectExtent l="0" t="0" r="0" b="0"/>
            <wp:docPr id="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3"/>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TQ0AAGgJAAAAAAAAAAAAAAAAAAAoAAAACAAAAAEAAAABAAAA"/>
                        </a:ext>
                      </a:extLst>
                    </pic:cNvPicPr>
                  </pic:nvPicPr>
                  <pic:blipFill>
                    <a:blip r:embed="rId47" cstate="print"/>
                    <a:stretch>
                      <a:fillRect/>
                    </a:stretch>
                  </pic:blipFill>
                  <pic:spPr>
                    <a:xfrm>
                      <a:off x="0" y="0"/>
                      <a:ext cx="2162175" cy="1529080"/>
                    </a:xfrm>
                    <a:prstGeom prst="rect">
                      <a:avLst/>
                    </a:prstGeom>
                    <a:noFill/>
                    <a:ln w="12700">
                      <a:noFill/>
                    </a:ln>
                  </pic:spPr>
                </pic:pic>
              </a:graphicData>
            </a:graphic>
          </wp:inline>
        </w:drawing>
      </w:r>
      <w:r>
        <w:rPr>
          <w:rFonts w:ascii="Times New Roman" w:hAnsi="Times New Roman" w:cs="Times New Roman"/>
          <w:color w:val="000000"/>
          <w:sz w:val="24"/>
          <w:szCs w:val="24"/>
          <w:lang w:eastAsia="ru-RU"/>
        </w:rPr>
        <w:br/>
        <w:t>Скворец (Приложение 35)               Деряба (Приложение 36)</w:t>
      </w:r>
      <w:r>
        <w:rPr>
          <w:rFonts w:ascii="Times New Roman" w:hAnsi="Times New Roman" w:cs="Times New Roman"/>
          <w:color w:val="000000"/>
          <w:sz w:val="24"/>
          <w:szCs w:val="24"/>
          <w:lang w:eastAsia="ru-RU"/>
        </w:rPr>
        <w:br/>
      </w:r>
      <w:r>
        <w:rPr>
          <w:noProof/>
          <w:lang w:eastAsia="ru-RU"/>
        </w:rPr>
        <w:drawing>
          <wp:inline distT="0" distB="0" distL="0" distR="0">
            <wp:extent cx="2435225" cy="1823085"/>
            <wp:effectExtent l="0" t="0" r="0" b="0"/>
            <wp:docPr id="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4"/>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sOAAA3CwAA+w4AADc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w4AADcLAAAAAAAAAAAAAAAAAAAoAAAACAAAAAEAAAABAAAA"/>
                        </a:ext>
                      </a:extLst>
                    </pic:cNvPicPr>
                  </pic:nvPicPr>
                  <pic:blipFill>
                    <a:blip r:embed="rId48" cstate="print"/>
                    <a:stretch>
                      <a:fillRect/>
                    </a:stretch>
                  </pic:blipFill>
                  <pic:spPr>
                    <a:xfrm>
                      <a:off x="0" y="0"/>
                      <a:ext cx="2435225" cy="1823085"/>
                    </a:xfrm>
                    <a:prstGeom prst="rect">
                      <a:avLst/>
                    </a:prstGeom>
                    <a:noFill/>
                    <a:ln w="12700">
                      <a:noFill/>
                    </a:ln>
                  </pic:spPr>
                </pic:pic>
              </a:graphicData>
            </a:graphic>
          </wp:inline>
        </w:drawing>
      </w:r>
      <w:r>
        <w:rPr>
          <w:noProof/>
          <w:lang w:eastAsia="ru-RU"/>
        </w:rPr>
        <w:drawing>
          <wp:inline distT="0" distB="0" distL="0" distR="0">
            <wp:extent cx="2978150" cy="1840865"/>
            <wp:effectExtent l="0" t="0" r="0" b="0"/>
            <wp:docPr id="42"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18"/>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FISAABTCwAAUhIAAFM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yAAAAAAAAAAAAAAAQAAAAAAAAAAAAAAAQAAAAAAAAAAAAAAUhIAAFMLAAAAAAAAAAAAAAAAAAAoAAAACAAAAAEAAAABAAAA"/>
                        </a:ext>
                      </a:extLst>
                    </pic:cNvPicPr>
                  </pic:nvPicPr>
                  <pic:blipFill>
                    <a:blip r:embed="rId49" cstate="print"/>
                    <a:stretch>
                      <a:fillRect/>
                    </a:stretch>
                  </pic:blipFill>
                  <pic:spPr>
                    <a:xfrm>
                      <a:off x="0" y="0"/>
                      <a:ext cx="2978150" cy="1840865"/>
                    </a:xfrm>
                    <a:prstGeom prst="rect">
                      <a:avLst/>
                    </a:prstGeom>
                    <a:noFill/>
                    <a:ln w="12700">
                      <a:noFill/>
                    </a:ln>
                  </pic:spPr>
                </pic:pic>
              </a:graphicData>
            </a:graphic>
          </wp:inline>
        </w:drawing>
      </w:r>
      <w:r>
        <w:rPr>
          <w:rFonts w:ascii="Times New Roman" w:hAnsi="Times New Roman" w:cs="Times New Roman"/>
          <w:color w:val="000000"/>
          <w:sz w:val="24"/>
          <w:szCs w:val="24"/>
          <w:lang w:eastAsia="ru-RU"/>
        </w:rPr>
        <w:br/>
      </w:r>
      <w:r>
        <w:rPr>
          <w:rFonts w:ascii="Times New Roman" w:hAnsi="Times New Roman" w:cs="Times New Roman"/>
          <w:color w:val="000000"/>
          <w:sz w:val="24"/>
          <w:szCs w:val="24"/>
        </w:rPr>
        <w:t>Рябинник (Приложение 37)          Зарянка (Приложение 38)</w:t>
      </w:r>
      <w:r>
        <w:rPr>
          <w:rFonts w:ascii="Times New Roman" w:hAnsi="Times New Roman" w:cs="Times New Roman"/>
          <w:color w:val="000000"/>
          <w:sz w:val="24"/>
          <w:szCs w:val="24"/>
        </w:rPr>
        <w:br/>
      </w:r>
      <w:r>
        <w:rPr>
          <w:noProof/>
          <w:lang w:eastAsia="ru-RU"/>
        </w:rPr>
        <w:drawing>
          <wp:inline distT="0" distB="0" distL="0" distR="0">
            <wp:extent cx="2835275" cy="1945005"/>
            <wp:effectExtent l="0" t="0" r="0" b="0"/>
            <wp:docPr id="43"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19"/>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HERAAD3CwAAcREAAPc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yAAAAAAAAAAAAAAAQAAAAAAAAAAAAAAAQAAAAAAAAAAAAAAcREAAPcLAAAAAAAAAAAAAAAAAAAoAAAACAAAAAEAAAABAAAA"/>
                        </a:ext>
                      </a:extLst>
                    </pic:cNvPicPr>
                  </pic:nvPicPr>
                  <pic:blipFill>
                    <a:blip r:embed="rId50" cstate="print"/>
                    <a:stretch>
                      <a:fillRect/>
                    </a:stretch>
                  </pic:blipFill>
                  <pic:spPr>
                    <a:xfrm>
                      <a:off x="0" y="0"/>
                      <a:ext cx="2835275" cy="1945005"/>
                    </a:xfrm>
                    <a:prstGeom prst="rect">
                      <a:avLst/>
                    </a:prstGeom>
                    <a:noFill/>
                    <a:ln w="12700">
                      <a:noFill/>
                    </a:ln>
                  </pic:spPr>
                </pic:pic>
              </a:graphicData>
            </a:graphic>
          </wp:inline>
        </w:drawing>
      </w:r>
      <w:r>
        <w:rPr>
          <w:noProof/>
          <w:lang w:eastAsia="ru-RU"/>
        </w:rPr>
        <w:drawing>
          <wp:inline distT="0" distB="0" distL="0" distR="0">
            <wp:extent cx="2556510" cy="1915795"/>
            <wp:effectExtent l="0" t="0" r="0" b="0"/>
            <wp:docPr id="4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5"/>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LoPAADJCwAAug8AAMk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ug8AAMkLAAAAAAAAAAAAAAAAAAAoAAAACAAAAAEAAAABAAAA"/>
                        </a:ext>
                      </a:extLst>
                    </pic:cNvPicPr>
                  </pic:nvPicPr>
                  <pic:blipFill>
                    <a:blip r:embed="rId51" cstate="print"/>
                    <a:stretch>
                      <a:fillRect/>
                    </a:stretch>
                  </pic:blipFill>
                  <pic:spPr>
                    <a:xfrm>
                      <a:off x="0" y="0"/>
                      <a:ext cx="2556510" cy="1915795"/>
                    </a:xfrm>
                    <a:prstGeom prst="rect">
                      <a:avLst/>
                    </a:prstGeom>
                    <a:noFill/>
                    <a:ln w="12700">
                      <a:noFill/>
                    </a:ln>
                  </pic:spPr>
                </pic:pic>
              </a:graphicData>
            </a:graphic>
          </wp:inline>
        </w:drawing>
      </w:r>
      <w:r>
        <w:rPr>
          <w:rFonts w:ascii="Times New Roman" w:hAnsi="Times New Roman" w:cs="Times New Roman"/>
          <w:color w:val="000000"/>
          <w:sz w:val="24"/>
          <w:szCs w:val="24"/>
        </w:rPr>
        <w:br/>
        <w:t xml:space="preserve">Сибирский черноголовый чекан (Приложение 39) Домовый воробей (Приложение 40) </w:t>
      </w:r>
      <w:r>
        <w:rPr>
          <w:rFonts w:ascii="Times New Roman" w:hAnsi="Times New Roman" w:cs="Times New Roman"/>
          <w:color w:val="000000"/>
          <w:sz w:val="24"/>
          <w:szCs w:val="24"/>
        </w:rPr>
        <w:br/>
      </w:r>
      <w:r>
        <w:rPr>
          <w:noProof/>
          <w:lang w:eastAsia="ru-RU"/>
        </w:rPr>
        <w:lastRenderedPageBreak/>
        <w:drawing>
          <wp:inline distT="0" distB="0" distL="0" distR="0">
            <wp:extent cx="2132965" cy="1602105"/>
            <wp:effectExtent l="0" t="0" r="0" b="0"/>
            <wp:docPr id="4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50"/>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Hw0AANsJAAAAAAAAAAAAAAAAAAAoAAAACAAAAAEAAAABAAAA"/>
                        </a:ext>
                      </a:extLst>
                    </pic:cNvPicPr>
                  </pic:nvPicPr>
                  <pic:blipFill>
                    <a:blip r:embed="rId52" cstate="print"/>
                    <a:stretch>
                      <a:fillRect/>
                    </a:stretch>
                  </pic:blipFill>
                  <pic:spPr>
                    <a:xfrm>
                      <a:off x="0" y="0"/>
                      <a:ext cx="2132965" cy="1602105"/>
                    </a:xfrm>
                    <a:prstGeom prst="rect">
                      <a:avLst/>
                    </a:prstGeom>
                    <a:noFill/>
                    <a:ln w="12700">
                      <a:noFill/>
                    </a:ln>
                  </pic:spPr>
                </pic:pic>
              </a:graphicData>
            </a:graphic>
          </wp:inline>
        </w:drawing>
      </w:r>
      <w:r>
        <w:rPr>
          <w:noProof/>
          <w:lang w:eastAsia="ru-RU"/>
        </w:rPr>
        <w:drawing>
          <wp:inline distT="0" distB="0" distL="0" distR="0">
            <wp:extent cx="2106295" cy="1579880"/>
            <wp:effectExtent l="0" t="0" r="0" b="0"/>
            <wp:docPr id="4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1"/>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9QwAALgJAAAAAAAAAAAAAAAAAAAoAAAACAAAAAEAAAABAAAA"/>
                        </a:ext>
                      </a:extLst>
                    </pic:cNvPicPr>
                  </pic:nvPicPr>
                  <pic:blipFill>
                    <a:blip r:embed="rId53" cstate="print"/>
                    <a:stretch>
                      <a:fillRect/>
                    </a:stretch>
                  </pic:blipFill>
                  <pic:spPr>
                    <a:xfrm>
                      <a:off x="0" y="0"/>
                      <a:ext cx="2106295" cy="1579880"/>
                    </a:xfrm>
                    <a:prstGeom prst="rect">
                      <a:avLst/>
                    </a:prstGeom>
                    <a:noFill/>
                    <a:ln w="12700">
                      <a:noFill/>
                    </a:ln>
                  </pic:spPr>
                </pic:pic>
              </a:graphicData>
            </a:graphic>
          </wp:inline>
        </w:drawing>
      </w:r>
      <w:r>
        <w:rPr>
          <w:rFonts w:ascii="Times New Roman" w:hAnsi="Times New Roman" w:cs="Times New Roman"/>
          <w:color w:val="000000"/>
          <w:sz w:val="24"/>
          <w:szCs w:val="24"/>
        </w:rPr>
        <w:br/>
        <w:t xml:space="preserve">Щеглы и коноплянка (Приложение 41) Вьюрки и зеленушка (Приложение 42) </w:t>
      </w:r>
      <w:r>
        <w:rPr>
          <w:rFonts w:ascii="Times New Roman" w:hAnsi="Times New Roman" w:cs="Times New Roman"/>
          <w:color w:val="000000"/>
          <w:sz w:val="24"/>
          <w:szCs w:val="24"/>
        </w:rPr>
        <w:br/>
      </w:r>
      <w:r>
        <w:rPr>
          <w:noProof/>
          <w:lang w:eastAsia="ru-RU"/>
        </w:rPr>
        <w:drawing>
          <wp:inline distT="0" distB="0" distL="0" distR="0">
            <wp:extent cx="2194560" cy="1645920"/>
            <wp:effectExtent l="0" t="0" r="0" b="0"/>
            <wp:docPr id="4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52"/>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6AAAAAAAAAAAAAAAAAAAAAAAAAAAAAAAAAAAAAAAAAAAAAAgA0AACAKAAAAAAAAAAAAAAAAAAAoAAAACAAAAAEAAAABAAAA"/>
                        </a:ext>
                      </a:extLst>
                    </pic:cNvPicPr>
                  </pic:nvPicPr>
                  <pic:blipFill>
                    <a:blip r:embed="rId54" cstate="print"/>
                    <a:stretch>
                      <a:fillRect/>
                    </a:stretch>
                  </pic:blipFill>
                  <pic:spPr>
                    <a:xfrm>
                      <a:off x="0" y="0"/>
                      <a:ext cx="2194560" cy="1645920"/>
                    </a:xfrm>
                    <a:prstGeom prst="rect">
                      <a:avLst/>
                    </a:prstGeom>
                    <a:noFill/>
                    <a:ln w="12700">
                      <a:noFill/>
                    </a:ln>
                  </pic:spPr>
                </pic:pic>
              </a:graphicData>
            </a:graphic>
          </wp:inline>
        </w:drawing>
      </w:r>
      <w:r>
        <w:rPr>
          <w:noProof/>
          <w:lang w:eastAsia="ru-RU"/>
        </w:rPr>
        <w:drawing>
          <wp:inline distT="0" distB="0" distL="0" distR="0">
            <wp:extent cx="2620010" cy="1603375"/>
            <wp:effectExtent l="0" t="0" r="0" b="0"/>
            <wp:docPr id="48"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20"/>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val="SMDATA_16_mp5qZx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B4QAADdCQAAHhAAAN0J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AAAByAAAAAAAAAAAAAAAQAAAAAAAAAAAAAAAQAAAAAAAAAAAAAAHhAAAN0JAAAAAAAAAAAAAAAAAAAoAAAACAAAAAEAAAABAAAA"/>
                        </a:ext>
                      </a:extLst>
                    </pic:cNvPicPr>
                  </pic:nvPicPr>
                  <pic:blipFill>
                    <a:blip r:embed="rId55" cstate="print"/>
                    <a:stretch>
                      <a:fillRect/>
                    </a:stretch>
                  </pic:blipFill>
                  <pic:spPr>
                    <a:xfrm>
                      <a:off x="0" y="0"/>
                      <a:ext cx="2620010" cy="1603375"/>
                    </a:xfrm>
                    <a:prstGeom prst="rect">
                      <a:avLst/>
                    </a:prstGeom>
                    <a:noFill/>
                    <a:ln w="12700">
                      <a:noFill/>
                    </a:ln>
                  </pic:spPr>
                </pic:pic>
              </a:graphicData>
            </a:graphic>
          </wp:inline>
        </w:drawing>
      </w:r>
    </w:p>
    <w:p w:rsidR="00B207FC" w:rsidRDefault="00E55150">
      <w:pPr>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 xml:space="preserve">Просянка (Приложение 43)           Овсянка (Приложение 44) </w:t>
      </w:r>
      <w:r>
        <w:rPr>
          <w:rFonts w:ascii="Times New Roman" w:hAnsi="Times New Roman" w:cs="Times New Roman"/>
          <w:color w:val="000000"/>
          <w:sz w:val="24"/>
          <w:szCs w:val="24"/>
        </w:rPr>
        <w:br/>
      </w:r>
      <w:r>
        <w:rPr>
          <w:rFonts w:ascii="Times New Roman" w:hAnsi="Times New Roman" w:cs="Times New Roman"/>
          <w:color w:val="000000"/>
          <w:sz w:val="24"/>
          <w:szCs w:val="24"/>
        </w:rPr>
        <w:br/>
      </w:r>
    </w:p>
    <w:p w:rsidR="00B207FC" w:rsidRDefault="00B207FC">
      <w:pPr>
        <w:rPr>
          <w:lang w:eastAsia="ru-RU"/>
        </w:rPr>
      </w:pPr>
    </w:p>
    <w:sectPr w:rsidR="00B207FC" w:rsidSect="00C26BA0">
      <w:footerReference w:type="default" r:id="rId56"/>
      <w:pgSz w:w="11906" w:h="16838"/>
      <w:pgMar w:top="993" w:right="850" w:bottom="709" w:left="851" w:header="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F6F" w:rsidRDefault="00101F6F">
      <w:pPr>
        <w:spacing w:after="0" w:line="240" w:lineRule="auto"/>
      </w:pPr>
      <w:r>
        <w:separator/>
      </w:r>
    </w:p>
  </w:endnote>
  <w:endnote w:type="continuationSeparator" w:id="0">
    <w:p w:rsidR="00101F6F" w:rsidRDefault="00101F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7FC" w:rsidRDefault="00B606F2">
    <w:pPr>
      <w:pStyle w:val="a6"/>
      <w:jc w:val="center"/>
    </w:pPr>
    <w:r>
      <w:fldChar w:fldCharType="begin"/>
    </w:r>
    <w:r w:rsidR="00E55150">
      <w:instrText xml:space="preserve"> PAGE </w:instrText>
    </w:r>
    <w:r>
      <w:fldChar w:fldCharType="separate"/>
    </w:r>
    <w:r w:rsidR="00C92CF6">
      <w:rPr>
        <w:noProof/>
      </w:rPr>
      <w:t>1</w:t>
    </w:r>
    <w:r>
      <w:fldChar w:fldCharType="end"/>
    </w:r>
  </w:p>
  <w:p w:rsidR="00B207FC" w:rsidRDefault="00B207F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F6F" w:rsidRDefault="00101F6F">
      <w:pPr>
        <w:spacing w:after="0" w:line="240" w:lineRule="auto"/>
      </w:pPr>
      <w:r>
        <w:separator/>
      </w:r>
    </w:p>
  </w:footnote>
  <w:footnote w:type="continuationSeparator" w:id="0">
    <w:p w:rsidR="00101F6F" w:rsidRDefault="00101F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65D"/>
    <w:multiLevelType w:val="hybridMultilevel"/>
    <w:tmpl w:val="5F2CB890"/>
    <w:name w:val="Нумерованный список 1"/>
    <w:lvl w:ilvl="0" w:tplc="088EA490">
      <w:numFmt w:val="bullet"/>
      <w:lvlText w:val=""/>
      <w:lvlJc w:val="left"/>
      <w:pPr>
        <w:ind w:left="360" w:firstLine="0"/>
      </w:pPr>
      <w:rPr>
        <w:rFonts w:ascii="Symbol" w:hAnsi="Symbol"/>
      </w:rPr>
    </w:lvl>
    <w:lvl w:ilvl="1" w:tplc="BC3CBE92">
      <w:numFmt w:val="bullet"/>
      <w:lvlText w:val="o"/>
      <w:lvlJc w:val="left"/>
      <w:pPr>
        <w:ind w:left="1080" w:firstLine="0"/>
      </w:pPr>
      <w:rPr>
        <w:rFonts w:ascii="Courier New" w:hAnsi="Courier New" w:cs="Courier New"/>
      </w:rPr>
    </w:lvl>
    <w:lvl w:ilvl="2" w:tplc="67F47484">
      <w:numFmt w:val="bullet"/>
      <w:lvlText w:val=""/>
      <w:lvlJc w:val="left"/>
      <w:pPr>
        <w:ind w:left="1800" w:firstLine="0"/>
      </w:pPr>
      <w:rPr>
        <w:rFonts w:ascii="Wingdings" w:eastAsia="Wingdings" w:hAnsi="Wingdings" w:cs="Wingdings"/>
      </w:rPr>
    </w:lvl>
    <w:lvl w:ilvl="3" w:tplc="6D34BDB0">
      <w:numFmt w:val="bullet"/>
      <w:lvlText w:val=""/>
      <w:lvlJc w:val="left"/>
      <w:pPr>
        <w:ind w:left="2520" w:firstLine="0"/>
      </w:pPr>
      <w:rPr>
        <w:rFonts w:ascii="Symbol" w:hAnsi="Symbol"/>
      </w:rPr>
    </w:lvl>
    <w:lvl w:ilvl="4" w:tplc="9BEE6EE6">
      <w:numFmt w:val="bullet"/>
      <w:lvlText w:val="o"/>
      <w:lvlJc w:val="left"/>
      <w:pPr>
        <w:ind w:left="3240" w:firstLine="0"/>
      </w:pPr>
      <w:rPr>
        <w:rFonts w:ascii="Courier New" w:hAnsi="Courier New" w:cs="Courier New"/>
      </w:rPr>
    </w:lvl>
    <w:lvl w:ilvl="5" w:tplc="D1F89DE4">
      <w:numFmt w:val="bullet"/>
      <w:lvlText w:val=""/>
      <w:lvlJc w:val="left"/>
      <w:pPr>
        <w:ind w:left="3960" w:firstLine="0"/>
      </w:pPr>
      <w:rPr>
        <w:rFonts w:ascii="Wingdings" w:eastAsia="Wingdings" w:hAnsi="Wingdings" w:cs="Wingdings"/>
      </w:rPr>
    </w:lvl>
    <w:lvl w:ilvl="6" w:tplc="D1485560">
      <w:numFmt w:val="bullet"/>
      <w:lvlText w:val=""/>
      <w:lvlJc w:val="left"/>
      <w:pPr>
        <w:ind w:left="4680" w:firstLine="0"/>
      </w:pPr>
      <w:rPr>
        <w:rFonts w:ascii="Symbol" w:hAnsi="Symbol"/>
      </w:rPr>
    </w:lvl>
    <w:lvl w:ilvl="7" w:tplc="CCB8347E">
      <w:numFmt w:val="bullet"/>
      <w:lvlText w:val="o"/>
      <w:lvlJc w:val="left"/>
      <w:pPr>
        <w:ind w:left="5400" w:firstLine="0"/>
      </w:pPr>
      <w:rPr>
        <w:rFonts w:ascii="Courier New" w:hAnsi="Courier New" w:cs="Courier New"/>
      </w:rPr>
    </w:lvl>
    <w:lvl w:ilvl="8" w:tplc="269A6056">
      <w:numFmt w:val="bullet"/>
      <w:lvlText w:val=""/>
      <w:lvlJc w:val="left"/>
      <w:pPr>
        <w:ind w:left="6120" w:firstLine="0"/>
      </w:pPr>
      <w:rPr>
        <w:rFonts w:ascii="Wingdings" w:eastAsia="Wingdings" w:hAnsi="Wingdings" w:cs="Wingdings"/>
      </w:rPr>
    </w:lvl>
  </w:abstractNum>
  <w:abstractNum w:abstractNumId="1">
    <w:nsid w:val="23BB6540"/>
    <w:multiLevelType w:val="hybridMultilevel"/>
    <w:tmpl w:val="164CA832"/>
    <w:name w:val="Нумерованный список 2"/>
    <w:lvl w:ilvl="0" w:tplc="24E2778C">
      <w:numFmt w:val="bullet"/>
      <w:lvlText w:val=""/>
      <w:lvlJc w:val="left"/>
      <w:pPr>
        <w:ind w:left="360" w:firstLine="0"/>
      </w:pPr>
      <w:rPr>
        <w:rFonts w:ascii="Symbol" w:hAnsi="Symbol"/>
      </w:rPr>
    </w:lvl>
    <w:lvl w:ilvl="1" w:tplc="A762FF5E">
      <w:numFmt w:val="bullet"/>
      <w:lvlText w:val="o"/>
      <w:lvlJc w:val="left"/>
      <w:pPr>
        <w:ind w:left="1080" w:firstLine="0"/>
      </w:pPr>
      <w:rPr>
        <w:rFonts w:ascii="Courier New" w:hAnsi="Courier New" w:cs="Courier New"/>
      </w:rPr>
    </w:lvl>
    <w:lvl w:ilvl="2" w:tplc="71E4C06C">
      <w:numFmt w:val="bullet"/>
      <w:lvlText w:val=""/>
      <w:lvlJc w:val="left"/>
      <w:pPr>
        <w:ind w:left="1800" w:firstLine="0"/>
      </w:pPr>
      <w:rPr>
        <w:rFonts w:ascii="Wingdings" w:eastAsia="Wingdings" w:hAnsi="Wingdings" w:cs="Wingdings"/>
      </w:rPr>
    </w:lvl>
    <w:lvl w:ilvl="3" w:tplc="6B6EDDE2">
      <w:numFmt w:val="bullet"/>
      <w:lvlText w:val=""/>
      <w:lvlJc w:val="left"/>
      <w:pPr>
        <w:ind w:left="2520" w:firstLine="0"/>
      </w:pPr>
      <w:rPr>
        <w:rFonts w:ascii="Symbol" w:hAnsi="Symbol"/>
      </w:rPr>
    </w:lvl>
    <w:lvl w:ilvl="4" w:tplc="DA384650">
      <w:numFmt w:val="bullet"/>
      <w:lvlText w:val="o"/>
      <w:lvlJc w:val="left"/>
      <w:pPr>
        <w:ind w:left="3240" w:firstLine="0"/>
      </w:pPr>
      <w:rPr>
        <w:rFonts w:ascii="Courier New" w:hAnsi="Courier New" w:cs="Courier New"/>
      </w:rPr>
    </w:lvl>
    <w:lvl w:ilvl="5" w:tplc="D0B691E6">
      <w:numFmt w:val="bullet"/>
      <w:lvlText w:val=""/>
      <w:lvlJc w:val="left"/>
      <w:pPr>
        <w:ind w:left="3960" w:firstLine="0"/>
      </w:pPr>
      <w:rPr>
        <w:rFonts w:ascii="Wingdings" w:eastAsia="Wingdings" w:hAnsi="Wingdings" w:cs="Wingdings"/>
      </w:rPr>
    </w:lvl>
    <w:lvl w:ilvl="6" w:tplc="9036EC84">
      <w:numFmt w:val="bullet"/>
      <w:lvlText w:val=""/>
      <w:lvlJc w:val="left"/>
      <w:pPr>
        <w:ind w:left="4680" w:firstLine="0"/>
      </w:pPr>
      <w:rPr>
        <w:rFonts w:ascii="Symbol" w:hAnsi="Symbol"/>
      </w:rPr>
    </w:lvl>
    <w:lvl w:ilvl="7" w:tplc="24DEC428">
      <w:numFmt w:val="bullet"/>
      <w:lvlText w:val="o"/>
      <w:lvlJc w:val="left"/>
      <w:pPr>
        <w:ind w:left="5400" w:firstLine="0"/>
      </w:pPr>
      <w:rPr>
        <w:rFonts w:ascii="Courier New" w:hAnsi="Courier New" w:cs="Courier New"/>
      </w:rPr>
    </w:lvl>
    <w:lvl w:ilvl="8" w:tplc="E3A848B4">
      <w:numFmt w:val="bullet"/>
      <w:lvlText w:val=""/>
      <w:lvlJc w:val="left"/>
      <w:pPr>
        <w:ind w:left="6120" w:firstLine="0"/>
      </w:pPr>
      <w:rPr>
        <w:rFonts w:ascii="Wingdings" w:eastAsia="Wingdings" w:hAnsi="Wingdings" w:cs="Wingdings"/>
      </w:rPr>
    </w:lvl>
  </w:abstractNum>
  <w:abstractNum w:abstractNumId="2">
    <w:nsid w:val="36384C53"/>
    <w:multiLevelType w:val="hybridMultilevel"/>
    <w:tmpl w:val="AF5E44D0"/>
    <w:lvl w:ilvl="0" w:tplc="45A2A864">
      <w:numFmt w:val="none"/>
      <w:lvlText w:val=""/>
      <w:lvlJc w:val="left"/>
      <w:pPr>
        <w:tabs>
          <w:tab w:val="num" w:pos="360"/>
        </w:tabs>
        <w:ind w:left="360" w:hanging="360"/>
      </w:pPr>
    </w:lvl>
    <w:lvl w:ilvl="1" w:tplc="7668F63E">
      <w:numFmt w:val="none"/>
      <w:lvlText w:val=""/>
      <w:lvlJc w:val="left"/>
      <w:pPr>
        <w:tabs>
          <w:tab w:val="num" w:pos="360"/>
        </w:tabs>
        <w:ind w:left="360" w:hanging="360"/>
      </w:pPr>
    </w:lvl>
    <w:lvl w:ilvl="2" w:tplc="55D68CCA">
      <w:numFmt w:val="none"/>
      <w:lvlText w:val=""/>
      <w:lvlJc w:val="left"/>
      <w:pPr>
        <w:tabs>
          <w:tab w:val="num" w:pos="360"/>
        </w:tabs>
        <w:ind w:left="360" w:hanging="360"/>
      </w:pPr>
    </w:lvl>
    <w:lvl w:ilvl="3" w:tplc="B972BA20">
      <w:numFmt w:val="none"/>
      <w:lvlText w:val=""/>
      <w:lvlJc w:val="left"/>
      <w:pPr>
        <w:tabs>
          <w:tab w:val="num" w:pos="360"/>
        </w:tabs>
        <w:ind w:left="360" w:hanging="360"/>
      </w:pPr>
    </w:lvl>
    <w:lvl w:ilvl="4" w:tplc="151C5322">
      <w:numFmt w:val="none"/>
      <w:lvlText w:val=""/>
      <w:lvlJc w:val="left"/>
      <w:pPr>
        <w:tabs>
          <w:tab w:val="num" w:pos="360"/>
        </w:tabs>
        <w:ind w:left="360" w:hanging="360"/>
      </w:pPr>
    </w:lvl>
    <w:lvl w:ilvl="5" w:tplc="CB343C96">
      <w:numFmt w:val="none"/>
      <w:lvlText w:val=""/>
      <w:lvlJc w:val="left"/>
      <w:pPr>
        <w:tabs>
          <w:tab w:val="num" w:pos="360"/>
        </w:tabs>
        <w:ind w:left="360" w:hanging="360"/>
      </w:pPr>
    </w:lvl>
    <w:lvl w:ilvl="6" w:tplc="9C142CA4">
      <w:numFmt w:val="none"/>
      <w:lvlText w:val=""/>
      <w:lvlJc w:val="left"/>
      <w:pPr>
        <w:tabs>
          <w:tab w:val="num" w:pos="360"/>
        </w:tabs>
        <w:ind w:left="360" w:hanging="360"/>
      </w:pPr>
    </w:lvl>
    <w:lvl w:ilvl="7" w:tplc="14F44D12">
      <w:numFmt w:val="none"/>
      <w:lvlText w:val=""/>
      <w:lvlJc w:val="left"/>
      <w:pPr>
        <w:tabs>
          <w:tab w:val="num" w:pos="360"/>
        </w:tabs>
        <w:ind w:left="360" w:hanging="360"/>
      </w:pPr>
    </w:lvl>
    <w:lvl w:ilvl="8" w:tplc="33D273D4">
      <w:numFmt w:val="none"/>
      <w:lvlText w:val=""/>
      <w:lvlJc w:val="left"/>
      <w:pPr>
        <w:tabs>
          <w:tab w:val="num" w:pos="360"/>
        </w:tabs>
        <w:ind w:left="360" w:hanging="360"/>
      </w:pPr>
    </w:lvl>
  </w:abstractNum>
  <w:abstractNum w:abstractNumId="3">
    <w:nsid w:val="52304185"/>
    <w:multiLevelType w:val="hybridMultilevel"/>
    <w:tmpl w:val="924E324A"/>
    <w:name w:val="Нумерованный список 3"/>
    <w:lvl w:ilvl="0" w:tplc="A852E4FA">
      <w:numFmt w:val="bullet"/>
      <w:lvlText w:val=""/>
      <w:lvlJc w:val="left"/>
      <w:pPr>
        <w:ind w:left="360" w:firstLine="0"/>
      </w:pPr>
      <w:rPr>
        <w:rFonts w:ascii="Symbol" w:hAnsi="Symbol"/>
      </w:rPr>
    </w:lvl>
    <w:lvl w:ilvl="1" w:tplc="D5F241E4">
      <w:numFmt w:val="bullet"/>
      <w:lvlText w:val="o"/>
      <w:lvlJc w:val="left"/>
      <w:pPr>
        <w:ind w:left="1080" w:firstLine="0"/>
      </w:pPr>
      <w:rPr>
        <w:rFonts w:ascii="Courier New" w:hAnsi="Courier New" w:cs="Courier New"/>
      </w:rPr>
    </w:lvl>
    <w:lvl w:ilvl="2" w:tplc="1452F9D2">
      <w:numFmt w:val="bullet"/>
      <w:lvlText w:val=""/>
      <w:lvlJc w:val="left"/>
      <w:pPr>
        <w:ind w:left="1800" w:firstLine="0"/>
      </w:pPr>
      <w:rPr>
        <w:rFonts w:ascii="Wingdings" w:eastAsia="Wingdings" w:hAnsi="Wingdings" w:cs="Wingdings"/>
      </w:rPr>
    </w:lvl>
    <w:lvl w:ilvl="3" w:tplc="A5948F70">
      <w:numFmt w:val="bullet"/>
      <w:lvlText w:val=""/>
      <w:lvlJc w:val="left"/>
      <w:pPr>
        <w:ind w:left="2520" w:firstLine="0"/>
      </w:pPr>
      <w:rPr>
        <w:rFonts w:ascii="Symbol" w:hAnsi="Symbol"/>
      </w:rPr>
    </w:lvl>
    <w:lvl w:ilvl="4" w:tplc="43129F56">
      <w:numFmt w:val="bullet"/>
      <w:lvlText w:val="o"/>
      <w:lvlJc w:val="left"/>
      <w:pPr>
        <w:ind w:left="3240" w:firstLine="0"/>
      </w:pPr>
      <w:rPr>
        <w:rFonts w:ascii="Courier New" w:hAnsi="Courier New" w:cs="Courier New"/>
      </w:rPr>
    </w:lvl>
    <w:lvl w:ilvl="5" w:tplc="2F2E7D0A">
      <w:numFmt w:val="bullet"/>
      <w:lvlText w:val=""/>
      <w:lvlJc w:val="left"/>
      <w:pPr>
        <w:ind w:left="3960" w:firstLine="0"/>
      </w:pPr>
      <w:rPr>
        <w:rFonts w:ascii="Wingdings" w:eastAsia="Wingdings" w:hAnsi="Wingdings" w:cs="Wingdings"/>
      </w:rPr>
    </w:lvl>
    <w:lvl w:ilvl="6" w:tplc="5686C554">
      <w:numFmt w:val="bullet"/>
      <w:lvlText w:val=""/>
      <w:lvlJc w:val="left"/>
      <w:pPr>
        <w:ind w:left="4680" w:firstLine="0"/>
      </w:pPr>
      <w:rPr>
        <w:rFonts w:ascii="Symbol" w:hAnsi="Symbol"/>
      </w:rPr>
    </w:lvl>
    <w:lvl w:ilvl="7" w:tplc="C0D2DB20">
      <w:numFmt w:val="bullet"/>
      <w:lvlText w:val="o"/>
      <w:lvlJc w:val="left"/>
      <w:pPr>
        <w:ind w:left="5400" w:firstLine="0"/>
      </w:pPr>
      <w:rPr>
        <w:rFonts w:ascii="Courier New" w:hAnsi="Courier New" w:cs="Courier New"/>
      </w:rPr>
    </w:lvl>
    <w:lvl w:ilvl="8" w:tplc="0BB8FD1E">
      <w:numFmt w:val="bullet"/>
      <w:lvlText w:val=""/>
      <w:lvlJc w:val="left"/>
      <w:pPr>
        <w:ind w:left="6120" w:firstLine="0"/>
      </w:pPr>
      <w:rPr>
        <w:rFonts w:ascii="Wingdings" w:eastAsia="Wingdings" w:hAnsi="Wingdings" w:cs="Wingdings"/>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283"/>
  <w:drawingGridVerticalSpacing w:val="283"/>
  <w:characterSpacingControl w:val="doNotCompress"/>
  <w:footnotePr>
    <w:footnote w:id="-1"/>
    <w:footnote w:id="0"/>
  </w:footnotePr>
  <w:endnotePr>
    <w:endnote w:id="-1"/>
    <w:endnote w:id="0"/>
  </w:endnotePr>
  <w:compat/>
  <w:rsids>
    <w:rsidRoot w:val="00B207FC"/>
    <w:rsid w:val="00101F6F"/>
    <w:rsid w:val="001F1BFE"/>
    <w:rsid w:val="00362F87"/>
    <w:rsid w:val="003961C0"/>
    <w:rsid w:val="00530BC3"/>
    <w:rsid w:val="008A352B"/>
    <w:rsid w:val="009373E0"/>
    <w:rsid w:val="00A43053"/>
    <w:rsid w:val="00AE2F25"/>
    <w:rsid w:val="00B207FC"/>
    <w:rsid w:val="00B606F2"/>
    <w:rsid w:val="00C26BA0"/>
    <w:rsid w:val="00C92CF6"/>
    <w:rsid w:val="00E551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530BC3"/>
  </w:style>
  <w:style w:type="paragraph" w:styleId="1">
    <w:name w:val="heading 1"/>
    <w:basedOn w:val="a"/>
    <w:next w:val="a"/>
    <w:qFormat/>
    <w:rsid w:val="00530BC3"/>
    <w:pPr>
      <w:keepNext/>
      <w:keepLines/>
      <w:widowControl w:val="0"/>
      <w:spacing w:before="240" w:after="60" w:line="240" w:lineRule="auto"/>
      <w:outlineLvl w:val="0"/>
    </w:pPr>
    <w:rPr>
      <w:rFonts w:ascii="Arial" w:eastAsia="SimSun" w:hAnsi="Arial" w:cs="Arial"/>
      <w:b/>
      <w:bCs/>
      <w:kern w:val="1"/>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30BC3"/>
    <w:pPr>
      <w:ind w:left="720"/>
      <w:contextualSpacing/>
    </w:pPr>
  </w:style>
  <w:style w:type="paragraph" w:styleId="a4">
    <w:name w:val="Balloon Text"/>
    <w:basedOn w:val="a"/>
    <w:qFormat/>
    <w:rsid w:val="00530BC3"/>
    <w:pPr>
      <w:spacing w:after="0" w:line="240" w:lineRule="auto"/>
    </w:pPr>
    <w:rPr>
      <w:rFonts w:ascii="Tahoma" w:hAnsi="Tahoma" w:cs="Tahoma"/>
      <w:sz w:val="16"/>
      <w:szCs w:val="16"/>
    </w:rPr>
  </w:style>
  <w:style w:type="paragraph" w:styleId="a5">
    <w:name w:val="header"/>
    <w:basedOn w:val="a"/>
    <w:qFormat/>
    <w:rsid w:val="00530BC3"/>
    <w:pPr>
      <w:tabs>
        <w:tab w:val="center" w:pos="4677"/>
        <w:tab w:val="right" w:pos="9355"/>
      </w:tabs>
      <w:spacing w:after="0" w:line="240" w:lineRule="auto"/>
    </w:pPr>
  </w:style>
  <w:style w:type="paragraph" w:styleId="a6">
    <w:name w:val="footer"/>
    <w:basedOn w:val="a"/>
    <w:qFormat/>
    <w:rsid w:val="00530BC3"/>
    <w:pPr>
      <w:tabs>
        <w:tab w:val="center" w:pos="4677"/>
        <w:tab w:val="right" w:pos="9355"/>
      </w:tabs>
      <w:spacing w:after="0" w:line="240" w:lineRule="auto"/>
    </w:pPr>
  </w:style>
  <w:style w:type="character" w:customStyle="1" w:styleId="sciname">
    <w:name w:val="sciname"/>
    <w:basedOn w:val="a0"/>
    <w:rsid w:val="00530BC3"/>
  </w:style>
  <w:style w:type="character" w:styleId="a7">
    <w:name w:val="Hyperlink"/>
    <w:basedOn w:val="a0"/>
    <w:rsid w:val="00530BC3"/>
    <w:rPr>
      <w:color w:val="0000FF"/>
      <w:u w:val="single"/>
    </w:rPr>
  </w:style>
  <w:style w:type="character" w:customStyle="1" w:styleId="a8">
    <w:name w:val="Текст выноски Знак"/>
    <w:basedOn w:val="a0"/>
    <w:rsid w:val="00530BC3"/>
    <w:rPr>
      <w:rFonts w:ascii="Tahoma" w:hAnsi="Tahoma" w:cs="Tahoma"/>
      <w:sz w:val="16"/>
      <w:szCs w:val="16"/>
    </w:rPr>
  </w:style>
  <w:style w:type="character" w:styleId="a9">
    <w:name w:val="FollowedHyperlink"/>
    <w:basedOn w:val="a0"/>
    <w:rsid w:val="00530BC3"/>
    <w:rPr>
      <w:color w:val="800080"/>
      <w:u w:val="single"/>
    </w:rPr>
  </w:style>
  <w:style w:type="character" w:customStyle="1" w:styleId="aa">
    <w:name w:val="Верхний колонтитул Знак"/>
    <w:basedOn w:val="a0"/>
    <w:rsid w:val="00530BC3"/>
  </w:style>
  <w:style w:type="character" w:customStyle="1" w:styleId="ab">
    <w:name w:val="Нижний колонтитул Знак"/>
    <w:basedOn w:val="a0"/>
    <w:rsid w:val="00530B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bird.org/home"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hyperlink" Target="https://www.inaturalist.org"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no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25</Pages>
  <Words>4824</Words>
  <Characters>27502</Characters>
  <Application>Microsoft Office Word</Application>
  <DocSecurity>0</DocSecurity>
  <Lines>229</Lines>
  <Paragraphs>64</Paragraphs>
  <ScaleCrop>false</ScaleCrop>
  <Company/>
  <LinksUpToDate>false</LinksUpToDate>
  <CharactersWithSpaces>32262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User</cp:lastModifiedBy>
  <cp:revision>66</cp:revision>
  <dcterms:created xsi:type="dcterms:W3CDTF">2024-01-21T17:19:00Z</dcterms:created>
  <dcterms:modified xsi:type="dcterms:W3CDTF">2024-12-26T07:48:00Z</dcterms:modified>
</cp:coreProperties>
</file>