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31D" w:rsidRPr="0092331D" w:rsidRDefault="0092331D" w:rsidP="0092331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2331D">
        <w:rPr>
          <w:rFonts w:ascii="Times New Roman" w:hAnsi="Times New Roman" w:cs="Times New Roman"/>
          <w:b/>
          <w:bCs/>
        </w:rPr>
        <w:t>МУНИЦИПАЛЬНОЕ ОБЩЕОБРАЗОВАТЕЛЬНОЕ УЧРЕЖДЕНИЕ</w:t>
      </w:r>
    </w:p>
    <w:p w:rsidR="0092331D" w:rsidRPr="0092331D" w:rsidRDefault="0092331D" w:rsidP="0092331D">
      <w:pPr>
        <w:spacing w:after="0"/>
        <w:ind w:left="-540"/>
        <w:jc w:val="center"/>
        <w:rPr>
          <w:rFonts w:ascii="Times New Roman" w:hAnsi="Times New Roman" w:cs="Times New Roman"/>
          <w:b/>
          <w:bCs/>
        </w:rPr>
      </w:pPr>
      <w:r w:rsidRPr="0092331D">
        <w:rPr>
          <w:rFonts w:ascii="Times New Roman" w:hAnsi="Times New Roman" w:cs="Times New Roman"/>
          <w:b/>
          <w:bCs/>
        </w:rPr>
        <w:t>«СРЕДНЯЯ ОБЩЕОБРАЗОВАТЕЛЬНАЯ ШКОЛА</w:t>
      </w:r>
    </w:p>
    <w:p w:rsidR="0092331D" w:rsidRPr="0092331D" w:rsidRDefault="0092331D" w:rsidP="0092331D">
      <w:pPr>
        <w:spacing w:after="0"/>
        <w:ind w:left="-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331D">
        <w:rPr>
          <w:rFonts w:ascii="Times New Roman" w:hAnsi="Times New Roman" w:cs="Times New Roman"/>
          <w:b/>
          <w:bCs/>
          <w:sz w:val="28"/>
          <w:szCs w:val="28"/>
        </w:rPr>
        <w:t>с. Кури</w:t>
      </w:r>
      <w:r w:rsidR="00AD4A92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92331D">
        <w:rPr>
          <w:rFonts w:ascii="Times New Roman" w:hAnsi="Times New Roman" w:cs="Times New Roman"/>
          <w:b/>
          <w:bCs/>
          <w:sz w:val="28"/>
          <w:szCs w:val="28"/>
        </w:rPr>
        <w:t>овкаНовоузенского района Саратовской области»</w:t>
      </w:r>
    </w:p>
    <w:p w:rsidR="0092331D" w:rsidRPr="0092331D" w:rsidRDefault="0092331D" w:rsidP="0092331D">
      <w:pPr>
        <w:spacing w:after="0"/>
        <w:ind w:left="-540"/>
        <w:jc w:val="center"/>
        <w:rPr>
          <w:sz w:val="28"/>
          <w:szCs w:val="28"/>
        </w:rPr>
      </w:pPr>
    </w:p>
    <w:p w:rsidR="00856390" w:rsidRPr="00BC3D30" w:rsidRDefault="00856390" w:rsidP="008563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C3D30">
        <w:rPr>
          <w:rFonts w:ascii="Times New Roman" w:hAnsi="Times New Roman" w:cs="Times New Roman"/>
          <w:b/>
          <w:bCs/>
          <w:sz w:val="28"/>
          <w:szCs w:val="28"/>
        </w:rPr>
        <w:t>Всероссийский конкурс юных исследователей окружающей среды имени Б.В. Всесвятского</w:t>
      </w:r>
    </w:p>
    <w:p w:rsidR="00856390" w:rsidRPr="00BC3D30" w:rsidRDefault="00856390" w:rsidP="008563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C3D30">
        <w:rPr>
          <w:rFonts w:ascii="Times New Roman" w:hAnsi="Times New Roman" w:cs="Times New Roman"/>
          <w:b/>
          <w:bCs/>
          <w:sz w:val="28"/>
          <w:szCs w:val="28"/>
        </w:rPr>
        <w:t>Номинация  «Ботаника и экология растений»</w:t>
      </w:r>
    </w:p>
    <w:p w:rsidR="00856390" w:rsidRDefault="00856390" w:rsidP="00E96FA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26E81" w:rsidRPr="002D7E96" w:rsidRDefault="00074419" w:rsidP="0085639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</w:t>
      </w:r>
      <w:r w:rsidR="00E96FAD" w:rsidRPr="002D7E96">
        <w:rPr>
          <w:rFonts w:ascii="Times New Roman" w:hAnsi="Times New Roman" w:cs="Times New Roman"/>
          <w:b/>
          <w:sz w:val="36"/>
          <w:szCs w:val="36"/>
        </w:rPr>
        <w:t>Исследовательская работа</w:t>
      </w:r>
    </w:p>
    <w:p w:rsidR="008A6B92" w:rsidRPr="00856390" w:rsidRDefault="00791356" w:rsidP="00C212B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D4A92" w:rsidRPr="00856390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В</w:t>
      </w:r>
      <w:r w:rsidR="00D32342" w:rsidRPr="00856390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идовое</w:t>
      </w:r>
      <w:r w:rsidR="00BE4654" w:rsidRPr="00856390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разнообрази</w:t>
      </w:r>
      <w:r w:rsidR="00D32342" w:rsidRPr="00856390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е</w:t>
      </w:r>
      <w:r w:rsidR="00281741" w:rsidRPr="00856390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 xml:space="preserve"> сорных растений</w:t>
      </w:r>
    </w:p>
    <w:p w:rsidR="007B3AEC" w:rsidRPr="00856390" w:rsidRDefault="008A6B92" w:rsidP="00C212B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  <w:r w:rsidRPr="00856390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и степень и засорённости яровой пшеницы</w:t>
      </w:r>
    </w:p>
    <w:p w:rsidR="00BE4654" w:rsidRPr="00856390" w:rsidRDefault="008A6B92" w:rsidP="00C212B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856390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в крестьянско-фермерском хозяйстве</w:t>
      </w:r>
      <w:r w:rsidR="00791356" w:rsidRPr="00856390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»</w:t>
      </w:r>
    </w:p>
    <w:p w:rsidR="00BE4654" w:rsidRDefault="00BE4654" w:rsidP="00AC6378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</w:p>
    <w:p w:rsidR="00FF31E8" w:rsidRDefault="00FF31E8" w:rsidP="00D323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FF31E8" w:rsidRDefault="00FF31E8" w:rsidP="00D323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FF31E8" w:rsidRDefault="00FF31E8" w:rsidP="00D323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FF31E8" w:rsidRDefault="00FF31E8" w:rsidP="00D323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5788A" w:rsidRDefault="00BE4654" w:rsidP="00856390">
      <w:pPr>
        <w:spacing w:after="0"/>
        <w:jc w:val="right"/>
        <w:rPr>
          <w:rFonts w:ascii="Times New Roman" w:hAnsi="Times New Roman" w:cs="Times New Roman"/>
          <w:sz w:val="28"/>
        </w:rPr>
      </w:pPr>
      <w:r w:rsidRPr="000D6780">
        <w:rPr>
          <w:rFonts w:ascii="Times New Roman" w:hAnsi="Times New Roman" w:cs="Times New Roman"/>
          <w:sz w:val="28"/>
          <w:szCs w:val="24"/>
        </w:rPr>
        <w:t xml:space="preserve">Автор:  </w:t>
      </w:r>
      <w:r w:rsidR="00856390">
        <w:rPr>
          <w:rFonts w:ascii="Times New Roman" w:hAnsi="Times New Roman" w:cs="Times New Roman"/>
          <w:sz w:val="28"/>
        </w:rPr>
        <w:t>Нурумов Равиль Шамильевич</w:t>
      </w:r>
    </w:p>
    <w:p w:rsidR="00BE4654" w:rsidRPr="000D6780" w:rsidRDefault="00074419" w:rsidP="00377B2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</w:t>
      </w:r>
      <w:r w:rsidR="00C212BB">
        <w:rPr>
          <w:rFonts w:ascii="Times New Roman" w:hAnsi="Times New Roman" w:cs="Times New Roman"/>
          <w:sz w:val="28"/>
          <w:szCs w:val="24"/>
        </w:rPr>
        <w:t>о</w:t>
      </w:r>
      <w:r w:rsidR="00791356">
        <w:rPr>
          <w:rFonts w:ascii="Times New Roman" w:hAnsi="Times New Roman" w:cs="Times New Roman"/>
          <w:sz w:val="28"/>
          <w:szCs w:val="24"/>
        </w:rPr>
        <w:t>бучающийся</w:t>
      </w:r>
      <w:r w:rsidR="00856390">
        <w:rPr>
          <w:rFonts w:ascii="Times New Roman" w:hAnsi="Times New Roman" w:cs="Times New Roman"/>
          <w:sz w:val="28"/>
          <w:szCs w:val="24"/>
        </w:rPr>
        <w:t>10</w:t>
      </w:r>
      <w:r w:rsidR="00BE4654" w:rsidRPr="000D6780">
        <w:rPr>
          <w:rFonts w:ascii="Times New Roman" w:hAnsi="Times New Roman" w:cs="Times New Roman"/>
          <w:sz w:val="28"/>
          <w:szCs w:val="24"/>
        </w:rPr>
        <w:t xml:space="preserve"> класса</w:t>
      </w:r>
    </w:p>
    <w:p w:rsidR="000D6780" w:rsidRDefault="00F51B91" w:rsidP="007B3A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0D6780">
        <w:rPr>
          <w:rFonts w:ascii="Times New Roman" w:hAnsi="Times New Roman" w:cs="Times New Roman"/>
          <w:sz w:val="28"/>
          <w:szCs w:val="24"/>
        </w:rPr>
        <w:t xml:space="preserve">филиала МОУ «СОШ </w:t>
      </w:r>
      <w:r w:rsidR="0081657A" w:rsidRPr="000D6780">
        <w:rPr>
          <w:rFonts w:ascii="Times New Roman" w:hAnsi="Times New Roman" w:cs="Times New Roman"/>
          <w:sz w:val="28"/>
          <w:szCs w:val="24"/>
        </w:rPr>
        <w:t>с. Куриловка</w:t>
      </w:r>
    </w:p>
    <w:p w:rsidR="000865B4" w:rsidRPr="000D6780" w:rsidRDefault="00BE4654" w:rsidP="007B3A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0D6780">
        <w:rPr>
          <w:rFonts w:ascii="Times New Roman" w:hAnsi="Times New Roman" w:cs="Times New Roman"/>
          <w:sz w:val="28"/>
          <w:szCs w:val="24"/>
        </w:rPr>
        <w:t>Новоузенского района</w:t>
      </w:r>
    </w:p>
    <w:p w:rsidR="00F62549" w:rsidRDefault="00BE4654" w:rsidP="007B3A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0D6780">
        <w:rPr>
          <w:rFonts w:ascii="Times New Roman" w:hAnsi="Times New Roman" w:cs="Times New Roman"/>
          <w:sz w:val="28"/>
          <w:szCs w:val="24"/>
        </w:rPr>
        <w:t>Саратовской об</w:t>
      </w:r>
      <w:r w:rsidR="000D6780">
        <w:rPr>
          <w:rFonts w:ascii="Times New Roman" w:hAnsi="Times New Roman" w:cs="Times New Roman"/>
          <w:sz w:val="28"/>
          <w:szCs w:val="24"/>
        </w:rPr>
        <w:t>л</w:t>
      </w:r>
      <w:r w:rsidRPr="000D6780">
        <w:rPr>
          <w:rFonts w:ascii="Times New Roman" w:hAnsi="Times New Roman" w:cs="Times New Roman"/>
          <w:sz w:val="28"/>
          <w:szCs w:val="24"/>
        </w:rPr>
        <w:t>асти</w:t>
      </w:r>
      <w:proofErr w:type="gramStart"/>
      <w:r w:rsidRPr="000D6780">
        <w:rPr>
          <w:rFonts w:ascii="Times New Roman" w:hAnsi="Times New Roman" w:cs="Times New Roman"/>
          <w:sz w:val="28"/>
          <w:szCs w:val="24"/>
        </w:rPr>
        <w:t>»в</w:t>
      </w:r>
      <w:proofErr w:type="gramEnd"/>
      <w:r w:rsidRPr="000D6780">
        <w:rPr>
          <w:rFonts w:ascii="Times New Roman" w:hAnsi="Times New Roman" w:cs="Times New Roman"/>
          <w:sz w:val="28"/>
          <w:szCs w:val="24"/>
        </w:rPr>
        <w:t xml:space="preserve"> с. Дмитриевка                                                                                         </w:t>
      </w:r>
    </w:p>
    <w:p w:rsidR="002C25DF" w:rsidRDefault="002C25DF" w:rsidP="007B3AEC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D32342" w:rsidRPr="000D6780" w:rsidRDefault="00D32342" w:rsidP="007B3AEC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0D6780">
        <w:rPr>
          <w:rFonts w:ascii="Times New Roman" w:hAnsi="Times New Roman" w:cs="Times New Roman"/>
          <w:sz w:val="28"/>
          <w:szCs w:val="24"/>
        </w:rPr>
        <w:t>Руководитель: Требунская Александра</w:t>
      </w:r>
    </w:p>
    <w:p w:rsidR="00D32342" w:rsidRPr="000D6780" w:rsidRDefault="00D32342" w:rsidP="007B3AEC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0D6780">
        <w:rPr>
          <w:rFonts w:ascii="Times New Roman" w:hAnsi="Times New Roman" w:cs="Times New Roman"/>
          <w:sz w:val="28"/>
          <w:szCs w:val="24"/>
        </w:rPr>
        <w:t>Николаевна</w:t>
      </w:r>
    </w:p>
    <w:p w:rsidR="00D32342" w:rsidRPr="000D6780" w:rsidRDefault="00D32342" w:rsidP="007B3AEC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0D6780">
        <w:rPr>
          <w:rFonts w:ascii="Times New Roman" w:hAnsi="Times New Roman" w:cs="Times New Roman"/>
          <w:sz w:val="28"/>
          <w:szCs w:val="24"/>
        </w:rPr>
        <w:t>Учитель биологии и экологии</w:t>
      </w:r>
    </w:p>
    <w:p w:rsidR="00D32342" w:rsidRPr="000D6780" w:rsidRDefault="0081657A" w:rsidP="007B3AEC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ф</w:t>
      </w:r>
      <w:r w:rsidR="00D32342" w:rsidRPr="000D6780">
        <w:rPr>
          <w:rFonts w:ascii="Times New Roman" w:hAnsi="Times New Roman" w:cs="Times New Roman"/>
          <w:sz w:val="28"/>
          <w:szCs w:val="24"/>
        </w:rPr>
        <w:t>илиала МОУ «СОШ с. Куриловка</w:t>
      </w:r>
    </w:p>
    <w:p w:rsidR="000865B4" w:rsidRPr="000D6780" w:rsidRDefault="00D32342" w:rsidP="007B3AEC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0D6780">
        <w:rPr>
          <w:rFonts w:ascii="Times New Roman" w:hAnsi="Times New Roman" w:cs="Times New Roman"/>
          <w:sz w:val="28"/>
          <w:szCs w:val="24"/>
        </w:rPr>
        <w:t>Новоузенского района</w:t>
      </w:r>
    </w:p>
    <w:p w:rsidR="0081657A" w:rsidRPr="000D6780" w:rsidRDefault="00D32342" w:rsidP="007B3AEC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0D6780">
        <w:rPr>
          <w:rFonts w:ascii="Times New Roman" w:hAnsi="Times New Roman" w:cs="Times New Roman"/>
          <w:sz w:val="28"/>
          <w:szCs w:val="24"/>
        </w:rPr>
        <w:t>Саратовской области»</w:t>
      </w:r>
      <w:r w:rsidR="00074419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81657A" w:rsidRPr="000D6780">
        <w:rPr>
          <w:rFonts w:ascii="Times New Roman" w:hAnsi="Times New Roman" w:cs="Times New Roman"/>
          <w:sz w:val="28"/>
          <w:szCs w:val="24"/>
        </w:rPr>
        <w:t>в</w:t>
      </w:r>
      <w:proofErr w:type="gramEnd"/>
      <w:r w:rsidR="0081657A" w:rsidRPr="000D6780">
        <w:rPr>
          <w:rFonts w:ascii="Times New Roman" w:hAnsi="Times New Roman" w:cs="Times New Roman"/>
          <w:sz w:val="28"/>
          <w:szCs w:val="24"/>
        </w:rPr>
        <w:t xml:space="preserve"> с. Дмитриевка</w:t>
      </w:r>
    </w:p>
    <w:p w:rsidR="00D32342" w:rsidRPr="000D6780" w:rsidRDefault="00D32342" w:rsidP="0081657A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D32342" w:rsidRDefault="00D32342" w:rsidP="00BE465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E4654" w:rsidRPr="009570CB" w:rsidRDefault="00BE4654" w:rsidP="00FF31E8">
      <w:pPr>
        <w:spacing w:after="0"/>
        <w:jc w:val="right"/>
      </w:pPr>
    </w:p>
    <w:p w:rsidR="00AC6378" w:rsidRDefault="00AC6378" w:rsidP="00AC6378">
      <w:pPr>
        <w:jc w:val="right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</w:p>
    <w:p w:rsidR="00BE4654" w:rsidRDefault="00074419" w:rsidP="008563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0865B4" w:rsidRPr="000865B4">
        <w:rPr>
          <w:rFonts w:ascii="Times New Roman" w:hAnsi="Times New Roman" w:cs="Times New Roman"/>
          <w:sz w:val="28"/>
          <w:szCs w:val="28"/>
        </w:rPr>
        <w:t>Саратов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04CC0" w:rsidRPr="00704CC0">
        <w:rPr>
          <w:rFonts w:ascii="Times New Roman" w:hAnsi="Times New Roman" w:cs="Times New Roman"/>
          <w:sz w:val="28"/>
          <w:szCs w:val="28"/>
        </w:rPr>
        <w:t>2024г.</w:t>
      </w:r>
    </w:p>
    <w:p w:rsidR="002C25DF" w:rsidRPr="00704CC0" w:rsidRDefault="002C25DF" w:rsidP="00F51B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788A" w:rsidRDefault="0055788A" w:rsidP="003E775F">
      <w:pPr>
        <w:tabs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6378" w:rsidRPr="00781282" w:rsidRDefault="00AC6378" w:rsidP="003E775F">
      <w:pPr>
        <w:tabs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1282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AC6378" w:rsidRDefault="00AC6378" w:rsidP="003E77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6378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Введение………………………………………………………………………...</w:t>
      </w:r>
      <w:r w:rsidR="00FE5008">
        <w:rPr>
          <w:rFonts w:ascii="Times New Roman" w:hAnsi="Times New Roman" w:cs="Times New Roman"/>
          <w:sz w:val="28"/>
          <w:szCs w:val="28"/>
        </w:rPr>
        <w:t>…</w:t>
      </w:r>
      <w:r w:rsidR="007C5082">
        <w:rPr>
          <w:rFonts w:ascii="Times New Roman" w:hAnsi="Times New Roman" w:cs="Times New Roman"/>
          <w:sz w:val="28"/>
          <w:szCs w:val="28"/>
        </w:rPr>
        <w:t>.</w:t>
      </w:r>
      <w:r w:rsidR="00994193">
        <w:rPr>
          <w:rFonts w:ascii="Times New Roman" w:hAnsi="Times New Roman" w:cs="Times New Roman"/>
          <w:sz w:val="28"/>
          <w:szCs w:val="28"/>
        </w:rPr>
        <w:t>.......</w:t>
      </w:r>
      <w:r w:rsidRPr="00AC6378">
        <w:rPr>
          <w:rFonts w:ascii="Times New Roman" w:hAnsi="Times New Roman" w:cs="Times New Roman"/>
          <w:sz w:val="28"/>
          <w:szCs w:val="28"/>
        </w:rPr>
        <w:t>3</w:t>
      </w:r>
    </w:p>
    <w:p w:rsidR="00237BA3" w:rsidRDefault="00704CC0" w:rsidP="003E775F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CC0">
        <w:rPr>
          <w:rFonts w:ascii="Times New Roman" w:hAnsi="Times New Roman" w:cs="Times New Roman"/>
          <w:sz w:val="28"/>
          <w:szCs w:val="28"/>
        </w:rPr>
        <w:t>Глава</w:t>
      </w:r>
      <w:r w:rsidR="005A7538">
        <w:rPr>
          <w:rFonts w:ascii="Times New Roman" w:hAnsi="Times New Roman" w:cs="Times New Roman"/>
          <w:sz w:val="28"/>
          <w:szCs w:val="28"/>
        </w:rPr>
        <w:t>.</w:t>
      </w:r>
      <w:r w:rsidR="00484E43">
        <w:rPr>
          <w:rFonts w:ascii="Times New Roman" w:hAnsi="Times New Roman" w:cs="Times New Roman"/>
          <w:sz w:val="28"/>
          <w:szCs w:val="28"/>
        </w:rPr>
        <w:t xml:space="preserve">1.Обзор </w:t>
      </w:r>
      <w:r w:rsidR="00074419">
        <w:rPr>
          <w:rFonts w:ascii="Times New Roman" w:hAnsi="Times New Roman" w:cs="Times New Roman"/>
          <w:sz w:val="28"/>
          <w:szCs w:val="28"/>
        </w:rPr>
        <w:t xml:space="preserve"> литературы</w:t>
      </w:r>
    </w:p>
    <w:p w:rsidR="00AC6378" w:rsidRPr="00AC6378" w:rsidRDefault="00AC6378" w:rsidP="003E775F">
      <w:pPr>
        <w:tabs>
          <w:tab w:val="left" w:pos="567"/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6378">
        <w:rPr>
          <w:rFonts w:ascii="Times New Roman" w:eastAsia="Calibri" w:hAnsi="Times New Roman" w:cs="Times New Roman"/>
          <w:sz w:val="28"/>
          <w:szCs w:val="28"/>
        </w:rPr>
        <w:t>1</w:t>
      </w:r>
      <w:r w:rsidRPr="00AC6378">
        <w:rPr>
          <w:rFonts w:ascii="Times New Roman" w:hAnsi="Times New Roman" w:cs="Times New Roman"/>
          <w:sz w:val="28"/>
          <w:szCs w:val="28"/>
        </w:rPr>
        <w:t>.1.</w:t>
      </w:r>
      <w:r w:rsidR="00484E43">
        <w:rPr>
          <w:rFonts w:ascii="Times New Roman" w:eastAsia="Calibri" w:hAnsi="Times New Roman" w:cs="Times New Roman"/>
          <w:sz w:val="28"/>
          <w:szCs w:val="28"/>
        </w:rPr>
        <w:t>Классификация   сорных</w:t>
      </w:r>
      <w:r w:rsidR="00FE69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378">
        <w:rPr>
          <w:rFonts w:ascii="Times New Roman" w:eastAsia="Calibri" w:hAnsi="Times New Roman" w:cs="Times New Roman"/>
          <w:sz w:val="28"/>
          <w:szCs w:val="28"/>
        </w:rPr>
        <w:t>растений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</w:t>
      </w:r>
      <w:r w:rsidR="007C5082">
        <w:rPr>
          <w:rFonts w:ascii="Times New Roman" w:eastAsia="Calibri" w:hAnsi="Times New Roman" w:cs="Times New Roman"/>
          <w:sz w:val="28"/>
          <w:szCs w:val="28"/>
        </w:rPr>
        <w:t>…</w:t>
      </w:r>
      <w:r w:rsidR="00377B25">
        <w:rPr>
          <w:rFonts w:ascii="Times New Roman" w:eastAsia="Calibri" w:hAnsi="Times New Roman" w:cs="Times New Roman"/>
          <w:sz w:val="28"/>
          <w:szCs w:val="28"/>
        </w:rPr>
        <w:t>.</w:t>
      </w:r>
      <w:r w:rsidR="00074419">
        <w:rPr>
          <w:rFonts w:ascii="Times New Roman" w:eastAsia="Calibri" w:hAnsi="Times New Roman" w:cs="Times New Roman"/>
          <w:sz w:val="28"/>
          <w:szCs w:val="28"/>
        </w:rPr>
        <w:t>.</w:t>
      </w:r>
      <w:r w:rsidR="00377B25">
        <w:rPr>
          <w:rFonts w:ascii="Times New Roman" w:eastAsia="Calibri" w:hAnsi="Times New Roman" w:cs="Times New Roman"/>
          <w:sz w:val="28"/>
          <w:szCs w:val="28"/>
        </w:rPr>
        <w:t>.</w:t>
      </w:r>
      <w:r w:rsidR="00623B6B">
        <w:rPr>
          <w:rFonts w:ascii="Times New Roman" w:eastAsia="Calibri" w:hAnsi="Times New Roman" w:cs="Times New Roman"/>
          <w:sz w:val="28"/>
          <w:szCs w:val="28"/>
        </w:rPr>
        <w:t>4-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</w:p>
    <w:p w:rsidR="00AC6378" w:rsidRPr="00AC6378" w:rsidRDefault="00AC6378" w:rsidP="003E775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C6378">
        <w:rPr>
          <w:bCs/>
          <w:color w:val="333333"/>
          <w:sz w:val="28"/>
          <w:szCs w:val="28"/>
        </w:rPr>
        <w:t>1.2. Влияние сорняков на культурные растения</w:t>
      </w:r>
      <w:r>
        <w:rPr>
          <w:bCs/>
          <w:color w:val="333333"/>
          <w:sz w:val="28"/>
          <w:szCs w:val="28"/>
        </w:rPr>
        <w:t>………………………………</w:t>
      </w:r>
      <w:r w:rsidR="007C5082">
        <w:rPr>
          <w:bCs/>
          <w:color w:val="333333"/>
          <w:sz w:val="28"/>
          <w:szCs w:val="28"/>
        </w:rPr>
        <w:t>…</w:t>
      </w:r>
      <w:r w:rsidR="00074419">
        <w:rPr>
          <w:bCs/>
          <w:color w:val="333333"/>
          <w:sz w:val="28"/>
          <w:szCs w:val="28"/>
        </w:rPr>
        <w:t>….</w:t>
      </w:r>
      <w:r w:rsidR="00623B6B">
        <w:rPr>
          <w:bCs/>
          <w:color w:val="333333"/>
          <w:sz w:val="28"/>
          <w:szCs w:val="28"/>
        </w:rPr>
        <w:t>5</w:t>
      </w:r>
    </w:p>
    <w:p w:rsidR="00AC6378" w:rsidRPr="00AC6378" w:rsidRDefault="00AC6378" w:rsidP="003E775F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6378">
        <w:rPr>
          <w:rFonts w:ascii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</w:rPr>
        <w:t>1.3. Биологические особенности сорняков и их распространение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</w:rPr>
        <w:t>……………</w:t>
      </w:r>
      <w:r w:rsidR="00FE5008">
        <w:rPr>
          <w:rFonts w:ascii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</w:rPr>
        <w:t>...</w:t>
      </w:r>
      <w:r w:rsidR="00C756BD">
        <w:rPr>
          <w:rFonts w:ascii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</w:rPr>
        <w:t>.....</w:t>
      </w:r>
      <w:r w:rsidR="00623B6B">
        <w:rPr>
          <w:rFonts w:ascii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</w:rPr>
        <w:t>6</w:t>
      </w:r>
    </w:p>
    <w:p w:rsidR="00AC6378" w:rsidRPr="00AC6378" w:rsidRDefault="00FC64C1" w:rsidP="003E77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C64C1">
        <w:rPr>
          <w:rFonts w:ascii="Times New Roman" w:hAnsi="Times New Roman" w:cs="Times New Roman"/>
          <w:sz w:val="28"/>
          <w:szCs w:val="28"/>
        </w:rPr>
        <w:t>Глава 2.</w:t>
      </w:r>
      <w:r w:rsidR="00AC6378" w:rsidRPr="00AC6378">
        <w:rPr>
          <w:rFonts w:ascii="Times New Roman" w:eastAsia="Calibri" w:hAnsi="Times New Roman" w:cs="Times New Roman"/>
          <w:sz w:val="28"/>
          <w:szCs w:val="28"/>
        </w:rPr>
        <w:t xml:space="preserve">  Почвенно-климатическая характеристика опытного </w:t>
      </w:r>
      <w:r w:rsidR="00281741">
        <w:rPr>
          <w:rFonts w:ascii="Times New Roman" w:eastAsia="Calibri" w:hAnsi="Times New Roman" w:cs="Times New Roman"/>
          <w:sz w:val="28"/>
          <w:szCs w:val="28"/>
        </w:rPr>
        <w:t>поля…………</w:t>
      </w:r>
      <w:r w:rsidR="007C5082">
        <w:rPr>
          <w:rFonts w:ascii="Times New Roman" w:eastAsia="Calibri" w:hAnsi="Times New Roman" w:cs="Times New Roman"/>
          <w:sz w:val="28"/>
          <w:szCs w:val="28"/>
        </w:rPr>
        <w:t>..</w:t>
      </w:r>
      <w:r w:rsidR="00BF33EE">
        <w:rPr>
          <w:rFonts w:ascii="Times New Roman" w:eastAsia="Calibri" w:hAnsi="Times New Roman" w:cs="Times New Roman"/>
          <w:sz w:val="28"/>
          <w:szCs w:val="28"/>
        </w:rPr>
        <w:t>.</w:t>
      </w:r>
      <w:r w:rsidR="00C756BD">
        <w:rPr>
          <w:rFonts w:ascii="Times New Roman" w:eastAsia="Calibri" w:hAnsi="Times New Roman" w:cs="Times New Roman"/>
          <w:sz w:val="28"/>
          <w:szCs w:val="28"/>
        </w:rPr>
        <w:t>......</w:t>
      </w:r>
      <w:r w:rsidR="00623B6B">
        <w:rPr>
          <w:rFonts w:ascii="Times New Roman" w:eastAsia="Calibri" w:hAnsi="Times New Roman" w:cs="Times New Roman"/>
          <w:sz w:val="28"/>
          <w:szCs w:val="28"/>
        </w:rPr>
        <w:t>6</w:t>
      </w:r>
    </w:p>
    <w:p w:rsidR="00AC6378" w:rsidRPr="00AC6378" w:rsidRDefault="00FC64C1" w:rsidP="003E775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Глава 3.</w:t>
      </w:r>
      <w:r w:rsidR="00AC6378" w:rsidRPr="00AC6378">
        <w:rPr>
          <w:rFonts w:ascii="Times New Roman" w:eastAsia="Calibri" w:hAnsi="Times New Roman" w:cs="Times New Roman"/>
          <w:bCs/>
          <w:sz w:val="28"/>
          <w:szCs w:val="28"/>
        </w:rPr>
        <w:t xml:space="preserve"> Материал и методика проведения </w:t>
      </w:r>
      <w:r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AC6378" w:rsidRPr="00AC6378">
        <w:rPr>
          <w:rFonts w:ascii="Times New Roman" w:eastAsia="Calibri" w:hAnsi="Times New Roman" w:cs="Times New Roman"/>
          <w:bCs/>
          <w:sz w:val="28"/>
          <w:szCs w:val="28"/>
        </w:rPr>
        <w:t>сследований</w:t>
      </w:r>
      <w:r>
        <w:rPr>
          <w:rFonts w:ascii="Times New Roman" w:eastAsia="Calibri" w:hAnsi="Times New Roman" w:cs="Times New Roman"/>
          <w:bCs/>
          <w:sz w:val="28"/>
          <w:szCs w:val="28"/>
        </w:rPr>
        <w:t>……………………</w:t>
      </w:r>
      <w:r w:rsidR="007C5082">
        <w:rPr>
          <w:rFonts w:ascii="Times New Roman" w:eastAsia="Calibri" w:hAnsi="Times New Roman" w:cs="Times New Roman"/>
          <w:bCs/>
          <w:sz w:val="28"/>
          <w:szCs w:val="28"/>
        </w:rPr>
        <w:t>…</w:t>
      </w:r>
      <w:r w:rsidR="00994193">
        <w:rPr>
          <w:rFonts w:ascii="Times New Roman" w:eastAsia="Calibri" w:hAnsi="Times New Roman" w:cs="Times New Roman"/>
          <w:bCs/>
          <w:sz w:val="28"/>
          <w:szCs w:val="28"/>
        </w:rPr>
        <w:t>…</w:t>
      </w:r>
      <w:r w:rsidR="00C756BD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623B6B">
        <w:rPr>
          <w:rFonts w:ascii="Times New Roman" w:eastAsia="Calibri" w:hAnsi="Times New Roman" w:cs="Times New Roman"/>
          <w:bCs/>
          <w:sz w:val="28"/>
          <w:szCs w:val="28"/>
        </w:rPr>
        <w:t>7</w:t>
      </w:r>
    </w:p>
    <w:p w:rsidR="00FC64C1" w:rsidRPr="00AC6378" w:rsidRDefault="00FC64C1" w:rsidP="003E775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Глава 4</w:t>
      </w:r>
      <w:r w:rsidRPr="00AC637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 Результаты исследования</w:t>
      </w:r>
    </w:p>
    <w:p w:rsidR="00AC6378" w:rsidRPr="00AC6378" w:rsidRDefault="00FC64C1" w:rsidP="003E775F">
      <w:pPr>
        <w:autoSpaceDE w:val="0"/>
        <w:autoSpaceDN w:val="0"/>
        <w:adjustRightInd w:val="0"/>
        <w:spacing w:after="0" w:line="240" w:lineRule="auto"/>
        <w:ind w:right="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4.1</w:t>
      </w:r>
      <w:r w:rsidR="00AC6378" w:rsidRPr="00AC6378">
        <w:rPr>
          <w:rFonts w:ascii="Times New Roman" w:hAnsi="Times New Roman" w:cs="Times New Roman"/>
          <w:bCs/>
          <w:sz w:val="28"/>
          <w:szCs w:val="28"/>
        </w:rPr>
        <w:t>. Анализ сорной растительности</w:t>
      </w:r>
      <w:r w:rsidR="006708A2">
        <w:rPr>
          <w:rFonts w:ascii="Times New Roman" w:hAnsi="Times New Roman" w:cs="Times New Roman"/>
          <w:bCs/>
          <w:sz w:val="28"/>
          <w:szCs w:val="28"/>
        </w:rPr>
        <w:t>……………………………………………...</w:t>
      </w:r>
      <w:r w:rsidR="007C5082">
        <w:rPr>
          <w:rFonts w:ascii="Times New Roman" w:hAnsi="Times New Roman" w:cs="Times New Roman"/>
          <w:bCs/>
          <w:sz w:val="28"/>
          <w:szCs w:val="28"/>
        </w:rPr>
        <w:t>..</w:t>
      </w:r>
      <w:r w:rsidR="00994193">
        <w:rPr>
          <w:rFonts w:ascii="Times New Roman" w:hAnsi="Times New Roman" w:cs="Times New Roman"/>
          <w:bCs/>
          <w:sz w:val="28"/>
          <w:szCs w:val="28"/>
        </w:rPr>
        <w:t>....</w:t>
      </w:r>
      <w:r w:rsidR="00034364" w:rsidRPr="00034364">
        <w:rPr>
          <w:rFonts w:ascii="Times New Roman" w:hAnsi="Times New Roman" w:cs="Times New Roman"/>
          <w:bCs/>
          <w:sz w:val="28"/>
          <w:szCs w:val="28"/>
        </w:rPr>
        <w:t>.</w:t>
      </w:r>
      <w:r w:rsidR="00623B6B">
        <w:rPr>
          <w:rFonts w:ascii="Times New Roman" w:hAnsi="Times New Roman" w:cs="Times New Roman"/>
          <w:bCs/>
          <w:sz w:val="28"/>
          <w:szCs w:val="28"/>
        </w:rPr>
        <w:t>7</w:t>
      </w:r>
    </w:p>
    <w:p w:rsidR="00FE5008" w:rsidRPr="00FE5008" w:rsidRDefault="00FC64C1" w:rsidP="003E775F">
      <w:pPr>
        <w:pStyle w:val="53"/>
        <w:keepNext/>
        <w:keepLines/>
        <w:shd w:val="clear" w:color="auto" w:fill="auto"/>
        <w:tabs>
          <w:tab w:val="left" w:pos="2875"/>
        </w:tabs>
        <w:spacing w:before="288" w:after="0" w:line="240" w:lineRule="auto"/>
        <w:ind w:right="284"/>
        <w:jc w:val="both"/>
        <w:rPr>
          <w:b w:val="0"/>
          <w:bCs w:val="0"/>
        </w:rPr>
      </w:pPr>
      <w:r>
        <w:rPr>
          <w:b w:val="0"/>
          <w:bCs w:val="0"/>
        </w:rPr>
        <w:t>4.2.</w:t>
      </w:r>
      <w:r w:rsidR="00FE5008" w:rsidRPr="00FE5008">
        <w:rPr>
          <w:b w:val="0"/>
        </w:rPr>
        <w:t>Биологический анализ сорных растений</w:t>
      </w:r>
      <w:r w:rsidR="00034364">
        <w:rPr>
          <w:b w:val="0"/>
        </w:rPr>
        <w:t>………………………………………</w:t>
      </w:r>
      <w:r w:rsidR="00623B6B">
        <w:rPr>
          <w:b w:val="0"/>
        </w:rPr>
        <w:t>.</w:t>
      </w:r>
      <w:r w:rsidR="00377B25">
        <w:rPr>
          <w:b w:val="0"/>
        </w:rPr>
        <w:t>..</w:t>
      </w:r>
      <w:r w:rsidR="00623B6B">
        <w:rPr>
          <w:b w:val="0"/>
        </w:rPr>
        <w:t>8</w:t>
      </w:r>
    </w:p>
    <w:p w:rsidR="00AC6378" w:rsidRPr="00FE5008" w:rsidRDefault="006708A2" w:rsidP="003E775F">
      <w:pPr>
        <w:tabs>
          <w:tab w:val="left" w:pos="949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4.</w:t>
      </w:r>
      <w:r w:rsidR="00FE5008" w:rsidRPr="00FE5008">
        <w:rPr>
          <w:rFonts w:ascii="Times New Roman" w:eastAsia="Calibri" w:hAnsi="Times New Roman" w:cs="Times New Roman"/>
          <w:bCs/>
          <w:sz w:val="28"/>
          <w:szCs w:val="28"/>
        </w:rPr>
        <w:t xml:space="preserve">3.Агротехнические методы борьбы  </w:t>
      </w:r>
      <w:r w:rsidR="00FE5008" w:rsidRPr="00FE5008">
        <w:rPr>
          <w:rFonts w:ascii="Times New Roman" w:hAnsi="Times New Roman" w:cs="Times New Roman"/>
          <w:bCs/>
          <w:sz w:val="28"/>
          <w:szCs w:val="28"/>
        </w:rPr>
        <w:t>с сорной растительностью</w:t>
      </w:r>
      <w:r w:rsidR="007C5082">
        <w:rPr>
          <w:rFonts w:ascii="Times New Roman" w:hAnsi="Times New Roman" w:cs="Times New Roman"/>
          <w:bCs/>
          <w:sz w:val="28"/>
          <w:szCs w:val="28"/>
        </w:rPr>
        <w:t>……………</w:t>
      </w:r>
      <w:r w:rsidR="00994193">
        <w:rPr>
          <w:rFonts w:ascii="Times New Roman" w:hAnsi="Times New Roman" w:cs="Times New Roman"/>
          <w:bCs/>
          <w:sz w:val="28"/>
          <w:szCs w:val="28"/>
        </w:rPr>
        <w:t>…</w:t>
      </w:r>
      <w:r w:rsidR="00074419">
        <w:rPr>
          <w:rFonts w:ascii="Times New Roman" w:hAnsi="Times New Roman" w:cs="Times New Roman"/>
          <w:bCs/>
          <w:sz w:val="28"/>
          <w:szCs w:val="28"/>
        </w:rPr>
        <w:t>…</w:t>
      </w:r>
      <w:r w:rsidR="00623B6B">
        <w:rPr>
          <w:rFonts w:ascii="Times New Roman" w:hAnsi="Times New Roman" w:cs="Times New Roman"/>
          <w:bCs/>
          <w:sz w:val="28"/>
          <w:szCs w:val="28"/>
        </w:rPr>
        <w:t>8</w:t>
      </w:r>
    </w:p>
    <w:p w:rsidR="009B5BE3" w:rsidRDefault="00FE5008" w:rsidP="003E775F">
      <w:pPr>
        <w:spacing w:after="0" w:line="240" w:lineRule="auto"/>
      </w:pPr>
      <w:r w:rsidRPr="00FE5008">
        <w:rPr>
          <w:rFonts w:ascii="Times New Roman" w:eastAsia="Calibri" w:hAnsi="Times New Roman" w:cs="Times New Roman"/>
          <w:bCs/>
          <w:sz w:val="28"/>
          <w:szCs w:val="28"/>
        </w:rPr>
        <w:t>Выводы……………………………………………………………………………</w:t>
      </w:r>
      <w:r w:rsidR="00994193">
        <w:rPr>
          <w:rFonts w:ascii="Times New Roman" w:eastAsia="Calibri" w:hAnsi="Times New Roman" w:cs="Times New Roman"/>
          <w:bCs/>
          <w:sz w:val="28"/>
          <w:szCs w:val="28"/>
        </w:rPr>
        <w:t>…</w:t>
      </w:r>
      <w:r w:rsidR="00377B25">
        <w:rPr>
          <w:rFonts w:ascii="Times New Roman" w:eastAsia="Calibri" w:hAnsi="Times New Roman" w:cs="Times New Roman"/>
          <w:bCs/>
          <w:sz w:val="28"/>
          <w:szCs w:val="28"/>
        </w:rPr>
        <w:t>…</w:t>
      </w:r>
      <w:r w:rsidR="00623B6B">
        <w:rPr>
          <w:rFonts w:ascii="Times New Roman" w:eastAsia="Calibri" w:hAnsi="Times New Roman" w:cs="Times New Roman"/>
          <w:bCs/>
          <w:sz w:val="28"/>
          <w:szCs w:val="28"/>
        </w:rPr>
        <w:t>9</w:t>
      </w:r>
    </w:p>
    <w:p w:rsidR="00FE5008" w:rsidRPr="009B5BE3" w:rsidRDefault="009B5BE3" w:rsidP="003E775F">
      <w:pPr>
        <w:spacing w:after="0" w:line="240" w:lineRule="auto"/>
        <w:rPr>
          <w:bCs/>
          <w:sz w:val="28"/>
          <w:szCs w:val="28"/>
        </w:rPr>
      </w:pPr>
      <w:r w:rsidRPr="009B5BE3">
        <w:rPr>
          <w:rFonts w:ascii="Times New Roman" w:hAnsi="Times New Roman" w:cs="Times New Roman"/>
          <w:sz w:val="28"/>
          <w:szCs w:val="28"/>
        </w:rPr>
        <w:t>За</w:t>
      </w:r>
      <w:r w:rsidR="00FE5008" w:rsidRPr="009B5BE3">
        <w:rPr>
          <w:rFonts w:ascii="Times New Roman" w:hAnsi="Times New Roman" w:cs="Times New Roman"/>
          <w:sz w:val="28"/>
          <w:szCs w:val="28"/>
        </w:rPr>
        <w:t>ключение………………………………………………………………………</w:t>
      </w:r>
      <w:r w:rsidR="00994193">
        <w:rPr>
          <w:rFonts w:ascii="Times New Roman" w:hAnsi="Times New Roman" w:cs="Times New Roman"/>
          <w:sz w:val="28"/>
          <w:szCs w:val="28"/>
        </w:rPr>
        <w:t>…</w:t>
      </w:r>
      <w:r w:rsidR="00377B25">
        <w:rPr>
          <w:rFonts w:ascii="Times New Roman" w:hAnsi="Times New Roman" w:cs="Times New Roman"/>
          <w:sz w:val="28"/>
          <w:szCs w:val="28"/>
        </w:rPr>
        <w:t>….</w:t>
      </w:r>
      <w:r w:rsidR="00623B6B">
        <w:rPr>
          <w:sz w:val="28"/>
          <w:szCs w:val="28"/>
        </w:rPr>
        <w:t>9</w:t>
      </w:r>
    </w:p>
    <w:p w:rsidR="00026E81" w:rsidRDefault="00FE5008" w:rsidP="003E77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</w:t>
      </w:r>
      <w:r w:rsidR="00994193">
        <w:rPr>
          <w:rFonts w:ascii="Times New Roman" w:hAnsi="Times New Roman" w:cs="Times New Roman"/>
          <w:sz w:val="28"/>
          <w:szCs w:val="28"/>
        </w:rPr>
        <w:t>тура…………………………………………………………………………...</w:t>
      </w:r>
      <w:r w:rsidR="00377B25">
        <w:rPr>
          <w:rFonts w:ascii="Times New Roman" w:hAnsi="Times New Roman" w:cs="Times New Roman"/>
          <w:sz w:val="28"/>
          <w:szCs w:val="28"/>
        </w:rPr>
        <w:t>.</w:t>
      </w:r>
      <w:r w:rsidR="00623B6B">
        <w:rPr>
          <w:rFonts w:ascii="Times New Roman" w:hAnsi="Times New Roman" w:cs="Times New Roman"/>
          <w:sz w:val="28"/>
          <w:szCs w:val="28"/>
        </w:rPr>
        <w:t>10</w:t>
      </w:r>
    </w:p>
    <w:p w:rsidR="00FE5008" w:rsidRDefault="00FE5008" w:rsidP="003E77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Приложение………………………………………………………………………</w:t>
      </w:r>
      <w:r w:rsidR="007C5082">
        <w:rPr>
          <w:rFonts w:ascii="Times New Roman" w:hAnsi="Times New Roman" w:cs="Times New Roman"/>
          <w:sz w:val="28"/>
          <w:szCs w:val="28"/>
        </w:rPr>
        <w:t>…</w:t>
      </w:r>
      <w:r w:rsidR="00994193">
        <w:rPr>
          <w:rFonts w:ascii="Times New Roman" w:hAnsi="Times New Roman" w:cs="Times New Roman"/>
          <w:sz w:val="28"/>
          <w:szCs w:val="28"/>
        </w:rPr>
        <w:t>.</w:t>
      </w:r>
      <w:r w:rsidR="00377B25">
        <w:rPr>
          <w:rFonts w:ascii="Times New Roman" w:hAnsi="Times New Roman" w:cs="Times New Roman"/>
          <w:sz w:val="28"/>
          <w:szCs w:val="28"/>
        </w:rPr>
        <w:t>.</w:t>
      </w:r>
      <w:r w:rsidR="00623B6B">
        <w:rPr>
          <w:rFonts w:ascii="Times New Roman" w:hAnsi="Times New Roman" w:cs="Times New Roman"/>
          <w:sz w:val="28"/>
          <w:szCs w:val="28"/>
        </w:rPr>
        <w:t>11</w:t>
      </w:r>
    </w:p>
    <w:p w:rsidR="007C1F8D" w:rsidRPr="007C1F8D" w:rsidRDefault="007C1F8D" w:rsidP="003E775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C1F8D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>риложение</w:t>
      </w:r>
      <w:r w:rsidRPr="007C1F8D">
        <w:rPr>
          <w:rFonts w:ascii="Times New Roman" w:hAnsi="Times New Roman" w:cs="Times New Roman"/>
          <w:bCs/>
          <w:sz w:val="28"/>
          <w:szCs w:val="28"/>
        </w:rPr>
        <w:t xml:space="preserve"> 1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7C1F8D">
        <w:rPr>
          <w:rFonts w:ascii="Times New Roman" w:hAnsi="Times New Roman" w:cs="Times New Roman"/>
          <w:bCs/>
          <w:sz w:val="28"/>
          <w:szCs w:val="28"/>
        </w:rPr>
        <w:t xml:space="preserve">  Т</w:t>
      </w:r>
      <w:r w:rsidR="00623B6B">
        <w:rPr>
          <w:rFonts w:ascii="Times New Roman" w:eastAsia="Calibri" w:hAnsi="Times New Roman" w:cs="Times New Roman"/>
          <w:bCs/>
          <w:sz w:val="28"/>
          <w:szCs w:val="28"/>
        </w:rPr>
        <w:t>аблица 2,3.</w:t>
      </w:r>
      <w:r w:rsidRPr="007C1F8D">
        <w:rPr>
          <w:rFonts w:ascii="Times New Roman" w:eastAsia="Calibri" w:hAnsi="Times New Roman" w:cs="Times New Roman"/>
          <w:bCs/>
          <w:sz w:val="28"/>
          <w:szCs w:val="28"/>
        </w:rPr>
        <w:t xml:space="preserve"> Шкала ступеней обилия сорняко</w:t>
      </w:r>
      <w:r w:rsidRPr="007C1F8D">
        <w:rPr>
          <w:rFonts w:ascii="Times New Roman" w:hAnsi="Times New Roman" w:cs="Times New Roman"/>
          <w:bCs/>
          <w:sz w:val="28"/>
          <w:szCs w:val="28"/>
        </w:rPr>
        <w:t>в</w:t>
      </w:r>
      <w:r w:rsidR="007C5082">
        <w:rPr>
          <w:rFonts w:ascii="Times New Roman" w:hAnsi="Times New Roman" w:cs="Times New Roman"/>
          <w:bCs/>
          <w:sz w:val="28"/>
          <w:szCs w:val="28"/>
        </w:rPr>
        <w:t>…………………</w:t>
      </w:r>
      <w:r w:rsidR="00623B6B">
        <w:rPr>
          <w:rFonts w:ascii="Times New Roman" w:hAnsi="Times New Roman" w:cs="Times New Roman"/>
          <w:bCs/>
          <w:sz w:val="28"/>
          <w:szCs w:val="28"/>
        </w:rPr>
        <w:t>11</w:t>
      </w:r>
    </w:p>
    <w:p w:rsidR="00074419" w:rsidRDefault="00074419" w:rsidP="003E775F">
      <w:pPr>
        <w:pStyle w:val="50"/>
        <w:shd w:val="clear" w:color="auto" w:fill="auto"/>
        <w:spacing w:before="0" w:after="0" w:line="240" w:lineRule="auto"/>
        <w:jc w:val="left"/>
      </w:pPr>
      <w:r>
        <w:t>Приложение 2</w:t>
      </w:r>
      <w:r w:rsidRPr="00074419">
        <w:t>. Засорённость полей крестьянско-фермерского хозяйства</w:t>
      </w:r>
      <w:r>
        <w:t xml:space="preserve"> </w:t>
      </w:r>
    </w:p>
    <w:p w:rsidR="00074419" w:rsidRDefault="00074419" w:rsidP="003E775F">
      <w:pPr>
        <w:pStyle w:val="50"/>
        <w:shd w:val="clear" w:color="auto" w:fill="auto"/>
        <w:spacing w:before="0" w:after="0" w:line="240" w:lineRule="auto"/>
        <w:jc w:val="left"/>
      </w:pPr>
      <w:r>
        <w:t>(фото 1-2)……………………………………………………………………………..12</w:t>
      </w:r>
    </w:p>
    <w:p w:rsidR="00074419" w:rsidRDefault="005808A7" w:rsidP="003E775F">
      <w:pPr>
        <w:pStyle w:val="50"/>
        <w:shd w:val="clear" w:color="auto" w:fill="auto"/>
        <w:spacing w:before="0" w:after="0" w:line="240" w:lineRule="auto"/>
        <w:jc w:val="left"/>
      </w:pPr>
      <w:r>
        <w:t>Приложение</w:t>
      </w:r>
      <w:r w:rsidR="00623B6B">
        <w:t xml:space="preserve"> 3</w:t>
      </w:r>
      <w:r w:rsidR="007C1F8D">
        <w:t>.</w:t>
      </w:r>
      <w:r w:rsidR="00623B6B">
        <w:t xml:space="preserve">Таблица3. </w:t>
      </w:r>
      <w:r w:rsidR="00B83ABA">
        <w:t>Диаграмма 1</w:t>
      </w:r>
      <w:r w:rsidR="00B83ABA" w:rsidRPr="005808A7">
        <w:t xml:space="preserve">. Результаты анализа </w:t>
      </w:r>
      <w:proofErr w:type="gramStart"/>
      <w:r w:rsidR="00B83ABA" w:rsidRPr="005808A7">
        <w:t>систематических</w:t>
      </w:r>
      <w:proofErr w:type="gramEnd"/>
      <w:r w:rsidR="00B83ABA" w:rsidRPr="005808A7">
        <w:t xml:space="preserve"> </w:t>
      </w:r>
    </w:p>
    <w:p w:rsidR="00B83ABA" w:rsidRPr="005808A7" w:rsidRDefault="00B83ABA" w:rsidP="003E775F">
      <w:pPr>
        <w:pStyle w:val="50"/>
        <w:shd w:val="clear" w:color="auto" w:fill="auto"/>
        <w:spacing w:before="0" w:after="0" w:line="240" w:lineRule="auto"/>
        <w:jc w:val="left"/>
      </w:pPr>
      <w:r w:rsidRPr="005808A7">
        <w:t>групп травянистых сорных растений на участках пшеничного</w:t>
      </w:r>
      <w:r w:rsidR="007C5082">
        <w:t xml:space="preserve"> </w:t>
      </w:r>
      <w:r w:rsidR="00074419">
        <w:t>поля…………….13</w:t>
      </w:r>
    </w:p>
    <w:p w:rsidR="00B83ABA" w:rsidRPr="005808A7" w:rsidRDefault="005808A7" w:rsidP="003E775F">
      <w:pPr>
        <w:pStyle w:val="22"/>
        <w:shd w:val="clear" w:color="auto" w:fill="auto"/>
        <w:spacing w:line="240" w:lineRule="auto"/>
        <w:jc w:val="left"/>
      </w:pPr>
      <w:r w:rsidRPr="005808A7">
        <w:rPr>
          <w:bCs/>
        </w:rPr>
        <w:t>Приложение</w:t>
      </w:r>
      <w:r w:rsidR="00623B6B">
        <w:rPr>
          <w:bCs/>
        </w:rPr>
        <w:t xml:space="preserve"> 4</w:t>
      </w:r>
      <w:r w:rsidR="007C1F8D">
        <w:rPr>
          <w:bCs/>
        </w:rPr>
        <w:t>.</w:t>
      </w:r>
      <w:r w:rsidR="00623B6B">
        <w:rPr>
          <w:bCs/>
        </w:rPr>
        <w:t>Таблица 4.</w:t>
      </w:r>
      <w:r w:rsidR="00B83ABA" w:rsidRPr="005808A7">
        <w:rPr>
          <w:bCs/>
        </w:rPr>
        <w:t xml:space="preserve"> Диаграмма 2</w:t>
      </w:r>
      <w:r w:rsidR="007C1F8D">
        <w:rPr>
          <w:bCs/>
        </w:rPr>
        <w:t xml:space="preserve">. </w:t>
      </w:r>
      <w:r w:rsidR="00B83ABA" w:rsidRPr="005808A7">
        <w:t>Сравнительная характеристика семей</w:t>
      </w:r>
      <w:r w:rsidR="00F51B91">
        <w:t>ств сорных растений по богатс</w:t>
      </w:r>
      <w:r w:rsidR="007C5082">
        <w:t xml:space="preserve">тву </w:t>
      </w:r>
      <w:r w:rsidR="00623B6B">
        <w:t>видами……………………………………………..14</w:t>
      </w:r>
    </w:p>
    <w:p w:rsidR="007F5D7B" w:rsidRDefault="005808A7" w:rsidP="003E775F">
      <w:pPr>
        <w:pStyle w:val="55"/>
        <w:shd w:val="clear" w:color="auto" w:fill="auto"/>
        <w:tabs>
          <w:tab w:val="left" w:pos="9197"/>
        </w:tabs>
        <w:spacing w:before="0" w:line="240" w:lineRule="auto"/>
        <w:rPr>
          <w:b w:val="0"/>
          <w:sz w:val="28"/>
          <w:szCs w:val="28"/>
        </w:rPr>
      </w:pPr>
      <w:r w:rsidRPr="005808A7">
        <w:rPr>
          <w:b w:val="0"/>
          <w:sz w:val="28"/>
          <w:szCs w:val="28"/>
        </w:rPr>
        <w:t>Приложение</w:t>
      </w:r>
      <w:r w:rsidR="00074419">
        <w:rPr>
          <w:b w:val="0"/>
          <w:sz w:val="28"/>
          <w:szCs w:val="28"/>
        </w:rPr>
        <w:t xml:space="preserve"> </w:t>
      </w:r>
      <w:r w:rsidR="00623B6B">
        <w:rPr>
          <w:b w:val="0"/>
          <w:sz w:val="28"/>
          <w:szCs w:val="28"/>
        </w:rPr>
        <w:t>5</w:t>
      </w:r>
      <w:r w:rsidR="007C1F8D">
        <w:rPr>
          <w:b w:val="0"/>
          <w:sz w:val="28"/>
          <w:szCs w:val="28"/>
        </w:rPr>
        <w:t>.</w:t>
      </w:r>
      <w:r w:rsidRPr="005808A7">
        <w:rPr>
          <w:b w:val="0"/>
          <w:sz w:val="28"/>
          <w:szCs w:val="28"/>
        </w:rPr>
        <w:t>Диаграмма</w:t>
      </w:r>
      <w:r w:rsidR="007C1F8D">
        <w:rPr>
          <w:b w:val="0"/>
          <w:sz w:val="28"/>
          <w:szCs w:val="28"/>
        </w:rPr>
        <w:t xml:space="preserve"> 3</w:t>
      </w:r>
      <w:r w:rsidR="00623B6B">
        <w:rPr>
          <w:b w:val="0"/>
          <w:sz w:val="28"/>
          <w:szCs w:val="28"/>
        </w:rPr>
        <w:t>,4</w:t>
      </w:r>
      <w:r w:rsidR="00B83ABA" w:rsidRPr="005808A7">
        <w:rPr>
          <w:b w:val="0"/>
          <w:sz w:val="28"/>
          <w:szCs w:val="28"/>
        </w:rPr>
        <w:t>Соотношение жизненных форм сорных растений</w:t>
      </w:r>
    </w:p>
    <w:p w:rsidR="005808A7" w:rsidRPr="005A7538" w:rsidRDefault="00B83ABA" w:rsidP="003E775F">
      <w:pPr>
        <w:pStyle w:val="55"/>
        <w:shd w:val="clear" w:color="auto" w:fill="auto"/>
        <w:tabs>
          <w:tab w:val="left" w:pos="9197"/>
        </w:tabs>
        <w:spacing w:before="0" w:line="240" w:lineRule="auto"/>
        <w:rPr>
          <w:b w:val="0"/>
          <w:sz w:val="28"/>
          <w:szCs w:val="28"/>
        </w:rPr>
      </w:pPr>
      <w:r w:rsidRPr="005808A7">
        <w:rPr>
          <w:b w:val="0"/>
          <w:sz w:val="28"/>
          <w:szCs w:val="28"/>
        </w:rPr>
        <w:t xml:space="preserve"> по И.Г.Серебрякову)</w:t>
      </w:r>
      <w:r w:rsidR="005A7538">
        <w:rPr>
          <w:b w:val="0"/>
          <w:sz w:val="28"/>
          <w:szCs w:val="28"/>
        </w:rPr>
        <w:t xml:space="preserve"> (% от общег</w:t>
      </w:r>
      <w:r w:rsidR="00377B25">
        <w:rPr>
          <w:b w:val="0"/>
          <w:sz w:val="28"/>
          <w:szCs w:val="28"/>
        </w:rPr>
        <w:t>о количества видов) ……………………..</w:t>
      </w:r>
      <w:bookmarkStart w:id="0" w:name="_GoBack"/>
      <w:bookmarkEnd w:id="0"/>
      <w:r w:rsidR="00034364" w:rsidRPr="00034364">
        <w:rPr>
          <w:b w:val="0"/>
          <w:sz w:val="28"/>
          <w:szCs w:val="28"/>
        </w:rPr>
        <w:t>1</w:t>
      </w:r>
      <w:r w:rsidR="00623B6B">
        <w:rPr>
          <w:b w:val="0"/>
          <w:sz w:val="28"/>
          <w:szCs w:val="28"/>
        </w:rPr>
        <w:t>5-16</w:t>
      </w:r>
    </w:p>
    <w:p w:rsidR="00D02260" w:rsidRDefault="00391C71" w:rsidP="00D0226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Приложение 7</w:t>
      </w:r>
      <w:r w:rsidR="00B83ABA" w:rsidRPr="005808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. </w:t>
      </w:r>
      <w:r w:rsidR="00D02260">
        <w:rPr>
          <w:rFonts w:ascii="Times New Roman" w:eastAsia="Times New Roman" w:hAnsi="Times New Roman" w:cs="Times New Roman"/>
          <w:bCs/>
          <w:sz w:val="28"/>
          <w:szCs w:val="28"/>
        </w:rPr>
        <w:t>Диаграмма</w:t>
      </w:r>
      <w:r w:rsidR="005808A7" w:rsidRPr="005808A7">
        <w:rPr>
          <w:rFonts w:ascii="Times New Roman" w:eastAsia="Times New Roman" w:hAnsi="Times New Roman" w:cs="Times New Roman"/>
          <w:bCs/>
          <w:sz w:val="28"/>
          <w:szCs w:val="28"/>
        </w:rPr>
        <w:t xml:space="preserve"> 5</w:t>
      </w:r>
      <w:r w:rsidR="005808A7" w:rsidRPr="00623B6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623B6B" w:rsidRPr="00623B6B">
        <w:rPr>
          <w:rFonts w:ascii="Times New Roman" w:hAnsi="Times New Roman" w:cs="Times New Roman"/>
          <w:sz w:val="28"/>
          <w:szCs w:val="28"/>
        </w:rPr>
        <w:t xml:space="preserve">Зависимость урожайности </w:t>
      </w:r>
      <w:proofErr w:type="gramStart"/>
      <w:r w:rsidR="00623B6B" w:rsidRPr="00623B6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23B6B" w:rsidRPr="00623B6B">
        <w:rPr>
          <w:rFonts w:ascii="Times New Roman" w:hAnsi="Times New Roman" w:cs="Times New Roman"/>
          <w:sz w:val="28"/>
          <w:szCs w:val="28"/>
        </w:rPr>
        <w:t>в ц) от степени (в баллах)     засоренности полей КФХ</w:t>
      </w:r>
      <w:r w:rsidR="00074419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D02260">
        <w:rPr>
          <w:rFonts w:ascii="Times New Roman" w:hAnsi="Times New Roman" w:cs="Times New Roman"/>
          <w:sz w:val="28"/>
          <w:szCs w:val="28"/>
        </w:rPr>
        <w:t>17</w:t>
      </w:r>
    </w:p>
    <w:p w:rsidR="009B5BE3" w:rsidRPr="00D02260" w:rsidRDefault="00391C71" w:rsidP="00D0226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36"/>
          <w:lang w:eastAsia="ru-RU" w:bidi="ru-RU"/>
        </w:rPr>
        <w:t>Приложение 8</w:t>
      </w:r>
      <w:r w:rsidR="009B5BE3" w:rsidRPr="009B5BE3">
        <w:rPr>
          <w:rFonts w:ascii="Times New Roman" w:eastAsia="Times New Roman" w:hAnsi="Times New Roman" w:cs="Times New Roman"/>
          <w:bCs/>
          <w:color w:val="181818"/>
          <w:sz w:val="28"/>
          <w:szCs w:val="36"/>
          <w:lang w:eastAsia="ru-RU" w:bidi="ru-RU"/>
        </w:rPr>
        <w:t>. Список сорных растений среди посевов яровой пшеницы в крестьянско-фермер</w:t>
      </w:r>
      <w:r w:rsidR="007C5082">
        <w:rPr>
          <w:rFonts w:ascii="Times New Roman" w:eastAsia="Times New Roman" w:hAnsi="Times New Roman" w:cs="Times New Roman"/>
          <w:bCs/>
          <w:color w:val="181818"/>
          <w:sz w:val="28"/>
          <w:szCs w:val="36"/>
          <w:lang w:eastAsia="ru-RU" w:bidi="ru-RU"/>
        </w:rPr>
        <w:t>ском хозяйстве……………………………………………</w:t>
      </w:r>
      <w:r w:rsidR="00034364">
        <w:rPr>
          <w:rFonts w:ascii="Times New Roman" w:eastAsia="Times New Roman" w:hAnsi="Times New Roman" w:cs="Times New Roman"/>
          <w:bCs/>
          <w:color w:val="181818"/>
          <w:sz w:val="28"/>
          <w:szCs w:val="36"/>
          <w:lang w:eastAsia="ru-RU" w:bidi="ru-RU"/>
        </w:rPr>
        <w:t>….</w:t>
      </w:r>
      <w:r w:rsidR="00C756BD">
        <w:rPr>
          <w:rFonts w:ascii="Times New Roman" w:eastAsia="Times New Roman" w:hAnsi="Times New Roman" w:cs="Times New Roman"/>
          <w:bCs/>
          <w:color w:val="181818"/>
          <w:sz w:val="28"/>
          <w:szCs w:val="36"/>
          <w:lang w:eastAsia="ru-RU" w:bidi="ru-RU"/>
        </w:rPr>
        <w:t>.</w:t>
      </w:r>
      <w:r w:rsidR="00D02260">
        <w:rPr>
          <w:rFonts w:ascii="Times New Roman" w:eastAsia="Times New Roman" w:hAnsi="Times New Roman" w:cs="Times New Roman"/>
          <w:bCs/>
          <w:color w:val="181818"/>
          <w:sz w:val="28"/>
          <w:szCs w:val="36"/>
          <w:lang w:eastAsia="ru-RU" w:bidi="ru-RU"/>
        </w:rPr>
        <w:t>18</w:t>
      </w:r>
    </w:p>
    <w:p w:rsidR="000D6780" w:rsidRDefault="000D6780" w:rsidP="003E775F">
      <w:pPr>
        <w:widowControl w:val="0"/>
        <w:tabs>
          <w:tab w:val="left" w:pos="919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6780" w:rsidRDefault="000D6780" w:rsidP="003E775F">
      <w:pPr>
        <w:widowControl w:val="0"/>
        <w:tabs>
          <w:tab w:val="left" w:pos="919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75F" w:rsidRDefault="003E775F" w:rsidP="003E775F">
      <w:pPr>
        <w:widowControl w:val="0"/>
        <w:tabs>
          <w:tab w:val="left" w:pos="919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75F" w:rsidRDefault="003E775F" w:rsidP="003E775F">
      <w:pPr>
        <w:widowControl w:val="0"/>
        <w:tabs>
          <w:tab w:val="left" w:pos="919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75F" w:rsidRDefault="003E775F" w:rsidP="003E775F">
      <w:pPr>
        <w:widowControl w:val="0"/>
        <w:tabs>
          <w:tab w:val="left" w:pos="919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75F" w:rsidRDefault="003E775F" w:rsidP="003E775F">
      <w:pPr>
        <w:widowControl w:val="0"/>
        <w:tabs>
          <w:tab w:val="left" w:pos="919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75F" w:rsidRDefault="003E775F" w:rsidP="003E775F">
      <w:pPr>
        <w:widowControl w:val="0"/>
        <w:tabs>
          <w:tab w:val="left" w:pos="919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75F" w:rsidRDefault="003E775F" w:rsidP="003E775F">
      <w:pPr>
        <w:widowControl w:val="0"/>
        <w:tabs>
          <w:tab w:val="left" w:pos="919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75F" w:rsidRDefault="003E775F" w:rsidP="003E775F">
      <w:pPr>
        <w:widowControl w:val="0"/>
        <w:tabs>
          <w:tab w:val="left" w:pos="919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75F" w:rsidRDefault="003E775F" w:rsidP="003E775F">
      <w:pPr>
        <w:widowControl w:val="0"/>
        <w:tabs>
          <w:tab w:val="left" w:pos="919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75F" w:rsidRDefault="003E775F" w:rsidP="003E775F">
      <w:pPr>
        <w:widowControl w:val="0"/>
        <w:tabs>
          <w:tab w:val="left" w:pos="919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75F" w:rsidRDefault="003E775F" w:rsidP="003E775F">
      <w:pPr>
        <w:widowControl w:val="0"/>
        <w:tabs>
          <w:tab w:val="left" w:pos="919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4419" w:rsidRDefault="00074419" w:rsidP="00074419">
      <w:pPr>
        <w:widowControl w:val="0"/>
        <w:tabs>
          <w:tab w:val="left" w:pos="919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4045" w:rsidRDefault="00074419" w:rsidP="00074419">
      <w:pPr>
        <w:widowControl w:val="0"/>
        <w:tabs>
          <w:tab w:val="left" w:pos="919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</w:t>
      </w:r>
      <w:r w:rsidR="00BD371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179CA" w:rsidRDefault="00074419" w:rsidP="003E7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75C2D">
        <w:rPr>
          <w:rFonts w:ascii="Times New Roman" w:hAnsi="Times New Roman" w:cs="Times New Roman"/>
          <w:sz w:val="28"/>
          <w:szCs w:val="28"/>
        </w:rPr>
        <w:t>Во время прополки огорода</w:t>
      </w:r>
      <w:r w:rsidR="0072726D">
        <w:rPr>
          <w:rFonts w:ascii="Times New Roman" w:hAnsi="Times New Roman" w:cs="Times New Roman"/>
          <w:sz w:val="28"/>
          <w:szCs w:val="28"/>
        </w:rPr>
        <w:t xml:space="preserve">, </w:t>
      </w:r>
      <w:r w:rsidR="00E75C2D">
        <w:rPr>
          <w:rFonts w:ascii="Times New Roman" w:hAnsi="Times New Roman" w:cs="Times New Roman"/>
          <w:sz w:val="28"/>
          <w:szCs w:val="28"/>
        </w:rPr>
        <w:t xml:space="preserve">я </w:t>
      </w:r>
      <w:r w:rsidR="0046588B">
        <w:rPr>
          <w:rFonts w:ascii="Times New Roman" w:hAnsi="Times New Roman" w:cs="Times New Roman"/>
          <w:sz w:val="28"/>
          <w:szCs w:val="28"/>
        </w:rPr>
        <w:t>часто слышал от своих родителей о</w:t>
      </w:r>
      <w:r w:rsidR="00E75C2D">
        <w:rPr>
          <w:rFonts w:ascii="Times New Roman" w:hAnsi="Times New Roman" w:cs="Times New Roman"/>
          <w:sz w:val="28"/>
          <w:szCs w:val="28"/>
        </w:rPr>
        <w:t xml:space="preserve"> сорняк</w:t>
      </w:r>
      <w:r w:rsidR="0046588B">
        <w:rPr>
          <w:rFonts w:ascii="Times New Roman" w:hAnsi="Times New Roman" w:cs="Times New Roman"/>
          <w:sz w:val="28"/>
          <w:szCs w:val="28"/>
        </w:rPr>
        <w:t>ах, что они</w:t>
      </w:r>
      <w:r w:rsidR="00983B5A">
        <w:rPr>
          <w:rFonts w:ascii="Times New Roman" w:hAnsi="Times New Roman" w:cs="Times New Roman"/>
          <w:sz w:val="28"/>
          <w:szCs w:val="28"/>
        </w:rPr>
        <w:t xml:space="preserve"> угнетаю</w:t>
      </w:r>
      <w:r w:rsidR="002B3F5D">
        <w:rPr>
          <w:rFonts w:ascii="Times New Roman" w:hAnsi="Times New Roman" w:cs="Times New Roman"/>
          <w:sz w:val="28"/>
          <w:szCs w:val="28"/>
        </w:rPr>
        <w:t>т</w:t>
      </w:r>
      <w:r w:rsidR="00983B5A">
        <w:rPr>
          <w:rFonts w:ascii="Times New Roman" w:hAnsi="Times New Roman" w:cs="Times New Roman"/>
          <w:sz w:val="28"/>
          <w:szCs w:val="28"/>
        </w:rPr>
        <w:t xml:space="preserve"> овощные культуры</w:t>
      </w:r>
      <w:r w:rsidR="00E75C2D">
        <w:rPr>
          <w:rFonts w:ascii="Times New Roman" w:hAnsi="Times New Roman" w:cs="Times New Roman"/>
          <w:sz w:val="28"/>
          <w:szCs w:val="28"/>
        </w:rPr>
        <w:t>. На занятиях в «</w:t>
      </w:r>
      <w:r w:rsidR="0072726D">
        <w:rPr>
          <w:rFonts w:ascii="Times New Roman" w:hAnsi="Times New Roman" w:cs="Times New Roman"/>
          <w:sz w:val="28"/>
          <w:szCs w:val="28"/>
        </w:rPr>
        <w:t>Точке</w:t>
      </w:r>
      <w:r w:rsidR="00E75C2D">
        <w:rPr>
          <w:rFonts w:ascii="Times New Roman" w:hAnsi="Times New Roman" w:cs="Times New Roman"/>
          <w:sz w:val="28"/>
          <w:szCs w:val="28"/>
        </w:rPr>
        <w:t xml:space="preserve"> роста» естественнонаучной направленности по программе «Агрошкола» мы познакомились</w:t>
      </w:r>
      <w:r w:rsidR="004714F0" w:rsidRPr="00983B5A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4F0" w:rsidRPr="00983B5A">
        <w:rPr>
          <w:rStyle w:val="211pt"/>
          <w:rFonts w:eastAsiaTheme="minorHAnsi"/>
          <w:b w:val="0"/>
          <w:sz w:val="28"/>
          <w:szCs w:val="28"/>
        </w:rPr>
        <w:t>разнообразием сельскохозяйственных растений, а так же и</w:t>
      </w:r>
      <w:r w:rsidR="00E75C2D" w:rsidRPr="00983B5A">
        <w:rPr>
          <w:rFonts w:ascii="Times New Roman" w:hAnsi="Times New Roman" w:cs="Times New Roman"/>
          <w:sz w:val="28"/>
          <w:szCs w:val="28"/>
        </w:rPr>
        <w:t xml:space="preserve"> с</w:t>
      </w:r>
      <w:r w:rsidR="00E75C2D">
        <w:rPr>
          <w:rFonts w:ascii="Times New Roman" w:hAnsi="Times New Roman" w:cs="Times New Roman"/>
          <w:sz w:val="28"/>
          <w:szCs w:val="28"/>
        </w:rPr>
        <w:t xml:space="preserve"> сорными растениями. Это </w:t>
      </w:r>
      <w:r w:rsidR="0072726D">
        <w:rPr>
          <w:rFonts w:ascii="Times New Roman" w:hAnsi="Times New Roman" w:cs="Times New Roman"/>
          <w:sz w:val="28"/>
          <w:szCs w:val="28"/>
        </w:rPr>
        <w:t>растения, приспособленные для произрастания  в посевах и развивающиеся в них помимо воли человека.</w:t>
      </w:r>
      <w:r w:rsidR="00E96FAD">
        <w:rPr>
          <w:rFonts w:ascii="Times New Roman" w:hAnsi="Times New Roman" w:cs="Times New Roman"/>
          <w:sz w:val="28"/>
          <w:szCs w:val="28"/>
        </w:rPr>
        <w:t xml:space="preserve"> С</w:t>
      </w:r>
      <w:r w:rsidR="009179CA" w:rsidRPr="00067A85">
        <w:rPr>
          <w:rFonts w:ascii="Times New Roman" w:hAnsi="Times New Roman" w:cs="Times New Roman"/>
          <w:sz w:val="28"/>
          <w:szCs w:val="28"/>
        </w:rPr>
        <w:t>орняки благодаря мощной корневойсистеме пог</w:t>
      </w:r>
      <w:r w:rsidR="009179CA">
        <w:rPr>
          <w:rFonts w:ascii="Times New Roman" w:hAnsi="Times New Roman" w:cs="Times New Roman"/>
          <w:sz w:val="28"/>
          <w:szCs w:val="28"/>
        </w:rPr>
        <w:t>лощают огромное количество воды</w:t>
      </w:r>
      <w:r w:rsidR="009179CA" w:rsidRPr="00067A85">
        <w:rPr>
          <w:rFonts w:ascii="Times New Roman" w:hAnsi="Times New Roman" w:cs="Times New Roman"/>
          <w:sz w:val="28"/>
          <w:szCs w:val="28"/>
        </w:rPr>
        <w:t xml:space="preserve"> и питательныевещества</w:t>
      </w:r>
      <w:r w:rsidR="009179CA">
        <w:rPr>
          <w:rFonts w:ascii="Times New Roman" w:hAnsi="Times New Roman" w:cs="Times New Roman"/>
          <w:sz w:val="28"/>
          <w:szCs w:val="28"/>
        </w:rPr>
        <w:t xml:space="preserve">, </w:t>
      </w:r>
      <w:r w:rsidR="009179CA" w:rsidRPr="00067A85">
        <w:rPr>
          <w:rFonts w:ascii="Times New Roman" w:hAnsi="Times New Roman" w:cs="Times New Roman"/>
          <w:sz w:val="28"/>
          <w:szCs w:val="28"/>
        </w:rPr>
        <w:t>необходимые для рос</w:t>
      </w:r>
      <w:r w:rsidR="00745367">
        <w:rPr>
          <w:rFonts w:ascii="Times New Roman" w:hAnsi="Times New Roman" w:cs="Times New Roman"/>
          <w:sz w:val="28"/>
          <w:szCs w:val="28"/>
        </w:rPr>
        <w:t>та и развития культурных растений</w:t>
      </w:r>
      <w:r w:rsidR="009179CA" w:rsidRPr="00067A85">
        <w:rPr>
          <w:rFonts w:ascii="Times New Roman" w:hAnsi="Times New Roman" w:cs="Times New Roman"/>
          <w:sz w:val="28"/>
          <w:szCs w:val="28"/>
        </w:rPr>
        <w:t>.</w:t>
      </w:r>
      <w:r w:rsidR="009179CA">
        <w:rPr>
          <w:rFonts w:ascii="Times New Roman" w:hAnsi="Times New Roman" w:cs="Times New Roman"/>
          <w:sz w:val="28"/>
          <w:szCs w:val="28"/>
        </w:rPr>
        <w:t>[1</w:t>
      </w:r>
      <w:r w:rsidR="009179CA" w:rsidRPr="00E35AEF">
        <w:rPr>
          <w:rFonts w:ascii="Times New Roman" w:hAnsi="Times New Roman" w:cs="Times New Roman"/>
          <w:sz w:val="28"/>
          <w:szCs w:val="28"/>
        </w:rPr>
        <w:t>]</w:t>
      </w:r>
    </w:p>
    <w:p w:rsidR="0072726D" w:rsidRPr="009179CA" w:rsidRDefault="00074419" w:rsidP="003E7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2726D">
        <w:rPr>
          <w:rFonts w:ascii="Times New Roman" w:hAnsi="Times New Roman" w:cs="Times New Roman"/>
          <w:sz w:val="28"/>
          <w:szCs w:val="28"/>
        </w:rPr>
        <w:t>На практич</w:t>
      </w:r>
      <w:r w:rsidR="00067A85">
        <w:rPr>
          <w:rFonts w:ascii="Times New Roman" w:hAnsi="Times New Roman" w:cs="Times New Roman"/>
          <w:sz w:val="28"/>
          <w:szCs w:val="28"/>
        </w:rPr>
        <w:t>еских занятиях, которые проходили</w:t>
      </w:r>
      <w:r w:rsidR="0072726D">
        <w:rPr>
          <w:rFonts w:ascii="Times New Roman" w:hAnsi="Times New Roman" w:cs="Times New Roman"/>
          <w:sz w:val="28"/>
          <w:szCs w:val="28"/>
        </w:rPr>
        <w:t xml:space="preserve"> на полях </w:t>
      </w:r>
      <w:r w:rsidR="005976AC">
        <w:rPr>
          <w:rFonts w:ascii="Times New Roman" w:hAnsi="Times New Roman" w:cs="Times New Roman"/>
          <w:sz w:val="28"/>
          <w:szCs w:val="28"/>
        </w:rPr>
        <w:t xml:space="preserve"> крестьянско-фермерского</w:t>
      </w:r>
      <w:r w:rsidR="0072726D">
        <w:rPr>
          <w:rFonts w:ascii="Times New Roman" w:hAnsi="Times New Roman" w:cs="Times New Roman"/>
          <w:sz w:val="28"/>
          <w:szCs w:val="28"/>
        </w:rPr>
        <w:t xml:space="preserve"> хозяйств</w:t>
      </w:r>
      <w:r w:rsidR="005976AC">
        <w:rPr>
          <w:rFonts w:ascii="Times New Roman" w:hAnsi="Times New Roman" w:cs="Times New Roman"/>
          <w:sz w:val="28"/>
          <w:szCs w:val="28"/>
        </w:rPr>
        <w:t>а</w:t>
      </w:r>
      <w:r w:rsidR="0072726D">
        <w:rPr>
          <w:rFonts w:ascii="Times New Roman" w:hAnsi="Times New Roman" w:cs="Times New Roman"/>
          <w:sz w:val="28"/>
          <w:szCs w:val="28"/>
        </w:rPr>
        <w:t xml:space="preserve"> мы узнали</w:t>
      </w:r>
      <w:r w:rsidR="00983B5A">
        <w:rPr>
          <w:rFonts w:ascii="Times New Roman" w:hAnsi="Times New Roman" w:cs="Times New Roman"/>
          <w:sz w:val="28"/>
          <w:szCs w:val="28"/>
        </w:rPr>
        <w:t>,</w:t>
      </w:r>
      <w:r w:rsidR="004714F0">
        <w:rPr>
          <w:rFonts w:ascii="Times New Roman" w:hAnsi="Times New Roman" w:cs="Times New Roman"/>
          <w:sz w:val="28"/>
          <w:szCs w:val="28"/>
        </w:rPr>
        <w:t xml:space="preserve"> что сорняки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4F0">
        <w:rPr>
          <w:rFonts w:ascii="Times New Roman" w:hAnsi="Times New Roman" w:cs="Times New Roman"/>
          <w:sz w:val="28"/>
          <w:szCs w:val="28"/>
        </w:rPr>
        <w:t>сниж</w:t>
      </w:r>
      <w:r w:rsidR="00983B5A">
        <w:rPr>
          <w:rFonts w:ascii="Times New Roman" w:hAnsi="Times New Roman" w:cs="Times New Roman"/>
          <w:sz w:val="28"/>
          <w:szCs w:val="28"/>
        </w:rPr>
        <w:t>ают урожайность зерновых культур</w:t>
      </w:r>
      <w:r w:rsidR="00856390">
        <w:rPr>
          <w:rFonts w:ascii="Times New Roman" w:hAnsi="Times New Roman" w:cs="Times New Roman"/>
          <w:sz w:val="28"/>
          <w:szCs w:val="28"/>
        </w:rPr>
        <w:t>. На практических занятиях  и  в свободное вре</w:t>
      </w:r>
      <w:r w:rsidR="008563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 я 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</w:t>
      </w:r>
      <w:r w:rsidR="008563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изуча</w:t>
      </w:r>
      <w:r w:rsidR="005976AC" w:rsidRPr="009179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видовое разноо</w:t>
      </w:r>
      <w:r w:rsidR="009B5B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бразие сорных растений на поле яровой пшеницы </w:t>
      </w:r>
      <w:r w:rsidR="009179CA" w:rsidRPr="009179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крестьянско-фермерского хозяйства</w:t>
      </w:r>
      <w:r w:rsidR="005976AC" w:rsidRPr="009179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окрестностях села Дмитриевка Новоузенского района Саратовской области. </w:t>
      </w:r>
    </w:p>
    <w:p w:rsidR="008A6B92" w:rsidRDefault="008E6B5E" w:rsidP="003E775F">
      <w:pPr>
        <w:autoSpaceDE w:val="0"/>
        <w:autoSpaceDN w:val="0"/>
        <w:adjustRightInd w:val="0"/>
        <w:spacing w:after="0" w:line="240" w:lineRule="auto"/>
        <w:jc w:val="both"/>
      </w:pPr>
      <w:r>
        <w:rPr>
          <w:rStyle w:val="2"/>
          <w:rFonts w:eastAsiaTheme="minorHAnsi"/>
        </w:rPr>
        <w:t>Актуальность</w:t>
      </w:r>
      <w:r w:rsidR="00AE5CB6">
        <w:rPr>
          <w:rStyle w:val="2"/>
          <w:rFonts w:eastAsiaTheme="minorHAnsi"/>
        </w:rPr>
        <w:t>:</w:t>
      </w:r>
    </w:p>
    <w:p w:rsidR="00704CC0" w:rsidRDefault="00074419" w:rsidP="003E7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E6B5E" w:rsidRPr="008E6B5E">
        <w:rPr>
          <w:rFonts w:ascii="Times New Roman" w:hAnsi="Times New Roman" w:cs="Times New Roman"/>
          <w:sz w:val="28"/>
          <w:szCs w:val="28"/>
        </w:rPr>
        <w:t xml:space="preserve">Сорные растения являются постоянным компонентом агроэкосистем. </w:t>
      </w:r>
      <w:r w:rsidR="00067A85" w:rsidRPr="00067A85">
        <w:rPr>
          <w:rFonts w:ascii="Times New Roman" w:hAnsi="Times New Roman" w:cs="Times New Roman"/>
          <w:sz w:val="28"/>
          <w:szCs w:val="28"/>
        </w:rPr>
        <w:t xml:space="preserve">Сорняки наносят огромный ущербсельскому хозяйству. </w:t>
      </w:r>
    </w:p>
    <w:p w:rsidR="009179CA" w:rsidRDefault="00704CC0" w:rsidP="003E7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засоренных посевах</w:t>
      </w:r>
      <w:r w:rsidR="00067A85" w:rsidRPr="00067A85">
        <w:rPr>
          <w:rFonts w:ascii="Times New Roman" w:hAnsi="Times New Roman" w:cs="Times New Roman"/>
          <w:sz w:val="28"/>
          <w:szCs w:val="28"/>
        </w:rPr>
        <w:t xml:space="preserve"> сельскохозяйственныхкультур резко уменьшают</w:t>
      </w:r>
      <w:r w:rsidR="009179CA">
        <w:rPr>
          <w:rFonts w:ascii="Times New Roman" w:hAnsi="Times New Roman" w:cs="Times New Roman"/>
          <w:sz w:val="28"/>
          <w:szCs w:val="28"/>
        </w:rPr>
        <w:t xml:space="preserve">ся </w:t>
      </w:r>
      <w:proofErr w:type="gramStart"/>
      <w:r w:rsidR="009179CA">
        <w:rPr>
          <w:rFonts w:ascii="Times New Roman" w:hAnsi="Times New Roman" w:cs="Times New Roman"/>
          <w:sz w:val="28"/>
          <w:szCs w:val="28"/>
        </w:rPr>
        <w:t>урожаи</w:t>
      </w:r>
      <w:proofErr w:type="gramEnd"/>
      <w:r w:rsidR="009179CA">
        <w:rPr>
          <w:rFonts w:ascii="Times New Roman" w:hAnsi="Times New Roman" w:cs="Times New Roman"/>
          <w:sz w:val="28"/>
          <w:szCs w:val="28"/>
        </w:rPr>
        <w:t xml:space="preserve"> и ухудшается</w:t>
      </w:r>
      <w:r w:rsidR="00067A85" w:rsidRPr="00067A85">
        <w:rPr>
          <w:rFonts w:ascii="Times New Roman" w:hAnsi="Times New Roman" w:cs="Times New Roman"/>
          <w:sz w:val="28"/>
          <w:szCs w:val="28"/>
        </w:rPr>
        <w:t xml:space="preserve"> качествопродукции.</w:t>
      </w:r>
    </w:p>
    <w:p w:rsidR="008E6B5E" w:rsidRPr="00E35AEF" w:rsidRDefault="009179CA" w:rsidP="003E7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видового состава и </w:t>
      </w:r>
      <w:proofErr w:type="spellStart"/>
      <w:r w:rsidR="00856390">
        <w:rPr>
          <w:rFonts w:ascii="Times New Roman" w:hAnsi="Times New Roman" w:cs="Times New Roman"/>
          <w:sz w:val="28"/>
          <w:szCs w:val="28"/>
        </w:rPr>
        <w:t>био</w:t>
      </w:r>
      <w:r>
        <w:rPr>
          <w:rFonts w:ascii="Times New Roman" w:hAnsi="Times New Roman" w:cs="Times New Roman"/>
          <w:sz w:val="28"/>
          <w:szCs w:val="28"/>
        </w:rPr>
        <w:t>морфологических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особенностей</w:t>
      </w:r>
      <w:r w:rsidR="00D82B3C">
        <w:rPr>
          <w:rFonts w:ascii="Times New Roman" w:hAnsi="Times New Roman" w:cs="Times New Roman"/>
          <w:sz w:val="28"/>
          <w:szCs w:val="28"/>
        </w:rPr>
        <w:t xml:space="preserve"> сорных растений</w:t>
      </w:r>
      <w:r>
        <w:rPr>
          <w:rFonts w:ascii="Times New Roman" w:hAnsi="Times New Roman" w:cs="Times New Roman"/>
          <w:sz w:val="28"/>
          <w:szCs w:val="28"/>
        </w:rPr>
        <w:t xml:space="preserve"> очень актуально для разработки и планирования мер борьбы с засорённостью сельскохозяйственных угодий.</w:t>
      </w:r>
      <w:r w:rsidR="004779B1">
        <w:rPr>
          <w:rFonts w:ascii="Times New Roman" w:hAnsi="Times New Roman" w:cs="Times New Roman"/>
          <w:sz w:val="28"/>
          <w:szCs w:val="28"/>
        </w:rPr>
        <w:t>[1</w:t>
      </w:r>
      <w:r w:rsidR="00E35AEF" w:rsidRPr="00E35AEF">
        <w:rPr>
          <w:rFonts w:ascii="Times New Roman" w:hAnsi="Times New Roman" w:cs="Times New Roman"/>
          <w:sz w:val="28"/>
          <w:szCs w:val="28"/>
        </w:rPr>
        <w:t>]</w:t>
      </w:r>
    </w:p>
    <w:p w:rsidR="00D82B47" w:rsidRDefault="001B4745" w:rsidP="003E77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474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Изучение</w:t>
      </w:r>
      <w:r w:rsidRPr="001B47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видового состава сорных растений среди полевых культур</w:t>
      </w:r>
    </w:p>
    <w:p w:rsidR="00CA6681" w:rsidRPr="000F1416" w:rsidRDefault="001B4745" w:rsidP="003E77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14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</w:t>
      </w:r>
      <w:r w:rsidR="009179CA">
        <w:rPr>
          <w:rFonts w:ascii="Times New Roman" w:hAnsi="Times New Roman" w:cs="Times New Roman"/>
          <w:sz w:val="28"/>
          <w:szCs w:val="28"/>
        </w:rPr>
        <w:t xml:space="preserve"> выявление</w:t>
      </w:r>
      <w:r w:rsidR="000F1416" w:rsidRPr="000F1416">
        <w:rPr>
          <w:rFonts w:ascii="Times New Roman" w:hAnsi="Times New Roman" w:cs="Times New Roman"/>
          <w:sz w:val="28"/>
          <w:szCs w:val="28"/>
        </w:rPr>
        <w:t xml:space="preserve"> степен</w:t>
      </w:r>
      <w:r w:rsidR="009179CA">
        <w:rPr>
          <w:rFonts w:ascii="Times New Roman" w:hAnsi="Times New Roman" w:cs="Times New Roman"/>
          <w:sz w:val="28"/>
          <w:szCs w:val="28"/>
        </w:rPr>
        <w:t>и</w:t>
      </w:r>
      <w:r w:rsidR="00074419">
        <w:rPr>
          <w:rFonts w:ascii="Times New Roman" w:hAnsi="Times New Roman" w:cs="Times New Roman"/>
          <w:sz w:val="28"/>
          <w:szCs w:val="28"/>
        </w:rPr>
        <w:t xml:space="preserve"> </w:t>
      </w:r>
      <w:r w:rsidRPr="000F14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засоренности посе</w:t>
      </w:r>
      <w:r w:rsidR="009179C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вов на полях крестьянско-фермерского хозяйства</w:t>
      </w:r>
      <w:r w:rsidR="00A66A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1B4745" w:rsidRPr="001B4745" w:rsidRDefault="001B4745" w:rsidP="003E77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19"/>
          <w:szCs w:val="19"/>
          <w:lang w:eastAsia="ru-RU"/>
        </w:rPr>
      </w:pPr>
      <w:r w:rsidRPr="001B474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Задачи:</w:t>
      </w:r>
    </w:p>
    <w:p w:rsidR="001902EA" w:rsidRDefault="001902EA" w:rsidP="003E775F">
      <w:pPr>
        <w:pStyle w:val="22"/>
        <w:shd w:val="clear" w:color="auto" w:fill="auto"/>
        <w:tabs>
          <w:tab w:val="left" w:pos="258"/>
        </w:tabs>
        <w:spacing w:line="240" w:lineRule="auto"/>
        <w:jc w:val="both"/>
      </w:pPr>
      <w:r>
        <w:t>1.Изучить научно-методическую литературу по теме исследования;</w:t>
      </w:r>
    </w:p>
    <w:p w:rsidR="00702464" w:rsidRDefault="001902EA" w:rsidP="003E775F">
      <w:pPr>
        <w:pStyle w:val="50"/>
        <w:shd w:val="clear" w:color="auto" w:fill="auto"/>
        <w:tabs>
          <w:tab w:val="left" w:pos="419"/>
        </w:tabs>
        <w:spacing w:before="0" w:after="0" w:line="240" w:lineRule="auto"/>
        <w:jc w:val="both"/>
      </w:pPr>
      <w:r>
        <w:t>2.</w:t>
      </w:r>
      <w:r w:rsidR="009179CA">
        <w:t>Определить видовое разн</w:t>
      </w:r>
      <w:r w:rsidR="00702464">
        <w:t>ообразие сорняков на  полях КФХ</w:t>
      </w:r>
      <w:r w:rsidR="00A66A6D">
        <w:t>;</w:t>
      </w:r>
    </w:p>
    <w:p w:rsidR="001902EA" w:rsidRDefault="00702464" w:rsidP="003E775F">
      <w:pPr>
        <w:pStyle w:val="50"/>
        <w:shd w:val="clear" w:color="auto" w:fill="auto"/>
        <w:tabs>
          <w:tab w:val="left" w:pos="419"/>
        </w:tabs>
        <w:spacing w:before="0" w:after="0" w:line="240" w:lineRule="auto"/>
        <w:jc w:val="both"/>
      </w:pPr>
      <w:r>
        <w:t>3.</w:t>
      </w:r>
      <w:r w:rsidR="001902EA">
        <w:t>Изучить эколого-биологические особенности сорных растений;</w:t>
      </w:r>
    </w:p>
    <w:p w:rsidR="00A108BC" w:rsidRDefault="00702464" w:rsidP="003E775F">
      <w:pPr>
        <w:pStyle w:val="50"/>
        <w:shd w:val="clear" w:color="auto" w:fill="auto"/>
        <w:tabs>
          <w:tab w:val="left" w:pos="480"/>
        </w:tabs>
        <w:spacing w:before="0" w:after="0" w:line="240" w:lineRule="auto"/>
        <w:jc w:val="both"/>
      </w:pPr>
      <w:r>
        <w:t>4</w:t>
      </w:r>
      <w:r w:rsidR="00A108BC">
        <w:t>.Установить долю представленности разных семейств, малолетников и многолетников;</w:t>
      </w:r>
    </w:p>
    <w:p w:rsidR="00CA6681" w:rsidRPr="00CA6681" w:rsidRDefault="001B4745" w:rsidP="003E7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74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="007024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</w:t>
      </w:r>
      <w:r w:rsidRPr="001B47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1B474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1B47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Изучить степень засоренности полевых культур сорняками</w:t>
      </w:r>
      <w:r w:rsidR="00CA668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29076A" w:rsidRDefault="0029076A" w:rsidP="003E775F">
      <w:pPr>
        <w:pStyle w:val="50"/>
        <w:shd w:val="clear" w:color="auto" w:fill="auto"/>
        <w:spacing w:before="0" w:after="0" w:line="240" w:lineRule="auto"/>
        <w:jc w:val="both"/>
      </w:pPr>
      <w:r w:rsidRPr="00A108BC">
        <w:rPr>
          <w:rStyle w:val="51"/>
          <w:b/>
          <w:i w:val="0"/>
        </w:rPr>
        <w:t>Гипотеза:</w:t>
      </w:r>
      <w:r>
        <w:t xml:space="preserve"> Изучение видового состава и биологических особенностей сорной растительности способствует повышению эффективности борьбы с сорняками.</w:t>
      </w:r>
    </w:p>
    <w:p w:rsidR="001B4745" w:rsidRPr="001B4745" w:rsidRDefault="001B4745" w:rsidP="003E77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19"/>
          <w:szCs w:val="19"/>
          <w:lang w:eastAsia="ru-RU"/>
        </w:rPr>
      </w:pPr>
      <w:r w:rsidRPr="001B474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Степень изученности:</w:t>
      </w:r>
      <w:r w:rsidRPr="001B47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 научной литературе хорошо изучены  разнообразие сорных растений, условия их произрастания, методики исследования, методы борьбы с ними, поэтому я в своем исслед</w:t>
      </w:r>
      <w:r w:rsidR="00CA668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овании использовал </w:t>
      </w:r>
      <w:r w:rsidRPr="001B47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научную литературу и методики исследования.</w:t>
      </w:r>
    </w:p>
    <w:p w:rsidR="001B4745" w:rsidRDefault="003A0839" w:rsidP="003E77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</w:t>
      </w:r>
      <w:r w:rsidR="001B4745" w:rsidRPr="001B474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Научность</w:t>
      </w:r>
      <w:r w:rsidR="001B4745" w:rsidRPr="001B47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 </w:t>
      </w:r>
      <w:r w:rsidR="001B4745" w:rsidRPr="001B4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</w:t>
      </w:r>
      <w:r w:rsidR="0070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современных систем земледелия</w:t>
      </w:r>
      <w:r w:rsidR="001B4745" w:rsidRPr="001B4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предусматривает более полное использование природных факторов, требует постоянного обновления и разработки  систем</w:t>
      </w:r>
      <w:r w:rsidR="00074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4745" w:rsidRPr="001B4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противосорняковых мероприятий.</w:t>
      </w:r>
    </w:p>
    <w:p w:rsidR="00210082" w:rsidRPr="00210082" w:rsidRDefault="000F1416" w:rsidP="003E7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082">
        <w:rPr>
          <w:rFonts w:ascii="Times New Roman" w:eastAsia="Calibri" w:hAnsi="Times New Roman" w:cs="Times New Roman"/>
          <w:b/>
          <w:sz w:val="28"/>
          <w:szCs w:val="28"/>
        </w:rPr>
        <w:t>Предмет исследования:</w:t>
      </w:r>
      <w:r w:rsidR="0007441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0077F" w:rsidRPr="00210082">
        <w:rPr>
          <w:rFonts w:ascii="Times New Roman" w:hAnsi="Times New Roman" w:cs="Times New Roman"/>
          <w:sz w:val="28"/>
          <w:szCs w:val="28"/>
        </w:rPr>
        <w:t xml:space="preserve">степень засорённости посевов </w:t>
      </w:r>
      <w:r w:rsidR="00210082" w:rsidRPr="00210082">
        <w:rPr>
          <w:rFonts w:ascii="Times New Roman" w:hAnsi="Times New Roman" w:cs="Times New Roman"/>
          <w:sz w:val="28"/>
          <w:szCs w:val="28"/>
        </w:rPr>
        <w:t>яровой пшеницы.</w:t>
      </w:r>
    </w:p>
    <w:p w:rsidR="00702464" w:rsidRPr="00E744AC" w:rsidRDefault="00E744AC" w:rsidP="003E775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4AC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 w:rsidR="00702464" w:rsidRPr="00E744AC">
        <w:rPr>
          <w:rFonts w:ascii="Times New Roman" w:hAnsi="Times New Roman" w:cs="Times New Roman"/>
          <w:sz w:val="28"/>
          <w:szCs w:val="28"/>
        </w:rPr>
        <w:t>сорные растения, произрастающие в посевах сельскохозяйственных культур.</w:t>
      </w:r>
    </w:p>
    <w:p w:rsidR="00C23AB4" w:rsidRPr="00C23AB4" w:rsidRDefault="00C23AB4" w:rsidP="003E775F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19"/>
          <w:szCs w:val="19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Практическая значимость:</w:t>
      </w:r>
      <w:r w:rsidR="0007441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23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значимость исследования состоит в том, что полевые сорные растения произрастают не только на сельскохозяйственных полях, но и в частных огородах. Зная их</w:t>
      </w:r>
      <w:r w:rsidR="00592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видовое разнообразие и</w:t>
      </w:r>
      <w:r w:rsidRPr="00C23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биологические особенности, можно</w:t>
      </w:r>
      <w:r w:rsidR="00592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</w:t>
      </w:r>
      <w:r w:rsidRPr="00C23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применять основные методы борьбы с сорняками и </w:t>
      </w:r>
      <w:r w:rsidR="0070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личных огородах </w:t>
      </w:r>
      <w:r w:rsidRPr="00C23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(агротехнические и биологические, а также частично химические).</w:t>
      </w:r>
      <w:r w:rsidR="0070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сследовательскую работу можно будет использовать на уроках биологии, краеведения и занятиях дополнительного образования.</w:t>
      </w:r>
    </w:p>
    <w:p w:rsidR="001B7184" w:rsidRDefault="000F1416" w:rsidP="003E775F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D22BC0">
        <w:rPr>
          <w:rFonts w:ascii="Times New Roman" w:eastAsia="Calibri" w:hAnsi="Times New Roman" w:cs="Times New Roman"/>
          <w:b/>
          <w:sz w:val="28"/>
          <w:szCs w:val="28"/>
        </w:rPr>
        <w:t>Методы исследования</w:t>
      </w:r>
      <w:r w:rsidR="00D22BC0">
        <w:rPr>
          <w:rFonts w:ascii="Calibri" w:eastAsia="Calibri" w:hAnsi="Calibri" w:cs="Times New Roman"/>
          <w:b/>
          <w:sz w:val="28"/>
          <w:szCs w:val="28"/>
        </w:rPr>
        <w:t>:</w:t>
      </w:r>
    </w:p>
    <w:p w:rsidR="000F1416" w:rsidRPr="007A7418" w:rsidRDefault="00D22BC0" w:rsidP="003E775F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D22BC0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D22BC0">
        <w:rPr>
          <w:rFonts w:ascii="Times New Roman" w:eastAsia="Calibri" w:hAnsi="Times New Roman" w:cs="Times New Roman"/>
          <w:sz w:val="28"/>
          <w:szCs w:val="28"/>
        </w:rPr>
        <w:t>Г</w:t>
      </w:r>
      <w:r w:rsidR="000F1416" w:rsidRPr="00D22BC0">
        <w:rPr>
          <w:rFonts w:ascii="Times New Roman" w:eastAsia="Calibri" w:hAnsi="Times New Roman" w:cs="Times New Roman"/>
          <w:sz w:val="28"/>
          <w:szCs w:val="28"/>
        </w:rPr>
        <w:t>лазомерный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D22BC0" w:rsidRPr="00D22BC0" w:rsidRDefault="00D22BC0" w:rsidP="003E7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D22BC0">
        <w:rPr>
          <w:rFonts w:ascii="Times New Roman" w:hAnsi="Times New Roman" w:cs="Times New Roman"/>
          <w:sz w:val="28"/>
          <w:szCs w:val="28"/>
        </w:rPr>
        <w:t>. Количественно-видовой</w:t>
      </w:r>
      <w:r w:rsidR="00781282">
        <w:rPr>
          <w:rFonts w:ascii="Times New Roman" w:hAnsi="Times New Roman" w:cs="Times New Roman"/>
          <w:sz w:val="28"/>
          <w:szCs w:val="28"/>
        </w:rPr>
        <w:t>;</w:t>
      </w:r>
    </w:p>
    <w:p w:rsidR="001B7184" w:rsidRPr="00CB625F" w:rsidRDefault="00791356" w:rsidP="003E7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3.</w:t>
      </w:r>
      <w:r w:rsidRPr="00CB62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Определение </w:t>
      </w:r>
      <w:r w:rsidR="001B7184" w:rsidRPr="00CB625F">
        <w:rPr>
          <w:rFonts w:ascii="Times New Roman" w:hAnsi="Times New Roman" w:cs="Times New Roman"/>
          <w:sz w:val="28"/>
          <w:szCs w:val="28"/>
          <w:shd w:val="clear" w:color="auto" w:fill="FFFFFF"/>
        </w:rPr>
        <w:t>видовой принадлежности  сорняков по атласам- определителям.</w:t>
      </w:r>
    </w:p>
    <w:p w:rsidR="00D22BC0" w:rsidRPr="00D22BC0" w:rsidRDefault="001B7184" w:rsidP="003E7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22BC0" w:rsidRPr="00D22BC0">
        <w:rPr>
          <w:rFonts w:ascii="Times New Roman" w:hAnsi="Times New Roman" w:cs="Times New Roman"/>
          <w:sz w:val="28"/>
          <w:szCs w:val="28"/>
        </w:rPr>
        <w:t>. Инструментальный метод, выполняемый с помощью</w:t>
      </w:r>
      <w:r w:rsidR="00D22BC0">
        <w:rPr>
          <w:rFonts w:ascii="Times New Roman" w:hAnsi="Times New Roman" w:cs="Times New Roman"/>
          <w:sz w:val="28"/>
          <w:szCs w:val="28"/>
        </w:rPr>
        <w:t xml:space="preserve"> рамок;</w:t>
      </w:r>
    </w:p>
    <w:p w:rsidR="001B7184" w:rsidRPr="00CB625F" w:rsidRDefault="001B7184" w:rsidP="003E775F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7184">
        <w:rPr>
          <w:rFonts w:ascii="Times New Roman" w:hAnsi="Times New Roman" w:cs="Times New Roman"/>
          <w:sz w:val="28"/>
          <w:szCs w:val="28"/>
        </w:rPr>
        <w:t>5</w:t>
      </w:r>
      <w:r w:rsidRPr="00CB625F">
        <w:rPr>
          <w:rFonts w:ascii="Times New Roman" w:hAnsi="Times New Roman" w:cs="Times New Roman"/>
          <w:b/>
          <w:sz w:val="28"/>
          <w:szCs w:val="28"/>
        </w:rPr>
        <w:t>.</w:t>
      </w:r>
      <w:r w:rsidRPr="00CB62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Статистическая обработка полученных результатов.</w:t>
      </w:r>
    </w:p>
    <w:p w:rsidR="00C23AB4" w:rsidRPr="00C23AB4" w:rsidRDefault="00FE5008" w:rsidP="003E775F">
      <w:pPr>
        <w:pStyle w:val="a3"/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Глава1.</w:t>
      </w:r>
      <w:r w:rsidR="00C23AB4" w:rsidRPr="00C23AB4">
        <w:rPr>
          <w:rFonts w:ascii="Times New Roman" w:hAnsi="Times New Roman" w:cs="Times New Roman"/>
          <w:b/>
          <w:sz w:val="28"/>
          <w:szCs w:val="28"/>
        </w:rPr>
        <w:t>Литературный обзор</w:t>
      </w:r>
    </w:p>
    <w:p w:rsidR="001B7184" w:rsidRPr="001B7184" w:rsidRDefault="001B7184" w:rsidP="003E775F">
      <w:pPr>
        <w:pStyle w:val="a3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7184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1B7184">
        <w:rPr>
          <w:rFonts w:ascii="Times New Roman" w:hAnsi="Times New Roman" w:cs="Times New Roman"/>
          <w:b/>
          <w:sz w:val="28"/>
          <w:szCs w:val="28"/>
        </w:rPr>
        <w:t>.1</w:t>
      </w:r>
      <w:r w:rsidR="001E5FC9">
        <w:rPr>
          <w:rFonts w:ascii="Times New Roman" w:hAnsi="Times New Roman" w:cs="Times New Roman"/>
          <w:b/>
          <w:sz w:val="28"/>
          <w:szCs w:val="28"/>
        </w:rPr>
        <w:t>.</w:t>
      </w:r>
      <w:r w:rsidRPr="001B7184">
        <w:rPr>
          <w:rFonts w:ascii="Times New Roman" w:eastAsia="Calibri" w:hAnsi="Times New Roman" w:cs="Times New Roman"/>
          <w:b/>
          <w:sz w:val="28"/>
          <w:szCs w:val="28"/>
        </w:rPr>
        <w:t xml:space="preserve">  Классификация сорных растений</w:t>
      </w:r>
    </w:p>
    <w:p w:rsidR="00631F5E" w:rsidRDefault="00631F5E" w:rsidP="003E775F">
      <w:pPr>
        <w:pStyle w:val="22"/>
        <w:shd w:val="clear" w:color="auto" w:fill="auto"/>
        <w:spacing w:line="240" w:lineRule="auto"/>
        <w:ind w:firstLine="600"/>
        <w:jc w:val="both"/>
      </w:pPr>
      <w:r>
        <w:t xml:space="preserve">Термин “сорняки” - собирательное понятие, включающее в себя все нежелательные растения, которые произрастают в посевах культурных растений. </w:t>
      </w:r>
    </w:p>
    <w:p w:rsidR="00631F5E" w:rsidRDefault="00631F5E" w:rsidP="003E775F">
      <w:pPr>
        <w:pStyle w:val="24"/>
        <w:framePr w:w="9346" w:wrap="notBeside" w:vAnchor="text" w:hAnchor="text" w:xAlign="center" w:y="1"/>
        <w:shd w:val="clear" w:color="auto" w:fill="auto"/>
        <w:spacing w:line="240" w:lineRule="auto"/>
        <w:jc w:val="both"/>
      </w:pPr>
      <w:r>
        <w:t>Таблица 1</w:t>
      </w:r>
      <w:r w:rsidR="000865B4">
        <w:t>.</w:t>
      </w:r>
    </w:p>
    <w:p w:rsidR="00631F5E" w:rsidRDefault="00631F5E" w:rsidP="003E775F">
      <w:pPr>
        <w:pStyle w:val="a6"/>
        <w:framePr w:w="9346" w:wrap="notBeside" w:vAnchor="text" w:hAnchor="text" w:xAlign="center" w:y="1"/>
        <w:shd w:val="clear" w:color="auto" w:fill="auto"/>
        <w:spacing w:line="240" w:lineRule="auto"/>
        <w:jc w:val="both"/>
      </w:pPr>
      <w:r>
        <w:t>Биологические группы сорных растений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30"/>
        <w:gridCol w:w="3120"/>
        <w:gridCol w:w="3696"/>
      </w:tblGrid>
      <w:tr w:rsidR="00631F5E" w:rsidRPr="009547C7" w:rsidTr="00631F5E">
        <w:trPr>
          <w:trHeight w:hRule="exact" w:val="307"/>
          <w:jc w:val="center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ind w:left="140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Малолетние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ind w:left="160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Многолетние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Паразитные и полупаразиные</w:t>
            </w:r>
          </w:p>
        </w:tc>
      </w:tr>
      <w:tr w:rsidR="00631F5E" w:rsidRPr="009547C7" w:rsidTr="00631F5E">
        <w:trPr>
          <w:trHeight w:hRule="exact" w:val="293"/>
          <w:jc w:val="center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ind w:left="140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Эфемеры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ind w:left="160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Мочковатокорневые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Стеблевые паразиты</w:t>
            </w:r>
          </w:p>
        </w:tc>
      </w:tr>
      <w:tr w:rsidR="00631F5E" w:rsidRPr="009547C7" w:rsidTr="00631F5E">
        <w:trPr>
          <w:trHeight w:hRule="exact" w:val="298"/>
          <w:jc w:val="center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ind w:left="140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Яровые ранние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ind w:left="160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Стержнекорневые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Корневые паразиты</w:t>
            </w:r>
          </w:p>
        </w:tc>
      </w:tr>
      <w:tr w:rsidR="00631F5E" w:rsidRPr="009547C7" w:rsidTr="00631F5E">
        <w:trPr>
          <w:trHeight w:hRule="exact" w:val="298"/>
          <w:jc w:val="center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ind w:left="140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Яровые поздние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ind w:left="160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Луковичные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Полупаразитные.</w:t>
            </w:r>
          </w:p>
        </w:tc>
      </w:tr>
      <w:tr w:rsidR="00631F5E" w:rsidRPr="009547C7" w:rsidTr="00631F5E">
        <w:trPr>
          <w:trHeight w:hRule="exact" w:val="293"/>
          <w:jc w:val="center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ind w:left="140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Зимующие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ind w:left="160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Клубневые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F5E" w:rsidRPr="009547C7" w:rsidRDefault="00631F5E" w:rsidP="003E775F">
            <w:pPr>
              <w:framePr w:w="9346" w:wrap="notBeside" w:vAnchor="text" w:hAnchor="text" w:xAlign="center" w:y="1"/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631F5E" w:rsidRPr="009547C7" w:rsidTr="00631F5E">
        <w:trPr>
          <w:trHeight w:hRule="exact" w:val="298"/>
          <w:jc w:val="center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ind w:left="140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Озимые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ind w:left="160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Ползучие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F5E" w:rsidRPr="009547C7" w:rsidRDefault="00631F5E" w:rsidP="003E775F">
            <w:pPr>
              <w:framePr w:w="9346" w:wrap="notBeside" w:vAnchor="text" w:hAnchor="text" w:xAlign="center" w:y="1"/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631F5E" w:rsidRPr="009547C7" w:rsidTr="00631F5E">
        <w:trPr>
          <w:trHeight w:hRule="exact" w:val="298"/>
          <w:jc w:val="center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ind w:left="140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Двулетние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ind w:left="160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Корневищные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F5E" w:rsidRPr="009547C7" w:rsidRDefault="00631F5E" w:rsidP="003E775F">
            <w:pPr>
              <w:framePr w:w="9346" w:wrap="notBeside" w:vAnchor="text" w:hAnchor="text" w:xAlign="center" w:y="1"/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631F5E" w:rsidRPr="009547C7" w:rsidTr="00631F5E">
        <w:trPr>
          <w:trHeight w:hRule="exact" w:val="312"/>
          <w:jc w:val="center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1F5E" w:rsidRPr="009547C7" w:rsidRDefault="00631F5E" w:rsidP="003E775F">
            <w:pPr>
              <w:framePr w:w="9346" w:wrap="notBeside" w:vAnchor="text" w:hAnchor="text" w:xAlign="center" w:y="1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1F5E" w:rsidRPr="009547C7" w:rsidRDefault="00631F5E" w:rsidP="003E775F">
            <w:pPr>
              <w:pStyle w:val="22"/>
              <w:framePr w:w="9346" w:wrap="notBeside" w:vAnchor="text" w:hAnchor="text" w:xAlign="center" w:y="1"/>
              <w:shd w:val="clear" w:color="auto" w:fill="auto"/>
              <w:spacing w:line="240" w:lineRule="auto"/>
              <w:ind w:left="160"/>
              <w:jc w:val="both"/>
              <w:rPr>
                <w:sz w:val="24"/>
                <w:szCs w:val="24"/>
              </w:rPr>
            </w:pPr>
            <w:r w:rsidRPr="009547C7">
              <w:rPr>
                <w:rStyle w:val="211pt"/>
                <w:b w:val="0"/>
                <w:sz w:val="24"/>
                <w:szCs w:val="24"/>
              </w:rPr>
              <w:t>Корнеотпрысковые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5E" w:rsidRPr="009547C7" w:rsidRDefault="00631F5E" w:rsidP="003E775F">
            <w:pPr>
              <w:framePr w:w="9346" w:wrap="notBeside" w:vAnchor="text" w:hAnchor="text" w:xAlign="center" w:y="1"/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631F5E" w:rsidRDefault="00631F5E" w:rsidP="003E775F">
      <w:pPr>
        <w:framePr w:w="9346" w:wrap="notBeside" w:vAnchor="text" w:hAnchor="text" w:xAlign="center" w:y="1"/>
        <w:spacing w:line="240" w:lineRule="auto"/>
        <w:jc w:val="both"/>
        <w:rPr>
          <w:sz w:val="2"/>
          <w:szCs w:val="2"/>
        </w:rPr>
      </w:pPr>
    </w:p>
    <w:p w:rsidR="009547C7" w:rsidRPr="009547C7" w:rsidRDefault="00631F5E" w:rsidP="003E775F">
      <w:pPr>
        <w:pStyle w:val="53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bookmarkStart w:id="1" w:name="bookmark5"/>
      <w:r>
        <w:t>Малолетние.</w:t>
      </w:r>
      <w:bookmarkEnd w:id="1"/>
      <w:r w:rsidRPr="009547C7">
        <w:rPr>
          <w:b w:val="0"/>
        </w:rPr>
        <w:t xml:space="preserve">Наибольшее количество сорных растений малолетних видов относится к яровым. Всходы яровых сорняков появляются весной и в том же году заканчивают цикл развития и отмирают. Большинство их семян после обсеменения не прорастает, зато хорошо всходит после перезимовки в почве. </w:t>
      </w:r>
    </w:p>
    <w:p w:rsidR="00631F5E" w:rsidRDefault="00631F5E" w:rsidP="003E775F">
      <w:pPr>
        <w:pStyle w:val="22"/>
        <w:shd w:val="clear" w:color="auto" w:fill="auto"/>
        <w:spacing w:line="240" w:lineRule="auto"/>
        <w:jc w:val="both"/>
      </w:pPr>
      <w:r>
        <w:rPr>
          <w:rStyle w:val="2"/>
        </w:rPr>
        <w:t>Эфемеры</w:t>
      </w:r>
      <w:r w:rsidR="009E476C">
        <w:rPr>
          <w:rStyle w:val="2"/>
        </w:rPr>
        <w:t xml:space="preserve">. </w:t>
      </w:r>
      <w:r>
        <w:t>Из группы яровых ранних выделяются так называемые эфемеры, которые отличаются очень быстрым и коротким периодом развития и могут в один вегетационный период дать несколько поколений. Размножаются семенами, которые прорастают при температуре 5-12 градусов. Цветут в апреле-июне.</w:t>
      </w:r>
    </w:p>
    <w:p w:rsidR="00631F5E" w:rsidRDefault="00631F5E" w:rsidP="003E775F">
      <w:pPr>
        <w:pStyle w:val="22"/>
        <w:shd w:val="clear" w:color="auto" w:fill="auto"/>
        <w:tabs>
          <w:tab w:val="left" w:pos="332"/>
        </w:tabs>
        <w:spacing w:line="240" w:lineRule="auto"/>
        <w:jc w:val="both"/>
      </w:pPr>
      <w:r>
        <w:rPr>
          <w:rStyle w:val="2"/>
        </w:rPr>
        <w:t xml:space="preserve">Яровые ранние </w:t>
      </w:r>
      <w:r>
        <w:t>сорняки размножаются только семенами, всходят весной или летом и заканчивают свое развитие в течение одного вегетационного периода (ромашка душистая, спорыш, горец почечуйный).</w:t>
      </w:r>
    </w:p>
    <w:p w:rsidR="00631F5E" w:rsidRDefault="00631F5E" w:rsidP="003E775F">
      <w:pPr>
        <w:pStyle w:val="22"/>
        <w:shd w:val="clear" w:color="auto" w:fill="auto"/>
        <w:tabs>
          <w:tab w:val="left" w:pos="337"/>
        </w:tabs>
        <w:spacing w:line="240" w:lineRule="auto"/>
        <w:jc w:val="both"/>
      </w:pPr>
      <w:r>
        <w:rPr>
          <w:rStyle w:val="2"/>
        </w:rPr>
        <w:t xml:space="preserve">Яровые поздние </w:t>
      </w:r>
      <w:r>
        <w:t xml:space="preserve">— малолетние сорняки, семена которых прорастают при устойчивом прогревании почвы, а растения плодоносят и отмирают в течение одного вегетационного периода. Размножаются семенами, которые долго сохраняют всхожесть в почве (на нашем участке: лебеда раскидистая, </w:t>
      </w:r>
      <w:r w:rsidR="005A2B64">
        <w:t xml:space="preserve">лебеда </w:t>
      </w:r>
      <w:r>
        <w:lastRenderedPageBreak/>
        <w:t xml:space="preserve">лоснящаяся, </w:t>
      </w:r>
      <w:r w:rsidR="005A2B64">
        <w:t xml:space="preserve"> лебеда</w:t>
      </w:r>
      <w:r>
        <w:t>садовая).</w:t>
      </w:r>
    </w:p>
    <w:p w:rsidR="00631F5E" w:rsidRDefault="00631F5E" w:rsidP="003E775F">
      <w:pPr>
        <w:pStyle w:val="22"/>
        <w:shd w:val="clear" w:color="auto" w:fill="auto"/>
        <w:tabs>
          <w:tab w:val="left" w:pos="332"/>
        </w:tabs>
        <w:spacing w:line="240" w:lineRule="auto"/>
        <w:jc w:val="both"/>
      </w:pPr>
      <w:r>
        <w:rPr>
          <w:rStyle w:val="2"/>
        </w:rPr>
        <w:t xml:space="preserve">Зимующие сорняки. </w:t>
      </w:r>
      <w:r>
        <w:t>Семена, проросшие осенью, дают растения с сильно развитой прикорневой розеткой листьев и в следующем году заканчивают вегетацию и обсеменяются. К ним относятся вероника полевая, марь гибридная, звездчатка-мокрица.</w:t>
      </w:r>
    </w:p>
    <w:p w:rsidR="00631F5E" w:rsidRDefault="00631F5E" w:rsidP="003E775F">
      <w:pPr>
        <w:pStyle w:val="22"/>
        <w:shd w:val="clear" w:color="auto" w:fill="auto"/>
        <w:tabs>
          <w:tab w:val="left" w:pos="342"/>
        </w:tabs>
        <w:spacing w:line="240" w:lineRule="auto"/>
        <w:jc w:val="both"/>
      </w:pPr>
      <w:r>
        <w:rPr>
          <w:rStyle w:val="2"/>
        </w:rPr>
        <w:t xml:space="preserve">Озимые сорняки. </w:t>
      </w:r>
      <w:r>
        <w:t>Они независимо от времени прорастания в течение вегетационного периода в первый год образуют розетки и кустятся. Для дальнейшего роста и развития им требуется перезимовка. После перезимовки они заканчивают цикл своего роста.</w:t>
      </w:r>
    </w:p>
    <w:p w:rsidR="00631F5E" w:rsidRDefault="00631F5E" w:rsidP="003E775F">
      <w:pPr>
        <w:pStyle w:val="22"/>
        <w:shd w:val="clear" w:color="auto" w:fill="auto"/>
        <w:tabs>
          <w:tab w:val="left" w:pos="2098"/>
        </w:tabs>
        <w:spacing w:line="240" w:lineRule="auto"/>
        <w:jc w:val="both"/>
      </w:pPr>
      <w:r>
        <w:rPr>
          <w:rStyle w:val="2"/>
        </w:rPr>
        <w:t>Двулетние</w:t>
      </w:r>
      <w:r>
        <w:t>.Рост и развитие растений проходит в течение двух полных вегетационных периодов. Всходы их появляются весной и в первый год образуют прикорневую розетку листьев, накапливают питательные вещества в корневой системе. На следующий год после перезимовки цветут и плодоносят.</w:t>
      </w:r>
    </w:p>
    <w:p w:rsidR="002375F8" w:rsidRPr="00631F5E" w:rsidRDefault="00631F5E" w:rsidP="003E775F">
      <w:pPr>
        <w:pStyle w:val="22"/>
        <w:shd w:val="clear" w:color="auto" w:fill="auto"/>
        <w:spacing w:line="240" w:lineRule="auto"/>
        <w:jc w:val="both"/>
      </w:pPr>
      <w:r>
        <w:rPr>
          <w:rStyle w:val="2"/>
        </w:rPr>
        <w:t xml:space="preserve">Многолетние. </w:t>
      </w:r>
      <w:r>
        <w:t>Сорняки, жизненный цикл которых продолжается свыше двух лет, способные неоднократно плодоносить и размножающиеся семенами и вегетативно. Они - самые злостные и трудноискоренимые сорняки, быстро расселяются и размножаются, сильно иссушают и истощают почву, угнетают и сниж</w:t>
      </w:r>
      <w:r w:rsidR="004779B1">
        <w:t>ают урожай культурных растений</w:t>
      </w:r>
      <w:r w:rsidR="009547C7">
        <w:t>.</w:t>
      </w:r>
      <w:r w:rsidR="004779B1">
        <w:t>[</w:t>
      </w:r>
      <w:r w:rsidR="005920CB">
        <w:t>8</w:t>
      </w:r>
      <w:r>
        <w:t>]</w:t>
      </w:r>
    </w:p>
    <w:p w:rsidR="001B7184" w:rsidRPr="002375F8" w:rsidRDefault="001B7184" w:rsidP="003E775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75F8">
        <w:rPr>
          <w:rFonts w:ascii="Times New Roman" w:eastAsia="Calibri" w:hAnsi="Times New Roman" w:cs="Times New Roman"/>
          <w:sz w:val="28"/>
          <w:szCs w:val="28"/>
        </w:rPr>
        <w:t xml:space="preserve">     В особые группы выделяют ядовитые и карантинные сорняки. </w:t>
      </w:r>
      <w:proofErr w:type="gramStart"/>
      <w:r w:rsidRPr="002375F8">
        <w:rPr>
          <w:rFonts w:ascii="Times New Roman" w:eastAsia="Calibri" w:hAnsi="Times New Roman" w:cs="Times New Roman"/>
          <w:sz w:val="28"/>
          <w:szCs w:val="28"/>
        </w:rPr>
        <w:t>Ядовитые</w:t>
      </w:r>
      <w:proofErr w:type="gramEnd"/>
      <w:r w:rsidRPr="002375F8">
        <w:rPr>
          <w:rFonts w:ascii="Times New Roman" w:eastAsia="Calibri" w:hAnsi="Times New Roman" w:cs="Times New Roman"/>
          <w:sz w:val="28"/>
          <w:szCs w:val="28"/>
        </w:rPr>
        <w:t xml:space="preserve"> вызывают отравление животных и человека. Карантинные – особо вредоносные сорняки – отсутствуют или ограниченно распространены на территории страны. Из карант</w:t>
      </w:r>
      <w:r w:rsidRPr="002375F8">
        <w:rPr>
          <w:rFonts w:ascii="Times New Roman" w:hAnsi="Times New Roman" w:cs="Times New Roman"/>
          <w:sz w:val="28"/>
          <w:szCs w:val="28"/>
        </w:rPr>
        <w:t>инных сорняков в Саратовской области</w:t>
      </w:r>
      <w:r w:rsidRPr="002375F8">
        <w:rPr>
          <w:rFonts w:ascii="Times New Roman" w:eastAsia="Calibri" w:hAnsi="Times New Roman" w:cs="Times New Roman"/>
          <w:sz w:val="28"/>
          <w:szCs w:val="28"/>
        </w:rPr>
        <w:t xml:space="preserve"> встречаются</w:t>
      </w:r>
      <w:r w:rsidRPr="002375F8">
        <w:rPr>
          <w:rFonts w:ascii="Times New Roman" w:hAnsi="Times New Roman" w:cs="Times New Roman"/>
          <w:sz w:val="28"/>
          <w:szCs w:val="28"/>
        </w:rPr>
        <w:t xml:space="preserve">: горчак розовый, все виды повилик, все три вида амброзии (трехраздельная, полыннолистная и многолетняя),  сорный подсолнечник, разные виды паслёна. В агроценозах КФХ встречаются некоторые виды, карантинных сорняков такие как: Амброзия </w:t>
      </w:r>
      <w:r w:rsidRPr="002375F8">
        <w:rPr>
          <w:rStyle w:val="20"/>
          <w:rFonts w:eastAsiaTheme="minorHAnsi"/>
          <w:lang w:val="ru-RU"/>
        </w:rPr>
        <w:t>(</w:t>
      </w:r>
      <w:r w:rsidRPr="002375F8">
        <w:rPr>
          <w:rStyle w:val="20"/>
          <w:rFonts w:eastAsiaTheme="minorHAnsi"/>
        </w:rPr>
        <w:t>Ambrosia</w:t>
      </w:r>
      <w:r w:rsidRPr="002375F8">
        <w:rPr>
          <w:rStyle w:val="20"/>
          <w:rFonts w:eastAsiaTheme="minorHAnsi"/>
          <w:lang w:val="ru-RU"/>
        </w:rPr>
        <w:t>),</w:t>
      </w:r>
      <w:r w:rsidRPr="002375F8">
        <w:rPr>
          <w:rFonts w:ascii="Times New Roman" w:hAnsi="Times New Roman" w:cs="Times New Roman"/>
          <w:sz w:val="28"/>
          <w:szCs w:val="28"/>
        </w:rPr>
        <w:t xml:space="preserve">сем. Астровые </w:t>
      </w:r>
      <w:r w:rsidRPr="002375F8">
        <w:rPr>
          <w:rFonts w:ascii="Times New Roman" w:hAnsi="Times New Roman" w:cs="Times New Roman"/>
          <w:sz w:val="28"/>
          <w:szCs w:val="28"/>
          <w:lang w:bidi="en-US"/>
        </w:rPr>
        <w:t>(</w:t>
      </w:r>
      <w:r w:rsidRPr="002375F8">
        <w:rPr>
          <w:rFonts w:ascii="Times New Roman" w:hAnsi="Times New Roman" w:cs="Times New Roman"/>
          <w:sz w:val="28"/>
          <w:szCs w:val="28"/>
          <w:lang w:val="en-US" w:bidi="en-US"/>
        </w:rPr>
        <w:t>Asteraceae</w:t>
      </w:r>
      <w:r w:rsidRPr="002375F8">
        <w:rPr>
          <w:rFonts w:ascii="Times New Roman" w:hAnsi="Times New Roman" w:cs="Times New Roman"/>
          <w:sz w:val="28"/>
          <w:szCs w:val="28"/>
          <w:lang w:bidi="en-US"/>
        </w:rPr>
        <w:t xml:space="preserve">). </w:t>
      </w:r>
      <w:r w:rsidRPr="002375F8">
        <w:rPr>
          <w:rFonts w:ascii="Times New Roman" w:hAnsi="Times New Roman" w:cs="Times New Roman"/>
          <w:sz w:val="28"/>
          <w:szCs w:val="28"/>
        </w:rPr>
        <w:t xml:space="preserve">Амброзия </w:t>
      </w:r>
      <w:r w:rsidR="005A2B64">
        <w:rPr>
          <w:rFonts w:ascii="Times New Roman" w:hAnsi="Times New Roman" w:cs="Times New Roman"/>
          <w:sz w:val="28"/>
          <w:szCs w:val="28"/>
        </w:rPr>
        <w:t>(</w:t>
      </w:r>
      <w:r w:rsidRPr="002375F8">
        <w:rPr>
          <w:rFonts w:ascii="Times New Roman" w:hAnsi="Times New Roman" w:cs="Times New Roman"/>
          <w:sz w:val="28"/>
          <w:szCs w:val="28"/>
        </w:rPr>
        <w:t xml:space="preserve">ввезена в </w:t>
      </w:r>
      <w:r w:rsidR="005A2B64">
        <w:rPr>
          <w:rFonts w:ascii="Times New Roman" w:hAnsi="Times New Roman" w:cs="Times New Roman"/>
          <w:sz w:val="28"/>
          <w:szCs w:val="28"/>
        </w:rPr>
        <w:t>нашу страну из Северной Америки),</w:t>
      </w:r>
      <w:r w:rsidR="00074419">
        <w:rPr>
          <w:rFonts w:ascii="Times New Roman" w:hAnsi="Times New Roman" w:cs="Times New Roman"/>
          <w:sz w:val="28"/>
          <w:szCs w:val="28"/>
        </w:rPr>
        <w:t xml:space="preserve"> </w:t>
      </w:r>
      <w:r w:rsidR="00D47883">
        <w:rPr>
          <w:rFonts w:ascii="Times New Roman" w:hAnsi="Times New Roman" w:cs="Times New Roman"/>
          <w:sz w:val="28"/>
          <w:szCs w:val="28"/>
        </w:rPr>
        <w:t>горчак ползучий, повилика полевая</w:t>
      </w:r>
      <w:r w:rsidRPr="002375F8">
        <w:rPr>
          <w:rFonts w:ascii="Times New Roman" w:hAnsi="Times New Roman" w:cs="Times New Roman"/>
          <w:sz w:val="28"/>
          <w:szCs w:val="28"/>
        </w:rPr>
        <w:t>.</w:t>
      </w:r>
      <w:r w:rsidR="004779B1">
        <w:rPr>
          <w:rFonts w:ascii="Times New Roman" w:hAnsi="Times New Roman" w:cs="Times New Roman"/>
          <w:color w:val="333333"/>
          <w:sz w:val="28"/>
          <w:szCs w:val="28"/>
        </w:rPr>
        <w:t>[</w:t>
      </w:r>
      <w:r w:rsidR="005920CB">
        <w:rPr>
          <w:rFonts w:ascii="Times New Roman" w:hAnsi="Times New Roman" w:cs="Times New Roman"/>
          <w:color w:val="333333"/>
          <w:sz w:val="28"/>
          <w:szCs w:val="28"/>
        </w:rPr>
        <w:t>8</w:t>
      </w:r>
      <w:r w:rsidR="00D3252B" w:rsidRPr="001B7184">
        <w:rPr>
          <w:rFonts w:ascii="Times New Roman" w:hAnsi="Times New Roman" w:cs="Times New Roman"/>
          <w:color w:val="333333"/>
          <w:sz w:val="28"/>
          <w:szCs w:val="28"/>
        </w:rPr>
        <w:t>]</w:t>
      </w:r>
    </w:p>
    <w:p w:rsidR="001B7184" w:rsidRPr="001B7184" w:rsidRDefault="001B7184" w:rsidP="003E775F">
      <w:pPr>
        <w:pStyle w:val="a4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1B7184">
        <w:rPr>
          <w:b/>
          <w:bCs/>
          <w:color w:val="333333"/>
          <w:sz w:val="28"/>
          <w:szCs w:val="28"/>
        </w:rPr>
        <w:t>1.2. Влияние сорняков на культурные растения</w:t>
      </w:r>
    </w:p>
    <w:p w:rsidR="001B7184" w:rsidRPr="001B7184" w:rsidRDefault="00074419" w:rsidP="003E775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r w:rsidR="001B7184" w:rsidRPr="001B7184">
        <w:rPr>
          <w:color w:val="333333"/>
          <w:sz w:val="28"/>
          <w:szCs w:val="28"/>
        </w:rPr>
        <w:t>Сорные растения, произрастающие в посевах культурных растений, наносят им большой вред.</w:t>
      </w:r>
      <w:r w:rsidR="001B7184" w:rsidRPr="001B7184">
        <w:rPr>
          <w:b/>
          <w:bCs/>
          <w:color w:val="333333"/>
          <w:sz w:val="28"/>
          <w:szCs w:val="28"/>
        </w:rPr>
        <w:t> </w:t>
      </w:r>
      <w:r w:rsidR="001B7184" w:rsidRPr="001B7184">
        <w:rPr>
          <w:color w:val="333333"/>
          <w:sz w:val="28"/>
          <w:szCs w:val="28"/>
        </w:rPr>
        <w:t>Прежде всего, сорные растения снижают урожайность культурных растений, ухудшают качество продукции. По результатам исследований выявлено, что ущерб от сорняков превосходит общие потери от насекомых, болезней и последствий града вместе взятых.</w:t>
      </w:r>
    </w:p>
    <w:p w:rsidR="001B7184" w:rsidRPr="001B7184" w:rsidRDefault="00FF5E64" w:rsidP="003E775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1B7184" w:rsidRPr="001B7184">
        <w:rPr>
          <w:color w:val="333333"/>
          <w:sz w:val="28"/>
          <w:szCs w:val="28"/>
        </w:rPr>
        <w:t>Сорняки затеняют возделываемые растения, что приводит к снижению усвоения СО</w:t>
      </w:r>
      <w:proofErr w:type="gramStart"/>
      <w:r w:rsidR="001B7184" w:rsidRPr="001B7184">
        <w:rPr>
          <w:color w:val="333333"/>
          <w:sz w:val="28"/>
          <w:szCs w:val="28"/>
          <w:vertAlign w:val="subscript"/>
        </w:rPr>
        <w:t>2</w:t>
      </w:r>
      <w:proofErr w:type="gramEnd"/>
      <w:r w:rsidR="001B7184" w:rsidRPr="001B7184">
        <w:rPr>
          <w:color w:val="333333"/>
          <w:sz w:val="28"/>
          <w:szCs w:val="28"/>
        </w:rPr>
        <w:t> и накоплению органических веществ.</w:t>
      </w:r>
    </w:p>
    <w:p w:rsidR="00FF5E64" w:rsidRDefault="00FF5E64" w:rsidP="003E775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1B7184" w:rsidRPr="001B7184">
        <w:rPr>
          <w:color w:val="333333"/>
          <w:sz w:val="28"/>
          <w:szCs w:val="28"/>
        </w:rPr>
        <w:t>Сорняки снижают температуру почвы на 1-4</w:t>
      </w:r>
      <w:r w:rsidR="001B7184" w:rsidRPr="001B7184">
        <w:rPr>
          <w:color w:val="333333"/>
          <w:sz w:val="28"/>
          <w:szCs w:val="28"/>
          <w:vertAlign w:val="superscript"/>
        </w:rPr>
        <w:t>0</w:t>
      </w:r>
      <w:r w:rsidR="001B7184" w:rsidRPr="001B7184">
        <w:rPr>
          <w:color w:val="333333"/>
          <w:sz w:val="28"/>
          <w:szCs w:val="28"/>
        </w:rPr>
        <w:t xml:space="preserve">С. При этом замедляется деятельность почвенных микроорганизмов, разложение органических веществ, и это в свою очередь уменьшает количество доступных для растений элементов питания. </w:t>
      </w:r>
    </w:p>
    <w:p w:rsidR="001B7184" w:rsidRPr="001B7184" w:rsidRDefault="00FF5E64" w:rsidP="003E775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Сорняки п</w:t>
      </w:r>
      <w:r w:rsidR="001B7184" w:rsidRPr="001B7184">
        <w:rPr>
          <w:color w:val="333333"/>
          <w:sz w:val="28"/>
          <w:szCs w:val="28"/>
        </w:rPr>
        <w:t>отребляют из почвы значит</w:t>
      </w:r>
      <w:r>
        <w:rPr>
          <w:color w:val="333333"/>
          <w:sz w:val="28"/>
          <w:szCs w:val="28"/>
        </w:rPr>
        <w:t>ельное количество воды, ч</w:t>
      </w:r>
      <w:r w:rsidR="001B7184" w:rsidRPr="001B7184">
        <w:rPr>
          <w:color w:val="333333"/>
          <w:sz w:val="28"/>
          <w:szCs w:val="28"/>
        </w:rPr>
        <w:t>то приводит к тому, что культурные растения на засоренных участках испытывают недостаток влаги.</w:t>
      </w:r>
    </w:p>
    <w:p w:rsidR="001B7184" w:rsidRPr="001B7184" w:rsidRDefault="00D0077F" w:rsidP="003E775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-Сорняки погло</w:t>
      </w:r>
      <w:r w:rsidR="00FF5E64">
        <w:rPr>
          <w:color w:val="333333"/>
          <w:sz w:val="28"/>
          <w:szCs w:val="28"/>
        </w:rPr>
        <w:t>щают</w:t>
      </w:r>
      <w:r w:rsidR="001B7184" w:rsidRPr="001B7184">
        <w:rPr>
          <w:color w:val="333333"/>
          <w:sz w:val="28"/>
          <w:szCs w:val="28"/>
        </w:rPr>
        <w:t xml:space="preserve"> из почвы большое количество питательных веществ.</w:t>
      </w:r>
    </w:p>
    <w:p w:rsidR="001B7184" w:rsidRPr="001B7184" w:rsidRDefault="001B7184" w:rsidP="003E775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1B7184">
        <w:rPr>
          <w:color w:val="333333"/>
          <w:sz w:val="28"/>
          <w:szCs w:val="28"/>
        </w:rPr>
        <w:t xml:space="preserve"> При внесении удобрений на засоренные поля около 20-50% питательных веществ используется сорняками.</w:t>
      </w:r>
    </w:p>
    <w:p w:rsidR="001B7184" w:rsidRPr="001B7184" w:rsidRDefault="00FF5E64" w:rsidP="003E775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-</w:t>
      </w:r>
      <w:r w:rsidR="001B7184" w:rsidRPr="001B7184">
        <w:rPr>
          <w:color w:val="333333"/>
          <w:sz w:val="28"/>
          <w:szCs w:val="28"/>
        </w:rPr>
        <w:t xml:space="preserve"> Сорные растения являются источниками распространения вредителей и возбудителей болезней. Многие сорняки являются промежуточными хозяевами и переносчиками различных болезней.</w:t>
      </w:r>
    </w:p>
    <w:p w:rsidR="001B7184" w:rsidRPr="001B7184" w:rsidRDefault="00FF5E64" w:rsidP="003E775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6F7C10">
        <w:rPr>
          <w:color w:val="333333"/>
          <w:sz w:val="28"/>
          <w:szCs w:val="28"/>
        </w:rPr>
        <w:t>Сорняки с вьющимися стеблями (</w:t>
      </w:r>
      <w:r w:rsidR="001B7184" w:rsidRPr="001B7184">
        <w:rPr>
          <w:color w:val="333333"/>
          <w:sz w:val="28"/>
          <w:szCs w:val="28"/>
        </w:rPr>
        <w:t>вьюнок полевой) обвивают культурные растения, вызывают полегание растений.</w:t>
      </w:r>
    </w:p>
    <w:p w:rsidR="001B7184" w:rsidRPr="001B7184" w:rsidRDefault="00FF5E64" w:rsidP="003E775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1B7184" w:rsidRPr="001B7184">
        <w:rPr>
          <w:color w:val="333333"/>
          <w:sz w:val="28"/>
          <w:szCs w:val="28"/>
        </w:rPr>
        <w:t>В семенах некоторых сорняков содержатся ядовитые вещества (семена плевела опьяняющего, куколя обыкновенного).</w:t>
      </w:r>
    </w:p>
    <w:p w:rsidR="001B7184" w:rsidRPr="001B7184" w:rsidRDefault="00FF5E64" w:rsidP="003E775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1B7184" w:rsidRPr="001B7184">
        <w:rPr>
          <w:color w:val="333333"/>
          <w:sz w:val="28"/>
          <w:szCs w:val="28"/>
        </w:rPr>
        <w:t>Паразитные сорные растения, питаясь продуктами фотосинтеза культурных растений, истощают</w:t>
      </w:r>
      <w:r>
        <w:rPr>
          <w:color w:val="333333"/>
          <w:sz w:val="28"/>
          <w:szCs w:val="28"/>
        </w:rPr>
        <w:t xml:space="preserve"> их</w:t>
      </w:r>
      <w:r w:rsidR="001B7184" w:rsidRPr="001B7184">
        <w:rPr>
          <w:color w:val="333333"/>
          <w:sz w:val="28"/>
          <w:szCs w:val="28"/>
        </w:rPr>
        <w:t xml:space="preserve"> и приводят к их </w:t>
      </w:r>
      <w:r w:rsidR="004779B1">
        <w:rPr>
          <w:color w:val="333333"/>
          <w:sz w:val="28"/>
          <w:szCs w:val="28"/>
        </w:rPr>
        <w:t>гибели [2</w:t>
      </w:r>
      <w:r w:rsidR="001B7184" w:rsidRPr="001B7184">
        <w:rPr>
          <w:color w:val="333333"/>
          <w:sz w:val="28"/>
          <w:szCs w:val="28"/>
        </w:rPr>
        <w:t>].</w:t>
      </w:r>
    </w:p>
    <w:p w:rsidR="00674E50" w:rsidRPr="00674E50" w:rsidRDefault="001E5FC9" w:rsidP="003E775F">
      <w:pPr>
        <w:pStyle w:val="a4"/>
        <w:ind w:right="200"/>
        <w:jc w:val="both"/>
        <w:outlineLvl w:val="1"/>
        <w:rPr>
          <w:b/>
          <w:bCs/>
          <w:color w:val="000000"/>
          <w:kern w:val="36"/>
          <w:sz w:val="28"/>
          <w:szCs w:val="28"/>
          <w:shd w:val="clear" w:color="auto" w:fill="FFFFFF"/>
        </w:rPr>
      </w:pPr>
      <w:bookmarkStart w:id="2" w:name="metkadoc3"/>
      <w:r>
        <w:rPr>
          <w:b/>
          <w:bCs/>
          <w:color w:val="000000"/>
          <w:kern w:val="36"/>
          <w:sz w:val="28"/>
          <w:szCs w:val="28"/>
          <w:shd w:val="clear" w:color="auto" w:fill="FFFFFF"/>
        </w:rPr>
        <w:t>1.3.</w:t>
      </w:r>
      <w:r w:rsidR="00674E50" w:rsidRPr="00674E50">
        <w:rPr>
          <w:b/>
          <w:bCs/>
          <w:color w:val="000000"/>
          <w:kern w:val="36"/>
          <w:sz w:val="28"/>
          <w:szCs w:val="28"/>
          <w:shd w:val="clear" w:color="auto" w:fill="FFFFFF"/>
        </w:rPr>
        <w:t>Биологические особенности сорняков и их распространение</w:t>
      </w:r>
    </w:p>
    <w:bookmarkEnd w:id="2"/>
    <w:p w:rsidR="004779B1" w:rsidRPr="001B7184" w:rsidRDefault="00074419" w:rsidP="003E775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674E50" w:rsidRPr="00674E50">
        <w:rPr>
          <w:color w:val="000000"/>
          <w:sz w:val="28"/>
          <w:szCs w:val="28"/>
        </w:rPr>
        <w:t>Наибольшей эффективности в борьбе с сорняками можно добиться, зная их биологические особенности и условия распространения. Многие сорняки, постоянно произрастая в одних и тех же культурах, приобрели схожие с культурными растениями морфологические и биологические признаки, что значи</w:t>
      </w:r>
      <w:r w:rsidR="001640D8">
        <w:rPr>
          <w:color w:val="000000"/>
          <w:sz w:val="28"/>
          <w:szCs w:val="28"/>
        </w:rPr>
        <w:t xml:space="preserve">тельно </w:t>
      </w:r>
      <w:r w:rsidR="001640D8" w:rsidRPr="00FF7E85">
        <w:rPr>
          <w:color w:val="000000"/>
          <w:sz w:val="28"/>
          <w:szCs w:val="28"/>
        </w:rPr>
        <w:t>осложняет их истребление</w:t>
      </w:r>
      <w:r w:rsidR="00674E50" w:rsidRPr="00FF7E85">
        <w:rPr>
          <w:color w:val="000000"/>
          <w:sz w:val="28"/>
          <w:szCs w:val="28"/>
        </w:rPr>
        <w:t>.Сорные растения менее требовательны, чем культурные. Они более</w:t>
      </w:r>
      <w:r w:rsidR="00674E50" w:rsidRPr="00674E50">
        <w:rPr>
          <w:color w:val="000000"/>
          <w:sz w:val="28"/>
          <w:szCs w:val="28"/>
        </w:rPr>
        <w:t xml:space="preserve"> морозоустойчивы и засухоустойчивы. К тому же сорные растения очень хорошо размножаются. Например, дикая редька способна давать до 12 тысяч семян, осот полевой – до 19 тысяч, осот розовый – до 35 тыся</w:t>
      </w:r>
      <w:r w:rsidR="001640D8">
        <w:rPr>
          <w:color w:val="000000"/>
          <w:sz w:val="28"/>
          <w:szCs w:val="28"/>
        </w:rPr>
        <w:t>ч, пастушья сумка – до 70 тысяч.</w:t>
      </w:r>
      <w:r w:rsidR="00674E50" w:rsidRPr="00674E50">
        <w:rPr>
          <w:color w:val="000000"/>
          <w:sz w:val="28"/>
          <w:szCs w:val="28"/>
        </w:rPr>
        <w:t xml:space="preserve"> Семена многих сорных растений способны храниться в течение длительного времени, а затем давать всходы. Например, семена таких сорняков, как щирица, пастушья сумка, мокрица и некоторые другие, сохраняют свою жизнеспособность в течение 10–15 лет, находясь в состоянии покоя, горчицы – 7 лет, ярутки полевой и подорожника – 9 лет.</w:t>
      </w:r>
      <w:r w:rsidR="004779B1">
        <w:rPr>
          <w:color w:val="333333"/>
          <w:sz w:val="28"/>
          <w:szCs w:val="28"/>
        </w:rPr>
        <w:t>[8</w:t>
      </w:r>
      <w:r w:rsidR="006E1794">
        <w:rPr>
          <w:color w:val="333333"/>
          <w:sz w:val="28"/>
          <w:szCs w:val="28"/>
        </w:rPr>
        <w:t>]</w:t>
      </w:r>
    </w:p>
    <w:p w:rsidR="00FE5008" w:rsidRDefault="00674E50" w:rsidP="003E775F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74E50">
        <w:rPr>
          <w:color w:val="000000"/>
          <w:sz w:val="28"/>
          <w:szCs w:val="28"/>
        </w:rPr>
        <w:t>Борьба с сорняками затрудняется из-за неравномерности их всходов. Прорастание их семян может продолжаться на протяжении длительного времени. Например, одно растение лебеды дает три вида семян, первые из которых прорастают в год созревания, вторые – следующей весной, а третьи – только на трет</w:t>
      </w:r>
      <w:r w:rsidR="000718C2">
        <w:rPr>
          <w:color w:val="000000"/>
          <w:sz w:val="28"/>
          <w:szCs w:val="28"/>
        </w:rPr>
        <w:t>ий год после того, как они осыпаю</w:t>
      </w:r>
      <w:r w:rsidRPr="00674E50">
        <w:rPr>
          <w:color w:val="000000"/>
          <w:sz w:val="28"/>
          <w:szCs w:val="28"/>
        </w:rPr>
        <w:t xml:space="preserve">тся. Некоторые виды сорняков, кроме размножения семенами, способны размножаться вегетативно, т. е. корневищами, корневой порослью, надземными отводками от стеблей, </w:t>
      </w:r>
    </w:p>
    <w:p w:rsidR="006E1794" w:rsidRPr="006E1794" w:rsidRDefault="00FE5008" w:rsidP="003E775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74E50">
        <w:rPr>
          <w:color w:val="000000"/>
          <w:sz w:val="28"/>
          <w:szCs w:val="28"/>
        </w:rPr>
        <w:t xml:space="preserve">дольками луковиц и т. д. </w:t>
      </w:r>
      <w:r>
        <w:rPr>
          <w:color w:val="333333"/>
          <w:sz w:val="28"/>
          <w:szCs w:val="28"/>
        </w:rPr>
        <w:t>[10</w:t>
      </w:r>
      <w:r w:rsidR="006E1794">
        <w:rPr>
          <w:color w:val="333333"/>
          <w:sz w:val="28"/>
          <w:szCs w:val="28"/>
        </w:rPr>
        <w:t>].</w:t>
      </w:r>
    </w:p>
    <w:p w:rsidR="00041A4B" w:rsidRPr="00041A4B" w:rsidRDefault="00FF5E64" w:rsidP="003E77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2.</w:t>
      </w:r>
      <w:r w:rsidR="00041A4B" w:rsidRPr="00041A4B">
        <w:rPr>
          <w:rFonts w:ascii="Times New Roman" w:eastAsia="Calibri" w:hAnsi="Times New Roman" w:cs="Times New Roman"/>
          <w:b/>
          <w:sz w:val="28"/>
          <w:szCs w:val="28"/>
        </w:rPr>
        <w:t xml:space="preserve">  Почвенно-климатическая характеристика опытного поля.</w:t>
      </w:r>
    </w:p>
    <w:p w:rsidR="00041A4B" w:rsidRPr="00041A4B" w:rsidRDefault="00074419" w:rsidP="003E775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041A4B" w:rsidRPr="00041A4B">
        <w:rPr>
          <w:rFonts w:ascii="Times New Roman" w:eastAsia="Calibri" w:hAnsi="Times New Roman" w:cs="Times New Roman"/>
          <w:sz w:val="28"/>
          <w:szCs w:val="28"/>
        </w:rPr>
        <w:t>Село Дмитриевка Новоузенского района расположено на юге-востоке Левобережья Саратовской области.</w:t>
      </w:r>
    </w:p>
    <w:p w:rsidR="004779B1" w:rsidRDefault="00041A4B" w:rsidP="003E775F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41A4B">
        <w:rPr>
          <w:rFonts w:ascii="Times New Roman" w:eastAsia="Calibri" w:hAnsi="Times New Roman" w:cs="Times New Roman"/>
          <w:sz w:val="28"/>
          <w:szCs w:val="28"/>
        </w:rPr>
        <w:t>В нашей местности встречаются следующие типы почв: светло-каштановые, солончаки (11,5%). Эти почвы бедны гумусом и имеют меньшую толщину перегнойного слоя.</w:t>
      </w:r>
      <w:r w:rsidRPr="000865B4">
        <w:rPr>
          <w:rFonts w:ascii="Times New Roman" w:eastAsia="Calibri" w:hAnsi="Times New Roman" w:cs="Times New Roman"/>
          <w:sz w:val="28"/>
          <w:szCs w:val="28"/>
        </w:rPr>
        <w:t>По многолетним исследованиям местных метеорологов климатв основном засушливый и континентальный, т.е. холодная малоснежная зима, короткая засушливая весна и сухое, жаркое лето. Среднее годовое количество о</w:t>
      </w:r>
      <w:r w:rsidR="002B3F5D" w:rsidRPr="000865B4">
        <w:rPr>
          <w:rFonts w:ascii="Times New Roman" w:eastAsia="Calibri" w:hAnsi="Times New Roman" w:cs="Times New Roman"/>
          <w:sz w:val="28"/>
          <w:szCs w:val="28"/>
        </w:rPr>
        <w:t xml:space="preserve">садков составляет менее 300 мм. </w:t>
      </w:r>
      <w:r w:rsidRPr="000865B4">
        <w:rPr>
          <w:rFonts w:ascii="Times New Roman" w:eastAsia="Calibri" w:hAnsi="Times New Roman" w:cs="Times New Roman"/>
          <w:sz w:val="28"/>
          <w:szCs w:val="28"/>
        </w:rPr>
        <w:t>Осадки</w:t>
      </w:r>
      <w:r w:rsidR="00084DE9">
        <w:rPr>
          <w:rFonts w:ascii="Times New Roman" w:eastAsia="Calibri" w:hAnsi="Times New Roman" w:cs="Times New Roman"/>
          <w:sz w:val="28"/>
          <w:szCs w:val="28"/>
        </w:rPr>
        <w:t>,</w:t>
      </w:r>
      <w:r w:rsidRPr="000865B4">
        <w:rPr>
          <w:rFonts w:ascii="Times New Roman" w:eastAsia="Calibri" w:hAnsi="Times New Roman" w:cs="Times New Roman"/>
          <w:sz w:val="28"/>
          <w:szCs w:val="28"/>
        </w:rPr>
        <w:t xml:space="preserve"> выпадающие в апреле – мае – июне (в сумме), являются одним из 3-х климатических факторов, которые оказывают влияние на урожайность зерновых культур.</w:t>
      </w:r>
      <w:r w:rsidR="004779B1" w:rsidRPr="000865B4">
        <w:rPr>
          <w:rFonts w:ascii="Times New Roman" w:hAnsi="Times New Roman" w:cs="Times New Roman"/>
          <w:color w:val="333333"/>
          <w:sz w:val="28"/>
          <w:szCs w:val="28"/>
        </w:rPr>
        <w:t xml:space="preserve"> [</w:t>
      </w:r>
      <w:r w:rsidR="005920CB" w:rsidRPr="000865B4">
        <w:rPr>
          <w:rFonts w:ascii="Times New Roman" w:hAnsi="Times New Roman" w:cs="Times New Roman"/>
          <w:color w:val="333333"/>
          <w:sz w:val="28"/>
          <w:szCs w:val="28"/>
        </w:rPr>
        <w:t>3]</w:t>
      </w:r>
    </w:p>
    <w:p w:rsidR="003E775F" w:rsidRPr="000865B4" w:rsidRDefault="003E775F" w:rsidP="003E775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0082" w:rsidRDefault="00FC64C1" w:rsidP="003E775F">
      <w:pPr>
        <w:spacing w:after="0" w:line="240" w:lineRule="auto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Глава 3</w:t>
      </w:r>
      <w:r w:rsidR="001E5FC9" w:rsidRPr="001E5F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. </w:t>
      </w:r>
      <w:r w:rsidR="00041A4B" w:rsidRPr="00041A4B">
        <w:rPr>
          <w:rFonts w:ascii="Times New Roman" w:eastAsia="Calibri" w:hAnsi="Times New Roman" w:cs="Times New Roman"/>
          <w:b/>
          <w:bCs/>
          <w:sz w:val="28"/>
          <w:szCs w:val="28"/>
        </w:rPr>
        <w:t>Материал и методика проведения исследований</w:t>
      </w:r>
    </w:p>
    <w:p w:rsidR="00210082" w:rsidRPr="00210082" w:rsidRDefault="00074419" w:rsidP="003E775F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</w:t>
      </w:r>
      <w:r w:rsidR="00041A4B" w:rsidRPr="00041A4B">
        <w:rPr>
          <w:rFonts w:ascii="Times New Roman" w:eastAsia="Calibri" w:hAnsi="Times New Roman" w:cs="Times New Roman"/>
          <w:bCs/>
          <w:sz w:val="28"/>
          <w:szCs w:val="28"/>
        </w:rPr>
        <w:t>В данной работе рассматриваются результаты иссле</w:t>
      </w:r>
      <w:r w:rsidR="00FF5E64">
        <w:rPr>
          <w:rFonts w:ascii="Times New Roman" w:eastAsia="Calibri" w:hAnsi="Times New Roman" w:cs="Times New Roman"/>
          <w:bCs/>
          <w:sz w:val="28"/>
          <w:szCs w:val="28"/>
        </w:rPr>
        <w:t>дования</w:t>
      </w:r>
      <w:r w:rsidR="00210082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r w:rsidR="008A6B9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Видовое разнообразие сорных растений и степень засорённости </w:t>
      </w:r>
      <w:r w:rsidR="0021008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яровой пшеницы крестьянско-фермерского хозяйства».</w:t>
      </w:r>
    </w:p>
    <w:p w:rsidR="00AE5CB6" w:rsidRDefault="00041A4B" w:rsidP="003E775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41A4B">
        <w:rPr>
          <w:rFonts w:ascii="Times New Roman" w:eastAsia="Calibri" w:hAnsi="Times New Roman" w:cs="Times New Roman"/>
          <w:bCs/>
          <w:sz w:val="28"/>
          <w:szCs w:val="28"/>
        </w:rPr>
        <w:t xml:space="preserve">Исследования проводились в </w:t>
      </w:r>
      <w:r w:rsidR="00BC4C1D">
        <w:rPr>
          <w:rFonts w:ascii="Times New Roman" w:hAnsi="Times New Roman" w:cs="Times New Roman"/>
          <w:bCs/>
          <w:sz w:val="28"/>
          <w:szCs w:val="28"/>
        </w:rPr>
        <w:t>2023</w:t>
      </w:r>
      <w:r w:rsidR="00990BBF">
        <w:rPr>
          <w:rFonts w:ascii="Times New Roman" w:hAnsi="Times New Roman" w:cs="Times New Roman"/>
          <w:bCs/>
          <w:sz w:val="28"/>
          <w:szCs w:val="28"/>
        </w:rPr>
        <w:t xml:space="preserve">-2024 </w:t>
      </w:r>
      <w:r w:rsidR="00BC4C1D">
        <w:rPr>
          <w:rFonts w:ascii="Times New Roman" w:hAnsi="Times New Roman" w:cs="Times New Roman"/>
          <w:bCs/>
          <w:sz w:val="28"/>
          <w:szCs w:val="28"/>
        </w:rPr>
        <w:t>году</w:t>
      </w:r>
      <w:r w:rsidRPr="00041A4B">
        <w:rPr>
          <w:rFonts w:ascii="Times New Roman" w:eastAsia="Calibri" w:hAnsi="Times New Roman" w:cs="Times New Roman"/>
          <w:bCs/>
          <w:sz w:val="28"/>
          <w:szCs w:val="28"/>
        </w:rPr>
        <w:t xml:space="preserve"> на полях яровой пшеницы крестьянско-фермерского хозяйства, расположенного в 3х километрах юго-западнее села Дмитриевка Новоузенского района Саратовской области</w:t>
      </w:r>
      <w:r w:rsidR="00D0077F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5920CB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="00D0077F">
        <w:rPr>
          <w:rFonts w:ascii="Times New Roman" w:eastAsia="Calibri" w:hAnsi="Times New Roman" w:cs="Times New Roman"/>
          <w:bCs/>
          <w:sz w:val="28"/>
          <w:szCs w:val="28"/>
        </w:rPr>
        <w:t>Приложение</w:t>
      </w:r>
      <w:r w:rsidR="007C1F8D">
        <w:rPr>
          <w:rFonts w:ascii="Times New Roman" w:eastAsia="Calibri" w:hAnsi="Times New Roman" w:cs="Times New Roman"/>
          <w:bCs/>
          <w:sz w:val="28"/>
          <w:szCs w:val="28"/>
        </w:rPr>
        <w:t>2.</w:t>
      </w:r>
      <w:r w:rsidR="005920CB">
        <w:rPr>
          <w:rFonts w:ascii="Times New Roman" w:eastAsia="Calibri" w:hAnsi="Times New Roman" w:cs="Times New Roman"/>
          <w:bCs/>
          <w:sz w:val="28"/>
          <w:szCs w:val="28"/>
        </w:rPr>
        <w:t>фото 1-2</w:t>
      </w:r>
      <w:r w:rsidRPr="00041A4B">
        <w:rPr>
          <w:rFonts w:ascii="Times New Roman" w:eastAsia="Calibri" w:hAnsi="Times New Roman" w:cs="Times New Roman"/>
          <w:bCs/>
          <w:sz w:val="28"/>
          <w:szCs w:val="28"/>
        </w:rPr>
        <w:t>).</w:t>
      </w:r>
    </w:p>
    <w:p w:rsidR="001902EA" w:rsidRPr="00210082" w:rsidRDefault="001902EA" w:rsidP="003E77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E74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Полевое исследование было проведено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 мае - июле 2023</w:t>
      </w:r>
      <w:r w:rsidR="00990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года</w:t>
      </w:r>
      <w:r w:rsidR="00015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74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Метеоусловия для исследования были благоприятные: ясная, солнечная погода в теч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ение всего периода исследования, </w:t>
      </w:r>
      <w:r w:rsidRPr="00E74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осадков. Средняя температура составляла + 25- +30*.</w:t>
      </w:r>
    </w:p>
    <w:p w:rsidR="009547C7" w:rsidRPr="00210082" w:rsidRDefault="00BC4C1D" w:rsidP="003E775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4C1D">
        <w:rPr>
          <w:rFonts w:ascii="Times New Roman" w:eastAsia="Calibri" w:hAnsi="Times New Roman" w:cs="Times New Roman"/>
          <w:bCs/>
          <w:sz w:val="28"/>
          <w:szCs w:val="28"/>
        </w:rPr>
        <w:t xml:space="preserve">Степень засоренности исследуемого поля учитывали по методике А.И. Мальцева. Поле тщательно осматривали, проходили по краю, по диагонали и </w:t>
      </w:r>
      <w:r w:rsidRPr="00D47883">
        <w:rPr>
          <w:rFonts w:ascii="Times New Roman" w:eastAsia="Calibri" w:hAnsi="Times New Roman" w:cs="Times New Roman"/>
          <w:bCs/>
          <w:sz w:val="28"/>
          <w:szCs w:val="28"/>
        </w:rPr>
        <w:t xml:space="preserve">наблюдали обилие </w:t>
      </w:r>
      <w:r w:rsidRPr="00D47883">
        <w:rPr>
          <w:rFonts w:ascii="Times New Roman" w:hAnsi="Times New Roman" w:cs="Times New Roman"/>
          <w:bCs/>
          <w:sz w:val="28"/>
          <w:szCs w:val="28"/>
        </w:rPr>
        <w:t xml:space="preserve">сорняков </w:t>
      </w:r>
      <w:r w:rsidR="00791356">
        <w:rPr>
          <w:rFonts w:ascii="Times New Roman" w:eastAsia="Calibri" w:hAnsi="Times New Roman" w:cs="Times New Roman"/>
          <w:bCs/>
          <w:sz w:val="28"/>
          <w:szCs w:val="28"/>
        </w:rPr>
        <w:t xml:space="preserve">в посевах. По </w:t>
      </w:r>
      <w:r w:rsidRPr="00D47883">
        <w:rPr>
          <w:rFonts w:ascii="Times New Roman" w:eastAsia="Calibri" w:hAnsi="Times New Roman" w:cs="Times New Roman"/>
          <w:bCs/>
          <w:sz w:val="28"/>
          <w:szCs w:val="28"/>
        </w:rPr>
        <w:t>сложившемуся впечатлению давали г</w:t>
      </w:r>
      <w:r w:rsidR="00D6766E">
        <w:rPr>
          <w:rFonts w:ascii="Times New Roman" w:eastAsia="Calibri" w:hAnsi="Times New Roman" w:cs="Times New Roman"/>
          <w:bCs/>
          <w:sz w:val="28"/>
          <w:szCs w:val="28"/>
        </w:rPr>
        <w:t xml:space="preserve">лазомерную оценку засорённости </w:t>
      </w:r>
      <w:r w:rsidRPr="00D47883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="00990BBF"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D0077F">
        <w:rPr>
          <w:rFonts w:ascii="Times New Roman" w:eastAsia="Calibri" w:hAnsi="Times New Roman" w:cs="Times New Roman"/>
          <w:bCs/>
          <w:sz w:val="28"/>
          <w:szCs w:val="28"/>
        </w:rPr>
        <w:t>риложение</w:t>
      </w:r>
      <w:r w:rsidR="007C1F8D">
        <w:rPr>
          <w:rFonts w:ascii="Times New Roman" w:eastAsia="Calibri" w:hAnsi="Times New Roman" w:cs="Times New Roman"/>
          <w:bCs/>
          <w:sz w:val="28"/>
          <w:szCs w:val="28"/>
        </w:rPr>
        <w:t xml:space="preserve"> 1.</w:t>
      </w:r>
      <w:r w:rsidRPr="00D47883">
        <w:rPr>
          <w:rFonts w:ascii="Times New Roman" w:eastAsia="Calibri" w:hAnsi="Times New Roman" w:cs="Times New Roman"/>
          <w:bCs/>
          <w:sz w:val="28"/>
          <w:szCs w:val="28"/>
        </w:rPr>
        <w:t>таблица</w:t>
      </w:r>
      <w:r w:rsidR="0007441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7D10F5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Pr="00D47883">
        <w:rPr>
          <w:rFonts w:ascii="Times New Roman" w:eastAsia="Calibri" w:hAnsi="Times New Roman" w:cs="Times New Roman"/>
          <w:bCs/>
          <w:sz w:val="28"/>
          <w:szCs w:val="28"/>
        </w:rPr>
        <w:t>). В дневник полевых работ заносили оценку степени засорённости в баллах.</w:t>
      </w:r>
      <w:r w:rsidR="00D47883" w:rsidRPr="00D47883">
        <w:rPr>
          <w:rFonts w:ascii="Times New Roman" w:eastAsia="Calibri" w:hAnsi="Times New Roman" w:cs="Times New Roman"/>
          <w:bCs/>
          <w:sz w:val="28"/>
          <w:szCs w:val="28"/>
        </w:rPr>
        <w:t>Сорняки встречаются в посеве обильно, но культурные растения преобладают</w:t>
      </w:r>
      <w:r w:rsidR="00D47883" w:rsidRPr="00D47883">
        <w:rPr>
          <w:rFonts w:ascii="Times New Roman" w:hAnsi="Times New Roman" w:cs="Times New Roman"/>
          <w:bCs/>
          <w:sz w:val="28"/>
          <w:szCs w:val="28"/>
        </w:rPr>
        <w:t>.</w:t>
      </w:r>
      <w:r w:rsidR="00D47883" w:rsidRPr="00D47883">
        <w:rPr>
          <w:rFonts w:ascii="Times New Roman" w:eastAsia="Calibri" w:hAnsi="Times New Roman" w:cs="Times New Roman"/>
          <w:bCs/>
          <w:sz w:val="28"/>
          <w:szCs w:val="28"/>
        </w:rPr>
        <w:t>Степень</w:t>
      </w:r>
      <w:r w:rsidR="00210082">
        <w:rPr>
          <w:rFonts w:ascii="Times New Roman" w:hAnsi="Times New Roman" w:cs="Times New Roman"/>
          <w:bCs/>
          <w:sz w:val="28"/>
          <w:szCs w:val="28"/>
        </w:rPr>
        <w:t xml:space="preserve"> засоренности - </w:t>
      </w:r>
      <w:r w:rsidR="00990BBF">
        <w:rPr>
          <w:rFonts w:ascii="Times New Roman" w:hAnsi="Times New Roman" w:cs="Times New Roman"/>
          <w:bCs/>
          <w:sz w:val="28"/>
          <w:szCs w:val="28"/>
        </w:rPr>
        <w:t>средняя</w:t>
      </w:r>
      <w:r w:rsidR="00D47883" w:rsidRPr="00D47883">
        <w:rPr>
          <w:rFonts w:ascii="Times New Roman" w:hAnsi="Times New Roman" w:cs="Times New Roman"/>
          <w:bCs/>
          <w:sz w:val="28"/>
          <w:szCs w:val="28"/>
        </w:rPr>
        <w:t xml:space="preserve">,  </w:t>
      </w:r>
      <w:r w:rsidR="00990BBF">
        <w:rPr>
          <w:rFonts w:ascii="Times New Roman" w:hAnsi="Times New Roman" w:cs="Times New Roman"/>
          <w:bCs/>
          <w:sz w:val="28"/>
          <w:szCs w:val="28"/>
        </w:rPr>
        <w:t>балл засорённости – 3</w:t>
      </w:r>
      <w:r w:rsidR="00084DE9">
        <w:rPr>
          <w:rFonts w:ascii="Times New Roman" w:hAnsi="Times New Roman" w:cs="Times New Roman"/>
          <w:bCs/>
          <w:sz w:val="28"/>
          <w:szCs w:val="28"/>
        </w:rPr>
        <w:t>.</w:t>
      </w:r>
      <w:r w:rsidR="005920CB" w:rsidRPr="00D47883">
        <w:rPr>
          <w:rFonts w:ascii="Times New Roman" w:hAnsi="Times New Roman" w:cs="Times New Roman"/>
          <w:sz w:val="28"/>
          <w:szCs w:val="28"/>
        </w:rPr>
        <w:t>[2]</w:t>
      </w:r>
    </w:p>
    <w:p w:rsidR="00FF5E64" w:rsidRPr="002B3F5D" w:rsidRDefault="00FF5E64" w:rsidP="003E775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2B3F5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Глава 4. Результаты исследования</w:t>
      </w:r>
    </w:p>
    <w:p w:rsidR="001902EA" w:rsidRPr="001902EA" w:rsidRDefault="00FF5E64" w:rsidP="003E77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1902EA" w:rsidRPr="001902EA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1902EA" w:rsidRPr="001902EA">
        <w:rPr>
          <w:rFonts w:ascii="Times New Roman" w:hAnsi="Times New Roman" w:cs="Times New Roman"/>
          <w:b/>
          <w:bCs/>
          <w:sz w:val="28"/>
          <w:szCs w:val="28"/>
        </w:rPr>
        <w:t xml:space="preserve"> Анализ сорной растительности</w:t>
      </w:r>
    </w:p>
    <w:p w:rsidR="00A43F69" w:rsidRDefault="00074419" w:rsidP="003E775F">
      <w:pPr>
        <w:pStyle w:val="50"/>
        <w:shd w:val="clear" w:color="auto" w:fill="auto"/>
        <w:spacing w:before="0" w:after="0" w:line="240" w:lineRule="auto"/>
        <w:jc w:val="both"/>
      </w:pPr>
      <w:r>
        <w:t xml:space="preserve">    </w:t>
      </w:r>
      <w:r w:rsidR="00A43F69">
        <w:t>Для определения видового разнообразия и систематического положения сорных трав на поле яровой пшеницы было заложено 5 учётных экспериментальных площадок (в разных частях поля). Размер эксперимента</w:t>
      </w:r>
      <w:r w:rsidR="00DD6DA3">
        <w:t>льных площадок составил 1м х</w:t>
      </w:r>
      <w:proofErr w:type="gramStart"/>
      <w:r w:rsidR="00DD6DA3">
        <w:t>1</w:t>
      </w:r>
      <w:proofErr w:type="gramEnd"/>
      <w:r w:rsidR="00DD6DA3">
        <w:t xml:space="preserve"> м. </w:t>
      </w:r>
      <w:r w:rsidR="00A43F69">
        <w:t>Учет проводили в период массового появления с</w:t>
      </w:r>
      <w:r w:rsidR="00DA4AED">
        <w:t>орных растений для опреде</w:t>
      </w:r>
      <w:r w:rsidR="00B46E4B">
        <w:t>л</w:t>
      </w:r>
      <w:r w:rsidR="00DA4AED">
        <w:t>ения</w:t>
      </w:r>
      <w:r w:rsidR="00A43F69">
        <w:t xml:space="preserve"> их видовой принадлежности</w:t>
      </w:r>
      <w:r w:rsidR="00D47883">
        <w:t xml:space="preserve"> (конец мая-июл</w:t>
      </w:r>
      <w:r w:rsidR="00D47883" w:rsidRPr="00CB625F">
        <w:t>ь</w:t>
      </w:r>
      <w:r w:rsidR="00A43F69" w:rsidRPr="00CB625F">
        <w:rPr>
          <w:rStyle w:val="51"/>
        </w:rPr>
        <w:t>).</w:t>
      </w:r>
    </w:p>
    <w:p w:rsidR="005920CB" w:rsidRDefault="00A43F69" w:rsidP="003E7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CB">
        <w:rPr>
          <w:rFonts w:ascii="Times New Roman" w:hAnsi="Times New Roman" w:cs="Times New Roman"/>
          <w:sz w:val="28"/>
          <w:szCs w:val="28"/>
        </w:rPr>
        <w:t>На ка</w:t>
      </w:r>
      <w:r w:rsidR="00D6766E">
        <w:rPr>
          <w:rFonts w:ascii="Times New Roman" w:hAnsi="Times New Roman" w:cs="Times New Roman"/>
          <w:sz w:val="28"/>
          <w:szCs w:val="28"/>
        </w:rPr>
        <w:t xml:space="preserve">ждой экспериментальной площадке </w:t>
      </w:r>
      <w:r w:rsidR="00DD6DA3" w:rsidRPr="005920CB">
        <w:rPr>
          <w:rFonts w:ascii="Times New Roman" w:hAnsi="Times New Roman" w:cs="Times New Roman"/>
          <w:sz w:val="28"/>
          <w:szCs w:val="28"/>
        </w:rPr>
        <w:t>изучался видовой</w:t>
      </w:r>
      <w:r w:rsidR="00D6766E">
        <w:rPr>
          <w:rFonts w:ascii="Times New Roman" w:hAnsi="Times New Roman" w:cs="Times New Roman"/>
          <w:sz w:val="28"/>
          <w:szCs w:val="28"/>
        </w:rPr>
        <w:t xml:space="preserve"> состави</w:t>
      </w:r>
      <w:r w:rsidR="00D6766E" w:rsidRPr="005920CB">
        <w:rPr>
          <w:rFonts w:ascii="Times New Roman" w:hAnsi="Times New Roman" w:cs="Times New Roman"/>
          <w:sz w:val="28"/>
          <w:szCs w:val="28"/>
        </w:rPr>
        <w:t>велся подсчётсорных растений</w:t>
      </w:r>
      <w:r w:rsidR="002B3F5D">
        <w:rPr>
          <w:rFonts w:ascii="Times New Roman" w:hAnsi="Times New Roman" w:cs="Times New Roman"/>
          <w:sz w:val="28"/>
          <w:szCs w:val="28"/>
        </w:rPr>
        <w:t xml:space="preserve">. </w:t>
      </w:r>
      <w:r w:rsidRPr="005920CB">
        <w:rPr>
          <w:rFonts w:ascii="Times New Roman" w:hAnsi="Times New Roman" w:cs="Times New Roman"/>
          <w:sz w:val="28"/>
          <w:szCs w:val="28"/>
        </w:rPr>
        <w:t xml:space="preserve"> Для этой цели воспользовались</w:t>
      </w:r>
      <w:r w:rsidR="005920CB" w:rsidRPr="005920CB">
        <w:rPr>
          <w:rFonts w:ascii="Times New Roman" w:hAnsi="Times New Roman" w:cs="Times New Roman"/>
          <w:sz w:val="28"/>
          <w:szCs w:val="28"/>
        </w:rPr>
        <w:t xml:space="preserve"> определителем и атласом сорных </w:t>
      </w:r>
      <w:r w:rsidR="005920CB">
        <w:rPr>
          <w:rFonts w:ascii="Times New Roman" w:hAnsi="Times New Roman" w:cs="Times New Roman"/>
          <w:sz w:val="28"/>
          <w:szCs w:val="28"/>
        </w:rPr>
        <w:t>растений.</w:t>
      </w:r>
      <w:r w:rsidR="00CD35A1">
        <w:rPr>
          <w:rFonts w:ascii="Times New Roman" w:hAnsi="Times New Roman" w:cs="Times New Roman"/>
          <w:sz w:val="28"/>
          <w:szCs w:val="28"/>
        </w:rPr>
        <w:t>[6,7</w:t>
      </w:r>
      <w:r w:rsidR="005920CB" w:rsidRPr="00D47883">
        <w:rPr>
          <w:rFonts w:ascii="Times New Roman" w:hAnsi="Times New Roman" w:cs="Times New Roman"/>
          <w:sz w:val="28"/>
          <w:szCs w:val="28"/>
        </w:rPr>
        <w:t>]</w:t>
      </w:r>
    </w:p>
    <w:p w:rsidR="009547C7" w:rsidRPr="003E775F" w:rsidRDefault="006E1794" w:rsidP="003E775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920CB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В результате исследования мы распределили растения по отделам, классам, и семействам. Все</w:t>
      </w:r>
      <w:r w:rsidR="00791356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сорные растения представители </w:t>
      </w:r>
      <w:r w:rsidRPr="005920CB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отдела покрытосеменные, класс двудольные и однодо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л</w:t>
      </w:r>
      <w:r w:rsidRPr="005920CB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ьные</w:t>
      </w:r>
      <w:proofErr w:type="gramStart"/>
      <w:r w:rsidRPr="005920CB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(</w:t>
      </w:r>
      <w:proofErr w:type="gramEnd"/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Приложение</w:t>
      </w:r>
      <w:r w:rsidR="00990BB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3</w:t>
      </w:r>
      <w:r w:rsidR="00BF6D31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.</w:t>
      </w:r>
      <w:r w:rsidR="00990BB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Таблица 3.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Диаграмма 1</w:t>
      </w:r>
      <w:r w:rsidR="00990BB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A43F69" w:rsidRPr="00781282" w:rsidRDefault="00BC5AC0" w:rsidP="003E775F">
      <w:pPr>
        <w:pStyle w:val="50"/>
        <w:shd w:val="clear" w:color="auto" w:fill="auto"/>
        <w:spacing w:before="0" w:after="0" w:line="240" w:lineRule="auto"/>
        <w:jc w:val="both"/>
      </w:pPr>
      <w:r>
        <w:t>Из п</w:t>
      </w:r>
      <w:r w:rsidR="006A64B5" w:rsidRPr="00781282">
        <w:t>окрытосеменных растений пр</w:t>
      </w:r>
      <w:r w:rsidR="00E7539D">
        <w:t>еобладают представители класса д</w:t>
      </w:r>
      <w:r w:rsidR="006A64B5" w:rsidRPr="00781282">
        <w:t>вудольные</w:t>
      </w:r>
      <w:r w:rsidR="002B3F5D" w:rsidRPr="00781282">
        <w:t xml:space="preserve"> (91</w:t>
      </w:r>
      <w:r w:rsidR="009B57FA" w:rsidRPr="00781282">
        <w:t>%)</w:t>
      </w:r>
      <w:r w:rsidR="00086043">
        <w:t>, однодольные - 9%.</w:t>
      </w:r>
    </w:p>
    <w:p w:rsidR="006A64B5" w:rsidRPr="00990BBF" w:rsidRDefault="00074419" w:rsidP="003E775F">
      <w:pPr>
        <w:pStyle w:val="22"/>
        <w:shd w:val="clear" w:color="auto" w:fill="auto"/>
        <w:spacing w:line="240" w:lineRule="auto"/>
        <w:jc w:val="both"/>
        <w:rPr>
          <w:sz w:val="24"/>
        </w:rPr>
      </w:pPr>
      <w:r>
        <w:t xml:space="preserve">    </w:t>
      </w:r>
      <w:r w:rsidR="009B57FA" w:rsidRPr="00781282">
        <w:t xml:space="preserve">К одиннадцати </w:t>
      </w:r>
      <w:r w:rsidR="006A64B5" w:rsidRPr="00781282">
        <w:t xml:space="preserve">ведущим семействам (то есть семействам, наиболее богатым видами растений) относятся семейства: Сложноцветные </w:t>
      </w:r>
      <w:r w:rsidR="006A64B5" w:rsidRPr="00781282">
        <w:rPr>
          <w:rStyle w:val="20"/>
          <w:rFonts w:eastAsiaTheme="minorHAnsi"/>
          <w:lang w:val="ru-RU"/>
        </w:rPr>
        <w:t>(</w:t>
      </w:r>
      <w:proofErr w:type="spellStart"/>
      <w:r w:rsidR="006A64B5" w:rsidRPr="00781282">
        <w:rPr>
          <w:rStyle w:val="20"/>
          <w:rFonts w:eastAsiaTheme="minorHAnsi"/>
        </w:rPr>
        <w:t>Compositae</w:t>
      </w:r>
      <w:proofErr w:type="spellEnd"/>
      <w:r w:rsidR="006A64B5" w:rsidRPr="00781282">
        <w:rPr>
          <w:rStyle w:val="20"/>
          <w:rFonts w:eastAsiaTheme="minorHAnsi"/>
          <w:lang w:val="ru-RU"/>
        </w:rPr>
        <w:t>)</w:t>
      </w:r>
      <w:r w:rsidR="006A64B5" w:rsidRPr="00781282">
        <w:t xml:space="preserve">- 18 </w:t>
      </w:r>
      <w:proofErr w:type="spellStart"/>
      <w:r w:rsidR="006A64B5" w:rsidRPr="00781282">
        <w:t>видов,Злаки</w:t>
      </w:r>
      <w:proofErr w:type="spellEnd"/>
      <w:r w:rsidR="006A64B5" w:rsidRPr="00781282">
        <w:t xml:space="preserve"> </w:t>
      </w:r>
      <w:r w:rsidR="006A64B5" w:rsidRPr="00781282">
        <w:rPr>
          <w:rStyle w:val="20"/>
          <w:rFonts w:eastAsiaTheme="minorHAnsi"/>
          <w:lang w:val="ru-RU"/>
        </w:rPr>
        <w:t>(</w:t>
      </w:r>
      <w:proofErr w:type="spellStart"/>
      <w:r w:rsidR="006A64B5" w:rsidRPr="00781282">
        <w:rPr>
          <w:rStyle w:val="20"/>
          <w:rFonts w:eastAsiaTheme="minorHAnsi"/>
        </w:rPr>
        <w:t>Gramineae</w:t>
      </w:r>
      <w:proofErr w:type="spellEnd"/>
      <w:r w:rsidR="006A64B5" w:rsidRPr="00781282">
        <w:rPr>
          <w:rStyle w:val="20"/>
          <w:rFonts w:eastAsiaTheme="minorHAnsi"/>
          <w:lang w:val="ru-RU"/>
        </w:rPr>
        <w:t>)-10видов,</w:t>
      </w:r>
      <w:r w:rsidR="006708A2" w:rsidRPr="00781282">
        <w:t xml:space="preserve">Бобовые </w:t>
      </w:r>
      <w:r w:rsidR="006708A2" w:rsidRPr="00781282">
        <w:rPr>
          <w:rStyle w:val="20"/>
          <w:rFonts w:eastAsiaTheme="minorHAnsi"/>
          <w:lang w:val="ru-RU"/>
        </w:rPr>
        <w:t>(</w:t>
      </w:r>
      <w:proofErr w:type="spellStart"/>
      <w:r w:rsidR="006708A2" w:rsidRPr="00781282">
        <w:rPr>
          <w:rStyle w:val="20"/>
          <w:rFonts w:eastAsiaTheme="minorHAnsi"/>
        </w:rPr>
        <w:t>Leguminosae</w:t>
      </w:r>
      <w:proofErr w:type="spellEnd"/>
      <w:r w:rsidR="006708A2" w:rsidRPr="00781282">
        <w:rPr>
          <w:rStyle w:val="20"/>
          <w:rFonts w:eastAsiaTheme="minorHAnsi"/>
          <w:lang w:val="ru-RU"/>
        </w:rPr>
        <w:t xml:space="preserve">)-8 видов, </w:t>
      </w:r>
      <w:r w:rsidR="006A64B5" w:rsidRPr="00781282">
        <w:t>Крестоцветные</w:t>
      </w:r>
      <w:r w:rsidR="006A64B5" w:rsidRPr="00781282">
        <w:rPr>
          <w:rStyle w:val="20"/>
          <w:rFonts w:eastAsiaTheme="minorHAnsi"/>
          <w:lang w:val="ru-RU"/>
        </w:rPr>
        <w:t>(</w:t>
      </w:r>
      <w:proofErr w:type="spellStart"/>
      <w:r w:rsidR="006A64B5" w:rsidRPr="00781282">
        <w:rPr>
          <w:rStyle w:val="20"/>
          <w:rFonts w:eastAsiaTheme="minorHAnsi"/>
        </w:rPr>
        <w:t>Cruciferae</w:t>
      </w:r>
      <w:proofErr w:type="spellEnd"/>
      <w:r w:rsidR="006A64B5" w:rsidRPr="00781282">
        <w:rPr>
          <w:rStyle w:val="20"/>
          <w:rFonts w:eastAsiaTheme="minorHAnsi"/>
          <w:lang w:val="ru-RU"/>
        </w:rPr>
        <w:t>)</w:t>
      </w:r>
      <w:r w:rsidR="00DA4AED" w:rsidRPr="00781282">
        <w:rPr>
          <w:rStyle w:val="20"/>
          <w:rFonts w:eastAsiaTheme="minorHAnsi"/>
          <w:lang w:val="ru-RU"/>
        </w:rPr>
        <w:t>-7</w:t>
      </w:r>
      <w:r w:rsidR="006A64B5" w:rsidRPr="00781282">
        <w:rPr>
          <w:rStyle w:val="20"/>
          <w:rFonts w:eastAsiaTheme="minorHAnsi"/>
          <w:lang w:val="ru-RU"/>
        </w:rPr>
        <w:t>видов</w:t>
      </w:r>
      <w:proofErr w:type="gramStart"/>
      <w:r w:rsidR="00D0077F" w:rsidRPr="00781282">
        <w:rPr>
          <w:rStyle w:val="20"/>
          <w:rFonts w:eastAsiaTheme="minorHAnsi"/>
          <w:lang w:val="ru-RU"/>
        </w:rPr>
        <w:t>.</w:t>
      </w:r>
      <w:r w:rsidR="00D6766E" w:rsidRPr="00781282">
        <w:rPr>
          <w:rStyle w:val="20"/>
          <w:rFonts w:eastAsiaTheme="minorHAnsi"/>
          <w:i w:val="0"/>
          <w:lang w:val="ru-RU"/>
        </w:rPr>
        <w:t>В</w:t>
      </w:r>
      <w:proofErr w:type="gramEnd"/>
      <w:r w:rsidR="00D6766E" w:rsidRPr="00781282">
        <w:rPr>
          <w:rStyle w:val="20"/>
          <w:rFonts w:eastAsiaTheme="minorHAnsi"/>
          <w:i w:val="0"/>
          <w:lang w:val="ru-RU"/>
        </w:rPr>
        <w:t xml:space="preserve"> </w:t>
      </w:r>
      <w:proofErr w:type="spellStart"/>
      <w:r w:rsidR="00D6766E" w:rsidRPr="00781282">
        <w:rPr>
          <w:rStyle w:val="20"/>
          <w:rFonts w:eastAsiaTheme="minorHAnsi"/>
          <w:i w:val="0"/>
          <w:lang w:val="ru-RU"/>
        </w:rPr>
        <w:t>семействах</w:t>
      </w:r>
      <w:r w:rsidR="00263216">
        <w:t>Гречишные</w:t>
      </w:r>
      <w:proofErr w:type="spellEnd"/>
      <w:r w:rsidR="006A64B5" w:rsidRPr="00781282">
        <w:t>(</w:t>
      </w:r>
      <w:proofErr w:type="spellStart"/>
      <w:r w:rsidR="006A64B5" w:rsidRPr="00781282">
        <w:t>Ро</w:t>
      </w:r>
      <w:r w:rsidR="006A64B5" w:rsidRPr="00781282">
        <w:rPr>
          <w:lang w:val="en-US"/>
        </w:rPr>
        <w:t>lyg</w:t>
      </w:r>
      <w:r w:rsidR="00840EF7" w:rsidRPr="00781282">
        <w:t>опасеае</w:t>
      </w:r>
      <w:proofErr w:type="spellEnd"/>
      <w:r w:rsidR="00840EF7" w:rsidRPr="00781282">
        <w:t>)</w:t>
      </w:r>
      <w:r w:rsidR="006A64B5" w:rsidRPr="00781282">
        <w:t>, Губоцветные</w:t>
      </w:r>
      <w:r w:rsidR="006A64B5" w:rsidRPr="00781282">
        <w:rPr>
          <w:lang w:bidi="en-US"/>
        </w:rPr>
        <w:t>(</w:t>
      </w:r>
      <w:proofErr w:type="spellStart"/>
      <w:r w:rsidR="006A64B5" w:rsidRPr="00781282">
        <w:rPr>
          <w:lang w:val="en-US" w:bidi="en-US"/>
        </w:rPr>
        <w:t>Labiatae</w:t>
      </w:r>
      <w:proofErr w:type="spellEnd"/>
      <w:r w:rsidR="00840EF7" w:rsidRPr="00781282">
        <w:rPr>
          <w:lang w:bidi="en-US"/>
        </w:rPr>
        <w:t>)</w:t>
      </w:r>
      <w:r w:rsidR="00990BBF">
        <w:t xml:space="preserve">, </w:t>
      </w:r>
      <w:r w:rsidR="006A64B5" w:rsidRPr="00781282">
        <w:t>Розоцветные</w:t>
      </w:r>
      <w:r w:rsidR="00BC5AC0" w:rsidRPr="00781282">
        <w:rPr>
          <w:rStyle w:val="20"/>
          <w:rFonts w:eastAsiaTheme="minorHAnsi"/>
          <w:lang w:val="ru-RU"/>
        </w:rPr>
        <w:t>(</w:t>
      </w:r>
      <w:proofErr w:type="spellStart"/>
      <w:r w:rsidR="00BC5AC0" w:rsidRPr="00781282">
        <w:rPr>
          <w:rStyle w:val="20"/>
          <w:rFonts w:eastAsiaTheme="minorHAnsi"/>
        </w:rPr>
        <w:t>Rosaceae</w:t>
      </w:r>
      <w:proofErr w:type="spellEnd"/>
      <w:r w:rsidR="006F7C10">
        <w:rPr>
          <w:rStyle w:val="20"/>
          <w:rFonts w:eastAsiaTheme="minorHAnsi"/>
          <w:lang w:val="ru-RU"/>
        </w:rPr>
        <w:t>),</w:t>
      </w:r>
      <w:r w:rsidR="006A64B5" w:rsidRPr="00781282">
        <w:t>Лютиковые</w:t>
      </w:r>
      <w:r w:rsidR="006A64B5" w:rsidRPr="00781282">
        <w:rPr>
          <w:lang w:bidi="en-US"/>
        </w:rPr>
        <w:t>(</w:t>
      </w:r>
      <w:proofErr w:type="spellStart"/>
      <w:r w:rsidR="006A64B5" w:rsidRPr="00781282">
        <w:rPr>
          <w:lang w:val="en-US" w:bidi="en-US"/>
        </w:rPr>
        <w:t>Ranunculaceae</w:t>
      </w:r>
      <w:proofErr w:type="spellEnd"/>
      <w:r w:rsidR="00840EF7" w:rsidRPr="00781282">
        <w:rPr>
          <w:lang w:bidi="en-US"/>
        </w:rPr>
        <w:t>),</w:t>
      </w:r>
      <w:r w:rsidR="00DA4AED" w:rsidRPr="00781282">
        <w:t xml:space="preserve">Маревые- </w:t>
      </w:r>
      <w:r w:rsidR="00DA4AED" w:rsidRPr="00781282">
        <w:rPr>
          <w:lang w:bidi="en-US"/>
        </w:rPr>
        <w:t>(</w:t>
      </w:r>
      <w:proofErr w:type="spellStart"/>
      <w:r w:rsidR="00DA4AED" w:rsidRPr="00781282">
        <w:rPr>
          <w:lang w:val="en-US" w:bidi="en-US"/>
        </w:rPr>
        <w:t>Chenopodiaceae</w:t>
      </w:r>
      <w:proofErr w:type="spellEnd"/>
      <w:r w:rsidR="00DA4AED" w:rsidRPr="00781282">
        <w:rPr>
          <w:lang w:bidi="en-US"/>
        </w:rPr>
        <w:t xml:space="preserve">), </w:t>
      </w:r>
      <w:r w:rsidR="006A64B5" w:rsidRPr="00781282">
        <w:t xml:space="preserve">Норичниковые- </w:t>
      </w:r>
      <w:r w:rsidR="006A64B5" w:rsidRPr="00781282">
        <w:rPr>
          <w:lang w:bidi="en-US"/>
        </w:rPr>
        <w:t>(</w:t>
      </w:r>
      <w:proofErr w:type="spellStart"/>
      <w:r w:rsidR="006A64B5" w:rsidRPr="00781282">
        <w:rPr>
          <w:lang w:val="en-US" w:bidi="en-US"/>
        </w:rPr>
        <w:t>Scrophulariaceae</w:t>
      </w:r>
      <w:proofErr w:type="spellEnd"/>
      <w:r w:rsidR="006A64B5" w:rsidRPr="00781282">
        <w:rPr>
          <w:lang w:bidi="en-US"/>
        </w:rPr>
        <w:t>)</w:t>
      </w:r>
      <w:r w:rsidR="00002ECC" w:rsidRPr="00781282">
        <w:rPr>
          <w:lang w:bidi="en-US"/>
        </w:rPr>
        <w:t>,</w:t>
      </w:r>
      <w:r w:rsidR="00002ECC" w:rsidRPr="00781282">
        <w:rPr>
          <w:color w:val="333333"/>
          <w:shd w:val="clear" w:color="auto" w:fill="FFFFFF"/>
        </w:rPr>
        <w:t xml:space="preserve"> Паслёновые (</w:t>
      </w:r>
      <w:proofErr w:type="spellStart"/>
      <w:r w:rsidR="00002ECC" w:rsidRPr="00781282">
        <w:rPr>
          <w:color w:val="333333"/>
          <w:shd w:val="clear" w:color="auto" w:fill="FFFFFF"/>
        </w:rPr>
        <w:t>Solanaceae</w:t>
      </w:r>
      <w:proofErr w:type="spellEnd"/>
      <w:r w:rsidR="00002ECC" w:rsidRPr="00781282">
        <w:rPr>
          <w:color w:val="333333"/>
          <w:shd w:val="clear" w:color="auto" w:fill="FFFFFF"/>
        </w:rPr>
        <w:t>)</w:t>
      </w:r>
      <w:r w:rsidR="006F7C10">
        <w:rPr>
          <w:lang w:bidi="en-US"/>
        </w:rPr>
        <w:t xml:space="preserve"> -</w:t>
      </w:r>
      <w:r w:rsidR="00840EF7" w:rsidRPr="00781282">
        <w:t>по2</w:t>
      </w:r>
      <w:r w:rsidR="00015BB3" w:rsidRPr="00781282">
        <w:t xml:space="preserve"> вида</w:t>
      </w:r>
      <w:r w:rsidR="00851E4A" w:rsidRPr="00781282">
        <w:rPr>
          <w:rFonts w:eastAsia="LiberationSerif"/>
        </w:rPr>
        <w:t>.</w:t>
      </w:r>
      <w:r w:rsidR="00BF6D31">
        <w:rPr>
          <w:rFonts w:eastAsia="LiberationSerif"/>
        </w:rPr>
        <w:t>(</w:t>
      </w:r>
      <w:r w:rsidR="007D10F5" w:rsidRPr="00781282">
        <w:rPr>
          <w:rFonts w:eastAsia="LiberationSerif"/>
        </w:rPr>
        <w:t>Приложение</w:t>
      </w:r>
      <w:r w:rsidR="00990BBF">
        <w:rPr>
          <w:rFonts w:eastAsia="LiberationSerif"/>
        </w:rPr>
        <w:t xml:space="preserve"> 4</w:t>
      </w:r>
      <w:r w:rsidR="00BF6D31">
        <w:rPr>
          <w:rFonts w:eastAsia="LiberationSerif"/>
        </w:rPr>
        <w:t>.</w:t>
      </w:r>
      <w:r w:rsidR="00990BBF" w:rsidRPr="00990BBF">
        <w:t>Таблица</w:t>
      </w:r>
      <w:r>
        <w:t xml:space="preserve"> </w:t>
      </w:r>
      <w:r w:rsidR="00990BBF" w:rsidRPr="00990BBF">
        <w:t>4</w:t>
      </w:r>
      <w:r w:rsidR="00990BBF">
        <w:t>.</w:t>
      </w:r>
      <w:r w:rsidR="007D10F5" w:rsidRPr="00781282">
        <w:rPr>
          <w:rFonts w:eastAsia="LiberationSerif"/>
        </w:rPr>
        <w:t>Диаграмма</w:t>
      </w:r>
      <w:r w:rsidR="00D0077F" w:rsidRPr="00781282">
        <w:rPr>
          <w:rFonts w:eastAsia="LiberationSerif"/>
        </w:rPr>
        <w:t>2</w:t>
      </w:r>
      <w:r w:rsidR="00391C71">
        <w:rPr>
          <w:rFonts w:eastAsia="LiberationSerif"/>
        </w:rPr>
        <w:t>.Приложение 8</w:t>
      </w:r>
      <w:r w:rsidR="00BF6D31">
        <w:rPr>
          <w:rFonts w:eastAsia="LiberationSerif"/>
        </w:rPr>
        <w:t xml:space="preserve">. </w:t>
      </w:r>
      <w:proofErr w:type="gramStart"/>
      <w:r w:rsidR="00BF6D31">
        <w:rPr>
          <w:rFonts w:eastAsia="LiberationSerif"/>
        </w:rPr>
        <w:t>Список сорных растений).</w:t>
      </w:r>
      <w:proofErr w:type="gramEnd"/>
    </w:p>
    <w:p w:rsidR="00851E4A" w:rsidRPr="00182524" w:rsidRDefault="00182524" w:rsidP="003E775F">
      <w:pPr>
        <w:pStyle w:val="22"/>
        <w:shd w:val="clear" w:color="auto" w:fill="auto"/>
        <w:spacing w:line="240" w:lineRule="auto"/>
        <w:jc w:val="both"/>
      </w:pPr>
      <w:r>
        <w:t>В ходе полевых исследований сорны</w:t>
      </w:r>
      <w:r w:rsidR="00524688">
        <w:t xml:space="preserve">х растений пшеничного поля было </w:t>
      </w:r>
      <w:r>
        <w:t xml:space="preserve">определено 55 родов растений.  </w:t>
      </w:r>
      <w:r w:rsidR="00851E4A">
        <w:t>Характеристика семейств по богат</w:t>
      </w:r>
      <w:r w:rsidR="002B3F5D">
        <w:t xml:space="preserve">ству родами </w:t>
      </w:r>
      <w:proofErr w:type="gramStart"/>
      <w:r w:rsidR="002B3F5D">
        <w:t>отражены</w:t>
      </w:r>
      <w:proofErr w:type="gramEnd"/>
      <w:r w:rsidR="002B3F5D">
        <w:t xml:space="preserve"> в таблице 4. Как видно из данных таблицы 4</w:t>
      </w:r>
      <w:r w:rsidR="00851E4A">
        <w:t xml:space="preserve">, максимальным числом родов </w:t>
      </w:r>
      <w:r w:rsidR="00851E4A">
        <w:lastRenderedPageBreak/>
        <w:t>выделя</w:t>
      </w:r>
      <w:r w:rsidR="00D0077F">
        <w:t xml:space="preserve">ется семейства: Сложноцветные </w:t>
      </w:r>
      <w:r w:rsidR="00D6766E">
        <w:t>–15 родов, Злаки</w:t>
      </w:r>
      <w:r w:rsidR="00CC0799">
        <w:t xml:space="preserve"> – 9, Крестоцветны</w:t>
      </w:r>
      <w:r w:rsidR="00D6766E">
        <w:t>-7</w:t>
      </w:r>
      <w:r w:rsidR="00851E4A">
        <w:t>,</w:t>
      </w:r>
      <w:r w:rsidR="00851E4A" w:rsidRPr="00851E4A">
        <w:rPr>
          <w:rStyle w:val="2"/>
          <w:b w:val="0"/>
        </w:rPr>
        <w:t>Бобовые</w:t>
      </w:r>
      <w:r w:rsidR="00851E4A">
        <w:rPr>
          <w:rStyle w:val="2"/>
          <w:b w:val="0"/>
        </w:rPr>
        <w:t>-4.</w:t>
      </w:r>
    </w:p>
    <w:p w:rsidR="00BB0E8E" w:rsidRPr="00182524" w:rsidRDefault="00D6766E" w:rsidP="003E775F">
      <w:pPr>
        <w:pStyle w:val="53"/>
        <w:keepNext/>
        <w:keepLines/>
        <w:shd w:val="clear" w:color="auto" w:fill="auto"/>
        <w:tabs>
          <w:tab w:val="left" w:pos="2875"/>
        </w:tabs>
        <w:spacing w:before="288" w:after="0" w:line="240" w:lineRule="auto"/>
        <w:jc w:val="both"/>
        <w:rPr>
          <w:b w:val="0"/>
          <w:bCs w:val="0"/>
        </w:rPr>
      </w:pPr>
      <w:bookmarkStart w:id="3" w:name="bookmark10"/>
      <w:r>
        <w:rPr>
          <w:b w:val="0"/>
          <w:bCs w:val="0"/>
        </w:rPr>
        <w:t>4.2.</w:t>
      </w:r>
      <w:r w:rsidR="00BB0E8E">
        <w:t>Биологический анализ сорных растений</w:t>
      </w:r>
      <w:bookmarkEnd w:id="3"/>
      <w:r w:rsidR="006D27BF">
        <w:t xml:space="preserve"> и </w:t>
      </w:r>
      <w:r w:rsidR="00015BB3">
        <w:t xml:space="preserve">их </w:t>
      </w:r>
      <w:r w:rsidR="006D27BF">
        <w:t>влияние на урожайность          яровой пшеницы</w:t>
      </w:r>
    </w:p>
    <w:p w:rsidR="00BB0E8E" w:rsidRDefault="00BB0E8E" w:rsidP="003E775F">
      <w:pPr>
        <w:pStyle w:val="22"/>
        <w:shd w:val="clear" w:color="auto" w:fill="auto"/>
        <w:spacing w:line="240" w:lineRule="auto"/>
        <w:ind w:firstLine="580"/>
        <w:jc w:val="both"/>
      </w:pPr>
      <w:r>
        <w:t xml:space="preserve">Изучение флоры не может быть полным без анализа жизненных форм, поскольку ее биоморфологическая структура отражает характер адаптации растений к набору условий среды, сложившихся </w:t>
      </w:r>
      <w:proofErr w:type="gramStart"/>
      <w:r>
        <w:t>в</w:t>
      </w:r>
      <w:proofErr w:type="gramEnd"/>
      <w:r>
        <w:t xml:space="preserve"> определенных экотопах. Поэтому ее анализ служит надежным инструментом познания экологии </w:t>
      </w:r>
      <w:r w:rsidR="00CD35A1">
        <w:t>местообитании.</w:t>
      </w:r>
      <w:r>
        <w:t>[8]</w:t>
      </w:r>
    </w:p>
    <w:p w:rsidR="006E1794" w:rsidRDefault="00BB0E8E" w:rsidP="003E775F">
      <w:pPr>
        <w:pStyle w:val="22"/>
        <w:shd w:val="clear" w:color="auto" w:fill="auto"/>
        <w:spacing w:line="240" w:lineRule="auto"/>
        <w:jc w:val="both"/>
      </w:pPr>
      <w:r>
        <w:t>Среди травянистых растений лидирующее положение с небольшой разностью занимают малол</w:t>
      </w:r>
      <w:r w:rsidR="00F70286">
        <w:t>етники. На их долю приходится 54</w:t>
      </w:r>
      <w:r>
        <w:t>,0% о</w:t>
      </w:r>
      <w:r w:rsidR="00F70286">
        <w:t>т общего количества видов (34</w:t>
      </w:r>
      <w:r>
        <w:t xml:space="preserve">вида). На </w:t>
      </w:r>
      <w:r w:rsidR="00F70286">
        <w:t>долю многолетников приходится 46,0% (29</w:t>
      </w:r>
      <w:r>
        <w:t>видов)</w:t>
      </w:r>
      <w:r w:rsidR="007D10F5">
        <w:t>.</w:t>
      </w:r>
    </w:p>
    <w:p w:rsidR="00737227" w:rsidRPr="003E775F" w:rsidRDefault="00791356" w:rsidP="003E775F">
      <w:pPr>
        <w:pStyle w:val="22"/>
        <w:shd w:val="clear" w:color="auto" w:fill="auto"/>
        <w:spacing w:line="240" w:lineRule="auto"/>
        <w:jc w:val="both"/>
      </w:pPr>
      <w:proofErr w:type="gramStart"/>
      <w:r>
        <w:t>(</w:t>
      </w:r>
      <w:r w:rsidR="007D10F5">
        <w:t>Приложение</w:t>
      </w:r>
      <w:r w:rsidR="00D53A92">
        <w:t xml:space="preserve"> 5</w:t>
      </w:r>
      <w:r w:rsidR="00BF6D31">
        <w:t>.</w:t>
      </w:r>
      <w:proofErr w:type="gramEnd"/>
      <w:r w:rsidR="007D10F5">
        <w:t xml:space="preserve"> Диаграмма</w:t>
      </w:r>
      <w:r w:rsidR="00BF6D31">
        <w:t xml:space="preserve"> 3).</w:t>
      </w:r>
    </w:p>
    <w:p w:rsidR="006F7C10" w:rsidRDefault="00B46E4B" w:rsidP="003E77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7C37">
        <w:rPr>
          <w:rFonts w:ascii="Times New Roman" w:hAnsi="Times New Roman" w:cs="Times New Roman"/>
          <w:sz w:val="28"/>
          <w:szCs w:val="28"/>
        </w:rPr>
        <w:t>Среди многолетн</w:t>
      </w:r>
      <w:r w:rsidR="00253D24">
        <w:rPr>
          <w:rFonts w:ascii="Times New Roman" w:hAnsi="Times New Roman" w:cs="Times New Roman"/>
          <w:sz w:val="28"/>
          <w:szCs w:val="28"/>
        </w:rPr>
        <w:t xml:space="preserve">иков преобладают </w:t>
      </w:r>
      <w:proofErr w:type="gramStart"/>
      <w:r w:rsidR="00253D24">
        <w:rPr>
          <w:rFonts w:ascii="Times New Roman" w:hAnsi="Times New Roman" w:cs="Times New Roman"/>
          <w:sz w:val="28"/>
          <w:szCs w:val="28"/>
        </w:rPr>
        <w:t>корне</w:t>
      </w:r>
      <w:r w:rsidR="000C3BA9">
        <w:rPr>
          <w:rFonts w:ascii="Times New Roman" w:hAnsi="Times New Roman" w:cs="Times New Roman"/>
          <w:sz w:val="28"/>
          <w:szCs w:val="28"/>
        </w:rPr>
        <w:t>вищные</w:t>
      </w:r>
      <w:proofErr w:type="gramEnd"/>
      <w:r w:rsidR="000C3BA9">
        <w:rPr>
          <w:rFonts w:ascii="Times New Roman" w:hAnsi="Times New Roman" w:cs="Times New Roman"/>
          <w:sz w:val="28"/>
          <w:szCs w:val="28"/>
        </w:rPr>
        <w:t xml:space="preserve"> (18 видов или 29</w:t>
      </w:r>
      <w:r w:rsidRPr="00307C37">
        <w:rPr>
          <w:rFonts w:ascii="Times New Roman" w:hAnsi="Times New Roman" w:cs="Times New Roman"/>
          <w:sz w:val="28"/>
          <w:szCs w:val="28"/>
        </w:rPr>
        <w:t xml:space="preserve">%). </w:t>
      </w:r>
    </w:p>
    <w:p w:rsidR="00307C37" w:rsidRDefault="00B46E4B" w:rsidP="003E7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C37">
        <w:rPr>
          <w:rFonts w:ascii="Times New Roman" w:hAnsi="Times New Roman" w:cs="Times New Roman"/>
          <w:sz w:val="28"/>
          <w:szCs w:val="28"/>
        </w:rPr>
        <w:t>Корневищны</w:t>
      </w:r>
      <w:r w:rsidR="00D6766E">
        <w:rPr>
          <w:rFonts w:ascii="Times New Roman" w:hAnsi="Times New Roman" w:cs="Times New Roman"/>
          <w:sz w:val="28"/>
          <w:szCs w:val="28"/>
        </w:rPr>
        <w:t>е виды сорных растений способны</w:t>
      </w:r>
      <w:r w:rsidRPr="00307C37">
        <w:rPr>
          <w:rFonts w:ascii="Times New Roman" w:hAnsi="Times New Roman" w:cs="Times New Roman"/>
          <w:sz w:val="28"/>
          <w:szCs w:val="28"/>
        </w:rPr>
        <w:t xml:space="preserve"> к активному вегетативному размножению,</w:t>
      </w:r>
      <w:r w:rsidR="00D6766E">
        <w:rPr>
          <w:rFonts w:ascii="Times New Roman" w:hAnsi="Times New Roman" w:cs="Times New Roman"/>
          <w:sz w:val="28"/>
          <w:szCs w:val="28"/>
        </w:rPr>
        <w:t xml:space="preserve"> поэтому</w:t>
      </w:r>
      <w:r w:rsidRPr="00307C37">
        <w:rPr>
          <w:rFonts w:ascii="Times New Roman" w:hAnsi="Times New Roman" w:cs="Times New Roman"/>
          <w:sz w:val="28"/>
          <w:szCs w:val="28"/>
        </w:rPr>
        <w:t xml:space="preserve"> с ними очень трудно</w:t>
      </w:r>
      <w:r w:rsidR="00C21EA1" w:rsidRPr="00307C37">
        <w:rPr>
          <w:rFonts w:ascii="Times New Roman" w:hAnsi="Times New Roman" w:cs="Times New Roman"/>
          <w:sz w:val="28"/>
          <w:szCs w:val="28"/>
        </w:rPr>
        <w:t xml:space="preserve"> бороться. Таким злостным </w:t>
      </w:r>
      <w:r w:rsidRPr="00307C37">
        <w:rPr>
          <w:rFonts w:ascii="Times New Roman" w:hAnsi="Times New Roman" w:cs="Times New Roman"/>
          <w:sz w:val="28"/>
          <w:szCs w:val="28"/>
        </w:rPr>
        <w:t>корневищным сорняком является пырей ползучий. Маленькие кусочки корневища остаются в почве, и жизнь сорняка продолжается. Таким же живучим как пырей, является вьюнок полевой.</w:t>
      </w:r>
      <w:r w:rsidR="000744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3A92">
        <w:rPr>
          <w:rFonts w:ascii="Times New Roman" w:hAnsi="Times New Roman" w:cs="Times New Roman"/>
          <w:sz w:val="28"/>
          <w:szCs w:val="28"/>
        </w:rPr>
        <w:t>(Приложение  6</w:t>
      </w:r>
      <w:r w:rsidR="00BF6D31">
        <w:rPr>
          <w:rFonts w:ascii="Times New Roman" w:hAnsi="Times New Roman" w:cs="Times New Roman"/>
          <w:sz w:val="28"/>
          <w:szCs w:val="28"/>
        </w:rPr>
        <w:t>.</w:t>
      </w:r>
      <w:r w:rsidR="00D53A92">
        <w:rPr>
          <w:rFonts w:ascii="Times New Roman" w:hAnsi="Times New Roman" w:cs="Times New Roman"/>
          <w:sz w:val="28"/>
          <w:szCs w:val="28"/>
        </w:rPr>
        <w:t>Таблица 5.</w:t>
      </w:r>
      <w:proofErr w:type="gramEnd"/>
      <w:r w:rsidR="00D53A92">
        <w:rPr>
          <w:rFonts w:ascii="Times New Roman" w:hAnsi="Times New Roman" w:cs="Times New Roman"/>
          <w:sz w:val="28"/>
          <w:szCs w:val="28"/>
        </w:rPr>
        <w:t xml:space="preserve"> </w:t>
      </w:r>
      <w:r w:rsidR="00BF6D31">
        <w:rPr>
          <w:rFonts w:ascii="Times New Roman" w:hAnsi="Times New Roman" w:cs="Times New Roman"/>
          <w:sz w:val="28"/>
          <w:szCs w:val="28"/>
        </w:rPr>
        <w:t>Диаграмма 4).</w:t>
      </w:r>
    </w:p>
    <w:p w:rsidR="00F41E29" w:rsidRDefault="006D27BF" w:rsidP="003E775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7C37">
        <w:rPr>
          <w:rFonts w:ascii="Times New Roman" w:hAnsi="Times New Roman" w:cs="Times New Roman"/>
          <w:sz w:val="28"/>
          <w:szCs w:val="28"/>
        </w:rPr>
        <w:t>Агроном КФХ по окончани</w:t>
      </w:r>
      <w:r w:rsidR="0092354C">
        <w:rPr>
          <w:rFonts w:ascii="Times New Roman" w:hAnsi="Times New Roman" w:cs="Times New Roman"/>
          <w:sz w:val="28"/>
          <w:szCs w:val="28"/>
        </w:rPr>
        <w:t>и</w:t>
      </w:r>
      <w:r w:rsidR="00791356">
        <w:rPr>
          <w:rFonts w:ascii="Times New Roman" w:hAnsi="Times New Roman" w:cs="Times New Roman"/>
          <w:sz w:val="28"/>
          <w:szCs w:val="28"/>
        </w:rPr>
        <w:t xml:space="preserve"> уборки урожая яровой пшеницы </w:t>
      </w:r>
      <w:r w:rsidRPr="00307C37">
        <w:rPr>
          <w:rFonts w:ascii="Times New Roman" w:hAnsi="Times New Roman" w:cs="Times New Roman"/>
          <w:sz w:val="28"/>
          <w:szCs w:val="28"/>
        </w:rPr>
        <w:t>сделал анализ урожайности на разных участках с различной степенью засорённости.</w:t>
      </w:r>
      <w:r w:rsidRPr="00307C37">
        <w:rPr>
          <w:rFonts w:ascii="Times New Roman" w:hAnsi="Times New Roman" w:cs="Times New Roman"/>
          <w:bCs/>
          <w:sz w:val="28"/>
          <w:szCs w:val="28"/>
        </w:rPr>
        <w:t xml:space="preserve">По результатам </w:t>
      </w:r>
      <w:r w:rsidR="00015BB3">
        <w:rPr>
          <w:rFonts w:ascii="Times New Roman" w:hAnsi="Times New Roman" w:cs="Times New Roman"/>
          <w:bCs/>
          <w:sz w:val="28"/>
          <w:szCs w:val="28"/>
        </w:rPr>
        <w:t xml:space="preserve">анализа </w:t>
      </w:r>
      <w:r w:rsidRPr="00307C37">
        <w:rPr>
          <w:rFonts w:ascii="Times New Roman" w:hAnsi="Times New Roman" w:cs="Times New Roman"/>
          <w:bCs/>
          <w:sz w:val="28"/>
          <w:szCs w:val="28"/>
        </w:rPr>
        <w:t>видно, что урожайность яровой пшеницы находится в прямой зависимости от степени засоренности посевов. Средняя урожайность пшеницы в 2023г.</w:t>
      </w:r>
      <w:r w:rsidR="00307C37">
        <w:rPr>
          <w:rFonts w:ascii="Times New Roman" w:hAnsi="Times New Roman" w:cs="Times New Roman"/>
          <w:bCs/>
          <w:sz w:val="28"/>
          <w:szCs w:val="28"/>
        </w:rPr>
        <w:t xml:space="preserve"> на чистых посевах составляет 8</w:t>
      </w:r>
      <w:r w:rsidR="00015BB3">
        <w:rPr>
          <w:rFonts w:ascii="Times New Roman" w:hAnsi="Times New Roman" w:cs="Times New Roman"/>
          <w:bCs/>
          <w:sz w:val="28"/>
          <w:szCs w:val="28"/>
        </w:rPr>
        <w:t>,6 ц/га,</w:t>
      </w:r>
      <w:r w:rsidRPr="00307C37">
        <w:rPr>
          <w:rFonts w:ascii="Times New Roman" w:hAnsi="Times New Roman" w:cs="Times New Roman"/>
          <w:bCs/>
          <w:sz w:val="28"/>
          <w:szCs w:val="28"/>
        </w:rPr>
        <w:t xml:space="preserve"> на посевах с</w:t>
      </w:r>
      <w:r w:rsidR="00307C37">
        <w:rPr>
          <w:rFonts w:ascii="Times New Roman" w:hAnsi="Times New Roman" w:cs="Times New Roman"/>
          <w:bCs/>
          <w:sz w:val="28"/>
          <w:szCs w:val="28"/>
        </w:rPr>
        <w:t>о слабой степенью засоренности 5</w:t>
      </w:r>
      <w:r w:rsidRPr="00307C37">
        <w:rPr>
          <w:rFonts w:ascii="Times New Roman" w:hAnsi="Times New Roman" w:cs="Times New Roman"/>
          <w:bCs/>
          <w:sz w:val="28"/>
          <w:szCs w:val="28"/>
        </w:rPr>
        <w:t>,6 ц/г</w:t>
      </w:r>
      <w:r w:rsidR="0092354C">
        <w:rPr>
          <w:rFonts w:ascii="Times New Roman" w:hAnsi="Times New Roman" w:cs="Times New Roman"/>
          <w:bCs/>
          <w:sz w:val="28"/>
          <w:szCs w:val="28"/>
        </w:rPr>
        <w:t xml:space="preserve">а, при средней засоренности </w:t>
      </w:r>
      <w:r w:rsidR="00307C37">
        <w:rPr>
          <w:rFonts w:ascii="Times New Roman" w:hAnsi="Times New Roman" w:cs="Times New Roman"/>
          <w:bCs/>
          <w:sz w:val="28"/>
          <w:szCs w:val="28"/>
        </w:rPr>
        <w:t xml:space="preserve"> 3,6-4</w:t>
      </w:r>
      <w:r w:rsidRPr="00307C37">
        <w:rPr>
          <w:rFonts w:ascii="Times New Roman" w:hAnsi="Times New Roman" w:cs="Times New Roman"/>
          <w:bCs/>
          <w:sz w:val="28"/>
          <w:szCs w:val="28"/>
        </w:rPr>
        <w:t xml:space="preserve"> ц/га,</w:t>
      </w:r>
      <w:r w:rsidR="00307C37">
        <w:rPr>
          <w:rFonts w:ascii="Times New Roman" w:hAnsi="Times New Roman" w:cs="Times New Roman"/>
          <w:bCs/>
          <w:sz w:val="28"/>
          <w:szCs w:val="28"/>
        </w:rPr>
        <w:t xml:space="preserve"> на сильно засоренных участках 3</w:t>
      </w:r>
      <w:r w:rsidRPr="00307C37">
        <w:rPr>
          <w:rFonts w:ascii="Times New Roman" w:hAnsi="Times New Roman" w:cs="Times New Roman"/>
          <w:bCs/>
          <w:sz w:val="28"/>
          <w:szCs w:val="28"/>
        </w:rPr>
        <w:t>,2 ц/га. На участке с сильной засоренностью урожайность снижена на 68%.В среднем из-за засоренности посевов пшеницы сорной растительностью крестьянско-фермерские хозяйства ежегод</w:t>
      </w:r>
      <w:r w:rsidR="0092354C">
        <w:rPr>
          <w:rFonts w:ascii="Times New Roman" w:hAnsi="Times New Roman" w:cs="Times New Roman"/>
          <w:bCs/>
          <w:sz w:val="28"/>
          <w:szCs w:val="28"/>
        </w:rPr>
        <w:t>но не дополучают 5-8% урожая. Сорняки снижа</w:t>
      </w:r>
      <w:r w:rsidR="00307C37" w:rsidRPr="00307C37">
        <w:rPr>
          <w:rFonts w:ascii="Times New Roman" w:hAnsi="Times New Roman" w:cs="Times New Roman"/>
          <w:bCs/>
          <w:sz w:val="28"/>
          <w:szCs w:val="28"/>
        </w:rPr>
        <w:t>ю</w:t>
      </w:r>
      <w:r w:rsidRPr="00307C37">
        <w:rPr>
          <w:rFonts w:ascii="Times New Roman" w:hAnsi="Times New Roman" w:cs="Times New Roman"/>
          <w:bCs/>
          <w:sz w:val="28"/>
          <w:szCs w:val="28"/>
        </w:rPr>
        <w:t>т урожайность и качество культур, а также продуктивность пастбищ. Засоренность зерна семенами горчака ползучего вызывает горечь муки. Сено с горчаком</w:t>
      </w:r>
      <w:r w:rsidR="00307C37" w:rsidRPr="00307C37">
        <w:rPr>
          <w:rFonts w:ascii="Times New Roman" w:hAnsi="Times New Roman" w:cs="Times New Roman"/>
          <w:bCs/>
          <w:sz w:val="28"/>
          <w:szCs w:val="28"/>
        </w:rPr>
        <w:t xml:space="preserve"> и молочаем</w:t>
      </w:r>
      <w:r w:rsidRPr="00307C37">
        <w:rPr>
          <w:rFonts w:ascii="Times New Roman" w:hAnsi="Times New Roman" w:cs="Times New Roman"/>
          <w:bCs/>
          <w:sz w:val="28"/>
          <w:szCs w:val="28"/>
        </w:rPr>
        <w:t xml:space="preserve"> портит вкус молока у коров. Горчак является одним из самых трудноискоренимых сорняков</w:t>
      </w:r>
      <w:proofErr w:type="gramStart"/>
      <w:r w:rsidRPr="00307C37">
        <w:rPr>
          <w:rFonts w:ascii="Times New Roman" w:hAnsi="Times New Roman" w:cs="Times New Roman"/>
          <w:bCs/>
          <w:sz w:val="28"/>
          <w:szCs w:val="28"/>
        </w:rPr>
        <w:t>.</w:t>
      </w:r>
      <w:r w:rsidR="00781282">
        <w:rPr>
          <w:rFonts w:ascii="Times New Roman" w:hAnsi="Times New Roman" w:cs="Times New Roman"/>
          <w:bCs/>
          <w:sz w:val="28"/>
          <w:szCs w:val="28"/>
        </w:rPr>
        <w:t>(</w:t>
      </w:r>
      <w:proofErr w:type="gramEnd"/>
      <w:r w:rsidR="007D10F5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D53A92">
        <w:rPr>
          <w:rFonts w:ascii="Times New Roman" w:hAnsi="Times New Roman" w:cs="Times New Roman"/>
          <w:bCs/>
          <w:sz w:val="28"/>
          <w:szCs w:val="28"/>
        </w:rPr>
        <w:t>7.</w:t>
      </w:r>
      <w:r w:rsidR="007D10F5">
        <w:rPr>
          <w:rFonts w:ascii="Times New Roman" w:hAnsi="Times New Roman" w:cs="Times New Roman"/>
          <w:bCs/>
          <w:sz w:val="28"/>
          <w:szCs w:val="28"/>
        </w:rPr>
        <w:t>Диаграмма</w:t>
      </w:r>
      <w:r w:rsidR="00781282">
        <w:rPr>
          <w:rFonts w:ascii="Times New Roman" w:hAnsi="Times New Roman" w:cs="Times New Roman"/>
          <w:bCs/>
          <w:sz w:val="28"/>
          <w:szCs w:val="28"/>
        </w:rPr>
        <w:t xml:space="preserve"> 5</w:t>
      </w:r>
      <w:r w:rsidR="007D10F5">
        <w:rPr>
          <w:rFonts w:ascii="Times New Roman" w:hAnsi="Times New Roman" w:cs="Times New Roman"/>
          <w:bCs/>
          <w:sz w:val="28"/>
          <w:szCs w:val="28"/>
        </w:rPr>
        <w:t>)</w:t>
      </w:r>
      <w:r w:rsidR="00BF6D31">
        <w:rPr>
          <w:rFonts w:ascii="Times New Roman" w:hAnsi="Times New Roman" w:cs="Times New Roman"/>
          <w:bCs/>
          <w:sz w:val="28"/>
          <w:szCs w:val="28"/>
        </w:rPr>
        <w:t>.</w:t>
      </w:r>
    </w:p>
    <w:p w:rsidR="005B11CB" w:rsidRPr="00F41E29" w:rsidRDefault="0092354C" w:rsidP="003E775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354C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CD35A1">
        <w:rPr>
          <w:rFonts w:ascii="Times New Roman" w:eastAsia="Calibri" w:hAnsi="Times New Roman" w:cs="Times New Roman"/>
          <w:b/>
          <w:bCs/>
          <w:sz w:val="28"/>
          <w:szCs w:val="28"/>
        </w:rPr>
        <w:t>3.</w:t>
      </w:r>
      <w:r w:rsidR="00260F3F" w:rsidRPr="00CD35A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Агротехнические методы борьбы  </w:t>
      </w:r>
      <w:r w:rsidR="005B11CB">
        <w:rPr>
          <w:rFonts w:ascii="Times New Roman" w:hAnsi="Times New Roman" w:cs="Times New Roman"/>
          <w:b/>
          <w:bCs/>
          <w:sz w:val="28"/>
          <w:szCs w:val="28"/>
        </w:rPr>
        <w:t>с сорной растительностью</w:t>
      </w:r>
    </w:p>
    <w:p w:rsidR="006E1794" w:rsidRPr="005A7538" w:rsidRDefault="00260F3F" w:rsidP="003E775F">
      <w:pPr>
        <w:pStyle w:val="22"/>
        <w:shd w:val="clear" w:color="auto" w:fill="auto"/>
        <w:spacing w:before="240" w:line="240" w:lineRule="auto"/>
        <w:ind w:firstLine="580"/>
        <w:jc w:val="both"/>
      </w:pPr>
      <w:r w:rsidRPr="00CD35A1">
        <w:rPr>
          <w:bCs/>
        </w:rPr>
        <w:t>Из беседы с главой КФХ я узнал</w:t>
      </w:r>
      <w:r w:rsidR="00307C37">
        <w:rPr>
          <w:bCs/>
        </w:rPr>
        <w:t>,</w:t>
      </w:r>
      <w:r w:rsidRPr="00CD35A1">
        <w:rPr>
          <w:bCs/>
        </w:rPr>
        <w:t xml:space="preserve"> что</w:t>
      </w:r>
      <w:r w:rsidR="0092354C">
        <w:rPr>
          <w:bCs/>
        </w:rPr>
        <w:t>в хозяйстве</w:t>
      </w:r>
      <w:r w:rsidRPr="00CD35A1">
        <w:rPr>
          <w:bCs/>
        </w:rPr>
        <w:t>используют</w:t>
      </w:r>
      <w:r w:rsidR="0092354C">
        <w:rPr>
          <w:bCs/>
        </w:rPr>
        <w:t>ся</w:t>
      </w:r>
      <w:r w:rsidRPr="00CD35A1">
        <w:rPr>
          <w:rFonts w:eastAsia="Calibri"/>
          <w:bCs/>
        </w:rPr>
        <w:t>эффективные методы обраб</w:t>
      </w:r>
      <w:r w:rsidR="0092354C">
        <w:rPr>
          <w:bCs/>
        </w:rPr>
        <w:t>отки почвы, засоренной</w:t>
      </w:r>
      <w:r w:rsidRPr="00CD35A1">
        <w:rPr>
          <w:bCs/>
        </w:rPr>
        <w:t xml:space="preserve"> сорняками.</w:t>
      </w:r>
      <w:r w:rsidRPr="00260F3F">
        <w:rPr>
          <w:rFonts w:eastAsia="Calibri"/>
          <w:bCs/>
        </w:rPr>
        <w:t>В основном обрабатывают почву летом или осенью предшествующего посеву года, проводят двукратное лущение стерни вслед за уборкой урожая и глубокую вспашку на 30 -35 см. Весной проводят 1 – 2 культивации.В течение весеннего и летнего периода ведут работу на паровых полях.В паровых полях проводят обработку почвы на глубину 25 – 30 см. безотвальными орудиями. Такие обработки способствуют уничтожению 40 -50% растений и до 50 -60% корней. Все мелкие обработки ведут только к растаскиванию</w:t>
      </w:r>
      <w:r w:rsidR="0092354C">
        <w:rPr>
          <w:rFonts w:eastAsia="Calibri"/>
          <w:bCs/>
        </w:rPr>
        <w:t xml:space="preserve"> по полю отрезков растений:</w:t>
      </w:r>
      <w:r w:rsidRPr="00260F3F">
        <w:rPr>
          <w:rFonts w:eastAsia="Calibri"/>
          <w:bCs/>
        </w:rPr>
        <w:t xml:space="preserve"> кор</w:t>
      </w:r>
      <w:r w:rsidR="0092354C">
        <w:rPr>
          <w:bCs/>
        </w:rPr>
        <w:t>невищ</w:t>
      </w:r>
      <w:r w:rsidRPr="00260F3F">
        <w:rPr>
          <w:bCs/>
        </w:rPr>
        <w:t xml:space="preserve"> и корневых отпрысков </w:t>
      </w:r>
      <w:r w:rsidRPr="00260F3F">
        <w:rPr>
          <w:bCs/>
        </w:rPr>
        <w:lastRenderedPageBreak/>
        <w:t>сорняков</w:t>
      </w:r>
      <w:r w:rsidRPr="00260F3F">
        <w:rPr>
          <w:rFonts w:eastAsia="Calibri"/>
          <w:bCs/>
        </w:rPr>
        <w:t xml:space="preserve"> по полю</w:t>
      </w:r>
      <w:r w:rsidR="0092354C">
        <w:rPr>
          <w:rFonts w:eastAsia="Calibri"/>
          <w:bCs/>
        </w:rPr>
        <w:t xml:space="preserve">, произрастающих </w:t>
      </w:r>
      <w:r w:rsidRPr="00260F3F">
        <w:rPr>
          <w:rFonts w:eastAsia="Calibri"/>
          <w:bCs/>
        </w:rPr>
        <w:t>в весенний период</w:t>
      </w:r>
      <w:r w:rsidR="0092354C">
        <w:rPr>
          <w:rFonts w:eastAsia="Calibri"/>
          <w:bCs/>
        </w:rPr>
        <w:t>, т.е.</w:t>
      </w:r>
      <w:r w:rsidRPr="00260F3F">
        <w:rPr>
          <w:rFonts w:eastAsia="Calibri"/>
          <w:bCs/>
        </w:rPr>
        <w:t xml:space="preserve"> способствуют лишь увеличению засоренности участков.</w:t>
      </w:r>
      <w:r w:rsidR="00074419">
        <w:rPr>
          <w:rFonts w:eastAsia="Calibri"/>
          <w:bCs/>
        </w:rPr>
        <w:t xml:space="preserve">  </w:t>
      </w:r>
      <w:r w:rsidRPr="00260F3F">
        <w:rPr>
          <w:rFonts w:eastAsia="Calibri"/>
          <w:bCs/>
        </w:rPr>
        <w:t>В настоящее время, когда отработаны баковые смеси гербицидов, эффективно подавляющ</w:t>
      </w:r>
      <w:r w:rsidRPr="00260F3F">
        <w:rPr>
          <w:bCs/>
        </w:rPr>
        <w:t xml:space="preserve">ие </w:t>
      </w:r>
      <w:proofErr w:type="gramStart"/>
      <w:r w:rsidRPr="00260F3F">
        <w:rPr>
          <w:bCs/>
        </w:rPr>
        <w:t>сорняки</w:t>
      </w:r>
      <w:proofErr w:type="gramEnd"/>
      <w:r w:rsidRPr="00260F3F">
        <w:rPr>
          <w:rFonts w:eastAsia="Calibri"/>
          <w:bCs/>
        </w:rPr>
        <w:t xml:space="preserve"> как в паровых полях, та</w:t>
      </w:r>
      <w:r w:rsidR="0092354C">
        <w:rPr>
          <w:bCs/>
        </w:rPr>
        <w:t>к и в посевах зерновых культур,</w:t>
      </w:r>
      <w:r w:rsidR="0092354C">
        <w:rPr>
          <w:rFonts w:eastAsia="Calibri"/>
          <w:bCs/>
        </w:rPr>
        <w:t xml:space="preserve"> с</w:t>
      </w:r>
      <w:r w:rsidRPr="00260F3F">
        <w:rPr>
          <w:rFonts w:eastAsia="Calibri"/>
          <w:bCs/>
        </w:rPr>
        <w:t>очетание комплекса агротехнических</w:t>
      </w:r>
      <w:r w:rsidR="0092354C">
        <w:rPr>
          <w:rFonts w:eastAsia="Calibri"/>
          <w:bCs/>
        </w:rPr>
        <w:t xml:space="preserve"> и</w:t>
      </w:r>
      <w:r w:rsidRPr="00260F3F">
        <w:rPr>
          <w:rFonts w:eastAsia="Calibri"/>
          <w:bCs/>
        </w:rPr>
        <w:t xml:space="preserve"> химических мер позволяет довести эффективность искоренения </w:t>
      </w:r>
      <w:r w:rsidR="00CD35A1">
        <w:rPr>
          <w:rFonts w:eastAsia="Calibri"/>
          <w:bCs/>
        </w:rPr>
        <w:t xml:space="preserve">сорняков </w:t>
      </w:r>
      <w:r w:rsidRPr="00260F3F">
        <w:rPr>
          <w:rFonts w:eastAsia="Calibri"/>
          <w:bCs/>
        </w:rPr>
        <w:t>до 95-97%.</w:t>
      </w:r>
      <w:r w:rsidR="005A7538">
        <w:t>[1]</w:t>
      </w:r>
    </w:p>
    <w:p w:rsidR="003E775F" w:rsidRDefault="003E775F" w:rsidP="003E775F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E5008" w:rsidRDefault="00FE5008" w:rsidP="003E775F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Выводы</w:t>
      </w:r>
    </w:p>
    <w:p w:rsidR="00C24E3A" w:rsidRPr="00C24E3A" w:rsidRDefault="00C24E3A" w:rsidP="003E77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81818"/>
          <w:sz w:val="19"/>
          <w:szCs w:val="19"/>
          <w:lang w:eastAsia="ru-RU"/>
        </w:rPr>
      </w:pPr>
      <w:r w:rsidRPr="009427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 результатам проделанной работы можно сделать следующие </w:t>
      </w:r>
      <w:r w:rsidRPr="00C24E3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выводы:</w:t>
      </w:r>
    </w:p>
    <w:p w:rsidR="00FA2EA6" w:rsidRDefault="0092354C" w:rsidP="003E775F">
      <w:pPr>
        <w:pStyle w:val="22"/>
        <w:numPr>
          <w:ilvl w:val="0"/>
          <w:numId w:val="11"/>
        </w:numPr>
        <w:shd w:val="clear" w:color="auto" w:fill="auto"/>
        <w:tabs>
          <w:tab w:val="left" w:pos="321"/>
        </w:tabs>
        <w:spacing w:line="240" w:lineRule="auto"/>
        <w:jc w:val="both"/>
      </w:pPr>
      <w:r>
        <w:t>Изучена литература</w:t>
      </w:r>
      <w:r w:rsidR="00FA2EA6">
        <w:t xml:space="preserve"> о сорных растениях. Изучили эколого-биологические особенности сорных растений.</w:t>
      </w:r>
    </w:p>
    <w:p w:rsidR="00FA2EA6" w:rsidRPr="003233D6" w:rsidRDefault="00FA2EA6" w:rsidP="003E77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33D6">
        <w:rPr>
          <w:rFonts w:ascii="Times New Roman" w:hAnsi="Times New Roman" w:cs="Times New Roman"/>
          <w:sz w:val="28"/>
          <w:szCs w:val="28"/>
        </w:rPr>
        <w:t>2</w:t>
      </w:r>
      <w:r>
        <w:t>.</w:t>
      </w:r>
      <w:r w:rsidRPr="003233D6">
        <w:rPr>
          <w:rFonts w:ascii="Times New Roman" w:hAnsi="Times New Roman" w:cs="Times New Roman"/>
          <w:sz w:val="28"/>
          <w:szCs w:val="28"/>
        </w:rPr>
        <w:t>Для определения видовой принадлежности сорных растений использовали справочники-определители и атласы-определители</w:t>
      </w:r>
      <w:r w:rsidR="00CD35A1">
        <w:rPr>
          <w:rFonts w:ascii="Times New Roman" w:hAnsi="Times New Roman" w:cs="Times New Roman"/>
          <w:sz w:val="28"/>
          <w:szCs w:val="28"/>
        </w:rPr>
        <w:t>.</w:t>
      </w:r>
    </w:p>
    <w:p w:rsidR="003233D6" w:rsidRPr="006E1794" w:rsidRDefault="003233D6" w:rsidP="003E77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</w:t>
      </w:r>
      <w:r w:rsidR="00C24E3A" w:rsidRPr="009427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.На </w:t>
      </w:r>
      <w:r w:rsidR="00FA2EA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пшенично</w:t>
      </w:r>
      <w:r w:rsidR="00CD35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 поле КФХ произрастает 63 вида</w:t>
      </w:r>
      <w:r w:rsidR="006E17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сорных </w:t>
      </w:r>
      <w:r w:rsidR="00C24E3A" w:rsidRPr="009427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растений, к</w:t>
      </w:r>
      <w:r w:rsidR="00FA2EA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оторые относятся к 55 родам и 11</w:t>
      </w:r>
      <w:r w:rsidR="00C24E3A" w:rsidRPr="009427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семействам.</w:t>
      </w:r>
      <w:r w:rsidR="00A5637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</w:t>
      </w:r>
      <w:r w:rsidR="007D10F5" w:rsidRPr="006E17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Приложение </w:t>
      </w:r>
      <w:r w:rsidR="007D10F5" w:rsidRPr="006E1794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Список сорных растений среди </w:t>
      </w:r>
      <w:r w:rsidR="007D10F5" w:rsidRPr="006E17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посевов полевых культур в крестьянско-фермерском хозяйстве.)</w:t>
      </w:r>
    </w:p>
    <w:p w:rsidR="00FC64C1" w:rsidRDefault="003233D6" w:rsidP="003E77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</w:t>
      </w:r>
      <w:r w:rsidR="00C24E3A" w:rsidRPr="009427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.Флористический состав высших растений, представлен в основном двудольными цветковыми растения</w:t>
      </w:r>
      <w:r w:rsidR="00FA2EA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ми: семейств</w:t>
      </w:r>
      <w:r w:rsidR="009235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r w:rsidR="00FA2EA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сложноцветные – 18 видов (29%), крестоцветные-7видов(11%), бобовые-8 видов(13%).</w:t>
      </w:r>
      <w:r w:rsidR="005B11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Однодольные-</w:t>
      </w:r>
      <w:r w:rsidR="009235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семейство </w:t>
      </w:r>
      <w:proofErr w:type="gramStart"/>
      <w:r w:rsidR="009235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злаковые</w:t>
      </w:r>
      <w:proofErr w:type="gramEnd"/>
      <w:r w:rsidR="009235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10 видов (</w:t>
      </w:r>
      <w:r w:rsidR="0092354C" w:rsidRPr="009427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16%).</w:t>
      </w:r>
    </w:p>
    <w:p w:rsidR="00C24E3A" w:rsidRDefault="003233D6" w:rsidP="003E77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</w:t>
      </w:r>
      <w:r w:rsidR="00C24E3A" w:rsidRPr="009427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Основные жизненные формы </w:t>
      </w:r>
      <w:r w:rsidR="00FC64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изучаемого поля </w:t>
      </w:r>
      <w:r w:rsidR="00C24E3A" w:rsidRPr="009427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составляют</w:t>
      </w:r>
      <w:r w:rsidR="00FA2EA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однолетние травы-54%, </w:t>
      </w:r>
      <w:r w:rsidR="00C24E3A" w:rsidRPr="009427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многолетни</w:t>
      </w:r>
      <w:r w:rsidR="00FA2EA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 травы – 46</w:t>
      </w:r>
      <w:r w:rsidR="00C24E3A" w:rsidRPr="009427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%.</w:t>
      </w:r>
    </w:p>
    <w:p w:rsidR="003233D6" w:rsidRDefault="003233D6" w:rsidP="003E775F">
      <w:pPr>
        <w:pStyle w:val="22"/>
        <w:shd w:val="clear" w:color="auto" w:fill="auto"/>
        <w:tabs>
          <w:tab w:val="left" w:pos="472"/>
        </w:tabs>
        <w:spacing w:line="240" w:lineRule="auto"/>
        <w:jc w:val="both"/>
      </w:pPr>
      <w:r>
        <w:t>Среди многолетнико</w:t>
      </w:r>
      <w:r w:rsidR="00F41E29">
        <w:t>в преобладаю</w:t>
      </w:r>
      <w:r>
        <w:t xml:space="preserve">т </w:t>
      </w:r>
      <w:proofErr w:type="gramStart"/>
      <w:r>
        <w:t>корневищные</w:t>
      </w:r>
      <w:proofErr w:type="gramEnd"/>
      <w:r>
        <w:t xml:space="preserve"> (16 видов или 25%)</w:t>
      </w:r>
    </w:p>
    <w:p w:rsidR="003233D6" w:rsidRDefault="003233D6" w:rsidP="003E775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3D6">
        <w:rPr>
          <w:rFonts w:ascii="Times New Roman" w:hAnsi="Times New Roman" w:cs="Times New Roman"/>
          <w:sz w:val="28"/>
          <w:szCs w:val="28"/>
        </w:rPr>
        <w:t>6</w:t>
      </w:r>
      <w:r>
        <w:t>.</w:t>
      </w:r>
      <w:r w:rsidRPr="003233D6">
        <w:rPr>
          <w:rFonts w:ascii="Times New Roman" w:eastAsia="Calibri" w:hAnsi="Times New Roman" w:cs="Times New Roman"/>
          <w:bCs/>
          <w:sz w:val="28"/>
          <w:szCs w:val="28"/>
        </w:rPr>
        <w:t>Степень</w:t>
      </w:r>
      <w:r w:rsidR="005B11CB">
        <w:rPr>
          <w:rFonts w:ascii="Times New Roman" w:hAnsi="Times New Roman" w:cs="Times New Roman"/>
          <w:bCs/>
          <w:sz w:val="28"/>
          <w:szCs w:val="28"/>
        </w:rPr>
        <w:t xml:space="preserve"> засоренности </w:t>
      </w:r>
      <w:proofErr w:type="gramStart"/>
      <w:r w:rsidR="005B11CB">
        <w:rPr>
          <w:rFonts w:ascii="Times New Roman" w:hAnsi="Times New Roman" w:cs="Times New Roman"/>
          <w:bCs/>
          <w:sz w:val="28"/>
          <w:szCs w:val="28"/>
        </w:rPr>
        <w:t>-</w:t>
      </w:r>
      <w:r w:rsidR="009968EC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9968EC">
        <w:rPr>
          <w:rFonts w:ascii="Times New Roman" w:hAnsi="Times New Roman" w:cs="Times New Roman"/>
          <w:bCs/>
          <w:sz w:val="28"/>
          <w:szCs w:val="28"/>
        </w:rPr>
        <w:t>редняя</w:t>
      </w:r>
      <w:r w:rsidR="0079135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3233D6">
        <w:rPr>
          <w:rFonts w:ascii="Times New Roman" w:hAnsi="Times New Roman" w:cs="Times New Roman"/>
          <w:bCs/>
          <w:sz w:val="28"/>
          <w:szCs w:val="28"/>
        </w:rPr>
        <w:t>б</w:t>
      </w:r>
      <w:r w:rsidRPr="003233D6">
        <w:rPr>
          <w:rFonts w:ascii="Times New Roman" w:eastAsia="Calibri" w:hAnsi="Times New Roman" w:cs="Times New Roman"/>
          <w:bCs/>
          <w:sz w:val="28"/>
          <w:szCs w:val="28"/>
        </w:rPr>
        <w:t>ал</w:t>
      </w:r>
      <w:r w:rsidR="00781282">
        <w:rPr>
          <w:rFonts w:ascii="Times New Roman" w:eastAsia="Calibri" w:hAnsi="Times New Roman" w:cs="Times New Roman"/>
          <w:bCs/>
          <w:sz w:val="28"/>
          <w:szCs w:val="28"/>
        </w:rPr>
        <w:t>л</w:t>
      </w:r>
      <w:r w:rsidR="0007441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233D6">
        <w:rPr>
          <w:rFonts w:ascii="Times New Roman" w:eastAsia="Calibri" w:hAnsi="Times New Roman" w:cs="Times New Roman"/>
          <w:bCs/>
          <w:sz w:val="28"/>
          <w:szCs w:val="28"/>
        </w:rPr>
        <w:t>засоренности</w:t>
      </w:r>
      <w:r w:rsidR="009968EC">
        <w:rPr>
          <w:rFonts w:ascii="Times New Roman" w:hAnsi="Times New Roman" w:cs="Times New Roman"/>
          <w:bCs/>
          <w:sz w:val="28"/>
          <w:szCs w:val="28"/>
        </w:rPr>
        <w:t>-3</w:t>
      </w:r>
      <w:r w:rsidRPr="003233D6">
        <w:rPr>
          <w:rFonts w:ascii="Times New Roman" w:hAnsi="Times New Roman" w:cs="Times New Roman"/>
          <w:bCs/>
          <w:sz w:val="28"/>
          <w:szCs w:val="28"/>
        </w:rPr>
        <w:t>,</w:t>
      </w:r>
      <w:r w:rsidR="0007441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233D6">
        <w:rPr>
          <w:rFonts w:ascii="Times New Roman" w:hAnsi="Times New Roman" w:cs="Times New Roman"/>
          <w:bCs/>
          <w:sz w:val="28"/>
          <w:szCs w:val="28"/>
        </w:rPr>
        <w:t>для этого</w:t>
      </w:r>
      <w:r w:rsidR="0007441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233D6">
        <w:rPr>
          <w:rFonts w:ascii="Times New Roman" w:hAnsi="Times New Roman" w:cs="Times New Roman"/>
          <w:sz w:val="28"/>
          <w:szCs w:val="28"/>
        </w:rPr>
        <w:t xml:space="preserve">необходимо усилить контроль за ростом и развитием сорных растений и </w:t>
      </w:r>
      <w:r w:rsidRPr="003233D6">
        <w:rPr>
          <w:rFonts w:ascii="Times New Roman" w:hAnsi="Times New Roman" w:cs="Times New Roman"/>
          <w:bCs/>
          <w:sz w:val="28"/>
          <w:szCs w:val="28"/>
        </w:rPr>
        <w:t xml:space="preserve">использовать </w:t>
      </w:r>
      <w:r w:rsidRPr="003233D6">
        <w:rPr>
          <w:rFonts w:ascii="Times New Roman" w:eastAsia="Calibri" w:hAnsi="Times New Roman" w:cs="Times New Roman"/>
          <w:bCs/>
          <w:sz w:val="28"/>
          <w:szCs w:val="28"/>
        </w:rPr>
        <w:t>эффективные методы обраб</w:t>
      </w:r>
      <w:r w:rsidRPr="003233D6">
        <w:rPr>
          <w:rFonts w:ascii="Times New Roman" w:hAnsi="Times New Roman" w:cs="Times New Roman"/>
          <w:bCs/>
          <w:sz w:val="28"/>
          <w:szCs w:val="28"/>
        </w:rPr>
        <w:t>отки почвы.</w:t>
      </w:r>
    </w:p>
    <w:p w:rsidR="00307C37" w:rsidRDefault="003F37CE" w:rsidP="003E775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7. </w:t>
      </w:r>
      <w:r w:rsidR="00307C37">
        <w:rPr>
          <w:rFonts w:ascii="Times New Roman" w:hAnsi="Times New Roman" w:cs="Times New Roman"/>
          <w:bCs/>
          <w:sz w:val="28"/>
          <w:szCs w:val="28"/>
        </w:rPr>
        <w:t>И</w:t>
      </w:r>
      <w:r w:rsidR="00307C37" w:rsidRPr="00307C37">
        <w:rPr>
          <w:rFonts w:ascii="Times New Roman" w:hAnsi="Times New Roman" w:cs="Times New Roman"/>
          <w:bCs/>
          <w:sz w:val="28"/>
          <w:szCs w:val="28"/>
        </w:rPr>
        <w:t>з-за засоренности посевов пшеницы сорной растительностью крестьянско-фермерские хозяйства ежегодно не дополучают 5-8% урожая.</w:t>
      </w:r>
    </w:p>
    <w:p w:rsidR="00EC0CC1" w:rsidRPr="00EC0CC1" w:rsidRDefault="00EC0CC1" w:rsidP="003E775F">
      <w:pPr>
        <w:pStyle w:val="53"/>
        <w:keepNext/>
        <w:keepLines/>
        <w:shd w:val="clear" w:color="auto" w:fill="auto"/>
        <w:spacing w:after="0" w:line="240" w:lineRule="auto"/>
        <w:jc w:val="both"/>
        <w:rPr>
          <w:sz w:val="22"/>
        </w:rPr>
      </w:pPr>
      <w:bookmarkStart w:id="4" w:name="bookmark13"/>
    </w:p>
    <w:p w:rsidR="005F3370" w:rsidRDefault="00111E34" w:rsidP="003E775F">
      <w:pPr>
        <w:pStyle w:val="53"/>
        <w:keepNext/>
        <w:keepLines/>
        <w:shd w:val="clear" w:color="auto" w:fill="auto"/>
        <w:spacing w:after="0" w:line="240" w:lineRule="auto"/>
      </w:pPr>
      <w:r>
        <w:t>Заключение</w:t>
      </w:r>
      <w:bookmarkEnd w:id="4"/>
    </w:p>
    <w:p w:rsidR="00111E34" w:rsidRPr="00F41E29" w:rsidRDefault="00074419" w:rsidP="003E775F">
      <w:pPr>
        <w:pStyle w:val="53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 xml:space="preserve">    </w:t>
      </w:r>
      <w:r w:rsidR="00111E34" w:rsidRPr="005F3370">
        <w:rPr>
          <w:b w:val="0"/>
        </w:rPr>
        <w:t>Выпо</w:t>
      </w:r>
      <w:r w:rsidR="00BA55C9" w:rsidRPr="005F3370">
        <w:rPr>
          <w:b w:val="0"/>
        </w:rPr>
        <w:t>лняя эту работу, я познакомился</w:t>
      </w:r>
      <w:r w:rsidR="00111E34" w:rsidRPr="005F3370">
        <w:rPr>
          <w:b w:val="0"/>
        </w:rPr>
        <w:t xml:space="preserve"> с большим видовым разнообразием со</w:t>
      </w:r>
      <w:r w:rsidR="00BA55C9" w:rsidRPr="005F3370">
        <w:rPr>
          <w:b w:val="0"/>
        </w:rPr>
        <w:t>рных растений, узнал</w:t>
      </w:r>
      <w:r w:rsidR="00111E34" w:rsidRPr="005F3370">
        <w:rPr>
          <w:b w:val="0"/>
        </w:rPr>
        <w:t xml:space="preserve"> некоторые агротехн</w:t>
      </w:r>
      <w:r w:rsidR="005F3370">
        <w:rPr>
          <w:b w:val="0"/>
        </w:rPr>
        <w:t xml:space="preserve">ические мероприятия по борьбе с </w:t>
      </w:r>
      <w:r w:rsidR="00111E34" w:rsidRPr="005F3370">
        <w:rPr>
          <w:b w:val="0"/>
        </w:rPr>
        <w:t>сорной растительностью</w:t>
      </w:r>
      <w:r w:rsidR="00111E34" w:rsidRPr="00F41E29">
        <w:rPr>
          <w:b w:val="0"/>
        </w:rPr>
        <w:t>. Сорняки - это растения, наиболее приспособленные к нашим почвенно</w:t>
      </w:r>
      <w:r w:rsidR="00F41E29">
        <w:rPr>
          <w:b w:val="0"/>
        </w:rPr>
        <w:t>-</w:t>
      </w:r>
      <w:r w:rsidR="00111E34" w:rsidRPr="00F41E29">
        <w:rPr>
          <w:b w:val="0"/>
        </w:rPr>
        <w:softHyphen/>
        <w:t xml:space="preserve">климатическим условиям, чем культурные растения. В благоприятные годы количество и масса сорняков увеличиваются, почвы сильно засоряются. </w:t>
      </w:r>
    </w:p>
    <w:p w:rsidR="003A503B" w:rsidRDefault="00BA55C9" w:rsidP="003E775F">
      <w:pPr>
        <w:pStyle w:val="50"/>
        <w:shd w:val="clear" w:color="auto" w:fill="auto"/>
        <w:spacing w:before="0" w:after="210" w:line="240" w:lineRule="auto"/>
        <w:jc w:val="both"/>
      </w:pPr>
      <w:r>
        <w:t>Из беседы  с  агрономом КФХ</w:t>
      </w:r>
      <w:r w:rsidR="005B11CB">
        <w:t xml:space="preserve">, </w:t>
      </w:r>
      <w:r>
        <w:t xml:space="preserve"> в</w:t>
      </w:r>
      <w:r w:rsidR="00111E34">
        <w:t>ыдвинутая</w:t>
      </w:r>
      <w:r w:rsidR="00FC64C1">
        <w:t>в начале исследования</w:t>
      </w:r>
      <w:r w:rsidR="00111E34">
        <w:t xml:space="preserve"> гипотеза </w:t>
      </w:r>
      <w:r w:rsidR="00FC64C1">
        <w:t>подтвердилась. Знание видового</w:t>
      </w:r>
      <w:r>
        <w:t xml:space="preserve"> состав</w:t>
      </w:r>
      <w:r w:rsidR="00FC64C1">
        <w:t>а</w:t>
      </w:r>
      <w:r>
        <w:t xml:space="preserve"> и биологически</w:t>
      </w:r>
      <w:r w:rsidR="00FC64C1">
        <w:t xml:space="preserve">х особенностей </w:t>
      </w:r>
      <w:r>
        <w:t>сорной растительности способствует повышению эффективности борьбы с сорняками.</w:t>
      </w:r>
      <w:r w:rsidR="00111E34">
        <w:t>Работа по изучению сорной растительн</w:t>
      </w:r>
      <w:r>
        <w:t xml:space="preserve">ости будет продолжена. </w:t>
      </w:r>
    </w:p>
    <w:p w:rsidR="003A503B" w:rsidRDefault="003A503B" w:rsidP="003E775F">
      <w:pPr>
        <w:pStyle w:val="50"/>
        <w:shd w:val="clear" w:color="auto" w:fill="auto"/>
        <w:spacing w:before="0" w:after="210" w:line="240" w:lineRule="auto"/>
        <w:jc w:val="left"/>
      </w:pPr>
    </w:p>
    <w:p w:rsidR="00524688" w:rsidRDefault="00524688" w:rsidP="003E775F">
      <w:pPr>
        <w:pStyle w:val="50"/>
        <w:shd w:val="clear" w:color="auto" w:fill="auto"/>
        <w:spacing w:before="0" w:after="210" w:line="240" w:lineRule="auto"/>
        <w:jc w:val="left"/>
      </w:pPr>
    </w:p>
    <w:p w:rsidR="00237BA3" w:rsidRPr="003A503B" w:rsidRDefault="008325FC" w:rsidP="009968EC">
      <w:pPr>
        <w:pStyle w:val="50"/>
        <w:shd w:val="clear" w:color="auto" w:fill="auto"/>
        <w:spacing w:before="0" w:after="210" w:line="240" w:lineRule="auto"/>
        <w:jc w:val="left"/>
      </w:pPr>
      <w:r>
        <w:lastRenderedPageBreak/>
        <w:t xml:space="preserve">                                                     </w:t>
      </w:r>
      <w:r w:rsidR="00237BA3" w:rsidRPr="00FE5008">
        <w:rPr>
          <w:b/>
        </w:rPr>
        <w:t>Литература</w:t>
      </w:r>
    </w:p>
    <w:p w:rsidR="00237BA3" w:rsidRPr="000D39D6" w:rsidRDefault="007F5D7B" w:rsidP="009968EC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7F5D7B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="00237BA3" w:rsidRPr="007F5D7B">
        <w:rPr>
          <w:rFonts w:ascii="Times New Roman" w:eastAsia="Calibri" w:hAnsi="Times New Roman" w:cs="Times New Roman"/>
          <w:bCs/>
          <w:sz w:val="28"/>
          <w:szCs w:val="28"/>
        </w:rPr>
        <w:t>Алиев А.М. Борьба с сорняками при возделывании с/</w:t>
      </w:r>
      <w:proofErr w:type="spellStart"/>
      <w:r w:rsidR="00237BA3" w:rsidRPr="007F5D7B">
        <w:rPr>
          <w:rFonts w:ascii="Times New Roman" w:eastAsia="Calibri" w:hAnsi="Times New Roman" w:cs="Times New Roman"/>
          <w:bCs/>
          <w:sz w:val="28"/>
          <w:szCs w:val="28"/>
        </w:rPr>
        <w:t>х</w:t>
      </w:r>
      <w:proofErr w:type="spellEnd"/>
      <w:r w:rsidR="00237BA3" w:rsidRPr="007F5D7B">
        <w:rPr>
          <w:rFonts w:ascii="Times New Roman" w:eastAsia="Calibri" w:hAnsi="Times New Roman" w:cs="Times New Roman"/>
          <w:bCs/>
          <w:sz w:val="28"/>
          <w:szCs w:val="28"/>
        </w:rPr>
        <w:t xml:space="preserve"> культур.</w:t>
      </w:r>
      <w:r w:rsidR="00237BA3" w:rsidRPr="000D39D6">
        <w:rPr>
          <w:rFonts w:ascii="Times New Roman" w:eastAsia="Calibri" w:hAnsi="Times New Roman" w:cs="Times New Roman"/>
          <w:bCs/>
          <w:sz w:val="28"/>
          <w:szCs w:val="28"/>
        </w:rPr>
        <w:t>/</w:t>
      </w:r>
      <w:proofErr w:type="spellStart"/>
      <w:r w:rsidR="00237BA3" w:rsidRPr="000D39D6">
        <w:rPr>
          <w:rFonts w:ascii="Times New Roman" w:eastAsia="Calibri" w:hAnsi="Times New Roman" w:cs="Times New Roman"/>
          <w:bCs/>
          <w:sz w:val="28"/>
          <w:szCs w:val="28"/>
        </w:rPr>
        <w:t>под</w:t>
      </w:r>
      <w:proofErr w:type="gramStart"/>
      <w:r w:rsidR="00237BA3" w:rsidRPr="000D39D6">
        <w:rPr>
          <w:rFonts w:ascii="Times New Roman" w:eastAsia="Calibri" w:hAnsi="Times New Roman" w:cs="Times New Roman"/>
          <w:bCs/>
          <w:sz w:val="28"/>
          <w:szCs w:val="28"/>
        </w:rPr>
        <w:t>.р</w:t>
      </w:r>
      <w:proofErr w:type="gramEnd"/>
      <w:r w:rsidR="00237BA3" w:rsidRPr="000D39D6">
        <w:rPr>
          <w:rFonts w:ascii="Times New Roman" w:eastAsia="Calibri" w:hAnsi="Times New Roman" w:cs="Times New Roman"/>
          <w:bCs/>
          <w:sz w:val="28"/>
          <w:szCs w:val="28"/>
        </w:rPr>
        <w:t>ед</w:t>
      </w:r>
      <w:proofErr w:type="spellEnd"/>
      <w:r w:rsidR="00237BA3" w:rsidRPr="000D39D6">
        <w:rPr>
          <w:rFonts w:ascii="Times New Roman" w:eastAsia="Calibri" w:hAnsi="Times New Roman" w:cs="Times New Roman"/>
          <w:bCs/>
          <w:sz w:val="28"/>
          <w:szCs w:val="28"/>
        </w:rPr>
        <w:t>. Г.С. Груздева, Москва, 1988 г.</w:t>
      </w:r>
    </w:p>
    <w:p w:rsidR="00237BA3" w:rsidRPr="000D39D6" w:rsidRDefault="00237BA3" w:rsidP="009968EC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0D39D6">
        <w:rPr>
          <w:rFonts w:ascii="Times New Roman" w:eastAsia="Calibri" w:hAnsi="Times New Roman" w:cs="Times New Roman"/>
          <w:bCs/>
          <w:sz w:val="28"/>
          <w:szCs w:val="28"/>
        </w:rPr>
        <w:t>2.Баздырев Г.И., Зотов Л.И., Полин В.Д. «Сорные растения и меры борьбы с ними в современном земледелии». Издательство МСХА,2004г.</w:t>
      </w:r>
    </w:p>
    <w:p w:rsidR="00237BA3" w:rsidRPr="006E7F0F" w:rsidRDefault="00237BA3" w:rsidP="009968EC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6E7F0F">
        <w:rPr>
          <w:rFonts w:ascii="Times New Roman" w:hAnsi="Times New Roman" w:cs="Times New Roman"/>
          <w:bCs/>
          <w:sz w:val="28"/>
          <w:szCs w:val="28"/>
        </w:rPr>
        <w:t>3.</w:t>
      </w:r>
      <w:r w:rsidRPr="006E7F0F">
        <w:rPr>
          <w:rFonts w:ascii="Times New Roman" w:eastAsia="Calibri" w:hAnsi="Times New Roman" w:cs="Times New Roman"/>
          <w:bCs/>
          <w:sz w:val="28"/>
          <w:szCs w:val="28"/>
        </w:rPr>
        <w:t xml:space="preserve">Дёмин А.М., </w:t>
      </w:r>
      <w:proofErr w:type="spellStart"/>
      <w:r w:rsidRPr="006E7F0F">
        <w:rPr>
          <w:rFonts w:ascii="Times New Roman" w:eastAsia="Calibri" w:hAnsi="Times New Roman" w:cs="Times New Roman"/>
          <w:bCs/>
          <w:sz w:val="28"/>
          <w:szCs w:val="28"/>
        </w:rPr>
        <w:t>Макарцева</w:t>
      </w:r>
      <w:proofErr w:type="spellEnd"/>
      <w:r w:rsidRPr="006E7F0F">
        <w:rPr>
          <w:rFonts w:ascii="Times New Roman" w:eastAsia="Calibri" w:hAnsi="Times New Roman" w:cs="Times New Roman"/>
          <w:bCs/>
          <w:sz w:val="28"/>
          <w:szCs w:val="28"/>
        </w:rPr>
        <w:t xml:space="preserve"> Л.В. «География Саратовской области» - 2008г. </w:t>
      </w:r>
      <w:proofErr w:type="spellStart"/>
      <w:r w:rsidRPr="006E7F0F">
        <w:rPr>
          <w:rFonts w:ascii="Times New Roman" w:eastAsia="Calibri" w:hAnsi="Times New Roman" w:cs="Times New Roman"/>
          <w:bCs/>
          <w:sz w:val="28"/>
          <w:szCs w:val="28"/>
        </w:rPr>
        <w:t>Саратов</w:t>
      </w:r>
      <w:proofErr w:type="gramStart"/>
      <w:r w:rsidRPr="006E7F0F">
        <w:rPr>
          <w:rFonts w:ascii="Times New Roman" w:eastAsia="Calibri" w:hAnsi="Times New Roman" w:cs="Times New Roman"/>
          <w:bCs/>
          <w:sz w:val="28"/>
          <w:szCs w:val="28"/>
        </w:rPr>
        <w:t>.с</w:t>
      </w:r>
      <w:proofErr w:type="spellEnd"/>
      <w:proofErr w:type="gramEnd"/>
      <w:r w:rsidRPr="006E7F0F">
        <w:rPr>
          <w:rFonts w:ascii="Times New Roman" w:eastAsia="Calibri" w:hAnsi="Times New Roman" w:cs="Times New Roman"/>
          <w:bCs/>
          <w:sz w:val="28"/>
          <w:szCs w:val="28"/>
        </w:rPr>
        <w:t>. 22, 34</w:t>
      </w:r>
    </w:p>
    <w:p w:rsidR="00237BA3" w:rsidRPr="00237BA3" w:rsidRDefault="00237BA3" w:rsidP="009968EC">
      <w:pPr>
        <w:pStyle w:val="22"/>
        <w:shd w:val="clear" w:color="auto" w:fill="auto"/>
        <w:tabs>
          <w:tab w:val="left" w:pos="672"/>
        </w:tabs>
        <w:spacing w:line="240" w:lineRule="auto"/>
        <w:jc w:val="left"/>
      </w:pPr>
      <w:r>
        <w:t>4</w:t>
      </w:r>
      <w:r w:rsidRPr="000D39D6">
        <w:t>.Каплан Б.М. Флористические исследования местности: Учебное пособие для</w:t>
      </w:r>
      <w:r>
        <w:t xml:space="preserve"> юных натуралистов. - М., 2007.</w:t>
      </w:r>
    </w:p>
    <w:p w:rsidR="00237BA3" w:rsidRPr="000D39D6" w:rsidRDefault="00237BA3" w:rsidP="009968EC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5</w:t>
      </w:r>
      <w:r w:rsidRPr="000D39D6">
        <w:rPr>
          <w:rFonts w:ascii="Times New Roman" w:eastAsia="Calibri" w:hAnsi="Times New Roman" w:cs="Times New Roman"/>
          <w:bCs/>
          <w:sz w:val="28"/>
          <w:szCs w:val="28"/>
        </w:rPr>
        <w:t>.Кафарена В.И., Смирнов Б.М. Справочник агронома – полевода Поволжья. Саратов. 1980 г.</w:t>
      </w:r>
    </w:p>
    <w:p w:rsidR="00237BA3" w:rsidRPr="000D39D6" w:rsidRDefault="00237BA3" w:rsidP="009968EC">
      <w:pPr>
        <w:pStyle w:val="22"/>
        <w:shd w:val="clear" w:color="auto" w:fill="auto"/>
        <w:tabs>
          <w:tab w:val="left" w:pos="672"/>
        </w:tabs>
        <w:spacing w:line="240" w:lineRule="auto"/>
        <w:jc w:val="left"/>
      </w:pPr>
      <w:r>
        <w:t>6</w:t>
      </w:r>
      <w:r w:rsidRPr="000D39D6">
        <w:t>.Киселёва К.В., Майоров С.Р., Новиков В.С. Флора средней полосы России: Атлас-определитель.- М.: ООО «Хитон XXI», 2013. - 544с. ил.</w:t>
      </w:r>
    </w:p>
    <w:p w:rsidR="00237BA3" w:rsidRPr="000D39D6" w:rsidRDefault="00237BA3" w:rsidP="009968EC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7</w:t>
      </w:r>
      <w:r w:rsidRPr="000D39D6">
        <w:rPr>
          <w:rFonts w:ascii="Times New Roman" w:eastAsia="Calibri" w:hAnsi="Times New Roman" w:cs="Times New Roman"/>
          <w:bCs/>
          <w:sz w:val="28"/>
          <w:szCs w:val="28"/>
        </w:rPr>
        <w:t>.Рычин Ю.В. Сорные растения. Определитель. Издательство: Уч</w:t>
      </w:r>
      <w:r w:rsidR="007C0EA0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proofErr w:type="spellStart"/>
      <w:r w:rsidRPr="000D39D6">
        <w:rPr>
          <w:rFonts w:ascii="Times New Roman" w:eastAsia="Calibri" w:hAnsi="Times New Roman" w:cs="Times New Roman"/>
          <w:bCs/>
          <w:sz w:val="28"/>
          <w:szCs w:val="28"/>
        </w:rPr>
        <w:t>пед</w:t>
      </w:r>
      <w:proofErr w:type="spellEnd"/>
      <w:r w:rsidR="007C0EA0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proofErr w:type="spellStart"/>
      <w:r w:rsidRPr="000D39D6">
        <w:rPr>
          <w:rFonts w:ascii="Times New Roman" w:eastAsia="Calibri" w:hAnsi="Times New Roman" w:cs="Times New Roman"/>
          <w:bCs/>
          <w:sz w:val="28"/>
          <w:szCs w:val="28"/>
        </w:rPr>
        <w:t>гиз</w:t>
      </w:r>
      <w:proofErr w:type="spellEnd"/>
      <w:r w:rsidRPr="000D39D6">
        <w:rPr>
          <w:rFonts w:ascii="Times New Roman" w:eastAsia="Calibri" w:hAnsi="Times New Roman" w:cs="Times New Roman"/>
          <w:bCs/>
          <w:sz w:val="28"/>
          <w:szCs w:val="28"/>
        </w:rPr>
        <w:t>., 1952</w:t>
      </w:r>
    </w:p>
    <w:p w:rsidR="00237BA3" w:rsidRPr="000D39D6" w:rsidRDefault="00237BA3" w:rsidP="009968EC">
      <w:pPr>
        <w:pStyle w:val="22"/>
        <w:shd w:val="clear" w:color="auto" w:fill="auto"/>
        <w:tabs>
          <w:tab w:val="left" w:pos="386"/>
        </w:tabs>
        <w:spacing w:line="240" w:lineRule="auto"/>
        <w:jc w:val="left"/>
      </w:pPr>
      <w:r>
        <w:t>8</w:t>
      </w:r>
      <w:r w:rsidRPr="000D39D6">
        <w:t>.Серебряков И.Г. Экологическая морфология растений. Жизненные формы покрытосеменных и хвойных растений. - М., 1962.</w:t>
      </w:r>
    </w:p>
    <w:p w:rsidR="00237BA3" w:rsidRPr="004779B1" w:rsidRDefault="00237BA3" w:rsidP="009968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77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.Симонов И.П., Трушин В.Ф., </w:t>
      </w:r>
      <w:proofErr w:type="spellStart"/>
      <w:r w:rsidRPr="004779B1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Елькин</w:t>
      </w:r>
      <w:proofErr w:type="spellEnd"/>
      <w:r w:rsidRPr="00477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 Сорные растения - враги урожая. - Свердловск: </w:t>
      </w:r>
      <w:proofErr w:type="gramStart"/>
      <w:r w:rsidRPr="004779B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Средне-Уральское книжное издательство, 1987].</w:t>
      </w:r>
      <w:proofErr w:type="gramEnd"/>
    </w:p>
    <w:p w:rsidR="00237BA3" w:rsidRDefault="00237BA3" w:rsidP="009968EC">
      <w:pPr>
        <w:pStyle w:val="22"/>
        <w:shd w:val="clear" w:color="auto" w:fill="auto"/>
        <w:tabs>
          <w:tab w:val="left" w:pos="386"/>
        </w:tabs>
        <w:spacing w:line="240" w:lineRule="auto"/>
        <w:jc w:val="left"/>
      </w:pPr>
      <w:r>
        <w:t>10</w:t>
      </w:r>
      <w:r w:rsidRPr="000D39D6">
        <w:t>.Фисюнов А. В. Справочник по борьбе с сорняками. М., «Колос» 1984</w:t>
      </w:r>
      <w:r>
        <w:t>,с 3.</w:t>
      </w:r>
    </w:p>
    <w:p w:rsidR="00237BA3" w:rsidRDefault="00237BA3" w:rsidP="009968E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F37CE" w:rsidRDefault="003F37CE" w:rsidP="009968EC">
      <w:pPr>
        <w:pStyle w:val="22"/>
        <w:shd w:val="clear" w:color="auto" w:fill="auto"/>
        <w:spacing w:line="240" w:lineRule="auto"/>
        <w:ind w:firstLine="600"/>
        <w:jc w:val="left"/>
        <w:rPr>
          <w:b/>
        </w:rPr>
      </w:pPr>
    </w:p>
    <w:p w:rsidR="00B43354" w:rsidRDefault="00B43354" w:rsidP="00B43354">
      <w:pPr>
        <w:pStyle w:val="22"/>
        <w:shd w:val="clear" w:color="auto" w:fill="auto"/>
        <w:spacing w:line="360" w:lineRule="auto"/>
        <w:ind w:firstLine="600"/>
        <w:rPr>
          <w:b/>
        </w:rPr>
      </w:pPr>
    </w:p>
    <w:p w:rsidR="00B43354" w:rsidRDefault="00B43354" w:rsidP="00B43354">
      <w:pPr>
        <w:pStyle w:val="22"/>
        <w:shd w:val="clear" w:color="auto" w:fill="auto"/>
        <w:spacing w:line="360" w:lineRule="auto"/>
        <w:ind w:firstLine="600"/>
        <w:rPr>
          <w:b/>
        </w:rPr>
      </w:pPr>
    </w:p>
    <w:p w:rsidR="00B43354" w:rsidRDefault="00B43354" w:rsidP="00B43354">
      <w:pPr>
        <w:pStyle w:val="22"/>
        <w:shd w:val="clear" w:color="auto" w:fill="auto"/>
        <w:spacing w:line="360" w:lineRule="auto"/>
        <w:ind w:firstLine="600"/>
        <w:rPr>
          <w:b/>
        </w:rPr>
      </w:pPr>
    </w:p>
    <w:p w:rsidR="00B43354" w:rsidRDefault="00B43354" w:rsidP="00B43354">
      <w:pPr>
        <w:pStyle w:val="22"/>
        <w:shd w:val="clear" w:color="auto" w:fill="auto"/>
        <w:spacing w:line="360" w:lineRule="auto"/>
        <w:ind w:firstLine="600"/>
        <w:rPr>
          <w:b/>
        </w:rPr>
      </w:pPr>
    </w:p>
    <w:p w:rsidR="0053735C" w:rsidRDefault="0053735C" w:rsidP="00C2053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1E29" w:rsidRDefault="00F41E29" w:rsidP="00C205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41E29" w:rsidRDefault="00F41E29" w:rsidP="00C205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91C71" w:rsidRDefault="00391C71" w:rsidP="00C205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968EC" w:rsidRDefault="009968EC" w:rsidP="00C205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968EC" w:rsidRDefault="009968EC" w:rsidP="00C205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968EC" w:rsidRDefault="009968EC" w:rsidP="00C205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968EC" w:rsidRDefault="009968EC" w:rsidP="00C205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968EC" w:rsidRDefault="009968EC" w:rsidP="00C205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968EC" w:rsidRDefault="009968EC" w:rsidP="00C205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07C37" w:rsidRDefault="00B43354" w:rsidP="00C205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2053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237BA3" w:rsidRPr="00C20535">
        <w:rPr>
          <w:rFonts w:ascii="Times New Roman" w:hAnsi="Times New Roman" w:cs="Times New Roman"/>
          <w:b/>
          <w:bCs/>
          <w:sz w:val="28"/>
          <w:szCs w:val="28"/>
        </w:rPr>
        <w:t>РИЛОЖЕНИЕ 1</w:t>
      </w:r>
      <w:r w:rsidR="0053735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3735C" w:rsidRPr="00C20535" w:rsidRDefault="0053735C" w:rsidP="00C205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07C37" w:rsidRPr="007F5D7B" w:rsidRDefault="00307C37" w:rsidP="00B43354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F5D7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Т</w:t>
      </w:r>
      <w:r w:rsidRPr="007F5D7B">
        <w:rPr>
          <w:rFonts w:ascii="Times New Roman" w:eastAsia="Calibri" w:hAnsi="Times New Roman" w:cs="Times New Roman"/>
          <w:b/>
          <w:bCs/>
          <w:sz w:val="28"/>
          <w:szCs w:val="28"/>
        </w:rPr>
        <w:t>аблица 2. Шкала ступеней обилия сорняко</w:t>
      </w:r>
      <w:r w:rsidRPr="007F5D7B">
        <w:rPr>
          <w:rFonts w:ascii="Times New Roman" w:hAnsi="Times New Roman" w:cs="Times New Roman"/>
          <w:b/>
          <w:bCs/>
          <w:sz w:val="28"/>
          <w:szCs w:val="28"/>
        </w:rPr>
        <w:t>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4"/>
        <w:gridCol w:w="6035"/>
        <w:gridCol w:w="3285"/>
      </w:tblGrid>
      <w:tr w:rsidR="00307C37" w:rsidRPr="00C55DA6" w:rsidTr="00AD4A92">
        <w:tc>
          <w:tcPr>
            <w:tcW w:w="534" w:type="dxa"/>
          </w:tcPr>
          <w:p w:rsidR="00307C37" w:rsidRPr="00C55DA6" w:rsidRDefault="00307C37" w:rsidP="00AD4A9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7C37" w:rsidRPr="00C55DA6" w:rsidRDefault="00307C37" w:rsidP="00AD4A9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6035" w:type="dxa"/>
          </w:tcPr>
          <w:p w:rsidR="00307C37" w:rsidRPr="00C55DA6" w:rsidRDefault="00307C37" w:rsidP="00AD4A9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7C37" w:rsidRPr="00C55DA6" w:rsidRDefault="00307C37" w:rsidP="00AD4A9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Характеристика ступеней обилия</w:t>
            </w:r>
          </w:p>
        </w:tc>
        <w:tc>
          <w:tcPr>
            <w:tcW w:w="3285" w:type="dxa"/>
          </w:tcPr>
          <w:p w:rsidR="00307C37" w:rsidRPr="00C55DA6" w:rsidRDefault="00307C37" w:rsidP="00AD4A9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7C37" w:rsidRPr="00C55DA6" w:rsidRDefault="00307C37" w:rsidP="00AD4A9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Степень засоренности</w:t>
            </w:r>
          </w:p>
        </w:tc>
      </w:tr>
      <w:tr w:rsidR="00307C37" w:rsidRPr="00C55DA6" w:rsidTr="00AD4A92">
        <w:tc>
          <w:tcPr>
            <w:tcW w:w="534" w:type="dxa"/>
          </w:tcPr>
          <w:p w:rsidR="00307C37" w:rsidRPr="00C55DA6" w:rsidRDefault="00307C37" w:rsidP="00AD4A92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307C37" w:rsidRPr="00C55DA6" w:rsidRDefault="00307C37" w:rsidP="00AD4A92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035" w:type="dxa"/>
          </w:tcPr>
          <w:p w:rsidR="00307C37" w:rsidRPr="00C55DA6" w:rsidRDefault="00307C37" w:rsidP="00AD4A92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307C37" w:rsidRPr="00C55DA6" w:rsidRDefault="00307C37" w:rsidP="00AD4A92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посеве встречаются единичные экземпляры сорняков</w:t>
            </w:r>
          </w:p>
        </w:tc>
        <w:tc>
          <w:tcPr>
            <w:tcW w:w="3285" w:type="dxa"/>
          </w:tcPr>
          <w:p w:rsidR="00307C37" w:rsidRPr="00C55DA6" w:rsidRDefault="00307C37" w:rsidP="00AD4A92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307C37" w:rsidRPr="00C55DA6" w:rsidRDefault="00307C37" w:rsidP="00AD4A92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Слабая</w:t>
            </w:r>
          </w:p>
        </w:tc>
      </w:tr>
      <w:tr w:rsidR="00307C37" w:rsidRPr="00C55DA6" w:rsidTr="00AD4A92">
        <w:tc>
          <w:tcPr>
            <w:tcW w:w="534" w:type="dxa"/>
          </w:tcPr>
          <w:p w:rsidR="00307C37" w:rsidRPr="00C55DA6" w:rsidRDefault="00307C37" w:rsidP="00AD4A92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35" w:type="dxa"/>
          </w:tcPr>
          <w:p w:rsidR="00307C37" w:rsidRPr="00C55DA6" w:rsidRDefault="00307C37" w:rsidP="00AD4A92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Сорняки встречаются в посеве в незначительном качестве, немногие экземпляры их обычно теряются среди массы культурных растений</w:t>
            </w:r>
          </w:p>
        </w:tc>
        <w:tc>
          <w:tcPr>
            <w:tcW w:w="3285" w:type="dxa"/>
          </w:tcPr>
          <w:p w:rsidR="00307C37" w:rsidRPr="00C55DA6" w:rsidRDefault="00307C37" w:rsidP="00AD4A92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Средняя</w:t>
            </w:r>
          </w:p>
        </w:tc>
      </w:tr>
      <w:tr w:rsidR="00307C37" w:rsidRPr="00C55DA6" w:rsidTr="00AD4A92">
        <w:tc>
          <w:tcPr>
            <w:tcW w:w="534" w:type="dxa"/>
          </w:tcPr>
          <w:p w:rsidR="00307C37" w:rsidRPr="00C55DA6" w:rsidRDefault="00307C37" w:rsidP="00AD4A92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35" w:type="dxa"/>
          </w:tcPr>
          <w:p w:rsidR="00307C37" w:rsidRPr="00C55DA6" w:rsidRDefault="00307C37" w:rsidP="00AD4A92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Сорняки встречаются в посеве обильно, но культурные растения преобладают</w:t>
            </w:r>
          </w:p>
        </w:tc>
        <w:tc>
          <w:tcPr>
            <w:tcW w:w="3285" w:type="dxa"/>
          </w:tcPr>
          <w:p w:rsidR="00307C37" w:rsidRPr="00C55DA6" w:rsidRDefault="00307C37" w:rsidP="00AD4A92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Сильная</w:t>
            </w:r>
          </w:p>
        </w:tc>
      </w:tr>
      <w:tr w:rsidR="00307C37" w:rsidRPr="00C55DA6" w:rsidTr="00AD4A92">
        <w:tc>
          <w:tcPr>
            <w:tcW w:w="534" w:type="dxa"/>
          </w:tcPr>
          <w:p w:rsidR="00307C37" w:rsidRPr="00C55DA6" w:rsidRDefault="00307C37" w:rsidP="00AD4A92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035" w:type="dxa"/>
          </w:tcPr>
          <w:p w:rsidR="00307C37" w:rsidRPr="00C55DA6" w:rsidRDefault="00307C37" w:rsidP="00AD4A92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Сорные растения преобладают над культурными растениями, глушат их</w:t>
            </w:r>
          </w:p>
        </w:tc>
        <w:tc>
          <w:tcPr>
            <w:tcW w:w="3285" w:type="dxa"/>
          </w:tcPr>
          <w:p w:rsidR="00307C37" w:rsidRPr="00C55DA6" w:rsidRDefault="00307C37" w:rsidP="00AD4A92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Очень сильная</w:t>
            </w:r>
          </w:p>
        </w:tc>
      </w:tr>
    </w:tbl>
    <w:p w:rsidR="00307C37" w:rsidRPr="00C55DA6" w:rsidRDefault="00307C37" w:rsidP="00307C37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07C37" w:rsidRPr="007F5D7B" w:rsidRDefault="00307C37" w:rsidP="00B43354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F5D7B">
        <w:rPr>
          <w:rFonts w:ascii="Times New Roman" w:eastAsia="Calibri" w:hAnsi="Times New Roman" w:cs="Times New Roman"/>
          <w:b/>
          <w:bCs/>
          <w:sz w:val="28"/>
          <w:szCs w:val="28"/>
        </w:rPr>
        <w:t>Таблица 3</w:t>
      </w:r>
      <w:r w:rsidR="0053735C" w:rsidRPr="007F5D7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Pr="007F5D7B">
        <w:rPr>
          <w:rFonts w:ascii="Times New Roman" w:eastAsia="Calibri" w:hAnsi="Times New Roman" w:cs="Times New Roman"/>
          <w:b/>
          <w:bCs/>
          <w:sz w:val="28"/>
          <w:szCs w:val="28"/>
        </w:rPr>
        <w:t>«Оценка степени засоренности</w:t>
      </w:r>
      <w:r w:rsidR="00B43354" w:rsidRPr="007F5D7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посевов по 5-ти бальной шкале»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307C37" w:rsidRPr="00C55DA6" w:rsidTr="00AD4A92">
        <w:tc>
          <w:tcPr>
            <w:tcW w:w="3190" w:type="dxa"/>
          </w:tcPr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Число сорняков,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определяемых визуально,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C55D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штук на 1 м.</w:t>
            </w:r>
            <w:r w:rsidRPr="00C55D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90" w:type="dxa"/>
          </w:tcPr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Бал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засоренности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Степень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засоренность</w:t>
            </w:r>
          </w:p>
        </w:tc>
      </w:tr>
      <w:tr w:rsidR="00307C37" w:rsidRPr="00C55DA6" w:rsidTr="00AD4A92">
        <w:tc>
          <w:tcPr>
            <w:tcW w:w="3190" w:type="dxa"/>
          </w:tcPr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1 -5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6 -15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16 -50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51 – 100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более 100</w:t>
            </w:r>
          </w:p>
        </w:tc>
        <w:tc>
          <w:tcPr>
            <w:tcW w:w="3190" w:type="dxa"/>
          </w:tcPr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очень слабое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слабое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среднее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сильное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5D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очень сильное</w:t>
            </w:r>
          </w:p>
          <w:p w:rsidR="00307C37" w:rsidRPr="00C55DA6" w:rsidRDefault="00307C37" w:rsidP="00AD4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:rsidR="00792E98" w:rsidRDefault="00792E98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4E5DE3" w:rsidRDefault="004E5DE3" w:rsidP="00FF776F">
      <w:pPr>
        <w:pStyle w:val="80"/>
        <w:shd w:val="clear" w:color="auto" w:fill="auto"/>
        <w:spacing w:line="220" w:lineRule="exact"/>
      </w:pPr>
    </w:p>
    <w:p w:rsidR="008325FC" w:rsidRDefault="008325FC" w:rsidP="004E5DE3">
      <w:pPr>
        <w:rPr>
          <w:rFonts w:ascii="Times New Roman" w:hAnsi="Times New Roman" w:cs="Times New Roman"/>
          <w:b/>
          <w:sz w:val="28"/>
          <w:szCs w:val="28"/>
        </w:rPr>
      </w:pPr>
    </w:p>
    <w:p w:rsidR="008325FC" w:rsidRDefault="008325FC" w:rsidP="004E5DE3">
      <w:pPr>
        <w:rPr>
          <w:rFonts w:ascii="Times New Roman" w:hAnsi="Times New Roman" w:cs="Times New Roman"/>
          <w:b/>
          <w:sz w:val="28"/>
          <w:szCs w:val="28"/>
        </w:rPr>
      </w:pPr>
    </w:p>
    <w:p w:rsidR="004E5DE3" w:rsidRPr="00C20535" w:rsidRDefault="004E5DE3" w:rsidP="004E5DE3">
      <w:pPr>
        <w:rPr>
          <w:rFonts w:ascii="Times New Roman" w:hAnsi="Times New Roman" w:cs="Times New Roman"/>
          <w:b/>
          <w:sz w:val="28"/>
          <w:szCs w:val="28"/>
        </w:rPr>
      </w:pPr>
      <w:r w:rsidRPr="00C2053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r w:rsidR="00E20EE5">
        <w:rPr>
          <w:rFonts w:ascii="Times New Roman" w:hAnsi="Times New Roman" w:cs="Times New Roman"/>
          <w:b/>
          <w:sz w:val="28"/>
          <w:szCs w:val="28"/>
        </w:rPr>
        <w:t>.</w:t>
      </w:r>
    </w:p>
    <w:p w:rsidR="00041A4B" w:rsidRDefault="004E5DE3" w:rsidP="004E5DE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20000" cy="3801533"/>
            <wp:effectExtent l="0" t="0" r="0" b="0"/>
            <wp:docPr id="2" name="Рисунок 2" descr="G:\обл.ол. по экологии\Равиль\S50016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обл.ол. по экологии\Равиль\S50016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80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E3" w:rsidRPr="00391C71" w:rsidRDefault="004E5DE3" w:rsidP="007F5D7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91C71">
        <w:rPr>
          <w:rFonts w:ascii="Times New Roman" w:hAnsi="Times New Roman" w:cs="Times New Roman"/>
          <w:b/>
          <w:sz w:val="24"/>
          <w:szCs w:val="24"/>
        </w:rPr>
        <w:t>фото 1</w:t>
      </w:r>
    </w:p>
    <w:p w:rsidR="004E5DE3" w:rsidRPr="004E5DE3" w:rsidRDefault="004E5DE3" w:rsidP="004E5DE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Засорённость полей крестьянско-фермерского хозяйства</w:t>
      </w:r>
    </w:p>
    <w:p w:rsidR="004E5DE3" w:rsidRDefault="004E5DE3" w:rsidP="004E5D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DE3" w:rsidRPr="007F5D7B" w:rsidRDefault="004E5DE3" w:rsidP="007F5D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1C71">
        <w:rPr>
          <w:rFonts w:ascii="Times New Roman" w:hAnsi="Times New Roman" w:cs="Times New Roman"/>
          <w:b/>
          <w:sz w:val="24"/>
          <w:szCs w:val="24"/>
        </w:rPr>
        <w:t>фото 2</w:t>
      </w:r>
      <w:r w:rsidR="00CB625F" w:rsidRPr="00CB6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7569" cy="3717985"/>
            <wp:effectExtent l="19050" t="0" r="0" b="0"/>
            <wp:docPr id="9" name="Рисунок 1" descr="C:\Users\Admin\Desktop\обл.ол. по экологии\Равиль\поле кфх\DSC_05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Admin\Desktop\обл.ол. по экологии\Равиль\поле кфх\DSC_0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42" cy="3721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DE3" w:rsidRDefault="004E5DE3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5DE3" w:rsidRDefault="004E5DE3" w:rsidP="004E5D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3</w:t>
      </w:r>
      <w:r w:rsidR="00E20EE5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Диаграмма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1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noProof/>
          <w:lang w:eastAsia="ru-RU"/>
        </w:rPr>
        <w:drawing>
          <wp:inline distT="0" distB="0" distL="0" distR="0">
            <wp:extent cx="5494655" cy="3479800"/>
            <wp:effectExtent l="19050" t="0" r="10795" b="63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E476C" w:rsidRDefault="009E476C" w:rsidP="004E5DE3">
      <w:pPr>
        <w:rPr>
          <w:rFonts w:ascii="Times New Roman" w:hAnsi="Times New Roman" w:cs="Times New Roman"/>
          <w:b/>
          <w:sz w:val="28"/>
          <w:szCs w:val="28"/>
        </w:rPr>
      </w:pPr>
    </w:p>
    <w:p w:rsidR="00990BBF" w:rsidRPr="005A7538" w:rsidRDefault="00990BBF" w:rsidP="00990BBF">
      <w:pPr>
        <w:pStyle w:val="50"/>
        <w:shd w:val="clear" w:color="auto" w:fill="auto"/>
        <w:spacing w:before="0" w:after="0" w:line="360" w:lineRule="auto"/>
        <w:ind w:firstLine="820"/>
        <w:jc w:val="center"/>
        <w:rPr>
          <w:b/>
        </w:rPr>
      </w:pPr>
      <w:r w:rsidRPr="00182524">
        <w:rPr>
          <w:b/>
        </w:rPr>
        <w:t>Результаты анализа систематических групп травянистых сорных растений на участках пшеничного поля</w:t>
      </w:r>
    </w:p>
    <w:p w:rsidR="00990BBF" w:rsidRPr="00182524" w:rsidRDefault="00990BBF" w:rsidP="00990BBF">
      <w:pPr>
        <w:pStyle w:val="50"/>
        <w:shd w:val="clear" w:color="auto" w:fill="auto"/>
        <w:spacing w:before="0" w:after="0" w:line="360" w:lineRule="auto"/>
        <w:ind w:firstLine="820"/>
        <w:rPr>
          <w:b/>
        </w:rPr>
      </w:pPr>
      <w:r>
        <w:t xml:space="preserve">Таблица 3     </w:t>
      </w:r>
    </w:p>
    <w:tbl>
      <w:tblPr>
        <w:tblStyle w:val="a7"/>
        <w:tblW w:w="0" w:type="auto"/>
        <w:tblLook w:val="04A0"/>
      </w:tblPr>
      <w:tblGrid>
        <w:gridCol w:w="2157"/>
        <w:gridCol w:w="1704"/>
        <w:gridCol w:w="951"/>
        <w:gridCol w:w="966"/>
        <w:gridCol w:w="951"/>
        <w:gridCol w:w="2416"/>
        <w:gridCol w:w="1136"/>
      </w:tblGrid>
      <w:tr w:rsidR="00990BBF" w:rsidRPr="009547C7" w:rsidTr="00623B6B">
        <w:trPr>
          <w:trHeight w:val="499"/>
        </w:trPr>
        <w:tc>
          <w:tcPr>
            <w:tcW w:w="2625" w:type="dxa"/>
          </w:tcPr>
          <w:p w:rsidR="00990BBF" w:rsidRPr="009547C7" w:rsidRDefault="00990BBF" w:rsidP="00623B6B">
            <w:pPr>
              <w:pStyle w:val="50"/>
              <w:shd w:val="clear" w:color="auto" w:fill="auto"/>
              <w:spacing w:before="0" w:after="360" w:line="240" w:lineRule="auto"/>
              <w:jc w:val="both"/>
              <w:rPr>
                <w:color w:val="FF0000"/>
                <w:sz w:val="24"/>
              </w:rPr>
            </w:pPr>
            <w:r w:rsidRPr="009547C7">
              <w:rPr>
                <w:rStyle w:val="2"/>
                <w:sz w:val="24"/>
              </w:rPr>
              <w:t>Отделы и классы</w:t>
            </w:r>
          </w:p>
        </w:tc>
        <w:tc>
          <w:tcPr>
            <w:tcW w:w="1161" w:type="dxa"/>
          </w:tcPr>
          <w:p w:rsidR="00990BBF" w:rsidRPr="009547C7" w:rsidRDefault="00990BBF" w:rsidP="00623B6B">
            <w:pPr>
              <w:pStyle w:val="22"/>
              <w:shd w:val="clear" w:color="auto" w:fill="auto"/>
              <w:spacing w:line="240" w:lineRule="auto"/>
              <w:ind w:left="220"/>
              <w:jc w:val="left"/>
              <w:rPr>
                <w:sz w:val="24"/>
              </w:rPr>
            </w:pPr>
            <w:r w:rsidRPr="009547C7">
              <w:rPr>
                <w:rStyle w:val="2"/>
                <w:sz w:val="24"/>
              </w:rPr>
              <w:t>Общеечисло видов</w:t>
            </w:r>
          </w:p>
        </w:tc>
        <w:tc>
          <w:tcPr>
            <w:tcW w:w="995" w:type="dxa"/>
          </w:tcPr>
          <w:p w:rsidR="00990BBF" w:rsidRPr="009547C7" w:rsidRDefault="00990BBF" w:rsidP="00623B6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547C7">
              <w:rPr>
                <w:rFonts w:ascii="Times New Roman" w:hAnsi="Times New Roman" w:cs="Times New Roman"/>
                <w:b/>
                <w:sz w:val="24"/>
                <w:szCs w:val="28"/>
              </w:rPr>
              <w:t>% от общего числа видов</w:t>
            </w:r>
          </w:p>
        </w:tc>
        <w:tc>
          <w:tcPr>
            <w:tcW w:w="1219" w:type="dxa"/>
          </w:tcPr>
          <w:p w:rsidR="00990BBF" w:rsidRPr="009547C7" w:rsidRDefault="00990BBF" w:rsidP="00623B6B">
            <w:pPr>
              <w:pStyle w:val="22"/>
              <w:shd w:val="clear" w:color="auto" w:fill="auto"/>
              <w:spacing w:line="240" w:lineRule="auto"/>
              <w:jc w:val="left"/>
              <w:rPr>
                <w:b/>
                <w:sz w:val="24"/>
              </w:rPr>
            </w:pPr>
            <w:r w:rsidRPr="009547C7">
              <w:rPr>
                <w:b/>
                <w:sz w:val="24"/>
              </w:rPr>
              <w:t>Общее</w:t>
            </w:r>
          </w:p>
          <w:p w:rsidR="00990BBF" w:rsidRPr="009547C7" w:rsidRDefault="00990BBF" w:rsidP="00623B6B">
            <w:pPr>
              <w:pStyle w:val="22"/>
              <w:shd w:val="clear" w:color="auto" w:fill="auto"/>
              <w:spacing w:line="240" w:lineRule="auto"/>
              <w:ind w:left="160"/>
              <w:jc w:val="left"/>
              <w:rPr>
                <w:b/>
                <w:sz w:val="24"/>
              </w:rPr>
            </w:pPr>
            <w:r w:rsidRPr="009547C7">
              <w:rPr>
                <w:b/>
                <w:sz w:val="24"/>
              </w:rPr>
              <w:t>число</w:t>
            </w:r>
          </w:p>
          <w:p w:rsidR="00990BBF" w:rsidRPr="009547C7" w:rsidRDefault="00990BBF" w:rsidP="00623B6B">
            <w:pPr>
              <w:pStyle w:val="22"/>
              <w:spacing w:line="240" w:lineRule="auto"/>
              <w:rPr>
                <w:sz w:val="24"/>
              </w:rPr>
            </w:pPr>
            <w:r w:rsidRPr="009547C7">
              <w:rPr>
                <w:b/>
                <w:sz w:val="24"/>
              </w:rPr>
              <w:t>родов</w:t>
            </w:r>
          </w:p>
        </w:tc>
        <w:tc>
          <w:tcPr>
            <w:tcW w:w="1124" w:type="dxa"/>
          </w:tcPr>
          <w:p w:rsidR="00990BBF" w:rsidRPr="009547C7" w:rsidRDefault="00990BBF" w:rsidP="00623B6B">
            <w:pPr>
              <w:pStyle w:val="22"/>
              <w:shd w:val="clear" w:color="auto" w:fill="auto"/>
              <w:spacing w:line="240" w:lineRule="auto"/>
              <w:jc w:val="left"/>
              <w:rPr>
                <w:rStyle w:val="2"/>
                <w:b w:val="0"/>
                <w:sz w:val="24"/>
              </w:rPr>
            </w:pPr>
            <w:r w:rsidRPr="009547C7">
              <w:rPr>
                <w:b/>
                <w:sz w:val="24"/>
              </w:rPr>
              <w:t>% от общего числа родов</w:t>
            </w:r>
          </w:p>
        </w:tc>
        <w:tc>
          <w:tcPr>
            <w:tcW w:w="1354" w:type="dxa"/>
          </w:tcPr>
          <w:p w:rsidR="00990BBF" w:rsidRPr="009547C7" w:rsidRDefault="00990BBF" w:rsidP="00623B6B">
            <w:pPr>
              <w:pStyle w:val="22"/>
              <w:shd w:val="clear" w:color="auto" w:fill="auto"/>
              <w:spacing w:line="240" w:lineRule="auto"/>
              <w:jc w:val="left"/>
              <w:rPr>
                <w:sz w:val="24"/>
              </w:rPr>
            </w:pPr>
            <w:r w:rsidRPr="009547C7">
              <w:rPr>
                <w:rStyle w:val="2"/>
                <w:sz w:val="24"/>
              </w:rPr>
              <w:t>Общеечислосемейств</w:t>
            </w:r>
          </w:p>
          <w:p w:rsidR="00990BBF" w:rsidRPr="009547C7" w:rsidRDefault="00990BBF" w:rsidP="00623B6B">
            <w:pPr>
              <w:pStyle w:val="50"/>
              <w:shd w:val="clear" w:color="auto" w:fill="auto"/>
              <w:spacing w:before="0" w:after="360" w:line="240" w:lineRule="auto"/>
              <w:jc w:val="both"/>
              <w:rPr>
                <w:color w:val="FF0000"/>
                <w:sz w:val="24"/>
              </w:rPr>
            </w:pPr>
          </w:p>
        </w:tc>
        <w:tc>
          <w:tcPr>
            <w:tcW w:w="1354" w:type="dxa"/>
          </w:tcPr>
          <w:p w:rsidR="00990BBF" w:rsidRPr="009547C7" w:rsidRDefault="00990BBF" w:rsidP="00623B6B">
            <w:pPr>
              <w:pStyle w:val="22"/>
              <w:shd w:val="clear" w:color="auto" w:fill="auto"/>
              <w:spacing w:line="240" w:lineRule="auto"/>
              <w:jc w:val="left"/>
              <w:rPr>
                <w:rStyle w:val="2"/>
                <w:b w:val="0"/>
                <w:sz w:val="24"/>
              </w:rPr>
            </w:pPr>
            <w:r w:rsidRPr="009547C7">
              <w:rPr>
                <w:b/>
                <w:sz w:val="24"/>
              </w:rPr>
              <w:t>% от общего числа семейств</w:t>
            </w:r>
          </w:p>
        </w:tc>
      </w:tr>
      <w:tr w:rsidR="00990BBF" w:rsidRPr="009547C7" w:rsidTr="00623B6B">
        <w:trPr>
          <w:trHeight w:val="1360"/>
        </w:trPr>
        <w:tc>
          <w:tcPr>
            <w:tcW w:w="2625" w:type="dxa"/>
          </w:tcPr>
          <w:p w:rsidR="00990BBF" w:rsidRPr="009547C7" w:rsidRDefault="00990BBF" w:rsidP="00623B6B">
            <w:pPr>
              <w:pStyle w:val="50"/>
              <w:shd w:val="clear" w:color="auto" w:fill="auto"/>
              <w:spacing w:before="0" w:after="0" w:line="322" w:lineRule="exact"/>
              <w:jc w:val="left"/>
              <w:rPr>
                <w:color w:val="FF0000"/>
                <w:sz w:val="24"/>
              </w:rPr>
            </w:pPr>
            <w:r w:rsidRPr="009547C7">
              <w:rPr>
                <w:rStyle w:val="2"/>
                <w:sz w:val="24"/>
              </w:rPr>
              <w:t xml:space="preserve">Покрытосеменные (Цветковые) - </w:t>
            </w:r>
            <w:r w:rsidRPr="009547C7">
              <w:rPr>
                <w:rStyle w:val="25"/>
                <w:rFonts w:eastAsia="Gulim"/>
                <w:sz w:val="24"/>
              </w:rPr>
              <w:t>An</w:t>
            </w:r>
            <w:r w:rsidRPr="009547C7">
              <w:rPr>
                <w:rStyle w:val="25"/>
                <w:rFonts w:eastAsia="Gulim"/>
                <w:sz w:val="24"/>
                <w:lang w:val="ru-RU"/>
              </w:rPr>
              <w:softHyphen/>
            </w:r>
            <w:proofErr w:type="spellStart"/>
            <w:r w:rsidRPr="009547C7">
              <w:rPr>
                <w:rStyle w:val="25"/>
                <w:rFonts w:eastAsia="Gulim"/>
                <w:sz w:val="24"/>
              </w:rPr>
              <w:t>giospermae</w:t>
            </w:r>
            <w:proofErr w:type="spellEnd"/>
            <w:r w:rsidRPr="009547C7">
              <w:rPr>
                <w:rStyle w:val="25"/>
                <w:rFonts w:eastAsia="Gulim"/>
                <w:sz w:val="24"/>
                <w:lang w:val="ru-RU"/>
              </w:rPr>
              <w:t xml:space="preserve"> (</w:t>
            </w:r>
            <w:proofErr w:type="spellStart"/>
            <w:r w:rsidRPr="009547C7">
              <w:rPr>
                <w:rStyle w:val="25"/>
                <w:rFonts w:eastAsia="Gulim"/>
                <w:sz w:val="24"/>
              </w:rPr>
              <w:t>Magno</w:t>
            </w:r>
            <w:proofErr w:type="spellEnd"/>
            <w:r w:rsidRPr="009547C7">
              <w:rPr>
                <w:rStyle w:val="25"/>
                <w:rFonts w:eastAsia="Gulim"/>
                <w:sz w:val="24"/>
                <w:lang w:val="ru-RU"/>
              </w:rPr>
              <w:t xml:space="preserve">- </w:t>
            </w:r>
            <w:proofErr w:type="spellStart"/>
            <w:r w:rsidRPr="009547C7">
              <w:rPr>
                <w:rStyle w:val="25"/>
                <w:rFonts w:eastAsia="Gulim"/>
                <w:sz w:val="24"/>
              </w:rPr>
              <w:t>liophyta</w:t>
            </w:r>
            <w:proofErr w:type="spellEnd"/>
            <w:r w:rsidRPr="009547C7">
              <w:rPr>
                <w:rStyle w:val="25"/>
                <w:rFonts w:eastAsia="Gulim"/>
                <w:sz w:val="24"/>
                <w:lang w:val="ru-RU"/>
              </w:rPr>
              <w:t>)</w:t>
            </w:r>
          </w:p>
        </w:tc>
        <w:tc>
          <w:tcPr>
            <w:tcW w:w="1161" w:type="dxa"/>
          </w:tcPr>
          <w:p w:rsidR="00990BBF" w:rsidRPr="009547C7" w:rsidRDefault="00990BBF" w:rsidP="00623B6B">
            <w:pPr>
              <w:pStyle w:val="50"/>
              <w:shd w:val="clear" w:color="auto" w:fill="auto"/>
              <w:spacing w:before="0" w:after="0" w:line="322" w:lineRule="exact"/>
              <w:jc w:val="left"/>
              <w:rPr>
                <w:sz w:val="24"/>
              </w:rPr>
            </w:pPr>
            <w:r w:rsidRPr="009547C7">
              <w:rPr>
                <w:sz w:val="24"/>
              </w:rPr>
              <w:t>63</w:t>
            </w:r>
          </w:p>
        </w:tc>
        <w:tc>
          <w:tcPr>
            <w:tcW w:w="995" w:type="dxa"/>
          </w:tcPr>
          <w:p w:rsidR="00990BBF" w:rsidRPr="009547C7" w:rsidRDefault="00990BBF" w:rsidP="00623B6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547C7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1219" w:type="dxa"/>
          </w:tcPr>
          <w:p w:rsidR="00990BBF" w:rsidRDefault="00990BBF" w:rsidP="00623B6B">
            <w:pPr>
              <w:pStyle w:val="22"/>
              <w:jc w:val="left"/>
              <w:rPr>
                <w:sz w:val="24"/>
                <w:lang w:val="en-US"/>
              </w:rPr>
            </w:pPr>
            <w:r w:rsidRPr="009547C7">
              <w:rPr>
                <w:sz w:val="24"/>
              </w:rPr>
              <w:t>55</w:t>
            </w:r>
          </w:p>
          <w:p w:rsidR="00990BBF" w:rsidRPr="00BC5AC0" w:rsidRDefault="00990BBF" w:rsidP="00623B6B">
            <w:pPr>
              <w:pStyle w:val="22"/>
              <w:rPr>
                <w:sz w:val="24"/>
                <w:lang w:val="en-US"/>
              </w:rPr>
            </w:pPr>
          </w:p>
        </w:tc>
        <w:tc>
          <w:tcPr>
            <w:tcW w:w="1124" w:type="dxa"/>
          </w:tcPr>
          <w:p w:rsidR="00990BBF" w:rsidRPr="009547C7" w:rsidRDefault="00990BBF" w:rsidP="00623B6B">
            <w:pPr>
              <w:pStyle w:val="50"/>
              <w:shd w:val="clear" w:color="auto" w:fill="auto"/>
              <w:spacing w:before="0" w:after="0" w:line="322" w:lineRule="exact"/>
              <w:jc w:val="center"/>
              <w:rPr>
                <w:sz w:val="24"/>
              </w:rPr>
            </w:pPr>
            <w:r w:rsidRPr="009547C7">
              <w:rPr>
                <w:sz w:val="24"/>
              </w:rPr>
              <w:t>100</w:t>
            </w:r>
          </w:p>
        </w:tc>
        <w:tc>
          <w:tcPr>
            <w:tcW w:w="1354" w:type="dxa"/>
          </w:tcPr>
          <w:p w:rsidR="00990BBF" w:rsidRPr="009547C7" w:rsidRDefault="00990BBF" w:rsidP="00623B6B">
            <w:pPr>
              <w:pStyle w:val="50"/>
              <w:shd w:val="clear" w:color="auto" w:fill="auto"/>
              <w:spacing w:before="0" w:after="0" w:line="322" w:lineRule="exact"/>
              <w:jc w:val="center"/>
              <w:rPr>
                <w:sz w:val="24"/>
              </w:rPr>
            </w:pPr>
            <w:r w:rsidRPr="009547C7">
              <w:rPr>
                <w:sz w:val="24"/>
              </w:rPr>
              <w:t>11</w:t>
            </w:r>
          </w:p>
        </w:tc>
        <w:tc>
          <w:tcPr>
            <w:tcW w:w="1354" w:type="dxa"/>
          </w:tcPr>
          <w:p w:rsidR="00990BBF" w:rsidRPr="009547C7" w:rsidRDefault="00990BBF" w:rsidP="00623B6B">
            <w:pPr>
              <w:pStyle w:val="50"/>
              <w:shd w:val="clear" w:color="auto" w:fill="auto"/>
              <w:spacing w:before="0" w:after="0" w:line="322" w:lineRule="exact"/>
              <w:jc w:val="center"/>
              <w:rPr>
                <w:sz w:val="24"/>
              </w:rPr>
            </w:pPr>
            <w:r w:rsidRPr="009547C7">
              <w:rPr>
                <w:sz w:val="24"/>
              </w:rPr>
              <w:t>100</w:t>
            </w:r>
          </w:p>
        </w:tc>
      </w:tr>
      <w:tr w:rsidR="00990BBF" w:rsidRPr="009547C7" w:rsidTr="00623B6B">
        <w:trPr>
          <w:trHeight w:val="1100"/>
        </w:trPr>
        <w:tc>
          <w:tcPr>
            <w:tcW w:w="2625" w:type="dxa"/>
          </w:tcPr>
          <w:p w:rsidR="00990BBF" w:rsidRPr="009547C7" w:rsidRDefault="00990BBF" w:rsidP="00623B6B">
            <w:pPr>
              <w:pStyle w:val="22"/>
              <w:shd w:val="clear" w:color="auto" w:fill="auto"/>
              <w:spacing w:line="446" w:lineRule="exact"/>
              <w:jc w:val="left"/>
              <w:rPr>
                <w:sz w:val="24"/>
              </w:rPr>
            </w:pPr>
            <w:r w:rsidRPr="009547C7">
              <w:rPr>
                <w:rStyle w:val="2"/>
                <w:sz w:val="24"/>
              </w:rPr>
              <w:t>В том числе:</w:t>
            </w:r>
          </w:p>
          <w:p w:rsidR="00990BBF" w:rsidRPr="009547C7" w:rsidRDefault="00990BBF" w:rsidP="00623B6B">
            <w:pPr>
              <w:pStyle w:val="50"/>
              <w:shd w:val="clear" w:color="auto" w:fill="auto"/>
              <w:spacing w:before="0" w:after="0" w:line="322" w:lineRule="exact"/>
              <w:jc w:val="left"/>
              <w:rPr>
                <w:color w:val="FF0000"/>
                <w:sz w:val="24"/>
              </w:rPr>
            </w:pPr>
            <w:r w:rsidRPr="009547C7">
              <w:rPr>
                <w:rStyle w:val="2"/>
                <w:sz w:val="24"/>
              </w:rPr>
              <w:t xml:space="preserve">-Однодольные </w:t>
            </w:r>
            <w:proofErr w:type="spellStart"/>
            <w:r w:rsidRPr="009547C7">
              <w:rPr>
                <w:rStyle w:val="25"/>
                <w:rFonts w:eastAsia="Gulim"/>
                <w:sz w:val="24"/>
              </w:rPr>
              <w:t>Monocotyledones</w:t>
            </w:r>
            <w:proofErr w:type="spellEnd"/>
          </w:p>
        </w:tc>
        <w:tc>
          <w:tcPr>
            <w:tcW w:w="1161" w:type="dxa"/>
          </w:tcPr>
          <w:p w:rsidR="00990BBF" w:rsidRPr="009547C7" w:rsidRDefault="00990BBF" w:rsidP="00623B6B">
            <w:pPr>
              <w:pStyle w:val="50"/>
              <w:shd w:val="clear" w:color="auto" w:fill="auto"/>
              <w:spacing w:before="0" w:after="0" w:line="322" w:lineRule="exact"/>
              <w:jc w:val="center"/>
              <w:rPr>
                <w:sz w:val="24"/>
              </w:rPr>
            </w:pPr>
            <w:r w:rsidRPr="009547C7">
              <w:rPr>
                <w:sz w:val="24"/>
              </w:rPr>
              <w:t>10</w:t>
            </w:r>
          </w:p>
        </w:tc>
        <w:tc>
          <w:tcPr>
            <w:tcW w:w="995" w:type="dxa"/>
          </w:tcPr>
          <w:p w:rsidR="00990BBF" w:rsidRPr="009547C7" w:rsidRDefault="00990BBF" w:rsidP="00623B6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547C7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1219" w:type="dxa"/>
          </w:tcPr>
          <w:p w:rsidR="00990BBF" w:rsidRPr="009547C7" w:rsidRDefault="00990BBF" w:rsidP="00623B6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547C7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124" w:type="dxa"/>
          </w:tcPr>
          <w:p w:rsidR="00990BBF" w:rsidRPr="009547C7" w:rsidRDefault="00990BBF" w:rsidP="00623B6B">
            <w:pPr>
              <w:pStyle w:val="50"/>
              <w:shd w:val="clear" w:color="auto" w:fill="auto"/>
              <w:spacing w:before="0" w:after="0" w:line="322" w:lineRule="exact"/>
              <w:jc w:val="center"/>
              <w:rPr>
                <w:sz w:val="24"/>
              </w:rPr>
            </w:pPr>
            <w:r w:rsidRPr="009547C7">
              <w:rPr>
                <w:sz w:val="24"/>
              </w:rPr>
              <w:t>15</w:t>
            </w:r>
          </w:p>
        </w:tc>
        <w:tc>
          <w:tcPr>
            <w:tcW w:w="1354" w:type="dxa"/>
          </w:tcPr>
          <w:p w:rsidR="00990BBF" w:rsidRPr="009547C7" w:rsidRDefault="00990BBF" w:rsidP="00623B6B">
            <w:pPr>
              <w:pStyle w:val="50"/>
              <w:shd w:val="clear" w:color="auto" w:fill="auto"/>
              <w:spacing w:before="0" w:after="0" w:line="322" w:lineRule="exact"/>
              <w:jc w:val="center"/>
              <w:rPr>
                <w:sz w:val="24"/>
              </w:rPr>
            </w:pPr>
            <w:r w:rsidRPr="009547C7">
              <w:rPr>
                <w:sz w:val="24"/>
              </w:rPr>
              <w:t>1</w:t>
            </w:r>
          </w:p>
        </w:tc>
        <w:tc>
          <w:tcPr>
            <w:tcW w:w="1354" w:type="dxa"/>
          </w:tcPr>
          <w:p w:rsidR="00990BBF" w:rsidRPr="009547C7" w:rsidRDefault="00990BBF" w:rsidP="00623B6B">
            <w:pPr>
              <w:pStyle w:val="50"/>
              <w:shd w:val="clear" w:color="auto" w:fill="auto"/>
              <w:spacing w:before="0" w:after="0" w:line="322" w:lineRule="exact"/>
              <w:jc w:val="center"/>
              <w:rPr>
                <w:sz w:val="24"/>
              </w:rPr>
            </w:pPr>
            <w:r w:rsidRPr="009547C7">
              <w:rPr>
                <w:sz w:val="24"/>
              </w:rPr>
              <w:t>9</w:t>
            </w:r>
          </w:p>
        </w:tc>
      </w:tr>
      <w:tr w:rsidR="00990BBF" w:rsidRPr="009547C7" w:rsidTr="00623B6B">
        <w:trPr>
          <w:trHeight w:val="726"/>
        </w:trPr>
        <w:tc>
          <w:tcPr>
            <w:tcW w:w="2625" w:type="dxa"/>
          </w:tcPr>
          <w:p w:rsidR="00990BBF" w:rsidRPr="009547C7" w:rsidRDefault="00990BBF" w:rsidP="00623B6B">
            <w:pPr>
              <w:pStyle w:val="50"/>
              <w:shd w:val="clear" w:color="auto" w:fill="auto"/>
              <w:spacing w:before="0" w:after="0" w:line="322" w:lineRule="exact"/>
              <w:jc w:val="left"/>
              <w:rPr>
                <w:color w:val="FF0000"/>
                <w:sz w:val="24"/>
              </w:rPr>
            </w:pPr>
            <w:r w:rsidRPr="009547C7">
              <w:rPr>
                <w:rStyle w:val="2"/>
                <w:sz w:val="24"/>
              </w:rPr>
              <w:t xml:space="preserve">Двудольные </w:t>
            </w:r>
            <w:proofErr w:type="spellStart"/>
            <w:r w:rsidRPr="009547C7">
              <w:rPr>
                <w:rStyle w:val="25"/>
                <w:rFonts w:eastAsia="Gulim"/>
                <w:sz w:val="24"/>
              </w:rPr>
              <w:t>Dicotyledoneae</w:t>
            </w:r>
            <w:proofErr w:type="spellEnd"/>
          </w:p>
        </w:tc>
        <w:tc>
          <w:tcPr>
            <w:tcW w:w="1161" w:type="dxa"/>
          </w:tcPr>
          <w:p w:rsidR="00990BBF" w:rsidRPr="009547C7" w:rsidRDefault="00990BBF" w:rsidP="00623B6B">
            <w:pPr>
              <w:pStyle w:val="50"/>
              <w:shd w:val="clear" w:color="auto" w:fill="auto"/>
              <w:spacing w:before="0" w:after="0" w:line="322" w:lineRule="exact"/>
              <w:jc w:val="center"/>
              <w:rPr>
                <w:sz w:val="24"/>
              </w:rPr>
            </w:pPr>
            <w:r w:rsidRPr="009547C7">
              <w:rPr>
                <w:sz w:val="24"/>
              </w:rPr>
              <w:t>53</w:t>
            </w:r>
          </w:p>
        </w:tc>
        <w:tc>
          <w:tcPr>
            <w:tcW w:w="995" w:type="dxa"/>
          </w:tcPr>
          <w:p w:rsidR="00990BBF" w:rsidRPr="009547C7" w:rsidRDefault="00990BBF" w:rsidP="00623B6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547C7">
              <w:rPr>
                <w:rFonts w:ascii="Times New Roman" w:hAnsi="Times New Roman" w:cs="Times New Roman"/>
                <w:sz w:val="24"/>
                <w:szCs w:val="28"/>
              </w:rPr>
              <w:t>84</w:t>
            </w:r>
          </w:p>
        </w:tc>
        <w:tc>
          <w:tcPr>
            <w:tcW w:w="1219" w:type="dxa"/>
          </w:tcPr>
          <w:p w:rsidR="00990BBF" w:rsidRPr="009547C7" w:rsidRDefault="00990BBF" w:rsidP="00623B6B">
            <w:pPr>
              <w:pStyle w:val="22"/>
              <w:rPr>
                <w:sz w:val="24"/>
              </w:rPr>
            </w:pPr>
            <w:r w:rsidRPr="009547C7">
              <w:rPr>
                <w:sz w:val="24"/>
              </w:rPr>
              <w:t>46</w:t>
            </w:r>
          </w:p>
        </w:tc>
        <w:tc>
          <w:tcPr>
            <w:tcW w:w="1124" w:type="dxa"/>
          </w:tcPr>
          <w:p w:rsidR="00990BBF" w:rsidRPr="009547C7" w:rsidRDefault="00990BBF" w:rsidP="00623B6B">
            <w:pPr>
              <w:pStyle w:val="50"/>
              <w:shd w:val="clear" w:color="auto" w:fill="auto"/>
              <w:spacing w:before="0" w:after="0" w:line="322" w:lineRule="exact"/>
              <w:jc w:val="center"/>
              <w:rPr>
                <w:sz w:val="24"/>
              </w:rPr>
            </w:pPr>
            <w:r w:rsidRPr="009547C7">
              <w:rPr>
                <w:sz w:val="24"/>
              </w:rPr>
              <w:t>85</w:t>
            </w:r>
          </w:p>
        </w:tc>
        <w:tc>
          <w:tcPr>
            <w:tcW w:w="1354" w:type="dxa"/>
          </w:tcPr>
          <w:p w:rsidR="00990BBF" w:rsidRPr="009547C7" w:rsidRDefault="00990BBF" w:rsidP="00623B6B">
            <w:pPr>
              <w:pStyle w:val="50"/>
              <w:shd w:val="clear" w:color="auto" w:fill="auto"/>
              <w:spacing w:before="0" w:after="0" w:line="322" w:lineRule="exact"/>
              <w:jc w:val="center"/>
              <w:rPr>
                <w:sz w:val="24"/>
              </w:rPr>
            </w:pPr>
            <w:r w:rsidRPr="009547C7">
              <w:rPr>
                <w:sz w:val="24"/>
              </w:rPr>
              <w:t>10</w:t>
            </w:r>
          </w:p>
        </w:tc>
        <w:tc>
          <w:tcPr>
            <w:tcW w:w="1354" w:type="dxa"/>
          </w:tcPr>
          <w:p w:rsidR="00990BBF" w:rsidRPr="009547C7" w:rsidRDefault="00990BBF" w:rsidP="00623B6B">
            <w:pPr>
              <w:pStyle w:val="50"/>
              <w:shd w:val="clear" w:color="auto" w:fill="auto"/>
              <w:spacing w:before="0" w:after="0" w:line="322" w:lineRule="exact"/>
              <w:jc w:val="center"/>
              <w:rPr>
                <w:sz w:val="24"/>
              </w:rPr>
            </w:pPr>
            <w:r w:rsidRPr="009547C7">
              <w:rPr>
                <w:sz w:val="24"/>
              </w:rPr>
              <w:t>91</w:t>
            </w:r>
          </w:p>
        </w:tc>
      </w:tr>
    </w:tbl>
    <w:p w:rsidR="009E476C" w:rsidRDefault="009E476C" w:rsidP="004E5DE3">
      <w:pPr>
        <w:rPr>
          <w:rFonts w:ascii="Times New Roman" w:hAnsi="Times New Roman" w:cs="Times New Roman"/>
          <w:b/>
          <w:sz w:val="28"/>
          <w:szCs w:val="28"/>
        </w:rPr>
      </w:pPr>
    </w:p>
    <w:p w:rsidR="008325FC" w:rsidRDefault="008325FC" w:rsidP="004E5DE3">
      <w:pPr>
        <w:rPr>
          <w:rFonts w:ascii="Times New Roman" w:hAnsi="Times New Roman" w:cs="Times New Roman"/>
          <w:b/>
          <w:sz w:val="28"/>
          <w:szCs w:val="28"/>
        </w:rPr>
      </w:pPr>
    </w:p>
    <w:p w:rsidR="004E5DE3" w:rsidRDefault="00990BBF" w:rsidP="004E5D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</w:t>
      </w:r>
      <w:r w:rsidR="00D53A92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ожение</w:t>
      </w:r>
      <w:r w:rsidR="00D53A92">
        <w:rPr>
          <w:rFonts w:ascii="Times New Roman" w:hAnsi="Times New Roman" w:cs="Times New Roman"/>
          <w:b/>
          <w:sz w:val="28"/>
          <w:szCs w:val="28"/>
        </w:rPr>
        <w:t xml:space="preserve"> 4.</w:t>
      </w:r>
      <w:r w:rsidR="004E5DE3">
        <w:rPr>
          <w:rFonts w:ascii="Times New Roman" w:hAnsi="Times New Roman" w:cs="Times New Roman"/>
          <w:b/>
          <w:sz w:val="28"/>
          <w:szCs w:val="28"/>
        </w:rPr>
        <w:t>Диаграмма 2</w:t>
      </w:r>
      <w:r w:rsidR="00E20EE5">
        <w:rPr>
          <w:rFonts w:ascii="Times New Roman" w:hAnsi="Times New Roman" w:cs="Times New Roman"/>
          <w:b/>
          <w:sz w:val="28"/>
          <w:szCs w:val="28"/>
        </w:rPr>
        <w:t>.</w:t>
      </w:r>
    </w:p>
    <w:p w:rsidR="004E5DE3" w:rsidRDefault="004E5DE3" w:rsidP="004E5DE3">
      <w:r>
        <w:rPr>
          <w:noProof/>
          <w:lang w:eastAsia="ru-RU"/>
        </w:rPr>
        <w:drawing>
          <wp:inline distT="0" distB="0" distL="0" distR="0">
            <wp:extent cx="5494655" cy="4241800"/>
            <wp:effectExtent l="0" t="0" r="0" b="63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E5DE3" w:rsidRDefault="004E5DE3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3A92" w:rsidRPr="00182524" w:rsidRDefault="00D53A92" w:rsidP="00D53A92">
      <w:pPr>
        <w:pStyle w:val="22"/>
        <w:shd w:val="clear" w:color="auto" w:fill="auto"/>
        <w:rPr>
          <w:b/>
        </w:rPr>
      </w:pPr>
      <w:r w:rsidRPr="00182524">
        <w:rPr>
          <w:b/>
        </w:rPr>
        <w:t>Сравнительная характеристика семейств сорных растенийпо богатству видами</w:t>
      </w:r>
    </w:p>
    <w:p w:rsidR="00D53A92" w:rsidRPr="005A7538" w:rsidRDefault="008325FC" w:rsidP="008325FC">
      <w:pPr>
        <w:pStyle w:val="22"/>
        <w:shd w:val="clear" w:color="auto" w:fill="auto"/>
        <w:ind w:firstLine="660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</w:t>
      </w:r>
      <w:r w:rsidR="00D53A92" w:rsidRPr="005A7538">
        <w:rPr>
          <w:sz w:val="24"/>
        </w:rPr>
        <w:t>Таблица</w:t>
      </w:r>
      <w:r>
        <w:rPr>
          <w:sz w:val="24"/>
        </w:rPr>
        <w:t xml:space="preserve"> </w:t>
      </w:r>
      <w:r w:rsidR="00D53A92" w:rsidRPr="005A7538">
        <w:rPr>
          <w:sz w:val="24"/>
        </w:rPr>
        <w:t>4</w:t>
      </w:r>
    </w:p>
    <w:tbl>
      <w:tblPr>
        <w:tblStyle w:val="a7"/>
        <w:tblW w:w="0" w:type="auto"/>
        <w:tblLook w:val="04A0"/>
      </w:tblPr>
      <w:tblGrid>
        <w:gridCol w:w="534"/>
        <w:gridCol w:w="4460"/>
        <w:gridCol w:w="1210"/>
        <w:gridCol w:w="1134"/>
        <w:gridCol w:w="1134"/>
        <w:gridCol w:w="1134"/>
      </w:tblGrid>
      <w:tr w:rsidR="00D53A92" w:rsidRPr="005A7538" w:rsidTr="00623B6B">
        <w:tc>
          <w:tcPr>
            <w:tcW w:w="5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№</w:t>
            </w:r>
          </w:p>
        </w:tc>
        <w:tc>
          <w:tcPr>
            <w:tcW w:w="446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A7538">
              <w:rPr>
                <w:rStyle w:val="2"/>
                <w:b w:val="0"/>
                <w:sz w:val="24"/>
                <w:szCs w:val="24"/>
              </w:rPr>
              <w:t>Названия семейств</w:t>
            </w:r>
          </w:p>
        </w:tc>
        <w:tc>
          <w:tcPr>
            <w:tcW w:w="121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after="300" w:line="240" w:lineRule="auto"/>
              <w:ind w:left="200"/>
              <w:rPr>
                <w:sz w:val="24"/>
                <w:szCs w:val="24"/>
              </w:rPr>
            </w:pPr>
            <w:r w:rsidRPr="005A7538">
              <w:rPr>
                <w:rStyle w:val="2"/>
                <w:b w:val="0"/>
                <w:sz w:val="24"/>
                <w:szCs w:val="24"/>
              </w:rPr>
              <w:t>Число</w:t>
            </w:r>
            <w:r w:rsidR="008325FC">
              <w:rPr>
                <w:rStyle w:val="2"/>
                <w:b w:val="0"/>
                <w:sz w:val="24"/>
                <w:szCs w:val="24"/>
              </w:rPr>
              <w:t xml:space="preserve"> </w:t>
            </w:r>
            <w:r w:rsidRPr="005A7538">
              <w:rPr>
                <w:rStyle w:val="2"/>
                <w:b w:val="0"/>
                <w:sz w:val="24"/>
                <w:szCs w:val="24"/>
              </w:rPr>
              <w:t>видов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A7538">
              <w:rPr>
                <w:rStyle w:val="2"/>
                <w:b w:val="0"/>
                <w:sz w:val="24"/>
                <w:szCs w:val="24"/>
              </w:rPr>
              <w:t>% от общего числа видов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after="120" w:line="240" w:lineRule="auto"/>
              <w:rPr>
                <w:sz w:val="24"/>
                <w:szCs w:val="24"/>
              </w:rPr>
            </w:pPr>
            <w:r w:rsidRPr="005A7538">
              <w:rPr>
                <w:rStyle w:val="2105pt"/>
                <w:b w:val="0"/>
                <w:sz w:val="24"/>
                <w:szCs w:val="24"/>
              </w:rPr>
              <w:t>Число</w:t>
            </w:r>
          </w:p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rPr>
                <w:rStyle w:val="2"/>
                <w:b w:val="0"/>
                <w:sz w:val="24"/>
                <w:szCs w:val="24"/>
              </w:rPr>
            </w:pPr>
            <w:r w:rsidRPr="005A7538">
              <w:rPr>
                <w:rStyle w:val="2105pt"/>
                <w:b w:val="0"/>
                <w:sz w:val="24"/>
                <w:szCs w:val="24"/>
              </w:rPr>
              <w:t>родов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rPr>
                <w:rStyle w:val="2"/>
                <w:b w:val="0"/>
                <w:sz w:val="24"/>
                <w:szCs w:val="24"/>
              </w:rPr>
            </w:pPr>
            <w:r w:rsidRPr="005A7538">
              <w:rPr>
                <w:rStyle w:val="2105pt"/>
                <w:b w:val="0"/>
                <w:sz w:val="24"/>
                <w:szCs w:val="24"/>
              </w:rPr>
              <w:t>% от общего числа родов</w:t>
            </w:r>
          </w:p>
        </w:tc>
      </w:tr>
      <w:tr w:rsidR="00D53A92" w:rsidRPr="005A7538" w:rsidTr="00623B6B">
        <w:tc>
          <w:tcPr>
            <w:tcW w:w="5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6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rStyle w:val="2"/>
                <w:b w:val="0"/>
                <w:sz w:val="24"/>
                <w:szCs w:val="24"/>
              </w:rPr>
              <w:t>Сложноцветные (</w:t>
            </w:r>
            <w:proofErr w:type="spellStart"/>
            <w:r w:rsidRPr="005A7538">
              <w:rPr>
                <w:rStyle w:val="25"/>
                <w:rFonts w:eastAsia="Gulim"/>
                <w:b w:val="0"/>
                <w:sz w:val="24"/>
                <w:szCs w:val="24"/>
              </w:rPr>
              <w:t>Compositae</w:t>
            </w:r>
            <w:proofErr w:type="spellEnd"/>
            <w:r w:rsidRPr="005A7538">
              <w:rPr>
                <w:rStyle w:val="25"/>
                <w:rFonts w:eastAsia="Gulim"/>
                <w:b w:val="0"/>
                <w:sz w:val="24"/>
                <w:szCs w:val="24"/>
              </w:rPr>
              <w:t>)</w:t>
            </w:r>
          </w:p>
        </w:tc>
        <w:tc>
          <w:tcPr>
            <w:tcW w:w="121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27</w:t>
            </w:r>
          </w:p>
        </w:tc>
      </w:tr>
      <w:tr w:rsidR="00D53A92" w:rsidRPr="005A7538" w:rsidTr="00623B6B">
        <w:tc>
          <w:tcPr>
            <w:tcW w:w="5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6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rStyle w:val="2"/>
                <w:b w:val="0"/>
                <w:sz w:val="24"/>
                <w:szCs w:val="24"/>
              </w:rPr>
              <w:t xml:space="preserve">Злаки </w:t>
            </w:r>
            <w:r w:rsidRPr="005A7538">
              <w:rPr>
                <w:rStyle w:val="25"/>
                <w:rFonts w:eastAsia="Gulim"/>
                <w:b w:val="0"/>
                <w:sz w:val="24"/>
                <w:szCs w:val="24"/>
              </w:rPr>
              <w:t>-(</w:t>
            </w:r>
            <w:proofErr w:type="spellStart"/>
            <w:r w:rsidRPr="005A7538">
              <w:rPr>
                <w:rStyle w:val="25"/>
                <w:rFonts w:eastAsia="Gulim"/>
                <w:b w:val="0"/>
                <w:sz w:val="24"/>
                <w:szCs w:val="24"/>
              </w:rPr>
              <w:t>Gramineae</w:t>
            </w:r>
            <w:proofErr w:type="spellEnd"/>
            <w:r w:rsidRPr="005A7538">
              <w:rPr>
                <w:rStyle w:val="25"/>
                <w:rFonts w:eastAsia="Gulim"/>
                <w:b w:val="0"/>
                <w:sz w:val="24"/>
                <w:szCs w:val="24"/>
              </w:rPr>
              <w:t>)</w:t>
            </w:r>
          </w:p>
        </w:tc>
        <w:tc>
          <w:tcPr>
            <w:tcW w:w="121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16</w:t>
            </w:r>
          </w:p>
        </w:tc>
      </w:tr>
      <w:tr w:rsidR="00D53A92" w:rsidRPr="005A7538" w:rsidTr="00623B6B">
        <w:tc>
          <w:tcPr>
            <w:tcW w:w="5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6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rStyle w:val="2"/>
                <w:b w:val="0"/>
                <w:sz w:val="24"/>
                <w:szCs w:val="24"/>
              </w:rPr>
            </w:pPr>
            <w:proofErr w:type="gramStart"/>
            <w:r w:rsidRPr="005A7538">
              <w:rPr>
                <w:rStyle w:val="2"/>
                <w:b w:val="0"/>
                <w:sz w:val="24"/>
                <w:szCs w:val="24"/>
              </w:rPr>
              <w:t xml:space="preserve">Бобовые </w:t>
            </w:r>
            <w:r w:rsidRPr="005A7538">
              <w:rPr>
                <w:rStyle w:val="25"/>
                <w:rFonts w:eastAsia="Gulim"/>
                <w:b w:val="0"/>
                <w:sz w:val="24"/>
                <w:szCs w:val="24"/>
              </w:rPr>
              <w:t>-(</w:t>
            </w:r>
            <w:proofErr w:type="spellStart"/>
            <w:r w:rsidRPr="005A7538">
              <w:rPr>
                <w:rStyle w:val="25"/>
                <w:rFonts w:eastAsia="Gulim"/>
                <w:b w:val="0"/>
                <w:sz w:val="24"/>
                <w:szCs w:val="24"/>
              </w:rPr>
              <w:t>Leguminosae</w:t>
            </w:r>
            <w:proofErr w:type="spellEnd"/>
            <w:proofErr w:type="gramEnd"/>
          </w:p>
        </w:tc>
        <w:tc>
          <w:tcPr>
            <w:tcW w:w="121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7</w:t>
            </w:r>
          </w:p>
        </w:tc>
      </w:tr>
      <w:tr w:rsidR="00D53A92" w:rsidRPr="005A7538" w:rsidTr="00623B6B">
        <w:tc>
          <w:tcPr>
            <w:tcW w:w="5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6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rStyle w:val="2"/>
                <w:b w:val="0"/>
                <w:sz w:val="24"/>
                <w:szCs w:val="24"/>
              </w:rPr>
              <w:t xml:space="preserve">Крестоцветные- </w:t>
            </w:r>
            <w:r w:rsidRPr="005A7538">
              <w:rPr>
                <w:rStyle w:val="25"/>
                <w:rFonts w:eastAsia="Gulim"/>
                <w:b w:val="0"/>
                <w:sz w:val="24"/>
                <w:szCs w:val="24"/>
              </w:rPr>
              <w:t>(</w:t>
            </w:r>
            <w:proofErr w:type="spellStart"/>
            <w:r w:rsidRPr="005A7538">
              <w:rPr>
                <w:rStyle w:val="25"/>
                <w:rFonts w:eastAsia="Gulim"/>
                <w:b w:val="0"/>
                <w:sz w:val="24"/>
                <w:szCs w:val="24"/>
              </w:rPr>
              <w:t>Cruciferae</w:t>
            </w:r>
            <w:proofErr w:type="spellEnd"/>
            <w:r w:rsidRPr="005A7538">
              <w:rPr>
                <w:rStyle w:val="25"/>
                <w:rFonts w:eastAsia="Gulim"/>
                <w:b w:val="0"/>
                <w:sz w:val="24"/>
                <w:szCs w:val="24"/>
              </w:rPr>
              <w:t>)</w:t>
            </w:r>
          </w:p>
        </w:tc>
        <w:tc>
          <w:tcPr>
            <w:tcW w:w="121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13</w:t>
            </w:r>
          </w:p>
        </w:tc>
      </w:tr>
      <w:tr w:rsidR="00D53A92" w:rsidRPr="005A7538" w:rsidTr="00623B6B">
        <w:tc>
          <w:tcPr>
            <w:tcW w:w="5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6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rStyle w:val="2"/>
                <w:b w:val="0"/>
                <w:sz w:val="24"/>
                <w:szCs w:val="24"/>
              </w:rPr>
              <w:t xml:space="preserve">Маревые- </w:t>
            </w:r>
            <w:r w:rsidRPr="005A7538">
              <w:rPr>
                <w:rStyle w:val="2"/>
                <w:b w:val="0"/>
                <w:sz w:val="24"/>
                <w:szCs w:val="24"/>
                <w:lang w:val="en-US" w:bidi="en-US"/>
              </w:rPr>
              <w:t>(</w:t>
            </w:r>
            <w:proofErr w:type="spellStart"/>
            <w:r w:rsidRPr="005A7538">
              <w:rPr>
                <w:rStyle w:val="2"/>
                <w:b w:val="0"/>
                <w:sz w:val="24"/>
                <w:szCs w:val="24"/>
                <w:lang w:val="en-US" w:bidi="en-US"/>
              </w:rPr>
              <w:t>Chenopodiaceae</w:t>
            </w:r>
            <w:proofErr w:type="spellEnd"/>
            <w:r w:rsidRPr="005A7538">
              <w:rPr>
                <w:rStyle w:val="2"/>
                <w:b w:val="0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121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4</w:t>
            </w:r>
          </w:p>
        </w:tc>
      </w:tr>
      <w:tr w:rsidR="00D53A92" w:rsidRPr="005A7538" w:rsidTr="00623B6B">
        <w:tc>
          <w:tcPr>
            <w:tcW w:w="5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6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rStyle w:val="2"/>
                <w:b w:val="0"/>
                <w:sz w:val="24"/>
                <w:szCs w:val="24"/>
              </w:rPr>
              <w:t xml:space="preserve">Гречишные- </w:t>
            </w:r>
            <w:r w:rsidRPr="005A7538">
              <w:rPr>
                <w:rStyle w:val="2"/>
                <w:b w:val="0"/>
                <w:sz w:val="24"/>
                <w:szCs w:val="24"/>
                <w:lang w:val="en-US" w:bidi="en-US"/>
              </w:rPr>
              <w:t>(</w:t>
            </w:r>
            <w:proofErr w:type="spellStart"/>
            <w:r w:rsidRPr="005A7538">
              <w:rPr>
                <w:rStyle w:val="2"/>
                <w:b w:val="0"/>
                <w:sz w:val="24"/>
                <w:szCs w:val="24"/>
                <w:lang w:val="en-US" w:bidi="en-US"/>
              </w:rPr>
              <w:t>Polygonaceae</w:t>
            </w:r>
            <w:proofErr w:type="spellEnd"/>
            <w:r w:rsidRPr="005A7538">
              <w:rPr>
                <w:rStyle w:val="2"/>
                <w:b w:val="0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121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4</w:t>
            </w:r>
          </w:p>
        </w:tc>
      </w:tr>
      <w:tr w:rsidR="00D53A92" w:rsidRPr="005A7538" w:rsidTr="00623B6B">
        <w:tc>
          <w:tcPr>
            <w:tcW w:w="5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6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rStyle w:val="2"/>
                <w:b w:val="0"/>
                <w:sz w:val="24"/>
                <w:szCs w:val="24"/>
              </w:rPr>
              <w:t xml:space="preserve">Губоцветные- </w:t>
            </w:r>
            <w:r w:rsidRPr="005A7538">
              <w:rPr>
                <w:rStyle w:val="25"/>
                <w:rFonts w:eastAsia="Gulim"/>
                <w:b w:val="0"/>
                <w:sz w:val="24"/>
                <w:szCs w:val="24"/>
              </w:rPr>
              <w:t>(</w:t>
            </w:r>
            <w:proofErr w:type="spellStart"/>
            <w:r w:rsidRPr="005A7538">
              <w:rPr>
                <w:rStyle w:val="25"/>
                <w:rFonts w:eastAsia="Gulim"/>
                <w:b w:val="0"/>
                <w:sz w:val="24"/>
                <w:szCs w:val="24"/>
              </w:rPr>
              <w:t>Labiatae</w:t>
            </w:r>
            <w:proofErr w:type="spellEnd"/>
            <w:r w:rsidRPr="005A7538">
              <w:rPr>
                <w:rStyle w:val="25"/>
                <w:rFonts w:eastAsia="Gulim"/>
                <w:b w:val="0"/>
                <w:sz w:val="24"/>
                <w:szCs w:val="24"/>
              </w:rPr>
              <w:t>)</w:t>
            </w:r>
          </w:p>
        </w:tc>
        <w:tc>
          <w:tcPr>
            <w:tcW w:w="121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4</w:t>
            </w:r>
          </w:p>
        </w:tc>
      </w:tr>
      <w:tr w:rsidR="00D53A92" w:rsidRPr="005A7538" w:rsidTr="00623B6B">
        <w:tc>
          <w:tcPr>
            <w:tcW w:w="5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6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rStyle w:val="2"/>
                <w:b w:val="0"/>
                <w:sz w:val="24"/>
                <w:szCs w:val="24"/>
              </w:rPr>
            </w:pPr>
            <w:r w:rsidRPr="005A7538">
              <w:rPr>
                <w:rStyle w:val="2"/>
                <w:b w:val="0"/>
                <w:sz w:val="24"/>
                <w:szCs w:val="24"/>
              </w:rPr>
              <w:t xml:space="preserve">Розоцветные </w:t>
            </w:r>
            <w:r w:rsidRPr="005A7538">
              <w:rPr>
                <w:rStyle w:val="25"/>
                <w:rFonts w:eastAsia="Gulim"/>
                <w:b w:val="0"/>
                <w:sz w:val="24"/>
                <w:szCs w:val="24"/>
              </w:rPr>
              <w:t>(</w:t>
            </w:r>
            <w:proofErr w:type="spellStart"/>
            <w:r w:rsidRPr="005A7538">
              <w:rPr>
                <w:rStyle w:val="25"/>
                <w:rFonts w:eastAsia="Gulim"/>
                <w:b w:val="0"/>
                <w:sz w:val="24"/>
                <w:szCs w:val="24"/>
              </w:rPr>
              <w:t>Rosaceae</w:t>
            </w:r>
            <w:proofErr w:type="spellEnd"/>
            <w:r w:rsidRPr="005A7538">
              <w:rPr>
                <w:rStyle w:val="25"/>
                <w:rFonts w:eastAsia="Gulim"/>
                <w:b w:val="0"/>
                <w:sz w:val="24"/>
                <w:szCs w:val="24"/>
              </w:rPr>
              <w:t>)</w:t>
            </w:r>
          </w:p>
        </w:tc>
        <w:tc>
          <w:tcPr>
            <w:tcW w:w="121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4</w:t>
            </w:r>
          </w:p>
        </w:tc>
      </w:tr>
      <w:tr w:rsidR="00D53A92" w:rsidRPr="005A7538" w:rsidTr="00623B6B">
        <w:tc>
          <w:tcPr>
            <w:tcW w:w="5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6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rStyle w:val="2"/>
                <w:b w:val="0"/>
                <w:sz w:val="24"/>
                <w:szCs w:val="24"/>
              </w:rPr>
            </w:pPr>
            <w:r w:rsidRPr="005A7538">
              <w:rPr>
                <w:rStyle w:val="2"/>
                <w:b w:val="0"/>
                <w:sz w:val="24"/>
                <w:szCs w:val="24"/>
              </w:rPr>
              <w:t xml:space="preserve">Лютиковые </w:t>
            </w:r>
            <w:r w:rsidRPr="005A7538">
              <w:rPr>
                <w:rStyle w:val="2"/>
                <w:b w:val="0"/>
                <w:sz w:val="24"/>
                <w:szCs w:val="24"/>
                <w:lang w:val="en-US" w:bidi="en-US"/>
              </w:rPr>
              <w:t>(</w:t>
            </w:r>
            <w:proofErr w:type="spellStart"/>
            <w:r w:rsidRPr="005A7538">
              <w:rPr>
                <w:rStyle w:val="2"/>
                <w:b w:val="0"/>
                <w:sz w:val="24"/>
                <w:szCs w:val="24"/>
                <w:lang w:val="en-US" w:bidi="en-US"/>
              </w:rPr>
              <w:t>Ranunculaceae</w:t>
            </w:r>
            <w:proofErr w:type="spellEnd"/>
            <w:r w:rsidRPr="005A7538">
              <w:rPr>
                <w:rStyle w:val="2"/>
                <w:b w:val="0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121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4</w:t>
            </w:r>
          </w:p>
        </w:tc>
      </w:tr>
      <w:tr w:rsidR="00D53A92" w:rsidRPr="005A7538" w:rsidTr="00623B6B">
        <w:tc>
          <w:tcPr>
            <w:tcW w:w="5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6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rStyle w:val="2"/>
                <w:b w:val="0"/>
                <w:sz w:val="24"/>
                <w:szCs w:val="24"/>
              </w:rPr>
            </w:pPr>
            <w:r w:rsidRPr="005A7538">
              <w:rPr>
                <w:rStyle w:val="2"/>
                <w:b w:val="0"/>
                <w:sz w:val="24"/>
                <w:szCs w:val="24"/>
              </w:rPr>
              <w:t xml:space="preserve">Норичниковые- </w:t>
            </w:r>
            <w:r w:rsidRPr="005A7538">
              <w:rPr>
                <w:rStyle w:val="2"/>
                <w:b w:val="0"/>
                <w:sz w:val="24"/>
                <w:szCs w:val="24"/>
                <w:lang w:val="en-US" w:bidi="en-US"/>
              </w:rPr>
              <w:t>(</w:t>
            </w:r>
            <w:proofErr w:type="spellStart"/>
            <w:r w:rsidRPr="005A7538">
              <w:rPr>
                <w:rStyle w:val="2"/>
                <w:b w:val="0"/>
                <w:sz w:val="24"/>
                <w:szCs w:val="24"/>
                <w:lang w:val="en-US" w:bidi="en-US"/>
              </w:rPr>
              <w:t>Scrophulari</w:t>
            </w:r>
            <w:r w:rsidRPr="005A7538">
              <w:rPr>
                <w:rStyle w:val="2"/>
                <w:b w:val="0"/>
                <w:sz w:val="24"/>
                <w:szCs w:val="24"/>
                <w:lang w:val="en-US" w:bidi="en-US"/>
              </w:rPr>
              <w:softHyphen/>
              <w:t>aceae</w:t>
            </w:r>
            <w:proofErr w:type="spellEnd"/>
            <w:r w:rsidRPr="005A7538">
              <w:rPr>
                <w:rStyle w:val="2"/>
                <w:b w:val="0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121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4</w:t>
            </w:r>
          </w:p>
        </w:tc>
      </w:tr>
      <w:tr w:rsidR="00D53A92" w:rsidRPr="005A7538" w:rsidTr="00623B6B">
        <w:tc>
          <w:tcPr>
            <w:tcW w:w="5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6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rStyle w:val="2"/>
                <w:b w:val="0"/>
                <w:sz w:val="24"/>
                <w:szCs w:val="24"/>
              </w:rPr>
            </w:pPr>
            <w:r w:rsidRPr="005A7538">
              <w:rPr>
                <w:color w:val="333333"/>
                <w:sz w:val="24"/>
                <w:szCs w:val="24"/>
                <w:shd w:val="clear" w:color="auto" w:fill="FFFFFF"/>
              </w:rPr>
              <w:t>Паслёновые (</w:t>
            </w:r>
            <w:proofErr w:type="spellStart"/>
            <w:r w:rsidRPr="005A7538">
              <w:rPr>
                <w:color w:val="333333"/>
                <w:sz w:val="24"/>
                <w:szCs w:val="24"/>
                <w:shd w:val="clear" w:color="auto" w:fill="FFFFFF"/>
              </w:rPr>
              <w:t>Solanaceae</w:t>
            </w:r>
            <w:proofErr w:type="spellEnd"/>
            <w:r w:rsidRPr="005A753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21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4</w:t>
            </w:r>
          </w:p>
        </w:tc>
      </w:tr>
      <w:tr w:rsidR="00D53A92" w:rsidRPr="005A7538" w:rsidTr="00623B6B">
        <w:tc>
          <w:tcPr>
            <w:tcW w:w="5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6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5A7538">
              <w:rPr>
                <w:color w:val="333333"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121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57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92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49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89</w:t>
            </w:r>
          </w:p>
        </w:tc>
      </w:tr>
      <w:tr w:rsidR="00D53A92" w:rsidRPr="005A7538" w:rsidTr="00623B6B">
        <w:tc>
          <w:tcPr>
            <w:tcW w:w="5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6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5A7538">
              <w:rPr>
                <w:rStyle w:val="2"/>
                <w:b w:val="0"/>
                <w:sz w:val="24"/>
                <w:szCs w:val="24"/>
              </w:rPr>
              <w:t>Остальные</w:t>
            </w:r>
          </w:p>
        </w:tc>
        <w:tc>
          <w:tcPr>
            <w:tcW w:w="121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11</w:t>
            </w:r>
          </w:p>
        </w:tc>
      </w:tr>
      <w:tr w:rsidR="00D53A92" w:rsidRPr="005A7538" w:rsidTr="00623B6B">
        <w:tc>
          <w:tcPr>
            <w:tcW w:w="5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6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rStyle w:val="2"/>
                <w:b w:val="0"/>
                <w:sz w:val="24"/>
                <w:szCs w:val="24"/>
              </w:rPr>
            </w:pPr>
            <w:r w:rsidRPr="005A7538">
              <w:rPr>
                <w:rStyle w:val="2"/>
                <w:b w:val="0"/>
                <w:sz w:val="24"/>
                <w:szCs w:val="24"/>
              </w:rPr>
              <w:t>Общее количество видов</w:t>
            </w:r>
          </w:p>
        </w:tc>
        <w:tc>
          <w:tcPr>
            <w:tcW w:w="1210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63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55</w:t>
            </w:r>
          </w:p>
        </w:tc>
        <w:tc>
          <w:tcPr>
            <w:tcW w:w="1134" w:type="dxa"/>
          </w:tcPr>
          <w:p w:rsidR="00D53A92" w:rsidRPr="005A7538" w:rsidRDefault="00D53A92" w:rsidP="00623B6B">
            <w:pPr>
              <w:pStyle w:val="2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5A7538">
              <w:rPr>
                <w:sz w:val="24"/>
                <w:szCs w:val="24"/>
              </w:rPr>
              <w:t>100</w:t>
            </w:r>
          </w:p>
        </w:tc>
      </w:tr>
    </w:tbl>
    <w:p w:rsidR="004E5DE3" w:rsidRDefault="00D53A92" w:rsidP="0053735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5</w:t>
      </w:r>
      <w:r w:rsidR="0053735C" w:rsidRPr="0053735C">
        <w:rPr>
          <w:rFonts w:ascii="Times New Roman" w:hAnsi="Times New Roman" w:cs="Times New Roman"/>
          <w:b/>
          <w:sz w:val="32"/>
          <w:szCs w:val="32"/>
        </w:rPr>
        <w:t>.</w:t>
      </w:r>
      <w:r w:rsidR="004E5DE3">
        <w:rPr>
          <w:rFonts w:ascii="Times New Roman" w:hAnsi="Times New Roman" w:cs="Times New Roman"/>
          <w:b/>
          <w:sz w:val="32"/>
          <w:szCs w:val="32"/>
        </w:rPr>
        <w:t>Диаграмма 3.</w:t>
      </w:r>
    </w:p>
    <w:p w:rsidR="004E5DE3" w:rsidRDefault="004E5DE3" w:rsidP="004E5D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80255" cy="275145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A7ACA" w:rsidRDefault="001A7ACA" w:rsidP="004C2000">
      <w:pPr>
        <w:spacing w:before="51" w:after="337" w:line="326" w:lineRule="exact"/>
        <w:ind w:left="2140" w:right="1400" w:hanging="980"/>
        <w:rPr>
          <w:rFonts w:ascii="Times New Roman" w:hAnsi="Times New Roman" w:cs="Times New Roman"/>
          <w:b/>
          <w:sz w:val="28"/>
          <w:szCs w:val="28"/>
        </w:rPr>
      </w:pPr>
    </w:p>
    <w:p w:rsidR="00D53A92" w:rsidRDefault="00D53A92" w:rsidP="00D53A92">
      <w:pPr>
        <w:pStyle w:val="22"/>
        <w:shd w:val="clear" w:color="auto" w:fill="auto"/>
        <w:spacing w:line="360" w:lineRule="auto"/>
        <w:jc w:val="left"/>
        <w:rPr>
          <w:b/>
        </w:rPr>
      </w:pPr>
      <w:r>
        <w:rPr>
          <w:b/>
        </w:rPr>
        <w:t>Приложение 6.</w:t>
      </w:r>
    </w:p>
    <w:p w:rsidR="00D53A92" w:rsidRDefault="00D53A92" w:rsidP="00D53A92">
      <w:pPr>
        <w:pStyle w:val="22"/>
        <w:shd w:val="clear" w:color="auto" w:fill="auto"/>
        <w:spacing w:line="360" w:lineRule="auto"/>
        <w:rPr>
          <w:b/>
        </w:rPr>
      </w:pPr>
    </w:p>
    <w:p w:rsidR="00D53A92" w:rsidRPr="005A7538" w:rsidRDefault="00D53A92" w:rsidP="00D53A92">
      <w:pPr>
        <w:pStyle w:val="22"/>
        <w:shd w:val="clear" w:color="auto" w:fill="auto"/>
        <w:spacing w:line="360" w:lineRule="auto"/>
        <w:rPr>
          <w:b/>
        </w:rPr>
      </w:pPr>
      <w:r w:rsidRPr="005A7538">
        <w:rPr>
          <w:b/>
        </w:rPr>
        <w:t>Соотношение жизненных форм по И.Г.Серебрякову травянистых сорных растений пшеничного поля.</w:t>
      </w:r>
    </w:p>
    <w:p w:rsidR="00D53A92" w:rsidRPr="005A7538" w:rsidRDefault="00D53A92" w:rsidP="00D53A92">
      <w:pPr>
        <w:pStyle w:val="22"/>
        <w:shd w:val="clear" w:color="auto" w:fill="auto"/>
        <w:spacing w:line="360" w:lineRule="auto"/>
        <w:ind w:firstLine="860"/>
        <w:jc w:val="right"/>
        <w:rPr>
          <w:bCs/>
        </w:rPr>
      </w:pPr>
      <w:r w:rsidRPr="000C3BA9">
        <w:t>Таблица 5</w:t>
      </w:r>
    </w:p>
    <w:tbl>
      <w:tblPr>
        <w:tblStyle w:val="a7"/>
        <w:tblW w:w="0" w:type="auto"/>
        <w:tblInd w:w="20" w:type="dxa"/>
        <w:tblLook w:val="04A0"/>
      </w:tblPr>
      <w:tblGrid>
        <w:gridCol w:w="4447"/>
        <w:gridCol w:w="2674"/>
        <w:gridCol w:w="2762"/>
      </w:tblGrid>
      <w:tr w:rsidR="00D53A92" w:rsidRPr="00B43354" w:rsidTr="00623B6B">
        <w:tc>
          <w:tcPr>
            <w:tcW w:w="4447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Жизненная форма</w:t>
            </w:r>
          </w:p>
        </w:tc>
        <w:tc>
          <w:tcPr>
            <w:tcW w:w="2674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Количество видов</w:t>
            </w:r>
          </w:p>
        </w:tc>
        <w:tc>
          <w:tcPr>
            <w:tcW w:w="2762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% от общего кол-ва видов</w:t>
            </w:r>
          </w:p>
        </w:tc>
      </w:tr>
      <w:tr w:rsidR="00D53A92" w:rsidRPr="00B43354" w:rsidTr="00623B6B">
        <w:tc>
          <w:tcPr>
            <w:tcW w:w="4447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rPr>
                <w:bCs w:val="0"/>
                <w:sz w:val="24"/>
              </w:rPr>
            </w:pPr>
            <w:r w:rsidRPr="00B43354">
              <w:rPr>
                <w:rStyle w:val="2"/>
                <w:sz w:val="24"/>
              </w:rPr>
              <w:t>1.Травянистые многолетники</w:t>
            </w:r>
          </w:p>
        </w:tc>
        <w:tc>
          <w:tcPr>
            <w:tcW w:w="2674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29</w:t>
            </w:r>
          </w:p>
        </w:tc>
        <w:tc>
          <w:tcPr>
            <w:tcW w:w="2762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46</w:t>
            </w:r>
          </w:p>
        </w:tc>
      </w:tr>
      <w:tr w:rsidR="00D53A92" w:rsidRPr="00B43354" w:rsidTr="00623B6B">
        <w:tc>
          <w:tcPr>
            <w:tcW w:w="4447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rPr>
                <w:bCs w:val="0"/>
                <w:sz w:val="24"/>
              </w:rPr>
            </w:pPr>
            <w:r w:rsidRPr="00B43354">
              <w:rPr>
                <w:rStyle w:val="2"/>
                <w:sz w:val="24"/>
              </w:rPr>
              <w:t>1.1 Стержнекорневые</w:t>
            </w:r>
          </w:p>
        </w:tc>
        <w:tc>
          <w:tcPr>
            <w:tcW w:w="2674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9</w:t>
            </w:r>
          </w:p>
        </w:tc>
        <w:tc>
          <w:tcPr>
            <w:tcW w:w="2762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14</w:t>
            </w:r>
          </w:p>
        </w:tc>
      </w:tr>
      <w:tr w:rsidR="00D53A92" w:rsidRPr="00B43354" w:rsidTr="00623B6B">
        <w:tc>
          <w:tcPr>
            <w:tcW w:w="4447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rPr>
                <w:bCs w:val="0"/>
                <w:sz w:val="24"/>
              </w:rPr>
            </w:pPr>
            <w:r>
              <w:rPr>
                <w:rStyle w:val="2"/>
                <w:sz w:val="24"/>
              </w:rPr>
              <w:t>1.2 Корне</w:t>
            </w:r>
            <w:r w:rsidRPr="00B43354">
              <w:rPr>
                <w:rStyle w:val="2"/>
                <w:sz w:val="24"/>
              </w:rPr>
              <w:t>вищные</w:t>
            </w:r>
          </w:p>
        </w:tc>
        <w:tc>
          <w:tcPr>
            <w:tcW w:w="2674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18</w:t>
            </w:r>
          </w:p>
        </w:tc>
        <w:tc>
          <w:tcPr>
            <w:tcW w:w="2762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29</w:t>
            </w:r>
          </w:p>
        </w:tc>
      </w:tr>
      <w:tr w:rsidR="00D53A92" w:rsidRPr="00B43354" w:rsidTr="00623B6B">
        <w:tc>
          <w:tcPr>
            <w:tcW w:w="4447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rPr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1.3</w:t>
            </w:r>
            <w:r w:rsidRPr="00B43354">
              <w:rPr>
                <w:rStyle w:val="2"/>
                <w:sz w:val="24"/>
              </w:rPr>
              <w:t xml:space="preserve"> Ползучие травянистые</w:t>
            </w:r>
          </w:p>
        </w:tc>
        <w:tc>
          <w:tcPr>
            <w:tcW w:w="2674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2</w:t>
            </w:r>
          </w:p>
        </w:tc>
        <w:tc>
          <w:tcPr>
            <w:tcW w:w="2762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3</w:t>
            </w:r>
          </w:p>
        </w:tc>
      </w:tr>
      <w:tr w:rsidR="00D53A92" w:rsidRPr="00B43354" w:rsidTr="00623B6B">
        <w:tc>
          <w:tcPr>
            <w:tcW w:w="4447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rPr>
                <w:bCs w:val="0"/>
                <w:sz w:val="24"/>
              </w:rPr>
            </w:pPr>
            <w:r w:rsidRPr="00B43354">
              <w:rPr>
                <w:rStyle w:val="2"/>
                <w:sz w:val="24"/>
              </w:rPr>
              <w:t>2.Травянистые малолетники</w:t>
            </w:r>
          </w:p>
        </w:tc>
        <w:tc>
          <w:tcPr>
            <w:tcW w:w="2674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34</w:t>
            </w:r>
          </w:p>
        </w:tc>
        <w:tc>
          <w:tcPr>
            <w:tcW w:w="2762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54</w:t>
            </w:r>
          </w:p>
        </w:tc>
      </w:tr>
      <w:tr w:rsidR="00D53A92" w:rsidRPr="00B43354" w:rsidTr="00623B6B">
        <w:tc>
          <w:tcPr>
            <w:tcW w:w="4447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rPr>
                <w:bCs w:val="0"/>
                <w:sz w:val="24"/>
              </w:rPr>
            </w:pPr>
            <w:r w:rsidRPr="00B43354">
              <w:rPr>
                <w:rStyle w:val="2"/>
                <w:sz w:val="24"/>
              </w:rPr>
              <w:t>2.1Однолетники</w:t>
            </w:r>
          </w:p>
        </w:tc>
        <w:tc>
          <w:tcPr>
            <w:tcW w:w="2674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28</w:t>
            </w:r>
          </w:p>
        </w:tc>
        <w:tc>
          <w:tcPr>
            <w:tcW w:w="2762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44</w:t>
            </w:r>
          </w:p>
        </w:tc>
      </w:tr>
      <w:tr w:rsidR="00D53A92" w:rsidRPr="00B43354" w:rsidTr="00623B6B">
        <w:tc>
          <w:tcPr>
            <w:tcW w:w="4447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rPr>
                <w:rStyle w:val="2"/>
                <w:sz w:val="24"/>
              </w:rPr>
            </w:pPr>
            <w:r w:rsidRPr="00B43354">
              <w:rPr>
                <w:rStyle w:val="2"/>
                <w:b/>
                <w:sz w:val="24"/>
              </w:rPr>
              <w:t>2.</w:t>
            </w:r>
            <w:r w:rsidRPr="00B43354">
              <w:rPr>
                <w:rStyle w:val="2"/>
                <w:sz w:val="24"/>
              </w:rPr>
              <w:t>2Двулетники</w:t>
            </w:r>
          </w:p>
        </w:tc>
        <w:tc>
          <w:tcPr>
            <w:tcW w:w="2674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6</w:t>
            </w:r>
          </w:p>
        </w:tc>
        <w:tc>
          <w:tcPr>
            <w:tcW w:w="2762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10</w:t>
            </w:r>
          </w:p>
        </w:tc>
      </w:tr>
      <w:tr w:rsidR="00D53A92" w:rsidRPr="00B43354" w:rsidTr="00623B6B">
        <w:tc>
          <w:tcPr>
            <w:tcW w:w="4447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rPr>
                <w:rStyle w:val="2"/>
                <w:sz w:val="24"/>
              </w:rPr>
            </w:pPr>
            <w:r w:rsidRPr="00B43354">
              <w:rPr>
                <w:rStyle w:val="2"/>
                <w:sz w:val="24"/>
              </w:rPr>
              <w:t>Общее количество видов</w:t>
            </w:r>
          </w:p>
        </w:tc>
        <w:tc>
          <w:tcPr>
            <w:tcW w:w="2674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63</w:t>
            </w:r>
          </w:p>
        </w:tc>
        <w:tc>
          <w:tcPr>
            <w:tcW w:w="2762" w:type="dxa"/>
          </w:tcPr>
          <w:p w:rsidR="00D53A92" w:rsidRPr="00B43354" w:rsidRDefault="00D53A92" w:rsidP="00623B6B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 w:val="0"/>
                <w:bCs w:val="0"/>
                <w:sz w:val="24"/>
              </w:rPr>
            </w:pPr>
            <w:r w:rsidRPr="00B43354">
              <w:rPr>
                <w:b w:val="0"/>
                <w:bCs w:val="0"/>
                <w:sz w:val="24"/>
              </w:rPr>
              <w:t>100</w:t>
            </w:r>
          </w:p>
        </w:tc>
      </w:tr>
    </w:tbl>
    <w:p w:rsidR="00D53A92" w:rsidRDefault="00D53A92" w:rsidP="00D53A92">
      <w:pPr>
        <w:pStyle w:val="60"/>
        <w:shd w:val="clear" w:color="auto" w:fill="auto"/>
        <w:spacing w:line="360" w:lineRule="auto"/>
        <w:ind w:firstLine="0"/>
        <w:rPr>
          <w:b w:val="0"/>
          <w:bCs w:val="0"/>
        </w:rPr>
      </w:pPr>
    </w:p>
    <w:p w:rsidR="00D53A92" w:rsidRDefault="00D53A92" w:rsidP="004C2000">
      <w:pPr>
        <w:spacing w:before="51" w:after="337" w:line="326" w:lineRule="exact"/>
        <w:ind w:left="2140" w:right="1400" w:hanging="980"/>
        <w:rPr>
          <w:rFonts w:ascii="Times New Roman" w:hAnsi="Times New Roman" w:cs="Times New Roman"/>
          <w:b/>
          <w:sz w:val="28"/>
          <w:szCs w:val="28"/>
        </w:rPr>
      </w:pPr>
    </w:p>
    <w:p w:rsidR="00D53A92" w:rsidRDefault="00D53A92" w:rsidP="004C2000">
      <w:pPr>
        <w:spacing w:before="51" w:after="337" w:line="326" w:lineRule="exact"/>
        <w:ind w:left="2140" w:right="1400" w:hanging="980"/>
        <w:rPr>
          <w:rFonts w:ascii="Times New Roman" w:hAnsi="Times New Roman" w:cs="Times New Roman"/>
          <w:b/>
          <w:sz w:val="28"/>
          <w:szCs w:val="28"/>
        </w:rPr>
      </w:pPr>
    </w:p>
    <w:p w:rsidR="00D53A92" w:rsidRDefault="00D53A92" w:rsidP="004C2000">
      <w:pPr>
        <w:spacing w:before="51" w:after="337" w:line="326" w:lineRule="exact"/>
        <w:ind w:left="2140" w:right="1400" w:hanging="980"/>
        <w:rPr>
          <w:rFonts w:ascii="Times New Roman" w:hAnsi="Times New Roman" w:cs="Times New Roman"/>
          <w:b/>
          <w:sz w:val="28"/>
          <w:szCs w:val="28"/>
        </w:rPr>
      </w:pPr>
    </w:p>
    <w:p w:rsidR="00D02260" w:rsidRDefault="00D02260" w:rsidP="00391C71">
      <w:pPr>
        <w:spacing w:before="51" w:after="337" w:line="326" w:lineRule="exact"/>
        <w:ind w:right="14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000" w:rsidRDefault="004E5DE3" w:rsidP="00391C71">
      <w:pPr>
        <w:spacing w:before="51" w:after="337" w:line="326" w:lineRule="exact"/>
        <w:ind w:right="14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35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Биоморфологическая структура </w:t>
      </w:r>
      <w:proofErr w:type="spellStart"/>
      <w:r w:rsidRPr="0053735C">
        <w:rPr>
          <w:rFonts w:ascii="Times New Roman" w:hAnsi="Times New Roman" w:cs="Times New Roman"/>
          <w:b/>
          <w:sz w:val="28"/>
          <w:szCs w:val="28"/>
        </w:rPr>
        <w:t>сорныхрастенийв</w:t>
      </w:r>
      <w:proofErr w:type="spellEnd"/>
      <w:r w:rsidRPr="0053735C">
        <w:rPr>
          <w:rFonts w:ascii="Times New Roman" w:hAnsi="Times New Roman" w:cs="Times New Roman"/>
          <w:b/>
          <w:sz w:val="28"/>
          <w:szCs w:val="28"/>
        </w:rPr>
        <w:t xml:space="preserve"> % от общего количеств видов</w:t>
      </w:r>
    </w:p>
    <w:p w:rsidR="004E5DE3" w:rsidRPr="004C2000" w:rsidRDefault="004E5DE3" w:rsidP="004C2000">
      <w:pPr>
        <w:spacing w:before="51" w:after="337" w:line="326" w:lineRule="exact"/>
        <w:ind w:right="140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Диаграмма 4.</w:t>
      </w:r>
    </w:p>
    <w:p w:rsidR="004E5DE3" w:rsidRDefault="004E5DE3" w:rsidP="004E5D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84545" cy="4165600"/>
            <wp:effectExtent l="19050" t="0" r="20955" b="63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53A92" w:rsidRDefault="00D53A92" w:rsidP="00C20535">
      <w:pPr>
        <w:rPr>
          <w:rFonts w:ascii="Times New Roman" w:hAnsi="Times New Roman" w:cs="Times New Roman"/>
          <w:b/>
          <w:sz w:val="24"/>
          <w:szCs w:val="24"/>
        </w:rPr>
      </w:pPr>
    </w:p>
    <w:p w:rsidR="00D53A92" w:rsidRDefault="00D53A92" w:rsidP="00C20535">
      <w:pPr>
        <w:rPr>
          <w:rFonts w:ascii="Times New Roman" w:hAnsi="Times New Roman" w:cs="Times New Roman"/>
          <w:b/>
          <w:sz w:val="24"/>
          <w:szCs w:val="24"/>
        </w:rPr>
      </w:pPr>
    </w:p>
    <w:p w:rsidR="00D53A92" w:rsidRDefault="00D53A92" w:rsidP="00C20535">
      <w:pPr>
        <w:rPr>
          <w:rFonts w:ascii="Times New Roman" w:hAnsi="Times New Roman" w:cs="Times New Roman"/>
          <w:b/>
          <w:sz w:val="24"/>
          <w:szCs w:val="24"/>
        </w:rPr>
      </w:pPr>
    </w:p>
    <w:p w:rsidR="00D53A92" w:rsidRDefault="00D53A92" w:rsidP="00C20535">
      <w:pPr>
        <w:rPr>
          <w:rFonts w:ascii="Times New Roman" w:hAnsi="Times New Roman" w:cs="Times New Roman"/>
          <w:b/>
          <w:sz w:val="24"/>
          <w:szCs w:val="24"/>
        </w:rPr>
      </w:pPr>
    </w:p>
    <w:p w:rsidR="00D53A92" w:rsidRDefault="00D53A92" w:rsidP="00C20535">
      <w:pPr>
        <w:rPr>
          <w:rFonts w:ascii="Times New Roman" w:hAnsi="Times New Roman" w:cs="Times New Roman"/>
          <w:b/>
          <w:sz w:val="24"/>
          <w:szCs w:val="24"/>
        </w:rPr>
      </w:pPr>
    </w:p>
    <w:p w:rsidR="00D53A92" w:rsidRDefault="00D53A92" w:rsidP="00C20535">
      <w:pPr>
        <w:rPr>
          <w:rFonts w:ascii="Times New Roman" w:hAnsi="Times New Roman" w:cs="Times New Roman"/>
          <w:b/>
          <w:sz w:val="24"/>
          <w:szCs w:val="24"/>
        </w:rPr>
      </w:pPr>
    </w:p>
    <w:p w:rsidR="00D53A92" w:rsidRDefault="00D53A92" w:rsidP="00C20535">
      <w:pPr>
        <w:rPr>
          <w:rFonts w:ascii="Times New Roman" w:hAnsi="Times New Roman" w:cs="Times New Roman"/>
          <w:b/>
          <w:sz w:val="24"/>
          <w:szCs w:val="24"/>
        </w:rPr>
      </w:pPr>
    </w:p>
    <w:p w:rsidR="00D53A92" w:rsidRDefault="00D53A92" w:rsidP="00C20535">
      <w:pPr>
        <w:rPr>
          <w:rFonts w:ascii="Times New Roman" w:hAnsi="Times New Roman" w:cs="Times New Roman"/>
          <w:b/>
          <w:sz w:val="24"/>
          <w:szCs w:val="24"/>
        </w:rPr>
      </w:pPr>
    </w:p>
    <w:p w:rsidR="00D53A92" w:rsidRDefault="00D53A92" w:rsidP="00C20535">
      <w:pPr>
        <w:rPr>
          <w:rFonts w:ascii="Times New Roman" w:hAnsi="Times New Roman" w:cs="Times New Roman"/>
          <w:b/>
          <w:sz w:val="24"/>
          <w:szCs w:val="24"/>
        </w:rPr>
      </w:pPr>
    </w:p>
    <w:p w:rsidR="00D53A92" w:rsidRDefault="00D53A92" w:rsidP="00C20535">
      <w:pPr>
        <w:rPr>
          <w:rFonts w:ascii="Times New Roman" w:hAnsi="Times New Roman" w:cs="Times New Roman"/>
          <w:b/>
          <w:sz w:val="24"/>
          <w:szCs w:val="24"/>
        </w:rPr>
      </w:pPr>
    </w:p>
    <w:p w:rsidR="00D53A92" w:rsidRDefault="00D53A92" w:rsidP="00C20535">
      <w:pPr>
        <w:rPr>
          <w:rFonts w:ascii="Times New Roman" w:hAnsi="Times New Roman" w:cs="Times New Roman"/>
          <w:b/>
          <w:sz w:val="24"/>
          <w:szCs w:val="24"/>
        </w:rPr>
      </w:pPr>
    </w:p>
    <w:p w:rsidR="00C20535" w:rsidRDefault="00D53A92" w:rsidP="00C2053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7</w:t>
      </w:r>
      <w:r w:rsidR="0053735C">
        <w:rPr>
          <w:rFonts w:ascii="Times New Roman" w:hAnsi="Times New Roman" w:cs="Times New Roman"/>
          <w:b/>
          <w:sz w:val="32"/>
          <w:szCs w:val="32"/>
        </w:rPr>
        <w:t>.</w:t>
      </w:r>
    </w:p>
    <w:p w:rsidR="004E5DE3" w:rsidRDefault="004E5DE3" w:rsidP="00C2053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Зависимость урожайности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в ц) от степени (в бал</w:t>
      </w:r>
      <w:r w:rsidR="00E20EE5">
        <w:rPr>
          <w:rFonts w:ascii="Times New Roman" w:hAnsi="Times New Roman" w:cs="Times New Roman"/>
          <w:b/>
          <w:sz w:val="32"/>
          <w:szCs w:val="32"/>
        </w:rPr>
        <w:t>лах)     засоренности полей КФХ</w:t>
      </w:r>
    </w:p>
    <w:p w:rsidR="004E5DE3" w:rsidRDefault="004E5DE3" w:rsidP="004E5D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Диаграмма 5.</w:t>
      </w:r>
    </w:p>
    <w:p w:rsidR="004E5DE3" w:rsidRDefault="004E5DE3" w:rsidP="004E5D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80255" cy="275145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E5DE3" w:rsidRPr="007F5D7B" w:rsidRDefault="00B56096" w:rsidP="00B560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F5D7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Степень засорённости</w:t>
      </w: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3A92" w:rsidRPr="00BF6D31" w:rsidRDefault="00D53A92" w:rsidP="00D53A9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36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36"/>
          <w:lang w:eastAsia="ru-RU" w:bidi="ru-RU"/>
        </w:rPr>
        <w:lastRenderedPageBreak/>
        <w:t xml:space="preserve">Приложение 8. </w:t>
      </w:r>
    </w:p>
    <w:p w:rsidR="00D53A92" w:rsidRPr="00BF6D31" w:rsidRDefault="00D53A92" w:rsidP="00D53A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36"/>
          <w:lang w:eastAsia="ru-RU" w:bidi="ru-RU"/>
        </w:rPr>
      </w:pPr>
      <w:r w:rsidRPr="00BF6D31">
        <w:rPr>
          <w:rFonts w:ascii="Times New Roman" w:eastAsia="Times New Roman" w:hAnsi="Times New Roman" w:cs="Times New Roman"/>
          <w:b/>
          <w:bCs/>
          <w:color w:val="181818"/>
          <w:sz w:val="28"/>
          <w:szCs w:val="36"/>
          <w:lang w:eastAsia="ru-RU" w:bidi="ru-RU"/>
        </w:rPr>
        <w:t>Список сорных растений среди посевов полевых культур в крестьянско-фермерском хозяйстве.</w:t>
      </w:r>
    </w:p>
    <w:tbl>
      <w:tblPr>
        <w:tblStyle w:val="a7"/>
        <w:tblW w:w="0" w:type="auto"/>
        <w:tblLook w:val="04A0"/>
      </w:tblPr>
      <w:tblGrid>
        <w:gridCol w:w="817"/>
        <w:gridCol w:w="3968"/>
        <w:gridCol w:w="2572"/>
        <w:gridCol w:w="2853"/>
      </w:tblGrid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  <w:proofErr w:type="gramStart"/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п</w:t>
            </w:r>
            <w:proofErr w:type="gramEnd"/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Жизненная</w:t>
            </w:r>
          </w:p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форма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Особенности строения</w:t>
            </w:r>
          </w:p>
        </w:tc>
      </w:tr>
      <w:tr w:rsidR="00D53A92" w:rsidRPr="0053735C" w:rsidTr="00623B6B">
        <w:tc>
          <w:tcPr>
            <w:tcW w:w="10031" w:type="dxa"/>
            <w:gridSpan w:val="4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Покрытосеменные (Цветковые) - </w:t>
            </w:r>
            <w:r w:rsidRPr="005373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An</w:t>
            </w:r>
            <w:r w:rsidRPr="005373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bidi="en-US"/>
              </w:rPr>
              <w:softHyphen/>
            </w:r>
            <w:proofErr w:type="spellStart"/>
            <w:r w:rsidRPr="005373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giospermae</w:t>
            </w:r>
            <w:proofErr w:type="spellEnd"/>
            <w:r w:rsidRPr="005373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bidi="en-US"/>
              </w:rPr>
              <w:t xml:space="preserve"> (</w:t>
            </w:r>
            <w:proofErr w:type="spellStart"/>
            <w:r w:rsidRPr="005373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Magno</w:t>
            </w:r>
            <w:proofErr w:type="spellEnd"/>
            <w:r w:rsidRPr="005373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bidi="en-US"/>
              </w:rPr>
              <w:t xml:space="preserve">- </w:t>
            </w:r>
            <w:proofErr w:type="spellStart"/>
            <w:r w:rsidRPr="005373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liophyta</w:t>
            </w:r>
            <w:proofErr w:type="spellEnd"/>
            <w:r w:rsidRPr="0053735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bidi="en-US"/>
              </w:rPr>
              <w:t>)</w:t>
            </w:r>
          </w:p>
        </w:tc>
      </w:tr>
      <w:tr w:rsidR="00D53A92" w:rsidRPr="0053735C" w:rsidTr="00623B6B">
        <w:tc>
          <w:tcPr>
            <w:tcW w:w="10031" w:type="dxa"/>
            <w:gridSpan w:val="4"/>
          </w:tcPr>
          <w:p w:rsidR="00D53A92" w:rsidRPr="0053735C" w:rsidRDefault="00D53A92" w:rsidP="00623B6B">
            <w:pPr>
              <w:pBdr>
                <w:bottom w:val="single" w:sz="4" w:space="0" w:color="808080"/>
              </w:pBdr>
              <w:spacing w:before="200"/>
              <w:jc w:val="center"/>
              <w:outlineLvl w:val="1"/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</w:pPr>
            <w:r w:rsidRPr="0053735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Сем.1</w:t>
            </w:r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Сложноцветные (Asteraceae</w:t>
            </w:r>
            <w:r w:rsidRPr="0053735C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)</w:t>
            </w:r>
          </w:p>
        </w:tc>
      </w:tr>
      <w:tr w:rsidR="00D53A92" w:rsidRPr="0053735C" w:rsidTr="00623B6B">
        <w:trPr>
          <w:trHeight w:val="894"/>
        </w:trPr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D53A92" w:rsidRPr="0053735C">
                <w:rPr>
                  <w:rFonts w:ascii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Амброзия полыннолистная (</w:t>
              </w:r>
              <w:proofErr w:type="spellStart"/>
              <w:r w:rsidR="00D53A92" w:rsidRPr="0053735C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Ambrosiaartemisifolia</w:t>
              </w:r>
              <w:proofErr w:type="spellEnd"/>
              <w:r w:rsidR="00D53A92" w:rsidRPr="0053735C">
                <w:rPr>
                  <w:rFonts w:ascii="Times New Roman" w:hAnsi="Times New Roman" w:cs="Times New Roman"/>
                  <w:sz w:val="24"/>
                  <w:szCs w:val="24"/>
                  <w:u w:val="single"/>
                  <w:lang w:eastAsia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л</w:t>
            </w: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стержнекорневое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6" w:history="1">
              <w:r w:rsidR="00D53A92" w:rsidRPr="0053735C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Амброзия трехраздельная (</w:t>
              </w:r>
              <w:proofErr w:type="spellStart"/>
              <w:r w:rsidR="00D53A92" w:rsidRPr="0053735C">
                <w:rPr>
                  <w:rFonts w:ascii="Times New Roman" w:hAnsi="Times New Roman" w:cs="Times New Roman"/>
                  <w:i/>
                  <w:iCs/>
                  <w:color w:val="000000" w:themeColor="text1"/>
                  <w:sz w:val="24"/>
                  <w:szCs w:val="24"/>
                  <w:lang w:eastAsia="ru-RU"/>
                </w:rPr>
                <w:t>Ambrosiatrifida</w:t>
              </w:r>
              <w:proofErr w:type="spellEnd"/>
              <w:r w:rsidR="00D53A92" w:rsidRPr="0053735C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стержнекорневое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gramStart"/>
            <w:r w:rsidRPr="0053735C">
              <w:rPr>
                <w:rFonts w:ascii="Times New Roman" w:eastAsia="Microsoft Sans Serif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Бодяк</w:t>
            </w: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 </w:t>
            </w:r>
            <w:r w:rsidRPr="0053735C">
              <w:rPr>
                <w:rFonts w:ascii="Times New Roman" w:eastAsia="Microsoft Sans Serif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полевой</w:t>
            </w: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 (</w:t>
            </w:r>
            <w:proofErr w:type="spellStart"/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лат.Cirsiumarvense</w:t>
            </w:r>
            <w:proofErr w:type="spellEnd"/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(L.) </w:t>
            </w:r>
            <w:proofErr w:type="gramEnd"/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стержнекорневое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hyperlink r:id="rId17" w:history="1"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Василек синий (</w:t>
              </w:r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eastAsia="ru-RU" w:bidi="ru-RU"/>
                </w:rPr>
                <w:t>Centaureacyanus</w:t>
              </w:r>
              <w:proofErr w:type="spellEnd"/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Однолетние/двулетние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стержнекорневое</w:t>
            </w:r>
          </w:p>
        </w:tc>
      </w:tr>
      <w:tr w:rsidR="00D53A92" w:rsidRPr="0053735C" w:rsidTr="00623B6B">
        <w:trPr>
          <w:trHeight w:val="539"/>
        </w:trPr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53735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Горчак ползучий, розовый </w:t>
            </w: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–</w:t>
            </w:r>
            <w:proofErr w:type="spellStart"/>
            <w:r w:rsidRPr="0053735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Acroptilonrepens</w:t>
            </w:r>
            <w:proofErr w:type="spellEnd"/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корнеотпрысковый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Лопух </w:t>
            </w:r>
            <w:proofErr w:type="spellStart"/>
            <w:proofErr w:type="gramStart"/>
            <w:r w:rsidRPr="0053735C">
              <w:rPr>
                <w:rFonts w:ascii="Times New Roman" w:eastAsia="Microsoft Sans Serif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большо́й</w:t>
            </w:r>
            <w:proofErr w:type="spellEnd"/>
            <w:proofErr w:type="gramEnd"/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 (</w:t>
            </w:r>
            <w:hyperlink r:id="rId18" w:tooltip="Латинский язык" w:history="1">
              <w:r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.</w:t>
              </w:r>
            </w:hyperlink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 </w:t>
            </w:r>
            <w:r w:rsidRPr="0053735C">
              <w:rPr>
                <w:rFonts w:ascii="Times New Roman" w:eastAsia="Microsoft Sans Serif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la-Latn" w:eastAsia="ru-RU" w:bidi="ru-RU"/>
              </w:rPr>
              <w:t>Arctium láppa</w:t>
            </w:r>
            <w:r w:rsidRPr="0053735C">
              <w:rPr>
                <w:rFonts w:ascii="Times New Roman" w:eastAsia="Microsoft Sans Serif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)</w:t>
            </w:r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дву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л</w:t>
            </w: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ет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стержнекорневое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3968" w:type="dxa"/>
          </w:tcPr>
          <w:p w:rsidR="00D53A92" w:rsidRPr="006F717C" w:rsidRDefault="00D53A92" w:rsidP="00623B6B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5373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Лопухпаутинистый</w:t>
            </w:r>
            <w:proofErr w:type="spellEnd"/>
            <w:r w:rsidRPr="006F71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- </w:t>
            </w:r>
            <w:r w:rsidRPr="0053735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Arc</w:t>
            </w:r>
            <w:r w:rsidRPr="006F717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bidi="en-US"/>
              </w:rPr>
              <w:softHyphen/>
            </w:r>
            <w:proofErr w:type="spellStart"/>
            <w:r w:rsidRPr="0053735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tiumomentosum</w:t>
            </w:r>
            <w:r w:rsidRPr="005373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 w:bidi="en-US"/>
              </w:rPr>
              <w:t>Mill</w:t>
            </w:r>
            <w:proofErr w:type="spellEnd"/>
            <w:r w:rsidRPr="006F71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en-US"/>
              </w:rPr>
              <w:t>.</w:t>
            </w:r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двул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стержнекорневое</w:t>
            </w:r>
          </w:p>
        </w:tc>
      </w:tr>
      <w:tr w:rsidR="00D53A92" w:rsidRPr="0053735C" w:rsidTr="00623B6B">
        <w:trPr>
          <w:trHeight w:val="828"/>
        </w:trPr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3735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Нивяник обыкновенный, поповник луговой. </w:t>
            </w: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–</w:t>
            </w:r>
            <w:proofErr w:type="spellStart"/>
            <w:r w:rsidRPr="0053735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LeucanthemumvulgareLam</w:t>
            </w:r>
            <w:proofErr w:type="spellEnd"/>
            <w:r w:rsidRPr="0053735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стержнекорневое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9.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D53A92" w:rsidRPr="005373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Полынь горькая (</w:t>
              </w:r>
              <w:proofErr w:type="spellStart"/>
              <w:r w:rsidR="00D53A92" w:rsidRPr="0053735C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Artemisiaabsinthium</w:t>
              </w:r>
              <w:proofErr w:type="spellEnd"/>
              <w:r w:rsidR="00D53A92" w:rsidRPr="005373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стержнекорневое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10.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53735C">
              <w:rPr>
                <w:rFonts w:ascii="Times New Roman" w:eastAsiaTheme="majorEastAsia" w:hAnsi="Times New Roman" w:cs="Times New Roman"/>
                <w:bCs/>
                <w:color w:val="365F91" w:themeColor="accent1" w:themeShade="BF"/>
                <w:sz w:val="24"/>
                <w:szCs w:val="24"/>
                <w:shd w:val="clear" w:color="auto" w:fill="FFFFFF"/>
              </w:rPr>
              <w:t>Полынь обыкновенная, чернобыльник </w:t>
            </w:r>
            <w:proofErr w:type="spellStart"/>
            <w:r w:rsidRPr="0053735C">
              <w:rPr>
                <w:rFonts w:ascii="Times New Roman" w:eastAsiaTheme="majorEastAsia" w:hAnsi="Times New Roman" w:cs="Times New Roman"/>
                <w:bCs/>
                <w:i/>
                <w:iCs/>
                <w:color w:val="365F91" w:themeColor="accent1" w:themeShade="BF"/>
                <w:sz w:val="24"/>
                <w:szCs w:val="24"/>
                <w:shd w:val="clear" w:color="auto" w:fill="FFFFFF"/>
              </w:rPr>
              <w:t>Artemisiavulgaris</w:t>
            </w:r>
            <w:proofErr w:type="spellEnd"/>
            <w:r w:rsidRPr="0053735C">
              <w:rPr>
                <w:rFonts w:ascii="Times New Roman" w:eastAsiaTheme="majorEastAsia" w:hAnsi="Times New Roman" w:cs="Times New Roman"/>
                <w:bCs/>
                <w:color w:val="365F91" w:themeColor="accent1" w:themeShade="BF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стержнекорневое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11.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D53A92" w:rsidRPr="005373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Пижма обыкновенная (</w:t>
              </w:r>
              <w:proofErr w:type="spellStart"/>
              <w:r w:rsidR="00D53A92" w:rsidRPr="0053735C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Tanacetumvulgare</w:t>
              </w:r>
              <w:proofErr w:type="spellEnd"/>
              <w:r w:rsidR="00D53A92" w:rsidRPr="005373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стержнекорневое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12.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gramStart"/>
            <w:r w:rsidRPr="0053735C">
              <w:rPr>
                <w:rFonts w:ascii="Times New Roman" w:eastAsiaTheme="majorEastAsi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Ромашка</w:t>
            </w:r>
            <w:r w:rsidRPr="0053735C">
              <w:rPr>
                <w:rFonts w:ascii="Times New Roman" w:eastAsiaTheme="majorEastAsia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53735C">
              <w:rPr>
                <w:rFonts w:ascii="Times New Roman" w:eastAsiaTheme="majorEastAsi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непахучая</w:t>
            </w:r>
            <w:r w:rsidRPr="0053735C">
              <w:rPr>
                <w:rFonts w:ascii="Times New Roman" w:eastAsiaTheme="majorEastAsia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– </w:t>
            </w:r>
            <w:proofErr w:type="spellStart"/>
            <w:r w:rsidRPr="0053735C">
              <w:rPr>
                <w:rFonts w:ascii="Times New Roman" w:eastAsiaTheme="majorEastAsia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Tripleurospermuminodorum</w:t>
            </w:r>
            <w:proofErr w:type="spellEnd"/>
            <w:r w:rsidRPr="0053735C">
              <w:rPr>
                <w:rFonts w:ascii="Times New Roman" w:eastAsiaTheme="majorEastAsia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) </w:t>
            </w:r>
            <w:proofErr w:type="gramEnd"/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Однолетние/двулетние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стержнекорневое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13.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D53A92" w:rsidRPr="005373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Одуванчик лекарственный (</w:t>
              </w:r>
              <w:proofErr w:type="spellStart"/>
              <w:r w:rsidR="00D53A92" w:rsidRPr="0053735C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Taraxacumofficinale</w:t>
              </w:r>
              <w:proofErr w:type="spellEnd"/>
              <w:r w:rsidR="00D53A92" w:rsidRPr="005373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стержнекорневое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14.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D53A92" w:rsidRPr="005373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Осот полевой (</w:t>
              </w:r>
              <w:proofErr w:type="spellStart"/>
              <w:r w:rsidR="00D53A92" w:rsidRPr="0053735C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Sonchusarvensis</w:t>
              </w:r>
              <w:proofErr w:type="spellEnd"/>
              <w:r w:rsidR="00D53A92" w:rsidRPr="005373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корневищное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15.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53735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Тысячелистник обыкновенный. </w:t>
            </w: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–</w:t>
            </w:r>
            <w:proofErr w:type="spellStart"/>
            <w:r w:rsidRPr="0053735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Achilleamillefolium</w:t>
            </w:r>
            <w:proofErr w:type="spellEnd"/>
            <w:r w:rsidRPr="0053735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L.</w:t>
            </w:r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корневищное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16.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="00D53A92" w:rsidRPr="005373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Череда трехраздельная (</w:t>
              </w:r>
              <w:proofErr w:type="spellStart"/>
              <w:r w:rsidR="00D53A92" w:rsidRPr="0053735C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Bigenstripartita</w:t>
              </w:r>
              <w:proofErr w:type="spellEnd"/>
              <w:r w:rsidR="00D53A92" w:rsidRPr="005373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стержнекорневое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17.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D53A92" w:rsidRPr="005373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Чертополох курчавый (</w:t>
              </w:r>
              <w:proofErr w:type="spellStart"/>
              <w:r w:rsidR="00D53A92" w:rsidRPr="0053735C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Carduuscrispus</w:t>
              </w:r>
              <w:proofErr w:type="spellEnd"/>
              <w:r w:rsidR="00D53A92" w:rsidRPr="005373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дву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стержнекорневое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18.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5373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Цикорий обыкновенный- </w:t>
            </w:r>
            <w:proofErr w:type="spellStart"/>
            <w:r w:rsidRPr="0053735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Cihoriumintybus</w:t>
            </w:r>
            <w:r w:rsidRPr="005373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 w:bidi="en-US"/>
              </w:rPr>
              <w:t>L</w:t>
            </w:r>
            <w:proofErr w:type="spellEnd"/>
            <w:r w:rsidRPr="005373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en-US"/>
              </w:rPr>
              <w:t>.</w:t>
            </w:r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Корнестержневое</w:t>
            </w:r>
            <w:proofErr w:type="spellEnd"/>
          </w:p>
        </w:tc>
      </w:tr>
      <w:tr w:rsidR="00D53A92" w:rsidRPr="0053735C" w:rsidTr="00623B6B">
        <w:tc>
          <w:tcPr>
            <w:tcW w:w="10031" w:type="dxa"/>
            <w:gridSpan w:val="4"/>
          </w:tcPr>
          <w:p w:rsidR="00D53A92" w:rsidRPr="00F7344B" w:rsidRDefault="00D53A92" w:rsidP="00623B6B">
            <w:pPr>
              <w:pBdr>
                <w:bottom w:val="single" w:sz="4" w:space="0" w:color="808080"/>
              </w:pBdr>
              <w:spacing w:before="200"/>
              <w:jc w:val="center"/>
              <w:outlineLvl w:val="1"/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</w:pPr>
            <w:proofErr w:type="gramStart"/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Злаки</w:t>
            </w:r>
            <w:r w:rsidRPr="00F7344B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  <w:lang w:val="en-US" w:eastAsia="ru-RU"/>
              </w:rPr>
              <w:t>(</w:t>
            </w:r>
            <w:r w:rsidRPr="00F7344B">
              <w:rPr>
                <w:rStyle w:val="20"/>
                <w:rFonts w:eastAsiaTheme="minorHAnsi"/>
                <w:lang w:val="ru-RU"/>
              </w:rPr>
              <w:t>(</w:t>
            </w:r>
            <w:proofErr w:type="spellStart"/>
            <w:r w:rsidRPr="00F7344B">
              <w:rPr>
                <w:rStyle w:val="20"/>
                <w:rFonts w:eastAsiaTheme="minorHAnsi"/>
              </w:rPr>
              <w:t>Gramineae</w:t>
            </w:r>
            <w:proofErr w:type="spellEnd"/>
            <w:r>
              <w:rPr>
                <w:rStyle w:val="20"/>
                <w:rFonts w:eastAsiaTheme="minorHAnsi"/>
                <w:lang w:val="ru-RU"/>
              </w:rPr>
              <w:t>)</w:t>
            </w:r>
            <w:proofErr w:type="gramEnd"/>
          </w:p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hyperlink r:id="rId25" w:history="1"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Ежовник</w:t>
              </w:r>
              <w:proofErr w:type="spellEnd"/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 xml:space="preserve"> обыкновенный (</w:t>
              </w:r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val="en-US" w:eastAsia="ru-RU" w:bidi="ru-RU"/>
                </w:rPr>
                <w:t>Echinochloacrus</w:t>
              </w:r>
              <w:proofErr w:type="spellEnd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eastAsia="ru-RU" w:bidi="ru-RU"/>
                </w:rPr>
                <w:t>-</w:t>
              </w:r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val="en-US" w:eastAsia="ru-RU" w:bidi="ru-RU"/>
                </w:rPr>
                <w:t>galli</w:t>
              </w:r>
              <w:proofErr w:type="spellEnd"/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короткокорневищное</w:t>
            </w:r>
            <w:proofErr w:type="spellEnd"/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2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hyperlink r:id="rId26" w:history="1"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Костерполевой</w:t>
              </w:r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val="en-US" w:eastAsia="ru-RU" w:bidi="ru-RU"/>
                </w:rPr>
                <w:t xml:space="preserve"> (</w:t>
              </w:r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val="en-US" w:eastAsia="ru-RU" w:bidi="ru-RU"/>
                </w:rPr>
                <w:t>Bromusarvensis</w:t>
              </w:r>
              <w:proofErr w:type="spellEnd"/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val="en-US" w:eastAsia="ru-RU" w:bidi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короткокорневищное</w:t>
            </w:r>
            <w:proofErr w:type="spellEnd"/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hyperlink r:id="rId27" w:history="1"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Мятликоднолетний</w:t>
              </w:r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val="en-US" w:eastAsia="ru-RU" w:bidi="ru-RU"/>
                </w:rPr>
                <w:t xml:space="preserve"> (</w:t>
              </w:r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val="en-US" w:eastAsia="ru-RU" w:bidi="ru-RU"/>
                </w:rPr>
                <w:t>Poaannua</w:t>
              </w:r>
              <w:proofErr w:type="spellEnd"/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val="en-US" w:eastAsia="ru-RU" w:bidi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короткокорневищное</w:t>
            </w:r>
            <w:proofErr w:type="spellEnd"/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hyperlink r:id="rId28" w:history="1"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Овсюгпустой</w:t>
              </w:r>
              <w:proofErr w:type="spellEnd"/>
              <w:r w:rsidR="00D53A92" w:rsidRPr="00ED1057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 xml:space="preserve"> (</w:t>
              </w:r>
              <w:proofErr w:type="spellStart"/>
              <w:r w:rsidR="00D53A92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val="en-US" w:eastAsia="ru-RU" w:bidi="ru-RU"/>
                </w:rPr>
                <w:t>Avena</w:t>
              </w:r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val="en-US" w:eastAsia="ru-RU" w:bidi="ru-RU"/>
                </w:rPr>
                <w:t>fatua</w:t>
              </w:r>
              <w:proofErr w:type="spellEnd"/>
              <w:r w:rsidR="00D53A92" w:rsidRPr="00ED1057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короткокорневищное</w:t>
            </w:r>
            <w:proofErr w:type="spellEnd"/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</w:pPr>
            <w:r w:rsidRPr="0053735C"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>Овсюг обыкновенный</w:t>
            </w:r>
          </w:p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i/>
                <w:iCs/>
                <w:color w:val="000000" w:themeColor="text1"/>
                <w:sz w:val="24"/>
                <w:szCs w:val="24"/>
                <w:lang w:eastAsia="ru-RU" w:bidi="ru-RU"/>
              </w:rPr>
            </w:pPr>
            <w:proofErr w:type="spellStart"/>
            <w:r w:rsidRPr="0053735C">
              <w:rPr>
                <w:rFonts w:ascii="Times New Roman" w:eastAsia="Microsoft Sans Serif" w:hAnsi="Times New Roman" w:cs="Times New Roman"/>
                <w:i/>
                <w:iCs/>
                <w:color w:val="000000" w:themeColor="text1"/>
                <w:sz w:val="24"/>
                <w:szCs w:val="24"/>
                <w:lang w:eastAsia="ru-RU" w:bidi="ru-RU"/>
              </w:rPr>
              <w:t>Avenafatua</w:t>
            </w:r>
            <w:proofErr w:type="spellEnd"/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короткокорневищное</w:t>
            </w:r>
            <w:proofErr w:type="spellEnd"/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hyperlink r:id="rId29" w:history="1"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Пырей ползучий (</w:t>
              </w:r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eastAsia="ru-RU" w:bidi="ru-RU"/>
                </w:rPr>
                <w:t>Elytrigiarepens</w:t>
              </w:r>
              <w:proofErr w:type="spellEnd"/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корневищное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3968" w:type="dxa"/>
          </w:tcPr>
          <w:p w:rsidR="00D53A92" w:rsidRPr="0053735C" w:rsidRDefault="00AF19A3" w:rsidP="00C2646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30" w:tooltip="Ковыль перистый" w:history="1">
              <w:r w:rsidR="00D53A92" w:rsidRPr="0053735C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Ковыль перистый</w:t>
              </w:r>
            </w:hyperlink>
            <w:r w:rsidR="00D53A92" w:rsidRPr="0053735C">
              <w:rPr>
                <w:rFonts w:ascii="Times New Roman" w:hAnsi="Times New Roman" w:cs="Times New Roman"/>
                <w:bCs/>
                <w:sz w:val="24"/>
                <w:szCs w:val="24"/>
              </w:rPr>
              <w:t> (</w:t>
            </w:r>
            <w:proofErr w:type="spellStart"/>
            <w:r w:rsidR="00D53A92" w:rsidRPr="0053735C">
              <w:rPr>
                <w:rFonts w:ascii="Times New Roman" w:hAnsi="Times New Roman" w:cs="Times New Roman"/>
                <w:bCs/>
                <w:sz w:val="24"/>
                <w:szCs w:val="24"/>
              </w:rPr>
              <w:t>Stip</w:t>
            </w:r>
            <w:proofErr w:type="gramStart"/>
            <w:r w:rsidR="00C2646F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proofErr w:type="gramEnd"/>
            <w:r w:rsidR="00D53A92" w:rsidRPr="0053735C">
              <w:rPr>
                <w:rFonts w:ascii="Times New Roman" w:hAnsi="Times New Roman" w:cs="Times New Roman"/>
                <w:bCs/>
                <w:sz w:val="24"/>
                <w:szCs w:val="24"/>
              </w:rPr>
              <w:t>pennata</w:t>
            </w:r>
            <w:proofErr w:type="spellEnd"/>
            <w:r w:rsidR="00D53A92" w:rsidRPr="0053735C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hyperlink r:id="rId31" w:tooltip="L." w:history="1">
              <w:r w:rsidR="00D53A92" w:rsidRPr="0053735C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L.</w:t>
              </w:r>
            </w:hyperlink>
            <w:r w:rsidR="00D53A92" w:rsidRPr="0053735C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короткокорневищное</w:t>
            </w:r>
            <w:proofErr w:type="spellEnd"/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hyperlink r:id="rId32" w:history="1">
              <w:r w:rsidR="00D53A92" w:rsidRPr="0053735C">
                <w:rPr>
                  <w:rFonts w:ascii="Times New Roman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Житнякгребенчатый</w:t>
              </w:r>
            </w:hyperlink>
            <w:hyperlink r:id="rId33" w:tooltip="Agropyron cristatum" w:history="1">
              <w:r w:rsidR="00D53A92" w:rsidRPr="0053735C">
                <w:rPr>
                  <w:rFonts w:ascii="Times New Roman" w:hAnsi="Times New Roman" w:cs="Times New Roman"/>
                  <w:i/>
                  <w:iCs/>
                  <w:color w:val="000000"/>
                  <w:sz w:val="24"/>
                  <w:szCs w:val="24"/>
                  <w:lang w:val="la-Latn" w:eastAsia="ru-RU" w:bidi="ru-RU"/>
                </w:rPr>
                <w:t>Agropyron cristatum</w:t>
              </w:r>
            </w:hyperlink>
            <w:r w:rsidR="00D53A92"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  </w:t>
            </w:r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короткокорневищное</w:t>
            </w:r>
            <w:proofErr w:type="spellEnd"/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3968" w:type="dxa"/>
          </w:tcPr>
          <w:p w:rsidR="00D53A92" w:rsidRPr="0076076F" w:rsidRDefault="00D53A92" w:rsidP="00623B6B">
            <w:pPr>
              <w:keepNext/>
              <w:keepLines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0"/>
              <w:rPr>
                <w:rFonts w:ascii="Times New Roman" w:eastAsiaTheme="majorEastAsia" w:hAnsi="Times New Roman" w:cs="Times New Roman"/>
                <w:bCs/>
                <w:spacing w:val="-6"/>
                <w:sz w:val="24"/>
                <w:szCs w:val="24"/>
              </w:rPr>
            </w:pPr>
            <w:r w:rsidRPr="0076076F">
              <w:rPr>
                <w:rFonts w:ascii="Times New Roman" w:eastAsiaTheme="majorEastAsia" w:hAnsi="Times New Roman" w:cs="Times New Roman"/>
                <w:bCs/>
                <w:spacing w:val="-6"/>
                <w:sz w:val="24"/>
                <w:szCs w:val="24"/>
              </w:rPr>
              <w:t>Щетинник большой</w:t>
            </w:r>
          </w:p>
          <w:p w:rsidR="00D53A92" w:rsidRPr="0053735C" w:rsidRDefault="00D53A92" w:rsidP="00623B6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73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Setariafaberi</w:t>
            </w:r>
            <w:proofErr w:type="spellEnd"/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короткокорневищное</w:t>
            </w:r>
            <w:proofErr w:type="spellEnd"/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i/>
                <w:iCs/>
                <w:color w:val="000000" w:themeColor="text1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i/>
                <w:iCs/>
                <w:color w:val="000000" w:themeColor="text1"/>
                <w:sz w:val="24"/>
                <w:szCs w:val="24"/>
                <w:lang w:eastAsia="ru-RU" w:bidi="ru-RU"/>
              </w:rPr>
              <w:t xml:space="preserve">Тимофеевка луговая- </w:t>
            </w:r>
            <w:proofErr w:type="spellStart"/>
            <w:r w:rsidRPr="0053735C">
              <w:rPr>
                <w:rFonts w:ascii="Times New Roman" w:eastAsia="Microsoft Sans Serif" w:hAnsi="Times New Roman" w:cs="Times New Roman"/>
                <w:i/>
                <w:iCs/>
                <w:color w:val="000000" w:themeColor="text1"/>
                <w:sz w:val="24"/>
                <w:szCs w:val="24"/>
                <w:lang w:eastAsia="ru-RU" w:bidi="ru-RU"/>
              </w:rPr>
              <w:t>Phleumpratense</w:t>
            </w:r>
            <w:proofErr w:type="spellEnd"/>
            <w:r w:rsidRPr="0053735C">
              <w:rPr>
                <w:rFonts w:ascii="Times New Roman" w:eastAsia="Microsoft Sans Serif" w:hAnsi="Times New Roman" w:cs="Times New Roman"/>
                <w:i/>
                <w:iCs/>
                <w:color w:val="000000" w:themeColor="text1"/>
                <w:sz w:val="24"/>
                <w:szCs w:val="24"/>
                <w:lang w:eastAsia="ru-RU" w:bidi="ru-RU"/>
              </w:rPr>
              <w:t xml:space="preserve"> L.</w:t>
            </w:r>
            <w:r w:rsidRPr="0053735C">
              <w:rPr>
                <w:rFonts w:ascii="Times New Roman" w:eastAsia="Microsoft Sans Serif" w:hAnsi="Times New Roman" w:cs="Times New Roman"/>
                <w:i/>
                <w:iCs/>
                <w:color w:val="000000" w:themeColor="text1"/>
                <w:sz w:val="24"/>
                <w:szCs w:val="24"/>
                <w:lang w:eastAsia="ru-RU" w:bidi="ru-RU"/>
              </w:rPr>
              <w:tab/>
            </w:r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i/>
                <w:iCs/>
                <w:color w:val="000000" w:themeColor="text1"/>
                <w:sz w:val="24"/>
                <w:szCs w:val="24"/>
                <w:lang w:eastAsia="ru-RU" w:bidi="ru-RU"/>
              </w:rPr>
              <w:t>многолетние</w:t>
            </w:r>
            <w:r w:rsidRPr="0053735C">
              <w:rPr>
                <w:rFonts w:ascii="Times New Roman" w:eastAsia="Microsoft Sans Serif" w:hAnsi="Times New Roman" w:cs="Times New Roman"/>
                <w:i/>
                <w:iCs/>
                <w:color w:val="000000" w:themeColor="text1"/>
                <w:sz w:val="24"/>
                <w:szCs w:val="24"/>
                <w:lang w:eastAsia="ru-RU" w:bidi="ru-RU"/>
              </w:rPr>
              <w:tab/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i/>
                <w:iCs/>
                <w:color w:val="000000" w:themeColor="text1"/>
                <w:sz w:val="24"/>
                <w:szCs w:val="24"/>
                <w:lang w:eastAsia="ru-RU" w:bidi="ru-RU"/>
              </w:rPr>
              <w:t>корневищное</w:t>
            </w:r>
          </w:p>
        </w:tc>
      </w:tr>
      <w:tr w:rsidR="00D53A92" w:rsidRPr="0053735C" w:rsidTr="00623B6B">
        <w:tc>
          <w:tcPr>
            <w:tcW w:w="10031" w:type="dxa"/>
            <w:gridSpan w:val="4"/>
          </w:tcPr>
          <w:p w:rsidR="00D53A92" w:rsidRPr="0053735C" w:rsidRDefault="00D53A92" w:rsidP="00623B6B">
            <w:pPr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u w:val="single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b/>
                <w:bCs/>
                <w:color w:val="333333"/>
                <w:sz w:val="24"/>
                <w:szCs w:val="24"/>
                <w:u w:val="single"/>
                <w:shd w:val="clear" w:color="auto" w:fill="FFFFFF"/>
                <w:lang w:eastAsia="ru-RU" w:bidi="ru-RU"/>
              </w:rPr>
              <w:t>Бобовые</w:t>
            </w:r>
            <w:r w:rsidRPr="0053735C">
              <w:rPr>
                <w:rFonts w:ascii="Times New Roman" w:eastAsia="Microsoft Sans Serif" w:hAnsi="Times New Roman" w:cs="Times New Roman"/>
                <w:b/>
                <w:color w:val="333333"/>
                <w:sz w:val="24"/>
                <w:szCs w:val="24"/>
                <w:u w:val="single"/>
                <w:shd w:val="clear" w:color="auto" w:fill="FFFFFF"/>
                <w:lang w:eastAsia="ru-RU" w:bidi="ru-RU"/>
              </w:rPr>
              <w:t> (</w:t>
            </w:r>
            <w:proofErr w:type="spellStart"/>
            <w:r w:rsidRPr="0053735C">
              <w:rPr>
                <w:rFonts w:ascii="Times New Roman" w:eastAsia="Microsoft Sans Serif" w:hAnsi="Times New Roman" w:cs="Times New Roman"/>
                <w:b/>
                <w:color w:val="333333"/>
                <w:sz w:val="24"/>
                <w:szCs w:val="24"/>
                <w:u w:val="single"/>
                <w:shd w:val="clear" w:color="auto" w:fill="FFFFFF"/>
                <w:lang w:eastAsia="ru-RU" w:bidi="ru-RU"/>
              </w:rPr>
              <w:t>Fabaceae</w:t>
            </w:r>
            <w:proofErr w:type="spellEnd"/>
            <w:r w:rsidRPr="0053735C">
              <w:rPr>
                <w:rFonts w:ascii="Times New Roman" w:eastAsia="Microsoft Sans Serif" w:hAnsi="Times New Roman" w:cs="Times New Roman"/>
                <w:b/>
                <w:color w:val="333333"/>
                <w:sz w:val="24"/>
                <w:szCs w:val="24"/>
                <w:u w:val="single"/>
                <w:shd w:val="clear" w:color="auto" w:fill="FFFFFF"/>
                <w:lang w:eastAsia="ru-RU" w:bidi="ru-RU"/>
              </w:rPr>
              <w:t>)</w:t>
            </w:r>
          </w:p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hyperlink r:id="rId34" w:history="1"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Донник лекарственный (</w:t>
              </w:r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eastAsia="ru-RU" w:bidi="ru-RU"/>
                </w:rPr>
                <w:t>Melilotusofficinalis</w:t>
              </w:r>
              <w:proofErr w:type="spellEnd"/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двулетние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Донникбелый</w:t>
            </w:r>
            <w:r w:rsidRPr="0053735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  <w:t xml:space="preserve">- </w:t>
            </w:r>
            <w:proofErr w:type="spellStart"/>
            <w:r w:rsidRPr="0053735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Melilotusalbus</w:t>
            </w:r>
            <w:proofErr w:type="spellEnd"/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двулетние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hyperlink r:id="rId35" w:history="1"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Чина клубневая (</w:t>
              </w:r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eastAsia="ru-RU" w:bidi="ru-RU"/>
                </w:rPr>
                <w:t>Lathyru</w:t>
              </w:r>
              <w:proofErr w:type="spellEnd"/>
              <w:r w:rsidR="00D53A92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val="en-US" w:eastAsia="ru-RU" w:bidi="ru-RU"/>
                </w:rPr>
                <w:t xml:space="preserve">s </w:t>
              </w:r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eastAsia="ru-RU" w:bidi="ru-RU"/>
                </w:rPr>
                <w:t>tuberosus</w:t>
              </w:r>
              <w:proofErr w:type="spellEnd"/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корневищный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53735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Горошек мышиный </w:t>
            </w: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–</w:t>
            </w:r>
            <w:proofErr w:type="spellStart"/>
            <w:r w:rsidRPr="0053735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Viciacracca</w:t>
            </w:r>
            <w:proofErr w:type="spellEnd"/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корневищный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Горошек заборный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–</w:t>
            </w:r>
            <w:proofErr w:type="spellStart"/>
            <w:r w:rsidRPr="0053735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Viciasepium</w:t>
            </w:r>
            <w:proofErr w:type="spellEnd"/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корневищный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Клевер луговой (</w:t>
            </w:r>
            <w:proofErr w:type="spellStart"/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лат.Trifoliumpratense</w:t>
            </w:r>
            <w:proofErr w:type="spellEnd"/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), </w:t>
            </w:r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5373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Клеверползучий</w:t>
            </w:r>
            <w:proofErr w:type="spellEnd"/>
            <w:r w:rsidRPr="005373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 xml:space="preserve">- </w:t>
            </w:r>
            <w:proofErr w:type="spellStart"/>
            <w:r w:rsidRPr="0053735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Tri</w:t>
            </w:r>
            <w:r w:rsidRPr="0053735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softHyphen/>
              <w:t>foliumrepens</w:t>
            </w:r>
            <w:proofErr w:type="spellEnd"/>
            <w:r w:rsidRPr="005373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 w:bidi="en-US"/>
              </w:rPr>
              <w:t xml:space="preserve"> L.</w:t>
            </w:r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10031" w:type="dxa"/>
            <w:gridSpan w:val="4"/>
          </w:tcPr>
          <w:p w:rsidR="00D53A92" w:rsidRPr="0053735C" w:rsidRDefault="00D53A92" w:rsidP="00623B6B">
            <w:pPr>
              <w:pBdr>
                <w:bottom w:val="single" w:sz="4" w:space="0" w:color="808080"/>
              </w:pBdr>
              <w:spacing w:before="200"/>
              <w:jc w:val="center"/>
              <w:outlineLvl w:val="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</w:pPr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Крестоцветные (</w:t>
            </w:r>
            <w:proofErr w:type="spellStart"/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Brassicaceae</w:t>
            </w:r>
            <w:proofErr w:type="spellEnd"/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)</w:t>
            </w:r>
          </w:p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hyperlink r:id="rId36" w:history="1"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Пастушья сумка обыкновенная (</w:t>
              </w:r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val="en-US" w:eastAsia="ru-RU" w:bidi="ru-RU"/>
                </w:rPr>
                <w:t>Capsellabursa</w:t>
              </w:r>
              <w:proofErr w:type="spellEnd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eastAsia="ru-RU" w:bidi="ru-RU"/>
                </w:rPr>
                <w:t>-</w:t>
              </w:r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val="en-US" w:eastAsia="ru-RU" w:bidi="ru-RU"/>
                </w:rPr>
                <w:t>pastoris</w:t>
              </w:r>
              <w:proofErr w:type="spellEnd"/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hyperlink r:id="rId37" w:history="1"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Сурепка обыкновенная (</w:t>
              </w:r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eastAsia="ru-RU" w:bidi="ru-RU"/>
                </w:rPr>
                <w:t>Barbareavulgaris</w:t>
              </w:r>
              <w:proofErr w:type="spellEnd"/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hyperlink r:id="rId38" w:history="1"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Ярутка полевая (</w:t>
              </w:r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eastAsia="ru-RU" w:bidi="ru-RU"/>
                </w:rPr>
                <w:t>Thlaspiarvense</w:t>
              </w:r>
              <w:proofErr w:type="spellEnd"/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53735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Гулявник</w:t>
            </w:r>
            <w:proofErr w:type="spellEnd"/>
            <w:r w:rsidRPr="0053735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высокий </w:t>
            </w: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–</w:t>
            </w:r>
            <w:proofErr w:type="spellStart"/>
            <w:r w:rsidRPr="0053735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Sisymbriumaltissimum</w:t>
            </w:r>
            <w:proofErr w:type="spellEnd"/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en-US"/>
              </w:rPr>
            </w:pPr>
            <w:proofErr w:type="gramStart"/>
            <w:r w:rsidRPr="0053735C">
              <w:rPr>
                <w:rFonts w:ascii="Times New Roman" w:eastAsiaTheme="majorEastAsi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Икотникседой</w:t>
            </w:r>
            <w:r w:rsidRPr="0053735C">
              <w:rPr>
                <w:rFonts w:ascii="Times New Roman" w:eastAsiaTheme="majorEastAsia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(</w:t>
            </w:r>
            <w:proofErr w:type="spellStart"/>
            <w:r w:rsidRPr="0053735C">
              <w:rPr>
                <w:rFonts w:ascii="Times New Roman" w:eastAsiaTheme="majorEastAsia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en-US"/>
              </w:rPr>
              <w:t>Berteroaincana</w:t>
            </w:r>
            <w:proofErr w:type="spellEnd"/>
            <w:proofErr w:type="gramEnd"/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двулетние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shd w:val="clear" w:color="auto" w:fill="F0F0F0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Горчицаполевая</w:t>
            </w: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 xml:space="preserve"> – </w:t>
            </w:r>
            <w:proofErr w:type="spellStart"/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Sinapisarvensis</w:t>
            </w:r>
            <w:proofErr w:type="spellEnd"/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3968" w:type="dxa"/>
            <w:shd w:val="clear" w:color="auto" w:fill="auto"/>
          </w:tcPr>
          <w:p w:rsidR="00D53A92" w:rsidRPr="0053735C" w:rsidRDefault="00D53A92" w:rsidP="00623B6B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en-US"/>
              </w:rPr>
            </w:pPr>
            <w:proofErr w:type="gramStart"/>
            <w:r w:rsidRPr="0053735C"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>Редька</w:t>
            </w:r>
            <w:r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53735C"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>олевая</w:t>
            </w:r>
            <w:r w:rsidRPr="0053735C"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53735C"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>икая</w:t>
            </w:r>
            <w:r w:rsidRPr="0053735C"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53735C"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  <w:lang w:val="en-US"/>
              </w:rPr>
              <w:t>Raphanusraphanistrum</w:t>
            </w:r>
            <w:proofErr w:type="spellEnd"/>
            <w:proofErr w:type="gramEnd"/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10031" w:type="dxa"/>
            <w:gridSpan w:val="4"/>
          </w:tcPr>
          <w:p w:rsidR="00D53A92" w:rsidRPr="0053735C" w:rsidRDefault="00D53A92" w:rsidP="00623B6B">
            <w:pPr>
              <w:pBdr>
                <w:bottom w:val="single" w:sz="4" w:space="0" w:color="808080"/>
              </w:pBdr>
              <w:spacing w:before="200"/>
              <w:jc w:val="center"/>
              <w:outlineLvl w:val="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 w:bidi="ru-RU"/>
              </w:rPr>
            </w:pPr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 w:bidi="ru-RU"/>
              </w:rPr>
              <w:t>Гречишные</w:t>
            </w:r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val="en-US" w:eastAsia="ru-RU" w:bidi="ru-RU"/>
              </w:rPr>
              <w:t xml:space="preserve"> (</w:t>
            </w:r>
            <w:proofErr w:type="spellStart"/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val="en-US" w:eastAsia="ru-RU" w:bidi="ru-RU"/>
              </w:rPr>
              <w:t>Polygonaceae</w:t>
            </w:r>
            <w:proofErr w:type="spellEnd"/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val="en-US" w:eastAsia="ru-RU" w:bidi="ru-RU"/>
              </w:rPr>
              <w:t>)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9" w:history="1">
              <w:r w:rsidR="00D53A92" w:rsidRPr="005373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Горец птичий (</w:t>
              </w:r>
              <w:proofErr w:type="spellStart"/>
              <w:r w:rsidR="00D53A92" w:rsidRPr="0053735C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Polygonumaviculare</w:t>
              </w:r>
              <w:proofErr w:type="spellEnd"/>
              <w:r w:rsidR="00D53A92" w:rsidRPr="005373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hyperlink r:id="rId40" w:history="1"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Щавель курчавый (</w:t>
              </w:r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000000"/>
                  <w:sz w:val="24"/>
                  <w:szCs w:val="24"/>
                  <w:lang w:eastAsia="ru-RU" w:bidi="ru-RU"/>
                </w:rPr>
                <w:t>Rumexcrispus</w:t>
              </w:r>
              <w:proofErr w:type="spellEnd"/>
              <w:r w:rsidR="00D53A92" w:rsidRPr="0053735C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  <w:lang w:eastAsia="ru-RU" w:bidi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10031" w:type="dxa"/>
            <w:gridSpan w:val="4"/>
          </w:tcPr>
          <w:p w:rsidR="00D53A92" w:rsidRPr="0053735C" w:rsidRDefault="00D53A92" w:rsidP="00623B6B">
            <w:pPr>
              <w:pBdr>
                <w:bottom w:val="single" w:sz="4" w:space="0" w:color="808080"/>
              </w:pBdr>
              <w:spacing w:before="200"/>
              <w:jc w:val="center"/>
              <w:outlineLvl w:val="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Губоцветные (</w:t>
            </w:r>
            <w:proofErr w:type="spellStart"/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Lamiaceae</w:t>
            </w:r>
            <w:proofErr w:type="spellEnd"/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)</w:t>
            </w:r>
          </w:p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hyperlink r:id="rId41" w:history="1">
              <w:r w:rsidR="00D53A92" w:rsidRPr="0053735C">
                <w:rPr>
                  <w:rFonts w:ascii="Times New Roman" w:eastAsia="Microsoft Sans Serif" w:hAnsi="Times New Roman" w:cs="Times New Roman"/>
                  <w:color w:val="333333"/>
                  <w:sz w:val="24"/>
                  <w:szCs w:val="24"/>
                  <w:u w:val="single"/>
                  <w:lang w:eastAsia="ru-RU" w:bidi="ru-RU"/>
                </w:rPr>
                <w:t>Чистец однолетний (</w:t>
              </w:r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333333"/>
                  <w:sz w:val="24"/>
                  <w:szCs w:val="24"/>
                  <w:lang w:eastAsia="ru-RU" w:bidi="ru-RU"/>
                </w:rPr>
                <w:t>Stachysannua</w:t>
              </w:r>
              <w:proofErr w:type="spellEnd"/>
              <w:r w:rsidR="00D53A92" w:rsidRPr="0053735C">
                <w:rPr>
                  <w:rFonts w:ascii="Times New Roman" w:eastAsia="Microsoft Sans Serif" w:hAnsi="Times New Roman" w:cs="Times New Roman"/>
                  <w:color w:val="333333"/>
                  <w:sz w:val="24"/>
                  <w:szCs w:val="24"/>
                  <w:u w:val="single"/>
                  <w:lang w:eastAsia="ru-RU" w:bidi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hyperlink r:id="rId42" w:history="1"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color w:val="333333"/>
                  <w:sz w:val="24"/>
                  <w:szCs w:val="24"/>
                  <w:u w:val="single"/>
                  <w:lang w:eastAsia="ru-RU" w:bidi="ru-RU"/>
                </w:rPr>
                <w:t>Зопник</w:t>
              </w:r>
              <w:proofErr w:type="spellEnd"/>
              <w:r w:rsidR="00D53A92" w:rsidRPr="0053735C">
                <w:rPr>
                  <w:rFonts w:ascii="Times New Roman" w:eastAsia="Microsoft Sans Serif" w:hAnsi="Times New Roman" w:cs="Times New Roman"/>
                  <w:color w:val="333333"/>
                  <w:sz w:val="24"/>
                  <w:szCs w:val="24"/>
                  <w:u w:val="single"/>
                  <w:lang w:eastAsia="ru-RU" w:bidi="ru-RU"/>
                </w:rPr>
                <w:t xml:space="preserve"> колючий (</w:t>
              </w:r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333333"/>
                  <w:sz w:val="24"/>
                  <w:szCs w:val="24"/>
                  <w:lang w:eastAsia="ru-RU" w:bidi="ru-RU"/>
                </w:rPr>
                <w:t>Phlomispungens</w:t>
              </w:r>
              <w:proofErr w:type="spellEnd"/>
              <w:r w:rsidR="00D53A92" w:rsidRPr="0053735C">
                <w:rPr>
                  <w:rFonts w:ascii="Times New Roman" w:eastAsia="Microsoft Sans Serif" w:hAnsi="Times New Roman" w:cs="Times New Roman"/>
                  <w:color w:val="333333"/>
                  <w:sz w:val="24"/>
                  <w:szCs w:val="24"/>
                  <w:u w:val="single"/>
                  <w:lang w:eastAsia="ru-RU" w:bidi="ru-RU"/>
                </w:rPr>
                <w:t>)</w:t>
              </w:r>
            </w:hyperlink>
          </w:p>
          <w:p w:rsidR="00D53A92" w:rsidRPr="0053735C" w:rsidRDefault="00D53A92" w:rsidP="00623B6B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10031" w:type="dxa"/>
            <w:gridSpan w:val="4"/>
          </w:tcPr>
          <w:p w:rsidR="00D53A92" w:rsidRPr="0053735C" w:rsidRDefault="00D53A92" w:rsidP="00623B6B">
            <w:pPr>
              <w:keepNext/>
              <w:keepLines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color w:val="365F91" w:themeColor="accent1" w:themeShade="BF"/>
                <w:sz w:val="24"/>
                <w:szCs w:val="24"/>
                <w:lang w:val="en-US"/>
              </w:rPr>
            </w:pPr>
            <w:r w:rsidRPr="0053735C">
              <w:rPr>
                <w:rFonts w:ascii="Times New Roman" w:eastAsiaTheme="majorEastAsia" w:hAnsi="Times New Roman" w:cs="Times New Roman"/>
                <w:b/>
                <w:color w:val="333333"/>
                <w:sz w:val="24"/>
                <w:szCs w:val="24"/>
                <w:u w:val="single"/>
              </w:rPr>
              <w:lastRenderedPageBreak/>
              <w:t>Маревые (</w:t>
            </w:r>
            <w:proofErr w:type="spellStart"/>
            <w:r w:rsidRPr="0053735C">
              <w:rPr>
                <w:rFonts w:ascii="Times New Roman" w:eastAsiaTheme="majorEastAsia" w:hAnsi="Times New Roman" w:cs="Times New Roman"/>
                <w:b/>
                <w:color w:val="333333"/>
                <w:sz w:val="24"/>
                <w:szCs w:val="24"/>
                <w:u w:val="single"/>
              </w:rPr>
              <w:t>Chenopodiaceae</w:t>
            </w:r>
            <w:proofErr w:type="spellEnd"/>
            <w:r w:rsidRPr="0053735C">
              <w:rPr>
                <w:rFonts w:ascii="Times New Roman" w:eastAsiaTheme="majorEastAsia" w:hAnsi="Times New Roman" w:cs="Times New Roman"/>
                <w:b/>
                <w:color w:val="333333"/>
                <w:sz w:val="24"/>
                <w:szCs w:val="24"/>
                <w:u w:val="single"/>
              </w:rPr>
              <w:t>)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pBdr>
                <w:bottom w:val="single" w:sz="4" w:space="0" w:color="808080"/>
              </w:pBdr>
              <w:spacing w:before="200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43" w:history="1">
              <w:r w:rsidR="00D53A92" w:rsidRPr="0053735C">
                <w:rPr>
                  <w:rFonts w:ascii="Times New Roman" w:hAnsi="Times New Roman" w:cs="Times New Roman"/>
                  <w:bCs/>
                  <w:color w:val="333333"/>
                  <w:sz w:val="24"/>
                  <w:szCs w:val="24"/>
                  <w:u w:val="single"/>
                  <w:lang w:eastAsia="ru-RU"/>
                </w:rPr>
                <w:t>Марь белая (</w:t>
              </w:r>
              <w:proofErr w:type="spellStart"/>
              <w:r w:rsidR="00D53A92" w:rsidRPr="0053735C">
                <w:rPr>
                  <w:rFonts w:ascii="Times New Roman" w:hAnsi="Times New Roman" w:cs="Times New Roman"/>
                  <w:bCs/>
                  <w:i/>
                  <w:iCs/>
                  <w:color w:val="333333"/>
                  <w:sz w:val="24"/>
                  <w:szCs w:val="24"/>
                  <w:lang w:eastAsia="ru-RU"/>
                </w:rPr>
                <w:t>Chenopodiumalbum</w:t>
              </w:r>
              <w:proofErr w:type="spellEnd"/>
              <w:r w:rsidR="00D53A92" w:rsidRPr="0053735C">
                <w:rPr>
                  <w:rFonts w:ascii="Times New Roman" w:hAnsi="Times New Roman" w:cs="Times New Roman"/>
                  <w:bCs/>
                  <w:color w:val="333333"/>
                  <w:sz w:val="24"/>
                  <w:szCs w:val="24"/>
                  <w:u w:val="single"/>
                  <w:lang w:eastAsia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pBdr>
                <w:bottom w:val="single" w:sz="4" w:space="0" w:color="808080"/>
              </w:pBdr>
              <w:spacing w:before="200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44" w:history="1">
              <w:r w:rsidR="00D53A92" w:rsidRPr="0053735C">
                <w:rPr>
                  <w:rFonts w:ascii="Times New Roman" w:hAnsi="Times New Roman" w:cs="Times New Roman"/>
                  <w:bCs/>
                  <w:color w:val="333333"/>
                  <w:sz w:val="24"/>
                  <w:szCs w:val="24"/>
                  <w:u w:val="single"/>
                  <w:lang w:eastAsia="ru-RU"/>
                </w:rPr>
                <w:t>Лебеда раскидистая (</w:t>
              </w:r>
              <w:proofErr w:type="spellStart"/>
              <w:r w:rsidR="00D53A92" w:rsidRPr="0053735C">
                <w:rPr>
                  <w:rFonts w:ascii="Times New Roman" w:hAnsi="Times New Roman" w:cs="Times New Roman"/>
                  <w:bCs/>
                  <w:i/>
                  <w:iCs/>
                  <w:color w:val="333333"/>
                  <w:sz w:val="24"/>
                  <w:szCs w:val="24"/>
                  <w:lang w:eastAsia="ru-RU"/>
                </w:rPr>
                <w:t>Atriplexpatula</w:t>
              </w:r>
              <w:proofErr w:type="spellEnd"/>
              <w:r w:rsidR="00D53A92" w:rsidRPr="0053735C">
                <w:rPr>
                  <w:rFonts w:ascii="Times New Roman" w:hAnsi="Times New Roman" w:cs="Times New Roman"/>
                  <w:bCs/>
                  <w:color w:val="333333"/>
                  <w:sz w:val="24"/>
                  <w:szCs w:val="24"/>
                  <w:u w:val="single"/>
                  <w:lang w:eastAsia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10031" w:type="dxa"/>
            <w:gridSpan w:val="4"/>
          </w:tcPr>
          <w:p w:rsidR="00D53A92" w:rsidRPr="0053735C" w:rsidRDefault="00D53A92" w:rsidP="00623B6B">
            <w:pPr>
              <w:pBdr>
                <w:bottom w:val="single" w:sz="4" w:space="0" w:color="808080"/>
              </w:pBdr>
              <w:spacing w:before="200"/>
              <w:jc w:val="center"/>
              <w:outlineLvl w:val="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</w:pPr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Пасленовые (</w:t>
            </w:r>
            <w:proofErr w:type="spellStart"/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Solanaceae</w:t>
            </w:r>
            <w:proofErr w:type="spellEnd"/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)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pBdr>
                <w:bottom w:val="single" w:sz="4" w:space="0" w:color="808080"/>
              </w:pBdr>
              <w:spacing w:before="200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45" w:history="1">
              <w:r w:rsidR="00D53A92" w:rsidRPr="0053735C">
                <w:rPr>
                  <w:rFonts w:ascii="Times New Roman" w:hAnsi="Times New Roman" w:cs="Times New Roman"/>
                  <w:bCs/>
                  <w:color w:val="333333"/>
                  <w:sz w:val="24"/>
                  <w:szCs w:val="24"/>
                  <w:u w:val="single"/>
                  <w:lang w:eastAsia="ru-RU"/>
                </w:rPr>
                <w:t>Белена черная (</w:t>
              </w:r>
              <w:proofErr w:type="spellStart"/>
              <w:r w:rsidR="00D53A92" w:rsidRPr="0053735C">
                <w:rPr>
                  <w:rFonts w:ascii="Times New Roman" w:hAnsi="Times New Roman" w:cs="Times New Roman"/>
                  <w:bCs/>
                  <w:i/>
                  <w:iCs/>
                  <w:color w:val="333333"/>
                  <w:sz w:val="24"/>
                  <w:szCs w:val="24"/>
                  <w:lang w:eastAsia="ru-RU"/>
                </w:rPr>
                <w:t>Hyoscyamusniger</w:t>
              </w:r>
              <w:proofErr w:type="spellEnd"/>
              <w:r w:rsidR="00D53A92" w:rsidRPr="0053735C">
                <w:rPr>
                  <w:rFonts w:ascii="Times New Roman" w:hAnsi="Times New Roman" w:cs="Times New Roman"/>
                  <w:bCs/>
                  <w:color w:val="333333"/>
                  <w:sz w:val="24"/>
                  <w:szCs w:val="24"/>
                  <w:u w:val="single"/>
                  <w:lang w:eastAsia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968" w:type="dxa"/>
          </w:tcPr>
          <w:p w:rsidR="00D53A92" w:rsidRPr="00E7539D" w:rsidRDefault="00AF19A3" w:rsidP="00623B6B">
            <w:pPr>
              <w:pBdr>
                <w:bottom w:val="single" w:sz="4" w:space="0" w:color="808080"/>
              </w:pBdr>
              <w:spacing w:before="200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46" w:history="1">
              <w:r w:rsidR="00D53A92" w:rsidRPr="00E7539D">
                <w:rPr>
                  <w:rFonts w:ascii="Times New Roman" w:hAnsi="Times New Roman" w:cs="Times New Roman"/>
                  <w:bCs/>
                  <w:color w:val="333333"/>
                  <w:sz w:val="24"/>
                  <w:szCs w:val="24"/>
                  <w:u w:val="single"/>
                  <w:lang w:eastAsia="ru-RU"/>
                </w:rPr>
                <w:t>Дурман обыкновенный (</w:t>
              </w:r>
              <w:proofErr w:type="spellStart"/>
              <w:r w:rsidR="00D53A92" w:rsidRPr="00E7539D">
                <w:rPr>
                  <w:rFonts w:ascii="Times New Roman" w:hAnsi="Times New Roman" w:cs="Times New Roman"/>
                  <w:bCs/>
                  <w:i/>
                  <w:iCs/>
                  <w:color w:val="333333"/>
                  <w:sz w:val="24"/>
                  <w:szCs w:val="24"/>
                  <w:lang w:eastAsia="ru-RU"/>
                </w:rPr>
                <w:t>Daturastramonium</w:t>
              </w:r>
              <w:proofErr w:type="spellEnd"/>
              <w:r w:rsidR="00D53A92" w:rsidRPr="00E7539D">
                <w:rPr>
                  <w:rFonts w:ascii="Times New Roman" w:hAnsi="Times New Roman" w:cs="Times New Roman"/>
                  <w:bCs/>
                  <w:color w:val="333333"/>
                  <w:sz w:val="24"/>
                  <w:szCs w:val="24"/>
                  <w:u w:val="single"/>
                  <w:lang w:eastAsia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968" w:type="dxa"/>
          </w:tcPr>
          <w:p w:rsidR="00D53A92" w:rsidRPr="00E7539D" w:rsidRDefault="00AF19A3" w:rsidP="00623B6B">
            <w:pPr>
              <w:pBdr>
                <w:bottom w:val="single" w:sz="4" w:space="0" w:color="808080"/>
              </w:pBdr>
              <w:spacing w:before="200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47" w:history="1">
              <w:r w:rsidR="00D53A92" w:rsidRPr="00E7539D">
                <w:rPr>
                  <w:rFonts w:ascii="Times New Roman" w:hAnsi="Times New Roman" w:cs="Times New Roman"/>
                  <w:bCs/>
                  <w:color w:val="333333"/>
                  <w:sz w:val="24"/>
                  <w:szCs w:val="24"/>
                  <w:u w:val="single"/>
                  <w:lang w:eastAsia="ru-RU"/>
                </w:rPr>
                <w:t>Паслен черный (</w:t>
              </w:r>
              <w:proofErr w:type="spellStart"/>
              <w:r w:rsidR="00D53A92" w:rsidRPr="00E7539D">
                <w:rPr>
                  <w:rFonts w:ascii="Times New Roman" w:hAnsi="Times New Roman" w:cs="Times New Roman"/>
                  <w:bCs/>
                  <w:i/>
                  <w:iCs/>
                  <w:color w:val="333333"/>
                  <w:sz w:val="24"/>
                  <w:szCs w:val="24"/>
                  <w:lang w:eastAsia="ru-RU"/>
                </w:rPr>
                <w:t>Solanumnigrum</w:t>
              </w:r>
              <w:proofErr w:type="spellEnd"/>
              <w:r w:rsidR="00D53A92" w:rsidRPr="00E7539D">
                <w:rPr>
                  <w:rFonts w:ascii="Times New Roman" w:hAnsi="Times New Roman" w:cs="Times New Roman"/>
                  <w:bCs/>
                  <w:color w:val="333333"/>
                  <w:sz w:val="24"/>
                  <w:szCs w:val="24"/>
                  <w:u w:val="single"/>
                  <w:lang w:eastAsia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10031" w:type="dxa"/>
            <w:gridSpan w:val="4"/>
          </w:tcPr>
          <w:p w:rsidR="00D53A92" w:rsidRPr="0053735C" w:rsidRDefault="00D53A92" w:rsidP="00623B6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 w:rsidRPr="0053735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Норичниковые- </w:t>
            </w:r>
            <w:r w:rsidRPr="0053735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(</w:t>
            </w:r>
            <w:proofErr w:type="spellStart"/>
            <w:r w:rsidRPr="0053735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Scrophulari</w:t>
            </w:r>
            <w:proofErr w:type="spellEnd"/>
            <w:r w:rsidRPr="0053735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softHyphen/>
            </w:r>
            <w:proofErr w:type="spellStart"/>
            <w:r w:rsidRPr="0053735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  <w:t>aceae</w:t>
            </w:r>
            <w:proofErr w:type="spellEnd"/>
            <w:r w:rsidRPr="0053735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>)</w:t>
            </w:r>
          </w:p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Погремок большой</w:t>
            </w: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 </w:t>
            </w:r>
            <w:proofErr w:type="spellStart"/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 w:bidi="ru-RU"/>
              </w:rPr>
              <w:t>RhinanthusmajorL</w:t>
            </w:r>
            <w:proofErr w:type="spellEnd"/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стержнекорневой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5373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Льнянкаобыкновенная</w:t>
            </w:r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Linaria</w:t>
            </w:r>
            <w:proofErr w:type="spellEnd"/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vulgaris</w:t>
            </w:r>
            <w:proofErr w:type="spellEnd"/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Mill.</w:t>
            </w:r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корнеотпрысковый</w:t>
            </w:r>
          </w:p>
        </w:tc>
      </w:tr>
      <w:tr w:rsidR="00D53A92" w:rsidRPr="0053735C" w:rsidTr="00623B6B">
        <w:tc>
          <w:tcPr>
            <w:tcW w:w="10031" w:type="dxa"/>
            <w:gridSpan w:val="4"/>
          </w:tcPr>
          <w:p w:rsidR="00D53A92" w:rsidRPr="0053735C" w:rsidRDefault="00D53A92" w:rsidP="00623B6B">
            <w:pPr>
              <w:pBdr>
                <w:bottom w:val="single" w:sz="4" w:space="0" w:color="808080"/>
              </w:pBdr>
              <w:spacing w:before="200"/>
              <w:jc w:val="center"/>
              <w:outlineLvl w:val="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</w:pPr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Лютиковые</w:t>
            </w:r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val="en-US" w:eastAsia="ru-RU"/>
              </w:rPr>
              <w:t xml:space="preserve"> (</w:t>
            </w:r>
            <w:proofErr w:type="spellStart"/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val="en-US" w:eastAsia="ru-RU"/>
              </w:rPr>
              <w:t>Ranunculaceae</w:t>
            </w:r>
            <w:proofErr w:type="spellEnd"/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val="en-US" w:eastAsia="ru-RU"/>
              </w:rPr>
              <w:t>)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pBdr>
                <w:bottom w:val="single" w:sz="4" w:space="0" w:color="808080"/>
              </w:pBdr>
              <w:spacing w:before="200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48" w:history="1">
              <w:r w:rsidR="00D53A92" w:rsidRPr="0053735C">
                <w:rPr>
                  <w:rFonts w:ascii="Times New Roman" w:hAnsi="Times New Roman" w:cs="Times New Roman"/>
                  <w:bCs/>
                  <w:color w:val="333333"/>
                  <w:sz w:val="24"/>
                  <w:szCs w:val="24"/>
                  <w:u w:val="single"/>
                  <w:lang w:eastAsia="ru-RU"/>
                </w:rPr>
                <w:t>Лютик ползучий (</w:t>
              </w:r>
              <w:proofErr w:type="spellStart"/>
              <w:r w:rsidR="00D53A92" w:rsidRPr="0053735C">
                <w:rPr>
                  <w:rFonts w:ascii="Times New Roman" w:hAnsi="Times New Roman" w:cs="Times New Roman"/>
                  <w:bCs/>
                  <w:i/>
                  <w:iCs/>
                  <w:color w:val="333333"/>
                  <w:sz w:val="24"/>
                  <w:szCs w:val="24"/>
                  <w:lang w:eastAsia="ru-RU"/>
                </w:rPr>
                <w:t>Ranunculusrepens</w:t>
              </w:r>
              <w:proofErr w:type="spellEnd"/>
              <w:r w:rsidR="00D53A92" w:rsidRPr="0053735C">
                <w:rPr>
                  <w:rFonts w:ascii="Times New Roman" w:hAnsi="Times New Roman" w:cs="Times New Roman"/>
                  <w:bCs/>
                  <w:color w:val="333333"/>
                  <w:sz w:val="24"/>
                  <w:szCs w:val="24"/>
                  <w:u w:val="single"/>
                  <w:lang w:eastAsia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proofErr w:type="spellStart"/>
            <w:r w:rsidRPr="00537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короткокорневищное</w:t>
            </w:r>
            <w:proofErr w:type="spellEnd"/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keepNext/>
              <w:keepLines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0"/>
              <w:rPr>
                <w:rFonts w:ascii="Times New Roman" w:eastAsiaTheme="majorEastAsia" w:hAnsi="Times New Roman" w:cs="Times New Roman"/>
                <w:bCs/>
                <w:i/>
                <w:iCs/>
                <w:color w:val="212121"/>
                <w:sz w:val="24"/>
                <w:szCs w:val="24"/>
              </w:rPr>
            </w:pPr>
            <w:proofErr w:type="spellStart"/>
            <w:proofErr w:type="gramStart"/>
            <w:r w:rsidRPr="0053735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  <w:bdr w:val="single" w:sz="2" w:space="0" w:color="E5E7EB" w:frame="1"/>
              </w:rPr>
              <w:t>Лютикполевой</w:t>
            </w:r>
            <w:proofErr w:type="gramEnd"/>
            <w:r w:rsidRPr="0053735C">
              <w:rPr>
                <w:rFonts w:ascii="Times New Roman" w:eastAsiaTheme="majorEastAsia" w:hAnsi="Times New Roman" w:cs="Times New Roman"/>
                <w:bCs/>
                <w:i/>
                <w:iCs/>
                <w:color w:val="212121"/>
                <w:sz w:val="24"/>
                <w:szCs w:val="24"/>
                <w:lang w:val="en-US"/>
              </w:rPr>
              <w:t>Ranunculusarvensis</w:t>
            </w:r>
            <w:proofErr w:type="spellEnd"/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корнеотпрысковый</w:t>
            </w:r>
          </w:p>
        </w:tc>
      </w:tr>
      <w:tr w:rsidR="00D53A92" w:rsidRPr="0053735C" w:rsidTr="00623B6B">
        <w:tc>
          <w:tcPr>
            <w:tcW w:w="10031" w:type="dxa"/>
            <w:gridSpan w:val="4"/>
          </w:tcPr>
          <w:p w:rsidR="00D53A92" w:rsidRPr="0053735C" w:rsidRDefault="00D53A92" w:rsidP="00623B6B">
            <w:pPr>
              <w:pBdr>
                <w:bottom w:val="single" w:sz="4" w:space="0" w:color="808080"/>
              </w:pBdr>
              <w:spacing w:before="200"/>
              <w:jc w:val="center"/>
              <w:outlineLvl w:val="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</w:pPr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Розоцветные (</w:t>
            </w:r>
            <w:proofErr w:type="spellStart"/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Rosaceae</w:t>
            </w:r>
            <w:proofErr w:type="spellEnd"/>
            <w:r w:rsidRPr="0053735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)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keepNext/>
              <w:keepLines/>
              <w:spacing w:before="200"/>
              <w:outlineLvl w:val="2"/>
              <w:rPr>
                <w:rFonts w:ascii="Times New Roman" w:eastAsiaTheme="majorEastAsia" w:hAnsi="Times New Roman" w:cs="Times New Roman"/>
                <w:b/>
                <w:bCs/>
                <w:color w:val="333333"/>
                <w:sz w:val="24"/>
                <w:szCs w:val="24"/>
              </w:rPr>
            </w:pPr>
            <w:hyperlink r:id="rId49" w:history="1">
              <w:r w:rsidR="00D53A92" w:rsidRPr="0053735C">
                <w:rPr>
                  <w:rFonts w:ascii="Times New Roman" w:eastAsiaTheme="majorEastAsia" w:hAnsi="Times New Roman" w:cs="Times New Roman"/>
                  <w:bCs/>
                  <w:color w:val="333333"/>
                  <w:sz w:val="24"/>
                  <w:szCs w:val="24"/>
                </w:rPr>
                <w:t>Лапчатка гусиная</w:t>
              </w:r>
              <w:r w:rsidR="00D53A92" w:rsidRPr="0053735C">
                <w:rPr>
                  <w:rFonts w:ascii="Times New Roman" w:eastAsiaTheme="majorEastAsia" w:hAnsi="Times New Roman" w:cs="Times New Roman"/>
                  <w:b/>
                  <w:bCs/>
                  <w:color w:val="333333"/>
                  <w:sz w:val="24"/>
                  <w:szCs w:val="24"/>
                </w:rPr>
                <w:t xml:space="preserve"> (</w:t>
              </w:r>
              <w:proofErr w:type="spellStart"/>
              <w:r w:rsidR="00D53A92" w:rsidRPr="0053735C">
                <w:rPr>
                  <w:rFonts w:ascii="Times New Roman" w:eastAsiaTheme="majorEastAsia" w:hAnsi="Times New Roman" w:cs="Times New Roman"/>
                  <w:b/>
                  <w:bCs/>
                  <w:i/>
                  <w:iCs/>
                  <w:color w:val="333333"/>
                  <w:sz w:val="24"/>
                  <w:szCs w:val="24"/>
                </w:rPr>
                <w:t>Potentillaanserina</w:t>
              </w:r>
              <w:proofErr w:type="spellEnd"/>
              <w:r w:rsidR="00D53A92" w:rsidRPr="0053735C">
                <w:rPr>
                  <w:rFonts w:ascii="Times New Roman" w:eastAsiaTheme="majorEastAsia" w:hAnsi="Times New Roman" w:cs="Times New Roman"/>
                  <w:b/>
                  <w:bCs/>
                  <w:color w:val="333333"/>
                  <w:sz w:val="24"/>
                  <w:szCs w:val="24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корневищное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3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Гравилат городской</w:t>
            </w:r>
            <w:r w:rsidRPr="0053735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  <w:t xml:space="preserve">- </w:t>
            </w:r>
            <w:proofErr w:type="spellStart"/>
            <w:r w:rsidRPr="0053735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Geumurbanum</w:t>
            </w:r>
            <w:proofErr w:type="spellEnd"/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корневищное</w:t>
            </w:r>
          </w:p>
        </w:tc>
      </w:tr>
      <w:tr w:rsidR="00D53A92" w:rsidRPr="0053735C" w:rsidTr="00623B6B">
        <w:tc>
          <w:tcPr>
            <w:tcW w:w="10031" w:type="dxa"/>
            <w:gridSpan w:val="4"/>
          </w:tcPr>
          <w:p w:rsidR="00D53A92" w:rsidRPr="0053735C" w:rsidRDefault="00D53A92" w:rsidP="00623B6B">
            <w:pPr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Другие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3735C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Подмаренник цепкий </w:t>
            </w:r>
            <w:r w:rsidRPr="0053735C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 </w:t>
            </w:r>
            <w:proofErr w:type="spellStart"/>
            <w:r w:rsidRPr="0053735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Galiumaparine</w:t>
            </w:r>
            <w:proofErr w:type="spellEnd"/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стержневая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53735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Молочай лозный, прутьевидный. </w:t>
            </w: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–</w:t>
            </w:r>
            <w:proofErr w:type="spellStart"/>
            <w:r w:rsidRPr="0053735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EuphorbiavirgataWaldst</w:t>
            </w:r>
            <w:proofErr w:type="spellEnd"/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корнеотпрысковый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 w:bidi="en-US"/>
              </w:rPr>
            </w:pPr>
            <w:r w:rsidRPr="0053735C">
              <w:rPr>
                <w:rFonts w:ascii="Times New Roman" w:eastAsia="Microsoft Sans Serif" w:hAnsi="Times New Roman" w:cs="Times New Roman"/>
                <w:bCs/>
                <w:color w:val="000000" w:themeColor="text1"/>
                <w:sz w:val="24"/>
                <w:szCs w:val="24"/>
                <w:lang w:eastAsia="ru-RU" w:bidi="ru-RU"/>
              </w:rPr>
              <w:t>Повилика полевая</w:t>
            </w:r>
            <w:proofErr w:type="spellStart"/>
            <w:r w:rsidRPr="0053735C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lang w:val="en-US" w:eastAsia="ru-RU" w:bidi="ru-RU"/>
              </w:rPr>
              <w:t>CuscutacampestrisYunck</w:t>
            </w:r>
            <w:proofErr w:type="spellEnd"/>
            <w:r w:rsidRPr="0053735C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968" w:type="dxa"/>
          </w:tcPr>
          <w:p w:rsidR="00D53A92" w:rsidRPr="0053735C" w:rsidRDefault="00D53A92" w:rsidP="00623B6B">
            <w:pPr>
              <w:spacing w:before="100" w:before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537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Вьюнок полевой (</w:t>
            </w:r>
            <w:proofErr w:type="spellStart"/>
            <w:r w:rsidRPr="00537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ru-RU"/>
              </w:rPr>
              <w:t>Convolv</w:t>
            </w:r>
            <w:r w:rsidRPr="00537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ulusarvensis</w:t>
            </w:r>
            <w:proofErr w:type="spellEnd"/>
            <w:r w:rsidRPr="00537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) </w:t>
            </w:r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многолетние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корнеотпрысковый</w:t>
            </w:r>
          </w:p>
        </w:tc>
      </w:tr>
      <w:tr w:rsidR="00D53A92" w:rsidRPr="0053735C" w:rsidTr="00623B6B"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hyperlink r:id="rId50" w:history="1">
              <w:r w:rsidR="00D53A92" w:rsidRPr="0053735C">
                <w:rPr>
                  <w:rFonts w:ascii="Times New Roman" w:eastAsia="Microsoft Sans Serif" w:hAnsi="Times New Roman" w:cs="Times New Roman"/>
                  <w:color w:val="333333"/>
                  <w:sz w:val="24"/>
                  <w:szCs w:val="24"/>
                  <w:u w:val="single"/>
                  <w:lang w:eastAsia="ru-RU" w:bidi="ru-RU"/>
                </w:rPr>
                <w:t>Дрема белая (</w:t>
              </w:r>
              <w:proofErr w:type="spellStart"/>
              <w:r w:rsidR="00D53A92" w:rsidRPr="0053735C">
                <w:rPr>
                  <w:rFonts w:ascii="Times New Roman" w:eastAsia="Microsoft Sans Serif" w:hAnsi="Times New Roman" w:cs="Times New Roman"/>
                  <w:i/>
                  <w:iCs/>
                  <w:color w:val="333333"/>
                  <w:sz w:val="24"/>
                  <w:szCs w:val="24"/>
                  <w:lang w:eastAsia="ru-RU" w:bidi="ru-RU"/>
                </w:rPr>
                <w:t>Melandriumalbum</w:t>
              </w:r>
              <w:proofErr w:type="spellEnd"/>
              <w:r w:rsidR="00D53A92" w:rsidRPr="0053735C">
                <w:rPr>
                  <w:rFonts w:ascii="Times New Roman" w:eastAsia="Microsoft Sans Serif" w:hAnsi="Times New Roman" w:cs="Times New Roman"/>
                  <w:color w:val="333333"/>
                  <w:sz w:val="24"/>
                  <w:szCs w:val="24"/>
                  <w:u w:val="single"/>
                  <w:lang w:eastAsia="ru-RU" w:bidi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двулетние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корневищный</w:t>
            </w:r>
          </w:p>
        </w:tc>
      </w:tr>
      <w:tr w:rsidR="00D53A92" w:rsidRPr="0053735C" w:rsidTr="00623B6B">
        <w:trPr>
          <w:trHeight w:val="409"/>
        </w:trPr>
        <w:tc>
          <w:tcPr>
            <w:tcW w:w="817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3968" w:type="dxa"/>
          </w:tcPr>
          <w:p w:rsidR="00D53A92" w:rsidRPr="0053735C" w:rsidRDefault="00AF19A3" w:rsidP="00623B6B">
            <w:pPr>
              <w:spacing w:before="120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51" w:history="1">
              <w:r w:rsidR="00D53A92" w:rsidRPr="0053735C">
                <w:rPr>
                  <w:rFonts w:ascii="Times New Roman" w:hAnsi="Times New Roman" w:cs="Times New Roman"/>
                  <w:color w:val="333333"/>
                  <w:sz w:val="24"/>
                  <w:szCs w:val="24"/>
                  <w:u w:val="single"/>
                  <w:lang w:eastAsia="ru-RU"/>
                </w:rPr>
                <w:t>Звездчатка средняя (</w:t>
              </w:r>
              <w:proofErr w:type="spellStart"/>
              <w:r w:rsidR="00D53A92" w:rsidRPr="0053735C">
                <w:rPr>
                  <w:rFonts w:ascii="Times New Roman" w:hAnsi="Times New Roman" w:cs="Times New Roman"/>
                  <w:i/>
                  <w:iCs/>
                  <w:color w:val="333333"/>
                  <w:sz w:val="24"/>
                  <w:szCs w:val="24"/>
                  <w:lang w:eastAsia="ru-RU"/>
                </w:rPr>
                <w:t>Stellariamedia</w:t>
              </w:r>
              <w:proofErr w:type="spellEnd"/>
              <w:r w:rsidR="00D53A92" w:rsidRPr="0053735C">
                <w:rPr>
                  <w:rFonts w:ascii="Times New Roman" w:hAnsi="Times New Roman" w:cs="Times New Roman"/>
                  <w:color w:val="333333"/>
                  <w:sz w:val="24"/>
                  <w:szCs w:val="24"/>
                  <w:u w:val="single"/>
                  <w:lang w:eastAsia="ru-RU"/>
                </w:rPr>
                <w:t>)</w:t>
              </w:r>
            </w:hyperlink>
          </w:p>
        </w:tc>
        <w:tc>
          <w:tcPr>
            <w:tcW w:w="239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735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однолетние</w:t>
            </w:r>
          </w:p>
        </w:tc>
        <w:tc>
          <w:tcPr>
            <w:tcW w:w="2853" w:type="dxa"/>
          </w:tcPr>
          <w:p w:rsidR="00D53A92" w:rsidRPr="0053735C" w:rsidRDefault="00D53A92" w:rsidP="00623B6B">
            <w:pP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</w:p>
        </w:tc>
      </w:tr>
    </w:tbl>
    <w:p w:rsidR="00D53A92" w:rsidRPr="00BF6D31" w:rsidRDefault="00D53A92" w:rsidP="00D53A92">
      <w:pPr>
        <w:widowControl w:val="0"/>
        <w:spacing w:after="24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D53A92" w:rsidRPr="00BF6D31" w:rsidRDefault="00D53A92" w:rsidP="00D53A92">
      <w:pPr>
        <w:widowControl w:val="0"/>
        <w:spacing w:after="24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D53A92" w:rsidRDefault="00D53A92" w:rsidP="00D53A9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Pr="00BF6D31" w:rsidRDefault="00BF6D31" w:rsidP="00BF6D31">
      <w:pPr>
        <w:widowControl w:val="0"/>
        <w:spacing w:after="24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6D31" w:rsidRDefault="00BF6D31" w:rsidP="004E5DE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BF6D31" w:rsidSect="000E2167">
      <w:footerReference w:type="even" r:id="rId52"/>
      <w:footerReference w:type="default" r:id="rId53"/>
      <w:pgSz w:w="11906" w:h="16838"/>
      <w:pgMar w:top="1134" w:right="70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3B6B" w:rsidRDefault="00623B6B" w:rsidP="005F3700">
      <w:pPr>
        <w:spacing w:after="0" w:line="240" w:lineRule="auto"/>
      </w:pPr>
      <w:r>
        <w:separator/>
      </w:r>
    </w:p>
  </w:endnote>
  <w:endnote w:type="continuationSeparator" w:id="1">
    <w:p w:rsidR="00623B6B" w:rsidRDefault="00623B6B" w:rsidP="005F3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B6B" w:rsidRDefault="00AF19A3">
    <w:pPr>
      <w:rPr>
        <w:sz w:val="2"/>
        <w:szCs w:val="2"/>
      </w:rPr>
    </w:pPr>
    <w:r w:rsidRPr="00AF19A3">
      <w:rPr>
        <w:noProof/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293.3pt;margin-top:783.9pt;width:9.6pt;height:6.9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" filled="f" stroked="f">
          <v:textbox style="mso-fit-shape-to-text:t" inset="0,0,0,0">
            <w:txbxContent>
              <w:p w:rsidR="00623B6B" w:rsidRDefault="00AF19A3">
                <w:pPr>
                  <w:pStyle w:val="a9"/>
                  <w:shd w:val="clear" w:color="auto" w:fill="auto"/>
                  <w:spacing w:after="0" w:line="240" w:lineRule="auto"/>
                </w:pPr>
                <w:r w:rsidRPr="00AF19A3">
                  <w:fldChar w:fldCharType="begin"/>
                </w:r>
                <w:r w:rsidR="00623B6B">
                  <w:instrText xml:space="preserve"> PAGE \* MERGEFORMAT </w:instrText>
                </w:r>
                <w:r w:rsidRPr="00AF19A3">
                  <w:fldChar w:fldCharType="separate"/>
                </w:r>
                <w:r w:rsidR="00623B6B" w:rsidRPr="004779B1">
                  <w:rPr>
                    <w:rStyle w:val="10pt"/>
                    <w:b/>
                    <w:bCs/>
                    <w:noProof/>
                  </w:rPr>
                  <w:t>2</w:t>
                </w:r>
                <w:r>
                  <w:rPr>
                    <w:rStyle w:val="10pt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59479891"/>
      <w:docPartObj>
        <w:docPartGallery w:val="Page Numbers (Bottom of Page)"/>
        <w:docPartUnique/>
      </w:docPartObj>
    </w:sdtPr>
    <w:sdtContent>
      <w:p w:rsidR="00623B6B" w:rsidRDefault="00AF19A3">
        <w:pPr>
          <w:pStyle w:val="af"/>
          <w:jc w:val="right"/>
        </w:pPr>
        <w:r>
          <w:fldChar w:fldCharType="begin"/>
        </w:r>
        <w:r w:rsidR="00623B6B">
          <w:instrText>PAGE   \* MERGEFORMAT</w:instrText>
        </w:r>
        <w:r>
          <w:fldChar w:fldCharType="separate"/>
        </w:r>
        <w:r w:rsidR="00FE69A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23B6B" w:rsidRDefault="00623B6B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3B6B" w:rsidRDefault="00623B6B" w:rsidP="005F3700">
      <w:pPr>
        <w:spacing w:after="0" w:line="240" w:lineRule="auto"/>
      </w:pPr>
      <w:r>
        <w:separator/>
      </w:r>
    </w:p>
  </w:footnote>
  <w:footnote w:type="continuationSeparator" w:id="1">
    <w:p w:rsidR="00623B6B" w:rsidRDefault="00623B6B" w:rsidP="005F3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3217"/>
    <w:multiLevelType w:val="hybridMultilevel"/>
    <w:tmpl w:val="8B104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54373"/>
    <w:multiLevelType w:val="multilevel"/>
    <w:tmpl w:val="AB96250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341F5C"/>
    <w:multiLevelType w:val="multilevel"/>
    <w:tmpl w:val="A88E035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EA7041"/>
    <w:multiLevelType w:val="hybridMultilevel"/>
    <w:tmpl w:val="DA1863F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F6A5B"/>
    <w:multiLevelType w:val="multilevel"/>
    <w:tmpl w:val="0450E390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641C77"/>
    <w:multiLevelType w:val="hybridMultilevel"/>
    <w:tmpl w:val="A956D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C877EC"/>
    <w:multiLevelType w:val="multilevel"/>
    <w:tmpl w:val="C394AEA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A434DC"/>
    <w:multiLevelType w:val="multilevel"/>
    <w:tmpl w:val="25FCB1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89021C"/>
    <w:multiLevelType w:val="multilevel"/>
    <w:tmpl w:val="2FD6A4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7953688"/>
    <w:multiLevelType w:val="multilevel"/>
    <w:tmpl w:val="75081B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7983439"/>
    <w:multiLevelType w:val="multilevel"/>
    <w:tmpl w:val="50EE28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35034D2"/>
    <w:multiLevelType w:val="hybridMultilevel"/>
    <w:tmpl w:val="01D8FC6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2">
    <w:nsid w:val="3E046DED"/>
    <w:multiLevelType w:val="multilevel"/>
    <w:tmpl w:val="F112DC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86B7F51"/>
    <w:multiLevelType w:val="hybridMultilevel"/>
    <w:tmpl w:val="DA186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753BF8"/>
    <w:multiLevelType w:val="multilevel"/>
    <w:tmpl w:val="D14AAF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7CF3658"/>
    <w:multiLevelType w:val="multilevel"/>
    <w:tmpl w:val="2DFC9E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B607F24"/>
    <w:multiLevelType w:val="multilevel"/>
    <w:tmpl w:val="D730FE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F6A741C"/>
    <w:multiLevelType w:val="hybridMultilevel"/>
    <w:tmpl w:val="41ACF3E2"/>
    <w:lvl w:ilvl="0" w:tplc="A88804BA">
      <w:start w:val="3"/>
      <w:numFmt w:val="decimal"/>
      <w:lvlText w:val="%1."/>
      <w:lvlJc w:val="left"/>
      <w:pPr>
        <w:ind w:left="786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F1059FA"/>
    <w:multiLevelType w:val="multilevel"/>
    <w:tmpl w:val="30BACC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18"/>
  </w:num>
  <w:num w:numId="5">
    <w:abstractNumId w:val="7"/>
  </w:num>
  <w:num w:numId="6">
    <w:abstractNumId w:val="2"/>
  </w:num>
  <w:num w:numId="7">
    <w:abstractNumId w:val="4"/>
  </w:num>
  <w:num w:numId="8">
    <w:abstractNumId w:val="1"/>
  </w:num>
  <w:num w:numId="9">
    <w:abstractNumId w:val="10"/>
  </w:num>
  <w:num w:numId="10">
    <w:abstractNumId w:val="15"/>
  </w:num>
  <w:num w:numId="11">
    <w:abstractNumId w:val="14"/>
  </w:num>
  <w:num w:numId="12">
    <w:abstractNumId w:val="17"/>
  </w:num>
  <w:num w:numId="13">
    <w:abstractNumId w:val="3"/>
  </w:num>
  <w:num w:numId="14">
    <w:abstractNumId w:val="9"/>
  </w:num>
  <w:num w:numId="15">
    <w:abstractNumId w:val="13"/>
  </w:num>
  <w:num w:numId="16">
    <w:abstractNumId w:val="12"/>
  </w:num>
  <w:num w:numId="17">
    <w:abstractNumId w:val="6"/>
  </w:num>
  <w:num w:numId="18">
    <w:abstractNumId w:val="16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75C2D"/>
    <w:rsid w:val="00002ECC"/>
    <w:rsid w:val="0000440A"/>
    <w:rsid w:val="000065C8"/>
    <w:rsid w:val="00015BB3"/>
    <w:rsid w:val="00026E81"/>
    <w:rsid w:val="00027B0F"/>
    <w:rsid w:val="00034364"/>
    <w:rsid w:val="0003581E"/>
    <w:rsid w:val="00037E11"/>
    <w:rsid w:val="00041A4B"/>
    <w:rsid w:val="0004301F"/>
    <w:rsid w:val="000673CB"/>
    <w:rsid w:val="00067A85"/>
    <w:rsid w:val="000718C2"/>
    <w:rsid w:val="00074419"/>
    <w:rsid w:val="00084A68"/>
    <w:rsid w:val="00084DE9"/>
    <w:rsid w:val="00086043"/>
    <w:rsid w:val="000865B4"/>
    <w:rsid w:val="000A17FA"/>
    <w:rsid w:val="000B4FD0"/>
    <w:rsid w:val="000C3BA9"/>
    <w:rsid w:val="000C406C"/>
    <w:rsid w:val="000D39D6"/>
    <w:rsid w:val="000D6780"/>
    <w:rsid w:val="000E2167"/>
    <w:rsid w:val="000F1416"/>
    <w:rsid w:val="000F4424"/>
    <w:rsid w:val="00110311"/>
    <w:rsid w:val="00111E34"/>
    <w:rsid w:val="001132C5"/>
    <w:rsid w:val="00156848"/>
    <w:rsid w:val="00163E59"/>
    <w:rsid w:val="001640D8"/>
    <w:rsid w:val="00165B1E"/>
    <w:rsid w:val="00182524"/>
    <w:rsid w:val="00183048"/>
    <w:rsid w:val="001902EA"/>
    <w:rsid w:val="001A0E83"/>
    <w:rsid w:val="001A7ACA"/>
    <w:rsid w:val="001B4745"/>
    <w:rsid w:val="001B7184"/>
    <w:rsid w:val="001E5FC9"/>
    <w:rsid w:val="001F188A"/>
    <w:rsid w:val="002077E1"/>
    <w:rsid w:val="00210082"/>
    <w:rsid w:val="00225C36"/>
    <w:rsid w:val="002375F8"/>
    <w:rsid w:val="00237BA3"/>
    <w:rsid w:val="0025031F"/>
    <w:rsid w:val="00253D24"/>
    <w:rsid w:val="00260F3F"/>
    <w:rsid w:val="00263216"/>
    <w:rsid w:val="002713C2"/>
    <w:rsid w:val="00281741"/>
    <w:rsid w:val="002869C6"/>
    <w:rsid w:val="0029050E"/>
    <w:rsid w:val="0029076A"/>
    <w:rsid w:val="002933C6"/>
    <w:rsid w:val="002A4045"/>
    <w:rsid w:val="002B0F34"/>
    <w:rsid w:val="002B3F5D"/>
    <w:rsid w:val="002B67F1"/>
    <w:rsid w:val="002C25DF"/>
    <w:rsid w:val="002D7E96"/>
    <w:rsid w:val="002E2796"/>
    <w:rsid w:val="002E5057"/>
    <w:rsid w:val="00305C8C"/>
    <w:rsid w:val="00307C37"/>
    <w:rsid w:val="003137ED"/>
    <w:rsid w:val="003233D6"/>
    <w:rsid w:val="00327B9B"/>
    <w:rsid w:val="003427E2"/>
    <w:rsid w:val="003441E6"/>
    <w:rsid w:val="0035387E"/>
    <w:rsid w:val="00377B25"/>
    <w:rsid w:val="00391C71"/>
    <w:rsid w:val="003A0839"/>
    <w:rsid w:val="003A503B"/>
    <w:rsid w:val="003A705F"/>
    <w:rsid w:val="003B2AAB"/>
    <w:rsid w:val="003D3F54"/>
    <w:rsid w:val="003E775F"/>
    <w:rsid w:val="003E7DA3"/>
    <w:rsid w:val="003F0D09"/>
    <w:rsid w:val="003F37CE"/>
    <w:rsid w:val="004060A4"/>
    <w:rsid w:val="0046588B"/>
    <w:rsid w:val="004714F0"/>
    <w:rsid w:val="004741E7"/>
    <w:rsid w:val="0047491C"/>
    <w:rsid w:val="004779B1"/>
    <w:rsid w:val="004822AD"/>
    <w:rsid w:val="00484E43"/>
    <w:rsid w:val="00484EE3"/>
    <w:rsid w:val="00490378"/>
    <w:rsid w:val="004A2C89"/>
    <w:rsid w:val="004C2000"/>
    <w:rsid w:val="004C7B55"/>
    <w:rsid w:val="004D1121"/>
    <w:rsid w:val="004E5DE3"/>
    <w:rsid w:val="00510DA5"/>
    <w:rsid w:val="00512AFE"/>
    <w:rsid w:val="005158F5"/>
    <w:rsid w:val="00522754"/>
    <w:rsid w:val="005229B8"/>
    <w:rsid w:val="00524688"/>
    <w:rsid w:val="0053133C"/>
    <w:rsid w:val="0053735C"/>
    <w:rsid w:val="0055788A"/>
    <w:rsid w:val="00561CAC"/>
    <w:rsid w:val="00572A43"/>
    <w:rsid w:val="005808A7"/>
    <w:rsid w:val="005829AD"/>
    <w:rsid w:val="005845DB"/>
    <w:rsid w:val="005920CB"/>
    <w:rsid w:val="00592B7A"/>
    <w:rsid w:val="005976AC"/>
    <w:rsid w:val="005A2B64"/>
    <w:rsid w:val="005A7538"/>
    <w:rsid w:val="005B11CB"/>
    <w:rsid w:val="005F3370"/>
    <w:rsid w:val="005F3700"/>
    <w:rsid w:val="005F39CD"/>
    <w:rsid w:val="00612C03"/>
    <w:rsid w:val="00622051"/>
    <w:rsid w:val="00623B6B"/>
    <w:rsid w:val="00631F5E"/>
    <w:rsid w:val="006708A2"/>
    <w:rsid w:val="00674E50"/>
    <w:rsid w:val="00685D88"/>
    <w:rsid w:val="00687D1C"/>
    <w:rsid w:val="006A64B5"/>
    <w:rsid w:val="006C17F6"/>
    <w:rsid w:val="006D26E4"/>
    <w:rsid w:val="006D27BF"/>
    <w:rsid w:val="006E1794"/>
    <w:rsid w:val="006E5088"/>
    <w:rsid w:val="006E7F0F"/>
    <w:rsid w:val="006F4862"/>
    <w:rsid w:val="006F717C"/>
    <w:rsid w:val="006F7C10"/>
    <w:rsid w:val="00700583"/>
    <w:rsid w:val="00702464"/>
    <w:rsid w:val="00704CC0"/>
    <w:rsid w:val="007100D2"/>
    <w:rsid w:val="00711AE1"/>
    <w:rsid w:val="0072672A"/>
    <w:rsid w:val="0072726D"/>
    <w:rsid w:val="00737227"/>
    <w:rsid w:val="0074503A"/>
    <w:rsid w:val="00745367"/>
    <w:rsid w:val="00760213"/>
    <w:rsid w:val="007717CC"/>
    <w:rsid w:val="00781282"/>
    <w:rsid w:val="00791356"/>
    <w:rsid w:val="00792E98"/>
    <w:rsid w:val="0079332B"/>
    <w:rsid w:val="007A56B6"/>
    <w:rsid w:val="007B3AEC"/>
    <w:rsid w:val="007B5EE1"/>
    <w:rsid w:val="007C0EA0"/>
    <w:rsid w:val="007C1F8D"/>
    <w:rsid w:val="007C2487"/>
    <w:rsid w:val="007C5082"/>
    <w:rsid w:val="007C783C"/>
    <w:rsid w:val="007D10F5"/>
    <w:rsid w:val="007F52A7"/>
    <w:rsid w:val="007F5D7B"/>
    <w:rsid w:val="00801AC3"/>
    <w:rsid w:val="00807E23"/>
    <w:rsid w:val="00813FE8"/>
    <w:rsid w:val="0081657A"/>
    <w:rsid w:val="008325FC"/>
    <w:rsid w:val="00840EF7"/>
    <w:rsid w:val="00851E4A"/>
    <w:rsid w:val="00856390"/>
    <w:rsid w:val="00863325"/>
    <w:rsid w:val="008665F8"/>
    <w:rsid w:val="00875F0F"/>
    <w:rsid w:val="00880E8A"/>
    <w:rsid w:val="00881D96"/>
    <w:rsid w:val="008830D9"/>
    <w:rsid w:val="00886181"/>
    <w:rsid w:val="00887C19"/>
    <w:rsid w:val="0089422F"/>
    <w:rsid w:val="008A141E"/>
    <w:rsid w:val="008A6B92"/>
    <w:rsid w:val="008B7BB1"/>
    <w:rsid w:val="008E6B5E"/>
    <w:rsid w:val="0090568E"/>
    <w:rsid w:val="009179CA"/>
    <w:rsid w:val="0092331D"/>
    <w:rsid w:val="0092354C"/>
    <w:rsid w:val="009547C7"/>
    <w:rsid w:val="009601C6"/>
    <w:rsid w:val="009619BF"/>
    <w:rsid w:val="0097054B"/>
    <w:rsid w:val="00981913"/>
    <w:rsid w:val="00983B04"/>
    <w:rsid w:val="00983B5A"/>
    <w:rsid w:val="00990BBF"/>
    <w:rsid w:val="009923F6"/>
    <w:rsid w:val="00994193"/>
    <w:rsid w:val="009968EC"/>
    <w:rsid w:val="009974D5"/>
    <w:rsid w:val="009B0BFC"/>
    <w:rsid w:val="009B57FA"/>
    <w:rsid w:val="009B5BE3"/>
    <w:rsid w:val="009B6C66"/>
    <w:rsid w:val="009E476C"/>
    <w:rsid w:val="00A108BC"/>
    <w:rsid w:val="00A2419C"/>
    <w:rsid w:val="00A43F69"/>
    <w:rsid w:val="00A56375"/>
    <w:rsid w:val="00A66A6D"/>
    <w:rsid w:val="00A90F72"/>
    <w:rsid w:val="00A9490B"/>
    <w:rsid w:val="00AB3B20"/>
    <w:rsid w:val="00AC6378"/>
    <w:rsid w:val="00AD4A92"/>
    <w:rsid w:val="00AE5CB6"/>
    <w:rsid w:val="00AF19A3"/>
    <w:rsid w:val="00AF3AD4"/>
    <w:rsid w:val="00B04259"/>
    <w:rsid w:val="00B1077E"/>
    <w:rsid w:val="00B14548"/>
    <w:rsid w:val="00B43354"/>
    <w:rsid w:val="00B46E4B"/>
    <w:rsid w:val="00B52970"/>
    <w:rsid w:val="00B56096"/>
    <w:rsid w:val="00B761E6"/>
    <w:rsid w:val="00B7790C"/>
    <w:rsid w:val="00B83ABA"/>
    <w:rsid w:val="00B90096"/>
    <w:rsid w:val="00B93F31"/>
    <w:rsid w:val="00BA55C9"/>
    <w:rsid w:val="00BA71FA"/>
    <w:rsid w:val="00BA7724"/>
    <w:rsid w:val="00BB0E8E"/>
    <w:rsid w:val="00BC4C1D"/>
    <w:rsid w:val="00BC5AC0"/>
    <w:rsid w:val="00BD3711"/>
    <w:rsid w:val="00BD38BA"/>
    <w:rsid w:val="00BE4654"/>
    <w:rsid w:val="00BF33EE"/>
    <w:rsid w:val="00BF5070"/>
    <w:rsid w:val="00BF6C8D"/>
    <w:rsid w:val="00BF6D31"/>
    <w:rsid w:val="00C20535"/>
    <w:rsid w:val="00C212BB"/>
    <w:rsid w:val="00C21EA1"/>
    <w:rsid w:val="00C23AB4"/>
    <w:rsid w:val="00C24E3A"/>
    <w:rsid w:val="00C2646F"/>
    <w:rsid w:val="00C55DA6"/>
    <w:rsid w:val="00C622CB"/>
    <w:rsid w:val="00C756BD"/>
    <w:rsid w:val="00C7653E"/>
    <w:rsid w:val="00CA6681"/>
    <w:rsid w:val="00CB3B6F"/>
    <w:rsid w:val="00CB625F"/>
    <w:rsid w:val="00CC0799"/>
    <w:rsid w:val="00CD35A1"/>
    <w:rsid w:val="00D0077F"/>
    <w:rsid w:val="00D0185A"/>
    <w:rsid w:val="00D02260"/>
    <w:rsid w:val="00D109EF"/>
    <w:rsid w:val="00D22BC0"/>
    <w:rsid w:val="00D32342"/>
    <w:rsid w:val="00D3252B"/>
    <w:rsid w:val="00D42B08"/>
    <w:rsid w:val="00D44F08"/>
    <w:rsid w:val="00D47883"/>
    <w:rsid w:val="00D479A8"/>
    <w:rsid w:val="00D52A1A"/>
    <w:rsid w:val="00D52B5B"/>
    <w:rsid w:val="00D53A92"/>
    <w:rsid w:val="00D54D58"/>
    <w:rsid w:val="00D63C2B"/>
    <w:rsid w:val="00D6766E"/>
    <w:rsid w:val="00D82B3C"/>
    <w:rsid w:val="00D82B47"/>
    <w:rsid w:val="00D85DF8"/>
    <w:rsid w:val="00D95CC4"/>
    <w:rsid w:val="00D96D20"/>
    <w:rsid w:val="00DA4AED"/>
    <w:rsid w:val="00DB5285"/>
    <w:rsid w:val="00DB586C"/>
    <w:rsid w:val="00DC157E"/>
    <w:rsid w:val="00DC366F"/>
    <w:rsid w:val="00DD6DA3"/>
    <w:rsid w:val="00DF4EED"/>
    <w:rsid w:val="00E07EAD"/>
    <w:rsid w:val="00E20EE5"/>
    <w:rsid w:val="00E3085A"/>
    <w:rsid w:val="00E3350F"/>
    <w:rsid w:val="00E35AEF"/>
    <w:rsid w:val="00E60C04"/>
    <w:rsid w:val="00E70DD2"/>
    <w:rsid w:val="00E744AC"/>
    <w:rsid w:val="00E7539D"/>
    <w:rsid w:val="00E75C2D"/>
    <w:rsid w:val="00E7678C"/>
    <w:rsid w:val="00E8214F"/>
    <w:rsid w:val="00E96D28"/>
    <w:rsid w:val="00E96FAD"/>
    <w:rsid w:val="00EA086B"/>
    <w:rsid w:val="00EC0CC1"/>
    <w:rsid w:val="00EC3596"/>
    <w:rsid w:val="00ED1057"/>
    <w:rsid w:val="00F41E29"/>
    <w:rsid w:val="00F51B91"/>
    <w:rsid w:val="00F5404E"/>
    <w:rsid w:val="00F54AFF"/>
    <w:rsid w:val="00F62549"/>
    <w:rsid w:val="00F70286"/>
    <w:rsid w:val="00F70A40"/>
    <w:rsid w:val="00F7344B"/>
    <w:rsid w:val="00F7734D"/>
    <w:rsid w:val="00F77928"/>
    <w:rsid w:val="00FA2EA6"/>
    <w:rsid w:val="00FC151E"/>
    <w:rsid w:val="00FC2B6C"/>
    <w:rsid w:val="00FC57BB"/>
    <w:rsid w:val="00FC64C1"/>
    <w:rsid w:val="00FE5008"/>
    <w:rsid w:val="00FE69AF"/>
    <w:rsid w:val="00FF31E8"/>
    <w:rsid w:val="00FF5E64"/>
    <w:rsid w:val="00FF776F"/>
    <w:rsid w:val="00FF7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 + Полужирный"/>
    <w:basedOn w:val="a0"/>
    <w:rsid w:val="008E6B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A108B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1">
    <w:name w:val="Основной текст (5) + Курсив"/>
    <w:basedOn w:val="5"/>
    <w:rsid w:val="00A108B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A108BC"/>
    <w:pPr>
      <w:widowControl w:val="0"/>
      <w:shd w:val="clear" w:color="auto" w:fill="FFFFFF"/>
      <w:spacing w:before="900" w:after="6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List Paragraph"/>
    <w:basedOn w:val="a"/>
    <w:uiPriority w:val="34"/>
    <w:qFormat/>
    <w:rsid w:val="00C23AB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74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 + Курсив"/>
    <w:basedOn w:val="a0"/>
    <w:rsid w:val="009601C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sid w:val="009601C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601C6"/>
    <w:pPr>
      <w:widowControl w:val="0"/>
      <w:shd w:val="clear" w:color="auto" w:fill="FFFFFF"/>
      <w:spacing w:after="0" w:line="48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12">
    <w:name w:val="c12"/>
    <w:basedOn w:val="a"/>
    <w:rsid w:val="002A4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2A4045"/>
  </w:style>
  <w:style w:type="paragraph" w:customStyle="1" w:styleId="c15">
    <w:name w:val="c15"/>
    <w:basedOn w:val="a"/>
    <w:rsid w:val="002A4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2A4045"/>
  </w:style>
  <w:style w:type="character" w:customStyle="1" w:styleId="c17">
    <w:name w:val="c17"/>
    <w:basedOn w:val="a0"/>
    <w:rsid w:val="002A4045"/>
  </w:style>
  <w:style w:type="character" w:customStyle="1" w:styleId="52">
    <w:name w:val="Заголовок №5_"/>
    <w:basedOn w:val="a0"/>
    <w:link w:val="53"/>
    <w:rsid w:val="00631F5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631F5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">
    <w:name w:val="Подпись к таблице (2)_"/>
    <w:basedOn w:val="a0"/>
    <w:link w:val="24"/>
    <w:rsid w:val="00631F5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5">
    <w:name w:val="Подпись к таблице_"/>
    <w:basedOn w:val="a0"/>
    <w:link w:val="a6"/>
    <w:rsid w:val="00631F5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631F5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53">
    <w:name w:val="Заголовок №5"/>
    <w:basedOn w:val="a"/>
    <w:link w:val="52"/>
    <w:rsid w:val="00631F5E"/>
    <w:pPr>
      <w:widowControl w:val="0"/>
      <w:shd w:val="clear" w:color="auto" w:fill="FFFFFF"/>
      <w:spacing w:after="24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631F5E"/>
    <w:pPr>
      <w:widowControl w:val="0"/>
      <w:shd w:val="clear" w:color="auto" w:fill="FFFFFF"/>
      <w:spacing w:after="0" w:line="480" w:lineRule="exact"/>
      <w:ind w:hanging="138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4">
    <w:name w:val="Подпись к таблице (2)"/>
    <w:basedOn w:val="a"/>
    <w:link w:val="23"/>
    <w:rsid w:val="00631F5E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6">
    <w:name w:val="Подпись к таблице"/>
    <w:basedOn w:val="a"/>
    <w:link w:val="a5"/>
    <w:rsid w:val="00631F5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7">
    <w:name w:val="Основной текст (7)_"/>
    <w:basedOn w:val="a0"/>
    <w:link w:val="70"/>
    <w:rsid w:val="00A43F69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7Gulim11pt">
    <w:name w:val="Основной текст (7) + Gulim;11 pt"/>
    <w:basedOn w:val="7"/>
    <w:rsid w:val="00A43F69"/>
    <w:rPr>
      <w:rFonts w:ascii="Gulim" w:eastAsia="Gulim" w:hAnsi="Gulim" w:cs="Gulim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71">
    <w:name w:val="Основной текст (7) + Полужирный"/>
    <w:basedOn w:val="7"/>
    <w:rsid w:val="00A43F6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A43F69"/>
    <w:pPr>
      <w:widowControl w:val="0"/>
      <w:shd w:val="clear" w:color="auto" w:fill="FFFFFF"/>
      <w:spacing w:before="360" w:after="240" w:line="317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table" w:styleId="a7">
    <w:name w:val="Table Grid"/>
    <w:basedOn w:val="a1"/>
    <w:uiPriority w:val="59"/>
    <w:rsid w:val="000B4F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pt">
    <w:name w:val="Колонтитул + 10 pt"/>
    <w:basedOn w:val="a0"/>
    <w:rsid w:val="000B4FD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">
    <w:name w:val="Основной текст (2) + Полужирный;Курсив"/>
    <w:basedOn w:val="21"/>
    <w:rsid w:val="000B4FD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a8">
    <w:name w:val="Колонтитул_"/>
    <w:basedOn w:val="a0"/>
    <w:link w:val="a9"/>
    <w:rsid w:val="006A64B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9">
    <w:name w:val="Колонтитул"/>
    <w:basedOn w:val="a"/>
    <w:link w:val="a8"/>
    <w:rsid w:val="006A64B5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1pt0">
    <w:name w:val="Основной текст (2) + 11 pt"/>
    <w:basedOn w:val="21"/>
    <w:rsid w:val="00813F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;Полужирный"/>
    <w:basedOn w:val="21"/>
    <w:rsid w:val="00AF3A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111E3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111E34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a">
    <w:name w:val="Hyperlink"/>
    <w:basedOn w:val="a0"/>
    <w:rsid w:val="002B0F34"/>
    <w:rPr>
      <w:color w:val="0066CC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13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132C5"/>
    <w:rPr>
      <w:rFonts w:ascii="Tahoma" w:hAnsi="Tahoma" w:cs="Tahoma"/>
      <w:sz w:val="16"/>
      <w:szCs w:val="16"/>
    </w:rPr>
  </w:style>
  <w:style w:type="character" w:customStyle="1" w:styleId="54">
    <w:name w:val="Оглавление 5 Знак"/>
    <w:basedOn w:val="a0"/>
    <w:link w:val="55"/>
    <w:rsid w:val="00B83AB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styleId="55">
    <w:name w:val="toc 5"/>
    <w:basedOn w:val="a"/>
    <w:link w:val="54"/>
    <w:autoRedefine/>
    <w:rsid w:val="00B83ABA"/>
    <w:pPr>
      <w:widowControl w:val="0"/>
      <w:shd w:val="clear" w:color="auto" w:fill="FFFFFF"/>
      <w:spacing w:before="240" w:after="0" w:line="274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styleId="ad">
    <w:name w:val="header"/>
    <w:basedOn w:val="a"/>
    <w:link w:val="ae"/>
    <w:uiPriority w:val="99"/>
    <w:unhideWhenUsed/>
    <w:rsid w:val="00B43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43354"/>
  </w:style>
  <w:style w:type="paragraph" w:styleId="af">
    <w:name w:val="footer"/>
    <w:basedOn w:val="a"/>
    <w:link w:val="af0"/>
    <w:uiPriority w:val="99"/>
    <w:unhideWhenUsed/>
    <w:rsid w:val="00B43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433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hyperlink" Target="https://ru.wikipedia.org/wiki/%D0%9B%D0%B0%D1%82%D0%B8%D0%BD%D1%81%D0%BA%D0%B8%D0%B9_%D1%8F%D0%B7%D1%8B%D0%BA" TargetMode="External"/><Relationship Id="rId26" Type="http://schemas.openxmlformats.org/officeDocument/2006/relationships/hyperlink" Target="https://universityagro.ru/%d1%81%d0%be%d1%80%d0%bd%d1%8b%d0%b5-%d1%80%d0%b0%d1%81%d1%82%d0%b5%d0%bd%d0%b8%d1%8f/%d0%ba%d0%be%d1%81%d1%82%d0%b5%d1%80-%d0%bf%d0%be%d0%bb%d0%b5%d0%b2%d0%be%d0%b9-bromus-arvensis/" TargetMode="External"/><Relationship Id="rId39" Type="http://schemas.openxmlformats.org/officeDocument/2006/relationships/hyperlink" Target="https://universityagro.ru/%d1%81%d0%be%d1%80%d0%bd%d1%8b%d0%b5-%d1%80%d0%b0%d1%81%d1%82%d0%b5%d0%bd%d0%b8%d1%8f/%d0%b3%d0%be%d1%80%d0%b5%d1%86-%d0%bf%d1%82%d0%b8%d1%87%d0%b8%d0%b9-polygonum-aviculare/" TargetMode="External"/><Relationship Id="rId21" Type="http://schemas.openxmlformats.org/officeDocument/2006/relationships/hyperlink" Target="https://universityagro.ru/%d1%81%d0%be%d1%80%d0%bd%d1%8b%d0%b5-%d1%80%d0%b0%d1%81%d1%82%d0%b5%d0%bd%d0%b8%d1%8f/%d0%be%d0%b4%d1%83%d0%b2%d0%b0%d0%bd%d1%87%d0%b8%d0%ba-%d0%bb%d0%b5%d0%ba%d0%b0%d1%80%d1%81%d1%82%d0%b2%d0%b5%d0%bd%d0%bd%d1%8b%d0%b9-taraxacum-officinale/" TargetMode="External"/><Relationship Id="rId34" Type="http://schemas.openxmlformats.org/officeDocument/2006/relationships/hyperlink" Target="https://universityagro.ru/%d1%81%d0%be%d1%80%d0%bd%d1%8b%d0%b5-%d1%80%d0%b0%d1%81%d1%82%d0%b5%d0%bd%d0%b8%d1%8f/%d0%b4%d0%be%d0%bd%d0%bd%d0%b8%d0%ba-%d0%bb%d0%b5%d0%ba%d0%b0%d1%80%d1%81%d1%82%d0%b2%d0%b5%d0%bd%d0%bd%d1%8b%d0%b9-melilotus-officinalis/" TargetMode="External"/><Relationship Id="rId42" Type="http://schemas.openxmlformats.org/officeDocument/2006/relationships/hyperlink" Target="https://universityagro.ru/%d1%81%d0%be%d1%80%d0%bd%d1%8b%d0%b5-%d1%80%d0%b0%d1%81%d1%82%d0%b5%d0%bd%d0%b8%d1%8f/%d0%b7%d0%be%d0%bf%d0%bd%d0%b8%d0%ba-%d0%ba%d0%be%d0%bb%d1%8e%d1%87%d0%b8%d0%b9-phlomis-pungens/" TargetMode="External"/><Relationship Id="rId47" Type="http://schemas.openxmlformats.org/officeDocument/2006/relationships/hyperlink" Target="https://universityagro.ru/%d1%81%d0%be%d1%80%d0%bd%d1%8b%d0%b5-%d1%80%d0%b0%d1%81%d1%82%d0%b5%d0%bd%d0%b8%d1%8f/%d0%bf%d0%b0%d1%81%d0%bb%d0%b5%d0%bd-%d1%87%d0%b5%d1%80%d0%bd%d1%8b%d0%b9-solanum-nigrum/" TargetMode="External"/><Relationship Id="rId50" Type="http://schemas.openxmlformats.org/officeDocument/2006/relationships/hyperlink" Target="https://universityagro.ru/%d1%81%d0%be%d1%80%d0%bd%d1%8b%d0%b5-%d1%80%d0%b0%d1%81%d1%82%d0%b5%d0%bd%d0%b8%d1%8f/%d0%b4%d1%80%d0%b5%d0%bc%d0%b0-%d0%b1%d0%b5%d0%bb%d0%b0%d1%8f-melandrium-album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hyperlink" Target="https://universityagro.ru/%d1%81%d0%be%d1%80%d0%bd%d1%8b%d0%b5-%d1%80%d0%b0%d1%81%d1%82%d0%b5%d0%bd%d0%b8%d1%8f/%d0%b2%d0%b0%d1%81%d0%b8%d0%bb%d0%b5%d0%ba-%d1%81%d0%b8%d0%bd%d0%b8%d0%b9-centaurea-cyanus/" TargetMode="External"/><Relationship Id="rId25" Type="http://schemas.openxmlformats.org/officeDocument/2006/relationships/hyperlink" Target="https://universityagro.ru/%d1%81%d0%be%d1%80%d0%bd%d1%8b%d0%b5-%d1%80%d0%b0%d1%81%d1%82%d0%b5%d0%bd%d0%b8%d1%8f/%d0%b5%d0%b6%d0%be%d0%b2%d0%bd%d0%b8%d0%ba-%d0%be%d0%b1%d1%8b%d0%ba%d0%bd%d0%be%d0%b2%d0%b5%d0%bd%d0%bd%d1%8b%d0%b9-echinochloa-crus-galli/" TargetMode="External"/><Relationship Id="rId33" Type="http://schemas.openxmlformats.org/officeDocument/2006/relationships/hyperlink" Target="https://ru.wikipedia.org/wiki/Agropyron_cristatum" TargetMode="External"/><Relationship Id="rId38" Type="http://schemas.openxmlformats.org/officeDocument/2006/relationships/hyperlink" Target="https://universityagro.ru/%d1%81%d0%be%d1%80%d0%bd%d1%8b%d0%b5-%d1%80%d0%b0%d1%81%d1%82%d0%b5%d0%bd%d0%b8%d1%8f/%d1%8f%d1%80%d1%83%d1%82%d0%ba%d0%b0-%d0%bf%d0%be%d0%bb%d0%b5%d0%b2%d0%b0%d1%8f-thlaspi-arvense/" TargetMode="External"/><Relationship Id="rId46" Type="http://schemas.openxmlformats.org/officeDocument/2006/relationships/hyperlink" Target="https://universityagro.ru/%d1%81%d0%be%d1%80%d0%bd%d1%8b%d0%b5-%d1%80%d0%b0%d1%81%d1%82%d0%b5%d0%bd%d0%b8%d1%8f/%d0%b4%d1%83%d1%80%d0%bc%d0%b0%d0%bd-%d0%be%d0%b1%d1%8b%d0%ba%d0%bd%d0%be%d0%b2%d0%b5%d0%bd%d0%bd%d1%8b%d0%b9-datura-stramoniu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niversityagro.ru/%d1%81%d0%be%d1%80%d0%bd%d1%8b%d0%b5-%d1%80%d0%b0%d1%81%d1%82%d0%b5%d0%bd%d0%b8%d1%8f/%d0%b0%d0%bc%d0%b1%d1%80%d0%be%d0%b7%d0%b8%d1%8f-%d1%82%d1%80%d0%b5%d1%85%d1%80%d0%b0%d0%b7%d0%b4%d0%b5%d0%bb%d1%8c%d0%bd%d0%b0%d1%8f-ambrosia-trifida/" TargetMode="External"/><Relationship Id="rId20" Type="http://schemas.openxmlformats.org/officeDocument/2006/relationships/hyperlink" Target="https://universityagro.ru/%d1%81%d0%be%d1%80%d0%bd%d1%8b%d0%b5-%d1%80%d0%b0%d1%81%d1%82%d0%b5%d0%bd%d0%b8%d1%8f/%d0%bf%d0%b8%d0%b6%d0%bc%d0%b0-%d0%be%d0%b1%d1%8b%d0%ba%d0%bd%d0%be%d0%b2%d0%b5%d0%bd%d0%bd%d0%b0%d1%8f-tanacetum-vulgare/" TargetMode="External"/><Relationship Id="rId29" Type="http://schemas.openxmlformats.org/officeDocument/2006/relationships/hyperlink" Target="https://universityagro.ru/%d1%81%d0%be%d1%80%d0%bd%d1%8b%d0%b5-%d1%80%d0%b0%d1%81%d1%82%d0%b5%d0%bd%d0%b8%d1%8f/%d0%bf%d1%8b%d1%80%d0%b5%d0%b9-%d0%bf%d0%be%d0%bb%d0%b7%d1%83%d1%87%d0%b8%d0%b9-elytrigia-repens/" TargetMode="External"/><Relationship Id="rId41" Type="http://schemas.openxmlformats.org/officeDocument/2006/relationships/hyperlink" Target="https://universityagro.ru/%d1%81%d0%be%d1%80%d0%bd%d1%8b%d0%b5-%d1%80%d0%b0%d1%81%d1%82%d0%b5%d0%bd%d0%b8%d1%8f/%d1%87%d0%b8%d1%81%d1%82%d0%b5%d1%86-%d0%be%d0%b4%d0%bd%d0%be%d0%bb%d0%b5%d1%82%d0%bd%d0%b8%d0%b9-stachys-annua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hyperlink" Target="https://universityagro.ru/%d1%81%d0%be%d1%80%d0%bd%d1%8b%d0%b5-%d1%80%d0%b0%d1%81%d1%82%d0%b5%d0%bd%d0%b8%d1%8f/%d1%87%d0%b5%d1%80%d1%82%d0%be%d0%bf%d0%be%d0%bb%d0%be%d1%85-%d0%ba%d1%83%d1%80%d1%87%d0%b0%d0%b2%d1%8b%d0%b9-carduus-crispus/" TargetMode="External"/><Relationship Id="rId32" Type="http://schemas.openxmlformats.org/officeDocument/2006/relationships/hyperlink" Target="https://ru.wikipedia.org/wiki/%D0%96%D0%B8%D1%82%D0%BD%D1%8F%D0%BA_%D0%B3%D1%80%D0%B5%D0%B1%D0%B5%D0%BD%D1%87%D0%B0%D1%82%D1%8B%D0%B9" TargetMode="External"/><Relationship Id="rId37" Type="http://schemas.openxmlformats.org/officeDocument/2006/relationships/hyperlink" Target="https://universityagro.ru/%d1%81%d0%be%d1%80%d0%bd%d1%8b%d0%b5-%d1%80%d0%b0%d1%81%d1%82%d0%b5%d0%bd%d0%b8%d1%8f/%d1%81%d1%83%d1%80%d0%b5%d0%bf%d0%ba%d0%b0-%d0%be%d0%b1%d1%8b%d0%ba%d0%bd%d0%be%d0%b2%d0%b5%d0%bd%d0%bd%d0%b0%d1%8f-barbarea-vulgaris/" TargetMode="External"/><Relationship Id="rId40" Type="http://schemas.openxmlformats.org/officeDocument/2006/relationships/hyperlink" Target="https://universityagro.ru/%d1%81%d0%be%d1%80%d0%bd%d1%8b%d0%b5-%d1%80%d0%b0%d1%81%d1%82%d0%b5%d0%bd%d0%b8%d1%8f/%d1%89%d0%b0%d0%b2%d0%b5%d0%bb%d1%8c-%d0%ba%d1%83%d1%80%d1%87%d0%b0%d0%b2%d1%8b%d0%b9-rumex-crispus/" TargetMode="External"/><Relationship Id="rId45" Type="http://schemas.openxmlformats.org/officeDocument/2006/relationships/hyperlink" Target="https://universityagro.ru/%d1%81%d0%be%d1%80%d0%bd%d1%8b%d0%b5-%d1%80%d0%b0%d1%81%d1%82%d0%b5%d0%bd%d0%b8%d1%8f/%d0%b1%d0%b5%d0%bb%d0%b5%d0%bd%d0%b0-%d1%87%d0%b5%d1%80%d0%bd%d0%b0%d1%8f-hyoscyamus-niger/" TargetMode="External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universityagro.ru/%d1%81%d0%be%d1%80%d0%bd%d1%8b%d0%b5-%d1%80%d0%b0%d1%81%d1%82%d0%b5%d0%bd%d0%b8%d1%8f/%d0%b0%d0%bc%d0%b1%d1%80%d0%be%d0%b7%d0%b8%d1%8f-%d0%bf%d0%be%d0%bb%d1%8b%d0%bd%d0%bd%d0%be%d0%bb%d0%b8%d1%81%d1%82%d0%bd%d0%b0%d1%8f-ambrosia-artemisifolia/" TargetMode="External"/><Relationship Id="rId23" Type="http://schemas.openxmlformats.org/officeDocument/2006/relationships/hyperlink" Target="https://universityagro.ru/%d1%81%d0%be%d1%80%d0%bd%d1%8b%d0%b5-%d1%80%d0%b0%d1%81%d1%82%d0%b5%d0%bd%d0%b8%d1%8f/%d1%87%d0%b5%d1%80%d0%b5%d0%b4%d0%b0-%d1%82%d1%80%d0%b5%d1%85%d1%80%d0%b0%d0%b7%d0%b4%d0%b5%d0%bb%d1%8c%d0%bd%d0%b0%d1%8f-bigens-tripartita/" TargetMode="External"/><Relationship Id="rId28" Type="http://schemas.openxmlformats.org/officeDocument/2006/relationships/hyperlink" Target="https://universityagro.ru/%d1%81%d0%be%d1%80%d0%bd%d1%8b%d0%b5-%d1%80%d0%b0%d1%81%d1%82%d0%b5%d0%bd%d0%b8%d1%8f/%d0%be%d0%b2%d1%81%d1%8e%d0%b3-%d0%bf%d1%83%d1%81%d1%82%d0%be%d0%b9-avena-fatua/" TargetMode="External"/><Relationship Id="rId36" Type="http://schemas.openxmlformats.org/officeDocument/2006/relationships/hyperlink" Target="https://universityagro.ru/%d1%81%d0%be%d1%80%d0%bd%d1%8b%d0%b5-%d1%80%d0%b0%d1%81%d1%82%d0%b5%d0%bd%d0%b8%d1%8f/%d0%bf%d0%b0%d1%81%d1%82%d1%83%d1%88%d1%8c%d1%8f-%d1%81%d1%83%d0%bc%d0%ba%d0%b0-%d0%be%d0%b1%d1%8b%d0%ba%d0%bd%d0%be%d0%b2%d0%b5%d0%bd%d0%bd%d0%b0%d1%8f-capsella-bursa-pastoris/" TargetMode="External"/><Relationship Id="rId49" Type="http://schemas.openxmlformats.org/officeDocument/2006/relationships/hyperlink" Target="https://universityagro.ru/%d1%81%d0%be%d1%80%d0%bd%d1%8b%d0%b5-%d1%80%d0%b0%d1%81%d1%82%d0%b5%d0%bd%d0%b8%d1%8f/%d0%bb%d0%b0%d0%bf%d1%87%d0%b0%d1%82%d0%ba%d0%b0-%d0%b3%d1%83%d1%81%d0%b8%d0%bd%d0%b0%d1%8f-potentilla-anserina/" TargetMode="External"/><Relationship Id="rId10" Type="http://schemas.openxmlformats.org/officeDocument/2006/relationships/chart" Target="charts/chart1.xml"/><Relationship Id="rId19" Type="http://schemas.openxmlformats.org/officeDocument/2006/relationships/hyperlink" Target="https://universityagro.ru/%d1%81%d0%be%d1%80%d0%bd%d1%8b%d0%b5-%d1%80%d0%b0%d1%81%d1%82%d0%b5%d0%bd%d0%b8%d1%8f/%d0%bf%d0%be%d0%bb%d1%8b%d0%bd%d1%8c-%d0%b3%d0%be%d1%80%d1%8c%d0%ba%d0%b0%d1%8f-artemisia-absinthium/" TargetMode="External"/><Relationship Id="rId31" Type="http://schemas.openxmlformats.org/officeDocument/2006/relationships/hyperlink" Target="https://ru.wikipedia.org/wiki/L." TargetMode="External"/><Relationship Id="rId44" Type="http://schemas.openxmlformats.org/officeDocument/2006/relationships/hyperlink" Target="https://universityagro.ru/%d1%81%d0%be%d1%80%d0%bd%d1%8b%d0%b5-%d1%80%d0%b0%d1%81%d1%82%d0%b5%d0%bd%d0%b8%d1%8f/%d0%bb%d0%b5%d0%b1%d0%b5%d0%b4%d0%b0-%d1%80%d0%b0%d1%81%d0%ba%d0%b8%d0%b4%d0%b8%d1%81%d1%82%d0%b0%d1%8f-atriplex-patula/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Relationship Id="rId22" Type="http://schemas.openxmlformats.org/officeDocument/2006/relationships/hyperlink" Target="https://universityagro.ru/%d1%81%d0%be%d1%80%d0%bd%d1%8b%d0%b5-%d1%80%d0%b0%d1%81%d1%82%d0%b5%d0%bd%d0%b8%d1%8f/%d0%be%d1%81%d0%be%d1%82-%d0%bf%d0%be%d0%bb%d0%b5%d0%b2%d0%be%d0%b9/" TargetMode="External"/><Relationship Id="rId27" Type="http://schemas.openxmlformats.org/officeDocument/2006/relationships/hyperlink" Target="https://universityagro.ru/%d1%81%d0%be%d1%80%d0%bd%d1%8b%d0%b5-%d1%80%d0%b0%d1%81%d1%82%d0%b5%d0%bd%d0%b8%d1%8f/%d0%bc%d1%8f%d1%82%d0%bb%d0%b8%d0%ba-%d0%be%d0%b4%d0%bd%d0%be%d0%bb%d0%b5%d1%82%d0%bd%d0%b8%d0%b9-poa-annua/" TargetMode="External"/><Relationship Id="rId30" Type="http://schemas.openxmlformats.org/officeDocument/2006/relationships/hyperlink" Target="https://ru.wikipedia.org/wiki/%D0%9A%D0%BE%D0%B2%D1%8B%D0%BB%D1%8C_%D0%BF%D0%B5%D1%80%D0%B8%D1%81%D1%82%D1%8B%D0%B9" TargetMode="External"/><Relationship Id="rId35" Type="http://schemas.openxmlformats.org/officeDocument/2006/relationships/hyperlink" Target="https://universityagro.ru/%d1%81%d0%be%d1%80%d0%bd%d1%8b%d0%b5-%d1%80%d0%b0%d1%81%d1%82%d0%b5%d0%bd%d0%b8%d1%8f/%d1%87%d0%b8%d0%bd%d0%b0-%d0%ba%d0%bb%d1%83%d0%b1%d0%bd%d0%b5%d0%b2%d0%b0%d1%8f-lathyrus-tuberosus/" TargetMode="External"/><Relationship Id="rId43" Type="http://schemas.openxmlformats.org/officeDocument/2006/relationships/hyperlink" Target="https://universityagro.ru/%d1%81%d0%be%d1%80%d0%bd%d1%8b%d0%b5-%d1%80%d0%b0%d1%81%d1%82%d0%b5%d0%bd%d0%b8%d1%8f/%d0%bc%d0%b0%d1%80%d1%8c-%d0%b1%d0%b5%d0%bb%d0%b0%d1%8f-chenopodium-album/" TargetMode="External"/><Relationship Id="rId48" Type="http://schemas.openxmlformats.org/officeDocument/2006/relationships/hyperlink" Target="https://universityagro.ru/%d1%81%d0%be%d1%80%d0%bd%d1%8b%d0%b5-%d1%80%d0%b0%d1%81%d1%82%d0%b5%d0%bd%d0%b8%d1%8f/%d0%bb%d1%8e%d1%82%d0%b8%d0%ba-%d0%bf%d0%be%d0%bb%d0%b7%d1%83%d1%87%d0%b8%d0%b9-ranunculus-repens/" TargetMode="External"/><Relationship Id="rId56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hyperlink" Target="https://universityagro.ru/%d1%81%d0%be%d1%80%d0%bd%d1%8b%d0%b5-%d1%80%d0%b0%d1%81%d1%82%d0%b5%d0%bd%d0%b8%d1%8f/%d0%b7%d0%b2%d0%b5%d0%b7%d0%b4%d1%87%d0%b0%d1%82%d0%ba%d0%b0-%d1%81%d1%80%d0%b5%d0%b4%d0%bd%d1%8f%d1%8f-stellaria-media/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Результаты анализа систематических групп травянистых сорных растений на участках пшеничного поля</a:t>
            </a:r>
          </a:p>
        </c:rich>
      </c:tx>
      <c:layout>
        <c:manualLayout>
          <c:xMode val="edge"/>
          <c:yMode val="edge"/>
          <c:x val="0.10525462962963002"/>
          <c:y val="0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анализа систематических групп травянистых сорных растений на участках пшеничного поля</c:v>
                </c:pt>
              </c:strCache>
            </c:strRef>
          </c:tx>
          <c:dLbls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440-4F35-AC08-F626BE7E7062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440-4F35-AC08-F626BE7E70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Двудольные</c:v>
                </c:pt>
                <c:pt idx="1">
                  <c:v>Однодольные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0.92</c:v>
                </c:pt>
                <c:pt idx="1">
                  <c:v>9.0000000000000066E-2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440-4F35-AC08-F626BE7E7062}"/>
            </c:ext>
          </c:extLst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Сравнительная характеристика семейств сорных растений по богатству видами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Сравнительная характеристика семейств сорных растенийпо богатству видами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Лист1!$A$2:$A$22</c:f>
              <c:strCache>
                <c:ptCount val="11"/>
                <c:pt idx="0">
                  <c:v>Сложноцветные</c:v>
                </c:pt>
                <c:pt idx="1">
                  <c:v>Злаки</c:v>
                </c:pt>
                <c:pt idx="2">
                  <c:v>Крестоцветные</c:v>
                </c:pt>
                <c:pt idx="3">
                  <c:v>Бобовые</c:v>
                </c:pt>
                <c:pt idx="4">
                  <c:v>Маревые</c:v>
                </c:pt>
                <c:pt idx="5">
                  <c:v>Гречишные</c:v>
                </c:pt>
                <c:pt idx="6">
                  <c:v>Губоцветные</c:v>
                </c:pt>
                <c:pt idx="7">
                  <c:v>Розоцветные</c:v>
                </c:pt>
                <c:pt idx="8">
                  <c:v>Лютиковые</c:v>
                </c:pt>
                <c:pt idx="9">
                  <c:v>Норичниковые</c:v>
                </c:pt>
                <c:pt idx="10">
                  <c:v>Паслёновые</c:v>
                </c:pt>
              </c:strCache>
            </c:strRef>
          </c:cat>
          <c:val>
            <c:numRef>
              <c:f>Лист1!$B$2:$B$22</c:f>
              <c:numCache>
                <c:formatCode>0%</c:formatCode>
                <c:ptCount val="21"/>
                <c:pt idx="0">
                  <c:v>0.29000000000000031</c:v>
                </c:pt>
                <c:pt idx="1">
                  <c:v>0.16</c:v>
                </c:pt>
                <c:pt idx="2">
                  <c:v>0.11</c:v>
                </c:pt>
                <c:pt idx="3">
                  <c:v>0.13</c:v>
                </c:pt>
                <c:pt idx="4">
                  <c:v>3.0000000000000002E-2</c:v>
                </c:pt>
                <c:pt idx="5">
                  <c:v>3.0000000000000002E-2</c:v>
                </c:pt>
                <c:pt idx="6">
                  <c:v>3.0000000000000002E-2</c:v>
                </c:pt>
                <c:pt idx="7">
                  <c:v>3.0000000000000002E-2</c:v>
                </c:pt>
                <c:pt idx="8">
                  <c:v>3.0000000000000002E-2</c:v>
                </c:pt>
                <c:pt idx="9">
                  <c:v>3.0000000000000002E-2</c:v>
                </c:pt>
                <c:pt idx="10">
                  <c:v>3.0000000000000002E-2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66A-41AB-A89C-FA5BA4D234EE}"/>
            </c:ext>
          </c:extLst>
        </c:ser>
      </c:pie3DChart>
    </c:plotArea>
    <c:legend>
      <c:legendPos val="r"/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egendEntry>
        <c:idx val="16"/>
        <c:delete val="1"/>
      </c:legendEntry>
      <c:legendEntry>
        <c:idx val="17"/>
        <c:delete val="1"/>
      </c:legendEntry>
      <c:legendEntry>
        <c:idx val="18"/>
        <c:delete val="1"/>
      </c:legendEntry>
      <c:legendEntry>
        <c:idx val="19"/>
        <c:delete val="1"/>
      </c:legendEntry>
      <c:legendEntry>
        <c:idx val="20"/>
        <c:delete val="1"/>
      </c:legendEntry>
      <c:layout>
        <c:manualLayout>
          <c:xMode val="edge"/>
          <c:yMode val="edge"/>
          <c:x val="0.70935294546514949"/>
          <c:y val="0.17777921034724536"/>
          <c:w val="0.26981372120151648"/>
          <c:h val="0.77686523102741123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chemeClr val="accent3">
                <a:lumMod val="75000"/>
              </a:schemeClr>
            </a:solidFill>
          </c:spPr>
          <c:dPt>
            <c:idx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028-46A7-8BE2-0E5D93273659}"/>
              </c:ext>
            </c:extLst>
          </c:dPt>
          <c:dPt>
            <c:idx val="2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028-46A7-8BE2-0E5D93273659}"/>
              </c:ext>
            </c:extLst>
          </c:dPt>
          <c:dLbls>
            <c:spPr>
              <a:solidFill>
                <a:srgbClr val="FFC000"/>
              </a:solidFill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Лист1!$B$4:$B$6</c:f>
              <c:strCache>
                <c:ptCount val="3"/>
                <c:pt idx="0">
                  <c:v>Многолетники</c:v>
                </c:pt>
                <c:pt idx="1">
                  <c:v>Однолетники</c:v>
                </c:pt>
                <c:pt idx="2">
                  <c:v>Двулетники</c:v>
                </c:pt>
              </c:strCache>
            </c:strRef>
          </c:cat>
          <c:val>
            <c:numRef>
              <c:f>Лист1!$C$4:$C$6</c:f>
              <c:numCache>
                <c:formatCode>General</c:formatCode>
                <c:ptCount val="3"/>
                <c:pt idx="0">
                  <c:v>46</c:v>
                </c:pt>
                <c:pt idx="1">
                  <c:v>44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028-46A7-8BE2-0E5D93273659}"/>
            </c:ext>
          </c:extLst>
        </c:ser>
        <c:shape val="box"/>
        <c:axId val="73671424"/>
        <c:axId val="73672960"/>
        <c:axId val="0"/>
      </c:bar3DChart>
      <c:catAx>
        <c:axId val="73671424"/>
        <c:scaling>
          <c:orientation val="minMax"/>
        </c:scaling>
        <c:axPos val="b"/>
        <c:numFmt formatCode="General" sourceLinked="0"/>
        <c:tickLblPos val="nextTo"/>
        <c:spPr>
          <a:solidFill>
            <a:srgbClr val="FFFF00"/>
          </a:solidFill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672960"/>
        <c:crosses val="autoZero"/>
        <c:auto val="1"/>
        <c:lblAlgn val="ctr"/>
        <c:lblOffset val="100"/>
      </c:catAx>
      <c:valAx>
        <c:axId val="73672960"/>
        <c:scaling>
          <c:orientation val="minMax"/>
        </c:scaling>
        <c:axPos val="l"/>
        <c:majorGridlines/>
        <c:numFmt formatCode="General" sourceLinked="1"/>
        <c:tickLblPos val="nextTo"/>
        <c:crossAx val="7367142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Pt>
            <c:idx val="0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510-4C3B-9C38-F428A46002E9}"/>
              </c:ext>
            </c:extLst>
          </c:dPt>
          <c:dPt>
            <c:idx val="1"/>
            <c:spPr>
              <a:solidFill>
                <a:schemeClr val="accent4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510-4C3B-9C38-F428A46002E9}"/>
              </c:ext>
            </c:extLst>
          </c:dPt>
          <c:dPt>
            <c:idx val="2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510-4C3B-9C38-F428A46002E9}"/>
              </c:ext>
            </c:extLst>
          </c:dPt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Лист1!$B$11:$B$13</c:f>
              <c:strCache>
                <c:ptCount val="3"/>
                <c:pt idx="0">
                  <c:v>Стержнекорневые</c:v>
                </c:pt>
                <c:pt idx="1">
                  <c:v>Корневищные</c:v>
                </c:pt>
                <c:pt idx="2">
                  <c:v>Ползучие травянистые</c:v>
                </c:pt>
              </c:strCache>
            </c:strRef>
          </c:cat>
          <c:val>
            <c:numRef>
              <c:f>Лист1!$C$11:$C$13</c:f>
              <c:numCache>
                <c:formatCode>General</c:formatCode>
                <c:ptCount val="3"/>
                <c:pt idx="0">
                  <c:v>14</c:v>
                </c:pt>
                <c:pt idx="1">
                  <c:v>29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510-4C3B-9C38-F428A46002E9}"/>
            </c:ext>
          </c:extLst>
        </c:ser>
        <c:shape val="box"/>
        <c:axId val="73696768"/>
        <c:axId val="73698304"/>
        <c:axId val="0"/>
      </c:bar3DChart>
      <c:catAx>
        <c:axId val="73696768"/>
        <c:scaling>
          <c:orientation val="minMax"/>
        </c:scaling>
        <c:axPos val="b"/>
        <c:numFmt formatCode="General" sourceLinked="0"/>
        <c:tickLblPos val="nextTo"/>
        <c:spPr>
          <a:solidFill>
            <a:srgbClr val="FFFF00"/>
          </a:solidFill>
        </c:spPr>
        <c:txPr>
          <a:bodyPr/>
          <a:lstStyle/>
          <a:p>
            <a:pPr>
              <a:defRPr b="1"/>
            </a:pPr>
            <a:endParaRPr lang="ru-RU"/>
          </a:p>
        </c:txPr>
        <c:crossAx val="73698304"/>
        <c:crosses val="autoZero"/>
        <c:auto val="1"/>
        <c:lblAlgn val="ctr"/>
        <c:lblOffset val="100"/>
      </c:catAx>
      <c:valAx>
        <c:axId val="73698304"/>
        <c:scaling>
          <c:orientation val="minMax"/>
        </c:scaling>
        <c:axPos val="l"/>
        <c:majorGridlines/>
        <c:numFmt formatCode="General" sourceLinked="1"/>
        <c:tickLblPos val="nextTo"/>
        <c:crossAx val="73696768"/>
        <c:crosses val="autoZero"/>
        <c:crossBetween val="between"/>
      </c:valAx>
    </c:plotArea>
    <c:legend>
      <c:legendPos val="r"/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1"/>
          <c:order val="0"/>
          <c:dPt>
            <c:idx val="1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924-4FBE-BBB2-68FDB69DCC3C}"/>
              </c:ext>
            </c:extLst>
          </c:dPt>
          <c:dPt>
            <c:idx val="2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924-4FBE-BBB2-68FDB69DCC3C}"/>
              </c:ext>
            </c:extLst>
          </c:dPt>
          <c:dPt>
            <c:idx val="3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924-4FBE-BBB2-68FDB69DCC3C}"/>
              </c:ext>
            </c:extLst>
          </c:dPt>
          <c:dLbls>
            <c:spPr>
              <a:solidFill>
                <a:srgbClr val="FFC000"/>
              </a:solidFill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Лист1!$C$16:$C$19</c:f>
              <c:numCache>
                <c:formatCode>General</c:formatCode>
                <c:ptCount val="4"/>
                <c:pt idx="0">
                  <c:v>8.6</c:v>
                </c:pt>
                <c:pt idx="1">
                  <c:v>5.6</c:v>
                </c:pt>
                <c:pt idx="2">
                  <c:v>3.9</c:v>
                </c:pt>
                <c:pt idx="3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924-4FBE-BBB2-68FDB69DCC3C}"/>
            </c:ext>
          </c:extLst>
        </c:ser>
        <c:shape val="box"/>
        <c:axId val="71678208"/>
        <c:axId val="71684096"/>
        <c:axId val="0"/>
      </c:bar3DChart>
      <c:catAx>
        <c:axId val="71678208"/>
        <c:scaling>
          <c:orientation val="minMax"/>
        </c:scaling>
        <c:axPos val="b"/>
        <c:tickLblPos val="nextTo"/>
        <c:crossAx val="71684096"/>
        <c:crosses val="autoZero"/>
        <c:auto val="1"/>
        <c:lblAlgn val="ctr"/>
        <c:lblOffset val="100"/>
      </c:catAx>
      <c:valAx>
        <c:axId val="71684096"/>
        <c:scaling>
          <c:orientation val="minMax"/>
        </c:scaling>
        <c:axPos val="l"/>
        <c:majorGridlines/>
        <c:numFmt formatCode="General" sourceLinked="1"/>
        <c:tickLblPos val="nextTo"/>
        <c:crossAx val="71678208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C6B3B-4108-4638-956A-64A3CCCD4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20</Pages>
  <Words>5700</Words>
  <Characters>32490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59</cp:revision>
  <cp:lastPrinted>2024-12-09T09:54:00Z</cp:lastPrinted>
  <dcterms:created xsi:type="dcterms:W3CDTF">2024-01-23T17:26:00Z</dcterms:created>
  <dcterms:modified xsi:type="dcterms:W3CDTF">2024-12-09T16:22:00Z</dcterms:modified>
</cp:coreProperties>
</file>