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EC6D9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bookmarkStart w:id="0" w:name="_Toc183536783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Муниципальное бюджетное образовательное учреждение </w:t>
      </w:r>
    </w:p>
    <w:p w14:paraId="6DB60C1C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дополнительного образования «Центр естественных наук»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770C1C3B" w14:textId="088F283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г. Тарко-Сале Пуровского района, ЯНАО</w:t>
      </w:r>
    </w:p>
    <w:p w14:paraId="7E93A5B8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01497331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79D4CF47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7420C4A3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28249189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DEFF30A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94B77F0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7F44F997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4281A08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617B6844" w14:textId="77777777" w:rsidR="000315D0" w:rsidRDefault="000315D0" w:rsidP="000315D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565BDDDB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D5AFCA4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469AF080" w14:textId="77777777" w:rsidR="000315D0" w:rsidRPr="00121281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32"/>
          <w:szCs w:val="28"/>
        </w:rPr>
      </w:pPr>
      <w:r w:rsidRPr="00121281">
        <w:rPr>
          <w:rFonts w:ascii="Times New Roman" w:eastAsia="Calibri" w:hAnsi="Times New Roman" w:cs="Times New Roman"/>
          <w:b/>
          <w:color w:val="000000" w:themeColor="text1"/>
          <w:sz w:val="32"/>
          <w:szCs w:val="28"/>
        </w:rPr>
        <w:t xml:space="preserve">Исследование свойств </w:t>
      </w:r>
      <w:r>
        <w:rPr>
          <w:rFonts w:ascii="Times New Roman" w:eastAsia="Calibri" w:hAnsi="Times New Roman" w:cs="Times New Roman"/>
          <w:b/>
          <w:color w:val="000000" w:themeColor="text1"/>
          <w:sz w:val="32"/>
          <w:szCs w:val="28"/>
        </w:rPr>
        <w:t xml:space="preserve">кофейных материалов с точки зрения их вторичного использования </w:t>
      </w:r>
    </w:p>
    <w:p w14:paraId="41093EEF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AC027E6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58C76A8F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754FDF24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4305733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D8E0164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6BD82634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5E3E80AA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EDAE9A1" w14:textId="77777777" w:rsidR="000315D0" w:rsidRDefault="000315D0" w:rsidP="000315D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4F41803B" w14:textId="77777777" w:rsidR="000315D0" w:rsidRDefault="000315D0" w:rsidP="000315D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1EE140DC" w14:textId="77777777" w:rsidR="000315D0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14:paraId="42820134" w14:textId="77777777" w:rsidR="000315D0" w:rsidRPr="00EF0203" w:rsidRDefault="000315D0" w:rsidP="000315D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074F419" w14:textId="77777777" w:rsidR="000315D0" w:rsidRDefault="000315D0" w:rsidP="000315D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F0203">
        <w:rPr>
          <w:rFonts w:ascii="Times New Roman" w:eastAsia="Calibri" w:hAnsi="Times New Roman" w:cs="Times New Roman"/>
          <w:sz w:val="28"/>
          <w:szCs w:val="28"/>
        </w:rPr>
        <w:t>Автор: Русских Илария Алексеевна, 1</w:t>
      </w:r>
      <w:r>
        <w:rPr>
          <w:rFonts w:ascii="Times New Roman" w:eastAsia="Calibri" w:hAnsi="Times New Roman" w:cs="Times New Roman"/>
          <w:sz w:val="28"/>
          <w:szCs w:val="28"/>
        </w:rPr>
        <w:t>7</w:t>
      </w:r>
      <w:r w:rsidRPr="00EF0203">
        <w:rPr>
          <w:rFonts w:ascii="Times New Roman" w:eastAsia="Calibri" w:hAnsi="Times New Roman" w:cs="Times New Roman"/>
          <w:sz w:val="28"/>
          <w:szCs w:val="28"/>
        </w:rPr>
        <w:t xml:space="preserve"> лет, </w:t>
      </w:r>
    </w:p>
    <w:p w14:paraId="71C50C24" w14:textId="77777777" w:rsidR="000315D0" w:rsidRPr="00EF0203" w:rsidRDefault="000315D0" w:rsidP="000315D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F0203">
        <w:rPr>
          <w:rFonts w:ascii="Times New Roman" w:eastAsia="Calibri" w:hAnsi="Times New Roman" w:cs="Times New Roman"/>
          <w:sz w:val="28"/>
          <w:szCs w:val="28"/>
        </w:rPr>
        <w:t>объединен</w:t>
      </w:r>
      <w:r>
        <w:rPr>
          <w:rFonts w:ascii="Times New Roman" w:eastAsia="Calibri" w:hAnsi="Times New Roman" w:cs="Times New Roman"/>
          <w:sz w:val="28"/>
          <w:szCs w:val="28"/>
        </w:rPr>
        <w:t>ие «Школа юного лаборанта-химика»</w:t>
      </w:r>
    </w:p>
    <w:p w14:paraId="2F6FAF99" w14:textId="77777777" w:rsidR="000315D0" w:rsidRDefault="000315D0" w:rsidP="000315D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F0203">
        <w:rPr>
          <w:rFonts w:ascii="Times New Roman" w:eastAsia="Calibri" w:hAnsi="Times New Roman" w:cs="Times New Roman"/>
          <w:sz w:val="28"/>
          <w:szCs w:val="28"/>
        </w:rPr>
        <w:t xml:space="preserve">Руководитель: Виноградова Роза </w:t>
      </w:r>
      <w:proofErr w:type="spellStart"/>
      <w:r w:rsidRPr="00EF0203">
        <w:rPr>
          <w:rFonts w:ascii="Times New Roman" w:eastAsia="Calibri" w:hAnsi="Times New Roman" w:cs="Times New Roman"/>
          <w:sz w:val="28"/>
          <w:szCs w:val="28"/>
        </w:rPr>
        <w:t>Айратовна</w:t>
      </w:r>
      <w:proofErr w:type="spellEnd"/>
      <w:r w:rsidRPr="00EF0203">
        <w:rPr>
          <w:rFonts w:ascii="Times New Roman" w:eastAsia="Calibri" w:hAnsi="Times New Roman" w:cs="Times New Roman"/>
          <w:sz w:val="28"/>
          <w:szCs w:val="28"/>
        </w:rPr>
        <w:t>,</w:t>
      </w:r>
    </w:p>
    <w:p w14:paraId="6AB0576C" w14:textId="77777777" w:rsidR="000315D0" w:rsidRPr="005D7476" w:rsidRDefault="000315D0" w:rsidP="000315D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F0203">
        <w:rPr>
          <w:rFonts w:ascii="Times New Roman" w:eastAsia="Calibri" w:hAnsi="Times New Roman" w:cs="Times New Roman"/>
          <w:sz w:val="28"/>
          <w:szCs w:val="28"/>
        </w:rPr>
        <w:t>педагог дополнительного образования</w:t>
      </w:r>
    </w:p>
    <w:p w14:paraId="0A16B815" w14:textId="77777777" w:rsidR="000315D0" w:rsidRDefault="000315D0" w:rsidP="000315D0">
      <w:pPr>
        <w:spacing w:line="240" w:lineRule="auto"/>
        <w:rPr>
          <w:lang w:eastAsia="ru-RU"/>
        </w:rPr>
      </w:pPr>
    </w:p>
    <w:p w14:paraId="24A0BC0C" w14:textId="77777777" w:rsidR="000315D0" w:rsidRDefault="000315D0" w:rsidP="000315D0">
      <w:pPr>
        <w:spacing w:line="240" w:lineRule="auto"/>
        <w:rPr>
          <w:lang w:eastAsia="ru-RU"/>
        </w:rPr>
      </w:pPr>
    </w:p>
    <w:p w14:paraId="455AD799" w14:textId="77777777" w:rsidR="000315D0" w:rsidRDefault="000315D0" w:rsidP="000315D0">
      <w:pPr>
        <w:spacing w:line="240" w:lineRule="auto"/>
        <w:rPr>
          <w:lang w:eastAsia="ru-RU"/>
        </w:rPr>
      </w:pPr>
    </w:p>
    <w:p w14:paraId="490DEE1C" w14:textId="77777777" w:rsidR="000315D0" w:rsidRDefault="000315D0" w:rsidP="000315D0">
      <w:pPr>
        <w:spacing w:line="240" w:lineRule="auto"/>
        <w:rPr>
          <w:lang w:eastAsia="ru-RU"/>
        </w:rPr>
      </w:pPr>
    </w:p>
    <w:p w14:paraId="367486BB" w14:textId="77777777" w:rsidR="000315D0" w:rsidRDefault="000315D0" w:rsidP="000315D0">
      <w:pPr>
        <w:spacing w:line="240" w:lineRule="auto"/>
        <w:rPr>
          <w:lang w:eastAsia="ru-RU"/>
        </w:rPr>
      </w:pPr>
    </w:p>
    <w:p w14:paraId="2F61969E" w14:textId="77777777" w:rsidR="000315D0" w:rsidRDefault="000315D0" w:rsidP="000315D0">
      <w:pPr>
        <w:spacing w:line="240" w:lineRule="auto"/>
        <w:rPr>
          <w:lang w:eastAsia="ru-RU"/>
        </w:rPr>
      </w:pPr>
    </w:p>
    <w:p w14:paraId="0846DA70" w14:textId="77777777" w:rsidR="000315D0" w:rsidRDefault="000315D0" w:rsidP="000315D0">
      <w:pPr>
        <w:spacing w:line="240" w:lineRule="auto"/>
        <w:rPr>
          <w:lang w:eastAsia="ru-RU"/>
        </w:rPr>
      </w:pPr>
    </w:p>
    <w:p w14:paraId="60807169" w14:textId="4A4DE2FC" w:rsidR="000315D0" w:rsidRDefault="000315D0" w:rsidP="000315D0">
      <w:pPr>
        <w:spacing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6E4D0E">
        <w:rPr>
          <w:rFonts w:ascii="Times New Roman" w:hAnsi="Times New Roman" w:cs="Times New Roman"/>
          <w:b/>
          <w:sz w:val="28"/>
          <w:szCs w:val="28"/>
          <w:lang w:eastAsia="ru-RU"/>
        </w:rPr>
        <w:t>2024 г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-1503111734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  <w:sz w:val="22"/>
          <w:szCs w:val="22"/>
        </w:rPr>
      </w:sdtEndPr>
      <w:sdtContent>
        <w:p w14:paraId="0C1D9EAD" w14:textId="77777777" w:rsidR="000315D0" w:rsidRPr="00AC66E2" w:rsidRDefault="000315D0" w:rsidP="000315D0">
          <w:pPr>
            <w:pStyle w:val="af4"/>
            <w:spacing w:line="240" w:lineRule="auto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AC66E2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14:paraId="1815A358" w14:textId="5BF69BBA" w:rsidR="00AC66E2" w:rsidRPr="00AC66E2" w:rsidRDefault="000315D0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AC66E2">
            <w:fldChar w:fldCharType="begin"/>
          </w:r>
          <w:r w:rsidRPr="00AC66E2">
            <w:instrText xml:space="preserve"> TOC \o "1-3" \h \z \u </w:instrText>
          </w:r>
          <w:r w:rsidRPr="00AC66E2">
            <w:fldChar w:fldCharType="separate"/>
          </w:r>
          <w:hyperlink w:anchor="_Toc185546738" w:history="1">
            <w:r w:rsidR="00AC66E2" w:rsidRPr="00AC66E2">
              <w:rPr>
                <w:rStyle w:val="aa"/>
              </w:rPr>
              <w:t>Введение</w:t>
            </w:r>
            <w:r w:rsidR="00AC66E2" w:rsidRPr="00AC66E2">
              <w:rPr>
                <w:webHidden/>
              </w:rPr>
              <w:tab/>
            </w:r>
            <w:r w:rsidR="00AC66E2" w:rsidRPr="00AC66E2">
              <w:rPr>
                <w:webHidden/>
              </w:rPr>
              <w:fldChar w:fldCharType="begin"/>
            </w:r>
            <w:r w:rsidR="00AC66E2" w:rsidRPr="00AC66E2">
              <w:rPr>
                <w:webHidden/>
              </w:rPr>
              <w:instrText xml:space="preserve"> PAGEREF _Toc185546738 \h </w:instrText>
            </w:r>
            <w:r w:rsidR="00AC66E2" w:rsidRPr="00AC66E2">
              <w:rPr>
                <w:webHidden/>
              </w:rPr>
            </w:r>
            <w:r w:rsidR="00AC66E2" w:rsidRPr="00AC66E2">
              <w:rPr>
                <w:webHidden/>
              </w:rPr>
              <w:fldChar w:fldCharType="separate"/>
            </w:r>
            <w:r w:rsidR="00AC66E2" w:rsidRPr="00AC66E2">
              <w:rPr>
                <w:webHidden/>
              </w:rPr>
              <w:t>3</w:t>
            </w:r>
            <w:r w:rsidR="00AC66E2" w:rsidRPr="00AC66E2">
              <w:rPr>
                <w:webHidden/>
              </w:rPr>
              <w:fldChar w:fldCharType="end"/>
            </w:r>
          </w:hyperlink>
        </w:p>
        <w:p w14:paraId="11282623" w14:textId="4D68358C" w:rsidR="00AC66E2" w:rsidRPr="00AC66E2" w:rsidRDefault="00AC66E2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hyperlink w:anchor="_Toc185546739" w:history="1">
            <w:r w:rsidRPr="00AC66E2">
              <w:rPr>
                <w:rStyle w:val="aa"/>
              </w:rPr>
              <w:t>Глава 1. Теоретический обзор</w:t>
            </w:r>
            <w:r w:rsidRPr="00AC66E2">
              <w:rPr>
                <w:webHidden/>
              </w:rPr>
              <w:tab/>
            </w:r>
            <w:r w:rsidRPr="00AC66E2">
              <w:rPr>
                <w:webHidden/>
              </w:rPr>
              <w:fldChar w:fldCharType="begin"/>
            </w:r>
            <w:r w:rsidRPr="00AC66E2">
              <w:rPr>
                <w:webHidden/>
              </w:rPr>
              <w:instrText xml:space="preserve"> PAGEREF _Toc185546739 \h </w:instrText>
            </w:r>
            <w:r w:rsidRPr="00AC66E2">
              <w:rPr>
                <w:webHidden/>
              </w:rPr>
            </w:r>
            <w:r w:rsidRPr="00AC66E2">
              <w:rPr>
                <w:webHidden/>
              </w:rPr>
              <w:fldChar w:fldCharType="separate"/>
            </w:r>
            <w:r w:rsidRPr="00AC66E2">
              <w:rPr>
                <w:webHidden/>
              </w:rPr>
              <w:t>4</w:t>
            </w:r>
            <w:r w:rsidRPr="00AC66E2">
              <w:rPr>
                <w:webHidden/>
              </w:rPr>
              <w:fldChar w:fldCharType="end"/>
            </w:r>
          </w:hyperlink>
        </w:p>
        <w:p w14:paraId="4C4BC4E9" w14:textId="55E96059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0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1.1 Статистика употребления кофейных напитков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_Toc185546740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1CE0154" w14:textId="53D65D26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1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1.2 Химический состав кофе и кофейного жмыха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_Toc185546741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15AF76" w14:textId="5A5FFE6B" w:rsidR="00AC66E2" w:rsidRPr="00AC66E2" w:rsidRDefault="00AC66E2">
          <w:pPr>
            <w:pStyle w:val="23"/>
            <w:tabs>
              <w:tab w:val="left" w:pos="660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2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1.3</w:t>
            </w:r>
            <w:r w:rsidRPr="00AC66E2">
              <w:rPr>
                <w:rFonts w:ascii="Times New Roman" w:eastAsiaTheme="minorEastAsia" w:hAnsi="Times New Roman" w:cs="Times New Roman"/>
                <w:noProof/>
                <w:kern w:val="2"/>
                <w:sz w:val="28"/>
                <w:szCs w:val="28"/>
                <w:lang w:eastAsia="ru-RU"/>
                <w14:ligatures w14:val="standardContextual"/>
              </w:rPr>
              <w:tab/>
            </w:r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Способы использования кофейного жмыха.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_Toc185546742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F90156" w14:textId="62640BA6" w:rsidR="00AC66E2" w:rsidRPr="00AC66E2" w:rsidRDefault="00AC66E2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hyperlink w:anchor="_Toc185546743" w:history="1">
            <w:r w:rsidRPr="00AC66E2">
              <w:rPr>
                <w:rStyle w:val="aa"/>
              </w:rPr>
              <w:t>Глава 2. Экспериментальная часть</w:t>
            </w:r>
            <w:r w:rsidRPr="00AC66E2">
              <w:rPr>
                <w:webHidden/>
              </w:rPr>
              <w:tab/>
            </w:r>
            <w:r w:rsidRPr="00AC66E2">
              <w:rPr>
                <w:webHidden/>
              </w:rPr>
              <w:fldChar w:fldCharType="begin"/>
            </w:r>
            <w:r w:rsidRPr="00AC66E2">
              <w:rPr>
                <w:webHidden/>
              </w:rPr>
              <w:instrText xml:space="preserve"> PAGEREF _Toc185546743 \h </w:instrText>
            </w:r>
            <w:r w:rsidRPr="00AC66E2">
              <w:rPr>
                <w:webHidden/>
              </w:rPr>
            </w:r>
            <w:r w:rsidRPr="00AC66E2">
              <w:rPr>
                <w:webHidden/>
              </w:rPr>
              <w:fldChar w:fldCharType="separate"/>
            </w:r>
            <w:r w:rsidRPr="00AC66E2">
              <w:rPr>
                <w:webHidden/>
              </w:rPr>
              <w:t>6</w:t>
            </w:r>
            <w:r w:rsidRPr="00AC66E2">
              <w:rPr>
                <w:webHidden/>
              </w:rPr>
              <w:fldChar w:fldCharType="end"/>
            </w:r>
          </w:hyperlink>
        </w:p>
        <w:p w14:paraId="3CB4EDF3" w14:textId="1969F043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4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 Качественный и количественный анализ свойств кофе-сырья и кофейного жмыха.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_Toc185546744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419557A" w14:textId="13C63391" w:rsidR="00AC66E2" w:rsidRPr="00AC66E2" w:rsidRDefault="00AC66E2">
          <w:pPr>
            <w:pStyle w:val="3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5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2.1.1Анализ свойств кофейных материалов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_Toc185546745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F0E6C3" w14:textId="176EA16D" w:rsidR="00AC66E2" w:rsidRPr="00AC66E2" w:rsidRDefault="00AC66E2">
          <w:pPr>
            <w:pStyle w:val="3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6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2.1.2 Эксперимент по сжиганию кофейных материалов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_Toc185546746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6D19E94" w14:textId="1425F95C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7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2.2 Технология создания топливных брикетов из растительной биомассы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_Toc185546747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BD8882" w14:textId="42DF3820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8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2.3 Экспериментальное изготовление топливных брикетов из кофейного жмыха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_Toc185546748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2A968E" w14:textId="7C406B87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49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2.4 Анализ качества кофейных топливных брикетов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_Toc185546749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8DE8952" w14:textId="21EFCC57" w:rsidR="00AC66E2" w:rsidRPr="00AC66E2" w:rsidRDefault="00AC66E2">
          <w:pPr>
            <w:pStyle w:val="23"/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eastAsia="ru-RU"/>
              <w14:ligatures w14:val="standardContextual"/>
            </w:rPr>
          </w:pPr>
          <w:hyperlink w:anchor="_Toc185546750" w:history="1">
            <w:r w:rsidRPr="00AC66E2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2.5 Использование результатов работы. Экономические расчеты.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_Toc185546750 \h </w:instrTex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AC66E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8822CB5" w14:textId="423B2F79" w:rsidR="00AC66E2" w:rsidRPr="00AC66E2" w:rsidRDefault="00AC66E2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hyperlink w:anchor="_Toc185546752" w:history="1">
            <w:r w:rsidRPr="00AC66E2">
              <w:rPr>
                <w:rStyle w:val="aa"/>
              </w:rPr>
              <w:t>Заключение</w:t>
            </w:r>
            <w:r w:rsidRPr="00AC66E2">
              <w:rPr>
                <w:webHidden/>
              </w:rPr>
              <w:tab/>
            </w:r>
            <w:r w:rsidRPr="00AC66E2">
              <w:rPr>
                <w:webHidden/>
              </w:rPr>
              <w:fldChar w:fldCharType="begin"/>
            </w:r>
            <w:r w:rsidRPr="00AC66E2">
              <w:rPr>
                <w:webHidden/>
              </w:rPr>
              <w:instrText xml:space="preserve"> PAGEREF _Toc185546752 \h </w:instrText>
            </w:r>
            <w:r w:rsidRPr="00AC66E2">
              <w:rPr>
                <w:webHidden/>
              </w:rPr>
            </w:r>
            <w:r w:rsidRPr="00AC66E2">
              <w:rPr>
                <w:webHidden/>
              </w:rPr>
              <w:fldChar w:fldCharType="separate"/>
            </w:r>
            <w:r w:rsidRPr="00AC66E2">
              <w:rPr>
                <w:webHidden/>
              </w:rPr>
              <w:t>12</w:t>
            </w:r>
            <w:r w:rsidRPr="00AC66E2">
              <w:rPr>
                <w:webHidden/>
              </w:rPr>
              <w:fldChar w:fldCharType="end"/>
            </w:r>
          </w:hyperlink>
        </w:p>
        <w:p w14:paraId="34FA1510" w14:textId="69D5E7C2" w:rsidR="00AC66E2" w:rsidRPr="00AC66E2" w:rsidRDefault="00AC66E2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hyperlink w:anchor="_Toc185546753" w:history="1">
            <w:r w:rsidRPr="00AC66E2">
              <w:rPr>
                <w:rStyle w:val="aa"/>
              </w:rPr>
              <w:t>Список литературы</w:t>
            </w:r>
            <w:r w:rsidRPr="00AC66E2">
              <w:rPr>
                <w:webHidden/>
              </w:rPr>
              <w:tab/>
            </w:r>
            <w:r w:rsidRPr="00AC66E2">
              <w:rPr>
                <w:webHidden/>
              </w:rPr>
              <w:fldChar w:fldCharType="begin"/>
            </w:r>
            <w:r w:rsidRPr="00AC66E2">
              <w:rPr>
                <w:webHidden/>
              </w:rPr>
              <w:instrText xml:space="preserve"> PAGEREF _Toc185546753 \h </w:instrText>
            </w:r>
            <w:r w:rsidRPr="00AC66E2">
              <w:rPr>
                <w:webHidden/>
              </w:rPr>
            </w:r>
            <w:r w:rsidRPr="00AC66E2">
              <w:rPr>
                <w:webHidden/>
              </w:rPr>
              <w:fldChar w:fldCharType="separate"/>
            </w:r>
            <w:r w:rsidRPr="00AC66E2">
              <w:rPr>
                <w:webHidden/>
              </w:rPr>
              <w:t>14</w:t>
            </w:r>
            <w:r w:rsidRPr="00AC66E2">
              <w:rPr>
                <w:webHidden/>
              </w:rPr>
              <w:fldChar w:fldCharType="end"/>
            </w:r>
          </w:hyperlink>
        </w:p>
        <w:p w14:paraId="1858332B" w14:textId="13418E07" w:rsidR="00AC66E2" w:rsidRPr="00FA4014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1. </w:t>
          </w:r>
          <w:hyperlink w:anchor="_Toc185546755" w:history="1">
            <w:r w:rsidR="00AC66E2" w:rsidRPr="00FA4014">
              <w:rPr>
                <w:rStyle w:val="aa"/>
                <w:color w:val="auto"/>
                <w:u w:val="none"/>
              </w:rPr>
              <w:t>Статистические данные</w:t>
            </w:r>
            <w:r w:rsidR="00AC66E2" w:rsidRPr="00FA4014">
              <w:rPr>
                <w:webHidden/>
              </w:rPr>
              <w:tab/>
            </w:r>
            <w:r w:rsidR="00AC66E2" w:rsidRPr="00FA4014">
              <w:rPr>
                <w:webHidden/>
              </w:rPr>
              <w:fldChar w:fldCharType="begin"/>
            </w:r>
            <w:r w:rsidR="00AC66E2" w:rsidRPr="00FA4014">
              <w:rPr>
                <w:webHidden/>
              </w:rPr>
              <w:instrText xml:space="preserve"> PAGEREF _Toc185546755 \h </w:instrText>
            </w:r>
            <w:r w:rsidR="00AC66E2" w:rsidRPr="00FA4014">
              <w:rPr>
                <w:webHidden/>
              </w:rPr>
            </w:r>
            <w:r w:rsidR="00AC66E2" w:rsidRPr="00FA4014">
              <w:rPr>
                <w:webHidden/>
              </w:rPr>
              <w:fldChar w:fldCharType="separate"/>
            </w:r>
            <w:r w:rsidR="00AC66E2" w:rsidRPr="00FA4014">
              <w:rPr>
                <w:webHidden/>
              </w:rPr>
              <w:t>16</w:t>
            </w:r>
            <w:r w:rsidR="00AC66E2" w:rsidRPr="00FA4014">
              <w:rPr>
                <w:webHidden/>
              </w:rPr>
              <w:fldChar w:fldCharType="end"/>
            </w:r>
          </w:hyperlink>
        </w:p>
        <w:p w14:paraId="14695EB8" w14:textId="1C52B729" w:rsidR="00AC66E2" w:rsidRPr="00FA4014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2. </w:t>
          </w:r>
          <w:hyperlink w:anchor="_Toc185546757" w:history="1">
            <w:r w:rsidR="00AC66E2" w:rsidRPr="00FA4014">
              <w:rPr>
                <w:rStyle w:val="aa"/>
                <w:color w:val="auto"/>
                <w:u w:val="none"/>
              </w:rPr>
              <w:t>Результаты эксперимента по сжиганию кофейных материалов</w:t>
            </w:r>
            <w:r w:rsidR="00AC66E2" w:rsidRPr="00FA4014">
              <w:rPr>
                <w:webHidden/>
              </w:rPr>
              <w:tab/>
            </w:r>
            <w:r w:rsidR="00AC66E2" w:rsidRPr="00FA4014">
              <w:rPr>
                <w:webHidden/>
              </w:rPr>
              <w:fldChar w:fldCharType="begin"/>
            </w:r>
            <w:r w:rsidR="00AC66E2" w:rsidRPr="00FA4014">
              <w:rPr>
                <w:webHidden/>
              </w:rPr>
              <w:instrText xml:space="preserve"> PAGEREF _Toc185546757 \h </w:instrText>
            </w:r>
            <w:r w:rsidR="00AC66E2" w:rsidRPr="00FA4014">
              <w:rPr>
                <w:webHidden/>
              </w:rPr>
            </w:r>
            <w:r w:rsidR="00AC66E2" w:rsidRPr="00FA4014">
              <w:rPr>
                <w:webHidden/>
              </w:rPr>
              <w:fldChar w:fldCharType="separate"/>
            </w:r>
            <w:r w:rsidR="00AC66E2" w:rsidRPr="00FA4014">
              <w:rPr>
                <w:webHidden/>
              </w:rPr>
              <w:t>17</w:t>
            </w:r>
            <w:r w:rsidR="00AC66E2" w:rsidRPr="00FA4014">
              <w:rPr>
                <w:webHidden/>
              </w:rPr>
              <w:fldChar w:fldCharType="end"/>
            </w:r>
          </w:hyperlink>
        </w:p>
        <w:p w14:paraId="64C9A845" w14:textId="0F13D750" w:rsidR="00AC66E2" w:rsidRPr="00AC66E2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3. </w:t>
          </w:r>
          <w:hyperlink w:anchor="_Toc185546759" w:history="1">
            <w:r w:rsidR="00AC66E2" w:rsidRPr="00AC66E2">
              <w:rPr>
                <w:rStyle w:val="aa"/>
              </w:rPr>
              <w:t>Фотометрический метод определения массовой концентрации кофеина</w:t>
            </w:r>
            <w:r w:rsidR="00AC66E2" w:rsidRPr="00AC66E2">
              <w:rPr>
                <w:webHidden/>
              </w:rPr>
              <w:tab/>
            </w:r>
            <w:r w:rsidR="00AC66E2" w:rsidRPr="00AC66E2">
              <w:rPr>
                <w:webHidden/>
              </w:rPr>
              <w:fldChar w:fldCharType="begin"/>
            </w:r>
            <w:r w:rsidR="00AC66E2" w:rsidRPr="00AC66E2">
              <w:rPr>
                <w:webHidden/>
              </w:rPr>
              <w:instrText xml:space="preserve"> PAGEREF _Toc185546759 \h </w:instrText>
            </w:r>
            <w:r w:rsidR="00AC66E2" w:rsidRPr="00AC66E2">
              <w:rPr>
                <w:webHidden/>
              </w:rPr>
            </w:r>
            <w:r w:rsidR="00AC66E2" w:rsidRPr="00AC66E2">
              <w:rPr>
                <w:webHidden/>
              </w:rPr>
              <w:fldChar w:fldCharType="separate"/>
            </w:r>
            <w:r w:rsidR="00AC66E2" w:rsidRPr="00AC66E2">
              <w:rPr>
                <w:webHidden/>
              </w:rPr>
              <w:t>18</w:t>
            </w:r>
            <w:r w:rsidR="00AC66E2" w:rsidRPr="00AC66E2">
              <w:rPr>
                <w:webHidden/>
              </w:rPr>
              <w:fldChar w:fldCharType="end"/>
            </w:r>
          </w:hyperlink>
        </w:p>
        <w:p w14:paraId="4493AED8" w14:textId="68ECB87A" w:rsidR="00AC66E2" w:rsidRPr="00FA4014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4. </w:t>
          </w:r>
          <w:hyperlink w:anchor="_Toc185546761" w:history="1">
            <w:r w:rsidR="00AC66E2" w:rsidRPr="00FA4014">
              <w:rPr>
                <w:rStyle w:val="aa"/>
                <w:color w:val="auto"/>
                <w:u w:val="none"/>
              </w:rPr>
              <w:t>Методики анализа сорбционной емкости кофейных материалов</w:t>
            </w:r>
            <w:r w:rsidR="00AC66E2" w:rsidRPr="00FA4014">
              <w:rPr>
                <w:webHidden/>
              </w:rPr>
              <w:tab/>
            </w:r>
            <w:r w:rsidR="00AC66E2" w:rsidRPr="00FA4014">
              <w:rPr>
                <w:webHidden/>
              </w:rPr>
              <w:fldChar w:fldCharType="begin"/>
            </w:r>
            <w:r w:rsidR="00AC66E2" w:rsidRPr="00FA4014">
              <w:rPr>
                <w:webHidden/>
              </w:rPr>
              <w:instrText xml:space="preserve"> PAGEREF _Toc185546761 \h </w:instrText>
            </w:r>
            <w:r w:rsidR="00AC66E2" w:rsidRPr="00FA4014">
              <w:rPr>
                <w:webHidden/>
              </w:rPr>
            </w:r>
            <w:r w:rsidR="00AC66E2" w:rsidRPr="00FA4014">
              <w:rPr>
                <w:webHidden/>
              </w:rPr>
              <w:fldChar w:fldCharType="separate"/>
            </w:r>
            <w:r w:rsidR="00AC66E2" w:rsidRPr="00FA4014">
              <w:rPr>
                <w:webHidden/>
              </w:rPr>
              <w:t>20</w:t>
            </w:r>
            <w:r w:rsidR="00AC66E2" w:rsidRPr="00FA4014">
              <w:rPr>
                <w:webHidden/>
              </w:rPr>
              <w:fldChar w:fldCharType="end"/>
            </w:r>
          </w:hyperlink>
        </w:p>
        <w:p w14:paraId="5FC17B14" w14:textId="660BB770" w:rsidR="00AC66E2" w:rsidRPr="00AC66E2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5. </w:t>
          </w:r>
          <w:hyperlink w:anchor="_Toc185546763" w:history="1">
            <w:r w:rsidR="00AC66E2" w:rsidRPr="00AC66E2">
              <w:rPr>
                <w:rStyle w:val="aa"/>
              </w:rPr>
              <w:t>Результат изготовления кофейных брикетов</w:t>
            </w:r>
            <w:r w:rsidR="00AC66E2" w:rsidRPr="00AC66E2">
              <w:rPr>
                <w:webHidden/>
              </w:rPr>
              <w:tab/>
            </w:r>
            <w:r w:rsidR="00AC66E2" w:rsidRPr="00AC66E2">
              <w:rPr>
                <w:webHidden/>
              </w:rPr>
              <w:fldChar w:fldCharType="begin"/>
            </w:r>
            <w:r w:rsidR="00AC66E2" w:rsidRPr="00AC66E2">
              <w:rPr>
                <w:webHidden/>
              </w:rPr>
              <w:instrText xml:space="preserve"> PAGEREF _Toc185546763 \h </w:instrText>
            </w:r>
            <w:r w:rsidR="00AC66E2" w:rsidRPr="00AC66E2">
              <w:rPr>
                <w:webHidden/>
              </w:rPr>
            </w:r>
            <w:r w:rsidR="00AC66E2" w:rsidRPr="00AC66E2">
              <w:rPr>
                <w:webHidden/>
              </w:rPr>
              <w:fldChar w:fldCharType="separate"/>
            </w:r>
            <w:r w:rsidR="00AC66E2" w:rsidRPr="00AC66E2">
              <w:rPr>
                <w:webHidden/>
              </w:rPr>
              <w:t>22</w:t>
            </w:r>
            <w:r w:rsidR="00AC66E2" w:rsidRPr="00AC66E2">
              <w:rPr>
                <w:webHidden/>
              </w:rPr>
              <w:fldChar w:fldCharType="end"/>
            </w:r>
          </w:hyperlink>
        </w:p>
        <w:p w14:paraId="1A8F8E22" w14:textId="07EB6C65" w:rsidR="00AC66E2" w:rsidRDefault="00FA4014" w:rsidP="00FA4014">
          <w:pPr>
            <w:pStyle w:val="12"/>
            <w:rPr>
              <w:rFonts w:eastAsiaTheme="minorEastAsia"/>
              <w:kern w:val="2"/>
              <w:lang w:eastAsia="ru-RU"/>
              <w14:ligatures w14:val="standardContextual"/>
            </w:rPr>
          </w:pPr>
          <w:r w:rsidRPr="00FA4014">
            <w:rPr>
              <w:rStyle w:val="aa"/>
              <w:color w:val="auto"/>
              <w:u w:val="none"/>
            </w:rPr>
            <w:t xml:space="preserve">Приложение 6. </w:t>
          </w:r>
          <w:hyperlink w:anchor="_Toc185546765" w:history="1">
            <w:r w:rsidR="00AC66E2" w:rsidRPr="00AC66E2">
              <w:rPr>
                <w:rStyle w:val="aa"/>
              </w:rPr>
              <w:t>Результаты расчета экономических показателей</w:t>
            </w:r>
            <w:r w:rsidR="00AC66E2" w:rsidRPr="00AC66E2">
              <w:rPr>
                <w:webHidden/>
              </w:rPr>
              <w:tab/>
            </w:r>
            <w:r w:rsidR="00AC66E2" w:rsidRPr="00AC66E2">
              <w:rPr>
                <w:webHidden/>
              </w:rPr>
              <w:fldChar w:fldCharType="begin"/>
            </w:r>
            <w:r w:rsidR="00AC66E2" w:rsidRPr="00AC66E2">
              <w:rPr>
                <w:webHidden/>
              </w:rPr>
              <w:instrText xml:space="preserve"> PAGEREF _Toc185546765 \h </w:instrText>
            </w:r>
            <w:r w:rsidR="00AC66E2" w:rsidRPr="00AC66E2">
              <w:rPr>
                <w:webHidden/>
              </w:rPr>
            </w:r>
            <w:r w:rsidR="00AC66E2" w:rsidRPr="00AC66E2">
              <w:rPr>
                <w:webHidden/>
              </w:rPr>
              <w:fldChar w:fldCharType="separate"/>
            </w:r>
            <w:r w:rsidR="00AC66E2" w:rsidRPr="00AC66E2">
              <w:rPr>
                <w:webHidden/>
              </w:rPr>
              <w:t>23</w:t>
            </w:r>
            <w:r w:rsidR="00AC66E2" w:rsidRPr="00AC66E2">
              <w:rPr>
                <w:webHidden/>
              </w:rPr>
              <w:fldChar w:fldCharType="end"/>
            </w:r>
          </w:hyperlink>
        </w:p>
        <w:p w14:paraId="48CC459C" w14:textId="104C6248" w:rsidR="000315D0" w:rsidRDefault="000315D0" w:rsidP="000315D0">
          <w:pPr>
            <w:spacing w:line="240" w:lineRule="auto"/>
            <w:rPr>
              <w:b/>
              <w:bCs/>
            </w:rPr>
          </w:pPr>
          <w:r w:rsidRPr="00AC66E2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68E507FD" w14:textId="7AA7D10C" w:rsidR="007315BE" w:rsidRPr="000315D0" w:rsidRDefault="007315BE" w:rsidP="000C1948">
      <w:pPr>
        <w:pStyle w:val="1"/>
        <w:spacing w:before="0" w:after="0"/>
        <w:rPr>
          <w:sz w:val="28"/>
          <w:szCs w:val="28"/>
        </w:rPr>
      </w:pPr>
      <w:bookmarkStart w:id="1" w:name="_Toc185546738"/>
      <w:r w:rsidRPr="000315D0">
        <w:rPr>
          <w:sz w:val="28"/>
          <w:szCs w:val="28"/>
        </w:rPr>
        <w:lastRenderedPageBreak/>
        <w:t>Введение</w:t>
      </w:r>
      <w:bookmarkEnd w:id="0"/>
      <w:bookmarkEnd w:id="1"/>
    </w:p>
    <w:p w14:paraId="009CE336" w14:textId="649C6089" w:rsidR="005D4737" w:rsidRPr="000315D0" w:rsidRDefault="0047338B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Самый популярный способ использования кофе – это, безусловно, приготовление и употребление кофе-напитка. </w:t>
      </w:r>
      <w:r w:rsidR="005D4737" w:rsidRPr="000315D0">
        <w:rPr>
          <w:rFonts w:ascii="Times New Roman" w:hAnsi="Times New Roman" w:cs="Times New Roman"/>
          <w:sz w:val="28"/>
          <w:szCs w:val="28"/>
        </w:rPr>
        <w:t>Никаких красителей, консервантов и других синтетических веществ – только экологически чистый порошок с утонченным кофейным ароматом</w:t>
      </w:r>
      <w:r w:rsidR="008447E1" w:rsidRPr="000315D0">
        <w:rPr>
          <w:rFonts w:ascii="Times New Roman" w:hAnsi="Times New Roman" w:cs="Times New Roman"/>
          <w:sz w:val="28"/>
          <w:szCs w:val="28"/>
        </w:rPr>
        <w:t xml:space="preserve"> [1]</w:t>
      </w:r>
      <w:r w:rsidR="005D4737" w:rsidRPr="000315D0">
        <w:rPr>
          <w:rFonts w:ascii="Times New Roman" w:hAnsi="Times New Roman" w:cs="Times New Roman"/>
          <w:sz w:val="28"/>
          <w:szCs w:val="28"/>
        </w:rPr>
        <w:t xml:space="preserve">. </w:t>
      </w:r>
      <w:bookmarkStart w:id="2" w:name="_Hlk181568105"/>
      <w:r w:rsidR="005D4737" w:rsidRPr="000315D0">
        <w:rPr>
          <w:rFonts w:ascii="Times New Roman" w:hAnsi="Times New Roman" w:cs="Times New Roman"/>
          <w:sz w:val="28"/>
          <w:szCs w:val="28"/>
        </w:rPr>
        <w:t>В последние год</w:t>
      </w:r>
      <w:r w:rsidR="00665777" w:rsidRPr="000315D0">
        <w:rPr>
          <w:rFonts w:ascii="Times New Roman" w:hAnsi="Times New Roman" w:cs="Times New Roman"/>
          <w:sz w:val="28"/>
          <w:szCs w:val="28"/>
        </w:rPr>
        <w:t>ы</w:t>
      </w:r>
      <w:r w:rsidR="005D4737" w:rsidRPr="000315D0">
        <w:rPr>
          <w:rFonts w:ascii="Times New Roman" w:hAnsi="Times New Roman" w:cs="Times New Roman"/>
          <w:sz w:val="28"/>
          <w:szCs w:val="28"/>
        </w:rPr>
        <w:t xml:space="preserve"> все мы замечаем, как много кофейных аппаратов стало появляться в наших городах</w:t>
      </w:r>
      <w:bookmarkEnd w:id="2"/>
      <w:r w:rsidRPr="000315D0">
        <w:rPr>
          <w:rFonts w:ascii="Times New Roman" w:hAnsi="Times New Roman" w:cs="Times New Roman"/>
          <w:sz w:val="28"/>
          <w:szCs w:val="28"/>
        </w:rPr>
        <w:t xml:space="preserve">. </w:t>
      </w:r>
      <w:r w:rsidR="00356BC2" w:rsidRPr="000315D0">
        <w:rPr>
          <w:rFonts w:ascii="Times New Roman" w:hAnsi="Times New Roman" w:cs="Times New Roman"/>
          <w:sz w:val="28"/>
          <w:szCs w:val="28"/>
        </w:rPr>
        <w:t>За последние 20 лет импорт кофе в Россию вырос в 10 раз</w:t>
      </w:r>
      <w:r w:rsidR="008447E1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304DED" w:rsidRPr="000315D0">
        <w:rPr>
          <w:rFonts w:ascii="Times New Roman" w:hAnsi="Times New Roman" w:cs="Times New Roman"/>
          <w:sz w:val="28"/>
          <w:szCs w:val="28"/>
        </w:rPr>
        <w:t>[</w:t>
      </w:r>
      <w:r w:rsidR="008447E1" w:rsidRPr="000315D0">
        <w:rPr>
          <w:rFonts w:ascii="Times New Roman" w:hAnsi="Times New Roman" w:cs="Times New Roman"/>
          <w:sz w:val="28"/>
          <w:szCs w:val="28"/>
        </w:rPr>
        <w:t>2</w:t>
      </w:r>
      <w:r w:rsidR="00304DED" w:rsidRPr="000315D0">
        <w:rPr>
          <w:rFonts w:ascii="Times New Roman" w:hAnsi="Times New Roman" w:cs="Times New Roman"/>
          <w:sz w:val="28"/>
          <w:szCs w:val="28"/>
        </w:rPr>
        <w:t>,3</w:t>
      </w:r>
      <w:r w:rsidR="008447E1" w:rsidRPr="000315D0">
        <w:rPr>
          <w:rFonts w:ascii="Times New Roman" w:hAnsi="Times New Roman" w:cs="Times New Roman"/>
          <w:sz w:val="28"/>
          <w:szCs w:val="28"/>
        </w:rPr>
        <w:t>]</w:t>
      </w:r>
      <w:r w:rsidR="00356BC2" w:rsidRPr="000315D0">
        <w:rPr>
          <w:rFonts w:ascii="Times New Roman" w:hAnsi="Times New Roman" w:cs="Times New Roman"/>
          <w:sz w:val="28"/>
          <w:szCs w:val="28"/>
        </w:rPr>
        <w:t xml:space="preserve">. </w:t>
      </w:r>
      <w:r w:rsidR="00665777" w:rsidRPr="000315D0">
        <w:rPr>
          <w:rFonts w:ascii="Times New Roman" w:hAnsi="Times New Roman" w:cs="Times New Roman"/>
          <w:sz w:val="28"/>
          <w:szCs w:val="28"/>
        </w:rPr>
        <w:t>И</w:t>
      </w:r>
      <w:r w:rsidR="000A42AB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121281" w:rsidRPr="000315D0">
        <w:rPr>
          <w:rFonts w:ascii="Times New Roman" w:hAnsi="Times New Roman" w:cs="Times New Roman"/>
          <w:sz w:val="28"/>
          <w:szCs w:val="28"/>
        </w:rPr>
        <w:t>стоит</w:t>
      </w:r>
      <w:r w:rsidR="00665777" w:rsidRPr="000315D0">
        <w:rPr>
          <w:rFonts w:ascii="Times New Roman" w:hAnsi="Times New Roman" w:cs="Times New Roman"/>
          <w:sz w:val="28"/>
          <w:szCs w:val="28"/>
        </w:rPr>
        <w:t xml:space="preserve"> задум</w:t>
      </w:r>
      <w:r w:rsidR="00121281" w:rsidRPr="000315D0">
        <w:rPr>
          <w:rFonts w:ascii="Times New Roman" w:hAnsi="Times New Roman" w:cs="Times New Roman"/>
          <w:sz w:val="28"/>
          <w:szCs w:val="28"/>
        </w:rPr>
        <w:t>аться</w:t>
      </w:r>
      <w:r w:rsidR="00665777" w:rsidRPr="000315D0">
        <w:rPr>
          <w:rFonts w:ascii="Times New Roman" w:hAnsi="Times New Roman" w:cs="Times New Roman"/>
          <w:sz w:val="28"/>
          <w:szCs w:val="28"/>
        </w:rPr>
        <w:t xml:space="preserve"> о количестве употребляемого нами кофе, его воздействии на организм и даже о количестве отходов, образующихся в период этого кофе-бума.</w:t>
      </w:r>
    </w:p>
    <w:p w14:paraId="3574F4C7" w14:textId="2DCB644A" w:rsidR="007315BE" w:rsidRPr="000315D0" w:rsidRDefault="007315BE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181568161"/>
      <w:r w:rsidRPr="000315D0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0315D0">
        <w:rPr>
          <w:rFonts w:ascii="Times New Roman" w:hAnsi="Times New Roman" w:cs="Times New Roman"/>
          <w:sz w:val="28"/>
          <w:szCs w:val="28"/>
        </w:rPr>
        <w:t xml:space="preserve"> исследования заключается в том,</w:t>
      </w:r>
      <w:r w:rsidR="001B58B1" w:rsidRPr="000315D0">
        <w:rPr>
          <w:rFonts w:ascii="Times New Roman" w:hAnsi="Times New Roman" w:cs="Times New Roman"/>
          <w:sz w:val="28"/>
          <w:szCs w:val="28"/>
        </w:rPr>
        <w:t xml:space="preserve"> что </w:t>
      </w:r>
      <w:r w:rsidR="00276DA0" w:rsidRPr="000315D0">
        <w:rPr>
          <w:rFonts w:ascii="Times New Roman" w:hAnsi="Times New Roman" w:cs="Times New Roman"/>
          <w:sz w:val="28"/>
          <w:szCs w:val="28"/>
        </w:rPr>
        <w:t>кофейная индустрия ежегодно производит миллионы тонн кофейных отходов</w:t>
      </w:r>
      <w:r w:rsidR="00E53FF0" w:rsidRPr="000315D0">
        <w:rPr>
          <w:rFonts w:ascii="Times New Roman" w:hAnsi="Times New Roman" w:cs="Times New Roman"/>
          <w:sz w:val="28"/>
          <w:szCs w:val="28"/>
        </w:rPr>
        <w:t>. В составе кофе и кофейного жмыха более 100 химических соединений, которые обладают разными свойствами.</w:t>
      </w:r>
      <w:r w:rsidR="00E53FF0" w:rsidRPr="000315D0">
        <w:rPr>
          <w:sz w:val="28"/>
          <w:szCs w:val="28"/>
        </w:rPr>
        <w:t xml:space="preserve"> </w:t>
      </w:r>
      <w:r w:rsidR="00E53FF0" w:rsidRPr="000315D0">
        <w:rPr>
          <w:rFonts w:ascii="Times New Roman" w:hAnsi="Times New Roman" w:cs="Times New Roman"/>
          <w:sz w:val="28"/>
          <w:szCs w:val="28"/>
        </w:rPr>
        <w:t>Изучая кофе в разных его формах и с разных точек зрения можно найти новые области его применения. Например,</w:t>
      </w:r>
      <w:r w:rsidR="00276DA0" w:rsidRPr="000315D0">
        <w:rPr>
          <w:rFonts w:ascii="Times New Roman" w:hAnsi="Times New Roman" w:cs="Times New Roman"/>
          <w:sz w:val="28"/>
          <w:szCs w:val="28"/>
        </w:rPr>
        <w:t xml:space="preserve"> можно использовать </w:t>
      </w:r>
      <w:r w:rsidR="00E53FF0" w:rsidRPr="000315D0">
        <w:rPr>
          <w:rFonts w:ascii="Times New Roman" w:hAnsi="Times New Roman" w:cs="Times New Roman"/>
          <w:sz w:val="28"/>
          <w:szCs w:val="28"/>
        </w:rPr>
        <w:t xml:space="preserve">кофейный жмых </w:t>
      </w:r>
      <w:r w:rsidR="00276DA0" w:rsidRPr="000315D0">
        <w:rPr>
          <w:rFonts w:ascii="Times New Roman" w:hAnsi="Times New Roman" w:cs="Times New Roman"/>
          <w:sz w:val="28"/>
          <w:szCs w:val="28"/>
        </w:rPr>
        <w:t>для производства экологически чистого биотоплива.</w:t>
      </w:r>
      <w:bookmarkEnd w:id="3"/>
      <w:r w:rsidR="00276DA0" w:rsidRPr="000315D0">
        <w:rPr>
          <w:rFonts w:ascii="Times New Roman" w:hAnsi="Times New Roman" w:cs="Times New Roman"/>
          <w:sz w:val="28"/>
          <w:szCs w:val="28"/>
        </w:rPr>
        <w:t xml:space="preserve"> Биотопливо из кофейных отходов – это перспективное направление, которое предлагает альтернативу традиционным ископаемым топливам. Его использование может снизить экологическую нагрузку и повысить устойчивость энергетических систем</w:t>
      </w:r>
      <w:r w:rsidR="00C50FD0" w:rsidRPr="000315D0">
        <w:rPr>
          <w:rFonts w:ascii="Times New Roman" w:hAnsi="Times New Roman" w:cs="Times New Roman"/>
          <w:sz w:val="28"/>
          <w:szCs w:val="28"/>
        </w:rPr>
        <w:t>.</w:t>
      </w:r>
    </w:p>
    <w:p w14:paraId="6ED341B9" w14:textId="7AD0F370" w:rsidR="00121281" w:rsidRPr="000315D0" w:rsidRDefault="00121281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b/>
          <w:sz w:val="28"/>
          <w:szCs w:val="28"/>
        </w:rPr>
        <w:t>Новизна исследования</w:t>
      </w:r>
      <w:r w:rsidRPr="000315D0">
        <w:rPr>
          <w:rFonts w:ascii="Times New Roman" w:hAnsi="Times New Roman" w:cs="Times New Roman"/>
          <w:sz w:val="28"/>
          <w:szCs w:val="28"/>
        </w:rPr>
        <w:t xml:space="preserve"> заключается в рассмотрении возможности вторичного использования кофейного жмыха в качестве экологически чистого биотоплива и создания производства по изготовлению </w:t>
      </w:r>
      <w:r w:rsidR="00AC1FCD" w:rsidRPr="000315D0">
        <w:rPr>
          <w:rFonts w:ascii="Times New Roman" w:hAnsi="Times New Roman" w:cs="Times New Roman"/>
          <w:sz w:val="28"/>
          <w:szCs w:val="28"/>
        </w:rPr>
        <w:t xml:space="preserve">топливных брикетов в масштабах города или района. </w:t>
      </w:r>
    </w:p>
    <w:p w14:paraId="3A6FE9B8" w14:textId="3EF88493" w:rsidR="00321B41" w:rsidRPr="000315D0" w:rsidRDefault="00321B41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bookmarkStart w:id="4" w:name="_Hlk181568784"/>
      <w:r w:rsidRPr="000315D0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0315D0">
        <w:rPr>
          <w:rFonts w:ascii="Times New Roman" w:hAnsi="Times New Roman" w:cs="Times New Roman"/>
          <w:sz w:val="28"/>
          <w:szCs w:val="28"/>
        </w:rPr>
        <w:t xml:space="preserve"> качественные и количественные характеристики брикетов из кофейного жмыха позволяют сделать вывод о приемлемости их использования в качестве биотоплива. </w:t>
      </w:r>
      <w:bookmarkEnd w:id="4"/>
    </w:p>
    <w:p w14:paraId="2BB5FE2A" w14:textId="1207E290" w:rsidR="001B58B1" w:rsidRPr="000315D0" w:rsidRDefault="001B58B1" w:rsidP="000C1948">
      <w:pPr>
        <w:pStyle w:val="a3"/>
        <w:spacing w:before="0" w:beforeAutospacing="0" w:after="0" w:afterAutospacing="0"/>
        <w:ind w:right="150" w:firstLine="567"/>
        <w:jc w:val="both"/>
        <w:rPr>
          <w:sz w:val="28"/>
          <w:szCs w:val="28"/>
        </w:rPr>
      </w:pPr>
      <w:bookmarkStart w:id="5" w:name="_Hlk181568802"/>
      <w:r w:rsidRPr="000315D0">
        <w:rPr>
          <w:b/>
          <w:sz w:val="28"/>
          <w:szCs w:val="28"/>
        </w:rPr>
        <w:t>Целью исследования</w:t>
      </w:r>
      <w:r w:rsidRPr="000315D0">
        <w:rPr>
          <w:sz w:val="28"/>
          <w:szCs w:val="28"/>
        </w:rPr>
        <w:t xml:space="preserve"> </w:t>
      </w:r>
      <w:r w:rsidR="002C3D9C" w:rsidRPr="000315D0">
        <w:rPr>
          <w:sz w:val="28"/>
          <w:szCs w:val="28"/>
        </w:rPr>
        <w:t xml:space="preserve">является изучение </w:t>
      </w:r>
      <w:r w:rsidR="00356BC2" w:rsidRPr="000315D0">
        <w:rPr>
          <w:sz w:val="28"/>
          <w:szCs w:val="28"/>
        </w:rPr>
        <w:t xml:space="preserve">свойств </w:t>
      </w:r>
      <w:r w:rsidR="00E53FF0" w:rsidRPr="000315D0">
        <w:rPr>
          <w:sz w:val="28"/>
          <w:szCs w:val="28"/>
        </w:rPr>
        <w:t xml:space="preserve">кофе сырья и </w:t>
      </w:r>
      <w:r w:rsidR="00356BC2" w:rsidRPr="000315D0">
        <w:rPr>
          <w:sz w:val="28"/>
          <w:szCs w:val="28"/>
        </w:rPr>
        <w:t>кофе</w:t>
      </w:r>
      <w:r w:rsidR="00FD3F2A" w:rsidRPr="000315D0">
        <w:rPr>
          <w:sz w:val="28"/>
          <w:szCs w:val="28"/>
        </w:rPr>
        <w:t>йного жмыха</w:t>
      </w:r>
      <w:r w:rsidR="00356BC2" w:rsidRPr="000315D0">
        <w:rPr>
          <w:sz w:val="28"/>
          <w:szCs w:val="28"/>
        </w:rPr>
        <w:t xml:space="preserve"> с точки зрения вариантов </w:t>
      </w:r>
      <w:r w:rsidR="007E3ABC" w:rsidRPr="000315D0">
        <w:rPr>
          <w:sz w:val="28"/>
          <w:szCs w:val="28"/>
        </w:rPr>
        <w:t>вторичного использования</w:t>
      </w:r>
      <w:r w:rsidR="00FD3F2A" w:rsidRPr="000315D0">
        <w:rPr>
          <w:sz w:val="28"/>
          <w:szCs w:val="28"/>
        </w:rPr>
        <w:t xml:space="preserve"> и создания экологически чистого биотоплива. </w:t>
      </w:r>
    </w:p>
    <w:bookmarkEnd w:id="5"/>
    <w:p w14:paraId="7FE45510" w14:textId="77777777" w:rsidR="001B58B1" w:rsidRPr="000315D0" w:rsidRDefault="001B58B1" w:rsidP="000C1948">
      <w:pPr>
        <w:pStyle w:val="a3"/>
        <w:shd w:val="clear" w:color="auto" w:fill="FFFFFF"/>
        <w:spacing w:before="0" w:beforeAutospacing="0" w:after="0" w:afterAutospacing="0"/>
        <w:ind w:right="150" w:firstLine="567"/>
        <w:jc w:val="both"/>
        <w:rPr>
          <w:b/>
          <w:sz w:val="28"/>
          <w:szCs w:val="28"/>
        </w:rPr>
      </w:pPr>
      <w:r w:rsidRPr="000315D0">
        <w:rPr>
          <w:sz w:val="28"/>
          <w:szCs w:val="28"/>
        </w:rPr>
        <w:t xml:space="preserve">В соответствии с поставленной целью исследований, определены следующие </w:t>
      </w:r>
      <w:r w:rsidRPr="000315D0">
        <w:rPr>
          <w:b/>
          <w:sz w:val="28"/>
          <w:szCs w:val="28"/>
        </w:rPr>
        <w:t>задачи:</w:t>
      </w:r>
    </w:p>
    <w:p w14:paraId="6D7B505D" w14:textId="587448D0" w:rsidR="007E3ABC" w:rsidRPr="000315D0" w:rsidRDefault="007E3ABC" w:rsidP="000C1948">
      <w:pPr>
        <w:numPr>
          <w:ilvl w:val="0"/>
          <w:numId w:val="4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 </w:t>
      </w:r>
      <w:r w:rsidR="0071680F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кофе-сырья и 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кофейных отходов</w:t>
      </w:r>
      <w:r w:rsidR="0071680F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680F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варианты их вторичного использования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705F96E6" w14:textId="6CFE2917" w:rsidR="007E3ABC" w:rsidRPr="000315D0" w:rsidRDefault="007E3ABC" w:rsidP="000C1948">
      <w:pPr>
        <w:numPr>
          <w:ilvl w:val="0"/>
          <w:numId w:val="4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качественный и количественный анализ свойств зерен кофе и кофейного жмыха;</w:t>
      </w:r>
    </w:p>
    <w:p w14:paraId="25318917" w14:textId="6E77402F" w:rsidR="009D2C11" w:rsidRPr="000315D0" w:rsidRDefault="00A27E26" w:rsidP="000C1948">
      <w:pPr>
        <w:numPr>
          <w:ilvl w:val="0"/>
          <w:numId w:val="4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изготовить топливные брикеты из кофейного жмыха</w:t>
      </w:r>
      <w:r w:rsidR="009D2C11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EF7EE23" w14:textId="2EC6E71D" w:rsidR="009D2C11" w:rsidRPr="000315D0" w:rsidRDefault="009D2C11" w:rsidP="000C1948">
      <w:pPr>
        <w:numPr>
          <w:ilvl w:val="0"/>
          <w:numId w:val="4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оценить экономическую эффективность использования биотоплива из кофейных отходов.</w:t>
      </w:r>
    </w:p>
    <w:p w14:paraId="6F4D0AB2" w14:textId="4D9684AC" w:rsidR="001B58B1" w:rsidRPr="000315D0" w:rsidRDefault="009D2C11" w:rsidP="000C194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Times New Roman" w:hAnsi="Times New Roman" w:cs="Times New Roman"/>
          <w:color w:val="C00000"/>
          <w:sz w:val="28"/>
          <w:szCs w:val="28"/>
          <w:shd w:val="clear" w:color="auto" w:fill="FFFFFF"/>
          <w:lang w:eastAsia="ru-RU"/>
        </w:rPr>
        <w:t xml:space="preserve">        </w:t>
      </w:r>
      <w:r w:rsidR="00E65CB9" w:rsidRPr="000315D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Объекты </w:t>
      </w:r>
      <w:r w:rsidR="007315BE" w:rsidRPr="000315D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исследования</w:t>
      </w:r>
      <w:r w:rsidR="001B58B1" w:rsidRPr="000315D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:</w:t>
      </w:r>
      <w:r w:rsidR="007315BE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кофе</w:t>
      </w:r>
      <w:r w:rsidR="0047338B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 зернах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="00E5083D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кофейный жмых, топливные кофейные брикеты из жмыха.</w:t>
      </w:r>
    </w:p>
    <w:p w14:paraId="79A03038" w14:textId="1BF661E7" w:rsidR="001B58B1" w:rsidRPr="000315D0" w:rsidRDefault="007315BE" w:rsidP="000C19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Предмет исследования</w:t>
      </w:r>
      <w:r w:rsidR="001B58B1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:</w:t>
      </w:r>
      <w:r w:rsidR="00E65CB9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E5083D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качественные и количественные характеристики </w:t>
      </w:r>
      <w:r w:rsidR="00321B41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кофейных материалов, в том числе </w:t>
      </w:r>
      <w:r w:rsidR="00E5083D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топливных брикетов из кофейного жмыха.</w:t>
      </w:r>
    </w:p>
    <w:p w14:paraId="1166C15E" w14:textId="6DD02AB3" w:rsidR="007315BE" w:rsidRPr="000315D0" w:rsidRDefault="00C50FD0" w:rsidP="000C19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bookmarkStart w:id="6" w:name="_Hlk181568604"/>
      <w:r w:rsidRPr="000315D0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       </w:t>
      </w:r>
      <w:r w:rsidR="00354FE7" w:rsidRPr="000315D0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Практическая значимость</w:t>
      </w:r>
      <w:r w:rsidR="007315BE" w:rsidRPr="000315D0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:</w:t>
      </w:r>
      <w:r w:rsidR="007315BE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583DD8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результатам исследования свойств 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кофейного жмыха </w:t>
      </w:r>
      <w:r w:rsidR="00583DD8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можно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разработать вариант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утилизации кофейных отходов, 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котор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ый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позволит снизить нагрузку на свалки</w:t>
      </w:r>
      <w:bookmarkEnd w:id="6"/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именно предложить вариант вторичного использования в качестве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экологически чисто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го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биотоплив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наряду с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традиционны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 видами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B42DD9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топливны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</w:t>
      </w:r>
      <w:r w:rsidR="00B42DD9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ископаемы</w:t>
      </w:r>
      <w:r w:rsidR="00894C33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</w:t>
      </w:r>
      <w:r w:rsidR="00B42DD9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Данная </w:t>
      </w:r>
      <w:bookmarkStart w:id="7" w:name="_Hlk181568671"/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идея прекрасно отвечает концепции безотходного производства.</w:t>
      </w:r>
    </w:p>
    <w:p w14:paraId="6603124E" w14:textId="2BC2812C" w:rsidR="006E4D0E" w:rsidRPr="000315D0" w:rsidRDefault="006E4D0E" w:rsidP="000C19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ab/>
        <w:t xml:space="preserve">Исследование проведено на базе </w:t>
      </w:r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Муниципального бюджетного общеобразовательного учреждения</w:t>
      </w:r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дополнительного образования «Центр естественных наук» </w:t>
      </w:r>
      <w:proofErr w:type="spellStart"/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г.Тарко</w:t>
      </w:r>
      <w:proofErr w:type="spellEnd"/>
      <w:r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-Сале Пуровского района</w:t>
      </w:r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(далее МБОУ ДО «ЦЕН») в лаборатории химико-технического творчества. В рамках договора о сотрудничестве между МБОУ ДО «ЦЕН» и «НОВАТЭК-ТАРКОСАЛЕНЕФТЕГАЗ» были оказаны консультационные услуги специалистами Химико-аналитической лаборатории предприятия. Сроки проведения исследования: сентябрь 2022 г. – декабрь 2024 г. (</w:t>
      </w:r>
      <w:r w:rsidR="005F0FA4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сбор данных для </w:t>
      </w:r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анализ</w:t>
      </w:r>
      <w:r w:rsidR="005F0FA4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статистики потребления кофе в </w:t>
      </w:r>
      <w:proofErr w:type="spellStart"/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г.Тарко</w:t>
      </w:r>
      <w:proofErr w:type="spellEnd"/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-Сале проведен в период с </w:t>
      </w:r>
      <w:r w:rsidR="005F0FA4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2021 г. по 2024 г.</w:t>
      </w:r>
      <w:r w:rsidR="002339DC" w:rsidRPr="000315D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).</w:t>
      </w:r>
    </w:p>
    <w:p w14:paraId="7489C6A7" w14:textId="0923E896" w:rsidR="007315BE" w:rsidRPr="000315D0" w:rsidRDefault="007315BE" w:rsidP="000C1948">
      <w:pPr>
        <w:pStyle w:val="1"/>
        <w:spacing w:before="0" w:after="0"/>
        <w:rPr>
          <w:sz w:val="28"/>
          <w:szCs w:val="28"/>
        </w:rPr>
      </w:pPr>
      <w:bookmarkStart w:id="8" w:name="_Toc183536784"/>
      <w:bookmarkStart w:id="9" w:name="_Toc185546739"/>
      <w:bookmarkEnd w:id="7"/>
      <w:r w:rsidRPr="000315D0">
        <w:rPr>
          <w:sz w:val="28"/>
          <w:szCs w:val="28"/>
        </w:rPr>
        <w:t xml:space="preserve">Глава 1. </w:t>
      </w:r>
      <w:r w:rsidR="00375EFC" w:rsidRPr="000315D0">
        <w:rPr>
          <w:sz w:val="28"/>
          <w:szCs w:val="28"/>
        </w:rPr>
        <w:t>Теоретический обзор</w:t>
      </w:r>
      <w:bookmarkEnd w:id="8"/>
      <w:bookmarkEnd w:id="9"/>
    </w:p>
    <w:p w14:paraId="1BDDE5BA" w14:textId="4DE599C4" w:rsidR="003A49B9" w:rsidRPr="000315D0" w:rsidRDefault="003A49B9" w:rsidP="000C1948">
      <w:pPr>
        <w:pStyle w:val="2"/>
        <w:spacing w:before="0" w:after="0"/>
      </w:pPr>
      <w:bookmarkStart w:id="10" w:name="_Toc183536785"/>
      <w:bookmarkStart w:id="11" w:name="_Toc185546740"/>
      <w:r w:rsidRPr="000315D0">
        <w:t>1.1 Статистика употребления кофейных напитков</w:t>
      </w:r>
      <w:bookmarkEnd w:id="10"/>
      <w:bookmarkEnd w:id="11"/>
    </w:p>
    <w:p w14:paraId="2AC2C9E4" w14:textId="29E610D4" w:rsidR="003A49B9" w:rsidRPr="000315D0" w:rsidRDefault="003A49B9" w:rsidP="000C194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Согласно исследованиям, в среднем около 2,25 миллиарда человек в мире пьют кофе ежедневно. Это примерно 30% населения планеты. По данным ассоциации производителей «Росчайкофе», в </w:t>
      </w:r>
      <w:proofErr w:type="spellStart"/>
      <w:r w:rsidRPr="000315D0">
        <w:rPr>
          <w:sz w:val="28"/>
          <w:szCs w:val="28"/>
        </w:rPr>
        <w:t>постпандемийные</w:t>
      </w:r>
      <w:proofErr w:type="spellEnd"/>
      <w:r w:rsidRPr="000315D0">
        <w:rPr>
          <w:sz w:val="28"/>
          <w:szCs w:val="28"/>
        </w:rPr>
        <w:t xml:space="preserve"> годы потребление всех видов кофе держится на уровне 180 тысяч тонн в год. Кроме того, год от года растут продажи зернового кофе, тогда как растворимый покупают примерно так же, как и раньше. За последние 20 лет импорт кофе в Россию вырос в 10 раз (приложение 1, рисунок 1). В I квартале 2023 года натуральный кофе (молотый, в зернах или капсулах) 50% россиян пили каждый день, несколько раз в неделю – 32%, об этом свидетельствуют данные исследовательской компании </w:t>
      </w:r>
      <w:proofErr w:type="spellStart"/>
      <w:r w:rsidRPr="000315D0">
        <w:rPr>
          <w:sz w:val="28"/>
          <w:szCs w:val="28"/>
        </w:rPr>
        <w:t>Mediascope</w:t>
      </w:r>
      <w:proofErr w:type="spellEnd"/>
      <w:r w:rsidRPr="000315D0">
        <w:rPr>
          <w:sz w:val="28"/>
          <w:szCs w:val="28"/>
        </w:rPr>
        <w:t xml:space="preserve"> [</w:t>
      </w:r>
      <w:r w:rsidR="005F0FA4" w:rsidRPr="000315D0">
        <w:rPr>
          <w:sz w:val="28"/>
          <w:szCs w:val="28"/>
        </w:rPr>
        <w:t>2-</w:t>
      </w:r>
      <w:r w:rsidR="00AC1FCD" w:rsidRPr="000315D0">
        <w:rPr>
          <w:sz w:val="28"/>
          <w:szCs w:val="28"/>
        </w:rPr>
        <w:t>3</w:t>
      </w:r>
      <w:r w:rsidRPr="000315D0">
        <w:rPr>
          <w:sz w:val="28"/>
          <w:szCs w:val="28"/>
        </w:rPr>
        <w:t>].</w:t>
      </w:r>
    </w:p>
    <w:p w14:paraId="1C5A5F1C" w14:textId="0A372A61" w:rsidR="00B3558A" w:rsidRPr="000315D0" w:rsidRDefault="005D7476" w:rsidP="000C1948">
      <w:pPr>
        <w:pStyle w:val="2"/>
        <w:spacing w:before="0"/>
      </w:pPr>
      <w:bookmarkStart w:id="12" w:name="_Toc183536786"/>
      <w:bookmarkStart w:id="13" w:name="_Toc185546741"/>
      <w:r w:rsidRPr="000315D0">
        <w:t xml:space="preserve">1.2 </w:t>
      </w:r>
      <w:r w:rsidR="00F01F2B" w:rsidRPr="000315D0">
        <w:t xml:space="preserve">Химический состав </w:t>
      </w:r>
      <w:r w:rsidR="00B42DD9" w:rsidRPr="000315D0">
        <w:t xml:space="preserve">кофе и </w:t>
      </w:r>
      <w:r w:rsidR="00F01F2B" w:rsidRPr="000315D0">
        <w:t xml:space="preserve">кофейного </w:t>
      </w:r>
      <w:r w:rsidR="00336950" w:rsidRPr="000315D0">
        <w:t>жмыха</w:t>
      </w:r>
      <w:bookmarkEnd w:id="12"/>
      <w:bookmarkEnd w:id="13"/>
    </w:p>
    <w:p w14:paraId="5F0A83C7" w14:textId="69873EAD" w:rsidR="00B42DD9" w:rsidRPr="000315D0" w:rsidRDefault="00B42DD9" w:rsidP="000C194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315D0">
        <w:rPr>
          <w:rFonts w:ascii="Times New Roman" w:hAnsi="Times New Roman" w:cs="Times New Roman"/>
          <w:bCs/>
          <w:i/>
          <w:iCs/>
          <w:sz w:val="28"/>
          <w:szCs w:val="28"/>
        </w:rPr>
        <w:t>В составе кофейных зёрен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– более 100 химических соединений. Более 50% состава сырого зерна занимают такие углеводы, как клетчатка и сахара. Они являются телом напитка. Состав жареных зерен в целом таков: водорастворимые белки, минеральные соли, нерастворимые вещества – ге</w:t>
      </w:r>
      <w:r w:rsidR="00823C64" w:rsidRPr="000315D0">
        <w:rPr>
          <w:rFonts w:ascii="Times New Roman" w:hAnsi="Times New Roman" w:cs="Times New Roman"/>
          <w:bCs/>
          <w:sz w:val="28"/>
          <w:szCs w:val="28"/>
        </w:rPr>
        <w:t>м</w:t>
      </w:r>
      <w:r w:rsidRPr="000315D0">
        <w:rPr>
          <w:rFonts w:ascii="Times New Roman" w:hAnsi="Times New Roman" w:cs="Times New Roman"/>
          <w:bCs/>
          <w:sz w:val="28"/>
          <w:szCs w:val="28"/>
        </w:rPr>
        <w:t>ицеллюлоза и целлюлоза, жиры, углеводы, органические кислоты, пищевые волокна, вода, зола, витамины В2, Е, ниацин и микроэлементы: кальций, натрий, фосфор и железо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3</w:t>
      </w:r>
      <w:r w:rsidR="005F0FA4" w:rsidRPr="000315D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65887" w:rsidRPr="000315D0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4</w:t>
      </w:r>
      <w:r w:rsidRPr="000315D0">
        <w:rPr>
          <w:rFonts w:ascii="Times New Roman" w:hAnsi="Times New Roman" w:cs="Times New Roman"/>
          <w:bCs/>
          <w:sz w:val="28"/>
          <w:szCs w:val="28"/>
        </w:rPr>
        <w:t>].</w:t>
      </w:r>
    </w:p>
    <w:p w14:paraId="5F9ECF1C" w14:textId="6312B083" w:rsidR="008C1613" w:rsidRPr="000315D0" w:rsidRDefault="00B3558A" w:rsidP="000C194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315D0">
        <w:rPr>
          <w:rFonts w:ascii="Times New Roman" w:hAnsi="Times New Roman" w:cs="Times New Roman"/>
          <w:bCs/>
          <w:sz w:val="28"/>
          <w:szCs w:val="28"/>
        </w:rPr>
        <w:t>Химический состав кофейного жмыха не позволяет относить его к категории отходов – скорее, это вторичное сырье, подлежащее дальнейшей переработке и использованию.</w:t>
      </w:r>
    </w:p>
    <w:p w14:paraId="2C8FE3BC" w14:textId="320053E3" w:rsidR="002A5B5E" w:rsidRPr="000315D0" w:rsidRDefault="008A2694" w:rsidP="000C1948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0315D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Состав </w:t>
      </w:r>
      <w:bookmarkStart w:id="14" w:name="_Hlk178094199"/>
      <w:r w:rsidR="00950D45" w:rsidRPr="000315D0">
        <w:rPr>
          <w:rFonts w:ascii="Times New Roman" w:hAnsi="Times New Roman" w:cs="Times New Roman"/>
          <w:bCs/>
          <w:i/>
          <w:iCs/>
          <w:sz w:val="28"/>
          <w:szCs w:val="28"/>
        </w:rPr>
        <w:t>отработанной кофейной гущи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End w:id="14"/>
      <w:r w:rsidRPr="000315D0">
        <w:rPr>
          <w:rFonts w:ascii="Times New Roman" w:hAnsi="Times New Roman" w:cs="Times New Roman"/>
          <w:bCs/>
          <w:sz w:val="28"/>
          <w:szCs w:val="28"/>
        </w:rPr>
        <w:t xml:space="preserve">зависит от ряда факторов: способа приготовления кофе, условий выращивания или типа кофе. Тем не менее, большинство </w:t>
      </w:r>
      <w:r w:rsidR="00C67B3A" w:rsidRPr="000315D0">
        <w:rPr>
          <w:rFonts w:ascii="Times New Roman" w:hAnsi="Times New Roman" w:cs="Times New Roman"/>
          <w:bCs/>
          <w:sz w:val="28"/>
          <w:szCs w:val="28"/>
        </w:rPr>
        <w:t>кофейных отходов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имеют схожий состав.</w:t>
      </w:r>
      <w:r w:rsidR="00950D45" w:rsidRPr="000315D0">
        <w:rPr>
          <w:sz w:val="28"/>
          <w:szCs w:val="28"/>
        </w:rPr>
        <w:t xml:space="preserve"> </w:t>
      </w:r>
      <w:r w:rsidR="00950D45" w:rsidRPr="000315D0">
        <w:rPr>
          <w:rFonts w:ascii="Times New Roman" w:hAnsi="Times New Roman" w:cs="Times New Roman"/>
          <w:bCs/>
          <w:sz w:val="28"/>
          <w:szCs w:val="28"/>
        </w:rPr>
        <w:t xml:space="preserve">Отработанная кофейная гуща </w:t>
      </w:r>
      <w:r w:rsidRPr="000315D0">
        <w:rPr>
          <w:rFonts w:ascii="Times New Roman" w:hAnsi="Times New Roman" w:cs="Times New Roman"/>
          <w:bCs/>
          <w:sz w:val="28"/>
          <w:szCs w:val="28"/>
        </w:rPr>
        <w:t>включают около 15% липидов</w:t>
      </w:r>
      <w:r w:rsidR="00950D45" w:rsidRPr="000315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67</w:t>
      </w:r>
      <w:r w:rsidR="00950D45" w:rsidRPr="000315D0">
        <w:rPr>
          <w:rFonts w:ascii="Times New Roman" w:hAnsi="Times New Roman" w:cs="Times New Roman"/>
          <w:bCs/>
          <w:sz w:val="28"/>
          <w:szCs w:val="28"/>
        </w:rPr>
        <w:t>]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C67B3A" w:rsidRPr="000315D0">
        <w:rPr>
          <w:rFonts w:ascii="Times New Roman" w:hAnsi="Times New Roman" w:cs="Times New Roman"/>
          <w:bCs/>
          <w:sz w:val="28"/>
          <w:szCs w:val="28"/>
        </w:rPr>
        <w:t>(</w:t>
      </w:r>
      <w:r w:rsidRPr="000315D0">
        <w:rPr>
          <w:rFonts w:ascii="Times New Roman" w:hAnsi="Times New Roman" w:cs="Times New Roman"/>
          <w:bCs/>
          <w:sz w:val="28"/>
          <w:szCs w:val="28"/>
        </w:rPr>
        <w:t>линолевая, пальмитиновая, стеариновая и олеиновая кислоты</w:t>
      </w:r>
      <w:r w:rsidR="00C67B3A" w:rsidRPr="000315D0">
        <w:rPr>
          <w:rFonts w:ascii="Times New Roman" w:hAnsi="Times New Roman" w:cs="Times New Roman"/>
          <w:bCs/>
          <w:sz w:val="28"/>
          <w:szCs w:val="28"/>
        </w:rPr>
        <w:t>)</w:t>
      </w:r>
      <w:r w:rsidR="00950D45" w:rsidRPr="000315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8</w:t>
      </w:r>
      <w:r w:rsidR="00950D45" w:rsidRPr="000315D0">
        <w:rPr>
          <w:rFonts w:ascii="Times New Roman" w:hAnsi="Times New Roman" w:cs="Times New Roman"/>
          <w:bCs/>
          <w:sz w:val="28"/>
          <w:szCs w:val="28"/>
        </w:rPr>
        <w:t>]</w:t>
      </w:r>
      <w:r w:rsidRPr="000315D0">
        <w:rPr>
          <w:rFonts w:ascii="Times New Roman" w:hAnsi="Times New Roman" w:cs="Times New Roman"/>
          <w:bCs/>
          <w:sz w:val="28"/>
          <w:szCs w:val="28"/>
        </w:rPr>
        <w:t>. Углеводы являются наиболее важными составляющими кофейного жмыха - до 62% от сухого веса</w:t>
      </w:r>
      <w:r w:rsidR="002A5B5E" w:rsidRPr="000315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4</w:t>
      </w:r>
      <w:r w:rsidR="002A5B5E" w:rsidRPr="000315D0">
        <w:rPr>
          <w:rFonts w:ascii="Times New Roman" w:hAnsi="Times New Roman" w:cs="Times New Roman"/>
          <w:bCs/>
          <w:sz w:val="28"/>
          <w:szCs w:val="28"/>
        </w:rPr>
        <w:t>]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; в этом смысле целлюлоза и гемицеллюлоза являются основными полисахаридами - до 50% от </w:t>
      </w:r>
      <w:r w:rsidRPr="000315D0">
        <w:rPr>
          <w:rFonts w:ascii="Times New Roman" w:hAnsi="Times New Roman" w:cs="Times New Roman"/>
          <w:bCs/>
          <w:sz w:val="28"/>
          <w:szCs w:val="28"/>
        </w:rPr>
        <w:lastRenderedPageBreak/>
        <w:t>сухой массы</w:t>
      </w:r>
      <w:r w:rsidR="002A5B5E" w:rsidRPr="000315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5</w:t>
      </w:r>
      <w:r w:rsidR="002A5B5E" w:rsidRPr="000315D0">
        <w:rPr>
          <w:rFonts w:ascii="Times New Roman" w:hAnsi="Times New Roman" w:cs="Times New Roman"/>
          <w:bCs/>
          <w:sz w:val="28"/>
          <w:szCs w:val="28"/>
        </w:rPr>
        <w:t>]</w:t>
      </w:r>
      <w:r w:rsidRPr="000315D0">
        <w:rPr>
          <w:rFonts w:ascii="Times New Roman" w:hAnsi="Times New Roman" w:cs="Times New Roman"/>
          <w:bCs/>
          <w:sz w:val="28"/>
          <w:szCs w:val="28"/>
        </w:rPr>
        <w:t>. Кофейный жмых также имеет высокое содержание белка (13,6%)</w:t>
      </w:r>
      <w:r w:rsidR="00C67B3A" w:rsidRPr="000315D0">
        <w:rPr>
          <w:rFonts w:ascii="Times New Roman" w:hAnsi="Times New Roman" w:cs="Times New Roman"/>
          <w:bCs/>
          <w:sz w:val="28"/>
          <w:szCs w:val="28"/>
        </w:rPr>
        <w:t xml:space="preserve"> и около 20% лигнина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6</w:t>
      </w:r>
      <w:r w:rsidR="00A553AE" w:rsidRPr="000315D0">
        <w:rPr>
          <w:rFonts w:ascii="Times New Roman" w:hAnsi="Times New Roman" w:cs="Times New Roman"/>
          <w:bCs/>
          <w:sz w:val="28"/>
          <w:szCs w:val="28"/>
        </w:rPr>
        <w:t>-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7</w:t>
      </w:r>
      <w:r w:rsidR="00C67B3A" w:rsidRPr="000315D0">
        <w:rPr>
          <w:rFonts w:ascii="Times New Roman" w:hAnsi="Times New Roman" w:cs="Times New Roman"/>
          <w:bCs/>
          <w:sz w:val="28"/>
          <w:szCs w:val="28"/>
        </w:rPr>
        <w:t>]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. Концентрация фенольных соединений в жмыхе колеблется между 4,6 и 9,9 мг/г. Эти соединения важны, поскольку они играют определенную роль в </w:t>
      </w:r>
      <w:proofErr w:type="spellStart"/>
      <w:r w:rsidRPr="000315D0">
        <w:rPr>
          <w:rFonts w:ascii="Times New Roman" w:hAnsi="Times New Roman" w:cs="Times New Roman"/>
          <w:bCs/>
          <w:sz w:val="28"/>
          <w:szCs w:val="28"/>
        </w:rPr>
        <w:t>фитотоксичности</w:t>
      </w:r>
      <w:proofErr w:type="spellEnd"/>
      <w:r w:rsidR="002A5B5E" w:rsidRPr="000315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8</w:t>
      </w:r>
      <w:r w:rsidR="00A553AE" w:rsidRPr="000315D0">
        <w:rPr>
          <w:rFonts w:ascii="Times New Roman" w:hAnsi="Times New Roman" w:cs="Times New Roman"/>
          <w:bCs/>
          <w:sz w:val="28"/>
          <w:szCs w:val="28"/>
        </w:rPr>
        <w:t>-</w:t>
      </w:r>
      <w:r w:rsidR="00AC1FCD" w:rsidRPr="000315D0">
        <w:rPr>
          <w:rFonts w:ascii="Times New Roman" w:hAnsi="Times New Roman" w:cs="Times New Roman"/>
          <w:bCs/>
          <w:sz w:val="28"/>
          <w:szCs w:val="28"/>
        </w:rPr>
        <w:t>9</w:t>
      </w:r>
      <w:r w:rsidR="002A5B5E" w:rsidRPr="000315D0">
        <w:rPr>
          <w:rFonts w:ascii="Times New Roman" w:hAnsi="Times New Roman" w:cs="Times New Roman"/>
          <w:bCs/>
          <w:sz w:val="28"/>
          <w:szCs w:val="28"/>
        </w:rPr>
        <w:t xml:space="preserve">]. </w:t>
      </w:r>
    </w:p>
    <w:p w14:paraId="147E3661" w14:textId="0B58E27E" w:rsidR="008A2694" w:rsidRPr="000315D0" w:rsidRDefault="002A5B5E" w:rsidP="000C1948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       Кофейный жмых</w:t>
      </w:r>
      <w:r w:rsidR="008A2694" w:rsidRPr="000315D0">
        <w:rPr>
          <w:rFonts w:ascii="Times New Roman" w:hAnsi="Times New Roman" w:cs="Times New Roman"/>
          <w:bCs/>
          <w:sz w:val="28"/>
          <w:szCs w:val="28"/>
        </w:rPr>
        <w:t xml:space="preserve"> богат различными минеральными элементами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BA14B3" w:rsidRPr="000315D0">
        <w:rPr>
          <w:rFonts w:ascii="Times New Roman" w:hAnsi="Times New Roman" w:cs="Times New Roman"/>
          <w:bCs/>
          <w:sz w:val="28"/>
          <w:szCs w:val="28"/>
        </w:rPr>
        <w:t xml:space="preserve">макроэлементы – калий, магний, фосфор, сера и кальций, </w:t>
      </w:r>
      <w:r w:rsidR="008A2694" w:rsidRPr="000315D0">
        <w:rPr>
          <w:rFonts w:ascii="Times New Roman" w:hAnsi="Times New Roman" w:cs="Times New Roman"/>
          <w:bCs/>
          <w:sz w:val="28"/>
          <w:szCs w:val="28"/>
        </w:rPr>
        <w:t>микроэлемент</w:t>
      </w:r>
      <w:r w:rsidR="00BA14B3" w:rsidRPr="000315D0">
        <w:rPr>
          <w:rFonts w:ascii="Times New Roman" w:hAnsi="Times New Roman" w:cs="Times New Roman"/>
          <w:bCs/>
          <w:sz w:val="28"/>
          <w:szCs w:val="28"/>
        </w:rPr>
        <w:t>ы</w:t>
      </w:r>
      <w:r w:rsidR="008A2694" w:rsidRPr="000315D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A14B3" w:rsidRPr="000315D0">
        <w:rPr>
          <w:rFonts w:ascii="Times New Roman" w:hAnsi="Times New Roman" w:cs="Times New Roman"/>
          <w:bCs/>
          <w:sz w:val="28"/>
          <w:szCs w:val="28"/>
        </w:rPr>
        <w:t>–</w:t>
      </w:r>
      <w:r w:rsidRPr="000315D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A14B3" w:rsidRPr="000315D0">
        <w:rPr>
          <w:rFonts w:ascii="Times New Roman" w:hAnsi="Times New Roman" w:cs="Times New Roman"/>
          <w:bCs/>
          <w:sz w:val="28"/>
          <w:szCs w:val="28"/>
        </w:rPr>
        <w:t>железо, марганец, цинк, кобальт и медь.</w:t>
      </w:r>
    </w:p>
    <w:p w14:paraId="4E0D346D" w14:textId="79E6D197" w:rsidR="00461FE4" w:rsidRPr="000315D0" w:rsidRDefault="00B15971" w:rsidP="000C1948">
      <w:pPr>
        <w:pStyle w:val="2"/>
        <w:numPr>
          <w:ilvl w:val="1"/>
          <w:numId w:val="43"/>
        </w:numPr>
      </w:pPr>
      <w:bookmarkStart w:id="15" w:name="_Toc183536787"/>
      <w:r>
        <w:t xml:space="preserve"> </w:t>
      </w:r>
      <w:bookmarkStart w:id="16" w:name="_Toc185546742"/>
      <w:r w:rsidR="000306E3" w:rsidRPr="000315D0">
        <w:t>Способы использования кофейного жмыха.</w:t>
      </w:r>
      <w:bookmarkEnd w:id="15"/>
      <w:bookmarkEnd w:id="16"/>
      <w:r w:rsidR="00461FE4" w:rsidRPr="000315D0">
        <w:t xml:space="preserve"> </w:t>
      </w:r>
    </w:p>
    <w:p w14:paraId="4E41A878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существует около 15 способов использования кофейного жмыха – от косметологии до садоводства: </w:t>
      </w:r>
    </w:p>
    <w:p w14:paraId="47E8EF91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1)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Средство от садовых вредителей, кошек, нашествия ос и мух.</w:t>
      </w:r>
    </w:p>
    <w:p w14:paraId="4E3B5DB3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2)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Для очистки посуды.</w:t>
      </w:r>
    </w:p>
    <w:p w14:paraId="56867591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3)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В качестве удобрений.</w:t>
      </w:r>
    </w:p>
    <w:p w14:paraId="7F5917D6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4)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Для маскировки небольших сколов и царапин на мебели.</w:t>
      </w:r>
    </w:p>
    <w:p w14:paraId="17F4569E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5)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В качестве натурального красителя.</w:t>
      </w:r>
    </w:p>
    <w:p w14:paraId="13ABB834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6)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Кофейное биотопливо. Брикеты имеют большую объемную плотность энергии. Одним из достоинств топливных брикетов является постоянная большая температура при их сгорании на протяжении всего времени горения. В брикетах отсутствуют какие — либо вредные вещества.</w:t>
      </w:r>
    </w:p>
    <w:p w14:paraId="3DC65D56" w14:textId="77777777" w:rsidR="00B15971" w:rsidRP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7)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 xml:space="preserve">Материал для кроссовок. Кроссовки из такого материала хорошо отталкивают влагу, быстро сохнут и обладают антимикробными свойствами. </w:t>
      </w:r>
    </w:p>
    <w:p w14:paraId="48B97E71" w14:textId="77777777" w:rsidR="00B15971" w:rsidRDefault="00B15971" w:rsidP="00B15971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5971">
        <w:rPr>
          <w:rFonts w:ascii="Times New Roman" w:eastAsia="Times New Roman" w:hAnsi="Times New Roman" w:cs="Times New Roman"/>
          <w:sz w:val="28"/>
          <w:szCs w:val="28"/>
        </w:rPr>
        <w:t>8)</w:t>
      </w:r>
      <w:r w:rsidRPr="00B15971">
        <w:rPr>
          <w:rFonts w:ascii="Times New Roman" w:eastAsia="Times New Roman" w:hAnsi="Times New Roman" w:cs="Times New Roman"/>
          <w:sz w:val="28"/>
          <w:szCs w:val="28"/>
        </w:rPr>
        <w:tab/>
        <w:t>Кружки из кофейной гущи: многоразовые стаканы из материала, на 30 % состоящего из отработанной кофейной гущи [9-12].</w:t>
      </w:r>
    </w:p>
    <w:p w14:paraId="011A2173" w14:textId="1A083A83" w:rsidR="00461FE4" w:rsidRPr="000315D0" w:rsidRDefault="00BA14B3" w:rsidP="00B15971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Отдельный интерес представляет идея производства к</w:t>
      </w:r>
      <w:r w:rsidR="00461FE4" w:rsidRPr="000315D0">
        <w:rPr>
          <w:rFonts w:ascii="Times New Roman" w:hAnsi="Times New Roman" w:cs="Times New Roman"/>
          <w:sz w:val="28"/>
          <w:szCs w:val="28"/>
        </w:rPr>
        <w:t>офейно</w:t>
      </w:r>
      <w:r w:rsidRPr="000315D0">
        <w:rPr>
          <w:rFonts w:ascii="Times New Roman" w:hAnsi="Times New Roman" w:cs="Times New Roman"/>
          <w:sz w:val="28"/>
          <w:szCs w:val="28"/>
        </w:rPr>
        <w:t>го</w:t>
      </w:r>
      <w:r w:rsidR="00461FE4" w:rsidRPr="000315D0">
        <w:rPr>
          <w:rFonts w:ascii="Times New Roman" w:hAnsi="Times New Roman" w:cs="Times New Roman"/>
          <w:sz w:val="28"/>
          <w:szCs w:val="28"/>
        </w:rPr>
        <w:t xml:space="preserve"> биотоплив</w:t>
      </w:r>
      <w:r w:rsidRPr="000315D0">
        <w:rPr>
          <w:rFonts w:ascii="Times New Roman" w:hAnsi="Times New Roman" w:cs="Times New Roman"/>
          <w:sz w:val="28"/>
          <w:szCs w:val="28"/>
        </w:rPr>
        <w:t>а</w:t>
      </w:r>
      <w:r w:rsidR="00461FE4" w:rsidRPr="000315D0">
        <w:rPr>
          <w:rFonts w:ascii="Times New Roman" w:hAnsi="Times New Roman" w:cs="Times New Roman"/>
          <w:sz w:val="28"/>
          <w:szCs w:val="28"/>
        </w:rPr>
        <w:t xml:space="preserve">. </w:t>
      </w:r>
      <w:r w:rsidR="004A5304" w:rsidRPr="000315D0">
        <w:rPr>
          <w:rFonts w:ascii="Times New Roman" w:hAnsi="Times New Roman" w:cs="Times New Roman"/>
          <w:sz w:val="28"/>
          <w:szCs w:val="28"/>
        </w:rPr>
        <w:t>Брикеты имеют большую объемную плотность энергии. Одним из достоинств топливных брикетов является постоянная большая температура при их сгорании на протяжении всего времени горения. В брикетах отсутствуют какие</w:t>
      </w:r>
      <w:r w:rsidRPr="000315D0">
        <w:rPr>
          <w:rFonts w:ascii="Times New Roman" w:hAnsi="Times New Roman" w:cs="Times New Roman"/>
          <w:sz w:val="28"/>
          <w:szCs w:val="28"/>
        </w:rPr>
        <w:t>-</w:t>
      </w:r>
      <w:r w:rsidR="004A5304" w:rsidRPr="000315D0">
        <w:rPr>
          <w:rFonts w:ascii="Times New Roman" w:hAnsi="Times New Roman" w:cs="Times New Roman"/>
          <w:sz w:val="28"/>
          <w:szCs w:val="28"/>
        </w:rPr>
        <w:t>либо вредные вещества.</w:t>
      </w:r>
    </w:p>
    <w:p w14:paraId="5BE1C5D7" w14:textId="530A7314" w:rsidR="00B9314F" w:rsidRPr="000315D0" w:rsidRDefault="00B9314F" w:rsidP="000C1948">
      <w:pPr>
        <w:pStyle w:val="1"/>
        <w:spacing w:before="0" w:after="0"/>
        <w:rPr>
          <w:sz w:val="28"/>
          <w:szCs w:val="28"/>
        </w:rPr>
      </w:pPr>
      <w:bookmarkStart w:id="17" w:name="_Toc183536789"/>
      <w:bookmarkStart w:id="18" w:name="_Toc185546743"/>
      <w:r w:rsidRPr="000315D0">
        <w:rPr>
          <w:sz w:val="28"/>
          <w:szCs w:val="28"/>
        </w:rPr>
        <w:t>Глава 2. Экспериментальная часть</w:t>
      </w:r>
      <w:bookmarkEnd w:id="17"/>
      <w:bookmarkEnd w:id="18"/>
    </w:p>
    <w:p w14:paraId="39CE4C99" w14:textId="00DE40D6" w:rsidR="00A8117E" w:rsidRPr="000315D0" w:rsidRDefault="00E527D3" w:rsidP="000C1948">
      <w:pPr>
        <w:pStyle w:val="2"/>
        <w:spacing w:before="0" w:after="0"/>
      </w:pPr>
      <w:bookmarkStart w:id="19" w:name="_Toc183536790"/>
      <w:bookmarkStart w:id="20" w:name="_Toc185546744"/>
      <w:r w:rsidRPr="000315D0">
        <w:t>2.1</w:t>
      </w:r>
      <w:r w:rsidR="005D7476" w:rsidRPr="000315D0">
        <w:t xml:space="preserve"> </w:t>
      </w:r>
      <w:r w:rsidR="00DC5E15" w:rsidRPr="000315D0">
        <w:t>К</w:t>
      </w:r>
      <w:r w:rsidR="009F1ED0" w:rsidRPr="000315D0">
        <w:t>ачественный и количественный анализ свойств кофе-сырья и кофейного жмыха.</w:t>
      </w:r>
      <w:bookmarkEnd w:id="19"/>
      <w:bookmarkEnd w:id="20"/>
    </w:p>
    <w:p w14:paraId="4D64E803" w14:textId="745A6DA6" w:rsidR="00A8117E" w:rsidRPr="000315D0" w:rsidRDefault="00E527D3" w:rsidP="000C1948">
      <w:pPr>
        <w:pStyle w:val="3"/>
        <w:spacing w:before="0" w:beforeAutospacing="0" w:after="0" w:afterAutospacing="0"/>
        <w:rPr>
          <w:szCs w:val="28"/>
        </w:rPr>
      </w:pPr>
      <w:bookmarkStart w:id="21" w:name="_Toc183536791"/>
      <w:bookmarkStart w:id="22" w:name="_Toc185546745"/>
      <w:r w:rsidRPr="000315D0">
        <w:rPr>
          <w:szCs w:val="28"/>
        </w:rPr>
        <w:t>2.1</w:t>
      </w:r>
      <w:r w:rsidR="00DB7284" w:rsidRPr="000315D0">
        <w:rPr>
          <w:szCs w:val="28"/>
        </w:rPr>
        <w:t>.</w:t>
      </w:r>
      <w:r w:rsidR="00A8117E" w:rsidRPr="000315D0">
        <w:rPr>
          <w:szCs w:val="28"/>
        </w:rPr>
        <w:t>1Анализ свойств кофейных материалов</w:t>
      </w:r>
      <w:bookmarkEnd w:id="21"/>
      <w:bookmarkEnd w:id="22"/>
    </w:p>
    <w:p w14:paraId="15C78D26" w14:textId="77777777" w:rsidR="00A8117E" w:rsidRPr="000315D0" w:rsidRDefault="00A8117E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rPr>
          <w:bCs/>
          <w:i/>
          <w:iCs/>
          <w:sz w:val="28"/>
          <w:szCs w:val="28"/>
        </w:rPr>
      </w:pPr>
      <w:r w:rsidRPr="000315D0">
        <w:rPr>
          <w:bCs/>
          <w:i/>
          <w:iCs/>
          <w:sz w:val="28"/>
          <w:szCs w:val="28"/>
        </w:rPr>
        <w:t>Определение рН</w:t>
      </w:r>
      <w:r w:rsidRPr="000315D0">
        <w:rPr>
          <w:bCs/>
          <w:sz w:val="28"/>
          <w:szCs w:val="28"/>
        </w:rPr>
        <w:t xml:space="preserve"> </w:t>
      </w:r>
      <w:r w:rsidRPr="000315D0">
        <w:rPr>
          <w:bCs/>
          <w:i/>
          <w:iCs/>
          <w:sz w:val="28"/>
          <w:szCs w:val="28"/>
        </w:rPr>
        <w:t>и общей минерализации.</w:t>
      </w:r>
    </w:p>
    <w:p w14:paraId="794CE376" w14:textId="318808BF" w:rsidR="00E30EC3" w:rsidRPr="000315D0" w:rsidRDefault="005307DF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bCs/>
          <w:color w:val="FF0000"/>
          <w:sz w:val="28"/>
          <w:szCs w:val="28"/>
        </w:rPr>
      </w:pPr>
      <w:r w:rsidRPr="000315D0">
        <w:rPr>
          <w:bCs/>
          <w:sz w:val="28"/>
          <w:szCs w:val="28"/>
        </w:rPr>
        <w:tab/>
      </w:r>
      <w:r w:rsidR="0002685C" w:rsidRPr="000315D0">
        <w:rPr>
          <w:bCs/>
          <w:sz w:val="28"/>
          <w:szCs w:val="28"/>
        </w:rPr>
        <w:t>Измерение показателей проводилось в 5 % водном экстракте образцов кофейного зерна и жмыха с помощью приборов рН метр и кондуктометр, в соответствии с инструкцией к прибор</w:t>
      </w:r>
      <w:r w:rsidR="00472332" w:rsidRPr="000315D0">
        <w:rPr>
          <w:bCs/>
          <w:sz w:val="28"/>
          <w:szCs w:val="28"/>
        </w:rPr>
        <w:t>ам. Результаты изме</w:t>
      </w:r>
      <w:r w:rsidR="00C94517" w:rsidRPr="000315D0">
        <w:rPr>
          <w:bCs/>
          <w:sz w:val="28"/>
          <w:szCs w:val="28"/>
        </w:rPr>
        <w:t>рений представлены в таблице №1 (прил. 3, рис. 1-2).</w:t>
      </w:r>
    </w:p>
    <w:p w14:paraId="6099CCD7" w14:textId="60D33BC6" w:rsidR="0002685C" w:rsidRPr="000315D0" w:rsidRDefault="0002685C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bCs/>
          <w:i/>
          <w:iCs/>
          <w:sz w:val="28"/>
          <w:szCs w:val="28"/>
        </w:rPr>
      </w:pPr>
      <w:r w:rsidRPr="000315D0">
        <w:rPr>
          <w:bCs/>
          <w:i/>
          <w:iCs/>
          <w:sz w:val="28"/>
          <w:szCs w:val="28"/>
        </w:rPr>
        <w:t>Определение содержания кофеина.</w:t>
      </w:r>
    </w:p>
    <w:p w14:paraId="7CEAF17C" w14:textId="4AC446ED" w:rsidR="00C52CC7" w:rsidRPr="000315D0" w:rsidRDefault="005307DF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bCs/>
          <w:color w:val="FF0000"/>
          <w:sz w:val="28"/>
          <w:szCs w:val="28"/>
        </w:rPr>
      </w:pPr>
      <w:r w:rsidRPr="000315D0">
        <w:rPr>
          <w:bCs/>
          <w:sz w:val="28"/>
          <w:szCs w:val="28"/>
        </w:rPr>
        <w:tab/>
      </w:r>
      <w:r w:rsidR="00C52CC7" w:rsidRPr="000315D0">
        <w:rPr>
          <w:bCs/>
          <w:sz w:val="28"/>
          <w:szCs w:val="28"/>
        </w:rPr>
        <w:t xml:space="preserve">Для определения содержания кофеина в </w:t>
      </w:r>
      <w:r w:rsidR="00472332" w:rsidRPr="000315D0">
        <w:rPr>
          <w:bCs/>
          <w:sz w:val="28"/>
          <w:szCs w:val="28"/>
        </w:rPr>
        <w:t>водных экстрактах кофейных материалов</w:t>
      </w:r>
      <w:r w:rsidR="00C52CC7" w:rsidRPr="000315D0">
        <w:rPr>
          <w:bCs/>
          <w:sz w:val="28"/>
          <w:szCs w:val="28"/>
        </w:rPr>
        <w:t xml:space="preserve"> был выбран наиболее доступный в условиях лаборатории фотометрический метод по ГОСТ 29148-9</w:t>
      </w:r>
      <w:r w:rsidR="006B0BF7" w:rsidRPr="000315D0">
        <w:rPr>
          <w:bCs/>
          <w:sz w:val="28"/>
          <w:szCs w:val="28"/>
        </w:rPr>
        <w:t>7</w:t>
      </w:r>
      <w:r w:rsidR="00C52CC7" w:rsidRPr="000315D0">
        <w:rPr>
          <w:bCs/>
          <w:sz w:val="28"/>
          <w:szCs w:val="28"/>
        </w:rPr>
        <w:t xml:space="preserve"> [1</w:t>
      </w:r>
      <w:r w:rsidR="006B0BF7" w:rsidRPr="000315D0">
        <w:rPr>
          <w:bCs/>
          <w:sz w:val="28"/>
          <w:szCs w:val="28"/>
        </w:rPr>
        <w:t>4</w:t>
      </w:r>
      <w:r w:rsidR="00C52CC7" w:rsidRPr="000315D0">
        <w:rPr>
          <w:bCs/>
          <w:sz w:val="28"/>
          <w:szCs w:val="28"/>
        </w:rPr>
        <w:t xml:space="preserve">]. Метод основан на гидролитическом окислении кофеина в </w:t>
      </w:r>
      <w:proofErr w:type="spellStart"/>
      <w:r w:rsidR="00C52CC7" w:rsidRPr="000315D0">
        <w:rPr>
          <w:bCs/>
          <w:sz w:val="28"/>
          <w:szCs w:val="28"/>
        </w:rPr>
        <w:t>тетраметилпурпуровую</w:t>
      </w:r>
      <w:proofErr w:type="spellEnd"/>
      <w:r w:rsidR="00C52CC7" w:rsidRPr="000315D0">
        <w:rPr>
          <w:bCs/>
          <w:sz w:val="28"/>
          <w:szCs w:val="28"/>
        </w:rPr>
        <w:t xml:space="preserve"> кислоту (ТМПК) и последующем фотометрическом измерении интенсивности окраски её </w:t>
      </w:r>
      <w:r w:rsidR="00C52CC7" w:rsidRPr="000315D0">
        <w:rPr>
          <w:bCs/>
          <w:sz w:val="28"/>
          <w:szCs w:val="28"/>
        </w:rPr>
        <w:lastRenderedPageBreak/>
        <w:t xml:space="preserve">раствора (прил. 3, рис. </w:t>
      </w:r>
      <w:r w:rsidR="006B0BF7" w:rsidRPr="000315D0">
        <w:rPr>
          <w:bCs/>
          <w:sz w:val="28"/>
          <w:szCs w:val="28"/>
        </w:rPr>
        <w:t>3</w:t>
      </w:r>
      <w:r w:rsidR="00C52CC7" w:rsidRPr="000315D0">
        <w:rPr>
          <w:bCs/>
          <w:sz w:val="28"/>
          <w:szCs w:val="28"/>
        </w:rPr>
        <w:t>-</w:t>
      </w:r>
      <w:r w:rsidR="006B0BF7" w:rsidRPr="000315D0">
        <w:rPr>
          <w:bCs/>
          <w:sz w:val="28"/>
          <w:szCs w:val="28"/>
        </w:rPr>
        <w:t>4</w:t>
      </w:r>
      <w:r w:rsidR="00C52CC7" w:rsidRPr="000315D0">
        <w:rPr>
          <w:bCs/>
          <w:sz w:val="28"/>
          <w:szCs w:val="28"/>
        </w:rPr>
        <w:t>). Подробное описание метода определения в приложении 3.</w:t>
      </w:r>
      <w:r w:rsidR="00E527D3" w:rsidRPr="000315D0">
        <w:rPr>
          <w:bCs/>
          <w:sz w:val="28"/>
          <w:szCs w:val="28"/>
        </w:rPr>
        <w:t xml:space="preserve"> </w:t>
      </w:r>
    </w:p>
    <w:p w14:paraId="059B7D1E" w14:textId="6EB98F7F" w:rsidR="00472332" w:rsidRPr="000315D0" w:rsidRDefault="00472332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jc w:val="center"/>
        <w:rPr>
          <w:bCs/>
          <w:sz w:val="28"/>
          <w:szCs w:val="28"/>
        </w:rPr>
      </w:pPr>
      <w:r w:rsidRPr="000315D0">
        <w:rPr>
          <w:bCs/>
          <w:sz w:val="28"/>
          <w:szCs w:val="28"/>
        </w:rPr>
        <w:t>Таблица №1. Свойства водных экстрактов кофейных материалов</w:t>
      </w:r>
    </w:p>
    <w:tbl>
      <w:tblPr>
        <w:tblW w:w="9988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10"/>
        <w:gridCol w:w="2409"/>
        <w:gridCol w:w="1560"/>
        <w:gridCol w:w="3467"/>
        <w:gridCol w:w="1842"/>
      </w:tblGrid>
      <w:tr w:rsidR="00296511" w:rsidRPr="000315D0" w14:paraId="799AA566" w14:textId="77777777" w:rsidTr="00296511">
        <w:trPr>
          <w:trHeight w:val="479"/>
        </w:trPr>
        <w:tc>
          <w:tcPr>
            <w:tcW w:w="71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F0B962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40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04BF6A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Образцы</w:t>
            </w:r>
          </w:p>
        </w:tc>
        <w:tc>
          <w:tcPr>
            <w:tcW w:w="15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30250B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рН,</w:t>
            </w:r>
          </w:p>
          <w:p w14:paraId="6809E12C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единиц</w:t>
            </w:r>
          </w:p>
        </w:tc>
        <w:tc>
          <w:tcPr>
            <w:tcW w:w="346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104E71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Общая минерализация, мг/дм3</w:t>
            </w:r>
          </w:p>
        </w:tc>
        <w:tc>
          <w:tcPr>
            <w:tcW w:w="1842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9E2FC0" w14:textId="77777777" w:rsidR="00472332" w:rsidRPr="000315D0" w:rsidRDefault="00472332" w:rsidP="000C1948">
            <w:pPr>
              <w:spacing w:after="0" w:line="240" w:lineRule="auto"/>
              <w:ind w:left="3" w:right="-9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Содержание кофеина, % </w:t>
            </w:r>
          </w:p>
        </w:tc>
      </w:tr>
      <w:tr w:rsidR="00296511" w:rsidRPr="000315D0" w14:paraId="4879BC8C" w14:textId="77777777" w:rsidTr="00296511">
        <w:trPr>
          <w:trHeight w:val="280"/>
        </w:trPr>
        <w:tc>
          <w:tcPr>
            <w:tcW w:w="71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C8334A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40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6473D3" w14:textId="77777777" w:rsidR="00472332" w:rsidRPr="000315D0" w:rsidRDefault="00472332" w:rsidP="000C1948">
            <w:pPr>
              <w:spacing w:after="0" w:line="240" w:lineRule="auto"/>
              <w:ind w:right="77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Кофейное зерно</w:t>
            </w:r>
          </w:p>
        </w:tc>
        <w:tc>
          <w:tcPr>
            <w:tcW w:w="15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BC4C9B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5,7</w:t>
            </w:r>
          </w:p>
        </w:tc>
        <w:tc>
          <w:tcPr>
            <w:tcW w:w="346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D39FD0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1457</w:t>
            </w:r>
          </w:p>
        </w:tc>
        <w:tc>
          <w:tcPr>
            <w:tcW w:w="1842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A6CFAC" w14:textId="77777777" w:rsidR="00472332" w:rsidRPr="000315D0" w:rsidRDefault="00472332" w:rsidP="000C1948">
            <w:pPr>
              <w:tabs>
                <w:tab w:val="left" w:pos="0"/>
              </w:tabs>
              <w:spacing w:after="0" w:line="240" w:lineRule="auto"/>
              <w:ind w:left="3" w:right="-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2,53</w:t>
            </w:r>
          </w:p>
        </w:tc>
      </w:tr>
      <w:tr w:rsidR="00296511" w:rsidRPr="000315D0" w14:paraId="193B3202" w14:textId="77777777" w:rsidTr="00296511">
        <w:trPr>
          <w:trHeight w:val="130"/>
        </w:trPr>
        <w:tc>
          <w:tcPr>
            <w:tcW w:w="71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431025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40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CF0149" w14:textId="77777777" w:rsidR="00472332" w:rsidRPr="000315D0" w:rsidRDefault="00472332" w:rsidP="000C1948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Кофейный жмых</w:t>
            </w:r>
          </w:p>
        </w:tc>
        <w:tc>
          <w:tcPr>
            <w:tcW w:w="15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70F696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5,9</w:t>
            </w:r>
          </w:p>
        </w:tc>
        <w:tc>
          <w:tcPr>
            <w:tcW w:w="346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B085C8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281</w:t>
            </w:r>
          </w:p>
        </w:tc>
        <w:tc>
          <w:tcPr>
            <w:tcW w:w="1842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092773" w14:textId="77777777" w:rsidR="00472332" w:rsidRPr="000315D0" w:rsidRDefault="00472332" w:rsidP="000C1948">
            <w:pPr>
              <w:tabs>
                <w:tab w:val="left" w:pos="0"/>
              </w:tabs>
              <w:spacing w:after="0" w:line="240" w:lineRule="auto"/>
              <w:ind w:left="3" w:right="-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0</w:t>
            </w:r>
          </w:p>
        </w:tc>
      </w:tr>
      <w:tr w:rsidR="00296511" w:rsidRPr="000315D0" w14:paraId="0064598F" w14:textId="77777777" w:rsidTr="00296511">
        <w:trPr>
          <w:trHeight w:val="278"/>
        </w:trPr>
        <w:tc>
          <w:tcPr>
            <w:tcW w:w="71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FA384B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40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4E4640" w14:textId="77777777" w:rsidR="00472332" w:rsidRPr="000315D0" w:rsidRDefault="00472332" w:rsidP="000C1948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Вода</w:t>
            </w:r>
          </w:p>
        </w:tc>
        <w:tc>
          <w:tcPr>
            <w:tcW w:w="15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E9D726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8, 6</w:t>
            </w:r>
          </w:p>
        </w:tc>
        <w:tc>
          <w:tcPr>
            <w:tcW w:w="346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6EF94BD" w14:textId="77777777" w:rsidR="00472332" w:rsidRPr="000315D0" w:rsidRDefault="00472332" w:rsidP="000C19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140</w:t>
            </w:r>
          </w:p>
        </w:tc>
        <w:tc>
          <w:tcPr>
            <w:tcW w:w="1842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29D886" w14:textId="77777777" w:rsidR="00472332" w:rsidRPr="000315D0" w:rsidRDefault="00472332" w:rsidP="000C1948">
            <w:pPr>
              <w:tabs>
                <w:tab w:val="left" w:pos="0"/>
              </w:tabs>
              <w:spacing w:after="0" w:line="240" w:lineRule="auto"/>
              <w:ind w:left="3" w:right="-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0</w:t>
            </w:r>
          </w:p>
        </w:tc>
      </w:tr>
    </w:tbl>
    <w:p w14:paraId="4B62535E" w14:textId="38468927" w:rsidR="00472332" w:rsidRPr="000315D0" w:rsidRDefault="00472332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bCs/>
          <w:color w:val="FF0000"/>
          <w:sz w:val="28"/>
          <w:szCs w:val="28"/>
        </w:rPr>
      </w:pPr>
    </w:p>
    <w:p w14:paraId="6328C44F" w14:textId="5649DAAB" w:rsidR="00A8117E" w:rsidRPr="000315D0" w:rsidRDefault="00A8117E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rPr>
          <w:bCs/>
          <w:i/>
          <w:iCs/>
          <w:sz w:val="28"/>
          <w:szCs w:val="28"/>
        </w:rPr>
      </w:pPr>
      <w:r w:rsidRPr="000315D0">
        <w:rPr>
          <w:bCs/>
          <w:i/>
          <w:iCs/>
          <w:sz w:val="28"/>
          <w:szCs w:val="28"/>
        </w:rPr>
        <w:t>Анализ сорбционной емкости кофейных материалов</w:t>
      </w:r>
    </w:p>
    <w:p w14:paraId="5E05363D" w14:textId="4FEED135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Поскольку кофе используется в бытовой химии как способ устранения неприятных запахов, мы предполагаем, что он обладает хорошими сорбционными свойствами. Для того чтобы провести исследования был</w:t>
      </w:r>
      <w:r w:rsidR="009F1ED0" w:rsidRPr="000315D0">
        <w:rPr>
          <w:sz w:val="28"/>
          <w:szCs w:val="28"/>
        </w:rPr>
        <w:t>и</w:t>
      </w:r>
      <w:r w:rsidRPr="000315D0">
        <w:rPr>
          <w:sz w:val="28"/>
          <w:szCs w:val="28"/>
        </w:rPr>
        <w:t xml:space="preserve"> выбран</w:t>
      </w:r>
      <w:r w:rsidR="009F1ED0" w:rsidRPr="000315D0">
        <w:rPr>
          <w:sz w:val="28"/>
          <w:szCs w:val="28"/>
        </w:rPr>
        <w:t>ы</w:t>
      </w:r>
      <w:r w:rsidRPr="000315D0">
        <w:rPr>
          <w:sz w:val="28"/>
          <w:szCs w:val="28"/>
        </w:rPr>
        <w:t xml:space="preserve"> методы анализа сорбционной емкости кофейных материалов (молотый кофе и жмых кофе) по йоду и по метиленовому голубому. Метод анализа с использованием метиленового голубого был ориентировочным, позволяющим определить осветляющую способность кофейных материалов. Оборудование, реактивы и ход работы приведены в приложении 4. Согласно методике визуально определяли изменение цвета раствора метиленового голубого (приливали порционно равными объемами) после 5-минутного контакта с образцами кофе и жмыха, фиксировался общий объем сорбируемого раствора в момент прекращения обесцвечивания (прил. </w:t>
      </w:r>
      <w:r w:rsidR="00C94517" w:rsidRPr="000315D0">
        <w:rPr>
          <w:sz w:val="28"/>
          <w:szCs w:val="28"/>
        </w:rPr>
        <w:t>4</w:t>
      </w:r>
      <w:r w:rsidRPr="000315D0">
        <w:rPr>
          <w:sz w:val="28"/>
          <w:szCs w:val="28"/>
        </w:rPr>
        <w:t xml:space="preserve">, рис. 1-2). </w:t>
      </w:r>
    </w:p>
    <w:p w14:paraId="08FE9D47" w14:textId="77777777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Осветляющая способность рассчитывалась по формуле: </w:t>
      </w:r>
    </w:p>
    <w:p w14:paraId="2AE45B7A" w14:textId="77777777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center"/>
        <w:rPr>
          <w:sz w:val="28"/>
          <w:szCs w:val="28"/>
        </w:rPr>
      </w:pPr>
      <w:r w:rsidRPr="000315D0">
        <w:rPr>
          <w:sz w:val="28"/>
          <w:szCs w:val="28"/>
          <w:lang w:val="en-US"/>
        </w:rPr>
        <w:t>E</w:t>
      </w:r>
      <w:proofErr w:type="spellStart"/>
      <w:r w:rsidRPr="000315D0">
        <w:rPr>
          <w:sz w:val="28"/>
          <w:szCs w:val="28"/>
          <w:vertAlign w:val="subscript"/>
        </w:rPr>
        <w:t>м.г</w:t>
      </w:r>
      <w:proofErr w:type="spellEnd"/>
      <w:r w:rsidRPr="000315D0">
        <w:rPr>
          <w:sz w:val="28"/>
          <w:szCs w:val="28"/>
          <w:vertAlign w:val="subscript"/>
        </w:rPr>
        <w:t>.</w:t>
      </w:r>
      <w:r w:rsidRPr="000315D0">
        <w:rPr>
          <w:sz w:val="28"/>
          <w:szCs w:val="28"/>
        </w:rPr>
        <w:t xml:space="preserve"> = 5*</w:t>
      </w:r>
      <w:r w:rsidRPr="000315D0">
        <w:rPr>
          <w:sz w:val="28"/>
          <w:szCs w:val="28"/>
          <w:lang w:val="en-US"/>
        </w:rPr>
        <w:t>n</w:t>
      </w:r>
      <w:r w:rsidRPr="000315D0">
        <w:rPr>
          <w:sz w:val="28"/>
          <w:szCs w:val="28"/>
        </w:rPr>
        <w:t>, (1)</w:t>
      </w:r>
    </w:p>
    <w:p w14:paraId="15961105" w14:textId="77777777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где </w:t>
      </w:r>
      <w:r w:rsidRPr="000315D0">
        <w:rPr>
          <w:sz w:val="28"/>
          <w:szCs w:val="28"/>
          <w:lang w:val="en-US"/>
        </w:rPr>
        <w:t>n</w:t>
      </w:r>
      <w:r w:rsidRPr="000315D0">
        <w:rPr>
          <w:sz w:val="28"/>
          <w:szCs w:val="28"/>
        </w:rPr>
        <w:t xml:space="preserve"> - объем раствора метиленового голубого, контактирующего с образцом, см</w:t>
      </w:r>
      <w:r w:rsidRPr="000315D0">
        <w:rPr>
          <w:sz w:val="28"/>
          <w:szCs w:val="28"/>
          <w:vertAlign w:val="superscript"/>
        </w:rPr>
        <w:t>3</w:t>
      </w:r>
      <w:r w:rsidRPr="000315D0">
        <w:rPr>
          <w:sz w:val="28"/>
          <w:szCs w:val="28"/>
        </w:rPr>
        <w:t xml:space="preserve">.  </w:t>
      </w:r>
    </w:p>
    <w:p w14:paraId="39179B0C" w14:textId="65F23465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Результаты представлены в таблице </w:t>
      </w:r>
      <w:r w:rsidR="00EC7F8A" w:rsidRPr="000315D0">
        <w:rPr>
          <w:sz w:val="28"/>
          <w:szCs w:val="28"/>
        </w:rPr>
        <w:t>2</w:t>
      </w:r>
      <w:r w:rsidRPr="000315D0">
        <w:rPr>
          <w:sz w:val="28"/>
          <w:szCs w:val="28"/>
        </w:rPr>
        <w:t xml:space="preserve">.  </w:t>
      </w:r>
    </w:p>
    <w:p w14:paraId="59A3F7F8" w14:textId="0B6170F7" w:rsidR="00E30EC3" w:rsidRPr="000315D0" w:rsidRDefault="00E30EC3" w:rsidP="000C1948">
      <w:pPr>
        <w:pStyle w:val="a3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Определение сорбционной емкости по йоду является методом количественного анализа и выражается показателем «йодное число». Оборудование, реактивы и ход работы приведены в приложении 5. Согласно методике, раствор йода приливается к образцам кофе и жмыха и после 15 минутного контактирования при перемешивании титруется тиосульфатом натрия в присутствии индикатора – крахмала (прил. 5, рис. 3). Йодное число рассчитывается по формуле:</w:t>
      </w:r>
    </w:p>
    <w:p w14:paraId="026CD26B" w14:textId="77777777" w:rsidR="00E30EC3" w:rsidRPr="000315D0" w:rsidRDefault="00E30EC3" w:rsidP="000C1948">
      <w:pPr>
        <w:pStyle w:val="a3"/>
        <w:shd w:val="clear" w:color="auto" w:fill="FFFFFF"/>
        <w:spacing w:before="0" w:beforeAutospacing="0" w:after="0" w:afterAutospacing="0"/>
        <w:ind w:left="720"/>
        <w:jc w:val="center"/>
        <w:rPr>
          <w:sz w:val="28"/>
          <w:szCs w:val="28"/>
        </w:rPr>
      </w:pPr>
      <w:r w:rsidRPr="000315D0">
        <w:rPr>
          <w:sz w:val="28"/>
          <w:szCs w:val="28"/>
          <w:lang w:val="en-US"/>
        </w:rPr>
        <w:t>E</w:t>
      </w:r>
      <w:r w:rsidRPr="000315D0">
        <w:rPr>
          <w:sz w:val="28"/>
          <w:szCs w:val="28"/>
          <w:vertAlign w:val="subscript"/>
          <w:lang w:val="en-US"/>
        </w:rPr>
        <w:t>I</w:t>
      </w:r>
      <w:r w:rsidRPr="000315D0">
        <w:rPr>
          <w:sz w:val="28"/>
          <w:szCs w:val="28"/>
        </w:rPr>
        <w:t xml:space="preserve"> = 127 *10*(</w:t>
      </w:r>
      <w:r w:rsidRPr="000315D0">
        <w:rPr>
          <w:sz w:val="28"/>
          <w:szCs w:val="28"/>
          <w:lang w:val="en-US"/>
        </w:rPr>
        <w:t>V</w:t>
      </w:r>
      <w:r w:rsidRPr="000315D0">
        <w:rPr>
          <w:sz w:val="28"/>
          <w:szCs w:val="28"/>
          <w:vertAlign w:val="subscript"/>
        </w:rPr>
        <w:t>1</w:t>
      </w:r>
      <w:r w:rsidRPr="000315D0">
        <w:rPr>
          <w:sz w:val="28"/>
          <w:szCs w:val="28"/>
        </w:rPr>
        <w:t xml:space="preserve"> – </w:t>
      </w:r>
      <w:r w:rsidRPr="000315D0">
        <w:rPr>
          <w:sz w:val="28"/>
          <w:szCs w:val="28"/>
          <w:lang w:val="en-US"/>
        </w:rPr>
        <w:t>V</w:t>
      </w:r>
      <w:r w:rsidRPr="000315D0">
        <w:rPr>
          <w:sz w:val="28"/>
          <w:szCs w:val="28"/>
          <w:vertAlign w:val="subscript"/>
        </w:rPr>
        <w:t>2</w:t>
      </w:r>
      <w:r w:rsidRPr="000315D0">
        <w:rPr>
          <w:sz w:val="28"/>
          <w:szCs w:val="28"/>
        </w:rPr>
        <w:t>)/(</w:t>
      </w:r>
      <w:r w:rsidRPr="000315D0">
        <w:rPr>
          <w:sz w:val="28"/>
          <w:szCs w:val="28"/>
          <w:lang w:val="en-US"/>
        </w:rPr>
        <w:t>m</w:t>
      </w:r>
      <w:r w:rsidRPr="000315D0">
        <w:rPr>
          <w:sz w:val="28"/>
          <w:szCs w:val="28"/>
        </w:rPr>
        <w:t>*20</w:t>
      </w:r>
      <w:proofErr w:type="gramStart"/>
      <w:r w:rsidRPr="000315D0">
        <w:rPr>
          <w:sz w:val="28"/>
          <w:szCs w:val="28"/>
        </w:rPr>
        <w:t>)  (</w:t>
      </w:r>
      <w:proofErr w:type="gramEnd"/>
      <w:r w:rsidRPr="000315D0">
        <w:rPr>
          <w:sz w:val="28"/>
          <w:szCs w:val="28"/>
        </w:rPr>
        <w:t>2),</w:t>
      </w:r>
    </w:p>
    <w:p w14:paraId="23D106E0" w14:textId="77777777" w:rsidR="00E30EC3" w:rsidRPr="000315D0" w:rsidRDefault="00E30EC3" w:rsidP="000C194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где V1 и V2 – объем раствора тиосульфата натрия, израсходованный на титрование 10 см</w:t>
      </w:r>
      <w:r w:rsidRPr="000315D0">
        <w:rPr>
          <w:sz w:val="28"/>
          <w:szCs w:val="28"/>
          <w:vertAlign w:val="superscript"/>
        </w:rPr>
        <w:t>3</w:t>
      </w:r>
      <w:r w:rsidRPr="000315D0">
        <w:rPr>
          <w:sz w:val="28"/>
          <w:szCs w:val="28"/>
        </w:rPr>
        <w:t xml:space="preserve"> йодного раствора до и после взаимодействия с образцами,</w:t>
      </w:r>
    </w:p>
    <w:p w14:paraId="2501751A" w14:textId="77777777" w:rsidR="00E30EC3" w:rsidRPr="000315D0" w:rsidRDefault="00E30EC3" w:rsidP="000C194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  <w:lang w:val="en-US"/>
        </w:rPr>
        <w:t>m</w:t>
      </w:r>
      <w:r w:rsidRPr="000315D0">
        <w:rPr>
          <w:sz w:val="28"/>
          <w:szCs w:val="28"/>
        </w:rPr>
        <w:t xml:space="preserve"> – масса образца кофе или жмыха, г, </w:t>
      </w:r>
      <w:r w:rsidRPr="000315D0">
        <w:rPr>
          <w:sz w:val="28"/>
          <w:szCs w:val="28"/>
          <w:lang w:val="en-US"/>
        </w:rPr>
        <w:t>m</w:t>
      </w:r>
      <w:r w:rsidRPr="000315D0">
        <w:rPr>
          <w:sz w:val="28"/>
          <w:szCs w:val="28"/>
        </w:rPr>
        <w:t xml:space="preserve"> = 1.</w:t>
      </w:r>
    </w:p>
    <w:p w14:paraId="43F639FE" w14:textId="343762C9" w:rsidR="00E30EC3" w:rsidRPr="000315D0" w:rsidRDefault="00E30EC3" w:rsidP="000C194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Сорбционная емкость по йоду определялась в параллельных пробах и усреднялись. Результаты анализа приведены в таблице</w:t>
      </w:r>
      <w:r w:rsidR="00EC7F8A" w:rsidRPr="000315D0">
        <w:rPr>
          <w:sz w:val="28"/>
          <w:szCs w:val="28"/>
        </w:rPr>
        <w:t xml:space="preserve"> 2</w:t>
      </w:r>
      <w:r w:rsidRPr="000315D0">
        <w:rPr>
          <w:sz w:val="28"/>
          <w:szCs w:val="28"/>
        </w:rPr>
        <w:t>.</w:t>
      </w:r>
    </w:p>
    <w:p w14:paraId="581B8D0E" w14:textId="3E410A17" w:rsidR="00E30EC3" w:rsidRPr="000315D0" w:rsidRDefault="00E30EC3" w:rsidP="000C1948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0315D0">
        <w:rPr>
          <w:sz w:val="28"/>
          <w:szCs w:val="28"/>
        </w:rPr>
        <w:t xml:space="preserve">Таблица </w:t>
      </w:r>
      <w:r w:rsidR="00EC7F8A" w:rsidRPr="000315D0">
        <w:rPr>
          <w:sz w:val="28"/>
          <w:szCs w:val="28"/>
        </w:rPr>
        <w:t>2</w:t>
      </w:r>
      <w:r w:rsidRPr="000315D0">
        <w:rPr>
          <w:sz w:val="28"/>
          <w:szCs w:val="28"/>
        </w:rPr>
        <w:t>. Результаты анализа сорбционной емкости кофейных материалов.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594"/>
        <w:gridCol w:w="3488"/>
        <w:gridCol w:w="709"/>
        <w:gridCol w:w="1172"/>
        <w:gridCol w:w="846"/>
        <w:gridCol w:w="988"/>
        <w:gridCol w:w="847"/>
        <w:gridCol w:w="984"/>
      </w:tblGrid>
      <w:tr w:rsidR="00E30EC3" w:rsidRPr="000315D0" w14:paraId="1F553CDB" w14:textId="77777777" w:rsidTr="00EC7F8A">
        <w:trPr>
          <w:jc w:val="center"/>
        </w:trPr>
        <w:tc>
          <w:tcPr>
            <w:tcW w:w="586" w:type="dxa"/>
            <w:vMerge w:val="restart"/>
          </w:tcPr>
          <w:p w14:paraId="33FF2C60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lastRenderedPageBreak/>
              <w:t>№ п/п</w:t>
            </w:r>
          </w:p>
        </w:tc>
        <w:tc>
          <w:tcPr>
            <w:tcW w:w="3520" w:type="dxa"/>
            <w:vMerge w:val="restart"/>
          </w:tcPr>
          <w:p w14:paraId="5F5633FE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Образец</w:t>
            </w:r>
          </w:p>
        </w:tc>
        <w:tc>
          <w:tcPr>
            <w:tcW w:w="1843" w:type="dxa"/>
            <w:gridSpan w:val="2"/>
          </w:tcPr>
          <w:p w14:paraId="09157E4E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Осветляющая способность</w:t>
            </w:r>
          </w:p>
        </w:tc>
        <w:tc>
          <w:tcPr>
            <w:tcW w:w="3679" w:type="dxa"/>
            <w:gridSpan w:val="4"/>
          </w:tcPr>
          <w:p w14:paraId="189B2073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Йодное число</w:t>
            </w:r>
          </w:p>
          <w:p w14:paraId="12389267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  <w:lang w:val="en-US"/>
              </w:rPr>
              <w:t>(V</w:t>
            </w:r>
            <w:r w:rsidRPr="000315D0">
              <w:rPr>
                <w:sz w:val="28"/>
                <w:szCs w:val="28"/>
                <w:vertAlign w:val="subscript"/>
              </w:rPr>
              <w:t>1</w:t>
            </w:r>
            <w:r w:rsidRPr="000315D0">
              <w:rPr>
                <w:sz w:val="28"/>
                <w:szCs w:val="28"/>
              </w:rPr>
              <w:t xml:space="preserve"> = 19,4 см</w:t>
            </w:r>
            <w:r w:rsidRPr="000315D0">
              <w:rPr>
                <w:sz w:val="28"/>
                <w:szCs w:val="28"/>
                <w:vertAlign w:val="superscript"/>
              </w:rPr>
              <w:t>3</w:t>
            </w:r>
            <w:r w:rsidRPr="000315D0">
              <w:rPr>
                <w:sz w:val="28"/>
                <w:szCs w:val="28"/>
              </w:rPr>
              <w:t>)</w:t>
            </w:r>
          </w:p>
        </w:tc>
      </w:tr>
      <w:tr w:rsidR="00E30EC3" w:rsidRPr="000315D0" w14:paraId="79D559C0" w14:textId="77777777" w:rsidTr="00EC7F8A">
        <w:trPr>
          <w:jc w:val="center"/>
        </w:trPr>
        <w:tc>
          <w:tcPr>
            <w:tcW w:w="586" w:type="dxa"/>
            <w:vMerge/>
          </w:tcPr>
          <w:p w14:paraId="240C6352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  <w:tc>
          <w:tcPr>
            <w:tcW w:w="3520" w:type="dxa"/>
            <w:vMerge/>
          </w:tcPr>
          <w:p w14:paraId="0A4AF864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14:paraId="7927BF42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  <w:lang w:val="en-US"/>
              </w:rPr>
              <w:t>n</w:t>
            </w:r>
            <w:r w:rsidRPr="000315D0">
              <w:rPr>
                <w:sz w:val="28"/>
                <w:szCs w:val="28"/>
              </w:rPr>
              <w:t>, см</w:t>
            </w:r>
            <w:r w:rsidRPr="000315D0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134" w:type="dxa"/>
          </w:tcPr>
          <w:p w14:paraId="04E14A41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proofErr w:type="spellStart"/>
            <w:r w:rsidRPr="000315D0">
              <w:rPr>
                <w:sz w:val="28"/>
                <w:szCs w:val="28"/>
              </w:rPr>
              <w:t>Eм.г</w:t>
            </w:r>
            <w:proofErr w:type="spellEnd"/>
            <w:r w:rsidRPr="000315D0">
              <w:rPr>
                <w:sz w:val="28"/>
                <w:szCs w:val="28"/>
              </w:rPr>
              <w:t>., единиц</w:t>
            </w:r>
          </w:p>
        </w:tc>
        <w:tc>
          <w:tcPr>
            <w:tcW w:w="850" w:type="dxa"/>
          </w:tcPr>
          <w:p w14:paraId="51EA5C14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  <w:lang w:val="en-US"/>
              </w:rPr>
              <w:t>V</w:t>
            </w:r>
            <w:r w:rsidRPr="000315D0">
              <w:rPr>
                <w:sz w:val="28"/>
                <w:szCs w:val="28"/>
                <w:vertAlign w:val="subscript"/>
                <w:lang w:val="en-US"/>
              </w:rPr>
              <w:t>2</w:t>
            </w:r>
            <w:r w:rsidRPr="000315D0">
              <w:rPr>
                <w:sz w:val="28"/>
                <w:szCs w:val="28"/>
                <w:vertAlign w:val="subscript"/>
              </w:rPr>
              <w:t xml:space="preserve">, № 1 </w:t>
            </w:r>
            <w:r w:rsidRPr="000315D0">
              <w:rPr>
                <w:sz w:val="28"/>
                <w:szCs w:val="28"/>
              </w:rPr>
              <w:t>см</w:t>
            </w:r>
            <w:r w:rsidRPr="000315D0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993" w:type="dxa"/>
          </w:tcPr>
          <w:p w14:paraId="26DB5B83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V</w:t>
            </w:r>
            <w:r w:rsidRPr="000315D0">
              <w:rPr>
                <w:sz w:val="28"/>
                <w:szCs w:val="28"/>
                <w:vertAlign w:val="subscript"/>
              </w:rPr>
              <w:t>2</w:t>
            </w:r>
            <w:r w:rsidRPr="000315D0">
              <w:rPr>
                <w:sz w:val="28"/>
                <w:szCs w:val="28"/>
              </w:rPr>
              <w:t xml:space="preserve">, </w:t>
            </w:r>
            <w:r w:rsidRPr="000315D0">
              <w:rPr>
                <w:sz w:val="28"/>
                <w:szCs w:val="28"/>
                <w:vertAlign w:val="subscript"/>
              </w:rPr>
              <w:t>№</w:t>
            </w:r>
            <w:r w:rsidRPr="000315D0">
              <w:rPr>
                <w:sz w:val="28"/>
                <w:szCs w:val="28"/>
              </w:rPr>
              <w:t xml:space="preserve"> </w:t>
            </w:r>
            <w:r w:rsidRPr="000315D0">
              <w:rPr>
                <w:sz w:val="28"/>
                <w:szCs w:val="28"/>
                <w:vertAlign w:val="subscript"/>
              </w:rPr>
              <w:t>2</w:t>
            </w:r>
            <w:r w:rsidRPr="000315D0">
              <w:rPr>
                <w:sz w:val="28"/>
                <w:szCs w:val="28"/>
              </w:rPr>
              <w:t xml:space="preserve"> см3</w:t>
            </w:r>
          </w:p>
        </w:tc>
        <w:tc>
          <w:tcPr>
            <w:tcW w:w="850" w:type="dxa"/>
          </w:tcPr>
          <w:p w14:paraId="485267D0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V</w:t>
            </w:r>
            <w:r w:rsidRPr="000315D0">
              <w:rPr>
                <w:sz w:val="28"/>
                <w:szCs w:val="28"/>
                <w:vertAlign w:val="subscript"/>
              </w:rPr>
              <w:t>2</w:t>
            </w:r>
            <w:r w:rsidRPr="000315D0">
              <w:rPr>
                <w:sz w:val="28"/>
                <w:szCs w:val="28"/>
              </w:rPr>
              <w:t xml:space="preserve">, </w:t>
            </w:r>
            <w:r w:rsidRPr="000315D0">
              <w:rPr>
                <w:sz w:val="28"/>
                <w:szCs w:val="28"/>
                <w:vertAlign w:val="subscript"/>
              </w:rPr>
              <w:t>ср.</w:t>
            </w:r>
            <w:r w:rsidRPr="000315D0">
              <w:rPr>
                <w:sz w:val="28"/>
                <w:szCs w:val="28"/>
              </w:rPr>
              <w:t xml:space="preserve"> см3</w:t>
            </w:r>
          </w:p>
        </w:tc>
        <w:tc>
          <w:tcPr>
            <w:tcW w:w="986" w:type="dxa"/>
          </w:tcPr>
          <w:p w14:paraId="1C656B62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E</w:t>
            </w:r>
            <w:r w:rsidRPr="000315D0">
              <w:rPr>
                <w:sz w:val="28"/>
                <w:szCs w:val="28"/>
                <w:vertAlign w:val="subscript"/>
              </w:rPr>
              <w:t>I</w:t>
            </w:r>
            <w:r w:rsidRPr="000315D0">
              <w:rPr>
                <w:sz w:val="28"/>
                <w:szCs w:val="28"/>
              </w:rPr>
              <w:t>, мг/г</w:t>
            </w:r>
          </w:p>
        </w:tc>
      </w:tr>
      <w:tr w:rsidR="00E30EC3" w:rsidRPr="000315D0" w14:paraId="7DC73884" w14:textId="77777777" w:rsidTr="00EC7F8A">
        <w:trPr>
          <w:jc w:val="center"/>
        </w:trPr>
        <w:tc>
          <w:tcPr>
            <w:tcW w:w="586" w:type="dxa"/>
          </w:tcPr>
          <w:p w14:paraId="08E12213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1</w:t>
            </w:r>
          </w:p>
        </w:tc>
        <w:tc>
          <w:tcPr>
            <w:tcW w:w="3520" w:type="dxa"/>
          </w:tcPr>
          <w:p w14:paraId="3FE4E82D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кофе молотый исходный</w:t>
            </w:r>
          </w:p>
        </w:tc>
        <w:tc>
          <w:tcPr>
            <w:tcW w:w="709" w:type="dxa"/>
          </w:tcPr>
          <w:p w14:paraId="4BABE5CE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61</w:t>
            </w:r>
          </w:p>
        </w:tc>
        <w:tc>
          <w:tcPr>
            <w:tcW w:w="1134" w:type="dxa"/>
          </w:tcPr>
          <w:p w14:paraId="1C9BF96A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305</w:t>
            </w:r>
          </w:p>
        </w:tc>
        <w:tc>
          <w:tcPr>
            <w:tcW w:w="850" w:type="dxa"/>
          </w:tcPr>
          <w:p w14:paraId="26BC085D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8,8</w:t>
            </w:r>
          </w:p>
        </w:tc>
        <w:tc>
          <w:tcPr>
            <w:tcW w:w="993" w:type="dxa"/>
          </w:tcPr>
          <w:p w14:paraId="16999BBF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9,2</w:t>
            </w:r>
          </w:p>
        </w:tc>
        <w:tc>
          <w:tcPr>
            <w:tcW w:w="850" w:type="dxa"/>
          </w:tcPr>
          <w:p w14:paraId="1DF8BE90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9</w:t>
            </w:r>
          </w:p>
        </w:tc>
        <w:tc>
          <w:tcPr>
            <w:tcW w:w="986" w:type="dxa"/>
          </w:tcPr>
          <w:p w14:paraId="6AB35B6C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660,4</w:t>
            </w:r>
          </w:p>
        </w:tc>
      </w:tr>
      <w:tr w:rsidR="00E30EC3" w:rsidRPr="000315D0" w14:paraId="23526A9E" w14:textId="77777777" w:rsidTr="00EC7F8A">
        <w:trPr>
          <w:jc w:val="center"/>
        </w:trPr>
        <w:tc>
          <w:tcPr>
            <w:tcW w:w="586" w:type="dxa"/>
          </w:tcPr>
          <w:p w14:paraId="5ED00A93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2</w:t>
            </w:r>
          </w:p>
        </w:tc>
        <w:tc>
          <w:tcPr>
            <w:tcW w:w="3520" w:type="dxa"/>
          </w:tcPr>
          <w:p w14:paraId="6E329585" w14:textId="18169E8F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кофейная гуща после заваривания</w:t>
            </w:r>
            <w:r w:rsidR="00D411A6" w:rsidRPr="000315D0">
              <w:rPr>
                <w:sz w:val="28"/>
                <w:szCs w:val="28"/>
              </w:rPr>
              <w:t xml:space="preserve"> (жмых)</w:t>
            </w:r>
          </w:p>
        </w:tc>
        <w:tc>
          <w:tcPr>
            <w:tcW w:w="709" w:type="dxa"/>
          </w:tcPr>
          <w:p w14:paraId="259F13A4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31</w:t>
            </w:r>
          </w:p>
        </w:tc>
        <w:tc>
          <w:tcPr>
            <w:tcW w:w="1134" w:type="dxa"/>
          </w:tcPr>
          <w:p w14:paraId="62C14C06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155</w:t>
            </w:r>
          </w:p>
        </w:tc>
        <w:tc>
          <w:tcPr>
            <w:tcW w:w="850" w:type="dxa"/>
          </w:tcPr>
          <w:p w14:paraId="2C8E6D07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9,9</w:t>
            </w:r>
          </w:p>
        </w:tc>
        <w:tc>
          <w:tcPr>
            <w:tcW w:w="993" w:type="dxa"/>
          </w:tcPr>
          <w:p w14:paraId="6EF98021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10,1</w:t>
            </w:r>
          </w:p>
        </w:tc>
        <w:tc>
          <w:tcPr>
            <w:tcW w:w="850" w:type="dxa"/>
          </w:tcPr>
          <w:p w14:paraId="74B562FA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10</w:t>
            </w:r>
          </w:p>
        </w:tc>
        <w:tc>
          <w:tcPr>
            <w:tcW w:w="986" w:type="dxa"/>
          </w:tcPr>
          <w:p w14:paraId="6DA30DB9" w14:textId="77777777" w:rsidR="00E30EC3" w:rsidRPr="000315D0" w:rsidRDefault="00E30EC3" w:rsidP="000C1948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315D0">
              <w:rPr>
                <w:sz w:val="28"/>
                <w:szCs w:val="28"/>
              </w:rPr>
              <w:t>597</w:t>
            </w:r>
          </w:p>
        </w:tc>
      </w:tr>
    </w:tbl>
    <w:p w14:paraId="16BE528D" w14:textId="77777777" w:rsidR="00E30EC3" w:rsidRPr="000315D0" w:rsidRDefault="00E30EC3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По результатам исследования можно заключить:</w:t>
      </w:r>
    </w:p>
    <w:p w14:paraId="1E71999B" w14:textId="5946DF04" w:rsidR="00E30EC3" w:rsidRPr="000315D0" w:rsidRDefault="00E30EC3" w:rsidP="000C1948">
      <w:pPr>
        <w:pStyle w:val="a3"/>
        <w:numPr>
          <w:ilvl w:val="0"/>
          <w:numId w:val="26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 осветляющая способность молотого кофе значительно выше, чем кофейного жмыха, сорбционная емкость </w:t>
      </w:r>
      <w:r w:rsidR="00D411A6" w:rsidRPr="000315D0">
        <w:rPr>
          <w:sz w:val="28"/>
          <w:szCs w:val="28"/>
        </w:rPr>
        <w:t>почти одинаковая;</w:t>
      </w:r>
    </w:p>
    <w:p w14:paraId="3864E47B" w14:textId="0EE684AF" w:rsidR="009F1ED0" w:rsidRPr="000315D0" w:rsidRDefault="00E30EC3" w:rsidP="000C1948">
      <w:pPr>
        <w:pStyle w:val="a3"/>
        <w:numPr>
          <w:ilvl w:val="0"/>
          <w:numId w:val="26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 сорбционная емкость кофейных материалов по йоду достаточно высокая (у активированного угля 1050 мг/г)</w:t>
      </w:r>
      <w:r w:rsidR="005D64AA" w:rsidRPr="000315D0">
        <w:rPr>
          <w:sz w:val="28"/>
          <w:szCs w:val="28"/>
        </w:rPr>
        <w:t>.</w:t>
      </w:r>
    </w:p>
    <w:p w14:paraId="78F7D231" w14:textId="63DCD68B" w:rsidR="00977E51" w:rsidRPr="000315D0" w:rsidRDefault="00E527D3" w:rsidP="000C1948">
      <w:pPr>
        <w:pStyle w:val="3"/>
        <w:spacing w:before="0" w:beforeAutospacing="0" w:after="0" w:afterAutospacing="0"/>
        <w:rPr>
          <w:szCs w:val="28"/>
        </w:rPr>
      </w:pPr>
      <w:bookmarkStart w:id="23" w:name="_Toc183536792"/>
      <w:bookmarkStart w:id="24" w:name="_Toc185546746"/>
      <w:r w:rsidRPr="000315D0">
        <w:rPr>
          <w:szCs w:val="28"/>
        </w:rPr>
        <w:t>2.1</w:t>
      </w:r>
      <w:r w:rsidR="006E4D0E" w:rsidRPr="000315D0">
        <w:rPr>
          <w:szCs w:val="28"/>
        </w:rPr>
        <w:t xml:space="preserve">.2 </w:t>
      </w:r>
      <w:r w:rsidR="00977E51" w:rsidRPr="000315D0">
        <w:rPr>
          <w:szCs w:val="28"/>
        </w:rPr>
        <w:t>Эксперимент по сжиганию кофейных материалов</w:t>
      </w:r>
      <w:bookmarkEnd w:id="23"/>
      <w:bookmarkEnd w:id="24"/>
    </w:p>
    <w:p w14:paraId="56479198" w14:textId="4A1E54CC" w:rsidR="00977E51" w:rsidRPr="000315D0" w:rsidRDefault="00977E51" w:rsidP="000C194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Рассматривая кофе, как биотопливо, интересно проанализировать свойства кофе-порошка при горении. Для исследования были использованы образцы: кофе молотый (образец 1), кофейная гуща после первого заваривания (образец 2), кофейная гуща после 2–го заваривания одной и той же порции (образец 3). Все образцы были предварительно высушены при температуре 100</w:t>
      </w:r>
      <w:r w:rsidRPr="000315D0">
        <w:rPr>
          <w:sz w:val="28"/>
          <w:szCs w:val="28"/>
        </w:rPr>
        <w:sym w:font="Symbol" w:char="F0B0"/>
      </w:r>
      <w:r w:rsidRPr="000315D0">
        <w:rPr>
          <w:sz w:val="28"/>
          <w:szCs w:val="28"/>
        </w:rPr>
        <w:t>С до постоянной массы. В работе использовано оборудование: аналитические весы, сушильный шкаф, эксикатор. Кофе поджигался с помощью спичек</w:t>
      </w:r>
      <w:r w:rsidR="00EC7F8A" w:rsidRPr="000315D0">
        <w:rPr>
          <w:sz w:val="28"/>
          <w:szCs w:val="28"/>
        </w:rPr>
        <w:t>,</w:t>
      </w:r>
      <w:r w:rsidRPr="000315D0">
        <w:rPr>
          <w:sz w:val="28"/>
          <w:szCs w:val="28"/>
        </w:rPr>
        <w:t xml:space="preserve"> сухого горючего и без него</w:t>
      </w:r>
      <w:r w:rsidR="000740C6" w:rsidRPr="000315D0">
        <w:rPr>
          <w:sz w:val="28"/>
          <w:szCs w:val="28"/>
        </w:rPr>
        <w:t xml:space="preserve"> </w:t>
      </w:r>
      <w:r w:rsidRPr="000315D0">
        <w:rPr>
          <w:sz w:val="28"/>
          <w:szCs w:val="28"/>
        </w:rPr>
        <w:t xml:space="preserve">(приложение </w:t>
      </w:r>
      <w:r w:rsidR="00C94517" w:rsidRPr="000315D0">
        <w:rPr>
          <w:sz w:val="28"/>
          <w:szCs w:val="28"/>
        </w:rPr>
        <w:t>5</w:t>
      </w:r>
      <w:r w:rsidR="0003450C" w:rsidRPr="000315D0">
        <w:rPr>
          <w:sz w:val="28"/>
          <w:szCs w:val="28"/>
        </w:rPr>
        <w:t>.</w:t>
      </w:r>
      <w:r w:rsidRPr="000315D0">
        <w:rPr>
          <w:sz w:val="28"/>
          <w:szCs w:val="28"/>
        </w:rPr>
        <w:t xml:space="preserve"> рис. 1-</w:t>
      </w:r>
      <w:r w:rsidR="000740C6" w:rsidRPr="000315D0">
        <w:rPr>
          <w:sz w:val="28"/>
          <w:szCs w:val="28"/>
        </w:rPr>
        <w:t>2</w:t>
      </w:r>
      <w:r w:rsidRPr="000315D0">
        <w:rPr>
          <w:sz w:val="28"/>
          <w:szCs w:val="28"/>
        </w:rPr>
        <w:t xml:space="preserve">). </w:t>
      </w:r>
    </w:p>
    <w:p w14:paraId="12A94E5C" w14:textId="77777777" w:rsidR="00977E51" w:rsidRPr="000315D0" w:rsidRDefault="00977E51" w:rsidP="000C1948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Результат: </w:t>
      </w:r>
    </w:p>
    <w:p w14:paraId="042FE69C" w14:textId="77777777" w:rsidR="00977E51" w:rsidRPr="000315D0" w:rsidRDefault="00977E51" w:rsidP="000C1948">
      <w:pPr>
        <w:pStyle w:val="a3"/>
        <w:numPr>
          <w:ilvl w:val="0"/>
          <w:numId w:val="24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кофе молотый (сырье) горит интенсивно, долго, остается обугленный порошок;</w:t>
      </w:r>
    </w:p>
    <w:p w14:paraId="3CAE9137" w14:textId="77777777" w:rsidR="00977E51" w:rsidRPr="000315D0" w:rsidRDefault="00977E51" w:rsidP="000C1948">
      <w:pPr>
        <w:pStyle w:val="a3"/>
        <w:numPr>
          <w:ilvl w:val="0"/>
          <w:numId w:val="24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кофейная гуща после первого заваривания горит гораздо менее интенсивно, сухое горючее затухает при </w:t>
      </w:r>
      <w:proofErr w:type="spellStart"/>
      <w:r w:rsidRPr="000315D0">
        <w:rPr>
          <w:sz w:val="28"/>
          <w:szCs w:val="28"/>
        </w:rPr>
        <w:t>насыпании</w:t>
      </w:r>
      <w:proofErr w:type="spellEnd"/>
      <w:r w:rsidRPr="000315D0">
        <w:rPr>
          <w:sz w:val="28"/>
          <w:szCs w:val="28"/>
        </w:rPr>
        <w:t xml:space="preserve"> пробы, порошок кофе сгорает не полностью;</w:t>
      </w:r>
    </w:p>
    <w:p w14:paraId="1005BAB5" w14:textId="77777777" w:rsidR="00977E51" w:rsidRPr="000315D0" w:rsidRDefault="00977E51" w:rsidP="000C1948">
      <w:pPr>
        <w:pStyle w:val="a3"/>
        <w:numPr>
          <w:ilvl w:val="0"/>
          <w:numId w:val="24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образец кофе после 2-го заваривания скорее тлеет, чем горит, огонь сразу потухает, сухое горючее не разгорается в присутствии пробы.</w:t>
      </w:r>
    </w:p>
    <w:p w14:paraId="1CC87C84" w14:textId="41368AB5" w:rsidR="00977E51" w:rsidRPr="000315D0" w:rsidRDefault="00977E51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Данный эксперимент позволяет сделать вывод, что чем сильнее отработан молотый кофе, тем более огнеупорными свойствами он обладает и такой материал можно использовать в строительстве, вместе с тем из него действительно получается экологически чистое биотопливо, предположительно с меньшей теплотой сгорания чем древесный уголь. Этот вывод следует проверить дополнительно в исследованиях теплотворной способности кофейных материалов. </w:t>
      </w:r>
    </w:p>
    <w:p w14:paraId="4F5C50BE" w14:textId="08326375" w:rsidR="00BD4EAF" w:rsidRPr="000315D0" w:rsidRDefault="00BD4EAF" w:rsidP="000C1948">
      <w:pPr>
        <w:pStyle w:val="2"/>
        <w:spacing w:before="0"/>
      </w:pPr>
      <w:bookmarkStart w:id="25" w:name="_Toc185546747"/>
      <w:r w:rsidRPr="000315D0">
        <w:t>2.2 Технология создания топливных брикетов из растительной биомассы</w:t>
      </w:r>
      <w:bookmarkEnd w:id="25"/>
    </w:p>
    <w:p w14:paraId="2392632A" w14:textId="77777777" w:rsidR="00BD4EAF" w:rsidRPr="000315D0" w:rsidRDefault="00BD4EAF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 xml:space="preserve">Суть технологии производства топливных брикетов заключается в процессе прессования под большим давлением измельченной на маленькие частицы сухой растительной биомассы, а естественным связующим элементом при этом является лигнин, (первоначально содержащийся в клетках растений), который, расплавляясь под давлением, связывает частички материала. </w:t>
      </w:r>
    </w:p>
    <w:p w14:paraId="41F30971" w14:textId="77777777" w:rsidR="00BD4EAF" w:rsidRPr="000315D0" w:rsidRDefault="00BD4EAF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lastRenderedPageBreak/>
        <w:t>В процессе домашнего прессования биомассы лигнин не будет выделяться из-за низкой мощности пресса, поэтому необходимо использовать дополнительные связующие вещества. В качестве таких веществ может выступать крахмал, целлюлоза, меласса, глина, декстран, декстрин, полисахарид и т. д.</w:t>
      </w:r>
    </w:p>
    <w:p w14:paraId="23BDFCF5" w14:textId="77777777" w:rsidR="00BD4EAF" w:rsidRPr="000315D0" w:rsidRDefault="00BD4EAF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Использование чистых крахмалов различного происхождения (картофельного, кукурузного, пшеничного и др. от 5 до 10 % от массы брикетируемой биомассы) в качестве связующего приводит к большим денежными затратам.</w:t>
      </w:r>
    </w:p>
    <w:p w14:paraId="4A9E12BA" w14:textId="77777777" w:rsidR="00BD4EAF" w:rsidRPr="000315D0" w:rsidRDefault="00BD4EAF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Картон вносят в подготовленное сырье в размоченном виде, он должен занимать не более трети объема. Глину вмешивают в опилочное сырье в пропорциях 1 к 10. Целлюлоза препятствует повышению зольности. Добавляют еще препараты «Декстран» и «Декстрин», но они сделаны тоже на основе целлюлозы. Их недостаток − высокая стоимость, что влияет на цену конечного продукта. Глина, известь и гипс стоят дешевле, но они увеличивают зольность.</w:t>
      </w:r>
    </w:p>
    <w:p w14:paraId="43CD908E" w14:textId="2D414D9A" w:rsidR="00BD4EAF" w:rsidRPr="000315D0" w:rsidRDefault="00BD4EAF" w:rsidP="000C1948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Используя полисахариды в качестве связующего вещества, можно получить топливный брикет с низким значением водопоглощения, хорошей термостойкостью, а также высокими показателями механической прочности [13-15].</w:t>
      </w:r>
    </w:p>
    <w:p w14:paraId="7F6FA364" w14:textId="5FF798F2" w:rsidR="00E3685A" w:rsidRPr="000315D0" w:rsidRDefault="009E3600" w:rsidP="000C1948">
      <w:pPr>
        <w:pStyle w:val="2"/>
        <w:spacing w:before="0" w:after="0"/>
      </w:pPr>
      <w:bookmarkStart w:id="26" w:name="_Toc183536793"/>
      <w:bookmarkStart w:id="27" w:name="_Toc185546748"/>
      <w:r w:rsidRPr="000315D0">
        <w:t>2.</w:t>
      </w:r>
      <w:r w:rsidR="005F3CCA">
        <w:t>3</w:t>
      </w:r>
      <w:r w:rsidRPr="000315D0">
        <w:t xml:space="preserve"> </w:t>
      </w:r>
      <w:r w:rsidR="005F7336" w:rsidRPr="000315D0">
        <w:t xml:space="preserve">Экспериментальное изготовление </w:t>
      </w:r>
      <w:r w:rsidR="000F1048" w:rsidRPr="000315D0">
        <w:t>топливных брикетов из кофейного жмыха</w:t>
      </w:r>
      <w:bookmarkEnd w:id="26"/>
      <w:bookmarkEnd w:id="27"/>
    </w:p>
    <w:p w14:paraId="4364EE90" w14:textId="7C6CB177" w:rsidR="00D666B6" w:rsidRPr="000315D0" w:rsidRDefault="004A5304" w:rsidP="000C194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bookmarkStart w:id="28" w:name="_Hlk181310696"/>
      <w:r w:rsidRPr="000315D0">
        <w:rPr>
          <w:sz w:val="28"/>
          <w:szCs w:val="28"/>
        </w:rPr>
        <w:t>Проанализировав достоинства и недостатки связующих веществ для эксперимента по формированию</w:t>
      </w:r>
      <w:r w:rsidR="001259C6" w:rsidRPr="000315D0">
        <w:rPr>
          <w:sz w:val="28"/>
          <w:szCs w:val="28"/>
        </w:rPr>
        <w:t xml:space="preserve"> </w:t>
      </w:r>
      <w:r w:rsidR="00C65370" w:rsidRPr="000315D0">
        <w:rPr>
          <w:sz w:val="28"/>
          <w:szCs w:val="28"/>
        </w:rPr>
        <w:t>топливных брикетов,</w:t>
      </w:r>
      <w:r w:rsidRPr="000315D0">
        <w:rPr>
          <w:sz w:val="28"/>
          <w:szCs w:val="28"/>
        </w:rPr>
        <w:t xml:space="preserve"> был</w:t>
      </w:r>
      <w:r w:rsidR="001259C6" w:rsidRPr="000315D0">
        <w:rPr>
          <w:sz w:val="28"/>
          <w:szCs w:val="28"/>
        </w:rPr>
        <w:t>а</w:t>
      </w:r>
      <w:r w:rsidRPr="000315D0">
        <w:rPr>
          <w:sz w:val="28"/>
          <w:szCs w:val="28"/>
        </w:rPr>
        <w:t xml:space="preserve"> выбрана целлюлоза. В качестве целлюлозы использованы картонные лотки для яиц</w:t>
      </w:r>
      <w:r w:rsidR="0097077B" w:rsidRPr="000315D0">
        <w:rPr>
          <w:sz w:val="28"/>
          <w:szCs w:val="28"/>
        </w:rPr>
        <w:t xml:space="preserve"> – экономичный и доступный материал. Для прессования применены слесарные настольные тиски. </w:t>
      </w:r>
    </w:p>
    <w:p w14:paraId="6EFEC87D" w14:textId="68ED26D3" w:rsidR="0097077B" w:rsidRPr="000315D0" w:rsidRDefault="0097077B" w:rsidP="000C194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Выбрано соотношение картон</w:t>
      </w:r>
      <w:r w:rsidR="00EC7F8A" w:rsidRPr="000315D0">
        <w:rPr>
          <w:sz w:val="28"/>
          <w:szCs w:val="28"/>
        </w:rPr>
        <w:t xml:space="preserve"> и </w:t>
      </w:r>
      <w:r w:rsidRPr="000315D0">
        <w:rPr>
          <w:sz w:val="28"/>
          <w:szCs w:val="28"/>
        </w:rPr>
        <w:t>кофейн</w:t>
      </w:r>
      <w:r w:rsidR="00EC7F8A" w:rsidRPr="000315D0">
        <w:rPr>
          <w:sz w:val="28"/>
          <w:szCs w:val="28"/>
        </w:rPr>
        <w:t>ого</w:t>
      </w:r>
      <w:r w:rsidRPr="000315D0">
        <w:rPr>
          <w:sz w:val="28"/>
          <w:szCs w:val="28"/>
        </w:rPr>
        <w:t xml:space="preserve"> жмых</w:t>
      </w:r>
      <w:r w:rsidR="00EC7F8A" w:rsidRPr="000315D0">
        <w:rPr>
          <w:sz w:val="28"/>
          <w:szCs w:val="28"/>
        </w:rPr>
        <w:t>а</w:t>
      </w:r>
      <w:r w:rsidRPr="000315D0">
        <w:rPr>
          <w:sz w:val="28"/>
          <w:szCs w:val="28"/>
        </w:rPr>
        <w:t xml:space="preserve"> 1 </w:t>
      </w:r>
      <w:r w:rsidR="00EC7F8A" w:rsidRPr="000315D0">
        <w:rPr>
          <w:sz w:val="28"/>
          <w:szCs w:val="28"/>
        </w:rPr>
        <w:t xml:space="preserve">к </w:t>
      </w:r>
      <w:r w:rsidRPr="000315D0">
        <w:rPr>
          <w:sz w:val="28"/>
          <w:szCs w:val="28"/>
        </w:rPr>
        <w:t>5. Для формирования одного брикета использовано 20 г жмыха и 4 г картона. Картон предварительно размачивал</w:t>
      </w:r>
      <w:r w:rsidR="00EC7F8A" w:rsidRPr="000315D0">
        <w:rPr>
          <w:sz w:val="28"/>
          <w:szCs w:val="28"/>
        </w:rPr>
        <w:t>ся</w:t>
      </w:r>
      <w:r w:rsidRPr="000315D0">
        <w:rPr>
          <w:sz w:val="28"/>
          <w:szCs w:val="28"/>
        </w:rPr>
        <w:t xml:space="preserve"> в горячей воде и измельчал</w:t>
      </w:r>
      <w:r w:rsidR="00EC7F8A" w:rsidRPr="000315D0">
        <w:rPr>
          <w:sz w:val="28"/>
          <w:szCs w:val="28"/>
        </w:rPr>
        <w:t>ся</w:t>
      </w:r>
      <w:r w:rsidRPr="000315D0">
        <w:rPr>
          <w:sz w:val="28"/>
          <w:szCs w:val="28"/>
        </w:rPr>
        <w:t xml:space="preserve"> с помощью блендера. После смешивания материалов и уплотнения полученной массы ли</w:t>
      </w:r>
      <w:r w:rsidR="003A49B9" w:rsidRPr="000315D0">
        <w:rPr>
          <w:sz w:val="28"/>
          <w:szCs w:val="28"/>
        </w:rPr>
        <w:t>ш</w:t>
      </w:r>
      <w:r w:rsidRPr="000315D0">
        <w:rPr>
          <w:sz w:val="28"/>
          <w:szCs w:val="28"/>
        </w:rPr>
        <w:t xml:space="preserve">нюю воду отжимали подручными средствами и укладывали в металлическую форму. Для </w:t>
      </w:r>
      <w:proofErr w:type="spellStart"/>
      <w:r w:rsidRPr="000315D0">
        <w:rPr>
          <w:sz w:val="28"/>
          <w:szCs w:val="28"/>
        </w:rPr>
        <w:t>спрессовывания</w:t>
      </w:r>
      <w:proofErr w:type="spellEnd"/>
      <w:r w:rsidRPr="000315D0">
        <w:rPr>
          <w:sz w:val="28"/>
          <w:szCs w:val="28"/>
        </w:rPr>
        <w:t xml:space="preserve"> в тисках использовали металлическую гирю в качестве поршн</w:t>
      </w:r>
      <w:r w:rsidR="00381360" w:rsidRPr="000315D0">
        <w:rPr>
          <w:sz w:val="28"/>
          <w:szCs w:val="28"/>
        </w:rPr>
        <w:t xml:space="preserve">я (прил. </w:t>
      </w:r>
      <w:r w:rsidR="00C94517" w:rsidRPr="000315D0">
        <w:rPr>
          <w:sz w:val="28"/>
          <w:szCs w:val="28"/>
        </w:rPr>
        <w:t>6</w:t>
      </w:r>
      <w:r w:rsidR="00381360" w:rsidRPr="000315D0">
        <w:rPr>
          <w:sz w:val="28"/>
          <w:szCs w:val="28"/>
        </w:rPr>
        <w:t>, рис. 1)</w:t>
      </w:r>
      <w:r w:rsidRPr="000315D0">
        <w:rPr>
          <w:color w:val="FF0000"/>
          <w:sz w:val="28"/>
          <w:szCs w:val="28"/>
        </w:rPr>
        <w:t xml:space="preserve">. </w:t>
      </w:r>
      <w:r w:rsidRPr="000315D0">
        <w:rPr>
          <w:sz w:val="28"/>
          <w:szCs w:val="28"/>
        </w:rPr>
        <w:t xml:space="preserve">После прессования брикеты сушили на воздухе в течение суток, затем при температуре </w:t>
      </w:r>
      <w:r w:rsidR="00EC7F8A" w:rsidRPr="000315D0">
        <w:rPr>
          <w:sz w:val="28"/>
          <w:szCs w:val="28"/>
        </w:rPr>
        <w:t>80</w:t>
      </w:r>
      <w:r w:rsidRPr="000315D0">
        <w:rPr>
          <w:sz w:val="28"/>
          <w:szCs w:val="28"/>
        </w:rPr>
        <w:t xml:space="preserve"> </w:t>
      </w:r>
      <w:r w:rsidR="00E85F3C" w:rsidRPr="000315D0">
        <w:rPr>
          <w:rFonts w:ascii="Verdana" w:hAnsi="Verdana"/>
          <w:sz w:val="28"/>
          <w:szCs w:val="28"/>
        </w:rPr>
        <w:t>°</w:t>
      </w:r>
      <w:r w:rsidR="00E85F3C" w:rsidRPr="000315D0">
        <w:rPr>
          <w:sz w:val="28"/>
          <w:szCs w:val="28"/>
        </w:rPr>
        <w:t xml:space="preserve">С в сушильном шкафу до постоянной массы. Вес одного брикета составил </w:t>
      </w:r>
      <w:r w:rsidR="005F7336" w:rsidRPr="000315D0">
        <w:rPr>
          <w:sz w:val="28"/>
          <w:szCs w:val="28"/>
        </w:rPr>
        <w:t>15-20</w:t>
      </w:r>
      <w:r w:rsidR="00E85F3C" w:rsidRPr="000315D0">
        <w:rPr>
          <w:sz w:val="28"/>
          <w:szCs w:val="28"/>
        </w:rPr>
        <w:t xml:space="preserve"> г (прил</w:t>
      </w:r>
      <w:r w:rsidR="00381360" w:rsidRPr="000315D0">
        <w:rPr>
          <w:sz w:val="28"/>
          <w:szCs w:val="28"/>
        </w:rPr>
        <w:t>.</w:t>
      </w:r>
      <w:r w:rsidR="00E85F3C" w:rsidRPr="000315D0">
        <w:rPr>
          <w:sz w:val="28"/>
          <w:szCs w:val="28"/>
        </w:rPr>
        <w:t xml:space="preserve"> </w:t>
      </w:r>
      <w:r w:rsidR="00C94517" w:rsidRPr="000315D0">
        <w:rPr>
          <w:sz w:val="28"/>
          <w:szCs w:val="28"/>
        </w:rPr>
        <w:t>6</w:t>
      </w:r>
      <w:r w:rsidR="00B842BC" w:rsidRPr="000315D0">
        <w:rPr>
          <w:sz w:val="28"/>
          <w:szCs w:val="28"/>
        </w:rPr>
        <w:t xml:space="preserve"> </w:t>
      </w:r>
      <w:r w:rsidR="00E85F3C" w:rsidRPr="000315D0">
        <w:rPr>
          <w:sz w:val="28"/>
          <w:szCs w:val="28"/>
        </w:rPr>
        <w:t>рис.</w:t>
      </w:r>
      <w:r w:rsidR="00A24042" w:rsidRPr="000315D0">
        <w:rPr>
          <w:sz w:val="28"/>
          <w:szCs w:val="28"/>
        </w:rPr>
        <w:t>2</w:t>
      </w:r>
      <w:r w:rsidR="00B842BC" w:rsidRPr="000315D0">
        <w:rPr>
          <w:sz w:val="28"/>
          <w:szCs w:val="28"/>
        </w:rPr>
        <w:t>)</w:t>
      </w:r>
      <w:r w:rsidR="00381360" w:rsidRPr="000315D0">
        <w:rPr>
          <w:sz w:val="28"/>
          <w:szCs w:val="28"/>
        </w:rPr>
        <w:t>.</w:t>
      </w:r>
    </w:p>
    <w:p w14:paraId="7E71A263" w14:textId="565D3736" w:rsidR="0007790B" w:rsidRPr="000315D0" w:rsidRDefault="00E3685A" w:rsidP="000C1948">
      <w:pPr>
        <w:pStyle w:val="2"/>
        <w:spacing w:before="0" w:after="0"/>
      </w:pPr>
      <w:bookmarkStart w:id="29" w:name="_Toc183536794"/>
      <w:bookmarkStart w:id="30" w:name="_Toc185546749"/>
      <w:bookmarkEnd w:id="28"/>
      <w:r w:rsidRPr="000315D0">
        <w:t>2.</w:t>
      </w:r>
      <w:r w:rsidR="005F3CCA">
        <w:t>4</w:t>
      </w:r>
      <w:r w:rsidR="00E527D3" w:rsidRPr="000315D0">
        <w:t xml:space="preserve"> </w:t>
      </w:r>
      <w:r w:rsidR="009E3600" w:rsidRPr="000315D0">
        <w:t>Анализ качества кофейных топливных брикетов</w:t>
      </w:r>
      <w:bookmarkEnd w:id="29"/>
      <w:bookmarkEnd w:id="30"/>
    </w:p>
    <w:p w14:paraId="5C7ED5CB" w14:textId="1BA41381" w:rsidR="004A5304" w:rsidRPr="000315D0" w:rsidRDefault="00C65370" w:rsidP="000C19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О</w:t>
      </w:r>
      <w:r w:rsidR="00E85F3C" w:rsidRPr="000315D0">
        <w:rPr>
          <w:rFonts w:ascii="Times New Roman" w:hAnsi="Times New Roman" w:cs="Times New Roman"/>
          <w:sz w:val="28"/>
          <w:szCs w:val="28"/>
        </w:rPr>
        <w:t xml:space="preserve">сновными показателями качества топливных брикетов являются термическая устойчивость, </w:t>
      </w:r>
      <w:r w:rsidR="009E3600" w:rsidRPr="000315D0">
        <w:rPr>
          <w:rFonts w:ascii="Times New Roman" w:hAnsi="Times New Roman" w:cs="Times New Roman"/>
          <w:sz w:val="28"/>
          <w:szCs w:val="28"/>
        </w:rPr>
        <w:t>зольност</w:t>
      </w:r>
      <w:r w:rsidR="00E85F3C" w:rsidRPr="000315D0">
        <w:rPr>
          <w:rFonts w:ascii="Times New Roman" w:hAnsi="Times New Roman" w:cs="Times New Roman"/>
          <w:sz w:val="28"/>
          <w:szCs w:val="28"/>
        </w:rPr>
        <w:t>ь</w:t>
      </w:r>
      <w:r w:rsidR="009E3600" w:rsidRPr="000315D0">
        <w:rPr>
          <w:rFonts w:ascii="Times New Roman" w:hAnsi="Times New Roman" w:cs="Times New Roman"/>
          <w:sz w:val="28"/>
          <w:szCs w:val="28"/>
        </w:rPr>
        <w:t>, вла</w:t>
      </w:r>
      <w:r w:rsidR="009F1FDE" w:rsidRPr="000315D0">
        <w:rPr>
          <w:rFonts w:ascii="Times New Roman" w:hAnsi="Times New Roman" w:cs="Times New Roman"/>
          <w:sz w:val="28"/>
          <w:szCs w:val="28"/>
        </w:rPr>
        <w:t>жность</w:t>
      </w:r>
      <w:r w:rsidR="009E3600" w:rsidRPr="000315D0">
        <w:rPr>
          <w:rFonts w:ascii="Times New Roman" w:hAnsi="Times New Roman" w:cs="Times New Roman"/>
          <w:sz w:val="28"/>
          <w:szCs w:val="28"/>
        </w:rPr>
        <w:t xml:space="preserve"> и </w:t>
      </w:r>
      <w:r w:rsidR="00E85F3C" w:rsidRPr="000315D0">
        <w:rPr>
          <w:rFonts w:ascii="Times New Roman" w:hAnsi="Times New Roman" w:cs="Times New Roman"/>
          <w:sz w:val="28"/>
          <w:szCs w:val="28"/>
        </w:rPr>
        <w:t>удельная теплота сгорания (теплотворная способность)</w:t>
      </w:r>
      <w:r w:rsidR="004A5304" w:rsidRPr="000315D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75FE636" w14:textId="6A20AA5A" w:rsidR="009E3600" w:rsidRPr="000315D0" w:rsidRDefault="004A5304" w:rsidP="000C19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Определение термической устойчивости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 проводили следующим образом:</w:t>
      </w: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554051" w:rsidRPr="000315D0">
        <w:rPr>
          <w:rFonts w:ascii="Times New Roman" w:hAnsi="Times New Roman" w:cs="Times New Roman"/>
          <w:sz w:val="28"/>
          <w:szCs w:val="28"/>
        </w:rPr>
        <w:t>кофейный брикет</w:t>
      </w:r>
      <w:r w:rsidRPr="000315D0">
        <w:rPr>
          <w:rFonts w:ascii="Times New Roman" w:hAnsi="Times New Roman" w:cs="Times New Roman"/>
          <w:sz w:val="28"/>
          <w:szCs w:val="28"/>
        </w:rPr>
        <w:t xml:space="preserve"> помеща</w:t>
      </w:r>
      <w:r w:rsidR="00554051" w:rsidRPr="000315D0">
        <w:rPr>
          <w:rFonts w:ascii="Times New Roman" w:hAnsi="Times New Roman" w:cs="Times New Roman"/>
          <w:sz w:val="28"/>
          <w:szCs w:val="28"/>
        </w:rPr>
        <w:t>ли</w:t>
      </w:r>
      <w:r w:rsidRPr="000315D0">
        <w:rPr>
          <w:rFonts w:ascii="Times New Roman" w:hAnsi="Times New Roman" w:cs="Times New Roman"/>
          <w:sz w:val="28"/>
          <w:szCs w:val="28"/>
        </w:rPr>
        <w:t xml:space="preserve"> в муфельную печь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, постепенно повышали температуру нагрева до </w:t>
      </w:r>
      <w:r w:rsidR="00EC7F8A" w:rsidRPr="000315D0">
        <w:rPr>
          <w:rFonts w:ascii="Times New Roman" w:hAnsi="Times New Roman" w:cs="Times New Roman"/>
          <w:sz w:val="28"/>
          <w:szCs w:val="28"/>
        </w:rPr>
        <w:t>2</w:t>
      </w:r>
      <w:r w:rsidR="005F7336" w:rsidRPr="000315D0">
        <w:rPr>
          <w:rFonts w:ascii="Times New Roman" w:hAnsi="Times New Roman" w:cs="Times New Roman"/>
          <w:sz w:val="28"/>
          <w:szCs w:val="28"/>
        </w:rPr>
        <w:t>0</w:t>
      </w:r>
      <w:r w:rsidR="00EC7F8A" w:rsidRPr="000315D0">
        <w:rPr>
          <w:rFonts w:ascii="Times New Roman" w:hAnsi="Times New Roman" w:cs="Times New Roman"/>
          <w:sz w:val="28"/>
          <w:szCs w:val="28"/>
        </w:rPr>
        <w:t>0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554051" w:rsidRPr="000315D0">
        <w:rPr>
          <w:rFonts w:ascii="Verdana" w:hAnsi="Verdana" w:cs="Times New Roman"/>
          <w:sz w:val="28"/>
          <w:szCs w:val="28"/>
        </w:rPr>
        <w:t>°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С </w:t>
      </w:r>
      <w:r w:rsidRPr="000315D0">
        <w:rPr>
          <w:rFonts w:ascii="Times New Roman" w:hAnsi="Times New Roman" w:cs="Times New Roman"/>
          <w:sz w:val="28"/>
          <w:szCs w:val="28"/>
        </w:rPr>
        <w:t>и выдержива</w:t>
      </w:r>
      <w:r w:rsidR="00554051" w:rsidRPr="000315D0">
        <w:rPr>
          <w:rFonts w:ascii="Times New Roman" w:hAnsi="Times New Roman" w:cs="Times New Roman"/>
          <w:sz w:val="28"/>
          <w:szCs w:val="28"/>
        </w:rPr>
        <w:t>ли</w:t>
      </w:r>
      <w:r w:rsidRPr="000315D0">
        <w:rPr>
          <w:rFonts w:ascii="Times New Roman" w:hAnsi="Times New Roman" w:cs="Times New Roman"/>
          <w:sz w:val="28"/>
          <w:szCs w:val="28"/>
        </w:rPr>
        <w:t xml:space="preserve"> в ней до полного </w:t>
      </w:r>
      <w:r w:rsidR="00BA7CEC" w:rsidRPr="000315D0">
        <w:rPr>
          <w:rFonts w:ascii="Times New Roman" w:hAnsi="Times New Roman" w:cs="Times New Roman"/>
          <w:sz w:val="28"/>
          <w:szCs w:val="28"/>
        </w:rPr>
        <w:t>обугливания.</w:t>
      </w: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C23048" w:rsidRPr="000315D0">
        <w:rPr>
          <w:rFonts w:ascii="Times New Roman" w:hAnsi="Times New Roman" w:cs="Times New Roman"/>
          <w:sz w:val="28"/>
          <w:szCs w:val="28"/>
        </w:rPr>
        <w:t>Наш образец выдержал испытание по всем параметрам, но при этом дымность мы оценили как высокую.</w:t>
      </w:r>
    </w:p>
    <w:p w14:paraId="4F7AFC0E" w14:textId="079D336E" w:rsidR="00381360" w:rsidRPr="000315D0" w:rsidRDefault="00C65370" w:rsidP="000C19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lastRenderedPageBreak/>
        <w:t xml:space="preserve">Определение влажности и зольности проводилось согласно ГОСТ 33625-2015 «Уголь древесный». </w:t>
      </w:r>
      <w:bookmarkStart w:id="31" w:name="_Hlk182518162"/>
      <w:r w:rsidRPr="000315D0">
        <w:rPr>
          <w:rFonts w:ascii="Times New Roman" w:hAnsi="Times New Roman" w:cs="Times New Roman"/>
          <w:sz w:val="28"/>
          <w:szCs w:val="28"/>
        </w:rPr>
        <w:t xml:space="preserve">Теплотворную способность оценивали </w:t>
      </w:r>
      <w:r w:rsidR="00554051" w:rsidRPr="000315D0">
        <w:rPr>
          <w:rFonts w:ascii="Times New Roman" w:hAnsi="Times New Roman" w:cs="Times New Roman"/>
          <w:sz w:val="28"/>
          <w:szCs w:val="28"/>
        </w:rPr>
        <w:t>в ходе эксперимента</w:t>
      </w:r>
      <w:r w:rsidR="006F4952" w:rsidRPr="000315D0">
        <w:rPr>
          <w:rFonts w:ascii="Times New Roman" w:hAnsi="Times New Roman" w:cs="Times New Roman"/>
          <w:sz w:val="28"/>
          <w:szCs w:val="28"/>
        </w:rPr>
        <w:t xml:space="preserve">: </w:t>
      </w:r>
      <w:r w:rsidR="00C23048" w:rsidRPr="000315D0">
        <w:rPr>
          <w:rFonts w:ascii="Times New Roman" w:hAnsi="Times New Roman" w:cs="Times New Roman"/>
          <w:sz w:val="28"/>
          <w:szCs w:val="28"/>
        </w:rPr>
        <w:t>с помощью брикета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 нагрев</w:t>
      </w:r>
      <w:r w:rsidR="00C23048" w:rsidRPr="000315D0">
        <w:rPr>
          <w:rFonts w:ascii="Times New Roman" w:hAnsi="Times New Roman" w:cs="Times New Roman"/>
          <w:sz w:val="28"/>
          <w:szCs w:val="28"/>
        </w:rPr>
        <w:t>али</w:t>
      </w:r>
      <w:r w:rsidR="00554051" w:rsidRPr="000315D0">
        <w:rPr>
          <w:rFonts w:ascii="Times New Roman" w:hAnsi="Times New Roman" w:cs="Times New Roman"/>
          <w:sz w:val="28"/>
          <w:szCs w:val="28"/>
        </w:rPr>
        <w:t xml:space="preserve"> 10 мл воды в фарфоровой чашке</w:t>
      </w:r>
      <w:r w:rsidR="00C23048" w:rsidRPr="000315D0">
        <w:rPr>
          <w:rFonts w:ascii="Times New Roman" w:hAnsi="Times New Roman" w:cs="Times New Roman"/>
          <w:sz w:val="28"/>
          <w:szCs w:val="28"/>
        </w:rPr>
        <w:t xml:space="preserve">. Оценивание в условных единицах (баллах) проводили по параметрам: </w:t>
      </w:r>
      <w:r w:rsidR="00C94517" w:rsidRPr="000315D0">
        <w:rPr>
          <w:rFonts w:ascii="Times New Roman" w:hAnsi="Times New Roman" w:cs="Times New Roman"/>
          <w:sz w:val="28"/>
          <w:szCs w:val="28"/>
        </w:rPr>
        <w:t>скорость</w:t>
      </w:r>
      <w:r w:rsidR="00C23048" w:rsidRPr="000315D0">
        <w:rPr>
          <w:rFonts w:ascii="Times New Roman" w:hAnsi="Times New Roman" w:cs="Times New Roman"/>
          <w:sz w:val="28"/>
          <w:szCs w:val="28"/>
        </w:rPr>
        <w:t xml:space="preserve"> разгорания образца, скорость нагрева воды до 40</w:t>
      </w:r>
      <w:r w:rsidR="00C23048" w:rsidRPr="000315D0">
        <w:rPr>
          <w:rFonts w:ascii="Verdana" w:hAnsi="Verdana" w:cs="Times New Roman"/>
          <w:sz w:val="28"/>
          <w:szCs w:val="28"/>
        </w:rPr>
        <w:t>°</w:t>
      </w:r>
      <w:r w:rsidR="00C23048" w:rsidRPr="000315D0">
        <w:rPr>
          <w:rFonts w:ascii="Times New Roman" w:hAnsi="Times New Roman" w:cs="Times New Roman"/>
          <w:sz w:val="28"/>
          <w:szCs w:val="28"/>
        </w:rPr>
        <w:t xml:space="preserve">С, максимальную температуру </w:t>
      </w:r>
      <w:r w:rsidR="00BE2605" w:rsidRPr="000315D0">
        <w:rPr>
          <w:rFonts w:ascii="Times New Roman" w:hAnsi="Times New Roman" w:cs="Times New Roman"/>
          <w:sz w:val="28"/>
          <w:szCs w:val="28"/>
        </w:rPr>
        <w:t xml:space="preserve">воды </w:t>
      </w:r>
      <w:r w:rsidR="00C23048" w:rsidRPr="000315D0">
        <w:rPr>
          <w:rFonts w:ascii="Times New Roman" w:hAnsi="Times New Roman" w:cs="Times New Roman"/>
          <w:sz w:val="28"/>
          <w:szCs w:val="28"/>
        </w:rPr>
        <w:t>и продолжительность нагрева.</w:t>
      </w:r>
      <w:bookmarkEnd w:id="31"/>
      <w:r w:rsidR="00C23048" w:rsidRPr="000315D0">
        <w:rPr>
          <w:rFonts w:ascii="Times New Roman" w:hAnsi="Times New Roman" w:cs="Times New Roman"/>
          <w:sz w:val="28"/>
          <w:szCs w:val="28"/>
        </w:rPr>
        <w:t xml:space="preserve">  </w:t>
      </w:r>
      <w:r w:rsidR="00381360" w:rsidRPr="000315D0">
        <w:rPr>
          <w:rFonts w:ascii="Times New Roman" w:hAnsi="Times New Roman" w:cs="Times New Roman"/>
          <w:sz w:val="28"/>
          <w:szCs w:val="28"/>
        </w:rPr>
        <w:t>Результаты определения показателей качества брикетов из кофейного жмыха в сравнении с образцом из магазина представлены в таблиц</w:t>
      </w:r>
      <w:r w:rsidR="00C23048" w:rsidRPr="000315D0">
        <w:rPr>
          <w:rFonts w:ascii="Times New Roman" w:hAnsi="Times New Roman" w:cs="Times New Roman"/>
          <w:sz w:val="28"/>
          <w:szCs w:val="28"/>
        </w:rPr>
        <w:t>ах</w:t>
      </w:r>
      <w:r w:rsidR="00381360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BA7CEC" w:rsidRPr="000315D0">
        <w:rPr>
          <w:rFonts w:ascii="Times New Roman" w:hAnsi="Times New Roman" w:cs="Times New Roman"/>
          <w:sz w:val="28"/>
          <w:szCs w:val="28"/>
        </w:rPr>
        <w:t>3</w:t>
      </w:r>
      <w:r w:rsidR="00C23048" w:rsidRPr="000315D0">
        <w:rPr>
          <w:rFonts w:ascii="Times New Roman" w:hAnsi="Times New Roman" w:cs="Times New Roman"/>
          <w:sz w:val="28"/>
          <w:szCs w:val="28"/>
        </w:rPr>
        <w:t xml:space="preserve"> и </w:t>
      </w:r>
      <w:r w:rsidR="00BA7CEC" w:rsidRPr="000315D0">
        <w:rPr>
          <w:rFonts w:ascii="Times New Roman" w:hAnsi="Times New Roman" w:cs="Times New Roman"/>
          <w:sz w:val="28"/>
          <w:szCs w:val="28"/>
        </w:rPr>
        <w:t>4</w:t>
      </w:r>
      <w:r w:rsidR="00381360" w:rsidRPr="000315D0">
        <w:rPr>
          <w:rFonts w:ascii="Times New Roman" w:hAnsi="Times New Roman" w:cs="Times New Roman"/>
          <w:sz w:val="28"/>
          <w:szCs w:val="28"/>
        </w:rPr>
        <w:t>.</w:t>
      </w:r>
    </w:p>
    <w:p w14:paraId="429ADF19" w14:textId="35042D36" w:rsidR="00C23048" w:rsidRPr="000315D0" w:rsidRDefault="00C23048" w:rsidP="000C194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A7CEC" w:rsidRPr="000315D0">
        <w:rPr>
          <w:rFonts w:ascii="Times New Roman" w:hAnsi="Times New Roman" w:cs="Times New Roman"/>
          <w:sz w:val="28"/>
          <w:szCs w:val="28"/>
        </w:rPr>
        <w:t>3</w:t>
      </w:r>
      <w:r w:rsidRPr="000315D0">
        <w:rPr>
          <w:rFonts w:ascii="Times New Roman" w:hAnsi="Times New Roman" w:cs="Times New Roman"/>
          <w:sz w:val="28"/>
          <w:szCs w:val="28"/>
        </w:rPr>
        <w:t>. Параметры оценки теплотворной способности.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46"/>
        <w:gridCol w:w="3544"/>
        <w:gridCol w:w="1559"/>
        <w:gridCol w:w="1843"/>
        <w:gridCol w:w="1574"/>
      </w:tblGrid>
      <w:tr w:rsidR="00C23048" w:rsidRPr="000315D0" w14:paraId="424B496F" w14:textId="33B0A819" w:rsidTr="00CF680F">
        <w:trPr>
          <w:trHeight w:val="461"/>
        </w:trPr>
        <w:tc>
          <w:tcPr>
            <w:tcW w:w="846" w:type="dxa"/>
          </w:tcPr>
          <w:p w14:paraId="352B4B41" w14:textId="4D008499" w:rsidR="00C23048" w:rsidRPr="000315D0" w:rsidRDefault="00C23048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544" w:type="dxa"/>
          </w:tcPr>
          <w:p w14:paraId="58F2BDE0" w14:textId="70765C40" w:rsidR="00C23048" w:rsidRPr="000315D0" w:rsidRDefault="00C23048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Наименование параметра</w:t>
            </w:r>
          </w:p>
        </w:tc>
        <w:tc>
          <w:tcPr>
            <w:tcW w:w="1559" w:type="dxa"/>
          </w:tcPr>
          <w:p w14:paraId="736B1C3B" w14:textId="1E9F6890" w:rsidR="00C23048" w:rsidRPr="000315D0" w:rsidRDefault="00C23048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Кофейный брикет 80, %</w:t>
            </w:r>
          </w:p>
        </w:tc>
        <w:tc>
          <w:tcPr>
            <w:tcW w:w="1843" w:type="dxa"/>
          </w:tcPr>
          <w:p w14:paraId="6F26E5D0" w14:textId="24EB8271" w:rsidR="00C23048" w:rsidRPr="000315D0" w:rsidRDefault="00C23048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Кофейный брикет </w:t>
            </w:r>
            <w:r w:rsidR="00C94517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5F7336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0, %</w:t>
            </w:r>
          </w:p>
        </w:tc>
        <w:tc>
          <w:tcPr>
            <w:tcW w:w="1574" w:type="dxa"/>
          </w:tcPr>
          <w:p w14:paraId="1B2DA1D3" w14:textId="632D269E" w:rsidR="00C23048" w:rsidRPr="000315D0" w:rsidRDefault="00C23048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Угольный брикет</w:t>
            </w:r>
          </w:p>
        </w:tc>
      </w:tr>
      <w:tr w:rsidR="00C23048" w:rsidRPr="000315D0" w14:paraId="760D0FD5" w14:textId="40A5CDDB" w:rsidTr="00CF680F">
        <w:trPr>
          <w:trHeight w:val="186"/>
        </w:trPr>
        <w:tc>
          <w:tcPr>
            <w:tcW w:w="846" w:type="dxa"/>
          </w:tcPr>
          <w:p w14:paraId="5D4CFE51" w14:textId="60DE5F80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14:paraId="6DC53ED7" w14:textId="497A6ECA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Скорость разгорания</w:t>
            </w:r>
          </w:p>
        </w:tc>
        <w:tc>
          <w:tcPr>
            <w:tcW w:w="1559" w:type="dxa"/>
          </w:tcPr>
          <w:p w14:paraId="4308C101" w14:textId="6A92D207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3" w:type="dxa"/>
          </w:tcPr>
          <w:p w14:paraId="41E129CA" w14:textId="446983BB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74" w:type="dxa"/>
          </w:tcPr>
          <w:p w14:paraId="33D718DC" w14:textId="458B17A2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23048" w:rsidRPr="000315D0" w14:paraId="55BDF65D" w14:textId="5DE182A4" w:rsidTr="00CF680F">
        <w:trPr>
          <w:trHeight w:val="331"/>
        </w:trPr>
        <w:tc>
          <w:tcPr>
            <w:tcW w:w="846" w:type="dxa"/>
          </w:tcPr>
          <w:p w14:paraId="6E255C55" w14:textId="6D2722D3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14:paraId="2A540FC2" w14:textId="2CACD111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Скорость нагрева воды до 40</w:t>
            </w:r>
            <w:r w:rsidRPr="000315D0">
              <w:rPr>
                <w:rFonts w:ascii="Verdana" w:hAnsi="Verdana" w:cs="Times New Roman"/>
                <w:sz w:val="28"/>
                <w:szCs w:val="28"/>
              </w:rPr>
              <w:t>°</w:t>
            </w: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559" w:type="dxa"/>
          </w:tcPr>
          <w:p w14:paraId="75ED4816" w14:textId="1D165E76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14:paraId="2AF36031" w14:textId="4E4FBE79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74" w:type="dxa"/>
          </w:tcPr>
          <w:p w14:paraId="2F5DBBCD" w14:textId="5FD99480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C23048" w:rsidRPr="000315D0" w14:paraId="719E01C7" w14:textId="39FA625E" w:rsidTr="00CF680F">
        <w:trPr>
          <w:trHeight w:val="266"/>
        </w:trPr>
        <w:tc>
          <w:tcPr>
            <w:tcW w:w="846" w:type="dxa"/>
          </w:tcPr>
          <w:p w14:paraId="73A14152" w14:textId="14E71509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14:paraId="0C53EA71" w14:textId="20E88DF3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Максимальная температура нагрева</w:t>
            </w:r>
            <w:r w:rsidR="00BE2605" w:rsidRPr="000315D0">
              <w:rPr>
                <w:rFonts w:ascii="Times New Roman" w:hAnsi="Times New Roman" w:cs="Times New Roman"/>
                <w:sz w:val="28"/>
                <w:szCs w:val="28"/>
              </w:rPr>
              <w:t xml:space="preserve"> воды</w:t>
            </w:r>
          </w:p>
        </w:tc>
        <w:tc>
          <w:tcPr>
            <w:tcW w:w="1559" w:type="dxa"/>
          </w:tcPr>
          <w:p w14:paraId="0A55AA13" w14:textId="0DE58D71" w:rsidR="00C23048" w:rsidRPr="000315D0" w:rsidRDefault="00BE2605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843" w:type="dxa"/>
          </w:tcPr>
          <w:p w14:paraId="136A5726" w14:textId="4F743239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574" w:type="dxa"/>
          </w:tcPr>
          <w:p w14:paraId="559C8125" w14:textId="3C5D92E4" w:rsidR="00C23048" w:rsidRPr="000315D0" w:rsidRDefault="00C94517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C23048" w:rsidRPr="000315D0" w14:paraId="3C62B1F0" w14:textId="70134FD7" w:rsidTr="00CF680F">
        <w:trPr>
          <w:trHeight w:val="274"/>
        </w:trPr>
        <w:tc>
          <w:tcPr>
            <w:tcW w:w="846" w:type="dxa"/>
          </w:tcPr>
          <w:p w14:paraId="55B7193E" w14:textId="6ED4CB93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14:paraId="6C50335E" w14:textId="63CD0137" w:rsidR="00C23048" w:rsidRPr="000315D0" w:rsidRDefault="00C94517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Продолжительность нагрева</w:t>
            </w:r>
          </w:p>
        </w:tc>
        <w:tc>
          <w:tcPr>
            <w:tcW w:w="1559" w:type="dxa"/>
          </w:tcPr>
          <w:p w14:paraId="5BCF80CD" w14:textId="74DAB6E4" w:rsidR="00C23048" w:rsidRPr="000315D0" w:rsidRDefault="00BE2605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843" w:type="dxa"/>
          </w:tcPr>
          <w:p w14:paraId="428D28CA" w14:textId="114A0A6D" w:rsidR="00C23048" w:rsidRPr="000315D0" w:rsidRDefault="00BE2605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574" w:type="dxa"/>
          </w:tcPr>
          <w:p w14:paraId="2FEADE6C" w14:textId="1ABB1B1A" w:rsidR="00C23048" w:rsidRPr="000315D0" w:rsidRDefault="00BE2605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99294F" w:rsidRPr="000315D0" w14:paraId="6FEF4544" w14:textId="77777777" w:rsidTr="00CF680F">
        <w:trPr>
          <w:trHeight w:val="263"/>
        </w:trPr>
        <w:tc>
          <w:tcPr>
            <w:tcW w:w="846" w:type="dxa"/>
          </w:tcPr>
          <w:p w14:paraId="58821601" w14:textId="0FF465BD" w:rsidR="0099294F" w:rsidRPr="000315D0" w:rsidRDefault="0099294F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44" w:type="dxa"/>
          </w:tcPr>
          <w:p w14:paraId="1192FFDB" w14:textId="0A6510FE" w:rsidR="0099294F" w:rsidRPr="000315D0" w:rsidRDefault="0099294F" w:rsidP="000C19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Общая оценка</w:t>
            </w:r>
          </w:p>
        </w:tc>
        <w:tc>
          <w:tcPr>
            <w:tcW w:w="1559" w:type="dxa"/>
          </w:tcPr>
          <w:p w14:paraId="4F6E1FB7" w14:textId="09C81574" w:rsidR="0099294F" w:rsidRPr="000315D0" w:rsidRDefault="0099294F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14:paraId="4EC3A14C" w14:textId="43570AC1" w:rsidR="0099294F" w:rsidRPr="000315D0" w:rsidRDefault="0099294F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74" w:type="dxa"/>
          </w:tcPr>
          <w:p w14:paraId="420FB714" w14:textId="708FB4A9" w:rsidR="0099294F" w:rsidRPr="000315D0" w:rsidRDefault="0099294F" w:rsidP="000C19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14:paraId="48DBB210" w14:textId="77777777" w:rsidR="00BA7CEC" w:rsidRPr="000315D0" w:rsidRDefault="00BA7CEC" w:rsidP="000C194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B521D22" w14:textId="77A67B78" w:rsidR="00381360" w:rsidRPr="000315D0" w:rsidRDefault="00381360" w:rsidP="000C194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A7CEC" w:rsidRPr="000315D0">
        <w:rPr>
          <w:rFonts w:ascii="Times New Roman" w:hAnsi="Times New Roman" w:cs="Times New Roman"/>
          <w:sz w:val="28"/>
          <w:szCs w:val="28"/>
        </w:rPr>
        <w:t>4</w:t>
      </w:r>
      <w:r w:rsidRPr="000315D0">
        <w:rPr>
          <w:rFonts w:ascii="Times New Roman" w:hAnsi="Times New Roman" w:cs="Times New Roman"/>
          <w:sz w:val="28"/>
          <w:szCs w:val="28"/>
        </w:rPr>
        <w:t>. Показатели качества топливных брикетов</w:t>
      </w:r>
    </w:p>
    <w:tbl>
      <w:tblPr>
        <w:tblStyle w:val="a5"/>
        <w:tblW w:w="8784" w:type="dxa"/>
        <w:jc w:val="center"/>
        <w:tblLook w:val="0420" w:firstRow="1" w:lastRow="0" w:firstColumn="0" w:lastColumn="0" w:noHBand="0" w:noVBand="1"/>
      </w:tblPr>
      <w:tblGrid>
        <w:gridCol w:w="839"/>
        <w:gridCol w:w="2700"/>
        <w:gridCol w:w="1559"/>
        <w:gridCol w:w="1985"/>
        <w:gridCol w:w="1701"/>
      </w:tblGrid>
      <w:tr w:rsidR="00381360" w:rsidRPr="000315D0" w14:paraId="24829673" w14:textId="77777777" w:rsidTr="00CF680F">
        <w:trPr>
          <w:trHeight w:val="537"/>
          <w:jc w:val="center"/>
        </w:trPr>
        <w:tc>
          <w:tcPr>
            <w:tcW w:w="839" w:type="dxa"/>
            <w:hideMark/>
          </w:tcPr>
          <w:p w14:paraId="08DF31BB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700" w:type="dxa"/>
            <w:hideMark/>
          </w:tcPr>
          <w:p w14:paraId="758382F6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Показатель</w:t>
            </w:r>
          </w:p>
        </w:tc>
        <w:tc>
          <w:tcPr>
            <w:tcW w:w="1559" w:type="dxa"/>
            <w:hideMark/>
          </w:tcPr>
          <w:p w14:paraId="514401C4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Кофейный брикет 80, %</w:t>
            </w:r>
          </w:p>
        </w:tc>
        <w:tc>
          <w:tcPr>
            <w:tcW w:w="1985" w:type="dxa"/>
            <w:hideMark/>
          </w:tcPr>
          <w:p w14:paraId="39049358" w14:textId="37DC2CCD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Кофейный брикет </w:t>
            </w:r>
            <w:r w:rsidR="0099294F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5F7336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0, %</w:t>
            </w:r>
          </w:p>
        </w:tc>
        <w:tc>
          <w:tcPr>
            <w:tcW w:w="1701" w:type="dxa"/>
            <w:hideMark/>
          </w:tcPr>
          <w:p w14:paraId="7F957A52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Угольный брикет</w:t>
            </w:r>
          </w:p>
        </w:tc>
      </w:tr>
      <w:tr w:rsidR="00381360" w:rsidRPr="000315D0" w14:paraId="02AF5B88" w14:textId="77777777" w:rsidTr="00CF680F">
        <w:trPr>
          <w:trHeight w:val="261"/>
          <w:jc w:val="center"/>
        </w:trPr>
        <w:tc>
          <w:tcPr>
            <w:tcW w:w="839" w:type="dxa"/>
            <w:hideMark/>
          </w:tcPr>
          <w:p w14:paraId="40D27A97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700" w:type="dxa"/>
            <w:hideMark/>
          </w:tcPr>
          <w:p w14:paraId="65B5D143" w14:textId="77777777" w:rsidR="00381360" w:rsidRPr="000315D0" w:rsidRDefault="00381360" w:rsidP="000C194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Зольность</w:t>
            </w:r>
          </w:p>
        </w:tc>
        <w:tc>
          <w:tcPr>
            <w:tcW w:w="1559" w:type="dxa"/>
            <w:vAlign w:val="center"/>
            <w:hideMark/>
          </w:tcPr>
          <w:p w14:paraId="0B29F273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0,89</w:t>
            </w:r>
          </w:p>
        </w:tc>
        <w:tc>
          <w:tcPr>
            <w:tcW w:w="1985" w:type="dxa"/>
            <w:vAlign w:val="center"/>
            <w:hideMark/>
          </w:tcPr>
          <w:p w14:paraId="6346E9F6" w14:textId="18B1F1D5" w:rsidR="00381360" w:rsidRPr="000315D0" w:rsidRDefault="00BE2605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0,92</w:t>
            </w:r>
          </w:p>
        </w:tc>
        <w:tc>
          <w:tcPr>
            <w:tcW w:w="1701" w:type="dxa"/>
            <w:vAlign w:val="center"/>
            <w:hideMark/>
          </w:tcPr>
          <w:p w14:paraId="328A6772" w14:textId="05271CB0" w:rsidR="00381360" w:rsidRPr="000315D0" w:rsidRDefault="00BE2605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1,23</w:t>
            </w:r>
          </w:p>
        </w:tc>
      </w:tr>
      <w:tr w:rsidR="00381360" w:rsidRPr="000315D0" w14:paraId="38F19978" w14:textId="77777777" w:rsidTr="00CF680F">
        <w:trPr>
          <w:trHeight w:val="266"/>
          <w:jc w:val="center"/>
        </w:trPr>
        <w:tc>
          <w:tcPr>
            <w:tcW w:w="839" w:type="dxa"/>
            <w:hideMark/>
          </w:tcPr>
          <w:p w14:paraId="1C571F17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700" w:type="dxa"/>
            <w:hideMark/>
          </w:tcPr>
          <w:p w14:paraId="55506F0D" w14:textId="77777777" w:rsidR="00381360" w:rsidRPr="000315D0" w:rsidRDefault="00381360" w:rsidP="000C194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Влажность</w:t>
            </w:r>
          </w:p>
        </w:tc>
        <w:tc>
          <w:tcPr>
            <w:tcW w:w="1559" w:type="dxa"/>
            <w:vAlign w:val="center"/>
            <w:hideMark/>
          </w:tcPr>
          <w:p w14:paraId="09C13153" w14:textId="091807FC" w:rsidR="00381360" w:rsidRPr="000315D0" w:rsidRDefault="00BE2605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381360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,71</w:t>
            </w:r>
          </w:p>
        </w:tc>
        <w:tc>
          <w:tcPr>
            <w:tcW w:w="1985" w:type="dxa"/>
            <w:vAlign w:val="center"/>
            <w:hideMark/>
          </w:tcPr>
          <w:p w14:paraId="538DEA55" w14:textId="46B7F54A" w:rsidR="00381360" w:rsidRPr="000315D0" w:rsidRDefault="00BE2605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81360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,18</w:t>
            </w:r>
          </w:p>
        </w:tc>
        <w:tc>
          <w:tcPr>
            <w:tcW w:w="1701" w:type="dxa"/>
            <w:vAlign w:val="center"/>
            <w:hideMark/>
          </w:tcPr>
          <w:p w14:paraId="0663AD07" w14:textId="548A7097" w:rsidR="00381360" w:rsidRPr="000315D0" w:rsidRDefault="00BE2605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381360"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,35</w:t>
            </w:r>
          </w:p>
        </w:tc>
      </w:tr>
      <w:tr w:rsidR="00381360" w:rsidRPr="000315D0" w14:paraId="65D48AA9" w14:textId="77777777" w:rsidTr="00CF680F">
        <w:trPr>
          <w:trHeight w:val="397"/>
          <w:jc w:val="center"/>
        </w:trPr>
        <w:tc>
          <w:tcPr>
            <w:tcW w:w="839" w:type="dxa"/>
            <w:hideMark/>
          </w:tcPr>
          <w:p w14:paraId="279965B7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700" w:type="dxa"/>
            <w:hideMark/>
          </w:tcPr>
          <w:p w14:paraId="42DFDE25" w14:textId="77777777" w:rsidR="00381360" w:rsidRPr="000315D0" w:rsidRDefault="00381360" w:rsidP="000C194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Теплотворная способность*</w:t>
            </w:r>
          </w:p>
        </w:tc>
        <w:tc>
          <w:tcPr>
            <w:tcW w:w="1559" w:type="dxa"/>
            <w:vAlign w:val="center"/>
            <w:hideMark/>
          </w:tcPr>
          <w:p w14:paraId="215A01EB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85" w:type="dxa"/>
            <w:vAlign w:val="center"/>
            <w:hideMark/>
          </w:tcPr>
          <w:p w14:paraId="15084AFF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701" w:type="dxa"/>
            <w:vAlign w:val="center"/>
            <w:hideMark/>
          </w:tcPr>
          <w:p w14:paraId="7A31DC12" w14:textId="77777777" w:rsidR="00381360" w:rsidRPr="000315D0" w:rsidRDefault="00381360" w:rsidP="000C19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</w:tbl>
    <w:p w14:paraId="38DAC4F4" w14:textId="77777777" w:rsidR="005D64AA" w:rsidRPr="000315D0" w:rsidRDefault="005D64AA" w:rsidP="000C19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bookmarkStart w:id="32" w:name="_Toc183536795"/>
    </w:p>
    <w:p w14:paraId="2A715C7A" w14:textId="2F49AF67" w:rsidR="00BA7CEC" w:rsidRPr="000315D0" w:rsidRDefault="00BA7CEC" w:rsidP="000C194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Результат оценки качества топливных брикетов: </w:t>
      </w:r>
      <w:r w:rsidR="005D64AA" w:rsidRPr="000315D0">
        <w:rPr>
          <w:rFonts w:ascii="Times New Roman" w:hAnsi="Times New Roman" w:cs="Times New Roman"/>
          <w:sz w:val="28"/>
          <w:szCs w:val="28"/>
        </w:rPr>
        <w:t>несмотря на ограниченные возможности химической лаборатории детского образовательного учреждения изготовленные образцы топливных брикетов оказались хорошего качества, что позволяют сделать вывод о перспективности данного направления использования кофейного жмыха.</w:t>
      </w:r>
    </w:p>
    <w:p w14:paraId="37CE3900" w14:textId="6EC37CBE" w:rsidR="00BA7CEC" w:rsidRPr="000315D0" w:rsidRDefault="005F3CCA" w:rsidP="000C1948">
      <w:pPr>
        <w:pStyle w:val="2"/>
        <w:spacing w:before="0" w:after="0"/>
      </w:pPr>
      <w:bookmarkStart w:id="33" w:name="_Toc185546750"/>
      <w:r>
        <w:t xml:space="preserve">2.5 </w:t>
      </w:r>
      <w:r w:rsidR="00BA7CEC" w:rsidRPr="000315D0">
        <w:t>Использование результатов работы.</w:t>
      </w:r>
      <w:r>
        <w:t xml:space="preserve"> Экономические расчеты.</w:t>
      </w:r>
      <w:bookmarkEnd w:id="33"/>
    </w:p>
    <w:p w14:paraId="30ACA66F" w14:textId="34E8C5FA" w:rsidR="00BA7CEC" w:rsidRPr="000315D0" w:rsidRDefault="00BA7CEC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Создание биотоплива из кофейных отходов представляет собой многообещающую стратегию для повышения устойчивости энергетических систем и снижения экологической нагрузки. Результаты исследования могут быть использованы для создания новых предприятий по производству биотоплива и для продвижения экологически чистых технологий. Данное исследование позволит внести вклад в развитие устойчивой энергетики </w:t>
      </w:r>
      <w:r w:rsidR="005D64AA" w:rsidRPr="000315D0">
        <w:rPr>
          <w:rFonts w:ascii="Times New Roman" w:hAnsi="Times New Roman" w:cs="Times New Roman"/>
          <w:sz w:val="28"/>
          <w:szCs w:val="28"/>
        </w:rPr>
        <w:t xml:space="preserve">региона </w:t>
      </w:r>
      <w:r w:rsidRPr="000315D0">
        <w:rPr>
          <w:rFonts w:ascii="Times New Roman" w:hAnsi="Times New Roman" w:cs="Times New Roman"/>
          <w:sz w:val="28"/>
          <w:szCs w:val="28"/>
        </w:rPr>
        <w:t>и способствовать снижению воздействия кофейной индустрии на окружающую среду.</w:t>
      </w:r>
    </w:p>
    <w:p w14:paraId="2BFF8B18" w14:textId="50F3DCB0" w:rsidR="00E527D3" w:rsidRPr="00AC66E2" w:rsidRDefault="005D64AA" w:rsidP="00AC66E2">
      <w:pPr>
        <w:spacing w:after="0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bookmarkStart w:id="34" w:name="_Toc185435530"/>
      <w:r w:rsidRPr="00AC66E2">
        <w:rPr>
          <w:rFonts w:ascii="Times New Roman" w:hAnsi="Times New Roman" w:cs="Times New Roman"/>
          <w:sz w:val="28"/>
          <w:szCs w:val="28"/>
        </w:rPr>
        <w:lastRenderedPageBreak/>
        <w:t xml:space="preserve">На примере родного города (ЯНАО, Пуровский район, </w:t>
      </w:r>
      <w:proofErr w:type="spellStart"/>
      <w:r w:rsidRPr="00AC66E2">
        <w:rPr>
          <w:rFonts w:ascii="Times New Roman" w:hAnsi="Times New Roman" w:cs="Times New Roman"/>
          <w:sz w:val="28"/>
          <w:szCs w:val="28"/>
        </w:rPr>
        <w:t>г.Тарко</w:t>
      </w:r>
      <w:proofErr w:type="spellEnd"/>
      <w:r w:rsidRPr="00AC66E2">
        <w:rPr>
          <w:rFonts w:ascii="Times New Roman" w:hAnsi="Times New Roman" w:cs="Times New Roman"/>
          <w:sz w:val="28"/>
          <w:szCs w:val="28"/>
        </w:rPr>
        <w:t>-сале) проведен анализ ресурсных возможностей для создания производства по изготовлению топливных брикетов и расчет экономической эффективности.</w:t>
      </w:r>
      <w:bookmarkEnd w:id="34"/>
      <w:r w:rsidRPr="00AC66E2">
        <w:rPr>
          <w:rFonts w:ascii="Times New Roman" w:hAnsi="Times New Roman" w:cs="Times New Roman"/>
          <w:sz w:val="28"/>
          <w:szCs w:val="28"/>
        </w:rPr>
        <w:t xml:space="preserve"> </w:t>
      </w:r>
      <w:bookmarkStart w:id="35" w:name="_Toc185435531"/>
      <w:r w:rsidR="00E527D3" w:rsidRPr="00AC66E2">
        <w:rPr>
          <w:rFonts w:ascii="Times New Roman" w:hAnsi="Times New Roman" w:cs="Times New Roman"/>
          <w:i/>
          <w:iCs/>
          <w:sz w:val="28"/>
          <w:szCs w:val="28"/>
        </w:rPr>
        <w:t>Анализ показателей потребления кофе в городе Тарко-Сале</w:t>
      </w:r>
      <w:bookmarkEnd w:id="32"/>
      <w:r w:rsidRPr="00AC66E2">
        <w:rPr>
          <w:rFonts w:ascii="Times New Roman" w:hAnsi="Times New Roman" w:cs="Times New Roman"/>
          <w:i/>
          <w:iCs/>
          <w:sz w:val="28"/>
          <w:szCs w:val="28"/>
        </w:rPr>
        <w:t>.</w:t>
      </w:r>
      <w:bookmarkEnd w:id="35"/>
    </w:p>
    <w:p w14:paraId="0587F529" w14:textId="77777777" w:rsidR="00E527D3" w:rsidRPr="000315D0" w:rsidRDefault="00E527D3" w:rsidP="00AC66E2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 xml:space="preserve">В течение 4-х последних лет проводилось статистическое наблюдение и сбор данных о тенденциях увеличения спроса и предложения по количеству точек употребления кофейных напитков в </w:t>
      </w:r>
      <w:proofErr w:type="spellStart"/>
      <w:r w:rsidRPr="000315D0">
        <w:rPr>
          <w:rFonts w:eastAsiaTheme="minorHAnsi"/>
          <w:sz w:val="28"/>
          <w:szCs w:val="28"/>
          <w:lang w:eastAsia="en-US"/>
        </w:rPr>
        <w:t>г.Тарко</w:t>
      </w:r>
      <w:proofErr w:type="spellEnd"/>
      <w:r w:rsidRPr="000315D0">
        <w:rPr>
          <w:rFonts w:eastAsiaTheme="minorHAnsi"/>
          <w:sz w:val="28"/>
          <w:szCs w:val="28"/>
          <w:lang w:eastAsia="en-US"/>
        </w:rPr>
        <w:t xml:space="preserve">-Сале с численностью населения 21900 человек. По результатам работы проведен анализ данных, который представлен в виде графика (прил. 1, рис. 2). На графике мы наблюдаем планомерный рост числа точек употребления кофе по городу. За последние 4 года в </w:t>
      </w:r>
      <w:proofErr w:type="spellStart"/>
      <w:r w:rsidRPr="000315D0">
        <w:rPr>
          <w:rFonts w:eastAsiaTheme="minorHAnsi"/>
          <w:sz w:val="28"/>
          <w:szCs w:val="28"/>
          <w:lang w:eastAsia="en-US"/>
        </w:rPr>
        <w:t>г.Тарко</w:t>
      </w:r>
      <w:proofErr w:type="spellEnd"/>
      <w:r w:rsidRPr="000315D0">
        <w:rPr>
          <w:rFonts w:eastAsiaTheme="minorHAnsi"/>
          <w:sz w:val="28"/>
          <w:szCs w:val="28"/>
          <w:lang w:eastAsia="en-US"/>
        </w:rPr>
        <w:t xml:space="preserve">-Сале количество точек употребления кофе увеличилось в 5 раз. </w:t>
      </w:r>
    </w:p>
    <w:p w14:paraId="0366FF9B" w14:textId="77777777" w:rsidR="005F7336" w:rsidRPr="000315D0" w:rsidRDefault="00E527D3" w:rsidP="000C1948">
      <w:pPr>
        <w:pStyle w:val="a3"/>
        <w:shd w:val="clear" w:color="auto" w:fill="FFFFFF"/>
        <w:tabs>
          <w:tab w:val="left" w:pos="0"/>
        </w:tabs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 xml:space="preserve">В 2024 году в ходе исследования был проведен анализ данных о показателях потребления кофе (объем закупаемого кофейного сырья, объем продаж) и возможностях вторичной переработки жмыха на базе города. Всего в городе работает 26 точек, где можно приобрести кофе и кофейные напитки (в опросе приняло участие 20 точек). Данные собирались в форме онлайн опроса </w:t>
      </w:r>
      <w:r w:rsidR="005F7336" w:rsidRPr="000315D0">
        <w:rPr>
          <w:rFonts w:eastAsiaTheme="minorHAnsi"/>
          <w:sz w:val="28"/>
          <w:szCs w:val="28"/>
          <w:lang w:eastAsia="en-US"/>
        </w:rPr>
        <w:t>с вопросами:</w:t>
      </w:r>
    </w:p>
    <w:p w14:paraId="51C799E2" w14:textId="77777777" w:rsidR="005F7336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Укажите объем закупки кофе-зерен за период, в кг/год или кг/мес.</w:t>
      </w:r>
    </w:p>
    <w:p w14:paraId="7167551B" w14:textId="77777777" w:rsidR="005F7336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Укажите стоимость кофе-зерен, руб./кг (или за другой объем)</w:t>
      </w:r>
    </w:p>
    <w:p w14:paraId="2438DD21" w14:textId="77777777" w:rsidR="005F7336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Укажите количество кофейного жмыха (отходов) за период, кг/год или кг/мес.</w:t>
      </w:r>
    </w:p>
    <w:p w14:paraId="3487F941" w14:textId="77777777" w:rsidR="005F7336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Назовите способ утилизации кофейного жмыха</w:t>
      </w:r>
    </w:p>
    <w:p w14:paraId="5F720A47" w14:textId="77777777" w:rsidR="005F7336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Укажите стоимость утилизации кофейного жмыха за единицу, руб./кг (транспортные расходы, бензин, взнос за прием/переработку отходов за единицу (если имеется))</w:t>
      </w:r>
    </w:p>
    <w:p w14:paraId="4BD4C66A" w14:textId="630981E3" w:rsidR="00E527D3" w:rsidRPr="000315D0" w:rsidRDefault="005F7336" w:rsidP="000C1948">
      <w:pPr>
        <w:pStyle w:val="a3"/>
        <w:numPr>
          <w:ilvl w:val="0"/>
          <w:numId w:val="34"/>
        </w:numPr>
        <w:shd w:val="clear" w:color="auto" w:fill="FFFFFF"/>
        <w:tabs>
          <w:tab w:val="left" w:pos="0"/>
        </w:tabs>
        <w:spacing w:before="0" w:beforeAutospacing="0" w:after="0" w:afterAutospacing="0"/>
        <w:jc w:val="both"/>
        <w:rPr>
          <w:sz w:val="28"/>
          <w:szCs w:val="28"/>
        </w:rPr>
      </w:pPr>
      <w:r w:rsidRPr="000315D0">
        <w:rPr>
          <w:sz w:val="28"/>
          <w:szCs w:val="28"/>
        </w:rPr>
        <w:t>Укажите стоимость жмыха в случае продажи, руб./кг</w:t>
      </w:r>
    </w:p>
    <w:p w14:paraId="3CCCA3E7" w14:textId="77777777" w:rsidR="00E527D3" w:rsidRPr="000315D0" w:rsidRDefault="00E527D3" w:rsidP="000C1948">
      <w:pPr>
        <w:pStyle w:val="a3"/>
        <w:shd w:val="clear" w:color="auto" w:fill="FFFFFF"/>
        <w:spacing w:before="0" w:beforeAutospacing="0" w:after="0" w:afterAutospacing="0"/>
        <w:jc w:val="both"/>
        <w:rPr>
          <w:rFonts w:eastAsiaTheme="minorHAnsi"/>
          <w:i/>
          <w:iCs/>
          <w:sz w:val="28"/>
          <w:szCs w:val="28"/>
          <w:lang w:eastAsia="en-US"/>
        </w:rPr>
      </w:pPr>
      <w:r w:rsidRPr="000315D0">
        <w:rPr>
          <w:rFonts w:eastAsiaTheme="minorHAnsi"/>
          <w:i/>
          <w:iCs/>
          <w:sz w:val="28"/>
          <w:szCs w:val="28"/>
          <w:lang w:eastAsia="en-US"/>
        </w:rPr>
        <w:t>По результатам опроса были получены следующие данные:</w:t>
      </w:r>
    </w:p>
    <w:p w14:paraId="11B8B521" w14:textId="34DB690B" w:rsidR="00E527D3" w:rsidRPr="000315D0" w:rsidRDefault="00E527D3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 w:after="0" w:afterAutospacing="0"/>
        <w:jc w:val="both"/>
        <w:rPr>
          <w:rFonts w:eastAsiaTheme="minorHAnsi"/>
          <w:color w:val="FF0000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>Средний объем закупок кофе-зерен: 55 кг в месяц (на одну точку производства</w:t>
      </w:r>
      <w:proofErr w:type="gramStart"/>
      <w:r w:rsidRPr="000315D0">
        <w:rPr>
          <w:rFonts w:eastAsiaTheme="minorHAnsi"/>
          <w:sz w:val="28"/>
          <w:szCs w:val="28"/>
          <w:lang w:eastAsia="en-US"/>
        </w:rPr>
        <w:t>);  1</w:t>
      </w:r>
      <w:proofErr w:type="gramEnd"/>
      <w:r w:rsidRPr="000315D0">
        <w:rPr>
          <w:rFonts w:eastAsiaTheme="minorHAnsi"/>
          <w:sz w:val="28"/>
          <w:szCs w:val="28"/>
          <w:lang w:eastAsia="en-US"/>
        </w:rPr>
        <w:t xml:space="preserve"> 430 кг в месяц (на все точки производства). При годовом обороте производства объем закупок на одну точку составит 660 кг в год, а на все точки города 17 160 кг</w:t>
      </w:r>
    </w:p>
    <w:p w14:paraId="76096F27" w14:textId="77777777" w:rsidR="00E527D3" w:rsidRPr="000315D0" w:rsidRDefault="00E527D3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 xml:space="preserve">Средняя стоимость кофе-зерен: 1100 рублей за кг (минимальная - 1000 </w:t>
      </w:r>
      <w:proofErr w:type="spellStart"/>
      <w:r w:rsidRPr="000315D0">
        <w:rPr>
          <w:rFonts w:eastAsiaTheme="minorHAnsi"/>
          <w:sz w:val="28"/>
          <w:szCs w:val="28"/>
          <w:lang w:eastAsia="en-US"/>
        </w:rPr>
        <w:t>руб</w:t>
      </w:r>
      <w:proofErr w:type="spellEnd"/>
      <w:r w:rsidRPr="000315D0">
        <w:rPr>
          <w:rFonts w:eastAsiaTheme="minorHAnsi"/>
          <w:sz w:val="28"/>
          <w:szCs w:val="28"/>
          <w:lang w:eastAsia="en-US"/>
        </w:rPr>
        <w:t xml:space="preserve">/кг; максимальная – 1350 </w:t>
      </w:r>
      <w:proofErr w:type="spellStart"/>
      <w:r w:rsidRPr="000315D0">
        <w:rPr>
          <w:rFonts w:eastAsiaTheme="minorHAnsi"/>
          <w:sz w:val="28"/>
          <w:szCs w:val="28"/>
          <w:lang w:eastAsia="en-US"/>
        </w:rPr>
        <w:t>руб</w:t>
      </w:r>
      <w:proofErr w:type="spellEnd"/>
      <w:r w:rsidRPr="000315D0">
        <w:rPr>
          <w:rFonts w:eastAsiaTheme="minorHAnsi"/>
          <w:sz w:val="28"/>
          <w:szCs w:val="28"/>
          <w:lang w:eastAsia="en-US"/>
        </w:rPr>
        <w:t>/кг).</w:t>
      </w:r>
    </w:p>
    <w:p w14:paraId="79052BA1" w14:textId="7705673D" w:rsidR="005F7336" w:rsidRPr="000315D0" w:rsidRDefault="005F7336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 xml:space="preserve">Большинство опрошенных считают, что объем используемого сырья и получаемого жмыха примерно равны. </w:t>
      </w:r>
    </w:p>
    <w:p w14:paraId="62FA25E6" w14:textId="77777777" w:rsidR="00E527D3" w:rsidRPr="000315D0" w:rsidRDefault="00E527D3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>Способы утилизация кофейного жмыха: 90% опрошенных выбрасывают жмых, 10% - используют его для удобрения почвы.</w:t>
      </w:r>
    </w:p>
    <w:p w14:paraId="318CD6C7" w14:textId="77777777" w:rsidR="00E527D3" w:rsidRPr="000315D0" w:rsidRDefault="00E527D3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 w:after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>Данные о стоимости утилизации жмыха отсутствуют, так как местные предприниматели не утилизируют данный вид отходов.</w:t>
      </w:r>
    </w:p>
    <w:p w14:paraId="03184B31" w14:textId="77777777" w:rsidR="00E527D3" w:rsidRPr="000315D0" w:rsidRDefault="00E527D3" w:rsidP="000C1948">
      <w:pPr>
        <w:pStyle w:val="a3"/>
        <w:numPr>
          <w:ilvl w:val="0"/>
          <w:numId w:val="33"/>
        </w:numPr>
        <w:shd w:val="clear" w:color="auto" w:fill="FFFFFF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>Средняя стоимость продажи кофейного жмыха: 75% опрошенных готовы отдавать жмых бесплатно, 25% - за 250 рублей за кг.</w:t>
      </w:r>
    </w:p>
    <w:p w14:paraId="49DBA5FD" w14:textId="6905580E" w:rsidR="00E527D3" w:rsidRPr="000315D0" w:rsidRDefault="00E527D3" w:rsidP="000C1948">
      <w:pPr>
        <w:pStyle w:val="a3"/>
        <w:shd w:val="clear" w:color="auto" w:fill="FFFFFF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  <w:r w:rsidRPr="000315D0">
        <w:rPr>
          <w:rFonts w:eastAsiaTheme="minorHAnsi"/>
          <w:sz w:val="28"/>
          <w:szCs w:val="28"/>
          <w:lang w:eastAsia="en-US"/>
        </w:rPr>
        <w:t xml:space="preserve">Из 1 грамма молотого кофе получается 0,91 грамм отходов [23]. Следовательно, </w:t>
      </w:r>
      <w:proofErr w:type="gramStart"/>
      <w:r w:rsidRPr="000315D0">
        <w:rPr>
          <w:rFonts w:eastAsiaTheme="minorHAnsi"/>
          <w:sz w:val="28"/>
          <w:szCs w:val="28"/>
          <w:lang w:eastAsia="en-US"/>
        </w:rPr>
        <w:t>из 17160 кг</w:t>
      </w:r>
      <w:proofErr w:type="gramEnd"/>
      <w:r w:rsidRPr="000315D0">
        <w:rPr>
          <w:rFonts w:eastAsiaTheme="minorHAnsi"/>
          <w:sz w:val="28"/>
          <w:szCs w:val="28"/>
          <w:lang w:eastAsia="en-US"/>
        </w:rPr>
        <w:t xml:space="preserve"> закупленных в </w:t>
      </w:r>
      <w:proofErr w:type="spellStart"/>
      <w:r w:rsidRPr="000315D0">
        <w:rPr>
          <w:rFonts w:eastAsiaTheme="minorHAnsi"/>
          <w:sz w:val="28"/>
          <w:szCs w:val="28"/>
          <w:lang w:eastAsia="en-US"/>
        </w:rPr>
        <w:t>г.Тарко</w:t>
      </w:r>
      <w:proofErr w:type="spellEnd"/>
      <w:r w:rsidRPr="000315D0">
        <w:rPr>
          <w:rFonts w:eastAsiaTheme="minorHAnsi"/>
          <w:sz w:val="28"/>
          <w:szCs w:val="28"/>
          <w:lang w:eastAsia="en-US"/>
        </w:rPr>
        <w:t>-Сале кофе-зерен, мы можем получить 15 615,6 кг отходов в год (1301,3 кг в месяц).</w:t>
      </w:r>
    </w:p>
    <w:p w14:paraId="2FE47673" w14:textId="2F9A29B4" w:rsidR="009E3600" w:rsidRPr="00465B3C" w:rsidRDefault="009E3600" w:rsidP="00465B3C">
      <w:pPr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36" w:name="_Toc183536796"/>
      <w:bookmarkStart w:id="37" w:name="_Toc185435532"/>
      <w:bookmarkStart w:id="38" w:name="_Toc185546751"/>
      <w:r w:rsidRPr="00465B3C">
        <w:rPr>
          <w:rFonts w:ascii="Times New Roman" w:hAnsi="Times New Roman" w:cs="Times New Roman"/>
          <w:i/>
          <w:sz w:val="28"/>
          <w:szCs w:val="28"/>
        </w:rPr>
        <w:lastRenderedPageBreak/>
        <w:t>Экономические расчеты</w:t>
      </w:r>
      <w:bookmarkEnd w:id="36"/>
      <w:bookmarkEnd w:id="37"/>
      <w:bookmarkEnd w:id="38"/>
    </w:p>
    <w:p w14:paraId="5AB555FE" w14:textId="77777777" w:rsidR="00DB7324" w:rsidRPr="000315D0" w:rsidRDefault="00AB46F8" w:rsidP="000C19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Для оценки экономической эффективности были проведены расчёты показателя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NVP</w:t>
      </w:r>
      <w:r w:rsidRPr="000315D0">
        <w:rPr>
          <w:rFonts w:ascii="Times New Roman" w:hAnsi="Times New Roman" w:cs="Times New Roman"/>
          <w:sz w:val="28"/>
          <w:szCs w:val="28"/>
        </w:rPr>
        <w:t xml:space="preserve"> (чистая приведённая стоимость). При определении первоначального взноса учитывал</w:t>
      </w:r>
      <w:r w:rsidR="00DB7324" w:rsidRPr="000315D0">
        <w:rPr>
          <w:rFonts w:ascii="Times New Roman" w:hAnsi="Times New Roman" w:cs="Times New Roman"/>
          <w:sz w:val="28"/>
          <w:szCs w:val="28"/>
        </w:rPr>
        <w:t>и</w:t>
      </w:r>
      <w:r w:rsidRPr="000315D0">
        <w:rPr>
          <w:rFonts w:ascii="Times New Roman" w:hAnsi="Times New Roman" w:cs="Times New Roman"/>
          <w:sz w:val="28"/>
          <w:szCs w:val="28"/>
        </w:rPr>
        <w:t>сь</w:t>
      </w:r>
      <w:r w:rsidR="00DB7324" w:rsidRPr="000315D0">
        <w:rPr>
          <w:rFonts w:ascii="Times New Roman" w:hAnsi="Times New Roman" w:cs="Times New Roman"/>
          <w:sz w:val="28"/>
          <w:szCs w:val="28"/>
        </w:rPr>
        <w:t xml:space="preserve"> параметры:</w:t>
      </w:r>
    </w:p>
    <w:p w14:paraId="5AB71556" w14:textId="454CE49C" w:rsidR="00DB7324" w:rsidRPr="000315D0" w:rsidRDefault="00AB46F8" w:rsidP="000C1948">
      <w:pPr>
        <w:pStyle w:val="a4"/>
        <w:numPr>
          <w:ilvl w:val="0"/>
          <w:numId w:val="4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стоимость необходимого оборудования</w:t>
      </w:r>
      <w:r w:rsidR="00DB7324" w:rsidRPr="000315D0">
        <w:rPr>
          <w:rFonts w:ascii="Times New Roman" w:hAnsi="Times New Roman" w:cs="Times New Roman"/>
          <w:sz w:val="28"/>
          <w:szCs w:val="28"/>
        </w:rPr>
        <w:t xml:space="preserve"> - </w:t>
      </w:r>
      <w:r w:rsidR="00A94F41" w:rsidRPr="000315D0">
        <w:rPr>
          <w:rFonts w:ascii="Times New Roman" w:hAnsi="Times New Roman" w:cs="Times New Roman"/>
          <w:sz w:val="28"/>
          <w:szCs w:val="28"/>
        </w:rPr>
        <w:t>493 000 руб</w:t>
      </w:r>
      <w:r w:rsidR="00DB7324" w:rsidRPr="000315D0">
        <w:rPr>
          <w:rFonts w:ascii="Times New Roman" w:hAnsi="Times New Roman" w:cs="Times New Roman"/>
          <w:sz w:val="28"/>
          <w:szCs w:val="28"/>
        </w:rPr>
        <w:t>.</w:t>
      </w:r>
      <w:r w:rsidR="00755F08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DB7324" w:rsidRPr="000315D0">
        <w:rPr>
          <w:rFonts w:ascii="Times New Roman" w:hAnsi="Times New Roman" w:cs="Times New Roman"/>
          <w:sz w:val="28"/>
          <w:szCs w:val="28"/>
        </w:rPr>
        <w:t>(</w:t>
      </w:r>
      <w:r w:rsidR="000F58D9">
        <w:rPr>
          <w:rFonts w:ascii="Times New Roman" w:hAnsi="Times New Roman" w:cs="Times New Roman"/>
          <w:sz w:val="28"/>
          <w:szCs w:val="28"/>
        </w:rPr>
        <w:t xml:space="preserve">прил. 6, </w:t>
      </w:r>
      <w:r w:rsidR="00835969" w:rsidRPr="000315D0">
        <w:rPr>
          <w:rFonts w:ascii="Times New Roman" w:hAnsi="Times New Roman" w:cs="Times New Roman"/>
          <w:sz w:val="28"/>
          <w:szCs w:val="28"/>
        </w:rPr>
        <w:t>табл</w:t>
      </w:r>
      <w:r w:rsidR="000F58D9">
        <w:rPr>
          <w:rFonts w:ascii="Times New Roman" w:hAnsi="Times New Roman" w:cs="Times New Roman"/>
          <w:sz w:val="28"/>
          <w:szCs w:val="28"/>
        </w:rPr>
        <w:t>.1</w:t>
      </w:r>
      <w:r w:rsidR="00DB7324" w:rsidRPr="000315D0">
        <w:rPr>
          <w:rFonts w:ascii="Times New Roman" w:hAnsi="Times New Roman" w:cs="Times New Roman"/>
          <w:sz w:val="28"/>
          <w:szCs w:val="28"/>
        </w:rPr>
        <w:t>);</w:t>
      </w:r>
    </w:p>
    <w:p w14:paraId="57671E64" w14:textId="1C02C3FE" w:rsidR="00DB7324" w:rsidRPr="000315D0" w:rsidRDefault="00AB46F8" w:rsidP="000C1948">
      <w:pPr>
        <w:pStyle w:val="a4"/>
        <w:numPr>
          <w:ilvl w:val="0"/>
          <w:numId w:val="4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затраты на аренду помещения</w:t>
      </w:r>
      <w:r w:rsidR="00B21E1C" w:rsidRPr="000315D0">
        <w:rPr>
          <w:rFonts w:ascii="Times New Roman" w:hAnsi="Times New Roman" w:cs="Times New Roman"/>
          <w:sz w:val="28"/>
          <w:szCs w:val="28"/>
        </w:rPr>
        <w:t xml:space="preserve"> (</w:t>
      </w:r>
      <w:r w:rsidR="00C92D01" w:rsidRPr="000315D0">
        <w:rPr>
          <w:rFonts w:ascii="Times New Roman" w:hAnsi="Times New Roman" w:cs="Times New Roman"/>
          <w:sz w:val="28"/>
          <w:szCs w:val="28"/>
        </w:rPr>
        <w:t>600</w:t>
      </w:r>
      <w:r w:rsidR="00B21E1C" w:rsidRPr="000315D0">
        <w:rPr>
          <w:rFonts w:ascii="Times New Roman" w:hAnsi="Times New Roman" w:cs="Times New Roman"/>
          <w:sz w:val="28"/>
          <w:szCs w:val="28"/>
        </w:rPr>
        <w:t> </w:t>
      </w:r>
      <w:r w:rsidR="00F51448" w:rsidRPr="000315D0">
        <w:rPr>
          <w:rFonts w:ascii="Times New Roman" w:hAnsi="Times New Roman" w:cs="Times New Roman"/>
          <w:sz w:val="28"/>
          <w:szCs w:val="28"/>
        </w:rPr>
        <w:t>000</w:t>
      </w:r>
      <w:r w:rsidR="00B21E1C" w:rsidRPr="000315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21E1C" w:rsidRPr="000315D0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B21E1C" w:rsidRPr="000315D0">
        <w:rPr>
          <w:rFonts w:ascii="Times New Roman" w:hAnsi="Times New Roman" w:cs="Times New Roman"/>
          <w:sz w:val="28"/>
          <w:szCs w:val="28"/>
        </w:rPr>
        <w:t>/год)</w:t>
      </w:r>
      <w:r w:rsidR="00DB7324" w:rsidRPr="000315D0">
        <w:rPr>
          <w:rFonts w:ascii="Times New Roman" w:hAnsi="Times New Roman" w:cs="Times New Roman"/>
          <w:sz w:val="28"/>
          <w:szCs w:val="28"/>
        </w:rPr>
        <w:t>;</w:t>
      </w: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DF5A79" w14:textId="5364D0C0" w:rsidR="00DB7324" w:rsidRPr="000315D0" w:rsidRDefault="00AB46F8" w:rsidP="000C1948">
      <w:pPr>
        <w:pStyle w:val="a4"/>
        <w:numPr>
          <w:ilvl w:val="0"/>
          <w:numId w:val="4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стоимость кофейного жмыха (</w:t>
      </w:r>
      <w:r w:rsidR="00A94F41" w:rsidRPr="000315D0">
        <w:rPr>
          <w:rFonts w:ascii="Times New Roman" w:hAnsi="Times New Roman" w:cs="Times New Roman"/>
          <w:sz w:val="28"/>
          <w:szCs w:val="28"/>
        </w:rPr>
        <w:t>780 800</w:t>
      </w: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>)</w:t>
      </w:r>
      <w:r w:rsidR="00DB7324" w:rsidRPr="000315D0">
        <w:rPr>
          <w:rFonts w:ascii="Times New Roman" w:hAnsi="Times New Roman" w:cs="Times New Roman"/>
          <w:sz w:val="28"/>
          <w:szCs w:val="28"/>
        </w:rPr>
        <w:t>;</w:t>
      </w:r>
    </w:p>
    <w:p w14:paraId="1091F082" w14:textId="6AB7CF8E" w:rsidR="00DB7324" w:rsidRPr="000F58D9" w:rsidRDefault="00AB46F8" w:rsidP="000F58D9">
      <w:pPr>
        <w:pStyle w:val="a4"/>
        <w:numPr>
          <w:ilvl w:val="0"/>
          <w:numId w:val="4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картона</w:t>
      </w:r>
      <w:r w:rsidR="00B21E1C" w:rsidRPr="000315D0">
        <w:rPr>
          <w:rFonts w:ascii="Times New Roman" w:hAnsi="Times New Roman" w:cs="Times New Roman"/>
          <w:sz w:val="28"/>
          <w:szCs w:val="28"/>
        </w:rPr>
        <w:t xml:space="preserve"> (</w:t>
      </w:r>
      <w:r w:rsidR="00C92D01" w:rsidRPr="000315D0">
        <w:rPr>
          <w:rFonts w:ascii="Times New Roman" w:hAnsi="Times New Roman" w:cs="Times New Roman"/>
          <w:sz w:val="28"/>
          <w:szCs w:val="28"/>
        </w:rPr>
        <w:t xml:space="preserve">187 380 </w:t>
      </w:r>
      <w:proofErr w:type="spellStart"/>
      <w:r w:rsidR="00C92D01" w:rsidRPr="000315D0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B21E1C" w:rsidRPr="000315D0">
        <w:rPr>
          <w:rFonts w:ascii="Times New Roman" w:hAnsi="Times New Roman" w:cs="Times New Roman"/>
          <w:sz w:val="28"/>
          <w:szCs w:val="28"/>
        </w:rPr>
        <w:t>)</w:t>
      </w:r>
      <w:r w:rsidRPr="000315D0">
        <w:rPr>
          <w:rFonts w:ascii="Times New Roman" w:hAnsi="Times New Roman" w:cs="Times New Roman"/>
          <w:sz w:val="28"/>
          <w:szCs w:val="28"/>
        </w:rPr>
        <w:t>, необходимого для производства брикетов</w:t>
      </w:r>
      <w:r w:rsidR="00DB7324" w:rsidRPr="000315D0">
        <w:rPr>
          <w:rFonts w:ascii="Times New Roman" w:hAnsi="Times New Roman" w:cs="Times New Roman"/>
          <w:sz w:val="28"/>
          <w:szCs w:val="28"/>
        </w:rPr>
        <w:t xml:space="preserve"> в качестве связующего вещества</w:t>
      </w:r>
      <w:r w:rsidRPr="000315D0">
        <w:rPr>
          <w:rFonts w:ascii="Times New Roman" w:hAnsi="Times New Roman" w:cs="Times New Roman"/>
          <w:sz w:val="28"/>
          <w:szCs w:val="28"/>
        </w:rPr>
        <w:t>.</w:t>
      </w:r>
    </w:p>
    <w:p w14:paraId="44B6192C" w14:textId="209E7484" w:rsidR="004B6685" w:rsidRPr="000315D0" w:rsidRDefault="004B6685" w:rsidP="000C19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По результатам расчетов получилось, что первоначальный взнос для запуска производства составит </w:t>
      </w:r>
      <w:r w:rsidR="00835969" w:rsidRPr="000315D0">
        <w:rPr>
          <w:rFonts w:ascii="Times New Roman" w:hAnsi="Times New Roman" w:cs="Times New Roman"/>
          <w:sz w:val="28"/>
          <w:szCs w:val="28"/>
        </w:rPr>
        <w:t>2061,18 тыс.</w:t>
      </w:r>
      <w:r w:rsidR="00FB4EF2" w:rsidRPr="000315D0">
        <w:rPr>
          <w:rFonts w:ascii="Times New Roman" w:hAnsi="Times New Roman" w:cs="Times New Roman"/>
          <w:sz w:val="28"/>
          <w:szCs w:val="28"/>
        </w:rPr>
        <w:t xml:space="preserve"> рублей. Окупаемость производства должна наступить через </w:t>
      </w:r>
      <w:r w:rsidR="00835969" w:rsidRPr="000315D0">
        <w:rPr>
          <w:rFonts w:ascii="Times New Roman" w:hAnsi="Times New Roman" w:cs="Times New Roman"/>
          <w:sz w:val="28"/>
          <w:szCs w:val="28"/>
        </w:rPr>
        <w:t>4</w:t>
      </w:r>
      <w:r w:rsidR="00FB4EF2" w:rsidRPr="000315D0">
        <w:rPr>
          <w:rFonts w:ascii="Times New Roman" w:hAnsi="Times New Roman" w:cs="Times New Roman"/>
          <w:sz w:val="28"/>
          <w:szCs w:val="28"/>
        </w:rPr>
        <w:t xml:space="preserve"> года</w:t>
      </w:r>
      <w:r w:rsidR="0003450C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B21E1C" w:rsidRPr="000315D0">
        <w:rPr>
          <w:rFonts w:ascii="Times New Roman" w:hAnsi="Times New Roman" w:cs="Times New Roman"/>
          <w:sz w:val="28"/>
          <w:szCs w:val="28"/>
        </w:rPr>
        <w:t>(прил.</w:t>
      </w:r>
      <w:r w:rsidR="000F58D9">
        <w:rPr>
          <w:rFonts w:ascii="Times New Roman" w:hAnsi="Times New Roman" w:cs="Times New Roman"/>
          <w:sz w:val="28"/>
          <w:szCs w:val="28"/>
        </w:rPr>
        <w:t>6</w:t>
      </w:r>
      <w:r w:rsidR="00755F08" w:rsidRPr="000315D0">
        <w:rPr>
          <w:rFonts w:ascii="Times New Roman" w:hAnsi="Times New Roman" w:cs="Times New Roman"/>
          <w:sz w:val="28"/>
          <w:szCs w:val="28"/>
        </w:rPr>
        <w:t xml:space="preserve">, </w:t>
      </w:r>
      <w:r w:rsidR="00B21E1C" w:rsidRPr="000315D0">
        <w:rPr>
          <w:rFonts w:ascii="Times New Roman" w:hAnsi="Times New Roman" w:cs="Times New Roman"/>
          <w:sz w:val="28"/>
          <w:szCs w:val="28"/>
        </w:rPr>
        <w:t>рис.</w:t>
      </w:r>
      <w:r w:rsidR="00134AE3" w:rsidRPr="000315D0">
        <w:rPr>
          <w:rFonts w:ascii="Times New Roman" w:hAnsi="Times New Roman" w:cs="Times New Roman"/>
          <w:sz w:val="28"/>
          <w:szCs w:val="28"/>
        </w:rPr>
        <w:t>1</w:t>
      </w:r>
      <w:r w:rsidR="00B21E1C" w:rsidRPr="000315D0">
        <w:rPr>
          <w:rFonts w:ascii="Times New Roman" w:hAnsi="Times New Roman" w:cs="Times New Roman"/>
          <w:sz w:val="28"/>
          <w:szCs w:val="28"/>
        </w:rPr>
        <w:t>)</w:t>
      </w:r>
      <w:r w:rsidR="0003450C" w:rsidRPr="000315D0">
        <w:rPr>
          <w:rFonts w:ascii="Times New Roman" w:hAnsi="Times New Roman" w:cs="Times New Roman"/>
          <w:sz w:val="28"/>
          <w:szCs w:val="28"/>
        </w:rPr>
        <w:t>.</w:t>
      </w:r>
    </w:p>
    <w:p w14:paraId="462110BA" w14:textId="6C113740" w:rsidR="00686DD2" w:rsidRPr="000315D0" w:rsidRDefault="00134AE3" w:rsidP="000C19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5F3CCA">
        <w:rPr>
          <w:rFonts w:ascii="Times New Roman" w:hAnsi="Times New Roman" w:cs="Times New Roman"/>
          <w:sz w:val="28"/>
          <w:szCs w:val="28"/>
        </w:rPr>
        <w:t>Однако если</w:t>
      </w:r>
      <w:r w:rsidR="00686DD2" w:rsidRPr="005F3CCA">
        <w:rPr>
          <w:rFonts w:ascii="Times New Roman" w:hAnsi="Times New Roman" w:cs="Times New Roman"/>
          <w:sz w:val="28"/>
          <w:szCs w:val="28"/>
        </w:rPr>
        <w:t xml:space="preserve"> создать подобное предприятие в большом городе, </w:t>
      </w:r>
      <w:r w:rsidRPr="005F3CCA">
        <w:rPr>
          <w:rFonts w:ascii="Times New Roman" w:hAnsi="Times New Roman" w:cs="Times New Roman"/>
          <w:sz w:val="28"/>
          <w:szCs w:val="28"/>
        </w:rPr>
        <w:t>то по нашим расчетам</w:t>
      </w:r>
      <w:r w:rsidR="00686DD2" w:rsidRPr="005F3CCA">
        <w:rPr>
          <w:rFonts w:ascii="Times New Roman" w:hAnsi="Times New Roman" w:cs="Times New Roman"/>
          <w:sz w:val="28"/>
          <w:szCs w:val="28"/>
        </w:rPr>
        <w:t xml:space="preserve"> срок окупаемости будет в два раза быстрее</w:t>
      </w:r>
      <w:r w:rsidR="005F3CCA" w:rsidRPr="005F3CCA">
        <w:rPr>
          <w:rFonts w:ascii="Times New Roman" w:hAnsi="Times New Roman" w:cs="Times New Roman"/>
          <w:sz w:val="28"/>
          <w:szCs w:val="28"/>
        </w:rPr>
        <w:t>.</w:t>
      </w:r>
    </w:p>
    <w:p w14:paraId="0A66AE85" w14:textId="58E2D0AD" w:rsidR="00B21E1C" w:rsidRPr="000315D0" w:rsidRDefault="009D2C11" w:rsidP="000C19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Экономическая эффективность</w:t>
      </w:r>
      <w:r w:rsidR="00FB4EF2" w:rsidRPr="000315D0">
        <w:rPr>
          <w:rFonts w:ascii="Times New Roman" w:hAnsi="Times New Roman" w:cs="Times New Roman"/>
          <w:sz w:val="28"/>
          <w:szCs w:val="28"/>
        </w:rPr>
        <w:t xml:space="preserve"> производства заключается в с</w:t>
      </w:r>
      <w:r w:rsidRPr="000315D0">
        <w:rPr>
          <w:rFonts w:ascii="Times New Roman" w:hAnsi="Times New Roman" w:cs="Times New Roman"/>
          <w:sz w:val="28"/>
          <w:szCs w:val="28"/>
        </w:rPr>
        <w:t>нижени</w:t>
      </w:r>
      <w:r w:rsidR="00FB4EF2" w:rsidRPr="000315D0">
        <w:rPr>
          <w:rFonts w:ascii="Times New Roman" w:hAnsi="Times New Roman" w:cs="Times New Roman"/>
          <w:sz w:val="28"/>
          <w:szCs w:val="28"/>
        </w:rPr>
        <w:t>и</w:t>
      </w:r>
      <w:r w:rsidRPr="000315D0">
        <w:rPr>
          <w:rFonts w:ascii="Times New Roman" w:hAnsi="Times New Roman" w:cs="Times New Roman"/>
          <w:sz w:val="28"/>
          <w:szCs w:val="28"/>
        </w:rPr>
        <w:t xml:space="preserve"> затрат на утилизацию</w:t>
      </w:r>
      <w:r w:rsidR="00FB4EF2" w:rsidRPr="000315D0">
        <w:rPr>
          <w:rFonts w:ascii="Times New Roman" w:hAnsi="Times New Roman" w:cs="Times New Roman"/>
          <w:sz w:val="28"/>
          <w:szCs w:val="28"/>
        </w:rPr>
        <w:t xml:space="preserve"> (</w:t>
      </w:r>
      <w:r w:rsidRPr="000315D0">
        <w:rPr>
          <w:rFonts w:ascii="Times New Roman" w:hAnsi="Times New Roman" w:cs="Times New Roman"/>
          <w:sz w:val="28"/>
          <w:szCs w:val="28"/>
        </w:rPr>
        <w:t>использование кофейных отходов как сырья снижает затраты на их утилизацию</w:t>
      </w:r>
      <w:r w:rsidR="00FB4EF2" w:rsidRPr="000315D0">
        <w:rPr>
          <w:rFonts w:ascii="Times New Roman" w:hAnsi="Times New Roman" w:cs="Times New Roman"/>
          <w:sz w:val="28"/>
          <w:szCs w:val="28"/>
        </w:rPr>
        <w:t>); п</w:t>
      </w:r>
      <w:r w:rsidRPr="000315D0">
        <w:rPr>
          <w:rFonts w:ascii="Times New Roman" w:hAnsi="Times New Roman" w:cs="Times New Roman"/>
          <w:sz w:val="28"/>
          <w:szCs w:val="28"/>
        </w:rPr>
        <w:t>отенциальн</w:t>
      </w:r>
      <w:r w:rsidR="00FB4EF2" w:rsidRPr="000315D0">
        <w:rPr>
          <w:rFonts w:ascii="Times New Roman" w:hAnsi="Times New Roman" w:cs="Times New Roman"/>
          <w:sz w:val="28"/>
          <w:szCs w:val="28"/>
        </w:rPr>
        <w:t>ом</w:t>
      </w:r>
      <w:r w:rsidRPr="000315D0">
        <w:rPr>
          <w:rFonts w:ascii="Times New Roman" w:hAnsi="Times New Roman" w:cs="Times New Roman"/>
          <w:sz w:val="28"/>
          <w:szCs w:val="28"/>
        </w:rPr>
        <w:t xml:space="preserve"> рынк</w:t>
      </w:r>
      <w:r w:rsidR="00FB4EF2" w:rsidRPr="000315D0">
        <w:rPr>
          <w:rFonts w:ascii="Times New Roman" w:hAnsi="Times New Roman" w:cs="Times New Roman"/>
          <w:sz w:val="28"/>
          <w:szCs w:val="28"/>
        </w:rPr>
        <w:t>е (</w:t>
      </w:r>
      <w:r w:rsidRPr="000315D0">
        <w:rPr>
          <w:rFonts w:ascii="Times New Roman" w:hAnsi="Times New Roman" w:cs="Times New Roman"/>
          <w:sz w:val="28"/>
          <w:szCs w:val="28"/>
        </w:rPr>
        <w:t>растущий интерес к возобновляемым источникам энергии открывает новые возможности для коммерциализации</w:t>
      </w:r>
      <w:r w:rsidR="00FB4EF2" w:rsidRPr="000315D0">
        <w:rPr>
          <w:rFonts w:ascii="Times New Roman" w:hAnsi="Times New Roman" w:cs="Times New Roman"/>
          <w:sz w:val="28"/>
          <w:szCs w:val="28"/>
        </w:rPr>
        <w:t>); с</w:t>
      </w:r>
      <w:r w:rsidR="00287184" w:rsidRPr="000315D0">
        <w:rPr>
          <w:rFonts w:ascii="Times New Roman" w:hAnsi="Times New Roman" w:cs="Times New Roman"/>
          <w:sz w:val="28"/>
          <w:szCs w:val="28"/>
        </w:rPr>
        <w:t>оздани</w:t>
      </w:r>
      <w:r w:rsidR="00FB4EF2" w:rsidRPr="000315D0">
        <w:rPr>
          <w:rFonts w:ascii="Times New Roman" w:hAnsi="Times New Roman" w:cs="Times New Roman"/>
          <w:sz w:val="28"/>
          <w:szCs w:val="28"/>
        </w:rPr>
        <w:t>и</w:t>
      </w:r>
      <w:r w:rsidR="00287184" w:rsidRPr="000315D0">
        <w:rPr>
          <w:rFonts w:ascii="Times New Roman" w:hAnsi="Times New Roman" w:cs="Times New Roman"/>
          <w:sz w:val="28"/>
          <w:szCs w:val="28"/>
        </w:rPr>
        <w:t xml:space="preserve"> новых рабочих мест</w:t>
      </w:r>
      <w:r w:rsidR="00FB4EF2" w:rsidRPr="000315D0">
        <w:rPr>
          <w:rFonts w:ascii="Times New Roman" w:hAnsi="Times New Roman" w:cs="Times New Roman"/>
          <w:sz w:val="28"/>
          <w:szCs w:val="28"/>
        </w:rPr>
        <w:t xml:space="preserve"> (</w:t>
      </w:r>
      <w:r w:rsidR="00287184" w:rsidRPr="000315D0">
        <w:rPr>
          <w:rFonts w:ascii="Times New Roman" w:hAnsi="Times New Roman" w:cs="Times New Roman"/>
          <w:sz w:val="28"/>
          <w:szCs w:val="28"/>
        </w:rPr>
        <w:t>развитие технологий переработки создает рабочие места в местных сообществах</w:t>
      </w:r>
      <w:r w:rsidR="00FB4EF2" w:rsidRPr="000315D0">
        <w:rPr>
          <w:rFonts w:ascii="Times New Roman" w:hAnsi="Times New Roman" w:cs="Times New Roman"/>
          <w:sz w:val="28"/>
          <w:szCs w:val="28"/>
        </w:rPr>
        <w:t>)</w:t>
      </w:r>
      <w:r w:rsidR="00B21E1C" w:rsidRPr="000315D0">
        <w:rPr>
          <w:rFonts w:ascii="Times New Roman" w:hAnsi="Times New Roman" w:cs="Times New Roman"/>
          <w:sz w:val="28"/>
          <w:szCs w:val="28"/>
        </w:rPr>
        <w:t>; прибыль для собственников кофеен и точек самообслуживания.</w:t>
      </w:r>
    </w:p>
    <w:p w14:paraId="5E8D86A7" w14:textId="77777777" w:rsidR="0021297C" w:rsidRPr="000315D0" w:rsidRDefault="0021297C" w:rsidP="000C19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Анализ результатов наших исследований позволяет нам сделать умозаключения относительно других вариантов использования кофейного жмыха:</w:t>
      </w:r>
    </w:p>
    <w:p w14:paraId="49BD368B" w14:textId="66F42E6D" w:rsidR="009167AD" w:rsidRPr="000315D0" w:rsidRDefault="00B43CE5" w:rsidP="000C1948">
      <w:pPr>
        <w:pStyle w:val="a4"/>
        <w:numPr>
          <w:ilvl w:val="0"/>
          <w:numId w:val="4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Поскольку в жмыхе после приготовления кофейных напитков остается некоторое количество минеральных веществ</w:t>
      </w:r>
      <w:r w:rsidR="00B05E41" w:rsidRPr="000315D0">
        <w:rPr>
          <w:rFonts w:ascii="Times New Roman" w:hAnsi="Times New Roman" w:cs="Times New Roman"/>
          <w:sz w:val="28"/>
          <w:szCs w:val="28"/>
        </w:rPr>
        <w:t xml:space="preserve"> (согласно измерениям в ходе исследования - 281 мг/дм</w:t>
      </w:r>
      <w:r w:rsidR="00B05E41" w:rsidRPr="000315D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B05E41" w:rsidRPr="000315D0">
        <w:rPr>
          <w:rFonts w:ascii="Times New Roman" w:hAnsi="Times New Roman" w:cs="Times New Roman"/>
          <w:sz w:val="28"/>
          <w:szCs w:val="28"/>
        </w:rPr>
        <w:t>)</w:t>
      </w:r>
      <w:r w:rsidRPr="000315D0">
        <w:rPr>
          <w:rFonts w:ascii="Times New Roman" w:hAnsi="Times New Roman" w:cs="Times New Roman"/>
          <w:sz w:val="28"/>
          <w:szCs w:val="28"/>
        </w:rPr>
        <w:t xml:space="preserve"> и почти вся биомасса от кофейного зерна, его действительно можно использовать в качестве удобрений. Способы удобрения могут быть в виде добавки к почве, а также в виде раствора или суспензии. </w:t>
      </w:r>
      <w:r w:rsidR="009167AD" w:rsidRPr="000315D0">
        <w:rPr>
          <w:rFonts w:ascii="Times New Roman" w:hAnsi="Times New Roman" w:cs="Times New Roman"/>
          <w:sz w:val="28"/>
          <w:szCs w:val="28"/>
        </w:rPr>
        <w:t xml:space="preserve">В этом случае представляют интерес исследования в этом направлении в </w:t>
      </w:r>
      <w:r w:rsidR="00B05E41" w:rsidRPr="000315D0">
        <w:rPr>
          <w:rFonts w:ascii="Times New Roman" w:hAnsi="Times New Roman" w:cs="Times New Roman"/>
          <w:sz w:val="28"/>
          <w:szCs w:val="28"/>
        </w:rPr>
        <w:t>продолжение нашей работы</w:t>
      </w:r>
      <w:r w:rsidR="009167AD" w:rsidRPr="000315D0">
        <w:rPr>
          <w:rFonts w:ascii="Times New Roman" w:hAnsi="Times New Roman" w:cs="Times New Roman"/>
          <w:sz w:val="28"/>
          <w:szCs w:val="28"/>
        </w:rPr>
        <w:t>.</w:t>
      </w:r>
    </w:p>
    <w:p w14:paraId="26AA9E14" w14:textId="1968DC51" w:rsidR="005307DF" w:rsidRPr="000315D0" w:rsidRDefault="00B43CE5" w:rsidP="000C1948">
      <w:pPr>
        <w:pStyle w:val="a4"/>
        <w:numPr>
          <w:ilvl w:val="0"/>
          <w:numId w:val="4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9167AD" w:rsidRPr="000315D0">
        <w:rPr>
          <w:rFonts w:ascii="Times New Roman" w:hAnsi="Times New Roman" w:cs="Times New Roman"/>
          <w:sz w:val="28"/>
          <w:szCs w:val="28"/>
        </w:rPr>
        <w:t>В</w:t>
      </w:r>
      <w:r w:rsidR="005307DF" w:rsidRPr="000315D0">
        <w:rPr>
          <w:rFonts w:ascii="Times New Roman" w:hAnsi="Times New Roman" w:cs="Times New Roman"/>
          <w:sz w:val="28"/>
          <w:szCs w:val="28"/>
        </w:rPr>
        <w:t xml:space="preserve">ысокая сорбционная емкость </w:t>
      </w:r>
      <w:r w:rsidR="009167AD" w:rsidRPr="000315D0">
        <w:rPr>
          <w:rFonts w:ascii="Times New Roman" w:hAnsi="Times New Roman" w:cs="Times New Roman"/>
          <w:sz w:val="28"/>
          <w:szCs w:val="28"/>
        </w:rPr>
        <w:t xml:space="preserve">кофейного жмыха наводит на мысль еще </w:t>
      </w:r>
      <w:r w:rsidR="00DB7324" w:rsidRPr="000315D0">
        <w:rPr>
          <w:rFonts w:ascii="Times New Roman" w:hAnsi="Times New Roman" w:cs="Times New Roman"/>
          <w:sz w:val="28"/>
          <w:szCs w:val="28"/>
        </w:rPr>
        <w:t xml:space="preserve">об </w:t>
      </w:r>
      <w:r w:rsidR="009167AD" w:rsidRPr="000315D0">
        <w:rPr>
          <w:rFonts w:ascii="Times New Roman" w:hAnsi="Times New Roman" w:cs="Times New Roman"/>
          <w:sz w:val="28"/>
          <w:szCs w:val="28"/>
        </w:rPr>
        <w:t>одном направлении будущих исследований, в которых хотелось бы протестировать</w:t>
      </w:r>
      <w:r w:rsidR="005307DF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9167AD" w:rsidRPr="000315D0">
        <w:rPr>
          <w:rFonts w:ascii="Times New Roman" w:hAnsi="Times New Roman" w:cs="Times New Roman"/>
          <w:sz w:val="28"/>
          <w:szCs w:val="28"/>
        </w:rPr>
        <w:t xml:space="preserve">варианты </w:t>
      </w:r>
      <w:r w:rsidR="005307DF" w:rsidRPr="000315D0">
        <w:rPr>
          <w:rFonts w:ascii="Times New Roman" w:hAnsi="Times New Roman" w:cs="Times New Roman"/>
          <w:sz w:val="28"/>
          <w:szCs w:val="28"/>
        </w:rPr>
        <w:t xml:space="preserve">осветления окрашенных жидкостей </w:t>
      </w:r>
      <w:r w:rsidR="009167AD" w:rsidRPr="000315D0">
        <w:rPr>
          <w:rFonts w:ascii="Times New Roman" w:hAnsi="Times New Roman" w:cs="Times New Roman"/>
          <w:sz w:val="28"/>
          <w:szCs w:val="28"/>
        </w:rPr>
        <w:t xml:space="preserve">на конкретных примерах </w:t>
      </w:r>
      <w:r w:rsidR="005307DF" w:rsidRPr="000315D0">
        <w:rPr>
          <w:rFonts w:ascii="Times New Roman" w:hAnsi="Times New Roman" w:cs="Times New Roman"/>
          <w:sz w:val="28"/>
          <w:szCs w:val="28"/>
        </w:rPr>
        <w:t xml:space="preserve">или </w:t>
      </w:r>
      <w:r w:rsidR="009167AD" w:rsidRPr="000315D0">
        <w:rPr>
          <w:rFonts w:ascii="Times New Roman" w:hAnsi="Times New Roman" w:cs="Times New Roman"/>
          <w:sz w:val="28"/>
          <w:szCs w:val="28"/>
        </w:rPr>
        <w:t xml:space="preserve">провести эксперименты по анализу сорбционной способности жмыха по отношению к </w:t>
      </w:r>
      <w:r w:rsidR="00B05E41" w:rsidRPr="000315D0">
        <w:rPr>
          <w:rFonts w:ascii="Times New Roman" w:hAnsi="Times New Roman" w:cs="Times New Roman"/>
          <w:sz w:val="28"/>
          <w:szCs w:val="28"/>
        </w:rPr>
        <w:t>нефти и другим углеводородам. Это позволит оценить перспективы использования жмыха, например, для сбора розливов нефти.</w:t>
      </w:r>
    </w:p>
    <w:p w14:paraId="2D3E1C47" w14:textId="05B01C07" w:rsidR="00B05E41" w:rsidRPr="000315D0" w:rsidRDefault="00B509CA" w:rsidP="000C1948">
      <w:pPr>
        <w:pStyle w:val="a4"/>
        <w:numPr>
          <w:ilvl w:val="0"/>
          <w:numId w:val="4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Неожиданные результаты пол</w:t>
      </w:r>
      <w:r w:rsidR="00B76E08" w:rsidRPr="000315D0">
        <w:rPr>
          <w:rFonts w:ascii="Times New Roman" w:hAnsi="Times New Roman" w:cs="Times New Roman"/>
          <w:sz w:val="28"/>
          <w:szCs w:val="28"/>
        </w:rPr>
        <w:t>у</w:t>
      </w:r>
      <w:r w:rsidRPr="000315D0">
        <w:rPr>
          <w:rFonts w:ascii="Times New Roman" w:hAnsi="Times New Roman" w:cs="Times New Roman"/>
          <w:sz w:val="28"/>
          <w:szCs w:val="28"/>
        </w:rPr>
        <w:t xml:space="preserve">чены в процессе экспериментов по сжиганию кофейных материалов на воздухе. </w:t>
      </w:r>
      <w:r w:rsidR="00B76E08" w:rsidRPr="000315D0">
        <w:rPr>
          <w:rFonts w:ascii="Times New Roman" w:hAnsi="Times New Roman" w:cs="Times New Roman"/>
          <w:sz w:val="28"/>
          <w:szCs w:val="28"/>
        </w:rPr>
        <w:t>Обнаружено важное</w:t>
      </w:r>
      <w:r w:rsidR="00DB7324" w:rsidRPr="000315D0">
        <w:rPr>
          <w:rFonts w:ascii="Times New Roman" w:hAnsi="Times New Roman" w:cs="Times New Roman"/>
          <w:sz w:val="28"/>
          <w:szCs w:val="28"/>
        </w:rPr>
        <w:t>,</w:t>
      </w:r>
      <w:r w:rsidR="00B76E08" w:rsidRPr="000315D0">
        <w:rPr>
          <w:rFonts w:ascii="Times New Roman" w:hAnsi="Times New Roman" w:cs="Times New Roman"/>
          <w:sz w:val="28"/>
          <w:szCs w:val="28"/>
        </w:rPr>
        <w:t xml:space="preserve"> с точки зрения безопасности</w:t>
      </w:r>
      <w:r w:rsidR="00DB7324" w:rsidRPr="000315D0">
        <w:rPr>
          <w:rFonts w:ascii="Times New Roman" w:hAnsi="Times New Roman" w:cs="Times New Roman"/>
          <w:sz w:val="28"/>
          <w:szCs w:val="28"/>
        </w:rPr>
        <w:t>,</w:t>
      </w:r>
      <w:r w:rsidR="00B76E08" w:rsidRPr="000315D0">
        <w:rPr>
          <w:rFonts w:ascii="Times New Roman" w:hAnsi="Times New Roman" w:cs="Times New Roman"/>
          <w:sz w:val="28"/>
          <w:szCs w:val="28"/>
        </w:rPr>
        <w:t xml:space="preserve"> свойство кофейного жмыха – негорючесть. </w:t>
      </w:r>
      <w:r w:rsidR="00DB7324" w:rsidRPr="000315D0">
        <w:rPr>
          <w:rFonts w:ascii="Times New Roman" w:hAnsi="Times New Roman" w:cs="Times New Roman"/>
          <w:sz w:val="28"/>
          <w:szCs w:val="28"/>
        </w:rPr>
        <w:t>Это объясняет использование жмыха в строительных смесях, из которых создают панели для обшивки домов.</w:t>
      </w:r>
    </w:p>
    <w:p w14:paraId="68D0400F" w14:textId="0C104CB5" w:rsidR="002B4C1F" w:rsidRPr="000315D0" w:rsidRDefault="002B4C1F" w:rsidP="000C1948">
      <w:pPr>
        <w:pStyle w:val="a4"/>
        <w:tabs>
          <w:tab w:val="left" w:pos="851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Как оказалось, кофейное зерно и кофейный жмых значительно отличаются друг от друга. Тем не менее, большая часть состава кофейного зерна (качественно, </w:t>
      </w:r>
      <w:r w:rsidRPr="000315D0">
        <w:rPr>
          <w:rFonts w:ascii="Times New Roman" w:hAnsi="Times New Roman" w:cs="Times New Roman"/>
          <w:sz w:val="28"/>
          <w:szCs w:val="28"/>
        </w:rPr>
        <w:lastRenderedPageBreak/>
        <w:t>но не количественно) сохраняется в кофейном жмыхе, поэтому его можно вторично использовать в разных направлениях. Например, для создания огнеупорных строительных материалов, в качестве сорбента и экологически чистого биотоплива.</w:t>
      </w:r>
    </w:p>
    <w:p w14:paraId="33B37FCD" w14:textId="00E980D2" w:rsidR="00153DB8" w:rsidRPr="000315D0" w:rsidRDefault="00212CE2" w:rsidP="000C1948">
      <w:pPr>
        <w:pStyle w:val="1"/>
        <w:spacing w:before="0" w:after="0"/>
        <w:ind w:left="-142" w:firstLine="851"/>
        <w:rPr>
          <w:sz w:val="28"/>
          <w:szCs w:val="28"/>
        </w:rPr>
      </w:pPr>
      <w:bookmarkStart w:id="39" w:name="_Toc183536797"/>
      <w:bookmarkStart w:id="40" w:name="_Toc185546752"/>
      <w:r w:rsidRPr="000315D0">
        <w:rPr>
          <w:sz w:val="28"/>
          <w:szCs w:val="28"/>
        </w:rPr>
        <w:t>Заключение</w:t>
      </w:r>
      <w:bookmarkEnd w:id="39"/>
      <w:bookmarkEnd w:id="40"/>
    </w:p>
    <w:p w14:paraId="0E3EA6E0" w14:textId="4CE1191F" w:rsidR="00BE2605" w:rsidRPr="000315D0" w:rsidRDefault="00BE2605" w:rsidP="000C1948">
      <w:pPr>
        <w:spacing w:after="0" w:line="240" w:lineRule="auto"/>
        <w:ind w:left="-142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работы сформулированы выводы:</w:t>
      </w:r>
    </w:p>
    <w:p w14:paraId="728D9991" w14:textId="4BE1CB34" w:rsidR="00BE2605" w:rsidRPr="000315D0" w:rsidRDefault="00BE2605" w:rsidP="000C1948">
      <w:pPr>
        <w:pStyle w:val="a4"/>
        <w:numPr>
          <w:ilvl w:val="0"/>
          <w:numId w:val="4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Большая часть состава кофейного зерна сохраняется в жмыхе и включает б</w:t>
      </w:r>
      <w:r w:rsidR="005E01CF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олее 100 химических соединений</w:t>
      </w: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материалы на основе кофе обладают такими преимуществами перед аналогами, как легкость, огнеупорность, сорбционная активность, теплотворная способность, и самое важное - этот продукт является экологически безопасным;</w:t>
      </w:r>
    </w:p>
    <w:p w14:paraId="3B0AA91F" w14:textId="506831E7" w:rsidR="00BE2605" w:rsidRPr="000315D0" w:rsidRDefault="00BE2605" w:rsidP="000C1948">
      <w:pPr>
        <w:pStyle w:val="a4"/>
        <w:numPr>
          <w:ilvl w:val="0"/>
          <w:numId w:val="41"/>
        </w:numPr>
        <w:tabs>
          <w:tab w:val="left" w:pos="851"/>
        </w:tabs>
        <w:spacing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не менее, экспериментально мы выяснили, что свойства материалов отличаются, а именно: общая минерализация жмыха в 5 раз меньше</w:t>
      </w:r>
      <w:r w:rsidR="00D411A6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осветляющая способность в 2</w:t>
      </w: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раза меньше, чем у кофейного зерна, кофеин в жмыхе отсутствует. Огнеупорные свойства</w:t>
      </w:r>
      <w:r w:rsidR="00D411A6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наоборот</w:t>
      </w:r>
      <w:r w:rsidR="00D411A6"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выше у жмыха. Но этот материал способен долго тлеть, отдавая тепло в окружающую среду также, как и древесный уголь, тогда как исходный молотый кофе горит интенсивно, т.е. пожароопасен. </w:t>
      </w:r>
    </w:p>
    <w:p w14:paraId="4AABCD20" w14:textId="77777777" w:rsidR="00BE2605" w:rsidRPr="000315D0" w:rsidRDefault="00BE2605" w:rsidP="000C1948">
      <w:pPr>
        <w:pStyle w:val="a4"/>
        <w:numPr>
          <w:ilvl w:val="0"/>
          <w:numId w:val="4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условиях школьной лаборатории нам удалось изготовить топливные брикеты из кофейного жмыха, с характеристиками: термическая устойчивость соответствует требованиям, влажность образца без термической обработки 4,7%, с термической обработкой 1,2 %, зольность 0,9%, теплотворная емкость в баллах у термически обработанного брикета чуть выше, чем у промышленного образца;</w:t>
      </w:r>
    </w:p>
    <w:p w14:paraId="3D57FEF7" w14:textId="03EF77D7" w:rsidR="00BE2605" w:rsidRPr="000315D0" w:rsidRDefault="00BE2605" w:rsidP="000C1948">
      <w:pPr>
        <w:pStyle w:val="a4"/>
        <w:numPr>
          <w:ilvl w:val="0"/>
          <w:numId w:val="4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Экономический эффект можно выразить следующими показателями: вложения около 2 млн. рублей, срок окупаемости 4 года. </w:t>
      </w:r>
    </w:p>
    <w:p w14:paraId="331176B3" w14:textId="77777777" w:rsidR="005E01CF" w:rsidRPr="000315D0" w:rsidRDefault="005E01CF" w:rsidP="000C19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Наша гипотеза подтвердилась.</w:t>
      </w:r>
    </w:p>
    <w:p w14:paraId="14D52C94" w14:textId="226C946A" w:rsidR="00BE2605" w:rsidRPr="000315D0" w:rsidRDefault="005E01CF" w:rsidP="000C1948">
      <w:pPr>
        <w:pStyle w:val="a4"/>
        <w:spacing w:after="0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продолжении исследования мы планируем найти производство, готовое создать для нас партию брикетов из кофейных отходов в промышленных условиях, и провести более детальный анализ полученных образцов в производственной лаборатории.</w:t>
      </w:r>
    </w:p>
    <w:p w14:paraId="3E0DEED0" w14:textId="04225E1F" w:rsidR="00DF5708" w:rsidRPr="000315D0" w:rsidRDefault="00DF5708" w:rsidP="000C194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0315D0">
        <w:rPr>
          <w:rFonts w:ascii="Times New Roman" w:hAnsi="Times New Roman" w:cs="Times New Roman"/>
          <w:color w:val="C00000"/>
          <w:sz w:val="28"/>
          <w:szCs w:val="28"/>
        </w:rPr>
        <w:br w:type="page"/>
      </w:r>
    </w:p>
    <w:p w14:paraId="7075032C" w14:textId="5AE27E23" w:rsidR="007315BE" w:rsidRPr="000315D0" w:rsidRDefault="007315BE" w:rsidP="000C1948">
      <w:pPr>
        <w:pStyle w:val="1"/>
        <w:rPr>
          <w:sz w:val="28"/>
          <w:szCs w:val="28"/>
        </w:rPr>
      </w:pPr>
      <w:bookmarkStart w:id="41" w:name="_Toc183536798"/>
      <w:bookmarkStart w:id="42" w:name="_Toc185546753"/>
      <w:r w:rsidRPr="000315D0">
        <w:rPr>
          <w:sz w:val="28"/>
          <w:szCs w:val="28"/>
        </w:rPr>
        <w:lastRenderedPageBreak/>
        <w:t>Список литературы</w:t>
      </w:r>
      <w:bookmarkEnd w:id="41"/>
      <w:bookmarkEnd w:id="42"/>
    </w:p>
    <w:p w14:paraId="76E740F4" w14:textId="012D0C19" w:rsidR="00276DA0" w:rsidRPr="000315D0" w:rsidRDefault="008E3942" w:rsidP="000C1948">
      <w:pPr>
        <w:pStyle w:val="a4"/>
        <w:numPr>
          <w:ilvl w:val="0"/>
          <w:numId w:val="10"/>
        </w:numPr>
        <w:tabs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276DA0" w:rsidRPr="000315D0">
        <w:rPr>
          <w:rFonts w:ascii="Times New Roman" w:hAnsi="Times New Roman" w:cs="Times New Roman"/>
          <w:sz w:val="28"/>
          <w:szCs w:val="28"/>
        </w:rPr>
        <w:t xml:space="preserve">15 лучших способов использования кофейного жмыха. – URL:  </w:t>
      </w:r>
      <w:hyperlink r:id="rId8" w:history="1">
        <w:r w:rsidR="00276DA0"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https://turka.life/kofepedija/kofejnii-zhmyh.html</w:t>
        </w:r>
      </w:hyperlink>
      <w:r w:rsidR="00276DA0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(дата обращения: 10.05.2024).    </w:t>
      </w:r>
    </w:p>
    <w:p w14:paraId="53765924" w14:textId="0CB30725" w:rsidR="005F0FA4" w:rsidRPr="000315D0" w:rsidRDefault="00276DA0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Сколько кофе пьют в России и откуда его импортируют? Сравнение с Российской Империей, СССР и странами мира.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9" w:history="1"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https://vc.ru/food/182620-skolko-kofe-pyut-v-rossii-i-otkuda-ego-importiruyut-sravnenie-s-rossiyskoy-imperiey-sssr-i-stranami-mira</w:t>
        </w:r>
      </w:hyperlink>
      <w:r w:rsidR="00401BC6" w:rsidRPr="000315D0">
        <w:rPr>
          <w:rStyle w:val="aa"/>
          <w:rFonts w:ascii="Times New Roman" w:hAnsi="Times New Roman" w:cs="Times New Roman"/>
          <w:sz w:val="28"/>
          <w:szCs w:val="28"/>
        </w:rPr>
        <w:t xml:space="preserve"> 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(дата обращения: 8.05.2024).    </w:t>
      </w:r>
    </w:p>
    <w:p w14:paraId="32971FC9" w14:textId="211FD090" w:rsidR="005F0FA4" w:rsidRPr="000315D0" w:rsidRDefault="005F0FA4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after="0" w:line="240" w:lineRule="auto"/>
        <w:ind w:left="0" w:firstLine="567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50% россиян пьют натуральный кофе каждый день.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0" w:history="1"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https://www.cafe-future.ru/analytics/50-rossiyan-pyut-naturalnyy-kofe-kazhdyy-den/</w:t>
        </w:r>
      </w:hyperlink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(дата обращения: 11.09.2024).    </w:t>
      </w:r>
    </w:p>
    <w:p w14:paraId="4C7614A9" w14:textId="5E9E6AE5" w:rsidR="005F0FA4" w:rsidRPr="000315D0" w:rsidRDefault="005F0FA4" w:rsidP="000C1948">
      <w:pPr>
        <w:pStyle w:val="a4"/>
        <w:numPr>
          <w:ilvl w:val="0"/>
          <w:numId w:val="10"/>
        </w:numPr>
        <w:tabs>
          <w:tab w:val="left" w:pos="1134"/>
        </w:tabs>
        <w:spacing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Кофе под микроскопом: химия зерна и воздействие на организм. – URL: </w:t>
      </w:r>
      <w:hyperlink r:id="rId11" w:history="1">
        <w:r w:rsidR="00401BC6" w:rsidRPr="000315D0">
          <w:rPr>
            <w:rStyle w:val="aa"/>
            <w:rFonts w:ascii="Times New Roman" w:eastAsia="Calibri" w:hAnsi="Times New Roman" w:cs="Times New Roman"/>
            <w:sz w:val="28"/>
            <w:szCs w:val="28"/>
            <w:lang w:eastAsia="ru-RU"/>
          </w:rPr>
          <w:t>https://shop.tastycoffee.ru/blog/kofe-pod-microscopom</w:t>
        </w:r>
      </w:hyperlink>
      <w:r w:rsidR="00401BC6"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(дата обращения: 23.04.2024).    </w:t>
      </w:r>
    </w:p>
    <w:p w14:paraId="23845AAF" w14:textId="181F6956" w:rsidR="00276DA0" w:rsidRPr="000315D0" w:rsidRDefault="005F0FA4" w:rsidP="000C1948">
      <w:pPr>
        <w:pStyle w:val="a4"/>
        <w:numPr>
          <w:ilvl w:val="0"/>
          <w:numId w:val="10"/>
        </w:numPr>
        <w:tabs>
          <w:tab w:val="left" w:pos="1134"/>
        </w:tabs>
        <w:spacing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0315D0">
        <w:rPr>
          <w:color w:val="000000" w:themeColor="text1"/>
          <w:sz w:val="28"/>
          <w:szCs w:val="28"/>
        </w:rPr>
        <w:t xml:space="preserve"> </w:t>
      </w:r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Журавель В.А. Изменение основных химических соединений жареного кофе / В.А. Журавель, И.И. Татарченко, И.А. Дубровская, З.А. Баранова // Сб. мат. VI межд. научно-практ. </w:t>
      </w:r>
      <w:proofErr w:type="spellStart"/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конф</w:t>
      </w:r>
      <w:proofErr w:type="spellEnd"/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 «Современные процессы в пищевых производствах и инновационные технологии обеспечения качества пищевых продуктов», Донецк - Сочи, 24-27 января 2022, выпуск 19(52), С. 11-17.</w:t>
      </w:r>
      <w:r w:rsidR="00276DA0" w:rsidRPr="000315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F29300" w14:textId="677E7F71" w:rsidR="00950D45" w:rsidRPr="000315D0" w:rsidRDefault="002A5B5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Макнатт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Дж.; Он К.С. Отработанная кофейная гуща: обзор текущего использования. Дж. Инд. англ.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Chem</w:t>
      </w:r>
      <w:r w:rsidRPr="000315D0">
        <w:rPr>
          <w:rFonts w:ascii="Times New Roman" w:hAnsi="Times New Roman" w:cs="Times New Roman"/>
          <w:sz w:val="28"/>
          <w:szCs w:val="28"/>
        </w:rPr>
        <w:t xml:space="preserve">. 2019, 71, 78-88. 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 – </w:t>
      </w:r>
      <w:r w:rsidR="00950D45"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2" w:history="1"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sciencedirect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article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pii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1226086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X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18314825?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via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%3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Dihub</w:t>
        </w:r>
        <w:proofErr w:type="spellEnd"/>
      </w:hyperlink>
      <w:r w:rsidR="00950D45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F53C43" w:rsidRPr="000315D0">
        <w:rPr>
          <w:rFonts w:ascii="Times New Roman" w:hAnsi="Times New Roman" w:cs="Times New Roman"/>
          <w:sz w:val="28"/>
          <w:szCs w:val="28"/>
        </w:rPr>
        <w:t>28</w:t>
      </w:r>
      <w:r w:rsidR="00401BC6" w:rsidRPr="000315D0">
        <w:rPr>
          <w:rFonts w:ascii="Times New Roman" w:hAnsi="Times New Roman" w:cs="Times New Roman"/>
          <w:sz w:val="28"/>
          <w:szCs w:val="28"/>
        </w:rPr>
        <w:t>.0</w:t>
      </w:r>
      <w:r w:rsidR="00F53C43" w:rsidRPr="000315D0">
        <w:rPr>
          <w:rFonts w:ascii="Times New Roman" w:hAnsi="Times New Roman" w:cs="Times New Roman"/>
          <w:sz w:val="28"/>
          <w:szCs w:val="28"/>
        </w:rPr>
        <w:t>9</w:t>
      </w:r>
      <w:r w:rsidR="00401BC6" w:rsidRPr="000315D0">
        <w:rPr>
          <w:rFonts w:ascii="Times New Roman" w:hAnsi="Times New Roman" w:cs="Times New Roman"/>
          <w:sz w:val="28"/>
          <w:szCs w:val="28"/>
        </w:rPr>
        <w:t xml:space="preserve">.2024).    </w:t>
      </w:r>
    </w:p>
    <w:p w14:paraId="13A1D680" w14:textId="3E3BEC2B" w:rsidR="00950D45" w:rsidRPr="000315D0" w:rsidRDefault="002A5B5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Муссатто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, С.И.;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Карнейро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, Л.М.; Сильва,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Дж.П.А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.; Роберто, И.К.;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Тейшейра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Дж.А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. Исследование по извлечению химических компонентов и сахаров из отработанной кофейной гущи.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Carb</w:t>
      </w:r>
      <w:r w:rsidRPr="000315D0">
        <w:rPr>
          <w:rFonts w:ascii="Times New Roman" w:hAnsi="Times New Roman" w:cs="Times New Roman"/>
          <w:sz w:val="28"/>
          <w:szCs w:val="28"/>
        </w:rPr>
        <w:t xml:space="preserve">.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Pol</w:t>
      </w:r>
      <w:r w:rsidRPr="000315D0">
        <w:rPr>
          <w:rFonts w:ascii="Times New Roman" w:hAnsi="Times New Roman" w:cs="Times New Roman"/>
          <w:sz w:val="28"/>
          <w:szCs w:val="28"/>
        </w:rPr>
        <w:t xml:space="preserve">. 2011, 83, 368-374. 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– </w:t>
      </w:r>
      <w:r w:rsidR="00950D45"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3" w:history="1"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sciencedirect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article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pii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0144861710006119?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via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%3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Dihub</w:t>
        </w:r>
        <w:proofErr w:type="spellEnd"/>
      </w:hyperlink>
      <w:r w:rsidR="00950D45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28.09.2024).    </w:t>
      </w:r>
    </w:p>
    <w:p w14:paraId="09821E79" w14:textId="78D35691" w:rsidR="00950D45" w:rsidRPr="000315D0" w:rsidRDefault="002A5B5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Кампос-Вега, Р.;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Лоарка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-Пина, Г.; Вергара-Кастанеда, Х.А.;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Оома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, Б. Д. Отработанная кофейная гуща: обзор текущих исследований и будущих перспектив. Тенденции пищевой науки. Технология. 2015, 45, 24-36. 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– </w:t>
      </w:r>
      <w:r w:rsidR="00950D45"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950D45"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4" w:history="1"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sciencedirect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science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article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pii</w:t>
        </w:r>
        <w:proofErr w:type="spellEnd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0924224415001193?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via</w:t>
        </w:r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</w:rPr>
          <w:t>%3</w:t>
        </w:r>
        <w:proofErr w:type="spellStart"/>
        <w:r w:rsidR="00950D45"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Dihub</w:t>
        </w:r>
        <w:proofErr w:type="spellEnd"/>
      </w:hyperlink>
      <w:r w:rsidR="00F53C43" w:rsidRPr="000315D0">
        <w:rPr>
          <w:rStyle w:val="aa"/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28.09.2024).    </w:t>
      </w:r>
    </w:p>
    <w:p w14:paraId="1368DFFD" w14:textId="7A857325" w:rsidR="00C67B3A" w:rsidRPr="000315D0" w:rsidRDefault="00C67B3A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Отработанная кофейная гуща: обзор текущего использования.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5" w:history="1">
        <w:r w:rsidR="00A553AE" w:rsidRPr="000315D0">
          <w:rPr>
            <w:rStyle w:val="aa"/>
            <w:rFonts w:ascii="Times New Roman" w:hAnsi="Times New Roman" w:cs="Times New Roman"/>
            <w:sz w:val="28"/>
            <w:szCs w:val="28"/>
          </w:rPr>
          <w:t>file:///D:/Downloads/2018-12SpentcoffeegroundsAreviewoncurrentutilization%20(1).pdf</w:t>
        </w:r>
      </w:hyperlink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09.05.2024).    </w:t>
      </w:r>
    </w:p>
    <w:p w14:paraId="1CA31C0D" w14:textId="1264F3AD" w:rsidR="00950D45" w:rsidRPr="000315D0" w:rsidRDefault="002A5B5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Ковальчик А.;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Обруца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С.; Марова И. Оценка стоимости кофейной гущи: обзор. Пищевой биопродукт. Процесс. 2018, 110, 104-119.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   </w:t>
      </w:r>
      <w:hyperlink r:id="rId16" w:history="1"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scholar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google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scholar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_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lookup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?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title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Valorization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of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spent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coffee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grounds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:+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review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author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Kovalcik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,+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author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Obruca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,+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author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Marova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,+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I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publication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_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year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=2018&amp;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journal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Food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+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Bioprod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.+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Process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volume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=110&amp;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pages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=104–119&amp;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doi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=10.1016/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j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fbp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.2018.05.002</w:t>
        </w:r>
      </w:hyperlink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16.05.2024).    </w:t>
      </w:r>
    </w:p>
    <w:p w14:paraId="7DA0FCE7" w14:textId="5B855A27" w:rsidR="008E3942" w:rsidRPr="000315D0" w:rsidRDefault="002A5B5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Касонго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Р.К.;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Вердудт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А.;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Каньянкаготе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П.;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Баерт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Г.; Ван </w:t>
      </w:r>
      <w:proofErr w:type="spellStart"/>
      <w:r w:rsidRPr="000315D0">
        <w:rPr>
          <w:rFonts w:ascii="Times New Roman" w:hAnsi="Times New Roman" w:cs="Times New Roman"/>
          <w:sz w:val="28"/>
          <w:szCs w:val="28"/>
        </w:rPr>
        <w:t>Ранст</w:t>
      </w:r>
      <w:proofErr w:type="spellEnd"/>
      <w:r w:rsidRPr="000315D0">
        <w:rPr>
          <w:rFonts w:ascii="Times New Roman" w:hAnsi="Times New Roman" w:cs="Times New Roman"/>
          <w:sz w:val="28"/>
          <w:szCs w:val="28"/>
        </w:rPr>
        <w:t xml:space="preserve"> Э. Кофейные отходы как альтернативное удобрение с улучшающими почву </w:t>
      </w:r>
      <w:r w:rsidRPr="000315D0">
        <w:rPr>
          <w:rFonts w:ascii="Times New Roman" w:hAnsi="Times New Roman" w:cs="Times New Roman"/>
          <w:sz w:val="28"/>
          <w:szCs w:val="28"/>
        </w:rPr>
        <w:lastRenderedPageBreak/>
        <w:t xml:space="preserve">свойствами для песчаных почв во влажных тропических условиях. Руководство по использованию почвы. 2011, 27, 94-102.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</w:t>
      </w:r>
      <w:hyperlink r:id="rId17" w:history="1"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bsssjournals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onlinelibrary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wiley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doi</w:t>
        </w:r>
        <w:proofErr w:type="spellEnd"/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/10.1111/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j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.1475-2743.2010.00315.</w:t>
        </w:r>
        <w:r w:rsidRPr="000315D0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x</w:t>
        </w:r>
      </w:hyperlink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17.08.2024).    </w:t>
      </w:r>
    </w:p>
    <w:p w14:paraId="1EEE1F6F" w14:textId="213684D8" w:rsidR="00FD3F2A" w:rsidRPr="000315D0" w:rsidRDefault="00FD3F2A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after="0" w:line="240" w:lineRule="auto"/>
        <w:ind w:left="0" w:firstLine="567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Вторая жизнь кофейных отходов: что делают из побочных продуктов кофейной индустрии.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 xml:space="preserve">:  </w:t>
      </w:r>
      <w:hyperlink r:id="rId18" w:history="1">
        <w:r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https://shop.tastycoffee.ru/blog/coffee-upcycle</w:t>
        </w:r>
      </w:hyperlink>
      <w:r w:rsidRPr="000315D0">
        <w:rPr>
          <w:rStyle w:val="aa"/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11.04.2024).    </w:t>
      </w:r>
    </w:p>
    <w:p w14:paraId="0CCC7C6C" w14:textId="19800359" w:rsidR="006B0BF7" w:rsidRPr="000315D0" w:rsidRDefault="006B0BF7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line="240" w:lineRule="auto"/>
        <w:ind w:left="0" w:firstLine="567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ГОСТ 29148-97. Кофе натуральный растворимый. Технические условия: дата введения – </w:t>
      </w:r>
      <w:r w:rsidRPr="000315D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15D0">
        <w:rPr>
          <w:rFonts w:ascii="Times New Roman" w:hAnsi="Times New Roman" w:cs="Times New Roman"/>
          <w:sz w:val="28"/>
          <w:szCs w:val="28"/>
        </w:rPr>
        <w:t>:</w:t>
      </w:r>
      <w:r w:rsidR="00D411A6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 </w:t>
      </w:r>
      <w:hyperlink r:id="rId19" w:history="1">
        <w:r w:rsidR="00D411A6"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https://rostest.info/gost/001.067.140.020/gost-29148-97</w:t>
        </w:r>
      </w:hyperlink>
      <w:r w:rsidR="00D411A6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13.03.2024).    </w:t>
      </w:r>
    </w:p>
    <w:p w14:paraId="0F77B952" w14:textId="77777777" w:rsidR="00A553AE" w:rsidRPr="000315D0" w:rsidRDefault="00A553A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Долгов, М. С. Анализ связующих веществ для топливных брикетов / М. С. Долгов. — </w:t>
      </w:r>
      <w:proofErr w:type="gramStart"/>
      <w:r w:rsidRPr="000315D0">
        <w:rPr>
          <w:rFonts w:ascii="Times New Roman" w:hAnsi="Times New Roman" w:cs="Times New Roman"/>
          <w:sz w:val="28"/>
          <w:szCs w:val="28"/>
        </w:rPr>
        <w:t>Текст :</w:t>
      </w:r>
      <w:proofErr w:type="gramEnd"/>
      <w:r w:rsidRPr="000315D0">
        <w:rPr>
          <w:rFonts w:ascii="Times New Roman" w:hAnsi="Times New Roman" w:cs="Times New Roman"/>
          <w:sz w:val="28"/>
          <w:szCs w:val="28"/>
        </w:rPr>
        <w:t xml:space="preserve"> непосредственный // Молодой ученый. — 2020. — № 18 (308). — С. 230-231. — URL: https://moluch.ru/archive/308/69335/ (дата обращения: 14.05.2024).    </w:t>
      </w:r>
    </w:p>
    <w:p w14:paraId="7F0D3542" w14:textId="2C3CB87A" w:rsidR="00A553AE" w:rsidRPr="000315D0" w:rsidRDefault="00A553A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 Что лучше дрова или уголь? </w:t>
      </w:r>
      <w:hyperlink r:id="rId20" w:history="1">
        <w:r w:rsidR="00F53C43"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https://drovanedorogo.ru/stati/chto-luchshe-drova-ili-ugol</w:t>
        </w:r>
      </w:hyperlink>
      <w:r w:rsidR="00F53C43" w:rsidRPr="000315D0">
        <w:rPr>
          <w:rFonts w:ascii="Times New Roman" w:hAnsi="Times New Roman" w:cs="Times New Roman"/>
          <w:sz w:val="28"/>
          <w:szCs w:val="28"/>
        </w:rPr>
        <w:t xml:space="preserve"> (дата обращения: 15.03.2024).    </w:t>
      </w:r>
    </w:p>
    <w:p w14:paraId="4B47A3B5" w14:textId="18BB4982" w:rsidR="00A553AE" w:rsidRPr="000315D0" w:rsidRDefault="00A553AE" w:rsidP="000C1948">
      <w:pPr>
        <w:pStyle w:val="a4"/>
        <w:numPr>
          <w:ilvl w:val="0"/>
          <w:numId w:val="10"/>
        </w:numPr>
        <w:tabs>
          <w:tab w:val="left" w:pos="851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 xml:space="preserve"> Брикетирование кофейной шелухи на прессе RUF</w:t>
      </w:r>
      <w:r w:rsidR="005307DF" w:rsidRPr="000315D0">
        <w:rPr>
          <w:rFonts w:ascii="Times New Roman" w:hAnsi="Times New Roman" w:cs="Times New Roman"/>
          <w:sz w:val="28"/>
          <w:szCs w:val="28"/>
        </w:rPr>
        <w:t>.</w:t>
      </w:r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="005307DF" w:rsidRPr="000315D0">
        <w:rPr>
          <w:rFonts w:ascii="Times New Roman" w:hAnsi="Times New Roman" w:cs="Times New Roman"/>
          <w:sz w:val="28"/>
          <w:szCs w:val="28"/>
        </w:rPr>
        <w:t xml:space="preserve">– URL: </w:t>
      </w:r>
      <w:hyperlink r:id="rId21" w:history="1">
        <w:r w:rsidR="005307DF" w:rsidRPr="000315D0">
          <w:rPr>
            <w:rStyle w:val="aa"/>
            <w:rFonts w:ascii="Times New Roman" w:hAnsi="Times New Roman" w:cs="Times New Roman"/>
            <w:sz w:val="28"/>
            <w:szCs w:val="28"/>
          </w:rPr>
          <w:t>https://zet.spb.ru/news/company/briketirovanie-kofeynoy-shelukhi-na-presse-ruf/</w:t>
        </w:r>
      </w:hyperlink>
      <w:r w:rsidR="00F53C43" w:rsidRPr="000315D0">
        <w:rPr>
          <w:rFonts w:ascii="Times New Roman" w:hAnsi="Times New Roman" w:cs="Times New Roman"/>
          <w:sz w:val="28"/>
          <w:szCs w:val="28"/>
        </w:rPr>
        <w:t xml:space="preserve"> (дата обращения: 16.05.2024).    </w:t>
      </w:r>
    </w:p>
    <w:p w14:paraId="44D02215" w14:textId="6E78842E" w:rsidR="006A6659" w:rsidRPr="000315D0" w:rsidRDefault="006A6659" w:rsidP="000C1948">
      <w:pPr>
        <w:numPr>
          <w:ilvl w:val="0"/>
          <w:numId w:val="10"/>
        </w:numPr>
        <w:tabs>
          <w:tab w:val="left" w:pos="851"/>
          <w:tab w:val="left" w:pos="1134"/>
        </w:tabs>
        <w:suppressAutoHyphens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315D0">
        <w:rPr>
          <w:rFonts w:ascii="Times New Roman" w:hAnsi="Times New Roman" w:cs="Times New Roman"/>
          <w:sz w:val="28"/>
          <w:szCs w:val="28"/>
        </w:rPr>
        <w:t>Э.П. Шитова.</w:t>
      </w:r>
      <w:r w:rsidR="000C0F26" w:rsidRPr="000315D0">
        <w:rPr>
          <w:rFonts w:ascii="Times New Roman" w:hAnsi="Times New Roman" w:cs="Times New Roman"/>
          <w:sz w:val="28"/>
          <w:szCs w:val="28"/>
        </w:rPr>
        <w:t xml:space="preserve"> </w:t>
      </w:r>
      <w:r w:rsidRPr="000315D0">
        <w:rPr>
          <w:rFonts w:ascii="Times New Roman" w:hAnsi="Times New Roman" w:cs="Times New Roman"/>
          <w:sz w:val="28"/>
          <w:szCs w:val="28"/>
        </w:rPr>
        <w:t xml:space="preserve">Опыты по химии с экологической направленностью: Методические рекомендации / </w:t>
      </w:r>
      <w:r w:rsidR="00372EAA" w:rsidRPr="000315D0">
        <w:rPr>
          <w:rFonts w:ascii="Times New Roman" w:hAnsi="Times New Roman" w:cs="Times New Roman"/>
          <w:sz w:val="28"/>
          <w:szCs w:val="28"/>
        </w:rPr>
        <w:t xml:space="preserve">Э.П. Шитова. - </w:t>
      </w:r>
      <w:r w:rsidR="000C0F26" w:rsidRPr="000315D0">
        <w:rPr>
          <w:rFonts w:ascii="Times New Roman" w:hAnsi="Times New Roman" w:cs="Times New Roman"/>
          <w:sz w:val="28"/>
          <w:szCs w:val="28"/>
        </w:rPr>
        <w:t>Благовещенск: БГПУ, 1998</w:t>
      </w:r>
      <w:r w:rsidRPr="000315D0">
        <w:rPr>
          <w:rFonts w:ascii="Times New Roman" w:hAnsi="Times New Roman" w:cs="Times New Roman"/>
          <w:sz w:val="28"/>
          <w:szCs w:val="28"/>
        </w:rPr>
        <w:t xml:space="preserve"> г.</w:t>
      </w:r>
      <w:r w:rsidR="00372EAA" w:rsidRPr="000315D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72EAA" w:rsidRPr="000315D0">
        <w:rPr>
          <w:rFonts w:ascii="Times New Roman" w:hAnsi="Times New Roman" w:cs="Times New Roman"/>
          <w:sz w:val="28"/>
          <w:szCs w:val="28"/>
        </w:rPr>
        <w:t xml:space="preserve">-  </w:t>
      </w:r>
      <w:r w:rsidRPr="000315D0">
        <w:rPr>
          <w:rFonts w:ascii="Times New Roman" w:hAnsi="Times New Roman" w:cs="Times New Roman"/>
          <w:sz w:val="28"/>
          <w:szCs w:val="28"/>
        </w:rPr>
        <w:t>с.24</w:t>
      </w:r>
      <w:proofErr w:type="gramEnd"/>
      <w:r w:rsidRPr="000315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A4104B" w14:textId="39D023F0" w:rsidR="00B9314F" w:rsidRPr="000315D0" w:rsidRDefault="006A6659" w:rsidP="000C1948">
      <w:pPr>
        <w:pStyle w:val="Default"/>
        <w:numPr>
          <w:ilvl w:val="0"/>
          <w:numId w:val="10"/>
        </w:numPr>
        <w:tabs>
          <w:tab w:val="left" w:pos="851"/>
          <w:tab w:val="left" w:pos="1134"/>
        </w:tabs>
        <w:ind w:left="0" w:firstLine="567"/>
        <w:jc w:val="both"/>
        <w:rPr>
          <w:sz w:val="28"/>
          <w:szCs w:val="28"/>
        </w:rPr>
      </w:pPr>
      <w:proofErr w:type="spellStart"/>
      <w:r w:rsidRPr="000315D0">
        <w:rPr>
          <w:sz w:val="28"/>
          <w:szCs w:val="28"/>
        </w:rPr>
        <w:t>А.А.Баев</w:t>
      </w:r>
      <w:proofErr w:type="spellEnd"/>
      <w:r w:rsidRPr="000315D0">
        <w:rPr>
          <w:sz w:val="28"/>
          <w:szCs w:val="28"/>
        </w:rPr>
        <w:t xml:space="preserve">, Г.Г. </w:t>
      </w:r>
      <w:proofErr w:type="spellStart"/>
      <w:r w:rsidRPr="000315D0">
        <w:rPr>
          <w:sz w:val="28"/>
          <w:szCs w:val="28"/>
        </w:rPr>
        <w:t>Винберг</w:t>
      </w:r>
      <w:proofErr w:type="spellEnd"/>
      <w:r w:rsidRPr="000315D0">
        <w:rPr>
          <w:sz w:val="28"/>
          <w:szCs w:val="28"/>
        </w:rPr>
        <w:t>, Г.А. Заварзин и др.- 2-е изд., /</w:t>
      </w:r>
      <w:r w:rsidR="00401BC6" w:rsidRPr="000315D0">
        <w:rPr>
          <w:sz w:val="28"/>
          <w:szCs w:val="28"/>
        </w:rPr>
        <w:t xml:space="preserve">/ </w:t>
      </w:r>
      <w:r w:rsidRPr="000315D0">
        <w:rPr>
          <w:sz w:val="28"/>
          <w:szCs w:val="28"/>
        </w:rPr>
        <w:t>Биологич</w:t>
      </w:r>
      <w:r w:rsidR="00401BC6" w:rsidRPr="000315D0">
        <w:rPr>
          <w:sz w:val="28"/>
          <w:szCs w:val="28"/>
        </w:rPr>
        <w:t xml:space="preserve">еский энциклопедический словарь. </w:t>
      </w:r>
      <w:r w:rsidRPr="000315D0">
        <w:rPr>
          <w:sz w:val="28"/>
          <w:szCs w:val="28"/>
        </w:rPr>
        <w:t>-</w:t>
      </w:r>
      <w:r w:rsidR="00372EAA" w:rsidRPr="000315D0">
        <w:rPr>
          <w:sz w:val="28"/>
          <w:szCs w:val="28"/>
        </w:rPr>
        <w:t xml:space="preserve"> </w:t>
      </w:r>
      <w:r w:rsidRPr="000315D0">
        <w:rPr>
          <w:sz w:val="28"/>
          <w:szCs w:val="28"/>
        </w:rPr>
        <w:t>Москва:</w:t>
      </w:r>
      <w:r w:rsidR="00401BC6" w:rsidRPr="000315D0">
        <w:rPr>
          <w:sz w:val="28"/>
          <w:szCs w:val="28"/>
        </w:rPr>
        <w:t xml:space="preserve"> «Советская энциклопедия»,</w:t>
      </w:r>
      <w:r w:rsidRPr="000315D0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989 г"/>
        </w:smartTagPr>
        <w:r w:rsidRPr="000315D0">
          <w:rPr>
            <w:sz w:val="28"/>
            <w:szCs w:val="28"/>
          </w:rPr>
          <w:t>1989 г</w:t>
        </w:r>
      </w:smartTag>
      <w:r w:rsidRPr="000315D0">
        <w:rPr>
          <w:sz w:val="28"/>
          <w:szCs w:val="28"/>
        </w:rPr>
        <w:t>. – с.864</w:t>
      </w:r>
    </w:p>
    <w:p w14:paraId="21ADD504" w14:textId="36BBD581" w:rsidR="00E65887" w:rsidRPr="000315D0" w:rsidRDefault="00CB719F" w:rsidP="000C1948">
      <w:pPr>
        <w:pStyle w:val="Default"/>
        <w:numPr>
          <w:ilvl w:val="0"/>
          <w:numId w:val="10"/>
        </w:numPr>
        <w:tabs>
          <w:tab w:val="left" w:pos="851"/>
          <w:tab w:val="left" w:pos="1134"/>
        </w:tabs>
        <w:ind w:left="0" w:firstLine="567"/>
        <w:jc w:val="both"/>
        <w:rPr>
          <w:color w:val="000000" w:themeColor="text1"/>
          <w:sz w:val="28"/>
          <w:szCs w:val="28"/>
        </w:rPr>
      </w:pPr>
      <w:r w:rsidRPr="000315D0">
        <w:rPr>
          <w:color w:val="000000" w:themeColor="text1"/>
          <w:sz w:val="28"/>
          <w:szCs w:val="28"/>
        </w:rPr>
        <w:t xml:space="preserve">Топливо и процессы горения в теплоэнергетических установках </w:t>
      </w:r>
      <w:r w:rsidR="005307DF" w:rsidRPr="000315D0">
        <w:rPr>
          <w:color w:val="000000" w:themeColor="text1"/>
          <w:sz w:val="28"/>
          <w:szCs w:val="28"/>
        </w:rPr>
        <w:t>//</w:t>
      </w:r>
      <w:r w:rsidRPr="000315D0">
        <w:rPr>
          <w:color w:val="000000" w:themeColor="text1"/>
          <w:sz w:val="28"/>
          <w:szCs w:val="28"/>
        </w:rPr>
        <w:t xml:space="preserve"> Учебное пособие</w:t>
      </w:r>
      <w:r w:rsidR="005307DF" w:rsidRPr="000315D0">
        <w:rPr>
          <w:color w:val="000000" w:themeColor="text1"/>
          <w:sz w:val="28"/>
          <w:szCs w:val="28"/>
        </w:rPr>
        <w:t>. Часть 2.</w:t>
      </w:r>
      <w:r w:rsidRPr="000315D0">
        <w:rPr>
          <w:color w:val="000000" w:themeColor="text1"/>
          <w:sz w:val="28"/>
          <w:szCs w:val="28"/>
        </w:rPr>
        <w:t xml:space="preserve"> </w:t>
      </w:r>
      <w:r w:rsidR="005307DF" w:rsidRPr="000315D0">
        <w:rPr>
          <w:color w:val="000000" w:themeColor="text1"/>
          <w:sz w:val="28"/>
          <w:szCs w:val="28"/>
        </w:rPr>
        <w:t xml:space="preserve">– URL: </w:t>
      </w:r>
      <w:hyperlink r:id="rId22" w:history="1">
        <w:r w:rsidRPr="000315D0">
          <w:rPr>
            <w:rStyle w:val="aa"/>
            <w:sz w:val="28"/>
            <w:szCs w:val="28"/>
          </w:rPr>
          <w:t>https://nizrp.narod.ru/metod/kpte/1612390787</w:t>
        </w:r>
      </w:hyperlink>
      <w:r w:rsidR="00F53C43" w:rsidRPr="000315D0">
        <w:rPr>
          <w:rStyle w:val="aa"/>
          <w:sz w:val="28"/>
          <w:szCs w:val="28"/>
        </w:rPr>
        <w:t xml:space="preserve"> </w:t>
      </w:r>
      <w:r w:rsidR="00F53C43" w:rsidRPr="000315D0">
        <w:rPr>
          <w:sz w:val="28"/>
          <w:szCs w:val="28"/>
        </w:rPr>
        <w:t xml:space="preserve">(дата обращения: 05.05.2024).    </w:t>
      </w:r>
    </w:p>
    <w:p w14:paraId="4E045D40" w14:textId="28D75C50" w:rsidR="009921C0" w:rsidRPr="000315D0" w:rsidRDefault="009921C0" w:rsidP="000C1948">
      <w:pPr>
        <w:pStyle w:val="a4"/>
        <w:numPr>
          <w:ilvl w:val="0"/>
          <w:numId w:val="10"/>
        </w:numPr>
        <w:tabs>
          <w:tab w:val="left" w:pos="1134"/>
        </w:tabs>
        <w:spacing w:line="240" w:lineRule="auto"/>
        <w:ind w:left="0"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23 миллиона тонн отходов в год: как кофейная индустрия влияет на окружающую среду. </w:t>
      </w:r>
      <w:bookmarkStart w:id="43" w:name="_Hlk185288929"/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– URL: </w:t>
      </w:r>
      <w:bookmarkEnd w:id="43"/>
      <w:r w:rsidRPr="000315D0">
        <w:rPr>
          <w:sz w:val="28"/>
          <w:szCs w:val="28"/>
        </w:rPr>
        <w:fldChar w:fldCharType="begin"/>
      </w:r>
      <w:r w:rsidRPr="000315D0">
        <w:rPr>
          <w:sz w:val="28"/>
          <w:szCs w:val="28"/>
        </w:rPr>
        <w:instrText>HYPERLINK "https://shop.tastycoffee.ru/blog/vliyanie-kofeynoj-industrii-na-okruzhuschuju-sredu"</w:instrText>
      </w:r>
      <w:r w:rsidRPr="000315D0">
        <w:rPr>
          <w:sz w:val="28"/>
          <w:szCs w:val="28"/>
        </w:rPr>
      </w:r>
      <w:r w:rsidRPr="000315D0">
        <w:rPr>
          <w:sz w:val="28"/>
          <w:szCs w:val="28"/>
        </w:rPr>
        <w:fldChar w:fldCharType="separate"/>
      </w:r>
      <w:r w:rsidRPr="000315D0">
        <w:rPr>
          <w:rStyle w:val="aa"/>
          <w:rFonts w:ascii="Times New Roman" w:eastAsia="Calibri" w:hAnsi="Times New Roman" w:cs="Times New Roman"/>
          <w:sz w:val="28"/>
          <w:szCs w:val="28"/>
          <w:lang w:eastAsia="ru-RU"/>
        </w:rPr>
        <w:t>https://shop.tastycoffee.ru/blog/vliyanie-kofeynoj-industrii-na-okruzhuschuju-sredu</w:t>
      </w:r>
      <w:r w:rsidRPr="000315D0">
        <w:rPr>
          <w:rStyle w:val="aa"/>
          <w:rFonts w:ascii="Times New Roman" w:eastAsia="Calibri" w:hAnsi="Times New Roman" w:cs="Times New Roman"/>
          <w:sz w:val="28"/>
          <w:szCs w:val="28"/>
          <w:lang w:eastAsia="ru-RU"/>
        </w:rPr>
        <w:fldChar w:fldCharType="end"/>
      </w:r>
      <w:r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53C43" w:rsidRPr="000315D0">
        <w:rPr>
          <w:rFonts w:ascii="Times New Roman" w:hAnsi="Times New Roman" w:cs="Times New Roman"/>
          <w:sz w:val="28"/>
          <w:szCs w:val="28"/>
        </w:rPr>
        <w:t xml:space="preserve">(дата обращения: 04.04.2024).    </w:t>
      </w:r>
      <w:r w:rsidR="00F935B6" w:rsidRPr="000315D0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br w:type="page"/>
      </w:r>
    </w:p>
    <w:p w14:paraId="7C114596" w14:textId="2E445602" w:rsidR="00B9314F" w:rsidRDefault="00B9314F" w:rsidP="00F935B6">
      <w:pPr>
        <w:pStyle w:val="1"/>
        <w:jc w:val="right"/>
        <w:rPr>
          <w:sz w:val="28"/>
          <w:szCs w:val="28"/>
        </w:rPr>
      </w:pPr>
      <w:bookmarkStart w:id="44" w:name="_Toc183536799"/>
      <w:bookmarkStart w:id="45" w:name="_Toc185546754"/>
      <w:r w:rsidRPr="000315D0">
        <w:rPr>
          <w:sz w:val="28"/>
          <w:szCs w:val="28"/>
        </w:rPr>
        <w:lastRenderedPageBreak/>
        <w:t>Приложение</w:t>
      </w:r>
      <w:r w:rsidR="000306E3" w:rsidRPr="000315D0">
        <w:rPr>
          <w:sz w:val="28"/>
          <w:szCs w:val="28"/>
        </w:rPr>
        <w:t xml:space="preserve"> 1</w:t>
      </w:r>
      <w:bookmarkEnd w:id="44"/>
      <w:bookmarkEnd w:id="45"/>
    </w:p>
    <w:p w14:paraId="2B43DEC9" w14:textId="397E7936" w:rsidR="000C1948" w:rsidRPr="000C1948" w:rsidRDefault="000C1948" w:rsidP="00AC66E2">
      <w:pPr>
        <w:pStyle w:val="1"/>
      </w:pPr>
      <w:bookmarkStart w:id="46" w:name="_Hlk185545308"/>
      <w:bookmarkStart w:id="47" w:name="_Toc185546755"/>
      <w:r w:rsidRPr="000C1948">
        <w:t>Статистические данные</w:t>
      </w:r>
      <w:bookmarkEnd w:id="47"/>
    </w:p>
    <w:bookmarkEnd w:id="46"/>
    <w:p w14:paraId="481082FC" w14:textId="5378CC83" w:rsidR="000740C6" w:rsidRPr="000315D0" w:rsidRDefault="00B05E41" w:rsidP="0099294F">
      <w:pPr>
        <w:pStyle w:val="Default"/>
        <w:jc w:val="center"/>
        <w:rPr>
          <w:sz w:val="28"/>
          <w:szCs w:val="28"/>
        </w:rPr>
      </w:pPr>
      <w:r w:rsidRPr="000315D0">
        <w:rPr>
          <w:b/>
          <w:noProof/>
          <w:sz w:val="28"/>
          <w:szCs w:val="28"/>
        </w:rPr>
        <w:drawing>
          <wp:anchor distT="0" distB="0" distL="114300" distR="114300" simplePos="0" relativeHeight="251650560" behindDoc="0" locked="0" layoutInCell="1" allowOverlap="1" wp14:anchorId="44033EC1" wp14:editId="78BF5671">
            <wp:simplePos x="0" y="0"/>
            <wp:positionH relativeFrom="column">
              <wp:posOffset>234315</wp:posOffset>
            </wp:positionH>
            <wp:positionV relativeFrom="paragraph">
              <wp:posOffset>142875</wp:posOffset>
            </wp:positionV>
            <wp:extent cx="5370195" cy="3190875"/>
            <wp:effectExtent l="0" t="0" r="1905" b="9525"/>
            <wp:wrapThrough wrapText="bothSides">
              <wp:wrapPolygon edited="0">
                <wp:start x="0" y="0"/>
                <wp:lineTo x="0" y="21536"/>
                <wp:lineTo x="21531" y="21536"/>
                <wp:lineTo x="2153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03"/>
                    <a:stretch/>
                  </pic:blipFill>
                  <pic:spPr bwMode="auto">
                    <a:xfrm>
                      <a:off x="0" y="0"/>
                      <a:ext cx="537019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E52C7" w14:textId="3CF9BA9C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1DBBCD63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7E8EC035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0F23C987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1FEE9B39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7A024784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47DD2BE6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4A17571D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5193682C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4C36A8F2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7F131FF6" w14:textId="77777777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53F3C40A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2DF4D485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52C66A98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5247D8BB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799A5814" w14:textId="798F4ACC" w:rsidR="00005617" w:rsidRPr="00B15971" w:rsidRDefault="00005617" w:rsidP="0099294F">
      <w:pPr>
        <w:pStyle w:val="Default"/>
        <w:jc w:val="center"/>
      </w:pPr>
      <w:r w:rsidRPr="00B15971">
        <w:t>Рисунок 1. Статистика импорта кофе в Россию в период с 1994 по 2021 год.</w:t>
      </w:r>
    </w:p>
    <w:p w14:paraId="0AE7FBC2" w14:textId="205EBC6D" w:rsidR="008F4668" w:rsidRPr="000315D0" w:rsidRDefault="008F4668" w:rsidP="0099294F">
      <w:pPr>
        <w:pStyle w:val="Default"/>
        <w:jc w:val="center"/>
        <w:rPr>
          <w:sz w:val="28"/>
          <w:szCs w:val="28"/>
        </w:rPr>
      </w:pPr>
    </w:p>
    <w:p w14:paraId="39ABED5D" w14:textId="4ADB5106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  <w:r w:rsidRPr="000315D0"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51948B2C" wp14:editId="2CDB4F7E">
            <wp:simplePos x="0" y="0"/>
            <wp:positionH relativeFrom="page">
              <wp:posOffset>1361440</wp:posOffset>
            </wp:positionH>
            <wp:positionV relativeFrom="paragraph">
              <wp:posOffset>49530</wp:posOffset>
            </wp:positionV>
            <wp:extent cx="5267325" cy="3009900"/>
            <wp:effectExtent l="0" t="0" r="9525" b="0"/>
            <wp:wrapThrough wrapText="bothSides">
              <wp:wrapPolygon edited="0">
                <wp:start x="0" y="0"/>
                <wp:lineTo x="0" y="21463"/>
                <wp:lineTo x="21561" y="21463"/>
                <wp:lineTo x="21561" y="0"/>
                <wp:lineTo x="0" y="0"/>
              </wp:wrapPolygon>
            </wp:wrapThrough>
            <wp:docPr id="786561060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CE4B51EB-F94A-ADF8-CD45-2BBAA8C3B9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FD961" w14:textId="50F971DC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186DBC45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5F505D04" w14:textId="16035201" w:rsidR="008D763E" w:rsidRPr="00B15971" w:rsidRDefault="000740C6" w:rsidP="0099294F">
      <w:pPr>
        <w:pStyle w:val="Default"/>
        <w:jc w:val="center"/>
      </w:pPr>
      <w:r w:rsidRPr="00B15971">
        <w:t xml:space="preserve">Рисунок 2. Статистка по количеству точек продажи кофейных напитков за 4 последних года в </w:t>
      </w:r>
      <w:proofErr w:type="spellStart"/>
      <w:r w:rsidRPr="00B15971">
        <w:t>г.Тарко</w:t>
      </w:r>
      <w:proofErr w:type="spellEnd"/>
      <w:r w:rsidRPr="00B15971">
        <w:t>-Сале</w:t>
      </w:r>
    </w:p>
    <w:p w14:paraId="5ACADF0B" w14:textId="0A110AE3" w:rsidR="00316ABC" w:rsidRPr="000315D0" w:rsidRDefault="00316ABC" w:rsidP="0099294F">
      <w:pPr>
        <w:pStyle w:val="Default"/>
        <w:jc w:val="center"/>
        <w:rPr>
          <w:sz w:val="28"/>
          <w:szCs w:val="28"/>
        </w:rPr>
      </w:pPr>
    </w:p>
    <w:p w14:paraId="078A8D20" w14:textId="5F2AD146" w:rsidR="008F4668" w:rsidRPr="000315D0" w:rsidRDefault="008F4668" w:rsidP="0099294F">
      <w:pPr>
        <w:pStyle w:val="Default"/>
        <w:jc w:val="center"/>
        <w:rPr>
          <w:sz w:val="28"/>
          <w:szCs w:val="28"/>
        </w:rPr>
      </w:pPr>
    </w:p>
    <w:p w14:paraId="2B66ABB8" w14:textId="24AE7495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69331E5D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12855E18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57052DBB" w14:textId="77777777" w:rsidR="00B05E41" w:rsidRPr="000315D0" w:rsidRDefault="00B05E41" w:rsidP="0099294F">
      <w:pPr>
        <w:pStyle w:val="Default"/>
        <w:jc w:val="center"/>
        <w:rPr>
          <w:sz w:val="28"/>
          <w:szCs w:val="28"/>
        </w:rPr>
      </w:pPr>
    </w:p>
    <w:p w14:paraId="36548D0F" w14:textId="0D758F52" w:rsidR="008F4668" w:rsidRPr="000315D0" w:rsidRDefault="008F4668" w:rsidP="00F935B6">
      <w:pPr>
        <w:pStyle w:val="1"/>
        <w:jc w:val="right"/>
        <w:rPr>
          <w:sz w:val="28"/>
          <w:szCs w:val="28"/>
        </w:rPr>
      </w:pPr>
      <w:bookmarkStart w:id="48" w:name="_Toc183536800"/>
      <w:bookmarkStart w:id="49" w:name="_Toc185546756"/>
      <w:r w:rsidRPr="000315D0">
        <w:rPr>
          <w:sz w:val="28"/>
          <w:szCs w:val="28"/>
        </w:rPr>
        <w:lastRenderedPageBreak/>
        <w:t>Приложение 2</w:t>
      </w:r>
      <w:bookmarkEnd w:id="48"/>
      <w:bookmarkEnd w:id="49"/>
    </w:p>
    <w:p w14:paraId="1538D4F0" w14:textId="54B500C2" w:rsidR="003B0033" w:rsidRPr="000C1948" w:rsidRDefault="003B0033" w:rsidP="00AC66E2">
      <w:pPr>
        <w:pStyle w:val="1"/>
      </w:pPr>
      <w:bookmarkStart w:id="50" w:name="_Hlk185544919"/>
      <w:bookmarkStart w:id="51" w:name="_Toc185546757"/>
      <w:r w:rsidRPr="000C1948">
        <w:t>Результаты эксперимента по сжиганию кофейных материалов</w:t>
      </w:r>
      <w:bookmarkEnd w:id="51"/>
    </w:p>
    <w:bookmarkEnd w:id="50"/>
    <w:p w14:paraId="56B2D96D" w14:textId="3EEAFA07" w:rsidR="0035775F" w:rsidRPr="00B15971" w:rsidRDefault="0099284C" w:rsidP="0099294F">
      <w:pPr>
        <w:pStyle w:val="Default"/>
        <w:jc w:val="center"/>
      </w:pPr>
      <w:r w:rsidRPr="00B15971">
        <w:rPr>
          <w:bCs/>
          <w:noProof/>
        </w:rPr>
        <w:drawing>
          <wp:anchor distT="0" distB="0" distL="114300" distR="114300" simplePos="0" relativeHeight="251623424" behindDoc="0" locked="0" layoutInCell="1" allowOverlap="1" wp14:anchorId="109D3288" wp14:editId="265C6309">
            <wp:simplePos x="0" y="0"/>
            <wp:positionH relativeFrom="column">
              <wp:posOffset>4366260</wp:posOffset>
            </wp:positionH>
            <wp:positionV relativeFrom="paragraph">
              <wp:posOffset>153035</wp:posOffset>
            </wp:positionV>
            <wp:extent cx="1884680" cy="1876425"/>
            <wp:effectExtent l="0" t="0" r="0" b="0"/>
            <wp:wrapThrough wrapText="bothSides">
              <wp:wrapPolygon edited="0">
                <wp:start x="0" y="0"/>
                <wp:lineTo x="0" y="21490"/>
                <wp:lineTo x="21396" y="21490"/>
                <wp:lineTo x="21396" y="0"/>
                <wp:lineTo x="0" y="0"/>
              </wp:wrapPolygon>
            </wp:wrapThrough>
            <wp:docPr id="23" name="Рисунок 23" descr="C:\Users\User\Downloads\1703616526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1703616526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0" t="37777" b="26581"/>
                    <a:stretch/>
                  </pic:blipFill>
                  <pic:spPr bwMode="auto">
                    <a:xfrm>
                      <a:off x="0" y="0"/>
                      <a:ext cx="188468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971">
        <w:rPr>
          <w:bCs/>
          <w:noProof/>
        </w:rPr>
        <w:drawing>
          <wp:anchor distT="0" distB="0" distL="114300" distR="114300" simplePos="0" relativeHeight="251610112" behindDoc="0" locked="0" layoutInCell="1" allowOverlap="1" wp14:anchorId="183F7F18" wp14:editId="79058121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2076450" cy="1879600"/>
            <wp:effectExtent l="0" t="0" r="0" b="6350"/>
            <wp:wrapThrough wrapText="bothSides">
              <wp:wrapPolygon edited="0">
                <wp:start x="0" y="0"/>
                <wp:lineTo x="0" y="21454"/>
                <wp:lineTo x="21402" y="21454"/>
                <wp:lineTo x="21402" y="0"/>
                <wp:lineTo x="0" y="0"/>
              </wp:wrapPolygon>
            </wp:wrapThrough>
            <wp:docPr id="20" name="Рисунок 20" descr="C:\Users\User\Downloads\170361652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1703616526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2" t="39123" r="2222" b="23898"/>
                    <a:stretch/>
                  </pic:blipFill>
                  <pic:spPr bwMode="auto">
                    <a:xfrm>
                      <a:off x="0" y="0"/>
                      <a:ext cx="207645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5971">
        <w:rPr>
          <w:bCs/>
          <w:noProof/>
        </w:rPr>
        <w:drawing>
          <wp:anchor distT="0" distB="0" distL="114300" distR="114300" simplePos="0" relativeHeight="251593728" behindDoc="0" locked="0" layoutInCell="1" allowOverlap="1" wp14:anchorId="3DAC6BE0" wp14:editId="6F430129">
            <wp:simplePos x="0" y="0"/>
            <wp:positionH relativeFrom="column">
              <wp:posOffset>137160</wp:posOffset>
            </wp:positionH>
            <wp:positionV relativeFrom="paragraph">
              <wp:posOffset>131445</wp:posOffset>
            </wp:positionV>
            <wp:extent cx="2076450" cy="1885950"/>
            <wp:effectExtent l="0" t="0" r="0" b="0"/>
            <wp:wrapThrough wrapText="bothSides">
              <wp:wrapPolygon edited="0">
                <wp:start x="0" y="0"/>
                <wp:lineTo x="0" y="21382"/>
                <wp:lineTo x="21402" y="21382"/>
                <wp:lineTo x="21402" y="0"/>
                <wp:lineTo x="0" y="0"/>
              </wp:wrapPolygon>
            </wp:wrapThrough>
            <wp:docPr id="13" name="Рисунок 13" descr="C:\Users\User\Downloads\170361652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1703616526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4" t="31843" b="32737"/>
                    <a:stretch/>
                  </pic:blipFill>
                  <pic:spPr bwMode="auto">
                    <a:xfrm flipH="1">
                      <a:off x="0" y="0"/>
                      <a:ext cx="20764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5775F" w:rsidRPr="00B15971">
        <w:t xml:space="preserve">Рисунок 1. Интенсивность горения образцов слева направо: </w:t>
      </w:r>
      <w:proofErr w:type="gramStart"/>
      <w:r w:rsidR="0035775F" w:rsidRPr="00B15971">
        <w:t>кофе</w:t>
      </w:r>
      <w:proofErr w:type="gramEnd"/>
      <w:r w:rsidR="0035775F" w:rsidRPr="00B15971">
        <w:t xml:space="preserve"> молотый сырье, кофе-жмых после первого заваривания, кофе жмых после 2-го заваривания</w:t>
      </w:r>
      <w:r w:rsidR="002A2517" w:rsidRPr="00B15971">
        <w:t>.</w:t>
      </w:r>
    </w:p>
    <w:p w14:paraId="4F5E36D2" w14:textId="130B5248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  <w:r w:rsidRPr="000315D0">
        <w:rPr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588608" behindDoc="0" locked="0" layoutInCell="1" allowOverlap="1" wp14:anchorId="35EB91AF" wp14:editId="4EA6CCAE">
            <wp:simplePos x="0" y="0"/>
            <wp:positionH relativeFrom="margin">
              <wp:posOffset>972185</wp:posOffset>
            </wp:positionH>
            <wp:positionV relativeFrom="paragraph">
              <wp:posOffset>7620</wp:posOffset>
            </wp:positionV>
            <wp:extent cx="4046220" cy="1882140"/>
            <wp:effectExtent l="0" t="0" r="0" b="3810"/>
            <wp:wrapSquare wrapText="bothSides"/>
            <wp:docPr id="2" name="Рисунок 2" descr="C:\Users\User\Downloads\IMG_5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52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31" b="18053"/>
                    <a:stretch/>
                  </pic:blipFill>
                  <pic:spPr bwMode="auto">
                    <a:xfrm>
                      <a:off x="0" y="0"/>
                      <a:ext cx="404622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1D6B1" w14:textId="77777777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</w:p>
    <w:p w14:paraId="4A7CFD40" w14:textId="1CAB0C88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</w:p>
    <w:p w14:paraId="0E57842F" w14:textId="2DED106B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</w:p>
    <w:p w14:paraId="7A9B9C9A" w14:textId="7930B75C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</w:p>
    <w:p w14:paraId="7C108A8C" w14:textId="500F0191" w:rsidR="0035775F" w:rsidRPr="000315D0" w:rsidRDefault="0035775F" w:rsidP="0099294F">
      <w:pPr>
        <w:spacing w:line="240" w:lineRule="auto"/>
        <w:rPr>
          <w:sz w:val="28"/>
          <w:szCs w:val="28"/>
          <w:lang w:eastAsia="ru-RU"/>
        </w:rPr>
      </w:pPr>
    </w:p>
    <w:p w14:paraId="680C6A2D" w14:textId="77777777" w:rsidR="0099284C" w:rsidRPr="000315D0" w:rsidRDefault="0099284C" w:rsidP="0099294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9683E3C" w14:textId="3F4231A0" w:rsidR="00F935B6" w:rsidRPr="00B15971" w:rsidRDefault="0035775F" w:rsidP="0099294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Рисунок 2. </w:t>
      </w:r>
      <w:r w:rsidR="00296511"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Продукты </w:t>
      </w:r>
      <w:r w:rsidR="00866CB0" w:rsidRPr="00B15971">
        <w:rPr>
          <w:rFonts w:ascii="Times New Roman" w:hAnsi="Times New Roman" w:cs="Times New Roman"/>
          <w:sz w:val="24"/>
          <w:szCs w:val="24"/>
          <w:lang w:eastAsia="ru-RU"/>
        </w:rPr>
        <w:t>сгорания кофейных материалов</w:t>
      </w:r>
      <w:r w:rsidR="00B73C1D" w:rsidRPr="00B15971">
        <w:rPr>
          <w:sz w:val="24"/>
          <w:szCs w:val="24"/>
        </w:rPr>
        <w:t xml:space="preserve"> </w:t>
      </w:r>
      <w:r w:rsidR="00B73C1D"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слева направо: </w:t>
      </w:r>
      <w:proofErr w:type="gramStart"/>
      <w:r w:rsidR="00B73C1D" w:rsidRPr="00B15971">
        <w:rPr>
          <w:rFonts w:ascii="Times New Roman" w:hAnsi="Times New Roman" w:cs="Times New Roman"/>
          <w:sz w:val="24"/>
          <w:szCs w:val="24"/>
          <w:lang w:eastAsia="ru-RU"/>
        </w:rPr>
        <w:t>кофе</w:t>
      </w:r>
      <w:proofErr w:type="gramEnd"/>
      <w:r w:rsidR="00B73C1D"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 молотый сырье, кофе-жмых после первого заваривания, кофе жмых после 2-го заваривания</w:t>
      </w:r>
      <w:r w:rsidR="00866CB0" w:rsidRPr="00B15971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757CAA5D" w14:textId="77777777" w:rsidR="00F935B6" w:rsidRPr="000315D0" w:rsidRDefault="00F935B6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4B92CFDC" w14:textId="688FC9BF" w:rsidR="000C1948" w:rsidRPr="00B15971" w:rsidRDefault="00380F2C" w:rsidP="00B15971">
      <w:pPr>
        <w:pStyle w:val="1"/>
        <w:jc w:val="right"/>
        <w:rPr>
          <w:sz w:val="28"/>
          <w:szCs w:val="28"/>
        </w:rPr>
      </w:pPr>
      <w:bookmarkStart w:id="52" w:name="_Toc183536801"/>
      <w:bookmarkStart w:id="53" w:name="_Toc185546758"/>
      <w:r w:rsidRPr="000315D0">
        <w:rPr>
          <w:sz w:val="28"/>
          <w:szCs w:val="28"/>
        </w:rPr>
        <w:lastRenderedPageBreak/>
        <w:t xml:space="preserve">Приложение </w:t>
      </w:r>
      <w:r w:rsidR="00EF4F1A" w:rsidRPr="000315D0">
        <w:rPr>
          <w:sz w:val="28"/>
          <w:szCs w:val="28"/>
        </w:rPr>
        <w:t>3</w:t>
      </w:r>
      <w:bookmarkEnd w:id="52"/>
      <w:bookmarkEnd w:id="53"/>
    </w:p>
    <w:tbl>
      <w:tblPr>
        <w:tblStyle w:val="a5"/>
        <w:tblpPr w:leftFromText="180" w:rightFromText="180" w:vertAnchor="text" w:horzAnchor="margin" w:tblpXSpec="center" w:tblpY="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6"/>
        <w:gridCol w:w="3966"/>
      </w:tblGrid>
      <w:tr w:rsidR="00470FC4" w:rsidRPr="000315D0" w14:paraId="5BECA436" w14:textId="77777777" w:rsidTr="00470FC4">
        <w:trPr>
          <w:trHeight w:val="1036"/>
        </w:trPr>
        <w:tc>
          <w:tcPr>
            <w:tcW w:w="4946" w:type="dxa"/>
          </w:tcPr>
          <w:p w14:paraId="754C9162" w14:textId="55275F80" w:rsidR="00470FC4" w:rsidRPr="000315D0" w:rsidRDefault="00470FC4" w:rsidP="0099294F">
            <w:pPr>
              <w:tabs>
                <w:tab w:val="left" w:pos="2430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128" behindDoc="0" locked="0" layoutInCell="1" allowOverlap="1" wp14:anchorId="62879467" wp14:editId="6BFD695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213360</wp:posOffset>
                  </wp:positionV>
                  <wp:extent cx="3134995" cy="2000885"/>
                  <wp:effectExtent l="0" t="0" r="8255" b="0"/>
                  <wp:wrapThrough wrapText="bothSides">
                    <wp:wrapPolygon edited="0">
                      <wp:start x="0" y="0"/>
                      <wp:lineTo x="0" y="21387"/>
                      <wp:lineTo x="21526" y="21387"/>
                      <wp:lineTo x="21526" y="0"/>
                      <wp:lineTo x="0" y="0"/>
                    </wp:wrapPolygon>
                  </wp:wrapThrough>
                  <wp:docPr id="7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00F7AC-E569-C187-1D85-F15013EA794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7B00F7AC-E569-C187-1D85-F15013EA794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995" cy="200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91" w:type="dxa"/>
          </w:tcPr>
          <w:p w14:paraId="157245CE" w14:textId="0F6299B7" w:rsidR="00470FC4" w:rsidRPr="000315D0" w:rsidRDefault="00470FC4" w:rsidP="0099294F">
            <w:pPr>
              <w:tabs>
                <w:tab w:val="left" w:pos="2430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54AFCD02" wp14:editId="34F9BE1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213360</wp:posOffset>
                  </wp:positionV>
                  <wp:extent cx="2374900" cy="1995805"/>
                  <wp:effectExtent l="0" t="0" r="6350" b="4445"/>
                  <wp:wrapThrough wrapText="bothSides">
                    <wp:wrapPolygon edited="0">
                      <wp:start x="0" y="0"/>
                      <wp:lineTo x="0" y="21442"/>
                      <wp:lineTo x="21484" y="21442"/>
                      <wp:lineTo x="21484" y="0"/>
                      <wp:lineTo x="0" y="0"/>
                    </wp:wrapPolygon>
                  </wp:wrapThrough>
                  <wp:docPr id="10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1CDA25-F725-857B-BF51-3004FD7783F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id="{931CDA25-F725-857B-BF51-3004FD7783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8" t="5077" r="12469" b="10254"/>
                          <a:stretch/>
                        </pic:blipFill>
                        <pic:spPr>
                          <a:xfrm>
                            <a:off x="0" y="0"/>
                            <a:ext cx="2374900" cy="19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70FC4" w:rsidRPr="000315D0" w14:paraId="03E6AE9A" w14:textId="77777777" w:rsidTr="00470FC4">
        <w:trPr>
          <w:trHeight w:val="743"/>
        </w:trPr>
        <w:tc>
          <w:tcPr>
            <w:tcW w:w="4946" w:type="dxa"/>
          </w:tcPr>
          <w:p w14:paraId="7A233428" w14:textId="77777777" w:rsidR="00470FC4" w:rsidRPr="00B15971" w:rsidRDefault="00470FC4" w:rsidP="0099294F">
            <w:pPr>
              <w:tabs>
                <w:tab w:val="left" w:pos="243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1597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Рисунок 1. Приборы для измерений: слева рН-метр, справа кондуктометр </w:t>
            </w:r>
          </w:p>
          <w:p w14:paraId="2064842F" w14:textId="77777777" w:rsidR="00470FC4" w:rsidRPr="00B15971" w:rsidRDefault="00470FC4" w:rsidP="0099294F">
            <w:pPr>
              <w:tabs>
                <w:tab w:val="left" w:pos="243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91" w:type="dxa"/>
          </w:tcPr>
          <w:p w14:paraId="4B2FCD60" w14:textId="789289FA" w:rsidR="00470FC4" w:rsidRPr="00B15971" w:rsidRDefault="00470FC4" w:rsidP="0099294F">
            <w:pPr>
              <w:tabs>
                <w:tab w:val="left" w:pos="243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1597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Рисунок 2. Внешний вид кофейных экстрактов: слева зерно, справа - жмых</w:t>
            </w:r>
          </w:p>
        </w:tc>
      </w:tr>
    </w:tbl>
    <w:p w14:paraId="12B532A9" w14:textId="77777777" w:rsidR="00B15971" w:rsidRDefault="00B15971" w:rsidP="00AC66E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06D37A" w14:textId="06981047" w:rsidR="00470FC4" w:rsidRPr="000315D0" w:rsidRDefault="00470FC4" w:rsidP="00AC66E2">
      <w:pPr>
        <w:pStyle w:val="1"/>
        <w:spacing w:before="0" w:after="0"/>
      </w:pPr>
      <w:bookmarkStart w:id="54" w:name="_Hlk185545942"/>
      <w:bookmarkStart w:id="55" w:name="_Toc185546759"/>
      <w:r w:rsidRPr="000315D0">
        <w:t>Фотометрический метод определения массовой концентрации кофеина</w:t>
      </w:r>
      <w:bookmarkEnd w:id="55"/>
    </w:p>
    <w:bookmarkEnd w:id="54"/>
    <w:p w14:paraId="22EBDD78" w14:textId="77777777" w:rsidR="00470FC4" w:rsidRPr="000315D0" w:rsidRDefault="00470FC4" w:rsidP="00AC6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9BF885" w14:textId="77777777" w:rsidR="00470FC4" w:rsidRPr="000315D0" w:rsidRDefault="00470FC4" w:rsidP="00AC66E2">
      <w:pPr>
        <w:spacing w:after="0" w:line="240" w:lineRule="auto"/>
        <w:ind w:left="-15"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Оборудования и реактивы:</w:t>
      </w:r>
      <w:r w:rsidRPr="000315D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колориметр фотоэлектрический КФК-2, весы лабораторные, термометр, электроплитка, секундомер, цилиндры, стаканы, чашки выпарительные, воронки, колбы мерные, пипетки, делительная воронка, кислота соляная </w:t>
      </w:r>
      <w:proofErr w:type="spellStart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х.ч</w:t>
      </w:r>
      <w:proofErr w:type="spellEnd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. (раствор с концентрацией 3 моль/дм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), водородная перекись 150 г/дм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, хлороформ </w:t>
      </w:r>
      <w:proofErr w:type="spellStart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х.ч</w:t>
      </w:r>
      <w:proofErr w:type="spellEnd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., калия гидроокись 150 г/дм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</w:p>
    <w:p w14:paraId="7399DB6F" w14:textId="77777777" w:rsidR="00470FC4" w:rsidRPr="000315D0" w:rsidRDefault="00470FC4" w:rsidP="00AC66E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15D0">
        <w:rPr>
          <w:rFonts w:ascii="Times New Roman" w:hAnsi="Times New Roman" w:cs="Times New Roman"/>
          <w:b/>
          <w:sz w:val="28"/>
          <w:szCs w:val="28"/>
        </w:rPr>
        <w:t>Ход работы:</w:t>
      </w:r>
    </w:p>
    <w:p w14:paraId="70841859" w14:textId="77777777" w:rsidR="00470FC4" w:rsidRPr="000315D0" w:rsidRDefault="00470FC4" w:rsidP="00AC66E2">
      <w:pPr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Навеску пробы массой 1,5 г помещаем в стакан (для этого образец 2 – энергетический напиток - предварительно выпарим досуха на песчаной бане), заливаем 100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кипящей дистиллированной воды. Полученный раствор охлаждаем до 18-20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0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С, переносим в мерную колбу вместимостью 250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, доводим её объем дистиллированной водой до метки и используем раствор для анализа. </w:t>
      </w:r>
    </w:p>
    <w:p w14:paraId="16A7053F" w14:textId="77777777" w:rsidR="00470FC4" w:rsidRPr="000315D0" w:rsidRDefault="00470FC4" w:rsidP="0099294F">
      <w:pPr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В делительную воронку вместимостью 25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последовательно вносим 10-15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хлороформа, 2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 xml:space="preserve">3 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раствора кофе для анализа и 0,5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раствора гидроокиси калия. Закрываем воронку притертой пробкой и проводим экстракцию, осторожно многократно переворачивая содержимое воронки в течение 1 мин. После расслаивания системы нижний хлороформный слой переносят в выпарительную чашку. Растворитель отгоняют на водяной бане досуха. </w:t>
      </w:r>
    </w:p>
    <w:p w14:paraId="2080FF8E" w14:textId="77777777" w:rsidR="00470FC4" w:rsidRPr="000315D0" w:rsidRDefault="00470FC4" w:rsidP="0099294F">
      <w:pPr>
        <w:spacing w:after="0" w:line="240" w:lineRule="auto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К сухому остатку, содержащему кофеин, прибавляем последовательно 1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раствора соляной кислоты, смывая кофеин на дно чашки и 0,2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раствора перекиси водорода. Содержимое чашки перемешиваем вращательным движением, затем раствор выдерживаем 20 мин при температуре окружающей среды и нагреваем на кипящей водяной бане до получения сухого окрашенного остатка ТМПК. Для приготовления водного раствора ТМПК к сухому остатку в охлажденную чашку приливаем 5-10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дистиллированной воды. Полученный раствор пурпурного цвета количественно переносят в мерную колбу 25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и 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доводят объем раствора в колбе до метки. Оптическую плотность раствора определяем на колориметре, используя кюветы с толщиной поглощающего свет слоя 3 см при длине волны 540 нм. Оптическая плотность исследуемого не меняется в течение 20 минут.</w:t>
      </w:r>
    </w:p>
    <w:p w14:paraId="0FD8B0DF" w14:textId="77777777" w:rsidR="00470FC4" w:rsidRPr="000315D0" w:rsidRDefault="00470FC4" w:rsidP="0099294F">
      <w:pPr>
        <w:spacing w:after="0" w:line="240" w:lineRule="auto"/>
        <w:ind w:left="705" w:hanging="1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15D0">
        <w:rPr>
          <w:rFonts w:ascii="Times New Roman" w:hAnsi="Times New Roman" w:cs="Times New Roman"/>
          <w:b/>
          <w:sz w:val="28"/>
          <w:szCs w:val="28"/>
        </w:rPr>
        <w:t xml:space="preserve">Обработка результатов: </w:t>
      </w:r>
    </w:p>
    <w:p w14:paraId="07061D07" w14:textId="77777777" w:rsidR="00470FC4" w:rsidRPr="000315D0" w:rsidRDefault="00470FC4" w:rsidP="0099294F">
      <w:pPr>
        <w:spacing w:after="0" w:line="240" w:lineRule="auto"/>
        <w:ind w:left="-15"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Массовую долю кофеина (Х) в процентах в расчете на сухую массу вычисляют по формуле: </w:t>
      </w:r>
    </w:p>
    <w:p w14:paraId="739C7974" w14:textId="77777777" w:rsidR="00686DD2" w:rsidRPr="000315D0" w:rsidRDefault="00686DD2" w:rsidP="0099294F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4EC4EE0" w14:textId="77777777" w:rsidR="00686DD2" w:rsidRPr="000315D0" w:rsidRDefault="00686DD2" w:rsidP="00686DD2">
      <w:pPr>
        <w:spacing w:after="0" w:line="240" w:lineRule="auto"/>
        <w:ind w:left="10" w:right="69" w:hanging="10"/>
        <w:jc w:val="both"/>
        <w:rPr>
          <w:rFonts w:ascii="Times New Roman" w:eastAsia="Arial" w:hAnsi="Times New Roman" w:cs="Times New Roman"/>
          <w:i/>
          <w:sz w:val="28"/>
          <w:szCs w:val="28"/>
          <w:shd w:val="clear" w:color="auto" w:fill="FFFFFF"/>
          <w:lang w:val="en-US" w:eastAsia="ru-RU"/>
        </w:rPr>
      </w:pPr>
      <m:oMathPara>
        <m:oMath>
          <m:r>
            <w:rPr>
              <w:rFonts w:ascii="Cambria Math" w:eastAsia="Arial" w:hAnsi="Cambria Math" w:cs="Times New Roman"/>
              <w:sz w:val="28"/>
              <w:szCs w:val="28"/>
              <w:shd w:val="clear" w:color="auto" w:fill="FFFFFF"/>
              <w:lang w:eastAsia="ru-RU"/>
            </w:rPr>
            <m:t>Х=</m:t>
          </m:r>
          <m:f>
            <m:fPr>
              <m:ctrlPr>
                <w:rPr>
                  <w:rFonts w:ascii="Cambria Math" w:eastAsia="Arial" w:hAnsi="Cambria Math" w:cs="Times New Roman"/>
                  <w:i/>
                  <w:sz w:val="28"/>
                  <w:szCs w:val="28"/>
                  <w:shd w:val="clear" w:color="auto" w:fill="FFFFFF"/>
                  <w:lang w:eastAsia="ru-RU"/>
                </w:rPr>
              </m:ctrlPr>
            </m:fPr>
            <m:num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eastAsia="ru-RU"/>
                </w:rPr>
                <m:t>1,03*С*</m:t>
              </m:r>
              <m:sSub>
                <m:sSubPr>
                  <m:ctrlPr>
                    <w:rPr>
                      <w:rFonts w:ascii="Cambria Math" w:eastAsia="Arial" w:hAnsi="Cambria Math" w:cs="Times New Roman"/>
                      <w:i/>
                      <w:sz w:val="28"/>
                      <w:szCs w:val="28"/>
                      <w:shd w:val="clear" w:color="auto" w:fill="FFFFFF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eastAsia="ru-RU"/>
                    </w:rPr>
                    <m:t>V</m:t>
                  </m:r>
                </m:e>
                <m:sub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eastAsia="ru-RU"/>
                    </w:rPr>
                    <m:t>ф</m:t>
                  </m:r>
                </m:sub>
              </m:sSub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val="en-US" w:eastAsia="ru-RU"/>
                </w:rPr>
                <m:t>*V</m:t>
              </m:r>
            </m:num>
            <m:den>
              <m:sSup>
                <m:sSupPr>
                  <m:ctrlPr>
                    <w:rPr>
                      <w:rFonts w:ascii="Cambria Math" w:eastAsia="Arial" w:hAnsi="Cambria Math" w:cs="Times New Roman"/>
                      <w:i/>
                      <w:sz w:val="28"/>
                      <w:szCs w:val="28"/>
                      <w:shd w:val="clear" w:color="auto" w:fill="FFFFFF"/>
                      <w:lang w:eastAsia="ru-RU"/>
                    </w:rPr>
                  </m:ctrlPr>
                </m:sSupPr>
                <m:e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eastAsia="ru-RU"/>
                    </w:rPr>
                    <m:t>1</m:t>
                  </m:r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val="en-US" w:eastAsia="ru-RU"/>
                    </w:rPr>
                    <m:t>0</m:t>
                  </m:r>
                </m:e>
                <m:sup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eastAsia="ru-RU"/>
                    </w:rPr>
                    <m:t>6</m:t>
                  </m:r>
                </m:sup>
              </m:sSup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eastAsia="ru-RU"/>
                </w:rPr>
                <m:t>*</m:t>
              </m:r>
              <m:sSub>
                <m:sSubPr>
                  <m:ctrlPr>
                    <w:rPr>
                      <w:rFonts w:ascii="Cambria Math" w:eastAsia="Arial" w:hAnsi="Cambria Math" w:cs="Times New Roman"/>
                      <w:i/>
                      <w:sz w:val="28"/>
                      <w:szCs w:val="28"/>
                      <w:shd w:val="clear" w:color="auto" w:fill="FFFFFF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val="en-US" w:eastAsia="ru-RU"/>
                    </w:rPr>
                    <m:t>V</m:t>
                  </m:r>
                </m:e>
                <m:sub>
                  <m:r>
                    <w:rPr>
                      <w:rFonts w:ascii="Cambria Math" w:eastAsia="Arial" w:hAnsi="Cambria Math" w:cs="Times New Roman"/>
                      <w:sz w:val="28"/>
                      <w:szCs w:val="28"/>
                      <w:shd w:val="clear" w:color="auto" w:fill="FFFFFF"/>
                      <w:lang w:eastAsia="ru-RU"/>
                    </w:rPr>
                    <m:t>э</m:t>
                  </m:r>
                </m:sub>
              </m:sSub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eastAsia="ru-RU"/>
                </w:rPr>
                <m:t>*</m:t>
              </m:r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val="en-US" w:eastAsia="ru-RU"/>
                </w:rPr>
                <m:t>m</m:t>
              </m:r>
            </m:den>
          </m:f>
          <m:r>
            <w:rPr>
              <w:rFonts w:ascii="Cambria Math" w:eastAsia="Arial" w:hAnsi="Cambria Math" w:cs="Times New Roman"/>
              <w:sz w:val="28"/>
              <w:szCs w:val="28"/>
              <w:shd w:val="clear" w:color="auto" w:fill="FFFFFF"/>
              <w:lang w:eastAsia="ru-RU"/>
            </w:rPr>
            <m:t xml:space="preserve">* </m:t>
          </m:r>
          <m:f>
            <m:fPr>
              <m:ctrlPr>
                <w:rPr>
                  <w:rFonts w:ascii="Cambria Math" w:eastAsia="Arial" w:hAnsi="Cambria Math" w:cs="Times New Roman"/>
                  <w:i/>
                  <w:sz w:val="28"/>
                  <w:szCs w:val="28"/>
                  <w:shd w:val="clear" w:color="auto" w:fill="FFFFFF"/>
                  <w:lang w:eastAsia="ru-RU"/>
                </w:rPr>
              </m:ctrlPr>
            </m:fPr>
            <m:num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eastAsia="ru-RU"/>
                </w:rPr>
                <m:t>100</m:t>
              </m:r>
            </m:num>
            <m:den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eastAsia="ru-RU"/>
                </w:rPr>
                <m:t>100-</m:t>
              </m:r>
              <m:r>
                <w:rPr>
                  <w:rFonts w:ascii="Cambria Math" w:eastAsia="Arial" w:hAnsi="Cambria Math" w:cs="Times New Roman"/>
                  <w:sz w:val="28"/>
                  <w:szCs w:val="28"/>
                  <w:shd w:val="clear" w:color="auto" w:fill="FFFFFF"/>
                  <w:lang w:val="en-US" w:eastAsia="ru-RU"/>
                </w:rPr>
                <m:t>W</m:t>
              </m:r>
            </m:den>
          </m:f>
          <m:r>
            <w:rPr>
              <w:rFonts w:ascii="Cambria Math" w:eastAsia="Arial" w:hAnsi="Cambria Math" w:cs="Times New Roman"/>
              <w:sz w:val="28"/>
              <w:szCs w:val="28"/>
              <w:shd w:val="clear" w:color="auto" w:fill="FFFFFF"/>
              <w:lang w:eastAsia="ru-RU"/>
            </w:rPr>
            <m:t>*</m:t>
          </m:r>
          <m:r>
            <w:rPr>
              <w:rFonts w:ascii="Cambria Math" w:eastAsia="Arial" w:hAnsi="Cambria Math" w:cs="Times New Roman"/>
              <w:sz w:val="28"/>
              <w:szCs w:val="28"/>
              <w:shd w:val="clear" w:color="auto" w:fill="FFFFFF"/>
              <w:lang w:val="en-US" w:eastAsia="ru-RU"/>
            </w:rPr>
            <m:t>100</m:t>
          </m:r>
        </m:oMath>
      </m:oMathPara>
    </w:p>
    <w:p w14:paraId="23E774CF" w14:textId="5F4DC1F5" w:rsidR="00470FC4" w:rsidRPr="000315D0" w:rsidRDefault="00470FC4" w:rsidP="00B15971">
      <w:pPr>
        <w:spacing w:after="0" w:line="240" w:lineRule="auto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br w:type="textWrapping" w:clear="all"/>
        <w:t xml:space="preserve">где 1,03 − коэффициент, учитывающий полноту извлечения кофеина хлороформом на первом этапе экстракции; </w:t>
      </w:r>
    </w:p>
    <w:p w14:paraId="0178F362" w14:textId="77777777" w:rsidR="00470FC4" w:rsidRPr="000315D0" w:rsidRDefault="00470FC4" w:rsidP="0099294F">
      <w:pPr>
        <w:spacing w:after="0" w:line="240" w:lineRule="auto"/>
        <w:ind w:left="-15"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C=60∙D − концентрация кофеина в </w:t>
      </w:r>
      <w:proofErr w:type="spellStart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фотометрируемом</w:t>
      </w:r>
      <w:proofErr w:type="spellEnd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растворе, мкг/см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, (60 − коэффициент пропорциональной зависимости оптической плотности раствора кофеина от его концентрации в растворе); </w:t>
      </w:r>
    </w:p>
    <w:p w14:paraId="181DA356" w14:textId="77777777" w:rsidR="00470FC4" w:rsidRPr="000315D0" w:rsidRDefault="00470FC4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D − оптическая плотность анализируемого раствора ТМПК; </w:t>
      </w:r>
    </w:p>
    <w:p w14:paraId="440FDE94" w14:textId="77777777" w:rsidR="00470FC4" w:rsidRPr="000315D0" w:rsidRDefault="00470FC4" w:rsidP="0099294F">
      <w:pPr>
        <w:spacing w:after="0" w:line="240" w:lineRule="auto"/>
        <w:ind w:left="-15"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V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bscript"/>
          <w:lang w:eastAsia="ru-RU"/>
        </w:rPr>
        <w:t>Ф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= 25 − объем </w:t>
      </w:r>
      <w:proofErr w:type="spellStart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фотометрируемого</w:t>
      </w:r>
      <w:proofErr w:type="spellEnd"/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раствора ТМПК, получаемый в результате гидролитического окисления кофеина,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; </w:t>
      </w:r>
    </w:p>
    <w:p w14:paraId="2FDAABEC" w14:textId="77777777" w:rsidR="00470FC4" w:rsidRPr="000315D0" w:rsidRDefault="00470FC4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V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bscript"/>
          <w:lang w:eastAsia="ru-RU"/>
        </w:rPr>
        <w:t>Э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= 2 – отбираемый объем раствора на экстракцию,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; </w:t>
      </w:r>
    </w:p>
    <w:p w14:paraId="730237ED" w14:textId="77777777" w:rsidR="00470FC4" w:rsidRPr="000315D0" w:rsidRDefault="00470FC4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V= 250 − объем раствора кофе для анализа, см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3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; </w:t>
      </w:r>
    </w:p>
    <w:p w14:paraId="37286BF8" w14:textId="77777777" w:rsidR="00470FC4" w:rsidRPr="000315D0" w:rsidRDefault="00470FC4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10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vertAlign w:val="superscript"/>
          <w:lang w:eastAsia="ru-RU"/>
        </w:rPr>
        <w:t>6</w:t>
      </w: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 xml:space="preserve"> − коэффициент перевода 1 мкг в 1 г; </w:t>
      </w:r>
    </w:p>
    <w:p w14:paraId="24C2E016" w14:textId="77777777" w:rsidR="00470FC4" w:rsidRDefault="00470FC4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  <w:r w:rsidRPr="000315D0"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  <w:t>W − массовая доля влаги анализируемого образца, 5%</w:t>
      </w:r>
    </w:p>
    <w:p w14:paraId="752F7DB5" w14:textId="77777777" w:rsidR="00B15971" w:rsidRPr="000315D0" w:rsidRDefault="00B15971" w:rsidP="0099294F">
      <w:pPr>
        <w:spacing w:after="0" w:line="240" w:lineRule="auto"/>
        <w:ind w:right="71"/>
        <w:jc w:val="both"/>
        <w:rPr>
          <w:rFonts w:ascii="Times New Roman" w:eastAsia="Arial" w:hAnsi="Times New Roman" w:cs="Times New Roman"/>
          <w:sz w:val="28"/>
          <w:szCs w:val="28"/>
          <w:shd w:val="clear" w:color="auto" w:fill="FFFFFF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B15971" w14:paraId="2C06A0F3" w14:textId="77777777" w:rsidTr="00B15971">
        <w:tc>
          <w:tcPr>
            <w:tcW w:w="4814" w:type="dxa"/>
          </w:tcPr>
          <w:p w14:paraId="0A62E25D" w14:textId="38290635" w:rsidR="00B15971" w:rsidRDefault="00B15971" w:rsidP="00B15971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18DFE624" wp14:editId="52E2C94F">
                  <wp:simplePos x="0" y="0"/>
                  <wp:positionH relativeFrom="margin">
                    <wp:posOffset>479425</wp:posOffset>
                  </wp:positionH>
                  <wp:positionV relativeFrom="paragraph">
                    <wp:posOffset>931545</wp:posOffset>
                  </wp:positionV>
                  <wp:extent cx="1633591" cy="1523258"/>
                  <wp:effectExtent l="0" t="0" r="5080" b="1270"/>
                  <wp:wrapThrough wrapText="bothSides">
                    <wp:wrapPolygon edited="0">
                      <wp:start x="0" y="0"/>
                      <wp:lineTo x="0" y="21348"/>
                      <wp:lineTo x="21415" y="21348"/>
                      <wp:lineTo x="21415" y="0"/>
                      <wp:lineTo x="0" y="0"/>
                    </wp:wrapPolygon>
                  </wp:wrapThrough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9" t="11628" r="49650" b="34707"/>
                          <a:stretch/>
                        </pic:blipFill>
                        <pic:spPr bwMode="auto">
                          <a:xfrm>
                            <a:off x="0" y="0"/>
                            <a:ext cx="1633591" cy="152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14" w:type="dxa"/>
          </w:tcPr>
          <w:p w14:paraId="0E92AD14" w14:textId="31C675A5" w:rsidR="00B15971" w:rsidRDefault="00B15971" w:rsidP="0099294F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259C0C51" wp14:editId="654BC6EA">
                  <wp:simplePos x="0" y="0"/>
                  <wp:positionH relativeFrom="column">
                    <wp:posOffset>1003935</wp:posOffset>
                  </wp:positionH>
                  <wp:positionV relativeFrom="paragraph">
                    <wp:posOffset>112395</wp:posOffset>
                  </wp:positionV>
                  <wp:extent cx="904126" cy="2431302"/>
                  <wp:effectExtent l="0" t="0" r="0" b="7620"/>
                  <wp:wrapThrough wrapText="bothSides">
                    <wp:wrapPolygon edited="0">
                      <wp:start x="0" y="0"/>
                      <wp:lineTo x="0" y="21498"/>
                      <wp:lineTo x="20947" y="21498"/>
                      <wp:lineTo x="20947" y="0"/>
                      <wp:lineTo x="0" y="0"/>
                    </wp:wrapPolygon>
                  </wp:wrapThrough>
                  <wp:docPr id="1980454609" name="Рисунок 198045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83"/>
                          <a:stretch/>
                        </pic:blipFill>
                        <pic:spPr bwMode="auto">
                          <a:xfrm>
                            <a:off x="0" y="0"/>
                            <a:ext cx="904126" cy="243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15971" w14:paraId="0A710FB3" w14:textId="77777777" w:rsidTr="00B15971">
        <w:tc>
          <w:tcPr>
            <w:tcW w:w="4814" w:type="dxa"/>
          </w:tcPr>
          <w:p w14:paraId="15594519" w14:textId="5F962B11" w:rsidR="00B15971" w:rsidRDefault="00B15971" w:rsidP="0099294F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59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Рисунок 3. Сухой остаток после выпаривания экстракта кофеина в хлороформе и обработки реактивами - образовавшаяся </w:t>
            </w:r>
            <w:proofErr w:type="spellStart"/>
            <w:r w:rsidRPr="00B159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тетраметилпурпуровая</w:t>
            </w:r>
            <w:proofErr w:type="spellEnd"/>
            <w:r w:rsidRPr="00B159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кислота</w:t>
            </w:r>
          </w:p>
        </w:tc>
        <w:tc>
          <w:tcPr>
            <w:tcW w:w="4814" w:type="dxa"/>
          </w:tcPr>
          <w:p w14:paraId="1CBC9A1D" w14:textId="0460B36F" w:rsidR="00B15971" w:rsidRPr="00B15971" w:rsidRDefault="00B15971" w:rsidP="00B15971">
            <w:pPr>
              <w:shd w:val="clear" w:color="auto" w:fill="FFFFFF"/>
              <w:spacing w:after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59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Рисунок 4. Внешний вид раствора ТМПК для фотометрического измерения интенсивности окраски (оптической плотности), водный экстракт из кофейного зерна.</w:t>
            </w:r>
          </w:p>
        </w:tc>
      </w:tr>
    </w:tbl>
    <w:p w14:paraId="631B8169" w14:textId="6BBFBFA1" w:rsidR="00AC66E2" w:rsidRDefault="00AC66E2" w:rsidP="0099294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27651F" w14:textId="77777777" w:rsidR="00AC66E2" w:rsidRDefault="00AC66E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EAACA79" w14:textId="2C284AE2" w:rsidR="00470FC4" w:rsidRPr="000315D0" w:rsidRDefault="00F935B6" w:rsidP="00F935B6">
      <w:pPr>
        <w:pStyle w:val="1"/>
        <w:jc w:val="right"/>
        <w:rPr>
          <w:sz w:val="28"/>
          <w:szCs w:val="28"/>
        </w:rPr>
      </w:pPr>
      <w:bookmarkStart w:id="56" w:name="_Toc183536802"/>
      <w:bookmarkStart w:id="57" w:name="_Toc185546760"/>
      <w:r w:rsidRPr="000315D0">
        <w:rPr>
          <w:sz w:val="28"/>
          <w:szCs w:val="28"/>
        </w:rPr>
        <w:lastRenderedPageBreak/>
        <w:t>Приложение 4</w:t>
      </w:r>
      <w:bookmarkEnd w:id="56"/>
      <w:bookmarkEnd w:id="57"/>
    </w:p>
    <w:p w14:paraId="51A06211" w14:textId="20BDD173" w:rsidR="00380F2C" w:rsidRPr="00B15971" w:rsidRDefault="00B05E41" w:rsidP="00AC66E2">
      <w:pPr>
        <w:pStyle w:val="1"/>
      </w:pPr>
      <w:bookmarkStart w:id="58" w:name="_Hlk185545779"/>
      <w:bookmarkStart w:id="59" w:name="_Toc185546761"/>
      <w:r w:rsidRPr="00B15971">
        <w:t>Методики</w:t>
      </w:r>
      <w:r w:rsidR="00380F2C" w:rsidRPr="00B15971">
        <w:t xml:space="preserve"> анализа сорбционной емкости кофейных материалов</w:t>
      </w:r>
      <w:bookmarkEnd w:id="58"/>
      <w:bookmarkEnd w:id="59"/>
    </w:p>
    <w:p w14:paraId="7E48D2CA" w14:textId="05D10B6D" w:rsidR="00380F2C" w:rsidRPr="000315D0" w:rsidRDefault="00DF169F" w:rsidP="0099294F">
      <w:pPr>
        <w:tabs>
          <w:tab w:val="left" w:pos="243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b/>
          <w:sz w:val="28"/>
          <w:szCs w:val="28"/>
          <w:lang w:eastAsia="ru-RU"/>
        </w:rPr>
        <w:t>Оборудование и реактивы: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магнитная мешалка, весы аналитические, колбы конические, колбы мерные, пипетки, штативы с пробирками, стаканы химические, бюретка, 0,1н раствор йода в йодиде калия (25г/дм</w:t>
      </w:r>
      <w:r w:rsidRPr="000315D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>), 0,1н раствор тиосульфата натрия, раствор крахмала ( 0,5 г в 100 см</w:t>
      </w:r>
      <w:r w:rsidRPr="000315D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дистиллированной воды, прокипятить 5 мин.), 0,15% раствор метиленового голубого.</w:t>
      </w:r>
    </w:p>
    <w:p w14:paraId="3FAFF7F7" w14:textId="425AF9FF" w:rsidR="00DF169F" w:rsidRPr="000315D0" w:rsidRDefault="00DF169F" w:rsidP="0099294F">
      <w:pPr>
        <w:tabs>
          <w:tab w:val="left" w:pos="243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i/>
          <w:sz w:val="28"/>
          <w:szCs w:val="28"/>
          <w:lang w:eastAsia="ru-RU"/>
        </w:rPr>
        <w:t>Определение сорбционной емкости по метиленовому голубому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>: массу образца 1 г залить 5 или 10 см</w:t>
      </w:r>
      <w:r w:rsidRPr="000315D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раствора, выдержать 5 мин. при перемешивании, отобрать 7 капель образца в пробирку разбавить водой до середины пробирки, следующ</w:t>
      </w:r>
      <w:r w:rsidR="00621777" w:rsidRPr="000315D0">
        <w:rPr>
          <w:rFonts w:ascii="Times New Roman" w:hAnsi="Times New Roman" w:cs="Times New Roman"/>
          <w:sz w:val="28"/>
          <w:szCs w:val="28"/>
          <w:lang w:eastAsia="ru-RU"/>
        </w:rPr>
        <w:t>ие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порци</w:t>
      </w:r>
      <w:r w:rsidR="00621777" w:rsidRPr="000315D0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раствора</w:t>
      </w:r>
      <w:r w:rsidR="00621777"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приливать к образцу кофе по 1-5 мл одинаковыми порциями, повторять действия до прекращения осветления раствора метиленового голубого. Замерить общий объем, подставить в формулу 1 п. 2.4 работы.</w:t>
      </w:r>
    </w:p>
    <w:p w14:paraId="190DF773" w14:textId="19D3CF5D" w:rsidR="00DF169F" w:rsidRPr="000315D0" w:rsidRDefault="005D280E" w:rsidP="0099294F">
      <w:pPr>
        <w:tabs>
          <w:tab w:val="left" w:pos="243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C6D9B5" wp14:editId="3CC49689">
            <wp:extent cx="1847850" cy="1842857"/>
            <wp:effectExtent l="0" t="0" r="0" b="5080"/>
            <wp:docPr id="27" name="Рисунок 27" descr="C:\Users\User\Downloads\1703534353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17035343532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5" r="7412"/>
                    <a:stretch/>
                  </pic:blipFill>
                  <pic:spPr bwMode="auto">
                    <a:xfrm rot="10800000">
                      <a:off x="0" y="0"/>
                      <a:ext cx="1858704" cy="185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D5B24E" w14:textId="06B10948" w:rsidR="00B73C1D" w:rsidRPr="00B15971" w:rsidRDefault="00B73C1D" w:rsidP="0099294F">
      <w:pPr>
        <w:tabs>
          <w:tab w:val="left" w:pos="2430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Рисунок 1. Процесс взаимодействия образцов с раствором метиленового голубого слева направо: </w:t>
      </w:r>
      <w:proofErr w:type="gramStart"/>
      <w:r w:rsidRPr="00B15971">
        <w:rPr>
          <w:rFonts w:ascii="Times New Roman" w:hAnsi="Times New Roman" w:cs="Times New Roman"/>
          <w:sz w:val="24"/>
          <w:szCs w:val="24"/>
          <w:lang w:eastAsia="ru-RU"/>
        </w:rPr>
        <w:t>кофе</w:t>
      </w:r>
      <w:proofErr w:type="gramEnd"/>
      <w:r w:rsidRPr="00B15971">
        <w:rPr>
          <w:rFonts w:ascii="Times New Roman" w:hAnsi="Times New Roman" w:cs="Times New Roman"/>
          <w:sz w:val="24"/>
          <w:szCs w:val="24"/>
          <w:lang w:eastAsia="ru-RU"/>
        </w:rPr>
        <w:t xml:space="preserve"> молотый сырье, кофе-жмых после первого заваривания, кофе жмых после 2-го заваривания.</w:t>
      </w:r>
    </w:p>
    <w:tbl>
      <w:tblPr>
        <w:tblStyle w:val="a5"/>
        <w:tblpPr w:leftFromText="180" w:rightFromText="180" w:vertAnchor="text" w:horzAnchor="margin" w:tblpY="10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8"/>
        <w:gridCol w:w="5240"/>
      </w:tblGrid>
      <w:tr w:rsidR="00EF4F1A" w:rsidRPr="000315D0" w14:paraId="0A49DF8B" w14:textId="77777777" w:rsidTr="00EF4F1A">
        <w:trPr>
          <w:trHeight w:val="2396"/>
        </w:trPr>
        <w:tc>
          <w:tcPr>
            <w:tcW w:w="5049" w:type="dxa"/>
          </w:tcPr>
          <w:p w14:paraId="627A4096" w14:textId="363FA1CF" w:rsidR="00EF4F1A" w:rsidRPr="000315D0" w:rsidRDefault="00EF4F1A" w:rsidP="0099294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0DABAB12" wp14:editId="5326F8DF">
                  <wp:simplePos x="0" y="0"/>
                  <wp:positionH relativeFrom="column">
                    <wp:posOffset>218439</wp:posOffset>
                  </wp:positionH>
                  <wp:positionV relativeFrom="paragraph">
                    <wp:posOffset>19684</wp:posOffset>
                  </wp:positionV>
                  <wp:extent cx="2679869" cy="1838325"/>
                  <wp:effectExtent l="0" t="0" r="6350" b="0"/>
                  <wp:wrapThrough wrapText="bothSides">
                    <wp:wrapPolygon edited="0">
                      <wp:start x="21600" y="21600"/>
                      <wp:lineTo x="21600" y="336"/>
                      <wp:lineTo x="102" y="336"/>
                      <wp:lineTo x="102" y="21600"/>
                      <wp:lineTo x="21600" y="21600"/>
                    </wp:wrapPolygon>
                  </wp:wrapThrough>
                  <wp:docPr id="438972707" name="Рисунок 438972707" descr="C:\Users\User\Downloads\1703534353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wnloads\17035343533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76" r="4726"/>
                          <a:stretch/>
                        </pic:blipFill>
                        <pic:spPr bwMode="auto">
                          <a:xfrm rot="10800000">
                            <a:off x="0" y="0"/>
                            <a:ext cx="2680038" cy="1838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46" w:type="dxa"/>
          </w:tcPr>
          <w:p w14:paraId="070C9F59" w14:textId="31445FED" w:rsidR="00EF4F1A" w:rsidRPr="000315D0" w:rsidRDefault="00EF4F1A" w:rsidP="0099294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B58022" wp14:editId="7A1D1D6A">
                  <wp:extent cx="3226474" cy="1790700"/>
                  <wp:effectExtent l="0" t="0" r="0" b="0"/>
                  <wp:docPr id="164968833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852" cy="1792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F1A" w:rsidRPr="000315D0" w14:paraId="702F9710" w14:textId="77777777" w:rsidTr="00EF4F1A">
        <w:tc>
          <w:tcPr>
            <w:tcW w:w="10195" w:type="dxa"/>
            <w:gridSpan w:val="2"/>
          </w:tcPr>
          <w:p w14:paraId="4F11928A" w14:textId="081FA88C" w:rsidR="00EF4F1A" w:rsidRPr="000315D0" w:rsidRDefault="00EF4F1A" w:rsidP="0099294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1008" behindDoc="0" locked="0" layoutInCell="1" allowOverlap="1" wp14:anchorId="4191B7FC" wp14:editId="6BB301F3">
                  <wp:simplePos x="0" y="0"/>
                  <wp:positionH relativeFrom="page">
                    <wp:posOffset>1824355</wp:posOffset>
                  </wp:positionH>
                  <wp:positionV relativeFrom="paragraph">
                    <wp:posOffset>3175</wp:posOffset>
                  </wp:positionV>
                  <wp:extent cx="2843530" cy="1962150"/>
                  <wp:effectExtent l="0" t="0" r="0" b="0"/>
                  <wp:wrapThrough wrapText="bothSides">
                    <wp:wrapPolygon edited="0">
                      <wp:start x="21600" y="21600"/>
                      <wp:lineTo x="21600" y="210"/>
                      <wp:lineTo x="183" y="210"/>
                      <wp:lineTo x="183" y="21600"/>
                      <wp:lineTo x="21600" y="21600"/>
                    </wp:wrapPolygon>
                  </wp:wrapThrough>
                  <wp:docPr id="438972709" name="Рисунок 438972709" descr="C:\Users\User\Downloads\1703534353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1703534353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0" r="4330" b="20280"/>
                          <a:stretch/>
                        </pic:blipFill>
                        <pic:spPr bwMode="auto">
                          <a:xfrm rot="10800000">
                            <a:off x="0" y="0"/>
                            <a:ext cx="284353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4F1A" w:rsidRPr="000315D0" w14:paraId="1A6E1F18" w14:textId="77777777" w:rsidTr="00EF4F1A">
        <w:tc>
          <w:tcPr>
            <w:tcW w:w="10195" w:type="dxa"/>
            <w:gridSpan w:val="2"/>
          </w:tcPr>
          <w:p w14:paraId="6CC34655" w14:textId="77777777" w:rsidR="00EF4F1A" w:rsidRPr="000315D0" w:rsidRDefault="00EF4F1A" w:rsidP="0099294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597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Рисунок 2. Процесс осветления раствора метиленового голубого по мере добавления новых порций к образцам кофе, крайний справа – исходный раствор метиленового голубого.</w:t>
            </w:r>
          </w:p>
        </w:tc>
      </w:tr>
    </w:tbl>
    <w:p w14:paraId="46B31B77" w14:textId="77777777" w:rsidR="00B15971" w:rsidRDefault="00B15971" w:rsidP="0099294F">
      <w:pPr>
        <w:tabs>
          <w:tab w:val="left" w:pos="2430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14:paraId="056C8099" w14:textId="4D5EBE30" w:rsidR="00A74148" w:rsidRPr="000315D0" w:rsidRDefault="00A74148" w:rsidP="0099294F">
      <w:pPr>
        <w:tabs>
          <w:tab w:val="left" w:pos="243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i/>
          <w:sz w:val="28"/>
          <w:szCs w:val="28"/>
          <w:lang w:eastAsia="ru-RU"/>
        </w:rPr>
        <w:t>Определение сорбционной емкости по йоду: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20 см</w:t>
      </w:r>
      <w:r w:rsidRPr="000315D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раствора йода прилить к 1 г образца, перемешивать в течение 15 мин., затем </w:t>
      </w:r>
      <w:proofErr w:type="spellStart"/>
      <w:r w:rsidRPr="000315D0">
        <w:rPr>
          <w:rFonts w:ascii="Times New Roman" w:hAnsi="Times New Roman" w:cs="Times New Roman"/>
          <w:sz w:val="28"/>
          <w:szCs w:val="28"/>
          <w:lang w:eastAsia="ru-RU"/>
        </w:rPr>
        <w:t>аликвоту</w:t>
      </w:r>
      <w:proofErr w:type="spellEnd"/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осветленного раствора йода в объеме 10 см</w:t>
      </w:r>
      <w:r w:rsidRPr="000315D0">
        <w:rPr>
          <w:rFonts w:ascii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 титровать раствором тиосульфата натрия сначала до желтого цвета, затем в присутствии индикатора крахмала до исчезновения синего окрашивания. Объем тиосульфата натрия подставить в формулу 2 п. 2.4 работы.</w:t>
      </w:r>
    </w:p>
    <w:tbl>
      <w:tblPr>
        <w:tblStyle w:val="a5"/>
        <w:tblpPr w:leftFromText="180" w:rightFromText="180" w:vertAnchor="text" w:tblpY="-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850"/>
      </w:tblGrid>
      <w:tr w:rsidR="00EF4F1A" w:rsidRPr="000315D0" w14:paraId="73759646" w14:textId="77777777" w:rsidTr="00EF4F1A">
        <w:tc>
          <w:tcPr>
            <w:tcW w:w="5094" w:type="dxa"/>
          </w:tcPr>
          <w:p w14:paraId="50346D74" w14:textId="77777777" w:rsidR="00EF4F1A" w:rsidRPr="000315D0" w:rsidRDefault="00EF4F1A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83676A" wp14:editId="25231764">
                  <wp:extent cx="1866357" cy="2028825"/>
                  <wp:effectExtent l="0" t="0" r="0" b="0"/>
                  <wp:docPr id="31" name="Рисунок 31" descr="C:\Users\User\Downloads\1703616526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wnloads\17036165260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74" r="11380" b="11665"/>
                          <a:stretch/>
                        </pic:blipFill>
                        <pic:spPr bwMode="auto">
                          <a:xfrm>
                            <a:off x="0" y="0"/>
                            <a:ext cx="1866900" cy="202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1" w:type="dxa"/>
          </w:tcPr>
          <w:p w14:paraId="0657DAE7" w14:textId="77777777" w:rsidR="00EF4F1A" w:rsidRPr="000315D0" w:rsidRDefault="00EF4F1A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450E8D" wp14:editId="4A4C0C0B">
                  <wp:extent cx="2056130" cy="2046182"/>
                  <wp:effectExtent l="0" t="0" r="0" b="0"/>
                  <wp:docPr id="438972706" name="Рисунок 438972706" descr="C:\Users\User\Downloads\1703616526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17036165260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363"/>
                          <a:stretch/>
                        </pic:blipFill>
                        <pic:spPr bwMode="auto">
                          <a:xfrm>
                            <a:off x="0" y="0"/>
                            <a:ext cx="2064660" cy="2054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F1A" w:rsidRPr="000315D0" w14:paraId="4DC584C5" w14:textId="77777777" w:rsidTr="00EF4F1A">
        <w:tc>
          <w:tcPr>
            <w:tcW w:w="10205" w:type="dxa"/>
            <w:gridSpan w:val="2"/>
          </w:tcPr>
          <w:p w14:paraId="0112EAC7" w14:textId="77777777" w:rsidR="00EF4F1A" w:rsidRPr="000315D0" w:rsidRDefault="00EF4F1A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597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Рисунок 3. Процесс определения сорбционной емкости кофейных материалов слева направо: взаимодействие раствора йода с образцами кофе, титрование раствора йода тиосульфатом натрия.</w:t>
            </w:r>
          </w:p>
        </w:tc>
      </w:tr>
    </w:tbl>
    <w:p w14:paraId="2760EE9C" w14:textId="16B1F984" w:rsidR="00F935B6" w:rsidRPr="000315D0" w:rsidRDefault="00F935B6" w:rsidP="0099294F">
      <w:pPr>
        <w:tabs>
          <w:tab w:val="left" w:pos="4515"/>
        </w:tabs>
        <w:spacing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BDFEF7" w14:textId="77777777" w:rsidR="00F935B6" w:rsidRPr="000315D0" w:rsidRDefault="00F935B6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56311C62" w14:textId="7BF2F84D" w:rsidR="00946C6C" w:rsidRDefault="00EF4F1A" w:rsidP="00F935B6">
      <w:pPr>
        <w:pStyle w:val="1"/>
        <w:jc w:val="right"/>
        <w:rPr>
          <w:sz w:val="28"/>
          <w:szCs w:val="28"/>
        </w:rPr>
      </w:pPr>
      <w:bookmarkStart w:id="60" w:name="_Toc183536803"/>
      <w:bookmarkStart w:id="61" w:name="_Toc185546762"/>
      <w:r w:rsidRPr="000315D0">
        <w:rPr>
          <w:sz w:val="28"/>
          <w:szCs w:val="28"/>
        </w:rPr>
        <w:lastRenderedPageBreak/>
        <w:t xml:space="preserve">Приложение </w:t>
      </w:r>
      <w:r w:rsidR="00470FC4" w:rsidRPr="000315D0">
        <w:rPr>
          <w:sz w:val="28"/>
          <w:szCs w:val="28"/>
        </w:rPr>
        <w:t>5</w:t>
      </w:r>
      <w:bookmarkEnd w:id="60"/>
      <w:bookmarkEnd w:id="61"/>
    </w:p>
    <w:p w14:paraId="7D0E098A" w14:textId="4D85CC0F" w:rsidR="000C1948" w:rsidRDefault="000C1948" w:rsidP="00AC66E2">
      <w:pPr>
        <w:pStyle w:val="1"/>
      </w:pPr>
      <w:bookmarkStart w:id="62" w:name="_Toc185546763"/>
      <w:r w:rsidRPr="000C1948">
        <w:t>Результат изготовления кофейных брикетов</w:t>
      </w:r>
      <w:bookmarkEnd w:id="62"/>
    </w:p>
    <w:p w14:paraId="789FF934" w14:textId="77777777" w:rsidR="00AC66E2" w:rsidRPr="00AC66E2" w:rsidRDefault="00AC66E2" w:rsidP="00AC66E2">
      <w:pPr>
        <w:rPr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EF4F1A" w:rsidRPr="000315D0" w14:paraId="5F47BF15" w14:textId="77777777" w:rsidTr="00AC66E2">
        <w:tc>
          <w:tcPr>
            <w:tcW w:w="9638" w:type="dxa"/>
          </w:tcPr>
          <w:p w14:paraId="029D1553" w14:textId="110CC957" w:rsidR="00EF4F1A" w:rsidRPr="000315D0" w:rsidRDefault="00316ABC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B6B7CE" wp14:editId="0B35867B">
                  <wp:extent cx="1983179" cy="1983179"/>
                  <wp:effectExtent l="0" t="0" r="0" b="0"/>
                  <wp:docPr id="8713265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276" cy="1983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15D0">
              <w:rPr>
                <w:sz w:val="28"/>
                <w:szCs w:val="28"/>
              </w:rPr>
              <w:t xml:space="preserve"> </w:t>
            </w:r>
            <w:r w:rsidRPr="000315D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A7F8AD" wp14:editId="445EC78E">
                  <wp:extent cx="1992621" cy="1992621"/>
                  <wp:effectExtent l="0" t="0" r="8255" b="8255"/>
                  <wp:docPr id="168705410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364" cy="199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042" w:rsidRPr="000315D0" w14:paraId="6E2A303D" w14:textId="77777777" w:rsidTr="00AC66E2">
        <w:tc>
          <w:tcPr>
            <w:tcW w:w="9638" w:type="dxa"/>
          </w:tcPr>
          <w:p w14:paraId="5A28E6C6" w14:textId="286EF54E" w:rsidR="00A24042" w:rsidRPr="000315D0" w:rsidRDefault="00A24042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0315D0">
              <w:rPr>
                <w:rFonts w:ascii="Times New Roman" w:hAnsi="Times New Roman" w:cs="Times New Roman"/>
                <w:noProof/>
                <w:sz w:val="28"/>
                <w:szCs w:val="28"/>
              </w:rPr>
              <w:t>Рисунок 1. Оборудование и материалы для создания брикета из кофейного жмыха</w:t>
            </w:r>
          </w:p>
        </w:tc>
      </w:tr>
      <w:tr w:rsidR="00A24042" w:rsidRPr="000315D0" w14:paraId="322727CF" w14:textId="77777777" w:rsidTr="00AC66E2">
        <w:tc>
          <w:tcPr>
            <w:tcW w:w="9638" w:type="dxa"/>
          </w:tcPr>
          <w:p w14:paraId="0E1AB890" w14:textId="5ECB407B" w:rsidR="00A24042" w:rsidRPr="000315D0" w:rsidRDefault="00A24042" w:rsidP="0099294F">
            <w:pPr>
              <w:tabs>
                <w:tab w:val="left" w:pos="4515"/>
              </w:tabs>
              <w:jc w:val="center"/>
              <w:rPr>
                <w:noProof/>
                <w:sz w:val="28"/>
                <w:szCs w:val="28"/>
              </w:rPr>
            </w:pPr>
            <w:r w:rsidRPr="000315D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0ECC28" wp14:editId="11BB06CE">
                  <wp:extent cx="1784350" cy="1784350"/>
                  <wp:effectExtent l="0" t="0" r="6350" b="6350"/>
                  <wp:docPr id="90662514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78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6ABC" w:rsidRPr="000315D0">
              <w:rPr>
                <w:noProof/>
                <w:sz w:val="28"/>
                <w:szCs w:val="28"/>
              </w:rPr>
              <w:t xml:space="preserve"> </w:t>
            </w:r>
            <w:r w:rsidR="00316ABC" w:rsidRPr="000315D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874472" wp14:editId="72DAF204">
                  <wp:extent cx="1684650" cy="1762874"/>
                  <wp:effectExtent l="0" t="0" r="0" b="8890"/>
                  <wp:docPr id="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17CA34-17D4-CDF7-22BD-B394371E42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E517CA34-17D4-CDF7-22BD-B394371E42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312" t="28092" r="32307" b="28606"/>
                          <a:stretch/>
                        </pic:blipFill>
                        <pic:spPr>
                          <a:xfrm>
                            <a:off x="0" y="0"/>
                            <a:ext cx="1692605" cy="1771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F1A" w:rsidRPr="000315D0" w14:paraId="1A1D4761" w14:textId="77777777" w:rsidTr="00AC66E2">
        <w:tc>
          <w:tcPr>
            <w:tcW w:w="9638" w:type="dxa"/>
          </w:tcPr>
          <w:p w14:paraId="5E7A6FBB" w14:textId="4C037EBE" w:rsidR="00EF4F1A" w:rsidRPr="000315D0" w:rsidRDefault="00EF4F1A" w:rsidP="0099294F">
            <w:pPr>
              <w:tabs>
                <w:tab w:val="left" w:pos="451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Рисунок </w:t>
            </w:r>
            <w:r w:rsidR="00A24042" w:rsidRPr="000315D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Pr="000315D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 Топливные брикеты из кофейного жмыха с добавлением картона</w:t>
            </w:r>
            <w:r w:rsidR="00316ABC" w:rsidRPr="000315D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слева - высушен при 80 °С, справа - термостатирован при 150-200 °С</w:t>
            </w:r>
            <w:r w:rsidRPr="000315D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</w:tbl>
    <w:p w14:paraId="12D2545E" w14:textId="205C556D" w:rsidR="00F935B6" w:rsidRPr="000315D0" w:rsidRDefault="00F935B6" w:rsidP="0099294F">
      <w:pPr>
        <w:spacing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145FAC9" w14:textId="77777777" w:rsidR="00F935B6" w:rsidRPr="000315D0" w:rsidRDefault="00F935B6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1645DB2E" w14:textId="543D6F98" w:rsidR="001259C6" w:rsidRDefault="001259C6" w:rsidP="00F935B6">
      <w:pPr>
        <w:pStyle w:val="1"/>
        <w:jc w:val="right"/>
        <w:rPr>
          <w:sz w:val="28"/>
          <w:szCs w:val="28"/>
        </w:rPr>
      </w:pPr>
      <w:bookmarkStart w:id="63" w:name="_Toc183536804"/>
      <w:bookmarkStart w:id="64" w:name="_Toc185546764"/>
      <w:r w:rsidRPr="000315D0">
        <w:rPr>
          <w:sz w:val="28"/>
          <w:szCs w:val="28"/>
        </w:rPr>
        <w:lastRenderedPageBreak/>
        <w:t xml:space="preserve">Приложение </w:t>
      </w:r>
      <w:r w:rsidR="00470FC4" w:rsidRPr="000315D0">
        <w:rPr>
          <w:sz w:val="28"/>
          <w:szCs w:val="28"/>
        </w:rPr>
        <w:t>6</w:t>
      </w:r>
      <w:bookmarkEnd w:id="63"/>
      <w:bookmarkEnd w:id="64"/>
    </w:p>
    <w:p w14:paraId="753A5DB8" w14:textId="74897D48" w:rsidR="000C1948" w:rsidRDefault="000C1948" w:rsidP="00AC66E2">
      <w:pPr>
        <w:pStyle w:val="1"/>
      </w:pPr>
      <w:bookmarkStart w:id="65" w:name="_Toc185546765"/>
      <w:r w:rsidRPr="000C1948">
        <w:t>Р</w:t>
      </w:r>
      <w:bookmarkStart w:id="66" w:name="_Hlk185545129"/>
      <w:r w:rsidRPr="000C1948">
        <w:t xml:space="preserve">езультаты расчета </w:t>
      </w:r>
      <w:r>
        <w:t>экономических показателей</w:t>
      </w:r>
      <w:bookmarkEnd w:id="65"/>
    </w:p>
    <w:p w14:paraId="64575F3F" w14:textId="5E5A41E3" w:rsidR="000F58D9" w:rsidRPr="000315D0" w:rsidRDefault="000F58D9" w:rsidP="000F58D9">
      <w:pPr>
        <w:tabs>
          <w:tab w:val="left" w:pos="4515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>. Оборудование для производства брикетов из кофейного жмыха.</w:t>
      </w:r>
    </w:p>
    <w:tbl>
      <w:tblPr>
        <w:tblW w:w="486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33"/>
        <w:gridCol w:w="3894"/>
        <w:gridCol w:w="1339"/>
      </w:tblGrid>
      <w:tr w:rsidR="000F58D9" w:rsidRPr="000315D0" w14:paraId="523D3C1B" w14:textId="77777777" w:rsidTr="00AC63C5">
        <w:trPr>
          <w:trHeight w:val="345"/>
        </w:trPr>
        <w:tc>
          <w:tcPr>
            <w:tcW w:w="0" w:type="auto"/>
            <w:shd w:val="clear" w:color="auto" w:fill="auto"/>
            <w:vAlign w:val="center"/>
            <w:hideMark/>
          </w:tcPr>
          <w:p w14:paraId="06EDDDEA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оборудования</w:t>
            </w: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6E670E4E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Модель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029CBE4D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Кол-во</w:t>
            </w:r>
          </w:p>
        </w:tc>
      </w:tr>
      <w:tr w:rsidR="000F58D9" w:rsidRPr="000315D0" w14:paraId="0F3A2EEF" w14:textId="77777777" w:rsidTr="00AC63C5">
        <w:trPr>
          <w:trHeight w:val="191"/>
        </w:trPr>
        <w:tc>
          <w:tcPr>
            <w:tcW w:w="0" w:type="auto"/>
            <w:vAlign w:val="center"/>
            <w:hideMark/>
          </w:tcPr>
          <w:p w14:paraId="1237B121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Ленточные конвейеры</w:t>
            </w:r>
          </w:p>
        </w:tc>
        <w:tc>
          <w:tcPr>
            <w:tcW w:w="2079" w:type="pct"/>
            <w:vAlign w:val="center"/>
            <w:hideMark/>
          </w:tcPr>
          <w:p w14:paraId="7D92F6E2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PDS650</w:t>
            </w:r>
          </w:p>
        </w:tc>
        <w:tc>
          <w:tcPr>
            <w:tcW w:w="715" w:type="pct"/>
            <w:vAlign w:val="center"/>
            <w:hideMark/>
          </w:tcPr>
          <w:p w14:paraId="0A162947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0F58D9" w:rsidRPr="000315D0" w14:paraId="04698681" w14:textId="77777777" w:rsidTr="00AC63C5">
        <w:trPr>
          <w:trHeight w:val="53"/>
        </w:trPr>
        <w:tc>
          <w:tcPr>
            <w:tcW w:w="0" w:type="auto"/>
            <w:shd w:val="clear" w:color="auto" w:fill="auto"/>
            <w:vAlign w:val="center"/>
            <w:hideMark/>
          </w:tcPr>
          <w:p w14:paraId="46274BC2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Буферный бункер</w:t>
            </w: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6C922F82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2m³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3F358CDB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0F58D9" w:rsidRPr="000315D0" w14:paraId="102BCA8C" w14:textId="77777777" w:rsidTr="00AC63C5">
        <w:trPr>
          <w:trHeight w:val="53"/>
        </w:trPr>
        <w:tc>
          <w:tcPr>
            <w:tcW w:w="0" w:type="auto"/>
            <w:shd w:val="clear" w:color="auto" w:fill="auto"/>
            <w:vAlign w:val="center"/>
            <w:hideMark/>
          </w:tcPr>
          <w:p w14:paraId="5F59A747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Вытяжной вентилятор</w:t>
            </w: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0D733346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9-19-5.6a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1782CE29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0F58D9" w:rsidRPr="000315D0" w14:paraId="06C515E0" w14:textId="77777777" w:rsidTr="00AC63C5">
        <w:trPr>
          <w:trHeight w:val="345"/>
        </w:trPr>
        <w:tc>
          <w:tcPr>
            <w:tcW w:w="0" w:type="auto"/>
            <w:shd w:val="clear" w:color="auto" w:fill="auto"/>
            <w:vAlign w:val="center"/>
            <w:hideMark/>
          </w:tcPr>
          <w:p w14:paraId="7B06138E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Пневматический трехходовой клапан</w:t>
            </w: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33291F5B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YSTZ27A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4BA4A7C5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0F58D9" w:rsidRPr="000315D0" w14:paraId="1538F3F9" w14:textId="77777777" w:rsidTr="00AC63C5">
        <w:trPr>
          <w:trHeight w:val="53"/>
        </w:trPr>
        <w:tc>
          <w:tcPr>
            <w:tcW w:w="0" w:type="auto"/>
            <w:shd w:val="clear" w:color="auto" w:fill="auto"/>
            <w:vAlign w:val="center"/>
            <w:hideMark/>
          </w:tcPr>
          <w:p w14:paraId="51E4D5AA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Муфельная электропечь </w:t>
            </w:r>
          </w:p>
          <w:p w14:paraId="52E5C9CD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547B9EA7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ЮГРЭСПРОМ ЭПМПВ 360л 1100С</w:t>
            </w:r>
            <w:r w:rsidRPr="000315D0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25825D10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0F58D9" w:rsidRPr="000315D0" w14:paraId="51575E32" w14:textId="77777777" w:rsidTr="00AC63C5">
        <w:trPr>
          <w:trHeight w:val="81"/>
        </w:trPr>
        <w:tc>
          <w:tcPr>
            <w:tcW w:w="0" w:type="auto"/>
            <w:vAlign w:val="center"/>
            <w:hideMark/>
          </w:tcPr>
          <w:p w14:paraId="44F46409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Ковшовый лифт</w:t>
            </w:r>
          </w:p>
        </w:tc>
        <w:tc>
          <w:tcPr>
            <w:tcW w:w="2079" w:type="pct"/>
            <w:vAlign w:val="center"/>
            <w:hideMark/>
          </w:tcPr>
          <w:p w14:paraId="6EAE792B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TDTG60 / 23</w:t>
            </w:r>
          </w:p>
        </w:tc>
        <w:tc>
          <w:tcPr>
            <w:tcW w:w="715" w:type="pct"/>
            <w:vAlign w:val="center"/>
            <w:hideMark/>
          </w:tcPr>
          <w:p w14:paraId="366B66E6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0F58D9" w:rsidRPr="000315D0" w14:paraId="5D1D5D40" w14:textId="77777777" w:rsidTr="00AC63C5">
        <w:trPr>
          <w:trHeight w:val="53"/>
        </w:trPr>
        <w:tc>
          <w:tcPr>
            <w:tcW w:w="0" w:type="auto"/>
            <w:vAlign w:val="center"/>
            <w:hideMark/>
          </w:tcPr>
          <w:p w14:paraId="1FC5796F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Кольцевая матрица (детали)</w:t>
            </w:r>
          </w:p>
        </w:tc>
        <w:tc>
          <w:tcPr>
            <w:tcW w:w="2079" w:type="pct"/>
            <w:vAlign w:val="center"/>
            <w:hideMark/>
          </w:tcPr>
          <w:p w14:paraId="75D065EC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М-520С</w:t>
            </w:r>
          </w:p>
        </w:tc>
        <w:tc>
          <w:tcPr>
            <w:tcW w:w="715" w:type="pct"/>
            <w:vAlign w:val="center"/>
            <w:hideMark/>
          </w:tcPr>
          <w:p w14:paraId="56E2FD54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0F58D9" w:rsidRPr="000315D0" w14:paraId="2DC99E2E" w14:textId="77777777" w:rsidTr="00AC63C5">
        <w:trPr>
          <w:trHeight w:val="53"/>
        </w:trPr>
        <w:tc>
          <w:tcPr>
            <w:tcW w:w="0" w:type="auto"/>
            <w:vAlign w:val="center"/>
            <w:hideMark/>
          </w:tcPr>
          <w:p w14:paraId="4A8F4301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Ролик в сборе (детали)</w:t>
            </w:r>
          </w:p>
        </w:tc>
        <w:tc>
          <w:tcPr>
            <w:tcW w:w="2079" w:type="pct"/>
            <w:vAlign w:val="center"/>
            <w:hideMark/>
          </w:tcPr>
          <w:p w14:paraId="750A66A2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М-520РС</w:t>
            </w:r>
          </w:p>
        </w:tc>
        <w:tc>
          <w:tcPr>
            <w:tcW w:w="715" w:type="pct"/>
            <w:vAlign w:val="center"/>
            <w:hideMark/>
          </w:tcPr>
          <w:p w14:paraId="2B105CEC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0F58D9" w:rsidRPr="000315D0" w14:paraId="49666C24" w14:textId="77777777" w:rsidTr="00AC63C5">
        <w:trPr>
          <w:trHeight w:val="119"/>
        </w:trPr>
        <w:tc>
          <w:tcPr>
            <w:tcW w:w="0" w:type="auto"/>
            <w:shd w:val="clear" w:color="auto" w:fill="auto"/>
            <w:vAlign w:val="center"/>
            <w:hideMark/>
          </w:tcPr>
          <w:p w14:paraId="2AC61963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Грануляторы</w:t>
            </w:r>
            <w:proofErr w:type="spellEnd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прессы биомассы универсальные</w:t>
            </w:r>
          </w:p>
        </w:tc>
        <w:tc>
          <w:tcPr>
            <w:tcW w:w="2079" w:type="pct"/>
            <w:shd w:val="clear" w:color="auto" w:fill="auto"/>
            <w:vAlign w:val="center"/>
            <w:hideMark/>
          </w:tcPr>
          <w:p w14:paraId="0CC8BA2B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ЛМКТехник</w:t>
            </w:r>
            <w:proofErr w:type="spellEnd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АгроМастер</w:t>
            </w:r>
            <w:proofErr w:type="spellEnd"/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 (2,2 кВт)</w:t>
            </w:r>
          </w:p>
        </w:tc>
        <w:tc>
          <w:tcPr>
            <w:tcW w:w="715" w:type="pct"/>
            <w:shd w:val="clear" w:color="auto" w:fill="auto"/>
            <w:vAlign w:val="center"/>
            <w:hideMark/>
          </w:tcPr>
          <w:p w14:paraId="0B9AB6E0" w14:textId="77777777" w:rsidR="000F58D9" w:rsidRPr="000315D0" w:rsidRDefault="000F58D9" w:rsidP="00AC63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15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</w:tbl>
    <w:p w14:paraId="288E8C52" w14:textId="582B8E40" w:rsidR="000F58D9" w:rsidRDefault="000F58D9" w:rsidP="000C1948">
      <w:pPr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0C1948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7FAE4620" wp14:editId="19FD133B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6189345" cy="2733675"/>
            <wp:effectExtent l="0" t="0" r="1905" b="9525"/>
            <wp:wrapTopAndBottom/>
            <wp:docPr id="10915912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591239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66"/>
    <w:p w14:paraId="3198A7BC" w14:textId="54D05A78" w:rsidR="0003450C" w:rsidRPr="000315D0" w:rsidRDefault="0003450C" w:rsidP="000F58D9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315D0">
        <w:rPr>
          <w:rFonts w:ascii="Times New Roman" w:hAnsi="Times New Roman" w:cs="Times New Roman"/>
          <w:sz w:val="28"/>
          <w:szCs w:val="28"/>
          <w:lang w:eastAsia="ru-RU"/>
        </w:rPr>
        <w:t xml:space="preserve">Рисунок </w:t>
      </w:r>
      <w:r w:rsidR="00381360" w:rsidRPr="000315D0"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Pr="000315D0">
        <w:rPr>
          <w:rFonts w:ascii="Times New Roman" w:hAnsi="Times New Roman" w:cs="Times New Roman"/>
          <w:sz w:val="28"/>
          <w:szCs w:val="28"/>
          <w:lang w:eastAsia="ru-RU"/>
        </w:rPr>
        <w:t>. Экономические расчеты, срок окупаемости.</w:t>
      </w:r>
    </w:p>
    <w:sectPr w:rsidR="0003450C" w:rsidRPr="000315D0" w:rsidSect="00566652">
      <w:footerReference w:type="default" r:id="rId45"/>
      <w:footerReference w:type="first" r:id="rId46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DEEE27" w14:textId="77777777" w:rsidR="00566652" w:rsidRDefault="00566652" w:rsidP="00AE1003">
      <w:pPr>
        <w:spacing w:after="0" w:line="240" w:lineRule="auto"/>
      </w:pPr>
      <w:r>
        <w:separator/>
      </w:r>
    </w:p>
  </w:endnote>
  <w:endnote w:type="continuationSeparator" w:id="0">
    <w:p w14:paraId="5D9876B1" w14:textId="77777777" w:rsidR="00566652" w:rsidRDefault="00566652" w:rsidP="00AE10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11812300"/>
      <w:docPartObj>
        <w:docPartGallery w:val="Page Numbers (Bottom of Page)"/>
        <w:docPartUnique/>
      </w:docPartObj>
    </w:sdtPr>
    <w:sdtEndPr/>
    <w:sdtContent>
      <w:p w14:paraId="27F34EBE" w14:textId="6D023F34" w:rsidR="00566652" w:rsidRDefault="00566652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1B9E">
          <w:rPr>
            <w:noProof/>
          </w:rPr>
          <w:t>20</w:t>
        </w:r>
        <w:r>
          <w:fldChar w:fldCharType="end"/>
        </w:r>
      </w:p>
    </w:sdtContent>
  </w:sdt>
  <w:p w14:paraId="3C20A617" w14:textId="77777777" w:rsidR="00566652" w:rsidRDefault="00566652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003542190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14:paraId="05D9FD71" w14:textId="48BFBC6E" w:rsidR="00566652" w:rsidRPr="00D22222" w:rsidRDefault="00566652">
        <w:pPr>
          <w:pStyle w:val="ae"/>
          <w:jc w:val="center"/>
          <w:rPr>
            <w:color w:val="FFFFFF" w:themeColor="background1"/>
          </w:rPr>
        </w:pPr>
        <w:r w:rsidRPr="00D22222">
          <w:rPr>
            <w:color w:val="FFFFFF" w:themeColor="background1"/>
          </w:rPr>
          <w:fldChar w:fldCharType="begin"/>
        </w:r>
        <w:r w:rsidRPr="00D22222">
          <w:rPr>
            <w:color w:val="FFFFFF" w:themeColor="background1"/>
          </w:rPr>
          <w:instrText>PAGE   \* MERGEFORMAT</w:instrText>
        </w:r>
        <w:r w:rsidRPr="00D22222">
          <w:rPr>
            <w:color w:val="FFFFFF" w:themeColor="background1"/>
          </w:rPr>
          <w:fldChar w:fldCharType="separate"/>
        </w:r>
        <w:r w:rsidR="00CE1B9E">
          <w:rPr>
            <w:noProof/>
            <w:color w:val="FFFFFF" w:themeColor="background1"/>
          </w:rPr>
          <w:t>1</w:t>
        </w:r>
        <w:r w:rsidRPr="00D22222">
          <w:rPr>
            <w:color w:val="FFFFFF" w:themeColor="background1"/>
          </w:rPr>
          <w:fldChar w:fldCharType="end"/>
        </w:r>
      </w:p>
    </w:sdtContent>
  </w:sdt>
  <w:p w14:paraId="16DC986B" w14:textId="77777777" w:rsidR="00566652" w:rsidRDefault="00566652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F61B0F" w14:textId="77777777" w:rsidR="00566652" w:rsidRDefault="00566652" w:rsidP="00AE1003">
      <w:pPr>
        <w:spacing w:after="0" w:line="240" w:lineRule="auto"/>
      </w:pPr>
      <w:r>
        <w:separator/>
      </w:r>
    </w:p>
  </w:footnote>
  <w:footnote w:type="continuationSeparator" w:id="0">
    <w:p w14:paraId="401274F4" w14:textId="77777777" w:rsidR="00566652" w:rsidRDefault="00566652" w:rsidP="00AE10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singleLevel"/>
    <w:tmpl w:val="00000001"/>
    <w:name w:val="WW8Num5"/>
    <w:lvl w:ilvl="0">
      <w:start w:val="10"/>
      <w:numFmt w:val="decimal"/>
      <w:lvlText w:val="%1"/>
      <w:lvlJc w:val="left"/>
      <w:pPr>
        <w:tabs>
          <w:tab w:val="num" w:pos="-709"/>
        </w:tabs>
        <w:ind w:left="437" w:hanging="360"/>
      </w:pPr>
    </w:lvl>
  </w:abstractNum>
  <w:abstractNum w:abstractNumId="1" w15:restartNumberingAfterBreak="0">
    <w:nsid w:val="026A4085"/>
    <w:multiLevelType w:val="multilevel"/>
    <w:tmpl w:val="FAAAF2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6E35583"/>
    <w:multiLevelType w:val="hybridMultilevel"/>
    <w:tmpl w:val="2AA6A3FC"/>
    <w:lvl w:ilvl="0" w:tplc="5DB8F626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CF8B76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86BD5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592F52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FA813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3CE8C1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C32E83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B02F72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E5A8ED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7BD7C27"/>
    <w:multiLevelType w:val="hybridMultilevel"/>
    <w:tmpl w:val="34B0BCCA"/>
    <w:lvl w:ilvl="0" w:tplc="28580FD8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92864EC"/>
    <w:multiLevelType w:val="multilevel"/>
    <w:tmpl w:val="1FDED4D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94305A2"/>
    <w:multiLevelType w:val="hybridMultilevel"/>
    <w:tmpl w:val="3FC02B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5521AC"/>
    <w:multiLevelType w:val="hybridMultilevel"/>
    <w:tmpl w:val="3EF213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E336926"/>
    <w:multiLevelType w:val="multilevel"/>
    <w:tmpl w:val="A85088F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8" w15:restartNumberingAfterBreak="0">
    <w:nsid w:val="12383454"/>
    <w:multiLevelType w:val="multilevel"/>
    <w:tmpl w:val="5458087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190B77B0"/>
    <w:multiLevelType w:val="hybridMultilevel"/>
    <w:tmpl w:val="EDA4631E"/>
    <w:lvl w:ilvl="0" w:tplc="B3AC4BCC">
      <w:start w:val="1"/>
      <w:numFmt w:val="bullet"/>
      <w:lvlText w:val="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0" w15:restartNumberingAfterBreak="0">
    <w:nsid w:val="1A0D091B"/>
    <w:multiLevelType w:val="hybridMultilevel"/>
    <w:tmpl w:val="02224F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1A456C90"/>
    <w:multiLevelType w:val="multilevel"/>
    <w:tmpl w:val="386C0EE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51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2" w15:restartNumberingAfterBreak="0">
    <w:nsid w:val="1C1E5463"/>
    <w:multiLevelType w:val="hybridMultilevel"/>
    <w:tmpl w:val="2714B3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443739"/>
    <w:multiLevelType w:val="hybridMultilevel"/>
    <w:tmpl w:val="9AA2E850"/>
    <w:lvl w:ilvl="0" w:tplc="330CB836">
      <w:start w:val="1"/>
      <w:numFmt w:val="bullet"/>
      <w:lvlText w:val="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4" w15:restartNumberingAfterBreak="0">
    <w:nsid w:val="22491301"/>
    <w:multiLevelType w:val="hybridMultilevel"/>
    <w:tmpl w:val="73FC218E"/>
    <w:lvl w:ilvl="0" w:tplc="9C24897C">
      <w:start w:val="1"/>
      <w:numFmt w:val="decimal"/>
      <w:lvlText w:val="%1)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2815EE8"/>
    <w:multiLevelType w:val="hybridMultilevel"/>
    <w:tmpl w:val="161C9D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67512E"/>
    <w:multiLevelType w:val="multilevel"/>
    <w:tmpl w:val="129C2A6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7" w15:restartNumberingAfterBreak="0">
    <w:nsid w:val="24EC2A5D"/>
    <w:multiLevelType w:val="hybridMultilevel"/>
    <w:tmpl w:val="4A1EEAF2"/>
    <w:lvl w:ilvl="0" w:tplc="4A68FC1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25D33D59"/>
    <w:multiLevelType w:val="hybridMultilevel"/>
    <w:tmpl w:val="A43E7C8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431090"/>
    <w:multiLevelType w:val="hybridMultilevel"/>
    <w:tmpl w:val="056EAB94"/>
    <w:lvl w:ilvl="0" w:tplc="330CB836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 w15:restartNumberingAfterBreak="0">
    <w:nsid w:val="28A576FE"/>
    <w:multiLevelType w:val="hybridMultilevel"/>
    <w:tmpl w:val="AD2E59D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8EA59B4"/>
    <w:multiLevelType w:val="hybridMultilevel"/>
    <w:tmpl w:val="143C7F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AB52399"/>
    <w:multiLevelType w:val="hybridMultilevel"/>
    <w:tmpl w:val="FA9E3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C683BA9"/>
    <w:multiLevelType w:val="hybridMultilevel"/>
    <w:tmpl w:val="FA8A23C4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2CCF2F7F"/>
    <w:multiLevelType w:val="multilevel"/>
    <w:tmpl w:val="B6FC7420"/>
    <w:lvl w:ilvl="0">
      <w:start w:val="1"/>
      <w:numFmt w:val="decimal"/>
      <w:lvlText w:val="%1.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2D7C3349"/>
    <w:multiLevelType w:val="hybridMultilevel"/>
    <w:tmpl w:val="69CE8256"/>
    <w:lvl w:ilvl="0" w:tplc="B3AC4BCC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322607C1"/>
    <w:multiLevelType w:val="multilevel"/>
    <w:tmpl w:val="42D070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335F7299"/>
    <w:multiLevelType w:val="hybridMultilevel"/>
    <w:tmpl w:val="300226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43E2FF0"/>
    <w:multiLevelType w:val="hybridMultilevel"/>
    <w:tmpl w:val="ABD0CB74"/>
    <w:lvl w:ilvl="0" w:tplc="B3AC4BCC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680D2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E9A517A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0ADC1756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BF66583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E02F7B0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A546F408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94AC26D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50A0C4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29" w15:restartNumberingAfterBreak="0">
    <w:nsid w:val="4B3205EC"/>
    <w:multiLevelType w:val="hybridMultilevel"/>
    <w:tmpl w:val="4AF869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0D07002"/>
    <w:multiLevelType w:val="multilevel"/>
    <w:tmpl w:val="9D5C3E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50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1" w15:restartNumberingAfterBreak="0">
    <w:nsid w:val="50D423F2"/>
    <w:multiLevelType w:val="multilevel"/>
    <w:tmpl w:val="51AA3F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 w15:restartNumberingAfterBreak="0">
    <w:nsid w:val="51EA3D38"/>
    <w:multiLevelType w:val="hybridMultilevel"/>
    <w:tmpl w:val="A7E69AFC"/>
    <w:lvl w:ilvl="0" w:tplc="B3AC4BCC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56BB1E84"/>
    <w:multiLevelType w:val="hybridMultilevel"/>
    <w:tmpl w:val="C8A04EDA"/>
    <w:lvl w:ilvl="0" w:tplc="7B4467F6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B680D2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E9A517A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0ADC1756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BF66583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E02F7B0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A546F408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94AC26D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50A0C4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34" w15:restartNumberingAfterBreak="0">
    <w:nsid w:val="5AFB253D"/>
    <w:multiLevelType w:val="hybridMultilevel"/>
    <w:tmpl w:val="989E4FA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5" w15:restartNumberingAfterBreak="0">
    <w:nsid w:val="5B966283"/>
    <w:multiLevelType w:val="hybridMultilevel"/>
    <w:tmpl w:val="7D0EEAEA"/>
    <w:lvl w:ilvl="0" w:tplc="04190001">
      <w:start w:val="1"/>
      <w:numFmt w:val="bullet"/>
      <w:lvlText w:val=""/>
      <w:lvlJc w:val="left"/>
      <w:pPr>
        <w:ind w:left="19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9" w:hanging="360"/>
      </w:pPr>
      <w:rPr>
        <w:rFonts w:ascii="Wingdings" w:hAnsi="Wingdings" w:hint="default"/>
      </w:rPr>
    </w:lvl>
  </w:abstractNum>
  <w:abstractNum w:abstractNumId="36" w15:restartNumberingAfterBreak="0">
    <w:nsid w:val="5C352710"/>
    <w:multiLevelType w:val="hybridMultilevel"/>
    <w:tmpl w:val="89ECA14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60847BCB"/>
    <w:multiLevelType w:val="hybridMultilevel"/>
    <w:tmpl w:val="161C9D3E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A71CB2"/>
    <w:multiLevelType w:val="multilevel"/>
    <w:tmpl w:val="47CA637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040" w:hanging="60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5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640" w:hanging="2160"/>
      </w:pPr>
      <w:rPr>
        <w:rFonts w:hint="default"/>
      </w:rPr>
    </w:lvl>
  </w:abstractNum>
  <w:abstractNum w:abstractNumId="39" w15:restartNumberingAfterBreak="0">
    <w:nsid w:val="629B2B02"/>
    <w:multiLevelType w:val="hybridMultilevel"/>
    <w:tmpl w:val="A5E84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E25EAC"/>
    <w:multiLevelType w:val="hybridMultilevel"/>
    <w:tmpl w:val="5BC651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68E106A"/>
    <w:multiLevelType w:val="hybridMultilevel"/>
    <w:tmpl w:val="A9F2567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69F40518"/>
    <w:multiLevelType w:val="hybridMultilevel"/>
    <w:tmpl w:val="45ECCD48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3" w15:restartNumberingAfterBreak="0">
    <w:nsid w:val="6D47019A"/>
    <w:multiLevelType w:val="multilevel"/>
    <w:tmpl w:val="34A4E3A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5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 w15:restartNumberingAfterBreak="0">
    <w:nsid w:val="6D5058F9"/>
    <w:multiLevelType w:val="hybridMultilevel"/>
    <w:tmpl w:val="32F8DC70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5" w15:restartNumberingAfterBreak="0">
    <w:nsid w:val="71E40627"/>
    <w:multiLevelType w:val="multilevel"/>
    <w:tmpl w:val="8DC8D17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07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 w16cid:durableId="1802337400">
    <w:abstractNumId w:val="44"/>
  </w:num>
  <w:num w:numId="2" w16cid:durableId="1883177340">
    <w:abstractNumId w:val="36"/>
  </w:num>
  <w:num w:numId="3" w16cid:durableId="1320616611">
    <w:abstractNumId w:val="1"/>
  </w:num>
  <w:num w:numId="4" w16cid:durableId="2018649343">
    <w:abstractNumId w:val="34"/>
  </w:num>
  <w:num w:numId="5" w16cid:durableId="555311809">
    <w:abstractNumId w:val="35"/>
  </w:num>
  <w:num w:numId="6" w16cid:durableId="168718044">
    <w:abstractNumId w:val="29"/>
  </w:num>
  <w:num w:numId="7" w16cid:durableId="495263753">
    <w:abstractNumId w:val="22"/>
  </w:num>
  <w:num w:numId="8" w16cid:durableId="15623809">
    <w:abstractNumId w:val="10"/>
  </w:num>
  <w:num w:numId="9" w16cid:durableId="6179759">
    <w:abstractNumId w:val="41"/>
  </w:num>
  <w:num w:numId="10" w16cid:durableId="1453286602">
    <w:abstractNumId w:val="20"/>
  </w:num>
  <w:num w:numId="11" w16cid:durableId="7180179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22841446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4669855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487332490">
    <w:abstractNumId w:val="5"/>
  </w:num>
  <w:num w:numId="15" w16cid:durableId="1001156623">
    <w:abstractNumId w:val="7"/>
  </w:num>
  <w:num w:numId="16" w16cid:durableId="1877038083">
    <w:abstractNumId w:val="33"/>
  </w:num>
  <w:num w:numId="17" w16cid:durableId="438840170">
    <w:abstractNumId w:val="2"/>
  </w:num>
  <w:num w:numId="18" w16cid:durableId="774598287">
    <w:abstractNumId w:val="15"/>
  </w:num>
  <w:num w:numId="19" w16cid:durableId="340470322">
    <w:abstractNumId w:val="23"/>
  </w:num>
  <w:num w:numId="20" w16cid:durableId="976883061">
    <w:abstractNumId w:val="18"/>
  </w:num>
  <w:num w:numId="21" w16cid:durableId="1924021305">
    <w:abstractNumId w:val="37"/>
  </w:num>
  <w:num w:numId="22" w16cid:durableId="559363669">
    <w:abstractNumId w:val="25"/>
  </w:num>
  <w:num w:numId="23" w16cid:durableId="260458058">
    <w:abstractNumId w:val="28"/>
  </w:num>
  <w:num w:numId="24" w16cid:durableId="12191429">
    <w:abstractNumId w:val="32"/>
  </w:num>
  <w:num w:numId="25" w16cid:durableId="1116950146">
    <w:abstractNumId w:val="38"/>
  </w:num>
  <w:num w:numId="26" w16cid:durableId="216474091">
    <w:abstractNumId w:val="9"/>
  </w:num>
  <w:num w:numId="27" w16cid:durableId="976568341">
    <w:abstractNumId w:val="6"/>
  </w:num>
  <w:num w:numId="28" w16cid:durableId="1106729747">
    <w:abstractNumId w:val="17"/>
  </w:num>
  <w:num w:numId="29" w16cid:durableId="2054574144">
    <w:abstractNumId w:val="24"/>
  </w:num>
  <w:num w:numId="30" w16cid:durableId="623655490">
    <w:abstractNumId w:val="11"/>
  </w:num>
  <w:num w:numId="31" w16cid:durableId="317806188">
    <w:abstractNumId w:val="30"/>
  </w:num>
  <w:num w:numId="32" w16cid:durableId="1251155467">
    <w:abstractNumId w:val="45"/>
  </w:num>
  <w:num w:numId="33" w16cid:durableId="1282420832">
    <w:abstractNumId w:val="14"/>
  </w:num>
  <w:num w:numId="34" w16cid:durableId="1043215513">
    <w:abstractNumId w:val="39"/>
  </w:num>
  <w:num w:numId="35" w16cid:durableId="1312293778">
    <w:abstractNumId w:val="12"/>
  </w:num>
  <w:num w:numId="36" w16cid:durableId="2027976766">
    <w:abstractNumId w:val="43"/>
  </w:num>
  <w:num w:numId="37" w16cid:durableId="1117530824">
    <w:abstractNumId w:val="8"/>
  </w:num>
  <w:num w:numId="38" w16cid:durableId="1837574789">
    <w:abstractNumId w:val="16"/>
  </w:num>
  <w:num w:numId="39" w16cid:durableId="2103256480">
    <w:abstractNumId w:val="31"/>
  </w:num>
  <w:num w:numId="40" w16cid:durableId="276109687">
    <w:abstractNumId w:val="4"/>
  </w:num>
  <w:num w:numId="41" w16cid:durableId="1427966251">
    <w:abstractNumId w:val="3"/>
  </w:num>
  <w:num w:numId="42" w16cid:durableId="218981395">
    <w:abstractNumId w:val="19"/>
  </w:num>
  <w:num w:numId="43" w16cid:durableId="991713005">
    <w:abstractNumId w:val="26"/>
  </w:num>
  <w:num w:numId="44" w16cid:durableId="1676571668">
    <w:abstractNumId w:val="42"/>
  </w:num>
  <w:num w:numId="45" w16cid:durableId="808281258">
    <w:abstractNumId w:val="1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15BE"/>
    <w:rsid w:val="000040DF"/>
    <w:rsid w:val="00005617"/>
    <w:rsid w:val="00013328"/>
    <w:rsid w:val="0002337A"/>
    <w:rsid w:val="000254B9"/>
    <w:rsid w:val="0002685C"/>
    <w:rsid w:val="000306AF"/>
    <w:rsid w:val="000306E3"/>
    <w:rsid w:val="000315D0"/>
    <w:rsid w:val="0003450C"/>
    <w:rsid w:val="00035479"/>
    <w:rsid w:val="000507D8"/>
    <w:rsid w:val="000514D1"/>
    <w:rsid w:val="00057891"/>
    <w:rsid w:val="00066EE5"/>
    <w:rsid w:val="0007051D"/>
    <w:rsid w:val="000740C6"/>
    <w:rsid w:val="000744A7"/>
    <w:rsid w:val="0007790B"/>
    <w:rsid w:val="000928CB"/>
    <w:rsid w:val="00097C31"/>
    <w:rsid w:val="000A42AB"/>
    <w:rsid w:val="000A613D"/>
    <w:rsid w:val="000B46E2"/>
    <w:rsid w:val="000C0F26"/>
    <w:rsid w:val="000C1948"/>
    <w:rsid w:val="000D0825"/>
    <w:rsid w:val="000D5395"/>
    <w:rsid w:val="000F1048"/>
    <w:rsid w:val="000F3411"/>
    <w:rsid w:val="000F58D9"/>
    <w:rsid w:val="00107171"/>
    <w:rsid w:val="00115714"/>
    <w:rsid w:val="00121281"/>
    <w:rsid w:val="001259C6"/>
    <w:rsid w:val="0013003B"/>
    <w:rsid w:val="00130480"/>
    <w:rsid w:val="00131073"/>
    <w:rsid w:val="00134AE3"/>
    <w:rsid w:val="00150EF6"/>
    <w:rsid w:val="00151970"/>
    <w:rsid w:val="00153DB8"/>
    <w:rsid w:val="00155479"/>
    <w:rsid w:val="00162BCF"/>
    <w:rsid w:val="0017048C"/>
    <w:rsid w:val="0017098F"/>
    <w:rsid w:val="00171411"/>
    <w:rsid w:val="001A1C61"/>
    <w:rsid w:val="001A43E7"/>
    <w:rsid w:val="001A6C4A"/>
    <w:rsid w:val="001B04A3"/>
    <w:rsid w:val="001B38EF"/>
    <w:rsid w:val="001B58B1"/>
    <w:rsid w:val="001D34BB"/>
    <w:rsid w:val="001D5CD0"/>
    <w:rsid w:val="001F184D"/>
    <w:rsid w:val="00201380"/>
    <w:rsid w:val="00205793"/>
    <w:rsid w:val="0021297C"/>
    <w:rsid w:val="00212B56"/>
    <w:rsid w:val="00212CE2"/>
    <w:rsid w:val="00215CD8"/>
    <w:rsid w:val="00217B6F"/>
    <w:rsid w:val="00224A86"/>
    <w:rsid w:val="00231CD7"/>
    <w:rsid w:val="002339DC"/>
    <w:rsid w:val="00246728"/>
    <w:rsid w:val="002617FD"/>
    <w:rsid w:val="00266CC2"/>
    <w:rsid w:val="002738A1"/>
    <w:rsid w:val="002761A2"/>
    <w:rsid w:val="00276DA0"/>
    <w:rsid w:val="00287184"/>
    <w:rsid w:val="00292360"/>
    <w:rsid w:val="00296511"/>
    <w:rsid w:val="002A0697"/>
    <w:rsid w:val="002A2517"/>
    <w:rsid w:val="002A57C7"/>
    <w:rsid w:val="002A5B5E"/>
    <w:rsid w:val="002B119B"/>
    <w:rsid w:val="002B2E15"/>
    <w:rsid w:val="002B4C1F"/>
    <w:rsid w:val="002C3D9C"/>
    <w:rsid w:val="002C5C44"/>
    <w:rsid w:val="002D1F50"/>
    <w:rsid w:val="002F2BC4"/>
    <w:rsid w:val="00304DED"/>
    <w:rsid w:val="00306284"/>
    <w:rsid w:val="00306F0A"/>
    <w:rsid w:val="00316ABC"/>
    <w:rsid w:val="00321B41"/>
    <w:rsid w:val="003258C7"/>
    <w:rsid w:val="00336950"/>
    <w:rsid w:val="00354FE7"/>
    <w:rsid w:val="00356BC2"/>
    <w:rsid w:val="0035775F"/>
    <w:rsid w:val="00366736"/>
    <w:rsid w:val="00366F22"/>
    <w:rsid w:val="003701D2"/>
    <w:rsid w:val="00372EAA"/>
    <w:rsid w:val="00375EFC"/>
    <w:rsid w:val="00380F2C"/>
    <w:rsid w:val="00381360"/>
    <w:rsid w:val="003907C5"/>
    <w:rsid w:val="00391701"/>
    <w:rsid w:val="003A286A"/>
    <w:rsid w:val="003A2D94"/>
    <w:rsid w:val="003A49B9"/>
    <w:rsid w:val="003B0033"/>
    <w:rsid w:val="003C4584"/>
    <w:rsid w:val="003C6AAB"/>
    <w:rsid w:val="003D3047"/>
    <w:rsid w:val="00401BC6"/>
    <w:rsid w:val="00404D2F"/>
    <w:rsid w:val="004128C6"/>
    <w:rsid w:val="004160E7"/>
    <w:rsid w:val="00416287"/>
    <w:rsid w:val="00422D35"/>
    <w:rsid w:val="00425486"/>
    <w:rsid w:val="0043454A"/>
    <w:rsid w:val="00461462"/>
    <w:rsid w:val="00461FE4"/>
    <w:rsid w:val="0046290D"/>
    <w:rsid w:val="00465B3C"/>
    <w:rsid w:val="004663DB"/>
    <w:rsid w:val="00470FC4"/>
    <w:rsid w:val="00472332"/>
    <w:rsid w:val="0047331B"/>
    <w:rsid w:val="0047338B"/>
    <w:rsid w:val="00477A61"/>
    <w:rsid w:val="004919DC"/>
    <w:rsid w:val="00496F34"/>
    <w:rsid w:val="004A04D2"/>
    <w:rsid w:val="004A07E6"/>
    <w:rsid w:val="004A5304"/>
    <w:rsid w:val="004B369F"/>
    <w:rsid w:val="004B6685"/>
    <w:rsid w:val="004D1D49"/>
    <w:rsid w:val="004D4DDE"/>
    <w:rsid w:val="004D5B62"/>
    <w:rsid w:val="004D7789"/>
    <w:rsid w:val="004F1309"/>
    <w:rsid w:val="00501C2C"/>
    <w:rsid w:val="00513A84"/>
    <w:rsid w:val="005152BA"/>
    <w:rsid w:val="005307DF"/>
    <w:rsid w:val="00542255"/>
    <w:rsid w:val="00543118"/>
    <w:rsid w:val="0054315E"/>
    <w:rsid w:val="00551C5F"/>
    <w:rsid w:val="0055394E"/>
    <w:rsid w:val="00553FDC"/>
    <w:rsid w:val="00554051"/>
    <w:rsid w:val="00555606"/>
    <w:rsid w:val="00555911"/>
    <w:rsid w:val="00562700"/>
    <w:rsid w:val="00566652"/>
    <w:rsid w:val="00566703"/>
    <w:rsid w:val="00571C95"/>
    <w:rsid w:val="0057743A"/>
    <w:rsid w:val="005830F5"/>
    <w:rsid w:val="00583327"/>
    <w:rsid w:val="00583DD8"/>
    <w:rsid w:val="00590C76"/>
    <w:rsid w:val="00597194"/>
    <w:rsid w:val="005A3AF4"/>
    <w:rsid w:val="005A650C"/>
    <w:rsid w:val="005A79C0"/>
    <w:rsid w:val="005B362C"/>
    <w:rsid w:val="005B6922"/>
    <w:rsid w:val="005B7F0A"/>
    <w:rsid w:val="005C6923"/>
    <w:rsid w:val="005D280E"/>
    <w:rsid w:val="005D4737"/>
    <w:rsid w:val="005D64AA"/>
    <w:rsid w:val="005D7476"/>
    <w:rsid w:val="005E01CF"/>
    <w:rsid w:val="005F02CA"/>
    <w:rsid w:val="005F0FA4"/>
    <w:rsid w:val="005F398C"/>
    <w:rsid w:val="005F3CCA"/>
    <w:rsid w:val="005F4720"/>
    <w:rsid w:val="005F7336"/>
    <w:rsid w:val="006013D6"/>
    <w:rsid w:val="006045B8"/>
    <w:rsid w:val="0060476C"/>
    <w:rsid w:val="006129FD"/>
    <w:rsid w:val="00612CBD"/>
    <w:rsid w:val="00614D4E"/>
    <w:rsid w:val="00621777"/>
    <w:rsid w:val="006239FA"/>
    <w:rsid w:val="0064229B"/>
    <w:rsid w:val="0064622B"/>
    <w:rsid w:val="00646AA1"/>
    <w:rsid w:val="00665777"/>
    <w:rsid w:val="006713AA"/>
    <w:rsid w:val="00681708"/>
    <w:rsid w:val="00686DD2"/>
    <w:rsid w:val="006A0633"/>
    <w:rsid w:val="006A5207"/>
    <w:rsid w:val="006A6659"/>
    <w:rsid w:val="006A7F19"/>
    <w:rsid w:val="006B0BF7"/>
    <w:rsid w:val="006B32A8"/>
    <w:rsid w:val="006B7CE2"/>
    <w:rsid w:val="006C1292"/>
    <w:rsid w:val="006D2224"/>
    <w:rsid w:val="006D4799"/>
    <w:rsid w:val="006E32D0"/>
    <w:rsid w:val="006E4D0E"/>
    <w:rsid w:val="006F243B"/>
    <w:rsid w:val="006F2AF2"/>
    <w:rsid w:val="006F4952"/>
    <w:rsid w:val="00700C3F"/>
    <w:rsid w:val="00700E49"/>
    <w:rsid w:val="0071680F"/>
    <w:rsid w:val="00721430"/>
    <w:rsid w:val="0072582B"/>
    <w:rsid w:val="00726EBA"/>
    <w:rsid w:val="00730B7D"/>
    <w:rsid w:val="007315BE"/>
    <w:rsid w:val="00732319"/>
    <w:rsid w:val="00735466"/>
    <w:rsid w:val="00735B10"/>
    <w:rsid w:val="0073698E"/>
    <w:rsid w:val="007506B2"/>
    <w:rsid w:val="007521A5"/>
    <w:rsid w:val="00753B2F"/>
    <w:rsid w:val="00755F08"/>
    <w:rsid w:val="00761297"/>
    <w:rsid w:val="00761E7A"/>
    <w:rsid w:val="00763249"/>
    <w:rsid w:val="007662FE"/>
    <w:rsid w:val="0076702A"/>
    <w:rsid w:val="0077629A"/>
    <w:rsid w:val="00792E37"/>
    <w:rsid w:val="00796FBF"/>
    <w:rsid w:val="007A160E"/>
    <w:rsid w:val="007B4D50"/>
    <w:rsid w:val="007B7422"/>
    <w:rsid w:val="007C4563"/>
    <w:rsid w:val="007C7611"/>
    <w:rsid w:val="007D43DF"/>
    <w:rsid w:val="007D74B9"/>
    <w:rsid w:val="007E17F6"/>
    <w:rsid w:val="007E20A5"/>
    <w:rsid w:val="007E3ABC"/>
    <w:rsid w:val="007F5944"/>
    <w:rsid w:val="007F5E8B"/>
    <w:rsid w:val="007F6A93"/>
    <w:rsid w:val="008040AD"/>
    <w:rsid w:val="00812EDC"/>
    <w:rsid w:val="008226A7"/>
    <w:rsid w:val="00823C64"/>
    <w:rsid w:val="008323E9"/>
    <w:rsid w:val="00834D80"/>
    <w:rsid w:val="00835969"/>
    <w:rsid w:val="008372DB"/>
    <w:rsid w:val="008447E1"/>
    <w:rsid w:val="00845DC2"/>
    <w:rsid w:val="008502E8"/>
    <w:rsid w:val="00866CB0"/>
    <w:rsid w:val="008720E9"/>
    <w:rsid w:val="008814FA"/>
    <w:rsid w:val="00882E31"/>
    <w:rsid w:val="00887502"/>
    <w:rsid w:val="00894096"/>
    <w:rsid w:val="00894C33"/>
    <w:rsid w:val="00894C78"/>
    <w:rsid w:val="0089607B"/>
    <w:rsid w:val="00897F0F"/>
    <w:rsid w:val="008A2694"/>
    <w:rsid w:val="008A36AE"/>
    <w:rsid w:val="008B3078"/>
    <w:rsid w:val="008B4D7C"/>
    <w:rsid w:val="008B5698"/>
    <w:rsid w:val="008C1613"/>
    <w:rsid w:val="008C1B59"/>
    <w:rsid w:val="008C3E33"/>
    <w:rsid w:val="008D763E"/>
    <w:rsid w:val="008E3942"/>
    <w:rsid w:val="008E76BC"/>
    <w:rsid w:val="008F4668"/>
    <w:rsid w:val="00903304"/>
    <w:rsid w:val="00911EF5"/>
    <w:rsid w:val="009126C9"/>
    <w:rsid w:val="009167AD"/>
    <w:rsid w:val="00921B90"/>
    <w:rsid w:val="009221C6"/>
    <w:rsid w:val="00927EAD"/>
    <w:rsid w:val="00932D72"/>
    <w:rsid w:val="00935628"/>
    <w:rsid w:val="00946C6C"/>
    <w:rsid w:val="00947673"/>
    <w:rsid w:val="00950D45"/>
    <w:rsid w:val="00960990"/>
    <w:rsid w:val="0097077B"/>
    <w:rsid w:val="009726C5"/>
    <w:rsid w:val="00977E51"/>
    <w:rsid w:val="00986D74"/>
    <w:rsid w:val="009921C0"/>
    <w:rsid w:val="0099284C"/>
    <w:rsid w:val="0099294F"/>
    <w:rsid w:val="00994C88"/>
    <w:rsid w:val="009951B7"/>
    <w:rsid w:val="009A3DE3"/>
    <w:rsid w:val="009B66F5"/>
    <w:rsid w:val="009D2C11"/>
    <w:rsid w:val="009E3600"/>
    <w:rsid w:val="009E5B2E"/>
    <w:rsid w:val="009F1ED0"/>
    <w:rsid w:val="009F1FDE"/>
    <w:rsid w:val="009F2876"/>
    <w:rsid w:val="00A13C8D"/>
    <w:rsid w:val="00A14644"/>
    <w:rsid w:val="00A239EE"/>
    <w:rsid w:val="00A24042"/>
    <w:rsid w:val="00A27E26"/>
    <w:rsid w:val="00A308D8"/>
    <w:rsid w:val="00A313A2"/>
    <w:rsid w:val="00A32D85"/>
    <w:rsid w:val="00A40FE2"/>
    <w:rsid w:val="00A41D3A"/>
    <w:rsid w:val="00A42F7C"/>
    <w:rsid w:val="00A4315F"/>
    <w:rsid w:val="00A553AE"/>
    <w:rsid w:val="00A57940"/>
    <w:rsid w:val="00A63A49"/>
    <w:rsid w:val="00A72C8A"/>
    <w:rsid w:val="00A74148"/>
    <w:rsid w:val="00A8117E"/>
    <w:rsid w:val="00A81808"/>
    <w:rsid w:val="00A9238B"/>
    <w:rsid w:val="00A94F41"/>
    <w:rsid w:val="00A962CB"/>
    <w:rsid w:val="00AA41EC"/>
    <w:rsid w:val="00AB46F8"/>
    <w:rsid w:val="00AB4C83"/>
    <w:rsid w:val="00AC1FCD"/>
    <w:rsid w:val="00AC4E06"/>
    <w:rsid w:val="00AC66E2"/>
    <w:rsid w:val="00AD0D5E"/>
    <w:rsid w:val="00AD475D"/>
    <w:rsid w:val="00AD6F1D"/>
    <w:rsid w:val="00AE1003"/>
    <w:rsid w:val="00AE52E5"/>
    <w:rsid w:val="00AE5DB8"/>
    <w:rsid w:val="00B0036B"/>
    <w:rsid w:val="00B05E41"/>
    <w:rsid w:val="00B0737C"/>
    <w:rsid w:val="00B10B18"/>
    <w:rsid w:val="00B14258"/>
    <w:rsid w:val="00B15971"/>
    <w:rsid w:val="00B169E1"/>
    <w:rsid w:val="00B20EB3"/>
    <w:rsid w:val="00B21E1C"/>
    <w:rsid w:val="00B269AB"/>
    <w:rsid w:val="00B27FDB"/>
    <w:rsid w:val="00B3558A"/>
    <w:rsid w:val="00B406C6"/>
    <w:rsid w:val="00B42DD9"/>
    <w:rsid w:val="00B43CE5"/>
    <w:rsid w:val="00B4511E"/>
    <w:rsid w:val="00B509CA"/>
    <w:rsid w:val="00B53E61"/>
    <w:rsid w:val="00B60AFE"/>
    <w:rsid w:val="00B621F9"/>
    <w:rsid w:val="00B6408D"/>
    <w:rsid w:val="00B6734E"/>
    <w:rsid w:val="00B7040D"/>
    <w:rsid w:val="00B721F0"/>
    <w:rsid w:val="00B72B26"/>
    <w:rsid w:val="00B73C1D"/>
    <w:rsid w:val="00B76E08"/>
    <w:rsid w:val="00B842BC"/>
    <w:rsid w:val="00B87D2E"/>
    <w:rsid w:val="00B9314F"/>
    <w:rsid w:val="00BA14B3"/>
    <w:rsid w:val="00BA40B6"/>
    <w:rsid w:val="00BA7CEC"/>
    <w:rsid w:val="00BB177D"/>
    <w:rsid w:val="00BC0F04"/>
    <w:rsid w:val="00BC1568"/>
    <w:rsid w:val="00BD2360"/>
    <w:rsid w:val="00BD4EAF"/>
    <w:rsid w:val="00BD6943"/>
    <w:rsid w:val="00BE2605"/>
    <w:rsid w:val="00BE4F54"/>
    <w:rsid w:val="00BF520A"/>
    <w:rsid w:val="00BF5A5C"/>
    <w:rsid w:val="00BF78CB"/>
    <w:rsid w:val="00C00459"/>
    <w:rsid w:val="00C16262"/>
    <w:rsid w:val="00C22371"/>
    <w:rsid w:val="00C22C0A"/>
    <w:rsid w:val="00C23048"/>
    <w:rsid w:val="00C26377"/>
    <w:rsid w:val="00C33E4B"/>
    <w:rsid w:val="00C3755F"/>
    <w:rsid w:val="00C4686E"/>
    <w:rsid w:val="00C50FD0"/>
    <w:rsid w:val="00C52CC7"/>
    <w:rsid w:val="00C609CB"/>
    <w:rsid w:val="00C65370"/>
    <w:rsid w:val="00C66640"/>
    <w:rsid w:val="00C67107"/>
    <w:rsid w:val="00C67B3A"/>
    <w:rsid w:val="00C74BCD"/>
    <w:rsid w:val="00C8194C"/>
    <w:rsid w:val="00C860B2"/>
    <w:rsid w:val="00C92D01"/>
    <w:rsid w:val="00C93E17"/>
    <w:rsid w:val="00C94517"/>
    <w:rsid w:val="00CA506C"/>
    <w:rsid w:val="00CB184B"/>
    <w:rsid w:val="00CB2800"/>
    <w:rsid w:val="00CB43E8"/>
    <w:rsid w:val="00CB5081"/>
    <w:rsid w:val="00CB5ED5"/>
    <w:rsid w:val="00CB719F"/>
    <w:rsid w:val="00CC271A"/>
    <w:rsid w:val="00CC279E"/>
    <w:rsid w:val="00CC4369"/>
    <w:rsid w:val="00CE1B9E"/>
    <w:rsid w:val="00CE1EED"/>
    <w:rsid w:val="00CF680F"/>
    <w:rsid w:val="00D032D9"/>
    <w:rsid w:val="00D2009E"/>
    <w:rsid w:val="00D22222"/>
    <w:rsid w:val="00D369BE"/>
    <w:rsid w:val="00D37149"/>
    <w:rsid w:val="00D411A6"/>
    <w:rsid w:val="00D459C1"/>
    <w:rsid w:val="00D54314"/>
    <w:rsid w:val="00D60880"/>
    <w:rsid w:val="00D666B6"/>
    <w:rsid w:val="00D730C1"/>
    <w:rsid w:val="00D73D2A"/>
    <w:rsid w:val="00D746DF"/>
    <w:rsid w:val="00D755A9"/>
    <w:rsid w:val="00D808D8"/>
    <w:rsid w:val="00D92AAD"/>
    <w:rsid w:val="00D933E3"/>
    <w:rsid w:val="00DA16E4"/>
    <w:rsid w:val="00DA4350"/>
    <w:rsid w:val="00DA5098"/>
    <w:rsid w:val="00DA7E94"/>
    <w:rsid w:val="00DB7284"/>
    <w:rsid w:val="00DB7324"/>
    <w:rsid w:val="00DB766C"/>
    <w:rsid w:val="00DC17E4"/>
    <w:rsid w:val="00DC5E15"/>
    <w:rsid w:val="00DD2D17"/>
    <w:rsid w:val="00DD47AD"/>
    <w:rsid w:val="00DD6054"/>
    <w:rsid w:val="00DD741F"/>
    <w:rsid w:val="00DE379F"/>
    <w:rsid w:val="00DE4A73"/>
    <w:rsid w:val="00DE685D"/>
    <w:rsid w:val="00DE7133"/>
    <w:rsid w:val="00DF1606"/>
    <w:rsid w:val="00DF169F"/>
    <w:rsid w:val="00DF3E02"/>
    <w:rsid w:val="00DF510C"/>
    <w:rsid w:val="00DF5708"/>
    <w:rsid w:val="00DF6220"/>
    <w:rsid w:val="00E1587A"/>
    <w:rsid w:val="00E16AAF"/>
    <w:rsid w:val="00E2324A"/>
    <w:rsid w:val="00E25232"/>
    <w:rsid w:val="00E30EC3"/>
    <w:rsid w:val="00E33EEE"/>
    <w:rsid w:val="00E3685A"/>
    <w:rsid w:val="00E4663B"/>
    <w:rsid w:val="00E5083D"/>
    <w:rsid w:val="00E527D3"/>
    <w:rsid w:val="00E53AE4"/>
    <w:rsid w:val="00E53FF0"/>
    <w:rsid w:val="00E55390"/>
    <w:rsid w:val="00E55582"/>
    <w:rsid w:val="00E5781D"/>
    <w:rsid w:val="00E61CBE"/>
    <w:rsid w:val="00E65887"/>
    <w:rsid w:val="00E65CB9"/>
    <w:rsid w:val="00E77A85"/>
    <w:rsid w:val="00E82D5A"/>
    <w:rsid w:val="00E85BE1"/>
    <w:rsid w:val="00E85F3C"/>
    <w:rsid w:val="00E866AE"/>
    <w:rsid w:val="00EA455B"/>
    <w:rsid w:val="00EB4902"/>
    <w:rsid w:val="00EC23AD"/>
    <w:rsid w:val="00EC2C3F"/>
    <w:rsid w:val="00EC2D80"/>
    <w:rsid w:val="00EC7F8A"/>
    <w:rsid w:val="00ED03ED"/>
    <w:rsid w:val="00ED2463"/>
    <w:rsid w:val="00EE47DC"/>
    <w:rsid w:val="00EE4930"/>
    <w:rsid w:val="00EF0203"/>
    <w:rsid w:val="00EF4F1A"/>
    <w:rsid w:val="00F01F2B"/>
    <w:rsid w:val="00F04A74"/>
    <w:rsid w:val="00F105AE"/>
    <w:rsid w:val="00F107C7"/>
    <w:rsid w:val="00F11C85"/>
    <w:rsid w:val="00F204A4"/>
    <w:rsid w:val="00F22C4A"/>
    <w:rsid w:val="00F2310F"/>
    <w:rsid w:val="00F25186"/>
    <w:rsid w:val="00F25320"/>
    <w:rsid w:val="00F30D6A"/>
    <w:rsid w:val="00F334A1"/>
    <w:rsid w:val="00F33937"/>
    <w:rsid w:val="00F37C94"/>
    <w:rsid w:val="00F461D1"/>
    <w:rsid w:val="00F46CCC"/>
    <w:rsid w:val="00F50C4D"/>
    <w:rsid w:val="00F51448"/>
    <w:rsid w:val="00F53C43"/>
    <w:rsid w:val="00F631E5"/>
    <w:rsid w:val="00F6452F"/>
    <w:rsid w:val="00F817EC"/>
    <w:rsid w:val="00F818BF"/>
    <w:rsid w:val="00F859D2"/>
    <w:rsid w:val="00F8722E"/>
    <w:rsid w:val="00F902F8"/>
    <w:rsid w:val="00F9120D"/>
    <w:rsid w:val="00F935B6"/>
    <w:rsid w:val="00FA0030"/>
    <w:rsid w:val="00FA01C9"/>
    <w:rsid w:val="00FA2489"/>
    <w:rsid w:val="00FA4014"/>
    <w:rsid w:val="00FB4EF2"/>
    <w:rsid w:val="00FB5594"/>
    <w:rsid w:val="00FC048C"/>
    <w:rsid w:val="00FC2749"/>
    <w:rsid w:val="00FC5698"/>
    <w:rsid w:val="00FD3E84"/>
    <w:rsid w:val="00FD3F2A"/>
    <w:rsid w:val="00FE0D83"/>
    <w:rsid w:val="00FE7BBA"/>
    <w:rsid w:val="00FF2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6F63C61"/>
  <w15:docId w15:val="{18208C90-BE94-48B7-8FBD-C4BBE4454C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59C6"/>
  </w:style>
  <w:style w:type="paragraph" w:styleId="1">
    <w:name w:val="heading 1"/>
    <w:basedOn w:val="a"/>
    <w:next w:val="a"/>
    <w:link w:val="10"/>
    <w:qFormat/>
    <w:rsid w:val="00DC5E15"/>
    <w:pPr>
      <w:keepNext/>
      <w:spacing w:before="240" w:after="60" w:line="240" w:lineRule="auto"/>
      <w:jc w:val="center"/>
      <w:outlineLvl w:val="0"/>
    </w:pPr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DC5E15"/>
    <w:pPr>
      <w:keepNext/>
      <w:spacing w:before="240" w:after="60" w:line="240" w:lineRule="auto"/>
      <w:jc w:val="center"/>
      <w:outlineLvl w:val="1"/>
    </w:pPr>
    <w:rPr>
      <w:rFonts w:ascii="Times New Roman" w:eastAsia="Times New Roman" w:hAnsi="Times New Roman" w:cs="Arial"/>
      <w:b/>
      <w:bCs/>
      <w:iCs/>
      <w:sz w:val="28"/>
      <w:szCs w:val="28"/>
      <w:lang w:eastAsia="ru-RU"/>
    </w:rPr>
  </w:style>
  <w:style w:type="paragraph" w:styleId="3">
    <w:name w:val="heading 3"/>
    <w:basedOn w:val="a"/>
    <w:link w:val="30"/>
    <w:qFormat/>
    <w:rsid w:val="00DC5E15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7"/>
      <w:lang w:eastAsia="ru-RU"/>
    </w:rPr>
  </w:style>
  <w:style w:type="paragraph" w:styleId="4">
    <w:name w:val="heading 4"/>
    <w:basedOn w:val="a"/>
    <w:next w:val="a"/>
    <w:link w:val="40"/>
    <w:qFormat/>
    <w:rsid w:val="00151970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151970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151970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qFormat/>
    <w:rsid w:val="00151970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basedOn w:val="a"/>
    <w:next w:val="a"/>
    <w:link w:val="80"/>
    <w:qFormat/>
    <w:rsid w:val="00151970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315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315BE"/>
    <w:pPr>
      <w:spacing w:after="200" w:line="276" w:lineRule="auto"/>
      <w:ind w:left="720"/>
      <w:contextualSpacing/>
    </w:pPr>
  </w:style>
  <w:style w:type="table" w:styleId="a5">
    <w:name w:val="Table Grid"/>
    <w:basedOn w:val="a1"/>
    <w:uiPriority w:val="39"/>
    <w:rsid w:val="007315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rsid w:val="007315BE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7315B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7315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315BE"/>
  </w:style>
  <w:style w:type="paragraph" w:styleId="31">
    <w:name w:val="Body Text Indent 3"/>
    <w:basedOn w:val="a"/>
    <w:link w:val="32"/>
    <w:unhideWhenUsed/>
    <w:rsid w:val="00151970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151970"/>
    <w:rPr>
      <w:sz w:val="16"/>
      <w:szCs w:val="16"/>
    </w:rPr>
  </w:style>
  <w:style w:type="character" w:customStyle="1" w:styleId="10">
    <w:name w:val="Заголовок 1 Знак"/>
    <w:basedOn w:val="a0"/>
    <w:link w:val="1"/>
    <w:rsid w:val="00DC5E15"/>
    <w:rPr>
      <w:rFonts w:ascii="Times New Roman" w:eastAsia="Times New Roman" w:hAnsi="Times New Roman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DC5E15"/>
    <w:rPr>
      <w:rFonts w:ascii="Times New Roman" w:eastAsia="Times New Roman" w:hAnsi="Times New Roman" w:cs="Arial"/>
      <w:b/>
      <w:bCs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DC5E15"/>
    <w:rPr>
      <w:rFonts w:ascii="Times New Roman" w:eastAsia="Times New Roman" w:hAnsi="Times New Roman" w:cs="Times New Roman"/>
      <w:b/>
      <w:bCs/>
      <w:sz w:val="28"/>
      <w:szCs w:val="27"/>
      <w:lang w:eastAsia="ru-RU"/>
    </w:rPr>
  </w:style>
  <w:style w:type="character" w:customStyle="1" w:styleId="40">
    <w:name w:val="Заголовок 4 Знак"/>
    <w:basedOn w:val="a0"/>
    <w:link w:val="4"/>
    <w:rsid w:val="00151970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151970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151970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15197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151970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51970"/>
  </w:style>
  <w:style w:type="character" w:styleId="aa">
    <w:name w:val="Hyperlink"/>
    <w:uiPriority w:val="99"/>
    <w:rsid w:val="00151970"/>
    <w:rPr>
      <w:color w:val="0000FF"/>
      <w:u w:val="single"/>
    </w:rPr>
  </w:style>
  <w:style w:type="character" w:styleId="ab">
    <w:name w:val="Strong"/>
    <w:basedOn w:val="a0"/>
    <w:uiPriority w:val="22"/>
    <w:qFormat/>
    <w:rsid w:val="00151970"/>
    <w:rPr>
      <w:b/>
      <w:bCs/>
    </w:rPr>
  </w:style>
  <w:style w:type="character" w:styleId="ac">
    <w:name w:val="Emphasis"/>
    <w:basedOn w:val="a0"/>
    <w:qFormat/>
    <w:rsid w:val="00151970"/>
    <w:rPr>
      <w:i/>
      <w:iCs/>
    </w:rPr>
  </w:style>
  <w:style w:type="character" w:customStyle="1" w:styleId="rus">
    <w:name w:val="rus"/>
    <w:basedOn w:val="a0"/>
    <w:rsid w:val="00151970"/>
  </w:style>
  <w:style w:type="character" w:customStyle="1" w:styleId="lat">
    <w:name w:val="lat"/>
    <w:basedOn w:val="a0"/>
    <w:rsid w:val="00151970"/>
  </w:style>
  <w:style w:type="paragraph" w:customStyle="1" w:styleId="htext">
    <w:name w:val="htext"/>
    <w:basedOn w:val="a"/>
    <w:rsid w:val="001519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tice">
    <w:name w:val="notice"/>
    <w:basedOn w:val="a0"/>
    <w:rsid w:val="00151970"/>
  </w:style>
  <w:style w:type="character" w:customStyle="1" w:styleId="submenu-table">
    <w:name w:val="submenu-table"/>
    <w:basedOn w:val="a0"/>
    <w:rsid w:val="00151970"/>
  </w:style>
  <w:style w:type="paragraph" w:styleId="21">
    <w:name w:val="Body Text 2"/>
    <w:basedOn w:val="a"/>
    <w:link w:val="22"/>
    <w:rsid w:val="0015197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1519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35"/>
    <w:qFormat/>
    <w:rsid w:val="00151970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rsid w:val="0015197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15197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page number"/>
    <w:basedOn w:val="a0"/>
    <w:rsid w:val="00151970"/>
  </w:style>
  <w:style w:type="paragraph" w:customStyle="1" w:styleId="210">
    <w:name w:val="Основной текст 21"/>
    <w:basedOn w:val="a"/>
    <w:rsid w:val="00151970"/>
    <w:pPr>
      <w:spacing w:after="0" w:line="240" w:lineRule="auto"/>
      <w:ind w:left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151970"/>
  </w:style>
  <w:style w:type="character" w:customStyle="1" w:styleId="s2">
    <w:name w:val="s2"/>
    <w:basedOn w:val="a0"/>
    <w:rsid w:val="00151970"/>
  </w:style>
  <w:style w:type="character" w:customStyle="1" w:styleId="s3">
    <w:name w:val="s3"/>
    <w:basedOn w:val="a0"/>
    <w:rsid w:val="00151970"/>
  </w:style>
  <w:style w:type="character" w:customStyle="1" w:styleId="s4">
    <w:name w:val="s4"/>
    <w:basedOn w:val="a0"/>
    <w:rsid w:val="00151970"/>
  </w:style>
  <w:style w:type="paragraph" w:customStyle="1" w:styleId="Default">
    <w:name w:val="Default"/>
    <w:rsid w:val="003A286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1">
    <w:name w:val="Balloon Text"/>
    <w:basedOn w:val="a"/>
    <w:link w:val="af2"/>
    <w:uiPriority w:val="99"/>
    <w:semiHidden/>
    <w:unhideWhenUsed/>
    <w:rsid w:val="003258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3258C7"/>
    <w:rPr>
      <w:rFonts w:ascii="Segoe UI" w:hAnsi="Segoe UI" w:cs="Segoe UI"/>
      <w:sz w:val="18"/>
      <w:szCs w:val="18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B14258"/>
    <w:rPr>
      <w:color w:val="605E5C"/>
      <w:shd w:val="clear" w:color="auto" w:fill="E1DFDD"/>
    </w:rPr>
  </w:style>
  <w:style w:type="character" w:styleId="af3">
    <w:name w:val="FollowedHyperlink"/>
    <w:basedOn w:val="a0"/>
    <w:uiPriority w:val="99"/>
    <w:semiHidden/>
    <w:unhideWhenUsed/>
    <w:rsid w:val="006013D6"/>
    <w:rPr>
      <w:color w:val="A5A5A5" w:themeColor="followedHyperlink"/>
      <w:u w:val="single"/>
    </w:rPr>
  </w:style>
  <w:style w:type="paragraph" w:styleId="af4">
    <w:name w:val="TOC Heading"/>
    <w:basedOn w:val="1"/>
    <w:next w:val="a"/>
    <w:uiPriority w:val="39"/>
    <w:unhideWhenUsed/>
    <w:qFormat/>
    <w:rsid w:val="006E4D0E"/>
    <w:pPr>
      <w:keepLines/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850C4B" w:themeColor="accent1" w:themeShade="BF"/>
      <w:kern w:val="0"/>
    </w:rPr>
  </w:style>
  <w:style w:type="paragraph" w:styleId="12">
    <w:name w:val="toc 1"/>
    <w:basedOn w:val="a"/>
    <w:next w:val="a"/>
    <w:autoRedefine/>
    <w:uiPriority w:val="39"/>
    <w:unhideWhenUsed/>
    <w:rsid w:val="00FA4014"/>
    <w:pPr>
      <w:tabs>
        <w:tab w:val="right" w:leader="dot" w:pos="9911"/>
      </w:tabs>
      <w:spacing w:after="100" w:line="360" w:lineRule="auto"/>
    </w:pPr>
    <w:rPr>
      <w:rFonts w:ascii="Times New Roman" w:hAnsi="Times New Roman" w:cs="Times New Roman"/>
      <w:noProof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rsid w:val="00296511"/>
    <w:pPr>
      <w:tabs>
        <w:tab w:val="right" w:leader="dot" w:pos="10195"/>
      </w:tabs>
      <w:spacing w:after="0" w:line="360" w:lineRule="auto"/>
    </w:pPr>
  </w:style>
  <w:style w:type="paragraph" w:styleId="33">
    <w:name w:val="toc 3"/>
    <w:basedOn w:val="a"/>
    <w:next w:val="a"/>
    <w:autoRedefine/>
    <w:uiPriority w:val="39"/>
    <w:unhideWhenUsed/>
    <w:rsid w:val="00296511"/>
    <w:pPr>
      <w:tabs>
        <w:tab w:val="right" w:leader="dot" w:pos="9911"/>
      </w:tabs>
      <w:spacing w:after="100" w:line="360" w:lineRule="auto"/>
      <w:ind w:left="440"/>
    </w:pPr>
  </w:style>
  <w:style w:type="character" w:styleId="af5">
    <w:name w:val="Unresolved Mention"/>
    <w:basedOn w:val="a0"/>
    <w:uiPriority w:val="99"/>
    <w:semiHidden/>
    <w:unhideWhenUsed/>
    <w:rsid w:val="005307DF"/>
    <w:rPr>
      <w:color w:val="605E5C"/>
      <w:shd w:val="clear" w:color="auto" w:fill="E1DFDD"/>
    </w:rPr>
  </w:style>
  <w:style w:type="character" w:styleId="af6">
    <w:name w:val="Placeholder Text"/>
    <w:basedOn w:val="a0"/>
    <w:uiPriority w:val="99"/>
    <w:semiHidden/>
    <w:rsid w:val="00B05E41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106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5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16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7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0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949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84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47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6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5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6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2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ciencedirect.com/science/article/pii/S0144861710006119?via%3Dihub" TargetMode="External"/><Relationship Id="rId18" Type="http://schemas.openxmlformats.org/officeDocument/2006/relationships/hyperlink" Target="https://shop.tastycoffee.ru/blog/coffee-upcycle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16.jpeg"/><Relationship Id="rId21" Type="http://schemas.openxmlformats.org/officeDocument/2006/relationships/hyperlink" Target="https://zet.spb.ru/news/company/briketirovanie-kofeynoy-shelukhi-na-presse-ruf/" TargetMode="External"/><Relationship Id="rId34" Type="http://schemas.openxmlformats.org/officeDocument/2006/relationships/image" Target="media/image11.jpeg"/><Relationship Id="rId42" Type="http://schemas.openxmlformats.org/officeDocument/2006/relationships/image" Target="media/image19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scholar.google.com/scholar_lookup?title=Valorization+of+spent+coffee+grounds:+A+review&amp;author=Kovalcik,+A.&amp;author=Obruca,+S.&amp;author=Marova,+I.&amp;publication_year=2018&amp;journal=Food+Bioprod.+Process.&amp;volume=110&amp;pages=104&#8211;119&amp;doi=10.1016/j.fbp.2018.05.002" TargetMode="External"/><Relationship Id="rId29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hop.tastycoffee.ru/blog/kofe-pod-microscopom" TargetMode="External"/><Relationship Id="rId24" Type="http://schemas.openxmlformats.org/officeDocument/2006/relationships/chart" Target="charts/chart1.xml"/><Relationship Id="rId32" Type="http://schemas.openxmlformats.org/officeDocument/2006/relationships/image" Target="media/image9.pn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file:///D:/Downloads/2018-12SpentcoffeegroundsAreviewoncurrentutilization%20(1).pdf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5.jpeg"/><Relationship Id="rId36" Type="http://schemas.openxmlformats.org/officeDocument/2006/relationships/image" Target="media/image13.jpeg"/><Relationship Id="rId10" Type="http://schemas.openxmlformats.org/officeDocument/2006/relationships/hyperlink" Target="https://www.cafe-future.ru/analytics/50-rossiyan-pyut-naturalnyy-kofe-kazhdyy-den/" TargetMode="External"/><Relationship Id="rId19" Type="http://schemas.openxmlformats.org/officeDocument/2006/relationships/hyperlink" Target="https://rostest.info/gost/001.067.140.020/gost-29148-97" TargetMode="External"/><Relationship Id="rId31" Type="http://schemas.openxmlformats.org/officeDocument/2006/relationships/image" Target="media/image8.jpeg"/><Relationship Id="rId44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hyperlink" Target="https://vc.ru/food/182620-skolko-kofe-pyut-v-rossii-i-otkuda-ego-importiruyut-sravnenie-s-rossiyskoy-imperiey-sssr-i-stranami-mira" TargetMode="External"/><Relationship Id="rId14" Type="http://schemas.openxmlformats.org/officeDocument/2006/relationships/hyperlink" Target="https://www.sciencedirect.com/science/article/pii/S0924224415001193?via%3Dihub" TargetMode="External"/><Relationship Id="rId22" Type="http://schemas.openxmlformats.org/officeDocument/2006/relationships/hyperlink" Target="https://nizrp.narod.ru/metod/kpte/1612390787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7.jpg"/><Relationship Id="rId35" Type="http://schemas.openxmlformats.org/officeDocument/2006/relationships/image" Target="media/image12.png"/><Relationship Id="rId43" Type="http://schemas.microsoft.com/office/2007/relationships/hdphoto" Target="media/hdphoto1.wdp"/><Relationship Id="rId48" Type="http://schemas.openxmlformats.org/officeDocument/2006/relationships/theme" Target="theme/theme1.xml"/><Relationship Id="rId8" Type="http://schemas.openxmlformats.org/officeDocument/2006/relationships/hyperlink" Target="https://turka.life/kofepedija/kofejnii-zhmyh.html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sciencedirect.com/science/article/pii/S1226086X18314825?via%3Dihub" TargetMode="External"/><Relationship Id="rId17" Type="http://schemas.openxmlformats.org/officeDocument/2006/relationships/hyperlink" Target="https://bsssjournals.onlinelibrary.wiley.com/doi/10.1111/j.1475-2743.2010.00315.x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46" Type="http://schemas.openxmlformats.org/officeDocument/2006/relationships/footer" Target="footer2.xml"/><Relationship Id="rId20" Type="http://schemas.openxmlformats.org/officeDocument/2006/relationships/hyperlink" Target="https://drovanedorogo.ru/stati/chto-luchshe-drova-ili-ugol" TargetMode="External"/><Relationship Id="rId41" Type="http://schemas.openxmlformats.org/officeDocument/2006/relationships/image" Target="media/image18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600" b="0" dirty="0">
                <a:solidFill>
                  <a:sysClr val="windowText" lastClr="000000"/>
                </a:solidFill>
              </a:rPr>
              <a:t>Рост количества точек продажи кофейных напитков </a:t>
            </a:r>
          </a:p>
          <a:p>
            <a:pPr>
              <a:defRPr sz="1600">
                <a:solidFill>
                  <a:sysClr val="windowText" lastClr="000000"/>
                </a:solidFill>
              </a:defRPr>
            </a:pPr>
            <a:r>
              <a:rPr lang="ru-RU" sz="1600" b="0" dirty="0" err="1">
                <a:solidFill>
                  <a:sysClr val="windowText" lastClr="000000"/>
                </a:solidFill>
              </a:rPr>
              <a:t>г.Тарко</a:t>
            </a:r>
            <a:r>
              <a:rPr lang="ru-RU" sz="1600" b="0" dirty="0">
                <a:solidFill>
                  <a:sysClr val="windowText" lastClr="000000"/>
                </a:solidFill>
              </a:rPr>
              <a:t>-Сале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9219418438836873E-2"/>
          <c:y val="0.26404962355484113"/>
          <c:w val="0.84822429547094902"/>
          <c:h val="0.64131720567856987"/>
        </c:manualLayout>
      </c:layout>
      <c:areaChart>
        <c:grouping val="standard"/>
        <c:varyColors val="0"/>
        <c:ser>
          <c:idx val="0"/>
          <c:order val="0"/>
          <c:spPr>
            <a:solidFill>
              <a:schemeClr val="bg2">
                <a:lumMod val="50000"/>
              </a:schemeClr>
            </a:solidFill>
            <a:ln>
              <a:noFill/>
            </a:ln>
            <a:effectLst>
              <a:innerShdw dist="12700" dir="16200000">
                <a:schemeClr val="lt1"/>
              </a:innerShdw>
            </a:effectLst>
          </c:spPr>
          <c:cat>
            <c:numRef>
              <c:f>Лист1!$K$2:$K$5</c:f>
              <c:numCache>
                <c:formatCode>General</c:formatCode>
                <c:ptCount val="4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  <c:pt idx="3">
                  <c:v>2024</c:v>
                </c:pt>
              </c:numCache>
            </c:numRef>
          </c:cat>
          <c:val>
            <c:numRef>
              <c:f>Лист1!$L$2:$L$5</c:f>
              <c:numCache>
                <c:formatCode>General</c:formatCode>
                <c:ptCount val="4"/>
                <c:pt idx="0">
                  <c:v>5</c:v>
                </c:pt>
                <c:pt idx="1">
                  <c:v>8</c:v>
                </c:pt>
                <c:pt idx="2">
                  <c:v>15</c:v>
                </c:pt>
                <c:pt idx="3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38-465E-980D-A960D8A9E1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43751096"/>
        <c:axId val="443742816"/>
      </c:areaChart>
      <c:catAx>
        <c:axId val="443751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3742816"/>
        <c:crosses val="autoZero"/>
        <c:auto val="1"/>
        <c:lblAlgn val="ctr"/>
        <c:lblOffset val="100"/>
        <c:noMultiLvlLbl val="0"/>
      </c:catAx>
      <c:valAx>
        <c:axId val="443742816"/>
        <c:scaling>
          <c:orientation val="minMax"/>
        </c:scaling>
        <c:delete val="0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375109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79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dk1">
        <a:lumMod val="65000"/>
        <a:lumOff val="35000"/>
      </a:schemeClr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effectLst>
        <a:innerShdw dist="12700" dir="16200000">
          <a:schemeClr val="lt1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effectLst>
        <a:innerShdw dist="12700" dir="16200000">
          <a:schemeClr val="lt1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theme/theme1.xml><?xml version="1.0" encoding="utf-8"?>
<a:theme xmlns:a="http://schemas.openxmlformats.org/drawingml/2006/main" name="Совет директоров">
  <a:themeElements>
    <a:clrScheme name="Совет директоров">
      <a:dk1>
        <a:sysClr val="windowText" lastClr="000000"/>
      </a:dk1>
      <a:lt1>
        <a:sysClr val="window" lastClr="FFFFFF"/>
      </a:lt1>
      <a:dk2>
        <a:srgbClr val="3B3059"/>
      </a:dk2>
      <a:lt2>
        <a:srgbClr val="EBEBEB"/>
      </a:lt2>
      <a:accent1>
        <a:srgbClr val="B31166"/>
      </a:accent1>
      <a:accent2>
        <a:srgbClr val="E33D6F"/>
      </a:accent2>
      <a:accent3>
        <a:srgbClr val="E45F3C"/>
      </a:accent3>
      <a:accent4>
        <a:srgbClr val="E9943A"/>
      </a:accent4>
      <a:accent5>
        <a:srgbClr val="9B6BF2"/>
      </a:accent5>
      <a:accent6>
        <a:srgbClr val="D53DD0"/>
      </a:accent6>
      <a:hlink>
        <a:srgbClr val="8F8F8F"/>
      </a:hlink>
      <a:folHlink>
        <a:srgbClr val="A5A5A5"/>
      </a:folHlink>
    </a:clrScheme>
    <a:fontScheme name="Совет директоров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овет директоров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124000"/>
                <a:satMod val="148000"/>
                <a:lumMod val="124000"/>
              </a:schemeClr>
            </a:gs>
            <a:gs pos="100000">
              <a:schemeClr val="phClr">
                <a:shade val="76000"/>
                <a:hueMod val="89000"/>
                <a:satMod val="164000"/>
                <a:lumMod val="5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91000"/>
                <a:satMod val="164000"/>
                <a:lumMod val="74000"/>
              </a:schemeClr>
              <a:schemeClr val="phClr">
                <a:hueMod val="124000"/>
                <a:satMod val="140000"/>
                <a:lumMod val="14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 Boardroom" id="{FC33163D-4339-46B1-8EED-24C834239D99}" vid="{B8502691-933B-45FE-8764-BA278511EF27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476D44-528F-4C00-9C40-E5EB378D2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22</Pages>
  <Words>5888</Words>
  <Characters>33562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Лианушка</dc:creator>
  <cp:keywords/>
  <dc:description/>
  <cp:lastModifiedBy>кирилл виноградов</cp:lastModifiedBy>
  <cp:revision>18</cp:revision>
  <cp:lastPrinted>2024-12-18T11:40:00Z</cp:lastPrinted>
  <dcterms:created xsi:type="dcterms:W3CDTF">2024-12-16T10:47:00Z</dcterms:created>
  <dcterms:modified xsi:type="dcterms:W3CDTF">2024-12-19T19:30:00Z</dcterms:modified>
</cp:coreProperties>
</file>