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D32" w:rsidRDefault="00285C3F" w:rsidP="00006949">
      <w:pPr>
        <w:jc w:val="center"/>
        <w:rPr>
          <w:rFonts w:ascii="Times New Roman" w:hAnsi="Times New Roman"/>
          <w:sz w:val="28"/>
          <w:szCs w:val="28"/>
        </w:rPr>
      </w:pPr>
      <w:r>
        <w:rPr>
          <w:rFonts w:ascii="Times New Roman" w:hAnsi="Times New Roman"/>
          <w:sz w:val="28"/>
          <w:szCs w:val="28"/>
        </w:rPr>
        <w:t xml:space="preserve"> </w:t>
      </w:r>
    </w:p>
    <w:p w:rsidR="00006949" w:rsidRDefault="00006949" w:rsidP="00006949">
      <w:pPr>
        <w:jc w:val="center"/>
        <w:rPr>
          <w:rFonts w:ascii="Times New Roman" w:hAnsi="Times New Roman"/>
          <w:sz w:val="28"/>
          <w:szCs w:val="28"/>
        </w:rPr>
      </w:pPr>
    </w:p>
    <w:p w:rsidR="00006949" w:rsidRDefault="00006949" w:rsidP="00006949">
      <w:pPr>
        <w:widowControl w:val="0"/>
        <w:autoSpaceDE w:val="0"/>
        <w:contextualSpacing/>
        <w:jc w:val="center"/>
        <w:rPr>
          <w:b/>
          <w:sz w:val="28"/>
          <w:szCs w:val="28"/>
        </w:rPr>
      </w:pPr>
      <w:r>
        <w:rPr>
          <w:b/>
          <w:sz w:val="28"/>
          <w:szCs w:val="28"/>
        </w:rPr>
        <w:t>Всероссийский конкурс</w:t>
      </w:r>
      <w:r w:rsidRPr="00F740A7">
        <w:rPr>
          <w:b/>
          <w:sz w:val="28"/>
          <w:szCs w:val="28"/>
        </w:rPr>
        <w:t xml:space="preserve"> юных исследователей окружающей среды </w:t>
      </w:r>
    </w:p>
    <w:p w:rsidR="00006949" w:rsidRPr="00A464A8" w:rsidRDefault="00006949" w:rsidP="00006949">
      <w:pPr>
        <w:jc w:val="center"/>
        <w:rPr>
          <w:rFonts w:ascii="Times New Roman" w:hAnsi="Times New Roman"/>
          <w:sz w:val="28"/>
          <w:szCs w:val="28"/>
        </w:rPr>
      </w:pPr>
      <w:r w:rsidRPr="00F740A7">
        <w:rPr>
          <w:b/>
          <w:sz w:val="28"/>
          <w:szCs w:val="28"/>
        </w:rPr>
        <w:t>имени Б.В. Всесвятского</w:t>
      </w:r>
    </w:p>
    <w:p w:rsidR="007E7D32" w:rsidRDefault="007E7D32" w:rsidP="007E7D32">
      <w:pPr>
        <w:spacing w:after="0" w:line="240" w:lineRule="auto"/>
        <w:jc w:val="center"/>
        <w:rPr>
          <w:rFonts w:ascii="Times New Roman" w:hAnsi="Times New Roman"/>
          <w:sz w:val="28"/>
          <w:szCs w:val="28"/>
        </w:rPr>
      </w:pPr>
    </w:p>
    <w:p w:rsidR="007E7D32" w:rsidRDefault="007E7D32" w:rsidP="007E7D32">
      <w:pPr>
        <w:pStyle w:val="a4"/>
        <w:jc w:val="center"/>
        <w:rPr>
          <w:rFonts w:ascii="Times New Roman" w:hAnsi="Times New Roman"/>
          <w:sz w:val="44"/>
          <w:szCs w:val="44"/>
        </w:rPr>
      </w:pPr>
      <w:r w:rsidRPr="00A2454E">
        <w:rPr>
          <w:rFonts w:ascii="Times New Roman" w:hAnsi="Times New Roman"/>
          <w:sz w:val="44"/>
          <w:szCs w:val="44"/>
        </w:rPr>
        <w:t>Исследовательская работа</w:t>
      </w:r>
    </w:p>
    <w:p w:rsidR="007E7D32" w:rsidRDefault="007E7D32" w:rsidP="007E7D32">
      <w:pPr>
        <w:spacing w:after="0" w:line="240" w:lineRule="auto"/>
        <w:jc w:val="center"/>
        <w:rPr>
          <w:rFonts w:ascii="Times New Roman" w:hAnsi="Times New Roman"/>
          <w:sz w:val="28"/>
          <w:szCs w:val="28"/>
        </w:rPr>
      </w:pPr>
    </w:p>
    <w:p w:rsidR="007E7D32" w:rsidRPr="00FF5F7B" w:rsidRDefault="007E7D32" w:rsidP="007E7D32">
      <w:pPr>
        <w:spacing w:after="0" w:line="240" w:lineRule="auto"/>
        <w:rPr>
          <w:rFonts w:ascii="Times New Roman" w:hAnsi="Times New Roman"/>
          <w:sz w:val="28"/>
          <w:szCs w:val="28"/>
        </w:rPr>
      </w:pPr>
    </w:p>
    <w:p w:rsidR="007E7D32" w:rsidRPr="00FF5F7B" w:rsidRDefault="007E7D32" w:rsidP="007E7D32">
      <w:pPr>
        <w:spacing w:after="0" w:line="240" w:lineRule="auto"/>
        <w:jc w:val="center"/>
        <w:rPr>
          <w:rFonts w:ascii="Times New Roman" w:hAnsi="Times New Roman"/>
          <w:sz w:val="28"/>
          <w:szCs w:val="28"/>
        </w:rPr>
      </w:pPr>
    </w:p>
    <w:p w:rsidR="007E7D32" w:rsidRPr="00FF5F7B" w:rsidRDefault="007E7D32" w:rsidP="007E7D32">
      <w:pPr>
        <w:spacing w:after="0" w:line="240" w:lineRule="auto"/>
        <w:jc w:val="center"/>
        <w:rPr>
          <w:rFonts w:ascii="Times New Roman" w:hAnsi="Times New Roman"/>
          <w:sz w:val="56"/>
          <w:szCs w:val="56"/>
        </w:rPr>
      </w:pPr>
      <w:r w:rsidRPr="00FF5F7B">
        <w:rPr>
          <w:rFonts w:ascii="Times New Roman" w:hAnsi="Times New Roman"/>
          <w:sz w:val="56"/>
          <w:szCs w:val="56"/>
        </w:rPr>
        <w:t>Видимая городская среда как экологический фактор</w:t>
      </w:r>
    </w:p>
    <w:p w:rsidR="007E7D32" w:rsidRPr="00FF5F7B" w:rsidRDefault="007E7D32" w:rsidP="007E7D32">
      <w:pPr>
        <w:spacing w:after="0" w:line="240" w:lineRule="auto"/>
        <w:rPr>
          <w:rFonts w:ascii="Times New Roman" w:hAnsi="Times New Roman"/>
          <w:sz w:val="28"/>
          <w:szCs w:val="28"/>
        </w:rPr>
      </w:pPr>
    </w:p>
    <w:p w:rsidR="007E7D32" w:rsidRDefault="007E7D32" w:rsidP="007E7D32">
      <w:pPr>
        <w:spacing w:after="0" w:line="240" w:lineRule="auto"/>
        <w:rPr>
          <w:rFonts w:ascii="Times New Roman" w:eastAsia="Arial Unicode MS" w:hAnsi="Times New Roman"/>
          <w:b/>
          <w:sz w:val="28"/>
          <w:szCs w:val="28"/>
        </w:rPr>
      </w:pPr>
    </w:p>
    <w:p w:rsidR="007E7D32" w:rsidRDefault="007E7D32" w:rsidP="007E7D32">
      <w:pPr>
        <w:spacing w:after="0" w:line="240" w:lineRule="auto"/>
        <w:rPr>
          <w:rFonts w:ascii="Times New Roman" w:eastAsia="Arial Unicode MS" w:hAnsi="Times New Roman"/>
          <w:b/>
          <w:sz w:val="28"/>
          <w:szCs w:val="28"/>
        </w:rPr>
      </w:pPr>
    </w:p>
    <w:p w:rsidR="007E7D32" w:rsidRDefault="007E7D32" w:rsidP="007E7D32">
      <w:pPr>
        <w:spacing w:after="0" w:line="240" w:lineRule="auto"/>
        <w:rPr>
          <w:rFonts w:ascii="Times New Roman" w:eastAsia="Arial Unicode MS" w:hAnsi="Times New Roman"/>
          <w:b/>
          <w:sz w:val="28"/>
          <w:szCs w:val="28"/>
        </w:rPr>
      </w:pPr>
    </w:p>
    <w:p w:rsidR="007E7D32" w:rsidRDefault="007E7D32" w:rsidP="007E7D32">
      <w:pPr>
        <w:spacing w:after="0" w:line="240" w:lineRule="auto"/>
        <w:rPr>
          <w:rFonts w:ascii="Times New Roman" w:eastAsia="Arial Unicode MS" w:hAnsi="Times New Roman"/>
          <w:b/>
          <w:sz w:val="28"/>
          <w:szCs w:val="28"/>
        </w:rPr>
      </w:pPr>
    </w:p>
    <w:p w:rsidR="007E7D32" w:rsidRDefault="007E7D32" w:rsidP="007E7D32">
      <w:pPr>
        <w:spacing w:after="0" w:line="240" w:lineRule="auto"/>
        <w:rPr>
          <w:rFonts w:ascii="Times New Roman" w:eastAsia="Arial Unicode MS" w:hAnsi="Times New Roman"/>
          <w:b/>
          <w:sz w:val="28"/>
          <w:szCs w:val="28"/>
        </w:rPr>
      </w:pPr>
    </w:p>
    <w:p w:rsidR="007E7D32" w:rsidRDefault="007E7D32" w:rsidP="007E7D32">
      <w:pPr>
        <w:spacing w:after="0" w:line="240" w:lineRule="auto"/>
        <w:rPr>
          <w:rFonts w:ascii="Times New Roman" w:eastAsia="Arial Unicode MS" w:hAnsi="Times New Roman"/>
          <w:b/>
          <w:sz w:val="28"/>
          <w:szCs w:val="28"/>
        </w:rPr>
      </w:pPr>
    </w:p>
    <w:p w:rsidR="007E7D32" w:rsidRDefault="007E7D32" w:rsidP="007E7D32">
      <w:pPr>
        <w:spacing w:after="0" w:line="240" w:lineRule="auto"/>
        <w:rPr>
          <w:rFonts w:ascii="Times New Roman" w:eastAsia="Arial Unicode MS" w:hAnsi="Times New Roman"/>
          <w:b/>
          <w:sz w:val="28"/>
          <w:szCs w:val="28"/>
        </w:rPr>
      </w:pPr>
    </w:p>
    <w:p w:rsidR="007E7D32" w:rsidRPr="007C026A" w:rsidRDefault="00006949" w:rsidP="007E7D32">
      <w:pPr>
        <w:pStyle w:val="a4"/>
        <w:jc w:val="right"/>
        <w:rPr>
          <w:rFonts w:ascii="Times New Roman" w:hAnsi="Times New Roman"/>
          <w:sz w:val="28"/>
          <w:szCs w:val="28"/>
        </w:rPr>
      </w:pPr>
      <w:proofErr w:type="spellStart"/>
      <w:r>
        <w:rPr>
          <w:rFonts w:ascii="Times New Roman" w:hAnsi="Times New Roman"/>
          <w:sz w:val="28"/>
          <w:szCs w:val="28"/>
        </w:rPr>
        <w:t>Рахимзянова</w:t>
      </w:r>
      <w:proofErr w:type="spellEnd"/>
      <w:r>
        <w:rPr>
          <w:rFonts w:ascii="Times New Roman" w:hAnsi="Times New Roman"/>
          <w:sz w:val="28"/>
          <w:szCs w:val="28"/>
        </w:rPr>
        <w:t xml:space="preserve"> Софья</w:t>
      </w:r>
      <w:r w:rsidR="00A464A8">
        <w:rPr>
          <w:rFonts w:ascii="Times New Roman" w:hAnsi="Times New Roman"/>
          <w:sz w:val="28"/>
          <w:szCs w:val="28"/>
        </w:rPr>
        <w:t xml:space="preserve">, МАОУ «СОШ №4» </w:t>
      </w:r>
      <w:proofErr w:type="spellStart"/>
      <w:r w:rsidR="00A464A8">
        <w:rPr>
          <w:rFonts w:ascii="Times New Roman" w:hAnsi="Times New Roman"/>
          <w:sz w:val="28"/>
          <w:szCs w:val="28"/>
        </w:rPr>
        <w:t>г</w:t>
      </w:r>
      <w:proofErr w:type="gramStart"/>
      <w:r w:rsidR="00A464A8">
        <w:rPr>
          <w:rFonts w:ascii="Times New Roman" w:hAnsi="Times New Roman"/>
          <w:sz w:val="28"/>
          <w:szCs w:val="28"/>
        </w:rPr>
        <w:t>.Н</w:t>
      </w:r>
      <w:proofErr w:type="gramEnd"/>
      <w:r w:rsidR="00A464A8">
        <w:rPr>
          <w:rFonts w:ascii="Times New Roman" w:hAnsi="Times New Roman"/>
          <w:sz w:val="28"/>
          <w:szCs w:val="28"/>
        </w:rPr>
        <w:t>урлат</w:t>
      </w:r>
      <w:proofErr w:type="spellEnd"/>
      <w:r w:rsidR="00A464A8">
        <w:rPr>
          <w:rFonts w:ascii="Times New Roman" w:hAnsi="Times New Roman"/>
          <w:sz w:val="28"/>
          <w:szCs w:val="28"/>
        </w:rPr>
        <w:t xml:space="preserve"> РТ</w:t>
      </w:r>
      <w:r w:rsidR="007E7D32" w:rsidRPr="007C026A">
        <w:rPr>
          <w:rFonts w:ascii="Times New Roman" w:hAnsi="Times New Roman"/>
          <w:sz w:val="28"/>
          <w:szCs w:val="28"/>
        </w:rPr>
        <w:t xml:space="preserve">   </w:t>
      </w:r>
    </w:p>
    <w:p w:rsidR="007E7D32" w:rsidRPr="007C026A" w:rsidRDefault="007E7D32" w:rsidP="007E7D32">
      <w:pPr>
        <w:pStyle w:val="a4"/>
        <w:jc w:val="right"/>
        <w:rPr>
          <w:rFonts w:ascii="Times New Roman" w:hAnsi="Times New Roman"/>
          <w:i/>
          <w:sz w:val="28"/>
          <w:szCs w:val="28"/>
        </w:rPr>
      </w:pPr>
    </w:p>
    <w:p w:rsidR="007E7D32" w:rsidRPr="007C026A" w:rsidRDefault="007E7D32" w:rsidP="007E7D32">
      <w:pPr>
        <w:jc w:val="right"/>
        <w:rPr>
          <w:rFonts w:ascii="Times New Roman" w:eastAsia="Times New Roman" w:hAnsi="Times New Roman"/>
          <w:color w:val="333333"/>
          <w:sz w:val="28"/>
          <w:szCs w:val="28"/>
        </w:rPr>
      </w:pPr>
      <w:r w:rsidRPr="007C026A">
        <w:rPr>
          <w:rFonts w:ascii="Times New Roman" w:hAnsi="Times New Roman"/>
          <w:i/>
          <w:sz w:val="28"/>
          <w:szCs w:val="28"/>
        </w:rPr>
        <w:t xml:space="preserve">     </w:t>
      </w:r>
      <w:r>
        <w:rPr>
          <w:rFonts w:ascii="Times New Roman" w:hAnsi="Times New Roman"/>
          <w:i/>
          <w:sz w:val="28"/>
          <w:szCs w:val="28"/>
        </w:rPr>
        <w:t xml:space="preserve">       </w:t>
      </w:r>
      <w:r w:rsidRPr="007C026A">
        <w:rPr>
          <w:rFonts w:ascii="Times New Roman" w:hAnsi="Times New Roman"/>
          <w:i/>
          <w:sz w:val="28"/>
          <w:szCs w:val="28"/>
        </w:rPr>
        <w:t xml:space="preserve">  </w:t>
      </w:r>
      <w:r w:rsidRPr="007C026A">
        <w:rPr>
          <w:rFonts w:ascii="Times New Roman" w:hAnsi="Times New Roman"/>
          <w:sz w:val="28"/>
          <w:szCs w:val="28"/>
        </w:rPr>
        <w:t>Руководитель:</w:t>
      </w:r>
      <w:r w:rsidRPr="007C026A">
        <w:rPr>
          <w:rFonts w:ascii="Times New Roman" w:hAnsi="Times New Roman"/>
          <w:i/>
          <w:sz w:val="28"/>
          <w:szCs w:val="28"/>
        </w:rPr>
        <w:t xml:space="preserve"> </w:t>
      </w:r>
      <w:r w:rsidRPr="007C026A">
        <w:rPr>
          <w:rFonts w:ascii="Times New Roman" w:eastAsia="Times New Roman" w:hAnsi="Times New Roman"/>
          <w:b/>
          <w:bCs/>
          <w:color w:val="333333"/>
          <w:sz w:val="28"/>
          <w:szCs w:val="28"/>
        </w:rPr>
        <w:t>Чернова Алёна Анатольевна</w:t>
      </w:r>
    </w:p>
    <w:p w:rsidR="007E7D32" w:rsidRPr="007C026A" w:rsidRDefault="007E7D32" w:rsidP="007E7D32">
      <w:pPr>
        <w:pStyle w:val="a4"/>
        <w:jc w:val="both"/>
        <w:rPr>
          <w:rFonts w:ascii="Times New Roman" w:hAnsi="Times New Roman"/>
          <w:i/>
          <w:sz w:val="28"/>
          <w:szCs w:val="28"/>
        </w:rPr>
      </w:pPr>
    </w:p>
    <w:p w:rsidR="007E7D32" w:rsidRDefault="007E7D32" w:rsidP="007E7D32">
      <w:pPr>
        <w:pStyle w:val="a4"/>
        <w:jc w:val="both"/>
        <w:rPr>
          <w:rFonts w:ascii="Times New Roman" w:hAnsi="Times New Roman"/>
          <w:i/>
          <w:sz w:val="28"/>
          <w:szCs w:val="28"/>
        </w:rPr>
      </w:pPr>
    </w:p>
    <w:p w:rsidR="007E7D32" w:rsidRDefault="007E7D32" w:rsidP="007E7D32">
      <w:pPr>
        <w:pStyle w:val="a4"/>
        <w:jc w:val="both"/>
        <w:rPr>
          <w:rFonts w:ascii="Times New Roman" w:hAnsi="Times New Roman"/>
          <w:i/>
          <w:sz w:val="28"/>
          <w:szCs w:val="28"/>
        </w:rPr>
      </w:pPr>
    </w:p>
    <w:p w:rsidR="007E7D32" w:rsidRDefault="007E7D32" w:rsidP="007E7D32">
      <w:pPr>
        <w:pStyle w:val="a4"/>
        <w:jc w:val="both"/>
        <w:rPr>
          <w:rFonts w:ascii="Times New Roman" w:hAnsi="Times New Roman"/>
          <w:i/>
          <w:sz w:val="28"/>
          <w:szCs w:val="28"/>
        </w:rPr>
      </w:pPr>
    </w:p>
    <w:p w:rsidR="007E7D32" w:rsidRDefault="007E7D32" w:rsidP="007E7D32">
      <w:pPr>
        <w:pStyle w:val="a4"/>
        <w:jc w:val="center"/>
        <w:rPr>
          <w:rFonts w:ascii="Times New Roman" w:hAnsi="Times New Roman"/>
          <w:sz w:val="28"/>
          <w:szCs w:val="28"/>
        </w:rPr>
      </w:pPr>
    </w:p>
    <w:p w:rsidR="007E7D32" w:rsidRDefault="007E7D32" w:rsidP="007E7D32">
      <w:pPr>
        <w:pStyle w:val="a4"/>
        <w:jc w:val="center"/>
        <w:rPr>
          <w:rFonts w:ascii="Times New Roman" w:hAnsi="Times New Roman"/>
          <w:sz w:val="28"/>
          <w:szCs w:val="28"/>
        </w:rPr>
      </w:pPr>
    </w:p>
    <w:p w:rsidR="007E7D32" w:rsidRDefault="007E7D32" w:rsidP="007E7D32">
      <w:pPr>
        <w:pStyle w:val="a4"/>
        <w:jc w:val="center"/>
        <w:rPr>
          <w:rFonts w:ascii="Times New Roman" w:hAnsi="Times New Roman"/>
          <w:sz w:val="28"/>
          <w:szCs w:val="28"/>
        </w:rPr>
      </w:pPr>
    </w:p>
    <w:p w:rsidR="007E7D32" w:rsidRDefault="007E7D32" w:rsidP="007E7D32">
      <w:pPr>
        <w:pStyle w:val="a4"/>
        <w:jc w:val="center"/>
        <w:rPr>
          <w:rFonts w:ascii="Times New Roman" w:hAnsi="Times New Roman"/>
          <w:sz w:val="28"/>
          <w:szCs w:val="28"/>
        </w:rPr>
      </w:pPr>
    </w:p>
    <w:p w:rsidR="007E7D32" w:rsidRDefault="007E7D32" w:rsidP="007E7D32">
      <w:pPr>
        <w:pStyle w:val="a4"/>
        <w:jc w:val="center"/>
        <w:rPr>
          <w:rFonts w:ascii="Times New Roman" w:hAnsi="Times New Roman"/>
          <w:sz w:val="28"/>
          <w:szCs w:val="28"/>
        </w:rPr>
      </w:pPr>
    </w:p>
    <w:p w:rsidR="007E7D32" w:rsidRDefault="007E7D32" w:rsidP="007E7D32">
      <w:pPr>
        <w:pStyle w:val="a4"/>
        <w:jc w:val="center"/>
        <w:rPr>
          <w:rFonts w:ascii="Times New Roman" w:hAnsi="Times New Roman"/>
          <w:sz w:val="28"/>
          <w:szCs w:val="28"/>
        </w:rPr>
      </w:pPr>
    </w:p>
    <w:p w:rsidR="007E7D32" w:rsidRDefault="007E7D32" w:rsidP="007E7D32">
      <w:pPr>
        <w:pStyle w:val="a4"/>
        <w:jc w:val="center"/>
        <w:rPr>
          <w:rFonts w:ascii="Times New Roman" w:hAnsi="Times New Roman"/>
          <w:sz w:val="28"/>
          <w:szCs w:val="28"/>
        </w:rPr>
      </w:pPr>
    </w:p>
    <w:p w:rsidR="007E7D32" w:rsidRDefault="007E7D32" w:rsidP="00006949">
      <w:pPr>
        <w:pStyle w:val="a4"/>
        <w:rPr>
          <w:rFonts w:ascii="Times New Roman" w:hAnsi="Times New Roman"/>
          <w:sz w:val="28"/>
          <w:szCs w:val="28"/>
        </w:rPr>
      </w:pPr>
    </w:p>
    <w:p w:rsidR="007E7D32" w:rsidRDefault="007E7D32" w:rsidP="007E7D32">
      <w:pPr>
        <w:pStyle w:val="a4"/>
        <w:jc w:val="center"/>
        <w:rPr>
          <w:rFonts w:ascii="Times New Roman" w:hAnsi="Times New Roman"/>
          <w:sz w:val="28"/>
          <w:szCs w:val="28"/>
        </w:rPr>
      </w:pPr>
      <w:bookmarkStart w:id="0" w:name="_GoBack"/>
      <w:bookmarkEnd w:id="0"/>
    </w:p>
    <w:p w:rsidR="007E7D32" w:rsidRPr="0039561F" w:rsidRDefault="00006949" w:rsidP="007E7D32">
      <w:pPr>
        <w:pStyle w:val="a4"/>
        <w:jc w:val="center"/>
        <w:rPr>
          <w:rFonts w:ascii="Times New Roman" w:hAnsi="Times New Roman"/>
          <w:sz w:val="28"/>
          <w:szCs w:val="28"/>
        </w:rPr>
      </w:pPr>
      <w:r>
        <w:rPr>
          <w:rFonts w:ascii="Times New Roman" w:hAnsi="Times New Roman"/>
          <w:sz w:val="28"/>
          <w:szCs w:val="28"/>
        </w:rPr>
        <w:t>Нурлат</w:t>
      </w:r>
      <w:r w:rsidR="00577CA9">
        <w:rPr>
          <w:rFonts w:ascii="Times New Roman" w:hAnsi="Times New Roman"/>
          <w:sz w:val="28"/>
          <w:szCs w:val="28"/>
        </w:rPr>
        <w:t>,</w:t>
      </w:r>
      <w:r w:rsidR="00A464A8">
        <w:rPr>
          <w:rFonts w:ascii="Times New Roman" w:hAnsi="Times New Roman"/>
          <w:sz w:val="28"/>
          <w:szCs w:val="28"/>
        </w:rPr>
        <w:t>2024г.</w:t>
      </w:r>
    </w:p>
    <w:p w:rsidR="007E7D32" w:rsidRDefault="007E7D32" w:rsidP="007E7D32">
      <w:pPr>
        <w:spacing w:after="0" w:line="240" w:lineRule="auto"/>
        <w:ind w:firstLine="4820"/>
        <w:rPr>
          <w:rFonts w:ascii="Times New Roman" w:eastAsia="Arial Unicode MS" w:hAnsi="Times New Roman"/>
          <w:sz w:val="28"/>
          <w:szCs w:val="28"/>
        </w:rPr>
      </w:pPr>
    </w:p>
    <w:p w:rsidR="007E7D32" w:rsidRDefault="007E7D32" w:rsidP="007E7D32">
      <w:pPr>
        <w:spacing w:after="0" w:line="240" w:lineRule="auto"/>
        <w:ind w:firstLine="4820"/>
        <w:rPr>
          <w:rFonts w:ascii="Times New Roman" w:eastAsia="Arial Unicode MS" w:hAnsi="Times New Roman"/>
          <w:sz w:val="28"/>
          <w:szCs w:val="28"/>
        </w:rPr>
      </w:pPr>
    </w:p>
    <w:p w:rsidR="007E7D32" w:rsidRDefault="007E7D32" w:rsidP="007E7D32">
      <w:pPr>
        <w:spacing w:line="360" w:lineRule="auto"/>
        <w:rPr>
          <w:rFonts w:ascii="Times New Roman" w:hAnsi="Times New Roman"/>
          <w:b/>
          <w:sz w:val="28"/>
          <w:szCs w:val="28"/>
        </w:rPr>
      </w:pPr>
      <w:r w:rsidRPr="009B40B0">
        <w:rPr>
          <w:rFonts w:ascii="Times New Roman" w:hAnsi="Times New Roman"/>
          <w:b/>
          <w:sz w:val="28"/>
          <w:szCs w:val="28"/>
        </w:rPr>
        <w:t xml:space="preserve">ОГЛАВЛЕНИЕ                       </w:t>
      </w:r>
    </w:p>
    <w:p w:rsidR="007E7D32" w:rsidRPr="009B40B0" w:rsidRDefault="007E7D32" w:rsidP="007E7D32">
      <w:pPr>
        <w:spacing w:line="360" w:lineRule="auto"/>
        <w:rPr>
          <w:rFonts w:ascii="Times New Roman" w:hAnsi="Times New Roman"/>
          <w:sz w:val="28"/>
          <w:szCs w:val="28"/>
        </w:rPr>
      </w:pPr>
      <w:r w:rsidRPr="009B40B0">
        <w:rPr>
          <w:rFonts w:ascii="Times New Roman" w:hAnsi="Times New Roman"/>
          <w:sz w:val="28"/>
          <w:szCs w:val="28"/>
        </w:rPr>
        <w:t xml:space="preserve">                                                                                             </w:t>
      </w:r>
      <w:r w:rsidR="002147AD">
        <w:rPr>
          <w:rFonts w:ascii="Times New Roman" w:hAnsi="Times New Roman"/>
          <w:sz w:val="28"/>
          <w:szCs w:val="28"/>
        </w:rPr>
        <w:t xml:space="preserve">                             Стр.</w:t>
      </w:r>
      <w:r w:rsidRPr="009B40B0">
        <w:rPr>
          <w:rFonts w:ascii="Times New Roman" w:hAnsi="Times New Roman"/>
          <w:sz w:val="28"/>
          <w:szCs w:val="28"/>
        </w:rPr>
        <w:t xml:space="preserve">                                       </w:t>
      </w:r>
    </w:p>
    <w:p w:rsidR="007E7D32" w:rsidRPr="009B40B0" w:rsidRDefault="007E7D32" w:rsidP="007E7D32">
      <w:pPr>
        <w:spacing w:after="0" w:line="360" w:lineRule="auto"/>
        <w:rPr>
          <w:rFonts w:ascii="Times New Roman" w:hAnsi="Times New Roman"/>
          <w:sz w:val="28"/>
          <w:szCs w:val="28"/>
        </w:rPr>
      </w:pPr>
      <w:r w:rsidRPr="009B40B0">
        <w:rPr>
          <w:rFonts w:ascii="Times New Roman" w:hAnsi="Times New Roman"/>
          <w:sz w:val="28"/>
          <w:szCs w:val="28"/>
        </w:rPr>
        <w:t>Введе</w:t>
      </w:r>
      <w:r>
        <w:rPr>
          <w:rFonts w:ascii="Times New Roman" w:hAnsi="Times New Roman"/>
          <w:sz w:val="28"/>
          <w:szCs w:val="28"/>
        </w:rPr>
        <w:t>ние……………………………………………………………………..3-5</w:t>
      </w:r>
    </w:p>
    <w:p w:rsidR="007E7D32" w:rsidRPr="009B40B0" w:rsidRDefault="007E7D32" w:rsidP="007E7D32">
      <w:pPr>
        <w:spacing w:after="0" w:line="360" w:lineRule="auto"/>
        <w:rPr>
          <w:rFonts w:ascii="Times New Roman" w:hAnsi="Times New Roman"/>
          <w:sz w:val="28"/>
          <w:szCs w:val="28"/>
        </w:rPr>
      </w:pPr>
      <w:r w:rsidRPr="009B40B0">
        <w:rPr>
          <w:rFonts w:ascii="Times New Roman" w:hAnsi="Times New Roman"/>
          <w:sz w:val="28"/>
          <w:szCs w:val="28"/>
        </w:rPr>
        <w:t>Раздел</w:t>
      </w:r>
      <w:proofErr w:type="gramStart"/>
      <w:r w:rsidRPr="009B40B0">
        <w:rPr>
          <w:rFonts w:ascii="Times New Roman" w:hAnsi="Times New Roman"/>
          <w:sz w:val="28"/>
          <w:szCs w:val="28"/>
        </w:rPr>
        <w:t>1</w:t>
      </w:r>
      <w:proofErr w:type="gramEnd"/>
      <w:r w:rsidRPr="0039561F">
        <w:rPr>
          <w:rFonts w:ascii="Times New Roman" w:hAnsi="Times New Roman" w:cs="Times New Roman"/>
          <w:b/>
          <w:bCs/>
          <w:color w:val="000000"/>
          <w:sz w:val="24"/>
          <w:szCs w:val="24"/>
          <w:shd w:val="clear" w:color="auto" w:fill="FFFFFF"/>
        </w:rPr>
        <w:t xml:space="preserve"> </w:t>
      </w:r>
      <w:r w:rsidRPr="00A05CFE">
        <w:rPr>
          <w:rFonts w:ascii="Times New Roman" w:hAnsi="Times New Roman" w:cs="Times New Roman"/>
          <w:b/>
          <w:bCs/>
          <w:color w:val="000000"/>
          <w:sz w:val="24"/>
          <w:szCs w:val="24"/>
          <w:shd w:val="clear" w:color="auto" w:fill="FFFFFF"/>
        </w:rPr>
        <w:t>Среда обитания в больших городах</w:t>
      </w:r>
      <w:r w:rsidRPr="009B40B0">
        <w:rPr>
          <w:rFonts w:ascii="Times New Roman" w:hAnsi="Times New Roman"/>
          <w:sz w:val="28"/>
          <w:szCs w:val="28"/>
        </w:rPr>
        <w:t>. …………</w:t>
      </w:r>
      <w:r>
        <w:rPr>
          <w:rFonts w:ascii="Times New Roman" w:hAnsi="Times New Roman"/>
          <w:sz w:val="28"/>
          <w:szCs w:val="28"/>
        </w:rPr>
        <w:t>……………………..6-9</w:t>
      </w:r>
    </w:p>
    <w:p w:rsidR="007E7D32" w:rsidRPr="009B40B0" w:rsidRDefault="007E7D32" w:rsidP="007E7D32">
      <w:pPr>
        <w:pStyle w:val="a5"/>
        <w:numPr>
          <w:ilvl w:val="1"/>
          <w:numId w:val="1"/>
        </w:numPr>
        <w:spacing w:after="0" w:line="360" w:lineRule="auto"/>
        <w:ind w:left="0" w:firstLine="0"/>
        <w:rPr>
          <w:rFonts w:ascii="Times New Roman" w:hAnsi="Times New Roman"/>
          <w:sz w:val="28"/>
          <w:szCs w:val="28"/>
        </w:rPr>
      </w:pPr>
      <w:r w:rsidRPr="009B40B0">
        <w:rPr>
          <w:rFonts w:ascii="Times New Roman" w:hAnsi="Times New Roman"/>
          <w:sz w:val="28"/>
          <w:szCs w:val="28"/>
        </w:rPr>
        <w:t xml:space="preserve"> Гомогенная видимая среда ………………</w:t>
      </w:r>
      <w:r>
        <w:rPr>
          <w:rFonts w:ascii="Times New Roman" w:hAnsi="Times New Roman"/>
          <w:sz w:val="28"/>
          <w:szCs w:val="28"/>
        </w:rPr>
        <w:t>…………………………6-7</w:t>
      </w:r>
    </w:p>
    <w:p w:rsidR="007E7D32" w:rsidRPr="009B40B0" w:rsidRDefault="007E7D32" w:rsidP="007E7D32">
      <w:pPr>
        <w:pStyle w:val="a5"/>
        <w:numPr>
          <w:ilvl w:val="1"/>
          <w:numId w:val="1"/>
        </w:numPr>
        <w:spacing w:after="0" w:line="360" w:lineRule="auto"/>
        <w:ind w:left="0" w:firstLine="0"/>
        <w:rPr>
          <w:rFonts w:ascii="Times New Roman" w:hAnsi="Times New Roman"/>
          <w:sz w:val="28"/>
          <w:szCs w:val="28"/>
        </w:rPr>
      </w:pPr>
      <w:r w:rsidRPr="009B40B0">
        <w:rPr>
          <w:rFonts w:ascii="Times New Roman" w:hAnsi="Times New Roman"/>
          <w:sz w:val="28"/>
          <w:szCs w:val="28"/>
        </w:rPr>
        <w:t>Агрессивна</w:t>
      </w:r>
      <w:r>
        <w:rPr>
          <w:rFonts w:ascii="Times New Roman" w:hAnsi="Times New Roman"/>
          <w:sz w:val="28"/>
          <w:szCs w:val="28"/>
        </w:rPr>
        <w:t>я видимая среда …………………………………………7-8</w:t>
      </w:r>
    </w:p>
    <w:p w:rsidR="007E7D32" w:rsidRDefault="007E7D32" w:rsidP="007E7D32">
      <w:pPr>
        <w:pStyle w:val="a5"/>
        <w:numPr>
          <w:ilvl w:val="1"/>
          <w:numId w:val="1"/>
        </w:numPr>
        <w:spacing w:after="0" w:line="360" w:lineRule="auto"/>
        <w:ind w:left="0" w:firstLine="0"/>
        <w:rPr>
          <w:rFonts w:ascii="Times New Roman" w:hAnsi="Times New Roman"/>
          <w:sz w:val="28"/>
          <w:szCs w:val="28"/>
        </w:rPr>
      </w:pPr>
      <w:r w:rsidRPr="009B40B0">
        <w:rPr>
          <w:rFonts w:ascii="Times New Roman" w:hAnsi="Times New Roman"/>
          <w:sz w:val="28"/>
          <w:szCs w:val="28"/>
        </w:rPr>
        <w:t xml:space="preserve">Комфортная видимая среда </w:t>
      </w:r>
      <w:r>
        <w:rPr>
          <w:rFonts w:ascii="Times New Roman" w:hAnsi="Times New Roman"/>
          <w:sz w:val="28"/>
          <w:szCs w:val="28"/>
        </w:rPr>
        <w:t>…………………………………………8-9</w:t>
      </w:r>
    </w:p>
    <w:p w:rsidR="007E7D32" w:rsidRPr="009B40B0" w:rsidRDefault="007E7D32" w:rsidP="007E7D32">
      <w:pPr>
        <w:pStyle w:val="a5"/>
        <w:spacing w:after="0" w:line="360" w:lineRule="auto"/>
        <w:ind w:left="0"/>
        <w:rPr>
          <w:rFonts w:ascii="Times New Roman" w:hAnsi="Times New Roman"/>
          <w:sz w:val="28"/>
          <w:szCs w:val="28"/>
        </w:rPr>
      </w:pPr>
      <w:r w:rsidRPr="009B40B0">
        <w:rPr>
          <w:rFonts w:ascii="Times New Roman" w:hAnsi="Times New Roman"/>
          <w:sz w:val="28"/>
          <w:szCs w:val="28"/>
        </w:rPr>
        <w:t>Раздел 2. Формирование комфортной визуа</w:t>
      </w:r>
      <w:r w:rsidR="002147AD">
        <w:rPr>
          <w:rFonts w:ascii="Times New Roman" w:hAnsi="Times New Roman"/>
          <w:sz w:val="28"/>
          <w:szCs w:val="28"/>
        </w:rPr>
        <w:t>льной среды в городе ……</w:t>
      </w:r>
    </w:p>
    <w:p w:rsidR="007E7D32" w:rsidRPr="009B40B0" w:rsidRDefault="007E7D32" w:rsidP="007E7D32">
      <w:pPr>
        <w:pStyle w:val="a5"/>
        <w:spacing w:after="0" w:line="360" w:lineRule="auto"/>
        <w:ind w:left="0"/>
        <w:rPr>
          <w:rFonts w:ascii="Times New Roman" w:hAnsi="Times New Roman"/>
          <w:sz w:val="28"/>
          <w:szCs w:val="28"/>
        </w:rPr>
      </w:pPr>
      <w:r w:rsidRPr="009B40B0">
        <w:rPr>
          <w:rFonts w:ascii="Times New Roman" w:hAnsi="Times New Roman"/>
          <w:sz w:val="28"/>
          <w:szCs w:val="28"/>
        </w:rPr>
        <w:t>2.1. Способы формирования комфортной среды города …………</w:t>
      </w:r>
      <w:r w:rsidR="002147AD">
        <w:rPr>
          <w:rFonts w:ascii="Times New Roman" w:hAnsi="Times New Roman"/>
          <w:sz w:val="28"/>
          <w:szCs w:val="28"/>
        </w:rPr>
        <w:t>……..9-10</w:t>
      </w:r>
    </w:p>
    <w:p w:rsidR="007E7D32" w:rsidRPr="009B40B0" w:rsidRDefault="007E7D32" w:rsidP="007E7D32">
      <w:pPr>
        <w:pStyle w:val="a5"/>
        <w:spacing w:after="0" w:line="360" w:lineRule="auto"/>
        <w:ind w:left="0"/>
        <w:rPr>
          <w:rFonts w:ascii="Times New Roman" w:hAnsi="Times New Roman"/>
          <w:sz w:val="28"/>
          <w:szCs w:val="28"/>
        </w:rPr>
      </w:pPr>
      <w:r w:rsidRPr="009B40B0">
        <w:rPr>
          <w:rFonts w:ascii="Times New Roman" w:hAnsi="Times New Roman"/>
          <w:sz w:val="28"/>
          <w:szCs w:val="28"/>
        </w:rPr>
        <w:t>Раздел 3. Экспериментальная часть …………………………</w:t>
      </w:r>
      <w:r w:rsidR="002147AD">
        <w:rPr>
          <w:rFonts w:ascii="Times New Roman" w:hAnsi="Times New Roman"/>
          <w:sz w:val="28"/>
          <w:szCs w:val="28"/>
        </w:rPr>
        <w:t>…………..</w:t>
      </w:r>
    </w:p>
    <w:p w:rsidR="007E7D32" w:rsidRPr="009B40B0" w:rsidRDefault="007E7D32" w:rsidP="007E7D32">
      <w:pPr>
        <w:pStyle w:val="a5"/>
        <w:spacing w:after="0" w:line="360" w:lineRule="auto"/>
        <w:ind w:left="0"/>
        <w:rPr>
          <w:rFonts w:ascii="Times New Roman" w:hAnsi="Times New Roman"/>
          <w:sz w:val="28"/>
          <w:szCs w:val="28"/>
        </w:rPr>
      </w:pPr>
      <w:r w:rsidRPr="009B40B0">
        <w:rPr>
          <w:rFonts w:ascii="Times New Roman" w:hAnsi="Times New Roman"/>
          <w:sz w:val="28"/>
          <w:szCs w:val="28"/>
        </w:rPr>
        <w:t xml:space="preserve"> 3.1. Методы и места исследований ………………………</w:t>
      </w:r>
      <w:r w:rsidR="002147AD">
        <w:rPr>
          <w:rFonts w:ascii="Times New Roman" w:hAnsi="Times New Roman"/>
          <w:sz w:val="28"/>
          <w:szCs w:val="28"/>
        </w:rPr>
        <w:t>……………...10-12</w:t>
      </w:r>
    </w:p>
    <w:p w:rsidR="007E7D32" w:rsidRPr="009B40B0" w:rsidRDefault="007E7D32" w:rsidP="007E7D32">
      <w:pPr>
        <w:pStyle w:val="a5"/>
        <w:spacing w:after="0" w:line="360" w:lineRule="auto"/>
        <w:ind w:left="0"/>
        <w:rPr>
          <w:rFonts w:ascii="Times New Roman" w:hAnsi="Times New Roman"/>
          <w:sz w:val="28"/>
          <w:szCs w:val="28"/>
        </w:rPr>
      </w:pPr>
      <w:r w:rsidRPr="009B40B0">
        <w:rPr>
          <w:rFonts w:ascii="Times New Roman" w:hAnsi="Times New Roman"/>
          <w:sz w:val="28"/>
          <w:szCs w:val="28"/>
        </w:rPr>
        <w:t>Заключение…………………………</w:t>
      </w:r>
      <w:r w:rsidR="002147AD">
        <w:rPr>
          <w:rFonts w:ascii="Times New Roman" w:hAnsi="Times New Roman"/>
          <w:sz w:val="28"/>
          <w:szCs w:val="28"/>
        </w:rPr>
        <w:t>……………………………………...13-14</w:t>
      </w:r>
    </w:p>
    <w:p w:rsidR="007E7D32" w:rsidRPr="009B40B0" w:rsidRDefault="007E7D32" w:rsidP="007E7D32">
      <w:pPr>
        <w:pStyle w:val="a5"/>
        <w:spacing w:after="0" w:line="360" w:lineRule="auto"/>
        <w:ind w:left="0"/>
        <w:rPr>
          <w:rFonts w:ascii="Times New Roman" w:hAnsi="Times New Roman"/>
          <w:sz w:val="28"/>
          <w:szCs w:val="28"/>
        </w:rPr>
      </w:pPr>
      <w:r w:rsidRPr="009B40B0">
        <w:rPr>
          <w:rFonts w:ascii="Times New Roman" w:hAnsi="Times New Roman"/>
          <w:sz w:val="28"/>
          <w:szCs w:val="28"/>
        </w:rPr>
        <w:t>Список источников и литературы …………………………</w:t>
      </w:r>
      <w:r>
        <w:rPr>
          <w:rFonts w:ascii="Times New Roman" w:hAnsi="Times New Roman"/>
          <w:sz w:val="28"/>
          <w:szCs w:val="28"/>
        </w:rPr>
        <w:t>…………….</w:t>
      </w:r>
      <w:r w:rsidR="002147AD">
        <w:rPr>
          <w:rFonts w:ascii="Times New Roman" w:hAnsi="Times New Roman"/>
          <w:sz w:val="28"/>
          <w:szCs w:val="28"/>
        </w:rPr>
        <w:t>15-16</w:t>
      </w:r>
    </w:p>
    <w:p w:rsidR="007E7D32" w:rsidRPr="009B40B0" w:rsidRDefault="007E7D32" w:rsidP="007E7D32">
      <w:pPr>
        <w:spacing w:after="0" w:line="360" w:lineRule="auto"/>
        <w:jc w:val="center"/>
        <w:rPr>
          <w:rFonts w:ascii="Times New Roman" w:eastAsia="Times New Roman" w:hAnsi="Times New Roman"/>
          <w:b/>
          <w:bCs/>
          <w:sz w:val="28"/>
          <w:szCs w:val="28"/>
        </w:rPr>
      </w:pPr>
    </w:p>
    <w:p w:rsidR="007E7D32" w:rsidRPr="00FF5F7B" w:rsidRDefault="007E7D32" w:rsidP="007E7D32">
      <w:pPr>
        <w:spacing w:after="0" w:line="240" w:lineRule="auto"/>
        <w:ind w:firstLine="4820"/>
        <w:rPr>
          <w:rFonts w:ascii="Times New Roman" w:eastAsia="Arial Unicode MS" w:hAnsi="Times New Roman"/>
          <w:sz w:val="28"/>
          <w:szCs w:val="28"/>
        </w:rPr>
      </w:pPr>
    </w:p>
    <w:p w:rsidR="007E7D32" w:rsidRDefault="007E7D32" w:rsidP="007E7D32">
      <w:pPr>
        <w:spacing w:after="0" w:line="240" w:lineRule="auto"/>
        <w:rPr>
          <w:rFonts w:ascii="Times New Roman" w:eastAsia="Arial Unicode MS" w:hAnsi="Times New Roman"/>
          <w:sz w:val="28"/>
          <w:szCs w:val="28"/>
        </w:rPr>
      </w:pPr>
    </w:p>
    <w:p w:rsidR="007E7D32" w:rsidRPr="00FF5F7B" w:rsidRDefault="007E7D32" w:rsidP="007E7D32">
      <w:pPr>
        <w:spacing w:after="0" w:line="240" w:lineRule="auto"/>
        <w:rPr>
          <w:rFonts w:ascii="Times New Roman" w:eastAsia="Arial Unicode MS" w:hAnsi="Times New Roman"/>
          <w:sz w:val="28"/>
          <w:szCs w:val="28"/>
        </w:rPr>
      </w:pPr>
    </w:p>
    <w:p w:rsidR="007E7D32" w:rsidRDefault="007E7D32" w:rsidP="007E7D32">
      <w:pPr>
        <w:pStyle w:val="a3"/>
        <w:spacing w:before="0" w:beforeAutospacing="0" w:after="285" w:afterAutospacing="0" w:line="360" w:lineRule="auto"/>
        <w:ind w:firstLine="708"/>
        <w:rPr>
          <w:color w:val="000000"/>
          <w:shd w:val="clear" w:color="auto" w:fill="FFFFFF"/>
        </w:rPr>
      </w:pPr>
    </w:p>
    <w:p w:rsidR="007E7D32" w:rsidRDefault="007E7D32" w:rsidP="007E7D32">
      <w:pPr>
        <w:pStyle w:val="a3"/>
        <w:spacing w:before="0" w:beforeAutospacing="0" w:after="285" w:afterAutospacing="0" w:line="360" w:lineRule="auto"/>
        <w:ind w:firstLine="708"/>
        <w:rPr>
          <w:color w:val="000000"/>
          <w:shd w:val="clear" w:color="auto" w:fill="FFFFFF"/>
        </w:rPr>
      </w:pPr>
    </w:p>
    <w:p w:rsidR="007E7D32" w:rsidRDefault="007E7D32" w:rsidP="007E7D32">
      <w:pPr>
        <w:pStyle w:val="a3"/>
        <w:spacing w:before="0" w:beforeAutospacing="0" w:after="285" w:afterAutospacing="0" w:line="360" w:lineRule="auto"/>
        <w:ind w:firstLine="708"/>
        <w:rPr>
          <w:color w:val="000000"/>
          <w:shd w:val="clear" w:color="auto" w:fill="FFFFFF"/>
        </w:rPr>
      </w:pPr>
    </w:p>
    <w:p w:rsidR="007E7D32" w:rsidRDefault="007E7D32" w:rsidP="007E7D32">
      <w:pPr>
        <w:pStyle w:val="a3"/>
        <w:spacing w:before="0" w:beforeAutospacing="0" w:after="285" w:afterAutospacing="0" w:line="360" w:lineRule="auto"/>
        <w:ind w:firstLine="708"/>
        <w:rPr>
          <w:color w:val="000000"/>
          <w:shd w:val="clear" w:color="auto" w:fill="FFFFFF"/>
        </w:rPr>
      </w:pPr>
    </w:p>
    <w:p w:rsidR="007E7D32" w:rsidRDefault="007E7D32" w:rsidP="007E7D32">
      <w:pPr>
        <w:pStyle w:val="a3"/>
        <w:spacing w:before="0" w:beforeAutospacing="0" w:after="285" w:afterAutospacing="0" w:line="360" w:lineRule="auto"/>
        <w:ind w:firstLine="708"/>
      </w:pPr>
    </w:p>
    <w:p w:rsidR="007E7D32" w:rsidRDefault="007E7D32" w:rsidP="007E7D32">
      <w:pPr>
        <w:pStyle w:val="a3"/>
        <w:spacing w:before="0" w:beforeAutospacing="0" w:after="285" w:afterAutospacing="0" w:line="360" w:lineRule="auto"/>
        <w:ind w:firstLine="708"/>
      </w:pPr>
    </w:p>
    <w:p w:rsidR="007E7D32" w:rsidRDefault="007E7D32" w:rsidP="007E7D32">
      <w:pPr>
        <w:pStyle w:val="a3"/>
        <w:spacing w:before="0" w:beforeAutospacing="0" w:after="285" w:afterAutospacing="0" w:line="360" w:lineRule="auto"/>
        <w:ind w:firstLine="708"/>
      </w:pPr>
    </w:p>
    <w:p w:rsidR="002147AD" w:rsidRDefault="002147AD" w:rsidP="007E7D32">
      <w:pPr>
        <w:pStyle w:val="a3"/>
        <w:spacing w:before="0" w:beforeAutospacing="0" w:after="285" w:afterAutospacing="0" w:line="360" w:lineRule="auto"/>
        <w:ind w:firstLine="708"/>
      </w:pPr>
    </w:p>
    <w:p w:rsidR="007E7D32" w:rsidRPr="0039561F" w:rsidRDefault="007E7D32" w:rsidP="007E7D32">
      <w:pPr>
        <w:pStyle w:val="a3"/>
        <w:spacing w:before="0" w:beforeAutospacing="0" w:after="285" w:afterAutospacing="0" w:line="360" w:lineRule="auto"/>
        <w:ind w:firstLine="708"/>
        <w:rPr>
          <w:color w:val="000000"/>
          <w:shd w:val="clear" w:color="auto" w:fill="FFFFFF"/>
        </w:rPr>
      </w:pPr>
      <w:r w:rsidRPr="0039561F">
        <w:lastRenderedPageBreak/>
        <w:t>Введение</w:t>
      </w:r>
    </w:p>
    <w:p w:rsidR="007E7D32" w:rsidRPr="0039561F" w:rsidRDefault="007E7D32" w:rsidP="007E7D32">
      <w:pPr>
        <w:pStyle w:val="a3"/>
        <w:spacing w:before="0" w:beforeAutospacing="0" w:after="285" w:afterAutospacing="0" w:line="360" w:lineRule="auto"/>
        <w:ind w:firstLine="708"/>
        <w:rPr>
          <w:color w:val="000000"/>
          <w:shd w:val="clear" w:color="auto" w:fill="FFFFFF"/>
        </w:rPr>
      </w:pPr>
      <w:r w:rsidRPr="0039561F">
        <w:rPr>
          <w:color w:val="000000"/>
          <w:shd w:val="clear" w:color="auto" w:fill="FFFFFF"/>
        </w:rPr>
        <w:t xml:space="preserve">Часто приходя в школу  или </w:t>
      </w:r>
      <w:proofErr w:type="gramStart"/>
      <w:r w:rsidRPr="0039561F">
        <w:rPr>
          <w:color w:val="000000"/>
          <w:shd w:val="clear" w:color="auto" w:fill="FFFFFF"/>
        </w:rPr>
        <w:t>возвращаясь</w:t>
      </w:r>
      <w:proofErr w:type="gramEnd"/>
      <w:r w:rsidRPr="0039561F">
        <w:rPr>
          <w:color w:val="000000"/>
          <w:shd w:val="clear" w:color="auto" w:fill="FFFFFF"/>
        </w:rPr>
        <w:t xml:space="preserve"> домой, мы не можем объяснить себе испортившиеся настроение. Мучительно вспоминаем, что плохого было за день..</w:t>
      </w:r>
      <w:proofErr w:type="gramStart"/>
      <w:r w:rsidRPr="0039561F">
        <w:rPr>
          <w:color w:val="000000"/>
          <w:shd w:val="clear" w:color="auto" w:fill="FFFFFF"/>
        </w:rPr>
        <w:t>.А</w:t>
      </w:r>
      <w:proofErr w:type="gramEnd"/>
      <w:r w:rsidRPr="0039561F">
        <w:rPr>
          <w:color w:val="000000"/>
          <w:shd w:val="clear" w:color="auto" w:fill="FFFFFF"/>
        </w:rPr>
        <w:t xml:space="preserve"> ответ может быть прост - что вы видели по дороге - бесконечный ряд одинаковых многоэтажных домов с тысячами блестящих окон , громадные серые глухие стены, дырчатые блоки, решётки, сетки, поверхности - гофрированные, ребристые, угловатые... Хотим мы или нет, но именно так из гигантских типовых строительных прямоугольных конструкций и сложены современные города.</w:t>
      </w:r>
    </w:p>
    <w:p w:rsidR="007E7D32" w:rsidRPr="0039561F" w:rsidRDefault="007E7D32" w:rsidP="007E7D32">
      <w:pPr>
        <w:spacing w:after="0" w:line="360" w:lineRule="auto"/>
        <w:ind w:firstLine="708"/>
        <w:jc w:val="both"/>
        <w:rPr>
          <w:rFonts w:ascii="Times New Roman" w:hAnsi="Times New Roman" w:cs="Times New Roman"/>
          <w:sz w:val="24"/>
          <w:szCs w:val="24"/>
        </w:rPr>
      </w:pPr>
      <w:r w:rsidRPr="0039561F">
        <w:rPr>
          <w:rFonts w:ascii="Times New Roman" w:hAnsi="Times New Roman" w:cs="Times New Roman"/>
          <w:i/>
          <w:sz w:val="24"/>
          <w:szCs w:val="24"/>
        </w:rPr>
        <w:t>Актуальность</w:t>
      </w:r>
      <w:r w:rsidRPr="0039561F">
        <w:rPr>
          <w:rFonts w:ascii="Times New Roman" w:hAnsi="Times New Roman" w:cs="Times New Roman"/>
          <w:sz w:val="24"/>
          <w:szCs w:val="24"/>
        </w:rPr>
        <w:t xml:space="preserve"> данной проблемы заключается в том, что постоянно видимая среда, которую по степени эмоционального воздействия на состояние человека можно поставить на первое место, резко изменилась. Специалисты утверждают: сегодня окружающая горожан видимая среда превращается в экологически опасный фактор, что требует незамедлительного действенного и вместе с тем осторожного вмешательства в её содержание. </w:t>
      </w:r>
    </w:p>
    <w:p w:rsidR="007E7D32" w:rsidRPr="0039561F" w:rsidRDefault="007E7D32" w:rsidP="007E7D32">
      <w:pPr>
        <w:spacing w:after="0" w:line="360" w:lineRule="auto"/>
        <w:ind w:firstLine="708"/>
        <w:jc w:val="both"/>
        <w:rPr>
          <w:rFonts w:ascii="Times New Roman" w:hAnsi="Times New Roman" w:cs="Times New Roman"/>
          <w:sz w:val="24"/>
          <w:szCs w:val="24"/>
        </w:rPr>
      </w:pPr>
      <w:r w:rsidRPr="0039561F">
        <w:rPr>
          <w:rFonts w:ascii="Times New Roman" w:hAnsi="Times New Roman" w:cs="Times New Roman"/>
          <w:sz w:val="24"/>
          <w:szCs w:val="24"/>
        </w:rPr>
        <w:t>Сам человек со всем комплексом потребностей остался прежним, и  прежними остались фундаментальные механизмы зрения, тогда как  зрительная  среда  в местах его обитания меняется к худшему.  Это  является  одной  из  основных последних проблем видеоэкологии.</w:t>
      </w:r>
    </w:p>
    <w:p w:rsidR="007E7D32" w:rsidRPr="0039561F" w:rsidRDefault="007E7D32" w:rsidP="007E7D32">
      <w:pPr>
        <w:spacing w:after="0" w:line="360" w:lineRule="auto"/>
        <w:ind w:firstLine="708"/>
        <w:jc w:val="both"/>
        <w:rPr>
          <w:rFonts w:ascii="Times New Roman" w:hAnsi="Times New Roman" w:cs="Times New Roman"/>
          <w:sz w:val="24"/>
          <w:szCs w:val="24"/>
        </w:rPr>
      </w:pPr>
      <w:r w:rsidRPr="0039561F">
        <w:rPr>
          <w:rFonts w:ascii="Times New Roman" w:hAnsi="Times New Roman" w:cs="Times New Roman"/>
          <w:sz w:val="24"/>
          <w:szCs w:val="24"/>
        </w:rPr>
        <w:t>А их накопилось ничуть не меньше,  чем  в других областях экологии, и многие из них требуют срочного решения.  Однако если состояние воды, воздуха  изучают целые институты, то проблемой видеоэкологии занимаются пока единицы. И  поэтому о ней не знают не только  горожане,  но и специалисты-архитекторы, дизайнеры, художники, модельеры, врачи. До сих пор не разработаны нормативные документы по формированию визуальной среды современного города, нет требований по допустимым отклонениям от этих норм. Данная тема остается открытой.</w:t>
      </w:r>
    </w:p>
    <w:p w:rsidR="007E7D32" w:rsidRPr="0039561F" w:rsidRDefault="007E7D32" w:rsidP="007E7D32">
      <w:pPr>
        <w:spacing w:after="0" w:line="360" w:lineRule="auto"/>
        <w:ind w:firstLine="708"/>
        <w:jc w:val="both"/>
        <w:rPr>
          <w:rFonts w:ascii="Times New Roman" w:hAnsi="Times New Roman" w:cs="Times New Roman"/>
          <w:sz w:val="24"/>
          <w:szCs w:val="24"/>
        </w:rPr>
      </w:pPr>
      <w:r w:rsidRPr="0039561F">
        <w:rPr>
          <w:rFonts w:ascii="Times New Roman" w:hAnsi="Times New Roman" w:cs="Times New Roman"/>
          <w:sz w:val="24"/>
          <w:szCs w:val="24"/>
        </w:rPr>
        <w:t xml:space="preserve">Этим обстоятельством объясняется  выбор </w:t>
      </w:r>
      <w:r w:rsidRPr="0039561F">
        <w:rPr>
          <w:rFonts w:ascii="Times New Roman" w:hAnsi="Times New Roman" w:cs="Times New Roman"/>
          <w:i/>
          <w:sz w:val="24"/>
          <w:szCs w:val="24"/>
        </w:rPr>
        <w:t>темы проекта</w:t>
      </w:r>
      <w:r w:rsidRPr="0039561F">
        <w:rPr>
          <w:rFonts w:ascii="Times New Roman" w:hAnsi="Times New Roman" w:cs="Times New Roman"/>
          <w:sz w:val="24"/>
          <w:szCs w:val="24"/>
        </w:rPr>
        <w:t>: « Видимая городская среда как экологический фактор».</w:t>
      </w:r>
    </w:p>
    <w:p w:rsidR="007E7D32" w:rsidRPr="0039561F" w:rsidRDefault="007E7D32" w:rsidP="007E7D32">
      <w:pPr>
        <w:spacing w:after="0" w:line="360" w:lineRule="auto"/>
        <w:ind w:firstLine="708"/>
        <w:jc w:val="both"/>
        <w:rPr>
          <w:rFonts w:ascii="Times New Roman" w:hAnsi="Times New Roman" w:cs="Times New Roman"/>
          <w:sz w:val="24"/>
          <w:szCs w:val="24"/>
        </w:rPr>
      </w:pPr>
      <w:r w:rsidRPr="0039561F">
        <w:rPr>
          <w:rFonts w:ascii="Times New Roman" w:hAnsi="Times New Roman" w:cs="Times New Roman"/>
          <w:i/>
          <w:sz w:val="24"/>
          <w:szCs w:val="24"/>
        </w:rPr>
        <w:t>Цель проекта</w:t>
      </w:r>
      <w:r w:rsidRPr="0039561F">
        <w:rPr>
          <w:rFonts w:ascii="Times New Roman" w:hAnsi="Times New Roman" w:cs="Times New Roman"/>
          <w:sz w:val="24"/>
          <w:szCs w:val="24"/>
        </w:rPr>
        <w:t xml:space="preserve">: расширить и углубить знания по ключевым вопросам видеоэкологии и интегрировать </w:t>
      </w:r>
      <w:proofErr w:type="gramStart"/>
      <w:r w:rsidRPr="0039561F">
        <w:rPr>
          <w:rFonts w:ascii="Times New Roman" w:hAnsi="Times New Roman" w:cs="Times New Roman"/>
          <w:sz w:val="24"/>
          <w:szCs w:val="24"/>
        </w:rPr>
        <w:t>обучающихся</w:t>
      </w:r>
      <w:proofErr w:type="gramEnd"/>
      <w:r w:rsidRPr="0039561F">
        <w:rPr>
          <w:rFonts w:ascii="Times New Roman" w:hAnsi="Times New Roman" w:cs="Times New Roman"/>
          <w:sz w:val="24"/>
          <w:szCs w:val="24"/>
        </w:rPr>
        <w:t xml:space="preserve"> в деятельность, направленную на поддержание высокого экологического качества городской среды.</w:t>
      </w:r>
    </w:p>
    <w:p w:rsidR="007E7D32" w:rsidRPr="0039561F" w:rsidRDefault="007E7D32" w:rsidP="007E7D32">
      <w:pPr>
        <w:spacing w:after="0" w:line="360" w:lineRule="auto"/>
        <w:ind w:firstLine="708"/>
        <w:jc w:val="both"/>
        <w:rPr>
          <w:rFonts w:ascii="Times New Roman" w:hAnsi="Times New Roman" w:cs="Times New Roman"/>
          <w:b/>
          <w:i/>
          <w:sz w:val="24"/>
          <w:szCs w:val="24"/>
        </w:rPr>
      </w:pPr>
      <w:r w:rsidRPr="0039561F">
        <w:rPr>
          <w:rFonts w:ascii="Times New Roman" w:hAnsi="Times New Roman" w:cs="Times New Roman"/>
          <w:sz w:val="24"/>
          <w:szCs w:val="24"/>
        </w:rPr>
        <w:t xml:space="preserve">Для достижения цели были поставлены и последовательно решены следующие </w:t>
      </w:r>
      <w:r w:rsidRPr="0039561F">
        <w:rPr>
          <w:rFonts w:ascii="Times New Roman" w:hAnsi="Times New Roman" w:cs="Times New Roman"/>
          <w:i/>
          <w:sz w:val="24"/>
          <w:szCs w:val="24"/>
        </w:rPr>
        <w:t>задачи:</w:t>
      </w:r>
    </w:p>
    <w:p w:rsidR="007E7D32" w:rsidRPr="0039561F" w:rsidRDefault="007E7D32" w:rsidP="007E7D32">
      <w:pPr>
        <w:numPr>
          <w:ilvl w:val="0"/>
          <w:numId w:val="2"/>
        </w:numPr>
        <w:tabs>
          <w:tab w:val="left" w:pos="284"/>
          <w:tab w:val="left" w:pos="993"/>
        </w:tabs>
        <w:spacing w:after="0" w:line="360" w:lineRule="auto"/>
        <w:ind w:left="0" w:firstLine="709"/>
        <w:jc w:val="both"/>
        <w:rPr>
          <w:rFonts w:ascii="Times New Roman" w:hAnsi="Times New Roman" w:cs="Times New Roman"/>
          <w:sz w:val="24"/>
          <w:szCs w:val="24"/>
        </w:rPr>
      </w:pPr>
      <w:r w:rsidRPr="0039561F">
        <w:rPr>
          <w:rFonts w:ascii="Times New Roman" w:hAnsi="Times New Roman" w:cs="Times New Roman"/>
          <w:sz w:val="24"/>
          <w:szCs w:val="24"/>
        </w:rPr>
        <w:lastRenderedPageBreak/>
        <w:t>изучить литературные источники по данной теме и расширить знания по видеоэкологии;</w:t>
      </w:r>
    </w:p>
    <w:p w:rsidR="007E7D32" w:rsidRPr="0039561F" w:rsidRDefault="007E7D32" w:rsidP="007E7D32">
      <w:pPr>
        <w:numPr>
          <w:ilvl w:val="0"/>
          <w:numId w:val="2"/>
        </w:numPr>
        <w:tabs>
          <w:tab w:val="left" w:pos="284"/>
          <w:tab w:val="left" w:pos="993"/>
        </w:tabs>
        <w:spacing w:after="0" w:line="360" w:lineRule="auto"/>
        <w:ind w:left="0" w:firstLine="709"/>
        <w:jc w:val="both"/>
        <w:rPr>
          <w:rFonts w:ascii="Times New Roman" w:hAnsi="Times New Roman" w:cs="Times New Roman"/>
          <w:sz w:val="24"/>
          <w:szCs w:val="24"/>
        </w:rPr>
      </w:pPr>
      <w:r w:rsidRPr="0039561F">
        <w:rPr>
          <w:rFonts w:ascii="Times New Roman" w:hAnsi="Times New Roman" w:cs="Times New Roman"/>
          <w:sz w:val="24"/>
          <w:szCs w:val="24"/>
        </w:rPr>
        <w:t xml:space="preserve"> развить умения использовать теоретические знания в жизни, анализировать, сравнивать, обобщать, делать логические выводы;</w:t>
      </w:r>
    </w:p>
    <w:p w:rsidR="007E7D32" w:rsidRPr="0039561F" w:rsidRDefault="007E7D32" w:rsidP="007E7D32">
      <w:pPr>
        <w:numPr>
          <w:ilvl w:val="0"/>
          <w:numId w:val="2"/>
        </w:numPr>
        <w:tabs>
          <w:tab w:val="left" w:pos="284"/>
          <w:tab w:val="left" w:pos="993"/>
        </w:tabs>
        <w:spacing w:after="0" w:line="360" w:lineRule="auto"/>
        <w:ind w:left="0" w:firstLine="709"/>
        <w:jc w:val="both"/>
        <w:rPr>
          <w:rFonts w:ascii="Times New Roman" w:hAnsi="Times New Roman" w:cs="Times New Roman"/>
          <w:sz w:val="24"/>
          <w:szCs w:val="24"/>
        </w:rPr>
      </w:pPr>
      <w:r w:rsidRPr="0039561F">
        <w:rPr>
          <w:rFonts w:ascii="Times New Roman" w:hAnsi="Times New Roman" w:cs="Times New Roman"/>
          <w:sz w:val="24"/>
          <w:szCs w:val="24"/>
        </w:rPr>
        <w:t xml:space="preserve"> проводить исследования, социологический опрос, экологический мониторинг, выдвигать гипотезы;</w:t>
      </w:r>
    </w:p>
    <w:p w:rsidR="007E7D32" w:rsidRPr="0039561F" w:rsidRDefault="007E7D32" w:rsidP="007E7D32">
      <w:pPr>
        <w:tabs>
          <w:tab w:val="left" w:pos="284"/>
          <w:tab w:val="left" w:pos="993"/>
        </w:tabs>
        <w:spacing w:after="0" w:line="360" w:lineRule="auto"/>
        <w:ind w:firstLine="709"/>
        <w:jc w:val="both"/>
        <w:rPr>
          <w:rFonts w:ascii="Times New Roman" w:hAnsi="Times New Roman" w:cs="Times New Roman"/>
          <w:sz w:val="24"/>
          <w:szCs w:val="24"/>
        </w:rPr>
      </w:pPr>
      <w:r w:rsidRPr="0039561F">
        <w:rPr>
          <w:rFonts w:ascii="Times New Roman" w:hAnsi="Times New Roman" w:cs="Times New Roman"/>
          <w:sz w:val="24"/>
          <w:szCs w:val="24"/>
        </w:rPr>
        <w:t>4.  прогнозировать развитие экологических ситуаций и формировать опыт их решения;</w:t>
      </w:r>
    </w:p>
    <w:p w:rsidR="007E7D32" w:rsidRPr="0039561F" w:rsidRDefault="007E7D32" w:rsidP="007E7D32">
      <w:pPr>
        <w:spacing w:after="0" w:line="360" w:lineRule="auto"/>
        <w:ind w:firstLine="708"/>
        <w:jc w:val="both"/>
        <w:rPr>
          <w:rFonts w:ascii="Times New Roman" w:hAnsi="Times New Roman" w:cs="Times New Roman"/>
          <w:sz w:val="24"/>
          <w:szCs w:val="24"/>
        </w:rPr>
      </w:pPr>
      <w:r w:rsidRPr="0039561F">
        <w:rPr>
          <w:rFonts w:ascii="Times New Roman" w:hAnsi="Times New Roman" w:cs="Times New Roman"/>
          <w:i/>
          <w:sz w:val="24"/>
          <w:szCs w:val="24"/>
        </w:rPr>
        <w:t>Объектом</w:t>
      </w:r>
      <w:r w:rsidRPr="0039561F">
        <w:rPr>
          <w:rFonts w:ascii="Times New Roman" w:hAnsi="Times New Roman" w:cs="Times New Roman"/>
          <w:sz w:val="24"/>
          <w:szCs w:val="24"/>
        </w:rPr>
        <w:t xml:space="preserve"> исследования является видимая городская окружающая среда.</w:t>
      </w:r>
    </w:p>
    <w:p w:rsidR="007E7D32" w:rsidRPr="0039561F" w:rsidRDefault="007E7D32" w:rsidP="007E7D32">
      <w:pPr>
        <w:spacing w:after="0" w:line="360" w:lineRule="auto"/>
        <w:ind w:firstLine="708"/>
        <w:jc w:val="both"/>
        <w:rPr>
          <w:rFonts w:ascii="Times New Roman" w:hAnsi="Times New Roman" w:cs="Times New Roman"/>
          <w:sz w:val="24"/>
          <w:szCs w:val="24"/>
        </w:rPr>
      </w:pPr>
      <w:r w:rsidRPr="0039561F">
        <w:rPr>
          <w:rFonts w:ascii="Times New Roman" w:hAnsi="Times New Roman" w:cs="Times New Roman"/>
          <w:sz w:val="24"/>
          <w:szCs w:val="24"/>
        </w:rPr>
        <w:t>Основу гипотезы проекта составили предположения о том, что в г. Нурлат гомогенная видимая  среда.</w:t>
      </w:r>
    </w:p>
    <w:p w:rsidR="007E7D32" w:rsidRPr="0039561F" w:rsidRDefault="007E7D32" w:rsidP="007E7D32">
      <w:pPr>
        <w:spacing w:after="0" w:line="360" w:lineRule="auto"/>
        <w:ind w:firstLine="708"/>
        <w:jc w:val="both"/>
        <w:rPr>
          <w:rFonts w:ascii="Times New Roman" w:hAnsi="Times New Roman" w:cs="Times New Roman"/>
          <w:sz w:val="24"/>
          <w:szCs w:val="24"/>
        </w:rPr>
      </w:pPr>
      <w:r w:rsidRPr="0039561F">
        <w:rPr>
          <w:rFonts w:ascii="Times New Roman" w:hAnsi="Times New Roman" w:cs="Times New Roman"/>
          <w:sz w:val="24"/>
          <w:szCs w:val="24"/>
        </w:rPr>
        <w:t xml:space="preserve">В ходе проекта были использованы следующие группы </w:t>
      </w:r>
      <w:r w:rsidRPr="0039561F">
        <w:rPr>
          <w:rFonts w:ascii="Times New Roman" w:hAnsi="Times New Roman" w:cs="Times New Roman"/>
          <w:i/>
          <w:sz w:val="24"/>
          <w:szCs w:val="24"/>
        </w:rPr>
        <w:t>методов:</w:t>
      </w:r>
      <w:r w:rsidRPr="0039561F">
        <w:rPr>
          <w:rFonts w:ascii="Times New Roman" w:hAnsi="Times New Roman" w:cs="Times New Roman"/>
          <w:sz w:val="24"/>
          <w:szCs w:val="24"/>
        </w:rPr>
        <w:t xml:space="preserve"> теоретические, эмпирические, статические.</w:t>
      </w:r>
    </w:p>
    <w:p w:rsidR="007E7D32" w:rsidRPr="0039561F" w:rsidRDefault="007E7D32" w:rsidP="007E7D32">
      <w:pPr>
        <w:spacing w:after="0" w:line="360" w:lineRule="auto"/>
        <w:ind w:firstLine="708"/>
        <w:jc w:val="both"/>
        <w:rPr>
          <w:rFonts w:ascii="Times New Roman" w:hAnsi="Times New Roman" w:cs="Times New Roman"/>
          <w:sz w:val="24"/>
          <w:szCs w:val="24"/>
        </w:rPr>
      </w:pPr>
      <w:r w:rsidRPr="0039561F">
        <w:rPr>
          <w:rFonts w:ascii="Times New Roman" w:hAnsi="Times New Roman" w:cs="Times New Roman"/>
          <w:sz w:val="24"/>
          <w:szCs w:val="24"/>
        </w:rPr>
        <w:t>Исследования проводились в 2020-2021 гг.</w:t>
      </w:r>
    </w:p>
    <w:p w:rsidR="007E7D32" w:rsidRPr="00DC7EFF" w:rsidRDefault="007E7D32" w:rsidP="007E7D32">
      <w:pPr>
        <w:spacing w:after="0" w:line="360" w:lineRule="auto"/>
        <w:jc w:val="center"/>
        <w:rPr>
          <w:rFonts w:ascii="Times New Roman" w:hAnsi="Times New Roman"/>
          <w:b/>
          <w:sz w:val="28"/>
          <w:szCs w:val="28"/>
        </w:rPr>
      </w:pPr>
      <w:r>
        <w:rPr>
          <w:rFonts w:ascii="Times New Roman" w:hAnsi="Times New Roman"/>
          <w:b/>
          <w:sz w:val="28"/>
          <w:szCs w:val="28"/>
        </w:rPr>
        <w:t>РАЗДЕЛ 1. ВИДИМАЯ ГОРОДСКАЯ СРЕДА</w:t>
      </w:r>
    </w:p>
    <w:p w:rsidR="007E7D32" w:rsidRPr="0039561F" w:rsidRDefault="007E7D32" w:rsidP="007E7D32">
      <w:pPr>
        <w:pStyle w:val="a3"/>
        <w:spacing w:before="0" w:beforeAutospacing="0" w:after="285" w:afterAutospacing="0" w:line="360" w:lineRule="auto"/>
        <w:ind w:firstLine="708"/>
        <w:rPr>
          <w:color w:val="000000"/>
          <w:shd w:val="clear" w:color="auto" w:fill="FFFFFF"/>
        </w:rPr>
      </w:pPr>
      <w:r w:rsidRPr="0039561F">
        <w:rPr>
          <w:color w:val="000000"/>
          <w:shd w:val="clear" w:color="auto" w:fill="FFFFFF"/>
        </w:rPr>
        <w:t xml:space="preserve"> Сам человек в погоне за рациональностью, создал противоестественную для себя визуальную среду. Понимал ли он, что это приводит к ухудшению самочувствия, серьёзному внутреннему дискомфорту. Самой природой человеческий глаз создан так, что для его работы необходима гармоничная, разнообразная, комфортная внешняя среда. Наши предки совсем не случайно создавали изысканные каменные кладки, деревянную резьбу, цветные витражи и красочные мозаики. Они интуитивно стремились к визуальному комфорту. В прошлых веках люди, не имевшие современных представлений о физиологии глаза, хорошо знали о влиянии внешнего пространства на внутреннее состояние человека, на его здоровье. В мире на эту тему были созданы целые системы знаний - в Индии это называлось </w:t>
      </w:r>
      <w:proofErr w:type="spellStart"/>
      <w:r w:rsidRPr="0039561F">
        <w:rPr>
          <w:color w:val="000000"/>
          <w:shd w:val="clear" w:color="auto" w:fill="FFFFFF"/>
        </w:rPr>
        <w:t>васту</w:t>
      </w:r>
      <w:proofErr w:type="spellEnd"/>
      <w:r w:rsidRPr="0039561F">
        <w:rPr>
          <w:color w:val="000000"/>
          <w:shd w:val="clear" w:color="auto" w:fill="FFFFFF"/>
        </w:rPr>
        <w:t xml:space="preserve">, в западных странах - </w:t>
      </w:r>
      <w:proofErr w:type="spellStart"/>
      <w:proofErr w:type="gramStart"/>
      <w:r w:rsidRPr="0039561F">
        <w:rPr>
          <w:color w:val="000000"/>
          <w:shd w:val="clear" w:color="auto" w:fill="FFFFFF"/>
        </w:rPr>
        <w:t>геомантия</w:t>
      </w:r>
      <w:proofErr w:type="spellEnd"/>
      <w:proofErr w:type="gramEnd"/>
      <w:r w:rsidRPr="0039561F">
        <w:rPr>
          <w:color w:val="000000"/>
          <w:shd w:val="clear" w:color="auto" w:fill="FFFFFF"/>
        </w:rPr>
        <w:t xml:space="preserve"> а в древнем Китае - </w:t>
      </w:r>
      <w:proofErr w:type="spellStart"/>
      <w:r w:rsidRPr="0039561F">
        <w:rPr>
          <w:color w:val="000000"/>
          <w:shd w:val="clear" w:color="auto" w:fill="FFFFFF"/>
        </w:rPr>
        <w:t>фэн</w:t>
      </w:r>
      <w:proofErr w:type="spellEnd"/>
      <w:r w:rsidRPr="0039561F">
        <w:rPr>
          <w:color w:val="000000"/>
          <w:shd w:val="clear" w:color="auto" w:fill="FFFFFF"/>
        </w:rPr>
        <w:t xml:space="preserve"> </w:t>
      </w:r>
      <w:proofErr w:type="spellStart"/>
      <w:r w:rsidRPr="0039561F">
        <w:rPr>
          <w:color w:val="000000"/>
          <w:shd w:val="clear" w:color="auto" w:fill="FFFFFF"/>
        </w:rPr>
        <w:t>шуй</w:t>
      </w:r>
      <w:proofErr w:type="spellEnd"/>
      <w:r w:rsidRPr="0039561F">
        <w:rPr>
          <w:color w:val="000000"/>
          <w:shd w:val="clear" w:color="auto" w:fill="FFFFFF"/>
        </w:rPr>
        <w:t xml:space="preserve">. </w:t>
      </w:r>
      <w:proofErr w:type="spellStart"/>
      <w:r w:rsidRPr="0039561F">
        <w:rPr>
          <w:color w:val="000000"/>
          <w:shd w:val="clear" w:color="auto" w:fill="FFFFFF"/>
        </w:rPr>
        <w:t>модействии</w:t>
      </w:r>
      <w:proofErr w:type="spellEnd"/>
      <w:r w:rsidRPr="0039561F">
        <w:rPr>
          <w:color w:val="000000"/>
          <w:shd w:val="clear" w:color="auto" w:fill="FFFFFF"/>
        </w:rPr>
        <w:t xml:space="preserve"> человека с окружающей видимой средой.</w:t>
      </w:r>
    </w:p>
    <w:p w:rsidR="007E7D32" w:rsidRPr="00A05CFE" w:rsidRDefault="007E7D32" w:rsidP="007E7D32">
      <w:pPr>
        <w:pStyle w:val="a3"/>
        <w:spacing w:before="0" w:beforeAutospacing="0" w:after="285" w:afterAutospacing="0" w:line="360" w:lineRule="auto"/>
        <w:ind w:firstLine="708"/>
        <w:rPr>
          <w:color w:val="000000"/>
          <w:shd w:val="clear" w:color="auto" w:fill="FFFFFF"/>
        </w:rPr>
      </w:pPr>
      <w:r w:rsidRPr="0039561F">
        <w:rPr>
          <w:color w:val="000000"/>
          <w:shd w:val="clear" w:color="auto" w:fill="FFFFFF"/>
        </w:rPr>
        <w:t xml:space="preserve">Окружающая видимая среда оказывает огромное влияние на поведение людей, особенно на жителей многих современных городов, в которых визуальная среда большей частью не соответствует нормам зрения. Распространённым явлением в городах стали большие плоскости, однообразная окраска, прямые линии, прямые углы, и статичность большей части объектов - всё это влияет на человека и, в частности, на его орган зрения. </w:t>
      </w:r>
      <w:proofErr w:type="gramStart"/>
      <w:r w:rsidRPr="0039561F">
        <w:rPr>
          <w:color w:val="000000"/>
          <w:shd w:val="clear" w:color="auto" w:fill="FFFFFF"/>
        </w:rPr>
        <w:t xml:space="preserve">Особый набор визуальных элементов и специфическая цветовая </w:t>
      </w:r>
      <w:r w:rsidRPr="0039561F">
        <w:rPr>
          <w:color w:val="000000"/>
          <w:shd w:val="clear" w:color="auto" w:fill="FFFFFF"/>
        </w:rPr>
        <w:lastRenderedPageBreak/>
        <w:t>гамма создают в городе видимую среду, резко отличную от естественной, в которой человек сформировался как биологический вид.</w:t>
      </w:r>
      <w:proofErr w:type="gramEnd"/>
      <w:r w:rsidRPr="0039561F">
        <w:rPr>
          <w:color w:val="000000"/>
          <w:shd w:val="clear" w:color="auto" w:fill="FFFFFF"/>
        </w:rPr>
        <w:t xml:space="preserve"> Проблема усугубляется ещё и тем, что города год от года увеличиваются в размере, отторгая человека от естественной среды. Кроме того, материалы, используемые в строительстве, всё меньше напоминают природные. Противоестественная визуальная среда городов отрицательно влияет на состояние здоровья горожан и на их социальное поведение. Многие наши города достигли предела некрасивости, проблема в</w:t>
      </w:r>
      <w:r w:rsidRPr="00A05CFE">
        <w:rPr>
          <w:color w:val="000000"/>
          <w:shd w:val="clear" w:color="auto" w:fill="FFFFFF"/>
        </w:rPr>
        <w:t>изуальной среды в них стала чрезвычайно актуальной. Научное направление о роли визуальной среды в жизни человека было названо нами видеоэкологией.</w:t>
      </w:r>
    </w:p>
    <w:p w:rsidR="007E7D32" w:rsidRPr="00EB1BD0" w:rsidRDefault="007E7D32" w:rsidP="007E7D32">
      <w:pPr>
        <w:pStyle w:val="a3"/>
        <w:spacing w:before="0" w:beforeAutospacing="0" w:after="285" w:afterAutospacing="0" w:line="360" w:lineRule="auto"/>
        <w:ind w:firstLine="708"/>
        <w:rPr>
          <w:color w:val="000000"/>
          <w:shd w:val="clear" w:color="auto" w:fill="FFFFFF"/>
        </w:rPr>
      </w:pPr>
      <w:r w:rsidRPr="00EB1BD0">
        <w:rPr>
          <w:color w:val="000000"/>
          <w:shd w:val="clear" w:color="auto" w:fill="FFFFFF"/>
        </w:rPr>
        <w:t xml:space="preserve">Глаз - самый активный из органов чувств, он никогда не стоит на одном месте. В этом легко убедиться, посмотрев в глаза собеседнику. Существуют два основных вида движений глаз - медленные и быстрые. Быстрые движения глаз в литературе получили название </w:t>
      </w:r>
      <w:proofErr w:type="spellStart"/>
      <w:r w:rsidRPr="00EB1BD0">
        <w:rPr>
          <w:color w:val="000000"/>
          <w:shd w:val="clear" w:color="auto" w:fill="FFFFFF"/>
        </w:rPr>
        <w:t>саккады</w:t>
      </w:r>
      <w:proofErr w:type="spellEnd"/>
      <w:r w:rsidRPr="00EB1BD0">
        <w:rPr>
          <w:color w:val="000000"/>
          <w:shd w:val="clear" w:color="auto" w:fill="FFFFFF"/>
        </w:rPr>
        <w:t xml:space="preserve"> (от французского слова «хлопок паруса»). </w:t>
      </w:r>
      <w:proofErr w:type="spellStart"/>
      <w:r w:rsidRPr="00EB1BD0">
        <w:rPr>
          <w:color w:val="000000"/>
          <w:shd w:val="clear" w:color="auto" w:fill="FFFFFF"/>
        </w:rPr>
        <w:t>Саккады</w:t>
      </w:r>
      <w:proofErr w:type="spellEnd"/>
      <w:r w:rsidRPr="00EB1BD0">
        <w:rPr>
          <w:color w:val="000000"/>
          <w:shd w:val="clear" w:color="auto" w:fill="FFFFFF"/>
        </w:rPr>
        <w:t xml:space="preserve"> правого и левого глаза совершенно синхронны и имеют одинаковую амплитуду. Ориентированы они также в одном направлении. </w:t>
      </w:r>
      <w:proofErr w:type="spellStart"/>
      <w:r w:rsidRPr="00EB1BD0">
        <w:rPr>
          <w:color w:val="000000"/>
          <w:shd w:val="clear" w:color="auto" w:fill="FFFFFF"/>
        </w:rPr>
        <w:t>Саккад</w:t>
      </w:r>
      <w:proofErr w:type="spellEnd"/>
      <w:r w:rsidRPr="00EB1BD0">
        <w:rPr>
          <w:color w:val="000000"/>
          <w:shd w:val="clear" w:color="auto" w:fill="FFFFFF"/>
        </w:rPr>
        <w:t xml:space="preserve"> довольно много - приблизительно две и более в секунду, т.е. направление </w:t>
      </w:r>
      <w:proofErr w:type="gramStart"/>
      <w:r w:rsidRPr="00EB1BD0">
        <w:rPr>
          <w:color w:val="000000"/>
          <w:shd w:val="clear" w:color="auto" w:fill="FFFFFF"/>
        </w:rPr>
        <w:t>взора</w:t>
      </w:r>
      <w:proofErr w:type="gramEnd"/>
      <w:r w:rsidRPr="00EB1BD0">
        <w:rPr>
          <w:color w:val="000000"/>
          <w:shd w:val="clear" w:color="auto" w:fill="FFFFFF"/>
        </w:rPr>
        <w:t xml:space="preserve"> меняется каждые полсекунды. Таким </w:t>
      </w:r>
      <w:proofErr w:type="gramStart"/>
      <w:r w:rsidRPr="00EB1BD0">
        <w:rPr>
          <w:color w:val="000000"/>
          <w:shd w:val="clear" w:color="auto" w:fill="FFFFFF"/>
        </w:rPr>
        <w:t>образом</w:t>
      </w:r>
      <w:proofErr w:type="gramEnd"/>
      <w:r w:rsidRPr="00EB1BD0">
        <w:rPr>
          <w:color w:val="000000"/>
          <w:shd w:val="clear" w:color="auto" w:fill="FFFFFF"/>
        </w:rPr>
        <w:t xml:space="preserve"> глаз постоянно сканирует окружающее пространство.</w:t>
      </w:r>
    </w:p>
    <w:p w:rsidR="007E7D32" w:rsidRPr="00A05CFE" w:rsidRDefault="007E7D32" w:rsidP="007E7D32">
      <w:pPr>
        <w:pStyle w:val="a3"/>
        <w:spacing w:before="0" w:beforeAutospacing="0" w:after="285" w:afterAutospacing="0" w:line="360" w:lineRule="auto"/>
        <w:ind w:firstLine="708"/>
        <w:rPr>
          <w:color w:val="000000"/>
          <w:shd w:val="clear" w:color="auto" w:fill="FFFFFF"/>
        </w:rPr>
      </w:pPr>
      <w:r w:rsidRPr="00EB1BD0">
        <w:rPr>
          <w:color w:val="000000"/>
          <w:shd w:val="clear" w:color="auto" w:fill="FFFFFF"/>
        </w:rPr>
        <w:t xml:space="preserve">Сопоставление параметров </w:t>
      </w:r>
      <w:proofErr w:type="spellStart"/>
      <w:r w:rsidRPr="00EB1BD0">
        <w:rPr>
          <w:color w:val="000000"/>
          <w:shd w:val="clear" w:color="auto" w:fill="FFFFFF"/>
        </w:rPr>
        <w:t>саккад</w:t>
      </w:r>
      <w:proofErr w:type="spellEnd"/>
      <w:r w:rsidRPr="00EB1BD0">
        <w:rPr>
          <w:color w:val="000000"/>
          <w:shd w:val="clear" w:color="auto" w:fill="FFFFFF"/>
        </w:rPr>
        <w:t xml:space="preserve"> при различных зрительных задачах показало - фиксирует ли испытуемый реальный или мнимый объект в темноте, рисует ли он заданную фигуру, смотрит ли на картину или произвольно переводит взор с объекта на объект - общее число </w:t>
      </w:r>
      <w:proofErr w:type="spellStart"/>
      <w:r w:rsidRPr="00EB1BD0">
        <w:rPr>
          <w:color w:val="000000"/>
          <w:shd w:val="clear" w:color="auto" w:fill="FFFFFF"/>
        </w:rPr>
        <w:t>саккад</w:t>
      </w:r>
      <w:proofErr w:type="spellEnd"/>
      <w:r w:rsidRPr="00EB1BD0">
        <w:rPr>
          <w:color w:val="000000"/>
          <w:shd w:val="clear" w:color="auto" w:fill="FFFFFF"/>
        </w:rPr>
        <w:t xml:space="preserve"> не выходит за определенный объем. Аналогичная ситуация наблюдается не только у человека в бодрствующем состоянии, но и </w:t>
      </w:r>
      <w:proofErr w:type="gramStart"/>
      <w:r w:rsidRPr="00EB1BD0">
        <w:rPr>
          <w:color w:val="000000"/>
          <w:shd w:val="clear" w:color="auto" w:fill="FFFFFF"/>
        </w:rPr>
        <w:t>у</w:t>
      </w:r>
      <w:proofErr w:type="gramEnd"/>
      <w:r w:rsidRPr="00EB1BD0">
        <w:rPr>
          <w:color w:val="000000"/>
          <w:shd w:val="clear" w:color="auto" w:fill="FFFFFF"/>
        </w:rPr>
        <w:t xml:space="preserve"> спящего. Данный факт нельзя объяснить случайным совпадением. На основании полученных данных в 1987 году была сформулирована концепция об </w:t>
      </w:r>
      <w:proofErr w:type="spellStart"/>
      <w:r w:rsidRPr="00EB1BD0">
        <w:rPr>
          <w:color w:val="000000"/>
          <w:shd w:val="clear" w:color="auto" w:fill="FFFFFF"/>
        </w:rPr>
        <w:t>автоматии</w:t>
      </w:r>
      <w:proofErr w:type="spellEnd"/>
      <w:r w:rsidRPr="00EB1BD0">
        <w:rPr>
          <w:color w:val="000000"/>
          <w:shd w:val="clear" w:color="auto" w:fill="FFFFFF"/>
        </w:rPr>
        <w:t xml:space="preserve"> </w:t>
      </w:r>
      <w:proofErr w:type="spellStart"/>
      <w:r w:rsidRPr="00EB1BD0">
        <w:rPr>
          <w:color w:val="000000"/>
          <w:shd w:val="clear" w:color="auto" w:fill="FFFFFF"/>
        </w:rPr>
        <w:t>саккад</w:t>
      </w:r>
      <w:proofErr w:type="spellEnd"/>
      <w:r w:rsidRPr="00EB1BD0">
        <w:rPr>
          <w:color w:val="000000"/>
          <w:shd w:val="clear" w:color="auto" w:fill="FFFFFF"/>
        </w:rPr>
        <w:t xml:space="preserve">. </w:t>
      </w:r>
      <w:proofErr w:type="spellStart"/>
      <w:r w:rsidRPr="00EB1BD0">
        <w:rPr>
          <w:color w:val="000000"/>
          <w:shd w:val="clear" w:color="auto" w:fill="FFFFFF"/>
        </w:rPr>
        <w:t>Автоматия</w:t>
      </w:r>
      <w:proofErr w:type="spellEnd"/>
      <w:r w:rsidRPr="00EB1BD0">
        <w:rPr>
          <w:color w:val="000000"/>
          <w:shd w:val="clear" w:color="auto" w:fill="FFFFFF"/>
        </w:rPr>
        <w:t xml:space="preserve"> как физиологическое явление </w:t>
      </w:r>
      <w:proofErr w:type="gramStart"/>
      <w:r w:rsidRPr="00EB1BD0">
        <w:rPr>
          <w:color w:val="000000"/>
          <w:shd w:val="clear" w:color="auto" w:fill="FFFFFF"/>
        </w:rPr>
        <w:t>известна</w:t>
      </w:r>
      <w:proofErr w:type="gramEnd"/>
      <w:r w:rsidRPr="00EB1BD0">
        <w:rPr>
          <w:color w:val="000000"/>
          <w:shd w:val="clear" w:color="auto" w:fill="FFFFFF"/>
        </w:rPr>
        <w:t xml:space="preserve"> давно: </w:t>
      </w:r>
      <w:proofErr w:type="spellStart"/>
      <w:r w:rsidRPr="00EB1BD0">
        <w:rPr>
          <w:color w:val="000000"/>
          <w:shd w:val="clear" w:color="auto" w:fill="FFFFFF"/>
        </w:rPr>
        <w:t>автоматия</w:t>
      </w:r>
      <w:proofErr w:type="spellEnd"/>
      <w:r w:rsidRPr="00EB1BD0">
        <w:rPr>
          <w:color w:val="000000"/>
          <w:shd w:val="clear" w:color="auto" w:fill="FFFFFF"/>
        </w:rPr>
        <w:t xml:space="preserve"> сердца, </w:t>
      </w:r>
      <w:proofErr w:type="spellStart"/>
      <w:r w:rsidRPr="00EB1BD0">
        <w:rPr>
          <w:color w:val="000000"/>
          <w:shd w:val="clear" w:color="auto" w:fill="FFFFFF"/>
        </w:rPr>
        <w:t>автоматия</w:t>
      </w:r>
      <w:proofErr w:type="spellEnd"/>
      <w:r w:rsidRPr="00EB1BD0">
        <w:rPr>
          <w:color w:val="000000"/>
          <w:shd w:val="clear" w:color="auto" w:fill="FFFFFF"/>
        </w:rPr>
        <w:t xml:space="preserve"> дыхания, </w:t>
      </w:r>
      <w:proofErr w:type="spellStart"/>
      <w:r w:rsidRPr="00EB1BD0">
        <w:rPr>
          <w:color w:val="000000"/>
          <w:shd w:val="clear" w:color="auto" w:fill="FFFFFF"/>
        </w:rPr>
        <w:t>автоматия</w:t>
      </w:r>
      <w:proofErr w:type="spellEnd"/>
      <w:r w:rsidRPr="00EB1BD0">
        <w:rPr>
          <w:color w:val="000000"/>
          <w:shd w:val="clear" w:color="auto" w:fill="FFFFFF"/>
        </w:rPr>
        <w:t xml:space="preserve"> пищеварительной системы. Мы дополняем этот список </w:t>
      </w:r>
      <w:proofErr w:type="spellStart"/>
      <w:r w:rsidRPr="00EB1BD0">
        <w:rPr>
          <w:color w:val="000000"/>
          <w:shd w:val="clear" w:color="auto" w:fill="FFFFFF"/>
        </w:rPr>
        <w:t>автоматией</w:t>
      </w:r>
      <w:proofErr w:type="spellEnd"/>
      <w:r w:rsidRPr="00EB1BD0">
        <w:rPr>
          <w:color w:val="000000"/>
          <w:shd w:val="clear" w:color="auto" w:fill="FFFFFF"/>
        </w:rPr>
        <w:t xml:space="preserve"> </w:t>
      </w:r>
      <w:proofErr w:type="spellStart"/>
      <w:r w:rsidRPr="00EB1BD0">
        <w:rPr>
          <w:color w:val="000000"/>
          <w:shd w:val="clear" w:color="auto" w:fill="FFFFFF"/>
        </w:rPr>
        <w:t>саккад</w:t>
      </w:r>
      <w:proofErr w:type="spellEnd"/>
      <w:r w:rsidRPr="00EB1BD0">
        <w:rPr>
          <w:color w:val="000000"/>
          <w:shd w:val="clear" w:color="auto" w:fill="FFFFFF"/>
        </w:rPr>
        <w:t>.</w:t>
      </w:r>
    </w:p>
    <w:p w:rsidR="007E7D32" w:rsidRPr="00A05CFE" w:rsidRDefault="007E7D32" w:rsidP="007E7D32">
      <w:pPr>
        <w:pStyle w:val="a3"/>
        <w:spacing w:before="0" w:beforeAutospacing="0" w:after="0" w:afterAutospacing="0" w:line="360" w:lineRule="auto"/>
        <w:rPr>
          <w:color w:val="000000"/>
          <w:shd w:val="clear" w:color="auto" w:fill="FFFFFF"/>
        </w:rPr>
      </w:pPr>
      <w:r>
        <w:rPr>
          <w:b/>
          <w:bCs/>
          <w:color w:val="000000"/>
          <w:shd w:val="clear" w:color="auto" w:fill="FFFFFF"/>
        </w:rPr>
        <w:t>1.1</w:t>
      </w:r>
      <w:r w:rsidRPr="00A05CFE">
        <w:rPr>
          <w:b/>
          <w:bCs/>
          <w:color w:val="000000"/>
          <w:shd w:val="clear" w:color="auto" w:fill="FFFFFF"/>
        </w:rPr>
        <w:t>. Среда обитания в больших городах</w:t>
      </w:r>
    </w:p>
    <w:p w:rsidR="007E7D32" w:rsidRPr="00A05CFE" w:rsidRDefault="007E7D32" w:rsidP="007E7D32">
      <w:pPr>
        <w:pStyle w:val="a3"/>
        <w:spacing w:before="0" w:beforeAutospacing="0" w:after="0" w:afterAutospacing="0" w:line="360" w:lineRule="auto"/>
        <w:rPr>
          <w:color w:val="000000"/>
          <w:shd w:val="clear" w:color="auto" w:fill="FFFFFF"/>
        </w:rPr>
      </w:pPr>
      <w:r w:rsidRPr="0039561F">
        <w:rPr>
          <w:bCs/>
          <w:color w:val="000000"/>
          <w:shd w:val="clear" w:color="auto" w:fill="FFFFFF"/>
        </w:rPr>
        <w:t>Выделяют 2 среды обитания</w:t>
      </w:r>
      <w:r w:rsidRPr="00A05CFE">
        <w:rPr>
          <w:b/>
          <w:bCs/>
          <w:color w:val="000000"/>
          <w:shd w:val="clear" w:color="auto" w:fill="FFFFFF"/>
        </w:rPr>
        <w:t>:</w:t>
      </w:r>
    </w:p>
    <w:p w:rsidR="007E7D32" w:rsidRPr="00A05CFE" w:rsidRDefault="007E7D32" w:rsidP="007E7D32">
      <w:pPr>
        <w:pStyle w:val="a3"/>
        <w:shd w:val="clear" w:color="auto" w:fill="FFFFFF"/>
        <w:spacing w:before="0" w:beforeAutospacing="0" w:after="0" w:afterAutospacing="0" w:line="360" w:lineRule="auto"/>
        <w:rPr>
          <w:color w:val="000000"/>
        </w:rPr>
      </w:pPr>
      <w:r w:rsidRPr="00A05CFE">
        <w:rPr>
          <w:color w:val="000000"/>
        </w:rPr>
        <w:t>1 Гомогенная видимая среда.</w:t>
      </w:r>
    </w:p>
    <w:p w:rsidR="007E7D32"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Гомогенной называется видимая среда, в которой видимые элементы либо отсутствуют совсем, либо число их резко снижено. Такая среда может возникнуть по разным </w:t>
      </w:r>
      <w:r w:rsidRPr="00A05CFE">
        <w:rPr>
          <w:color w:val="000000"/>
        </w:rPr>
        <w:lastRenderedPageBreak/>
        <w:t xml:space="preserve">причинам. У людей с ослабленным зрением число видимых деталей в окружающей среде уменьшается в результате снижения различительной способности глаз. Шахтеры попадают в гомогенную среду из-за необычных условий работы - вокруг черный уголь. В природе гомогенная видимая среда встречается, пожалуй, только в Арктике и Антарктике. Однако </w:t>
      </w:r>
      <w:proofErr w:type="gramStart"/>
      <w:r w:rsidRPr="00A05CFE">
        <w:rPr>
          <w:color w:val="000000"/>
        </w:rPr>
        <w:t>в</w:t>
      </w:r>
      <w:proofErr w:type="gramEnd"/>
      <w:r w:rsidRPr="00A05CFE">
        <w:rPr>
          <w:color w:val="000000"/>
        </w:rPr>
        <w:t xml:space="preserve"> </w:t>
      </w:r>
      <w:proofErr w:type="gramStart"/>
      <w:r w:rsidRPr="00A05CFE">
        <w:rPr>
          <w:color w:val="000000"/>
        </w:rPr>
        <w:t>современному</w:t>
      </w:r>
      <w:proofErr w:type="gramEnd"/>
      <w:r w:rsidRPr="00A05CFE">
        <w:rPr>
          <w:color w:val="000000"/>
        </w:rPr>
        <w:t xml:space="preserve"> человеку часто приходится встречаться с гомогенной видимой средой в городах, дома, на производстве и в транспорте. </w:t>
      </w:r>
    </w:p>
    <w:p w:rsidR="007E7D32" w:rsidRPr="00A05CFE" w:rsidRDefault="007E7D32" w:rsidP="007E7D32">
      <w:pPr>
        <w:pStyle w:val="a3"/>
        <w:shd w:val="clear" w:color="auto" w:fill="FFFFFF"/>
        <w:spacing w:before="0" w:beforeAutospacing="0" w:after="285" w:afterAutospacing="0" w:line="360" w:lineRule="auto"/>
        <w:ind w:firstLine="708"/>
        <w:rPr>
          <w:color w:val="000000"/>
        </w:rPr>
      </w:pPr>
      <w:r w:rsidRPr="00EB1BD0">
        <w:rPr>
          <w:color w:val="000000"/>
        </w:rPr>
        <w:t xml:space="preserve">При современных индустриальных методах строительства в городской среде возникает много гомогенных видимых полей. Наиболее наглядным и распространенным примером можно считать торцы зданий. При взгляде на такую голую стену (после </w:t>
      </w:r>
      <w:proofErr w:type="gramStart"/>
      <w:r w:rsidRPr="00EB1BD0">
        <w:rPr>
          <w:color w:val="000000"/>
        </w:rPr>
        <w:t>очередной</w:t>
      </w:r>
      <w:proofErr w:type="gramEnd"/>
      <w:r w:rsidRPr="00EB1BD0">
        <w:rPr>
          <w:color w:val="000000"/>
        </w:rPr>
        <w:t xml:space="preserve"> </w:t>
      </w:r>
      <w:proofErr w:type="spellStart"/>
      <w:r w:rsidRPr="00EB1BD0">
        <w:rPr>
          <w:color w:val="000000"/>
        </w:rPr>
        <w:t>саккады</w:t>
      </w:r>
      <w:proofErr w:type="spellEnd"/>
      <w:r w:rsidRPr="00EB1BD0">
        <w:rPr>
          <w:color w:val="000000"/>
        </w:rPr>
        <w:t xml:space="preserve">) глазу совершенно не за что «зацепиться». Это значит, что даже если человек смотрит на такую стену всего лишь 3 секунды, то за это время возникает 6-9 </w:t>
      </w:r>
      <w:proofErr w:type="spellStart"/>
      <w:r w:rsidRPr="00EB1BD0">
        <w:rPr>
          <w:color w:val="000000"/>
        </w:rPr>
        <w:t>саккад</w:t>
      </w:r>
      <w:proofErr w:type="spellEnd"/>
      <w:r w:rsidRPr="00EB1BD0">
        <w:rPr>
          <w:color w:val="000000"/>
        </w:rPr>
        <w:t>, и все они приходятся на поверхность, где нет зрительных элементов для фиксации взора. Подобную ситуацию можно сравнить с ощущением, которое возникает когда человек, сделав очередной шаг, не чувствует под ногой землю. Так и глаз за 3 секунды около десяти раз «проваливается» в яму. Легко представить, насколько неприятна эта ситуация. Она неизбежно ведет к состоянию дискомфорта.</w:t>
      </w:r>
    </w:p>
    <w:p w:rsidR="007E7D32" w:rsidRDefault="007E7D32" w:rsidP="007E7D32">
      <w:pPr>
        <w:pStyle w:val="a3"/>
        <w:shd w:val="clear" w:color="auto" w:fill="FFFFFF"/>
        <w:spacing w:before="0" w:beforeAutospacing="0" w:after="285" w:afterAutospacing="0" w:line="360" w:lineRule="auto"/>
        <w:ind w:firstLine="708"/>
        <w:rPr>
          <w:color w:val="000000"/>
        </w:rPr>
      </w:pPr>
      <w:r w:rsidRPr="00A05CFE">
        <w:rPr>
          <w:color w:val="000000"/>
        </w:rPr>
        <w:t>Помимо этого, перед гомогенным зданием нередко имеется асфальтовое покрытие, которое, в свою очередь, является примером гомогенной визуальной среды. Приблизившись к такому зданию, человек оказывается в сплошном окружении гомогенных полей, и механизмы зрения не могут работать полноценно. Все это ведет к выраженному психологическому дискомфорту. Таким образом, можно утверждать, что наличие зрительных элементов, и в частности, декор зданий имеет важнейшее значение, и тот, кто первым сказал «об архитектурных излишествах», нанес всем нам большой вред. Пострадала не только эстетическая сторона - нависла угроза над фундаментальными процессами зрения. А это означает, что нельзя увлекаться чрезмерным остеклением зданий во всех климатических зонах, нельзя применять большие панели, ДСП, однотонные пленки, так как это ведет к гомогенизации видимой среды в местах обитания человека. Человек оказывается жертвой собственного творчества; в погоне за новыми строительными материалами он упускает самого себя. Его проекты из стекла и бетона задуманы с очевидным пренебрежением к видеоэкологии и в силу этого обречены на неудачу.</w:t>
      </w:r>
    </w:p>
    <w:p w:rsidR="007E7D32" w:rsidRDefault="007E7D32" w:rsidP="007E7D32">
      <w:pPr>
        <w:spacing w:after="0" w:line="360" w:lineRule="auto"/>
        <w:ind w:firstLine="708"/>
        <w:jc w:val="center"/>
        <w:rPr>
          <w:rFonts w:ascii="Times New Roman" w:eastAsia="Times New Roman" w:hAnsi="Times New Roman"/>
          <w:b/>
          <w:bCs/>
          <w:sz w:val="28"/>
          <w:szCs w:val="28"/>
        </w:rPr>
      </w:pPr>
      <w:r w:rsidRPr="00AF0F5A">
        <w:rPr>
          <w:rFonts w:ascii="Times New Roman" w:eastAsia="Times New Roman" w:hAnsi="Times New Roman"/>
          <w:b/>
          <w:bCs/>
          <w:sz w:val="28"/>
          <w:szCs w:val="28"/>
        </w:rPr>
        <w:lastRenderedPageBreak/>
        <w:t>1.2.Агрессивная видимая среда</w:t>
      </w:r>
      <w:r>
        <w:rPr>
          <w:rFonts w:ascii="Times New Roman" w:eastAsia="Times New Roman" w:hAnsi="Times New Roman"/>
          <w:b/>
          <w:bCs/>
          <w:sz w:val="28"/>
          <w:szCs w:val="28"/>
        </w:rPr>
        <w:t>.</w:t>
      </w:r>
    </w:p>
    <w:p w:rsidR="007E7D32" w:rsidRDefault="007E7D32" w:rsidP="007E7D32">
      <w:pPr>
        <w:spacing w:after="0" w:line="360" w:lineRule="auto"/>
        <w:jc w:val="both"/>
        <w:rPr>
          <w:rFonts w:ascii="Times New Roman" w:eastAsia="Times New Roman" w:hAnsi="Times New Roman"/>
          <w:sz w:val="28"/>
          <w:szCs w:val="28"/>
        </w:rPr>
      </w:pPr>
    </w:p>
    <w:p w:rsidR="007E7D32" w:rsidRDefault="007E7D32" w:rsidP="007E7D32">
      <w:pPr>
        <w:pStyle w:val="a3"/>
        <w:shd w:val="clear" w:color="auto" w:fill="FFFFFF"/>
        <w:spacing w:before="0" w:beforeAutospacing="0" w:after="285" w:afterAutospacing="0" w:line="360" w:lineRule="auto"/>
        <w:ind w:firstLine="708"/>
        <w:rPr>
          <w:sz w:val="28"/>
          <w:szCs w:val="28"/>
        </w:rPr>
      </w:pPr>
      <w:r w:rsidRPr="00AF0F5A">
        <w:rPr>
          <w:sz w:val="28"/>
          <w:szCs w:val="28"/>
        </w:rPr>
        <w:t>«Окружающая среда, в которой человек одномоментно видит большое число одинаковых элементов, носит название агрессивной видимой среды. Изучение влияния такой среды на зрительное восприятие ведется с 1970 года.</w:t>
      </w:r>
      <w:r w:rsidRPr="00AF0F5A">
        <w:rPr>
          <w:sz w:val="28"/>
          <w:szCs w:val="28"/>
        </w:rPr>
        <w:br/>
        <w:t>Типичными примерами агрессивных видимых полей являются тесты, условно названные «тельняшка», «ткань в горошек», «прожектор».</w:t>
      </w:r>
      <w:r w:rsidRPr="00F35FB2">
        <w:rPr>
          <w:sz w:val="28"/>
          <w:szCs w:val="28"/>
        </w:rPr>
        <w:t xml:space="preserve"> </w:t>
      </w:r>
      <w:r w:rsidRPr="00AF0F5A">
        <w:rPr>
          <w:sz w:val="28"/>
          <w:szCs w:val="28"/>
        </w:rPr>
        <w:t xml:space="preserve">Современная архитектура в городах во многих случаях создает агрессивную видимую среду. Это присуще всем многоэтажным зданиям, когда на огромной стене рассредоточено большое число окон. Окон так много и они настолько одинаковы, что, по существу, нарушается основная функция зрения - определение, куда смотрят глаза, и что они видят. Аналогичную негативную реакцию вызывают и здания с накладными вертикальными рустами, большое число которых создает агрессивное поле по типу «тельняшки». Об эстетической ценности в таком случае говорить не приходится. В практике советского градостроительства есть целые улицы, представляющие собой непрерывную цепь агрессивных видимых полей. </w:t>
      </w:r>
      <w:r>
        <w:rPr>
          <w:sz w:val="28"/>
          <w:szCs w:val="28"/>
        </w:rPr>
        <w:t xml:space="preserve">  </w:t>
      </w:r>
      <w:r w:rsidRPr="00AF0F5A">
        <w:rPr>
          <w:sz w:val="28"/>
          <w:szCs w:val="28"/>
        </w:rPr>
        <w:t xml:space="preserve">Одной из причин возникновения агрессивной визуальной среды является довольно простая технология ее создания: легко строить из одинаковых элементов - одинаковые плиты, накладной руст, рейки и т.д. В то же время есть примеры, когда, стремясь украсить свой объект, создатели не останавливаются перед трудностями, используя похожую технологию, </w:t>
      </w:r>
      <w:proofErr w:type="gramStart"/>
      <w:r w:rsidRPr="00AF0F5A">
        <w:rPr>
          <w:sz w:val="28"/>
          <w:szCs w:val="28"/>
        </w:rPr>
        <w:t>-т</w:t>
      </w:r>
      <w:proofErr w:type="gramEnd"/>
      <w:r w:rsidRPr="00AF0F5A">
        <w:rPr>
          <w:sz w:val="28"/>
          <w:szCs w:val="28"/>
        </w:rPr>
        <w:t>орцевая стена дома выкладывается из кирпича по типу агрессивного поля, здание раскрашивается треугольниками, облицовочная плитка укладывается в шахматном порядке</w:t>
      </w:r>
      <w:r>
        <w:rPr>
          <w:sz w:val="28"/>
          <w:szCs w:val="28"/>
        </w:rPr>
        <w:t>»</w:t>
      </w:r>
    </w:p>
    <w:p w:rsidR="007E7D32" w:rsidRDefault="007E7D32" w:rsidP="00EB1BD0">
      <w:pPr>
        <w:spacing w:after="0" w:line="360" w:lineRule="auto"/>
        <w:jc w:val="center"/>
        <w:outlineLvl w:val="2"/>
        <w:rPr>
          <w:rFonts w:ascii="Times New Roman" w:eastAsia="Times New Roman" w:hAnsi="Times New Roman"/>
          <w:b/>
          <w:bCs/>
          <w:sz w:val="28"/>
          <w:szCs w:val="28"/>
        </w:rPr>
      </w:pPr>
    </w:p>
    <w:p w:rsidR="007E7D32" w:rsidRDefault="007E7D32" w:rsidP="00EB1BD0">
      <w:pPr>
        <w:spacing w:after="0" w:line="360" w:lineRule="auto"/>
        <w:ind w:left="567"/>
        <w:outlineLvl w:val="2"/>
        <w:rPr>
          <w:rFonts w:ascii="Times New Roman" w:eastAsia="Times New Roman" w:hAnsi="Times New Roman"/>
          <w:b/>
          <w:bCs/>
          <w:sz w:val="28"/>
          <w:szCs w:val="28"/>
        </w:rPr>
      </w:pPr>
    </w:p>
    <w:p w:rsidR="007E7D32" w:rsidRDefault="00EB1BD0" w:rsidP="00EB1BD0">
      <w:pPr>
        <w:spacing w:after="0" w:line="360" w:lineRule="auto"/>
        <w:ind w:left="567"/>
        <w:outlineLvl w:val="2"/>
        <w:rPr>
          <w:rFonts w:ascii="Times New Roman" w:eastAsia="Times New Roman" w:hAnsi="Times New Roman"/>
          <w:b/>
          <w:bCs/>
          <w:sz w:val="28"/>
          <w:szCs w:val="28"/>
        </w:rPr>
      </w:pPr>
      <w:r w:rsidRPr="00E91D78">
        <w:rPr>
          <w:rFonts w:ascii="Times New Roman" w:eastAsia="Times New Roman" w:hAnsi="Times New Roman"/>
          <w:b/>
          <w:bCs/>
          <w:sz w:val="28"/>
          <w:szCs w:val="28"/>
        </w:rPr>
        <w:lastRenderedPageBreak/>
        <w:t>1</w:t>
      </w:r>
      <w:r>
        <w:rPr>
          <w:rFonts w:ascii="Times New Roman" w:eastAsia="Times New Roman" w:hAnsi="Times New Roman"/>
          <w:b/>
          <w:bCs/>
          <w:sz w:val="28"/>
          <w:szCs w:val="28"/>
        </w:rPr>
        <w:t xml:space="preserve">.3 </w:t>
      </w:r>
      <w:r w:rsidR="007E7D32" w:rsidRPr="00AF0F5A">
        <w:rPr>
          <w:rFonts w:ascii="Times New Roman" w:eastAsia="Times New Roman" w:hAnsi="Times New Roman"/>
          <w:b/>
          <w:bCs/>
          <w:sz w:val="28"/>
          <w:szCs w:val="28"/>
        </w:rPr>
        <w:t>Комфортная визуальная среда</w:t>
      </w:r>
    </w:p>
    <w:p w:rsidR="007E7D32" w:rsidRPr="00AF0F5A" w:rsidRDefault="007E7D32" w:rsidP="007E7D32">
      <w:pPr>
        <w:spacing w:after="0" w:line="360" w:lineRule="auto"/>
        <w:ind w:left="1788"/>
        <w:jc w:val="both"/>
        <w:outlineLvl w:val="2"/>
        <w:rPr>
          <w:rFonts w:ascii="Times New Roman" w:eastAsia="Times New Roman" w:hAnsi="Times New Roman"/>
          <w:b/>
          <w:bCs/>
          <w:sz w:val="28"/>
          <w:szCs w:val="28"/>
        </w:rPr>
      </w:pPr>
    </w:p>
    <w:p w:rsidR="007E7D32" w:rsidRPr="00AF0F5A" w:rsidRDefault="007E7D32" w:rsidP="007E7D32">
      <w:pPr>
        <w:spacing w:after="0" w:line="360" w:lineRule="auto"/>
        <w:ind w:firstLine="567"/>
        <w:jc w:val="both"/>
        <w:rPr>
          <w:rFonts w:ascii="Times New Roman" w:eastAsia="Times New Roman" w:hAnsi="Times New Roman"/>
          <w:sz w:val="28"/>
          <w:szCs w:val="28"/>
        </w:rPr>
      </w:pPr>
      <w:r w:rsidRPr="00AF0F5A">
        <w:rPr>
          <w:rFonts w:ascii="Times New Roman" w:eastAsia="Times New Roman" w:hAnsi="Times New Roman"/>
          <w:sz w:val="28"/>
          <w:szCs w:val="28"/>
        </w:rPr>
        <w:t xml:space="preserve">«Среду с большим разнообразием элементов в окружающем пространстве называют </w:t>
      </w:r>
      <w:r w:rsidRPr="00DC7EFF">
        <w:rPr>
          <w:rFonts w:ascii="Times New Roman" w:eastAsia="Times New Roman" w:hAnsi="Times New Roman"/>
          <w:bCs/>
          <w:i/>
          <w:iCs/>
          <w:sz w:val="28"/>
          <w:szCs w:val="28"/>
        </w:rPr>
        <w:t>комфортной визуальной средой</w:t>
      </w:r>
      <w:r w:rsidRPr="00AF0F5A">
        <w:rPr>
          <w:rFonts w:ascii="Times New Roman" w:eastAsia="Times New Roman" w:hAnsi="Times New Roman"/>
          <w:sz w:val="28"/>
          <w:szCs w:val="28"/>
        </w:rPr>
        <w:t xml:space="preserve">. Наличие кривых линий разной толщины и контрастности, острых углов в виде вершин и заострений, образующих силуэт, разнообразие цветовой гаммы, сгущение и разрежение видимых элементов и разная их удаленность – являются характерными ее чертами. Лес, горы, моря, реки, облака можно с полной уверенностью отнести к комфортной среде. В ней все механизмы зрения работают в оптимальном режиме. Рассмотрим на примере работы </w:t>
      </w:r>
      <w:proofErr w:type="spellStart"/>
      <w:r w:rsidRPr="00AF0F5A">
        <w:rPr>
          <w:rFonts w:ascii="Times New Roman" w:eastAsia="Times New Roman" w:hAnsi="Times New Roman"/>
          <w:sz w:val="28"/>
          <w:szCs w:val="28"/>
        </w:rPr>
        <w:t>автоматии</w:t>
      </w:r>
      <w:proofErr w:type="spellEnd"/>
      <w:r w:rsidRPr="00AF0F5A">
        <w:rPr>
          <w:rFonts w:ascii="Times New Roman" w:eastAsia="Times New Roman" w:hAnsi="Times New Roman"/>
          <w:sz w:val="28"/>
          <w:szCs w:val="28"/>
        </w:rPr>
        <w:t xml:space="preserve"> </w:t>
      </w:r>
      <w:proofErr w:type="spellStart"/>
      <w:r w:rsidRPr="00AF0F5A">
        <w:rPr>
          <w:rFonts w:ascii="Times New Roman" w:eastAsia="Times New Roman" w:hAnsi="Times New Roman"/>
          <w:sz w:val="28"/>
          <w:szCs w:val="28"/>
        </w:rPr>
        <w:t>саккад</w:t>
      </w:r>
      <w:proofErr w:type="spellEnd"/>
      <w:r w:rsidRPr="00AF0F5A">
        <w:rPr>
          <w:rFonts w:ascii="Times New Roman" w:eastAsia="Times New Roman" w:hAnsi="Times New Roman"/>
          <w:sz w:val="28"/>
          <w:szCs w:val="28"/>
        </w:rPr>
        <w:t xml:space="preserve">. Когда человек находится в лесу, то при любой амплитуде </w:t>
      </w:r>
      <w:proofErr w:type="spellStart"/>
      <w:r w:rsidRPr="00AF0F5A">
        <w:rPr>
          <w:rFonts w:ascii="Times New Roman" w:eastAsia="Times New Roman" w:hAnsi="Times New Roman"/>
          <w:sz w:val="28"/>
          <w:szCs w:val="28"/>
        </w:rPr>
        <w:t>саккад</w:t>
      </w:r>
      <w:proofErr w:type="spellEnd"/>
      <w:r w:rsidRPr="00AF0F5A">
        <w:rPr>
          <w:rFonts w:ascii="Times New Roman" w:eastAsia="Times New Roman" w:hAnsi="Times New Roman"/>
          <w:sz w:val="28"/>
          <w:szCs w:val="28"/>
        </w:rPr>
        <w:t xml:space="preserve">, при любой их ориентации и любом интервале всегда найдется достаточное число элементов для фиксации. Когда взгляд останавливается на каком-то элементе, амплитуда </w:t>
      </w:r>
      <w:proofErr w:type="spellStart"/>
      <w:r w:rsidRPr="00AF0F5A">
        <w:rPr>
          <w:rFonts w:ascii="Times New Roman" w:eastAsia="Times New Roman" w:hAnsi="Times New Roman"/>
          <w:sz w:val="28"/>
          <w:szCs w:val="28"/>
        </w:rPr>
        <w:t>саккад</w:t>
      </w:r>
      <w:proofErr w:type="spellEnd"/>
      <w:r w:rsidRPr="00AF0F5A">
        <w:rPr>
          <w:rFonts w:ascii="Times New Roman" w:eastAsia="Times New Roman" w:hAnsi="Times New Roman"/>
          <w:sz w:val="28"/>
          <w:szCs w:val="28"/>
        </w:rPr>
        <w:t xml:space="preserve"> уменьшается до минимума. </w:t>
      </w:r>
      <w:proofErr w:type="gramStart"/>
      <w:r w:rsidRPr="00AF0F5A">
        <w:rPr>
          <w:rFonts w:ascii="Times New Roman" w:eastAsia="Times New Roman" w:hAnsi="Times New Roman"/>
          <w:sz w:val="28"/>
          <w:szCs w:val="28"/>
        </w:rPr>
        <w:t xml:space="preserve">Так, чередой идут фиксации глаз на новых и новых элементах: сучья, их </w:t>
      </w:r>
      <w:proofErr w:type="spellStart"/>
      <w:r w:rsidRPr="00AF0F5A">
        <w:rPr>
          <w:rFonts w:ascii="Times New Roman" w:eastAsia="Times New Roman" w:hAnsi="Times New Roman"/>
          <w:sz w:val="28"/>
          <w:szCs w:val="28"/>
        </w:rPr>
        <w:t>прекрестия</w:t>
      </w:r>
      <w:proofErr w:type="spellEnd"/>
      <w:r w:rsidRPr="00AF0F5A">
        <w:rPr>
          <w:rFonts w:ascii="Times New Roman" w:eastAsia="Times New Roman" w:hAnsi="Times New Roman"/>
          <w:sz w:val="28"/>
          <w:szCs w:val="28"/>
        </w:rPr>
        <w:t>, листья, ветки, верхушки деревьев, кустарник, трава, упавшая ветка, пен</w:t>
      </w:r>
      <w:r>
        <w:rPr>
          <w:rFonts w:ascii="Times New Roman" w:eastAsia="Times New Roman" w:hAnsi="Times New Roman"/>
          <w:sz w:val="28"/>
          <w:szCs w:val="28"/>
        </w:rPr>
        <w:t>ек и т.п.</w:t>
      </w:r>
      <w:proofErr w:type="gramEnd"/>
      <w:r>
        <w:rPr>
          <w:rFonts w:ascii="Times New Roman" w:eastAsia="Times New Roman" w:hAnsi="Times New Roman"/>
          <w:sz w:val="28"/>
          <w:szCs w:val="28"/>
        </w:rPr>
        <w:t xml:space="preserve"> И всюду глаз находит «свой покой»</w:t>
      </w:r>
      <w:r w:rsidRPr="00AF0F5A">
        <w:rPr>
          <w:rFonts w:ascii="Times New Roman" w:eastAsia="Times New Roman" w:hAnsi="Times New Roman"/>
          <w:sz w:val="28"/>
          <w:szCs w:val="28"/>
        </w:rPr>
        <w:t xml:space="preserve">. Человек в это время отдыхает, ничего не разглядывая пристально, а это значит, что и </w:t>
      </w:r>
      <w:proofErr w:type="spellStart"/>
      <w:r w:rsidRPr="00AF0F5A">
        <w:rPr>
          <w:rFonts w:ascii="Times New Roman" w:eastAsia="Times New Roman" w:hAnsi="Times New Roman"/>
          <w:sz w:val="28"/>
          <w:szCs w:val="28"/>
        </w:rPr>
        <w:t>автоматия</w:t>
      </w:r>
      <w:proofErr w:type="spellEnd"/>
      <w:r w:rsidRPr="00AF0F5A">
        <w:rPr>
          <w:rFonts w:ascii="Times New Roman" w:eastAsia="Times New Roman" w:hAnsi="Times New Roman"/>
          <w:sz w:val="28"/>
          <w:szCs w:val="28"/>
        </w:rPr>
        <w:t xml:space="preserve"> </w:t>
      </w:r>
      <w:proofErr w:type="spellStart"/>
      <w:r w:rsidRPr="00AF0F5A">
        <w:rPr>
          <w:rFonts w:ascii="Times New Roman" w:eastAsia="Times New Roman" w:hAnsi="Times New Roman"/>
          <w:sz w:val="28"/>
          <w:szCs w:val="28"/>
        </w:rPr>
        <w:t>саккад</w:t>
      </w:r>
      <w:proofErr w:type="spellEnd"/>
      <w:r w:rsidRPr="00AF0F5A">
        <w:rPr>
          <w:rFonts w:ascii="Times New Roman" w:eastAsia="Times New Roman" w:hAnsi="Times New Roman"/>
          <w:sz w:val="28"/>
          <w:szCs w:val="28"/>
        </w:rPr>
        <w:t xml:space="preserve"> работает в собственном режиме с предпочтительной ориентацией и присущим им интервалом. </w:t>
      </w:r>
    </w:p>
    <w:p w:rsidR="007E7D32" w:rsidRPr="00AF0F5A" w:rsidRDefault="007E7D32" w:rsidP="007E7D32">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F0F5A">
        <w:rPr>
          <w:rFonts w:ascii="Times New Roman" w:eastAsia="Times New Roman" w:hAnsi="Times New Roman"/>
          <w:sz w:val="28"/>
          <w:szCs w:val="28"/>
        </w:rPr>
        <w:t xml:space="preserve">Таким </w:t>
      </w:r>
      <w:proofErr w:type="gramStart"/>
      <w:r w:rsidRPr="00AF0F5A">
        <w:rPr>
          <w:rFonts w:ascii="Times New Roman" w:eastAsia="Times New Roman" w:hAnsi="Times New Roman"/>
          <w:sz w:val="28"/>
          <w:szCs w:val="28"/>
        </w:rPr>
        <w:t>образом</w:t>
      </w:r>
      <w:proofErr w:type="gramEnd"/>
      <w:r w:rsidRPr="00AF0F5A">
        <w:rPr>
          <w:rFonts w:ascii="Times New Roman" w:eastAsia="Times New Roman" w:hAnsi="Times New Roman"/>
          <w:sz w:val="28"/>
          <w:szCs w:val="28"/>
        </w:rPr>
        <w:t xml:space="preserve"> комфортная визуальная среда  создает благоприятные условия для проявления физиологических механизмов зрения. Совершенно очевидно, что грамотно организованная искусственная среда должна</w:t>
      </w:r>
      <w:r>
        <w:rPr>
          <w:rFonts w:ascii="Times New Roman" w:eastAsia="Times New Roman" w:hAnsi="Times New Roman"/>
          <w:sz w:val="28"/>
          <w:szCs w:val="28"/>
        </w:rPr>
        <w:t xml:space="preserve"> приближаться к </w:t>
      </w:r>
      <w:proofErr w:type="gramStart"/>
      <w:r>
        <w:rPr>
          <w:rFonts w:ascii="Times New Roman" w:eastAsia="Times New Roman" w:hAnsi="Times New Roman"/>
          <w:sz w:val="28"/>
          <w:szCs w:val="28"/>
        </w:rPr>
        <w:t>естественной</w:t>
      </w:r>
      <w:proofErr w:type="gramEnd"/>
      <w:r>
        <w:rPr>
          <w:rFonts w:ascii="Times New Roman" w:eastAsia="Times New Roman" w:hAnsi="Times New Roman"/>
          <w:sz w:val="28"/>
          <w:szCs w:val="28"/>
        </w:rPr>
        <w:t xml:space="preserve">». </w:t>
      </w:r>
      <w:r w:rsidRPr="00AF0F5A">
        <w:rPr>
          <w:rFonts w:ascii="Times New Roman" w:eastAsia="Times New Roman" w:hAnsi="Times New Roman"/>
          <w:sz w:val="28"/>
          <w:szCs w:val="28"/>
        </w:rPr>
        <w:t>(</w:t>
      </w:r>
      <w:r w:rsidRPr="00627019">
        <w:rPr>
          <w:rFonts w:ascii="Times New Roman" w:eastAsia="Times New Roman" w:hAnsi="Times New Roman"/>
          <w:sz w:val="28"/>
          <w:szCs w:val="28"/>
        </w:rPr>
        <w:t>Филин В.А. Видео</w:t>
      </w:r>
      <w:r>
        <w:rPr>
          <w:rFonts w:ascii="Times New Roman" w:eastAsia="Times New Roman" w:hAnsi="Times New Roman"/>
          <w:sz w:val="28"/>
          <w:szCs w:val="28"/>
        </w:rPr>
        <w:t xml:space="preserve">экология. – с. 68,69.) </w:t>
      </w:r>
      <w:r w:rsidRPr="00AF0F5A">
        <w:rPr>
          <w:rFonts w:ascii="Times New Roman" w:eastAsia="Times New Roman" w:hAnsi="Times New Roman"/>
          <w:sz w:val="28"/>
          <w:szCs w:val="28"/>
        </w:rPr>
        <w:t xml:space="preserve"> (см. Приложение</w:t>
      </w:r>
      <w:r>
        <w:rPr>
          <w:rFonts w:ascii="Times New Roman" w:eastAsia="Times New Roman" w:hAnsi="Times New Roman"/>
          <w:sz w:val="28"/>
          <w:szCs w:val="28"/>
        </w:rPr>
        <w:t xml:space="preserve"> 2, 3, 4)</w:t>
      </w:r>
    </w:p>
    <w:p w:rsidR="007E7D32" w:rsidRDefault="007E7D32" w:rsidP="007E7D32">
      <w:pPr>
        <w:spacing w:after="0" w:line="360" w:lineRule="auto"/>
        <w:jc w:val="both"/>
        <w:outlineLvl w:val="2"/>
        <w:rPr>
          <w:rFonts w:ascii="Times New Roman" w:eastAsia="Times New Roman" w:hAnsi="Times New Roman"/>
          <w:b/>
          <w:bCs/>
          <w:sz w:val="28"/>
          <w:szCs w:val="28"/>
        </w:rPr>
      </w:pPr>
      <w:bookmarkStart w:id="1" w:name="_Toc423380588"/>
    </w:p>
    <w:p w:rsidR="007E7D32" w:rsidRDefault="007E7D32" w:rsidP="007E7D32">
      <w:pPr>
        <w:spacing w:after="0" w:line="360" w:lineRule="auto"/>
        <w:jc w:val="both"/>
        <w:rPr>
          <w:rFonts w:ascii="Times New Roman" w:eastAsia="Times New Roman" w:hAnsi="Times New Roman"/>
          <w:b/>
          <w:bCs/>
          <w:sz w:val="28"/>
          <w:szCs w:val="28"/>
        </w:rPr>
      </w:pPr>
    </w:p>
    <w:p w:rsidR="007E7D32" w:rsidRDefault="007E7D32" w:rsidP="007E7D32">
      <w:pPr>
        <w:spacing w:after="0" w:line="360" w:lineRule="auto"/>
        <w:jc w:val="both"/>
        <w:rPr>
          <w:rFonts w:ascii="Times New Roman" w:eastAsia="Times New Roman" w:hAnsi="Times New Roman"/>
          <w:b/>
          <w:bCs/>
          <w:sz w:val="28"/>
          <w:szCs w:val="28"/>
        </w:rPr>
      </w:pPr>
    </w:p>
    <w:p w:rsidR="007E7D32" w:rsidRDefault="007E7D32" w:rsidP="007E7D32">
      <w:pPr>
        <w:spacing w:after="0" w:line="360" w:lineRule="auto"/>
        <w:jc w:val="both"/>
        <w:rPr>
          <w:rFonts w:ascii="Times New Roman" w:eastAsia="Times New Roman" w:hAnsi="Times New Roman"/>
          <w:b/>
          <w:bCs/>
          <w:sz w:val="28"/>
          <w:szCs w:val="28"/>
        </w:rPr>
      </w:pPr>
    </w:p>
    <w:p w:rsidR="007E7D32" w:rsidRDefault="007E7D32" w:rsidP="007E7D32">
      <w:pPr>
        <w:spacing w:after="0" w:line="360" w:lineRule="auto"/>
        <w:jc w:val="both"/>
        <w:rPr>
          <w:rFonts w:ascii="Times New Roman" w:eastAsia="Times New Roman" w:hAnsi="Times New Roman"/>
          <w:b/>
          <w:bCs/>
          <w:sz w:val="28"/>
          <w:szCs w:val="28"/>
        </w:rPr>
      </w:pPr>
    </w:p>
    <w:p w:rsidR="007E7D32" w:rsidRDefault="007E7D32" w:rsidP="007E7D32">
      <w:pPr>
        <w:spacing w:after="0" w:line="360" w:lineRule="auto"/>
        <w:jc w:val="both"/>
        <w:rPr>
          <w:rFonts w:ascii="Times New Roman" w:eastAsia="Times New Roman" w:hAnsi="Times New Roman"/>
          <w:b/>
          <w:bCs/>
          <w:sz w:val="28"/>
          <w:szCs w:val="28"/>
        </w:rPr>
      </w:pPr>
    </w:p>
    <w:p w:rsidR="007E7D32" w:rsidRDefault="007E7D32" w:rsidP="007E7D32">
      <w:pPr>
        <w:spacing w:after="0" w:line="360" w:lineRule="auto"/>
        <w:jc w:val="center"/>
        <w:rPr>
          <w:rFonts w:ascii="Times New Roman" w:eastAsia="Times New Roman" w:hAnsi="Times New Roman"/>
          <w:b/>
          <w:sz w:val="28"/>
          <w:szCs w:val="28"/>
        </w:rPr>
      </w:pPr>
      <w:r w:rsidRPr="00DC7EFF">
        <w:rPr>
          <w:rFonts w:ascii="Times New Roman" w:eastAsia="Times New Roman" w:hAnsi="Times New Roman"/>
          <w:b/>
          <w:sz w:val="28"/>
          <w:szCs w:val="28"/>
        </w:rPr>
        <w:t>РАЗДЕЛ 2. ФОРМИРОВАНИЕ КОМФОРТНОЙ ВИЗУАЛЬНОЙ СРЕДЫ В ГОРОДЕ</w:t>
      </w:r>
      <w:bookmarkEnd w:id="1"/>
    </w:p>
    <w:p w:rsidR="007E7D32" w:rsidRPr="00DC7EFF" w:rsidRDefault="007E7D32" w:rsidP="007E7D32">
      <w:pPr>
        <w:spacing w:after="0" w:line="360" w:lineRule="auto"/>
        <w:jc w:val="center"/>
        <w:rPr>
          <w:rFonts w:ascii="Times New Roman" w:eastAsia="Times New Roman" w:hAnsi="Times New Roman"/>
          <w:b/>
          <w:sz w:val="28"/>
          <w:szCs w:val="28"/>
        </w:rPr>
      </w:pPr>
    </w:p>
    <w:p w:rsidR="007E7D32" w:rsidRDefault="007E7D32" w:rsidP="007E7D32">
      <w:pPr>
        <w:spacing w:after="0" w:line="360" w:lineRule="auto"/>
        <w:ind w:firstLine="708"/>
        <w:jc w:val="center"/>
        <w:outlineLvl w:val="1"/>
        <w:rPr>
          <w:rFonts w:ascii="Times New Roman" w:eastAsia="Times New Roman" w:hAnsi="Times New Roman"/>
          <w:b/>
          <w:bCs/>
          <w:sz w:val="28"/>
          <w:szCs w:val="28"/>
        </w:rPr>
      </w:pPr>
      <w:r>
        <w:rPr>
          <w:rFonts w:ascii="Times New Roman" w:eastAsia="Times New Roman" w:hAnsi="Times New Roman"/>
          <w:b/>
          <w:bCs/>
          <w:sz w:val="28"/>
          <w:szCs w:val="28"/>
        </w:rPr>
        <w:t xml:space="preserve">2.1 </w:t>
      </w:r>
      <w:r w:rsidRPr="00AF0F5A">
        <w:rPr>
          <w:rFonts w:ascii="Times New Roman" w:eastAsia="Times New Roman" w:hAnsi="Times New Roman"/>
          <w:b/>
          <w:bCs/>
          <w:sz w:val="28"/>
          <w:szCs w:val="28"/>
        </w:rPr>
        <w:t>Способы формирования комфортной среды города.</w:t>
      </w:r>
    </w:p>
    <w:p w:rsidR="007E7D32" w:rsidRPr="00AF0F5A" w:rsidRDefault="007E7D32" w:rsidP="007E7D32">
      <w:pPr>
        <w:spacing w:after="0" w:line="360" w:lineRule="auto"/>
        <w:jc w:val="both"/>
        <w:outlineLvl w:val="1"/>
        <w:rPr>
          <w:rFonts w:ascii="Times New Roman" w:eastAsia="Times New Roman" w:hAnsi="Times New Roman"/>
          <w:b/>
          <w:bCs/>
          <w:sz w:val="28"/>
          <w:szCs w:val="28"/>
        </w:rPr>
      </w:pPr>
    </w:p>
    <w:p w:rsidR="007E7D32" w:rsidRPr="00AF0F5A" w:rsidRDefault="007E7D32" w:rsidP="007E7D32">
      <w:pPr>
        <w:spacing w:after="0" w:line="360" w:lineRule="auto"/>
        <w:ind w:firstLine="708"/>
        <w:jc w:val="both"/>
        <w:rPr>
          <w:rFonts w:ascii="Times New Roman" w:eastAsia="Times New Roman" w:hAnsi="Times New Roman"/>
          <w:sz w:val="28"/>
          <w:szCs w:val="28"/>
        </w:rPr>
      </w:pPr>
      <w:r w:rsidRPr="00AF0F5A">
        <w:rPr>
          <w:rFonts w:ascii="Times New Roman" w:eastAsia="Times New Roman" w:hAnsi="Times New Roman"/>
          <w:sz w:val="28"/>
          <w:szCs w:val="28"/>
        </w:rPr>
        <w:t>Красота – это гармония достигнутая сочетанием разнообразных деталей. Интересно, что гармоничное сочетание искусственных сооружений и природы невозможно, если используются геометризованные формы стр</w:t>
      </w:r>
      <w:r>
        <w:rPr>
          <w:rFonts w:ascii="Times New Roman" w:eastAsia="Times New Roman" w:hAnsi="Times New Roman"/>
          <w:sz w:val="28"/>
          <w:szCs w:val="28"/>
        </w:rPr>
        <w:t xml:space="preserve">ого функциональной архитектуры. </w:t>
      </w:r>
      <w:r w:rsidRPr="00AF0F5A">
        <w:rPr>
          <w:rFonts w:ascii="Times New Roman" w:eastAsia="Times New Roman" w:hAnsi="Times New Roman"/>
          <w:sz w:val="28"/>
          <w:szCs w:val="28"/>
        </w:rPr>
        <w:t xml:space="preserve">Строго упорядоченное городское пространство не гармонирует с </w:t>
      </w:r>
      <w:proofErr w:type="spellStart"/>
      <w:r w:rsidRPr="00AF0F5A">
        <w:rPr>
          <w:rFonts w:ascii="Times New Roman" w:eastAsia="Times New Roman" w:hAnsi="Times New Roman"/>
          <w:sz w:val="28"/>
          <w:szCs w:val="28"/>
        </w:rPr>
        <w:t>немодулируемым</w:t>
      </w:r>
      <w:proofErr w:type="spellEnd"/>
      <w:r w:rsidRPr="00AF0F5A">
        <w:rPr>
          <w:rFonts w:ascii="Times New Roman" w:eastAsia="Times New Roman" w:hAnsi="Times New Roman"/>
          <w:sz w:val="28"/>
          <w:szCs w:val="28"/>
        </w:rPr>
        <w:t xml:space="preserve"> пространством природных ландшафтов.</w:t>
      </w:r>
    </w:p>
    <w:p w:rsidR="007E7D32" w:rsidRPr="00AF0F5A" w:rsidRDefault="007E7D32" w:rsidP="007E7D32">
      <w:pPr>
        <w:spacing w:after="0" w:line="360" w:lineRule="auto"/>
        <w:jc w:val="both"/>
        <w:rPr>
          <w:rFonts w:ascii="Times New Roman" w:eastAsia="Times New Roman" w:hAnsi="Times New Roman"/>
          <w:sz w:val="28"/>
          <w:szCs w:val="28"/>
        </w:rPr>
      </w:pPr>
      <w:r w:rsidRPr="00AF0F5A">
        <w:rPr>
          <w:rFonts w:ascii="Times New Roman" w:eastAsia="Times New Roman" w:hAnsi="Times New Roman"/>
          <w:sz w:val="28"/>
          <w:szCs w:val="28"/>
        </w:rPr>
        <w:t>Основное условие гармонии зданий с ландшафтом – сохранение и развитие пластических свойств участка – пластической целостности и своеобразия его рельефа и зеленых форм.</w:t>
      </w:r>
    </w:p>
    <w:p w:rsidR="007E7D32" w:rsidRPr="00AF0F5A" w:rsidRDefault="007E7D32" w:rsidP="007E7D32">
      <w:pPr>
        <w:spacing w:after="0" w:line="360" w:lineRule="auto"/>
        <w:ind w:firstLine="708"/>
        <w:jc w:val="both"/>
        <w:rPr>
          <w:rFonts w:ascii="Times New Roman" w:eastAsia="Times New Roman" w:hAnsi="Times New Roman"/>
          <w:sz w:val="28"/>
          <w:szCs w:val="28"/>
        </w:rPr>
      </w:pPr>
      <w:proofErr w:type="spellStart"/>
      <w:r w:rsidRPr="00AF0F5A">
        <w:rPr>
          <w:rFonts w:ascii="Times New Roman" w:eastAsia="Times New Roman" w:hAnsi="Times New Roman"/>
          <w:sz w:val="28"/>
          <w:szCs w:val="28"/>
        </w:rPr>
        <w:t>А.Н.Тетиор</w:t>
      </w:r>
      <w:proofErr w:type="spellEnd"/>
      <w:r w:rsidRPr="00AF0F5A">
        <w:rPr>
          <w:rFonts w:ascii="Times New Roman" w:eastAsia="Times New Roman" w:hAnsi="Times New Roman"/>
          <w:sz w:val="28"/>
          <w:szCs w:val="28"/>
        </w:rPr>
        <w:t xml:space="preserve"> предложил</w:t>
      </w:r>
      <w:r>
        <w:rPr>
          <w:rFonts w:ascii="Times New Roman" w:eastAsia="Times New Roman" w:hAnsi="Times New Roman"/>
          <w:sz w:val="28"/>
          <w:szCs w:val="28"/>
        </w:rPr>
        <w:t xml:space="preserve"> «</w:t>
      </w:r>
      <w:r w:rsidRPr="00AF0F5A">
        <w:rPr>
          <w:rFonts w:ascii="Times New Roman" w:eastAsia="Times New Roman" w:hAnsi="Times New Roman"/>
          <w:sz w:val="28"/>
          <w:szCs w:val="28"/>
        </w:rPr>
        <w:t xml:space="preserve"> 5 условий гармоничной связи архитектурных форм с ландшафтом: </w:t>
      </w:r>
    </w:p>
    <w:p w:rsidR="007E7D32" w:rsidRPr="00AF0F5A" w:rsidRDefault="007E7D32" w:rsidP="007E7D32">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1)   сохранение природных «емкостей»</w:t>
      </w:r>
      <w:r w:rsidRPr="00AF0F5A">
        <w:rPr>
          <w:rFonts w:ascii="Times New Roman" w:eastAsia="Times New Roman" w:hAnsi="Times New Roman"/>
          <w:sz w:val="28"/>
          <w:szCs w:val="28"/>
        </w:rPr>
        <w:t xml:space="preserve"> – можно ввести в ландшафт столько новых архитектурных объемов, сколько допустимо с точки зрения сохранения размеров и конфигурации пространства.</w:t>
      </w:r>
    </w:p>
    <w:p w:rsidR="007E7D32" w:rsidRPr="00AF0F5A" w:rsidRDefault="007E7D32" w:rsidP="007E7D32">
      <w:pPr>
        <w:spacing w:after="0" w:line="360" w:lineRule="auto"/>
        <w:jc w:val="both"/>
        <w:rPr>
          <w:rFonts w:ascii="Times New Roman" w:eastAsia="Times New Roman" w:hAnsi="Times New Roman"/>
          <w:sz w:val="28"/>
          <w:szCs w:val="28"/>
        </w:rPr>
      </w:pPr>
      <w:r w:rsidRPr="00AF0F5A">
        <w:rPr>
          <w:rFonts w:ascii="Times New Roman" w:eastAsia="Times New Roman" w:hAnsi="Times New Roman"/>
          <w:sz w:val="28"/>
          <w:szCs w:val="28"/>
        </w:rPr>
        <w:t xml:space="preserve">2)  Сохранение масштаба визуальной пространственной единицы ландшафта: учет </w:t>
      </w:r>
      <w:proofErr w:type="gramStart"/>
      <w:r w:rsidRPr="00AF0F5A">
        <w:rPr>
          <w:rFonts w:ascii="Times New Roman" w:eastAsia="Times New Roman" w:hAnsi="Times New Roman"/>
          <w:sz w:val="28"/>
          <w:szCs w:val="28"/>
        </w:rPr>
        <w:t>соотношения масштабной росту человека высоты зданий</w:t>
      </w:r>
      <w:proofErr w:type="gramEnd"/>
      <w:r w:rsidRPr="00AF0F5A">
        <w:rPr>
          <w:rFonts w:ascii="Times New Roman" w:eastAsia="Times New Roman" w:hAnsi="Times New Roman"/>
          <w:sz w:val="28"/>
          <w:szCs w:val="28"/>
        </w:rPr>
        <w:t xml:space="preserve"> и высоты зрительных барьеров.</w:t>
      </w:r>
    </w:p>
    <w:p w:rsidR="007E7D32" w:rsidRPr="00AF0F5A" w:rsidRDefault="007E7D32" w:rsidP="007E7D32">
      <w:pPr>
        <w:spacing w:after="0" w:line="360" w:lineRule="auto"/>
        <w:jc w:val="both"/>
        <w:rPr>
          <w:rFonts w:ascii="Times New Roman" w:eastAsia="Times New Roman" w:hAnsi="Times New Roman"/>
          <w:sz w:val="28"/>
          <w:szCs w:val="28"/>
        </w:rPr>
      </w:pPr>
      <w:r w:rsidRPr="00AF0F5A">
        <w:rPr>
          <w:rFonts w:ascii="Times New Roman" w:eastAsia="Times New Roman" w:hAnsi="Times New Roman"/>
          <w:sz w:val="28"/>
          <w:szCs w:val="28"/>
        </w:rPr>
        <w:t>3)   Сохранение замкнутости визуальной единицы ландшафта.</w:t>
      </w:r>
    </w:p>
    <w:p w:rsidR="007E7D32" w:rsidRPr="00AF0F5A" w:rsidRDefault="007E7D32" w:rsidP="007E7D32">
      <w:pPr>
        <w:spacing w:after="0" w:line="360" w:lineRule="auto"/>
        <w:jc w:val="both"/>
        <w:rPr>
          <w:rFonts w:ascii="Times New Roman" w:eastAsia="Times New Roman" w:hAnsi="Times New Roman"/>
          <w:sz w:val="28"/>
          <w:szCs w:val="28"/>
        </w:rPr>
      </w:pPr>
      <w:r w:rsidRPr="00AF0F5A">
        <w:rPr>
          <w:rFonts w:ascii="Times New Roman" w:eastAsia="Times New Roman" w:hAnsi="Times New Roman"/>
          <w:sz w:val="28"/>
          <w:szCs w:val="28"/>
        </w:rPr>
        <w:t>4)   Сохранение естественной конфигурации зрительных объектов.</w:t>
      </w:r>
    </w:p>
    <w:p w:rsidR="007E7D32" w:rsidRPr="0000174C" w:rsidRDefault="007E7D32" w:rsidP="007E7D32">
      <w:pPr>
        <w:spacing w:after="0" w:line="360" w:lineRule="auto"/>
        <w:jc w:val="both"/>
        <w:rPr>
          <w:rFonts w:ascii="Times New Roman" w:eastAsia="Times New Roman" w:hAnsi="Times New Roman"/>
          <w:sz w:val="28"/>
          <w:szCs w:val="28"/>
        </w:rPr>
      </w:pPr>
      <w:r w:rsidRPr="00AF0F5A">
        <w:rPr>
          <w:rFonts w:ascii="Times New Roman" w:eastAsia="Times New Roman" w:hAnsi="Times New Roman"/>
          <w:sz w:val="28"/>
          <w:szCs w:val="28"/>
        </w:rPr>
        <w:t>5)   Сохранение зрительных фокусов (точек, обладающих особым интересом для обзора)</w:t>
      </w:r>
      <w:r>
        <w:rPr>
          <w:rFonts w:ascii="Times New Roman" w:eastAsia="Times New Roman" w:hAnsi="Times New Roman"/>
          <w:sz w:val="28"/>
          <w:szCs w:val="28"/>
        </w:rPr>
        <w:t>»</w:t>
      </w:r>
      <w:r w:rsidRPr="00AF0F5A">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627019">
        <w:rPr>
          <w:rFonts w:ascii="Times New Roman" w:eastAsia="Times New Roman" w:hAnsi="Times New Roman"/>
          <w:sz w:val="28"/>
          <w:szCs w:val="28"/>
        </w:rPr>
        <w:t>Тетиор</w:t>
      </w:r>
      <w:proofErr w:type="spellEnd"/>
      <w:r w:rsidRPr="00627019">
        <w:rPr>
          <w:rFonts w:ascii="Times New Roman" w:eastAsia="Times New Roman" w:hAnsi="Times New Roman"/>
          <w:sz w:val="28"/>
          <w:szCs w:val="28"/>
        </w:rPr>
        <w:t xml:space="preserve"> А.Н. Город и природа</w:t>
      </w:r>
      <w:r>
        <w:rPr>
          <w:rFonts w:ascii="Times New Roman" w:eastAsia="Times New Roman" w:hAnsi="Times New Roman"/>
          <w:sz w:val="28"/>
          <w:szCs w:val="28"/>
        </w:rPr>
        <w:t>, с. 18)</w:t>
      </w:r>
    </w:p>
    <w:p w:rsidR="007E7D32" w:rsidRDefault="007E7D32" w:rsidP="007E7D32">
      <w:pPr>
        <w:spacing w:after="0" w:line="360" w:lineRule="auto"/>
        <w:ind w:firstLine="708"/>
        <w:jc w:val="both"/>
        <w:rPr>
          <w:rFonts w:ascii="Times New Roman" w:eastAsia="Times New Roman" w:hAnsi="Times New Roman"/>
          <w:sz w:val="28"/>
          <w:szCs w:val="28"/>
        </w:rPr>
      </w:pPr>
      <w:r w:rsidRPr="00AF0F5A">
        <w:rPr>
          <w:rFonts w:ascii="Times New Roman" w:eastAsia="Times New Roman" w:hAnsi="Times New Roman"/>
          <w:sz w:val="28"/>
          <w:szCs w:val="28"/>
        </w:rPr>
        <w:lastRenderedPageBreak/>
        <w:t>Эти условия соответствуют высказыванию известног</w:t>
      </w:r>
      <w:r>
        <w:rPr>
          <w:rFonts w:ascii="Times New Roman" w:eastAsia="Times New Roman" w:hAnsi="Times New Roman"/>
          <w:sz w:val="28"/>
          <w:szCs w:val="28"/>
        </w:rPr>
        <w:t xml:space="preserve">о архитектора П. </w:t>
      </w:r>
      <w:proofErr w:type="spellStart"/>
      <w:r>
        <w:rPr>
          <w:rFonts w:ascii="Times New Roman" w:eastAsia="Times New Roman" w:hAnsi="Times New Roman"/>
          <w:sz w:val="28"/>
          <w:szCs w:val="28"/>
        </w:rPr>
        <w:t>Аберкраиби</w:t>
      </w:r>
      <w:proofErr w:type="spellEnd"/>
      <w:r>
        <w:rPr>
          <w:rFonts w:ascii="Times New Roman" w:eastAsia="Times New Roman" w:hAnsi="Times New Roman"/>
          <w:sz w:val="28"/>
          <w:szCs w:val="28"/>
        </w:rPr>
        <w:t>: «</w:t>
      </w:r>
      <w:r w:rsidRPr="00AF0F5A">
        <w:rPr>
          <w:rFonts w:ascii="Times New Roman" w:eastAsia="Times New Roman" w:hAnsi="Times New Roman"/>
          <w:sz w:val="28"/>
          <w:szCs w:val="28"/>
        </w:rPr>
        <w:t>здание может быть и красивым, но если его не приемлет ок</w:t>
      </w:r>
      <w:r>
        <w:rPr>
          <w:rFonts w:ascii="Times New Roman" w:eastAsia="Times New Roman" w:hAnsi="Times New Roman"/>
          <w:sz w:val="28"/>
          <w:szCs w:val="28"/>
        </w:rPr>
        <w:t xml:space="preserve">ружение – лучше его не строить». </w:t>
      </w:r>
      <w:r w:rsidRPr="00AF0F5A">
        <w:rPr>
          <w:rFonts w:ascii="Times New Roman" w:eastAsia="Times New Roman" w:hAnsi="Times New Roman"/>
          <w:sz w:val="28"/>
          <w:szCs w:val="28"/>
        </w:rPr>
        <w:t xml:space="preserve"> Он считал, что главное в архитектуре – гармоничное соответствие всего построенного пейзажу.</w:t>
      </w:r>
    </w:p>
    <w:p w:rsidR="007E7D32" w:rsidRPr="00AF0F5A" w:rsidRDefault="007E7D32" w:rsidP="007E7D32">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Итак, к</w:t>
      </w:r>
      <w:r w:rsidRPr="00AF0F5A">
        <w:rPr>
          <w:rFonts w:ascii="Times New Roman" w:eastAsia="Times New Roman" w:hAnsi="Times New Roman"/>
          <w:sz w:val="28"/>
          <w:szCs w:val="28"/>
        </w:rPr>
        <w:t xml:space="preserve">расивый город, </w:t>
      </w:r>
      <w:r>
        <w:rPr>
          <w:rFonts w:ascii="Times New Roman" w:eastAsia="Times New Roman" w:hAnsi="Times New Roman"/>
          <w:sz w:val="28"/>
          <w:szCs w:val="28"/>
        </w:rPr>
        <w:t xml:space="preserve"> </w:t>
      </w:r>
      <w:r w:rsidRPr="00AF0F5A">
        <w:rPr>
          <w:rFonts w:ascii="Times New Roman" w:eastAsia="Times New Roman" w:hAnsi="Times New Roman"/>
          <w:sz w:val="28"/>
          <w:szCs w:val="28"/>
        </w:rPr>
        <w:t>хорошо воспринимаемый жителями и положительно влияющий на них – это гармоничный город, находящийся в гармонии с природой и основанный на знании и учете законов природы.</w:t>
      </w:r>
    </w:p>
    <w:p w:rsidR="007E7D32" w:rsidRPr="00A05CFE" w:rsidRDefault="007E7D32" w:rsidP="007E7D32">
      <w:pPr>
        <w:pStyle w:val="a3"/>
        <w:shd w:val="clear" w:color="auto" w:fill="FFFFFF"/>
        <w:spacing w:before="0" w:beforeAutospacing="0" w:after="285" w:afterAutospacing="0" w:line="360" w:lineRule="auto"/>
        <w:ind w:firstLine="708"/>
        <w:rPr>
          <w:color w:val="000000"/>
        </w:rPr>
      </w:pPr>
    </w:p>
    <w:p w:rsidR="007E7D32" w:rsidRDefault="002147AD" w:rsidP="007E7D32">
      <w:pPr>
        <w:pStyle w:val="a3"/>
        <w:shd w:val="clear" w:color="auto" w:fill="FFFFFF"/>
        <w:spacing w:before="0" w:beforeAutospacing="0" w:after="285" w:afterAutospacing="0" w:line="360" w:lineRule="auto"/>
        <w:rPr>
          <w:b/>
          <w:bCs/>
          <w:color w:val="000000"/>
        </w:rPr>
      </w:pPr>
      <w:r>
        <w:rPr>
          <w:b/>
          <w:bCs/>
          <w:color w:val="000000"/>
        </w:rPr>
        <w:t xml:space="preserve">3. </w:t>
      </w:r>
      <w:r w:rsidR="007E7D32" w:rsidRPr="00A05CFE">
        <w:rPr>
          <w:b/>
          <w:bCs/>
          <w:color w:val="000000"/>
        </w:rPr>
        <w:t xml:space="preserve">Экспериментальная часть </w:t>
      </w:r>
    </w:p>
    <w:p w:rsidR="002147AD" w:rsidRDefault="002147AD" w:rsidP="007E7D32">
      <w:pPr>
        <w:pStyle w:val="a3"/>
        <w:shd w:val="clear" w:color="auto" w:fill="FFFFFF"/>
        <w:spacing w:before="0" w:beforeAutospacing="0" w:after="285" w:afterAutospacing="0" w:line="360" w:lineRule="auto"/>
        <w:rPr>
          <w:b/>
          <w:bCs/>
          <w:color w:val="000000"/>
        </w:rPr>
      </w:pPr>
      <w:r w:rsidRPr="009B40B0">
        <w:rPr>
          <w:sz w:val="28"/>
          <w:szCs w:val="28"/>
        </w:rPr>
        <w:t>3.1. Методы и места исследований</w:t>
      </w:r>
    </w:p>
    <w:p w:rsidR="00EB1BD0" w:rsidRPr="00770006" w:rsidRDefault="00EB1BD0" w:rsidP="00EB1BD0">
      <w:pPr>
        <w:spacing w:after="0" w:line="360" w:lineRule="auto"/>
        <w:ind w:firstLine="708"/>
        <w:jc w:val="both"/>
        <w:rPr>
          <w:rFonts w:ascii="Times New Roman" w:hAnsi="Times New Roman" w:cs="Times New Roman"/>
          <w:sz w:val="28"/>
          <w:szCs w:val="28"/>
        </w:rPr>
      </w:pPr>
      <w:r w:rsidRPr="00770006">
        <w:rPr>
          <w:rFonts w:ascii="Times New Roman" w:hAnsi="Times New Roman" w:cs="Times New Roman"/>
          <w:sz w:val="28"/>
          <w:szCs w:val="28"/>
        </w:rPr>
        <w:t xml:space="preserve">Проанализировав </w:t>
      </w:r>
      <w:proofErr w:type="gramStart"/>
      <w:r w:rsidRPr="00770006">
        <w:rPr>
          <w:rFonts w:ascii="Times New Roman" w:hAnsi="Times New Roman" w:cs="Times New Roman"/>
          <w:sz w:val="28"/>
          <w:szCs w:val="28"/>
        </w:rPr>
        <w:t>литературные источники по интересующей нас проблеме и ознакомившись</w:t>
      </w:r>
      <w:proofErr w:type="gramEnd"/>
      <w:r w:rsidRPr="00770006">
        <w:rPr>
          <w:rFonts w:ascii="Times New Roman" w:hAnsi="Times New Roman" w:cs="Times New Roman"/>
          <w:sz w:val="28"/>
          <w:szCs w:val="28"/>
        </w:rPr>
        <w:t xml:space="preserve"> с методами и методиками по данной теме, мы приступили к исследованиям.</w:t>
      </w:r>
    </w:p>
    <w:p w:rsidR="00EB1BD0" w:rsidRPr="00770006" w:rsidRDefault="00EB1BD0" w:rsidP="00EB1BD0">
      <w:pPr>
        <w:spacing w:after="0" w:line="360" w:lineRule="auto"/>
        <w:jc w:val="both"/>
        <w:rPr>
          <w:rFonts w:ascii="Times New Roman" w:hAnsi="Times New Roman" w:cs="Times New Roman"/>
          <w:sz w:val="28"/>
          <w:szCs w:val="28"/>
        </w:rPr>
      </w:pPr>
      <w:r w:rsidRPr="00770006">
        <w:rPr>
          <w:rFonts w:ascii="Times New Roman" w:hAnsi="Times New Roman" w:cs="Times New Roman"/>
          <w:sz w:val="28"/>
          <w:szCs w:val="28"/>
        </w:rPr>
        <w:t xml:space="preserve">Места исследований: Видимая  городская среда  в городе Нурлат (улицы  Карла Маркса и </w:t>
      </w:r>
      <w:proofErr w:type="spellStart"/>
      <w:r w:rsidRPr="00770006">
        <w:rPr>
          <w:rFonts w:ascii="Times New Roman" w:hAnsi="Times New Roman" w:cs="Times New Roman"/>
          <w:sz w:val="28"/>
          <w:szCs w:val="28"/>
        </w:rPr>
        <w:t>Гиматдинова</w:t>
      </w:r>
      <w:proofErr w:type="spellEnd"/>
      <w:r w:rsidRPr="00770006">
        <w:rPr>
          <w:rFonts w:ascii="Times New Roman" w:hAnsi="Times New Roman" w:cs="Times New Roman"/>
          <w:sz w:val="28"/>
          <w:szCs w:val="28"/>
        </w:rPr>
        <w:t>).</w:t>
      </w:r>
      <w:r w:rsidRPr="00770006">
        <w:rPr>
          <w:rFonts w:ascii="Times New Roman" w:hAnsi="Times New Roman" w:cs="Times New Roman"/>
          <w:color w:val="000000"/>
          <w:sz w:val="28"/>
          <w:szCs w:val="28"/>
        </w:rPr>
        <w:t xml:space="preserve"> Для определения коэффициента агрессивности различных визуальных тестов ис</w:t>
      </w:r>
      <w:r w:rsidRPr="00770006">
        <w:rPr>
          <w:rFonts w:ascii="Times New Roman" w:hAnsi="Times New Roman" w:cs="Times New Roman"/>
          <w:color w:val="000000"/>
          <w:sz w:val="28"/>
          <w:szCs w:val="28"/>
        </w:rPr>
        <w:softHyphen/>
        <w:t>пользовали метод опроса: испытуемые должны были выставить балл по принципу «привлекательности» картинки по десятибалльной шкале. Провели опрос, в котором участво</w:t>
      </w:r>
      <w:r w:rsidRPr="00770006">
        <w:rPr>
          <w:rFonts w:ascii="Times New Roman" w:hAnsi="Times New Roman" w:cs="Times New Roman"/>
          <w:color w:val="000000"/>
          <w:sz w:val="28"/>
          <w:szCs w:val="28"/>
        </w:rPr>
        <w:softHyphen/>
        <w:t>вали учащиеся 9-11 классы «СОШ №4 г.  Нурлат (30 учащихся) и 13 взрослых</w:t>
      </w:r>
    </w:p>
    <w:p w:rsidR="00EB1BD0" w:rsidRPr="00770006" w:rsidRDefault="00EB1BD0" w:rsidP="00EB1BD0">
      <w:pPr>
        <w:spacing w:after="0" w:line="360" w:lineRule="auto"/>
        <w:jc w:val="both"/>
        <w:rPr>
          <w:rFonts w:ascii="Times New Roman" w:hAnsi="Times New Roman" w:cs="Times New Roman"/>
          <w:i/>
          <w:iCs/>
          <w:color w:val="000000"/>
          <w:sz w:val="28"/>
          <w:szCs w:val="28"/>
        </w:rPr>
      </w:pPr>
      <w:r w:rsidRPr="00770006">
        <w:rPr>
          <w:rFonts w:ascii="Times New Roman" w:hAnsi="Times New Roman" w:cs="Times New Roman"/>
          <w:color w:val="000000"/>
          <w:sz w:val="28"/>
          <w:szCs w:val="28"/>
        </w:rPr>
        <w:t>Старшеклассникам и взрослым предлагалось оценить свои симпатии (антипатии) по поводу визуаль</w:t>
      </w:r>
      <w:r w:rsidRPr="00770006">
        <w:rPr>
          <w:rFonts w:ascii="Times New Roman" w:hAnsi="Times New Roman" w:cs="Times New Roman"/>
          <w:color w:val="000000"/>
          <w:sz w:val="28"/>
          <w:szCs w:val="28"/>
        </w:rPr>
        <w:softHyphen/>
        <w:t xml:space="preserve">ной среды различных зданий </w:t>
      </w:r>
      <w:proofErr w:type="spellStart"/>
      <w:r w:rsidRPr="00770006">
        <w:rPr>
          <w:rFonts w:ascii="Times New Roman" w:hAnsi="Times New Roman" w:cs="Times New Roman"/>
          <w:color w:val="000000"/>
          <w:sz w:val="28"/>
          <w:szCs w:val="28"/>
        </w:rPr>
        <w:t>г</w:t>
      </w:r>
      <w:proofErr w:type="gramStart"/>
      <w:r w:rsidRPr="00770006">
        <w:rPr>
          <w:rFonts w:ascii="Times New Roman" w:hAnsi="Times New Roman" w:cs="Times New Roman"/>
          <w:color w:val="000000"/>
          <w:sz w:val="28"/>
          <w:szCs w:val="28"/>
        </w:rPr>
        <w:t>.Н</w:t>
      </w:r>
      <w:proofErr w:type="gramEnd"/>
      <w:r w:rsidRPr="00770006">
        <w:rPr>
          <w:rFonts w:ascii="Times New Roman" w:hAnsi="Times New Roman" w:cs="Times New Roman"/>
          <w:color w:val="000000"/>
          <w:sz w:val="28"/>
          <w:szCs w:val="28"/>
        </w:rPr>
        <w:t>урлат</w:t>
      </w:r>
      <w:proofErr w:type="spellEnd"/>
      <w:r w:rsidRPr="00770006">
        <w:rPr>
          <w:rFonts w:ascii="Times New Roman" w:hAnsi="Times New Roman" w:cs="Times New Roman"/>
          <w:color w:val="000000"/>
          <w:sz w:val="28"/>
          <w:szCs w:val="28"/>
        </w:rPr>
        <w:t>, предложенных им для ознакомления на цветных снимках, по пяти</w:t>
      </w:r>
      <w:r w:rsidRPr="00770006">
        <w:rPr>
          <w:rFonts w:ascii="Times New Roman" w:hAnsi="Times New Roman" w:cs="Times New Roman"/>
          <w:color w:val="000000"/>
          <w:sz w:val="28"/>
          <w:szCs w:val="28"/>
        </w:rPr>
        <w:softHyphen/>
        <w:t>балльной шкале:  (дальше  тоже можно не читать)1 - очень</w:t>
      </w:r>
      <w:r w:rsidRPr="00770006">
        <w:rPr>
          <w:rFonts w:ascii="Times New Roman" w:hAnsi="Times New Roman" w:cs="Times New Roman"/>
          <w:i/>
          <w:iCs/>
          <w:color w:val="000000"/>
          <w:sz w:val="28"/>
          <w:szCs w:val="28"/>
        </w:rPr>
        <w:t> плохо, </w:t>
      </w:r>
      <w:r w:rsidRPr="00770006">
        <w:rPr>
          <w:rFonts w:ascii="Times New Roman" w:hAnsi="Times New Roman" w:cs="Times New Roman"/>
          <w:color w:val="000000"/>
          <w:sz w:val="28"/>
          <w:szCs w:val="28"/>
        </w:rPr>
        <w:t>2 - плохо,</w:t>
      </w:r>
      <w:r w:rsidRPr="00770006">
        <w:rPr>
          <w:rFonts w:ascii="Times New Roman" w:hAnsi="Times New Roman" w:cs="Times New Roman"/>
          <w:i/>
          <w:iCs/>
          <w:color w:val="000000"/>
          <w:sz w:val="28"/>
          <w:szCs w:val="28"/>
        </w:rPr>
        <w:t> </w:t>
      </w:r>
      <w:r w:rsidRPr="00770006">
        <w:rPr>
          <w:rFonts w:ascii="Times New Roman" w:hAnsi="Times New Roman" w:cs="Times New Roman"/>
          <w:color w:val="000000"/>
          <w:sz w:val="28"/>
          <w:szCs w:val="28"/>
        </w:rPr>
        <w:t>3 -</w:t>
      </w:r>
      <w:r w:rsidRPr="00770006">
        <w:rPr>
          <w:rFonts w:ascii="Times New Roman" w:hAnsi="Times New Roman" w:cs="Times New Roman"/>
          <w:i/>
          <w:iCs/>
          <w:color w:val="000000"/>
          <w:sz w:val="28"/>
          <w:szCs w:val="28"/>
        </w:rPr>
        <w:t> удовлетворительно, </w:t>
      </w:r>
      <w:r w:rsidRPr="00770006">
        <w:rPr>
          <w:rFonts w:ascii="Times New Roman" w:hAnsi="Times New Roman" w:cs="Times New Roman"/>
          <w:color w:val="000000"/>
          <w:sz w:val="28"/>
          <w:szCs w:val="28"/>
        </w:rPr>
        <w:t>4 - хорош</w:t>
      </w:r>
      <w:r w:rsidRPr="00770006">
        <w:rPr>
          <w:rFonts w:ascii="Times New Roman" w:hAnsi="Times New Roman" w:cs="Times New Roman"/>
          <w:i/>
          <w:iCs/>
          <w:color w:val="000000"/>
          <w:sz w:val="28"/>
          <w:szCs w:val="28"/>
        </w:rPr>
        <w:t>о, </w:t>
      </w:r>
      <w:r w:rsidRPr="00770006">
        <w:rPr>
          <w:rFonts w:ascii="Times New Roman" w:hAnsi="Times New Roman" w:cs="Times New Roman"/>
          <w:color w:val="000000"/>
          <w:sz w:val="28"/>
          <w:szCs w:val="28"/>
        </w:rPr>
        <w:t>5 - очень</w:t>
      </w:r>
      <w:r w:rsidRPr="00770006">
        <w:rPr>
          <w:rFonts w:ascii="Times New Roman" w:hAnsi="Times New Roman" w:cs="Times New Roman"/>
          <w:i/>
          <w:iCs/>
          <w:color w:val="000000"/>
          <w:sz w:val="28"/>
          <w:szCs w:val="28"/>
        </w:rPr>
        <w:t> хорошо).</w:t>
      </w:r>
    </w:p>
    <w:p w:rsidR="00EB1BD0" w:rsidRPr="00770006" w:rsidRDefault="00EB1BD0" w:rsidP="00EB1BD0">
      <w:pPr>
        <w:spacing w:after="0" w:line="360" w:lineRule="auto"/>
        <w:jc w:val="both"/>
        <w:rPr>
          <w:rFonts w:ascii="Times New Roman" w:hAnsi="Times New Roman" w:cs="Times New Roman"/>
          <w:sz w:val="28"/>
          <w:szCs w:val="28"/>
        </w:rPr>
      </w:pPr>
    </w:p>
    <w:p w:rsidR="00EB1BD0" w:rsidRPr="00770006" w:rsidRDefault="00EB1BD0" w:rsidP="00EB1BD0">
      <w:pPr>
        <w:spacing w:after="0" w:line="360" w:lineRule="auto"/>
        <w:jc w:val="both"/>
        <w:rPr>
          <w:rFonts w:ascii="Times New Roman" w:hAnsi="Times New Roman" w:cs="Times New Roman"/>
          <w:color w:val="000000"/>
          <w:sz w:val="28"/>
          <w:szCs w:val="28"/>
        </w:rPr>
      </w:pPr>
      <w:r w:rsidRPr="00770006">
        <w:rPr>
          <w:rFonts w:ascii="Times New Roman" w:hAnsi="Times New Roman" w:cs="Times New Roman"/>
          <w:color w:val="000000"/>
          <w:sz w:val="28"/>
          <w:szCs w:val="28"/>
        </w:rPr>
        <w:lastRenderedPageBreak/>
        <w:t>Для того чтобы преодолеть субъективное отношение (нравится - не нравится) и максимально фор</w:t>
      </w:r>
      <w:r w:rsidRPr="00770006">
        <w:rPr>
          <w:rFonts w:ascii="Times New Roman" w:hAnsi="Times New Roman" w:cs="Times New Roman"/>
          <w:color w:val="000000"/>
          <w:sz w:val="28"/>
          <w:szCs w:val="28"/>
        </w:rPr>
        <w:softHyphen/>
        <w:t>мализовать свои интуитивные впечатления, был использован способ оценки «агрессивности» объектов ар</w:t>
      </w:r>
      <w:r w:rsidRPr="00770006">
        <w:rPr>
          <w:rFonts w:ascii="Times New Roman" w:hAnsi="Times New Roman" w:cs="Times New Roman"/>
          <w:color w:val="000000"/>
          <w:sz w:val="28"/>
          <w:szCs w:val="28"/>
        </w:rPr>
        <w:softHyphen/>
        <w:t>хитектуры по объективным критериям. Суть его состоит в следующем.</w:t>
      </w:r>
    </w:p>
    <w:p w:rsidR="00EB1BD0" w:rsidRPr="00770006" w:rsidRDefault="00EB1BD0" w:rsidP="00EB1BD0">
      <w:pPr>
        <w:spacing w:after="0" w:line="360" w:lineRule="auto"/>
        <w:jc w:val="both"/>
        <w:rPr>
          <w:rFonts w:ascii="Times New Roman" w:hAnsi="Times New Roman" w:cs="Times New Roman"/>
          <w:color w:val="000000"/>
          <w:sz w:val="28"/>
          <w:szCs w:val="28"/>
        </w:rPr>
      </w:pPr>
      <w:r w:rsidRPr="00770006">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ab/>
      </w:r>
      <w:r w:rsidRPr="00770006">
        <w:rPr>
          <w:rFonts w:ascii="Times New Roman" w:hAnsi="Times New Roman" w:cs="Times New Roman"/>
          <w:color w:val="000000"/>
          <w:sz w:val="28"/>
          <w:szCs w:val="28"/>
        </w:rPr>
        <w:t>Допустим, что любое здание пря</w:t>
      </w:r>
      <w:r w:rsidRPr="00770006">
        <w:rPr>
          <w:rFonts w:ascii="Times New Roman" w:hAnsi="Times New Roman" w:cs="Times New Roman"/>
          <w:color w:val="000000"/>
          <w:sz w:val="28"/>
          <w:szCs w:val="28"/>
        </w:rPr>
        <w:softHyphen/>
        <w:t xml:space="preserve">моугольной формы с рядами равномерно расположенных окон - </w:t>
      </w:r>
      <w:proofErr w:type="gramStart"/>
      <w:r w:rsidRPr="00770006">
        <w:rPr>
          <w:rFonts w:ascii="Times New Roman" w:hAnsi="Times New Roman" w:cs="Times New Roman"/>
          <w:color w:val="000000"/>
          <w:sz w:val="28"/>
          <w:szCs w:val="28"/>
        </w:rPr>
        <w:t>которая</w:t>
      </w:r>
      <w:proofErr w:type="gramEnd"/>
      <w:r w:rsidRPr="00770006">
        <w:rPr>
          <w:rFonts w:ascii="Times New Roman" w:hAnsi="Times New Roman" w:cs="Times New Roman"/>
          <w:color w:val="000000"/>
          <w:sz w:val="28"/>
          <w:szCs w:val="28"/>
        </w:rPr>
        <w:t xml:space="preserve"> имеет коэффициент «агрессивности» равный 1. Присутствие хотя бы одного благоприятного для зрения компонента во внешнем облике здания снижает визуальную агрессивность на 10%, таким образом, если мы насчитываем 5 разнообразных элементов, </w:t>
      </w:r>
      <w:proofErr w:type="spellStart"/>
      <w:r w:rsidRPr="00770006">
        <w:rPr>
          <w:rFonts w:ascii="Times New Roman" w:hAnsi="Times New Roman" w:cs="Times New Roman"/>
          <w:color w:val="000000"/>
          <w:sz w:val="28"/>
          <w:szCs w:val="28"/>
        </w:rPr>
        <w:t>видеозагрязнение</w:t>
      </w:r>
      <w:proofErr w:type="spellEnd"/>
      <w:r w:rsidRPr="00770006">
        <w:rPr>
          <w:rFonts w:ascii="Times New Roman" w:hAnsi="Times New Roman" w:cs="Times New Roman"/>
          <w:color w:val="000000"/>
          <w:sz w:val="28"/>
          <w:szCs w:val="28"/>
        </w:rPr>
        <w:t xml:space="preserve"> имеет коэффициент 0,5 и </w:t>
      </w:r>
      <w:proofErr w:type="spellStart"/>
      <w:r w:rsidRPr="00770006">
        <w:rPr>
          <w:rFonts w:ascii="Times New Roman" w:hAnsi="Times New Roman" w:cs="Times New Roman"/>
          <w:color w:val="000000"/>
          <w:sz w:val="28"/>
          <w:szCs w:val="28"/>
        </w:rPr>
        <w:t>видеосреда</w:t>
      </w:r>
      <w:proofErr w:type="spellEnd"/>
      <w:r w:rsidRPr="00770006">
        <w:rPr>
          <w:rFonts w:ascii="Times New Roman" w:hAnsi="Times New Roman" w:cs="Times New Roman"/>
          <w:color w:val="000000"/>
          <w:sz w:val="28"/>
          <w:szCs w:val="28"/>
        </w:rPr>
        <w:t>, соз</w:t>
      </w:r>
      <w:r w:rsidRPr="00770006">
        <w:rPr>
          <w:rFonts w:ascii="Times New Roman" w:hAnsi="Times New Roman" w:cs="Times New Roman"/>
          <w:color w:val="000000"/>
          <w:sz w:val="28"/>
          <w:szCs w:val="28"/>
        </w:rPr>
        <w:softHyphen/>
        <w:t>даваемая этим зданием, является нейтральной.  Перед вами административное здание на ул. карла Маркса, которое имеет</w:t>
      </w:r>
      <w:proofErr w:type="gramStart"/>
      <w:r w:rsidRPr="00770006">
        <w:rPr>
          <w:rFonts w:ascii="Times New Roman" w:hAnsi="Times New Roman" w:cs="Times New Roman"/>
          <w:color w:val="000000"/>
          <w:sz w:val="28"/>
          <w:szCs w:val="28"/>
        </w:rPr>
        <w:t xml:space="preserve"> ,</w:t>
      </w:r>
      <w:proofErr w:type="gramEnd"/>
      <w:r w:rsidRPr="00770006">
        <w:rPr>
          <w:rFonts w:ascii="Times New Roman" w:hAnsi="Times New Roman" w:cs="Times New Roman"/>
          <w:color w:val="000000"/>
          <w:sz w:val="28"/>
          <w:szCs w:val="28"/>
        </w:rPr>
        <w:t xml:space="preserve"> на первый взгляд,  агрессивную среду, но присмотревшись можно найти архитектурный элемент в виде острой вершины, который снижает агрессивность здания уже на 10 %.</w:t>
      </w:r>
    </w:p>
    <w:p w:rsidR="00EB1BD0" w:rsidRPr="00770006" w:rsidRDefault="00EB1BD0" w:rsidP="00EB1BD0">
      <w:pPr>
        <w:pStyle w:val="a3"/>
        <w:shd w:val="clear" w:color="auto" w:fill="FFFFFF"/>
        <w:spacing w:before="0" w:beforeAutospacing="0" w:after="0" w:afterAutospacing="0" w:line="360" w:lineRule="auto"/>
        <w:jc w:val="both"/>
        <w:rPr>
          <w:color w:val="000000"/>
          <w:sz w:val="28"/>
          <w:szCs w:val="28"/>
        </w:rPr>
      </w:pPr>
      <w:r w:rsidRPr="00770006">
        <w:rPr>
          <w:color w:val="000000"/>
          <w:sz w:val="28"/>
          <w:szCs w:val="28"/>
        </w:rPr>
        <w:t xml:space="preserve">Если различных элементов архитектурного декора, включая особенности формы здания и </w:t>
      </w:r>
      <w:proofErr w:type="spellStart"/>
      <w:r w:rsidRPr="00770006">
        <w:rPr>
          <w:color w:val="000000"/>
          <w:sz w:val="28"/>
          <w:szCs w:val="28"/>
        </w:rPr>
        <w:t>колористики</w:t>
      </w:r>
      <w:proofErr w:type="spellEnd"/>
      <w:r w:rsidRPr="00770006">
        <w:rPr>
          <w:color w:val="000000"/>
          <w:sz w:val="28"/>
          <w:szCs w:val="28"/>
        </w:rPr>
        <w:t xml:space="preserve">, обнаружено не менее 10 - мы отмечаем нулевое </w:t>
      </w:r>
      <w:proofErr w:type="spellStart"/>
      <w:r w:rsidRPr="00770006">
        <w:rPr>
          <w:color w:val="000000"/>
          <w:sz w:val="28"/>
          <w:szCs w:val="28"/>
        </w:rPr>
        <w:t>видеозагряз</w:t>
      </w:r>
      <w:r w:rsidRPr="00770006">
        <w:rPr>
          <w:color w:val="000000"/>
          <w:sz w:val="28"/>
          <w:szCs w:val="28"/>
        </w:rPr>
        <w:softHyphen/>
        <w:t>нение</w:t>
      </w:r>
      <w:proofErr w:type="spellEnd"/>
      <w:r w:rsidRPr="00770006">
        <w:rPr>
          <w:color w:val="000000"/>
          <w:sz w:val="28"/>
          <w:szCs w:val="28"/>
        </w:rPr>
        <w:t xml:space="preserve"> такого здания.</w:t>
      </w:r>
    </w:p>
    <w:p w:rsidR="00EB1BD0" w:rsidRPr="00770006" w:rsidRDefault="00EB1BD0" w:rsidP="00EB1BD0">
      <w:pPr>
        <w:pStyle w:val="a3"/>
        <w:shd w:val="clear" w:color="auto" w:fill="FFFFFF"/>
        <w:spacing w:before="0" w:beforeAutospacing="0" w:after="0" w:afterAutospacing="0" w:line="360" w:lineRule="auto"/>
        <w:jc w:val="both"/>
        <w:rPr>
          <w:color w:val="000000"/>
          <w:sz w:val="28"/>
          <w:szCs w:val="28"/>
        </w:rPr>
      </w:pPr>
      <w:r w:rsidRPr="00770006">
        <w:rPr>
          <w:color w:val="000000"/>
          <w:sz w:val="28"/>
          <w:szCs w:val="28"/>
        </w:rPr>
        <w:t>Всевозможные архитектурные украшения и декоративные элементы снимают зрительное напряжение и создают благоприятную среду для зрительного восприятия.</w:t>
      </w:r>
    </w:p>
    <w:p w:rsidR="00EB1BD0" w:rsidRPr="00770006" w:rsidRDefault="00EB1BD0" w:rsidP="00EB1BD0">
      <w:pPr>
        <w:pStyle w:val="a3"/>
        <w:shd w:val="clear" w:color="auto" w:fill="FFFFFF"/>
        <w:spacing w:before="0" w:beforeAutospacing="0" w:after="0" w:afterAutospacing="0" w:line="360" w:lineRule="auto"/>
        <w:jc w:val="both"/>
        <w:rPr>
          <w:color w:val="000000"/>
          <w:sz w:val="28"/>
          <w:szCs w:val="28"/>
        </w:rPr>
      </w:pPr>
      <w:r w:rsidRPr="00770006">
        <w:rPr>
          <w:color w:val="000000"/>
          <w:sz w:val="28"/>
          <w:szCs w:val="28"/>
        </w:rPr>
        <w:t xml:space="preserve">В качестве единицы измерения </w:t>
      </w:r>
      <w:proofErr w:type="spellStart"/>
      <w:r w:rsidRPr="00770006">
        <w:rPr>
          <w:color w:val="000000"/>
          <w:sz w:val="28"/>
          <w:szCs w:val="28"/>
        </w:rPr>
        <w:t>видеосреды</w:t>
      </w:r>
      <w:proofErr w:type="spellEnd"/>
      <w:r w:rsidRPr="00770006">
        <w:rPr>
          <w:color w:val="000000"/>
          <w:sz w:val="28"/>
          <w:szCs w:val="28"/>
        </w:rPr>
        <w:t xml:space="preserve"> мы выбрали городские значимые для города объекты и подсчитывали его </w:t>
      </w:r>
      <w:proofErr w:type="spellStart"/>
      <w:r w:rsidRPr="00770006">
        <w:rPr>
          <w:color w:val="000000"/>
          <w:sz w:val="28"/>
          <w:szCs w:val="28"/>
        </w:rPr>
        <w:t>видеозагрязнение</w:t>
      </w:r>
      <w:proofErr w:type="spellEnd"/>
      <w:r w:rsidRPr="00770006">
        <w:rPr>
          <w:color w:val="000000"/>
          <w:sz w:val="28"/>
          <w:szCs w:val="28"/>
        </w:rPr>
        <w:t xml:space="preserve"> как среднее арифметическое от коэффициента «аг</w:t>
      </w:r>
      <w:r w:rsidRPr="00770006">
        <w:rPr>
          <w:color w:val="000000"/>
          <w:sz w:val="28"/>
          <w:szCs w:val="28"/>
        </w:rPr>
        <w:softHyphen/>
        <w:t>рессивности» визуальной среды всех зданий в квартале. Если в ландшафте исследуемого объекта встречались зе</w:t>
      </w:r>
      <w:r w:rsidRPr="00770006">
        <w:rPr>
          <w:color w:val="000000"/>
          <w:sz w:val="28"/>
          <w:szCs w:val="28"/>
        </w:rPr>
        <w:softHyphen/>
        <w:t xml:space="preserve">леные зоны - парки, скверы, газоны - они снижали </w:t>
      </w:r>
      <w:proofErr w:type="spellStart"/>
      <w:r w:rsidRPr="00770006">
        <w:rPr>
          <w:color w:val="000000"/>
          <w:sz w:val="28"/>
          <w:szCs w:val="28"/>
        </w:rPr>
        <w:t>видеозагрязнение</w:t>
      </w:r>
      <w:proofErr w:type="spellEnd"/>
      <w:r w:rsidRPr="00770006">
        <w:rPr>
          <w:color w:val="000000"/>
          <w:sz w:val="28"/>
          <w:szCs w:val="28"/>
        </w:rPr>
        <w:t xml:space="preserve"> пропорционально своему процент</w:t>
      </w:r>
      <w:r w:rsidRPr="00770006">
        <w:rPr>
          <w:color w:val="000000"/>
          <w:sz w:val="28"/>
          <w:szCs w:val="28"/>
        </w:rPr>
        <w:softHyphen/>
        <w:t xml:space="preserve">ному отношению к величине квартала. Аналогично снижали </w:t>
      </w:r>
      <w:proofErr w:type="spellStart"/>
      <w:r w:rsidRPr="00770006">
        <w:rPr>
          <w:color w:val="000000"/>
          <w:sz w:val="28"/>
          <w:szCs w:val="28"/>
        </w:rPr>
        <w:t>видеозагрязнение</w:t>
      </w:r>
      <w:proofErr w:type="spellEnd"/>
      <w:r w:rsidRPr="00770006">
        <w:rPr>
          <w:color w:val="000000"/>
          <w:sz w:val="28"/>
          <w:szCs w:val="28"/>
        </w:rPr>
        <w:t xml:space="preserve"> такие элементы </w:t>
      </w:r>
      <w:r w:rsidRPr="00770006">
        <w:rPr>
          <w:color w:val="000000"/>
          <w:sz w:val="28"/>
          <w:szCs w:val="28"/>
        </w:rPr>
        <w:lastRenderedPageBreak/>
        <w:t>как памят</w:t>
      </w:r>
      <w:r w:rsidRPr="00770006">
        <w:rPr>
          <w:color w:val="000000"/>
          <w:sz w:val="28"/>
          <w:szCs w:val="28"/>
        </w:rPr>
        <w:softHyphen/>
        <w:t>ники, фонтаны, декоративные фонари, эстетично оформленная наружная реклама.</w:t>
      </w:r>
    </w:p>
    <w:p w:rsidR="00EB1BD0" w:rsidRPr="00770006" w:rsidRDefault="00EB1BD0" w:rsidP="00EB1BD0">
      <w:pPr>
        <w:spacing w:after="0" w:line="360" w:lineRule="auto"/>
        <w:jc w:val="both"/>
        <w:rPr>
          <w:rFonts w:ascii="Times New Roman" w:hAnsi="Times New Roman" w:cs="Times New Roman"/>
          <w:sz w:val="28"/>
          <w:szCs w:val="28"/>
        </w:rPr>
      </w:pPr>
    </w:p>
    <w:p w:rsidR="00285C3F" w:rsidRPr="00770006" w:rsidRDefault="00285C3F" w:rsidP="00285C3F">
      <w:pPr>
        <w:spacing w:line="360" w:lineRule="auto"/>
        <w:ind w:firstLine="708"/>
        <w:jc w:val="both"/>
        <w:rPr>
          <w:rFonts w:ascii="Times New Roman" w:hAnsi="Times New Roman" w:cs="Times New Roman"/>
          <w:sz w:val="28"/>
          <w:szCs w:val="28"/>
        </w:rPr>
      </w:pPr>
      <w:r w:rsidRPr="00770006">
        <w:rPr>
          <w:rFonts w:ascii="Times New Roman" w:hAnsi="Times New Roman" w:cs="Times New Roman"/>
          <w:sz w:val="28"/>
          <w:szCs w:val="28"/>
        </w:rPr>
        <w:t>И вот какие результаты у нас получились (таблица)</w:t>
      </w:r>
    </w:p>
    <w:p w:rsidR="00285C3F" w:rsidRPr="00770006" w:rsidRDefault="00285C3F" w:rsidP="00285C3F">
      <w:pPr>
        <w:spacing w:after="0" w:line="360" w:lineRule="auto"/>
        <w:ind w:firstLine="708"/>
        <w:jc w:val="both"/>
        <w:rPr>
          <w:rFonts w:ascii="Times New Roman" w:hAnsi="Times New Roman" w:cs="Times New Roman"/>
          <w:sz w:val="28"/>
          <w:szCs w:val="28"/>
        </w:rPr>
      </w:pPr>
      <w:r w:rsidRPr="00285C3F">
        <w:rPr>
          <w:rFonts w:ascii="Times New Roman" w:hAnsi="Times New Roman" w:cs="Times New Roman"/>
          <w:b/>
          <w:sz w:val="28"/>
          <w:szCs w:val="28"/>
        </w:rPr>
        <w:t>Вывод:</w:t>
      </w:r>
      <w:r w:rsidRPr="00770006">
        <w:rPr>
          <w:rFonts w:ascii="Times New Roman" w:hAnsi="Times New Roman" w:cs="Times New Roman"/>
          <w:sz w:val="28"/>
          <w:szCs w:val="28"/>
        </w:rPr>
        <w:t xml:space="preserve"> жители ул.  Карла Маркса  живут в более комфортной          благоприятной среде, а вот на ул. </w:t>
      </w:r>
      <w:proofErr w:type="spellStart"/>
      <w:r w:rsidRPr="00770006">
        <w:rPr>
          <w:rFonts w:ascii="Times New Roman" w:hAnsi="Times New Roman" w:cs="Times New Roman"/>
          <w:sz w:val="28"/>
          <w:szCs w:val="28"/>
        </w:rPr>
        <w:t>Гиматдинова</w:t>
      </w:r>
      <w:proofErr w:type="spellEnd"/>
      <w:r w:rsidRPr="00770006">
        <w:rPr>
          <w:rFonts w:ascii="Times New Roman" w:hAnsi="Times New Roman" w:cs="Times New Roman"/>
          <w:sz w:val="28"/>
          <w:szCs w:val="28"/>
        </w:rPr>
        <w:t xml:space="preserve">  в гомогенной среде, т.е. имеет место визуальное загрязнение.</w:t>
      </w:r>
    </w:p>
    <w:p w:rsidR="00285C3F" w:rsidRPr="00770006" w:rsidRDefault="00285C3F" w:rsidP="00285C3F">
      <w:pPr>
        <w:spacing w:line="360" w:lineRule="auto"/>
        <w:ind w:firstLine="708"/>
        <w:jc w:val="both"/>
        <w:rPr>
          <w:rFonts w:ascii="Times New Roman" w:hAnsi="Times New Roman" w:cs="Times New Roman"/>
          <w:sz w:val="28"/>
          <w:szCs w:val="28"/>
        </w:rPr>
      </w:pPr>
      <w:r w:rsidRPr="00770006">
        <w:rPr>
          <w:rFonts w:ascii="Times New Roman" w:hAnsi="Times New Roman" w:cs="Times New Roman"/>
          <w:sz w:val="28"/>
          <w:szCs w:val="28"/>
        </w:rPr>
        <w:t xml:space="preserve">Улица Карла Маркса города Нурлат </w:t>
      </w:r>
      <w:r w:rsidRPr="00770006">
        <w:rPr>
          <w:rFonts w:ascii="Times New Roman" w:hAnsi="Times New Roman" w:cs="Times New Roman"/>
          <w:sz w:val="28"/>
          <w:szCs w:val="28"/>
          <w:shd w:val="clear" w:color="auto" w:fill="FFFFFF"/>
        </w:rPr>
        <w:t>комфортная для всех групп жителей общественная среда:  новые широкие тротуары, велосипедная дорожка, зеленые зоны, деревья, малые архитектурные формы, пешеходные переходы, красивое освещение,</w:t>
      </w:r>
      <w:r w:rsidRPr="00770006">
        <w:rPr>
          <w:rFonts w:ascii="Times New Roman" w:hAnsi="Times New Roman" w:cs="Times New Roman"/>
          <w:sz w:val="28"/>
          <w:szCs w:val="28"/>
        </w:rPr>
        <w:t xml:space="preserve"> выложенные брусчаткой дорожные знаки, скамейки - все красиво, комфортно и безопасно.</w:t>
      </w:r>
    </w:p>
    <w:p w:rsidR="00285C3F" w:rsidRPr="00770006" w:rsidRDefault="00285C3F" w:rsidP="00285C3F">
      <w:pPr>
        <w:pStyle w:val="a3"/>
        <w:shd w:val="clear" w:color="auto" w:fill="FFFFFF"/>
        <w:spacing w:before="0" w:beforeAutospacing="0" w:after="0" w:afterAutospacing="0" w:line="360" w:lineRule="auto"/>
        <w:jc w:val="both"/>
        <w:rPr>
          <w:sz w:val="28"/>
          <w:szCs w:val="28"/>
        </w:rPr>
      </w:pPr>
      <w:r w:rsidRPr="00770006">
        <w:rPr>
          <w:sz w:val="28"/>
          <w:szCs w:val="28"/>
        </w:rPr>
        <w:t>Преображение одной из самых старинных улиц, давших начало Нурлату, стало возможно благодаря победе во всероссийском конкурсе «Малые города и исторические поселения».</w:t>
      </w:r>
    </w:p>
    <w:p w:rsidR="00285C3F" w:rsidRPr="00770006" w:rsidRDefault="00285C3F" w:rsidP="00285C3F">
      <w:pPr>
        <w:pStyle w:val="a3"/>
        <w:shd w:val="clear" w:color="auto" w:fill="FFFFFF"/>
        <w:spacing w:before="0" w:beforeAutospacing="0" w:after="0" w:afterAutospacing="0" w:line="360" w:lineRule="auto"/>
        <w:jc w:val="both"/>
        <w:rPr>
          <w:color w:val="000000"/>
          <w:sz w:val="28"/>
          <w:szCs w:val="28"/>
        </w:rPr>
      </w:pPr>
      <w:r w:rsidRPr="00770006">
        <w:rPr>
          <w:color w:val="000000"/>
          <w:sz w:val="28"/>
          <w:szCs w:val="28"/>
        </w:rPr>
        <w:t>Практическая значимость работы заключается в возможности применения результатов и выводов работы в деятельности структур, отвечающих за принятие градостроительных проектов</w:t>
      </w:r>
    </w:p>
    <w:p w:rsidR="00971E20" w:rsidRDefault="00971E20" w:rsidP="007E7D32">
      <w:pPr>
        <w:pStyle w:val="a3"/>
        <w:shd w:val="clear" w:color="auto" w:fill="FFFFFF"/>
        <w:spacing w:before="0" w:beforeAutospacing="0" w:after="285"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7E7D32" w:rsidRPr="00A05CFE" w:rsidRDefault="007E7D32" w:rsidP="007E7D32">
      <w:pPr>
        <w:pStyle w:val="a3"/>
        <w:shd w:val="clear" w:color="auto" w:fill="FFFFFF"/>
        <w:spacing w:before="0" w:beforeAutospacing="0" w:after="0" w:afterAutospacing="0" w:line="360" w:lineRule="auto"/>
        <w:rPr>
          <w:color w:val="000000"/>
        </w:rPr>
      </w:pPr>
      <w:r w:rsidRPr="00A05CFE">
        <w:rPr>
          <w:b/>
          <w:bCs/>
          <w:color w:val="000000"/>
        </w:rPr>
        <w:t>Заключение</w:t>
      </w:r>
    </w:p>
    <w:p w:rsidR="007E7D32" w:rsidRPr="00A05CFE" w:rsidRDefault="007E7D32" w:rsidP="007E7D32">
      <w:pPr>
        <w:pStyle w:val="a3"/>
        <w:shd w:val="clear" w:color="auto" w:fill="FFFFFF"/>
        <w:spacing w:before="0" w:beforeAutospacing="0" w:after="285" w:afterAutospacing="0" w:line="360" w:lineRule="auto"/>
        <w:ind w:firstLine="708"/>
        <w:rPr>
          <w:color w:val="000000"/>
        </w:rPr>
      </w:pPr>
      <w:r w:rsidRPr="00A05CFE">
        <w:rPr>
          <w:color w:val="000000"/>
        </w:rPr>
        <w:t xml:space="preserve">Визуальная среда - один из главных компонентов жизнеобеспечения человека. До тех пор, пока человек большую часть времени пребывал в естественной природной среде, проблем в области видеоэкологии практически не было. Более того, говоря словами поэта А. Белого, «душа пила из глаз алмазный ток окрест». Процессы урбанизации полностью исключили возможность наслаждаться окружающей средой, а вместо «алмазного тока окрест» человек получил гомогенную и агрессивную среду, которая, будучи противоестественной, не только не доставляет эстетического наслаждения, но и порождает большое число социальных проблем. Среди проблем экологии человека одной из актуальных является видеоэкология, </w:t>
      </w:r>
      <w:proofErr w:type="gramStart"/>
      <w:r w:rsidRPr="00A05CFE">
        <w:rPr>
          <w:color w:val="000000"/>
        </w:rPr>
        <w:t>изучающая</w:t>
      </w:r>
      <w:proofErr w:type="gramEnd"/>
      <w:r w:rsidRPr="00A05CFE">
        <w:rPr>
          <w:color w:val="000000"/>
        </w:rPr>
        <w:t xml:space="preserve"> взаимодействие человека с окружающей визуальной средой.</w:t>
      </w:r>
    </w:p>
    <w:p w:rsidR="007E7D32" w:rsidRPr="00A05CFE" w:rsidRDefault="007E7D32" w:rsidP="00A464A8">
      <w:pPr>
        <w:pStyle w:val="a3"/>
        <w:shd w:val="clear" w:color="auto" w:fill="FFFFFF"/>
        <w:spacing w:before="0" w:beforeAutospacing="0" w:after="285" w:afterAutospacing="0" w:line="360" w:lineRule="auto"/>
        <w:ind w:firstLine="708"/>
        <w:rPr>
          <w:color w:val="000000"/>
        </w:rPr>
      </w:pPr>
      <w:proofErr w:type="gramStart"/>
      <w:r w:rsidRPr="00A05CFE">
        <w:rPr>
          <w:color w:val="000000"/>
        </w:rPr>
        <w:t>С нашей точки зрения, к созданию противоестественной визуальной среды привели следующие причины: революционные подходы в решении градостроительных вопросов, ошибочные эстетические позиции специалистов, взгляды которых базировались на индустриальных методах и борьбе с излишествами, быстрый рост городов, когда практически не хватало творческого потенциала архитекторов, быстрый рост строительной индустрии с ее автоматизированными линиями по производству одинаковых строительных материалов, отторжение человека от естественной природы</w:t>
      </w:r>
      <w:proofErr w:type="gramEnd"/>
      <w:r w:rsidRPr="00A05CFE">
        <w:rPr>
          <w:color w:val="000000"/>
        </w:rPr>
        <w:t xml:space="preserve"> и, наконец, отставание науки видеоэкологии. На последней причине нам хотелось бы остановиться более подробно.</w:t>
      </w:r>
    </w:p>
    <w:p w:rsidR="007E7D32" w:rsidRPr="00A05CFE" w:rsidRDefault="007E7D32" w:rsidP="00A464A8">
      <w:pPr>
        <w:pStyle w:val="a3"/>
        <w:shd w:val="clear" w:color="auto" w:fill="FFFFFF"/>
        <w:spacing w:before="0" w:beforeAutospacing="0" w:after="285" w:afterAutospacing="0" w:line="360" w:lineRule="auto"/>
        <w:ind w:firstLine="708"/>
        <w:rPr>
          <w:color w:val="000000"/>
        </w:rPr>
      </w:pPr>
      <w:r w:rsidRPr="00A05CFE">
        <w:rPr>
          <w:color w:val="000000"/>
        </w:rPr>
        <w:t xml:space="preserve">Это связано с тем, что если бы архитекторы в своем творческом процессе руководствовались законами зрительного восприятия, то можно с уверенностью сказать, таких крупных просчетов в формировании городской визуальной среды можно было бы избежать. Нам могут возразить, что нареканий на современную архитектуру было достаточно и раньше. Да, это так. Однако в основном нарекания эти носили субъективный характер: «безликие коробки», «чудовищная геометрия», «технократия», «среда изранена непонятными и чуждыми формами» и т. п. За небольшим исключением, по существу не было попыток дать анализ визуальной среды, в которой оказались горожане, в ее интегративном выражении. С другой стороны, те исследователи, которые все же касались механизма зрительного восприятия современной архитектуры, базировались на устаревших представлениях. Они не </w:t>
      </w:r>
      <w:r w:rsidRPr="00A05CFE">
        <w:rPr>
          <w:color w:val="000000"/>
        </w:rPr>
        <w:lastRenderedPageBreak/>
        <w:t>учитывали, что глаз работает в активном режиме, он сам ищет, за что бы «ухватиться» в городской среде, что бы такое «поймать», а что «наброситься».</w:t>
      </w:r>
    </w:p>
    <w:p w:rsidR="007E7D32" w:rsidRPr="00A05CFE" w:rsidRDefault="007E7D32" w:rsidP="00A464A8">
      <w:pPr>
        <w:pStyle w:val="a3"/>
        <w:shd w:val="clear" w:color="auto" w:fill="FFFFFF"/>
        <w:spacing w:before="0" w:beforeAutospacing="0" w:after="285" w:afterAutospacing="0" w:line="360" w:lineRule="auto"/>
        <w:ind w:firstLine="708"/>
        <w:rPr>
          <w:color w:val="000000"/>
        </w:rPr>
      </w:pPr>
      <w:r w:rsidRPr="00A05CFE">
        <w:rPr>
          <w:color w:val="000000"/>
        </w:rPr>
        <w:t xml:space="preserve">Говоря научным языком, глаз сканирует окружающую среду. Такая активность глаза достигается за счет природы его быстрых движений - </w:t>
      </w:r>
      <w:proofErr w:type="spellStart"/>
      <w:r w:rsidRPr="00A05CFE">
        <w:rPr>
          <w:color w:val="000000"/>
        </w:rPr>
        <w:t>саккад</w:t>
      </w:r>
      <w:proofErr w:type="spellEnd"/>
      <w:r w:rsidRPr="00A05CFE">
        <w:rPr>
          <w:color w:val="000000"/>
        </w:rPr>
        <w:t xml:space="preserve">. </w:t>
      </w:r>
      <w:proofErr w:type="spellStart"/>
      <w:r w:rsidRPr="00A05CFE">
        <w:rPr>
          <w:color w:val="000000"/>
        </w:rPr>
        <w:t>Саккады</w:t>
      </w:r>
      <w:proofErr w:type="spellEnd"/>
      <w:r w:rsidRPr="00A05CFE">
        <w:rPr>
          <w:color w:val="000000"/>
        </w:rPr>
        <w:t xml:space="preserve"> совершаются постоянно, помимо нашей воли, как с открытыми, так и с закрытыми глазами, как во время бодрствования, так и во время сна. Суммарное число </w:t>
      </w:r>
      <w:proofErr w:type="spellStart"/>
      <w:r w:rsidRPr="00A05CFE">
        <w:rPr>
          <w:color w:val="000000"/>
        </w:rPr>
        <w:t>саккад</w:t>
      </w:r>
      <w:proofErr w:type="spellEnd"/>
      <w:r w:rsidRPr="00A05CFE">
        <w:rPr>
          <w:color w:val="000000"/>
        </w:rPr>
        <w:t xml:space="preserve"> при разных условиях имеет сопоставимые значения. На основании этих данных нами была сформулирована концепция об </w:t>
      </w:r>
      <w:proofErr w:type="spellStart"/>
      <w:r w:rsidRPr="00A05CFE">
        <w:rPr>
          <w:color w:val="000000"/>
        </w:rPr>
        <w:t>автоматии</w:t>
      </w:r>
      <w:proofErr w:type="spellEnd"/>
      <w:r w:rsidRPr="00A05CFE">
        <w:rPr>
          <w:color w:val="000000"/>
        </w:rPr>
        <w:t xml:space="preserve"> </w:t>
      </w:r>
      <w:proofErr w:type="spellStart"/>
      <w:r w:rsidRPr="00A05CFE">
        <w:rPr>
          <w:color w:val="000000"/>
        </w:rPr>
        <w:t>саккад</w:t>
      </w:r>
      <w:proofErr w:type="spellEnd"/>
      <w:r w:rsidRPr="00A05CFE">
        <w:rPr>
          <w:color w:val="000000"/>
        </w:rPr>
        <w:t xml:space="preserve">. Это означает, что в преобладающем большинстве </w:t>
      </w:r>
      <w:proofErr w:type="spellStart"/>
      <w:r w:rsidRPr="00A05CFE">
        <w:rPr>
          <w:color w:val="000000"/>
        </w:rPr>
        <w:t>саккада</w:t>
      </w:r>
      <w:proofErr w:type="spellEnd"/>
      <w:r w:rsidRPr="00A05CFE">
        <w:rPr>
          <w:color w:val="000000"/>
        </w:rPr>
        <w:t xml:space="preserve"> является первичной, а то, что глаз увидит после </w:t>
      </w:r>
      <w:proofErr w:type="spellStart"/>
      <w:r w:rsidRPr="00A05CFE">
        <w:rPr>
          <w:color w:val="000000"/>
        </w:rPr>
        <w:t>саккады</w:t>
      </w:r>
      <w:proofErr w:type="spellEnd"/>
      <w:r w:rsidRPr="00A05CFE">
        <w:rPr>
          <w:color w:val="000000"/>
        </w:rPr>
        <w:t xml:space="preserve"> - вторичным. При этом после </w:t>
      </w:r>
      <w:proofErr w:type="spellStart"/>
      <w:r w:rsidRPr="00A05CFE">
        <w:rPr>
          <w:color w:val="000000"/>
        </w:rPr>
        <w:t>саккады</w:t>
      </w:r>
      <w:proofErr w:type="spellEnd"/>
      <w:r w:rsidRPr="00A05CFE">
        <w:rPr>
          <w:color w:val="000000"/>
        </w:rPr>
        <w:t xml:space="preserve"> глазу непременно нужно остановиться на каком-то элементе, иными словами, после </w:t>
      </w:r>
      <w:proofErr w:type="spellStart"/>
      <w:r w:rsidRPr="00A05CFE">
        <w:rPr>
          <w:color w:val="000000"/>
        </w:rPr>
        <w:t>саккады</w:t>
      </w:r>
      <w:proofErr w:type="spellEnd"/>
      <w:r w:rsidRPr="00A05CFE">
        <w:rPr>
          <w:color w:val="000000"/>
        </w:rPr>
        <w:t xml:space="preserve"> глаз должен за что-то «зацепиться». Как только это происходит, глаз </w:t>
      </w:r>
      <w:proofErr w:type="gramStart"/>
      <w:r w:rsidRPr="00A05CFE">
        <w:rPr>
          <w:color w:val="000000"/>
        </w:rPr>
        <w:t>успокаивается</w:t>
      </w:r>
      <w:proofErr w:type="gramEnd"/>
      <w:r w:rsidRPr="00A05CFE">
        <w:rPr>
          <w:color w:val="000000"/>
        </w:rPr>
        <w:t xml:space="preserve"> и амплитуда его </w:t>
      </w:r>
      <w:proofErr w:type="spellStart"/>
      <w:r w:rsidRPr="00A05CFE">
        <w:rPr>
          <w:color w:val="000000"/>
        </w:rPr>
        <w:t>саккад</w:t>
      </w:r>
      <w:proofErr w:type="spellEnd"/>
      <w:r w:rsidRPr="00A05CFE">
        <w:rPr>
          <w:color w:val="000000"/>
        </w:rPr>
        <w:t xml:space="preserve"> уменьшается до минимальных значений, число же </w:t>
      </w:r>
      <w:proofErr w:type="spellStart"/>
      <w:r w:rsidRPr="00A05CFE">
        <w:rPr>
          <w:color w:val="000000"/>
        </w:rPr>
        <w:t>саккад</w:t>
      </w:r>
      <w:proofErr w:type="spellEnd"/>
      <w:r w:rsidRPr="00A05CFE">
        <w:rPr>
          <w:color w:val="000000"/>
        </w:rPr>
        <w:t xml:space="preserve"> остается прежним. Через 2-3 секунды глаз еще раз сканирует окружающую среду несколькими </w:t>
      </w:r>
      <w:proofErr w:type="spellStart"/>
      <w:r w:rsidRPr="00A05CFE">
        <w:rPr>
          <w:color w:val="000000"/>
        </w:rPr>
        <w:t>саккадами</w:t>
      </w:r>
      <w:proofErr w:type="spellEnd"/>
      <w:r w:rsidRPr="00A05CFE">
        <w:rPr>
          <w:color w:val="000000"/>
        </w:rPr>
        <w:t xml:space="preserve"> и вновь останавливается на какой-либо детали, </w:t>
      </w:r>
      <w:proofErr w:type="spellStart"/>
      <w:r w:rsidRPr="00A05CFE">
        <w:rPr>
          <w:color w:val="000000"/>
        </w:rPr>
        <w:t>минимизируя</w:t>
      </w:r>
      <w:proofErr w:type="spellEnd"/>
      <w:r w:rsidRPr="00A05CFE">
        <w:rPr>
          <w:color w:val="000000"/>
        </w:rPr>
        <w:t xml:space="preserve"> амплитуду </w:t>
      </w:r>
      <w:proofErr w:type="spellStart"/>
      <w:r w:rsidRPr="00A05CFE">
        <w:rPr>
          <w:color w:val="000000"/>
        </w:rPr>
        <w:t>саккад</w:t>
      </w:r>
      <w:proofErr w:type="spellEnd"/>
      <w:r w:rsidRPr="00A05CFE">
        <w:rPr>
          <w:color w:val="000000"/>
        </w:rPr>
        <w:t>.</w:t>
      </w: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2147AD" w:rsidRDefault="002147AD" w:rsidP="007E7D32">
      <w:pPr>
        <w:pStyle w:val="a3"/>
        <w:shd w:val="clear" w:color="auto" w:fill="FFFFFF"/>
        <w:spacing w:before="0" w:beforeAutospacing="0" w:after="0" w:afterAutospacing="0" w:line="360" w:lineRule="auto"/>
        <w:rPr>
          <w:b/>
          <w:bCs/>
          <w:color w:val="000000"/>
        </w:rPr>
      </w:pPr>
    </w:p>
    <w:p w:rsidR="007E7D32" w:rsidRPr="00A05CFE" w:rsidRDefault="007E7D32" w:rsidP="007E7D32">
      <w:pPr>
        <w:pStyle w:val="a3"/>
        <w:shd w:val="clear" w:color="auto" w:fill="FFFFFF"/>
        <w:spacing w:before="0" w:beforeAutospacing="0" w:after="0" w:afterAutospacing="0" w:line="360" w:lineRule="auto"/>
        <w:rPr>
          <w:color w:val="000000"/>
        </w:rPr>
      </w:pPr>
      <w:r w:rsidRPr="00A05CFE">
        <w:rPr>
          <w:b/>
          <w:bCs/>
          <w:color w:val="000000"/>
        </w:rPr>
        <w:t>Список использованной литературы</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1. "Эргономика". Под ред. Д-ра экономических наук В. В. </w:t>
      </w:r>
      <w:proofErr w:type="spellStart"/>
      <w:r w:rsidRPr="00A05CFE">
        <w:rPr>
          <w:color w:val="000000"/>
        </w:rPr>
        <w:t>Адамчука</w:t>
      </w:r>
      <w:proofErr w:type="spellEnd"/>
      <w:r w:rsidRPr="00A05CFE">
        <w:rPr>
          <w:color w:val="000000"/>
        </w:rPr>
        <w:t>. ЮНИТН-М, 1999г.</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2. "Что такое эргономика?" Н.М. Коняев, </w:t>
      </w:r>
      <w:proofErr w:type="spellStart"/>
      <w:r w:rsidRPr="00A05CFE">
        <w:rPr>
          <w:color w:val="000000"/>
        </w:rPr>
        <w:t>В.А.Лебедев</w:t>
      </w:r>
      <w:proofErr w:type="spellEnd"/>
      <w:r w:rsidRPr="00A05CFE">
        <w:rPr>
          <w:color w:val="000000"/>
        </w:rPr>
        <w:t>. Минск, Высшая школа, 1986г. "Антропоцентрическая концепция эргономики".</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3. "Эргономика". Перевод с польского </w:t>
      </w:r>
      <w:proofErr w:type="spellStart"/>
      <w:r w:rsidRPr="00A05CFE">
        <w:rPr>
          <w:color w:val="000000"/>
        </w:rPr>
        <w:t>В.Н.Тонина</w:t>
      </w:r>
      <w:proofErr w:type="spellEnd"/>
      <w:r w:rsidRPr="00A05CFE">
        <w:rPr>
          <w:color w:val="000000"/>
        </w:rPr>
        <w:t xml:space="preserve">, под ред. к.т.н. </w:t>
      </w:r>
      <w:proofErr w:type="spellStart"/>
      <w:r w:rsidRPr="00A05CFE">
        <w:rPr>
          <w:color w:val="000000"/>
        </w:rPr>
        <w:t>В.Ф.Венда</w:t>
      </w:r>
      <w:proofErr w:type="spellEnd"/>
      <w:r w:rsidRPr="00A05CFE">
        <w:rPr>
          <w:color w:val="000000"/>
        </w:rPr>
        <w:t>. Издательство "Мир", Москва 1971г.</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4. "Введение в эргономику". Под ред. </w:t>
      </w:r>
      <w:proofErr w:type="spellStart"/>
      <w:r w:rsidRPr="00A05CFE">
        <w:rPr>
          <w:color w:val="000000"/>
        </w:rPr>
        <w:t>В.П.Зинченко</w:t>
      </w:r>
      <w:proofErr w:type="spellEnd"/>
      <w:r w:rsidRPr="00A05CFE">
        <w:rPr>
          <w:color w:val="000000"/>
        </w:rPr>
        <w:t xml:space="preserve">. </w:t>
      </w:r>
      <w:proofErr w:type="spellStart"/>
      <w:r w:rsidRPr="00A05CFE">
        <w:rPr>
          <w:color w:val="000000"/>
        </w:rPr>
        <w:t>Москва</w:t>
      </w:r>
      <w:proofErr w:type="gramStart"/>
      <w:r w:rsidRPr="00A05CFE">
        <w:rPr>
          <w:color w:val="000000"/>
        </w:rPr>
        <w:t>,"</w:t>
      </w:r>
      <w:proofErr w:type="gramEnd"/>
      <w:r w:rsidRPr="00A05CFE">
        <w:rPr>
          <w:color w:val="000000"/>
        </w:rPr>
        <w:t>Советское</w:t>
      </w:r>
      <w:proofErr w:type="spellEnd"/>
      <w:r w:rsidRPr="00A05CFE">
        <w:rPr>
          <w:color w:val="000000"/>
        </w:rPr>
        <w:t xml:space="preserve"> радио", 1974г.</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5. "Системы человек и машина". М. </w:t>
      </w:r>
      <w:proofErr w:type="spellStart"/>
      <w:r w:rsidRPr="00A05CFE">
        <w:rPr>
          <w:color w:val="000000"/>
        </w:rPr>
        <w:t>Монмоллен</w:t>
      </w:r>
      <w:proofErr w:type="spellEnd"/>
      <w:r w:rsidRPr="00A05CFE">
        <w:rPr>
          <w:color w:val="000000"/>
        </w:rPr>
        <w:t>; издательство "Мир", Москва, 1973. Переведено с французского.</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6."Человеко-машинные системы. Эффект эргономического обеспечения". А. П. </w:t>
      </w:r>
      <w:proofErr w:type="spellStart"/>
      <w:r w:rsidRPr="00A05CFE">
        <w:rPr>
          <w:color w:val="000000"/>
        </w:rPr>
        <w:t>Пятибалов</w:t>
      </w:r>
      <w:proofErr w:type="spellEnd"/>
      <w:r w:rsidRPr="00A05CFE">
        <w:rPr>
          <w:color w:val="000000"/>
        </w:rPr>
        <w:t>; Москва, издательство "Экономика", 1987г.</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7. "Эффективность инженерного труда". </w:t>
      </w:r>
      <w:proofErr w:type="spellStart"/>
      <w:r w:rsidRPr="00A05CFE">
        <w:rPr>
          <w:color w:val="000000"/>
        </w:rPr>
        <w:t>А.С.Головачёв</w:t>
      </w:r>
      <w:proofErr w:type="spellEnd"/>
      <w:r w:rsidRPr="00A05CFE">
        <w:rPr>
          <w:color w:val="000000"/>
        </w:rPr>
        <w:t xml:space="preserve">, М. И. </w:t>
      </w:r>
      <w:proofErr w:type="spellStart"/>
      <w:r w:rsidRPr="00A05CFE">
        <w:rPr>
          <w:color w:val="000000"/>
        </w:rPr>
        <w:t>Скаржинский</w:t>
      </w:r>
      <w:proofErr w:type="spellEnd"/>
      <w:r w:rsidRPr="00A05CFE">
        <w:rPr>
          <w:color w:val="000000"/>
        </w:rPr>
        <w:t>; Москва, издательство "Экономика", 1983г.</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8. "Автоматизированное проектирование и производство". Б. </w:t>
      </w:r>
      <w:proofErr w:type="spellStart"/>
      <w:r w:rsidRPr="00A05CFE">
        <w:rPr>
          <w:color w:val="000000"/>
        </w:rPr>
        <w:t>Хокс</w:t>
      </w:r>
      <w:proofErr w:type="spellEnd"/>
      <w:r w:rsidRPr="00A05CFE">
        <w:rPr>
          <w:color w:val="000000"/>
        </w:rPr>
        <w:t xml:space="preserve">; Москва, </w:t>
      </w:r>
      <w:proofErr w:type="spellStart"/>
      <w:r w:rsidRPr="00A05CFE">
        <w:rPr>
          <w:color w:val="000000"/>
        </w:rPr>
        <w:t>изд</w:t>
      </w:r>
      <w:proofErr w:type="gramStart"/>
      <w:r w:rsidRPr="00A05CFE">
        <w:rPr>
          <w:color w:val="000000"/>
        </w:rPr>
        <w:t>."</w:t>
      </w:r>
      <w:proofErr w:type="gramEnd"/>
      <w:r w:rsidRPr="00A05CFE">
        <w:rPr>
          <w:color w:val="000000"/>
        </w:rPr>
        <w:t>Мир</w:t>
      </w:r>
      <w:proofErr w:type="spellEnd"/>
      <w:r w:rsidRPr="00A05CFE">
        <w:rPr>
          <w:color w:val="000000"/>
        </w:rPr>
        <w:t>", 1991г.</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9. "Интерфейс `человек-компьютер`". Р. </w:t>
      </w:r>
      <w:proofErr w:type="spellStart"/>
      <w:r w:rsidRPr="00A05CFE">
        <w:rPr>
          <w:color w:val="000000"/>
        </w:rPr>
        <w:t>Коутс</w:t>
      </w:r>
      <w:proofErr w:type="spellEnd"/>
      <w:r w:rsidRPr="00A05CFE">
        <w:rPr>
          <w:color w:val="000000"/>
        </w:rPr>
        <w:t xml:space="preserve">, И. </w:t>
      </w:r>
      <w:proofErr w:type="spellStart"/>
      <w:r w:rsidRPr="00A05CFE">
        <w:rPr>
          <w:color w:val="000000"/>
        </w:rPr>
        <w:t>Влейминк</w:t>
      </w:r>
      <w:proofErr w:type="spellEnd"/>
      <w:r w:rsidRPr="00A05CFE">
        <w:rPr>
          <w:color w:val="000000"/>
        </w:rPr>
        <w:t>. Москва, изд. "Мир", 1990г.</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10. "Основы художественного конструирования". В. А. </w:t>
      </w:r>
      <w:proofErr w:type="spellStart"/>
      <w:r w:rsidRPr="00A05CFE">
        <w:rPr>
          <w:color w:val="000000"/>
        </w:rPr>
        <w:t>Гервер</w:t>
      </w:r>
      <w:proofErr w:type="spellEnd"/>
      <w:r w:rsidRPr="00A05CFE">
        <w:rPr>
          <w:color w:val="000000"/>
        </w:rPr>
        <w:t>. РИОВЗЭИС-Н, 1975 г.</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11. "Эргономика: человеко-ориентированное проектирование техники, программных средств и среды". </w:t>
      </w:r>
      <w:proofErr w:type="spellStart"/>
      <w:r w:rsidRPr="00A05CFE">
        <w:rPr>
          <w:color w:val="000000"/>
        </w:rPr>
        <w:t>В.М.Мунипов</w:t>
      </w:r>
      <w:proofErr w:type="spellEnd"/>
      <w:r w:rsidRPr="00A05CFE">
        <w:rPr>
          <w:color w:val="000000"/>
        </w:rPr>
        <w:t xml:space="preserve">, </w:t>
      </w:r>
      <w:proofErr w:type="spellStart"/>
      <w:r w:rsidRPr="00A05CFE">
        <w:rPr>
          <w:color w:val="000000"/>
        </w:rPr>
        <w:t>В.П.Зинченко</w:t>
      </w:r>
      <w:proofErr w:type="spellEnd"/>
      <w:r w:rsidRPr="00A05CFE">
        <w:rPr>
          <w:color w:val="000000"/>
        </w:rPr>
        <w:t>, Москва: Логос,2001г.</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12. "Эргономика". Учебное пособие. </w:t>
      </w:r>
      <w:proofErr w:type="spellStart"/>
      <w:r w:rsidRPr="00A05CFE">
        <w:rPr>
          <w:color w:val="000000"/>
        </w:rPr>
        <w:t>В.В.Фирсанов</w:t>
      </w:r>
      <w:proofErr w:type="spellEnd"/>
      <w:r w:rsidRPr="00A05CFE">
        <w:rPr>
          <w:color w:val="000000"/>
        </w:rPr>
        <w:t>; Москва, изд. "МТУСИ", 2002г.</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13. "Основы художественного конструирования". В. А. </w:t>
      </w:r>
      <w:proofErr w:type="spellStart"/>
      <w:r w:rsidRPr="00A05CFE">
        <w:rPr>
          <w:color w:val="000000"/>
        </w:rPr>
        <w:t>Гервер</w:t>
      </w:r>
      <w:proofErr w:type="spellEnd"/>
      <w:r w:rsidRPr="00A05CFE">
        <w:rPr>
          <w:color w:val="000000"/>
        </w:rPr>
        <w:t>. РИОВЗЭИС-Н, 1975 г.</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lastRenderedPageBreak/>
        <w:t xml:space="preserve">14."Эргономика: человеко-ориентированное проектирование техники, программных средств и среды". </w:t>
      </w:r>
      <w:proofErr w:type="spellStart"/>
      <w:r w:rsidRPr="00A05CFE">
        <w:rPr>
          <w:color w:val="000000"/>
        </w:rPr>
        <w:t>В.М.Мунипов</w:t>
      </w:r>
      <w:proofErr w:type="spellEnd"/>
      <w:r w:rsidRPr="00A05CFE">
        <w:rPr>
          <w:color w:val="000000"/>
        </w:rPr>
        <w:t xml:space="preserve">, </w:t>
      </w:r>
      <w:proofErr w:type="spellStart"/>
      <w:r w:rsidRPr="00A05CFE">
        <w:rPr>
          <w:color w:val="000000"/>
        </w:rPr>
        <w:t>В.П.Зинченко</w:t>
      </w:r>
      <w:proofErr w:type="spellEnd"/>
      <w:r w:rsidRPr="00A05CFE">
        <w:rPr>
          <w:color w:val="000000"/>
        </w:rPr>
        <w:t>, Москва: Логос,2001г.</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15. "Эргономика". Учебное пособие. </w:t>
      </w:r>
      <w:proofErr w:type="spellStart"/>
      <w:r w:rsidRPr="00A05CFE">
        <w:rPr>
          <w:color w:val="000000"/>
        </w:rPr>
        <w:t>В.В.Фирсанов</w:t>
      </w:r>
      <w:proofErr w:type="spellEnd"/>
      <w:r w:rsidRPr="00A05CFE">
        <w:rPr>
          <w:color w:val="000000"/>
        </w:rPr>
        <w:t>; Москва, изд. "МТУСИ", 2002г.</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16 .</w:t>
      </w:r>
      <w:proofErr w:type="spellStart"/>
      <w:r w:rsidRPr="00A05CFE">
        <w:rPr>
          <w:color w:val="000000"/>
        </w:rPr>
        <w:t>ФегелеЗ</w:t>
      </w:r>
      <w:proofErr w:type="spellEnd"/>
      <w:r w:rsidRPr="00A05CFE">
        <w:rPr>
          <w:color w:val="000000"/>
        </w:rPr>
        <w:t xml:space="preserve">. </w:t>
      </w:r>
      <w:proofErr w:type="spellStart"/>
      <w:r w:rsidRPr="00A05CFE">
        <w:rPr>
          <w:color w:val="000000"/>
        </w:rPr>
        <w:t>Директ</w:t>
      </w:r>
      <w:proofErr w:type="spellEnd"/>
      <w:r w:rsidRPr="00A05CFE">
        <w:rPr>
          <w:color w:val="000000"/>
        </w:rPr>
        <w:t>-маркетинг. - M.: АО "</w:t>
      </w:r>
      <w:proofErr w:type="spellStart"/>
      <w:r w:rsidRPr="00A05CFE">
        <w:rPr>
          <w:color w:val="000000"/>
        </w:rPr>
        <w:t>Интерэксперт</w:t>
      </w:r>
      <w:proofErr w:type="spellEnd"/>
      <w:r w:rsidRPr="00A05CFE">
        <w:rPr>
          <w:color w:val="000000"/>
        </w:rPr>
        <w:t>", 1998.</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17. </w:t>
      </w:r>
      <w:proofErr w:type="spellStart"/>
      <w:r w:rsidRPr="00A05CFE">
        <w:rPr>
          <w:color w:val="000000"/>
        </w:rPr>
        <w:t>Курбаиова</w:t>
      </w:r>
      <w:proofErr w:type="spellEnd"/>
      <w:r w:rsidRPr="00A05CFE">
        <w:rPr>
          <w:color w:val="000000"/>
        </w:rPr>
        <w:t xml:space="preserve"> Д. </w:t>
      </w:r>
      <w:proofErr w:type="spellStart"/>
      <w:r w:rsidRPr="00A05CFE">
        <w:rPr>
          <w:color w:val="000000"/>
        </w:rPr>
        <w:t>Direct-marketing</w:t>
      </w:r>
      <w:proofErr w:type="spellEnd"/>
      <w:r w:rsidRPr="00A05CFE">
        <w:rPr>
          <w:color w:val="000000"/>
        </w:rPr>
        <w:t xml:space="preserve"> то же, что и подписка // Рекламный мир. - 2000. - № 8. - С. 28.</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18. Иванов </w:t>
      </w:r>
      <w:proofErr w:type="gramStart"/>
      <w:r w:rsidRPr="00A05CFE">
        <w:rPr>
          <w:color w:val="000000"/>
        </w:rPr>
        <w:t>А.</w:t>
      </w:r>
      <w:proofErr w:type="gramEnd"/>
      <w:r w:rsidRPr="00A05CFE">
        <w:rPr>
          <w:color w:val="000000"/>
        </w:rPr>
        <w:t xml:space="preserve"> Что такое </w:t>
      </w:r>
      <w:proofErr w:type="spellStart"/>
      <w:r w:rsidRPr="00A05CFE">
        <w:rPr>
          <w:color w:val="000000"/>
        </w:rPr>
        <w:t>директ</w:t>
      </w:r>
      <w:proofErr w:type="spellEnd"/>
      <w:r w:rsidRPr="00A05CFE">
        <w:rPr>
          <w:color w:val="000000"/>
        </w:rPr>
        <w:t>-маркетинг? // Рекламный мир. - 1997.-№10.-С. 14.</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 xml:space="preserve">19. </w:t>
      </w:r>
      <w:proofErr w:type="spellStart"/>
      <w:r w:rsidRPr="00A05CFE">
        <w:rPr>
          <w:color w:val="000000"/>
        </w:rPr>
        <w:t>Ромат</w:t>
      </w:r>
      <w:proofErr w:type="spellEnd"/>
      <w:r w:rsidRPr="00A05CFE">
        <w:rPr>
          <w:color w:val="000000"/>
        </w:rPr>
        <w:t xml:space="preserve"> Е. В. </w:t>
      </w:r>
      <w:proofErr w:type="spellStart"/>
      <w:r w:rsidRPr="00A05CFE">
        <w:rPr>
          <w:color w:val="000000"/>
        </w:rPr>
        <w:t>Директ</w:t>
      </w:r>
      <w:proofErr w:type="spellEnd"/>
      <w:r w:rsidRPr="00A05CFE">
        <w:rPr>
          <w:color w:val="000000"/>
        </w:rPr>
        <w:t>-маркетинг и его место в маркетинговой деятельности фирмы//Маркетинг и реклама. - 1998. - №1. - С. 10-11.</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20. Волошин П. О том, что еще можно делать на диване // Рекламный мир. - 2000. - № 7. - С. 27.</w:t>
      </w:r>
    </w:p>
    <w:p w:rsidR="007E7D32" w:rsidRPr="00A05CFE" w:rsidRDefault="007E7D32" w:rsidP="007E7D32">
      <w:pPr>
        <w:pStyle w:val="a3"/>
        <w:shd w:val="clear" w:color="auto" w:fill="FFFFFF"/>
        <w:spacing w:before="0" w:beforeAutospacing="0" w:after="285" w:afterAutospacing="0" w:line="360" w:lineRule="auto"/>
        <w:rPr>
          <w:color w:val="000000"/>
        </w:rPr>
      </w:pPr>
      <w:r w:rsidRPr="00A05CFE">
        <w:rPr>
          <w:color w:val="000000"/>
        </w:rPr>
        <w:t>21. Денисенко А. Реклама в Интернете // Рекламные технологии. - 2000.-№5. -С. 14-15.</w:t>
      </w:r>
    </w:p>
    <w:p w:rsidR="007E7D32" w:rsidRDefault="007E7D32" w:rsidP="007E7D32"/>
    <w:p w:rsidR="00DA2E46" w:rsidRDefault="00DA2E46"/>
    <w:sectPr w:rsidR="00DA2E46" w:rsidSect="00B228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013" w:rsidRDefault="00646013" w:rsidP="002147AD">
      <w:pPr>
        <w:spacing w:after="0" w:line="240" w:lineRule="auto"/>
      </w:pPr>
      <w:r>
        <w:separator/>
      </w:r>
    </w:p>
  </w:endnote>
  <w:endnote w:type="continuationSeparator" w:id="0">
    <w:p w:rsidR="00646013" w:rsidRDefault="00646013" w:rsidP="0021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704"/>
      <w:docPartObj>
        <w:docPartGallery w:val="Page Numbers (Bottom of Page)"/>
        <w:docPartUnique/>
      </w:docPartObj>
    </w:sdtPr>
    <w:sdtEndPr/>
    <w:sdtContent>
      <w:p w:rsidR="002147AD" w:rsidRDefault="00221D0D">
        <w:pPr>
          <w:pStyle w:val="a8"/>
          <w:jc w:val="center"/>
        </w:pPr>
        <w:r>
          <w:fldChar w:fldCharType="begin"/>
        </w:r>
        <w:r>
          <w:instrText xml:space="preserve"> PAGE   \* MERGEFORMAT </w:instrText>
        </w:r>
        <w:r>
          <w:fldChar w:fldCharType="separate"/>
        </w:r>
        <w:r w:rsidR="00006949">
          <w:rPr>
            <w:noProof/>
          </w:rPr>
          <w:t>1</w:t>
        </w:r>
        <w:r>
          <w:rPr>
            <w:noProof/>
          </w:rPr>
          <w:fldChar w:fldCharType="end"/>
        </w:r>
      </w:p>
    </w:sdtContent>
  </w:sdt>
  <w:p w:rsidR="002147AD" w:rsidRDefault="002147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013" w:rsidRDefault="00646013" w:rsidP="002147AD">
      <w:pPr>
        <w:spacing w:after="0" w:line="240" w:lineRule="auto"/>
      </w:pPr>
      <w:r>
        <w:separator/>
      </w:r>
    </w:p>
  </w:footnote>
  <w:footnote w:type="continuationSeparator" w:id="0">
    <w:p w:rsidR="00646013" w:rsidRDefault="00646013" w:rsidP="002147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824E5"/>
    <w:multiLevelType w:val="multilevel"/>
    <w:tmpl w:val="B5AC0E16"/>
    <w:lvl w:ilvl="0">
      <w:start w:val="1"/>
      <w:numFmt w:val="decimal"/>
      <w:lvlText w:val="%1."/>
      <w:lvlJc w:val="left"/>
      <w:pPr>
        <w:ind w:left="1068" w:hanging="360"/>
      </w:pPr>
      <w:rPr>
        <w:rFonts w:hint="default"/>
        <w:sz w:val="24"/>
      </w:rPr>
    </w:lvl>
    <w:lvl w:ilvl="1">
      <w:start w:val="1"/>
      <w:numFmt w:val="decimal"/>
      <w:isLgl/>
      <w:lvlText w:val="%1.%2"/>
      <w:lvlJc w:val="left"/>
      <w:pPr>
        <w:ind w:left="1158" w:hanging="45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1F0D76B9"/>
    <w:multiLevelType w:val="multilevel"/>
    <w:tmpl w:val="124AE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D0C51AD"/>
    <w:multiLevelType w:val="multilevel"/>
    <w:tmpl w:val="2A846C9C"/>
    <w:lvl w:ilvl="0">
      <w:start w:val="1"/>
      <w:numFmt w:val="decimal"/>
      <w:lvlText w:val="%1"/>
      <w:lvlJc w:val="left"/>
      <w:pPr>
        <w:ind w:left="375" w:hanging="375"/>
      </w:pPr>
      <w:rPr>
        <w:rFonts w:hint="default"/>
      </w:rPr>
    </w:lvl>
    <w:lvl w:ilvl="1">
      <w:start w:val="3"/>
      <w:numFmt w:val="decimal"/>
      <w:lvlText w:val="%1.%2"/>
      <w:lvlJc w:val="left"/>
      <w:pPr>
        <w:ind w:left="2163" w:hanging="375"/>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444" w:hanging="108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380" w:hanging="144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4316" w:hanging="1800"/>
      </w:pPr>
      <w:rPr>
        <w:rFonts w:hint="default"/>
      </w:rPr>
    </w:lvl>
    <w:lvl w:ilvl="8">
      <w:start w:val="1"/>
      <w:numFmt w:val="decimal"/>
      <w:lvlText w:val="%1.%2.%3.%4.%5.%6.%7.%8.%9"/>
      <w:lvlJc w:val="left"/>
      <w:pPr>
        <w:ind w:left="16464"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32"/>
    <w:rsid w:val="00006949"/>
    <w:rsid w:val="0018434D"/>
    <w:rsid w:val="001E1716"/>
    <w:rsid w:val="002147AD"/>
    <w:rsid w:val="00221D0D"/>
    <w:rsid w:val="00285C3F"/>
    <w:rsid w:val="003654DA"/>
    <w:rsid w:val="00570DD7"/>
    <w:rsid w:val="00577CA9"/>
    <w:rsid w:val="00595505"/>
    <w:rsid w:val="00646013"/>
    <w:rsid w:val="006C5450"/>
    <w:rsid w:val="00716823"/>
    <w:rsid w:val="007E7D32"/>
    <w:rsid w:val="00971E20"/>
    <w:rsid w:val="00976D1A"/>
    <w:rsid w:val="00A105A8"/>
    <w:rsid w:val="00A464A8"/>
    <w:rsid w:val="00C97A95"/>
    <w:rsid w:val="00DA2E46"/>
    <w:rsid w:val="00E441CD"/>
    <w:rsid w:val="00E91D78"/>
    <w:rsid w:val="00EB1BD0"/>
    <w:rsid w:val="00FD2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7D3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E7D32"/>
    <w:pPr>
      <w:spacing w:after="0" w:line="240" w:lineRule="auto"/>
    </w:pPr>
    <w:rPr>
      <w:rFonts w:ascii="Calibri" w:eastAsia="Calibri" w:hAnsi="Calibri" w:cs="Times New Roman"/>
      <w:lang w:eastAsia="en-US"/>
    </w:rPr>
  </w:style>
  <w:style w:type="paragraph" w:styleId="a5">
    <w:name w:val="List Paragraph"/>
    <w:basedOn w:val="a"/>
    <w:uiPriority w:val="34"/>
    <w:qFormat/>
    <w:rsid w:val="007E7D32"/>
    <w:pPr>
      <w:ind w:left="720"/>
      <w:contextualSpacing/>
    </w:pPr>
    <w:rPr>
      <w:rFonts w:ascii="Calibri" w:eastAsia="Calibri" w:hAnsi="Calibri" w:cs="Times New Roman"/>
      <w:lang w:eastAsia="en-US"/>
    </w:rPr>
  </w:style>
  <w:style w:type="paragraph" w:styleId="a6">
    <w:name w:val="header"/>
    <w:basedOn w:val="a"/>
    <w:link w:val="a7"/>
    <w:uiPriority w:val="99"/>
    <w:semiHidden/>
    <w:unhideWhenUsed/>
    <w:rsid w:val="002147AD"/>
    <w:pPr>
      <w:tabs>
        <w:tab w:val="center" w:pos="4536"/>
        <w:tab w:val="right" w:pos="9072"/>
      </w:tabs>
      <w:spacing w:after="0" w:line="240" w:lineRule="auto"/>
    </w:pPr>
  </w:style>
  <w:style w:type="character" w:customStyle="1" w:styleId="a7">
    <w:name w:val="Верхний колонтитул Знак"/>
    <w:basedOn w:val="a0"/>
    <w:link w:val="a6"/>
    <w:uiPriority w:val="99"/>
    <w:semiHidden/>
    <w:rsid w:val="002147AD"/>
  </w:style>
  <w:style w:type="paragraph" w:styleId="a8">
    <w:name w:val="footer"/>
    <w:basedOn w:val="a"/>
    <w:link w:val="a9"/>
    <w:uiPriority w:val="99"/>
    <w:unhideWhenUsed/>
    <w:rsid w:val="002147AD"/>
    <w:pPr>
      <w:tabs>
        <w:tab w:val="center" w:pos="4536"/>
        <w:tab w:val="right" w:pos="9072"/>
      </w:tabs>
      <w:spacing w:after="0" w:line="240" w:lineRule="auto"/>
    </w:pPr>
  </w:style>
  <w:style w:type="character" w:customStyle="1" w:styleId="a9">
    <w:name w:val="Нижний колонтитул Знак"/>
    <w:basedOn w:val="a0"/>
    <w:link w:val="a8"/>
    <w:uiPriority w:val="99"/>
    <w:rsid w:val="00214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7D3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E7D32"/>
    <w:pPr>
      <w:spacing w:after="0" w:line="240" w:lineRule="auto"/>
    </w:pPr>
    <w:rPr>
      <w:rFonts w:ascii="Calibri" w:eastAsia="Calibri" w:hAnsi="Calibri" w:cs="Times New Roman"/>
      <w:lang w:eastAsia="en-US"/>
    </w:rPr>
  </w:style>
  <w:style w:type="paragraph" w:styleId="a5">
    <w:name w:val="List Paragraph"/>
    <w:basedOn w:val="a"/>
    <w:uiPriority w:val="34"/>
    <w:qFormat/>
    <w:rsid w:val="007E7D32"/>
    <w:pPr>
      <w:ind w:left="720"/>
      <w:contextualSpacing/>
    </w:pPr>
    <w:rPr>
      <w:rFonts w:ascii="Calibri" w:eastAsia="Calibri" w:hAnsi="Calibri" w:cs="Times New Roman"/>
      <w:lang w:eastAsia="en-US"/>
    </w:rPr>
  </w:style>
  <w:style w:type="paragraph" w:styleId="a6">
    <w:name w:val="header"/>
    <w:basedOn w:val="a"/>
    <w:link w:val="a7"/>
    <w:uiPriority w:val="99"/>
    <w:semiHidden/>
    <w:unhideWhenUsed/>
    <w:rsid w:val="002147AD"/>
    <w:pPr>
      <w:tabs>
        <w:tab w:val="center" w:pos="4536"/>
        <w:tab w:val="right" w:pos="9072"/>
      </w:tabs>
      <w:spacing w:after="0" w:line="240" w:lineRule="auto"/>
    </w:pPr>
  </w:style>
  <w:style w:type="character" w:customStyle="1" w:styleId="a7">
    <w:name w:val="Верхний колонтитул Знак"/>
    <w:basedOn w:val="a0"/>
    <w:link w:val="a6"/>
    <w:uiPriority w:val="99"/>
    <w:semiHidden/>
    <w:rsid w:val="002147AD"/>
  </w:style>
  <w:style w:type="paragraph" w:styleId="a8">
    <w:name w:val="footer"/>
    <w:basedOn w:val="a"/>
    <w:link w:val="a9"/>
    <w:uiPriority w:val="99"/>
    <w:unhideWhenUsed/>
    <w:rsid w:val="002147AD"/>
    <w:pPr>
      <w:tabs>
        <w:tab w:val="center" w:pos="4536"/>
        <w:tab w:val="right" w:pos="9072"/>
      </w:tabs>
      <w:spacing w:after="0" w:line="240" w:lineRule="auto"/>
    </w:pPr>
  </w:style>
  <w:style w:type="character" w:customStyle="1" w:styleId="a9">
    <w:name w:val="Нижний колонтитул Знак"/>
    <w:basedOn w:val="a0"/>
    <w:link w:val="a8"/>
    <w:uiPriority w:val="99"/>
    <w:rsid w:val="00214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16</Pages>
  <Words>3549</Words>
  <Characters>20234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Алёна</cp:lastModifiedBy>
  <cp:revision>3</cp:revision>
  <dcterms:created xsi:type="dcterms:W3CDTF">2024-12-17T11:00:00Z</dcterms:created>
  <dcterms:modified xsi:type="dcterms:W3CDTF">2024-12-17T11:17:00Z</dcterms:modified>
</cp:coreProperties>
</file>