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E8" w:rsidRPr="00400E61" w:rsidRDefault="00400E61" w:rsidP="0040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61B">
        <w:rPr>
          <w:rFonts w:ascii="Times New Roman" w:hAnsi="Times New Roman"/>
          <w:sz w:val="28"/>
        </w:rPr>
        <w:t xml:space="preserve">МИНИСТЕРСТВО </w:t>
      </w:r>
      <w:r>
        <w:rPr>
          <w:rFonts w:ascii="Times New Roman" w:hAnsi="Times New Roman"/>
          <w:sz w:val="28"/>
        </w:rPr>
        <w:t>ОБРАЗОВАНИЯ САМАРСКОЙ ОБЛАСТИ</w:t>
      </w:r>
    </w:p>
    <w:p w:rsidR="000938E8" w:rsidRPr="00400E61" w:rsidRDefault="000938E8" w:rsidP="00400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8E8" w:rsidRPr="00400E61" w:rsidRDefault="000938E8" w:rsidP="00400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E61"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 учреждение Самарской области</w:t>
      </w:r>
    </w:p>
    <w:p w:rsidR="000938E8" w:rsidRPr="00400E61" w:rsidRDefault="000938E8" w:rsidP="00400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E61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«Образовательный центр»  с. </w:t>
      </w:r>
      <w:proofErr w:type="gramStart"/>
      <w:r w:rsidRPr="00400E61">
        <w:rPr>
          <w:rFonts w:ascii="Times New Roman" w:hAnsi="Times New Roman" w:cs="Times New Roman"/>
          <w:sz w:val="28"/>
          <w:szCs w:val="28"/>
        </w:rPr>
        <w:t>Богатое</w:t>
      </w:r>
      <w:proofErr w:type="gramEnd"/>
      <w:r w:rsidRPr="00400E6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400E61">
        <w:rPr>
          <w:rFonts w:ascii="Times New Roman" w:hAnsi="Times New Roman" w:cs="Times New Roman"/>
          <w:sz w:val="28"/>
          <w:szCs w:val="28"/>
        </w:rPr>
        <w:t>Богатовский</w:t>
      </w:r>
      <w:proofErr w:type="spellEnd"/>
      <w:r w:rsidRPr="00400E61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0938E8" w:rsidRPr="00400E61" w:rsidRDefault="000938E8" w:rsidP="00400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E61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gramStart"/>
      <w:r w:rsidRPr="00400E61">
        <w:rPr>
          <w:rFonts w:ascii="Times New Roman" w:hAnsi="Times New Roman" w:cs="Times New Roman"/>
          <w:sz w:val="28"/>
          <w:szCs w:val="28"/>
        </w:rPr>
        <w:t>Героя Советского Союза  Павлова Валентина Васильевича</w:t>
      </w:r>
      <w:proofErr w:type="gramEnd"/>
    </w:p>
    <w:p w:rsidR="000938E8" w:rsidRDefault="000938E8" w:rsidP="00400E6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39CA" w:rsidRDefault="00E239CA" w:rsidP="00400E6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39CA" w:rsidRPr="00400E61" w:rsidRDefault="00E239CA" w:rsidP="00400E6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39CA" w:rsidRPr="00BF761B" w:rsidRDefault="00E239CA" w:rsidP="00E239C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239CA" w:rsidRDefault="00E239CA" w:rsidP="00E239C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Всероссийский конкурс юных исследователей окружающей среды «Открытия 2030» им. Б.В. Всесвятского</w:t>
      </w:r>
    </w:p>
    <w:p w:rsidR="000938E8" w:rsidRDefault="000938E8" w:rsidP="00400E6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39CA" w:rsidRDefault="00E239CA" w:rsidP="00400E6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39CA" w:rsidRDefault="00E239CA" w:rsidP="00400E6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39CA" w:rsidRPr="00400E61" w:rsidRDefault="00E239CA" w:rsidP="00400E6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938E8" w:rsidRPr="00400E61" w:rsidRDefault="000938E8" w:rsidP="00400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E61">
        <w:rPr>
          <w:rFonts w:ascii="Times New Roman" w:hAnsi="Times New Roman" w:cs="Times New Roman"/>
          <w:bCs/>
          <w:sz w:val="28"/>
          <w:szCs w:val="28"/>
        </w:rPr>
        <w:t>Номинация:</w:t>
      </w:r>
      <w:r w:rsidRPr="00400E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00E61">
        <w:rPr>
          <w:rFonts w:ascii="Times New Roman" w:hAnsi="Times New Roman" w:cs="Times New Roman"/>
          <w:sz w:val="28"/>
          <w:szCs w:val="28"/>
        </w:rPr>
        <w:t>«Зоология и экология позвоночных животных»</w:t>
      </w:r>
    </w:p>
    <w:p w:rsidR="000938E8" w:rsidRDefault="000938E8" w:rsidP="00400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9CA" w:rsidRDefault="00E239CA" w:rsidP="00400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9CA" w:rsidRDefault="00E239CA" w:rsidP="00400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9CA" w:rsidRPr="00400E61" w:rsidRDefault="00E239CA" w:rsidP="00400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9CA" w:rsidRDefault="00E239CA" w:rsidP="00E239C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ИССЛЕДОВАТЕЛЬСКАЯ РАБОТА</w:t>
      </w:r>
    </w:p>
    <w:p w:rsidR="00E239CA" w:rsidRDefault="00E239CA" w:rsidP="00E239C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239CA" w:rsidRDefault="00E239CA" w:rsidP="00E239C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тему</w:t>
      </w:r>
      <w:r w:rsidR="00181971">
        <w:rPr>
          <w:rFonts w:ascii="Times New Roman" w:hAnsi="Times New Roman"/>
          <w:sz w:val="28"/>
        </w:rPr>
        <w:t>:</w:t>
      </w:r>
    </w:p>
    <w:p w:rsidR="002617F4" w:rsidRPr="00400E61" w:rsidRDefault="002617F4" w:rsidP="00400E6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147B0" w:rsidRPr="00400E61" w:rsidRDefault="00F147B0" w:rsidP="00400E6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0E61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617F4" w:rsidRPr="00400E61">
        <w:rPr>
          <w:rFonts w:ascii="Times New Roman" w:hAnsi="Times New Roman" w:cs="Times New Roman"/>
          <w:b/>
          <w:sz w:val="28"/>
          <w:szCs w:val="28"/>
        </w:rPr>
        <w:t xml:space="preserve">Изучение </w:t>
      </w:r>
      <w:r w:rsidRPr="00400E61">
        <w:rPr>
          <w:rFonts w:ascii="Times New Roman" w:hAnsi="Times New Roman" w:cs="Times New Roman"/>
          <w:b/>
          <w:sz w:val="28"/>
          <w:szCs w:val="28"/>
        </w:rPr>
        <w:t xml:space="preserve"> видо</w:t>
      </w:r>
      <w:r w:rsidR="005A19F0" w:rsidRPr="00400E61">
        <w:rPr>
          <w:rFonts w:ascii="Times New Roman" w:hAnsi="Times New Roman" w:cs="Times New Roman"/>
          <w:b/>
          <w:sz w:val="28"/>
          <w:szCs w:val="28"/>
        </w:rPr>
        <w:t xml:space="preserve">вого </w:t>
      </w:r>
      <w:r w:rsidR="00112677" w:rsidRPr="00400E61">
        <w:rPr>
          <w:rFonts w:ascii="Times New Roman" w:hAnsi="Times New Roman" w:cs="Times New Roman"/>
          <w:b/>
          <w:sz w:val="28"/>
          <w:szCs w:val="28"/>
        </w:rPr>
        <w:t xml:space="preserve">разнообразия птиц в биотопах </w:t>
      </w:r>
      <w:proofErr w:type="spellStart"/>
      <w:r w:rsidR="00112677" w:rsidRPr="00400E61">
        <w:rPr>
          <w:rFonts w:ascii="Times New Roman" w:hAnsi="Times New Roman" w:cs="Times New Roman"/>
          <w:b/>
          <w:sz w:val="28"/>
          <w:szCs w:val="28"/>
        </w:rPr>
        <w:t>Богатовского</w:t>
      </w:r>
      <w:proofErr w:type="spellEnd"/>
      <w:r w:rsidR="00112677" w:rsidRPr="00400E61">
        <w:rPr>
          <w:rFonts w:ascii="Times New Roman" w:hAnsi="Times New Roman" w:cs="Times New Roman"/>
          <w:b/>
          <w:sz w:val="28"/>
          <w:szCs w:val="28"/>
        </w:rPr>
        <w:t xml:space="preserve"> района» </w:t>
      </w:r>
    </w:p>
    <w:p w:rsidR="00F147B0" w:rsidRPr="00400E61" w:rsidRDefault="00F147B0" w:rsidP="00400E6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851C5" w:rsidRPr="00400E61" w:rsidRDefault="00C851C5" w:rsidP="00400E6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147B0" w:rsidRPr="00400E61" w:rsidRDefault="00F147B0" w:rsidP="00400E6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938E8" w:rsidRPr="00400E61" w:rsidRDefault="000938E8" w:rsidP="00400E6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239CA" w:rsidRDefault="00E239CA" w:rsidP="00E239C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Выполнила: </w:t>
      </w:r>
      <w:proofErr w:type="spellStart"/>
      <w:r w:rsidR="00B04E45" w:rsidRPr="00400E61">
        <w:rPr>
          <w:rFonts w:ascii="Times New Roman" w:eastAsia="Calibri" w:hAnsi="Times New Roman" w:cs="Times New Roman"/>
          <w:sz w:val="28"/>
          <w:szCs w:val="28"/>
        </w:rPr>
        <w:t>Абарникова</w:t>
      </w:r>
      <w:proofErr w:type="spellEnd"/>
      <w:r w:rsidR="00B04E45" w:rsidRPr="00400E61">
        <w:rPr>
          <w:rFonts w:ascii="Times New Roman" w:eastAsia="Calibri" w:hAnsi="Times New Roman" w:cs="Times New Roman"/>
          <w:sz w:val="28"/>
          <w:szCs w:val="28"/>
        </w:rPr>
        <w:t xml:space="preserve"> Полина Витальевна, </w:t>
      </w:r>
    </w:p>
    <w:p w:rsidR="00F147B0" w:rsidRDefault="00B04E45" w:rsidP="00E239C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0E61">
        <w:rPr>
          <w:rFonts w:ascii="Times New Roman" w:eastAsia="Calibri" w:hAnsi="Times New Roman" w:cs="Times New Roman"/>
          <w:sz w:val="28"/>
          <w:szCs w:val="28"/>
        </w:rPr>
        <w:t>10</w:t>
      </w:r>
      <w:r w:rsidR="002617F4" w:rsidRPr="00400E61">
        <w:rPr>
          <w:rFonts w:ascii="Times New Roman" w:eastAsia="Calibri" w:hAnsi="Times New Roman" w:cs="Times New Roman"/>
          <w:sz w:val="28"/>
          <w:szCs w:val="28"/>
        </w:rPr>
        <w:t xml:space="preserve"> класс, ГБОУ СОШ ОЦ с.</w:t>
      </w:r>
      <w:r w:rsidR="00F147B0" w:rsidRPr="00400E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147B0" w:rsidRPr="00400E61">
        <w:rPr>
          <w:rFonts w:ascii="Times New Roman" w:eastAsia="Calibri" w:hAnsi="Times New Roman" w:cs="Times New Roman"/>
          <w:sz w:val="28"/>
          <w:szCs w:val="28"/>
        </w:rPr>
        <w:t>Богатое</w:t>
      </w:r>
      <w:proofErr w:type="gramEnd"/>
      <w:r w:rsidR="00F147B0" w:rsidRPr="00400E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39CA" w:rsidRPr="00E239CA" w:rsidRDefault="00E239CA" w:rsidP="00E239CA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239CA" w:rsidRDefault="00F147B0" w:rsidP="00E239CA">
      <w:pPr>
        <w:spacing w:after="0" w:line="240" w:lineRule="auto"/>
        <w:ind w:left="-35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0E61">
        <w:rPr>
          <w:rFonts w:ascii="Times New Roman" w:eastAsia="Calibri" w:hAnsi="Times New Roman" w:cs="Times New Roman"/>
          <w:sz w:val="28"/>
          <w:szCs w:val="28"/>
        </w:rPr>
        <w:t xml:space="preserve">Руководитель: </w:t>
      </w:r>
      <w:proofErr w:type="spellStart"/>
      <w:r w:rsidRPr="00400E61">
        <w:rPr>
          <w:rFonts w:ascii="Times New Roman" w:eastAsia="Calibri" w:hAnsi="Times New Roman" w:cs="Times New Roman"/>
          <w:sz w:val="28"/>
          <w:szCs w:val="28"/>
        </w:rPr>
        <w:t>Типикина</w:t>
      </w:r>
      <w:proofErr w:type="spellEnd"/>
      <w:r w:rsidRPr="00400E61">
        <w:rPr>
          <w:rFonts w:ascii="Times New Roman" w:eastAsia="Calibri" w:hAnsi="Times New Roman" w:cs="Times New Roman"/>
          <w:sz w:val="28"/>
          <w:szCs w:val="28"/>
        </w:rPr>
        <w:t xml:space="preserve"> Тамара Ивановна, </w:t>
      </w:r>
    </w:p>
    <w:p w:rsidR="00F147B0" w:rsidRPr="00400E61" w:rsidRDefault="00E239CA" w:rsidP="00E239CA">
      <w:pPr>
        <w:spacing w:after="0" w:line="240" w:lineRule="auto"/>
        <w:ind w:left="-35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учитель биологии </w:t>
      </w:r>
      <w:r w:rsidR="00F147B0" w:rsidRPr="00400E61">
        <w:rPr>
          <w:rFonts w:ascii="Times New Roman" w:eastAsia="Calibri" w:hAnsi="Times New Roman" w:cs="Times New Roman"/>
          <w:sz w:val="28"/>
          <w:szCs w:val="28"/>
        </w:rPr>
        <w:t xml:space="preserve">ГБОУ СОШ </w:t>
      </w:r>
      <w:r w:rsidR="00B04E45" w:rsidRPr="00400E61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B04E45" w:rsidRPr="00400E61">
        <w:rPr>
          <w:rFonts w:ascii="Times New Roman" w:eastAsia="Calibri" w:hAnsi="Times New Roman" w:cs="Times New Roman"/>
          <w:sz w:val="28"/>
          <w:szCs w:val="28"/>
        </w:rPr>
        <w:t>Оц</w:t>
      </w:r>
      <w:proofErr w:type="spellEnd"/>
      <w:r w:rsidR="00B04E45" w:rsidRPr="00400E61">
        <w:rPr>
          <w:rFonts w:ascii="Times New Roman" w:eastAsia="Calibri" w:hAnsi="Times New Roman" w:cs="Times New Roman"/>
          <w:sz w:val="28"/>
          <w:szCs w:val="28"/>
        </w:rPr>
        <w:t>» с.</w:t>
      </w:r>
      <w:r w:rsidR="00F147B0" w:rsidRPr="00400E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147B0" w:rsidRPr="00400E61">
        <w:rPr>
          <w:rFonts w:ascii="Times New Roman" w:eastAsia="Calibri" w:hAnsi="Times New Roman" w:cs="Times New Roman"/>
          <w:sz w:val="28"/>
          <w:szCs w:val="28"/>
        </w:rPr>
        <w:t>Богатое</w:t>
      </w:r>
      <w:proofErr w:type="gramEnd"/>
      <w:r w:rsidR="00F147B0" w:rsidRPr="00400E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11FF" w:rsidRPr="00400E61" w:rsidRDefault="009811FF" w:rsidP="00E239CA">
      <w:pPr>
        <w:spacing w:after="0" w:line="240" w:lineRule="auto"/>
        <w:ind w:left="-35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147B0" w:rsidRPr="00400E61" w:rsidRDefault="00F147B0" w:rsidP="00E239C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851C5" w:rsidRDefault="00C851C5" w:rsidP="00E239C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239CA" w:rsidRPr="00400E61" w:rsidRDefault="00E239CA" w:rsidP="00E239C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851C5" w:rsidRPr="00400E61" w:rsidRDefault="00C851C5" w:rsidP="00E239C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851C5" w:rsidRPr="00400E61" w:rsidRDefault="00C851C5" w:rsidP="00E239C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851C5" w:rsidRPr="00400E61" w:rsidRDefault="00C851C5" w:rsidP="00E239C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239CA" w:rsidRDefault="00E239CA" w:rsidP="00E239C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Самарская область</w:t>
      </w:r>
    </w:p>
    <w:p w:rsidR="00E239CA" w:rsidRDefault="00813140" w:rsidP="00E239C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E239CA">
        <w:rPr>
          <w:rFonts w:ascii="Times New Roman" w:hAnsi="Times New Roman"/>
          <w:sz w:val="28"/>
        </w:rPr>
        <w:t>. Богатое</w:t>
      </w:r>
    </w:p>
    <w:p w:rsidR="00C851C5" w:rsidRPr="00E239CA" w:rsidRDefault="00E239CA" w:rsidP="00E239C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BF761B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4</w:t>
      </w:r>
    </w:p>
    <w:p w:rsidR="00F147B0" w:rsidRPr="00400E61" w:rsidRDefault="00D044A6" w:rsidP="00400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617F4" w:rsidRPr="00400E61" w:rsidRDefault="002617F4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1382"/>
      </w:tblGrid>
      <w:tr w:rsidR="002617F4" w:rsidRPr="00400E61" w:rsidTr="00112677">
        <w:tc>
          <w:tcPr>
            <w:tcW w:w="9039" w:type="dxa"/>
          </w:tcPr>
          <w:p w:rsidR="002617F4" w:rsidRPr="00400E61" w:rsidRDefault="002617F4" w:rsidP="00400E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2617F4" w:rsidRPr="00400E61" w:rsidRDefault="002617F4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Стр.</w:t>
            </w:r>
          </w:p>
        </w:tc>
      </w:tr>
      <w:tr w:rsidR="002617F4" w:rsidRPr="00400E61" w:rsidTr="00112677">
        <w:tc>
          <w:tcPr>
            <w:tcW w:w="9039" w:type="dxa"/>
          </w:tcPr>
          <w:p w:rsidR="002617F4" w:rsidRPr="00400E61" w:rsidRDefault="002617F4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 xml:space="preserve"> Введение    </w:t>
            </w:r>
          </w:p>
        </w:tc>
        <w:tc>
          <w:tcPr>
            <w:tcW w:w="1382" w:type="dxa"/>
          </w:tcPr>
          <w:p w:rsidR="002617F4" w:rsidRPr="00400E61" w:rsidRDefault="002617F4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3</w:t>
            </w:r>
          </w:p>
        </w:tc>
      </w:tr>
      <w:tr w:rsidR="002617F4" w:rsidRPr="00400E61" w:rsidTr="00112677">
        <w:tc>
          <w:tcPr>
            <w:tcW w:w="9039" w:type="dxa"/>
          </w:tcPr>
          <w:p w:rsidR="002617F4" w:rsidRPr="00400E61" w:rsidRDefault="00D044A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 xml:space="preserve"> </w:t>
            </w:r>
            <w:r w:rsidR="00A6472B">
              <w:rPr>
                <w:sz w:val="28"/>
                <w:szCs w:val="28"/>
              </w:rPr>
              <w:t xml:space="preserve">Глава </w:t>
            </w:r>
            <w:r w:rsidR="00A6472B">
              <w:rPr>
                <w:sz w:val="28"/>
                <w:szCs w:val="28"/>
                <w:lang w:val="en-US"/>
              </w:rPr>
              <w:t>I.</w:t>
            </w:r>
            <w:r w:rsidRPr="00400E61">
              <w:rPr>
                <w:sz w:val="28"/>
                <w:szCs w:val="28"/>
              </w:rPr>
              <w:t>Основная часть</w:t>
            </w:r>
          </w:p>
        </w:tc>
        <w:tc>
          <w:tcPr>
            <w:tcW w:w="1382" w:type="dxa"/>
          </w:tcPr>
          <w:p w:rsidR="002617F4" w:rsidRPr="00400E61" w:rsidRDefault="002617F4" w:rsidP="00400E61">
            <w:pPr>
              <w:jc w:val="both"/>
              <w:rPr>
                <w:sz w:val="28"/>
                <w:szCs w:val="28"/>
              </w:rPr>
            </w:pPr>
          </w:p>
        </w:tc>
      </w:tr>
      <w:tr w:rsidR="002617F4" w:rsidRPr="00400E61" w:rsidTr="00112677">
        <w:tc>
          <w:tcPr>
            <w:tcW w:w="9039" w:type="dxa"/>
          </w:tcPr>
          <w:p w:rsidR="002617F4" w:rsidRPr="00A6472B" w:rsidRDefault="00D044A6" w:rsidP="00A6472B">
            <w:pPr>
              <w:pStyle w:val="a6"/>
              <w:numPr>
                <w:ilvl w:val="1"/>
                <w:numId w:val="14"/>
              </w:numPr>
              <w:jc w:val="both"/>
              <w:rPr>
                <w:sz w:val="28"/>
                <w:szCs w:val="28"/>
              </w:rPr>
            </w:pPr>
            <w:r w:rsidRPr="00A6472B">
              <w:rPr>
                <w:sz w:val="28"/>
                <w:szCs w:val="28"/>
              </w:rPr>
              <w:t>Обзор литературы</w:t>
            </w:r>
          </w:p>
        </w:tc>
        <w:tc>
          <w:tcPr>
            <w:tcW w:w="1382" w:type="dxa"/>
          </w:tcPr>
          <w:p w:rsidR="002617F4" w:rsidRPr="00400E61" w:rsidRDefault="00D044A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4</w:t>
            </w:r>
          </w:p>
        </w:tc>
      </w:tr>
      <w:tr w:rsidR="002617F4" w:rsidRPr="00400E61" w:rsidTr="00112677">
        <w:tc>
          <w:tcPr>
            <w:tcW w:w="9039" w:type="dxa"/>
          </w:tcPr>
          <w:p w:rsidR="002617F4" w:rsidRPr="00A6472B" w:rsidRDefault="002617F4" w:rsidP="00A6472B">
            <w:pPr>
              <w:pStyle w:val="a6"/>
              <w:numPr>
                <w:ilvl w:val="1"/>
                <w:numId w:val="14"/>
              </w:numPr>
              <w:rPr>
                <w:sz w:val="28"/>
                <w:szCs w:val="28"/>
              </w:rPr>
            </w:pPr>
            <w:proofErr w:type="spellStart"/>
            <w:r w:rsidRPr="00A6472B">
              <w:rPr>
                <w:sz w:val="28"/>
                <w:szCs w:val="28"/>
              </w:rPr>
              <w:t>Природно</w:t>
            </w:r>
            <w:proofErr w:type="spellEnd"/>
            <w:r w:rsidRPr="00A6472B">
              <w:rPr>
                <w:sz w:val="28"/>
                <w:szCs w:val="28"/>
              </w:rPr>
              <w:t xml:space="preserve"> - климатические условия </w:t>
            </w:r>
            <w:proofErr w:type="spellStart"/>
            <w:r w:rsidRPr="00A6472B">
              <w:rPr>
                <w:sz w:val="28"/>
                <w:szCs w:val="28"/>
              </w:rPr>
              <w:t>Богатовского</w:t>
            </w:r>
            <w:proofErr w:type="spellEnd"/>
            <w:r w:rsidRPr="00A6472B">
              <w:rPr>
                <w:sz w:val="28"/>
                <w:szCs w:val="28"/>
              </w:rPr>
              <w:t xml:space="preserve"> района                   </w:t>
            </w:r>
          </w:p>
        </w:tc>
        <w:tc>
          <w:tcPr>
            <w:tcW w:w="1382" w:type="dxa"/>
          </w:tcPr>
          <w:p w:rsidR="00D044A6" w:rsidRPr="00400E61" w:rsidRDefault="002617F4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5</w:t>
            </w:r>
          </w:p>
        </w:tc>
      </w:tr>
      <w:tr w:rsidR="00D044A6" w:rsidRPr="00400E61" w:rsidTr="00112677">
        <w:tc>
          <w:tcPr>
            <w:tcW w:w="9039" w:type="dxa"/>
          </w:tcPr>
          <w:p w:rsidR="00D044A6" w:rsidRPr="00400E61" w:rsidRDefault="00A6472B" w:rsidP="00400E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  <w:lang w:val="en-US"/>
              </w:rPr>
              <w:t>II</w:t>
            </w:r>
            <w:r w:rsidRPr="00A6472B">
              <w:rPr>
                <w:sz w:val="28"/>
                <w:szCs w:val="28"/>
              </w:rPr>
              <w:t xml:space="preserve">. </w:t>
            </w:r>
            <w:r w:rsidR="00D044A6" w:rsidRPr="00400E61">
              <w:rPr>
                <w:sz w:val="28"/>
                <w:szCs w:val="28"/>
              </w:rPr>
              <w:t>Практическая часть работы</w:t>
            </w:r>
          </w:p>
        </w:tc>
        <w:tc>
          <w:tcPr>
            <w:tcW w:w="1382" w:type="dxa"/>
          </w:tcPr>
          <w:p w:rsidR="00D044A6" w:rsidRPr="00400E61" w:rsidRDefault="00D044A6" w:rsidP="00400E61">
            <w:pPr>
              <w:jc w:val="both"/>
              <w:rPr>
                <w:sz w:val="28"/>
                <w:szCs w:val="28"/>
              </w:rPr>
            </w:pPr>
          </w:p>
        </w:tc>
      </w:tr>
      <w:tr w:rsidR="002617F4" w:rsidRPr="00400E61" w:rsidTr="00112677">
        <w:tc>
          <w:tcPr>
            <w:tcW w:w="9039" w:type="dxa"/>
          </w:tcPr>
          <w:p w:rsidR="002617F4" w:rsidRPr="00400E61" w:rsidRDefault="00A6472B" w:rsidP="00400E61">
            <w:pPr>
              <w:rPr>
                <w:sz w:val="28"/>
                <w:szCs w:val="28"/>
              </w:rPr>
            </w:pPr>
            <w:r w:rsidRPr="00A6472B">
              <w:rPr>
                <w:sz w:val="28"/>
                <w:szCs w:val="28"/>
              </w:rPr>
              <w:t>2.</w:t>
            </w:r>
            <w:r w:rsidR="00D044A6" w:rsidRPr="00400E61">
              <w:rPr>
                <w:sz w:val="28"/>
                <w:szCs w:val="28"/>
              </w:rPr>
              <w:t>1</w:t>
            </w:r>
            <w:r w:rsidR="002617F4" w:rsidRPr="00400E61">
              <w:rPr>
                <w:sz w:val="28"/>
                <w:szCs w:val="28"/>
              </w:rPr>
              <w:t xml:space="preserve">. Определение маршрутов исследования  их характеристика                                                </w:t>
            </w:r>
          </w:p>
        </w:tc>
        <w:tc>
          <w:tcPr>
            <w:tcW w:w="1382" w:type="dxa"/>
          </w:tcPr>
          <w:p w:rsidR="002617F4" w:rsidRPr="00400E61" w:rsidRDefault="00A6472B" w:rsidP="00400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617F4" w:rsidRPr="00400E61" w:rsidTr="00112677">
        <w:trPr>
          <w:trHeight w:val="417"/>
        </w:trPr>
        <w:tc>
          <w:tcPr>
            <w:tcW w:w="9039" w:type="dxa"/>
          </w:tcPr>
          <w:p w:rsidR="002617F4" w:rsidRPr="00400E61" w:rsidRDefault="00A6472B" w:rsidP="00400E61">
            <w:pPr>
              <w:pStyle w:val="text"/>
              <w:ind w:left="0" w:right="91" w:firstLine="0"/>
              <w:jc w:val="left"/>
              <w:rPr>
                <w:sz w:val="28"/>
                <w:szCs w:val="28"/>
              </w:rPr>
            </w:pPr>
            <w:r w:rsidRPr="00A6472B">
              <w:rPr>
                <w:sz w:val="28"/>
                <w:szCs w:val="28"/>
              </w:rPr>
              <w:t>2.</w:t>
            </w:r>
            <w:r w:rsidR="00D044A6" w:rsidRPr="00400E61">
              <w:rPr>
                <w:sz w:val="28"/>
                <w:szCs w:val="28"/>
              </w:rPr>
              <w:t>2</w:t>
            </w:r>
            <w:r w:rsidR="008222C2" w:rsidRPr="00400E61">
              <w:rPr>
                <w:sz w:val="28"/>
                <w:szCs w:val="28"/>
              </w:rPr>
              <w:t xml:space="preserve"> Видовое разнообраз</w:t>
            </w:r>
            <w:r w:rsidR="00D044A6" w:rsidRPr="00400E61">
              <w:rPr>
                <w:sz w:val="28"/>
                <w:szCs w:val="28"/>
              </w:rPr>
              <w:t>ие и частота встречаемости птиц</w:t>
            </w:r>
          </w:p>
        </w:tc>
        <w:tc>
          <w:tcPr>
            <w:tcW w:w="1382" w:type="dxa"/>
          </w:tcPr>
          <w:p w:rsidR="002617F4" w:rsidRPr="00400E61" w:rsidRDefault="008222C2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7</w:t>
            </w:r>
          </w:p>
        </w:tc>
      </w:tr>
      <w:tr w:rsidR="002617F4" w:rsidRPr="00400E61" w:rsidTr="00112677">
        <w:tc>
          <w:tcPr>
            <w:tcW w:w="9039" w:type="dxa"/>
          </w:tcPr>
          <w:p w:rsidR="002617F4" w:rsidRPr="00400E61" w:rsidRDefault="00A6472B" w:rsidP="00400E61">
            <w:pPr>
              <w:jc w:val="both"/>
              <w:rPr>
                <w:sz w:val="28"/>
                <w:szCs w:val="28"/>
              </w:rPr>
            </w:pPr>
            <w:r w:rsidRPr="00A6472B">
              <w:rPr>
                <w:sz w:val="28"/>
                <w:szCs w:val="28"/>
              </w:rPr>
              <w:t>2.</w:t>
            </w:r>
            <w:r w:rsidR="00D044A6" w:rsidRPr="00400E61">
              <w:rPr>
                <w:sz w:val="28"/>
                <w:szCs w:val="28"/>
              </w:rPr>
              <w:t>3. Классификация птиц в исследуемых биотопах</w:t>
            </w:r>
          </w:p>
        </w:tc>
        <w:tc>
          <w:tcPr>
            <w:tcW w:w="1382" w:type="dxa"/>
          </w:tcPr>
          <w:p w:rsidR="002617F4" w:rsidRPr="00400E61" w:rsidRDefault="00D044A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12</w:t>
            </w:r>
          </w:p>
        </w:tc>
      </w:tr>
      <w:tr w:rsidR="00D044A6" w:rsidRPr="00400E61" w:rsidTr="00112677">
        <w:tc>
          <w:tcPr>
            <w:tcW w:w="9039" w:type="dxa"/>
          </w:tcPr>
          <w:p w:rsidR="00D044A6" w:rsidRPr="00400E61" w:rsidRDefault="00A6472B" w:rsidP="00400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="00D044A6" w:rsidRPr="00400E61">
              <w:rPr>
                <w:sz w:val="28"/>
                <w:szCs w:val="28"/>
              </w:rPr>
              <w:t>4. Мероприятия по охране птиц</w:t>
            </w:r>
          </w:p>
        </w:tc>
        <w:tc>
          <w:tcPr>
            <w:tcW w:w="1382" w:type="dxa"/>
          </w:tcPr>
          <w:p w:rsidR="00D044A6" w:rsidRPr="00400E61" w:rsidRDefault="00A6472B" w:rsidP="00400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617F4" w:rsidRPr="00400E61" w:rsidTr="00112677">
        <w:tc>
          <w:tcPr>
            <w:tcW w:w="9039" w:type="dxa"/>
          </w:tcPr>
          <w:p w:rsidR="00A6472B" w:rsidRDefault="00A6472B" w:rsidP="00400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. </w:t>
            </w:r>
          </w:p>
          <w:p w:rsidR="002617F4" w:rsidRPr="00813140" w:rsidRDefault="00A6472B" w:rsidP="00400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  <w:r w:rsidR="00D044A6" w:rsidRPr="00400E61">
              <w:rPr>
                <w:sz w:val="28"/>
                <w:szCs w:val="28"/>
              </w:rPr>
              <w:t>Выводы по работе</w:t>
            </w:r>
          </w:p>
        </w:tc>
        <w:tc>
          <w:tcPr>
            <w:tcW w:w="1382" w:type="dxa"/>
          </w:tcPr>
          <w:p w:rsidR="002617F4" w:rsidRPr="00400E61" w:rsidRDefault="00A6472B" w:rsidP="00400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044A6" w:rsidRPr="00400E61" w:rsidTr="00112677">
        <w:tc>
          <w:tcPr>
            <w:tcW w:w="9039" w:type="dxa"/>
          </w:tcPr>
          <w:p w:rsidR="00D044A6" w:rsidRPr="00400E61" w:rsidRDefault="00D044A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Заключение</w:t>
            </w:r>
          </w:p>
        </w:tc>
        <w:tc>
          <w:tcPr>
            <w:tcW w:w="1382" w:type="dxa"/>
          </w:tcPr>
          <w:p w:rsidR="00D044A6" w:rsidRPr="00400E61" w:rsidRDefault="00A6472B" w:rsidP="00400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044A6" w:rsidRPr="00400E61" w:rsidTr="00112677">
        <w:tc>
          <w:tcPr>
            <w:tcW w:w="9039" w:type="dxa"/>
          </w:tcPr>
          <w:p w:rsidR="00D044A6" w:rsidRPr="00813140" w:rsidRDefault="00813140" w:rsidP="00400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>писок использованных источников</w:t>
            </w:r>
          </w:p>
        </w:tc>
        <w:tc>
          <w:tcPr>
            <w:tcW w:w="1382" w:type="dxa"/>
          </w:tcPr>
          <w:p w:rsidR="00D044A6" w:rsidRPr="00400E61" w:rsidRDefault="00A6472B" w:rsidP="00400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044A6" w:rsidRPr="00400E61" w:rsidTr="00112677">
        <w:tc>
          <w:tcPr>
            <w:tcW w:w="9039" w:type="dxa"/>
          </w:tcPr>
          <w:p w:rsidR="00D044A6" w:rsidRPr="00400E61" w:rsidRDefault="00D044A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Приложение</w:t>
            </w:r>
          </w:p>
        </w:tc>
        <w:tc>
          <w:tcPr>
            <w:tcW w:w="1382" w:type="dxa"/>
          </w:tcPr>
          <w:p w:rsidR="00D044A6" w:rsidRPr="00400E61" w:rsidRDefault="00A6472B" w:rsidP="00400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:rsidR="002617F4" w:rsidRPr="00400E61" w:rsidRDefault="002617F4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47B0" w:rsidRPr="00A6472B" w:rsidRDefault="00A6472B" w:rsidP="00400E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34620E" w:rsidRPr="00400E61" w:rsidRDefault="0034620E" w:rsidP="00400E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51C5" w:rsidRPr="00400E61" w:rsidRDefault="00C851C5" w:rsidP="00400E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C567A"/>
          <w:sz w:val="28"/>
          <w:szCs w:val="28"/>
        </w:rPr>
      </w:pPr>
    </w:p>
    <w:p w:rsidR="00C851C5" w:rsidRPr="00400E61" w:rsidRDefault="00C851C5" w:rsidP="00400E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C567A"/>
          <w:sz w:val="28"/>
          <w:szCs w:val="28"/>
        </w:rPr>
      </w:pPr>
    </w:p>
    <w:p w:rsidR="00C851C5" w:rsidRPr="00400E61" w:rsidRDefault="00C851C5" w:rsidP="00400E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C567A"/>
          <w:sz w:val="28"/>
          <w:szCs w:val="28"/>
        </w:rPr>
      </w:pPr>
    </w:p>
    <w:p w:rsidR="00C851C5" w:rsidRPr="00400E61" w:rsidRDefault="00C851C5" w:rsidP="00400E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C567A"/>
          <w:sz w:val="28"/>
          <w:szCs w:val="28"/>
        </w:rPr>
      </w:pPr>
    </w:p>
    <w:p w:rsidR="00C851C5" w:rsidRPr="00400E61" w:rsidRDefault="00C851C5" w:rsidP="00400E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C567A"/>
          <w:sz w:val="28"/>
          <w:szCs w:val="28"/>
        </w:rPr>
      </w:pPr>
    </w:p>
    <w:p w:rsidR="00C851C5" w:rsidRPr="00400E61" w:rsidRDefault="00C851C5" w:rsidP="00400E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C567A"/>
          <w:sz w:val="28"/>
          <w:szCs w:val="28"/>
        </w:rPr>
      </w:pPr>
    </w:p>
    <w:p w:rsidR="00D044A6" w:rsidRPr="00400E61" w:rsidRDefault="00D044A6" w:rsidP="00400E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C567A"/>
          <w:sz w:val="28"/>
          <w:szCs w:val="28"/>
        </w:rPr>
      </w:pPr>
    </w:p>
    <w:p w:rsidR="00D044A6" w:rsidRPr="00400E61" w:rsidRDefault="00D044A6" w:rsidP="00400E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C567A"/>
          <w:sz w:val="28"/>
          <w:szCs w:val="28"/>
        </w:rPr>
      </w:pPr>
    </w:p>
    <w:p w:rsidR="00D044A6" w:rsidRPr="00400E61" w:rsidRDefault="00D044A6" w:rsidP="00400E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C567A"/>
          <w:sz w:val="28"/>
          <w:szCs w:val="28"/>
        </w:rPr>
      </w:pPr>
    </w:p>
    <w:p w:rsidR="00D044A6" w:rsidRPr="00400E61" w:rsidRDefault="00D044A6" w:rsidP="00400E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C567A"/>
          <w:sz w:val="28"/>
          <w:szCs w:val="28"/>
        </w:rPr>
      </w:pPr>
    </w:p>
    <w:p w:rsidR="00D044A6" w:rsidRPr="00400E61" w:rsidRDefault="00D044A6" w:rsidP="00400E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C567A"/>
          <w:sz w:val="28"/>
          <w:szCs w:val="28"/>
        </w:rPr>
      </w:pPr>
    </w:p>
    <w:p w:rsidR="00D044A6" w:rsidRPr="00400E61" w:rsidRDefault="00D044A6" w:rsidP="00400E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C567A"/>
          <w:sz w:val="28"/>
          <w:szCs w:val="28"/>
        </w:rPr>
      </w:pPr>
    </w:p>
    <w:p w:rsidR="00D044A6" w:rsidRPr="00400E61" w:rsidRDefault="00D044A6" w:rsidP="00400E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C567A"/>
          <w:sz w:val="28"/>
          <w:szCs w:val="28"/>
        </w:rPr>
      </w:pPr>
    </w:p>
    <w:p w:rsidR="00D044A6" w:rsidRPr="00400E61" w:rsidRDefault="00D044A6" w:rsidP="00400E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C567A"/>
          <w:sz w:val="28"/>
          <w:szCs w:val="28"/>
        </w:rPr>
      </w:pPr>
    </w:p>
    <w:p w:rsidR="00D044A6" w:rsidRPr="00400E61" w:rsidRDefault="00D044A6" w:rsidP="00400E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C567A"/>
          <w:sz w:val="28"/>
          <w:szCs w:val="28"/>
        </w:rPr>
      </w:pPr>
    </w:p>
    <w:p w:rsidR="00D044A6" w:rsidRPr="00400E61" w:rsidRDefault="00D044A6" w:rsidP="00400E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C567A"/>
          <w:sz w:val="28"/>
          <w:szCs w:val="28"/>
        </w:rPr>
      </w:pPr>
    </w:p>
    <w:p w:rsidR="00D044A6" w:rsidRPr="00400E61" w:rsidRDefault="00D044A6" w:rsidP="00400E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C567A"/>
          <w:sz w:val="28"/>
          <w:szCs w:val="28"/>
        </w:rPr>
      </w:pPr>
    </w:p>
    <w:p w:rsidR="00D044A6" w:rsidRPr="00400E61" w:rsidRDefault="00D044A6" w:rsidP="00400E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C567A"/>
          <w:sz w:val="28"/>
          <w:szCs w:val="28"/>
        </w:rPr>
      </w:pPr>
    </w:p>
    <w:p w:rsidR="00D044A6" w:rsidRPr="00400E61" w:rsidRDefault="00D044A6" w:rsidP="00400E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C567A"/>
          <w:sz w:val="28"/>
          <w:szCs w:val="28"/>
        </w:rPr>
      </w:pPr>
    </w:p>
    <w:p w:rsidR="00D044A6" w:rsidRPr="00400E61" w:rsidRDefault="00D044A6" w:rsidP="00400E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C567A"/>
          <w:sz w:val="28"/>
          <w:szCs w:val="28"/>
        </w:rPr>
      </w:pPr>
    </w:p>
    <w:p w:rsidR="00D044A6" w:rsidRDefault="00D044A6" w:rsidP="00400E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C567A"/>
          <w:sz w:val="28"/>
          <w:szCs w:val="28"/>
        </w:rPr>
      </w:pPr>
    </w:p>
    <w:p w:rsidR="00E239CA" w:rsidRPr="00400E61" w:rsidRDefault="00E239CA" w:rsidP="00400E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C567A"/>
          <w:sz w:val="28"/>
          <w:szCs w:val="28"/>
        </w:rPr>
      </w:pPr>
    </w:p>
    <w:p w:rsidR="00D044A6" w:rsidRPr="00400E61" w:rsidRDefault="00D044A6" w:rsidP="00400E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C567A"/>
          <w:sz w:val="28"/>
          <w:szCs w:val="28"/>
        </w:rPr>
      </w:pPr>
    </w:p>
    <w:p w:rsidR="00C851C5" w:rsidRPr="00400E61" w:rsidRDefault="00C851C5" w:rsidP="00400E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C567A"/>
          <w:sz w:val="28"/>
          <w:szCs w:val="28"/>
        </w:rPr>
      </w:pPr>
    </w:p>
    <w:p w:rsidR="00F147B0" w:rsidRPr="00400E61" w:rsidRDefault="00F147B0" w:rsidP="00400E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C567A"/>
          <w:sz w:val="28"/>
          <w:szCs w:val="28"/>
        </w:rPr>
      </w:pPr>
    </w:p>
    <w:p w:rsidR="00C851C5" w:rsidRPr="00400E61" w:rsidRDefault="00F147B0" w:rsidP="00400E6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2617F4" w:rsidRPr="00400E61">
        <w:rPr>
          <w:rFonts w:ascii="Times New Roman" w:eastAsia="Times New Roman" w:hAnsi="Times New Roman" w:cs="Times New Roman"/>
          <w:b/>
          <w:sz w:val="28"/>
          <w:szCs w:val="28"/>
        </w:rPr>
        <w:t>ВЕДЕНИЕ</w:t>
      </w:r>
    </w:p>
    <w:p w:rsidR="00506845" w:rsidRPr="00400E61" w:rsidRDefault="00D3789E" w:rsidP="00400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0E61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Птицы – красивые животные, верные помощники, защитники наших лесов, полей, огородов от вредных насекомых и грызунов.</w:t>
      </w:r>
      <w:r w:rsidRPr="00400E6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147B0" w:rsidRPr="00400E61">
        <w:rPr>
          <w:rFonts w:ascii="Times New Roman" w:eastAsia="Times New Roman" w:hAnsi="Times New Roman" w:cs="Times New Roman"/>
          <w:sz w:val="28"/>
          <w:szCs w:val="28"/>
        </w:rPr>
        <w:t xml:space="preserve">Они заселяют разнообразные биотопы: от зарослей камыша и карнизов домов до оголенных скал и прибрежных песков. Голоса птиц можно слышать летом и зимой с предрассветной мглы до вечера, а иногда и ночью. </w:t>
      </w:r>
      <w:r w:rsidR="00506845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они первыми зазывают солнце, провозглашая о наступлении нового дня. По характеру пребывания в регионе все виды, зарегистрированные в Самарской области, делятся на восемь групп: гнездящиеся, </w:t>
      </w:r>
      <w:proofErr w:type="spellStart"/>
      <w:r w:rsidR="00506845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>осёдлые</w:t>
      </w:r>
      <w:proofErr w:type="spellEnd"/>
      <w:r w:rsidR="00506845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перелётные, пролётные, кочующие, зимующие, случайно залётные </w:t>
      </w:r>
      <w:r w:rsidR="00506845" w:rsidRPr="00400E61">
        <w:rPr>
          <w:rFonts w:ascii="Times New Roman" w:hAnsi="Times New Roman" w:cs="Times New Roman"/>
          <w:sz w:val="28"/>
          <w:szCs w:val="28"/>
        </w:rPr>
        <w:t xml:space="preserve">[2] </w:t>
      </w:r>
    </w:p>
    <w:p w:rsidR="00506845" w:rsidRPr="00400E61" w:rsidRDefault="00506845" w:rsidP="00400E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Таблица 1</w:t>
      </w:r>
    </w:p>
    <w:p w:rsidR="00506845" w:rsidRPr="00400E61" w:rsidRDefault="00506845" w:rsidP="00400E61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 пребывания в регионе разных экологических групп гнездящихся птиц (по:</w:t>
      </w:r>
      <w:proofErr w:type="gramEnd"/>
      <w:r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gramStart"/>
      <w:r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Наумов, 1965; с авторскими добавлениями) 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3542"/>
        <w:gridCol w:w="2534"/>
        <w:gridCol w:w="2535"/>
      </w:tblGrid>
      <w:tr w:rsidR="00506845" w:rsidRPr="00400E61" w:rsidTr="00684B36">
        <w:tc>
          <w:tcPr>
            <w:tcW w:w="1526" w:type="dxa"/>
            <w:vMerge w:val="restart"/>
          </w:tcPr>
          <w:p w:rsidR="00506845" w:rsidRPr="00400E61" w:rsidRDefault="00506845" w:rsidP="00400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Регион</w:t>
            </w:r>
          </w:p>
        </w:tc>
        <w:tc>
          <w:tcPr>
            <w:tcW w:w="3542" w:type="dxa"/>
            <w:vMerge w:val="restart"/>
          </w:tcPr>
          <w:p w:rsidR="00506845" w:rsidRPr="00400E61" w:rsidRDefault="00506845" w:rsidP="00400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Общее число видов (в единицах)</w:t>
            </w:r>
          </w:p>
        </w:tc>
        <w:tc>
          <w:tcPr>
            <w:tcW w:w="5069" w:type="dxa"/>
            <w:gridSpan w:val="2"/>
          </w:tcPr>
          <w:p w:rsidR="00506845" w:rsidRPr="00400E61" w:rsidRDefault="00506845" w:rsidP="00400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Из них </w:t>
            </w:r>
            <w:proofErr w:type="gramStart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%</w:t>
            </w:r>
          </w:p>
        </w:tc>
      </w:tr>
      <w:tr w:rsidR="00506845" w:rsidRPr="00400E61" w:rsidTr="00684B36">
        <w:tc>
          <w:tcPr>
            <w:tcW w:w="1526" w:type="dxa"/>
            <w:vMerge/>
          </w:tcPr>
          <w:p w:rsidR="00506845" w:rsidRPr="00400E61" w:rsidRDefault="00506845" w:rsidP="00400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2" w:type="dxa"/>
            <w:vMerge/>
          </w:tcPr>
          <w:p w:rsidR="00506845" w:rsidRPr="00400E61" w:rsidRDefault="00506845" w:rsidP="00400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34" w:type="dxa"/>
          </w:tcPr>
          <w:p w:rsidR="00506845" w:rsidRPr="00400E61" w:rsidRDefault="00506845" w:rsidP="00400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Осёдлых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кочующих</w:t>
            </w:r>
          </w:p>
        </w:tc>
        <w:tc>
          <w:tcPr>
            <w:tcW w:w="2535" w:type="dxa"/>
          </w:tcPr>
          <w:p w:rsidR="00506845" w:rsidRPr="00400E61" w:rsidRDefault="00506845" w:rsidP="00400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Перелётных</w:t>
            </w:r>
          </w:p>
        </w:tc>
      </w:tr>
      <w:tr w:rsidR="00506845" w:rsidRPr="00400E61" w:rsidTr="00684B36">
        <w:tc>
          <w:tcPr>
            <w:tcW w:w="1526" w:type="dxa"/>
          </w:tcPr>
          <w:p w:rsidR="00506845" w:rsidRPr="00400E61" w:rsidRDefault="00506845" w:rsidP="00400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Самарский</w:t>
            </w:r>
          </w:p>
        </w:tc>
        <w:tc>
          <w:tcPr>
            <w:tcW w:w="3542" w:type="dxa"/>
          </w:tcPr>
          <w:p w:rsidR="00506845" w:rsidRPr="00400E61" w:rsidRDefault="00506845" w:rsidP="00400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290</w:t>
            </w:r>
          </w:p>
        </w:tc>
        <w:tc>
          <w:tcPr>
            <w:tcW w:w="2534" w:type="dxa"/>
          </w:tcPr>
          <w:p w:rsidR="00506845" w:rsidRPr="00400E61" w:rsidRDefault="00506845" w:rsidP="00400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10,2</w:t>
            </w:r>
          </w:p>
        </w:tc>
        <w:tc>
          <w:tcPr>
            <w:tcW w:w="2535" w:type="dxa"/>
          </w:tcPr>
          <w:p w:rsidR="00506845" w:rsidRPr="00400E61" w:rsidRDefault="00506845" w:rsidP="00400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89,8</w:t>
            </w:r>
          </w:p>
        </w:tc>
      </w:tr>
    </w:tbl>
    <w:p w:rsidR="00F147B0" w:rsidRPr="00400E61" w:rsidRDefault="00F147B0" w:rsidP="00400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7B0" w:rsidRPr="00400E61" w:rsidRDefault="00F147B0" w:rsidP="00400E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C567A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color w:val="2C567A"/>
          <w:sz w:val="28"/>
          <w:szCs w:val="28"/>
        </w:rPr>
        <w:t xml:space="preserve">       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Изучением птиц окрестностей села </w:t>
      </w:r>
      <w:proofErr w:type="gramStart"/>
      <w:r w:rsidRPr="00400E61">
        <w:rPr>
          <w:rFonts w:ascii="Times New Roman" w:eastAsia="Times New Roman" w:hAnsi="Times New Roman" w:cs="Times New Roman"/>
          <w:sz w:val="28"/>
          <w:szCs w:val="28"/>
        </w:rPr>
        <w:t>Богатое</w:t>
      </w:r>
      <w:proofErr w:type="gramEnd"/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,  Самарской области мы  занимаемся </w:t>
      </w:r>
      <w:r w:rsidR="00506845" w:rsidRPr="00400E61">
        <w:rPr>
          <w:rFonts w:ascii="Times New Roman" w:eastAsia="Times New Roman" w:hAnsi="Times New Roman" w:cs="Times New Roman"/>
          <w:sz w:val="28"/>
          <w:szCs w:val="28"/>
        </w:rPr>
        <w:t>четыре года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400E61">
        <w:rPr>
          <w:rFonts w:ascii="Times New Roman" w:eastAsia="Times New Roman" w:hAnsi="Times New Roman" w:cs="Times New Roman"/>
          <w:sz w:val="28"/>
          <w:szCs w:val="28"/>
        </w:rPr>
        <w:t>Первые наши исследо</w:t>
      </w:r>
      <w:r w:rsidR="00F144D4" w:rsidRPr="00400E61">
        <w:rPr>
          <w:rFonts w:ascii="Times New Roman" w:eastAsia="Times New Roman" w:hAnsi="Times New Roman" w:cs="Times New Roman"/>
          <w:sz w:val="28"/>
          <w:szCs w:val="28"/>
        </w:rPr>
        <w:t xml:space="preserve">вания проводились в районе озер Духовое, 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0E61">
        <w:rPr>
          <w:rFonts w:ascii="Times New Roman" w:eastAsia="Times New Roman" w:hAnsi="Times New Roman" w:cs="Times New Roman"/>
          <w:sz w:val="28"/>
          <w:szCs w:val="28"/>
        </w:rPr>
        <w:t>Сызганское</w:t>
      </w:r>
      <w:proofErr w:type="spellEnd"/>
      <w:r w:rsidRPr="00400E61">
        <w:rPr>
          <w:rFonts w:ascii="Times New Roman" w:eastAsia="Times New Roman" w:hAnsi="Times New Roman" w:cs="Times New Roman"/>
          <w:sz w:val="28"/>
          <w:szCs w:val="28"/>
        </w:rPr>
        <w:t>,</w:t>
      </w:r>
      <w:r w:rsidR="00506845" w:rsidRPr="00400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51D" w:rsidRPr="00400E61">
        <w:rPr>
          <w:rFonts w:ascii="Times New Roman" w:eastAsia="Times New Roman" w:hAnsi="Times New Roman" w:cs="Times New Roman"/>
          <w:sz w:val="28"/>
          <w:szCs w:val="28"/>
        </w:rPr>
        <w:t>Чистое</w:t>
      </w:r>
      <w:r w:rsidR="00506845" w:rsidRPr="00400E61">
        <w:rPr>
          <w:rFonts w:ascii="Times New Roman" w:eastAsia="Times New Roman" w:hAnsi="Times New Roman" w:cs="Times New Roman"/>
          <w:sz w:val="28"/>
          <w:szCs w:val="28"/>
        </w:rPr>
        <w:t xml:space="preserve">, Кругленькое, 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где мы вели учёт орнитофауны в зимнее  время года.</w:t>
      </w:r>
      <w:proofErr w:type="gramEnd"/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Сегодня наша работа направлена на изучение и определение частоты встречаемости   птиц в</w:t>
      </w:r>
      <w:r w:rsidR="0033051D" w:rsidRPr="00400E61">
        <w:rPr>
          <w:rFonts w:ascii="Times New Roman" w:eastAsia="Times New Roman" w:hAnsi="Times New Roman" w:cs="Times New Roman"/>
          <w:sz w:val="28"/>
          <w:szCs w:val="28"/>
        </w:rPr>
        <w:t xml:space="preserve"> двух биотопах: леса и озера Ильмень.</w:t>
      </w:r>
    </w:p>
    <w:p w:rsidR="00F147B0" w:rsidRPr="00400E61" w:rsidRDefault="00F147B0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         Следует сказать, что орнитофауна в нашем районе не  изучена и наши исследования представляются нам достаточно актуальными и могут быть полезны как источник сведений о птицах </w:t>
      </w:r>
      <w:proofErr w:type="spellStart"/>
      <w:r w:rsidRPr="00400E61">
        <w:rPr>
          <w:rFonts w:ascii="Times New Roman" w:eastAsia="Times New Roman" w:hAnsi="Times New Roman" w:cs="Times New Roman"/>
          <w:sz w:val="28"/>
          <w:szCs w:val="28"/>
        </w:rPr>
        <w:t>Богатовского</w:t>
      </w:r>
      <w:proofErr w:type="spellEnd"/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района.</w:t>
      </w:r>
    </w:p>
    <w:p w:rsidR="00F147B0" w:rsidRPr="00400E61" w:rsidRDefault="00F147B0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>Исходя из выше сказанного, формулируются цель и задачи работы.</w:t>
      </w:r>
    </w:p>
    <w:p w:rsidR="00F147B0" w:rsidRPr="00400E61" w:rsidRDefault="00F147B0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b/>
          <w:sz w:val="28"/>
          <w:szCs w:val="28"/>
        </w:rPr>
        <w:t>Цель работы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>: определение видового состава и частоты встречаемости птиц в биотопах.</w:t>
      </w:r>
    </w:p>
    <w:p w:rsidR="00F147B0" w:rsidRPr="00400E61" w:rsidRDefault="00F147B0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b/>
          <w:sz w:val="28"/>
          <w:szCs w:val="28"/>
        </w:rPr>
        <w:t>Задачи работы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5F49" w:rsidRPr="00400E61" w:rsidRDefault="00F147B0" w:rsidP="00400E61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Определить  </w:t>
      </w:r>
      <w:r w:rsidR="004F5F49" w:rsidRPr="00400E61">
        <w:rPr>
          <w:rFonts w:ascii="Times New Roman" w:eastAsia="Times New Roman" w:hAnsi="Times New Roman" w:cs="Times New Roman"/>
          <w:sz w:val="28"/>
          <w:szCs w:val="28"/>
        </w:rPr>
        <w:t>маршруты исследования и дать им характеристику.</w:t>
      </w:r>
    </w:p>
    <w:p w:rsidR="00F147B0" w:rsidRPr="00400E61" w:rsidRDefault="004F5F49" w:rsidP="00400E61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Определить видовое разнообразие  и </w:t>
      </w:r>
      <w:r w:rsidR="00F147B0" w:rsidRPr="00400E61">
        <w:rPr>
          <w:rFonts w:ascii="Times New Roman" w:eastAsia="Times New Roman" w:hAnsi="Times New Roman" w:cs="Times New Roman"/>
          <w:sz w:val="28"/>
          <w:szCs w:val="28"/>
        </w:rPr>
        <w:t xml:space="preserve">частоту встречаемости птиц в биотопах. </w:t>
      </w:r>
    </w:p>
    <w:p w:rsidR="00F147B0" w:rsidRPr="00400E61" w:rsidRDefault="00F147B0" w:rsidP="00400E61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Составить видовую классификацию птиц в обследуемых биотопах. </w:t>
      </w:r>
    </w:p>
    <w:p w:rsidR="00F147B0" w:rsidRPr="00400E61" w:rsidRDefault="00F147B0" w:rsidP="00400E6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>Провести мероприятия по охране птиц.</w:t>
      </w:r>
    </w:p>
    <w:p w:rsidR="00F147B0" w:rsidRPr="00400E61" w:rsidRDefault="00F147B0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Методы исследования: 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>Маршрутный метод.</w:t>
      </w:r>
    </w:p>
    <w:p w:rsidR="00F147B0" w:rsidRPr="00400E61" w:rsidRDefault="00F147B0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Наблюдение, </w:t>
      </w:r>
      <w:r w:rsidR="00112677" w:rsidRPr="00400E61">
        <w:rPr>
          <w:rFonts w:ascii="Times New Roman" w:eastAsia="Times New Roman" w:hAnsi="Times New Roman" w:cs="Times New Roman"/>
          <w:sz w:val="28"/>
          <w:szCs w:val="28"/>
        </w:rPr>
        <w:t xml:space="preserve">фотографирование, 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>учёт, анализ, описание.</w:t>
      </w:r>
    </w:p>
    <w:p w:rsidR="00C851C5" w:rsidRPr="00400E61" w:rsidRDefault="00C851C5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7F4" w:rsidRPr="00400E61" w:rsidRDefault="002617F4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7F4" w:rsidRPr="00400E61" w:rsidRDefault="002617F4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3CB4" w:rsidRPr="00400E61" w:rsidRDefault="00673CB4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4A6" w:rsidRPr="00400E61" w:rsidRDefault="00D044A6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4A6" w:rsidRPr="00400E61" w:rsidRDefault="00D044A6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39CF" w:rsidRDefault="00F439CF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72B" w:rsidRPr="00400E61" w:rsidRDefault="00A6472B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51C5" w:rsidRPr="00E239CA" w:rsidRDefault="00E239CA" w:rsidP="00400E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ГЛАВА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ОСНОВНАЯ ЧАСТЬ</w:t>
      </w:r>
    </w:p>
    <w:p w:rsidR="002617F4" w:rsidRPr="00400E61" w:rsidRDefault="00E239CA" w:rsidP="00E239CA">
      <w:pPr>
        <w:pStyle w:val="af2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617F4" w:rsidRPr="00400E61">
        <w:rPr>
          <w:rFonts w:ascii="Times New Roman" w:hAnsi="Times New Roman" w:cs="Times New Roman"/>
          <w:sz w:val="28"/>
          <w:szCs w:val="28"/>
        </w:rPr>
        <w:t>ОБЗОР ЛИТЕРАТУРЫ</w:t>
      </w:r>
    </w:p>
    <w:p w:rsidR="00684B36" w:rsidRPr="00400E61" w:rsidRDefault="00684B36" w:rsidP="00400E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E61">
        <w:rPr>
          <w:rFonts w:ascii="Times New Roman" w:hAnsi="Times New Roman" w:cs="Times New Roman"/>
          <w:sz w:val="28"/>
          <w:szCs w:val="28"/>
        </w:rPr>
        <w:t xml:space="preserve">Птицы произошли от древних пресмыкающихся. Первые ископаемые находки – скелет юрского археоптерикса, живший около 150 млн. лет назад. В начале 80-х годов  были найдены отпечатки </w:t>
      </w:r>
      <w:proofErr w:type="gramStart"/>
      <w:r w:rsidRPr="00400E61">
        <w:rPr>
          <w:rFonts w:ascii="Times New Roman" w:hAnsi="Times New Roman" w:cs="Times New Roman"/>
          <w:sz w:val="28"/>
          <w:szCs w:val="28"/>
        </w:rPr>
        <w:t>древнего</w:t>
      </w:r>
      <w:proofErr w:type="gramEnd"/>
      <w:r w:rsidRPr="00400E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E61">
        <w:rPr>
          <w:rFonts w:ascii="Times New Roman" w:hAnsi="Times New Roman" w:cs="Times New Roman"/>
          <w:sz w:val="28"/>
          <w:szCs w:val="28"/>
        </w:rPr>
        <w:t>энантиорниса</w:t>
      </w:r>
      <w:proofErr w:type="spellEnd"/>
      <w:r w:rsidRPr="00400E61">
        <w:rPr>
          <w:rFonts w:ascii="Times New Roman" w:hAnsi="Times New Roman" w:cs="Times New Roman"/>
          <w:sz w:val="28"/>
          <w:szCs w:val="28"/>
        </w:rPr>
        <w:t xml:space="preserve">, который также не был настоящей птицей. У него отсутствовали воздушные мешки. Его относили к </w:t>
      </w:r>
      <w:proofErr w:type="spellStart"/>
      <w:r w:rsidRPr="00400E61">
        <w:rPr>
          <w:rFonts w:ascii="Times New Roman" w:hAnsi="Times New Roman" w:cs="Times New Roman"/>
          <w:sz w:val="28"/>
          <w:szCs w:val="28"/>
        </w:rPr>
        <w:t>ящерохвостым</w:t>
      </w:r>
      <w:proofErr w:type="spellEnd"/>
      <w:r w:rsidRPr="00400E61">
        <w:rPr>
          <w:rFonts w:ascii="Times New Roman" w:hAnsi="Times New Roman" w:cs="Times New Roman"/>
          <w:sz w:val="28"/>
          <w:szCs w:val="28"/>
        </w:rPr>
        <w:t xml:space="preserve"> птицам. В 1982 году были обнаружены остатки настоящих предков современных птиц – </w:t>
      </w:r>
      <w:proofErr w:type="spellStart"/>
      <w:r w:rsidRPr="00400E61">
        <w:rPr>
          <w:rFonts w:ascii="Times New Roman" w:hAnsi="Times New Roman" w:cs="Times New Roman"/>
          <w:sz w:val="28"/>
          <w:szCs w:val="28"/>
        </w:rPr>
        <w:t>амбиортуса</w:t>
      </w:r>
      <w:proofErr w:type="spellEnd"/>
      <w:r w:rsidRPr="00400E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E61">
        <w:rPr>
          <w:rFonts w:ascii="Times New Roman" w:hAnsi="Times New Roman" w:cs="Times New Roman"/>
          <w:sz w:val="28"/>
          <w:szCs w:val="28"/>
        </w:rPr>
        <w:t>гаоянгия</w:t>
      </w:r>
      <w:proofErr w:type="gramStart"/>
      <w:r w:rsidRPr="00400E61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400E61">
        <w:rPr>
          <w:rFonts w:ascii="Times New Roman" w:hAnsi="Times New Roman" w:cs="Times New Roman"/>
          <w:sz w:val="28"/>
          <w:szCs w:val="28"/>
        </w:rPr>
        <w:t>олуонгия</w:t>
      </w:r>
      <w:proofErr w:type="spellEnd"/>
      <w:r w:rsidRPr="00400E6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00E61">
        <w:rPr>
          <w:rFonts w:ascii="Times New Roman" w:hAnsi="Times New Roman" w:cs="Times New Roman"/>
          <w:sz w:val="28"/>
          <w:szCs w:val="28"/>
        </w:rPr>
        <w:t>ляонингорниса</w:t>
      </w:r>
      <w:proofErr w:type="spellEnd"/>
      <w:r w:rsidRPr="00400E61">
        <w:rPr>
          <w:rFonts w:ascii="Times New Roman" w:hAnsi="Times New Roman" w:cs="Times New Roman"/>
          <w:sz w:val="28"/>
          <w:szCs w:val="28"/>
        </w:rPr>
        <w:t>, предполагаемый возраст которых 130-140 млн. лет. В отличие от археоптериксов у этих древних птиц была развитая грудная клетка и скелет, близкий по строению к современным птицам</w:t>
      </w:r>
      <w:r w:rsidR="003C71EF" w:rsidRPr="00400E61">
        <w:rPr>
          <w:rFonts w:ascii="Times New Roman" w:hAnsi="Times New Roman" w:cs="Times New Roman"/>
          <w:sz w:val="28"/>
          <w:szCs w:val="28"/>
        </w:rPr>
        <w:t xml:space="preserve"> [2].</w:t>
      </w:r>
      <w:r w:rsidRPr="00400E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B36" w:rsidRPr="00400E61" w:rsidRDefault="00684B36" w:rsidP="00400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E61">
        <w:rPr>
          <w:rFonts w:ascii="Times New Roman" w:hAnsi="Times New Roman" w:cs="Times New Roman"/>
          <w:sz w:val="28"/>
          <w:szCs w:val="28"/>
        </w:rPr>
        <w:t xml:space="preserve">Современные птицы способны к активному полёту и иным типам локомоции. С появлением крыльев преобразовался скелет. Часть костей срослась, что придало им прочность. Скелет облегчён - кости тонкие, заполнены воздухом. У летающих птиц на грудной кости для прикрепления грудных мышц образовался специальный вырост -  киль. Тело покрыто перьями. Перьевой покров осуществляет теплоизоляцию и обеспечивает обтекаемость тела. </w:t>
      </w:r>
    </w:p>
    <w:p w:rsidR="00684B36" w:rsidRPr="00400E61" w:rsidRDefault="00684B36" w:rsidP="00400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E61">
        <w:rPr>
          <w:rFonts w:ascii="Times New Roman" w:hAnsi="Times New Roman" w:cs="Times New Roman"/>
          <w:sz w:val="28"/>
          <w:szCs w:val="28"/>
        </w:rPr>
        <w:t xml:space="preserve">Трофическая специализация к разным кормовым субстратам способствовала перестройке пищевода, обособлению мускульного желудка, удлинению кишечника. Органами выделения являются почки, мочевой пузырь отсутствует. Откладывают </w:t>
      </w:r>
      <w:proofErr w:type="gramStart"/>
      <w:r w:rsidRPr="00400E61">
        <w:rPr>
          <w:rFonts w:ascii="Times New Roman" w:hAnsi="Times New Roman" w:cs="Times New Roman"/>
          <w:sz w:val="28"/>
          <w:szCs w:val="28"/>
        </w:rPr>
        <w:t>яйца</w:t>
      </w:r>
      <w:proofErr w:type="gramEnd"/>
      <w:r w:rsidRPr="00400E61">
        <w:rPr>
          <w:rFonts w:ascii="Times New Roman" w:hAnsi="Times New Roman" w:cs="Times New Roman"/>
          <w:sz w:val="28"/>
          <w:szCs w:val="28"/>
        </w:rPr>
        <w:t xml:space="preserve"> покрытые жёсткой скорлупой. Птицы теплокровные животные, замкнутая кровеносная система, два круга кровообращения, высокое кровяное давление -  оптимизируют обмен веществ. </w:t>
      </w:r>
      <w:proofErr w:type="gramStart"/>
      <w:r w:rsidRPr="00400E61">
        <w:rPr>
          <w:rFonts w:ascii="Times New Roman" w:hAnsi="Times New Roman" w:cs="Times New Roman"/>
          <w:sz w:val="28"/>
          <w:szCs w:val="28"/>
        </w:rPr>
        <w:t>Головной мозг с хорошо развитыми базальными ядрами, крупными зрительными долями и мозжечком обеспечивает птицам высокий уровень нервной деятельности, в котором отчётливо выражены элементы активного приспособления к среды к своим потребностям.</w:t>
      </w:r>
      <w:proofErr w:type="gramEnd"/>
    </w:p>
    <w:p w:rsidR="00684B36" w:rsidRPr="00400E61" w:rsidRDefault="00684B36" w:rsidP="00400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E61">
        <w:rPr>
          <w:rFonts w:ascii="Times New Roman" w:hAnsi="Times New Roman" w:cs="Times New Roman"/>
          <w:sz w:val="28"/>
          <w:szCs w:val="28"/>
        </w:rPr>
        <w:t>Острота слуха и цветовое зрение обеспечивает пернатым быструю ориентацию в пространстве, служат важным средством при внутри- и межвидовым общении.</w:t>
      </w:r>
      <w:proofErr w:type="gramEnd"/>
      <w:r w:rsidRPr="00400E61">
        <w:rPr>
          <w:rFonts w:ascii="Times New Roman" w:hAnsi="Times New Roman" w:cs="Times New Roman"/>
          <w:sz w:val="28"/>
          <w:szCs w:val="28"/>
        </w:rPr>
        <w:t xml:space="preserve"> Сложный акустический анализ сочетается со способностью из</w:t>
      </w:r>
      <w:r w:rsidR="00375187" w:rsidRPr="00400E61">
        <w:rPr>
          <w:rFonts w:ascii="Times New Roman" w:hAnsi="Times New Roman" w:cs="Times New Roman"/>
          <w:sz w:val="28"/>
          <w:szCs w:val="28"/>
        </w:rPr>
        <w:t xml:space="preserve">давать разнообразные звуки [6]. </w:t>
      </w:r>
      <w:r w:rsidRPr="00400E61">
        <w:rPr>
          <w:rFonts w:ascii="Times New Roman" w:hAnsi="Times New Roman" w:cs="Times New Roman"/>
          <w:sz w:val="28"/>
          <w:szCs w:val="28"/>
        </w:rPr>
        <w:t xml:space="preserve">Птицы распространены глобально, во всех природных зонах. Большинство видов, около 80%, тяготеет к тропическому поясу. В фауне России 800 видов из 18 отрядов. По местообитанию выделяют ряд экологических групп, в том числе птицы лесные, древесно-кустарниковые, открытых пространств, водно-болотные и синантропные  </w:t>
      </w:r>
      <w:r w:rsidR="003C71EF" w:rsidRPr="00400E61">
        <w:rPr>
          <w:rFonts w:ascii="Times New Roman" w:hAnsi="Times New Roman" w:cs="Times New Roman"/>
          <w:sz w:val="28"/>
          <w:szCs w:val="28"/>
        </w:rPr>
        <w:t>[3</w:t>
      </w:r>
      <w:r w:rsidRPr="00400E61">
        <w:rPr>
          <w:rFonts w:ascii="Times New Roman" w:hAnsi="Times New Roman" w:cs="Times New Roman"/>
          <w:sz w:val="28"/>
          <w:szCs w:val="28"/>
        </w:rPr>
        <w:t>].</w:t>
      </w:r>
    </w:p>
    <w:p w:rsidR="00D044A6" w:rsidRDefault="00684B36" w:rsidP="00716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E61">
        <w:rPr>
          <w:rFonts w:ascii="Times New Roman" w:hAnsi="Times New Roman" w:cs="Times New Roman"/>
          <w:sz w:val="28"/>
          <w:szCs w:val="28"/>
        </w:rPr>
        <w:t xml:space="preserve">Численность многих видов сокращается, ряд видов  находятся на грани исчезновения. Первые решения по охране пернатых были приняты в 1868 году в городе Вене. В 1922 году создан Международный совет охраны птиц, 9 февраля 1993 года – Союз охраны птиц России. С 1995 года Союз охраны птиц России входит в Международную общественную орнитологическую организацию. Самарское отделение СОПР существует с 1993 года. В Красной книге Самарской области 36 </w:t>
      </w:r>
      <w:proofErr w:type="gramStart"/>
      <w:r w:rsidRPr="00400E61">
        <w:rPr>
          <w:rFonts w:ascii="Times New Roman" w:hAnsi="Times New Roman" w:cs="Times New Roman"/>
          <w:sz w:val="28"/>
          <w:szCs w:val="28"/>
        </w:rPr>
        <w:t>видов</w:t>
      </w:r>
      <w:proofErr w:type="gramEnd"/>
      <w:r w:rsidRPr="00400E61">
        <w:rPr>
          <w:rFonts w:ascii="Times New Roman" w:hAnsi="Times New Roman" w:cs="Times New Roman"/>
          <w:sz w:val="28"/>
          <w:szCs w:val="28"/>
        </w:rPr>
        <w:t xml:space="preserve"> в том ч</w:t>
      </w:r>
      <w:r w:rsidR="002617F4" w:rsidRPr="00400E61">
        <w:rPr>
          <w:rFonts w:ascii="Times New Roman" w:hAnsi="Times New Roman" w:cs="Times New Roman"/>
          <w:sz w:val="28"/>
          <w:szCs w:val="28"/>
        </w:rPr>
        <w:t>исле и водоплавающие птицы [6].</w:t>
      </w:r>
    </w:p>
    <w:p w:rsidR="00716099" w:rsidRDefault="00716099" w:rsidP="00716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4A6" w:rsidRDefault="00D044A6" w:rsidP="00A64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72B" w:rsidRPr="00400E61" w:rsidRDefault="00A6472B" w:rsidP="00A64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7F4" w:rsidRPr="00400E61" w:rsidRDefault="00E239CA" w:rsidP="00400E61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1.2</w:t>
      </w:r>
      <w:r w:rsidR="00684B36" w:rsidRPr="00400E6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617F4" w:rsidRPr="00400E61">
        <w:rPr>
          <w:rFonts w:ascii="Times New Roman" w:eastAsia="Times New Roman" w:hAnsi="Times New Roman" w:cs="Times New Roman"/>
          <w:b/>
          <w:sz w:val="28"/>
          <w:szCs w:val="28"/>
        </w:rPr>
        <w:t xml:space="preserve">ПРИРОДНО-КЛИМАТИЧЕСКИЕ УСЛОВИЯ </w:t>
      </w:r>
    </w:p>
    <w:p w:rsidR="00F147B0" w:rsidRPr="00400E61" w:rsidRDefault="002617F4" w:rsidP="00400E61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b/>
          <w:sz w:val="28"/>
          <w:szCs w:val="28"/>
        </w:rPr>
        <w:t>БОГАТОВСКОГО РАЙОНА</w:t>
      </w:r>
    </w:p>
    <w:p w:rsidR="00C851C5" w:rsidRPr="00400E61" w:rsidRDefault="00C851C5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7B0" w:rsidRPr="00400E61" w:rsidRDefault="00F147B0" w:rsidP="00400E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400E6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56F039B" wp14:editId="5EEA0B00">
            <wp:extent cx="1423284" cy="1502797"/>
            <wp:effectExtent l="0" t="0" r="5715" b="2540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550" cy="1504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0E61">
        <w:rPr>
          <w:rFonts w:ascii="Times New Roman" w:eastAsia="Times New Roman" w:hAnsi="Times New Roman" w:cs="Times New Roman"/>
          <w:sz w:val="28"/>
          <w:szCs w:val="28"/>
        </w:rPr>
        <w:t>Богатовский</w:t>
      </w:r>
      <w:proofErr w:type="spellEnd"/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район расположен на Заволжской провинции. Он относится к </w:t>
      </w:r>
      <w:proofErr w:type="spellStart"/>
      <w:r w:rsidRPr="00400E61">
        <w:rPr>
          <w:rFonts w:ascii="Times New Roman" w:eastAsia="Times New Roman" w:hAnsi="Times New Roman" w:cs="Times New Roman"/>
          <w:sz w:val="28"/>
          <w:szCs w:val="28"/>
        </w:rPr>
        <w:t>Самаро-Кинельскому</w:t>
      </w:r>
      <w:proofErr w:type="spellEnd"/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возвышению - равнинному району. </w:t>
      </w:r>
      <w:r w:rsidRPr="00400E61">
        <w:rPr>
          <w:rFonts w:ascii="Times New Roman" w:eastAsia="Calibri" w:hAnsi="Times New Roman" w:cs="Times New Roman"/>
          <w:sz w:val="28"/>
          <w:szCs w:val="28"/>
        </w:rPr>
        <w:t xml:space="preserve">Территория района занимает центральную часть Самарского края. Район невелик по площади - всего 820,2 </w:t>
      </w:r>
      <w:proofErr w:type="spellStart"/>
      <w:r w:rsidRPr="00400E61">
        <w:rPr>
          <w:rFonts w:ascii="Times New Roman" w:eastAsia="Calibri" w:hAnsi="Times New Roman" w:cs="Times New Roman"/>
          <w:sz w:val="28"/>
          <w:szCs w:val="28"/>
        </w:rPr>
        <w:t>кв.км</w:t>
      </w:r>
      <w:proofErr w:type="spellEnd"/>
      <w:r w:rsidRPr="00400E61">
        <w:rPr>
          <w:rFonts w:ascii="Times New Roman" w:eastAsia="Calibri" w:hAnsi="Times New Roman" w:cs="Times New Roman"/>
          <w:sz w:val="28"/>
          <w:szCs w:val="28"/>
        </w:rPr>
        <w:t xml:space="preserve">. Природа района богата и разнообразна. Среднее течение реки Самары делит его территорию на две части, значительно различающиеся между собой по природным условиям. Река является той зыбкой границей, которая разделяет степь и лесостепь. В лесостепной части леса располагаются преимущественно на возвышенных участках рельефа. В речных долинах распространены пойменные леса и луговая растительность. С востока к территории района примыкают обширный </w:t>
      </w:r>
      <w:proofErr w:type="spellStart"/>
      <w:r w:rsidRPr="00400E61">
        <w:rPr>
          <w:rFonts w:ascii="Times New Roman" w:eastAsia="Calibri" w:hAnsi="Times New Roman" w:cs="Times New Roman"/>
          <w:sz w:val="28"/>
          <w:szCs w:val="28"/>
        </w:rPr>
        <w:t>Бузулукский</w:t>
      </w:r>
      <w:proofErr w:type="spellEnd"/>
      <w:r w:rsidRPr="00400E61">
        <w:rPr>
          <w:rFonts w:ascii="Times New Roman" w:eastAsia="Calibri" w:hAnsi="Times New Roman" w:cs="Times New Roman"/>
          <w:sz w:val="28"/>
          <w:szCs w:val="28"/>
        </w:rPr>
        <w:t xml:space="preserve"> бор. Район богат озерами, которые располагаются по левому и правому берегам реки Самары. </w:t>
      </w:r>
    </w:p>
    <w:p w:rsidR="00684B36" w:rsidRPr="00400E61" w:rsidRDefault="00F147B0" w:rsidP="00400E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Климат на территории </w:t>
      </w:r>
      <w:proofErr w:type="spellStart"/>
      <w:r w:rsidRPr="00400E61">
        <w:rPr>
          <w:rFonts w:ascii="Times New Roman" w:eastAsia="Times New Roman" w:hAnsi="Times New Roman" w:cs="Times New Roman"/>
          <w:sz w:val="28"/>
          <w:szCs w:val="28"/>
        </w:rPr>
        <w:t>Богатовского</w:t>
      </w:r>
      <w:proofErr w:type="spellEnd"/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района характеризуется </w:t>
      </w:r>
      <w:proofErr w:type="spellStart"/>
      <w:r w:rsidRPr="00400E61">
        <w:rPr>
          <w:rFonts w:ascii="Times New Roman" w:eastAsia="Times New Roman" w:hAnsi="Times New Roman" w:cs="Times New Roman"/>
          <w:sz w:val="28"/>
          <w:szCs w:val="28"/>
        </w:rPr>
        <w:t>континентальностью</w:t>
      </w:r>
      <w:proofErr w:type="spellEnd"/>
      <w:r w:rsidRPr="00400E61">
        <w:rPr>
          <w:rFonts w:ascii="Times New Roman" w:eastAsia="Times New Roman" w:hAnsi="Times New Roman" w:cs="Times New Roman"/>
          <w:sz w:val="28"/>
          <w:szCs w:val="28"/>
        </w:rPr>
        <w:t>, имеются резкие колебания температуры, сравнительная сухость воздуха, интенсивная ветровая деятельность. Эта зона неустойчивого увлажнения. ( Климатический справочник СССР, 1968, Агроклиматические ресурсы Куйбышевской области, 1968). По данным многолетних исследований температурный режим характеризуется значительными колебаниями в отдельные периоды: летом с максимальной температурой до  +40</w:t>
      </w:r>
      <w:r w:rsidRPr="00400E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proofErr w:type="gramStart"/>
      <w:r w:rsidRPr="00400E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400E6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00E61">
        <w:rPr>
          <w:rFonts w:ascii="Times New Roman" w:eastAsia="Times New Roman" w:hAnsi="Times New Roman" w:cs="Times New Roman"/>
          <w:sz w:val="28"/>
          <w:szCs w:val="28"/>
        </w:rPr>
        <w:t>, зимой до  - 35</w:t>
      </w:r>
      <w:r w:rsidRPr="00400E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С. Средняя месячная температура июля  +21</w:t>
      </w:r>
      <w:r w:rsidRPr="00400E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0 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С, января  -14</w:t>
      </w:r>
      <w:r w:rsidRPr="00400E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С. Безморозный период длится 135 - 140 дней. Среднегодовое количество </w:t>
      </w:r>
      <w:proofErr w:type="gramStart"/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осадков, выпадающих на территории  </w:t>
      </w:r>
      <w:proofErr w:type="spellStart"/>
      <w:r w:rsidRPr="00400E61">
        <w:rPr>
          <w:rFonts w:ascii="Times New Roman" w:eastAsia="Times New Roman" w:hAnsi="Times New Roman" w:cs="Times New Roman"/>
          <w:sz w:val="28"/>
          <w:szCs w:val="28"/>
        </w:rPr>
        <w:t>Богатовского</w:t>
      </w:r>
      <w:proofErr w:type="spellEnd"/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района составляет</w:t>
      </w:r>
      <w:proofErr w:type="gramEnd"/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400 - 450 мм.  </w:t>
      </w:r>
      <w:r w:rsidR="003C71EF" w:rsidRPr="00400E61">
        <w:rPr>
          <w:rFonts w:ascii="Times New Roman" w:hAnsi="Times New Roman" w:cs="Times New Roman"/>
          <w:sz w:val="28"/>
          <w:szCs w:val="28"/>
        </w:rPr>
        <w:t>[6].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F1C94" w:rsidRPr="00400E61" w:rsidRDefault="000F1C94" w:rsidP="00400E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44A6" w:rsidRPr="00400E61" w:rsidRDefault="00716099" w:rsidP="00400E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1C94" w:rsidRPr="00400E61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F147B0" w:rsidRPr="00400E61" w:rsidRDefault="00716099" w:rsidP="00400E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</w:t>
      </w:r>
      <w:r w:rsidR="00F147B0" w:rsidRPr="00400E6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2617F4" w:rsidRPr="00400E61">
        <w:rPr>
          <w:rFonts w:ascii="Times New Roman" w:eastAsia="Times New Roman" w:hAnsi="Times New Roman" w:cs="Times New Roman"/>
          <w:b/>
          <w:sz w:val="28"/>
          <w:szCs w:val="28"/>
        </w:rPr>
        <w:t>ОПРЕДЕЛЕНИЕ МАРШРУТОВ ИССЛЕДОВАНИЯ ИХ ХАРАКТЕРИСТИКА</w:t>
      </w:r>
    </w:p>
    <w:p w:rsidR="00F147B0" w:rsidRPr="00400E61" w:rsidRDefault="00F147B0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        Наши исследования проводились в  </w:t>
      </w:r>
      <w:r w:rsidR="001E124D" w:rsidRPr="00400E61">
        <w:rPr>
          <w:rFonts w:ascii="Times New Roman" w:eastAsia="Times New Roman" w:hAnsi="Times New Roman" w:cs="Times New Roman"/>
          <w:sz w:val="28"/>
          <w:szCs w:val="28"/>
        </w:rPr>
        <w:t xml:space="preserve">летний </w:t>
      </w:r>
      <w:r w:rsidR="0006268B" w:rsidRPr="00400E61">
        <w:rPr>
          <w:rFonts w:ascii="Times New Roman" w:eastAsia="Times New Roman" w:hAnsi="Times New Roman" w:cs="Times New Roman"/>
          <w:sz w:val="28"/>
          <w:szCs w:val="28"/>
        </w:rPr>
        <w:t xml:space="preserve"> и з</w:t>
      </w:r>
      <w:r w:rsidR="005769B5" w:rsidRPr="00400E61">
        <w:rPr>
          <w:rFonts w:ascii="Times New Roman" w:eastAsia="Times New Roman" w:hAnsi="Times New Roman" w:cs="Times New Roman"/>
          <w:sz w:val="28"/>
          <w:szCs w:val="28"/>
        </w:rPr>
        <w:t xml:space="preserve">имний </w:t>
      </w:r>
      <w:r w:rsidR="001E124D" w:rsidRPr="00400E61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="005769B5" w:rsidRPr="00400E6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1E124D" w:rsidRPr="00400E61">
        <w:rPr>
          <w:rFonts w:ascii="Times New Roman" w:eastAsia="Times New Roman" w:hAnsi="Times New Roman" w:cs="Times New Roman"/>
          <w:sz w:val="28"/>
          <w:szCs w:val="28"/>
        </w:rPr>
        <w:t xml:space="preserve"> времени, в течение 14 дней.</w:t>
      </w:r>
      <w:r w:rsidR="00375187" w:rsidRPr="00400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Наблюдение за птицами велись </w:t>
      </w:r>
      <w:r w:rsidR="00375187" w:rsidRPr="00400E61">
        <w:rPr>
          <w:rFonts w:ascii="Times New Roman" w:eastAsia="Times New Roman" w:hAnsi="Times New Roman" w:cs="Times New Roman"/>
          <w:sz w:val="28"/>
          <w:szCs w:val="28"/>
        </w:rPr>
        <w:t>регулярно с 9.00 до 11.00 и с 17</w:t>
      </w:r>
      <w:r w:rsidR="001E124D" w:rsidRPr="00400E61">
        <w:rPr>
          <w:rFonts w:ascii="Times New Roman" w:eastAsia="Times New Roman" w:hAnsi="Times New Roman" w:cs="Times New Roman"/>
          <w:sz w:val="28"/>
          <w:szCs w:val="28"/>
        </w:rPr>
        <w:t xml:space="preserve">.00 до 19.00 в двух биотопах. 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>Видовую принадлежность птиц определяли с помощью справочной литературы. Наблюдение велось визуально, иногда с помощью бинокля, и путем прослушивания звуковых сигналов птиц.</w:t>
      </w:r>
      <w:r w:rsidR="0006268B" w:rsidRPr="00400E61">
        <w:rPr>
          <w:rFonts w:ascii="Times New Roman" w:eastAsia="Times New Roman" w:hAnsi="Times New Roman" w:cs="Times New Roman"/>
          <w:sz w:val="28"/>
          <w:szCs w:val="28"/>
        </w:rPr>
        <w:t xml:space="preserve"> Звуковые сигналы записывали на диктофон.</w:t>
      </w:r>
    </w:p>
    <w:p w:rsidR="00F147B0" w:rsidRPr="00400E61" w:rsidRDefault="00F147B0" w:rsidP="00400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E124D" w:rsidRPr="00400E61">
        <w:rPr>
          <w:rFonts w:ascii="Times New Roman" w:eastAsia="Times New Roman" w:hAnsi="Times New Roman" w:cs="Times New Roman"/>
          <w:sz w:val="28"/>
          <w:szCs w:val="28"/>
        </w:rPr>
        <w:t>Для учёта птиц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использовали маршрутный учёт. </w:t>
      </w:r>
      <w:r w:rsidRPr="00400E61">
        <w:rPr>
          <w:rFonts w:ascii="Times New Roman" w:hAnsi="Times New Roman" w:cs="Times New Roman"/>
          <w:bCs/>
          <w:iCs/>
          <w:sz w:val="28"/>
          <w:szCs w:val="28"/>
        </w:rPr>
        <w:t xml:space="preserve">Он </w:t>
      </w:r>
      <w:r w:rsidRPr="00400E61">
        <w:rPr>
          <w:rFonts w:ascii="Times New Roman" w:eastAsia="TimesNewRoman" w:hAnsi="Times New Roman" w:cs="Times New Roman"/>
          <w:sz w:val="28"/>
          <w:szCs w:val="28"/>
        </w:rPr>
        <w:t xml:space="preserve">используется чаще всего для получения </w:t>
      </w:r>
      <w:r w:rsidRPr="00400E61">
        <w:rPr>
          <w:rFonts w:ascii="Times New Roman" w:hAnsi="Times New Roman" w:cs="Times New Roman"/>
          <w:bCs/>
          <w:sz w:val="28"/>
          <w:szCs w:val="28"/>
        </w:rPr>
        <w:t xml:space="preserve">приблизительных </w:t>
      </w:r>
      <w:r w:rsidRPr="00400E61">
        <w:rPr>
          <w:rFonts w:ascii="Times New Roman" w:eastAsia="TimesNewRoman" w:hAnsi="Times New Roman" w:cs="Times New Roman"/>
          <w:sz w:val="28"/>
          <w:szCs w:val="28"/>
        </w:rPr>
        <w:t xml:space="preserve">данных о численности населения птиц </w:t>
      </w:r>
      <w:r w:rsidRPr="00400E61">
        <w:rPr>
          <w:rFonts w:ascii="Times New Roman" w:hAnsi="Times New Roman" w:cs="Times New Roman"/>
          <w:bCs/>
          <w:sz w:val="28"/>
          <w:szCs w:val="28"/>
        </w:rPr>
        <w:t>в разных биотопах.</w:t>
      </w:r>
      <w:r w:rsidR="0006268B" w:rsidRPr="00400E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0E61">
        <w:rPr>
          <w:rFonts w:ascii="Times New Roman" w:eastAsia="TimesNewRoman" w:hAnsi="Times New Roman" w:cs="Times New Roman"/>
          <w:sz w:val="28"/>
          <w:szCs w:val="28"/>
        </w:rPr>
        <w:t xml:space="preserve">Преимуществами данного метода является широкий охват территории, сезонная и </w:t>
      </w:r>
      <w:proofErr w:type="spellStart"/>
      <w:r w:rsidRPr="00400E61">
        <w:rPr>
          <w:rFonts w:ascii="Times New Roman" w:eastAsia="TimesNewRoman" w:hAnsi="Times New Roman" w:cs="Times New Roman"/>
          <w:sz w:val="28"/>
          <w:szCs w:val="28"/>
        </w:rPr>
        <w:t>биотопическая</w:t>
      </w:r>
      <w:proofErr w:type="spellEnd"/>
      <w:r w:rsidRPr="00400E61">
        <w:rPr>
          <w:rFonts w:ascii="Times New Roman" w:eastAsia="TimesNewRoman" w:hAnsi="Times New Roman" w:cs="Times New Roman"/>
          <w:sz w:val="28"/>
          <w:szCs w:val="28"/>
        </w:rPr>
        <w:t xml:space="preserve"> универсальность, учеты можно проводить в любой сезон </w:t>
      </w:r>
      <w:r w:rsidRPr="00400E61">
        <w:rPr>
          <w:rFonts w:ascii="Times New Roman" w:eastAsia="TimesNewRoman" w:hAnsi="Times New Roman" w:cs="Times New Roman"/>
          <w:sz w:val="28"/>
          <w:szCs w:val="28"/>
        </w:rPr>
        <w:lastRenderedPageBreak/>
        <w:t>года и в любом биотопе. Недостатками – невысокая точ</w:t>
      </w:r>
      <w:r w:rsidR="003C71EF" w:rsidRPr="00400E61">
        <w:rPr>
          <w:rFonts w:ascii="Times New Roman" w:eastAsia="TimesNewRoman" w:hAnsi="Times New Roman" w:cs="Times New Roman"/>
          <w:sz w:val="28"/>
          <w:szCs w:val="28"/>
        </w:rPr>
        <w:t>ность данных о численности птиц</w:t>
      </w:r>
      <w:r w:rsidR="003C71EF" w:rsidRPr="00400E61">
        <w:rPr>
          <w:rFonts w:ascii="Times New Roman" w:hAnsi="Times New Roman" w:cs="Times New Roman"/>
          <w:sz w:val="28"/>
          <w:szCs w:val="28"/>
        </w:rPr>
        <w:t xml:space="preserve"> [1,4].</w:t>
      </w:r>
    </w:p>
    <w:p w:rsidR="00C851C5" w:rsidRPr="00400E61" w:rsidRDefault="00F147B0" w:rsidP="00400E61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      Предварительно были намечены маршруты, проходящие через разные биотопы: лес, озеро </w:t>
      </w:r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>Духовое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620E" w:rsidRPr="00400E61">
        <w:rPr>
          <w:rFonts w:ascii="Times New Roman" w:eastAsia="Times New Roman" w:hAnsi="Times New Roman" w:cs="Times New Roman"/>
          <w:sz w:val="28"/>
          <w:szCs w:val="28"/>
        </w:rPr>
        <w:t xml:space="preserve"> Маршруты располагались друг от друга на расстоянии двух км.  </w:t>
      </w:r>
      <w:r w:rsidR="00834B48" w:rsidRPr="00400E61">
        <w:rPr>
          <w:rFonts w:ascii="Times New Roman" w:eastAsia="Times New Roman" w:hAnsi="Times New Roman" w:cs="Times New Roman"/>
          <w:sz w:val="28"/>
          <w:szCs w:val="28"/>
        </w:rPr>
        <w:t xml:space="preserve">Во </w:t>
      </w:r>
      <w:r w:rsidR="00834B48" w:rsidRPr="00400E61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время учета в полевом дневнике отмечали всех увиденных и услышанных птиц, независимо от расстояния до них, после чего составляли на каждый маршрут</w:t>
      </w:r>
      <w:r w:rsidR="00834B48" w:rsidRPr="00400E61">
        <w:rPr>
          <w:rFonts w:ascii="Times New Roman" w:eastAsia="Times New Roman" w:hAnsi="Times New Roman" w:cs="Times New Roman"/>
          <w:sz w:val="28"/>
          <w:szCs w:val="28"/>
        </w:rPr>
        <w:t xml:space="preserve"> карточки регистрации встреч (см. таблица 1). </w:t>
      </w:r>
      <w:r w:rsidR="00834B48" w:rsidRPr="00400E61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Скорость движения во время учета была  достаточно низкой 2-2,5 км в час</w:t>
      </w:r>
      <w:proofErr w:type="gramStart"/>
      <w:r w:rsidR="00834B48" w:rsidRPr="00400E61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., </w:t>
      </w:r>
      <w:proofErr w:type="gramEnd"/>
      <w:r w:rsidR="00834B48" w:rsidRPr="00400E61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чтобы уверенно регистрировать звуковые сигналы птиц.  Время учета в течение 2 часов, обычно в период с 9.00 до 11.00 час</w:t>
      </w:r>
      <w:r w:rsidR="0006268B" w:rsidRPr="00400E61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ов утра и  с 17.00 до 19.00 ч. В</w:t>
      </w:r>
      <w:r w:rsidR="00834B48" w:rsidRPr="00400E61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ечера</w:t>
      </w:r>
      <w:r w:rsidR="0006268B" w:rsidRPr="00400E61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летний период и с 10 </w:t>
      </w:r>
      <w:proofErr w:type="gramStart"/>
      <w:r w:rsidR="0006268B" w:rsidRPr="00400E61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</w:t>
      </w:r>
      <w:proofErr w:type="gramEnd"/>
      <w:r w:rsidR="0006268B" w:rsidRPr="00400E61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12часов в зимний период</w:t>
      </w:r>
      <w:r w:rsidR="002617F4" w:rsidRPr="00400E61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2617F4" w:rsidRPr="00400E61" w:rsidRDefault="002617F4" w:rsidP="00400E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Таблица 2                                                                      </w:t>
      </w:r>
    </w:p>
    <w:p w:rsidR="00F147B0" w:rsidRPr="00400E61" w:rsidRDefault="00C851C5" w:rsidP="00400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Карточка регистрации встреч</w:t>
      </w:r>
      <w:r w:rsidR="00F147B0" w:rsidRPr="00400E6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F147B0" w:rsidRPr="00400E6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361"/>
        <w:gridCol w:w="5376"/>
      </w:tblGrid>
      <w:tr w:rsidR="00F147B0" w:rsidRPr="00400E61" w:rsidTr="00C851C5">
        <w:trPr>
          <w:trHeight w:val="148"/>
        </w:trPr>
        <w:tc>
          <w:tcPr>
            <w:tcW w:w="4361" w:type="dxa"/>
          </w:tcPr>
          <w:p w:rsidR="00F147B0" w:rsidRPr="00400E61" w:rsidRDefault="00F147B0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Ф. И. О. и адрес учётчика</w:t>
            </w:r>
          </w:p>
        </w:tc>
        <w:tc>
          <w:tcPr>
            <w:tcW w:w="5376" w:type="dxa"/>
          </w:tcPr>
          <w:p w:rsidR="00F147B0" w:rsidRPr="00400E61" w:rsidRDefault="00EE23D7" w:rsidP="00400E61">
            <w:pPr>
              <w:jc w:val="both"/>
              <w:rPr>
                <w:sz w:val="28"/>
                <w:szCs w:val="28"/>
              </w:rPr>
            </w:pPr>
            <w:proofErr w:type="spellStart"/>
            <w:r w:rsidRPr="00400E61">
              <w:rPr>
                <w:sz w:val="28"/>
                <w:szCs w:val="28"/>
              </w:rPr>
              <w:t>Абарникова</w:t>
            </w:r>
            <w:proofErr w:type="spellEnd"/>
            <w:r w:rsidRPr="00400E61">
              <w:rPr>
                <w:sz w:val="28"/>
                <w:szCs w:val="28"/>
              </w:rPr>
              <w:t xml:space="preserve"> Полина Витальевна</w:t>
            </w:r>
            <w:r w:rsidR="00F147B0" w:rsidRPr="00400E61">
              <w:rPr>
                <w:sz w:val="28"/>
                <w:szCs w:val="28"/>
              </w:rPr>
              <w:t xml:space="preserve">, с. </w:t>
            </w:r>
            <w:proofErr w:type="gramStart"/>
            <w:r w:rsidR="00F147B0" w:rsidRPr="00400E61">
              <w:rPr>
                <w:sz w:val="28"/>
                <w:szCs w:val="28"/>
              </w:rPr>
              <w:t>Богатое</w:t>
            </w:r>
            <w:proofErr w:type="gramEnd"/>
          </w:p>
        </w:tc>
      </w:tr>
      <w:tr w:rsidR="00F147B0" w:rsidRPr="00400E61" w:rsidTr="00C851C5">
        <w:trPr>
          <w:trHeight w:val="148"/>
        </w:trPr>
        <w:tc>
          <w:tcPr>
            <w:tcW w:w="4361" w:type="dxa"/>
          </w:tcPr>
          <w:p w:rsidR="00F147B0" w:rsidRPr="00400E61" w:rsidRDefault="00F147B0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Дата и время наблюдений</w:t>
            </w:r>
          </w:p>
        </w:tc>
        <w:tc>
          <w:tcPr>
            <w:tcW w:w="5376" w:type="dxa"/>
          </w:tcPr>
          <w:p w:rsidR="00F147B0" w:rsidRPr="00400E61" w:rsidRDefault="00EE23D7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05.07. 2024 года,  10</w:t>
            </w:r>
            <w:r w:rsidR="00F147B0" w:rsidRPr="00400E61">
              <w:rPr>
                <w:sz w:val="28"/>
                <w:szCs w:val="28"/>
              </w:rPr>
              <w:t>, 00 часов</w:t>
            </w:r>
          </w:p>
        </w:tc>
      </w:tr>
      <w:tr w:rsidR="00F147B0" w:rsidRPr="00400E61" w:rsidTr="00C851C5">
        <w:trPr>
          <w:trHeight w:val="148"/>
        </w:trPr>
        <w:tc>
          <w:tcPr>
            <w:tcW w:w="4361" w:type="dxa"/>
          </w:tcPr>
          <w:p w:rsidR="00F147B0" w:rsidRPr="00400E61" w:rsidRDefault="00F147B0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Место наблюдений, район, населённый пункт</w:t>
            </w:r>
          </w:p>
        </w:tc>
        <w:tc>
          <w:tcPr>
            <w:tcW w:w="5376" w:type="dxa"/>
          </w:tcPr>
          <w:p w:rsidR="00F147B0" w:rsidRPr="00400E61" w:rsidRDefault="00EE23D7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 xml:space="preserve">Биотоп оз. </w:t>
            </w:r>
            <w:proofErr w:type="gramStart"/>
            <w:r w:rsidR="00731E65" w:rsidRPr="00400E61">
              <w:rPr>
                <w:sz w:val="28"/>
                <w:szCs w:val="28"/>
              </w:rPr>
              <w:t>Духовое</w:t>
            </w:r>
            <w:proofErr w:type="gramEnd"/>
            <w:r w:rsidR="00F147B0" w:rsidRPr="00400E61">
              <w:rPr>
                <w:sz w:val="28"/>
                <w:szCs w:val="28"/>
              </w:rPr>
              <w:t xml:space="preserve">. </w:t>
            </w:r>
            <w:proofErr w:type="spellStart"/>
            <w:r w:rsidR="00F147B0" w:rsidRPr="00400E61">
              <w:rPr>
                <w:sz w:val="28"/>
                <w:szCs w:val="28"/>
              </w:rPr>
              <w:t>Богатовский</w:t>
            </w:r>
            <w:proofErr w:type="spellEnd"/>
            <w:r w:rsidR="00F147B0" w:rsidRPr="00400E61">
              <w:rPr>
                <w:sz w:val="28"/>
                <w:szCs w:val="28"/>
              </w:rPr>
              <w:t xml:space="preserve"> район</w:t>
            </w:r>
          </w:p>
        </w:tc>
      </w:tr>
      <w:tr w:rsidR="00F147B0" w:rsidRPr="00400E61" w:rsidTr="00C851C5">
        <w:trPr>
          <w:trHeight w:val="148"/>
        </w:trPr>
        <w:tc>
          <w:tcPr>
            <w:tcW w:w="4361" w:type="dxa"/>
          </w:tcPr>
          <w:p w:rsidR="00F147B0" w:rsidRPr="00400E61" w:rsidRDefault="00F147B0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 xml:space="preserve">Погода (температура, </w:t>
            </w:r>
            <w:proofErr w:type="spellStart"/>
            <w:r w:rsidRPr="00400E61">
              <w:rPr>
                <w:sz w:val="28"/>
                <w:szCs w:val="28"/>
              </w:rPr>
              <w:t>облачносность</w:t>
            </w:r>
            <w:proofErr w:type="spellEnd"/>
            <w:r w:rsidRPr="00400E61">
              <w:rPr>
                <w:sz w:val="28"/>
                <w:szCs w:val="28"/>
              </w:rPr>
              <w:t>, осадки, ветер)</w:t>
            </w:r>
          </w:p>
        </w:tc>
        <w:tc>
          <w:tcPr>
            <w:tcW w:w="5376" w:type="dxa"/>
          </w:tcPr>
          <w:p w:rsidR="00F147B0" w:rsidRPr="00400E61" w:rsidRDefault="00F147B0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облачно, безветренно, кратковременный до</w:t>
            </w:r>
            <w:r w:rsidR="00EE23D7" w:rsidRPr="00400E61">
              <w:rPr>
                <w:sz w:val="28"/>
                <w:szCs w:val="28"/>
              </w:rPr>
              <w:t>ждь, температура воздуха до + 23</w:t>
            </w:r>
            <w:proofErr w:type="gramStart"/>
            <w:r w:rsidR="00EE23D7" w:rsidRPr="00400E61">
              <w:rPr>
                <w:sz w:val="28"/>
                <w:szCs w:val="28"/>
              </w:rPr>
              <w:t>°С</w:t>
            </w:r>
            <w:proofErr w:type="gramEnd"/>
            <w:r w:rsidR="00EE23D7" w:rsidRPr="00400E61">
              <w:rPr>
                <w:sz w:val="28"/>
                <w:szCs w:val="28"/>
              </w:rPr>
              <w:t xml:space="preserve">, атмосферное давление 1022 </w:t>
            </w:r>
            <w:r w:rsidRPr="00400E61">
              <w:rPr>
                <w:sz w:val="28"/>
                <w:szCs w:val="28"/>
              </w:rPr>
              <w:t>а.е</w:t>
            </w:r>
            <w:r w:rsidR="00EE23D7" w:rsidRPr="00400E61">
              <w:rPr>
                <w:sz w:val="28"/>
                <w:szCs w:val="28"/>
              </w:rPr>
              <w:t>.</w:t>
            </w:r>
            <w:r w:rsidRPr="00400E61">
              <w:rPr>
                <w:sz w:val="28"/>
                <w:szCs w:val="28"/>
              </w:rPr>
              <w:t xml:space="preserve"> </w:t>
            </w:r>
          </w:p>
        </w:tc>
      </w:tr>
      <w:tr w:rsidR="00F147B0" w:rsidRPr="00400E61" w:rsidTr="00C851C5">
        <w:trPr>
          <w:trHeight w:val="148"/>
        </w:trPr>
        <w:tc>
          <w:tcPr>
            <w:tcW w:w="4361" w:type="dxa"/>
          </w:tcPr>
          <w:p w:rsidR="00F147B0" w:rsidRPr="00400E61" w:rsidRDefault="00F147B0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Обнаруженный вид</w:t>
            </w:r>
          </w:p>
        </w:tc>
        <w:tc>
          <w:tcPr>
            <w:tcW w:w="5376" w:type="dxa"/>
          </w:tcPr>
          <w:p w:rsidR="00F147B0" w:rsidRPr="00400E61" w:rsidRDefault="005A19F0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о</w:t>
            </w:r>
            <w:r w:rsidR="00EE23D7" w:rsidRPr="00400E61">
              <w:rPr>
                <w:sz w:val="28"/>
                <w:szCs w:val="28"/>
              </w:rPr>
              <w:t>быкновенная кряква (</w:t>
            </w:r>
            <w:proofErr w:type="spellStart"/>
            <w:r w:rsidR="00EE23D7" w:rsidRPr="00400E61">
              <w:rPr>
                <w:sz w:val="28"/>
                <w:szCs w:val="28"/>
              </w:rPr>
              <w:t>Anas</w:t>
            </w:r>
            <w:proofErr w:type="spellEnd"/>
            <w:r w:rsidR="00EE23D7" w:rsidRPr="00400E61">
              <w:rPr>
                <w:sz w:val="28"/>
                <w:szCs w:val="28"/>
              </w:rPr>
              <w:t xml:space="preserve"> </w:t>
            </w:r>
            <w:proofErr w:type="spellStart"/>
            <w:r w:rsidR="00EE23D7" w:rsidRPr="00400E61">
              <w:rPr>
                <w:sz w:val="28"/>
                <w:szCs w:val="28"/>
              </w:rPr>
              <w:t>platyrhynchos</w:t>
            </w:r>
            <w:proofErr w:type="spellEnd"/>
            <w:r w:rsidR="00EE23D7" w:rsidRPr="00400E61">
              <w:rPr>
                <w:sz w:val="28"/>
                <w:szCs w:val="28"/>
              </w:rPr>
              <w:t xml:space="preserve">), </w:t>
            </w:r>
            <w:r w:rsidRPr="00400E61">
              <w:rPr>
                <w:sz w:val="28"/>
                <w:szCs w:val="28"/>
              </w:rPr>
              <w:t>л</w:t>
            </w:r>
            <w:r w:rsidR="00EE23D7" w:rsidRPr="00400E61">
              <w:rPr>
                <w:sz w:val="28"/>
                <w:szCs w:val="28"/>
              </w:rPr>
              <w:t>ысуха</w:t>
            </w:r>
            <w:r w:rsidR="00EE23D7" w:rsidRPr="00400E61">
              <w:rPr>
                <w:iCs/>
                <w:sz w:val="28"/>
                <w:szCs w:val="28"/>
                <w:lang w:val="la-Latn"/>
              </w:rPr>
              <w:t xml:space="preserve"> </w:t>
            </w:r>
            <w:r w:rsidR="00EE23D7" w:rsidRPr="00400E61">
              <w:rPr>
                <w:iCs/>
                <w:sz w:val="28"/>
                <w:szCs w:val="28"/>
              </w:rPr>
              <w:t>(</w:t>
            </w:r>
            <w:r w:rsidR="00EE23D7" w:rsidRPr="00400E61">
              <w:rPr>
                <w:iCs/>
                <w:sz w:val="28"/>
                <w:szCs w:val="28"/>
                <w:lang w:val="la-Latn"/>
              </w:rPr>
              <w:t>Fulica atra</w:t>
            </w:r>
            <w:r w:rsidR="00EE23D7" w:rsidRPr="00400E61">
              <w:rPr>
                <w:sz w:val="28"/>
                <w:szCs w:val="28"/>
              </w:rPr>
              <w:t xml:space="preserve">), </w:t>
            </w:r>
            <w:r w:rsidRPr="00400E61">
              <w:rPr>
                <w:sz w:val="28"/>
                <w:szCs w:val="28"/>
              </w:rPr>
              <w:t>ч</w:t>
            </w:r>
            <w:r w:rsidR="00EE23D7" w:rsidRPr="00400E61">
              <w:rPr>
                <w:sz w:val="28"/>
                <w:szCs w:val="28"/>
              </w:rPr>
              <w:t xml:space="preserve">айка озёрная </w:t>
            </w:r>
            <w:proofErr w:type="gramStart"/>
            <w:r w:rsidR="00EE23D7" w:rsidRPr="00400E61">
              <w:rPr>
                <w:sz w:val="28"/>
                <w:szCs w:val="28"/>
              </w:rPr>
              <w:t xml:space="preserve">( </w:t>
            </w:r>
            <w:proofErr w:type="spellStart"/>
            <w:proofErr w:type="gramEnd"/>
            <w:r w:rsidR="00EE23D7" w:rsidRPr="00400E61">
              <w:rPr>
                <w:sz w:val="28"/>
                <w:szCs w:val="28"/>
              </w:rPr>
              <w:t>Larus</w:t>
            </w:r>
            <w:proofErr w:type="spellEnd"/>
            <w:r w:rsidR="00EE23D7" w:rsidRPr="00400E61">
              <w:rPr>
                <w:sz w:val="28"/>
                <w:szCs w:val="28"/>
              </w:rPr>
              <w:t xml:space="preserve"> </w:t>
            </w:r>
            <w:proofErr w:type="spellStart"/>
            <w:r w:rsidR="00EE23D7" w:rsidRPr="00400E61">
              <w:rPr>
                <w:sz w:val="28"/>
                <w:szCs w:val="28"/>
              </w:rPr>
              <w:t>ridibundus</w:t>
            </w:r>
            <w:proofErr w:type="spellEnd"/>
            <w:r w:rsidR="00EE23D7" w:rsidRPr="00400E61">
              <w:rPr>
                <w:sz w:val="28"/>
                <w:szCs w:val="28"/>
              </w:rPr>
              <w:t xml:space="preserve">), </w:t>
            </w:r>
            <w:r w:rsidRPr="00400E61">
              <w:rPr>
                <w:sz w:val="28"/>
                <w:szCs w:val="28"/>
              </w:rPr>
              <w:t>воробей домовый (</w:t>
            </w:r>
            <w:proofErr w:type="spellStart"/>
            <w:r w:rsidRPr="00400E61">
              <w:rPr>
                <w:sz w:val="28"/>
                <w:szCs w:val="28"/>
              </w:rPr>
              <w:t>Passer</w:t>
            </w:r>
            <w:proofErr w:type="spellEnd"/>
            <w:r w:rsidRPr="00400E61">
              <w:rPr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sz w:val="28"/>
                <w:szCs w:val="28"/>
              </w:rPr>
              <w:t>domesticus</w:t>
            </w:r>
            <w:proofErr w:type="spellEnd"/>
            <w:r w:rsidRPr="00400E61">
              <w:rPr>
                <w:sz w:val="28"/>
                <w:szCs w:val="28"/>
              </w:rPr>
              <w:t>)</w:t>
            </w:r>
          </w:p>
        </w:tc>
      </w:tr>
      <w:tr w:rsidR="00F147B0" w:rsidRPr="00400E61" w:rsidTr="005A19F0">
        <w:trPr>
          <w:trHeight w:val="558"/>
        </w:trPr>
        <w:tc>
          <w:tcPr>
            <w:tcW w:w="4361" w:type="dxa"/>
          </w:tcPr>
          <w:p w:rsidR="00F147B0" w:rsidRPr="00400E61" w:rsidRDefault="00F147B0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Место наблюдения</w:t>
            </w:r>
          </w:p>
        </w:tc>
        <w:tc>
          <w:tcPr>
            <w:tcW w:w="5376" w:type="dxa"/>
          </w:tcPr>
          <w:p w:rsidR="00F147B0" w:rsidRPr="00400E61" w:rsidRDefault="00F147B0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Биотоп:</w:t>
            </w:r>
            <w:r w:rsidR="005A19F0" w:rsidRPr="00400E61">
              <w:rPr>
                <w:sz w:val="28"/>
                <w:szCs w:val="28"/>
              </w:rPr>
              <w:t xml:space="preserve"> оз. </w:t>
            </w:r>
            <w:proofErr w:type="gramStart"/>
            <w:r w:rsidR="00731E65" w:rsidRPr="00400E61">
              <w:rPr>
                <w:sz w:val="28"/>
                <w:szCs w:val="28"/>
              </w:rPr>
              <w:t>Духовое</w:t>
            </w:r>
            <w:proofErr w:type="gramEnd"/>
            <w:r w:rsidRPr="00400E61">
              <w:rPr>
                <w:sz w:val="28"/>
                <w:szCs w:val="28"/>
              </w:rPr>
              <w:t xml:space="preserve"> </w:t>
            </w:r>
          </w:p>
          <w:p w:rsidR="00F147B0" w:rsidRPr="00400E61" w:rsidRDefault="00F147B0" w:rsidP="00400E61">
            <w:pPr>
              <w:jc w:val="both"/>
              <w:rPr>
                <w:sz w:val="28"/>
                <w:szCs w:val="28"/>
              </w:rPr>
            </w:pPr>
          </w:p>
        </w:tc>
      </w:tr>
      <w:tr w:rsidR="005A19F0" w:rsidRPr="00400E61" w:rsidTr="005A19F0">
        <w:trPr>
          <w:trHeight w:val="840"/>
        </w:trPr>
        <w:tc>
          <w:tcPr>
            <w:tcW w:w="4361" w:type="dxa"/>
          </w:tcPr>
          <w:p w:rsidR="005A19F0" w:rsidRPr="00400E61" w:rsidRDefault="005A19F0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Состав древостоя:</w:t>
            </w:r>
          </w:p>
        </w:tc>
        <w:tc>
          <w:tcPr>
            <w:tcW w:w="5376" w:type="dxa"/>
          </w:tcPr>
          <w:p w:rsidR="005A19F0" w:rsidRPr="00400E61" w:rsidRDefault="00731E65" w:rsidP="00400E61">
            <w:pPr>
              <w:jc w:val="both"/>
              <w:rPr>
                <w:sz w:val="28"/>
                <w:szCs w:val="28"/>
              </w:rPr>
            </w:pPr>
            <w:proofErr w:type="gramStart"/>
            <w:r w:rsidRPr="00400E61">
              <w:rPr>
                <w:sz w:val="28"/>
                <w:szCs w:val="28"/>
              </w:rPr>
              <w:t>тополь бальзамический (</w:t>
            </w:r>
            <w:proofErr w:type="spellStart"/>
            <w:r w:rsidRPr="00400E61">
              <w:rPr>
                <w:sz w:val="28"/>
                <w:szCs w:val="28"/>
              </w:rPr>
              <w:t>Populus</w:t>
            </w:r>
            <w:proofErr w:type="spellEnd"/>
            <w:r w:rsidRPr="00400E61">
              <w:rPr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sz w:val="28"/>
                <w:szCs w:val="28"/>
              </w:rPr>
              <w:t>balsamifera</w:t>
            </w:r>
            <w:proofErr w:type="spellEnd"/>
            <w:r w:rsidRPr="00400E61">
              <w:rPr>
                <w:sz w:val="28"/>
                <w:szCs w:val="28"/>
              </w:rPr>
              <w:t>), осина (</w:t>
            </w:r>
            <w:proofErr w:type="spellStart"/>
            <w:r w:rsidRPr="00400E61">
              <w:rPr>
                <w:sz w:val="28"/>
                <w:szCs w:val="28"/>
              </w:rPr>
              <w:t>Populus</w:t>
            </w:r>
            <w:proofErr w:type="spellEnd"/>
            <w:r w:rsidRPr="00400E61">
              <w:rPr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sz w:val="28"/>
                <w:szCs w:val="28"/>
              </w:rPr>
              <w:t>trémula</w:t>
            </w:r>
            <w:proofErr w:type="spellEnd"/>
            <w:r w:rsidRPr="00400E61">
              <w:rPr>
                <w:sz w:val="28"/>
                <w:szCs w:val="28"/>
              </w:rPr>
              <w:t xml:space="preserve">, </w:t>
            </w:r>
            <w:r w:rsidR="005A19F0" w:rsidRPr="00400E61">
              <w:rPr>
                <w:sz w:val="28"/>
                <w:szCs w:val="28"/>
              </w:rPr>
              <w:t>осока береговая (</w:t>
            </w:r>
            <w:proofErr w:type="spellStart"/>
            <w:r w:rsidR="005A19F0" w:rsidRPr="00400E61">
              <w:rPr>
                <w:sz w:val="28"/>
                <w:szCs w:val="28"/>
              </w:rPr>
              <w:t>Carex</w:t>
            </w:r>
            <w:proofErr w:type="spellEnd"/>
            <w:r w:rsidR="005A19F0" w:rsidRPr="00400E61">
              <w:rPr>
                <w:sz w:val="28"/>
                <w:szCs w:val="28"/>
              </w:rPr>
              <w:t xml:space="preserve"> </w:t>
            </w:r>
            <w:proofErr w:type="spellStart"/>
            <w:r w:rsidR="005A19F0" w:rsidRPr="00400E61">
              <w:rPr>
                <w:sz w:val="28"/>
                <w:szCs w:val="28"/>
              </w:rPr>
              <w:t>riparia</w:t>
            </w:r>
            <w:proofErr w:type="spellEnd"/>
            <w:r w:rsidR="005A19F0" w:rsidRPr="00400E61">
              <w:rPr>
                <w:sz w:val="28"/>
                <w:szCs w:val="28"/>
              </w:rPr>
              <w:t>), рогоз (</w:t>
            </w:r>
            <w:proofErr w:type="spellStart"/>
            <w:r w:rsidR="005A19F0" w:rsidRPr="00400E61">
              <w:rPr>
                <w:sz w:val="28"/>
                <w:szCs w:val="28"/>
              </w:rPr>
              <w:t>Týpha</w:t>
            </w:r>
            <w:proofErr w:type="spellEnd"/>
            <w:r w:rsidR="005A19F0" w:rsidRPr="00400E61">
              <w:rPr>
                <w:sz w:val="28"/>
                <w:szCs w:val="28"/>
              </w:rPr>
              <w:t>)</w:t>
            </w:r>
            <w:r w:rsidRPr="00400E61">
              <w:rPr>
                <w:sz w:val="28"/>
                <w:szCs w:val="28"/>
              </w:rPr>
              <w:t>, кустарники.</w:t>
            </w:r>
            <w:proofErr w:type="gramEnd"/>
          </w:p>
        </w:tc>
      </w:tr>
      <w:tr w:rsidR="00F147B0" w:rsidRPr="00400E61" w:rsidTr="00C851C5">
        <w:trPr>
          <w:trHeight w:val="148"/>
        </w:trPr>
        <w:tc>
          <w:tcPr>
            <w:tcW w:w="4361" w:type="dxa"/>
          </w:tcPr>
          <w:p w:rsidR="00F147B0" w:rsidRPr="00400E61" w:rsidRDefault="00F147B0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Активность (род действий) птиц в момент наблюдения</w:t>
            </w:r>
          </w:p>
        </w:tc>
        <w:tc>
          <w:tcPr>
            <w:tcW w:w="5376" w:type="dxa"/>
          </w:tcPr>
          <w:p w:rsidR="00F147B0" w:rsidRPr="00400E61" w:rsidRDefault="00F147B0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В полёте;  на</w:t>
            </w:r>
            <w:r w:rsidR="005A19F0" w:rsidRPr="00400E61">
              <w:rPr>
                <w:sz w:val="28"/>
                <w:szCs w:val="28"/>
              </w:rPr>
              <w:t xml:space="preserve"> воде</w:t>
            </w:r>
            <w:r w:rsidRPr="00400E61">
              <w:rPr>
                <w:sz w:val="28"/>
                <w:szCs w:val="28"/>
              </w:rPr>
              <w:t>, в зарослях</w:t>
            </w:r>
          </w:p>
        </w:tc>
      </w:tr>
      <w:tr w:rsidR="00F147B0" w:rsidRPr="00400E61" w:rsidTr="00C851C5">
        <w:trPr>
          <w:trHeight w:val="982"/>
        </w:trPr>
        <w:tc>
          <w:tcPr>
            <w:tcW w:w="4361" w:type="dxa"/>
          </w:tcPr>
          <w:p w:rsidR="00F147B0" w:rsidRPr="00400E61" w:rsidRDefault="00F147B0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Проявляли ли птицы голосовую активность, если да, то какую</w:t>
            </w:r>
          </w:p>
        </w:tc>
        <w:tc>
          <w:tcPr>
            <w:tcW w:w="5376" w:type="dxa"/>
          </w:tcPr>
          <w:p w:rsidR="00F147B0" w:rsidRPr="00400E61" w:rsidRDefault="00F147B0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Слышались звуковые сигналы, пение птиц</w:t>
            </w:r>
          </w:p>
        </w:tc>
      </w:tr>
      <w:tr w:rsidR="00F147B0" w:rsidRPr="00400E61" w:rsidTr="00C851C5">
        <w:trPr>
          <w:trHeight w:val="432"/>
        </w:trPr>
        <w:tc>
          <w:tcPr>
            <w:tcW w:w="4361" w:type="dxa"/>
          </w:tcPr>
          <w:p w:rsidR="00F147B0" w:rsidRPr="00400E61" w:rsidRDefault="00F147B0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Как долго велось наблюдение</w:t>
            </w:r>
          </w:p>
        </w:tc>
        <w:tc>
          <w:tcPr>
            <w:tcW w:w="5376" w:type="dxa"/>
          </w:tcPr>
          <w:p w:rsidR="00F147B0" w:rsidRPr="00400E61" w:rsidRDefault="00F147B0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 xml:space="preserve">В течение </w:t>
            </w:r>
            <w:r w:rsidR="005A19F0" w:rsidRPr="00400E61">
              <w:rPr>
                <w:sz w:val="28"/>
                <w:szCs w:val="28"/>
              </w:rPr>
              <w:t>двух часов с 09-00 до 11</w:t>
            </w:r>
            <w:r w:rsidRPr="00400E61">
              <w:rPr>
                <w:sz w:val="28"/>
                <w:szCs w:val="28"/>
              </w:rPr>
              <w:t>-00ч.</w:t>
            </w:r>
          </w:p>
        </w:tc>
      </w:tr>
      <w:tr w:rsidR="00F147B0" w:rsidRPr="00400E61" w:rsidTr="00C851C5">
        <w:trPr>
          <w:trHeight w:val="1265"/>
        </w:trPr>
        <w:tc>
          <w:tcPr>
            <w:tcW w:w="4361" w:type="dxa"/>
          </w:tcPr>
          <w:p w:rsidR="00F147B0" w:rsidRPr="00400E61" w:rsidRDefault="00F147B0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Находки гнёзд (описание участка местности вокруг гнезда, описание гнезда, количество яиц или птенцов)</w:t>
            </w:r>
          </w:p>
        </w:tc>
        <w:tc>
          <w:tcPr>
            <w:tcW w:w="5376" w:type="dxa"/>
          </w:tcPr>
          <w:p w:rsidR="00F147B0" w:rsidRPr="00400E61" w:rsidRDefault="005A19F0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Не обнаружено</w:t>
            </w:r>
          </w:p>
        </w:tc>
      </w:tr>
    </w:tbl>
    <w:p w:rsidR="00F147B0" w:rsidRPr="00400E61" w:rsidRDefault="00F147B0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E65" w:rsidRPr="00400E61" w:rsidRDefault="00E225E8" w:rsidP="00400E6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>Первый маршрут, озеро Духовое</w:t>
      </w:r>
      <w:r w:rsidRPr="00400E61">
        <w:rPr>
          <w:rFonts w:ascii="Times New Roman" w:eastAsia="Times New Roman" w:hAnsi="Times New Roman" w:cs="Times New Roman"/>
          <w:color w:val="2C567A"/>
          <w:sz w:val="28"/>
          <w:szCs w:val="28"/>
        </w:rPr>
        <w:t>.</w:t>
      </w:r>
      <w:r w:rsidRPr="00400E61">
        <w:rPr>
          <w:rFonts w:ascii="Times New Roman" w:eastAsia="Times New Roman" w:hAnsi="Times New Roman" w:cs="Times New Roman"/>
          <w:b/>
          <w:color w:val="2C567A"/>
          <w:sz w:val="28"/>
          <w:szCs w:val="28"/>
        </w:rPr>
        <w:t xml:space="preserve"> </w:t>
      </w:r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 xml:space="preserve">Озеро расположено на Западной части от села Богатое Его площадь составляет 124021 </w:t>
      </w:r>
      <w:proofErr w:type="spellStart"/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gramStart"/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 xml:space="preserve">, периметр 7005м  (приложение, </w:t>
      </w:r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рис.2). Вдоль западного и южного берега </w:t>
      </w:r>
      <w:r w:rsidR="00731E65" w:rsidRPr="00400E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>произрастает смешанный лес, в основной состав лесообразующих пород входят: тополь бальзамический (</w:t>
      </w:r>
      <w:proofErr w:type="spellStart"/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>Populus</w:t>
      </w:r>
      <w:proofErr w:type="spellEnd"/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>balsamifera</w:t>
      </w:r>
      <w:proofErr w:type="spellEnd"/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>), осина (</w:t>
      </w:r>
      <w:proofErr w:type="spellStart"/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>Populus</w:t>
      </w:r>
      <w:proofErr w:type="spellEnd"/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>trémula</w:t>
      </w:r>
      <w:proofErr w:type="spellEnd"/>
      <w:r w:rsidR="00BA65EA" w:rsidRPr="00400E61">
        <w:rPr>
          <w:rFonts w:ascii="Times New Roman" w:eastAsia="Times New Roman" w:hAnsi="Times New Roman" w:cs="Times New Roman"/>
          <w:sz w:val="28"/>
          <w:szCs w:val="28"/>
        </w:rPr>
        <w:t>)</w:t>
      </w:r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>, клён американский (</w:t>
      </w:r>
      <w:proofErr w:type="spellStart"/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>Acer</w:t>
      </w:r>
      <w:proofErr w:type="spellEnd"/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>negundo</w:t>
      </w:r>
      <w:proofErr w:type="spellEnd"/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>), дуб черешчатый (</w:t>
      </w:r>
      <w:proofErr w:type="spellStart"/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>Quércus</w:t>
      </w:r>
      <w:proofErr w:type="spellEnd"/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>róbur</w:t>
      </w:r>
      <w:proofErr w:type="spellEnd"/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>)</w:t>
      </w:r>
      <w:r w:rsidR="00BA65EA" w:rsidRPr="00400E61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 xml:space="preserve"> липа крупнолистная </w:t>
      </w:r>
      <w:proofErr w:type="gramStart"/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>Tília</w:t>
      </w:r>
      <w:proofErr w:type="spellEnd"/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>platyphýllos</w:t>
      </w:r>
      <w:proofErr w:type="spellEnd"/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>)  и обилие травянистой растительности</w:t>
      </w:r>
      <w:r w:rsidR="00601068" w:rsidRPr="00400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068" w:rsidRPr="00400E61">
        <w:rPr>
          <w:rFonts w:ascii="Times New Roman" w:hAnsi="Times New Roman" w:cs="Times New Roman"/>
          <w:sz w:val="28"/>
          <w:szCs w:val="28"/>
        </w:rPr>
        <w:t>[8].</w:t>
      </w:r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31E65" w:rsidRPr="00400E61">
        <w:rPr>
          <w:rFonts w:ascii="Times New Roman" w:hAnsi="Times New Roman" w:cs="Times New Roman"/>
          <w:sz w:val="28"/>
          <w:szCs w:val="28"/>
        </w:rPr>
        <w:t>Водное зеркало до середины июля свободно от водной растительности. Зеленую оправу создают осока береговая (</w:t>
      </w:r>
      <w:proofErr w:type="spellStart"/>
      <w:r w:rsidR="00731E65" w:rsidRPr="00400E61">
        <w:rPr>
          <w:rFonts w:ascii="Times New Roman" w:hAnsi="Times New Roman" w:cs="Times New Roman"/>
          <w:sz w:val="28"/>
          <w:szCs w:val="28"/>
        </w:rPr>
        <w:t>Carex</w:t>
      </w:r>
      <w:proofErr w:type="spellEnd"/>
      <w:r w:rsidR="00731E65" w:rsidRPr="00400E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E65" w:rsidRPr="00400E61">
        <w:rPr>
          <w:rFonts w:ascii="Times New Roman" w:hAnsi="Times New Roman" w:cs="Times New Roman"/>
          <w:sz w:val="28"/>
          <w:szCs w:val="28"/>
        </w:rPr>
        <w:t>riparia</w:t>
      </w:r>
      <w:proofErr w:type="spellEnd"/>
      <w:r w:rsidR="00731E65" w:rsidRPr="00400E61">
        <w:rPr>
          <w:rFonts w:ascii="Times New Roman" w:hAnsi="Times New Roman" w:cs="Times New Roman"/>
          <w:sz w:val="28"/>
          <w:szCs w:val="28"/>
        </w:rPr>
        <w:t>), рогоз (</w:t>
      </w:r>
      <w:proofErr w:type="spellStart"/>
      <w:r w:rsidR="00731E65" w:rsidRPr="00400E61">
        <w:rPr>
          <w:rFonts w:ascii="Times New Roman" w:hAnsi="Times New Roman" w:cs="Times New Roman"/>
          <w:sz w:val="28"/>
          <w:szCs w:val="28"/>
        </w:rPr>
        <w:t>Týpha</w:t>
      </w:r>
      <w:proofErr w:type="spellEnd"/>
      <w:r w:rsidR="00731E65" w:rsidRPr="00400E61">
        <w:rPr>
          <w:rFonts w:ascii="Times New Roman" w:hAnsi="Times New Roman" w:cs="Times New Roman"/>
          <w:sz w:val="28"/>
          <w:szCs w:val="28"/>
        </w:rPr>
        <w:t>).</w:t>
      </w:r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 xml:space="preserve"> Озеро местами покрыто кувшинкой белой. К группе растений свободно плавающих на поверхности воды много ряски.   Озеро имеет много открытых подходов к воде.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В 3</w:t>
      </w:r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 xml:space="preserve">00 метрах от берега,  с востока на запад, проходит  асфальтированная дорога, ведущая в посёлок </w:t>
      </w:r>
      <w:proofErr w:type="gramStart"/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>Духовое</w:t>
      </w:r>
      <w:proofErr w:type="gramEnd"/>
      <w:r w:rsidR="00731E65" w:rsidRPr="00400E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22C2" w:rsidRPr="00400E61" w:rsidRDefault="001E124D" w:rsidP="00400E61">
      <w:pPr>
        <w:pStyle w:val="text"/>
        <w:ind w:left="0" w:right="91" w:firstLine="709"/>
        <w:rPr>
          <w:sz w:val="28"/>
          <w:szCs w:val="28"/>
        </w:rPr>
      </w:pPr>
      <w:r w:rsidRPr="00400E61">
        <w:rPr>
          <w:sz w:val="28"/>
          <w:szCs w:val="28"/>
        </w:rPr>
        <w:t>Второй мар</w:t>
      </w:r>
      <w:r w:rsidR="003E53C5" w:rsidRPr="00400E61">
        <w:rPr>
          <w:sz w:val="28"/>
          <w:szCs w:val="28"/>
        </w:rPr>
        <w:t>шрут,</w:t>
      </w:r>
      <w:r w:rsidR="003E53C5" w:rsidRPr="00400E61">
        <w:rPr>
          <w:b/>
          <w:sz w:val="28"/>
          <w:szCs w:val="28"/>
        </w:rPr>
        <w:t xml:space="preserve"> </w:t>
      </w:r>
      <w:r w:rsidR="003E53C5" w:rsidRPr="00400E61">
        <w:rPr>
          <w:sz w:val="28"/>
          <w:szCs w:val="28"/>
        </w:rPr>
        <w:t>л</w:t>
      </w:r>
      <w:r w:rsidR="00904D7F" w:rsidRPr="00400E61">
        <w:rPr>
          <w:sz w:val="28"/>
          <w:szCs w:val="28"/>
        </w:rPr>
        <w:t>есной биотоп</w:t>
      </w:r>
      <w:r w:rsidR="003E53C5" w:rsidRPr="00400E61">
        <w:rPr>
          <w:sz w:val="28"/>
          <w:szCs w:val="28"/>
        </w:rPr>
        <w:t>. Он</w:t>
      </w:r>
      <w:r w:rsidR="00904D7F" w:rsidRPr="00400E61">
        <w:rPr>
          <w:sz w:val="28"/>
          <w:szCs w:val="28"/>
        </w:rPr>
        <w:t xml:space="preserve"> характеризуется большим разнообразием растительности. Древостой сложный, состоящий из нескольких древесных пород. Древесный ярус подразделяется на </w:t>
      </w:r>
      <w:proofErr w:type="spellStart"/>
      <w:r w:rsidR="00904D7F" w:rsidRPr="00400E61">
        <w:rPr>
          <w:sz w:val="28"/>
          <w:szCs w:val="28"/>
        </w:rPr>
        <w:t>подъярусы</w:t>
      </w:r>
      <w:proofErr w:type="spellEnd"/>
      <w:r w:rsidR="00904D7F" w:rsidRPr="00400E61">
        <w:rPr>
          <w:sz w:val="28"/>
          <w:szCs w:val="28"/>
        </w:rPr>
        <w:t xml:space="preserve">. В первый </w:t>
      </w:r>
      <w:proofErr w:type="spellStart"/>
      <w:r w:rsidR="00904D7F" w:rsidRPr="00400E61">
        <w:rPr>
          <w:sz w:val="28"/>
          <w:szCs w:val="28"/>
        </w:rPr>
        <w:t>подъярус</w:t>
      </w:r>
      <w:proofErr w:type="spellEnd"/>
      <w:r w:rsidR="00904D7F" w:rsidRPr="00400E61">
        <w:rPr>
          <w:sz w:val="28"/>
          <w:szCs w:val="28"/>
        </w:rPr>
        <w:t xml:space="preserve"> входили: осина</w:t>
      </w:r>
      <w:r w:rsidR="00BA65EA" w:rsidRPr="00400E61">
        <w:rPr>
          <w:sz w:val="28"/>
          <w:szCs w:val="28"/>
        </w:rPr>
        <w:t xml:space="preserve"> (</w:t>
      </w:r>
      <w:proofErr w:type="spellStart"/>
      <w:r w:rsidR="00BA65EA" w:rsidRPr="00400E61">
        <w:rPr>
          <w:sz w:val="28"/>
          <w:szCs w:val="28"/>
        </w:rPr>
        <w:t>Populus</w:t>
      </w:r>
      <w:proofErr w:type="spellEnd"/>
      <w:r w:rsidR="00BA65EA" w:rsidRPr="00400E61">
        <w:rPr>
          <w:sz w:val="28"/>
          <w:szCs w:val="28"/>
        </w:rPr>
        <w:t xml:space="preserve"> </w:t>
      </w:r>
      <w:proofErr w:type="spellStart"/>
      <w:r w:rsidR="00BA65EA" w:rsidRPr="00400E61">
        <w:rPr>
          <w:sz w:val="28"/>
          <w:szCs w:val="28"/>
        </w:rPr>
        <w:t>trémula</w:t>
      </w:r>
      <w:proofErr w:type="spellEnd"/>
      <w:r w:rsidR="00BA65EA" w:rsidRPr="00400E61">
        <w:rPr>
          <w:sz w:val="28"/>
          <w:szCs w:val="28"/>
        </w:rPr>
        <w:t>)</w:t>
      </w:r>
      <w:r w:rsidR="00904D7F" w:rsidRPr="00400E61">
        <w:rPr>
          <w:sz w:val="28"/>
          <w:szCs w:val="28"/>
        </w:rPr>
        <w:t>,</w:t>
      </w:r>
      <w:r w:rsidR="00BA65EA" w:rsidRPr="00400E61">
        <w:rPr>
          <w:sz w:val="28"/>
          <w:szCs w:val="28"/>
        </w:rPr>
        <w:t xml:space="preserve"> липа крупн</w:t>
      </w:r>
      <w:r w:rsidR="00313DC6" w:rsidRPr="00400E61">
        <w:rPr>
          <w:sz w:val="28"/>
          <w:szCs w:val="28"/>
        </w:rPr>
        <w:t xml:space="preserve">олистная </w:t>
      </w:r>
      <w:proofErr w:type="gramStart"/>
      <w:r w:rsidR="00313DC6" w:rsidRPr="00400E61">
        <w:rPr>
          <w:sz w:val="28"/>
          <w:szCs w:val="28"/>
        </w:rPr>
        <w:t xml:space="preserve">( </w:t>
      </w:r>
      <w:proofErr w:type="spellStart"/>
      <w:proofErr w:type="gramEnd"/>
      <w:r w:rsidR="00313DC6" w:rsidRPr="00400E61">
        <w:rPr>
          <w:sz w:val="28"/>
          <w:szCs w:val="28"/>
        </w:rPr>
        <w:t>Tília</w:t>
      </w:r>
      <w:proofErr w:type="spellEnd"/>
      <w:r w:rsidR="00313DC6" w:rsidRPr="00400E61">
        <w:rPr>
          <w:sz w:val="28"/>
          <w:szCs w:val="28"/>
        </w:rPr>
        <w:t xml:space="preserve"> </w:t>
      </w:r>
      <w:proofErr w:type="spellStart"/>
      <w:r w:rsidR="00313DC6" w:rsidRPr="00400E61">
        <w:rPr>
          <w:sz w:val="28"/>
          <w:szCs w:val="28"/>
        </w:rPr>
        <w:t>platyphýllos</w:t>
      </w:r>
      <w:proofErr w:type="spellEnd"/>
      <w:r w:rsidR="00313DC6" w:rsidRPr="00400E61">
        <w:rPr>
          <w:sz w:val="28"/>
          <w:szCs w:val="28"/>
        </w:rPr>
        <w:t>)</w:t>
      </w:r>
      <w:r w:rsidR="00904D7F" w:rsidRPr="00400E61">
        <w:rPr>
          <w:sz w:val="28"/>
          <w:szCs w:val="28"/>
        </w:rPr>
        <w:t>, дуб</w:t>
      </w:r>
      <w:r w:rsidR="00313DC6" w:rsidRPr="00400E61">
        <w:rPr>
          <w:sz w:val="28"/>
          <w:szCs w:val="28"/>
        </w:rPr>
        <w:t xml:space="preserve"> черешчатый (</w:t>
      </w:r>
      <w:proofErr w:type="spellStart"/>
      <w:r w:rsidR="00313DC6" w:rsidRPr="00400E61">
        <w:rPr>
          <w:sz w:val="28"/>
          <w:szCs w:val="28"/>
        </w:rPr>
        <w:t>Quércus</w:t>
      </w:r>
      <w:proofErr w:type="spellEnd"/>
      <w:r w:rsidR="00313DC6" w:rsidRPr="00400E61">
        <w:rPr>
          <w:sz w:val="28"/>
          <w:szCs w:val="28"/>
        </w:rPr>
        <w:t xml:space="preserve"> </w:t>
      </w:r>
      <w:proofErr w:type="spellStart"/>
      <w:r w:rsidR="00313DC6" w:rsidRPr="00400E61">
        <w:rPr>
          <w:sz w:val="28"/>
          <w:szCs w:val="28"/>
        </w:rPr>
        <w:t>róbur</w:t>
      </w:r>
      <w:proofErr w:type="spellEnd"/>
      <w:r w:rsidR="00313DC6" w:rsidRPr="00400E61">
        <w:rPr>
          <w:sz w:val="28"/>
          <w:szCs w:val="28"/>
        </w:rPr>
        <w:t>), я</w:t>
      </w:r>
      <w:r w:rsidR="00313DC6" w:rsidRPr="00400E61">
        <w:rPr>
          <w:bCs/>
          <w:color w:val="1D2126"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сень </w:t>
      </w:r>
      <w:proofErr w:type="spellStart"/>
      <w:r w:rsidR="00313DC6" w:rsidRPr="00400E61">
        <w:rPr>
          <w:bCs/>
          <w:color w:val="1D2126"/>
          <w:spacing w:val="7"/>
          <w:sz w:val="28"/>
          <w:szCs w:val="28"/>
          <w:bdr w:val="none" w:sz="0" w:space="0" w:color="auto" w:frame="1"/>
          <w:shd w:val="clear" w:color="auto" w:fill="FFFFFF"/>
        </w:rPr>
        <w:t>обыкнове́нный</w:t>
      </w:r>
      <w:proofErr w:type="spellEnd"/>
      <w:r w:rsidR="00313DC6" w:rsidRPr="00400E61">
        <w:rPr>
          <w:color w:val="1D2126"/>
          <w:spacing w:val="7"/>
          <w:sz w:val="28"/>
          <w:szCs w:val="28"/>
          <w:shd w:val="clear" w:color="auto" w:fill="FFFFFF"/>
        </w:rPr>
        <w:t xml:space="preserve"> (</w:t>
      </w:r>
      <w:proofErr w:type="spellStart"/>
      <w:r w:rsidR="00313DC6" w:rsidRPr="00400E61">
        <w:rPr>
          <w:iCs/>
          <w:color w:val="1D2126"/>
          <w:spacing w:val="7"/>
          <w:sz w:val="28"/>
          <w:szCs w:val="28"/>
          <w:bdr w:val="none" w:sz="0" w:space="0" w:color="auto" w:frame="1"/>
          <w:shd w:val="clear" w:color="auto" w:fill="FFFFFF"/>
        </w:rPr>
        <w:t>Fraxinus</w:t>
      </w:r>
      <w:proofErr w:type="spellEnd"/>
      <w:r w:rsidR="00313DC6" w:rsidRPr="00400E61">
        <w:rPr>
          <w:iCs/>
          <w:color w:val="1D2126"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13DC6" w:rsidRPr="00400E61">
        <w:rPr>
          <w:iCs/>
          <w:color w:val="1D2126"/>
          <w:spacing w:val="7"/>
          <w:sz w:val="28"/>
          <w:szCs w:val="28"/>
          <w:bdr w:val="none" w:sz="0" w:space="0" w:color="auto" w:frame="1"/>
          <w:shd w:val="clear" w:color="auto" w:fill="FFFFFF"/>
        </w:rPr>
        <w:t>excelsior</w:t>
      </w:r>
      <w:proofErr w:type="spellEnd"/>
      <w:r w:rsidR="00313DC6" w:rsidRPr="00400E61">
        <w:rPr>
          <w:color w:val="1D2126"/>
          <w:spacing w:val="7"/>
          <w:sz w:val="28"/>
          <w:szCs w:val="28"/>
          <w:shd w:val="clear" w:color="auto" w:fill="FFFFFF"/>
        </w:rPr>
        <w:t>)</w:t>
      </w:r>
      <w:r w:rsidR="00904D7F" w:rsidRPr="00400E61">
        <w:rPr>
          <w:sz w:val="28"/>
          <w:szCs w:val="28"/>
        </w:rPr>
        <w:t xml:space="preserve">. Второй </w:t>
      </w:r>
      <w:proofErr w:type="spellStart"/>
      <w:r w:rsidR="00904D7F" w:rsidRPr="00400E61">
        <w:rPr>
          <w:sz w:val="28"/>
          <w:szCs w:val="28"/>
        </w:rPr>
        <w:t>подъярус</w:t>
      </w:r>
      <w:proofErr w:type="spellEnd"/>
      <w:r w:rsidR="00904D7F" w:rsidRPr="00400E61">
        <w:rPr>
          <w:sz w:val="28"/>
          <w:szCs w:val="28"/>
        </w:rPr>
        <w:t xml:space="preserve"> образовывали д</w:t>
      </w:r>
      <w:r w:rsidR="00313DC6" w:rsidRPr="00400E61">
        <w:rPr>
          <w:sz w:val="28"/>
          <w:szCs w:val="28"/>
        </w:rPr>
        <w:t>еревья второй величины: ч</w:t>
      </w:r>
      <w:r w:rsidR="00313DC6" w:rsidRPr="00400E61">
        <w:rPr>
          <w:color w:val="333333"/>
          <w:sz w:val="28"/>
          <w:szCs w:val="28"/>
          <w:shd w:val="clear" w:color="auto" w:fill="FFFFFF"/>
        </w:rPr>
        <w:t xml:space="preserve">ерёмуха </w:t>
      </w:r>
      <w:proofErr w:type="spellStart"/>
      <w:r w:rsidR="00313DC6" w:rsidRPr="00400E61">
        <w:rPr>
          <w:color w:val="333333"/>
          <w:sz w:val="28"/>
          <w:szCs w:val="28"/>
          <w:shd w:val="clear" w:color="auto" w:fill="FFFFFF"/>
        </w:rPr>
        <w:t>обыкнове́нная</w:t>
      </w:r>
      <w:proofErr w:type="spellEnd"/>
      <w:r w:rsidR="00313DC6" w:rsidRPr="00400E61"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313DC6" w:rsidRPr="00400E61">
        <w:rPr>
          <w:color w:val="333333"/>
          <w:sz w:val="28"/>
          <w:szCs w:val="28"/>
          <w:shd w:val="clear" w:color="auto" w:fill="FFFFFF"/>
        </w:rPr>
        <w:t>( </w:t>
      </w:r>
      <w:proofErr w:type="spellStart"/>
      <w:proofErr w:type="gramEnd"/>
      <w:r w:rsidR="00313DC6" w:rsidRPr="00400E61">
        <w:rPr>
          <w:bCs/>
          <w:color w:val="333333"/>
          <w:sz w:val="28"/>
          <w:szCs w:val="28"/>
          <w:shd w:val="clear" w:color="auto" w:fill="FFFFFF"/>
        </w:rPr>
        <w:t>Prúnus</w:t>
      </w:r>
      <w:proofErr w:type="spellEnd"/>
      <w:r w:rsidR="00313DC6" w:rsidRPr="00400E61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13DC6" w:rsidRPr="00400E61">
        <w:rPr>
          <w:bCs/>
          <w:color w:val="333333"/>
          <w:sz w:val="28"/>
          <w:szCs w:val="28"/>
          <w:shd w:val="clear" w:color="auto" w:fill="FFFFFF"/>
        </w:rPr>
        <w:t>pádus</w:t>
      </w:r>
      <w:proofErr w:type="spellEnd"/>
      <w:r w:rsidR="00313DC6" w:rsidRPr="00400E61">
        <w:rPr>
          <w:color w:val="333333"/>
          <w:sz w:val="28"/>
          <w:szCs w:val="28"/>
          <w:shd w:val="clear" w:color="auto" w:fill="FFFFFF"/>
        </w:rPr>
        <w:t>)</w:t>
      </w:r>
      <w:r w:rsidR="00904D7F" w:rsidRPr="00400E61">
        <w:rPr>
          <w:sz w:val="28"/>
          <w:szCs w:val="28"/>
        </w:rPr>
        <w:t xml:space="preserve"> и р</w:t>
      </w:r>
      <w:r w:rsidR="00313DC6" w:rsidRPr="00400E61">
        <w:rPr>
          <w:rStyle w:val="af6"/>
          <w:b w:val="0"/>
          <w:bCs w:val="0"/>
          <w:color w:val="333333"/>
          <w:sz w:val="28"/>
          <w:szCs w:val="28"/>
          <w:shd w:val="clear" w:color="auto" w:fill="FFFFFF"/>
        </w:rPr>
        <w:t>ябина обыкновенная (</w:t>
      </w:r>
      <w:proofErr w:type="spellStart"/>
      <w:r w:rsidR="00313DC6" w:rsidRPr="00400E61">
        <w:rPr>
          <w:rStyle w:val="af6"/>
          <w:b w:val="0"/>
          <w:bCs w:val="0"/>
          <w:color w:val="333333"/>
          <w:sz w:val="28"/>
          <w:szCs w:val="28"/>
          <w:shd w:val="clear" w:color="auto" w:fill="FFFFFF"/>
        </w:rPr>
        <w:t>Sorbus</w:t>
      </w:r>
      <w:proofErr w:type="spellEnd"/>
      <w:r w:rsidR="00313DC6" w:rsidRPr="00400E61">
        <w:rPr>
          <w:rStyle w:val="af6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13DC6" w:rsidRPr="00400E61">
        <w:rPr>
          <w:rStyle w:val="af6"/>
          <w:b w:val="0"/>
          <w:bCs w:val="0"/>
          <w:color w:val="333333"/>
          <w:sz w:val="28"/>
          <w:szCs w:val="28"/>
          <w:shd w:val="clear" w:color="auto" w:fill="FFFFFF"/>
        </w:rPr>
        <w:t>aucuparia</w:t>
      </w:r>
      <w:proofErr w:type="spellEnd"/>
      <w:r w:rsidR="00313DC6" w:rsidRPr="00400E61">
        <w:rPr>
          <w:rStyle w:val="af6"/>
          <w:b w:val="0"/>
          <w:bCs w:val="0"/>
          <w:color w:val="333333"/>
          <w:sz w:val="28"/>
          <w:szCs w:val="28"/>
          <w:shd w:val="clear" w:color="auto" w:fill="FFFFFF"/>
        </w:rPr>
        <w:t>)</w:t>
      </w:r>
      <w:r w:rsidR="00601068" w:rsidRPr="00400E61">
        <w:rPr>
          <w:sz w:val="28"/>
          <w:szCs w:val="28"/>
        </w:rPr>
        <w:t xml:space="preserve"> [8].</w:t>
      </w:r>
      <w:r w:rsidR="00904D7F" w:rsidRPr="00400E61">
        <w:rPr>
          <w:sz w:val="28"/>
          <w:szCs w:val="28"/>
        </w:rPr>
        <w:t xml:space="preserve"> Наблюдали сухостой. Мы считаем, что наличие сухостоя – это следствие неблагоприятных почвенно-грунтовых условий, или недостатка света или межвидовая борьба за существование. Кустарниковый ярус представлен шиповником</w:t>
      </w:r>
      <w:r w:rsidR="00643885" w:rsidRPr="00400E61">
        <w:rPr>
          <w:b/>
          <w:bCs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="00643885" w:rsidRPr="00400E61">
        <w:rPr>
          <w:rStyle w:val="af6"/>
          <w:b w:val="0"/>
          <w:bCs w:val="0"/>
          <w:color w:val="333333"/>
          <w:sz w:val="28"/>
          <w:szCs w:val="28"/>
          <w:shd w:val="clear" w:color="auto" w:fill="FFFFFF"/>
        </w:rPr>
        <w:t>Rōsa</w:t>
      </w:r>
      <w:proofErr w:type="spellEnd"/>
      <w:r w:rsidR="00643885" w:rsidRPr="00400E61">
        <w:rPr>
          <w:rStyle w:val="af6"/>
          <w:b w:val="0"/>
          <w:bCs w:val="0"/>
          <w:color w:val="333333"/>
          <w:sz w:val="28"/>
          <w:szCs w:val="28"/>
          <w:shd w:val="clear" w:color="auto" w:fill="FFFFFF"/>
        </w:rPr>
        <w:t>)</w:t>
      </w:r>
      <w:r w:rsidR="00904D7F" w:rsidRPr="00400E61">
        <w:rPr>
          <w:sz w:val="28"/>
          <w:szCs w:val="28"/>
        </w:rPr>
        <w:t>, калиной</w:t>
      </w:r>
      <w:r w:rsidR="00643885" w:rsidRPr="00400E61">
        <w:rPr>
          <w:sz w:val="28"/>
          <w:szCs w:val="28"/>
        </w:rPr>
        <w:t xml:space="preserve"> обыкновенной (</w:t>
      </w:r>
      <w:proofErr w:type="spellStart"/>
      <w:r w:rsidR="00643885" w:rsidRPr="00400E61">
        <w:rPr>
          <w:rStyle w:val="af6"/>
          <w:b w:val="0"/>
          <w:bCs w:val="0"/>
          <w:color w:val="333333"/>
          <w:sz w:val="28"/>
          <w:szCs w:val="28"/>
          <w:shd w:val="clear" w:color="auto" w:fill="FFFFFF"/>
        </w:rPr>
        <w:t>Viburnum</w:t>
      </w:r>
      <w:proofErr w:type="spellEnd"/>
      <w:r w:rsidR="00643885" w:rsidRPr="00400E61">
        <w:rPr>
          <w:rStyle w:val="af6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43885" w:rsidRPr="00400E61">
        <w:rPr>
          <w:rStyle w:val="af6"/>
          <w:b w:val="0"/>
          <w:bCs w:val="0"/>
          <w:color w:val="333333"/>
          <w:sz w:val="28"/>
          <w:szCs w:val="28"/>
          <w:shd w:val="clear" w:color="auto" w:fill="FFFFFF"/>
        </w:rPr>
        <w:t>opulus</w:t>
      </w:r>
      <w:proofErr w:type="spellEnd"/>
      <w:r w:rsidR="00643885" w:rsidRPr="00400E61">
        <w:rPr>
          <w:sz w:val="28"/>
          <w:szCs w:val="28"/>
        </w:rPr>
        <w:t>).</w:t>
      </w:r>
      <w:r w:rsidR="00904D7F" w:rsidRPr="00400E61">
        <w:rPr>
          <w:sz w:val="28"/>
          <w:szCs w:val="28"/>
        </w:rPr>
        <w:t xml:space="preserve">  Биотоп представлен большим разнообразием травянистой растительности. </w:t>
      </w:r>
    </w:p>
    <w:p w:rsidR="008222C2" w:rsidRPr="00400E61" w:rsidRDefault="008222C2" w:rsidP="00400E61">
      <w:pPr>
        <w:pStyle w:val="text"/>
        <w:ind w:left="0" w:right="91" w:firstLine="709"/>
        <w:rPr>
          <w:sz w:val="28"/>
          <w:szCs w:val="28"/>
        </w:rPr>
      </w:pPr>
    </w:p>
    <w:p w:rsidR="00AF5F10" w:rsidRPr="00400E61" w:rsidRDefault="00716099" w:rsidP="00400E6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0F1C94" w:rsidRPr="00400E6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222C2" w:rsidRPr="00400E6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22C2" w:rsidRPr="00400E61">
        <w:rPr>
          <w:rFonts w:ascii="Times New Roman" w:eastAsia="Times New Roman" w:hAnsi="Times New Roman" w:cs="Times New Roman"/>
          <w:b/>
          <w:sz w:val="28"/>
          <w:szCs w:val="28"/>
        </w:rPr>
        <w:t>ВИДОВОЕ РАЗНООБРАЗИЕ И ЧАСТОТА ВСТРЕЧАЕМОСТИ ПТИЦ</w:t>
      </w:r>
    </w:p>
    <w:p w:rsidR="008065CA" w:rsidRPr="00400E61" w:rsidRDefault="008065CA" w:rsidP="00400E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карточек учёта, обобщив полученные результаты, мы </w:t>
      </w:r>
      <w:r w:rsidR="0006268B" w:rsidRPr="00400E61">
        <w:rPr>
          <w:rFonts w:ascii="Times New Roman" w:eastAsia="Times New Roman" w:hAnsi="Times New Roman" w:cs="Times New Roman"/>
          <w:sz w:val="28"/>
          <w:szCs w:val="28"/>
        </w:rPr>
        <w:t>определили виды птиц в биотопах в летний и зимний периоды.</w:t>
      </w:r>
    </w:p>
    <w:p w:rsidR="008222C2" w:rsidRPr="00400E61" w:rsidRDefault="008222C2" w:rsidP="00400E61">
      <w:pPr>
        <w:pStyle w:val="text"/>
        <w:ind w:left="0" w:right="91" w:firstLine="709"/>
        <w:jc w:val="right"/>
        <w:rPr>
          <w:sz w:val="28"/>
          <w:szCs w:val="28"/>
        </w:rPr>
      </w:pPr>
      <w:r w:rsidRPr="00400E61">
        <w:rPr>
          <w:sz w:val="28"/>
          <w:szCs w:val="28"/>
        </w:rPr>
        <w:t>Таблица 3</w:t>
      </w:r>
    </w:p>
    <w:p w:rsidR="00E225E8" w:rsidRPr="00400E61" w:rsidRDefault="008065CA" w:rsidP="00400E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Видовое разнообразие птиц </w:t>
      </w:r>
      <w:r w:rsidR="00E225E8" w:rsidRPr="00400E61">
        <w:rPr>
          <w:rFonts w:ascii="Times New Roman" w:eastAsia="Times New Roman" w:hAnsi="Times New Roman" w:cs="Times New Roman"/>
          <w:b/>
          <w:i/>
          <w:sz w:val="28"/>
          <w:szCs w:val="28"/>
        </w:rPr>
        <w:t>на оз. Духовое</w:t>
      </w:r>
      <w:r w:rsidR="00E225E8" w:rsidRPr="00400E61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</w:t>
      </w:r>
      <w:r w:rsidR="00F439CF" w:rsidRPr="00400E61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</w:t>
      </w:r>
      <w:r w:rsidR="00E225E8" w:rsidRPr="00400E61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646"/>
        <w:gridCol w:w="3722"/>
        <w:gridCol w:w="2822"/>
        <w:gridCol w:w="1708"/>
        <w:gridCol w:w="1523"/>
      </w:tblGrid>
      <w:tr w:rsidR="007A6B08" w:rsidRPr="00400E61" w:rsidTr="008E64E2">
        <w:tc>
          <w:tcPr>
            <w:tcW w:w="646" w:type="dxa"/>
            <w:vMerge w:val="restart"/>
          </w:tcPr>
          <w:p w:rsidR="007A6B08" w:rsidRPr="00400E61" w:rsidRDefault="007A6B08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№ </w:t>
            </w:r>
            <w:proofErr w:type="gramStart"/>
            <w:r w:rsidRPr="00400E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</w:t>
            </w:r>
            <w:proofErr w:type="gramEnd"/>
            <w:r w:rsidRPr="00400E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/п</w:t>
            </w:r>
          </w:p>
        </w:tc>
        <w:tc>
          <w:tcPr>
            <w:tcW w:w="3722" w:type="dxa"/>
            <w:vMerge w:val="restart"/>
          </w:tcPr>
          <w:p w:rsidR="007A6B08" w:rsidRPr="00400E61" w:rsidRDefault="007A6B08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птиц</w:t>
            </w:r>
          </w:p>
        </w:tc>
        <w:tc>
          <w:tcPr>
            <w:tcW w:w="6053" w:type="dxa"/>
            <w:gridSpan w:val="3"/>
          </w:tcPr>
          <w:p w:rsidR="007A6B08" w:rsidRPr="00400E61" w:rsidRDefault="007A6B08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Оз. </w:t>
            </w:r>
            <w:proofErr w:type="gramStart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Духовое</w:t>
            </w:r>
            <w:proofErr w:type="gramEnd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(п. Духовой)</w:t>
            </w:r>
          </w:p>
        </w:tc>
      </w:tr>
      <w:tr w:rsidR="007A6B08" w:rsidRPr="00400E61" w:rsidTr="0006268B">
        <w:tc>
          <w:tcPr>
            <w:tcW w:w="646" w:type="dxa"/>
            <w:vMerge/>
          </w:tcPr>
          <w:p w:rsidR="007A6B08" w:rsidRPr="00400E61" w:rsidRDefault="007A6B08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722" w:type="dxa"/>
            <w:vMerge/>
          </w:tcPr>
          <w:p w:rsidR="007A6B08" w:rsidRPr="00400E61" w:rsidRDefault="007A6B08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</w:tcPr>
          <w:p w:rsidR="007A6B08" w:rsidRPr="00400E61" w:rsidRDefault="007A6B08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Зимний период</w:t>
            </w:r>
          </w:p>
        </w:tc>
        <w:tc>
          <w:tcPr>
            <w:tcW w:w="3231" w:type="dxa"/>
            <w:gridSpan w:val="2"/>
          </w:tcPr>
          <w:p w:rsidR="007A6B08" w:rsidRPr="00400E61" w:rsidRDefault="007A6B08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Летний период</w:t>
            </w:r>
          </w:p>
        </w:tc>
      </w:tr>
      <w:tr w:rsidR="007A6B08" w:rsidRPr="00400E61" w:rsidTr="0006268B">
        <w:tc>
          <w:tcPr>
            <w:tcW w:w="646" w:type="dxa"/>
            <w:vMerge/>
          </w:tcPr>
          <w:p w:rsidR="007A6B08" w:rsidRPr="00400E61" w:rsidRDefault="007A6B08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722" w:type="dxa"/>
            <w:vMerge/>
          </w:tcPr>
          <w:p w:rsidR="007A6B08" w:rsidRPr="00400E61" w:rsidRDefault="007A6B08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</w:tcPr>
          <w:p w:rsidR="007A6B08" w:rsidRPr="00400E61" w:rsidRDefault="007A6B08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С 10.00 до 12.00</w:t>
            </w:r>
          </w:p>
        </w:tc>
        <w:tc>
          <w:tcPr>
            <w:tcW w:w="1708" w:type="dxa"/>
          </w:tcPr>
          <w:p w:rsidR="007A6B08" w:rsidRPr="00400E61" w:rsidRDefault="007A6B08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С 9ч до 11ч</w:t>
            </w:r>
          </w:p>
        </w:tc>
        <w:tc>
          <w:tcPr>
            <w:tcW w:w="1523" w:type="dxa"/>
          </w:tcPr>
          <w:p w:rsidR="007A6B08" w:rsidRPr="00400E61" w:rsidRDefault="007A6B08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С17 до 19ч</w:t>
            </w:r>
          </w:p>
        </w:tc>
      </w:tr>
      <w:tr w:rsidR="0006268B" w:rsidRPr="00400E61" w:rsidTr="0006268B">
        <w:tc>
          <w:tcPr>
            <w:tcW w:w="646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3722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Лысуха</w:t>
            </w:r>
            <w:r w:rsidRPr="00400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la-Latn"/>
              </w:rPr>
              <w:t xml:space="preserve"> </w:t>
            </w:r>
            <w:r w:rsidRPr="00400E6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</w:t>
            </w:r>
            <w:r w:rsidRPr="00400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la-Latn"/>
              </w:rPr>
              <w:t>Fulica atra</w:t>
            </w: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22" w:type="dxa"/>
          </w:tcPr>
          <w:p w:rsidR="0006268B" w:rsidRPr="00400E61" w:rsidRDefault="007A6B08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8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++</w:t>
            </w:r>
          </w:p>
        </w:tc>
        <w:tc>
          <w:tcPr>
            <w:tcW w:w="1523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6268B" w:rsidRPr="00400E61" w:rsidTr="0006268B">
        <w:tc>
          <w:tcPr>
            <w:tcW w:w="646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3722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 выпь</w:t>
            </w:r>
            <w:r w:rsidRPr="00400E61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400E61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  <w:t>Botaurus</w:t>
            </w:r>
            <w:proofErr w:type="spellEnd"/>
            <w:r w:rsidRPr="00400E61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0E61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  <w:t>stellaris</w:t>
            </w:r>
            <w:proofErr w:type="spellEnd"/>
            <w:r w:rsidRPr="00400E61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822" w:type="dxa"/>
          </w:tcPr>
          <w:p w:rsidR="0006268B" w:rsidRPr="00400E61" w:rsidRDefault="007A6B08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8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++</w:t>
            </w:r>
          </w:p>
        </w:tc>
        <w:tc>
          <w:tcPr>
            <w:tcW w:w="1523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6268B" w:rsidRPr="00400E61" w:rsidTr="0006268B">
        <w:tc>
          <w:tcPr>
            <w:tcW w:w="646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3722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Обыкновенная кряква (</w:t>
            </w:r>
            <w:proofErr w:type="spellStart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Anas</w:t>
            </w:r>
            <w:proofErr w:type="spellEnd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platyrhynchos</w:t>
            </w:r>
            <w:proofErr w:type="spellEnd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22" w:type="dxa"/>
          </w:tcPr>
          <w:p w:rsidR="0006268B" w:rsidRPr="00400E61" w:rsidRDefault="007A6B08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8B0E02"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8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+++</w:t>
            </w:r>
          </w:p>
        </w:tc>
        <w:tc>
          <w:tcPr>
            <w:tcW w:w="1523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++</w:t>
            </w:r>
          </w:p>
        </w:tc>
      </w:tr>
      <w:tr w:rsidR="0006268B" w:rsidRPr="00400E61" w:rsidTr="0006268B">
        <w:tc>
          <w:tcPr>
            <w:tcW w:w="646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3722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Чирок-</w:t>
            </w:r>
            <w:proofErr w:type="spellStart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трескунок</w:t>
            </w:r>
            <w:proofErr w:type="spellEnd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0E61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400E61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  <w:t>Spatula</w:t>
            </w:r>
            <w:proofErr w:type="spellEnd"/>
            <w:r w:rsidRPr="00400E61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0E61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  <w:t>querquedula</w:t>
            </w:r>
            <w:proofErr w:type="spellEnd"/>
            <w:r w:rsidRPr="00400E61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822" w:type="dxa"/>
          </w:tcPr>
          <w:p w:rsidR="0006268B" w:rsidRPr="00400E61" w:rsidRDefault="007A6B08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8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23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6268B" w:rsidRPr="00400E61" w:rsidTr="0006268B">
        <w:tc>
          <w:tcPr>
            <w:tcW w:w="646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3722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Чайка озёрная (</w:t>
            </w:r>
            <w:proofErr w:type="spellStart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Larus</w:t>
            </w:r>
            <w:proofErr w:type="spellEnd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ridibundus</w:t>
            </w:r>
            <w:proofErr w:type="spellEnd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22" w:type="dxa"/>
          </w:tcPr>
          <w:p w:rsidR="0006268B" w:rsidRPr="00400E61" w:rsidRDefault="007A6B08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8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+++</w:t>
            </w:r>
          </w:p>
        </w:tc>
        <w:tc>
          <w:tcPr>
            <w:tcW w:w="1523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6268B" w:rsidRPr="00400E61" w:rsidTr="0006268B">
        <w:tc>
          <w:tcPr>
            <w:tcW w:w="646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3722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Лебедь Шипун</w:t>
            </w:r>
            <w:r w:rsidRPr="00400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la-Latn"/>
              </w:rPr>
              <w:t xml:space="preserve"> </w:t>
            </w:r>
            <w:r w:rsidRPr="00400E6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</w:t>
            </w:r>
            <w:r w:rsidRPr="00400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la-Latn"/>
              </w:rPr>
              <w:t>Cygnus olor</w:t>
            </w:r>
            <w:r w:rsidRPr="00400E6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)</w:t>
            </w:r>
          </w:p>
        </w:tc>
        <w:tc>
          <w:tcPr>
            <w:tcW w:w="2822" w:type="dxa"/>
          </w:tcPr>
          <w:p w:rsidR="0006268B" w:rsidRPr="00400E61" w:rsidRDefault="007A6B08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8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23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268B" w:rsidRPr="00400E61" w:rsidTr="0006268B">
        <w:tc>
          <w:tcPr>
            <w:tcW w:w="646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22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Камышница (</w:t>
            </w:r>
            <w:proofErr w:type="spellStart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Gallinula</w:t>
            </w:r>
            <w:proofErr w:type="spellEnd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chloropus</w:t>
            </w:r>
            <w:proofErr w:type="spellEnd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22" w:type="dxa"/>
          </w:tcPr>
          <w:p w:rsidR="0006268B" w:rsidRPr="00400E61" w:rsidRDefault="007A6B08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8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+++</w:t>
            </w:r>
          </w:p>
        </w:tc>
        <w:tc>
          <w:tcPr>
            <w:tcW w:w="1523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++</w:t>
            </w:r>
          </w:p>
        </w:tc>
      </w:tr>
      <w:tr w:rsidR="0006268B" w:rsidRPr="00400E61" w:rsidTr="0006268B">
        <w:tc>
          <w:tcPr>
            <w:tcW w:w="646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722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Кулик-сорока</w:t>
            </w:r>
            <w:r w:rsidRPr="00400E6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hyperlink r:id="rId10" w:history="1">
              <w:r w:rsidRPr="00400E6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(</w:t>
              </w:r>
              <w:proofErr w:type="spellStart"/>
              <w:r w:rsidRPr="00400E6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Haematopus</w:t>
              </w:r>
              <w:proofErr w:type="spellEnd"/>
              <w:r w:rsidRPr="00400E6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400E6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ostralegus</w:t>
              </w:r>
              <w:proofErr w:type="spellEnd"/>
              <w:r w:rsidRPr="00400E6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)</w:t>
              </w:r>
            </w:hyperlink>
          </w:p>
        </w:tc>
        <w:tc>
          <w:tcPr>
            <w:tcW w:w="2822" w:type="dxa"/>
          </w:tcPr>
          <w:p w:rsidR="0006268B" w:rsidRPr="00400E61" w:rsidRDefault="007A6B08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8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++</w:t>
            </w:r>
          </w:p>
        </w:tc>
        <w:tc>
          <w:tcPr>
            <w:tcW w:w="1523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6268B" w:rsidRPr="00400E61" w:rsidTr="0006268B">
        <w:tc>
          <w:tcPr>
            <w:tcW w:w="646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22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Серая цапля (</w:t>
            </w:r>
            <w:proofErr w:type="spellStart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Ardea</w:t>
            </w:r>
            <w:proofErr w:type="spellEnd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cinerea</w:t>
            </w:r>
            <w:proofErr w:type="spellEnd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22" w:type="dxa"/>
          </w:tcPr>
          <w:p w:rsidR="0006268B" w:rsidRPr="00400E61" w:rsidRDefault="007A6B08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8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23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6268B" w:rsidRPr="00400E61" w:rsidTr="0006268B">
        <w:tc>
          <w:tcPr>
            <w:tcW w:w="646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22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Дятел </w:t>
            </w:r>
            <w:proofErr w:type="gram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большой-пестрый</w:t>
            </w:r>
            <w:proofErr w:type="gram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Dendrocopos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major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22" w:type="dxa"/>
          </w:tcPr>
          <w:p w:rsidR="0006268B" w:rsidRPr="00400E61" w:rsidRDefault="007A6B08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8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23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6268B" w:rsidRPr="00400E61" w:rsidTr="0006268B">
        <w:tc>
          <w:tcPr>
            <w:tcW w:w="646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22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Орлан белохвост 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Haliaeetus</w:t>
            </w:r>
            <w:proofErr w:type="spellEnd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albicilla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22" w:type="dxa"/>
          </w:tcPr>
          <w:p w:rsidR="0006268B" w:rsidRPr="00400E61" w:rsidRDefault="00175BD8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8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23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268B" w:rsidRPr="00400E61" w:rsidTr="0006268B">
        <w:tc>
          <w:tcPr>
            <w:tcW w:w="646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22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Иволга обыкновенная 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Oriolus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oriolus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22" w:type="dxa"/>
          </w:tcPr>
          <w:p w:rsidR="0006268B" w:rsidRPr="00400E61" w:rsidRDefault="007A6B08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8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23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+</w:t>
            </w:r>
          </w:p>
        </w:tc>
      </w:tr>
      <w:tr w:rsidR="0006268B" w:rsidRPr="00400E61" w:rsidTr="0006268B">
        <w:tc>
          <w:tcPr>
            <w:tcW w:w="646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22" w:type="dxa"/>
          </w:tcPr>
          <w:p w:rsidR="0006268B" w:rsidRPr="00400E61" w:rsidRDefault="002D5C44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ooltip="Passer montanus (ещё не написано)" w:history="1">
              <w:r w:rsidR="0006268B" w:rsidRPr="00400E61">
                <w:rPr>
                  <w:rFonts w:ascii="Times New Roman" w:hAnsi="Times New Roman" w:cs="Times New Roman"/>
                  <w:sz w:val="28"/>
                  <w:szCs w:val="28"/>
                </w:rPr>
                <w:t>Воробей полевой</w:t>
              </w:r>
            </w:hyperlink>
            <w:r w:rsidR="0006268B"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6268B"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Passer</w:t>
            </w:r>
            <w:proofErr w:type="spellEnd"/>
            <w:r w:rsidR="0006268B"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06268B"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montanus</w:t>
            </w:r>
            <w:proofErr w:type="spellEnd"/>
            <w:r w:rsidR="0006268B"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22" w:type="dxa"/>
          </w:tcPr>
          <w:p w:rsidR="0006268B" w:rsidRPr="00400E61" w:rsidRDefault="007A6B08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8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++</w:t>
            </w:r>
          </w:p>
        </w:tc>
        <w:tc>
          <w:tcPr>
            <w:tcW w:w="1523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++</w:t>
            </w:r>
          </w:p>
        </w:tc>
      </w:tr>
      <w:tr w:rsidR="0006268B" w:rsidRPr="00400E61" w:rsidTr="0006268B">
        <w:tc>
          <w:tcPr>
            <w:tcW w:w="646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22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Черный коршун. 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Milvus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migrans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22" w:type="dxa"/>
          </w:tcPr>
          <w:p w:rsidR="0006268B" w:rsidRPr="00400E61" w:rsidRDefault="007A6B08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8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++</w:t>
            </w:r>
          </w:p>
        </w:tc>
        <w:tc>
          <w:tcPr>
            <w:tcW w:w="1523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6268B" w:rsidRPr="00400E61" w:rsidTr="0006268B">
        <w:tc>
          <w:tcPr>
            <w:tcW w:w="646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22" w:type="dxa"/>
          </w:tcPr>
          <w:p w:rsidR="0006268B" w:rsidRPr="00400E61" w:rsidRDefault="002D5C44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ooltip="Riparia riparia (страница не существует)" w:history="1">
              <w:r w:rsidR="0006268B" w:rsidRPr="00400E61">
                <w:rPr>
                  <w:rStyle w:val="af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Ласточка-береговушка</w:t>
              </w:r>
            </w:hyperlink>
            <w:r w:rsidR="0006268B"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6268B" w:rsidRPr="00400E6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Riparia</w:t>
            </w:r>
            <w:proofErr w:type="spellEnd"/>
            <w:r w:rsidR="0006268B" w:rsidRPr="00400E6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06268B" w:rsidRPr="00400E6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riparia</w:t>
            </w:r>
            <w:proofErr w:type="spellEnd"/>
            <w:r w:rsidR="0006268B"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22" w:type="dxa"/>
          </w:tcPr>
          <w:p w:rsidR="0006268B" w:rsidRPr="00400E61" w:rsidRDefault="007A6B08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8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23" w:type="dxa"/>
          </w:tcPr>
          <w:p w:rsidR="0006268B" w:rsidRPr="00400E61" w:rsidRDefault="0006268B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30A93" w:rsidRPr="00400E61" w:rsidTr="00BA2D4E">
        <w:trPr>
          <w:trHeight w:val="134"/>
        </w:trPr>
        <w:tc>
          <w:tcPr>
            <w:tcW w:w="646" w:type="dxa"/>
          </w:tcPr>
          <w:p w:rsidR="00C30A93" w:rsidRPr="00400E61" w:rsidRDefault="00A742C7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22" w:type="dxa"/>
          </w:tcPr>
          <w:p w:rsidR="00C30A93" w:rsidRPr="00400E61" w:rsidRDefault="00C30A93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Обыкновенный гоголь</w:t>
            </w:r>
            <w:r w:rsidR="00BA2D4E"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="00BA2D4E"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Bucephala</w:t>
            </w:r>
            <w:proofErr w:type="spellEnd"/>
            <w:r w:rsidR="00BA2D4E"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A2D4E"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clangula</w:t>
            </w:r>
            <w:proofErr w:type="spellEnd"/>
            <w:r w:rsidR="00BA2D4E"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822" w:type="dxa"/>
          </w:tcPr>
          <w:p w:rsidR="00C30A93" w:rsidRPr="00400E61" w:rsidRDefault="00C30A93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8" w:type="dxa"/>
          </w:tcPr>
          <w:p w:rsidR="00C30A93" w:rsidRPr="00400E61" w:rsidRDefault="00C30A93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++</w:t>
            </w:r>
          </w:p>
        </w:tc>
        <w:tc>
          <w:tcPr>
            <w:tcW w:w="1523" w:type="dxa"/>
          </w:tcPr>
          <w:p w:rsidR="00C30A93" w:rsidRPr="00400E61" w:rsidRDefault="00E60F80" w:rsidP="00400E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++</w:t>
            </w:r>
          </w:p>
        </w:tc>
      </w:tr>
    </w:tbl>
    <w:p w:rsidR="00C851C5" w:rsidRPr="00400E61" w:rsidRDefault="00C851C5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2DA8" w:rsidRPr="00400E61" w:rsidRDefault="00191A36" w:rsidP="00400E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00E61">
        <w:rPr>
          <w:rFonts w:ascii="Times New Roman" w:eastAsia="Calibri" w:hAnsi="Times New Roman" w:cs="Times New Roman"/>
          <w:sz w:val="28"/>
          <w:szCs w:val="28"/>
        </w:rPr>
        <w:t>Анализируя полученные данные</w:t>
      </w:r>
      <w:r w:rsidR="007A6B08" w:rsidRPr="00400E61">
        <w:rPr>
          <w:rFonts w:ascii="Times New Roman" w:eastAsia="Calibri" w:hAnsi="Times New Roman" w:cs="Times New Roman"/>
          <w:sz w:val="28"/>
          <w:szCs w:val="28"/>
        </w:rPr>
        <w:t>,</w:t>
      </w:r>
      <w:r w:rsidRPr="00400E61">
        <w:rPr>
          <w:rFonts w:ascii="Times New Roman" w:eastAsia="Calibri" w:hAnsi="Times New Roman" w:cs="Times New Roman"/>
          <w:sz w:val="28"/>
          <w:szCs w:val="28"/>
        </w:rPr>
        <w:t xml:space="preserve"> мы можем предположить, что наибольшее количество птиц</w:t>
      </w:r>
      <w:r w:rsidR="007A6B08" w:rsidRPr="00400E61">
        <w:rPr>
          <w:rFonts w:ascii="Times New Roman" w:eastAsia="Calibri" w:hAnsi="Times New Roman" w:cs="Times New Roman"/>
          <w:sz w:val="28"/>
          <w:szCs w:val="28"/>
        </w:rPr>
        <w:t>, в летний период,</w:t>
      </w:r>
      <w:r w:rsidRPr="00400E61">
        <w:rPr>
          <w:rFonts w:ascii="Times New Roman" w:eastAsia="Calibri" w:hAnsi="Times New Roman" w:cs="Times New Roman"/>
          <w:sz w:val="28"/>
          <w:szCs w:val="28"/>
        </w:rPr>
        <w:t xml:space="preserve"> мы встречали в утренние часы с 9 до 11 часов.  </w:t>
      </w:r>
      <w:r w:rsidR="00A60571" w:rsidRPr="0040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Основная масса птиц ведут дневной образ жизни. С утра, после сна, они  вылетают на добычу корма. Ближе к вечеру они наедаются и отдыхают.</w:t>
      </w:r>
      <w:r w:rsidR="002B0292" w:rsidRPr="0040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00E61">
        <w:rPr>
          <w:rFonts w:ascii="Times New Roman" w:eastAsia="Calibri" w:hAnsi="Times New Roman" w:cs="Times New Roman"/>
          <w:sz w:val="28"/>
          <w:szCs w:val="28"/>
        </w:rPr>
        <w:t xml:space="preserve">По данным таблицы мы </w:t>
      </w:r>
      <w:r w:rsidR="00455583" w:rsidRPr="00400E61">
        <w:rPr>
          <w:rFonts w:ascii="Times New Roman" w:eastAsia="Calibri" w:hAnsi="Times New Roman" w:cs="Times New Roman"/>
          <w:sz w:val="28"/>
          <w:szCs w:val="28"/>
        </w:rPr>
        <w:t>видим</w:t>
      </w:r>
      <w:r w:rsidRPr="00400E61">
        <w:rPr>
          <w:rFonts w:ascii="Times New Roman" w:eastAsia="Calibri" w:hAnsi="Times New Roman" w:cs="Times New Roman"/>
          <w:sz w:val="28"/>
          <w:szCs w:val="28"/>
        </w:rPr>
        <w:t xml:space="preserve">, что доминантными видами на озере </w:t>
      </w:r>
      <w:proofErr w:type="gramStart"/>
      <w:r w:rsidRPr="00400E61">
        <w:rPr>
          <w:rFonts w:ascii="Times New Roman" w:eastAsia="Calibri" w:hAnsi="Times New Roman" w:cs="Times New Roman"/>
          <w:sz w:val="28"/>
          <w:szCs w:val="28"/>
        </w:rPr>
        <w:t>Духовое</w:t>
      </w:r>
      <w:proofErr w:type="gramEnd"/>
      <w:r w:rsidRPr="00400E61">
        <w:rPr>
          <w:rFonts w:ascii="Times New Roman" w:eastAsia="Calibri" w:hAnsi="Times New Roman" w:cs="Times New Roman"/>
          <w:sz w:val="28"/>
          <w:szCs w:val="28"/>
        </w:rPr>
        <w:t xml:space="preserve"> являются </w:t>
      </w:r>
      <w:r w:rsidR="00A60571" w:rsidRPr="00400E61">
        <w:rPr>
          <w:rFonts w:ascii="Times New Roman" w:eastAsia="Times New Roman" w:hAnsi="Times New Roman" w:cs="Times New Roman"/>
          <w:sz w:val="28"/>
          <w:szCs w:val="28"/>
        </w:rPr>
        <w:t>Камышница (</w:t>
      </w:r>
      <w:proofErr w:type="spellStart"/>
      <w:r w:rsidR="00A60571" w:rsidRPr="00400E61">
        <w:rPr>
          <w:rFonts w:ascii="Times New Roman" w:eastAsia="Times New Roman" w:hAnsi="Times New Roman" w:cs="Times New Roman"/>
          <w:sz w:val="28"/>
          <w:szCs w:val="28"/>
        </w:rPr>
        <w:t>Gallinula</w:t>
      </w:r>
      <w:proofErr w:type="spellEnd"/>
      <w:r w:rsidR="00A60571" w:rsidRPr="00400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0571" w:rsidRPr="00400E61">
        <w:rPr>
          <w:rFonts w:ascii="Times New Roman" w:eastAsia="Times New Roman" w:hAnsi="Times New Roman" w:cs="Times New Roman"/>
          <w:sz w:val="28"/>
          <w:szCs w:val="28"/>
        </w:rPr>
        <w:t>chloropus</w:t>
      </w:r>
      <w:proofErr w:type="spellEnd"/>
      <w:r w:rsidR="00A60571" w:rsidRPr="00400E61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643885" w:rsidRPr="00400E61">
        <w:rPr>
          <w:rFonts w:ascii="Times New Roman" w:eastAsia="Times New Roman" w:hAnsi="Times New Roman" w:cs="Times New Roman"/>
          <w:sz w:val="28"/>
          <w:szCs w:val="28"/>
        </w:rPr>
        <w:t>чайка озёрная (</w:t>
      </w:r>
      <w:proofErr w:type="spellStart"/>
      <w:r w:rsidRPr="00400E61">
        <w:rPr>
          <w:rFonts w:ascii="Times New Roman" w:eastAsia="Times New Roman" w:hAnsi="Times New Roman" w:cs="Times New Roman"/>
          <w:sz w:val="28"/>
          <w:szCs w:val="28"/>
        </w:rPr>
        <w:t>Larus</w:t>
      </w:r>
      <w:proofErr w:type="spellEnd"/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0E61">
        <w:rPr>
          <w:rFonts w:ascii="Times New Roman" w:eastAsia="Times New Roman" w:hAnsi="Times New Roman" w:cs="Times New Roman"/>
          <w:sz w:val="28"/>
          <w:szCs w:val="28"/>
        </w:rPr>
        <w:t>ridibundus</w:t>
      </w:r>
      <w:proofErr w:type="spellEnd"/>
      <w:r w:rsidRPr="00400E61">
        <w:rPr>
          <w:rFonts w:ascii="Times New Roman" w:eastAsia="Times New Roman" w:hAnsi="Times New Roman" w:cs="Times New Roman"/>
          <w:sz w:val="28"/>
          <w:szCs w:val="28"/>
        </w:rPr>
        <w:t>) и обыкновенная кряква (</w:t>
      </w:r>
      <w:proofErr w:type="spellStart"/>
      <w:r w:rsidRPr="00400E61">
        <w:rPr>
          <w:rFonts w:ascii="Times New Roman" w:eastAsia="Times New Roman" w:hAnsi="Times New Roman" w:cs="Times New Roman"/>
          <w:sz w:val="28"/>
          <w:szCs w:val="28"/>
        </w:rPr>
        <w:t>Anas</w:t>
      </w:r>
      <w:proofErr w:type="spellEnd"/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0E61">
        <w:rPr>
          <w:rFonts w:ascii="Times New Roman" w:eastAsia="Times New Roman" w:hAnsi="Times New Roman" w:cs="Times New Roman"/>
          <w:sz w:val="28"/>
          <w:szCs w:val="28"/>
        </w:rPr>
        <w:t>platyrhynchos</w:t>
      </w:r>
      <w:proofErr w:type="spellEnd"/>
      <w:r w:rsidRPr="00400E61">
        <w:rPr>
          <w:rFonts w:ascii="Times New Roman" w:eastAsia="Times New Roman" w:hAnsi="Times New Roman" w:cs="Times New Roman"/>
          <w:sz w:val="28"/>
          <w:szCs w:val="28"/>
        </w:rPr>
        <w:t>) .  Часто  встречаемому виду можно отнести</w:t>
      </w:r>
      <w:r w:rsidR="00594C1D" w:rsidRPr="00400E61">
        <w:rPr>
          <w:rFonts w:ascii="Times New Roman" w:hAnsi="Times New Roman" w:cs="Times New Roman"/>
          <w:sz w:val="28"/>
          <w:szCs w:val="28"/>
        </w:rPr>
        <w:t xml:space="preserve"> чёрного коршуна (</w:t>
      </w:r>
      <w:proofErr w:type="spellStart"/>
      <w:r w:rsidR="00594C1D" w:rsidRPr="00400E61">
        <w:rPr>
          <w:rFonts w:ascii="Times New Roman" w:hAnsi="Times New Roman" w:cs="Times New Roman"/>
          <w:sz w:val="28"/>
          <w:szCs w:val="28"/>
        </w:rPr>
        <w:t>Milvus</w:t>
      </w:r>
      <w:proofErr w:type="spellEnd"/>
      <w:r w:rsidR="00594C1D" w:rsidRPr="00400E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1D" w:rsidRPr="00400E61">
        <w:rPr>
          <w:rFonts w:ascii="Times New Roman" w:hAnsi="Times New Roman" w:cs="Times New Roman"/>
          <w:sz w:val="28"/>
          <w:szCs w:val="28"/>
        </w:rPr>
        <w:t>migrans</w:t>
      </w:r>
      <w:proofErr w:type="spellEnd"/>
      <w:r w:rsidR="00594C1D" w:rsidRPr="00400E61">
        <w:rPr>
          <w:rFonts w:ascii="Times New Roman" w:hAnsi="Times New Roman" w:cs="Times New Roman"/>
          <w:sz w:val="28"/>
          <w:szCs w:val="28"/>
        </w:rPr>
        <w:t>),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4C1D" w:rsidRPr="00400E61">
        <w:rPr>
          <w:rFonts w:ascii="Times New Roman" w:hAnsi="Times New Roman" w:cs="Times New Roman"/>
          <w:sz w:val="28"/>
          <w:szCs w:val="28"/>
        </w:rPr>
        <w:t>воробья полевого (</w:t>
      </w:r>
      <w:proofErr w:type="spellStart"/>
      <w:r w:rsidR="00594C1D" w:rsidRPr="00400E61">
        <w:rPr>
          <w:rFonts w:ascii="Times New Roman" w:hAnsi="Times New Roman" w:cs="Times New Roman"/>
          <w:iCs/>
          <w:sz w:val="28"/>
          <w:szCs w:val="28"/>
        </w:rPr>
        <w:t>Passer</w:t>
      </w:r>
      <w:proofErr w:type="spellEnd"/>
      <w:r w:rsidR="00594C1D" w:rsidRPr="00400E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94C1D" w:rsidRPr="00400E61">
        <w:rPr>
          <w:rFonts w:ascii="Times New Roman" w:hAnsi="Times New Roman" w:cs="Times New Roman"/>
          <w:iCs/>
          <w:sz w:val="28"/>
          <w:szCs w:val="28"/>
        </w:rPr>
        <w:t>mont</w:t>
      </w:r>
      <w:r w:rsidR="00594C1D" w:rsidRPr="00400E61">
        <w:rPr>
          <w:rFonts w:ascii="Times New Roman" w:hAnsi="Times New Roman" w:cs="Times New Roman"/>
          <w:iCs/>
          <w:color w:val="000000"/>
          <w:sz w:val="28"/>
          <w:szCs w:val="28"/>
        </w:rPr>
        <w:t>anus</w:t>
      </w:r>
      <w:proofErr w:type="spellEnd"/>
      <w:r w:rsidR="00594C1D" w:rsidRPr="00400E61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594C1D" w:rsidRPr="00400E61">
        <w:rPr>
          <w:rFonts w:ascii="Times New Roman" w:eastAsia="Times New Roman" w:hAnsi="Times New Roman" w:cs="Times New Roman"/>
          <w:sz w:val="28"/>
          <w:szCs w:val="28"/>
        </w:rPr>
        <w:t xml:space="preserve"> кулик-сороку</w:t>
      </w:r>
      <w:r w:rsidR="00594C1D" w:rsidRPr="00400E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13" w:history="1">
        <w:r w:rsidR="00594C1D" w:rsidRPr="00400E61">
          <w:rPr>
            <w:rFonts w:ascii="Times New Roman" w:eastAsia="Times New Roman" w:hAnsi="Times New Roman" w:cs="Times New Roman"/>
            <w:bCs/>
            <w:sz w:val="28"/>
            <w:szCs w:val="28"/>
          </w:rPr>
          <w:t>(</w:t>
        </w:r>
        <w:proofErr w:type="spellStart"/>
        <w:r w:rsidR="00594C1D" w:rsidRPr="00400E61">
          <w:rPr>
            <w:rFonts w:ascii="Times New Roman" w:eastAsia="Times New Roman" w:hAnsi="Times New Roman" w:cs="Times New Roman"/>
            <w:bCs/>
            <w:sz w:val="28"/>
            <w:szCs w:val="28"/>
          </w:rPr>
          <w:t>Haematopus</w:t>
        </w:r>
        <w:proofErr w:type="spellEnd"/>
        <w:r w:rsidR="00594C1D" w:rsidRPr="00400E61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  <w:proofErr w:type="spellStart"/>
        <w:r w:rsidR="00594C1D" w:rsidRPr="00400E61">
          <w:rPr>
            <w:rFonts w:ascii="Times New Roman" w:eastAsia="Times New Roman" w:hAnsi="Times New Roman" w:cs="Times New Roman"/>
            <w:bCs/>
            <w:sz w:val="28"/>
            <w:szCs w:val="28"/>
          </w:rPr>
          <w:t>ostralegus</w:t>
        </w:r>
        <w:proofErr w:type="spellEnd"/>
        <w:r w:rsidR="00594C1D" w:rsidRPr="00400E61">
          <w:rPr>
            <w:rFonts w:ascii="Times New Roman" w:eastAsia="Times New Roman" w:hAnsi="Times New Roman" w:cs="Times New Roman"/>
            <w:bCs/>
            <w:sz w:val="28"/>
            <w:szCs w:val="28"/>
          </w:rPr>
          <w:t>)</w:t>
        </w:r>
      </w:hyperlink>
      <w:r w:rsidR="00594C1D" w:rsidRPr="00400E6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594C1D" w:rsidRPr="00400E61">
        <w:rPr>
          <w:rFonts w:ascii="Times New Roman" w:eastAsia="Times New Roman" w:hAnsi="Times New Roman" w:cs="Times New Roman"/>
          <w:sz w:val="28"/>
          <w:szCs w:val="28"/>
        </w:rPr>
        <w:t xml:space="preserve"> лысуху</w:t>
      </w:r>
      <w:r w:rsidR="00594C1D" w:rsidRPr="00400E61">
        <w:rPr>
          <w:rFonts w:ascii="Times New Roman" w:eastAsia="Times New Roman" w:hAnsi="Times New Roman" w:cs="Times New Roman"/>
          <w:iCs/>
          <w:sz w:val="28"/>
          <w:szCs w:val="28"/>
          <w:lang w:val="la-Latn"/>
        </w:rPr>
        <w:t xml:space="preserve"> </w:t>
      </w:r>
      <w:r w:rsidR="00594C1D" w:rsidRPr="00400E61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="00594C1D" w:rsidRPr="00400E61">
        <w:rPr>
          <w:rFonts w:ascii="Times New Roman" w:eastAsia="Times New Roman" w:hAnsi="Times New Roman" w:cs="Times New Roman"/>
          <w:iCs/>
          <w:sz w:val="28"/>
          <w:szCs w:val="28"/>
          <w:lang w:val="la-Latn"/>
        </w:rPr>
        <w:t>Fulica atra</w:t>
      </w:r>
      <w:r w:rsidR="00594C1D" w:rsidRPr="00400E61">
        <w:rPr>
          <w:rFonts w:ascii="Times New Roman" w:eastAsia="Times New Roman" w:hAnsi="Times New Roman" w:cs="Times New Roman"/>
          <w:sz w:val="28"/>
          <w:szCs w:val="28"/>
        </w:rPr>
        <w:t>) и большую выпь</w:t>
      </w:r>
      <w:r w:rsidR="00594C1D" w:rsidRPr="00400E61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="00594C1D" w:rsidRPr="00400E61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</w:rPr>
        <w:t>Botaurus</w:t>
      </w:r>
      <w:proofErr w:type="spellEnd"/>
      <w:r w:rsidR="00594C1D" w:rsidRPr="00400E61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594C1D" w:rsidRPr="00400E61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</w:rPr>
        <w:t>stellaris</w:t>
      </w:r>
      <w:proofErr w:type="spellEnd"/>
      <w:r w:rsidR="00594C1D" w:rsidRPr="00400E61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</w:rPr>
        <w:t>).</w:t>
      </w:r>
      <w:r w:rsidR="002A0305" w:rsidRPr="00400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Присутствовали виды, </w:t>
      </w:r>
      <w:r w:rsidR="00594C1D" w:rsidRPr="00400E61">
        <w:rPr>
          <w:rFonts w:ascii="Times New Roman" w:eastAsia="Times New Roman" w:hAnsi="Times New Roman" w:cs="Times New Roman"/>
          <w:sz w:val="28"/>
          <w:szCs w:val="28"/>
        </w:rPr>
        <w:t xml:space="preserve"> встречающиеся единично. 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К таким птицам </w:t>
      </w:r>
      <w:proofErr w:type="gramStart"/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относится </w:t>
      </w:r>
      <w:r w:rsidR="00594C1D" w:rsidRPr="00400E61">
        <w:rPr>
          <w:rFonts w:ascii="Times New Roman" w:hAnsi="Times New Roman" w:cs="Times New Roman"/>
          <w:sz w:val="28"/>
          <w:szCs w:val="28"/>
        </w:rPr>
        <w:t>орлан белохвост</w:t>
      </w:r>
      <w:proofErr w:type="gramEnd"/>
      <w:r w:rsidR="00594C1D" w:rsidRPr="00400E6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594C1D" w:rsidRPr="00400E61">
        <w:rPr>
          <w:rFonts w:ascii="Times New Roman" w:hAnsi="Times New Roman" w:cs="Times New Roman"/>
          <w:iCs/>
          <w:color w:val="000000"/>
          <w:sz w:val="28"/>
          <w:szCs w:val="28"/>
        </w:rPr>
        <w:t>Haliaeetus</w:t>
      </w:r>
      <w:proofErr w:type="spellEnd"/>
      <w:r w:rsidR="00594C1D" w:rsidRPr="00400E6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594C1D" w:rsidRPr="00400E61">
        <w:rPr>
          <w:rFonts w:ascii="Times New Roman" w:hAnsi="Times New Roman" w:cs="Times New Roman"/>
          <w:iCs/>
          <w:color w:val="000000"/>
          <w:sz w:val="28"/>
          <w:szCs w:val="28"/>
        </w:rPr>
        <w:t>albicilla</w:t>
      </w:r>
      <w:proofErr w:type="spellEnd"/>
      <w:r w:rsidR="00594C1D" w:rsidRPr="00400E61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594C1D" w:rsidRPr="00400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7D38" w:rsidRPr="00400E61">
        <w:rPr>
          <w:rFonts w:ascii="Times New Roman" w:eastAsia="Times New Roman" w:hAnsi="Times New Roman" w:cs="Times New Roman"/>
          <w:sz w:val="28"/>
          <w:szCs w:val="28"/>
        </w:rPr>
        <w:t>лебедь ш</w:t>
      </w:r>
      <w:r w:rsidR="00594C1D" w:rsidRPr="00400E61">
        <w:rPr>
          <w:rFonts w:ascii="Times New Roman" w:eastAsia="Times New Roman" w:hAnsi="Times New Roman" w:cs="Times New Roman"/>
          <w:sz w:val="28"/>
          <w:szCs w:val="28"/>
        </w:rPr>
        <w:t>ипун</w:t>
      </w:r>
      <w:r w:rsidR="00594C1D" w:rsidRPr="00400E61">
        <w:rPr>
          <w:rFonts w:ascii="Times New Roman" w:eastAsia="Times New Roman" w:hAnsi="Times New Roman" w:cs="Times New Roman"/>
          <w:iCs/>
          <w:sz w:val="28"/>
          <w:szCs w:val="28"/>
          <w:lang w:val="la-Latn"/>
        </w:rPr>
        <w:t xml:space="preserve"> </w:t>
      </w:r>
      <w:r w:rsidR="00594C1D" w:rsidRPr="00400E61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="00594C1D" w:rsidRPr="00400E61">
        <w:rPr>
          <w:rFonts w:ascii="Times New Roman" w:eastAsia="Times New Roman" w:hAnsi="Times New Roman" w:cs="Times New Roman"/>
          <w:iCs/>
          <w:sz w:val="28"/>
          <w:szCs w:val="28"/>
          <w:lang w:val="la-Latn"/>
        </w:rPr>
        <w:t>Cygnus olor</w:t>
      </w:r>
      <w:r w:rsidR="00594C1D" w:rsidRPr="00400E61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 w:rsidR="00601068" w:rsidRPr="00400E61">
        <w:rPr>
          <w:rFonts w:ascii="Times New Roman" w:hAnsi="Times New Roman" w:cs="Times New Roman"/>
          <w:sz w:val="28"/>
          <w:szCs w:val="28"/>
        </w:rPr>
        <w:t xml:space="preserve"> [7]</w:t>
      </w:r>
      <w:r w:rsidR="00455583" w:rsidRPr="00400E6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322DA8" w:rsidRPr="00400E61" w:rsidRDefault="00322DA8" w:rsidP="00400E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утренние часы, интересно было наблюдать за иволгой, в момент, когда она принимала «</w:t>
      </w:r>
      <w:r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ванну». В воду она ныряет не только для того, чтобы охладиться, она очень любит водные процедуры. С водой связана вся жизнь птицы, которая чувствует любые изменения влажности. Брызги воды с её пёрышек разлетались в разные стороны. Это было удивительное зрелище, которое нам посчастливилось наблюдать.  В вечернее время мы слышали её пение, которое было похоже на звуки флейты.  </w:t>
      </w:r>
    </w:p>
    <w:p w:rsidR="00322DA8" w:rsidRPr="00400E61" w:rsidRDefault="00BA2D4E" w:rsidP="00400E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Взрослых особей с</w:t>
      </w:r>
      <w:r w:rsidR="00322DA8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>ерой цапли (</w:t>
      </w:r>
      <w:proofErr w:type="spellStart"/>
      <w:r w:rsidR="00322DA8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>Ardea</w:t>
      </w:r>
      <w:proofErr w:type="spellEnd"/>
      <w:r w:rsidR="00322DA8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22DA8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>cinerea</w:t>
      </w:r>
      <w:proofErr w:type="spellEnd"/>
      <w:r w:rsidR="00322DA8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мы эпизодически видели на озере. Вероятно, они гнездятся на других водоёмах, т.к. птенцов и гнезд мы </w:t>
      </w:r>
      <w:r w:rsidR="008222C2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>не обнаружили. Две</w:t>
      </w:r>
      <w:r w:rsidR="00322DA8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пара Лебедь-Шип</w:t>
      </w:r>
      <w:r w:rsidR="008222C2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>ун (</w:t>
      </w:r>
      <w:proofErr w:type="spellStart"/>
      <w:r w:rsidR="008222C2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>Cygnus</w:t>
      </w:r>
      <w:proofErr w:type="spellEnd"/>
      <w:r w:rsidR="008222C2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222C2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>olor</w:t>
      </w:r>
      <w:proofErr w:type="spellEnd"/>
      <w:r w:rsidR="008222C2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>) ежегодно гнездя</w:t>
      </w:r>
      <w:r w:rsidR="00322DA8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 на озере, но молодых лебедей мы не видели. А вот 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22DA8" w:rsidRPr="00400E61">
        <w:rPr>
          <w:rFonts w:ascii="Times New Roman" w:eastAsia="Times New Roman" w:hAnsi="Times New Roman" w:cs="Times New Roman"/>
          <w:sz w:val="28"/>
          <w:szCs w:val="28"/>
        </w:rPr>
        <w:t>быкновенная кряква (</w:t>
      </w:r>
      <w:proofErr w:type="spellStart"/>
      <w:r w:rsidR="00322DA8" w:rsidRPr="00400E61">
        <w:rPr>
          <w:rFonts w:ascii="Times New Roman" w:eastAsia="Times New Roman" w:hAnsi="Times New Roman" w:cs="Times New Roman"/>
          <w:sz w:val="28"/>
          <w:szCs w:val="28"/>
        </w:rPr>
        <w:t>Anas</w:t>
      </w:r>
      <w:proofErr w:type="spellEnd"/>
      <w:r w:rsidR="00322DA8" w:rsidRPr="00400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DA8" w:rsidRPr="00400E61">
        <w:rPr>
          <w:rFonts w:ascii="Times New Roman" w:eastAsia="Times New Roman" w:hAnsi="Times New Roman" w:cs="Times New Roman"/>
          <w:sz w:val="28"/>
          <w:szCs w:val="28"/>
        </w:rPr>
        <w:t>platyrhynchos</w:t>
      </w:r>
      <w:proofErr w:type="spellEnd"/>
      <w:r w:rsidR="00322DA8" w:rsidRPr="00400E61">
        <w:rPr>
          <w:rFonts w:ascii="Times New Roman" w:eastAsia="Times New Roman" w:hAnsi="Times New Roman" w:cs="Times New Roman"/>
          <w:sz w:val="28"/>
          <w:szCs w:val="28"/>
        </w:rPr>
        <w:t>)</w:t>
      </w:r>
      <w:r w:rsidR="00322DA8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встречается часто и в большом количестве. При осмотре озера мы периодически </w:t>
      </w:r>
      <w:r w:rsidR="00DF4729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видели </w:t>
      </w:r>
      <w:r w:rsidR="00322DA8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стайки по </w:t>
      </w:r>
      <w:r w:rsidR="00DF4729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322DA8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>-10 особей</w:t>
      </w:r>
      <w:r w:rsidR="00DF4729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молодняка.</w:t>
      </w:r>
      <w:r w:rsidR="00322DA8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A2D4E" w:rsidRPr="00400E61" w:rsidRDefault="00DF4729" w:rsidP="00400E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0E61">
        <w:rPr>
          <w:rFonts w:ascii="Times New Roman" w:hAnsi="Times New Roman" w:cs="Times New Roman"/>
          <w:sz w:val="28"/>
          <w:szCs w:val="28"/>
        </w:rPr>
        <w:t>Черный коршун. (</w:t>
      </w:r>
      <w:proofErr w:type="spellStart"/>
      <w:r w:rsidRPr="00400E61">
        <w:rPr>
          <w:rFonts w:ascii="Times New Roman" w:hAnsi="Times New Roman" w:cs="Times New Roman"/>
          <w:sz w:val="28"/>
          <w:szCs w:val="28"/>
        </w:rPr>
        <w:t>Milvus</w:t>
      </w:r>
      <w:proofErr w:type="spellEnd"/>
      <w:r w:rsidRPr="00400E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E61">
        <w:rPr>
          <w:rFonts w:ascii="Times New Roman" w:hAnsi="Times New Roman" w:cs="Times New Roman"/>
          <w:sz w:val="28"/>
          <w:szCs w:val="28"/>
        </w:rPr>
        <w:t>migrans</w:t>
      </w:r>
      <w:proofErr w:type="spellEnd"/>
      <w:r w:rsidRPr="00400E61">
        <w:rPr>
          <w:rFonts w:ascii="Times New Roman" w:hAnsi="Times New Roman" w:cs="Times New Roman"/>
          <w:sz w:val="28"/>
          <w:szCs w:val="28"/>
        </w:rPr>
        <w:t>)</w:t>
      </w:r>
      <w:r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легко </w:t>
      </w:r>
      <w:proofErr w:type="gramStart"/>
      <w:r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>узнаваем</w:t>
      </w:r>
      <w:proofErr w:type="gramEnd"/>
      <w:r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>, в полёте, по вилочке на хвосте. Это редкий вид. Он часто парил над водой.</w:t>
      </w:r>
    </w:p>
    <w:p w:rsidR="003A7D6D" w:rsidRPr="00400E61" w:rsidRDefault="007A6B08" w:rsidP="00400E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0E61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DF4729" w:rsidRPr="00400E61">
        <w:rPr>
          <w:rFonts w:ascii="Times New Roman" w:hAnsi="Times New Roman" w:cs="Times New Roman"/>
          <w:sz w:val="28"/>
          <w:szCs w:val="28"/>
        </w:rPr>
        <w:t>зимний период</w:t>
      </w:r>
      <w:r w:rsidR="00FB0525" w:rsidRPr="00400E61">
        <w:rPr>
          <w:rFonts w:ascii="Times New Roman" w:hAnsi="Times New Roman" w:cs="Times New Roman"/>
          <w:sz w:val="28"/>
          <w:szCs w:val="28"/>
        </w:rPr>
        <w:t>,</w:t>
      </w:r>
      <w:r w:rsidR="00BA2D4E" w:rsidRPr="00400E61">
        <w:rPr>
          <w:rFonts w:ascii="Times New Roman" w:hAnsi="Times New Roman" w:cs="Times New Roman"/>
          <w:sz w:val="28"/>
          <w:szCs w:val="28"/>
        </w:rPr>
        <w:t xml:space="preserve"> во время наблюдений</w:t>
      </w:r>
      <w:r w:rsidR="00FB0525" w:rsidRPr="00400E61">
        <w:rPr>
          <w:rFonts w:ascii="Times New Roman" w:hAnsi="Times New Roman" w:cs="Times New Roman"/>
          <w:sz w:val="28"/>
          <w:szCs w:val="28"/>
        </w:rPr>
        <w:t xml:space="preserve"> в январе месяце,</w:t>
      </w:r>
      <w:r w:rsidR="00DF4729" w:rsidRPr="00400E61">
        <w:rPr>
          <w:rFonts w:ascii="Times New Roman" w:hAnsi="Times New Roman" w:cs="Times New Roman"/>
          <w:sz w:val="28"/>
          <w:szCs w:val="28"/>
        </w:rPr>
        <w:t xml:space="preserve"> </w:t>
      </w:r>
      <w:r w:rsidR="00F91BC3" w:rsidRPr="00400E61">
        <w:rPr>
          <w:rFonts w:ascii="Times New Roman" w:hAnsi="Times New Roman" w:cs="Times New Roman"/>
          <w:sz w:val="28"/>
          <w:szCs w:val="28"/>
        </w:rPr>
        <w:t xml:space="preserve">стояла хорошая погода. </w:t>
      </w:r>
      <w:r w:rsidR="00BA2D4E" w:rsidRPr="00400E61">
        <w:rPr>
          <w:rFonts w:ascii="Times New Roman" w:hAnsi="Times New Roman" w:cs="Times New Roman"/>
          <w:sz w:val="28"/>
          <w:szCs w:val="28"/>
        </w:rPr>
        <w:t>Отличная видимость</w:t>
      </w:r>
      <w:r w:rsidR="00F91BC3" w:rsidRPr="00400E61">
        <w:rPr>
          <w:rFonts w:ascii="Times New Roman" w:hAnsi="Times New Roman" w:cs="Times New Roman"/>
          <w:sz w:val="28"/>
          <w:szCs w:val="28"/>
        </w:rPr>
        <w:t>. Нам удалось определить</w:t>
      </w:r>
      <w:r w:rsidR="00DF4729" w:rsidRPr="00400E61">
        <w:rPr>
          <w:rFonts w:ascii="Times New Roman" w:hAnsi="Times New Roman" w:cs="Times New Roman"/>
          <w:sz w:val="28"/>
          <w:szCs w:val="28"/>
        </w:rPr>
        <w:t xml:space="preserve"> восемь видов птиц</w:t>
      </w:r>
      <w:r w:rsidR="00F91BC3" w:rsidRPr="00400E61">
        <w:rPr>
          <w:rFonts w:ascii="Times New Roman" w:hAnsi="Times New Roman" w:cs="Times New Roman"/>
          <w:sz w:val="28"/>
          <w:szCs w:val="28"/>
        </w:rPr>
        <w:t xml:space="preserve">. </w:t>
      </w:r>
      <w:r w:rsidR="00BA2D4E" w:rsidRPr="00400E61">
        <w:rPr>
          <w:rFonts w:ascii="Times New Roman" w:hAnsi="Times New Roman" w:cs="Times New Roman"/>
          <w:sz w:val="28"/>
          <w:szCs w:val="28"/>
        </w:rPr>
        <w:t xml:space="preserve">На о. </w:t>
      </w:r>
      <w:proofErr w:type="gramStart"/>
      <w:r w:rsidR="00BA2D4E" w:rsidRPr="00400E61">
        <w:rPr>
          <w:rFonts w:ascii="Times New Roman" w:hAnsi="Times New Roman" w:cs="Times New Roman"/>
          <w:sz w:val="28"/>
          <w:szCs w:val="28"/>
        </w:rPr>
        <w:t>Духовом</w:t>
      </w:r>
      <w:proofErr w:type="gramEnd"/>
      <w:r w:rsidR="00BA2D4E" w:rsidRPr="00400E61">
        <w:rPr>
          <w:rFonts w:ascii="Times New Roman" w:hAnsi="Times New Roman" w:cs="Times New Roman"/>
          <w:sz w:val="28"/>
          <w:szCs w:val="28"/>
        </w:rPr>
        <w:t xml:space="preserve"> имеется родник, и вода там практически не замерзает, около родника. В этом месте и были замечены о</w:t>
      </w:r>
      <w:r w:rsidR="00BA2D4E" w:rsidRPr="00400E61">
        <w:rPr>
          <w:rFonts w:ascii="Times New Roman" w:eastAsia="Times New Roman" w:hAnsi="Times New Roman" w:cs="Times New Roman"/>
          <w:sz w:val="28"/>
          <w:szCs w:val="28"/>
        </w:rPr>
        <w:t>быкновенная кряква (</w:t>
      </w:r>
      <w:proofErr w:type="spellStart"/>
      <w:r w:rsidR="00BA2D4E" w:rsidRPr="00400E61">
        <w:rPr>
          <w:rFonts w:ascii="Times New Roman" w:eastAsia="Times New Roman" w:hAnsi="Times New Roman" w:cs="Times New Roman"/>
          <w:sz w:val="28"/>
          <w:szCs w:val="28"/>
        </w:rPr>
        <w:t>Anas</w:t>
      </w:r>
      <w:proofErr w:type="spellEnd"/>
      <w:r w:rsidR="00BA2D4E" w:rsidRPr="00400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A2D4E" w:rsidRPr="00400E61">
        <w:rPr>
          <w:rFonts w:ascii="Times New Roman" w:eastAsia="Times New Roman" w:hAnsi="Times New Roman" w:cs="Times New Roman"/>
          <w:sz w:val="28"/>
          <w:szCs w:val="28"/>
        </w:rPr>
        <w:t>platyrhynchos</w:t>
      </w:r>
      <w:proofErr w:type="spellEnd"/>
      <w:r w:rsidR="00BA2D4E" w:rsidRPr="00400E61">
        <w:rPr>
          <w:rFonts w:ascii="Times New Roman" w:eastAsia="Times New Roman" w:hAnsi="Times New Roman" w:cs="Times New Roman"/>
          <w:sz w:val="28"/>
          <w:szCs w:val="28"/>
        </w:rPr>
        <w:t>)</w:t>
      </w:r>
      <w:r w:rsidR="00BA2D4E" w:rsidRPr="00400E61">
        <w:rPr>
          <w:rFonts w:ascii="Times New Roman" w:hAnsi="Times New Roman" w:cs="Times New Roman"/>
          <w:sz w:val="28"/>
          <w:szCs w:val="28"/>
        </w:rPr>
        <w:t>, о</w:t>
      </w:r>
      <w:r w:rsidR="00BA2D4E" w:rsidRPr="00400E61">
        <w:rPr>
          <w:rFonts w:ascii="Times New Roman" w:eastAsia="Times New Roman" w:hAnsi="Times New Roman" w:cs="Times New Roman"/>
          <w:sz w:val="28"/>
          <w:szCs w:val="28"/>
        </w:rPr>
        <w:t xml:space="preserve">быкновенный гоголь </w:t>
      </w:r>
      <w:r w:rsidR="00BA2D4E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="00BA2D4E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>Bucephala</w:t>
      </w:r>
      <w:proofErr w:type="spellEnd"/>
      <w:r w:rsidR="00BA2D4E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A2D4E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>clangula</w:t>
      </w:r>
      <w:proofErr w:type="spellEnd"/>
      <w:r w:rsidR="00BA2D4E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  <w:r w:rsidR="009D2173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>В 2003 году, по словам рыбаков, этих птиц не было. Они впервые были замечены в этом году.</w:t>
      </w:r>
    </w:p>
    <w:p w:rsidR="00A742C7" w:rsidRPr="00400E61" w:rsidRDefault="009D2173" w:rsidP="00400E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>По полученным результатам мы определили процент схожести видов в разные периоды времени</w:t>
      </w:r>
      <w:r w:rsidR="008222C2"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январе и июне месяце, </w:t>
      </w:r>
      <w:r w:rsidR="008222C2" w:rsidRPr="00400E61">
        <w:rPr>
          <w:rFonts w:ascii="Times New Roman" w:hAnsi="Times New Roman" w:cs="Times New Roman"/>
          <w:sz w:val="28"/>
          <w:szCs w:val="28"/>
        </w:rPr>
        <w:t xml:space="preserve">используя индекс </w:t>
      </w:r>
      <w:proofErr w:type="spellStart"/>
      <w:r w:rsidR="008222C2" w:rsidRPr="00400E61">
        <w:rPr>
          <w:rFonts w:ascii="Times New Roman" w:hAnsi="Times New Roman" w:cs="Times New Roman"/>
          <w:sz w:val="28"/>
          <w:szCs w:val="28"/>
        </w:rPr>
        <w:t>Жаккар</w:t>
      </w:r>
      <w:r w:rsidRPr="00400E6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01068" w:rsidRPr="00400E61">
        <w:rPr>
          <w:rFonts w:ascii="Times New Roman" w:hAnsi="Times New Roman" w:cs="Times New Roman"/>
          <w:sz w:val="28"/>
          <w:szCs w:val="28"/>
        </w:rPr>
        <w:t xml:space="preserve"> [9].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2693"/>
      </w:tblGrid>
      <w:tr w:rsidR="00175BD8" w:rsidRPr="00400E61" w:rsidTr="0074770C">
        <w:tc>
          <w:tcPr>
            <w:tcW w:w="534" w:type="dxa"/>
            <w:shd w:val="clear" w:color="auto" w:fill="auto"/>
          </w:tcPr>
          <w:p w:rsidR="00A742C7" w:rsidRPr="00400E61" w:rsidRDefault="00A742C7" w:rsidP="00400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К=</w:t>
            </w:r>
          </w:p>
        </w:tc>
        <w:tc>
          <w:tcPr>
            <w:tcW w:w="2693" w:type="dxa"/>
            <w:shd w:val="clear" w:color="auto" w:fill="auto"/>
          </w:tcPr>
          <w:p w:rsidR="00A742C7" w:rsidRPr="00400E61" w:rsidRDefault="00A742C7" w:rsidP="00400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 х 100%</w:t>
            </w:r>
          </w:p>
          <w:p w:rsidR="00A742C7" w:rsidRPr="00400E61" w:rsidRDefault="00A742C7" w:rsidP="00400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(А+В) – С </w:t>
            </w:r>
          </w:p>
        </w:tc>
      </w:tr>
    </w:tbl>
    <w:p w:rsidR="00A742C7" w:rsidRPr="00400E61" w:rsidRDefault="00A742C7" w:rsidP="00400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E61">
        <w:rPr>
          <w:rFonts w:ascii="Times New Roman" w:hAnsi="Times New Roman" w:cs="Times New Roman"/>
          <w:sz w:val="28"/>
          <w:szCs w:val="28"/>
        </w:rPr>
        <w:t>А – количество видов в первом участке.</w:t>
      </w:r>
    </w:p>
    <w:p w:rsidR="00A742C7" w:rsidRPr="00400E61" w:rsidRDefault="00A742C7" w:rsidP="00400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E61">
        <w:rPr>
          <w:rFonts w:ascii="Times New Roman" w:hAnsi="Times New Roman" w:cs="Times New Roman"/>
          <w:sz w:val="28"/>
          <w:szCs w:val="28"/>
        </w:rPr>
        <w:t>В – количество видов во втором участке.</w:t>
      </w:r>
    </w:p>
    <w:p w:rsidR="00A742C7" w:rsidRPr="00400E61" w:rsidRDefault="00A742C7" w:rsidP="00400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E61">
        <w:rPr>
          <w:rFonts w:ascii="Times New Roman" w:hAnsi="Times New Roman" w:cs="Times New Roman"/>
          <w:sz w:val="28"/>
          <w:szCs w:val="28"/>
        </w:rPr>
        <w:t xml:space="preserve">С – количество видов, общих для обоих участков. </w:t>
      </w:r>
    </w:p>
    <w:p w:rsidR="00673CB4" w:rsidRPr="00400E61" w:rsidRDefault="00A742C7" w:rsidP="00400E61">
      <w:pPr>
        <w:pStyle w:val="af7"/>
        <w:jc w:val="both"/>
        <w:rPr>
          <w:rFonts w:ascii="Times New Roman" w:hAnsi="Times New Roman"/>
          <w:sz w:val="28"/>
          <w:szCs w:val="28"/>
        </w:rPr>
      </w:pPr>
      <w:r w:rsidRPr="00400E61">
        <w:rPr>
          <w:rFonts w:ascii="Times New Roman" w:hAnsi="Times New Roman"/>
          <w:sz w:val="28"/>
          <w:szCs w:val="28"/>
        </w:rPr>
        <w:t xml:space="preserve">Данные представлены в таблице 4, рис. </w:t>
      </w:r>
      <w:r w:rsidR="00D044A6" w:rsidRPr="00400E61">
        <w:rPr>
          <w:rFonts w:ascii="Times New Roman" w:hAnsi="Times New Roman"/>
          <w:sz w:val="28"/>
          <w:szCs w:val="28"/>
        </w:rPr>
        <w:t>1</w:t>
      </w:r>
    </w:p>
    <w:p w:rsidR="009D2173" w:rsidRPr="00400E61" w:rsidRDefault="009D2173" w:rsidP="00400E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0E61">
        <w:rPr>
          <w:rFonts w:ascii="Times New Roman" w:hAnsi="Times New Roman" w:cs="Times New Roman"/>
          <w:sz w:val="28"/>
          <w:szCs w:val="28"/>
        </w:rPr>
        <w:t xml:space="preserve"> </w:t>
      </w:r>
      <w:r w:rsidR="00A742C7" w:rsidRPr="00400E61">
        <w:rPr>
          <w:rFonts w:ascii="Times New Roman" w:hAnsi="Times New Roman" w:cs="Times New Roman"/>
          <w:sz w:val="28"/>
          <w:szCs w:val="28"/>
        </w:rPr>
        <w:t>Таблица 4</w:t>
      </w:r>
    </w:p>
    <w:p w:rsidR="00A742C7" w:rsidRPr="00400E61" w:rsidRDefault="009D2173" w:rsidP="00400E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E61">
        <w:rPr>
          <w:rFonts w:ascii="Times New Roman" w:hAnsi="Times New Roman" w:cs="Times New Roman"/>
          <w:b/>
          <w:sz w:val="28"/>
          <w:szCs w:val="28"/>
        </w:rPr>
        <w:t>Сравнение видового состава птиц в разные времена года</w:t>
      </w:r>
      <w:r w:rsidR="000867DF" w:rsidRPr="00400E61">
        <w:rPr>
          <w:rFonts w:ascii="Times New Roman" w:hAnsi="Times New Roman" w:cs="Times New Roman"/>
          <w:b/>
          <w:sz w:val="28"/>
          <w:szCs w:val="28"/>
        </w:rPr>
        <w:t xml:space="preserve"> на озере Духовое</w:t>
      </w:r>
      <w:r w:rsidRPr="00400E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0E61">
        <w:rPr>
          <w:rFonts w:ascii="Times New Roman" w:hAnsi="Times New Roman" w:cs="Times New Roman"/>
          <w:sz w:val="28"/>
          <w:szCs w:val="28"/>
        </w:rPr>
        <w:t xml:space="preserve">      </w:t>
      </w:r>
      <w:r w:rsidR="00F439CF" w:rsidRPr="00400E6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00E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754"/>
        <w:gridCol w:w="2011"/>
        <w:gridCol w:w="1276"/>
        <w:gridCol w:w="3119"/>
      </w:tblGrid>
      <w:tr w:rsidR="000F4046" w:rsidRPr="00400E61" w:rsidTr="000F4046">
        <w:tc>
          <w:tcPr>
            <w:tcW w:w="2155" w:type="dxa"/>
            <w:shd w:val="clear" w:color="auto" w:fill="auto"/>
          </w:tcPr>
          <w:p w:rsidR="000F4046" w:rsidRPr="00400E61" w:rsidRDefault="000F4046" w:rsidP="00400E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Сравнение участков (биотопов)</w:t>
            </w:r>
          </w:p>
        </w:tc>
        <w:tc>
          <w:tcPr>
            <w:tcW w:w="1754" w:type="dxa"/>
            <w:shd w:val="clear" w:color="auto" w:fill="auto"/>
          </w:tcPr>
          <w:p w:rsidR="000F4046" w:rsidRPr="00400E61" w:rsidRDefault="000F4046" w:rsidP="00400E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число видов встречаемых на первом участке (А), январь</w:t>
            </w:r>
          </w:p>
        </w:tc>
        <w:tc>
          <w:tcPr>
            <w:tcW w:w="2011" w:type="dxa"/>
            <w:shd w:val="clear" w:color="auto" w:fill="auto"/>
          </w:tcPr>
          <w:p w:rsidR="000F4046" w:rsidRPr="00400E61" w:rsidRDefault="000F4046" w:rsidP="00400E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число  видов на втором участке (В) июнь</w:t>
            </w:r>
          </w:p>
        </w:tc>
        <w:tc>
          <w:tcPr>
            <w:tcW w:w="1134" w:type="dxa"/>
            <w:shd w:val="clear" w:color="auto" w:fill="auto"/>
          </w:tcPr>
          <w:p w:rsidR="000F4046" w:rsidRPr="00400E61" w:rsidRDefault="000F4046" w:rsidP="00400E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общее число видов (С)</w:t>
            </w:r>
            <w:r w:rsidR="006B5828"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для обоих участков</w:t>
            </w:r>
          </w:p>
        </w:tc>
        <w:tc>
          <w:tcPr>
            <w:tcW w:w="3119" w:type="dxa"/>
            <w:shd w:val="clear" w:color="auto" w:fill="auto"/>
          </w:tcPr>
          <w:p w:rsidR="000F4046" w:rsidRPr="00400E61" w:rsidRDefault="000F4046" w:rsidP="00400E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% схожести видового состава в исследуемых участках</w:t>
            </w:r>
          </w:p>
        </w:tc>
      </w:tr>
      <w:tr w:rsidR="000F4046" w:rsidRPr="00400E61" w:rsidTr="000F4046">
        <w:tc>
          <w:tcPr>
            <w:tcW w:w="2155" w:type="dxa"/>
            <w:shd w:val="clear" w:color="auto" w:fill="auto"/>
          </w:tcPr>
          <w:p w:rsidR="000F4046" w:rsidRPr="00400E61" w:rsidRDefault="000F4046" w:rsidP="00400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Озеро Духовое (зимний и летний период) </w:t>
            </w:r>
          </w:p>
        </w:tc>
        <w:tc>
          <w:tcPr>
            <w:tcW w:w="1754" w:type="dxa"/>
            <w:shd w:val="clear" w:color="auto" w:fill="auto"/>
          </w:tcPr>
          <w:p w:rsidR="000F4046" w:rsidRPr="00400E61" w:rsidRDefault="000F4046" w:rsidP="00400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1" w:type="dxa"/>
            <w:shd w:val="clear" w:color="auto" w:fill="auto"/>
          </w:tcPr>
          <w:p w:rsidR="000F4046" w:rsidRPr="00400E61" w:rsidRDefault="000F4046" w:rsidP="00400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0F4046" w:rsidRPr="00400E61" w:rsidRDefault="000F4046" w:rsidP="00400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0F4046" w:rsidRPr="00400E61" w:rsidRDefault="006B5828" w:rsidP="00400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43,75 или </w:t>
            </w:r>
            <w:r w:rsidR="000F4046" w:rsidRPr="00400E6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</w:tbl>
    <w:p w:rsidR="009D2173" w:rsidRPr="00400E61" w:rsidRDefault="009D2173" w:rsidP="00400E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2173" w:rsidRPr="00400E61" w:rsidRDefault="000F4046" w:rsidP="00400E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00E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B4F9F5" wp14:editId="60E6089D">
            <wp:extent cx="4818490" cy="2743200"/>
            <wp:effectExtent l="0" t="0" r="2032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F4046" w:rsidRPr="00400E61" w:rsidRDefault="000F4046" w:rsidP="00400E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00E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Рис.1. Процент схожести видов по </w:t>
      </w:r>
      <w:proofErr w:type="spellStart"/>
      <w:r w:rsidRPr="00400E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Жаккару</w:t>
      </w:r>
      <w:proofErr w:type="spellEnd"/>
      <w:r w:rsidRPr="00400E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F4046" w:rsidRPr="00400E61" w:rsidRDefault="000F4046" w:rsidP="00400E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400E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Анализируя полученные данные </w:t>
      </w:r>
      <w:r w:rsidR="00A168E1" w:rsidRPr="00400E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видим, что</w:t>
      </w:r>
      <w:proofErr w:type="gramEnd"/>
      <w:r w:rsidR="00A168E1" w:rsidRPr="00400E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процент схожести</w:t>
      </w:r>
      <w:r w:rsidR="00F439CF" w:rsidRPr="00400E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видов</w:t>
      </w:r>
      <w:r w:rsidR="00A168E1" w:rsidRPr="00400E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400E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разные времена года, составляет 44%. </w:t>
      </w:r>
    </w:p>
    <w:p w:rsidR="009D2173" w:rsidRPr="00400E61" w:rsidRDefault="00A168E1" w:rsidP="00400E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00E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Следующим этапом работы является определение видового состава птиц в лесном биотопе. Данные представлены в таблице 5.</w:t>
      </w:r>
    </w:p>
    <w:p w:rsidR="00F439CF" w:rsidRPr="00400E61" w:rsidRDefault="000867DF" w:rsidP="00400E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</w:t>
      </w:r>
      <w:r w:rsidR="007160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:rsidR="009D2173" w:rsidRPr="00400E61" w:rsidRDefault="000867DF" w:rsidP="00400E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>Таблица 5</w:t>
      </w:r>
    </w:p>
    <w:p w:rsidR="00C851C5" w:rsidRPr="00400E61" w:rsidRDefault="00F147B0" w:rsidP="00400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b/>
          <w:i/>
          <w:sz w:val="28"/>
          <w:szCs w:val="28"/>
        </w:rPr>
        <w:t>Ча</w:t>
      </w:r>
      <w:r w:rsidR="00F439CF" w:rsidRPr="00400E61">
        <w:rPr>
          <w:rFonts w:ascii="Times New Roman" w:eastAsia="Times New Roman" w:hAnsi="Times New Roman" w:cs="Times New Roman"/>
          <w:b/>
          <w:i/>
          <w:sz w:val="28"/>
          <w:szCs w:val="28"/>
        </w:rPr>
        <w:t>стота встречаемости птиц в лесном биотопе</w:t>
      </w:r>
    </w:p>
    <w:tbl>
      <w:tblPr>
        <w:tblStyle w:val="a4"/>
        <w:tblpPr w:leftFromText="180" w:rightFromText="180" w:vertAnchor="text" w:horzAnchor="margin" w:tblpY="109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276"/>
        <w:gridCol w:w="1843"/>
        <w:gridCol w:w="1700"/>
      </w:tblGrid>
      <w:tr w:rsidR="00E540B6" w:rsidRPr="00400E61" w:rsidTr="00F439CF">
        <w:tc>
          <w:tcPr>
            <w:tcW w:w="675" w:type="dxa"/>
            <w:vMerge w:val="restart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 xml:space="preserve">№ </w:t>
            </w:r>
            <w:proofErr w:type="gramStart"/>
            <w:r w:rsidRPr="00400E61">
              <w:rPr>
                <w:sz w:val="28"/>
                <w:szCs w:val="28"/>
              </w:rPr>
              <w:t>п</w:t>
            </w:r>
            <w:proofErr w:type="gramEnd"/>
            <w:r w:rsidRPr="00400E61">
              <w:rPr>
                <w:sz w:val="28"/>
                <w:szCs w:val="28"/>
              </w:rPr>
              <w:t>/п</w:t>
            </w:r>
          </w:p>
        </w:tc>
        <w:tc>
          <w:tcPr>
            <w:tcW w:w="4253" w:type="dxa"/>
            <w:vMerge w:val="restart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Виды птиц</w:t>
            </w:r>
          </w:p>
        </w:tc>
        <w:tc>
          <w:tcPr>
            <w:tcW w:w="4819" w:type="dxa"/>
            <w:gridSpan w:val="3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Лесной биотоп</w:t>
            </w:r>
          </w:p>
        </w:tc>
      </w:tr>
      <w:tr w:rsidR="00E540B6" w:rsidRPr="00400E61" w:rsidTr="00F439CF">
        <w:tc>
          <w:tcPr>
            <w:tcW w:w="675" w:type="dxa"/>
            <w:vMerge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Зимний период</w:t>
            </w:r>
          </w:p>
        </w:tc>
        <w:tc>
          <w:tcPr>
            <w:tcW w:w="3543" w:type="dxa"/>
            <w:gridSpan w:val="2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Летний период</w:t>
            </w:r>
          </w:p>
        </w:tc>
      </w:tr>
      <w:tr w:rsidR="00E540B6" w:rsidRPr="00400E61" w:rsidTr="00F439CF">
        <w:tc>
          <w:tcPr>
            <w:tcW w:w="675" w:type="dxa"/>
            <w:vMerge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С 10.00 до 12.00</w:t>
            </w:r>
          </w:p>
        </w:tc>
        <w:tc>
          <w:tcPr>
            <w:tcW w:w="184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с 9ч до 11ч</w:t>
            </w:r>
          </w:p>
        </w:tc>
        <w:tc>
          <w:tcPr>
            <w:tcW w:w="1700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с 17ч до 19ч</w:t>
            </w:r>
          </w:p>
        </w:tc>
      </w:tr>
      <w:tr w:rsidR="00E540B6" w:rsidRPr="00400E61" w:rsidTr="00F439CF">
        <w:tc>
          <w:tcPr>
            <w:tcW w:w="675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Кукушка обыкновенная (</w:t>
            </w:r>
            <w:proofErr w:type="spellStart"/>
            <w:r w:rsidRPr="00400E61">
              <w:rPr>
                <w:sz w:val="28"/>
                <w:szCs w:val="28"/>
              </w:rPr>
              <w:t>Cuculus</w:t>
            </w:r>
            <w:proofErr w:type="spellEnd"/>
            <w:r w:rsidRPr="00400E61">
              <w:rPr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sz w:val="28"/>
                <w:szCs w:val="28"/>
              </w:rPr>
              <w:t>canorus</w:t>
            </w:r>
            <w:proofErr w:type="spellEnd"/>
            <w:r w:rsidRPr="00400E61">
              <w:rPr>
                <w:sz w:val="28"/>
                <w:szCs w:val="28"/>
              </w:rPr>
              <w:t>)</w:t>
            </w:r>
          </w:p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540B6" w:rsidRPr="00400E61" w:rsidRDefault="00A6593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++</w:t>
            </w:r>
          </w:p>
        </w:tc>
        <w:tc>
          <w:tcPr>
            <w:tcW w:w="184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++</w:t>
            </w:r>
          </w:p>
        </w:tc>
        <w:tc>
          <w:tcPr>
            <w:tcW w:w="1700" w:type="dxa"/>
          </w:tcPr>
          <w:p w:rsidR="00E540B6" w:rsidRPr="00400E61" w:rsidRDefault="000B1252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</w:t>
            </w:r>
          </w:p>
        </w:tc>
      </w:tr>
      <w:tr w:rsidR="00E540B6" w:rsidRPr="00400E61" w:rsidTr="00F439CF">
        <w:tc>
          <w:tcPr>
            <w:tcW w:w="675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Черный коршун  (</w:t>
            </w:r>
            <w:proofErr w:type="spellStart"/>
            <w:r w:rsidRPr="00400E61">
              <w:rPr>
                <w:sz w:val="28"/>
                <w:szCs w:val="28"/>
              </w:rPr>
              <w:t>Milvus</w:t>
            </w:r>
            <w:proofErr w:type="spellEnd"/>
            <w:r w:rsidRPr="00400E61">
              <w:rPr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sz w:val="28"/>
                <w:szCs w:val="28"/>
              </w:rPr>
              <w:t>migrans</w:t>
            </w:r>
            <w:proofErr w:type="spellEnd"/>
            <w:r w:rsidRPr="00400E61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E540B6" w:rsidRPr="00400E61" w:rsidRDefault="000F404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</w:t>
            </w:r>
          </w:p>
        </w:tc>
        <w:tc>
          <w:tcPr>
            <w:tcW w:w="1700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</w:t>
            </w:r>
          </w:p>
        </w:tc>
      </w:tr>
      <w:tr w:rsidR="00E540B6" w:rsidRPr="00400E61" w:rsidTr="00F439CF">
        <w:tc>
          <w:tcPr>
            <w:tcW w:w="675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Канюк обыкновенный.(</w:t>
            </w:r>
            <w:proofErr w:type="spellStart"/>
            <w:r w:rsidRPr="00400E61">
              <w:rPr>
                <w:sz w:val="28"/>
                <w:szCs w:val="28"/>
              </w:rPr>
              <w:t>Buteo</w:t>
            </w:r>
            <w:proofErr w:type="spellEnd"/>
            <w:r w:rsidRPr="00400E61">
              <w:rPr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sz w:val="28"/>
                <w:szCs w:val="28"/>
              </w:rPr>
              <w:t>buteo</w:t>
            </w:r>
            <w:proofErr w:type="spellEnd"/>
            <w:r w:rsidRPr="00400E61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E540B6" w:rsidRPr="00400E61" w:rsidRDefault="000F404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+++</w:t>
            </w:r>
          </w:p>
        </w:tc>
        <w:tc>
          <w:tcPr>
            <w:tcW w:w="1700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++</w:t>
            </w:r>
          </w:p>
        </w:tc>
      </w:tr>
      <w:tr w:rsidR="00E540B6" w:rsidRPr="00400E61" w:rsidTr="00F439CF">
        <w:tc>
          <w:tcPr>
            <w:tcW w:w="675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Мухоловка-пеструшка(</w:t>
            </w:r>
            <w:proofErr w:type="spellStart"/>
            <w:r w:rsidRPr="00400E61">
              <w:rPr>
                <w:sz w:val="28"/>
                <w:szCs w:val="28"/>
              </w:rPr>
              <w:t>Ficedula</w:t>
            </w:r>
            <w:proofErr w:type="spellEnd"/>
            <w:r w:rsidRPr="00400E61">
              <w:rPr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sz w:val="28"/>
                <w:szCs w:val="28"/>
              </w:rPr>
              <w:t>hypoleuca</w:t>
            </w:r>
            <w:proofErr w:type="spellEnd"/>
            <w:r w:rsidRPr="00400E61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E540B6" w:rsidRPr="00400E61" w:rsidRDefault="000F404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++</w:t>
            </w:r>
          </w:p>
        </w:tc>
        <w:tc>
          <w:tcPr>
            <w:tcW w:w="1700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</w:t>
            </w:r>
          </w:p>
        </w:tc>
      </w:tr>
      <w:tr w:rsidR="00E540B6" w:rsidRPr="00400E61" w:rsidTr="00F439CF">
        <w:tc>
          <w:tcPr>
            <w:tcW w:w="675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540B6" w:rsidRPr="00400E61" w:rsidRDefault="002D5C44" w:rsidP="00400E61">
            <w:pPr>
              <w:jc w:val="both"/>
              <w:rPr>
                <w:sz w:val="28"/>
                <w:szCs w:val="28"/>
              </w:rPr>
            </w:pPr>
            <w:hyperlink r:id="rId15" w:tooltip="Asio flammeus (ещё не написано)" w:history="1">
              <w:r w:rsidR="00E540B6" w:rsidRPr="00400E61">
                <w:rPr>
                  <w:sz w:val="28"/>
                  <w:szCs w:val="28"/>
                </w:rPr>
                <w:t>Сова болотная</w:t>
              </w:r>
            </w:hyperlink>
            <w:r w:rsidR="00E540B6" w:rsidRPr="00400E61">
              <w:rPr>
                <w:sz w:val="28"/>
                <w:szCs w:val="28"/>
              </w:rPr>
              <w:t xml:space="preserve"> (</w:t>
            </w:r>
            <w:proofErr w:type="spellStart"/>
            <w:r w:rsidR="00E540B6" w:rsidRPr="00400E61">
              <w:rPr>
                <w:iCs/>
                <w:sz w:val="28"/>
                <w:szCs w:val="28"/>
              </w:rPr>
              <w:t>Asio</w:t>
            </w:r>
            <w:proofErr w:type="spellEnd"/>
            <w:r w:rsidR="00E540B6" w:rsidRPr="00400E6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E540B6" w:rsidRPr="00400E61">
              <w:rPr>
                <w:iCs/>
                <w:sz w:val="28"/>
                <w:szCs w:val="28"/>
              </w:rPr>
              <w:t>flammeus</w:t>
            </w:r>
            <w:proofErr w:type="spellEnd"/>
            <w:r w:rsidR="00E540B6" w:rsidRPr="00400E61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E540B6" w:rsidRPr="00400E61" w:rsidRDefault="00A6593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</w:t>
            </w:r>
          </w:p>
        </w:tc>
      </w:tr>
      <w:tr w:rsidR="00E540B6" w:rsidRPr="00400E61" w:rsidTr="00F439CF">
        <w:tc>
          <w:tcPr>
            <w:tcW w:w="675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 xml:space="preserve">Дятел </w:t>
            </w:r>
            <w:proofErr w:type="gramStart"/>
            <w:r w:rsidRPr="00400E61">
              <w:rPr>
                <w:sz w:val="28"/>
                <w:szCs w:val="28"/>
              </w:rPr>
              <w:t>большой-пестрый</w:t>
            </w:r>
            <w:proofErr w:type="gramEnd"/>
            <w:r w:rsidRPr="00400E61">
              <w:rPr>
                <w:sz w:val="28"/>
                <w:szCs w:val="28"/>
              </w:rPr>
              <w:t xml:space="preserve"> (</w:t>
            </w:r>
            <w:proofErr w:type="spellStart"/>
            <w:r w:rsidRPr="00400E61">
              <w:rPr>
                <w:sz w:val="28"/>
                <w:szCs w:val="28"/>
              </w:rPr>
              <w:t>Dendrocopos</w:t>
            </w:r>
            <w:proofErr w:type="spellEnd"/>
            <w:r w:rsidRPr="00400E61">
              <w:rPr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sz w:val="28"/>
                <w:szCs w:val="28"/>
              </w:rPr>
              <w:t>major</w:t>
            </w:r>
            <w:proofErr w:type="spellEnd"/>
            <w:r w:rsidRPr="00400E61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E540B6" w:rsidRPr="00400E61" w:rsidRDefault="00A6593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++</w:t>
            </w:r>
          </w:p>
        </w:tc>
        <w:tc>
          <w:tcPr>
            <w:tcW w:w="184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++</w:t>
            </w:r>
          </w:p>
        </w:tc>
        <w:tc>
          <w:tcPr>
            <w:tcW w:w="1700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</w:t>
            </w:r>
          </w:p>
        </w:tc>
      </w:tr>
      <w:tr w:rsidR="00E540B6" w:rsidRPr="00400E61" w:rsidTr="00F439CF">
        <w:tc>
          <w:tcPr>
            <w:tcW w:w="675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Орлан белохвост (</w:t>
            </w:r>
            <w:proofErr w:type="spellStart"/>
            <w:r w:rsidRPr="00400E61">
              <w:rPr>
                <w:iCs/>
                <w:sz w:val="28"/>
                <w:szCs w:val="28"/>
              </w:rPr>
              <w:t>Haliaeetus</w:t>
            </w:r>
            <w:proofErr w:type="spellEnd"/>
            <w:r w:rsidRPr="00400E6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iCs/>
                <w:sz w:val="28"/>
                <w:szCs w:val="28"/>
              </w:rPr>
              <w:t>albicilla</w:t>
            </w:r>
            <w:proofErr w:type="spellEnd"/>
            <w:r w:rsidRPr="00400E61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E540B6" w:rsidRPr="00400E61" w:rsidRDefault="00A6593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</w:t>
            </w:r>
          </w:p>
        </w:tc>
        <w:tc>
          <w:tcPr>
            <w:tcW w:w="1700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</w:t>
            </w:r>
          </w:p>
        </w:tc>
      </w:tr>
      <w:tr w:rsidR="00E540B6" w:rsidRPr="00400E61" w:rsidTr="00F439CF">
        <w:tc>
          <w:tcPr>
            <w:tcW w:w="675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Лесной конек (</w:t>
            </w:r>
            <w:proofErr w:type="spellStart"/>
            <w:r w:rsidRPr="00400E61">
              <w:rPr>
                <w:sz w:val="28"/>
                <w:szCs w:val="28"/>
              </w:rPr>
              <w:t>Anthus</w:t>
            </w:r>
            <w:proofErr w:type="spellEnd"/>
            <w:r w:rsidRPr="00400E61">
              <w:rPr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sz w:val="28"/>
                <w:szCs w:val="28"/>
              </w:rPr>
              <w:t>trivalis</w:t>
            </w:r>
            <w:proofErr w:type="spellEnd"/>
            <w:r w:rsidRPr="00400E61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E540B6" w:rsidRPr="00400E61" w:rsidRDefault="000F404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++</w:t>
            </w:r>
          </w:p>
        </w:tc>
        <w:tc>
          <w:tcPr>
            <w:tcW w:w="1700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++</w:t>
            </w:r>
          </w:p>
        </w:tc>
      </w:tr>
      <w:tr w:rsidR="00E540B6" w:rsidRPr="00400E61" w:rsidTr="00F439CF">
        <w:tc>
          <w:tcPr>
            <w:tcW w:w="675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Скопа (</w:t>
            </w:r>
            <w:proofErr w:type="spellStart"/>
            <w:r w:rsidRPr="00400E61">
              <w:rPr>
                <w:iCs/>
                <w:sz w:val="28"/>
                <w:szCs w:val="28"/>
              </w:rPr>
              <w:t>Pandion</w:t>
            </w:r>
            <w:proofErr w:type="spellEnd"/>
            <w:r w:rsidRPr="00400E6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iCs/>
                <w:sz w:val="28"/>
                <w:szCs w:val="28"/>
              </w:rPr>
              <w:t>haliaetus</w:t>
            </w:r>
            <w:proofErr w:type="spellEnd"/>
            <w:r w:rsidRPr="00400E61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E540B6" w:rsidRPr="00400E61" w:rsidRDefault="00A6593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</w:t>
            </w:r>
          </w:p>
        </w:tc>
        <w:tc>
          <w:tcPr>
            <w:tcW w:w="1700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-</w:t>
            </w:r>
          </w:p>
        </w:tc>
      </w:tr>
      <w:tr w:rsidR="00E540B6" w:rsidRPr="00400E61" w:rsidTr="00F439CF">
        <w:tc>
          <w:tcPr>
            <w:tcW w:w="675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E540B6" w:rsidRPr="00400E61" w:rsidRDefault="002D5C44" w:rsidP="00400E61">
            <w:pPr>
              <w:jc w:val="both"/>
              <w:rPr>
                <w:sz w:val="28"/>
                <w:szCs w:val="28"/>
              </w:rPr>
            </w:pPr>
            <w:hyperlink r:id="rId16" w:tooltip="Passer montanus (ещё не написано)" w:history="1">
              <w:r w:rsidR="00E540B6" w:rsidRPr="00400E61">
                <w:rPr>
                  <w:sz w:val="28"/>
                  <w:szCs w:val="28"/>
                </w:rPr>
                <w:t>Воробей полевой</w:t>
              </w:r>
            </w:hyperlink>
            <w:r w:rsidR="00E540B6" w:rsidRPr="00400E61">
              <w:rPr>
                <w:sz w:val="28"/>
                <w:szCs w:val="28"/>
              </w:rPr>
              <w:t xml:space="preserve"> (</w:t>
            </w:r>
            <w:proofErr w:type="spellStart"/>
            <w:r w:rsidR="00E540B6" w:rsidRPr="00400E61">
              <w:rPr>
                <w:iCs/>
                <w:sz w:val="28"/>
                <w:szCs w:val="28"/>
              </w:rPr>
              <w:t>Passer</w:t>
            </w:r>
            <w:proofErr w:type="spellEnd"/>
            <w:r w:rsidR="00E540B6" w:rsidRPr="00400E6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E540B6" w:rsidRPr="00400E61">
              <w:rPr>
                <w:iCs/>
                <w:sz w:val="28"/>
                <w:szCs w:val="28"/>
              </w:rPr>
              <w:t>montanus</w:t>
            </w:r>
            <w:proofErr w:type="spellEnd"/>
            <w:r w:rsidR="00E540B6" w:rsidRPr="00400E61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E540B6" w:rsidRPr="00400E61" w:rsidRDefault="00A6593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+++</w:t>
            </w:r>
          </w:p>
        </w:tc>
        <w:tc>
          <w:tcPr>
            <w:tcW w:w="1843" w:type="dxa"/>
          </w:tcPr>
          <w:p w:rsidR="00E540B6" w:rsidRPr="00400E61" w:rsidRDefault="000B1252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++</w:t>
            </w:r>
          </w:p>
        </w:tc>
        <w:tc>
          <w:tcPr>
            <w:tcW w:w="1700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++</w:t>
            </w:r>
          </w:p>
        </w:tc>
      </w:tr>
      <w:tr w:rsidR="00E540B6" w:rsidRPr="00400E61" w:rsidTr="00F439CF">
        <w:tc>
          <w:tcPr>
            <w:tcW w:w="675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E540B6" w:rsidRPr="00400E61" w:rsidRDefault="002D5C44" w:rsidP="00400E61">
            <w:pPr>
              <w:jc w:val="both"/>
              <w:rPr>
                <w:sz w:val="28"/>
                <w:szCs w:val="28"/>
              </w:rPr>
            </w:pPr>
            <w:hyperlink r:id="rId17" w:tooltip="Chettusia gregaria (ещё не написано)" w:history="1">
              <w:proofErr w:type="spellStart"/>
              <w:r w:rsidR="00E540B6" w:rsidRPr="00400E61">
                <w:rPr>
                  <w:sz w:val="28"/>
                  <w:szCs w:val="28"/>
                </w:rPr>
                <w:t>Кречетка</w:t>
              </w:r>
              <w:proofErr w:type="spellEnd"/>
            </w:hyperlink>
            <w:r w:rsidR="00E540B6" w:rsidRPr="00400E61">
              <w:rPr>
                <w:sz w:val="28"/>
                <w:szCs w:val="28"/>
              </w:rPr>
              <w:t xml:space="preserve"> (</w:t>
            </w:r>
            <w:proofErr w:type="spellStart"/>
            <w:r w:rsidR="00E540B6" w:rsidRPr="00400E61">
              <w:rPr>
                <w:iCs/>
                <w:sz w:val="28"/>
                <w:szCs w:val="28"/>
              </w:rPr>
              <w:t>Chettusia</w:t>
            </w:r>
            <w:proofErr w:type="spellEnd"/>
            <w:r w:rsidR="00E540B6" w:rsidRPr="00400E6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E540B6" w:rsidRPr="00400E61">
              <w:rPr>
                <w:iCs/>
                <w:sz w:val="28"/>
                <w:szCs w:val="28"/>
              </w:rPr>
              <w:t>gregaria</w:t>
            </w:r>
            <w:proofErr w:type="spellEnd"/>
            <w:r w:rsidR="00E540B6" w:rsidRPr="00400E61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E540B6" w:rsidRPr="00400E61" w:rsidRDefault="000F404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+++</w:t>
            </w:r>
          </w:p>
        </w:tc>
        <w:tc>
          <w:tcPr>
            <w:tcW w:w="1700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++</w:t>
            </w:r>
          </w:p>
        </w:tc>
      </w:tr>
      <w:tr w:rsidR="00E540B6" w:rsidRPr="00400E61" w:rsidTr="00F439CF">
        <w:tc>
          <w:tcPr>
            <w:tcW w:w="675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Жаворонок лесной</w:t>
            </w:r>
            <w:r w:rsidRPr="00400E61">
              <w:rPr>
                <w:bCs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400E61">
              <w:rPr>
                <w:sz w:val="28"/>
                <w:szCs w:val="28"/>
                <w:shd w:val="clear" w:color="auto" w:fill="FFFFFF"/>
              </w:rPr>
              <w:t>Lullula</w:t>
            </w:r>
            <w:proofErr w:type="spellEnd"/>
            <w:r w:rsidRPr="00400E6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0E61">
              <w:rPr>
                <w:sz w:val="28"/>
                <w:szCs w:val="28"/>
                <w:shd w:val="clear" w:color="auto" w:fill="FFFFFF"/>
              </w:rPr>
              <w:t>arborea</w:t>
            </w:r>
            <w:proofErr w:type="spellEnd"/>
            <w:r w:rsidRPr="00400E61">
              <w:rPr>
                <w:sz w:val="28"/>
                <w:szCs w:val="28"/>
                <w:shd w:val="clear" w:color="auto" w:fill="FFFFFF"/>
              </w:rPr>
              <w:t>), </w:t>
            </w:r>
          </w:p>
        </w:tc>
        <w:tc>
          <w:tcPr>
            <w:tcW w:w="1276" w:type="dxa"/>
          </w:tcPr>
          <w:p w:rsidR="00E540B6" w:rsidRPr="00400E61" w:rsidRDefault="00A6593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</w:t>
            </w:r>
          </w:p>
        </w:tc>
        <w:tc>
          <w:tcPr>
            <w:tcW w:w="1700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-</w:t>
            </w:r>
          </w:p>
        </w:tc>
      </w:tr>
      <w:tr w:rsidR="00E540B6" w:rsidRPr="00400E61" w:rsidTr="00F439CF">
        <w:tc>
          <w:tcPr>
            <w:tcW w:w="675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13</w:t>
            </w:r>
          </w:p>
        </w:tc>
        <w:tc>
          <w:tcPr>
            <w:tcW w:w="425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Иволга обыкновенная (</w:t>
            </w:r>
            <w:proofErr w:type="spellStart"/>
            <w:r w:rsidRPr="00400E61">
              <w:rPr>
                <w:sz w:val="28"/>
                <w:szCs w:val="28"/>
              </w:rPr>
              <w:t>Oriolus</w:t>
            </w:r>
            <w:proofErr w:type="spellEnd"/>
            <w:r w:rsidRPr="00400E61">
              <w:rPr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sz w:val="28"/>
                <w:szCs w:val="28"/>
              </w:rPr>
              <w:t>oriolus</w:t>
            </w:r>
            <w:proofErr w:type="spellEnd"/>
            <w:r w:rsidRPr="00400E61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E540B6" w:rsidRPr="00400E61" w:rsidRDefault="000F404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++</w:t>
            </w:r>
            <w:r w:rsidR="000B1252" w:rsidRPr="00400E61">
              <w:rPr>
                <w:sz w:val="28"/>
                <w:szCs w:val="28"/>
              </w:rPr>
              <w:t>+</w:t>
            </w:r>
          </w:p>
        </w:tc>
        <w:tc>
          <w:tcPr>
            <w:tcW w:w="1700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++</w:t>
            </w:r>
          </w:p>
        </w:tc>
      </w:tr>
      <w:tr w:rsidR="00E540B6" w:rsidRPr="00400E61" w:rsidTr="00F439CF">
        <w:tc>
          <w:tcPr>
            <w:tcW w:w="675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14</w:t>
            </w:r>
          </w:p>
        </w:tc>
        <w:tc>
          <w:tcPr>
            <w:tcW w:w="425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Сорока (</w:t>
            </w:r>
            <w:proofErr w:type="spellStart"/>
            <w:r w:rsidRPr="00400E61">
              <w:rPr>
                <w:sz w:val="28"/>
                <w:szCs w:val="28"/>
              </w:rPr>
              <w:t>Pica</w:t>
            </w:r>
            <w:proofErr w:type="spellEnd"/>
            <w:r w:rsidRPr="00400E61">
              <w:rPr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sz w:val="28"/>
                <w:szCs w:val="28"/>
              </w:rPr>
              <w:t>pica</w:t>
            </w:r>
            <w:proofErr w:type="spellEnd"/>
            <w:r w:rsidRPr="00400E61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E540B6" w:rsidRPr="00400E61" w:rsidRDefault="00C36D3F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</w:t>
            </w:r>
          </w:p>
        </w:tc>
        <w:tc>
          <w:tcPr>
            <w:tcW w:w="1700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-</w:t>
            </w:r>
          </w:p>
        </w:tc>
      </w:tr>
      <w:tr w:rsidR="00E540B6" w:rsidRPr="00400E61" w:rsidTr="00F439CF">
        <w:tc>
          <w:tcPr>
            <w:tcW w:w="675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 w:rsidR="00E540B6" w:rsidRPr="00400E61" w:rsidRDefault="002D5C44" w:rsidP="00400E61">
            <w:pPr>
              <w:jc w:val="both"/>
              <w:rPr>
                <w:sz w:val="28"/>
                <w:szCs w:val="28"/>
              </w:rPr>
            </w:pPr>
            <w:hyperlink r:id="rId18" w:tooltip="Lyrurus tetrix" w:history="1">
              <w:r w:rsidR="00E540B6" w:rsidRPr="00400E61">
                <w:rPr>
                  <w:rStyle w:val="af5"/>
                  <w:color w:val="auto"/>
                  <w:sz w:val="28"/>
                  <w:szCs w:val="28"/>
                  <w:u w:val="none"/>
                </w:rPr>
                <w:t>Тетерев обыкновенный</w:t>
              </w:r>
            </w:hyperlink>
            <w:r w:rsidR="00E540B6" w:rsidRPr="00400E61">
              <w:rPr>
                <w:sz w:val="28"/>
                <w:szCs w:val="28"/>
              </w:rPr>
              <w:t xml:space="preserve"> (</w:t>
            </w:r>
            <w:proofErr w:type="spellStart"/>
            <w:r w:rsidR="00E540B6" w:rsidRPr="00400E61">
              <w:rPr>
                <w:iCs/>
                <w:sz w:val="28"/>
                <w:szCs w:val="28"/>
              </w:rPr>
              <w:t>Lyrurus</w:t>
            </w:r>
            <w:proofErr w:type="spellEnd"/>
            <w:r w:rsidR="00E540B6" w:rsidRPr="00400E6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E540B6" w:rsidRPr="00400E61">
              <w:rPr>
                <w:iCs/>
                <w:sz w:val="28"/>
                <w:szCs w:val="28"/>
              </w:rPr>
              <w:t>tetrix</w:t>
            </w:r>
            <w:proofErr w:type="spellEnd"/>
            <w:r w:rsidR="00E540B6" w:rsidRPr="00400E61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E540B6" w:rsidRPr="00400E61" w:rsidRDefault="000B1252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</w:t>
            </w:r>
          </w:p>
        </w:tc>
        <w:tc>
          <w:tcPr>
            <w:tcW w:w="1700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-</w:t>
            </w:r>
          </w:p>
        </w:tc>
      </w:tr>
      <w:tr w:rsidR="00E540B6" w:rsidRPr="00400E61" w:rsidTr="00F439CF">
        <w:tc>
          <w:tcPr>
            <w:tcW w:w="675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16</w:t>
            </w:r>
          </w:p>
        </w:tc>
        <w:tc>
          <w:tcPr>
            <w:tcW w:w="425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Певчий дрозд (</w:t>
            </w:r>
            <w:proofErr w:type="spellStart"/>
            <w:r w:rsidRPr="00400E61">
              <w:rPr>
                <w:sz w:val="28"/>
                <w:szCs w:val="28"/>
              </w:rPr>
              <w:t>Turdus</w:t>
            </w:r>
            <w:proofErr w:type="spellEnd"/>
            <w:r w:rsidRPr="00400E61">
              <w:rPr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sz w:val="28"/>
                <w:szCs w:val="28"/>
              </w:rPr>
              <w:t>philomelos</w:t>
            </w:r>
            <w:proofErr w:type="spellEnd"/>
            <w:r w:rsidRPr="00400E61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E540B6" w:rsidRPr="00400E61" w:rsidRDefault="00C36D3F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</w:t>
            </w:r>
          </w:p>
        </w:tc>
        <w:tc>
          <w:tcPr>
            <w:tcW w:w="1700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</w:t>
            </w:r>
          </w:p>
        </w:tc>
      </w:tr>
      <w:tr w:rsidR="00E540B6" w:rsidRPr="00400E61" w:rsidTr="00F439CF">
        <w:tc>
          <w:tcPr>
            <w:tcW w:w="675" w:type="dxa"/>
          </w:tcPr>
          <w:p w:rsidR="00E540B6" w:rsidRPr="00400E61" w:rsidRDefault="00E540B6" w:rsidP="00400E61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400E61">
              <w:rPr>
                <w:bCs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4253" w:type="dxa"/>
          </w:tcPr>
          <w:p w:rsidR="00C36D3F" w:rsidRPr="00400E61" w:rsidRDefault="00E540B6" w:rsidP="00400E6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400E61">
              <w:rPr>
                <w:bCs/>
                <w:sz w:val="28"/>
                <w:szCs w:val="28"/>
                <w:shd w:val="clear" w:color="auto" w:fill="FFFFFF"/>
              </w:rPr>
              <w:t>Обыкновенный</w:t>
            </w:r>
            <w:r w:rsidRPr="00400E61">
              <w:rPr>
                <w:sz w:val="28"/>
                <w:szCs w:val="28"/>
                <w:shd w:val="clear" w:color="auto" w:fill="FFFFFF"/>
              </w:rPr>
              <w:t> </w:t>
            </w:r>
            <w:r w:rsidRPr="00400E61">
              <w:rPr>
                <w:bCs/>
                <w:sz w:val="28"/>
                <w:szCs w:val="28"/>
                <w:shd w:val="clear" w:color="auto" w:fill="FFFFFF"/>
              </w:rPr>
              <w:t>поползень</w:t>
            </w:r>
          </w:p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400E61">
              <w:rPr>
                <w:sz w:val="28"/>
                <w:szCs w:val="28"/>
                <w:shd w:val="clear" w:color="auto" w:fill="FFFFFF"/>
              </w:rPr>
              <w:t>Sitta</w:t>
            </w:r>
            <w:proofErr w:type="spellEnd"/>
            <w:r w:rsidRPr="00400E6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0E61">
              <w:rPr>
                <w:sz w:val="28"/>
                <w:szCs w:val="28"/>
                <w:shd w:val="clear" w:color="auto" w:fill="FFFFFF"/>
              </w:rPr>
              <w:t>europaea</w:t>
            </w:r>
            <w:proofErr w:type="spellEnd"/>
            <w:r w:rsidRPr="00400E61">
              <w:rPr>
                <w:sz w:val="28"/>
                <w:szCs w:val="28"/>
                <w:shd w:val="clear" w:color="auto" w:fill="FFFFFF"/>
              </w:rPr>
              <w:t>) </w:t>
            </w:r>
          </w:p>
        </w:tc>
        <w:tc>
          <w:tcPr>
            <w:tcW w:w="1276" w:type="dxa"/>
          </w:tcPr>
          <w:p w:rsidR="00E540B6" w:rsidRPr="00400E61" w:rsidRDefault="00C36D3F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+++</w:t>
            </w:r>
          </w:p>
        </w:tc>
        <w:tc>
          <w:tcPr>
            <w:tcW w:w="1700" w:type="dxa"/>
          </w:tcPr>
          <w:p w:rsidR="00E540B6" w:rsidRPr="00400E61" w:rsidRDefault="00E540B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</w:t>
            </w:r>
          </w:p>
        </w:tc>
      </w:tr>
      <w:tr w:rsidR="00A65936" w:rsidRPr="00400E61" w:rsidTr="00F439CF">
        <w:tc>
          <w:tcPr>
            <w:tcW w:w="675" w:type="dxa"/>
          </w:tcPr>
          <w:p w:rsidR="00A65936" w:rsidRPr="00400E61" w:rsidRDefault="00A65936" w:rsidP="00400E61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400E61">
              <w:rPr>
                <w:bCs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4253" w:type="dxa"/>
          </w:tcPr>
          <w:p w:rsidR="00A65936" w:rsidRPr="00400E61" w:rsidRDefault="00C36D3F" w:rsidP="00400E61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400E61">
              <w:rPr>
                <w:bCs/>
                <w:sz w:val="28"/>
                <w:szCs w:val="28"/>
                <w:shd w:val="clear" w:color="auto" w:fill="FFFFFF"/>
              </w:rPr>
              <w:t xml:space="preserve">Обыкновенный </w:t>
            </w:r>
            <w:r w:rsidR="00501AD3" w:rsidRPr="00400E61">
              <w:rPr>
                <w:bCs/>
                <w:sz w:val="28"/>
                <w:szCs w:val="28"/>
                <w:shd w:val="clear" w:color="auto" w:fill="FFFFFF"/>
              </w:rPr>
              <w:t>с</w:t>
            </w:r>
            <w:r w:rsidRPr="00400E61">
              <w:rPr>
                <w:bCs/>
                <w:sz w:val="28"/>
                <w:szCs w:val="28"/>
                <w:shd w:val="clear" w:color="auto" w:fill="FFFFFF"/>
              </w:rPr>
              <w:t>виристель</w:t>
            </w:r>
            <w:r w:rsidRPr="00400E61">
              <w:rPr>
                <w:iCs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400E61">
              <w:rPr>
                <w:iCs/>
                <w:sz w:val="28"/>
                <w:szCs w:val="28"/>
                <w:shd w:val="clear" w:color="auto" w:fill="FFFFFF"/>
              </w:rPr>
              <w:t>Bombycilla</w:t>
            </w:r>
            <w:proofErr w:type="spellEnd"/>
            <w:r w:rsidRPr="00400E61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0E61">
              <w:rPr>
                <w:iCs/>
                <w:sz w:val="28"/>
                <w:szCs w:val="28"/>
                <w:shd w:val="clear" w:color="auto" w:fill="FFFFFF"/>
              </w:rPr>
              <w:t>garrulus</w:t>
            </w:r>
            <w:proofErr w:type="spellEnd"/>
            <w:r w:rsidRPr="00400E61">
              <w:rPr>
                <w:iCs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A65936" w:rsidRPr="00400E61" w:rsidRDefault="00A6593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+++</w:t>
            </w:r>
          </w:p>
        </w:tc>
        <w:tc>
          <w:tcPr>
            <w:tcW w:w="1843" w:type="dxa"/>
          </w:tcPr>
          <w:p w:rsidR="00A65936" w:rsidRPr="00400E61" w:rsidRDefault="00A6593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A65936" w:rsidRPr="00400E61" w:rsidRDefault="00A6593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-</w:t>
            </w:r>
          </w:p>
        </w:tc>
      </w:tr>
      <w:tr w:rsidR="00A65936" w:rsidRPr="00400E61" w:rsidTr="00F439CF">
        <w:tc>
          <w:tcPr>
            <w:tcW w:w="675" w:type="dxa"/>
          </w:tcPr>
          <w:p w:rsidR="00A65936" w:rsidRPr="00400E61" w:rsidRDefault="00A65936" w:rsidP="00400E61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400E61">
              <w:rPr>
                <w:bCs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4253" w:type="dxa"/>
          </w:tcPr>
          <w:p w:rsidR="00A65936" w:rsidRPr="00400E61" w:rsidRDefault="00C36D3F" w:rsidP="00400E61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400E61">
              <w:rPr>
                <w:bCs/>
                <w:sz w:val="28"/>
                <w:szCs w:val="28"/>
                <w:shd w:val="clear" w:color="auto" w:fill="FFFFFF"/>
              </w:rPr>
              <w:t>Большая с</w:t>
            </w:r>
            <w:r w:rsidR="00A65936" w:rsidRPr="00400E61">
              <w:rPr>
                <w:bCs/>
                <w:sz w:val="28"/>
                <w:szCs w:val="28"/>
                <w:shd w:val="clear" w:color="auto" w:fill="FFFFFF"/>
              </w:rPr>
              <w:t>иница</w:t>
            </w:r>
            <w:r w:rsidRPr="00400E61">
              <w:rPr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400E61">
              <w:rPr>
                <w:sz w:val="28"/>
                <w:szCs w:val="28"/>
                <w:shd w:val="clear" w:color="auto" w:fill="FFFFFF"/>
              </w:rPr>
              <w:t>Parus</w:t>
            </w:r>
            <w:proofErr w:type="spellEnd"/>
            <w:r w:rsidRPr="00400E6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0E61">
              <w:rPr>
                <w:sz w:val="28"/>
                <w:szCs w:val="28"/>
                <w:shd w:val="clear" w:color="auto" w:fill="FFFFFF"/>
              </w:rPr>
              <w:t>major</w:t>
            </w:r>
            <w:proofErr w:type="spellEnd"/>
            <w:r w:rsidRPr="00400E61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A65936" w:rsidRPr="00400E61" w:rsidRDefault="00A6593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+++</w:t>
            </w:r>
          </w:p>
        </w:tc>
        <w:tc>
          <w:tcPr>
            <w:tcW w:w="1843" w:type="dxa"/>
          </w:tcPr>
          <w:p w:rsidR="00A65936" w:rsidRPr="00400E61" w:rsidRDefault="00A6593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A65936" w:rsidRPr="00400E61" w:rsidRDefault="00A6593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-</w:t>
            </w:r>
          </w:p>
        </w:tc>
      </w:tr>
      <w:tr w:rsidR="00A65936" w:rsidRPr="00400E61" w:rsidTr="00F439CF">
        <w:tc>
          <w:tcPr>
            <w:tcW w:w="675" w:type="dxa"/>
          </w:tcPr>
          <w:p w:rsidR="00A65936" w:rsidRPr="00400E61" w:rsidRDefault="00A65936" w:rsidP="00400E61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400E61">
              <w:rPr>
                <w:bCs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4253" w:type="dxa"/>
          </w:tcPr>
          <w:p w:rsidR="00A65936" w:rsidRPr="00400E61" w:rsidRDefault="00C36D3F" w:rsidP="00400E61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400E61">
              <w:rPr>
                <w:bCs/>
                <w:sz w:val="28"/>
                <w:szCs w:val="28"/>
                <w:shd w:val="clear" w:color="auto" w:fill="FFFFFF"/>
              </w:rPr>
              <w:t xml:space="preserve">Снегирь </w:t>
            </w:r>
            <w:r w:rsidRPr="00400E61">
              <w:rPr>
                <w:iCs/>
                <w:sz w:val="28"/>
                <w:szCs w:val="28"/>
                <w:shd w:val="clear" w:color="auto" w:fill="FFFFFF"/>
                <w:lang w:val="la-Latn"/>
              </w:rPr>
              <w:t xml:space="preserve"> </w:t>
            </w:r>
            <w:r w:rsidRPr="00400E61">
              <w:rPr>
                <w:iCs/>
                <w:sz w:val="28"/>
                <w:szCs w:val="28"/>
                <w:shd w:val="clear" w:color="auto" w:fill="FFFFFF"/>
              </w:rPr>
              <w:t>(</w:t>
            </w:r>
            <w:r w:rsidRPr="00400E61">
              <w:rPr>
                <w:iCs/>
                <w:sz w:val="28"/>
                <w:szCs w:val="28"/>
                <w:shd w:val="clear" w:color="auto" w:fill="FFFFFF"/>
                <w:lang w:val="la-Latn"/>
              </w:rPr>
              <w:t>Pyrrhula</w:t>
            </w:r>
            <w:r w:rsidRPr="00400E61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A65936" w:rsidRPr="00400E61" w:rsidRDefault="00A6593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A65936" w:rsidRPr="00400E61" w:rsidRDefault="00A6593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A65936" w:rsidRPr="00400E61" w:rsidRDefault="00A6593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-</w:t>
            </w:r>
          </w:p>
        </w:tc>
      </w:tr>
      <w:tr w:rsidR="00A65936" w:rsidRPr="00400E61" w:rsidTr="00F439CF">
        <w:tc>
          <w:tcPr>
            <w:tcW w:w="675" w:type="dxa"/>
          </w:tcPr>
          <w:p w:rsidR="00A65936" w:rsidRPr="00400E61" w:rsidRDefault="00A65936" w:rsidP="00400E61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400E61">
              <w:rPr>
                <w:bCs/>
                <w:sz w:val="28"/>
                <w:szCs w:val="28"/>
                <w:shd w:val="clear" w:color="auto" w:fill="FFFFFF"/>
              </w:rPr>
              <w:t>21</w:t>
            </w:r>
          </w:p>
        </w:tc>
        <w:tc>
          <w:tcPr>
            <w:tcW w:w="4253" w:type="dxa"/>
          </w:tcPr>
          <w:p w:rsidR="00A65936" w:rsidRPr="00400E61" w:rsidRDefault="00C36D3F" w:rsidP="00400E61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400E61">
              <w:rPr>
                <w:bCs/>
                <w:sz w:val="28"/>
                <w:szCs w:val="28"/>
                <w:shd w:val="clear" w:color="auto" w:fill="FFFFFF"/>
              </w:rPr>
              <w:t>Обыкновенный г</w:t>
            </w:r>
            <w:r w:rsidR="00A65936" w:rsidRPr="00400E61">
              <w:rPr>
                <w:bCs/>
                <w:sz w:val="28"/>
                <w:szCs w:val="28"/>
                <w:shd w:val="clear" w:color="auto" w:fill="FFFFFF"/>
              </w:rPr>
              <w:t>лухарь</w:t>
            </w:r>
            <w:r w:rsidRPr="00400E61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400E61">
              <w:rPr>
                <w:b/>
                <w:bCs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400E61">
              <w:rPr>
                <w:rStyle w:val="af6"/>
                <w:b w:val="0"/>
                <w:bCs w:val="0"/>
                <w:sz w:val="28"/>
                <w:szCs w:val="28"/>
                <w:shd w:val="clear" w:color="auto" w:fill="FFFFFF"/>
              </w:rPr>
              <w:t>Tetrao</w:t>
            </w:r>
            <w:proofErr w:type="spellEnd"/>
            <w:r w:rsidRPr="00400E61">
              <w:rPr>
                <w:rStyle w:val="af6"/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0E61">
              <w:rPr>
                <w:rStyle w:val="af6"/>
                <w:b w:val="0"/>
                <w:bCs w:val="0"/>
                <w:sz w:val="28"/>
                <w:szCs w:val="28"/>
                <w:shd w:val="clear" w:color="auto" w:fill="FFFFFF"/>
              </w:rPr>
              <w:t>urogallus</w:t>
            </w:r>
            <w:proofErr w:type="spellEnd"/>
            <w:r w:rsidRPr="00400E61">
              <w:rPr>
                <w:rStyle w:val="af6"/>
                <w:b w:val="0"/>
                <w:bCs w:val="0"/>
                <w:sz w:val="28"/>
                <w:szCs w:val="28"/>
                <w:shd w:val="clear" w:color="auto" w:fill="FFFFFF"/>
              </w:rPr>
              <w:t>)</w:t>
            </w:r>
            <w:r w:rsidRPr="00400E61">
              <w:rPr>
                <w:b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A65936" w:rsidRPr="00400E61" w:rsidRDefault="00A6593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A65936" w:rsidRPr="00400E61" w:rsidRDefault="00A6593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A65936" w:rsidRPr="00400E61" w:rsidRDefault="00A65936" w:rsidP="00400E61">
            <w:pPr>
              <w:jc w:val="both"/>
              <w:rPr>
                <w:sz w:val="28"/>
                <w:szCs w:val="28"/>
              </w:rPr>
            </w:pPr>
          </w:p>
        </w:tc>
      </w:tr>
      <w:tr w:rsidR="00A65936" w:rsidRPr="00400E61" w:rsidTr="00F439CF">
        <w:tc>
          <w:tcPr>
            <w:tcW w:w="675" w:type="dxa"/>
          </w:tcPr>
          <w:p w:rsidR="00A65936" w:rsidRPr="00400E61" w:rsidRDefault="00A65936" w:rsidP="00400E61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400E61">
              <w:rPr>
                <w:bCs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4253" w:type="dxa"/>
          </w:tcPr>
          <w:p w:rsidR="00A65936" w:rsidRPr="00400E61" w:rsidRDefault="00C36D3F" w:rsidP="00400E61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400E61">
              <w:rPr>
                <w:bCs/>
                <w:sz w:val="28"/>
                <w:szCs w:val="28"/>
                <w:shd w:val="clear" w:color="auto" w:fill="FFFFFF"/>
              </w:rPr>
              <w:t>Обыкновенная п</w:t>
            </w:r>
            <w:r w:rsidR="00A65936" w:rsidRPr="00400E61">
              <w:rPr>
                <w:bCs/>
                <w:sz w:val="28"/>
                <w:szCs w:val="28"/>
                <w:shd w:val="clear" w:color="auto" w:fill="FFFFFF"/>
              </w:rPr>
              <w:t>ищуха</w:t>
            </w:r>
            <w:r w:rsidRPr="00400E61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400E61">
              <w:rPr>
                <w:b/>
                <w:bCs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400E61">
              <w:rPr>
                <w:rStyle w:val="af6"/>
                <w:b w:val="0"/>
                <w:bCs w:val="0"/>
                <w:sz w:val="28"/>
                <w:szCs w:val="28"/>
                <w:shd w:val="clear" w:color="auto" w:fill="FFFFFF"/>
              </w:rPr>
              <w:t>Certhia</w:t>
            </w:r>
            <w:proofErr w:type="spellEnd"/>
            <w:r w:rsidRPr="00400E61">
              <w:rPr>
                <w:rStyle w:val="af6"/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0E61">
              <w:rPr>
                <w:rStyle w:val="af6"/>
                <w:b w:val="0"/>
                <w:bCs w:val="0"/>
                <w:sz w:val="28"/>
                <w:szCs w:val="28"/>
                <w:shd w:val="clear" w:color="auto" w:fill="FFFFFF"/>
              </w:rPr>
              <w:lastRenderedPageBreak/>
              <w:t>familiaris</w:t>
            </w:r>
            <w:proofErr w:type="spellEnd"/>
            <w:proofErr w:type="gramStart"/>
            <w:r w:rsidRPr="00400E61">
              <w:rPr>
                <w:b/>
                <w:sz w:val="28"/>
                <w:szCs w:val="28"/>
                <w:shd w:val="clear" w:color="auto" w:fill="FFFFFF"/>
              </w:rPr>
              <w:t> )</w:t>
            </w:r>
            <w:proofErr w:type="gramEnd"/>
          </w:p>
        </w:tc>
        <w:tc>
          <w:tcPr>
            <w:tcW w:w="1276" w:type="dxa"/>
          </w:tcPr>
          <w:p w:rsidR="00A65936" w:rsidRPr="00400E61" w:rsidRDefault="00A6593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lastRenderedPageBreak/>
              <w:t>+</w:t>
            </w:r>
          </w:p>
        </w:tc>
        <w:tc>
          <w:tcPr>
            <w:tcW w:w="1843" w:type="dxa"/>
          </w:tcPr>
          <w:p w:rsidR="00A65936" w:rsidRPr="00400E61" w:rsidRDefault="00A6593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+</w:t>
            </w:r>
          </w:p>
        </w:tc>
        <w:tc>
          <w:tcPr>
            <w:tcW w:w="1700" w:type="dxa"/>
          </w:tcPr>
          <w:p w:rsidR="00A65936" w:rsidRPr="00400E61" w:rsidRDefault="00A65936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-</w:t>
            </w:r>
          </w:p>
        </w:tc>
      </w:tr>
    </w:tbl>
    <w:p w:rsidR="00F439CF" w:rsidRPr="00400E61" w:rsidRDefault="00F439CF" w:rsidP="00400E61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F439CF" w:rsidRPr="00400E61" w:rsidRDefault="00F439CF" w:rsidP="00400E61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0867DF" w:rsidRPr="00400E61" w:rsidRDefault="000B1252" w:rsidP="00400E61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0E61">
        <w:rPr>
          <w:sz w:val="28"/>
          <w:szCs w:val="28"/>
          <w:shd w:val="clear" w:color="auto" w:fill="FFFFFF"/>
        </w:rPr>
        <w:t xml:space="preserve">В лесном массиве, в зимнее время было определено 14 видов птиц, а в </w:t>
      </w:r>
      <w:proofErr w:type="gramStart"/>
      <w:r w:rsidRPr="00400E61">
        <w:rPr>
          <w:sz w:val="28"/>
          <w:szCs w:val="28"/>
          <w:shd w:val="clear" w:color="auto" w:fill="FFFFFF"/>
        </w:rPr>
        <w:t>летний</w:t>
      </w:r>
      <w:proofErr w:type="gramEnd"/>
      <w:r w:rsidRPr="00400E61">
        <w:rPr>
          <w:sz w:val="28"/>
          <w:szCs w:val="28"/>
          <w:shd w:val="clear" w:color="auto" w:fill="FFFFFF"/>
        </w:rPr>
        <w:t xml:space="preserve"> 18 видов. Доминантными видами в зимний период являются: </w:t>
      </w:r>
      <w:r w:rsidRPr="00400E61">
        <w:rPr>
          <w:sz w:val="28"/>
          <w:szCs w:val="28"/>
        </w:rPr>
        <w:t xml:space="preserve">дятел </w:t>
      </w:r>
      <w:proofErr w:type="gramStart"/>
      <w:r w:rsidRPr="00400E61">
        <w:rPr>
          <w:sz w:val="28"/>
          <w:szCs w:val="28"/>
        </w:rPr>
        <w:t>большой-пестрый</w:t>
      </w:r>
      <w:proofErr w:type="gramEnd"/>
      <w:r w:rsidRPr="00400E61">
        <w:rPr>
          <w:sz w:val="28"/>
          <w:szCs w:val="28"/>
        </w:rPr>
        <w:t xml:space="preserve"> (</w:t>
      </w:r>
      <w:proofErr w:type="spellStart"/>
      <w:r w:rsidRPr="00400E61">
        <w:rPr>
          <w:sz w:val="28"/>
          <w:szCs w:val="28"/>
        </w:rPr>
        <w:t>Dendrocopos</w:t>
      </w:r>
      <w:proofErr w:type="spellEnd"/>
      <w:r w:rsidRPr="00400E61">
        <w:rPr>
          <w:sz w:val="28"/>
          <w:szCs w:val="28"/>
        </w:rPr>
        <w:t xml:space="preserve"> </w:t>
      </w:r>
      <w:proofErr w:type="spellStart"/>
      <w:r w:rsidRPr="00400E61">
        <w:rPr>
          <w:sz w:val="28"/>
          <w:szCs w:val="28"/>
        </w:rPr>
        <w:t>major</w:t>
      </w:r>
      <w:proofErr w:type="spellEnd"/>
      <w:r w:rsidRPr="00400E61">
        <w:rPr>
          <w:sz w:val="28"/>
          <w:szCs w:val="28"/>
        </w:rPr>
        <w:t xml:space="preserve">), </w:t>
      </w:r>
      <w:hyperlink r:id="rId19" w:tooltip="Passer montanus (ещё не написано)" w:history="1">
        <w:r w:rsidRPr="00400E61">
          <w:rPr>
            <w:sz w:val="28"/>
            <w:szCs w:val="28"/>
          </w:rPr>
          <w:t>воробей полевой</w:t>
        </w:r>
      </w:hyperlink>
      <w:r w:rsidRPr="00400E61">
        <w:rPr>
          <w:sz w:val="28"/>
          <w:szCs w:val="28"/>
        </w:rPr>
        <w:t xml:space="preserve"> (</w:t>
      </w:r>
      <w:proofErr w:type="spellStart"/>
      <w:r w:rsidRPr="00400E61">
        <w:rPr>
          <w:iCs/>
          <w:sz w:val="28"/>
          <w:szCs w:val="28"/>
        </w:rPr>
        <w:t>Passer</w:t>
      </w:r>
      <w:proofErr w:type="spellEnd"/>
      <w:r w:rsidRPr="00400E61">
        <w:rPr>
          <w:iCs/>
          <w:sz w:val="28"/>
          <w:szCs w:val="28"/>
        </w:rPr>
        <w:t xml:space="preserve"> </w:t>
      </w:r>
      <w:proofErr w:type="spellStart"/>
      <w:r w:rsidRPr="00400E61">
        <w:rPr>
          <w:iCs/>
          <w:sz w:val="28"/>
          <w:szCs w:val="28"/>
        </w:rPr>
        <w:t>montanus</w:t>
      </w:r>
      <w:proofErr w:type="spellEnd"/>
      <w:r w:rsidRPr="00400E61">
        <w:rPr>
          <w:sz w:val="28"/>
          <w:szCs w:val="28"/>
        </w:rPr>
        <w:t xml:space="preserve">), </w:t>
      </w:r>
      <w:r w:rsidRPr="00400E61">
        <w:rPr>
          <w:bCs/>
          <w:sz w:val="28"/>
          <w:szCs w:val="28"/>
          <w:shd w:val="clear" w:color="auto" w:fill="FFFFFF"/>
        </w:rPr>
        <w:t>обыкновенный свиристель</w:t>
      </w:r>
      <w:r w:rsidRPr="00400E61">
        <w:rPr>
          <w:iCs/>
          <w:sz w:val="28"/>
          <w:szCs w:val="28"/>
          <w:shd w:val="clear" w:color="auto" w:fill="FFFFFF"/>
        </w:rPr>
        <w:t xml:space="preserve"> (</w:t>
      </w:r>
      <w:proofErr w:type="spellStart"/>
      <w:r w:rsidRPr="00400E61">
        <w:rPr>
          <w:iCs/>
          <w:sz w:val="28"/>
          <w:szCs w:val="28"/>
          <w:shd w:val="clear" w:color="auto" w:fill="FFFFFF"/>
        </w:rPr>
        <w:t>Bombycilla</w:t>
      </w:r>
      <w:proofErr w:type="spellEnd"/>
      <w:r w:rsidRPr="00400E61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00E61">
        <w:rPr>
          <w:iCs/>
          <w:sz w:val="28"/>
          <w:szCs w:val="28"/>
          <w:shd w:val="clear" w:color="auto" w:fill="FFFFFF"/>
        </w:rPr>
        <w:t>garrulus</w:t>
      </w:r>
      <w:proofErr w:type="spellEnd"/>
      <w:r w:rsidRPr="00400E61">
        <w:rPr>
          <w:iCs/>
          <w:sz w:val="28"/>
          <w:szCs w:val="28"/>
          <w:shd w:val="clear" w:color="auto" w:fill="FFFFFF"/>
        </w:rPr>
        <w:t xml:space="preserve">), </w:t>
      </w:r>
      <w:r w:rsidRPr="00400E61">
        <w:rPr>
          <w:bCs/>
          <w:sz w:val="28"/>
          <w:szCs w:val="28"/>
          <w:shd w:val="clear" w:color="auto" w:fill="FFFFFF"/>
        </w:rPr>
        <w:t>большая синица</w:t>
      </w:r>
      <w:r w:rsidRPr="00400E61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400E61">
        <w:rPr>
          <w:sz w:val="28"/>
          <w:szCs w:val="28"/>
          <w:shd w:val="clear" w:color="auto" w:fill="FFFFFF"/>
        </w:rPr>
        <w:t>Parus</w:t>
      </w:r>
      <w:proofErr w:type="spellEnd"/>
      <w:r w:rsidRPr="00400E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0E61">
        <w:rPr>
          <w:sz w:val="28"/>
          <w:szCs w:val="28"/>
          <w:shd w:val="clear" w:color="auto" w:fill="FFFFFF"/>
        </w:rPr>
        <w:t>major</w:t>
      </w:r>
      <w:proofErr w:type="spellEnd"/>
      <w:r w:rsidRPr="00400E61">
        <w:rPr>
          <w:sz w:val="28"/>
          <w:szCs w:val="28"/>
          <w:shd w:val="clear" w:color="auto" w:fill="FFFFFF"/>
        </w:rPr>
        <w:t xml:space="preserve">). В июне месяце чаще всех мы встречали такие виды как: </w:t>
      </w:r>
      <w:r w:rsidRPr="00400E61">
        <w:rPr>
          <w:sz w:val="28"/>
          <w:szCs w:val="28"/>
        </w:rPr>
        <w:t>канюк обыкновенный.(</w:t>
      </w:r>
      <w:proofErr w:type="spellStart"/>
      <w:r w:rsidRPr="00400E61">
        <w:rPr>
          <w:sz w:val="28"/>
          <w:szCs w:val="28"/>
        </w:rPr>
        <w:t>Buteo</w:t>
      </w:r>
      <w:proofErr w:type="spellEnd"/>
      <w:r w:rsidRPr="00400E61">
        <w:rPr>
          <w:sz w:val="28"/>
          <w:szCs w:val="28"/>
        </w:rPr>
        <w:t xml:space="preserve"> </w:t>
      </w:r>
      <w:proofErr w:type="spellStart"/>
      <w:r w:rsidRPr="00400E61">
        <w:rPr>
          <w:sz w:val="28"/>
          <w:szCs w:val="28"/>
        </w:rPr>
        <w:t>buteo</w:t>
      </w:r>
      <w:proofErr w:type="spellEnd"/>
      <w:r w:rsidRPr="00400E61">
        <w:rPr>
          <w:sz w:val="28"/>
          <w:szCs w:val="28"/>
        </w:rPr>
        <w:t>)</w:t>
      </w:r>
      <w:r w:rsidRPr="00400E61">
        <w:rPr>
          <w:sz w:val="28"/>
          <w:szCs w:val="28"/>
          <w:shd w:val="clear" w:color="auto" w:fill="FFFFFF"/>
        </w:rPr>
        <w:t xml:space="preserve">, </w:t>
      </w:r>
      <w:hyperlink r:id="rId20" w:tooltip="Chettusia gregaria (ещё не написано)" w:history="1">
        <w:proofErr w:type="spellStart"/>
        <w:r w:rsidRPr="00400E61">
          <w:rPr>
            <w:sz w:val="28"/>
            <w:szCs w:val="28"/>
          </w:rPr>
          <w:t>кречетка</w:t>
        </w:r>
        <w:proofErr w:type="spellEnd"/>
      </w:hyperlink>
      <w:r w:rsidRPr="00400E61">
        <w:rPr>
          <w:sz w:val="28"/>
          <w:szCs w:val="28"/>
        </w:rPr>
        <w:t xml:space="preserve"> (</w:t>
      </w:r>
      <w:proofErr w:type="spellStart"/>
      <w:r w:rsidRPr="00400E61">
        <w:rPr>
          <w:iCs/>
          <w:sz w:val="28"/>
          <w:szCs w:val="28"/>
        </w:rPr>
        <w:t>Chettusia</w:t>
      </w:r>
      <w:proofErr w:type="spellEnd"/>
      <w:r w:rsidRPr="00400E61">
        <w:rPr>
          <w:iCs/>
          <w:sz w:val="28"/>
          <w:szCs w:val="28"/>
        </w:rPr>
        <w:t xml:space="preserve"> </w:t>
      </w:r>
      <w:proofErr w:type="spellStart"/>
      <w:r w:rsidRPr="00400E61">
        <w:rPr>
          <w:iCs/>
          <w:sz w:val="28"/>
          <w:szCs w:val="28"/>
        </w:rPr>
        <w:t>gregaria</w:t>
      </w:r>
      <w:proofErr w:type="spellEnd"/>
      <w:r w:rsidRPr="00400E61">
        <w:rPr>
          <w:iCs/>
          <w:sz w:val="28"/>
          <w:szCs w:val="28"/>
        </w:rPr>
        <w:t>),</w:t>
      </w:r>
      <w:r w:rsidRPr="00400E61">
        <w:rPr>
          <w:sz w:val="28"/>
          <w:szCs w:val="28"/>
          <w:shd w:val="clear" w:color="auto" w:fill="FFFFFF"/>
        </w:rPr>
        <w:t xml:space="preserve"> обыкновенный поползень (</w:t>
      </w:r>
      <w:proofErr w:type="spellStart"/>
      <w:r w:rsidRPr="00400E61">
        <w:rPr>
          <w:sz w:val="28"/>
          <w:szCs w:val="28"/>
          <w:shd w:val="clear" w:color="auto" w:fill="FFFFFF"/>
        </w:rPr>
        <w:t>Sitta</w:t>
      </w:r>
      <w:proofErr w:type="spellEnd"/>
      <w:r w:rsidRPr="00400E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00E61">
        <w:rPr>
          <w:sz w:val="28"/>
          <w:szCs w:val="28"/>
          <w:shd w:val="clear" w:color="auto" w:fill="FFFFFF"/>
        </w:rPr>
        <w:t>europaea</w:t>
      </w:r>
      <w:proofErr w:type="spellEnd"/>
      <w:r w:rsidRPr="00400E61">
        <w:rPr>
          <w:sz w:val="28"/>
          <w:szCs w:val="28"/>
          <w:shd w:val="clear" w:color="auto" w:fill="FFFFFF"/>
        </w:rPr>
        <w:t>).ю иволга обыкновенная</w:t>
      </w:r>
      <w:r w:rsidR="0074770C" w:rsidRPr="00400E61">
        <w:rPr>
          <w:sz w:val="28"/>
          <w:szCs w:val="28"/>
          <w:shd w:val="clear" w:color="auto" w:fill="FFFFFF"/>
        </w:rPr>
        <w:t xml:space="preserve"> (</w:t>
      </w:r>
      <w:proofErr w:type="spellStart"/>
      <w:r w:rsidR="0074770C" w:rsidRPr="00400E61">
        <w:rPr>
          <w:sz w:val="28"/>
          <w:szCs w:val="28"/>
          <w:shd w:val="clear" w:color="auto" w:fill="FFFFFF"/>
        </w:rPr>
        <w:t>Oriolus</w:t>
      </w:r>
      <w:proofErr w:type="spellEnd"/>
      <w:r w:rsidR="0074770C" w:rsidRPr="00400E61">
        <w:rPr>
          <w:sz w:val="28"/>
          <w:szCs w:val="28"/>
          <w:shd w:val="clear" w:color="auto" w:fill="FFFFFF"/>
        </w:rPr>
        <w:t xml:space="preserve"> </w:t>
      </w:r>
      <w:proofErr w:type="spellStart"/>
      <w:r w:rsidR="0074770C" w:rsidRPr="00400E61">
        <w:rPr>
          <w:sz w:val="28"/>
          <w:szCs w:val="28"/>
          <w:shd w:val="clear" w:color="auto" w:fill="FFFFFF"/>
        </w:rPr>
        <w:t>oriolus</w:t>
      </w:r>
      <w:proofErr w:type="spellEnd"/>
      <w:r w:rsidR="00A168E1" w:rsidRPr="00400E61">
        <w:rPr>
          <w:sz w:val="28"/>
          <w:szCs w:val="28"/>
          <w:shd w:val="clear" w:color="auto" w:fill="FFFFFF"/>
        </w:rPr>
        <w:t>)</w:t>
      </w:r>
      <w:r w:rsidRPr="00400E61">
        <w:rPr>
          <w:sz w:val="28"/>
          <w:szCs w:val="28"/>
          <w:shd w:val="clear" w:color="auto" w:fill="FFFFFF"/>
        </w:rPr>
        <w:t>. Иволгу</w:t>
      </w:r>
      <w:r w:rsidR="00A168E1" w:rsidRPr="00400E61">
        <w:rPr>
          <w:sz w:val="28"/>
          <w:szCs w:val="28"/>
          <w:shd w:val="clear" w:color="auto" w:fill="FFFFFF"/>
        </w:rPr>
        <w:t xml:space="preserve"> мы наблюдали  в двух биотопах</w:t>
      </w:r>
      <w:r w:rsidR="0074770C" w:rsidRPr="00400E61">
        <w:rPr>
          <w:sz w:val="28"/>
          <w:szCs w:val="28"/>
          <w:shd w:val="clear" w:color="auto" w:fill="FFFFFF"/>
        </w:rPr>
        <w:t>. Обитает она в самых разных местах, где есть древесная растительность. Несмотря на очень яркий окрас птицы, мы её заметили в центре кроны деревьев. Она прекрасно пела, издавая характерный флейтовый голос «</w:t>
      </w:r>
      <w:proofErr w:type="spellStart"/>
      <w:r w:rsidR="0074770C" w:rsidRPr="00400E61">
        <w:rPr>
          <w:sz w:val="28"/>
          <w:szCs w:val="28"/>
          <w:shd w:val="clear" w:color="auto" w:fill="FFFFFF"/>
        </w:rPr>
        <w:t>фиу</w:t>
      </w:r>
      <w:proofErr w:type="spellEnd"/>
      <w:r w:rsidR="0074770C" w:rsidRPr="00400E61">
        <w:rPr>
          <w:sz w:val="28"/>
          <w:szCs w:val="28"/>
          <w:shd w:val="clear" w:color="auto" w:fill="FFFFFF"/>
        </w:rPr>
        <w:t>-лить».</w:t>
      </w:r>
      <w:r w:rsidR="000867DF" w:rsidRPr="00400E61">
        <w:rPr>
          <w:sz w:val="28"/>
          <w:szCs w:val="28"/>
          <w:shd w:val="clear" w:color="auto" w:fill="FFFFFF"/>
        </w:rPr>
        <w:t xml:space="preserve"> Проходя по маршруту, часто слышали пение</w:t>
      </w:r>
      <w:r w:rsidR="000867DF" w:rsidRPr="00400E61">
        <w:rPr>
          <w:sz w:val="28"/>
          <w:szCs w:val="28"/>
        </w:rPr>
        <w:t xml:space="preserve"> кукушки обыкновенной (</w:t>
      </w:r>
      <w:proofErr w:type="spellStart"/>
      <w:r w:rsidR="000867DF" w:rsidRPr="00400E61">
        <w:rPr>
          <w:sz w:val="28"/>
          <w:szCs w:val="28"/>
        </w:rPr>
        <w:t>Cuculus</w:t>
      </w:r>
      <w:proofErr w:type="spellEnd"/>
      <w:r w:rsidR="000867DF" w:rsidRPr="00400E61">
        <w:rPr>
          <w:sz w:val="28"/>
          <w:szCs w:val="28"/>
        </w:rPr>
        <w:t xml:space="preserve"> </w:t>
      </w:r>
      <w:proofErr w:type="spellStart"/>
      <w:r w:rsidR="000867DF" w:rsidRPr="00400E61">
        <w:rPr>
          <w:sz w:val="28"/>
          <w:szCs w:val="28"/>
        </w:rPr>
        <w:t>canorus</w:t>
      </w:r>
      <w:proofErr w:type="spellEnd"/>
      <w:r w:rsidR="000867DF" w:rsidRPr="00400E61">
        <w:rPr>
          <w:sz w:val="28"/>
          <w:szCs w:val="28"/>
        </w:rPr>
        <w:t xml:space="preserve">). </w:t>
      </w:r>
      <w:r w:rsidR="000867DF" w:rsidRPr="00400E61">
        <w:rPr>
          <w:rStyle w:val="af6"/>
          <w:b w:val="0"/>
          <w:bCs w:val="0"/>
          <w:sz w:val="28"/>
          <w:szCs w:val="28"/>
        </w:rPr>
        <w:t>Самец</w:t>
      </w:r>
      <w:r w:rsidR="000867DF" w:rsidRPr="00400E61">
        <w:rPr>
          <w:b/>
          <w:sz w:val="28"/>
          <w:szCs w:val="28"/>
        </w:rPr>
        <w:t> </w:t>
      </w:r>
      <w:r w:rsidR="000867DF" w:rsidRPr="00400E61">
        <w:rPr>
          <w:sz w:val="28"/>
          <w:szCs w:val="28"/>
        </w:rPr>
        <w:t xml:space="preserve"> пел известное «ку-ку», а самка  издавала звонкий крик «</w:t>
      </w:r>
      <w:proofErr w:type="spellStart"/>
      <w:r w:rsidR="000867DF" w:rsidRPr="00400E61">
        <w:rPr>
          <w:sz w:val="28"/>
          <w:szCs w:val="28"/>
        </w:rPr>
        <w:t>кли-кли-кли</w:t>
      </w:r>
      <w:proofErr w:type="spellEnd"/>
      <w:r w:rsidR="000867DF" w:rsidRPr="00400E61">
        <w:rPr>
          <w:sz w:val="28"/>
          <w:szCs w:val="28"/>
        </w:rPr>
        <w:t>»</w:t>
      </w:r>
      <w:proofErr w:type="gramStart"/>
      <w:r w:rsidR="000867DF" w:rsidRPr="00400E61">
        <w:rPr>
          <w:sz w:val="28"/>
          <w:szCs w:val="28"/>
        </w:rPr>
        <w:t>.В</w:t>
      </w:r>
      <w:proofErr w:type="gramEnd"/>
      <w:r w:rsidR="000867DF" w:rsidRPr="00400E61">
        <w:rPr>
          <w:sz w:val="28"/>
          <w:szCs w:val="28"/>
        </w:rPr>
        <w:t xml:space="preserve"> зимний период мы часто видели и слышали пение </w:t>
      </w:r>
      <w:r w:rsidR="000867DF" w:rsidRPr="00400E61">
        <w:rPr>
          <w:sz w:val="28"/>
          <w:szCs w:val="28"/>
          <w:shd w:val="clear" w:color="auto" w:fill="FFFFFF"/>
        </w:rPr>
        <w:t>синицы большой (</w:t>
      </w:r>
      <w:proofErr w:type="spellStart"/>
      <w:r w:rsidR="000867DF" w:rsidRPr="00400E61">
        <w:rPr>
          <w:sz w:val="28"/>
          <w:szCs w:val="28"/>
          <w:shd w:val="clear" w:color="auto" w:fill="FFFFFF"/>
        </w:rPr>
        <w:t>Parus</w:t>
      </w:r>
      <w:proofErr w:type="spellEnd"/>
      <w:r w:rsidR="000867DF" w:rsidRPr="00400E61">
        <w:rPr>
          <w:sz w:val="28"/>
          <w:szCs w:val="28"/>
          <w:shd w:val="clear" w:color="auto" w:fill="FFFFFF"/>
        </w:rPr>
        <w:t xml:space="preserve"> </w:t>
      </w:r>
      <w:proofErr w:type="spellStart"/>
      <w:r w:rsidR="000867DF" w:rsidRPr="00400E61">
        <w:rPr>
          <w:sz w:val="28"/>
          <w:szCs w:val="28"/>
          <w:shd w:val="clear" w:color="auto" w:fill="FFFFFF"/>
        </w:rPr>
        <w:t>major</w:t>
      </w:r>
      <w:proofErr w:type="spellEnd"/>
      <w:r w:rsidR="000867DF" w:rsidRPr="00400E61">
        <w:rPr>
          <w:sz w:val="28"/>
          <w:szCs w:val="28"/>
          <w:shd w:val="clear" w:color="auto" w:fill="FFFFFF"/>
        </w:rPr>
        <w:t>). Она издавала звонкое «</w:t>
      </w:r>
      <w:proofErr w:type="spellStart"/>
      <w:r w:rsidR="000867DF" w:rsidRPr="00400E61">
        <w:rPr>
          <w:sz w:val="28"/>
          <w:szCs w:val="28"/>
          <w:shd w:val="clear" w:color="auto" w:fill="FFFFFF"/>
        </w:rPr>
        <w:t>ци</w:t>
      </w:r>
      <w:proofErr w:type="spellEnd"/>
      <w:r w:rsidR="000867DF" w:rsidRPr="00400E61">
        <w:rPr>
          <w:sz w:val="28"/>
          <w:szCs w:val="28"/>
          <w:shd w:val="clear" w:color="auto" w:fill="FFFFFF"/>
        </w:rPr>
        <w:t>-</w:t>
      </w:r>
      <w:proofErr w:type="spellStart"/>
      <w:r w:rsidR="000867DF" w:rsidRPr="00400E61">
        <w:rPr>
          <w:sz w:val="28"/>
          <w:szCs w:val="28"/>
          <w:shd w:val="clear" w:color="auto" w:fill="FFFFFF"/>
        </w:rPr>
        <w:t>ци</w:t>
      </w:r>
      <w:proofErr w:type="spellEnd"/>
      <w:r w:rsidR="000867DF" w:rsidRPr="00400E61">
        <w:rPr>
          <w:sz w:val="28"/>
          <w:szCs w:val="28"/>
          <w:shd w:val="clear" w:color="auto" w:fill="FFFFFF"/>
        </w:rPr>
        <w:t xml:space="preserve">-пи» иногда «пили, пили-пили». На </w:t>
      </w:r>
      <w:r w:rsidR="000867DF" w:rsidRPr="00400E61">
        <w:rPr>
          <w:b/>
          <w:sz w:val="28"/>
          <w:szCs w:val="28"/>
        </w:rPr>
        <w:t>р</w:t>
      </w:r>
      <w:r w:rsidR="000867DF" w:rsidRPr="00400E61">
        <w:rPr>
          <w:rStyle w:val="af6"/>
          <w:b w:val="0"/>
          <w:bCs w:val="0"/>
          <w:sz w:val="28"/>
          <w:szCs w:val="28"/>
          <w:shd w:val="clear" w:color="auto" w:fill="FFFFFF"/>
        </w:rPr>
        <w:t>ябине обыкновенной (</w:t>
      </w:r>
      <w:proofErr w:type="spellStart"/>
      <w:r w:rsidR="000867DF" w:rsidRPr="00400E61">
        <w:rPr>
          <w:rStyle w:val="af6"/>
          <w:b w:val="0"/>
          <w:bCs w:val="0"/>
          <w:sz w:val="28"/>
          <w:szCs w:val="28"/>
          <w:shd w:val="clear" w:color="auto" w:fill="FFFFFF"/>
        </w:rPr>
        <w:t>Sorbus</w:t>
      </w:r>
      <w:proofErr w:type="spellEnd"/>
      <w:r w:rsidR="000867DF" w:rsidRPr="00400E61">
        <w:rPr>
          <w:rStyle w:val="af6"/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="000867DF" w:rsidRPr="00400E61">
        <w:rPr>
          <w:rStyle w:val="af6"/>
          <w:b w:val="0"/>
          <w:bCs w:val="0"/>
          <w:sz w:val="28"/>
          <w:szCs w:val="28"/>
          <w:shd w:val="clear" w:color="auto" w:fill="FFFFFF"/>
        </w:rPr>
        <w:t>aucuparia</w:t>
      </w:r>
      <w:proofErr w:type="spellEnd"/>
      <w:r w:rsidR="000867DF" w:rsidRPr="00400E61">
        <w:rPr>
          <w:rStyle w:val="af6"/>
          <w:b w:val="0"/>
          <w:bCs w:val="0"/>
          <w:sz w:val="28"/>
          <w:szCs w:val="28"/>
          <w:shd w:val="clear" w:color="auto" w:fill="FFFFFF"/>
        </w:rPr>
        <w:t>)</w:t>
      </w:r>
      <w:r w:rsidR="000867DF" w:rsidRPr="00400E61">
        <w:rPr>
          <w:b/>
          <w:sz w:val="28"/>
          <w:szCs w:val="28"/>
        </w:rPr>
        <w:t>,</w:t>
      </w:r>
      <w:r w:rsidR="000867DF" w:rsidRPr="00400E61">
        <w:rPr>
          <w:sz w:val="28"/>
          <w:szCs w:val="28"/>
        </w:rPr>
        <w:t xml:space="preserve"> на протяжении всего пути</w:t>
      </w:r>
      <w:proofErr w:type="gramStart"/>
      <w:r w:rsidR="000867DF" w:rsidRPr="00400E61">
        <w:rPr>
          <w:sz w:val="28"/>
          <w:szCs w:val="28"/>
        </w:rPr>
        <w:t xml:space="preserve"> ,</w:t>
      </w:r>
      <w:proofErr w:type="gramEnd"/>
      <w:r w:rsidR="000867DF" w:rsidRPr="00400E61">
        <w:rPr>
          <w:sz w:val="28"/>
          <w:szCs w:val="28"/>
        </w:rPr>
        <w:t xml:space="preserve"> встречали </w:t>
      </w:r>
      <w:r w:rsidR="000867DF" w:rsidRPr="00400E61">
        <w:rPr>
          <w:bCs/>
          <w:sz w:val="28"/>
          <w:szCs w:val="28"/>
          <w:shd w:val="clear" w:color="auto" w:fill="FFFFFF"/>
        </w:rPr>
        <w:t>стайки обыкновенной свиристели</w:t>
      </w:r>
      <w:r w:rsidR="000867DF" w:rsidRPr="00400E61">
        <w:rPr>
          <w:iCs/>
          <w:sz w:val="28"/>
          <w:szCs w:val="28"/>
          <w:shd w:val="clear" w:color="auto" w:fill="FFFFFF"/>
        </w:rPr>
        <w:t xml:space="preserve"> (</w:t>
      </w:r>
      <w:proofErr w:type="spellStart"/>
      <w:r w:rsidR="000867DF" w:rsidRPr="00400E61">
        <w:rPr>
          <w:iCs/>
          <w:sz w:val="28"/>
          <w:szCs w:val="28"/>
          <w:shd w:val="clear" w:color="auto" w:fill="FFFFFF"/>
        </w:rPr>
        <w:t>Bombycilla</w:t>
      </w:r>
      <w:proofErr w:type="spellEnd"/>
      <w:r w:rsidR="000867DF" w:rsidRPr="00400E61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="000867DF" w:rsidRPr="00400E61">
        <w:rPr>
          <w:iCs/>
          <w:sz w:val="28"/>
          <w:szCs w:val="28"/>
          <w:shd w:val="clear" w:color="auto" w:fill="FFFFFF"/>
        </w:rPr>
        <w:t>garrulus</w:t>
      </w:r>
      <w:proofErr w:type="spellEnd"/>
      <w:r w:rsidR="000867DF" w:rsidRPr="00400E61">
        <w:rPr>
          <w:iCs/>
          <w:sz w:val="28"/>
          <w:szCs w:val="28"/>
          <w:shd w:val="clear" w:color="auto" w:fill="FFFFFF"/>
        </w:rPr>
        <w:t xml:space="preserve">). Сидя на дереве, они лакомились ягодой. Единично на </w:t>
      </w:r>
      <w:proofErr w:type="gramStart"/>
      <w:r w:rsidR="000867DF" w:rsidRPr="00400E61">
        <w:rPr>
          <w:iCs/>
          <w:sz w:val="28"/>
          <w:szCs w:val="28"/>
          <w:shd w:val="clear" w:color="auto" w:fill="FFFFFF"/>
        </w:rPr>
        <w:t>нашем</w:t>
      </w:r>
      <w:proofErr w:type="gramEnd"/>
      <w:r w:rsidR="000867DF" w:rsidRPr="00400E61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="000867DF" w:rsidRPr="00400E61">
        <w:rPr>
          <w:iCs/>
          <w:sz w:val="28"/>
          <w:szCs w:val="28"/>
          <w:shd w:val="clear" w:color="auto" w:fill="FFFFFF"/>
        </w:rPr>
        <w:t>пупи</w:t>
      </w:r>
      <w:proofErr w:type="spellEnd"/>
      <w:r w:rsidR="000867DF" w:rsidRPr="00400E61">
        <w:rPr>
          <w:iCs/>
          <w:sz w:val="28"/>
          <w:szCs w:val="28"/>
          <w:shd w:val="clear" w:color="auto" w:fill="FFFFFF"/>
        </w:rPr>
        <w:t xml:space="preserve"> встречались</w:t>
      </w:r>
      <w:r w:rsidR="000867DF" w:rsidRPr="00400E61">
        <w:rPr>
          <w:bCs/>
          <w:sz w:val="28"/>
          <w:szCs w:val="28"/>
          <w:shd w:val="clear" w:color="auto" w:fill="FFFFFF"/>
        </w:rPr>
        <w:t xml:space="preserve"> снегири </w:t>
      </w:r>
      <w:r w:rsidR="000867DF" w:rsidRPr="00400E61">
        <w:rPr>
          <w:iCs/>
          <w:sz w:val="28"/>
          <w:szCs w:val="28"/>
          <w:shd w:val="clear" w:color="auto" w:fill="FFFFFF"/>
          <w:lang w:val="la-Latn"/>
        </w:rPr>
        <w:t xml:space="preserve"> </w:t>
      </w:r>
      <w:r w:rsidR="000867DF" w:rsidRPr="00400E61">
        <w:rPr>
          <w:iCs/>
          <w:sz w:val="28"/>
          <w:szCs w:val="28"/>
          <w:shd w:val="clear" w:color="auto" w:fill="FFFFFF"/>
        </w:rPr>
        <w:t>(</w:t>
      </w:r>
      <w:r w:rsidR="000867DF" w:rsidRPr="00400E61">
        <w:rPr>
          <w:iCs/>
          <w:sz w:val="28"/>
          <w:szCs w:val="28"/>
          <w:shd w:val="clear" w:color="auto" w:fill="FFFFFF"/>
          <w:lang w:val="la-Latn"/>
        </w:rPr>
        <w:t>Pyrrhula</w:t>
      </w:r>
      <w:r w:rsidR="000867DF" w:rsidRPr="00400E61">
        <w:rPr>
          <w:sz w:val="28"/>
          <w:szCs w:val="28"/>
          <w:shd w:val="clear" w:color="auto" w:fill="FFFFFF"/>
        </w:rPr>
        <w:t xml:space="preserve">), </w:t>
      </w:r>
      <w:r w:rsidR="000867DF" w:rsidRPr="00400E61">
        <w:rPr>
          <w:sz w:val="28"/>
          <w:szCs w:val="28"/>
        </w:rPr>
        <w:t>скопа (</w:t>
      </w:r>
      <w:proofErr w:type="spellStart"/>
      <w:r w:rsidR="000867DF" w:rsidRPr="00400E61">
        <w:rPr>
          <w:iCs/>
          <w:sz w:val="28"/>
          <w:szCs w:val="28"/>
        </w:rPr>
        <w:t>Pandion</w:t>
      </w:r>
      <w:proofErr w:type="spellEnd"/>
      <w:r w:rsidR="000867DF" w:rsidRPr="00400E61">
        <w:rPr>
          <w:iCs/>
          <w:sz w:val="28"/>
          <w:szCs w:val="28"/>
        </w:rPr>
        <w:t xml:space="preserve"> </w:t>
      </w:r>
      <w:proofErr w:type="spellStart"/>
      <w:r w:rsidR="000867DF" w:rsidRPr="00400E61">
        <w:rPr>
          <w:iCs/>
          <w:sz w:val="28"/>
          <w:szCs w:val="28"/>
        </w:rPr>
        <w:t>haliaetus</w:t>
      </w:r>
      <w:proofErr w:type="spellEnd"/>
      <w:r w:rsidR="000867DF" w:rsidRPr="00400E61">
        <w:rPr>
          <w:sz w:val="28"/>
          <w:szCs w:val="28"/>
        </w:rPr>
        <w:t>),</w:t>
      </w:r>
      <w:r w:rsidR="000867DF" w:rsidRPr="00400E61">
        <w:rPr>
          <w:bCs/>
          <w:sz w:val="28"/>
          <w:szCs w:val="28"/>
          <w:shd w:val="clear" w:color="auto" w:fill="FFFFFF"/>
        </w:rPr>
        <w:t xml:space="preserve"> обыкновенный</w:t>
      </w:r>
      <w:r w:rsidR="000867DF" w:rsidRPr="00400E61">
        <w:rPr>
          <w:sz w:val="28"/>
          <w:szCs w:val="28"/>
          <w:shd w:val="clear" w:color="auto" w:fill="FFFFFF"/>
        </w:rPr>
        <w:t> </w:t>
      </w:r>
      <w:r w:rsidR="000867DF" w:rsidRPr="00400E61">
        <w:rPr>
          <w:bCs/>
          <w:sz w:val="28"/>
          <w:szCs w:val="28"/>
          <w:shd w:val="clear" w:color="auto" w:fill="FFFFFF"/>
        </w:rPr>
        <w:t>поползень</w:t>
      </w:r>
      <w:r w:rsidR="000867DF" w:rsidRPr="00400E61">
        <w:rPr>
          <w:sz w:val="28"/>
          <w:szCs w:val="28"/>
          <w:shd w:val="clear" w:color="auto" w:fill="FFFFFF"/>
        </w:rPr>
        <w:t xml:space="preserve"> (</w:t>
      </w:r>
      <w:proofErr w:type="spellStart"/>
      <w:r w:rsidR="000867DF" w:rsidRPr="00400E61">
        <w:rPr>
          <w:sz w:val="28"/>
          <w:szCs w:val="28"/>
          <w:shd w:val="clear" w:color="auto" w:fill="FFFFFF"/>
        </w:rPr>
        <w:t>Sitta</w:t>
      </w:r>
      <w:proofErr w:type="spellEnd"/>
      <w:r w:rsidR="000867DF" w:rsidRPr="00400E61">
        <w:rPr>
          <w:sz w:val="28"/>
          <w:szCs w:val="28"/>
          <w:shd w:val="clear" w:color="auto" w:fill="FFFFFF"/>
        </w:rPr>
        <w:t xml:space="preserve"> </w:t>
      </w:r>
      <w:proofErr w:type="spellStart"/>
      <w:r w:rsidR="000867DF" w:rsidRPr="00400E61">
        <w:rPr>
          <w:sz w:val="28"/>
          <w:szCs w:val="28"/>
          <w:shd w:val="clear" w:color="auto" w:fill="FFFFFF"/>
        </w:rPr>
        <w:t>europaea</w:t>
      </w:r>
      <w:proofErr w:type="spellEnd"/>
      <w:r w:rsidR="000867DF" w:rsidRPr="00400E61">
        <w:rPr>
          <w:sz w:val="28"/>
          <w:szCs w:val="28"/>
          <w:shd w:val="clear" w:color="auto" w:fill="FFFFFF"/>
        </w:rPr>
        <w:t>) </w:t>
      </w:r>
    </w:p>
    <w:p w:rsidR="00673CB4" w:rsidRPr="00400E61" w:rsidRDefault="000867DF" w:rsidP="007160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>По полученным результатам мы определили процент схожести видов в разные времена года в лесном мас</w:t>
      </w:r>
      <w:r w:rsidR="007160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сиве, используя индекс </w:t>
      </w:r>
      <w:proofErr w:type="spellStart"/>
      <w:r w:rsidR="00716099">
        <w:rPr>
          <w:rFonts w:ascii="Times New Roman" w:hAnsi="Times New Roman" w:cs="Times New Roman"/>
          <w:sz w:val="28"/>
          <w:szCs w:val="28"/>
          <w:shd w:val="clear" w:color="auto" w:fill="FFFFFF"/>
        </w:rPr>
        <w:t>Жаккара</w:t>
      </w:r>
      <w:proofErr w:type="spellEnd"/>
      <w:r w:rsidR="0071609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867DF" w:rsidRPr="00400E61" w:rsidRDefault="000867DF" w:rsidP="00400E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0E61"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Таблица 6</w:t>
      </w:r>
    </w:p>
    <w:p w:rsidR="000867DF" w:rsidRPr="00400E61" w:rsidRDefault="000867DF" w:rsidP="00400E6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0E61">
        <w:rPr>
          <w:rFonts w:ascii="Times New Roman" w:hAnsi="Times New Roman" w:cs="Times New Roman"/>
          <w:i/>
          <w:sz w:val="28"/>
          <w:szCs w:val="28"/>
        </w:rPr>
        <w:t xml:space="preserve">Сравнение видового состава птиц в разные времена года в лесном массиве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754"/>
        <w:gridCol w:w="2011"/>
        <w:gridCol w:w="1134"/>
        <w:gridCol w:w="3119"/>
      </w:tblGrid>
      <w:tr w:rsidR="000867DF" w:rsidRPr="00400E61" w:rsidTr="003F5E77">
        <w:tc>
          <w:tcPr>
            <w:tcW w:w="2155" w:type="dxa"/>
            <w:shd w:val="clear" w:color="auto" w:fill="auto"/>
          </w:tcPr>
          <w:p w:rsidR="000867DF" w:rsidRPr="00400E61" w:rsidRDefault="000867DF" w:rsidP="00400E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Сравнение участков (биотопов)</w:t>
            </w:r>
          </w:p>
        </w:tc>
        <w:tc>
          <w:tcPr>
            <w:tcW w:w="1754" w:type="dxa"/>
            <w:shd w:val="clear" w:color="auto" w:fill="auto"/>
          </w:tcPr>
          <w:p w:rsidR="000867DF" w:rsidRPr="00400E61" w:rsidRDefault="000867DF" w:rsidP="00400E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число видов встречаемых на первом участке (А), январь</w:t>
            </w:r>
          </w:p>
        </w:tc>
        <w:tc>
          <w:tcPr>
            <w:tcW w:w="2011" w:type="dxa"/>
            <w:shd w:val="clear" w:color="auto" w:fill="auto"/>
          </w:tcPr>
          <w:p w:rsidR="000867DF" w:rsidRPr="00400E61" w:rsidRDefault="000867DF" w:rsidP="00400E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число  видов на втором участке (В) июнь</w:t>
            </w:r>
          </w:p>
        </w:tc>
        <w:tc>
          <w:tcPr>
            <w:tcW w:w="1134" w:type="dxa"/>
            <w:shd w:val="clear" w:color="auto" w:fill="auto"/>
          </w:tcPr>
          <w:p w:rsidR="000867DF" w:rsidRPr="00400E61" w:rsidRDefault="000867DF" w:rsidP="00400E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общее число видов (С)</w:t>
            </w:r>
          </w:p>
        </w:tc>
        <w:tc>
          <w:tcPr>
            <w:tcW w:w="3119" w:type="dxa"/>
            <w:shd w:val="clear" w:color="auto" w:fill="auto"/>
          </w:tcPr>
          <w:p w:rsidR="000867DF" w:rsidRPr="00400E61" w:rsidRDefault="000867DF" w:rsidP="00400E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% схожести видового состава в исследуемых участках</w:t>
            </w:r>
          </w:p>
        </w:tc>
      </w:tr>
      <w:tr w:rsidR="000867DF" w:rsidRPr="00400E61" w:rsidTr="003F5E77">
        <w:tc>
          <w:tcPr>
            <w:tcW w:w="2155" w:type="dxa"/>
            <w:shd w:val="clear" w:color="auto" w:fill="auto"/>
          </w:tcPr>
          <w:p w:rsidR="000867DF" w:rsidRPr="00400E61" w:rsidRDefault="000867DF" w:rsidP="00400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Лесной массив (зимний и летний период) </w:t>
            </w:r>
          </w:p>
        </w:tc>
        <w:tc>
          <w:tcPr>
            <w:tcW w:w="1754" w:type="dxa"/>
            <w:shd w:val="clear" w:color="auto" w:fill="auto"/>
          </w:tcPr>
          <w:p w:rsidR="000867DF" w:rsidRPr="00400E61" w:rsidRDefault="000867DF" w:rsidP="00400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11" w:type="dxa"/>
            <w:shd w:val="clear" w:color="auto" w:fill="auto"/>
          </w:tcPr>
          <w:p w:rsidR="000867DF" w:rsidRPr="00400E61" w:rsidRDefault="000867DF" w:rsidP="00400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0867DF" w:rsidRPr="00400E61" w:rsidRDefault="006B5828" w:rsidP="00400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0867DF" w:rsidRPr="00400E61" w:rsidRDefault="006B5828" w:rsidP="00400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0867DF" w:rsidRPr="00400E61" w:rsidRDefault="000867DF" w:rsidP="00400E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67DF" w:rsidRPr="00400E61" w:rsidRDefault="006B5828" w:rsidP="00400E6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00E6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3E55C5A" wp14:editId="4114E96C">
            <wp:extent cx="5526157" cy="2767054"/>
            <wp:effectExtent l="0" t="0" r="17780" b="146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B5828" w:rsidRPr="00400E61" w:rsidRDefault="006B5828" w:rsidP="00400E6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00E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Рис.2. Процент схожести видов в лесном массиве в разные времена года</w:t>
      </w:r>
    </w:p>
    <w:p w:rsidR="008A5044" w:rsidRPr="00400E61" w:rsidRDefault="0074770C" w:rsidP="00400E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0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B5828" w:rsidRPr="00400E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Анализируя полученные данные, мы видим, что процент схожести</w:t>
      </w:r>
      <w:r w:rsidR="00AE29B5" w:rsidRPr="00400E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видов</w:t>
      </w:r>
      <w:r w:rsidR="006B5828" w:rsidRPr="00400E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разные времена года, в лесном массиве составляет 45%. </w:t>
      </w:r>
    </w:p>
    <w:p w:rsidR="00191A36" w:rsidRPr="00400E61" w:rsidRDefault="0006604F" w:rsidP="00400E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0E61">
        <w:rPr>
          <w:rFonts w:ascii="Times New Roman" w:hAnsi="Times New Roman" w:cs="Times New Roman"/>
          <w:bCs/>
          <w:sz w:val="28"/>
          <w:szCs w:val="28"/>
        </w:rPr>
        <w:t>По р</w:t>
      </w:r>
      <w:r w:rsidR="00191A36" w:rsidRPr="00400E61">
        <w:rPr>
          <w:rFonts w:ascii="Times New Roman" w:hAnsi="Times New Roman" w:cs="Times New Roman"/>
          <w:bCs/>
          <w:sz w:val="28"/>
          <w:szCs w:val="28"/>
        </w:rPr>
        <w:t xml:space="preserve">езультатам наблюдений мы провели анализ количественного распределения птиц </w:t>
      </w:r>
      <w:r w:rsidRPr="00400E61">
        <w:rPr>
          <w:rFonts w:ascii="Times New Roman" w:hAnsi="Times New Roman" w:cs="Times New Roman"/>
          <w:bCs/>
          <w:sz w:val="28"/>
          <w:szCs w:val="28"/>
        </w:rPr>
        <w:t xml:space="preserve">в изучаемых </w:t>
      </w:r>
      <w:r w:rsidR="00AE29B5" w:rsidRPr="00400E61">
        <w:rPr>
          <w:rFonts w:ascii="Times New Roman" w:hAnsi="Times New Roman" w:cs="Times New Roman"/>
          <w:bCs/>
          <w:sz w:val="28"/>
          <w:szCs w:val="28"/>
        </w:rPr>
        <w:t xml:space="preserve">в двух </w:t>
      </w:r>
      <w:r w:rsidR="000867DF" w:rsidRPr="00400E61">
        <w:rPr>
          <w:rFonts w:ascii="Times New Roman" w:hAnsi="Times New Roman" w:cs="Times New Roman"/>
          <w:bCs/>
          <w:sz w:val="28"/>
          <w:szCs w:val="28"/>
        </w:rPr>
        <w:t xml:space="preserve">биотопах в разные времена года </w:t>
      </w:r>
    </w:p>
    <w:p w:rsidR="00AE29B5" w:rsidRPr="00400E61" w:rsidRDefault="00AE29B5" w:rsidP="00400E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29B5" w:rsidRPr="00400E61" w:rsidRDefault="00AE29B5" w:rsidP="00400E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E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4BB052" wp14:editId="24B81CB2">
            <wp:extent cx="3140766" cy="1757239"/>
            <wp:effectExtent l="0" t="0" r="21590" b="146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Pr="00400E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31A983" wp14:editId="7A40E00D">
            <wp:extent cx="2941982" cy="1757239"/>
            <wp:effectExtent l="0" t="0" r="10795" b="146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673CB4" w:rsidRPr="00716099" w:rsidRDefault="00E80432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>Рис.3, 4. Количественное распределение птиц в двух биотопах.</w:t>
      </w:r>
    </w:p>
    <w:p w:rsidR="009811FF" w:rsidRPr="00400E61" w:rsidRDefault="009811FF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E46F69" w:rsidRPr="00400E61" w:rsidRDefault="00716099" w:rsidP="00400E6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0F1C94" w:rsidRPr="00400E61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8A5044" w:rsidRPr="00400E61">
        <w:rPr>
          <w:rFonts w:ascii="Times New Roman" w:eastAsia="Times New Roman" w:hAnsi="Times New Roman" w:cs="Times New Roman"/>
          <w:b/>
          <w:sz w:val="28"/>
          <w:szCs w:val="28"/>
        </w:rPr>
        <w:t>КЛАССИФИКАЦИЯ ПТИЦ В ИЗУЧАЕМЫХ БИОТОПАХ</w:t>
      </w:r>
    </w:p>
    <w:p w:rsidR="00E46F69" w:rsidRPr="00400E61" w:rsidRDefault="00F147B0" w:rsidP="00400E61">
      <w:pPr>
        <w:pStyle w:val="a5"/>
        <w:spacing w:after="0"/>
        <w:jc w:val="both"/>
        <w:rPr>
          <w:sz w:val="28"/>
          <w:szCs w:val="28"/>
        </w:rPr>
      </w:pPr>
      <w:r w:rsidRPr="00400E61">
        <w:rPr>
          <w:sz w:val="28"/>
          <w:szCs w:val="28"/>
        </w:rPr>
        <w:t xml:space="preserve">       На основе полученных данных о многообразии птиц  в биотопах мы провели видовую к</w:t>
      </w:r>
      <w:r w:rsidR="003F5E77" w:rsidRPr="00400E61">
        <w:rPr>
          <w:sz w:val="28"/>
          <w:szCs w:val="28"/>
        </w:rPr>
        <w:t>лассификацию птиц (см. таблица 7</w:t>
      </w:r>
      <w:r w:rsidR="00673CB4" w:rsidRPr="00400E61">
        <w:rPr>
          <w:sz w:val="28"/>
          <w:szCs w:val="28"/>
        </w:rPr>
        <w:t>)</w:t>
      </w:r>
    </w:p>
    <w:p w:rsidR="003F5E77" w:rsidRPr="00400E61" w:rsidRDefault="00673CB4" w:rsidP="00400E61">
      <w:pPr>
        <w:pStyle w:val="a5"/>
        <w:spacing w:after="0"/>
        <w:jc w:val="right"/>
        <w:rPr>
          <w:sz w:val="28"/>
          <w:szCs w:val="28"/>
        </w:rPr>
      </w:pPr>
      <w:r w:rsidRPr="00400E61">
        <w:rPr>
          <w:sz w:val="28"/>
          <w:szCs w:val="28"/>
        </w:rPr>
        <w:t xml:space="preserve">                                                                                                          Таблица 7                                                                                                                             Классификация птиц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48"/>
        <w:gridCol w:w="2172"/>
        <w:gridCol w:w="3146"/>
        <w:gridCol w:w="2355"/>
      </w:tblGrid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114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  <w:tc>
          <w:tcPr>
            <w:tcW w:w="3059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Семейство</w:t>
            </w: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Лысуха</w:t>
            </w:r>
            <w:r w:rsidRPr="00400E61">
              <w:rPr>
                <w:rFonts w:ascii="Times New Roman" w:hAnsi="Times New Roman" w:cs="Times New Roman"/>
                <w:iCs/>
                <w:sz w:val="28"/>
                <w:szCs w:val="28"/>
                <w:lang w:val="la-Latn"/>
              </w:rPr>
              <w:t xml:space="preserve"> </w:t>
            </w:r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r w:rsidRPr="00400E61">
              <w:rPr>
                <w:rFonts w:ascii="Times New Roman" w:hAnsi="Times New Roman" w:cs="Times New Roman"/>
                <w:iCs/>
                <w:sz w:val="28"/>
                <w:szCs w:val="28"/>
                <w:lang w:val="la-Latn"/>
              </w:rPr>
              <w:t>Fulica atra</w:t>
            </w: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4" w:type="dxa"/>
            <w:vMerge w:val="restart"/>
          </w:tcPr>
          <w:p w:rsidR="003F5E77" w:rsidRPr="00400E61" w:rsidRDefault="002D5C44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tooltip="Gruiformes" w:history="1">
              <w:proofErr w:type="spellStart"/>
              <w:r w:rsidR="003F5E77" w:rsidRPr="00400E61">
                <w:rPr>
                  <w:rFonts w:ascii="Times New Roman" w:hAnsi="Times New Roman" w:cs="Times New Roman"/>
                  <w:sz w:val="28"/>
                  <w:szCs w:val="28"/>
                </w:rPr>
                <w:t>Журавлеобразные</w:t>
              </w:r>
              <w:proofErr w:type="spellEnd"/>
            </w:hyperlink>
            <w:r w:rsidR="003F5E77"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3F5E77" w:rsidRPr="00400E61">
              <w:rPr>
                <w:rFonts w:ascii="Times New Roman" w:hAnsi="Times New Roman" w:cs="Times New Roman"/>
                <w:sz w:val="28"/>
                <w:szCs w:val="28"/>
              </w:rPr>
              <w:t>Gruiformes</w:t>
            </w:r>
            <w:proofErr w:type="spellEnd"/>
            <w:r w:rsidR="003F5E77"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59" w:type="dxa"/>
            <w:vMerge w:val="restart"/>
          </w:tcPr>
          <w:p w:rsidR="003F5E77" w:rsidRPr="00400E61" w:rsidRDefault="002D5C44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tooltip="Rallidae" w:history="1">
              <w:proofErr w:type="spellStart"/>
              <w:r w:rsidR="003F5E77" w:rsidRPr="00400E61">
                <w:rPr>
                  <w:rFonts w:ascii="Times New Roman" w:hAnsi="Times New Roman" w:cs="Times New Roman"/>
                  <w:sz w:val="28"/>
                  <w:szCs w:val="28"/>
                </w:rPr>
                <w:t>Пастушковые</w:t>
              </w:r>
              <w:proofErr w:type="spellEnd"/>
            </w:hyperlink>
            <w:r w:rsidR="003F5E77"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3F5E77" w:rsidRPr="00400E61">
              <w:rPr>
                <w:rFonts w:ascii="Times New Roman" w:hAnsi="Times New Roman" w:cs="Times New Roman"/>
                <w:sz w:val="28"/>
                <w:szCs w:val="28"/>
              </w:rPr>
              <w:t>Rallidae</w:t>
            </w:r>
            <w:proofErr w:type="spellEnd"/>
            <w:r w:rsidR="003F5E77"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Лысухи</w:t>
            </w:r>
            <w:r w:rsidRPr="00400E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400E61">
              <w:rPr>
                <w:rFonts w:ascii="Times New Roman" w:hAnsi="Times New Roman" w:cs="Times New Roman"/>
                <w:bCs/>
                <w:sz w:val="28"/>
                <w:szCs w:val="28"/>
              </w:rPr>
              <w:t>Fulica</w:t>
            </w:r>
            <w:proofErr w:type="spellEnd"/>
            <w:r w:rsidRPr="00400E61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Камышница (</w:t>
            </w:r>
            <w:proofErr w:type="spellStart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Gallinula</w:t>
            </w:r>
            <w:proofErr w:type="spellEnd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chloropus</w:t>
            </w:r>
            <w:proofErr w:type="spellEnd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4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Камышницы(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Gallinula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chloropus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Большая выпь</w:t>
            </w:r>
            <w:r w:rsidRPr="00400E6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Botaurus</w:t>
            </w:r>
            <w:proofErr w:type="spellEnd"/>
            <w:r w:rsidRPr="00400E6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stellaris</w:t>
            </w:r>
            <w:proofErr w:type="spellEnd"/>
            <w:r w:rsidRPr="00400E6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114" w:type="dxa"/>
            <w:vMerge w:val="restart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Аистообразные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Ciconiiformes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059" w:type="dxa"/>
            <w:vMerge w:val="restart"/>
          </w:tcPr>
          <w:p w:rsidR="003F5E77" w:rsidRPr="00400E61" w:rsidRDefault="002D5C44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proofErr w:type="spellStart"/>
              <w:r w:rsidR="003F5E77" w:rsidRPr="00400E6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Цаплевые</w:t>
              </w:r>
              <w:proofErr w:type="spellEnd"/>
              <w:r w:rsidR="003F5E77" w:rsidRPr="00400E6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 (</w:t>
              </w:r>
              <w:proofErr w:type="spellStart"/>
              <w:r w:rsidR="003F5E77" w:rsidRPr="00400E6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Ardeidae</w:t>
              </w:r>
              <w:proofErr w:type="spellEnd"/>
              <w:r w:rsidR="003F5E77" w:rsidRPr="00400E6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)</w:t>
              </w:r>
            </w:hyperlink>
          </w:p>
        </w:tc>
        <w:tc>
          <w:tcPr>
            <w:tcW w:w="2292" w:type="dxa"/>
          </w:tcPr>
          <w:p w:rsidR="003F5E77" w:rsidRPr="00400E61" w:rsidRDefault="002D5C44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3F5E77" w:rsidRPr="00400E6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Цапли (</w:t>
              </w:r>
              <w:proofErr w:type="spellStart"/>
              <w:r w:rsidR="003F5E77" w:rsidRPr="00400E6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Ardea</w:t>
              </w:r>
              <w:proofErr w:type="spellEnd"/>
            </w:hyperlink>
            <w:r w:rsidR="003F5E77" w:rsidRPr="00400E61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Серая цапля 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Ardea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cinerea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4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Выпь (</w:t>
            </w:r>
            <w:r w:rsidRPr="00400E6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en-US"/>
              </w:rPr>
              <w:t>S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tellaris</w:t>
            </w:r>
            <w:proofErr w:type="spellEnd"/>
            <w:r w:rsidRPr="00400E6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Обыкновенная </w:t>
            </w: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кряква (</w:t>
            </w:r>
            <w:proofErr w:type="spellStart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Anas</w:t>
            </w:r>
            <w:proofErr w:type="spellEnd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platyrhynchos</w:t>
            </w:r>
            <w:proofErr w:type="spellEnd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4" w:type="dxa"/>
            <w:vMerge w:val="restart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Гусеобразных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E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Anseriformes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59" w:type="dxa"/>
            <w:vMerge w:val="restart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Утиные 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Anatidae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bCs/>
                <w:sz w:val="28"/>
                <w:szCs w:val="28"/>
              </w:rPr>
              <w:t>Утки</w:t>
            </w: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речные </w:t>
            </w:r>
            <w:r w:rsidRPr="00400E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Anas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Чирок-</w:t>
            </w:r>
            <w:proofErr w:type="spellStart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трескунок</w:t>
            </w:r>
            <w:proofErr w:type="spellEnd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0E61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400E61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  <w:t>Spatula</w:t>
            </w:r>
            <w:proofErr w:type="spellEnd"/>
            <w:r w:rsidRPr="00400E61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0E61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  <w:t>querquedula</w:t>
            </w:r>
            <w:proofErr w:type="spellEnd"/>
            <w:r w:rsidRPr="00400E61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114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Чирок 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Spatula</w:t>
            </w:r>
            <w:proofErr w:type="spellEnd"/>
            <w:r w:rsidRPr="00400E6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Обыкновенный гоголь</w:t>
            </w:r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Bucephala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clangula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114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Гоголи</w:t>
            </w:r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Лебедь Шипун</w:t>
            </w:r>
            <w:r w:rsidRPr="00400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la-Latn"/>
              </w:rPr>
              <w:t xml:space="preserve"> </w:t>
            </w:r>
            <w:r w:rsidRPr="00400E6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</w:t>
            </w:r>
            <w:r w:rsidRPr="00400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la-Latn"/>
              </w:rPr>
              <w:t>Cygnus olor</w:t>
            </w:r>
            <w:r w:rsidRPr="00400E6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)</w:t>
            </w:r>
          </w:p>
        </w:tc>
        <w:tc>
          <w:tcPr>
            <w:tcW w:w="2114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Лебеди 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Cygnus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2D5C44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tooltip="Passer montanus (ещё не написано)" w:history="1">
              <w:r w:rsidR="003F5E77" w:rsidRPr="00400E61">
                <w:rPr>
                  <w:rFonts w:ascii="Times New Roman" w:hAnsi="Times New Roman" w:cs="Times New Roman"/>
                  <w:sz w:val="28"/>
                  <w:szCs w:val="28"/>
                </w:rPr>
                <w:t>Воробей полевой</w:t>
              </w:r>
            </w:hyperlink>
            <w:r w:rsidR="003F5E77"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3F5E77"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Passer</w:t>
            </w:r>
            <w:proofErr w:type="spellEnd"/>
            <w:r w:rsidR="003F5E77"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F5E77"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montanus</w:t>
            </w:r>
            <w:proofErr w:type="spellEnd"/>
            <w:r w:rsidR="003F5E77"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4" w:type="dxa"/>
            <w:vMerge w:val="restart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Воробьинообразные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Passeriformes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59" w:type="dxa"/>
            <w:vMerge w:val="restart"/>
          </w:tcPr>
          <w:p w:rsidR="003F5E77" w:rsidRPr="00400E61" w:rsidRDefault="003F5E77" w:rsidP="00400E61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1440"/>
                <w:tab w:val="num" w:pos="1069"/>
              </w:tabs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Воробьиные 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Passeridae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Passer</w:t>
            </w:r>
            <w:proofErr w:type="spellEnd"/>
          </w:p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2D5C44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tooltip="Riparia riparia (страница не существует)" w:history="1">
              <w:r w:rsidR="003F5E77" w:rsidRPr="00400E61">
                <w:rPr>
                  <w:rStyle w:val="af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Ласточка-береговушка</w:t>
              </w:r>
            </w:hyperlink>
            <w:r w:rsidR="003F5E77"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3F5E77"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Riparia</w:t>
            </w:r>
            <w:proofErr w:type="spellEnd"/>
            <w:r w:rsidR="003F5E77"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F5E77"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riparia</w:t>
            </w:r>
            <w:proofErr w:type="spellEnd"/>
            <w:r w:rsidR="003F5E77"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Riparia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Riparia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Иволга обыкновенная 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Oriolus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oriolus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4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Иволговые 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Oriolus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Иволги</w:t>
            </w:r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Мухоловка-пеструшка(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Ficedula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hypoleuca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4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Мухоловковые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Muscicapidae</w:t>
            </w:r>
            <w:proofErr w:type="spellEnd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Ficedula</w:t>
            </w:r>
            <w:proofErr w:type="spellEnd"/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Лесной конек 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Anthus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trivalis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4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Трясогузковые 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Motacillidae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Конёк</w:t>
            </w:r>
            <w:r w:rsidRPr="00400E61"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:shd w:val="clear" w:color="auto" w:fill="FFFFFF"/>
                <w:lang w:eastAsia="en-US"/>
                <w14:ligatures w14:val="standardContextual"/>
              </w:rPr>
              <w:t xml:space="preserve"> (</w:t>
            </w:r>
            <w:proofErr w:type="spellStart"/>
            <w:r w:rsidR="002D5C44">
              <w:fldChar w:fldCharType="begin"/>
            </w:r>
            <w:r w:rsidR="002D5C44">
              <w:instrText xml:space="preserve"> HYPERLINK "https://ru.wikipedia.org/wiki/Anthus" </w:instrText>
            </w:r>
            <w:r w:rsidR="002D5C44">
              <w:fldChar w:fldCharType="separate"/>
            </w:r>
            <w:r w:rsidRPr="00400E61">
              <w:rPr>
                <w:rFonts w:ascii="Times New Roman" w:eastAsiaTheme="minorHAnsi" w:hAnsi="Times New Roman" w:cs="Times New Roman"/>
                <w:iCs/>
                <w:kern w:val="2"/>
                <w:sz w:val="28"/>
                <w:szCs w:val="28"/>
                <w:shd w:val="clear" w:color="auto" w:fill="FFFFFF"/>
                <w:lang w:eastAsia="en-US"/>
                <w14:ligatures w14:val="standardContextual"/>
              </w:rPr>
              <w:t>Anthus</w:t>
            </w:r>
            <w:proofErr w:type="spellEnd"/>
            <w:r w:rsidR="002D5C44">
              <w:rPr>
                <w:rFonts w:ascii="Times New Roman" w:eastAsiaTheme="minorHAnsi" w:hAnsi="Times New Roman" w:cs="Times New Roman"/>
                <w:iCs/>
                <w:kern w:val="2"/>
                <w:sz w:val="28"/>
                <w:szCs w:val="28"/>
                <w:shd w:val="clear" w:color="auto" w:fill="FFFFFF"/>
                <w:lang w:eastAsia="en-US"/>
                <w14:ligatures w14:val="standardContextual"/>
              </w:rPr>
              <w:fldChar w:fldCharType="end"/>
            </w:r>
            <w:r w:rsidRPr="00400E61"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:shd w:val="clear" w:color="auto" w:fill="FFFFFF"/>
                <w:lang w:eastAsia="en-US"/>
                <w14:ligatures w14:val="standardContextual"/>
              </w:rPr>
              <w:t>)</w:t>
            </w:r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Жаворонок лесной</w:t>
            </w:r>
            <w:r w:rsidRPr="00400E6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Lullula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arborea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), </w:t>
            </w:r>
          </w:p>
        </w:tc>
        <w:tc>
          <w:tcPr>
            <w:tcW w:w="2114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Жаворонковые</w:t>
            </w:r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Alaudidae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00E6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Lullula</w:t>
            </w:r>
            <w:proofErr w:type="spellEnd"/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Сорока 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Pica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pica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4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Врановые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Corvidae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Pica</w:t>
            </w:r>
            <w:proofErr w:type="spellEnd"/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Певчий дрозд 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Turdus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philomelos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4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00E6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Дроздо́вые</w:t>
            </w:r>
            <w:proofErr w:type="spellEnd"/>
            <w:proofErr w:type="gramEnd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Turdidae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E61">
              <w:rPr>
                <w:rStyle w:val="af6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Turdus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0E6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Обыкновенный</w:t>
            </w:r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400E6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поползень</w:t>
            </w:r>
          </w:p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Sitta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europaea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 </w:t>
            </w:r>
          </w:p>
        </w:tc>
        <w:tc>
          <w:tcPr>
            <w:tcW w:w="2114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gramStart"/>
            <w:r w:rsidRPr="00400E6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8F9FA"/>
              </w:rPr>
              <w:t>Поползневые</w:t>
            </w:r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> 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>Sittidae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> </w:t>
            </w:r>
            <w:proofErr w:type="spellStart"/>
            <w:r w:rsidRPr="00400E61">
              <w:rPr>
                <w:rFonts w:ascii="Times New Roman" w:hAnsi="Times New Roman" w:cs="Times New Roman"/>
                <w:smallCaps/>
                <w:sz w:val="28"/>
                <w:szCs w:val="28"/>
                <w:shd w:val="clear" w:color="auto" w:fill="F8F9FA"/>
              </w:rPr>
              <w:t>Lesson</w:t>
            </w:r>
            <w:proofErr w:type="spellEnd"/>
            <w:r w:rsidRPr="00400E61">
              <w:rPr>
                <w:rFonts w:ascii="Times New Roman" w:hAnsi="Times New Roman" w:cs="Times New Roman"/>
                <w:smallCaps/>
                <w:sz w:val="28"/>
                <w:szCs w:val="28"/>
                <w:shd w:val="clear" w:color="auto" w:fill="F8F9FA"/>
              </w:rPr>
              <w:t>,</w:t>
            </w:r>
            <w:proofErr w:type="gramEnd"/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Style w:val="af6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</w:pP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Sitta</w:t>
            </w:r>
            <w:proofErr w:type="spellEnd"/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00E6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Снегирь </w:t>
            </w:r>
            <w:r w:rsidRPr="00400E6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la-Latn"/>
              </w:rPr>
              <w:t xml:space="preserve"> </w:t>
            </w:r>
            <w:r w:rsidRPr="00400E6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(</w:t>
            </w:r>
            <w:r w:rsidRPr="00400E6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la-Latn"/>
              </w:rPr>
              <w:t>Pyrrhula</w:t>
            </w:r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114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8F9FA"/>
              </w:rPr>
            </w:pPr>
            <w:proofErr w:type="spellStart"/>
            <w:proofErr w:type="gramStart"/>
            <w:r w:rsidRPr="00400E6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Вьюрко́вые</w:t>
            </w:r>
            <w:proofErr w:type="spellEnd"/>
            <w:proofErr w:type="gramEnd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Fringillidae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400E61">
              <w:rPr>
                <w:rStyle w:val="af6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Pyrrhula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00E6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Большая синица</w:t>
            </w:r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Parus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major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114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8F9FA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Синицевых 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Paridae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Parus</w:t>
            </w:r>
            <w:proofErr w:type="spellEnd"/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00E6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Обыкновенная пищуха</w:t>
            </w:r>
            <w:r w:rsidRPr="00400E61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400E61">
              <w:rPr>
                <w:rStyle w:val="af6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Certhia</w:t>
            </w:r>
            <w:proofErr w:type="spellEnd"/>
            <w:r w:rsidRPr="00400E61">
              <w:rPr>
                <w:rStyle w:val="af6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0E61">
              <w:rPr>
                <w:rStyle w:val="af6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familiaris</w:t>
            </w:r>
            <w:proofErr w:type="spellEnd"/>
            <w:proofErr w:type="gramStart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)</w:t>
            </w:r>
            <w:proofErr w:type="gramEnd"/>
          </w:p>
        </w:tc>
        <w:tc>
          <w:tcPr>
            <w:tcW w:w="2114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400E61">
              <w:rPr>
                <w:rFonts w:ascii="Times New Roman" w:eastAsiaTheme="minorHAnsi" w:hAnsi="Times New Roman" w:cs="Times New Roman"/>
                <w:bCs/>
                <w:kern w:val="2"/>
                <w:sz w:val="28"/>
                <w:szCs w:val="28"/>
                <w:shd w:val="clear" w:color="auto" w:fill="FFFFFF"/>
                <w:lang w:eastAsia="en-US"/>
                <w14:ligatures w14:val="standardContextual"/>
              </w:rPr>
              <w:t>Пищу́ховые</w:t>
            </w:r>
            <w:proofErr w:type="spellEnd"/>
            <w:r w:rsidRPr="00400E61"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:shd w:val="clear" w:color="auto" w:fill="FFFFFF"/>
                <w:lang w:eastAsia="en-US"/>
                <w14:ligatures w14:val="standardContextual"/>
              </w:rPr>
              <w:t> (</w:t>
            </w:r>
            <w:r w:rsidRPr="00400E61">
              <w:rPr>
                <w:rFonts w:ascii="Times New Roman" w:eastAsiaTheme="minorHAnsi" w:hAnsi="Times New Roman" w:cs="Times New Roman"/>
                <w:iCs/>
                <w:kern w:val="2"/>
                <w:sz w:val="28"/>
                <w:szCs w:val="28"/>
                <w:shd w:val="clear" w:color="auto" w:fill="FFFFFF"/>
                <w:lang w:val="la-Latn" w:eastAsia="en-US"/>
                <w14:ligatures w14:val="standardContextual"/>
              </w:rPr>
              <w:t>Certhiidae</w:t>
            </w:r>
            <w:r w:rsidRPr="00400E61"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:shd w:val="clear" w:color="auto" w:fill="FFFFFF"/>
                <w:lang w:eastAsia="en-US"/>
                <w14:ligatures w14:val="standardContextual"/>
              </w:rPr>
              <w:t>) </w:t>
            </w: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Certhia</w:t>
            </w:r>
            <w:proofErr w:type="spellEnd"/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00E6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Обыкновенный свиристель</w:t>
            </w:r>
            <w:r w:rsidRPr="00400E6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Bombycilla</w:t>
            </w:r>
            <w:proofErr w:type="spellEnd"/>
            <w:r w:rsidRPr="00400E6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garrulus</w:t>
            </w:r>
            <w:proofErr w:type="spellEnd"/>
            <w:r w:rsidRPr="00400E61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114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8F9FA"/>
              </w:rPr>
            </w:pPr>
            <w:proofErr w:type="gramStart"/>
            <w:r w:rsidRPr="00400E6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8F9FA"/>
              </w:rPr>
              <w:t>Свиристелевые</w:t>
            </w:r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> 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>Bombycillidae</w:t>
            </w:r>
            <w:proofErr w:type="spellEnd"/>
            <w:proofErr w:type="gramEnd"/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Bombycilla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Чайка озёрная (</w:t>
            </w:r>
            <w:proofErr w:type="spellStart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Larus</w:t>
            </w:r>
            <w:proofErr w:type="spellEnd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ridibundus</w:t>
            </w:r>
            <w:proofErr w:type="spellEnd"/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4" w:type="dxa"/>
            <w:vMerge w:val="restart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Ржанкообразны</w:t>
            </w:r>
            <w:r w:rsidRPr="00400E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Charadriiformes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59" w:type="dxa"/>
            <w:vMerge w:val="restart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Ржанковые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E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Charadriidae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2" w:type="dxa"/>
            <w:vMerge w:val="restart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Chettusia</w:t>
            </w:r>
            <w:proofErr w:type="spellEnd"/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2D5C44" w:rsidP="00400E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0" w:tooltip="Chettusia gregaria (ещё не написано)" w:history="1">
              <w:proofErr w:type="spellStart"/>
              <w:r w:rsidR="003F5E77" w:rsidRPr="00400E61">
                <w:rPr>
                  <w:rFonts w:ascii="Times New Roman" w:hAnsi="Times New Roman" w:cs="Times New Roman"/>
                  <w:sz w:val="28"/>
                  <w:szCs w:val="28"/>
                </w:rPr>
                <w:t>Кречетка</w:t>
              </w:r>
              <w:proofErr w:type="spellEnd"/>
            </w:hyperlink>
            <w:r w:rsidR="003F5E77"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3F5E77"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Chettusia</w:t>
            </w:r>
            <w:proofErr w:type="spellEnd"/>
            <w:r w:rsidR="003F5E77"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F5E77"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gregaria</w:t>
            </w:r>
            <w:proofErr w:type="spellEnd"/>
            <w:r w:rsidR="003F5E77"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  <w:tc>
          <w:tcPr>
            <w:tcW w:w="2114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eastAsia="Times New Roman" w:hAnsi="Times New Roman" w:cs="Times New Roman"/>
                <w:sz w:val="28"/>
                <w:szCs w:val="28"/>
              </w:rPr>
              <w:t>Кулик-сорока</w:t>
            </w:r>
            <w:r w:rsidRPr="00400E6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hyperlink r:id="rId31" w:history="1">
              <w:r w:rsidRPr="00400E6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(</w:t>
              </w:r>
              <w:proofErr w:type="spellStart"/>
              <w:r w:rsidRPr="00400E6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Haematopus</w:t>
              </w:r>
              <w:proofErr w:type="spellEnd"/>
              <w:r w:rsidRPr="00400E6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400E6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ostralegus</w:t>
              </w:r>
              <w:proofErr w:type="spellEnd"/>
              <w:r w:rsidRPr="00400E6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)</w:t>
              </w:r>
            </w:hyperlink>
          </w:p>
        </w:tc>
        <w:tc>
          <w:tcPr>
            <w:tcW w:w="2114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Кулики-сороки 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Haematopodidae</w:t>
            </w:r>
            <w:proofErr w:type="spellEnd"/>
            <w:proofErr w:type="gramEnd"/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Haematopus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Haematopus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Дятел </w:t>
            </w:r>
            <w:proofErr w:type="gram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большой-пестрый</w:t>
            </w:r>
            <w:proofErr w:type="gram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Dendrocopos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major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4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Дятлообразные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Piciformes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59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Дятловые 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Picidae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Dendrocopos</w:t>
            </w:r>
            <w:proofErr w:type="spellEnd"/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Орлан белохвост 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Haliaeetus</w:t>
            </w:r>
            <w:proofErr w:type="spellEnd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albicilla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4" w:type="dxa"/>
            <w:vMerge w:val="restart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Дневные хищные птицы 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Falconiformes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59" w:type="dxa"/>
            <w:vMerge w:val="restart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Скопиные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Pandionidae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Haliaeetus</w:t>
            </w:r>
            <w:proofErr w:type="spellEnd"/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Скопа 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Pandion</w:t>
            </w:r>
            <w:proofErr w:type="spellEnd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haliaetus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4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Pandion</w:t>
            </w:r>
            <w:proofErr w:type="spellEnd"/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Черный коршун. 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Milvus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migrans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4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vMerge w:val="restart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Ястребиные 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Accipitridae</w:t>
            </w:r>
            <w:proofErr w:type="spellEnd"/>
            <w:proofErr w:type="gramEnd"/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Milvus</w:t>
            </w:r>
            <w:proofErr w:type="spellEnd"/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Канюк обыкновенный.(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Buteo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buteo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4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Circus</w:t>
            </w:r>
            <w:proofErr w:type="spellEnd"/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Кукушка обыкновенная 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Cuculus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canorus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Кукушкообразные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Cuculiformes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59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Кукушковые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Cuculidae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Cuculus</w:t>
            </w:r>
            <w:proofErr w:type="spellEnd"/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2D5C44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tooltip="Asio flammeus (ещё не написано)" w:history="1">
              <w:r w:rsidR="003F5E77" w:rsidRPr="00400E61">
                <w:rPr>
                  <w:rFonts w:ascii="Times New Roman" w:hAnsi="Times New Roman" w:cs="Times New Roman"/>
                  <w:sz w:val="28"/>
                  <w:szCs w:val="28"/>
                </w:rPr>
                <w:t>Сова болотная</w:t>
              </w:r>
            </w:hyperlink>
            <w:r w:rsidR="003F5E77"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3F5E77"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Asio</w:t>
            </w:r>
            <w:proofErr w:type="spellEnd"/>
            <w:r w:rsidR="003F5E77"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F5E77"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flammeus</w:t>
            </w:r>
            <w:proofErr w:type="spellEnd"/>
            <w:r w:rsidR="003F5E77"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4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Совообразные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Strigiformes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59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Совиные 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Strigidae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Asio</w:t>
            </w:r>
            <w:proofErr w:type="spellEnd"/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2D5C44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tooltip="Lyrurus tetrix" w:history="1">
              <w:r w:rsidR="003F5E77" w:rsidRPr="00400E61">
                <w:rPr>
                  <w:rStyle w:val="af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Тетерев обыкновенный</w:t>
              </w:r>
            </w:hyperlink>
            <w:r w:rsidR="003F5E77"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3F5E77"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Lyrurus</w:t>
            </w:r>
            <w:proofErr w:type="spellEnd"/>
            <w:r w:rsidR="003F5E77"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F5E77"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tetrix</w:t>
            </w:r>
            <w:proofErr w:type="spellEnd"/>
            <w:r w:rsidR="003F5E77"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4" w:type="dxa"/>
            <w:vMerge w:val="restart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Курообразные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Galliformes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59" w:type="dxa"/>
            <w:vMerge w:val="restart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Тетеревиные 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Tetraonidae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Lyrurus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00E61">
              <w:rPr>
                <w:rFonts w:ascii="Times New Roman" w:hAnsi="Times New Roman" w:cs="Times New Roman"/>
                <w:iCs/>
                <w:sz w:val="28"/>
                <w:szCs w:val="28"/>
              </w:rPr>
              <w:t>Lyrurus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F5E77" w:rsidRPr="00400E61" w:rsidTr="003F5E77">
        <w:tc>
          <w:tcPr>
            <w:tcW w:w="267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6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Обыкновенный глухарь</w:t>
            </w:r>
            <w:r w:rsidRPr="00400E61">
              <w:rPr>
                <w:rStyle w:val="20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400E61">
              <w:rPr>
                <w:rStyle w:val="af6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Tetrao</w:t>
            </w:r>
            <w:proofErr w:type="spellEnd"/>
            <w:r w:rsidRPr="00400E61">
              <w:rPr>
                <w:rStyle w:val="af6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0E61">
              <w:rPr>
                <w:rStyle w:val="af6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urogallus</w:t>
            </w:r>
            <w:proofErr w:type="spellEnd"/>
            <w:r w:rsidRPr="00400E61">
              <w:rPr>
                <w:rStyle w:val="af6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)</w:t>
            </w:r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114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vMerge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3F5E77" w:rsidRPr="00400E61" w:rsidRDefault="003F5E77" w:rsidP="00400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Глухари (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Tetrao</w:t>
            </w:r>
            <w:proofErr w:type="spellEnd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0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Linnaeus</w:t>
            </w:r>
            <w:proofErr w:type="spellEnd"/>
            <w:proofErr w:type="gramEnd"/>
          </w:p>
        </w:tc>
      </w:tr>
    </w:tbl>
    <w:p w:rsidR="003F5E77" w:rsidRPr="00400E61" w:rsidRDefault="003F5E77" w:rsidP="00400E61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F147B0" w:rsidRPr="00400E61" w:rsidRDefault="00F147B0" w:rsidP="00400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E61">
        <w:rPr>
          <w:rFonts w:ascii="Times New Roman" w:hAnsi="Times New Roman" w:cs="Times New Roman"/>
          <w:sz w:val="28"/>
          <w:szCs w:val="28"/>
        </w:rPr>
        <w:t>В из</w:t>
      </w:r>
      <w:r w:rsidR="003F5E77" w:rsidRPr="00400E61">
        <w:rPr>
          <w:rFonts w:ascii="Times New Roman" w:hAnsi="Times New Roman" w:cs="Times New Roman"/>
          <w:sz w:val="28"/>
          <w:szCs w:val="28"/>
        </w:rPr>
        <w:t>учаемых биотопах мы определили 10 отрядов,23</w:t>
      </w:r>
      <w:r w:rsidRPr="00400E61">
        <w:rPr>
          <w:rFonts w:ascii="Times New Roman" w:hAnsi="Times New Roman" w:cs="Times New Roman"/>
          <w:sz w:val="28"/>
          <w:szCs w:val="28"/>
        </w:rPr>
        <w:t xml:space="preserve"> семей</w:t>
      </w:r>
      <w:r w:rsidR="003F5E77" w:rsidRPr="00400E61">
        <w:rPr>
          <w:rFonts w:ascii="Times New Roman" w:hAnsi="Times New Roman" w:cs="Times New Roman"/>
          <w:sz w:val="28"/>
          <w:szCs w:val="28"/>
        </w:rPr>
        <w:t>ств, 32</w:t>
      </w:r>
      <w:r w:rsidRPr="00400E61">
        <w:rPr>
          <w:rFonts w:ascii="Times New Roman" w:hAnsi="Times New Roman" w:cs="Times New Roman"/>
          <w:sz w:val="28"/>
          <w:szCs w:val="28"/>
        </w:rPr>
        <w:t xml:space="preserve"> род</w:t>
      </w:r>
      <w:r w:rsidR="003F5E77" w:rsidRPr="00400E61">
        <w:rPr>
          <w:rFonts w:ascii="Times New Roman" w:hAnsi="Times New Roman" w:cs="Times New Roman"/>
          <w:sz w:val="28"/>
          <w:szCs w:val="28"/>
        </w:rPr>
        <w:t>а</w:t>
      </w:r>
      <w:r w:rsidRPr="00400E61">
        <w:rPr>
          <w:rFonts w:ascii="Times New Roman" w:hAnsi="Times New Roman" w:cs="Times New Roman"/>
          <w:sz w:val="28"/>
          <w:szCs w:val="28"/>
        </w:rPr>
        <w:t xml:space="preserve"> птиц</w:t>
      </w:r>
    </w:p>
    <w:p w:rsidR="00E46F69" w:rsidRPr="00400E61" w:rsidRDefault="00E46F69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E46F69" w:rsidRPr="00400E61" w:rsidRDefault="006F1553" w:rsidP="00400E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400E6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5E04E48" wp14:editId="2927E7DD">
            <wp:extent cx="4358640" cy="2682240"/>
            <wp:effectExtent l="0" t="0" r="22860" b="228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9811FF" w:rsidRPr="00400E61" w:rsidRDefault="009811FF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9811FF" w:rsidRPr="00400E61" w:rsidRDefault="00673CB4" w:rsidP="00400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>Рис. 5. Классификация птиц в изучаемых биотопах</w:t>
      </w:r>
    </w:p>
    <w:p w:rsidR="00673CB4" w:rsidRPr="00400E61" w:rsidRDefault="00673CB4" w:rsidP="00400E61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3CB4" w:rsidRPr="00400E61" w:rsidRDefault="00673CB4" w:rsidP="00400E61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6F69" w:rsidRPr="00400E61" w:rsidRDefault="00716099" w:rsidP="00400E6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0F1C94" w:rsidRPr="00400E61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DC33CA" w:rsidRPr="00400E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45D4F" w:rsidRPr="00400E61">
        <w:rPr>
          <w:rFonts w:ascii="Times New Roman" w:eastAsia="Times New Roman" w:hAnsi="Times New Roman" w:cs="Times New Roman"/>
          <w:b/>
          <w:sz w:val="28"/>
          <w:szCs w:val="28"/>
        </w:rPr>
        <w:t>МЕРОПРИЯТИЯ ПО ОХРАНЕ ПТИЦ</w:t>
      </w:r>
    </w:p>
    <w:p w:rsidR="00F147B0" w:rsidRPr="00400E61" w:rsidRDefault="00F147B0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            Птиц, как и всех других животных на нашей планете, с каждым наступившим годом становится всё меньше. Поэтому необходимо проводить мероприятия по охране птичьего поголовья. Нами были разработаны и проведены мероприятия способствующие сохранению птиц:</w:t>
      </w:r>
    </w:p>
    <w:p w:rsidR="008A5044" w:rsidRPr="00400E61" w:rsidRDefault="008A5044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>- проведены экологические уроки по теме: «Забота о пернатых», «Птицы Самарской области, занесённые в Красную книгу»; «Подкормка птиц в зим</w:t>
      </w:r>
      <w:r w:rsidR="00806AB2" w:rsidRPr="00400E61">
        <w:rPr>
          <w:rFonts w:ascii="Times New Roman" w:eastAsia="Times New Roman" w:hAnsi="Times New Roman" w:cs="Times New Roman"/>
          <w:sz w:val="28"/>
          <w:szCs w:val="28"/>
        </w:rPr>
        <w:t xml:space="preserve">нее время», «Птица года» и </w:t>
      </w:r>
      <w:proofErr w:type="spellStart"/>
      <w:r w:rsidR="00806AB2" w:rsidRPr="00400E61">
        <w:rPr>
          <w:rFonts w:ascii="Times New Roman" w:eastAsia="Times New Roman" w:hAnsi="Times New Roman" w:cs="Times New Roman"/>
          <w:sz w:val="28"/>
          <w:szCs w:val="28"/>
        </w:rPr>
        <w:t>д.р</w:t>
      </w:r>
      <w:proofErr w:type="spellEnd"/>
      <w:r w:rsidR="00806AB2" w:rsidRPr="00400E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47B0" w:rsidRPr="00400E61" w:rsidRDefault="00445D4F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147B0" w:rsidRPr="00400E61">
        <w:rPr>
          <w:rFonts w:ascii="Times New Roman" w:eastAsia="Times New Roman" w:hAnsi="Times New Roman" w:cs="Times New Roman"/>
          <w:sz w:val="28"/>
          <w:szCs w:val="28"/>
        </w:rPr>
        <w:t>проведена информационная работа через средства массовой информации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>, интернет сайт школьного лесничества «Юный эколог»</w:t>
      </w:r>
      <w:r w:rsidR="00F147B0" w:rsidRPr="00400E61">
        <w:rPr>
          <w:rFonts w:ascii="Times New Roman" w:eastAsia="Times New Roman" w:hAnsi="Times New Roman" w:cs="Times New Roman"/>
          <w:sz w:val="28"/>
          <w:szCs w:val="28"/>
        </w:rPr>
        <w:t xml:space="preserve"> с целью исключить всё отрицательное влияние человека на природу вообще и на птиц в частности. Ведь защита и охрана птиц имеет государственное значение и поэтому, каждый гражданин должен проявить заботу о птицах;</w:t>
      </w:r>
    </w:p>
    <w:p w:rsidR="00F147B0" w:rsidRPr="00400E61" w:rsidRDefault="00445D4F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147B0" w:rsidRPr="00400E61">
        <w:rPr>
          <w:rFonts w:ascii="Times New Roman" w:eastAsia="Times New Roman" w:hAnsi="Times New Roman" w:cs="Times New Roman"/>
          <w:sz w:val="28"/>
          <w:szCs w:val="28"/>
        </w:rPr>
        <w:t>изготовили  кормушки  и скворечники для птиц;</w:t>
      </w:r>
    </w:p>
    <w:p w:rsidR="00F147B0" w:rsidRPr="00400E61" w:rsidRDefault="00445D4F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>- создали  четыре «птичьих «столовых» и регулярно осуществляем подкормку птиц.</w:t>
      </w:r>
    </w:p>
    <w:p w:rsidR="00E46F69" w:rsidRPr="00400E61" w:rsidRDefault="00E46F69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6F69" w:rsidRDefault="00E46F69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099" w:rsidRDefault="00716099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099" w:rsidRDefault="00716099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099" w:rsidRDefault="00716099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099" w:rsidRDefault="00716099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099" w:rsidRDefault="00716099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099" w:rsidRDefault="00716099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099" w:rsidRDefault="00716099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099" w:rsidRDefault="00716099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099" w:rsidRPr="00400E61" w:rsidRDefault="00716099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7B0" w:rsidRPr="00400E61" w:rsidRDefault="00F147B0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716099" w:rsidRDefault="00716099" w:rsidP="00400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="00F147B0" w:rsidRPr="00400E6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="00F147B0" w:rsidRPr="00400E6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4F5F49" w:rsidRPr="00400E61" w:rsidRDefault="00716099" w:rsidP="00400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3.1. </w:t>
      </w:r>
      <w:r w:rsidR="00673CB4" w:rsidRPr="00400E61">
        <w:rPr>
          <w:rFonts w:ascii="Times New Roman" w:eastAsia="Times New Roman" w:hAnsi="Times New Roman" w:cs="Times New Roman"/>
          <w:b/>
          <w:sz w:val="28"/>
          <w:szCs w:val="28"/>
        </w:rPr>
        <w:t>ВЫВОДЫ ПО РАБОТЕ</w:t>
      </w:r>
    </w:p>
    <w:p w:rsidR="004F5F49" w:rsidRPr="00400E61" w:rsidRDefault="0034620E" w:rsidP="00400E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F5F49" w:rsidRPr="00400E61">
        <w:rPr>
          <w:rFonts w:ascii="Times New Roman" w:eastAsia="Times New Roman" w:hAnsi="Times New Roman" w:cs="Times New Roman"/>
          <w:sz w:val="28"/>
          <w:szCs w:val="28"/>
        </w:rPr>
        <w:t>Нами были выбраны два маршрута, проходящие через разные биотопы: лес, озеро Духовое. Маршруты располагались друг от друга на расстоянии дв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ух </w:t>
      </w:r>
      <w:r w:rsidR="004F5F49" w:rsidRPr="00400E61">
        <w:rPr>
          <w:rFonts w:ascii="Times New Roman" w:eastAsia="Times New Roman" w:hAnsi="Times New Roman" w:cs="Times New Roman"/>
          <w:sz w:val="28"/>
          <w:szCs w:val="28"/>
        </w:rPr>
        <w:t>км.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5F49" w:rsidRPr="00400E6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4620E" w:rsidRPr="00400E61" w:rsidRDefault="00F147B0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>2.Определили видовой сос</w:t>
      </w:r>
      <w:r w:rsidR="0034620E" w:rsidRPr="00400E61">
        <w:rPr>
          <w:rFonts w:ascii="Times New Roman" w:eastAsia="Times New Roman" w:hAnsi="Times New Roman" w:cs="Times New Roman"/>
          <w:sz w:val="28"/>
          <w:szCs w:val="28"/>
        </w:rPr>
        <w:t xml:space="preserve">тав птиц в исследуемых биотопах в январе и июне месяцах. Провели количественное распределение птиц на озере Духовое и в лесном массиве. Определили частоту встречаемости видов в каждом биотопе, используя индекс </w:t>
      </w:r>
      <w:proofErr w:type="spellStart"/>
      <w:r w:rsidR="0034620E" w:rsidRPr="00400E61">
        <w:rPr>
          <w:rFonts w:ascii="Times New Roman" w:eastAsia="Times New Roman" w:hAnsi="Times New Roman" w:cs="Times New Roman"/>
          <w:sz w:val="28"/>
          <w:szCs w:val="28"/>
        </w:rPr>
        <w:t>Жаккара</w:t>
      </w:r>
      <w:proofErr w:type="spellEnd"/>
      <w:r w:rsidR="0034620E" w:rsidRPr="00400E6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47B0" w:rsidRPr="00400E61" w:rsidRDefault="00F147B0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3. В ходе исследований  составили классификацию птиц. </w:t>
      </w:r>
      <w:r w:rsidR="004D7336" w:rsidRPr="00400E61">
        <w:rPr>
          <w:rFonts w:ascii="Times New Roman" w:eastAsia="Times New Roman" w:hAnsi="Times New Roman" w:cs="Times New Roman"/>
          <w:sz w:val="28"/>
          <w:szCs w:val="28"/>
        </w:rPr>
        <w:t>Нами было определено 32 вида  птиц, принадлежащих к 23 семействам, 10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отрядам. Самым заселенным по числу видов является биотоп леса.</w:t>
      </w:r>
    </w:p>
    <w:p w:rsidR="00673CB4" w:rsidRPr="00400E61" w:rsidRDefault="004D7336" w:rsidP="00400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E61">
        <w:rPr>
          <w:rFonts w:ascii="Times New Roman" w:hAnsi="Times New Roman" w:cs="Times New Roman"/>
          <w:sz w:val="28"/>
          <w:szCs w:val="28"/>
        </w:rPr>
        <w:t>4. Наметили  и провели мероприятия по охране птиц</w:t>
      </w:r>
      <w:r w:rsidR="00EF3811" w:rsidRPr="00400E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3811" w:rsidRPr="00716099" w:rsidRDefault="00EF3811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3CB4" w:rsidRPr="00716099" w:rsidRDefault="00673CB4" w:rsidP="00400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6099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ЗАКЛЮЧЕНИЕ</w:t>
      </w:r>
    </w:p>
    <w:p w:rsidR="007E123D" w:rsidRPr="00400E61" w:rsidRDefault="007E123D" w:rsidP="00400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>Работая над данным проектом</w:t>
      </w:r>
      <w:r w:rsidR="00EF3811" w:rsidRPr="00400E6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 я научилась: </w:t>
      </w:r>
    </w:p>
    <w:p w:rsidR="007E123D" w:rsidRPr="00400E61" w:rsidRDefault="007E123D" w:rsidP="00400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>- определять виды птиц, различать их голоса, используя определитель и Интернет ресурс;</w:t>
      </w:r>
    </w:p>
    <w:p w:rsidR="007E123D" w:rsidRPr="00400E61" w:rsidRDefault="007E123D" w:rsidP="00400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- вычислять </w:t>
      </w:r>
      <w:r w:rsidR="00EF3811" w:rsidRPr="00400E61">
        <w:rPr>
          <w:rFonts w:ascii="Times New Roman" w:eastAsia="Times New Roman" w:hAnsi="Times New Roman" w:cs="Times New Roman"/>
          <w:sz w:val="28"/>
          <w:szCs w:val="28"/>
        </w:rPr>
        <w:t xml:space="preserve">процент схожести видов, в биотопах, используя индекс </w:t>
      </w:r>
      <w:proofErr w:type="spellStart"/>
      <w:r w:rsidR="00EF3811" w:rsidRPr="00400E61">
        <w:rPr>
          <w:rFonts w:ascii="Times New Roman" w:eastAsia="Times New Roman" w:hAnsi="Times New Roman" w:cs="Times New Roman"/>
          <w:sz w:val="28"/>
          <w:szCs w:val="28"/>
        </w:rPr>
        <w:t>Жаккара</w:t>
      </w:r>
      <w:proofErr w:type="spellEnd"/>
      <w:r w:rsidR="00EF3811" w:rsidRPr="00400E6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123D" w:rsidRPr="00400E61" w:rsidRDefault="007E123D" w:rsidP="00400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- оформлять результаты </w:t>
      </w:r>
      <w:r w:rsidR="00EF3811" w:rsidRPr="00400E61">
        <w:rPr>
          <w:rFonts w:ascii="Times New Roman" w:eastAsia="Times New Roman" w:hAnsi="Times New Roman" w:cs="Times New Roman"/>
          <w:sz w:val="28"/>
          <w:szCs w:val="28"/>
        </w:rPr>
        <w:t>в удобной форме таблиц, рисунков</w:t>
      </w:r>
      <w:r w:rsidRPr="00400E61">
        <w:rPr>
          <w:rFonts w:ascii="Times New Roman" w:eastAsia="Times New Roman" w:hAnsi="Times New Roman" w:cs="Times New Roman"/>
          <w:sz w:val="28"/>
          <w:szCs w:val="28"/>
        </w:rPr>
        <w:t>, позволяющие наглядно провести сравнение и увидеть состав проводимы</w:t>
      </w:r>
      <w:r w:rsidR="00EF3811" w:rsidRPr="00400E61">
        <w:rPr>
          <w:rFonts w:ascii="Times New Roman" w:eastAsia="Times New Roman" w:hAnsi="Times New Roman" w:cs="Times New Roman"/>
          <w:sz w:val="28"/>
          <w:szCs w:val="28"/>
        </w:rPr>
        <w:t>х исследовательских мероприятий;</w:t>
      </w:r>
    </w:p>
    <w:p w:rsidR="007E123D" w:rsidRPr="00400E61" w:rsidRDefault="007E123D" w:rsidP="00400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>- формулировать выводы, позволяющие оценить ход проведенных исследований по разделам и в целом по работе.</w:t>
      </w:r>
    </w:p>
    <w:p w:rsidR="007E123D" w:rsidRPr="00400E61" w:rsidRDefault="007E123D" w:rsidP="00400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В дальнейшем будем расширять работу по </w:t>
      </w:r>
      <w:r w:rsidR="00EF3811" w:rsidRPr="00400E61">
        <w:rPr>
          <w:rFonts w:ascii="Times New Roman" w:eastAsia="Times New Roman" w:hAnsi="Times New Roman" w:cs="Times New Roman"/>
          <w:sz w:val="28"/>
          <w:szCs w:val="28"/>
        </w:rPr>
        <w:t xml:space="preserve">изучению видового разнообразия птиц в </w:t>
      </w:r>
      <w:proofErr w:type="spellStart"/>
      <w:r w:rsidR="00EF3811" w:rsidRPr="00400E61">
        <w:rPr>
          <w:rFonts w:ascii="Times New Roman" w:eastAsia="Times New Roman" w:hAnsi="Times New Roman" w:cs="Times New Roman"/>
          <w:sz w:val="28"/>
          <w:szCs w:val="28"/>
        </w:rPr>
        <w:t>Богатовском</w:t>
      </w:r>
      <w:proofErr w:type="spellEnd"/>
      <w:r w:rsidR="00EF3811" w:rsidRPr="00400E61">
        <w:rPr>
          <w:rFonts w:ascii="Times New Roman" w:eastAsia="Times New Roman" w:hAnsi="Times New Roman" w:cs="Times New Roman"/>
          <w:sz w:val="28"/>
          <w:szCs w:val="28"/>
        </w:rPr>
        <w:t xml:space="preserve"> районе.</w:t>
      </w:r>
    </w:p>
    <w:p w:rsidR="007E123D" w:rsidRPr="00400E61" w:rsidRDefault="007E123D" w:rsidP="00400E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В ходе работы были сделаны авторские фотографии. </w:t>
      </w:r>
    </w:p>
    <w:p w:rsidR="00673CB4" w:rsidRPr="00400E61" w:rsidRDefault="007E123D" w:rsidP="00400E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Выражаем благодарность родителям и руководителю работы </w:t>
      </w:r>
      <w:proofErr w:type="spellStart"/>
      <w:r w:rsidRPr="00400E61">
        <w:rPr>
          <w:rFonts w:ascii="Times New Roman" w:eastAsia="Times New Roman" w:hAnsi="Times New Roman" w:cs="Times New Roman"/>
          <w:sz w:val="28"/>
          <w:szCs w:val="28"/>
        </w:rPr>
        <w:t>Типикиной</w:t>
      </w:r>
      <w:proofErr w:type="spellEnd"/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 Т.И. за оказанную помощь при выполнении работы.   </w:t>
      </w:r>
    </w:p>
    <w:p w:rsidR="00673CB4" w:rsidRPr="00400E61" w:rsidRDefault="00673CB4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3CB4" w:rsidRPr="00400E61" w:rsidRDefault="00673CB4" w:rsidP="00400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813140">
        <w:rPr>
          <w:rFonts w:ascii="Times New Roman" w:eastAsia="Times New Roman" w:hAnsi="Times New Roman" w:cs="Times New Roman"/>
          <w:b/>
          <w:sz w:val="28"/>
          <w:szCs w:val="28"/>
        </w:rPr>
        <w:t>СПИСОК ИСПОЛЬЗОВАННЫХ ИСТОЧНИКОВ</w:t>
      </w:r>
    </w:p>
    <w:bookmarkEnd w:id="0"/>
    <w:p w:rsidR="00673CB4" w:rsidRPr="00400E61" w:rsidRDefault="00673CB4" w:rsidP="00400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400E61">
        <w:rPr>
          <w:rFonts w:ascii="Times New Roman" w:eastAsia="TimesNewRoman" w:hAnsi="Times New Roman" w:cs="Times New Roman"/>
          <w:sz w:val="28"/>
          <w:szCs w:val="28"/>
        </w:rPr>
        <w:t>1. Боголюбов</w:t>
      </w:r>
      <w:r w:rsidR="00EF3811" w:rsidRPr="00400E61">
        <w:rPr>
          <w:rFonts w:ascii="Times New Roman" w:eastAsia="TimesNewRoman" w:hAnsi="Times New Roman" w:cs="Times New Roman"/>
          <w:sz w:val="28"/>
          <w:szCs w:val="28"/>
        </w:rPr>
        <w:t xml:space="preserve"> А.С.</w:t>
      </w:r>
      <w:r w:rsidRPr="00400E61">
        <w:rPr>
          <w:rFonts w:ascii="Times New Roman" w:hAnsi="Times New Roman" w:cs="Times New Roman"/>
          <w:bCs/>
          <w:sz w:val="28"/>
          <w:szCs w:val="28"/>
        </w:rPr>
        <w:t xml:space="preserve"> «Изучение численности птиц различными методами» </w:t>
      </w:r>
      <w:r w:rsidR="003C71EF" w:rsidRPr="00400E61">
        <w:rPr>
          <w:rFonts w:ascii="Times New Roman" w:eastAsia="TimesNewRoman" w:hAnsi="Times New Roman" w:cs="Times New Roman"/>
          <w:sz w:val="28"/>
          <w:szCs w:val="28"/>
        </w:rPr>
        <w:t>«Экосистема», 2002</w:t>
      </w:r>
    </w:p>
    <w:p w:rsidR="003C71EF" w:rsidRPr="00400E61" w:rsidRDefault="003C71EF" w:rsidP="00400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E61">
        <w:rPr>
          <w:rFonts w:ascii="Times New Roman" w:hAnsi="Times New Roman" w:cs="Times New Roman"/>
          <w:sz w:val="28"/>
          <w:szCs w:val="28"/>
        </w:rPr>
        <w:t>2.</w:t>
      </w:r>
      <w:r w:rsidR="00D044A6" w:rsidRPr="00400E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E61">
        <w:rPr>
          <w:rFonts w:ascii="Times New Roman" w:hAnsi="Times New Roman" w:cs="Times New Roman"/>
          <w:sz w:val="28"/>
          <w:szCs w:val="28"/>
        </w:rPr>
        <w:t>Латюшин</w:t>
      </w:r>
      <w:proofErr w:type="spellEnd"/>
      <w:r w:rsidRPr="00400E61">
        <w:rPr>
          <w:rFonts w:ascii="Times New Roman" w:hAnsi="Times New Roman" w:cs="Times New Roman"/>
          <w:sz w:val="28"/>
          <w:szCs w:val="28"/>
        </w:rPr>
        <w:t xml:space="preserve"> В.В. Биология «Животные». Из-во: М: ООО «Дрофа», 2014. - с. 302</w:t>
      </w:r>
    </w:p>
    <w:p w:rsidR="003C71EF" w:rsidRPr="00400E61" w:rsidRDefault="003C71EF" w:rsidP="00400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400E61">
        <w:rPr>
          <w:rFonts w:ascii="Times New Roman" w:hAnsi="Times New Roman" w:cs="Times New Roman"/>
          <w:sz w:val="28"/>
          <w:szCs w:val="28"/>
        </w:rPr>
        <w:t>3.</w:t>
      </w:r>
      <w:r w:rsidRPr="00400E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0E61">
        <w:rPr>
          <w:rFonts w:ascii="Times New Roman" w:hAnsi="Times New Roman" w:cs="Times New Roman"/>
          <w:sz w:val="28"/>
          <w:szCs w:val="28"/>
        </w:rPr>
        <w:t>Павлов С.И. «Птицы леса и как их изучают». Издательство СГСПУ. Самара, 2018. -  с.337</w:t>
      </w:r>
    </w:p>
    <w:p w:rsidR="00673CB4" w:rsidRPr="00400E61" w:rsidRDefault="003C71EF" w:rsidP="00400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E61">
        <w:rPr>
          <w:rFonts w:ascii="Times New Roman" w:hAnsi="Times New Roman" w:cs="Times New Roman"/>
          <w:sz w:val="28"/>
          <w:szCs w:val="28"/>
        </w:rPr>
        <w:t>4</w:t>
      </w:r>
      <w:r w:rsidR="00673CB4" w:rsidRPr="00400E61">
        <w:rPr>
          <w:rFonts w:ascii="Times New Roman" w:hAnsi="Times New Roman" w:cs="Times New Roman"/>
          <w:sz w:val="28"/>
          <w:szCs w:val="28"/>
        </w:rPr>
        <w:t>.  Харитонов Н.П. Исследуем природу! Издательство МИОО, 2008</w:t>
      </w:r>
    </w:p>
    <w:p w:rsidR="00673CB4" w:rsidRPr="00400E61" w:rsidRDefault="003C71EF" w:rsidP="00400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E61">
        <w:rPr>
          <w:rFonts w:ascii="Times New Roman" w:hAnsi="Times New Roman" w:cs="Times New Roman"/>
          <w:sz w:val="28"/>
          <w:szCs w:val="28"/>
        </w:rPr>
        <w:t xml:space="preserve">5. </w:t>
      </w:r>
      <w:r w:rsidR="00673CB4" w:rsidRPr="00400E61">
        <w:rPr>
          <w:rFonts w:ascii="Times New Roman" w:hAnsi="Times New Roman" w:cs="Times New Roman"/>
          <w:sz w:val="28"/>
          <w:szCs w:val="28"/>
        </w:rPr>
        <w:t xml:space="preserve">Храбрый </w:t>
      </w:r>
      <w:r w:rsidRPr="00400E61">
        <w:rPr>
          <w:rFonts w:ascii="Times New Roman" w:hAnsi="Times New Roman" w:cs="Times New Roman"/>
          <w:sz w:val="28"/>
          <w:szCs w:val="28"/>
        </w:rPr>
        <w:t xml:space="preserve">В.М. </w:t>
      </w:r>
      <w:r w:rsidR="00673CB4" w:rsidRPr="00400E61">
        <w:rPr>
          <w:rFonts w:ascii="Times New Roman" w:hAnsi="Times New Roman" w:cs="Times New Roman"/>
          <w:sz w:val="28"/>
          <w:szCs w:val="28"/>
        </w:rPr>
        <w:t xml:space="preserve">«Школьный атлас - определитель птиц», Просвещение, М, </w:t>
      </w:r>
    </w:p>
    <w:p w:rsidR="00673CB4" w:rsidRPr="00400E61" w:rsidRDefault="00673CB4" w:rsidP="00400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E61">
        <w:rPr>
          <w:rFonts w:ascii="Times New Roman" w:hAnsi="Times New Roman" w:cs="Times New Roman"/>
          <w:sz w:val="28"/>
          <w:szCs w:val="28"/>
        </w:rPr>
        <w:t xml:space="preserve">     1988,</w:t>
      </w:r>
      <w:r w:rsidR="003C71EF" w:rsidRPr="00400E61">
        <w:rPr>
          <w:rFonts w:ascii="Times New Roman" w:hAnsi="Times New Roman" w:cs="Times New Roman"/>
          <w:sz w:val="28"/>
          <w:szCs w:val="28"/>
        </w:rPr>
        <w:t xml:space="preserve"> </w:t>
      </w:r>
      <w:r w:rsidRPr="00400E61">
        <w:rPr>
          <w:rFonts w:ascii="Times New Roman" w:hAnsi="Times New Roman" w:cs="Times New Roman"/>
          <w:sz w:val="28"/>
          <w:szCs w:val="28"/>
        </w:rPr>
        <w:t xml:space="preserve">225 </w:t>
      </w:r>
    </w:p>
    <w:p w:rsidR="00673CB4" w:rsidRPr="00400E61" w:rsidRDefault="003C71EF" w:rsidP="00400E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E61">
        <w:rPr>
          <w:rFonts w:ascii="Times New Roman" w:hAnsi="Times New Roman" w:cs="Times New Roman"/>
          <w:sz w:val="28"/>
          <w:szCs w:val="28"/>
        </w:rPr>
        <w:t>6</w:t>
      </w:r>
      <w:r w:rsidR="00673CB4" w:rsidRPr="00400E61">
        <w:rPr>
          <w:rFonts w:ascii="Times New Roman" w:hAnsi="Times New Roman" w:cs="Times New Roman"/>
          <w:sz w:val="28"/>
          <w:szCs w:val="28"/>
        </w:rPr>
        <w:t xml:space="preserve">. </w:t>
      </w:r>
      <w:r w:rsidR="00673CB4" w:rsidRPr="00400E61">
        <w:rPr>
          <w:rFonts w:ascii="Times New Roman" w:eastAsia="Calibri" w:hAnsi="Times New Roman" w:cs="Times New Roman"/>
          <w:sz w:val="28"/>
          <w:szCs w:val="28"/>
        </w:rPr>
        <w:t xml:space="preserve">Климатический справочник СССР, 1968, Агроклиматические ресурсы </w:t>
      </w:r>
    </w:p>
    <w:p w:rsidR="00673CB4" w:rsidRPr="00400E61" w:rsidRDefault="00673CB4" w:rsidP="00400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E61">
        <w:rPr>
          <w:rFonts w:ascii="Times New Roman" w:eastAsia="Calibri" w:hAnsi="Times New Roman" w:cs="Times New Roman"/>
          <w:sz w:val="28"/>
          <w:szCs w:val="28"/>
        </w:rPr>
        <w:t xml:space="preserve">    Куйбышевской области, 1968</w:t>
      </w:r>
    </w:p>
    <w:p w:rsidR="003C71EF" w:rsidRPr="00400E61" w:rsidRDefault="003C71EF" w:rsidP="00400E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E61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601068" w:rsidRPr="00400E6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hyperlink r:id="rId35" w:history="1">
        <w:r w:rsidR="00601068" w:rsidRPr="00400E61">
          <w:rPr>
            <w:rStyle w:val="af5"/>
            <w:rFonts w:ascii="Times New Roman" w:hAnsi="Times New Roman" w:cs="Times New Roman"/>
            <w:sz w:val="28"/>
            <w:szCs w:val="28"/>
          </w:rPr>
          <w:t>https://bp21.org.by/ru/books/d_bird7.html</w:t>
        </w:r>
      </w:hyperlink>
      <w:r w:rsidR="00601068" w:rsidRPr="00400E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01068" w:rsidRPr="00400E61" w:rsidRDefault="00601068" w:rsidP="00400E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71EF" w:rsidRPr="00400E61" w:rsidRDefault="003C71EF" w:rsidP="00400E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E61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hyperlink r:id="rId36" w:history="1">
        <w:r w:rsidRPr="00400E61">
          <w:rPr>
            <w:rStyle w:val="af5"/>
            <w:rFonts w:ascii="Times New Roman" w:hAnsi="Times New Roman" w:cs="Times New Roman"/>
            <w:sz w:val="28"/>
            <w:szCs w:val="28"/>
          </w:rPr>
          <w:t>https://elib.bsu.by/bitstream/123456789/209366/1/Latinskaya_flora_UGS.pdf</w:t>
        </w:r>
      </w:hyperlink>
    </w:p>
    <w:p w:rsidR="003C71EF" w:rsidRPr="00400E61" w:rsidRDefault="003C71EF" w:rsidP="00400E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6EC3" w:rsidRPr="00400E61" w:rsidRDefault="00601068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716099">
        <w:rPr>
          <w:rFonts w:ascii="Times New Roman" w:eastAsia="Times New Roman" w:hAnsi="Times New Roman" w:cs="Times New Roman"/>
          <w:sz w:val="28"/>
          <w:szCs w:val="28"/>
        </w:rPr>
        <w:t>https://ru.wikipedia.org/wiki/Коэффициент_Жаккара</w:t>
      </w:r>
    </w:p>
    <w:p w:rsidR="00E46F69" w:rsidRPr="00400E61" w:rsidRDefault="00F147B0" w:rsidP="00400E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</w:t>
      </w:r>
      <w:r w:rsidR="00716099">
        <w:rPr>
          <w:rFonts w:ascii="Times New Roman" w:eastAsia="Times New Roman" w:hAnsi="Times New Roman" w:cs="Times New Roman"/>
          <w:b/>
          <w:sz w:val="28"/>
          <w:szCs w:val="28"/>
        </w:rPr>
        <w:t>РИЛОЖЕНИЯ</w:t>
      </w:r>
    </w:p>
    <w:p w:rsidR="00F147B0" w:rsidRPr="00400E61" w:rsidRDefault="004C6EC3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E61">
        <w:rPr>
          <w:rFonts w:ascii="Times New Roman" w:eastAsia="Times New Roman" w:hAnsi="Times New Roman" w:cs="Times New Roman"/>
          <w:sz w:val="28"/>
          <w:szCs w:val="28"/>
        </w:rPr>
        <w:t>Фото автора</w:t>
      </w:r>
    </w:p>
    <w:p w:rsidR="00F147B0" w:rsidRPr="00400E61" w:rsidRDefault="00F147B0" w:rsidP="00400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2985"/>
        <w:gridCol w:w="4748"/>
      </w:tblGrid>
      <w:tr w:rsidR="00806AB2" w:rsidRPr="00400E61" w:rsidTr="00716099">
        <w:tc>
          <w:tcPr>
            <w:tcW w:w="2956" w:type="dxa"/>
          </w:tcPr>
          <w:p w:rsidR="00806AB2" w:rsidRPr="00400E61" w:rsidRDefault="00806AB2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noProof/>
                <w:sz w:val="28"/>
                <w:szCs w:val="28"/>
              </w:rPr>
              <w:drawing>
                <wp:inline distT="0" distB="0" distL="0" distR="0" wp14:anchorId="3A29A361" wp14:editId="6A6D8BC4">
                  <wp:extent cx="1884845" cy="1528575"/>
                  <wp:effectExtent l="0" t="0" r="127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847" cy="153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5" w:type="dxa"/>
          </w:tcPr>
          <w:p w:rsidR="00806AB2" w:rsidRPr="00400E61" w:rsidRDefault="00806AB2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noProof/>
                <w:sz w:val="28"/>
                <w:szCs w:val="28"/>
              </w:rPr>
              <w:drawing>
                <wp:inline distT="0" distB="0" distL="0" distR="0" wp14:anchorId="0797BBA4" wp14:editId="63064975">
                  <wp:extent cx="2231571" cy="151025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606" t="25257" r="20587" b="33043"/>
                          <a:stretch/>
                        </pic:blipFill>
                        <pic:spPr bwMode="auto">
                          <a:xfrm>
                            <a:off x="0" y="0"/>
                            <a:ext cx="2234615" cy="151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0" w:type="dxa"/>
          </w:tcPr>
          <w:p w:rsidR="00806AB2" w:rsidRPr="00400E61" w:rsidRDefault="00806AB2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noProof/>
                <w:sz w:val="28"/>
                <w:szCs w:val="28"/>
              </w:rPr>
              <w:drawing>
                <wp:inline distT="0" distB="0" distL="0" distR="0" wp14:anchorId="033D0744" wp14:editId="574C758C">
                  <wp:extent cx="2281301" cy="1524000"/>
                  <wp:effectExtent l="0" t="0" r="5080" b="0"/>
                  <wp:docPr id="9" name="Рисунок 9" descr="C:\Users\Учитель\Desktop\птицы ДИАНА ИЮЛЬ 19 ГОД\CSC_1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Учитель\Desktop\птицы ДИАНА ИЮЛЬ 19 ГОД\CSC_1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541" cy="1530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AB2" w:rsidRPr="00400E61" w:rsidTr="00716099">
        <w:tc>
          <w:tcPr>
            <w:tcW w:w="2956" w:type="dxa"/>
          </w:tcPr>
          <w:p w:rsidR="00806AB2" w:rsidRPr="00400E61" w:rsidRDefault="00806AB2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Утка «Кряква»</w:t>
            </w:r>
          </w:p>
        </w:tc>
        <w:tc>
          <w:tcPr>
            <w:tcW w:w="2955" w:type="dxa"/>
          </w:tcPr>
          <w:p w:rsidR="00806AB2" w:rsidRPr="00400E61" w:rsidRDefault="00806AB2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Камышница</w:t>
            </w:r>
          </w:p>
        </w:tc>
        <w:tc>
          <w:tcPr>
            <w:tcW w:w="4510" w:type="dxa"/>
          </w:tcPr>
          <w:p w:rsidR="00806AB2" w:rsidRPr="00400E61" w:rsidRDefault="00806AB2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Серая цапля</w:t>
            </w:r>
          </w:p>
        </w:tc>
      </w:tr>
      <w:tr w:rsidR="00806AB2" w:rsidRPr="00400E61" w:rsidTr="00716099">
        <w:tc>
          <w:tcPr>
            <w:tcW w:w="2956" w:type="dxa"/>
          </w:tcPr>
          <w:p w:rsidR="00806AB2" w:rsidRPr="00400E61" w:rsidRDefault="00806AB2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noProof/>
                <w:sz w:val="28"/>
                <w:szCs w:val="28"/>
              </w:rPr>
              <w:drawing>
                <wp:inline distT="0" distB="0" distL="0" distR="0" wp14:anchorId="03B531F2" wp14:editId="5949B028">
                  <wp:extent cx="2057400" cy="1589857"/>
                  <wp:effectExtent l="0" t="0" r="0" b="0"/>
                  <wp:docPr id="512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521" cy="1594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5" w:type="dxa"/>
          </w:tcPr>
          <w:p w:rsidR="00806AB2" w:rsidRPr="00400E61" w:rsidRDefault="00806AB2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noProof/>
                <w:sz w:val="28"/>
                <w:szCs w:val="28"/>
              </w:rPr>
              <w:drawing>
                <wp:inline distT="0" distB="0" distL="0" distR="0" wp14:anchorId="7AF7E4EA" wp14:editId="1315E4EA">
                  <wp:extent cx="2171665" cy="1513115"/>
                  <wp:effectExtent l="0" t="0" r="635" b="0"/>
                  <wp:docPr id="10" name="Рисунок 10" descr="C:\Users\1\AppData\Local\Microsoft\Windows\INetCache\Content.Word\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AppData\Local\Microsoft\Windows\INetCache\Content.Word\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911" cy="1513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0" w:type="dxa"/>
          </w:tcPr>
          <w:p w:rsidR="00806AB2" w:rsidRPr="00400E61" w:rsidRDefault="00806AB2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noProof/>
                <w:sz w:val="28"/>
                <w:szCs w:val="28"/>
              </w:rPr>
              <w:drawing>
                <wp:inline distT="0" distB="0" distL="0" distR="0" wp14:anchorId="49FB9AE2" wp14:editId="54719A94">
                  <wp:extent cx="1763978" cy="1589315"/>
                  <wp:effectExtent l="0" t="0" r="8255" b="0"/>
                  <wp:docPr id="11" name="Рисунок 11" descr="C:\Users\1\AppData\Local\Microsoft\Windows\INetCache\Content.Word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AppData\Local\Microsoft\Windows\INetCache\Content.Word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235" cy="1589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AB2" w:rsidRPr="00400E61" w:rsidTr="00716099">
        <w:tc>
          <w:tcPr>
            <w:tcW w:w="2956" w:type="dxa"/>
          </w:tcPr>
          <w:p w:rsidR="00806AB2" w:rsidRPr="00400E61" w:rsidRDefault="00806AB2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Коршун</w:t>
            </w:r>
          </w:p>
        </w:tc>
        <w:tc>
          <w:tcPr>
            <w:tcW w:w="2955" w:type="dxa"/>
          </w:tcPr>
          <w:p w:rsidR="00806AB2" w:rsidRPr="00400E61" w:rsidRDefault="00806AB2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Полевой воробей</w:t>
            </w:r>
          </w:p>
        </w:tc>
        <w:tc>
          <w:tcPr>
            <w:tcW w:w="4510" w:type="dxa"/>
          </w:tcPr>
          <w:p w:rsidR="00806AB2" w:rsidRPr="00400E61" w:rsidRDefault="00806AB2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Синица</w:t>
            </w:r>
          </w:p>
        </w:tc>
      </w:tr>
      <w:tr w:rsidR="00806AB2" w:rsidRPr="00400E61" w:rsidTr="00716099">
        <w:tc>
          <w:tcPr>
            <w:tcW w:w="2956" w:type="dxa"/>
          </w:tcPr>
          <w:p w:rsidR="00806AB2" w:rsidRPr="00400E61" w:rsidRDefault="00806AB2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noProof/>
                <w:sz w:val="28"/>
                <w:szCs w:val="28"/>
              </w:rPr>
              <w:drawing>
                <wp:inline distT="0" distB="0" distL="0" distR="0" wp14:anchorId="0F21D825" wp14:editId="206DC1B6">
                  <wp:extent cx="1926771" cy="2013728"/>
                  <wp:effectExtent l="0" t="0" r="0" b="5715"/>
                  <wp:docPr id="12" name="Рисунок 12" descr="C:\Users\1\AppData\Local\Microsoft\Windows\INetCache\Content.Word\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1\AppData\Local\Microsoft\Windows\INetCache\Content.Word\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6989" cy="2013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5" w:type="dxa"/>
          </w:tcPr>
          <w:p w:rsidR="00806AB2" w:rsidRPr="00400E61" w:rsidRDefault="00806AB2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noProof/>
                <w:sz w:val="28"/>
                <w:szCs w:val="28"/>
              </w:rPr>
              <w:drawing>
                <wp:inline distT="0" distB="0" distL="0" distR="0" wp14:anchorId="2DAD146C" wp14:editId="63F53AA4">
                  <wp:extent cx="1567543" cy="1941915"/>
                  <wp:effectExtent l="0" t="0" r="0" b="1270"/>
                  <wp:docPr id="13" name="Рисунок 13" descr="C:\Users\1\AppData\Local\Microsoft\Windows\INetCache\Content.Word\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1\AppData\Local\Microsoft\Windows\INetCache\Content.Word\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33" cy="1946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0" w:type="dxa"/>
          </w:tcPr>
          <w:p w:rsidR="00806AB2" w:rsidRPr="00400E61" w:rsidRDefault="004C6EC3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noProof/>
                <w:sz w:val="28"/>
                <w:szCs w:val="28"/>
              </w:rPr>
              <w:drawing>
                <wp:inline distT="0" distB="0" distL="0" distR="0" wp14:anchorId="51D78363" wp14:editId="53D856B0">
                  <wp:extent cx="3766185" cy="1731010"/>
                  <wp:effectExtent l="0" t="0" r="5715" b="2540"/>
                  <wp:docPr id="14" name="Рисунок 14" descr="C:\Users\1\AppData\Local\Microsoft\Windows\INetCache\Content.Word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1\AppData\Local\Microsoft\Windows\INetCache\Content.Word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6185" cy="173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EC3" w:rsidRPr="00400E61" w:rsidTr="00716099">
        <w:tc>
          <w:tcPr>
            <w:tcW w:w="5911" w:type="dxa"/>
            <w:gridSpan w:val="2"/>
          </w:tcPr>
          <w:p w:rsidR="004C6EC3" w:rsidRPr="00400E61" w:rsidRDefault="004C6EC3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 xml:space="preserve">               Наблюдения за птицами</w:t>
            </w:r>
          </w:p>
        </w:tc>
        <w:tc>
          <w:tcPr>
            <w:tcW w:w="4510" w:type="dxa"/>
          </w:tcPr>
          <w:p w:rsidR="004C6EC3" w:rsidRPr="00400E61" w:rsidRDefault="004C6EC3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Лебедь-Шипун</w:t>
            </w:r>
          </w:p>
        </w:tc>
      </w:tr>
      <w:tr w:rsidR="00806AB2" w:rsidRPr="00400E61" w:rsidTr="00716099">
        <w:tc>
          <w:tcPr>
            <w:tcW w:w="2956" w:type="dxa"/>
          </w:tcPr>
          <w:p w:rsidR="00806AB2" w:rsidRPr="00400E61" w:rsidRDefault="004C6EC3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noProof/>
                <w:sz w:val="28"/>
                <w:szCs w:val="28"/>
              </w:rPr>
              <w:drawing>
                <wp:inline distT="0" distB="0" distL="0" distR="0" wp14:anchorId="55DD9771" wp14:editId="3107B234">
                  <wp:extent cx="1415143" cy="1776229"/>
                  <wp:effectExtent l="0" t="0" r="0" b="0"/>
                  <wp:docPr id="15" name="Рисунок 15" descr="C:\Users\1\AppData\Local\Microsoft\Windows\INetCache\Content.Word\22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1\AppData\Local\Microsoft\Windows\INetCache\Content.Word\22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035" cy="1778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5" w:type="dxa"/>
          </w:tcPr>
          <w:p w:rsidR="00806AB2" w:rsidRPr="00400E61" w:rsidRDefault="004C6EC3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noProof/>
                <w:sz w:val="28"/>
                <w:szCs w:val="28"/>
              </w:rPr>
              <w:drawing>
                <wp:inline distT="0" distB="0" distL="0" distR="0" wp14:anchorId="0F4C3ACD" wp14:editId="7A789001">
                  <wp:extent cx="2296886" cy="1722664"/>
                  <wp:effectExtent l="0" t="0" r="8255" b="0"/>
                  <wp:docPr id="16" name="Рисунок 16" descr="C:\Users\1\AppData\Local\Microsoft\Windows\INetCache\Content.Word\12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1\AppData\Local\Microsoft\Windows\INetCache\Content.Word\1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887" cy="172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0" w:type="dxa"/>
          </w:tcPr>
          <w:p w:rsidR="00806AB2" w:rsidRPr="00400E61" w:rsidRDefault="004C6EC3" w:rsidP="00400E61">
            <w:pPr>
              <w:jc w:val="both"/>
              <w:rPr>
                <w:b/>
                <w:sz w:val="28"/>
                <w:szCs w:val="28"/>
              </w:rPr>
            </w:pPr>
            <w:r w:rsidRPr="00400E61">
              <w:rPr>
                <w:noProof/>
                <w:sz w:val="28"/>
                <w:szCs w:val="28"/>
              </w:rPr>
              <w:drawing>
                <wp:inline distT="0" distB="0" distL="0" distR="0" wp14:anchorId="7E3965C7" wp14:editId="7B028763">
                  <wp:extent cx="2286000" cy="1714500"/>
                  <wp:effectExtent l="0" t="0" r="0" b="0"/>
                  <wp:docPr id="17" name="Рисунок 17" descr="C:\Users\1\AppData\Local\Microsoft\Windows\INetCache\Content.Word\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1\AppData\Local\Microsoft\Windows\INetCache\Content.Word\5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15" cy="1719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EC3" w:rsidRPr="00400E61" w:rsidTr="00716099">
        <w:tc>
          <w:tcPr>
            <w:tcW w:w="2956" w:type="dxa"/>
          </w:tcPr>
          <w:p w:rsidR="004C6EC3" w:rsidRPr="00400E61" w:rsidRDefault="004C6EC3" w:rsidP="00400E61">
            <w:pPr>
              <w:jc w:val="both"/>
              <w:rPr>
                <w:noProof/>
                <w:sz w:val="28"/>
                <w:szCs w:val="28"/>
              </w:rPr>
            </w:pPr>
            <w:r w:rsidRPr="00400E61">
              <w:rPr>
                <w:noProof/>
                <w:sz w:val="28"/>
                <w:szCs w:val="28"/>
              </w:rPr>
              <w:t>Работа над проектом</w:t>
            </w:r>
          </w:p>
        </w:tc>
        <w:tc>
          <w:tcPr>
            <w:tcW w:w="2955" w:type="dxa"/>
          </w:tcPr>
          <w:p w:rsidR="004C6EC3" w:rsidRPr="00400E61" w:rsidRDefault="004C6EC3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Урок: Птица года</w:t>
            </w:r>
          </w:p>
        </w:tc>
        <w:tc>
          <w:tcPr>
            <w:tcW w:w="4510" w:type="dxa"/>
          </w:tcPr>
          <w:p w:rsidR="004C6EC3" w:rsidRPr="00400E61" w:rsidRDefault="004C6EC3" w:rsidP="00400E61">
            <w:pPr>
              <w:jc w:val="both"/>
              <w:rPr>
                <w:sz w:val="28"/>
                <w:szCs w:val="28"/>
              </w:rPr>
            </w:pPr>
            <w:r w:rsidRPr="00400E61">
              <w:rPr>
                <w:sz w:val="28"/>
                <w:szCs w:val="28"/>
              </w:rPr>
              <w:t>Выставка скворечников</w:t>
            </w:r>
          </w:p>
        </w:tc>
      </w:tr>
    </w:tbl>
    <w:p w:rsidR="00F147B0" w:rsidRPr="00400E61" w:rsidRDefault="00F147B0" w:rsidP="00400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7B0" w:rsidRPr="00400E61" w:rsidRDefault="00F147B0" w:rsidP="00400E61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F147B0" w:rsidRPr="00400E61" w:rsidRDefault="00F147B0" w:rsidP="00400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7B0" w:rsidRPr="00400E61" w:rsidRDefault="00F147B0" w:rsidP="00400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7B0" w:rsidRPr="00400E61" w:rsidRDefault="00F147B0" w:rsidP="00400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7B0" w:rsidRPr="00400E61" w:rsidRDefault="00F147B0" w:rsidP="00400E61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F147B0" w:rsidRPr="00400E61" w:rsidRDefault="00F147B0" w:rsidP="00400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7B0" w:rsidRPr="00400E61" w:rsidRDefault="00F147B0" w:rsidP="00400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DFE" w:rsidRPr="004026AD" w:rsidRDefault="00BE6DFE" w:rsidP="00402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6DFE" w:rsidRPr="004026AD" w:rsidSect="001E124D">
      <w:footerReference w:type="default" r:id="rId4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C44" w:rsidRDefault="002D5C44" w:rsidP="00316007">
      <w:pPr>
        <w:spacing w:after="0" w:line="240" w:lineRule="auto"/>
      </w:pPr>
      <w:r>
        <w:separator/>
      </w:r>
    </w:p>
  </w:endnote>
  <w:endnote w:type="continuationSeparator" w:id="0">
    <w:p w:rsidR="002D5C44" w:rsidRDefault="002D5C44" w:rsidP="0031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858"/>
      <w:docPartObj>
        <w:docPartGallery w:val="Page Numbers (Bottom of Page)"/>
        <w:docPartUnique/>
      </w:docPartObj>
    </w:sdtPr>
    <w:sdtEndPr/>
    <w:sdtContent>
      <w:p w:rsidR="004026AD" w:rsidRDefault="004026AD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97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4026AD" w:rsidRDefault="004026A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C44" w:rsidRDefault="002D5C44" w:rsidP="00316007">
      <w:pPr>
        <w:spacing w:after="0" w:line="240" w:lineRule="auto"/>
      </w:pPr>
      <w:r>
        <w:separator/>
      </w:r>
    </w:p>
  </w:footnote>
  <w:footnote w:type="continuationSeparator" w:id="0">
    <w:p w:rsidR="002D5C44" w:rsidRDefault="002D5C44" w:rsidP="00316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3in;height:3in" o:bullet="t"/>
    </w:pict>
  </w:numPicBullet>
  <w:numPicBullet w:numPicBulletId="1">
    <w:pict>
      <v:shape id="_x0000_i1073" type="#_x0000_t75" style="width:3in;height:3in" o:bullet="t"/>
    </w:pict>
  </w:numPicBullet>
  <w:abstractNum w:abstractNumId="0">
    <w:nsid w:val="0F6F45D4"/>
    <w:multiLevelType w:val="multilevel"/>
    <w:tmpl w:val="CE701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035A0"/>
    <w:multiLevelType w:val="hybridMultilevel"/>
    <w:tmpl w:val="FB905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4D5B"/>
    <w:multiLevelType w:val="hybridMultilevel"/>
    <w:tmpl w:val="4E4C2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F59DC"/>
    <w:multiLevelType w:val="hybridMultilevel"/>
    <w:tmpl w:val="10EA2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84267"/>
    <w:multiLevelType w:val="multilevel"/>
    <w:tmpl w:val="73EEF9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7FB7CF0"/>
    <w:multiLevelType w:val="hybridMultilevel"/>
    <w:tmpl w:val="F0F8DBA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94372"/>
    <w:multiLevelType w:val="hybridMultilevel"/>
    <w:tmpl w:val="30E4E5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B501F"/>
    <w:multiLevelType w:val="hybridMultilevel"/>
    <w:tmpl w:val="47B8A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F365E"/>
    <w:multiLevelType w:val="hybridMultilevel"/>
    <w:tmpl w:val="8AD69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C4A0E"/>
    <w:multiLevelType w:val="multilevel"/>
    <w:tmpl w:val="CE701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500336"/>
    <w:multiLevelType w:val="hybridMultilevel"/>
    <w:tmpl w:val="3284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5E34EA"/>
    <w:multiLevelType w:val="multilevel"/>
    <w:tmpl w:val="40AEACFA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7F0E3C"/>
    <w:multiLevelType w:val="hybridMultilevel"/>
    <w:tmpl w:val="89C48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D3FCE"/>
    <w:multiLevelType w:val="hybridMultilevel"/>
    <w:tmpl w:val="A08A700A"/>
    <w:lvl w:ilvl="0" w:tplc="7ABE3C82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3"/>
  </w:num>
  <w:num w:numId="5">
    <w:abstractNumId w:val="13"/>
  </w:num>
  <w:num w:numId="6">
    <w:abstractNumId w:val="2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6"/>
  </w:num>
  <w:num w:numId="13">
    <w:abstractNumId w:val="1"/>
  </w:num>
  <w:num w:numId="1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07"/>
    <w:rsid w:val="000405C5"/>
    <w:rsid w:val="0006268B"/>
    <w:rsid w:val="0006604F"/>
    <w:rsid w:val="00076BDF"/>
    <w:rsid w:val="00080EF2"/>
    <w:rsid w:val="000867DF"/>
    <w:rsid w:val="000938E8"/>
    <w:rsid w:val="000B1252"/>
    <w:rsid w:val="000E6F21"/>
    <w:rsid w:val="000F1C94"/>
    <w:rsid w:val="000F4046"/>
    <w:rsid w:val="00105E59"/>
    <w:rsid w:val="00111672"/>
    <w:rsid w:val="00112677"/>
    <w:rsid w:val="00126FFC"/>
    <w:rsid w:val="0013050E"/>
    <w:rsid w:val="00133BAB"/>
    <w:rsid w:val="00175BD8"/>
    <w:rsid w:val="00181971"/>
    <w:rsid w:val="0018224D"/>
    <w:rsid w:val="00184DAC"/>
    <w:rsid w:val="00191A36"/>
    <w:rsid w:val="001E124D"/>
    <w:rsid w:val="002617F4"/>
    <w:rsid w:val="0029531A"/>
    <w:rsid w:val="002A0305"/>
    <w:rsid w:val="002A1F28"/>
    <w:rsid w:val="002B0292"/>
    <w:rsid w:val="002C4F74"/>
    <w:rsid w:val="002D3E89"/>
    <w:rsid w:val="002D5C44"/>
    <w:rsid w:val="002E7D38"/>
    <w:rsid w:val="002F22A3"/>
    <w:rsid w:val="00313DC6"/>
    <w:rsid w:val="00316007"/>
    <w:rsid w:val="00322DA8"/>
    <w:rsid w:val="0033051D"/>
    <w:rsid w:val="0034620E"/>
    <w:rsid w:val="00363E61"/>
    <w:rsid w:val="00375187"/>
    <w:rsid w:val="003A7D6D"/>
    <w:rsid w:val="003B5077"/>
    <w:rsid w:val="003C71EF"/>
    <w:rsid w:val="003E53C5"/>
    <w:rsid w:val="003F5E77"/>
    <w:rsid w:val="00400E61"/>
    <w:rsid w:val="004026AD"/>
    <w:rsid w:val="0040345C"/>
    <w:rsid w:val="00445D4F"/>
    <w:rsid w:val="00455583"/>
    <w:rsid w:val="00485E92"/>
    <w:rsid w:val="004A6F43"/>
    <w:rsid w:val="004C6EC3"/>
    <w:rsid w:val="004C7E86"/>
    <w:rsid w:val="004D7336"/>
    <w:rsid w:val="004F5F49"/>
    <w:rsid w:val="00501AD3"/>
    <w:rsid w:val="00506845"/>
    <w:rsid w:val="00543ADA"/>
    <w:rsid w:val="005743D0"/>
    <w:rsid w:val="005769B5"/>
    <w:rsid w:val="00594C1D"/>
    <w:rsid w:val="005A19F0"/>
    <w:rsid w:val="005C69B1"/>
    <w:rsid w:val="005E66D0"/>
    <w:rsid w:val="00600DA6"/>
    <w:rsid w:val="00601068"/>
    <w:rsid w:val="00643885"/>
    <w:rsid w:val="00673CB4"/>
    <w:rsid w:val="00674DC2"/>
    <w:rsid w:val="00680DD6"/>
    <w:rsid w:val="00684B36"/>
    <w:rsid w:val="006B5828"/>
    <w:rsid w:val="006D2146"/>
    <w:rsid w:val="006F1553"/>
    <w:rsid w:val="006F458C"/>
    <w:rsid w:val="006F4693"/>
    <w:rsid w:val="007108E4"/>
    <w:rsid w:val="0071136B"/>
    <w:rsid w:val="00716099"/>
    <w:rsid w:val="00731E65"/>
    <w:rsid w:val="0074770C"/>
    <w:rsid w:val="00785BAC"/>
    <w:rsid w:val="007A6B08"/>
    <w:rsid w:val="007E123D"/>
    <w:rsid w:val="007F0F9A"/>
    <w:rsid w:val="008065CA"/>
    <w:rsid w:val="00806AB2"/>
    <w:rsid w:val="00810E94"/>
    <w:rsid w:val="00811AA3"/>
    <w:rsid w:val="00813140"/>
    <w:rsid w:val="008222C2"/>
    <w:rsid w:val="00834B48"/>
    <w:rsid w:val="00884876"/>
    <w:rsid w:val="008942A2"/>
    <w:rsid w:val="008A5044"/>
    <w:rsid w:val="008B0E02"/>
    <w:rsid w:val="008D7911"/>
    <w:rsid w:val="008E64E2"/>
    <w:rsid w:val="008F1CC5"/>
    <w:rsid w:val="00904D7F"/>
    <w:rsid w:val="00946916"/>
    <w:rsid w:val="009811FF"/>
    <w:rsid w:val="009A7A33"/>
    <w:rsid w:val="009B0276"/>
    <w:rsid w:val="009C4ED9"/>
    <w:rsid w:val="009D2173"/>
    <w:rsid w:val="00A168E1"/>
    <w:rsid w:val="00A60571"/>
    <w:rsid w:val="00A6472B"/>
    <w:rsid w:val="00A65936"/>
    <w:rsid w:val="00A742C7"/>
    <w:rsid w:val="00AA156C"/>
    <w:rsid w:val="00AC364C"/>
    <w:rsid w:val="00AE29B5"/>
    <w:rsid w:val="00AF5F10"/>
    <w:rsid w:val="00B011F2"/>
    <w:rsid w:val="00B04E45"/>
    <w:rsid w:val="00B20B95"/>
    <w:rsid w:val="00B26C14"/>
    <w:rsid w:val="00B66A72"/>
    <w:rsid w:val="00BA2D4E"/>
    <w:rsid w:val="00BA65EA"/>
    <w:rsid w:val="00BB2FDC"/>
    <w:rsid w:val="00BC7817"/>
    <w:rsid w:val="00BD17C2"/>
    <w:rsid w:val="00BE6DFE"/>
    <w:rsid w:val="00C04F9A"/>
    <w:rsid w:val="00C30A93"/>
    <w:rsid w:val="00C36D3F"/>
    <w:rsid w:val="00C851C5"/>
    <w:rsid w:val="00C86720"/>
    <w:rsid w:val="00D044A6"/>
    <w:rsid w:val="00D05C5A"/>
    <w:rsid w:val="00D3789E"/>
    <w:rsid w:val="00D53076"/>
    <w:rsid w:val="00DC33CA"/>
    <w:rsid w:val="00DE6278"/>
    <w:rsid w:val="00DF4729"/>
    <w:rsid w:val="00E225E8"/>
    <w:rsid w:val="00E239CA"/>
    <w:rsid w:val="00E33D9C"/>
    <w:rsid w:val="00E46F69"/>
    <w:rsid w:val="00E47C0B"/>
    <w:rsid w:val="00E540B6"/>
    <w:rsid w:val="00E60F80"/>
    <w:rsid w:val="00E80432"/>
    <w:rsid w:val="00EB3206"/>
    <w:rsid w:val="00EB701E"/>
    <w:rsid w:val="00EE23D7"/>
    <w:rsid w:val="00EF045B"/>
    <w:rsid w:val="00EF3811"/>
    <w:rsid w:val="00F044A7"/>
    <w:rsid w:val="00F144D4"/>
    <w:rsid w:val="00F147B0"/>
    <w:rsid w:val="00F21247"/>
    <w:rsid w:val="00F434AA"/>
    <w:rsid w:val="00F439CF"/>
    <w:rsid w:val="00F91BC3"/>
    <w:rsid w:val="00F97CE9"/>
    <w:rsid w:val="00FB0525"/>
    <w:rsid w:val="00FD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F5E77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1600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4">
    <w:name w:val="Table Grid"/>
    <w:basedOn w:val="a1"/>
    <w:rsid w:val="00316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16007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6007"/>
    <w:pPr>
      <w:ind w:left="720"/>
      <w:contextualSpacing/>
    </w:pPr>
  </w:style>
  <w:style w:type="paragraph" w:customStyle="1" w:styleId="text">
    <w:name w:val="text"/>
    <w:basedOn w:val="a"/>
    <w:rsid w:val="00316007"/>
    <w:pPr>
      <w:spacing w:after="0" w:line="240" w:lineRule="auto"/>
      <w:ind w:left="90" w:right="90" w:firstLine="7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16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00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31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концевой сноски Знак"/>
    <w:basedOn w:val="a0"/>
    <w:link w:val="aa"/>
    <w:uiPriority w:val="99"/>
    <w:semiHidden/>
    <w:rsid w:val="00316007"/>
    <w:rPr>
      <w:sz w:val="20"/>
      <w:szCs w:val="20"/>
    </w:rPr>
  </w:style>
  <w:style w:type="paragraph" w:styleId="aa">
    <w:name w:val="endnote text"/>
    <w:basedOn w:val="a"/>
    <w:link w:val="a9"/>
    <w:uiPriority w:val="99"/>
    <w:semiHidden/>
    <w:unhideWhenUsed/>
    <w:rsid w:val="00316007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uiPriority w:val="99"/>
    <w:semiHidden/>
    <w:rsid w:val="00316007"/>
    <w:rPr>
      <w:sz w:val="20"/>
      <w:szCs w:val="20"/>
    </w:rPr>
  </w:style>
  <w:style w:type="paragraph" w:styleId="ab">
    <w:name w:val="Body Text Indent"/>
    <w:basedOn w:val="a"/>
    <w:link w:val="ac"/>
    <w:rsid w:val="00316007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rsid w:val="00316007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316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16007"/>
  </w:style>
  <w:style w:type="paragraph" w:styleId="af">
    <w:name w:val="footer"/>
    <w:basedOn w:val="a"/>
    <w:link w:val="af0"/>
    <w:uiPriority w:val="99"/>
    <w:unhideWhenUsed/>
    <w:rsid w:val="00316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16007"/>
  </w:style>
  <w:style w:type="character" w:styleId="af1">
    <w:name w:val="line number"/>
    <w:basedOn w:val="a0"/>
    <w:uiPriority w:val="99"/>
    <w:semiHidden/>
    <w:unhideWhenUsed/>
    <w:rsid w:val="00316007"/>
  </w:style>
  <w:style w:type="paragraph" w:styleId="af2">
    <w:name w:val="footnote text"/>
    <w:basedOn w:val="a"/>
    <w:link w:val="af3"/>
    <w:uiPriority w:val="99"/>
    <w:unhideWhenUsed/>
    <w:rsid w:val="0031600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31600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316007"/>
    <w:rPr>
      <w:vertAlign w:val="superscript"/>
    </w:rPr>
  </w:style>
  <w:style w:type="character" w:styleId="af5">
    <w:name w:val="Hyperlink"/>
    <w:basedOn w:val="a0"/>
    <w:uiPriority w:val="99"/>
    <w:unhideWhenUsed/>
    <w:rsid w:val="00F147B0"/>
    <w:rPr>
      <w:color w:val="0000FF"/>
      <w:u w:val="single"/>
    </w:rPr>
  </w:style>
  <w:style w:type="character" w:styleId="af6">
    <w:name w:val="Strong"/>
    <w:basedOn w:val="a0"/>
    <w:uiPriority w:val="22"/>
    <w:qFormat/>
    <w:rsid w:val="00F147B0"/>
    <w:rPr>
      <w:b/>
      <w:bCs/>
    </w:rPr>
  </w:style>
  <w:style w:type="table" w:customStyle="1" w:styleId="21">
    <w:name w:val="Сетка таблицы2"/>
    <w:basedOn w:val="a1"/>
    <w:next w:val="a4"/>
    <w:rsid w:val="00E225E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83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34B48"/>
  </w:style>
  <w:style w:type="paragraph" w:customStyle="1" w:styleId="c5">
    <w:name w:val="c5"/>
    <w:basedOn w:val="a"/>
    <w:rsid w:val="0083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3A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 Spacing"/>
    <w:uiPriority w:val="1"/>
    <w:qFormat/>
    <w:rsid w:val="00A742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richfactdown-paragraph">
    <w:name w:val="richfactdown-paragraph"/>
    <w:basedOn w:val="a"/>
    <w:rsid w:val="0050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F5E77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en-US"/>
      <w14:ligatures w14:val="standardContextual"/>
    </w:rPr>
  </w:style>
  <w:style w:type="character" w:customStyle="1" w:styleId="lat">
    <w:name w:val="lat"/>
    <w:rsid w:val="000938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F5E77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1600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4">
    <w:name w:val="Table Grid"/>
    <w:basedOn w:val="a1"/>
    <w:rsid w:val="00316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16007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6007"/>
    <w:pPr>
      <w:ind w:left="720"/>
      <w:contextualSpacing/>
    </w:pPr>
  </w:style>
  <w:style w:type="paragraph" w:customStyle="1" w:styleId="text">
    <w:name w:val="text"/>
    <w:basedOn w:val="a"/>
    <w:rsid w:val="00316007"/>
    <w:pPr>
      <w:spacing w:after="0" w:line="240" w:lineRule="auto"/>
      <w:ind w:left="90" w:right="90" w:firstLine="7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16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00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31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концевой сноски Знак"/>
    <w:basedOn w:val="a0"/>
    <w:link w:val="aa"/>
    <w:uiPriority w:val="99"/>
    <w:semiHidden/>
    <w:rsid w:val="00316007"/>
    <w:rPr>
      <w:sz w:val="20"/>
      <w:szCs w:val="20"/>
    </w:rPr>
  </w:style>
  <w:style w:type="paragraph" w:styleId="aa">
    <w:name w:val="endnote text"/>
    <w:basedOn w:val="a"/>
    <w:link w:val="a9"/>
    <w:uiPriority w:val="99"/>
    <w:semiHidden/>
    <w:unhideWhenUsed/>
    <w:rsid w:val="00316007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uiPriority w:val="99"/>
    <w:semiHidden/>
    <w:rsid w:val="00316007"/>
    <w:rPr>
      <w:sz w:val="20"/>
      <w:szCs w:val="20"/>
    </w:rPr>
  </w:style>
  <w:style w:type="paragraph" w:styleId="ab">
    <w:name w:val="Body Text Indent"/>
    <w:basedOn w:val="a"/>
    <w:link w:val="ac"/>
    <w:rsid w:val="00316007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rsid w:val="00316007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316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16007"/>
  </w:style>
  <w:style w:type="paragraph" w:styleId="af">
    <w:name w:val="footer"/>
    <w:basedOn w:val="a"/>
    <w:link w:val="af0"/>
    <w:uiPriority w:val="99"/>
    <w:unhideWhenUsed/>
    <w:rsid w:val="00316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16007"/>
  </w:style>
  <w:style w:type="character" w:styleId="af1">
    <w:name w:val="line number"/>
    <w:basedOn w:val="a0"/>
    <w:uiPriority w:val="99"/>
    <w:semiHidden/>
    <w:unhideWhenUsed/>
    <w:rsid w:val="00316007"/>
  </w:style>
  <w:style w:type="paragraph" w:styleId="af2">
    <w:name w:val="footnote text"/>
    <w:basedOn w:val="a"/>
    <w:link w:val="af3"/>
    <w:uiPriority w:val="99"/>
    <w:unhideWhenUsed/>
    <w:rsid w:val="0031600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31600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316007"/>
    <w:rPr>
      <w:vertAlign w:val="superscript"/>
    </w:rPr>
  </w:style>
  <w:style w:type="character" w:styleId="af5">
    <w:name w:val="Hyperlink"/>
    <w:basedOn w:val="a0"/>
    <w:uiPriority w:val="99"/>
    <w:unhideWhenUsed/>
    <w:rsid w:val="00F147B0"/>
    <w:rPr>
      <w:color w:val="0000FF"/>
      <w:u w:val="single"/>
    </w:rPr>
  </w:style>
  <w:style w:type="character" w:styleId="af6">
    <w:name w:val="Strong"/>
    <w:basedOn w:val="a0"/>
    <w:uiPriority w:val="22"/>
    <w:qFormat/>
    <w:rsid w:val="00F147B0"/>
    <w:rPr>
      <w:b/>
      <w:bCs/>
    </w:rPr>
  </w:style>
  <w:style w:type="table" w:customStyle="1" w:styleId="21">
    <w:name w:val="Сетка таблицы2"/>
    <w:basedOn w:val="a1"/>
    <w:next w:val="a4"/>
    <w:rsid w:val="00E225E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83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34B48"/>
  </w:style>
  <w:style w:type="paragraph" w:customStyle="1" w:styleId="c5">
    <w:name w:val="c5"/>
    <w:basedOn w:val="a"/>
    <w:rsid w:val="0083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3A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 Spacing"/>
    <w:uiPriority w:val="1"/>
    <w:qFormat/>
    <w:rsid w:val="00A742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richfactdown-paragraph">
    <w:name w:val="richfactdown-paragraph"/>
    <w:basedOn w:val="a"/>
    <w:rsid w:val="0050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F5E77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en-US"/>
      <w14:ligatures w14:val="standardContextual"/>
    </w:rPr>
  </w:style>
  <w:style w:type="character" w:customStyle="1" w:styleId="lat">
    <w:name w:val="lat"/>
    <w:rsid w:val="0009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urizmvnn.ru/flora_fauna/species/1345/" TargetMode="External"/><Relationship Id="rId18" Type="http://schemas.openxmlformats.org/officeDocument/2006/relationships/hyperlink" Target="http://www.birds-online.ru/wiki/index.php/Lyrurus_tetrix" TargetMode="External"/><Relationship Id="rId26" Type="http://schemas.openxmlformats.org/officeDocument/2006/relationships/hyperlink" Target="http://www.turizmvnn.ru/flora_fauna/familia/911/" TargetMode="External"/><Relationship Id="rId39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chart" Target="charts/chart2.xml"/><Relationship Id="rId34" Type="http://schemas.openxmlformats.org/officeDocument/2006/relationships/chart" Target="charts/chart5.xml"/><Relationship Id="rId42" Type="http://schemas.openxmlformats.org/officeDocument/2006/relationships/image" Target="media/image7.jpeg"/><Relationship Id="rId47" Type="http://schemas.openxmlformats.org/officeDocument/2006/relationships/image" Target="media/image12.jpeg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birds-online.ru/wiki/index.php?title=Riparia_riparia&amp;action=edit&amp;redlink=1" TargetMode="External"/><Relationship Id="rId17" Type="http://schemas.openxmlformats.org/officeDocument/2006/relationships/hyperlink" Target="http://www.birds-online.ru/wiki/index.php?title=Chettusia_gregaria&amp;action=edit&amp;redlink=1" TargetMode="External"/><Relationship Id="rId25" Type="http://schemas.openxmlformats.org/officeDocument/2006/relationships/hyperlink" Target="https://ru.wikipedia.org/wiki/Rallidae" TargetMode="External"/><Relationship Id="rId33" Type="http://schemas.openxmlformats.org/officeDocument/2006/relationships/hyperlink" Target="http://www.birds-online.ru/wiki/index.php/Lyrurus_tetrix" TargetMode="External"/><Relationship Id="rId38" Type="http://schemas.openxmlformats.org/officeDocument/2006/relationships/image" Target="media/image3.jpeg"/><Relationship Id="rId46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hyperlink" Target="http://www.birds-online.ru/wiki/index.php?title=Passer_montanus&amp;action=edit&amp;redlink=1" TargetMode="External"/><Relationship Id="rId20" Type="http://schemas.openxmlformats.org/officeDocument/2006/relationships/hyperlink" Target="http://www.birds-online.ru/wiki/index.php?title=Chettusia_gregaria&amp;action=edit&amp;redlink=1" TargetMode="External"/><Relationship Id="rId29" Type="http://schemas.openxmlformats.org/officeDocument/2006/relationships/hyperlink" Target="http://www.birds-online.ru/wiki/index.php?title=Riparia_riparia&amp;action=edit&amp;redlink=1" TargetMode="External"/><Relationship Id="rId41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rds-online.ru/wiki/index.php?title=Passer_montanus&amp;action=edit&amp;redlink=1" TargetMode="External"/><Relationship Id="rId24" Type="http://schemas.openxmlformats.org/officeDocument/2006/relationships/hyperlink" Target="https://ru.wikipedia.org/wiki/Gruiformes" TargetMode="External"/><Relationship Id="rId32" Type="http://schemas.openxmlformats.org/officeDocument/2006/relationships/hyperlink" Target="http://www.birds-online.ru/wiki/index.php?title=Asio_flammeus&amp;action=edit&amp;redlink=1" TargetMode="External"/><Relationship Id="rId37" Type="http://schemas.openxmlformats.org/officeDocument/2006/relationships/image" Target="media/image2.jpeg"/><Relationship Id="rId40" Type="http://schemas.openxmlformats.org/officeDocument/2006/relationships/image" Target="media/image5.png"/><Relationship Id="rId45" Type="http://schemas.openxmlformats.org/officeDocument/2006/relationships/image" Target="media/image10.jpeg"/><Relationship Id="rId5" Type="http://schemas.openxmlformats.org/officeDocument/2006/relationships/settings" Target="settings.xml"/><Relationship Id="rId15" Type="http://schemas.openxmlformats.org/officeDocument/2006/relationships/hyperlink" Target="http://www.birds-online.ru/wiki/index.php?title=Asio_flammeus&amp;action=edit&amp;redlink=1" TargetMode="External"/><Relationship Id="rId23" Type="http://schemas.openxmlformats.org/officeDocument/2006/relationships/chart" Target="charts/chart4.xml"/><Relationship Id="rId28" Type="http://schemas.openxmlformats.org/officeDocument/2006/relationships/hyperlink" Target="http://www.birds-online.ru/wiki/index.php?title=Passer_montanus&amp;action=edit&amp;redlink=1" TargetMode="External"/><Relationship Id="rId36" Type="http://schemas.openxmlformats.org/officeDocument/2006/relationships/hyperlink" Target="https://elib.bsu.by/bitstream/123456789/209366/1/Latinskaya_flora_UGS.pdf" TargetMode="External"/><Relationship Id="rId49" Type="http://schemas.openxmlformats.org/officeDocument/2006/relationships/footer" Target="footer1.xml"/><Relationship Id="rId10" Type="http://schemas.openxmlformats.org/officeDocument/2006/relationships/hyperlink" Target="http://www.turizmvnn.ru/flora_fauna/species/1345/" TargetMode="External"/><Relationship Id="rId19" Type="http://schemas.openxmlformats.org/officeDocument/2006/relationships/hyperlink" Target="http://www.birds-online.ru/wiki/index.php?title=Passer_montanus&amp;action=edit&amp;redlink=1" TargetMode="External"/><Relationship Id="rId31" Type="http://schemas.openxmlformats.org/officeDocument/2006/relationships/hyperlink" Target="http://www.turizmvnn.ru/flora_fauna/species/1345/" TargetMode="External"/><Relationship Id="rId44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1.xml"/><Relationship Id="rId22" Type="http://schemas.openxmlformats.org/officeDocument/2006/relationships/chart" Target="charts/chart3.xml"/><Relationship Id="rId27" Type="http://schemas.openxmlformats.org/officeDocument/2006/relationships/hyperlink" Target="http://www.turizmvnn.ru/flora_fauna/genus/914/" TargetMode="External"/><Relationship Id="rId30" Type="http://schemas.openxmlformats.org/officeDocument/2006/relationships/hyperlink" Target="http://www.birds-online.ru/wiki/index.php?title=Chettusia_gregaria&amp;action=edit&amp;redlink=1" TargetMode="External"/><Relationship Id="rId35" Type="http://schemas.openxmlformats.org/officeDocument/2006/relationships/hyperlink" Target="https://bp21.org.by/ru/books/d_bird7.html" TargetMode="External"/><Relationship Id="rId43" Type="http://schemas.openxmlformats.org/officeDocument/2006/relationships/image" Target="media/image8.jpeg"/><Relationship Id="rId48" Type="http://schemas.openxmlformats.org/officeDocument/2006/relationships/image" Target="media/image13.jpeg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Процент схожести видов в разные периоды времени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Процент схожести видов в разные периоды времени</c:v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Лист1!$A$1:$D$1</c:f>
              <c:strCache>
                <c:ptCount val="4"/>
                <c:pt idx="0">
                  <c:v> число видов встречаемых на первом участке (А), январь</c:v>
                </c:pt>
                <c:pt idx="1">
                  <c:v>число  видов на втором участке (В) июнь</c:v>
                </c:pt>
                <c:pt idx="2">
                  <c:v>общее число видов (С)</c:v>
                </c:pt>
                <c:pt idx="3">
                  <c:v>% схожести видового состава в исследуемых участках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7</c:v>
                </c:pt>
                <c:pt idx="1">
                  <c:v>16</c:v>
                </c:pt>
                <c:pt idx="2">
                  <c:v>7</c:v>
                </c:pt>
                <c:pt idx="3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7310336"/>
        <c:axId val="197311872"/>
        <c:axId val="0"/>
      </c:bar3DChart>
      <c:catAx>
        <c:axId val="197310336"/>
        <c:scaling>
          <c:orientation val="minMax"/>
        </c:scaling>
        <c:delete val="0"/>
        <c:axPos val="b"/>
        <c:majorTickMark val="out"/>
        <c:minorTickMark val="none"/>
        <c:tickLblPos val="nextTo"/>
        <c:crossAx val="197311872"/>
        <c:crosses val="autoZero"/>
        <c:auto val="1"/>
        <c:lblAlgn val="ctr"/>
        <c:lblOffset val="100"/>
        <c:noMultiLvlLbl val="0"/>
      </c:catAx>
      <c:valAx>
        <c:axId val="1973118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973103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0"/>
              <a:t>Процент схожести видов в лесном массиве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Процент схожести видов в лесном массиве </c:v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Лист2!$A$1:$D$1</c:f>
              <c:strCache>
                <c:ptCount val="4"/>
                <c:pt idx="0">
                  <c:v> число видов встречаемых на первом участке (А), январь</c:v>
                </c:pt>
                <c:pt idx="1">
                  <c:v>число  видов на втором участке (В) июнь</c:v>
                </c:pt>
                <c:pt idx="2">
                  <c:v>общее число видов (С)</c:v>
                </c:pt>
                <c:pt idx="3">
                  <c:v>% схожести видового состава в исследуемых участках</c:v>
                </c:pt>
              </c:strCache>
            </c:strRef>
          </c:cat>
          <c:val>
            <c:numRef>
              <c:f>Лист2!$A$2:$D$2</c:f>
              <c:numCache>
                <c:formatCode>General</c:formatCode>
                <c:ptCount val="4"/>
                <c:pt idx="0">
                  <c:v>14</c:v>
                </c:pt>
                <c:pt idx="1">
                  <c:v>18</c:v>
                </c:pt>
                <c:pt idx="2">
                  <c:v>10</c:v>
                </c:pt>
                <c:pt idx="3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2559488"/>
        <c:axId val="162561024"/>
        <c:axId val="0"/>
      </c:bar3DChart>
      <c:catAx>
        <c:axId val="162559488"/>
        <c:scaling>
          <c:orientation val="minMax"/>
        </c:scaling>
        <c:delete val="0"/>
        <c:axPos val="b"/>
        <c:majorTickMark val="out"/>
        <c:minorTickMark val="none"/>
        <c:tickLblPos val="nextTo"/>
        <c:crossAx val="162561024"/>
        <c:crosses val="autoZero"/>
        <c:auto val="1"/>
        <c:lblAlgn val="ctr"/>
        <c:lblOffset val="100"/>
        <c:noMultiLvlLbl val="0"/>
      </c:catAx>
      <c:valAx>
        <c:axId val="1625610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625594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Количественное распределение птиц на оз. Духовое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Количественное распределение птиц на оз. Духовое </c:v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Лист3!$A$1:$A$3</c:f>
              <c:strCache>
                <c:ptCount val="3"/>
                <c:pt idx="0">
                  <c:v>Январь</c:v>
                </c:pt>
                <c:pt idx="1">
                  <c:v>Июнь</c:v>
                </c:pt>
                <c:pt idx="2">
                  <c:v>Всего</c:v>
                </c:pt>
              </c:strCache>
            </c:strRef>
          </c:cat>
          <c:val>
            <c:numRef>
              <c:f>Лист3!$B$1:$B$3</c:f>
              <c:numCache>
                <c:formatCode>General</c:formatCode>
                <c:ptCount val="3"/>
                <c:pt idx="0">
                  <c:v>7</c:v>
                </c:pt>
                <c:pt idx="1">
                  <c:v>16</c:v>
                </c:pt>
                <c:pt idx="2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2569600"/>
        <c:axId val="162837632"/>
        <c:axId val="0"/>
      </c:bar3DChart>
      <c:catAx>
        <c:axId val="162569600"/>
        <c:scaling>
          <c:orientation val="minMax"/>
        </c:scaling>
        <c:delete val="0"/>
        <c:axPos val="b"/>
        <c:majorTickMark val="out"/>
        <c:minorTickMark val="none"/>
        <c:tickLblPos val="nextTo"/>
        <c:crossAx val="162837632"/>
        <c:crosses val="autoZero"/>
        <c:auto val="1"/>
        <c:lblAlgn val="ctr"/>
        <c:lblOffset val="100"/>
        <c:noMultiLvlLbl val="0"/>
      </c:catAx>
      <c:valAx>
        <c:axId val="1628376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625696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Количественное распределение птиц в лесном массиве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Количественное распределение птиц в лесном массиве</c:v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Лист4!$A$1:$A$3</c:f>
              <c:strCache>
                <c:ptCount val="3"/>
                <c:pt idx="0">
                  <c:v>Январь</c:v>
                </c:pt>
                <c:pt idx="1">
                  <c:v>Июнь</c:v>
                </c:pt>
                <c:pt idx="2">
                  <c:v>Всего</c:v>
                </c:pt>
              </c:strCache>
            </c:strRef>
          </c:cat>
          <c:val>
            <c:numRef>
              <c:f>Лист4!$B$1:$B$3</c:f>
              <c:numCache>
                <c:formatCode>General</c:formatCode>
                <c:ptCount val="3"/>
                <c:pt idx="0">
                  <c:v>14</c:v>
                </c:pt>
                <c:pt idx="1">
                  <c:v>18</c:v>
                </c:pt>
                <c:pt idx="2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0077312"/>
        <c:axId val="160078848"/>
        <c:axId val="0"/>
      </c:bar3DChart>
      <c:catAx>
        <c:axId val="160077312"/>
        <c:scaling>
          <c:orientation val="minMax"/>
        </c:scaling>
        <c:delete val="0"/>
        <c:axPos val="b"/>
        <c:majorTickMark val="out"/>
        <c:minorTickMark val="none"/>
        <c:tickLblPos val="nextTo"/>
        <c:crossAx val="160078848"/>
        <c:crosses val="autoZero"/>
        <c:auto val="1"/>
        <c:lblAlgn val="ctr"/>
        <c:lblOffset val="100"/>
        <c:noMultiLvlLbl val="0"/>
      </c:catAx>
      <c:valAx>
        <c:axId val="1600788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600773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Классификация птиц определённых в двух биотопах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Классификация птиц определённых в двух биотопах</c:v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Лист1!$A$1:$C$1</c:f>
              <c:strCache>
                <c:ptCount val="3"/>
                <c:pt idx="0">
                  <c:v>Отряд</c:v>
                </c:pt>
                <c:pt idx="1">
                  <c:v>Семейство</c:v>
                </c:pt>
                <c:pt idx="2">
                  <c:v>Род</c:v>
                </c:pt>
              </c:strCache>
            </c:strRef>
          </c:cat>
          <c:val>
            <c:numRef>
              <c:f>Лист1!$A$2:$C$2</c:f>
              <c:numCache>
                <c:formatCode>General</c:formatCode>
                <c:ptCount val="3"/>
                <c:pt idx="0">
                  <c:v>10</c:v>
                </c:pt>
                <c:pt idx="1">
                  <c:v>23</c:v>
                </c:pt>
                <c:pt idx="2">
                  <c:v>32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577408"/>
        <c:axId val="162824960"/>
      </c:lineChart>
      <c:catAx>
        <c:axId val="162577408"/>
        <c:scaling>
          <c:orientation val="minMax"/>
        </c:scaling>
        <c:delete val="0"/>
        <c:axPos val="b"/>
        <c:majorTickMark val="out"/>
        <c:minorTickMark val="none"/>
        <c:tickLblPos val="nextTo"/>
        <c:crossAx val="162824960"/>
        <c:crosses val="autoZero"/>
        <c:auto val="1"/>
        <c:lblAlgn val="ctr"/>
        <c:lblOffset val="100"/>
        <c:noMultiLvlLbl val="0"/>
      </c:catAx>
      <c:valAx>
        <c:axId val="1628249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625774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1CC7C-5658-4D64-A496-96D8ECAD3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4310</Words>
  <Characters>24568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2012-11-11T20:29:00Z</cp:lastPrinted>
  <dcterms:created xsi:type="dcterms:W3CDTF">2024-12-22T15:12:00Z</dcterms:created>
  <dcterms:modified xsi:type="dcterms:W3CDTF">2024-12-22T15:28:00Z</dcterms:modified>
</cp:coreProperties>
</file>