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26D2E" w14:textId="77777777" w:rsidR="00DD6521" w:rsidRDefault="00DD6521" w:rsidP="00DD6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x-none" w:eastAsia="zh-CN"/>
        </w:rPr>
      </w:pPr>
    </w:p>
    <w:p w14:paraId="27B35381" w14:textId="77777777" w:rsidR="00FD4CEE" w:rsidRDefault="00FD4CEE" w:rsidP="00DD6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x-none" w:eastAsia="zh-CN"/>
        </w:rPr>
      </w:pPr>
    </w:p>
    <w:p w14:paraId="259754E1" w14:textId="77777777" w:rsidR="00FD4CEE" w:rsidRDefault="00FD4CEE" w:rsidP="00DD6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x-none" w:eastAsia="zh-CN"/>
        </w:rPr>
      </w:pPr>
    </w:p>
    <w:p w14:paraId="39A00D7C" w14:textId="77777777" w:rsidR="00FD4CEE" w:rsidRDefault="00FD4CEE" w:rsidP="00DD6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x-none" w:eastAsia="zh-CN"/>
        </w:rPr>
      </w:pPr>
    </w:p>
    <w:p w14:paraId="4C322E67" w14:textId="77777777" w:rsidR="00FD4CEE" w:rsidRDefault="00FD4CEE" w:rsidP="00DD6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x-none" w:eastAsia="zh-CN"/>
        </w:rPr>
      </w:pPr>
    </w:p>
    <w:p w14:paraId="3C2B15E3" w14:textId="77777777" w:rsidR="00FD4CEE" w:rsidRDefault="00FD4CEE" w:rsidP="00DD6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x-none" w:eastAsia="zh-CN"/>
        </w:rPr>
      </w:pPr>
    </w:p>
    <w:p w14:paraId="5BF37197" w14:textId="77777777" w:rsidR="00FD4CEE" w:rsidRDefault="00FD4CEE" w:rsidP="00DD6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</w:p>
    <w:p w14:paraId="25599CAD" w14:textId="77777777" w:rsidR="00FB2AA0" w:rsidRDefault="00FB2AA0" w:rsidP="00DD6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</w:p>
    <w:p w14:paraId="79DC651F" w14:textId="77777777" w:rsidR="00DD6521" w:rsidRDefault="00FD4CEE" w:rsidP="00FD4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Всероссийский конкурс</w:t>
      </w:r>
      <w:r w:rsidRPr="00FD4CE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 юных </w:t>
      </w:r>
      <w:r w:rsidR="00772D9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исследователей окружающей среды имени Б.В. Всесвятского</w:t>
      </w:r>
    </w:p>
    <w:p w14:paraId="17205305" w14:textId="77777777" w:rsidR="00FD4CEE" w:rsidRPr="00FD4CEE" w:rsidRDefault="00FD4CEE" w:rsidP="00FD4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</w:p>
    <w:p w14:paraId="4E1DAAED" w14:textId="77777777" w:rsidR="00FD4CEE" w:rsidRDefault="00FD4CEE" w:rsidP="00DD6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НОМИНАЦИЯ</w:t>
      </w:r>
    </w:p>
    <w:p w14:paraId="63332435" w14:textId="77777777" w:rsidR="0021522F" w:rsidRPr="00FB2AA0" w:rsidRDefault="00FB2AA0" w:rsidP="00DD6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FB2AA0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«</w:t>
      </w:r>
      <w:r w:rsidR="00772D93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Астрономия и изучение космического пространства</w:t>
      </w:r>
      <w:r w:rsidRPr="00FB2AA0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»</w:t>
      </w:r>
    </w:p>
    <w:p w14:paraId="3C00E47D" w14:textId="77777777" w:rsidR="00FB2AA0" w:rsidRDefault="00FB2AA0" w:rsidP="00DD6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4A6415" w14:textId="77777777" w:rsidR="00FB2AA0" w:rsidRDefault="00FB2AA0" w:rsidP="00DD6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5EE36D9" w14:textId="77777777" w:rsidR="00FB2AA0" w:rsidRDefault="00FB2AA0" w:rsidP="00DD6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EBAE5AC" w14:textId="77777777" w:rsidR="00040B0C" w:rsidRDefault="00772D93" w:rsidP="00DD6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671F644" wp14:editId="1D016074">
            <wp:extent cx="5939790" cy="3120370"/>
            <wp:effectExtent l="0" t="0" r="3810" b="444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1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9ABDD" w14:textId="77777777" w:rsidR="00040B0C" w:rsidRDefault="00040B0C" w:rsidP="00DD6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12EF7D" w14:textId="77777777" w:rsidR="00040B0C" w:rsidRDefault="00040B0C" w:rsidP="00DD6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7A5CB6" w14:textId="77777777" w:rsidR="00772D93" w:rsidRDefault="00772D93" w:rsidP="00DD6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7"/>
        <w:tblW w:w="0" w:type="auto"/>
        <w:tblInd w:w="4786" w:type="dxa"/>
        <w:tblLook w:val="04A0" w:firstRow="1" w:lastRow="0" w:firstColumn="1" w:lastColumn="0" w:noHBand="0" w:noVBand="1"/>
      </w:tblPr>
      <w:tblGrid>
        <w:gridCol w:w="4784"/>
      </w:tblGrid>
      <w:tr w:rsidR="00772D93" w14:paraId="6E1B7EF1" w14:textId="77777777" w:rsidTr="00772D93">
        <w:trPr>
          <w:trHeight w:val="2085"/>
        </w:trPr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14:paraId="0B439BD8" w14:textId="77777777" w:rsidR="00772D93" w:rsidRDefault="00772D93" w:rsidP="00772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x-none" w:eastAsia="zh-CN"/>
              </w:rPr>
            </w:pPr>
            <w:r w:rsidRPr="00DD6521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x-none" w:eastAsia="zh-CN"/>
              </w:rPr>
              <w:t xml:space="preserve">Фамилия, имя, отчество: </w:t>
            </w:r>
          </w:p>
          <w:p w14:paraId="3BBE6C42" w14:textId="77777777" w:rsidR="00772D93" w:rsidRPr="00091DCC" w:rsidRDefault="00772D93" w:rsidP="00772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Умханова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Рамнат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Мусаевна</w:t>
            </w:r>
            <w:proofErr w:type="spellEnd"/>
            <w:r w:rsidRPr="00FB2AA0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</w:p>
          <w:p w14:paraId="134C0210" w14:textId="77777777" w:rsidR="00772D93" w:rsidRDefault="00772D93" w:rsidP="00772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 xml:space="preserve">Сведения о научном руководителе: </w:t>
            </w:r>
          </w:p>
          <w:p w14:paraId="65F7CA5F" w14:textId="77777777" w:rsidR="00772D93" w:rsidRDefault="00772D93" w:rsidP="00772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Цугаев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4278A5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Сулиман</w:t>
            </w:r>
            <w:proofErr w:type="spellEnd"/>
            <w:r w:rsidR="004278A5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4278A5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zh-CN"/>
              </w:rPr>
              <w:t>Рамзанович</w:t>
            </w:r>
            <w:proofErr w:type="spellEnd"/>
          </w:p>
        </w:tc>
      </w:tr>
    </w:tbl>
    <w:p w14:paraId="2FE1DAFD" w14:textId="77777777" w:rsidR="00772D93" w:rsidRDefault="00772D93" w:rsidP="00772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69AE3EC" w14:textId="77777777" w:rsidR="00772D93" w:rsidRPr="00FD4CEE" w:rsidRDefault="00DD6521" w:rsidP="00772D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val="x-none" w:eastAsia="zh-CN"/>
        </w:rPr>
        <w:tab/>
      </w:r>
    </w:p>
    <w:p w14:paraId="7F267733" w14:textId="77777777" w:rsidR="00FD4CEE" w:rsidRDefault="00FD4CEE" w:rsidP="00DD6521">
      <w:pPr>
        <w:tabs>
          <w:tab w:val="num" w:pos="0"/>
        </w:tabs>
        <w:suppressAutoHyphens/>
        <w:autoSpaceDE w:val="0"/>
        <w:spacing w:after="60" w:line="240" w:lineRule="auto"/>
        <w:jc w:val="both"/>
        <w:outlineLvl w:val="0"/>
        <w:rPr>
          <w:rFonts w:ascii="Times New Roman" w:eastAsia="Calibri" w:hAnsi="Times New Roman" w:cs="Times New Roman"/>
          <w:kern w:val="2"/>
          <w:sz w:val="16"/>
          <w:szCs w:val="16"/>
          <w:lang w:val="x-none" w:eastAsia="zh-CN"/>
        </w:rPr>
      </w:pPr>
      <w:r>
        <w:rPr>
          <w:rFonts w:ascii="Times New Roman" w:eastAsia="Calibri" w:hAnsi="Times New Roman" w:cs="Times New Roman"/>
          <w:kern w:val="2"/>
          <w:sz w:val="16"/>
          <w:szCs w:val="16"/>
          <w:lang w:val="x-none" w:eastAsia="zh-CN"/>
        </w:rPr>
        <w:br w:type="page"/>
      </w:r>
    </w:p>
    <w:p w14:paraId="01B7CEA6" w14:textId="77777777" w:rsidR="00DD6521" w:rsidRPr="006512DB" w:rsidRDefault="006512DB" w:rsidP="006512DB">
      <w:pPr>
        <w:tabs>
          <w:tab w:val="num" w:pos="0"/>
        </w:tabs>
        <w:suppressAutoHyphens/>
        <w:autoSpaceDE w:val="0"/>
        <w:spacing w:after="60" w:line="240" w:lineRule="auto"/>
        <w:jc w:val="center"/>
        <w:outlineLvl w:val="0"/>
        <w:rPr>
          <w:rFonts w:ascii="Times New Roman" w:eastAsia="Calibri" w:hAnsi="Times New Roman" w:cs="Times New Roman"/>
          <w:b/>
          <w:kern w:val="2"/>
          <w:sz w:val="28"/>
          <w:szCs w:val="16"/>
          <w:lang w:eastAsia="zh-CN"/>
        </w:rPr>
      </w:pPr>
      <w:r w:rsidRPr="006512DB">
        <w:rPr>
          <w:rFonts w:ascii="Times New Roman" w:eastAsia="Calibri" w:hAnsi="Times New Roman" w:cs="Times New Roman"/>
          <w:b/>
          <w:kern w:val="2"/>
          <w:sz w:val="28"/>
          <w:szCs w:val="16"/>
          <w:lang w:eastAsia="zh-CN"/>
        </w:rPr>
        <w:t>Содержание</w:t>
      </w:r>
    </w:p>
    <w:p w14:paraId="037F782C" w14:textId="77777777" w:rsidR="006512DB" w:rsidRDefault="006512DB" w:rsidP="00DD6521">
      <w:pPr>
        <w:tabs>
          <w:tab w:val="num" w:pos="0"/>
        </w:tabs>
        <w:suppressAutoHyphens/>
        <w:autoSpaceDE w:val="0"/>
        <w:spacing w:after="60" w:line="240" w:lineRule="auto"/>
        <w:jc w:val="both"/>
        <w:outlineLvl w:val="0"/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815"/>
      </w:tblGrid>
      <w:tr w:rsidR="006512DB" w14:paraId="7ED4FDBA" w14:textId="77777777" w:rsidTr="00C34B8B">
        <w:tc>
          <w:tcPr>
            <w:tcW w:w="8755" w:type="dxa"/>
          </w:tcPr>
          <w:p w14:paraId="4C31D680" w14:textId="77777777" w:rsidR="006512DB" w:rsidRDefault="006512DB" w:rsidP="00DD6521">
            <w:pPr>
              <w:tabs>
                <w:tab w:val="num" w:pos="0"/>
              </w:tabs>
              <w:suppressAutoHyphens/>
              <w:autoSpaceDE w:val="0"/>
              <w:spacing w:after="60"/>
              <w:jc w:val="both"/>
              <w:outlineLvl w:val="0"/>
              <w:rPr>
                <w:rFonts w:ascii="Times New Roman" w:eastAsia="Calibri" w:hAnsi="Times New Roman" w:cs="Times New Roman"/>
                <w:kern w:val="2"/>
                <w:sz w:val="28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16"/>
                <w:lang w:eastAsia="zh-CN"/>
              </w:rPr>
              <w:t xml:space="preserve">Введение </w:t>
            </w:r>
          </w:p>
        </w:tc>
        <w:tc>
          <w:tcPr>
            <w:tcW w:w="815" w:type="dxa"/>
          </w:tcPr>
          <w:p w14:paraId="2EFEC4E9" w14:textId="77777777" w:rsidR="006512DB" w:rsidRDefault="006512DB" w:rsidP="00DD6521">
            <w:pPr>
              <w:tabs>
                <w:tab w:val="num" w:pos="0"/>
              </w:tabs>
              <w:suppressAutoHyphens/>
              <w:autoSpaceDE w:val="0"/>
              <w:spacing w:after="60"/>
              <w:jc w:val="both"/>
              <w:outlineLvl w:val="0"/>
              <w:rPr>
                <w:rFonts w:ascii="Times New Roman" w:eastAsia="Calibri" w:hAnsi="Times New Roman" w:cs="Times New Roman"/>
                <w:kern w:val="2"/>
                <w:sz w:val="28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16"/>
                <w:lang w:eastAsia="zh-CN"/>
              </w:rPr>
              <w:t>3</w:t>
            </w:r>
          </w:p>
        </w:tc>
      </w:tr>
      <w:tr w:rsidR="006512DB" w14:paraId="3788E437" w14:textId="77777777" w:rsidTr="00C34B8B">
        <w:tc>
          <w:tcPr>
            <w:tcW w:w="8755" w:type="dxa"/>
          </w:tcPr>
          <w:p w14:paraId="4C16B5AA" w14:textId="77777777" w:rsidR="006512DB" w:rsidRDefault="006512DB" w:rsidP="00C6651D">
            <w:pPr>
              <w:tabs>
                <w:tab w:val="num" w:pos="0"/>
              </w:tabs>
              <w:suppressAutoHyphens/>
              <w:autoSpaceDE w:val="0"/>
              <w:spacing w:after="60"/>
              <w:jc w:val="both"/>
              <w:outlineLvl w:val="0"/>
              <w:rPr>
                <w:rFonts w:ascii="Times New Roman" w:eastAsia="Calibri" w:hAnsi="Times New Roman" w:cs="Times New Roman"/>
                <w:kern w:val="2"/>
                <w:sz w:val="28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16"/>
                <w:lang w:eastAsia="zh-CN"/>
              </w:rPr>
              <w:t xml:space="preserve">1. </w:t>
            </w:r>
            <w:r w:rsidR="00452C30">
              <w:rPr>
                <w:rFonts w:ascii="Times New Roman" w:eastAsia="Calibri" w:hAnsi="Times New Roman" w:cs="Times New Roman"/>
                <w:kern w:val="2"/>
                <w:sz w:val="28"/>
                <w:szCs w:val="16"/>
                <w:lang w:eastAsia="zh-CN"/>
              </w:rPr>
              <w:t>К</w:t>
            </w:r>
            <w:r w:rsidR="003B4BA5">
              <w:rPr>
                <w:rFonts w:ascii="Times New Roman" w:eastAsia="Calibri" w:hAnsi="Times New Roman" w:cs="Times New Roman"/>
                <w:kern w:val="2"/>
                <w:sz w:val="28"/>
                <w:szCs w:val="16"/>
                <w:lang w:eastAsia="zh-CN"/>
              </w:rPr>
              <w:t>осмос и к</w:t>
            </w:r>
            <w:r w:rsidR="00452C30">
              <w:rPr>
                <w:rFonts w:ascii="Times New Roman" w:eastAsia="Calibri" w:hAnsi="Times New Roman" w:cs="Times New Roman"/>
                <w:kern w:val="2"/>
                <w:sz w:val="28"/>
                <w:szCs w:val="16"/>
                <w:lang w:eastAsia="zh-CN"/>
              </w:rPr>
              <w:t>осмическое пространство</w:t>
            </w:r>
          </w:p>
        </w:tc>
        <w:tc>
          <w:tcPr>
            <w:tcW w:w="815" w:type="dxa"/>
          </w:tcPr>
          <w:p w14:paraId="1E442695" w14:textId="77777777" w:rsidR="006512DB" w:rsidRDefault="00452C30" w:rsidP="00DD6521">
            <w:pPr>
              <w:tabs>
                <w:tab w:val="num" w:pos="0"/>
              </w:tabs>
              <w:suppressAutoHyphens/>
              <w:autoSpaceDE w:val="0"/>
              <w:spacing w:after="60"/>
              <w:jc w:val="both"/>
              <w:outlineLvl w:val="0"/>
              <w:rPr>
                <w:rFonts w:ascii="Times New Roman" w:eastAsia="Calibri" w:hAnsi="Times New Roman" w:cs="Times New Roman"/>
                <w:kern w:val="2"/>
                <w:sz w:val="28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16"/>
                <w:lang w:eastAsia="zh-CN"/>
              </w:rPr>
              <w:t>5</w:t>
            </w:r>
          </w:p>
        </w:tc>
      </w:tr>
      <w:tr w:rsidR="006512DB" w14:paraId="289C972B" w14:textId="77777777" w:rsidTr="00C34B8B">
        <w:tc>
          <w:tcPr>
            <w:tcW w:w="8755" w:type="dxa"/>
          </w:tcPr>
          <w:p w14:paraId="19A7F3C4" w14:textId="77777777" w:rsidR="006512DB" w:rsidRDefault="006512DB" w:rsidP="00DD6521">
            <w:pPr>
              <w:tabs>
                <w:tab w:val="num" w:pos="0"/>
              </w:tabs>
              <w:suppressAutoHyphens/>
              <w:autoSpaceDE w:val="0"/>
              <w:spacing w:after="60"/>
              <w:jc w:val="both"/>
              <w:outlineLvl w:val="0"/>
              <w:rPr>
                <w:rFonts w:ascii="Times New Roman" w:eastAsia="Calibri" w:hAnsi="Times New Roman" w:cs="Times New Roman"/>
                <w:kern w:val="2"/>
                <w:sz w:val="28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16"/>
                <w:lang w:eastAsia="zh-CN"/>
              </w:rPr>
              <w:t xml:space="preserve">2. </w:t>
            </w:r>
            <w:r w:rsidR="001910FB">
              <w:rPr>
                <w:rFonts w:ascii="Times New Roman" w:eastAsia="Calibri" w:hAnsi="Times New Roman" w:cs="Times New Roman"/>
                <w:kern w:val="2"/>
                <w:sz w:val="28"/>
                <w:szCs w:val="16"/>
                <w:lang w:eastAsia="zh-CN"/>
              </w:rPr>
              <w:t>Черные дыры и нейтронные звезды</w:t>
            </w:r>
          </w:p>
        </w:tc>
        <w:tc>
          <w:tcPr>
            <w:tcW w:w="815" w:type="dxa"/>
          </w:tcPr>
          <w:p w14:paraId="5B3F5B40" w14:textId="77777777" w:rsidR="006512DB" w:rsidRDefault="002D7708" w:rsidP="00DD6521">
            <w:pPr>
              <w:tabs>
                <w:tab w:val="num" w:pos="0"/>
              </w:tabs>
              <w:suppressAutoHyphens/>
              <w:autoSpaceDE w:val="0"/>
              <w:spacing w:after="60"/>
              <w:jc w:val="both"/>
              <w:outlineLvl w:val="0"/>
              <w:rPr>
                <w:rFonts w:ascii="Times New Roman" w:eastAsia="Calibri" w:hAnsi="Times New Roman" w:cs="Times New Roman"/>
                <w:kern w:val="2"/>
                <w:sz w:val="28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16"/>
                <w:lang w:eastAsia="zh-CN"/>
              </w:rPr>
              <w:t>8</w:t>
            </w:r>
          </w:p>
        </w:tc>
      </w:tr>
      <w:tr w:rsidR="006512DB" w14:paraId="04133281" w14:textId="77777777" w:rsidTr="00C34B8B">
        <w:tc>
          <w:tcPr>
            <w:tcW w:w="8755" w:type="dxa"/>
          </w:tcPr>
          <w:p w14:paraId="1A601C33" w14:textId="77777777" w:rsidR="006512DB" w:rsidRDefault="00C34B8B" w:rsidP="00DD6521">
            <w:pPr>
              <w:tabs>
                <w:tab w:val="num" w:pos="0"/>
              </w:tabs>
              <w:suppressAutoHyphens/>
              <w:autoSpaceDE w:val="0"/>
              <w:spacing w:after="60"/>
              <w:jc w:val="both"/>
              <w:outlineLvl w:val="0"/>
              <w:rPr>
                <w:rFonts w:ascii="Times New Roman" w:eastAsia="Calibri" w:hAnsi="Times New Roman" w:cs="Times New Roman"/>
                <w:kern w:val="2"/>
                <w:sz w:val="28"/>
                <w:szCs w:val="16"/>
                <w:lang w:eastAsia="zh-CN"/>
              </w:rPr>
            </w:pPr>
            <w:r w:rsidRPr="00C34B8B">
              <w:rPr>
                <w:rFonts w:ascii="Times New Roman" w:eastAsia="Calibri" w:hAnsi="Times New Roman" w:cs="Times New Roman"/>
                <w:kern w:val="2"/>
                <w:sz w:val="28"/>
                <w:szCs w:val="16"/>
                <w:lang w:eastAsia="zh-CN"/>
              </w:rPr>
              <w:t>Заключение</w:t>
            </w:r>
          </w:p>
        </w:tc>
        <w:tc>
          <w:tcPr>
            <w:tcW w:w="815" w:type="dxa"/>
          </w:tcPr>
          <w:p w14:paraId="74268041" w14:textId="77777777" w:rsidR="006512DB" w:rsidRDefault="00EB7581" w:rsidP="00DD6521">
            <w:pPr>
              <w:tabs>
                <w:tab w:val="num" w:pos="0"/>
              </w:tabs>
              <w:suppressAutoHyphens/>
              <w:autoSpaceDE w:val="0"/>
              <w:spacing w:after="60"/>
              <w:jc w:val="both"/>
              <w:outlineLvl w:val="0"/>
              <w:rPr>
                <w:rFonts w:ascii="Times New Roman" w:eastAsia="Calibri" w:hAnsi="Times New Roman" w:cs="Times New Roman"/>
                <w:kern w:val="2"/>
                <w:sz w:val="28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16"/>
                <w:lang w:eastAsia="zh-CN"/>
              </w:rPr>
              <w:t>12</w:t>
            </w:r>
          </w:p>
        </w:tc>
      </w:tr>
      <w:tr w:rsidR="00C34B8B" w14:paraId="40186A11" w14:textId="77777777" w:rsidTr="00C34B8B">
        <w:tc>
          <w:tcPr>
            <w:tcW w:w="8755" w:type="dxa"/>
          </w:tcPr>
          <w:p w14:paraId="6F854020" w14:textId="77777777" w:rsidR="00C34B8B" w:rsidRPr="00C34B8B" w:rsidRDefault="00C34B8B" w:rsidP="00DD6521">
            <w:pPr>
              <w:tabs>
                <w:tab w:val="num" w:pos="0"/>
              </w:tabs>
              <w:suppressAutoHyphens/>
              <w:autoSpaceDE w:val="0"/>
              <w:spacing w:after="60"/>
              <w:jc w:val="both"/>
              <w:outlineLvl w:val="0"/>
              <w:rPr>
                <w:rFonts w:ascii="Times New Roman" w:eastAsia="Calibri" w:hAnsi="Times New Roman" w:cs="Times New Roman"/>
                <w:kern w:val="2"/>
                <w:sz w:val="28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16"/>
                <w:lang w:eastAsia="zh-CN"/>
              </w:rPr>
              <w:t>Список используемой литературы</w:t>
            </w:r>
          </w:p>
        </w:tc>
        <w:tc>
          <w:tcPr>
            <w:tcW w:w="815" w:type="dxa"/>
          </w:tcPr>
          <w:p w14:paraId="65F9ED7B" w14:textId="77777777" w:rsidR="00C34B8B" w:rsidRDefault="00EB7581" w:rsidP="00DD6521">
            <w:pPr>
              <w:tabs>
                <w:tab w:val="num" w:pos="0"/>
              </w:tabs>
              <w:suppressAutoHyphens/>
              <w:autoSpaceDE w:val="0"/>
              <w:spacing w:after="60"/>
              <w:jc w:val="both"/>
              <w:outlineLvl w:val="0"/>
              <w:rPr>
                <w:rFonts w:ascii="Times New Roman" w:eastAsia="Calibri" w:hAnsi="Times New Roman" w:cs="Times New Roman"/>
                <w:kern w:val="2"/>
                <w:sz w:val="28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16"/>
                <w:lang w:eastAsia="zh-CN"/>
              </w:rPr>
              <w:t>13</w:t>
            </w:r>
          </w:p>
        </w:tc>
      </w:tr>
    </w:tbl>
    <w:p w14:paraId="03A9D49D" w14:textId="77777777" w:rsidR="006512DB" w:rsidRDefault="006512DB" w:rsidP="00DD6521">
      <w:pPr>
        <w:tabs>
          <w:tab w:val="num" w:pos="0"/>
        </w:tabs>
        <w:suppressAutoHyphens/>
        <w:autoSpaceDE w:val="0"/>
        <w:spacing w:after="60" w:line="240" w:lineRule="auto"/>
        <w:jc w:val="both"/>
        <w:outlineLvl w:val="0"/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</w:pPr>
      <w:r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br w:type="page"/>
      </w:r>
    </w:p>
    <w:p w14:paraId="254E349F" w14:textId="77777777" w:rsidR="006512DB" w:rsidRDefault="006512DB" w:rsidP="006512DB">
      <w:pPr>
        <w:tabs>
          <w:tab w:val="num" w:pos="0"/>
        </w:tabs>
        <w:suppressAutoHyphens/>
        <w:autoSpaceDE w:val="0"/>
        <w:spacing w:after="60" w:line="240" w:lineRule="auto"/>
        <w:jc w:val="center"/>
        <w:outlineLvl w:val="0"/>
        <w:rPr>
          <w:rFonts w:ascii="Times New Roman" w:eastAsia="Calibri" w:hAnsi="Times New Roman" w:cs="Times New Roman"/>
          <w:b/>
          <w:kern w:val="2"/>
          <w:sz w:val="28"/>
          <w:szCs w:val="16"/>
          <w:lang w:eastAsia="zh-CN"/>
        </w:rPr>
      </w:pPr>
      <w:r w:rsidRPr="006512DB">
        <w:rPr>
          <w:rFonts w:ascii="Times New Roman" w:eastAsia="Calibri" w:hAnsi="Times New Roman" w:cs="Times New Roman"/>
          <w:b/>
          <w:kern w:val="2"/>
          <w:sz w:val="28"/>
          <w:szCs w:val="16"/>
          <w:lang w:eastAsia="zh-CN"/>
        </w:rPr>
        <w:t>Введение</w:t>
      </w:r>
    </w:p>
    <w:p w14:paraId="44458A55" w14:textId="77777777" w:rsidR="006512DB" w:rsidRDefault="006512DB" w:rsidP="006512DB">
      <w:pPr>
        <w:tabs>
          <w:tab w:val="num" w:pos="0"/>
        </w:tabs>
        <w:suppressAutoHyphens/>
        <w:autoSpaceDE w:val="0"/>
        <w:spacing w:after="60" w:line="240" w:lineRule="auto"/>
        <w:jc w:val="center"/>
        <w:outlineLvl w:val="0"/>
        <w:rPr>
          <w:rFonts w:ascii="Times New Roman" w:eastAsia="Calibri" w:hAnsi="Times New Roman" w:cs="Times New Roman"/>
          <w:b/>
          <w:kern w:val="2"/>
          <w:sz w:val="28"/>
          <w:szCs w:val="16"/>
          <w:lang w:eastAsia="zh-CN"/>
        </w:rPr>
      </w:pPr>
    </w:p>
    <w:p w14:paraId="3AD8BF2A" w14:textId="77777777" w:rsidR="006512DB" w:rsidRDefault="00772D93" w:rsidP="00772D93">
      <w:pPr>
        <w:tabs>
          <w:tab w:val="num" w:pos="0"/>
        </w:tabs>
        <w:suppressAutoHyphens/>
        <w:autoSpaceDE w:val="0"/>
        <w:spacing w:after="60" w:line="360" w:lineRule="auto"/>
        <w:jc w:val="both"/>
        <w:outlineLvl w:val="0"/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</w:pPr>
      <w:r w:rsidRPr="00FD4436">
        <w:rPr>
          <w:rFonts w:ascii="Times New Roman" w:eastAsia="Calibri" w:hAnsi="Times New Roman" w:cs="Times New Roman"/>
          <w:b/>
          <w:kern w:val="2"/>
          <w:sz w:val="28"/>
          <w:szCs w:val="16"/>
          <w:lang w:eastAsia="zh-CN"/>
        </w:rPr>
        <w:tab/>
        <w:t>Актуальность темы исследования.</w:t>
      </w:r>
      <w:r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 xml:space="preserve"> В нашем мире все взаимосвязано: статика </w:t>
      </w:r>
      <w:r w:rsidR="00F55070"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>заложена в архетипах животных,</w:t>
      </w:r>
      <w:r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 xml:space="preserve"> законы математики проявляются в построении растений, космические объекты влияют на магнитные поля Земли</w:t>
      </w:r>
      <w:r w:rsidR="00F55070"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 xml:space="preserve"> и многое другое. Именно с опорой на имеющиеся взаимосвязи важно понимать, что изучение мира вокруг нас, в том числе космического пространства – основа успешной жизнедеятельности человечества.</w:t>
      </w:r>
    </w:p>
    <w:p w14:paraId="282A7165" w14:textId="77777777" w:rsidR="00F55070" w:rsidRDefault="00F55070" w:rsidP="00772D93">
      <w:pPr>
        <w:tabs>
          <w:tab w:val="num" w:pos="0"/>
        </w:tabs>
        <w:suppressAutoHyphens/>
        <w:autoSpaceDE w:val="0"/>
        <w:spacing w:after="60" w:line="360" w:lineRule="auto"/>
        <w:jc w:val="both"/>
        <w:outlineLvl w:val="0"/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</w:pPr>
      <w:r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ab/>
        <w:t xml:space="preserve">Космос таит в себе множество загадок, ответы на которые люди, вероятно, найдут еще не скоро. Однако, </w:t>
      </w:r>
      <w:r w:rsidR="000E439A"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>уже сейчас нам известно множество невероятных фактов, формирующих научную теорию о нашей Вселенной.</w:t>
      </w:r>
    </w:p>
    <w:p w14:paraId="7F4CFFF0" w14:textId="77777777" w:rsidR="000E439A" w:rsidRDefault="000E439A" w:rsidP="00772D93">
      <w:pPr>
        <w:tabs>
          <w:tab w:val="num" w:pos="0"/>
        </w:tabs>
        <w:suppressAutoHyphens/>
        <w:autoSpaceDE w:val="0"/>
        <w:spacing w:after="60" w:line="360" w:lineRule="auto"/>
        <w:jc w:val="both"/>
        <w:outlineLvl w:val="0"/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</w:pPr>
      <w:r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ab/>
        <w:t>Важность представленных в работе фактов во всеобщем мироустройстве и формирует актуальность темы исследования.</w:t>
      </w:r>
    </w:p>
    <w:p w14:paraId="480388A2" w14:textId="77777777" w:rsidR="000E439A" w:rsidRDefault="000E439A" w:rsidP="00772D93">
      <w:pPr>
        <w:tabs>
          <w:tab w:val="num" w:pos="0"/>
        </w:tabs>
        <w:suppressAutoHyphens/>
        <w:autoSpaceDE w:val="0"/>
        <w:spacing w:after="60" w:line="360" w:lineRule="auto"/>
        <w:jc w:val="both"/>
        <w:outlineLvl w:val="0"/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</w:pPr>
      <w:r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ab/>
      </w:r>
      <w:r w:rsidRPr="00FD4436">
        <w:rPr>
          <w:rFonts w:ascii="Times New Roman" w:eastAsia="Calibri" w:hAnsi="Times New Roman" w:cs="Times New Roman"/>
          <w:b/>
          <w:kern w:val="2"/>
          <w:sz w:val="28"/>
          <w:szCs w:val="16"/>
          <w:lang w:eastAsia="zh-CN"/>
        </w:rPr>
        <w:t xml:space="preserve">Цель работы </w:t>
      </w:r>
      <w:r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>заключается в теоретическом анализе астрономии</w:t>
      </w:r>
      <w:r w:rsidRPr="000E439A"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 xml:space="preserve"> и </w:t>
      </w:r>
      <w:r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 xml:space="preserve">уровня изученности </w:t>
      </w:r>
      <w:r w:rsidRPr="000E439A"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>космического пространства</w:t>
      </w:r>
      <w:r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 xml:space="preserve"> в настоящее время. </w:t>
      </w:r>
    </w:p>
    <w:p w14:paraId="4A9D7EA6" w14:textId="77777777" w:rsidR="000E439A" w:rsidRDefault="000E439A" w:rsidP="00772D93">
      <w:pPr>
        <w:tabs>
          <w:tab w:val="num" w:pos="0"/>
        </w:tabs>
        <w:suppressAutoHyphens/>
        <w:autoSpaceDE w:val="0"/>
        <w:spacing w:after="60" w:line="360" w:lineRule="auto"/>
        <w:jc w:val="both"/>
        <w:outlineLvl w:val="0"/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</w:pPr>
      <w:r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ab/>
        <w:t xml:space="preserve">Для достижения указанной цеди нами </w:t>
      </w:r>
      <w:r w:rsidR="00E301D1"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 xml:space="preserve">были определены </w:t>
      </w:r>
      <w:r w:rsidR="00FD4436"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>следующие</w:t>
      </w:r>
      <w:r w:rsidR="00E301D1"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 xml:space="preserve"> </w:t>
      </w:r>
      <w:r w:rsidR="00E301D1" w:rsidRPr="00FD4436">
        <w:rPr>
          <w:rFonts w:ascii="Times New Roman" w:eastAsia="Calibri" w:hAnsi="Times New Roman" w:cs="Times New Roman"/>
          <w:b/>
          <w:kern w:val="2"/>
          <w:sz w:val="28"/>
          <w:szCs w:val="16"/>
          <w:lang w:eastAsia="zh-CN"/>
        </w:rPr>
        <w:t>задачи:</w:t>
      </w:r>
    </w:p>
    <w:p w14:paraId="1710914E" w14:textId="77777777" w:rsidR="001910FB" w:rsidRDefault="00FD4436" w:rsidP="00E301D1">
      <w:pPr>
        <w:pStyle w:val="a6"/>
        <w:numPr>
          <w:ilvl w:val="0"/>
          <w:numId w:val="15"/>
        </w:numPr>
        <w:suppressAutoHyphens/>
        <w:autoSpaceDE w:val="0"/>
        <w:spacing w:after="60" w:line="360" w:lineRule="auto"/>
        <w:jc w:val="both"/>
        <w:outlineLvl w:val="0"/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</w:pPr>
      <w:r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 xml:space="preserve">изучить </w:t>
      </w:r>
      <w:r w:rsidR="003B4BA5"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 xml:space="preserve">космос и </w:t>
      </w:r>
      <w:r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>к</w:t>
      </w:r>
      <w:r w:rsidR="00452C30"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>осмическое пространство;</w:t>
      </w:r>
    </w:p>
    <w:p w14:paraId="71A31F7F" w14:textId="77777777" w:rsidR="00E301D1" w:rsidRPr="0058363B" w:rsidRDefault="001910FB" w:rsidP="0058363B">
      <w:pPr>
        <w:pStyle w:val="a6"/>
        <w:numPr>
          <w:ilvl w:val="0"/>
          <w:numId w:val="15"/>
        </w:numPr>
        <w:suppressAutoHyphens/>
        <w:autoSpaceDE w:val="0"/>
        <w:spacing w:after="60" w:line="360" w:lineRule="auto"/>
        <w:jc w:val="both"/>
        <w:outlineLvl w:val="0"/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</w:pPr>
      <w:r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>исследовать основные</w:t>
      </w:r>
      <w:r w:rsidR="00E301D1" w:rsidRPr="00E301D1"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 xml:space="preserve"> комические объекты</w:t>
      </w:r>
      <w:r w:rsidR="0058363B"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 xml:space="preserve">, </w:t>
      </w:r>
      <w:r w:rsidR="00FD4436" w:rsidRPr="0058363B"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>рассмотреть с</w:t>
      </w:r>
      <w:r w:rsidR="00E301D1" w:rsidRPr="0058363B"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>амые загадочные объекты в космосе</w:t>
      </w:r>
      <w:r w:rsidR="00FD4436" w:rsidRPr="0058363B"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 xml:space="preserve"> – черные дыры и нейтронные звезды;</w:t>
      </w:r>
    </w:p>
    <w:p w14:paraId="19FC33E4" w14:textId="77777777" w:rsidR="00FD4436" w:rsidRDefault="00FD4436" w:rsidP="00E301D1">
      <w:pPr>
        <w:pStyle w:val="a6"/>
        <w:numPr>
          <w:ilvl w:val="0"/>
          <w:numId w:val="15"/>
        </w:numPr>
        <w:tabs>
          <w:tab w:val="num" w:pos="0"/>
        </w:tabs>
        <w:suppressAutoHyphens/>
        <w:autoSpaceDE w:val="0"/>
        <w:spacing w:after="60" w:line="360" w:lineRule="auto"/>
        <w:jc w:val="both"/>
        <w:outlineLvl w:val="0"/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</w:pPr>
      <w:r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>проанализировать полученную информацию.</w:t>
      </w:r>
    </w:p>
    <w:p w14:paraId="7B5F62C1" w14:textId="77777777" w:rsidR="00FD4436" w:rsidRDefault="00FD4436" w:rsidP="00F1347F">
      <w:pPr>
        <w:tabs>
          <w:tab w:val="num" w:pos="0"/>
        </w:tabs>
        <w:suppressAutoHyphens/>
        <w:autoSpaceDE w:val="0"/>
        <w:spacing w:after="60" w:line="360" w:lineRule="auto"/>
        <w:jc w:val="both"/>
        <w:outlineLvl w:val="0"/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16"/>
          <w:lang w:eastAsia="zh-CN"/>
        </w:rPr>
        <w:tab/>
      </w:r>
      <w:r w:rsidRPr="00FD4436">
        <w:rPr>
          <w:rFonts w:ascii="Times New Roman" w:eastAsia="Calibri" w:hAnsi="Times New Roman" w:cs="Times New Roman"/>
          <w:b/>
          <w:kern w:val="2"/>
          <w:sz w:val="28"/>
          <w:szCs w:val="16"/>
          <w:lang w:eastAsia="zh-CN"/>
        </w:rPr>
        <w:t xml:space="preserve">Методологическая основа исследования. </w:t>
      </w:r>
      <w:r w:rsidRPr="00FD4436"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 xml:space="preserve">Работа опирается на практические и теоретические знания следующих авторов: </w:t>
      </w:r>
      <w:r w:rsidR="00F1347F"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 xml:space="preserve">А.В. </w:t>
      </w:r>
      <w:proofErr w:type="spellStart"/>
      <w:r w:rsidR="00F1347F"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>Благин</w:t>
      </w:r>
      <w:proofErr w:type="spellEnd"/>
      <w:r w:rsidR="00F1347F"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 xml:space="preserve">, О.В. Котова, А.А. </w:t>
      </w:r>
      <w:proofErr w:type="spellStart"/>
      <w:r w:rsidR="00F1347F"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>Гамза</w:t>
      </w:r>
      <w:proofErr w:type="spellEnd"/>
      <w:r w:rsidR="00F1347F"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>, А.В. Засов</w:t>
      </w:r>
      <w:r w:rsidR="00F1347F" w:rsidRPr="00F1347F"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>,</w:t>
      </w:r>
      <w:r w:rsidR="00F1347F"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 xml:space="preserve"> В.Г.</w:t>
      </w:r>
      <w:r w:rsidR="00F1347F" w:rsidRPr="00F1347F"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 xml:space="preserve"> Сурдин</w:t>
      </w:r>
      <w:r w:rsidR="00F1347F"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>, Э.В. Кононович, В.И. Мороз, С.В. Павлов, С</w:t>
      </w:r>
      <w:r w:rsidR="00F1347F" w:rsidRPr="00F1347F"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 xml:space="preserve">. </w:t>
      </w:r>
      <w:proofErr w:type="spellStart"/>
      <w:r w:rsidR="00F1347F" w:rsidRPr="00F1347F"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>Хокинг</w:t>
      </w:r>
      <w:proofErr w:type="spellEnd"/>
      <w:r w:rsidR="00F1347F"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>, С.</w:t>
      </w:r>
      <w:r w:rsidR="00F1347F" w:rsidRPr="00F1347F"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>А. Язев</w:t>
      </w:r>
      <w:r w:rsidR="00F1347F"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>. Все указанные исследования подкреплены как теоретическим обоснованием, так и практическими исследованиями, в том числе с использованием математическим формул, а также данных в области химии и физики.</w:t>
      </w:r>
    </w:p>
    <w:p w14:paraId="155C7768" w14:textId="77777777" w:rsidR="00F1347F" w:rsidRPr="00FD4436" w:rsidRDefault="001910FB" w:rsidP="00F1347F">
      <w:pPr>
        <w:tabs>
          <w:tab w:val="num" w:pos="0"/>
        </w:tabs>
        <w:suppressAutoHyphens/>
        <w:autoSpaceDE w:val="0"/>
        <w:spacing w:after="60" w:line="360" w:lineRule="auto"/>
        <w:jc w:val="both"/>
        <w:outlineLvl w:val="0"/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</w:pPr>
      <w:r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ab/>
      </w:r>
      <w:r w:rsidRPr="00C6651D">
        <w:rPr>
          <w:rFonts w:ascii="Times New Roman" w:eastAsia="Calibri" w:hAnsi="Times New Roman" w:cs="Times New Roman"/>
          <w:b/>
          <w:kern w:val="2"/>
          <w:sz w:val="28"/>
          <w:szCs w:val="16"/>
          <w:lang w:eastAsia="zh-CN"/>
        </w:rPr>
        <w:t>Структура работы</w:t>
      </w:r>
      <w:r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 xml:space="preserve"> отличается логикой исследования и содержит введение</w:t>
      </w:r>
      <w:r w:rsidR="00C6651D"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>, обосновывающим актуальность исследования;</w:t>
      </w:r>
      <w:r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 xml:space="preserve"> три раздела</w:t>
      </w:r>
      <w:r w:rsidR="00C6651D"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>;</w:t>
      </w:r>
      <w:r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 xml:space="preserve"> заключение с основными выводами по результатам исследования</w:t>
      </w:r>
      <w:r w:rsidR="00C6651D"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>;</w:t>
      </w:r>
      <w:r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 xml:space="preserve"> список используемой литературы</w:t>
      </w:r>
      <w:r w:rsidR="00C6651D">
        <w:rPr>
          <w:rFonts w:ascii="Times New Roman" w:eastAsia="Calibri" w:hAnsi="Times New Roman" w:cs="Times New Roman"/>
          <w:kern w:val="2"/>
          <w:sz w:val="28"/>
          <w:szCs w:val="16"/>
          <w:lang w:eastAsia="zh-CN"/>
        </w:rPr>
        <w:t>.</w:t>
      </w:r>
    </w:p>
    <w:p w14:paraId="175D9CD6" w14:textId="77777777" w:rsidR="00FB2AA0" w:rsidRDefault="00FB2AA0">
      <w:pPr>
        <w:rPr>
          <w:rFonts w:ascii="Times New Roman" w:eastAsia="Calibri" w:hAnsi="Times New Roman" w:cs="Times New Roman"/>
          <w:b/>
          <w:kern w:val="32"/>
          <w:sz w:val="28"/>
          <w:szCs w:val="28"/>
        </w:rPr>
      </w:pPr>
      <w:r>
        <w:rPr>
          <w:rFonts w:ascii="Times New Roman" w:eastAsia="Calibri" w:hAnsi="Times New Roman" w:cs="Times New Roman"/>
          <w:b/>
          <w:kern w:val="32"/>
          <w:sz w:val="28"/>
          <w:szCs w:val="28"/>
        </w:rPr>
        <w:br w:type="page"/>
      </w:r>
    </w:p>
    <w:p w14:paraId="7D567F3A" w14:textId="77777777" w:rsidR="005519D4" w:rsidRPr="00C6651D" w:rsidRDefault="00452C30" w:rsidP="00C6651D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60" w:line="360" w:lineRule="auto"/>
        <w:jc w:val="center"/>
        <w:outlineLvl w:val="0"/>
        <w:rPr>
          <w:rFonts w:ascii="Times New Roman" w:eastAsia="Calibri" w:hAnsi="Times New Roman" w:cs="Times New Roman"/>
          <w:b/>
          <w:kern w:val="32"/>
          <w:sz w:val="28"/>
          <w:szCs w:val="20"/>
        </w:rPr>
      </w:pPr>
      <w:r>
        <w:rPr>
          <w:rFonts w:ascii="Times New Roman" w:eastAsia="Calibri" w:hAnsi="Times New Roman" w:cs="Times New Roman"/>
          <w:b/>
          <w:kern w:val="32"/>
          <w:sz w:val="28"/>
          <w:szCs w:val="20"/>
        </w:rPr>
        <w:t>Космическое пространство</w:t>
      </w:r>
    </w:p>
    <w:p w14:paraId="7A5BCAD4" w14:textId="77777777" w:rsidR="00C6651D" w:rsidRDefault="00C6651D" w:rsidP="00C6651D">
      <w:pPr>
        <w:autoSpaceDE w:val="0"/>
        <w:autoSpaceDN w:val="0"/>
        <w:adjustRightInd w:val="0"/>
        <w:spacing w:after="60" w:line="360" w:lineRule="auto"/>
        <w:jc w:val="center"/>
        <w:outlineLvl w:val="0"/>
        <w:rPr>
          <w:rFonts w:ascii="Times New Roman" w:eastAsia="Calibri" w:hAnsi="Times New Roman" w:cs="Times New Roman"/>
          <w:b/>
          <w:kern w:val="32"/>
          <w:sz w:val="28"/>
          <w:szCs w:val="20"/>
        </w:rPr>
      </w:pPr>
    </w:p>
    <w:p w14:paraId="2E812379" w14:textId="77777777" w:rsidR="003B4BA5" w:rsidRPr="003B4BA5" w:rsidRDefault="003B4BA5" w:rsidP="003B4BA5">
      <w:pPr>
        <w:autoSpaceDE w:val="0"/>
        <w:autoSpaceDN w:val="0"/>
        <w:adjustRightInd w:val="0"/>
        <w:spacing w:after="60" w:line="360" w:lineRule="auto"/>
        <w:ind w:firstLine="708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  <w:r w:rsidRPr="003B4BA5">
        <w:rPr>
          <w:rFonts w:ascii="Times New Roman" w:eastAsia="Calibri" w:hAnsi="Times New Roman" w:cs="Times New Roman"/>
          <w:kern w:val="32"/>
          <w:sz w:val="28"/>
          <w:szCs w:val="20"/>
        </w:rPr>
        <w:t xml:space="preserve">Космос </w:t>
      </w:r>
      <w:r>
        <w:rPr>
          <w:rFonts w:ascii="Times New Roman" w:eastAsia="Calibri" w:hAnsi="Times New Roman" w:cs="Times New Roman"/>
          <w:kern w:val="32"/>
          <w:sz w:val="28"/>
          <w:szCs w:val="20"/>
        </w:rPr>
        <w:t>–</w:t>
      </w:r>
      <w:r w:rsidRPr="003B4BA5">
        <w:rPr>
          <w:rFonts w:ascii="Times New Roman" w:eastAsia="Calibri" w:hAnsi="Times New Roman" w:cs="Times New Roman"/>
          <w:kern w:val="32"/>
          <w:sz w:val="28"/>
          <w:szCs w:val="20"/>
        </w:rPr>
        <w:t xml:space="preserve"> это альтернативное название Вселенной или её природы или порядка. Использование слова «космос» подразумевает рассмотрение Вселенной как сложной и упоряд</w:t>
      </w:r>
      <w:r>
        <w:rPr>
          <w:rFonts w:ascii="Times New Roman" w:eastAsia="Calibri" w:hAnsi="Times New Roman" w:cs="Times New Roman"/>
          <w:kern w:val="32"/>
          <w:sz w:val="28"/>
          <w:szCs w:val="20"/>
        </w:rPr>
        <w:t>оченной системы или сущности.</w:t>
      </w:r>
      <w:r>
        <w:rPr>
          <w:rStyle w:val="ae"/>
          <w:rFonts w:ascii="Times New Roman" w:eastAsia="Calibri" w:hAnsi="Times New Roman" w:cs="Times New Roman"/>
          <w:kern w:val="32"/>
          <w:sz w:val="28"/>
          <w:szCs w:val="20"/>
        </w:rPr>
        <w:footnoteReference w:id="1"/>
      </w:r>
    </w:p>
    <w:p w14:paraId="2B3AA78F" w14:textId="77777777" w:rsidR="003B4BA5" w:rsidRPr="003B4BA5" w:rsidRDefault="003B4BA5" w:rsidP="003B4BA5">
      <w:pPr>
        <w:autoSpaceDE w:val="0"/>
        <w:autoSpaceDN w:val="0"/>
        <w:adjustRightInd w:val="0"/>
        <w:spacing w:after="60" w:line="360" w:lineRule="auto"/>
        <w:ind w:firstLine="708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  <w:r>
        <w:rPr>
          <w:rFonts w:ascii="Times New Roman" w:eastAsia="Calibri" w:hAnsi="Times New Roman" w:cs="Times New Roman"/>
          <w:kern w:val="32"/>
          <w:sz w:val="28"/>
          <w:szCs w:val="20"/>
        </w:rPr>
        <w:t>Изучение космоса – важное направлении, называемое космология. Оно включает в себя всю совокупность воззрений на нашу вселенную – научные, общечеловеческие, религиозные и философский.</w:t>
      </w:r>
    </w:p>
    <w:p w14:paraId="043AE12F" w14:textId="77777777" w:rsidR="003B4BA5" w:rsidRDefault="003B4BA5" w:rsidP="003B4BA5">
      <w:pPr>
        <w:autoSpaceDE w:val="0"/>
        <w:autoSpaceDN w:val="0"/>
        <w:adjustRightInd w:val="0"/>
        <w:spacing w:after="60" w:line="360" w:lineRule="auto"/>
        <w:ind w:firstLine="708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  <w:r>
        <w:rPr>
          <w:rFonts w:ascii="Times New Roman" w:eastAsia="Calibri" w:hAnsi="Times New Roman" w:cs="Times New Roman"/>
          <w:kern w:val="32"/>
          <w:sz w:val="28"/>
          <w:szCs w:val="20"/>
        </w:rPr>
        <w:t>По общепринятым представлениям к космосу относя все пространство, находящееся за линией земли – линии Кармана (рисунок 1). Данная линия находится 100 км на средним уровнем моря. Такая величина связанна с разреженностью воздуха выше линии Кармана.</w:t>
      </w:r>
    </w:p>
    <w:p w14:paraId="61DD7F72" w14:textId="77777777" w:rsidR="003B4BA5" w:rsidRDefault="003B4BA5" w:rsidP="003B4BA5">
      <w:pPr>
        <w:autoSpaceDE w:val="0"/>
        <w:autoSpaceDN w:val="0"/>
        <w:adjustRightInd w:val="0"/>
        <w:spacing w:after="60" w:line="360" w:lineRule="auto"/>
        <w:ind w:firstLine="708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</w:p>
    <w:p w14:paraId="096F1B2C" w14:textId="77777777" w:rsidR="003B4BA5" w:rsidRDefault="003B4BA5" w:rsidP="003B4BA5">
      <w:pPr>
        <w:autoSpaceDE w:val="0"/>
        <w:autoSpaceDN w:val="0"/>
        <w:adjustRightInd w:val="0"/>
        <w:spacing w:after="60" w:line="360" w:lineRule="auto"/>
        <w:ind w:firstLine="708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  <w:r>
        <w:rPr>
          <w:noProof/>
          <w:lang w:eastAsia="ru-RU"/>
        </w:rPr>
        <w:drawing>
          <wp:inline distT="0" distB="0" distL="0" distR="0" wp14:anchorId="58DDFC22" wp14:editId="571E94D1">
            <wp:extent cx="5073062" cy="3345180"/>
            <wp:effectExtent l="0" t="0" r="0" b="762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257" cy="3352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229E6" w14:textId="77777777" w:rsidR="00C66688" w:rsidRDefault="00C66688" w:rsidP="002D7708">
      <w:pPr>
        <w:autoSpaceDE w:val="0"/>
        <w:autoSpaceDN w:val="0"/>
        <w:adjustRightInd w:val="0"/>
        <w:spacing w:after="60" w:line="360" w:lineRule="auto"/>
        <w:ind w:firstLine="708"/>
        <w:jc w:val="center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  <w:r>
        <w:rPr>
          <w:rFonts w:ascii="Times New Roman" w:eastAsia="Calibri" w:hAnsi="Times New Roman" w:cs="Times New Roman"/>
          <w:kern w:val="32"/>
          <w:sz w:val="28"/>
          <w:szCs w:val="20"/>
        </w:rPr>
        <w:t>Рисунок 1 – Линия Кармана</w:t>
      </w:r>
      <w:r>
        <w:rPr>
          <w:rStyle w:val="ae"/>
          <w:rFonts w:ascii="Times New Roman" w:eastAsia="Calibri" w:hAnsi="Times New Roman" w:cs="Times New Roman"/>
          <w:kern w:val="32"/>
          <w:sz w:val="28"/>
          <w:szCs w:val="20"/>
        </w:rPr>
        <w:footnoteReference w:id="2"/>
      </w:r>
    </w:p>
    <w:p w14:paraId="64BE17E5" w14:textId="77777777" w:rsidR="00785E1A" w:rsidRDefault="00785E1A" w:rsidP="00C66688">
      <w:pPr>
        <w:autoSpaceDE w:val="0"/>
        <w:autoSpaceDN w:val="0"/>
        <w:adjustRightInd w:val="0"/>
        <w:spacing w:after="60" w:line="360" w:lineRule="auto"/>
        <w:ind w:firstLine="708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  <w:r w:rsidRPr="00785E1A">
        <w:rPr>
          <w:rFonts w:ascii="Times New Roman" w:eastAsia="Calibri" w:hAnsi="Times New Roman" w:cs="Times New Roman"/>
          <w:kern w:val="32"/>
          <w:sz w:val="28"/>
          <w:szCs w:val="20"/>
        </w:rPr>
        <w:t>Космос – это вакуум. Он пронизан различными излучениями, а также содержит частицы газа, пыли и другой материи. Предполагаемый возраст Вселенной составляет от 11,4 млрд до 13,8 млрд лет. Размер наблюдаемой Вселенной составляет около 46,5 млрд световых лет в любом направлении от Земли (или 93 млрд световых лет в диаметре).</w:t>
      </w:r>
      <w:r>
        <w:rPr>
          <w:rStyle w:val="ae"/>
          <w:rFonts w:ascii="Times New Roman" w:eastAsia="Calibri" w:hAnsi="Times New Roman" w:cs="Times New Roman"/>
          <w:kern w:val="32"/>
          <w:sz w:val="28"/>
          <w:szCs w:val="20"/>
        </w:rPr>
        <w:footnoteReference w:id="3"/>
      </w:r>
    </w:p>
    <w:p w14:paraId="6BA7A6FF" w14:textId="77777777" w:rsidR="00C66688" w:rsidRDefault="00C66688" w:rsidP="00C66688">
      <w:pPr>
        <w:autoSpaceDE w:val="0"/>
        <w:autoSpaceDN w:val="0"/>
        <w:adjustRightInd w:val="0"/>
        <w:spacing w:after="60" w:line="360" w:lineRule="auto"/>
        <w:ind w:firstLine="708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  <w:r>
        <w:rPr>
          <w:rFonts w:ascii="Times New Roman" w:eastAsia="Calibri" w:hAnsi="Times New Roman" w:cs="Times New Roman"/>
          <w:kern w:val="32"/>
          <w:sz w:val="28"/>
          <w:szCs w:val="20"/>
        </w:rPr>
        <w:t>Устройство космоса всё ещё остается загадкой для человечества, однако, ученные считают, что он состоит из следующих субстанций:</w:t>
      </w:r>
    </w:p>
    <w:p w14:paraId="19BE79AD" w14:textId="77777777" w:rsidR="00C66688" w:rsidRDefault="00C66688" w:rsidP="00C66688">
      <w:pPr>
        <w:pStyle w:val="a6"/>
        <w:numPr>
          <w:ilvl w:val="0"/>
          <w:numId w:val="17"/>
        </w:numPr>
        <w:autoSpaceDE w:val="0"/>
        <w:autoSpaceDN w:val="0"/>
        <w:adjustRightInd w:val="0"/>
        <w:spacing w:after="60" w:line="360" w:lineRule="auto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  <w:r>
        <w:rPr>
          <w:rFonts w:ascii="Times New Roman" w:eastAsia="Calibri" w:hAnsi="Times New Roman" w:cs="Times New Roman"/>
          <w:kern w:val="32"/>
          <w:sz w:val="28"/>
          <w:szCs w:val="20"/>
        </w:rPr>
        <w:t>нормальная материя</w:t>
      </w:r>
      <w:r w:rsidRPr="00C66688">
        <w:rPr>
          <w:rFonts w:ascii="Times New Roman" w:eastAsia="Calibri" w:hAnsi="Times New Roman" w:cs="Times New Roman"/>
          <w:kern w:val="32"/>
          <w:sz w:val="28"/>
          <w:szCs w:val="20"/>
        </w:rPr>
        <w:t xml:space="preserve">, </w:t>
      </w:r>
    </w:p>
    <w:p w14:paraId="3B4EB10C" w14:textId="77777777" w:rsidR="00C66688" w:rsidRDefault="00C66688" w:rsidP="00C66688">
      <w:pPr>
        <w:pStyle w:val="a6"/>
        <w:numPr>
          <w:ilvl w:val="0"/>
          <w:numId w:val="17"/>
        </w:numPr>
        <w:autoSpaceDE w:val="0"/>
        <w:autoSpaceDN w:val="0"/>
        <w:adjustRightInd w:val="0"/>
        <w:spacing w:after="60" w:line="360" w:lineRule="auto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  <w:r>
        <w:rPr>
          <w:rFonts w:ascii="Times New Roman" w:eastAsia="Calibri" w:hAnsi="Times New Roman" w:cs="Times New Roman"/>
          <w:kern w:val="32"/>
          <w:sz w:val="28"/>
          <w:szCs w:val="20"/>
        </w:rPr>
        <w:t>темная материя,</w:t>
      </w:r>
      <w:r w:rsidRPr="00C66688">
        <w:rPr>
          <w:rFonts w:ascii="Times New Roman" w:eastAsia="Calibri" w:hAnsi="Times New Roman" w:cs="Times New Roman"/>
          <w:kern w:val="32"/>
          <w:sz w:val="28"/>
          <w:szCs w:val="20"/>
        </w:rPr>
        <w:t xml:space="preserve"> </w:t>
      </w:r>
    </w:p>
    <w:p w14:paraId="54EAF2F9" w14:textId="77777777" w:rsidR="00C66688" w:rsidRPr="00C66688" w:rsidRDefault="00C66688" w:rsidP="00C66688">
      <w:pPr>
        <w:pStyle w:val="a6"/>
        <w:numPr>
          <w:ilvl w:val="0"/>
          <w:numId w:val="17"/>
        </w:numPr>
        <w:autoSpaceDE w:val="0"/>
        <w:autoSpaceDN w:val="0"/>
        <w:adjustRightInd w:val="0"/>
        <w:spacing w:after="60" w:line="360" w:lineRule="auto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  <w:r>
        <w:rPr>
          <w:rFonts w:ascii="Times New Roman" w:eastAsia="Calibri" w:hAnsi="Times New Roman" w:cs="Times New Roman"/>
          <w:kern w:val="32"/>
          <w:sz w:val="28"/>
          <w:szCs w:val="20"/>
        </w:rPr>
        <w:t>темная энергия</w:t>
      </w:r>
      <w:r w:rsidRPr="00C66688">
        <w:rPr>
          <w:rFonts w:ascii="Times New Roman" w:eastAsia="Calibri" w:hAnsi="Times New Roman" w:cs="Times New Roman"/>
          <w:kern w:val="32"/>
          <w:sz w:val="28"/>
          <w:szCs w:val="20"/>
        </w:rPr>
        <w:t>.</w:t>
      </w:r>
      <w:r w:rsidR="0058363B">
        <w:rPr>
          <w:rStyle w:val="ae"/>
          <w:rFonts w:ascii="Times New Roman" w:eastAsia="Calibri" w:hAnsi="Times New Roman" w:cs="Times New Roman"/>
          <w:kern w:val="32"/>
          <w:sz w:val="28"/>
          <w:szCs w:val="20"/>
        </w:rPr>
        <w:footnoteReference w:id="4"/>
      </w:r>
    </w:p>
    <w:p w14:paraId="54781D96" w14:textId="77777777" w:rsidR="00C66688" w:rsidRPr="00C66688" w:rsidRDefault="00C66688" w:rsidP="00C66688">
      <w:pPr>
        <w:autoSpaceDE w:val="0"/>
        <w:autoSpaceDN w:val="0"/>
        <w:adjustRightInd w:val="0"/>
        <w:spacing w:after="60" w:line="360" w:lineRule="auto"/>
        <w:ind w:firstLine="708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  <w:r>
        <w:rPr>
          <w:rFonts w:ascii="Times New Roman" w:eastAsia="Calibri" w:hAnsi="Times New Roman" w:cs="Times New Roman"/>
          <w:kern w:val="32"/>
          <w:sz w:val="28"/>
          <w:szCs w:val="20"/>
        </w:rPr>
        <w:t xml:space="preserve">Нормальная материя – это </w:t>
      </w:r>
      <w:r w:rsidRPr="00C66688">
        <w:rPr>
          <w:rFonts w:ascii="Times New Roman" w:eastAsia="Calibri" w:hAnsi="Times New Roman" w:cs="Times New Roman"/>
          <w:kern w:val="32"/>
          <w:sz w:val="28"/>
          <w:szCs w:val="20"/>
        </w:rPr>
        <w:t xml:space="preserve">протоны, нейтроны и электроны. </w:t>
      </w:r>
      <w:r>
        <w:rPr>
          <w:rFonts w:ascii="Times New Roman" w:eastAsia="Calibri" w:hAnsi="Times New Roman" w:cs="Times New Roman"/>
          <w:kern w:val="32"/>
          <w:sz w:val="28"/>
          <w:szCs w:val="20"/>
        </w:rPr>
        <w:t>Именно из нормальной материи состоят звезды, планеты, окружающая нас живая природа и сами люди. Однако, несмотря на кажущееся многообразие доля нормальной материи во Вселенной составляет не более 5%.</w:t>
      </w:r>
    </w:p>
    <w:p w14:paraId="1F13E93F" w14:textId="77777777" w:rsidR="00C66688" w:rsidRPr="00C66688" w:rsidRDefault="00C66688" w:rsidP="00C66688">
      <w:pPr>
        <w:autoSpaceDE w:val="0"/>
        <w:autoSpaceDN w:val="0"/>
        <w:adjustRightInd w:val="0"/>
        <w:spacing w:after="60" w:line="360" w:lineRule="auto"/>
        <w:ind w:firstLine="708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  <w:r w:rsidRPr="00C66688">
        <w:rPr>
          <w:rFonts w:ascii="Times New Roman" w:eastAsia="Calibri" w:hAnsi="Times New Roman" w:cs="Times New Roman"/>
          <w:kern w:val="32"/>
          <w:sz w:val="28"/>
          <w:szCs w:val="20"/>
        </w:rPr>
        <w:t>Темная материя</w:t>
      </w:r>
      <w:r>
        <w:rPr>
          <w:rFonts w:ascii="Times New Roman" w:eastAsia="Calibri" w:hAnsi="Times New Roman" w:cs="Times New Roman"/>
          <w:kern w:val="32"/>
          <w:sz w:val="28"/>
          <w:szCs w:val="20"/>
        </w:rPr>
        <w:t>, по мнению ученных,</w:t>
      </w:r>
      <w:r w:rsidRPr="00C66688">
        <w:t xml:space="preserve"> </w:t>
      </w:r>
      <w:r>
        <w:rPr>
          <w:rFonts w:ascii="Times New Roman" w:eastAsia="Calibri" w:hAnsi="Times New Roman" w:cs="Times New Roman"/>
          <w:kern w:val="32"/>
          <w:sz w:val="28"/>
          <w:szCs w:val="20"/>
        </w:rPr>
        <w:t>состоит из</w:t>
      </w:r>
      <w:r w:rsidRPr="00C66688">
        <w:rPr>
          <w:rFonts w:ascii="Times New Roman" w:eastAsia="Calibri" w:hAnsi="Times New Roman" w:cs="Times New Roman"/>
          <w:kern w:val="32"/>
          <w:sz w:val="28"/>
          <w:szCs w:val="20"/>
        </w:rPr>
        <w:t xml:space="preserve"> </w:t>
      </w:r>
      <w:proofErr w:type="spellStart"/>
      <w:r w:rsidRPr="00C66688">
        <w:rPr>
          <w:rFonts w:ascii="Times New Roman" w:eastAsia="Calibri" w:hAnsi="Times New Roman" w:cs="Times New Roman"/>
          <w:kern w:val="32"/>
          <w:sz w:val="28"/>
          <w:szCs w:val="20"/>
        </w:rPr>
        <w:t>вимпов</w:t>
      </w:r>
      <w:proofErr w:type="spellEnd"/>
      <w:r w:rsidRPr="00C66688">
        <w:rPr>
          <w:rFonts w:ascii="Times New Roman" w:eastAsia="Calibri" w:hAnsi="Times New Roman" w:cs="Times New Roman"/>
          <w:kern w:val="32"/>
          <w:sz w:val="28"/>
          <w:szCs w:val="20"/>
        </w:rPr>
        <w:t xml:space="preserve"> (слабовзаимодействующих массивных частиц), </w:t>
      </w:r>
      <w:proofErr w:type="spellStart"/>
      <w:r w:rsidRPr="00C66688">
        <w:rPr>
          <w:rFonts w:ascii="Times New Roman" w:eastAsia="Calibri" w:hAnsi="Times New Roman" w:cs="Times New Roman"/>
          <w:kern w:val="32"/>
          <w:sz w:val="28"/>
          <w:szCs w:val="20"/>
        </w:rPr>
        <w:t>нейтралино</w:t>
      </w:r>
      <w:proofErr w:type="spellEnd"/>
      <w:r w:rsidRPr="00C66688">
        <w:rPr>
          <w:rFonts w:ascii="Times New Roman" w:eastAsia="Calibri" w:hAnsi="Times New Roman" w:cs="Times New Roman"/>
          <w:kern w:val="32"/>
          <w:sz w:val="28"/>
          <w:szCs w:val="20"/>
        </w:rPr>
        <w:t xml:space="preserve"> и нейтрино</w:t>
      </w:r>
      <w:r>
        <w:rPr>
          <w:rFonts w:ascii="Times New Roman" w:eastAsia="Calibri" w:hAnsi="Times New Roman" w:cs="Times New Roman"/>
          <w:kern w:val="32"/>
          <w:sz w:val="28"/>
          <w:szCs w:val="20"/>
        </w:rPr>
        <w:t>. Состав темной материи определяет ее свойства – не поглощение света и энергии, и, соответственно, полная невидимость для человеческих глаз.</w:t>
      </w:r>
      <w:r w:rsidR="00AB409D">
        <w:rPr>
          <w:rFonts w:ascii="Times New Roman" w:eastAsia="Calibri" w:hAnsi="Times New Roman" w:cs="Times New Roman"/>
          <w:kern w:val="32"/>
          <w:sz w:val="28"/>
          <w:szCs w:val="20"/>
        </w:rPr>
        <w:t xml:space="preserve"> Темная материя является своеобразным клеем, удерживающим части, их которых состоят Галактики, вместе.</w:t>
      </w:r>
      <w:r w:rsidR="0058363B">
        <w:rPr>
          <w:rFonts w:ascii="Times New Roman" w:eastAsia="Calibri" w:hAnsi="Times New Roman" w:cs="Times New Roman"/>
          <w:kern w:val="32"/>
          <w:sz w:val="28"/>
          <w:szCs w:val="20"/>
        </w:rPr>
        <w:t xml:space="preserve"> По мнению ученных доля темной материи во вселенной составляет 27% </w:t>
      </w:r>
    </w:p>
    <w:p w14:paraId="59E7E2FD" w14:textId="77777777" w:rsidR="00C66688" w:rsidRDefault="00C66688" w:rsidP="0058363B">
      <w:pPr>
        <w:autoSpaceDE w:val="0"/>
        <w:autoSpaceDN w:val="0"/>
        <w:adjustRightInd w:val="0"/>
        <w:spacing w:after="60" w:line="360" w:lineRule="auto"/>
        <w:ind w:firstLine="708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  <w:r w:rsidRPr="00C66688">
        <w:rPr>
          <w:rFonts w:ascii="Times New Roman" w:eastAsia="Calibri" w:hAnsi="Times New Roman" w:cs="Times New Roman"/>
          <w:kern w:val="32"/>
          <w:sz w:val="28"/>
          <w:szCs w:val="20"/>
        </w:rPr>
        <w:t xml:space="preserve">Темная энергия – это </w:t>
      </w:r>
      <w:r w:rsidR="0058363B">
        <w:rPr>
          <w:rFonts w:ascii="Times New Roman" w:eastAsia="Calibri" w:hAnsi="Times New Roman" w:cs="Times New Roman"/>
          <w:kern w:val="32"/>
          <w:sz w:val="28"/>
          <w:szCs w:val="20"/>
        </w:rPr>
        <w:t>концепция, сформулированная ученными в области космологии. Гипотетически, темная энергия</w:t>
      </w:r>
      <w:r w:rsidRPr="00C66688">
        <w:rPr>
          <w:rFonts w:ascii="Times New Roman" w:eastAsia="Calibri" w:hAnsi="Times New Roman" w:cs="Times New Roman"/>
          <w:kern w:val="32"/>
          <w:sz w:val="28"/>
          <w:szCs w:val="20"/>
        </w:rPr>
        <w:t xml:space="preserve">, </w:t>
      </w:r>
      <w:r w:rsidR="0058363B">
        <w:rPr>
          <w:rFonts w:ascii="Times New Roman" w:eastAsia="Calibri" w:hAnsi="Times New Roman" w:cs="Times New Roman"/>
          <w:kern w:val="32"/>
          <w:sz w:val="28"/>
          <w:szCs w:val="20"/>
        </w:rPr>
        <w:t>противодействует гравитации, то есть именно она отвечает за отдаление космических объектов друг от друга. Концепция темной энергии объясняет расширение Вселенной с ускорением.</w:t>
      </w:r>
      <w:r w:rsidRPr="00C66688">
        <w:rPr>
          <w:rFonts w:ascii="Times New Roman" w:eastAsia="Calibri" w:hAnsi="Times New Roman" w:cs="Times New Roman"/>
          <w:kern w:val="32"/>
          <w:sz w:val="28"/>
          <w:szCs w:val="20"/>
        </w:rPr>
        <w:t xml:space="preserve"> </w:t>
      </w:r>
      <w:r w:rsidR="0058363B">
        <w:rPr>
          <w:rFonts w:ascii="Times New Roman" w:eastAsia="Calibri" w:hAnsi="Times New Roman" w:cs="Times New Roman"/>
          <w:kern w:val="32"/>
          <w:sz w:val="28"/>
          <w:szCs w:val="20"/>
        </w:rPr>
        <w:t xml:space="preserve">Темная энергия еще практически не изучена и таит в себе множество неразгаданных тайн. Однако, ученные считают, что ее доля во Вселенной – около 68%, то есть, фактически, она составляет основу Космоса. </w:t>
      </w:r>
    </w:p>
    <w:p w14:paraId="2FFBDA3B" w14:textId="77777777" w:rsidR="002D7708" w:rsidRDefault="002D7708" w:rsidP="0058363B">
      <w:pPr>
        <w:autoSpaceDE w:val="0"/>
        <w:autoSpaceDN w:val="0"/>
        <w:adjustRightInd w:val="0"/>
        <w:spacing w:after="60" w:line="360" w:lineRule="auto"/>
        <w:ind w:firstLine="708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  <w:r>
        <w:rPr>
          <w:rFonts w:ascii="Times New Roman" w:eastAsia="Calibri" w:hAnsi="Times New Roman" w:cs="Times New Roman"/>
          <w:kern w:val="32"/>
          <w:sz w:val="28"/>
          <w:szCs w:val="20"/>
        </w:rPr>
        <w:t>Таким образом, можно сделать вывод, что космос – основа человеческого бытия, которая, несмотря на долгую и кропотливую работу ученных еще таит в себе множество важнейших тайн.</w:t>
      </w:r>
    </w:p>
    <w:p w14:paraId="6BEFC67F" w14:textId="77777777" w:rsidR="002D7708" w:rsidRDefault="002D7708" w:rsidP="0058363B">
      <w:pPr>
        <w:autoSpaceDE w:val="0"/>
        <w:autoSpaceDN w:val="0"/>
        <w:adjustRightInd w:val="0"/>
        <w:spacing w:after="60" w:line="360" w:lineRule="auto"/>
        <w:ind w:firstLine="708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  <w:r>
        <w:rPr>
          <w:rFonts w:ascii="Times New Roman" w:eastAsia="Calibri" w:hAnsi="Times New Roman" w:cs="Times New Roman"/>
          <w:kern w:val="32"/>
          <w:sz w:val="28"/>
          <w:szCs w:val="20"/>
        </w:rPr>
        <w:br w:type="page"/>
      </w:r>
    </w:p>
    <w:p w14:paraId="689EF7C3" w14:textId="77777777" w:rsidR="002D7708" w:rsidRPr="002D7708" w:rsidRDefault="002D7708" w:rsidP="002D7708">
      <w:pPr>
        <w:pStyle w:val="a6"/>
        <w:numPr>
          <w:ilvl w:val="0"/>
          <w:numId w:val="16"/>
        </w:numPr>
        <w:autoSpaceDE w:val="0"/>
        <w:autoSpaceDN w:val="0"/>
        <w:adjustRightInd w:val="0"/>
        <w:spacing w:after="60" w:line="360" w:lineRule="auto"/>
        <w:jc w:val="center"/>
        <w:outlineLvl w:val="0"/>
        <w:rPr>
          <w:rFonts w:ascii="Times New Roman" w:eastAsia="Calibri" w:hAnsi="Times New Roman" w:cs="Times New Roman"/>
          <w:b/>
          <w:kern w:val="32"/>
          <w:sz w:val="28"/>
          <w:szCs w:val="20"/>
        </w:rPr>
      </w:pPr>
      <w:r w:rsidRPr="002D7708">
        <w:rPr>
          <w:rFonts w:ascii="Times New Roman" w:eastAsia="Calibri" w:hAnsi="Times New Roman" w:cs="Times New Roman"/>
          <w:b/>
          <w:kern w:val="32"/>
          <w:sz w:val="28"/>
          <w:szCs w:val="20"/>
        </w:rPr>
        <w:t>Черные дыры и нейтронные звезды</w:t>
      </w:r>
    </w:p>
    <w:p w14:paraId="3593D6D2" w14:textId="77777777" w:rsidR="002D7708" w:rsidRDefault="002D7708" w:rsidP="002D7708">
      <w:pPr>
        <w:autoSpaceDE w:val="0"/>
        <w:autoSpaceDN w:val="0"/>
        <w:adjustRightInd w:val="0"/>
        <w:spacing w:after="60" w:line="360" w:lineRule="auto"/>
        <w:jc w:val="center"/>
        <w:outlineLvl w:val="0"/>
        <w:rPr>
          <w:rFonts w:ascii="Times New Roman" w:eastAsia="Calibri" w:hAnsi="Times New Roman" w:cs="Times New Roman"/>
          <w:b/>
          <w:kern w:val="32"/>
          <w:sz w:val="28"/>
          <w:szCs w:val="20"/>
        </w:rPr>
      </w:pPr>
    </w:p>
    <w:p w14:paraId="03A50E1C" w14:textId="77777777" w:rsidR="002D7708" w:rsidRDefault="002D7708" w:rsidP="002D7708">
      <w:pPr>
        <w:autoSpaceDE w:val="0"/>
        <w:autoSpaceDN w:val="0"/>
        <w:adjustRightInd w:val="0"/>
        <w:spacing w:after="60" w:line="360" w:lineRule="auto"/>
        <w:ind w:firstLine="708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  <w:r>
        <w:rPr>
          <w:rFonts w:ascii="Times New Roman" w:eastAsia="Calibri" w:hAnsi="Times New Roman" w:cs="Times New Roman"/>
          <w:kern w:val="32"/>
          <w:sz w:val="28"/>
          <w:szCs w:val="20"/>
        </w:rPr>
        <w:t>Черная дыра – о</w:t>
      </w:r>
      <w:r w:rsidRPr="002D7708">
        <w:rPr>
          <w:rFonts w:ascii="Times New Roman" w:eastAsia="Calibri" w:hAnsi="Times New Roman" w:cs="Times New Roman"/>
          <w:kern w:val="32"/>
          <w:sz w:val="28"/>
          <w:szCs w:val="20"/>
        </w:rPr>
        <w:t>бласть пространства-времени, гравитационное притяжение которой настолько велико, что покинуть её не могут даже объекты, движущиеся со скоростью света, в том числе кванты самого света.</w:t>
      </w:r>
      <w:r>
        <w:rPr>
          <w:rStyle w:val="ae"/>
          <w:rFonts w:ascii="Times New Roman" w:eastAsia="Calibri" w:hAnsi="Times New Roman" w:cs="Times New Roman"/>
          <w:kern w:val="32"/>
          <w:sz w:val="28"/>
          <w:szCs w:val="20"/>
        </w:rPr>
        <w:footnoteReference w:id="5"/>
      </w:r>
    </w:p>
    <w:p w14:paraId="6E1AF726" w14:textId="77777777" w:rsidR="00641136" w:rsidRDefault="00641136" w:rsidP="002D7708">
      <w:pPr>
        <w:autoSpaceDE w:val="0"/>
        <w:autoSpaceDN w:val="0"/>
        <w:adjustRightInd w:val="0"/>
        <w:spacing w:after="60" w:line="360" w:lineRule="auto"/>
        <w:ind w:firstLine="708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  <w:r w:rsidRPr="00641136">
        <w:rPr>
          <w:rFonts w:ascii="Times New Roman" w:eastAsia="Calibri" w:hAnsi="Times New Roman" w:cs="Times New Roman"/>
          <w:kern w:val="32"/>
          <w:sz w:val="28"/>
          <w:szCs w:val="20"/>
        </w:rPr>
        <w:t>Теоретическая возможность существования чёрных дыр следует из некоторых точных решений уравнений Эйнштейна</w:t>
      </w:r>
    </w:p>
    <w:p w14:paraId="1B8868BD" w14:textId="77777777" w:rsidR="002D7708" w:rsidRDefault="002D7708" w:rsidP="002D7708">
      <w:pPr>
        <w:autoSpaceDE w:val="0"/>
        <w:autoSpaceDN w:val="0"/>
        <w:adjustRightInd w:val="0"/>
        <w:spacing w:after="60" w:line="360" w:lineRule="auto"/>
        <w:ind w:firstLine="708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  <w:r>
        <w:rPr>
          <w:rFonts w:ascii="Times New Roman" w:eastAsia="Calibri" w:hAnsi="Times New Roman" w:cs="Times New Roman"/>
          <w:kern w:val="32"/>
          <w:sz w:val="28"/>
          <w:szCs w:val="20"/>
        </w:rPr>
        <w:t xml:space="preserve">Именно гравитацией объясняется само название объекта. Так, категория «черная» отражает </w:t>
      </w:r>
      <w:r w:rsidR="00641136">
        <w:rPr>
          <w:rFonts w:ascii="Times New Roman" w:eastAsia="Calibri" w:hAnsi="Times New Roman" w:cs="Times New Roman"/>
          <w:kern w:val="32"/>
          <w:sz w:val="28"/>
          <w:szCs w:val="20"/>
        </w:rPr>
        <w:t>поглощение</w:t>
      </w:r>
      <w:r>
        <w:rPr>
          <w:rFonts w:ascii="Times New Roman" w:eastAsia="Calibri" w:hAnsi="Times New Roman" w:cs="Times New Roman"/>
          <w:kern w:val="32"/>
          <w:sz w:val="28"/>
          <w:szCs w:val="20"/>
        </w:rPr>
        <w:t xml:space="preserve"> гравитацией света и </w:t>
      </w:r>
      <w:r w:rsidR="00641136">
        <w:rPr>
          <w:rFonts w:ascii="Times New Roman" w:eastAsia="Calibri" w:hAnsi="Times New Roman" w:cs="Times New Roman"/>
          <w:kern w:val="32"/>
          <w:sz w:val="28"/>
          <w:szCs w:val="20"/>
        </w:rPr>
        <w:t>иных электромагнитных волн. А «дыра» отражает способность гравитации данного объекта вселенной пробивать дыру в «ткани пространства и времени». Наглядно данная способность отражена на рисунках 2 и 3.</w:t>
      </w:r>
    </w:p>
    <w:p w14:paraId="5B26DEC5" w14:textId="77777777" w:rsidR="00641136" w:rsidRDefault="00641136" w:rsidP="002D7708">
      <w:pPr>
        <w:autoSpaceDE w:val="0"/>
        <w:autoSpaceDN w:val="0"/>
        <w:adjustRightInd w:val="0"/>
        <w:spacing w:after="60" w:line="360" w:lineRule="auto"/>
        <w:ind w:firstLine="708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</w:p>
    <w:p w14:paraId="7D3D09AC" w14:textId="77777777" w:rsidR="00641136" w:rsidRDefault="00641136" w:rsidP="00641136">
      <w:pPr>
        <w:autoSpaceDE w:val="0"/>
        <w:autoSpaceDN w:val="0"/>
        <w:adjustRightInd w:val="0"/>
        <w:spacing w:after="60" w:line="360" w:lineRule="auto"/>
        <w:ind w:firstLine="708"/>
        <w:jc w:val="center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  <w:r>
        <w:rPr>
          <w:noProof/>
          <w:lang w:eastAsia="ru-RU"/>
        </w:rPr>
        <w:drawing>
          <wp:inline distT="0" distB="0" distL="0" distR="0" wp14:anchorId="4B40086A" wp14:editId="728FB953">
            <wp:extent cx="5230089" cy="2301240"/>
            <wp:effectExtent l="0" t="0" r="8890" b="3810"/>
            <wp:docPr id="6" name="Рисунок 6" descr="Такая обычная черная дыра Космос, Физика, Наука, Астрономия, Черная дыра, Длиннопо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кая обычная черная дыра Космос, Физика, Наука, Астрономия, Черная дыра, Длиннопос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089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91115" w14:textId="77777777" w:rsidR="00641136" w:rsidRDefault="00641136" w:rsidP="00641136">
      <w:pPr>
        <w:autoSpaceDE w:val="0"/>
        <w:autoSpaceDN w:val="0"/>
        <w:adjustRightInd w:val="0"/>
        <w:spacing w:after="60" w:line="360" w:lineRule="auto"/>
        <w:ind w:firstLine="708"/>
        <w:jc w:val="center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  <w:r>
        <w:rPr>
          <w:rFonts w:ascii="Times New Roman" w:eastAsia="Calibri" w:hAnsi="Times New Roman" w:cs="Times New Roman"/>
          <w:kern w:val="32"/>
          <w:sz w:val="28"/>
          <w:szCs w:val="20"/>
        </w:rPr>
        <w:t>Рисунок 2 – Земля на «Ткани пространства и времени»</w:t>
      </w:r>
      <w:r>
        <w:rPr>
          <w:rStyle w:val="ae"/>
          <w:rFonts w:ascii="Times New Roman" w:eastAsia="Calibri" w:hAnsi="Times New Roman" w:cs="Times New Roman"/>
          <w:kern w:val="32"/>
          <w:sz w:val="28"/>
          <w:szCs w:val="20"/>
        </w:rPr>
        <w:footnoteReference w:id="6"/>
      </w:r>
    </w:p>
    <w:p w14:paraId="5601275F" w14:textId="77777777" w:rsidR="00641136" w:rsidRDefault="00641136" w:rsidP="00641136">
      <w:pPr>
        <w:autoSpaceDE w:val="0"/>
        <w:autoSpaceDN w:val="0"/>
        <w:adjustRightInd w:val="0"/>
        <w:spacing w:after="60" w:line="360" w:lineRule="auto"/>
        <w:ind w:firstLine="708"/>
        <w:jc w:val="center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</w:p>
    <w:p w14:paraId="05505210" w14:textId="77777777" w:rsidR="00641136" w:rsidRDefault="00641136" w:rsidP="00641136">
      <w:pPr>
        <w:autoSpaceDE w:val="0"/>
        <w:autoSpaceDN w:val="0"/>
        <w:adjustRightInd w:val="0"/>
        <w:spacing w:after="60" w:line="360" w:lineRule="auto"/>
        <w:ind w:firstLine="708"/>
        <w:jc w:val="center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  <w:r w:rsidRPr="00641136">
        <w:rPr>
          <w:rFonts w:ascii="Times New Roman" w:eastAsia="Calibri" w:hAnsi="Times New Roman" w:cs="Times New Roman"/>
          <w:noProof/>
          <w:kern w:val="32"/>
          <w:sz w:val="28"/>
          <w:szCs w:val="20"/>
        </w:rPr>
        <w:drawing>
          <wp:inline distT="0" distB="0" distL="0" distR="0" wp14:anchorId="0EC597CC" wp14:editId="4D5D1D23">
            <wp:extent cx="4864379" cy="2483047"/>
            <wp:effectExtent l="0" t="0" r="0" b="0"/>
            <wp:docPr id="7" name="Рисунок 7" descr="Такая обычная черная дыра Космос, Физика, Наука, Астрономия, Черная дыра, Длиннопо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кая обычная черная дыра Космос, Физика, Наука, Астрономия, Черная дыра, Длиннопос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124" cy="24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8EE86" w14:textId="77777777" w:rsidR="00641136" w:rsidRDefault="00641136" w:rsidP="00641136">
      <w:pPr>
        <w:autoSpaceDE w:val="0"/>
        <w:autoSpaceDN w:val="0"/>
        <w:adjustRightInd w:val="0"/>
        <w:spacing w:after="60" w:line="360" w:lineRule="auto"/>
        <w:ind w:firstLine="708"/>
        <w:jc w:val="center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  <w:r>
        <w:rPr>
          <w:rFonts w:ascii="Times New Roman" w:eastAsia="Calibri" w:hAnsi="Times New Roman" w:cs="Times New Roman"/>
          <w:kern w:val="32"/>
          <w:sz w:val="28"/>
          <w:szCs w:val="20"/>
        </w:rPr>
        <w:t>Рисунок 3 – Черная дыра на ткани пространства и времени</w:t>
      </w:r>
      <w:r>
        <w:rPr>
          <w:rStyle w:val="ae"/>
          <w:rFonts w:ascii="Times New Roman" w:eastAsia="Calibri" w:hAnsi="Times New Roman" w:cs="Times New Roman"/>
          <w:kern w:val="32"/>
          <w:sz w:val="28"/>
          <w:szCs w:val="20"/>
        </w:rPr>
        <w:footnoteReference w:id="7"/>
      </w:r>
    </w:p>
    <w:p w14:paraId="55938C28" w14:textId="77777777" w:rsidR="00641136" w:rsidRDefault="00641136" w:rsidP="00641136">
      <w:pPr>
        <w:autoSpaceDE w:val="0"/>
        <w:autoSpaceDN w:val="0"/>
        <w:adjustRightInd w:val="0"/>
        <w:spacing w:after="60" w:line="360" w:lineRule="auto"/>
        <w:ind w:firstLine="708"/>
        <w:jc w:val="center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</w:p>
    <w:p w14:paraId="1874AF94" w14:textId="77777777" w:rsidR="00641136" w:rsidRDefault="00641136" w:rsidP="00641136">
      <w:pPr>
        <w:autoSpaceDE w:val="0"/>
        <w:autoSpaceDN w:val="0"/>
        <w:adjustRightInd w:val="0"/>
        <w:spacing w:after="60" w:line="360" w:lineRule="auto"/>
        <w:ind w:firstLine="708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  <w:r>
        <w:rPr>
          <w:rFonts w:ascii="Times New Roman" w:eastAsia="Calibri" w:hAnsi="Times New Roman" w:cs="Times New Roman"/>
          <w:kern w:val="32"/>
          <w:sz w:val="28"/>
          <w:szCs w:val="20"/>
        </w:rPr>
        <w:t xml:space="preserve">Черная дыра – это бывавшая звезда, отвечающая одному условию – ее </w:t>
      </w:r>
      <w:r w:rsidRPr="00641136">
        <w:rPr>
          <w:rFonts w:ascii="Times New Roman" w:eastAsia="Calibri" w:hAnsi="Times New Roman" w:cs="Times New Roman"/>
          <w:kern w:val="32"/>
          <w:sz w:val="28"/>
          <w:szCs w:val="20"/>
        </w:rPr>
        <w:t xml:space="preserve">масса больше 8-ми солнечных. </w:t>
      </w:r>
      <w:r>
        <w:rPr>
          <w:rFonts w:ascii="Times New Roman" w:eastAsia="Calibri" w:hAnsi="Times New Roman" w:cs="Times New Roman"/>
          <w:kern w:val="32"/>
          <w:sz w:val="28"/>
          <w:szCs w:val="20"/>
        </w:rPr>
        <w:t xml:space="preserve">Формируется черная дыра за счет коллапса звезды, который способствует снижению </w:t>
      </w:r>
      <w:r w:rsidRPr="00641136">
        <w:rPr>
          <w:rFonts w:ascii="Times New Roman" w:eastAsia="Calibri" w:hAnsi="Times New Roman" w:cs="Times New Roman"/>
          <w:kern w:val="32"/>
          <w:sz w:val="28"/>
          <w:szCs w:val="20"/>
        </w:rPr>
        <w:t>внутренне</w:t>
      </w:r>
      <w:r>
        <w:rPr>
          <w:rFonts w:ascii="Times New Roman" w:eastAsia="Calibri" w:hAnsi="Times New Roman" w:cs="Times New Roman"/>
          <w:kern w:val="32"/>
          <w:sz w:val="28"/>
          <w:szCs w:val="20"/>
        </w:rPr>
        <w:t>го</w:t>
      </w:r>
      <w:r w:rsidRPr="00641136">
        <w:rPr>
          <w:rFonts w:ascii="Times New Roman" w:eastAsia="Calibri" w:hAnsi="Times New Roman" w:cs="Times New Roman"/>
          <w:kern w:val="32"/>
          <w:sz w:val="28"/>
          <w:szCs w:val="20"/>
        </w:rPr>
        <w:t xml:space="preserve"> давления, </w:t>
      </w:r>
      <w:r>
        <w:rPr>
          <w:rFonts w:ascii="Times New Roman" w:eastAsia="Calibri" w:hAnsi="Times New Roman" w:cs="Times New Roman"/>
          <w:kern w:val="32"/>
          <w:sz w:val="28"/>
          <w:szCs w:val="20"/>
        </w:rPr>
        <w:t xml:space="preserve">и </w:t>
      </w:r>
      <w:r w:rsidRPr="00641136">
        <w:rPr>
          <w:rFonts w:ascii="Times New Roman" w:eastAsia="Calibri" w:hAnsi="Times New Roman" w:cs="Times New Roman"/>
          <w:kern w:val="32"/>
          <w:sz w:val="28"/>
          <w:szCs w:val="20"/>
        </w:rPr>
        <w:t xml:space="preserve">звезда как бы падает сама в себя, обретая огромную плотность, необходимую для превращения в черную дыру. </w:t>
      </w:r>
    </w:p>
    <w:p w14:paraId="4F807A76" w14:textId="77777777" w:rsidR="00641136" w:rsidRDefault="00641136" w:rsidP="005B4337">
      <w:pPr>
        <w:autoSpaceDE w:val="0"/>
        <w:autoSpaceDN w:val="0"/>
        <w:adjustRightInd w:val="0"/>
        <w:spacing w:after="60" w:line="360" w:lineRule="auto"/>
        <w:ind w:firstLine="708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  <w:r w:rsidRPr="00641136">
        <w:rPr>
          <w:rFonts w:ascii="Times New Roman" w:eastAsia="Calibri" w:hAnsi="Times New Roman" w:cs="Times New Roman"/>
          <w:kern w:val="32"/>
          <w:sz w:val="28"/>
          <w:szCs w:val="20"/>
        </w:rPr>
        <w:t>Нейтронная звезда</w:t>
      </w:r>
      <w:r>
        <w:rPr>
          <w:rFonts w:ascii="Times New Roman" w:eastAsia="Calibri" w:hAnsi="Times New Roman" w:cs="Times New Roman"/>
          <w:kern w:val="32"/>
          <w:sz w:val="28"/>
          <w:szCs w:val="20"/>
        </w:rPr>
        <w:t xml:space="preserve"> – к</w:t>
      </w:r>
      <w:r w:rsidRPr="00641136">
        <w:rPr>
          <w:rFonts w:ascii="Times New Roman" w:eastAsia="Calibri" w:hAnsi="Times New Roman" w:cs="Times New Roman"/>
          <w:kern w:val="32"/>
          <w:sz w:val="28"/>
          <w:szCs w:val="20"/>
        </w:rPr>
        <w:t xml:space="preserve">осмическое тело, </w:t>
      </w:r>
      <w:r>
        <w:rPr>
          <w:rFonts w:ascii="Times New Roman" w:eastAsia="Calibri" w:hAnsi="Times New Roman" w:cs="Times New Roman"/>
          <w:kern w:val="32"/>
          <w:sz w:val="28"/>
          <w:szCs w:val="20"/>
        </w:rPr>
        <w:t>состоящее,</w:t>
      </w:r>
      <w:r w:rsidRPr="00641136">
        <w:rPr>
          <w:rFonts w:ascii="Times New Roman" w:eastAsia="Calibri" w:hAnsi="Times New Roman" w:cs="Times New Roman"/>
          <w:kern w:val="32"/>
          <w:sz w:val="28"/>
          <w:szCs w:val="20"/>
        </w:rPr>
        <w:t xml:space="preserve"> в основном</w:t>
      </w:r>
      <w:r>
        <w:rPr>
          <w:rFonts w:ascii="Times New Roman" w:eastAsia="Calibri" w:hAnsi="Times New Roman" w:cs="Times New Roman"/>
          <w:kern w:val="32"/>
          <w:sz w:val="28"/>
          <w:szCs w:val="20"/>
        </w:rPr>
        <w:t>,</w:t>
      </w:r>
      <w:r w:rsidRPr="00641136">
        <w:rPr>
          <w:rFonts w:ascii="Times New Roman" w:eastAsia="Calibri" w:hAnsi="Times New Roman" w:cs="Times New Roman"/>
          <w:kern w:val="32"/>
          <w:sz w:val="28"/>
          <w:szCs w:val="20"/>
        </w:rPr>
        <w:t xml:space="preserve"> из нейтронной сердцевины, покрытой сравнительно тонкой (около 1 км) корой вещества в виде тяжёлых атомных ядер и электронов.</w:t>
      </w:r>
      <w:r w:rsidR="005B4337">
        <w:rPr>
          <w:rFonts w:ascii="Times New Roman" w:eastAsia="Calibri" w:hAnsi="Times New Roman" w:cs="Times New Roman"/>
          <w:kern w:val="32"/>
          <w:sz w:val="28"/>
          <w:szCs w:val="20"/>
        </w:rPr>
        <w:t xml:space="preserve"> </w:t>
      </w:r>
      <w:r w:rsidRPr="00641136">
        <w:rPr>
          <w:rFonts w:ascii="Times New Roman" w:eastAsia="Calibri" w:hAnsi="Times New Roman" w:cs="Times New Roman"/>
          <w:kern w:val="32"/>
          <w:sz w:val="28"/>
          <w:szCs w:val="20"/>
        </w:rPr>
        <w:t>Массы нейтронных звёзд сравнимы с массой Солнца, но типичный радиус нейтронной звезды составляет 10–20 километров.</w:t>
      </w:r>
      <w:r w:rsidR="001D5105">
        <w:rPr>
          <w:rStyle w:val="ae"/>
          <w:rFonts w:ascii="Times New Roman" w:eastAsia="Calibri" w:hAnsi="Times New Roman" w:cs="Times New Roman"/>
          <w:kern w:val="32"/>
          <w:sz w:val="28"/>
          <w:szCs w:val="20"/>
        </w:rPr>
        <w:footnoteReference w:id="8"/>
      </w:r>
    </w:p>
    <w:p w14:paraId="0EE6D577" w14:textId="77777777" w:rsidR="001D5105" w:rsidRPr="001D5105" w:rsidRDefault="005B4337" w:rsidP="001D5105">
      <w:pPr>
        <w:autoSpaceDE w:val="0"/>
        <w:autoSpaceDN w:val="0"/>
        <w:adjustRightInd w:val="0"/>
        <w:spacing w:after="60" w:line="360" w:lineRule="auto"/>
        <w:ind w:firstLine="708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  <w:r>
        <w:rPr>
          <w:rFonts w:ascii="Times New Roman" w:eastAsia="Calibri" w:hAnsi="Times New Roman" w:cs="Times New Roman"/>
          <w:kern w:val="32"/>
          <w:sz w:val="28"/>
          <w:szCs w:val="20"/>
        </w:rPr>
        <w:t xml:space="preserve">Как и черная дыра, нейронная звезда – это бывшая обычная звезда, претерпевшая преобразование. Но, масса такой звезды </w:t>
      </w:r>
      <w:r w:rsidR="001D5105">
        <w:rPr>
          <w:rFonts w:ascii="Times New Roman" w:eastAsia="Calibri" w:hAnsi="Times New Roman" w:cs="Times New Roman"/>
          <w:kern w:val="32"/>
          <w:sz w:val="28"/>
          <w:szCs w:val="20"/>
        </w:rPr>
        <w:t>составляет</w:t>
      </w:r>
      <w:r>
        <w:rPr>
          <w:rFonts w:ascii="Times New Roman" w:eastAsia="Calibri" w:hAnsi="Times New Roman" w:cs="Times New Roman"/>
          <w:kern w:val="32"/>
          <w:sz w:val="28"/>
          <w:szCs w:val="20"/>
        </w:rPr>
        <w:t xml:space="preserve"> лишь 2-4 солнечные массы.</w:t>
      </w:r>
      <w:r w:rsidR="001D5105" w:rsidRPr="001D5105">
        <w:t xml:space="preserve"> </w:t>
      </w:r>
      <w:r w:rsidR="001D5105" w:rsidRPr="001D5105">
        <w:rPr>
          <w:rFonts w:ascii="Times New Roman" w:eastAsia="Calibri" w:hAnsi="Times New Roman" w:cs="Times New Roman"/>
          <w:kern w:val="32"/>
          <w:sz w:val="28"/>
          <w:szCs w:val="20"/>
        </w:rPr>
        <w:t xml:space="preserve">Процесс </w:t>
      </w:r>
      <w:r w:rsidR="001D5105">
        <w:rPr>
          <w:rFonts w:ascii="Times New Roman" w:eastAsia="Calibri" w:hAnsi="Times New Roman" w:cs="Times New Roman"/>
          <w:kern w:val="32"/>
          <w:sz w:val="28"/>
          <w:szCs w:val="20"/>
        </w:rPr>
        <w:t>преобразования</w:t>
      </w:r>
      <w:r w:rsidR="001D5105" w:rsidRPr="001D5105">
        <w:rPr>
          <w:rFonts w:ascii="Times New Roman" w:eastAsia="Calibri" w:hAnsi="Times New Roman" w:cs="Times New Roman"/>
          <w:kern w:val="32"/>
          <w:sz w:val="28"/>
          <w:szCs w:val="20"/>
        </w:rPr>
        <w:t xml:space="preserve"> обычной звезды в нейтронную, от части похож, на процесс </w:t>
      </w:r>
      <w:r w:rsidR="001D5105">
        <w:rPr>
          <w:rFonts w:ascii="Times New Roman" w:eastAsia="Calibri" w:hAnsi="Times New Roman" w:cs="Times New Roman"/>
          <w:kern w:val="32"/>
          <w:sz w:val="28"/>
          <w:szCs w:val="20"/>
        </w:rPr>
        <w:t xml:space="preserve">преобразования </w:t>
      </w:r>
      <w:r w:rsidR="001D5105" w:rsidRPr="001D5105">
        <w:rPr>
          <w:rFonts w:ascii="Times New Roman" w:eastAsia="Calibri" w:hAnsi="Times New Roman" w:cs="Times New Roman"/>
          <w:kern w:val="32"/>
          <w:sz w:val="28"/>
          <w:szCs w:val="20"/>
        </w:rPr>
        <w:t xml:space="preserve">в черную дыру. В конце жизни звёзды, её внутреннее давление становится ниже внешнего, и она падает в себя, но в ядре нейтронной звезды в этот момент все протоны и электроны объединяются, </w:t>
      </w:r>
      <w:proofErr w:type="spellStart"/>
      <w:r w:rsidR="001D5105">
        <w:rPr>
          <w:rFonts w:ascii="Times New Roman" w:eastAsia="Calibri" w:hAnsi="Times New Roman" w:cs="Times New Roman"/>
          <w:kern w:val="32"/>
          <w:sz w:val="28"/>
          <w:szCs w:val="20"/>
        </w:rPr>
        <w:t>преобразуясь</w:t>
      </w:r>
      <w:proofErr w:type="spellEnd"/>
      <w:r w:rsidR="001D5105" w:rsidRPr="001D5105">
        <w:rPr>
          <w:rFonts w:ascii="Times New Roman" w:eastAsia="Calibri" w:hAnsi="Times New Roman" w:cs="Times New Roman"/>
          <w:kern w:val="32"/>
          <w:sz w:val="28"/>
          <w:szCs w:val="20"/>
        </w:rPr>
        <w:t xml:space="preserve"> в нейтроны. Эти нейтроны способны поддерживать внутреннее давление достаточно высоким, что бы звезда не </w:t>
      </w:r>
      <w:r w:rsidR="001D5105">
        <w:rPr>
          <w:rFonts w:ascii="Times New Roman" w:eastAsia="Calibri" w:hAnsi="Times New Roman" w:cs="Times New Roman"/>
          <w:kern w:val="32"/>
          <w:sz w:val="28"/>
          <w:szCs w:val="20"/>
        </w:rPr>
        <w:t>преобразовалась</w:t>
      </w:r>
      <w:r w:rsidR="001D5105" w:rsidRPr="001D5105">
        <w:rPr>
          <w:rFonts w:ascii="Times New Roman" w:eastAsia="Calibri" w:hAnsi="Times New Roman" w:cs="Times New Roman"/>
          <w:kern w:val="32"/>
          <w:sz w:val="28"/>
          <w:szCs w:val="20"/>
        </w:rPr>
        <w:t xml:space="preserve"> в черную дыру. </w:t>
      </w:r>
      <w:r w:rsidR="001D5105">
        <w:rPr>
          <w:rFonts w:ascii="Times New Roman" w:eastAsia="Calibri" w:hAnsi="Times New Roman" w:cs="Times New Roman"/>
          <w:kern w:val="32"/>
          <w:sz w:val="28"/>
          <w:szCs w:val="20"/>
        </w:rPr>
        <w:t>П</w:t>
      </w:r>
      <w:r w:rsidR="001D5105" w:rsidRPr="001D5105">
        <w:rPr>
          <w:rFonts w:ascii="Times New Roman" w:eastAsia="Calibri" w:hAnsi="Times New Roman" w:cs="Times New Roman"/>
          <w:kern w:val="32"/>
          <w:sz w:val="28"/>
          <w:szCs w:val="20"/>
        </w:rPr>
        <w:t xml:space="preserve">ротоны и электроны в ядре звёзды объединяются, </w:t>
      </w:r>
      <w:proofErr w:type="spellStart"/>
      <w:r w:rsidR="001D5105">
        <w:rPr>
          <w:rFonts w:ascii="Times New Roman" w:eastAsia="Calibri" w:hAnsi="Times New Roman" w:cs="Times New Roman"/>
          <w:kern w:val="32"/>
          <w:sz w:val="28"/>
          <w:szCs w:val="20"/>
        </w:rPr>
        <w:t>преобразуясь</w:t>
      </w:r>
      <w:proofErr w:type="spellEnd"/>
      <w:r w:rsidR="001D5105" w:rsidRPr="001D5105">
        <w:rPr>
          <w:rFonts w:ascii="Times New Roman" w:eastAsia="Calibri" w:hAnsi="Times New Roman" w:cs="Times New Roman"/>
          <w:kern w:val="32"/>
          <w:sz w:val="28"/>
          <w:szCs w:val="20"/>
        </w:rPr>
        <w:t xml:space="preserve"> в нейтроны. В итоге ядро </w:t>
      </w:r>
      <w:r w:rsidR="001D5105">
        <w:rPr>
          <w:rFonts w:ascii="Times New Roman" w:eastAsia="Calibri" w:hAnsi="Times New Roman" w:cs="Times New Roman"/>
          <w:kern w:val="32"/>
          <w:sz w:val="28"/>
          <w:szCs w:val="20"/>
        </w:rPr>
        <w:t>преобразуется</w:t>
      </w:r>
      <w:r w:rsidR="001D5105" w:rsidRPr="001D5105">
        <w:rPr>
          <w:rFonts w:ascii="Times New Roman" w:eastAsia="Calibri" w:hAnsi="Times New Roman" w:cs="Times New Roman"/>
          <w:kern w:val="32"/>
          <w:sz w:val="28"/>
          <w:szCs w:val="20"/>
        </w:rPr>
        <w:t xml:space="preserve"> в нейтронное вещество, от</w:t>
      </w:r>
      <w:r w:rsidR="001D5105">
        <w:rPr>
          <w:rFonts w:ascii="Times New Roman" w:eastAsia="Calibri" w:hAnsi="Times New Roman" w:cs="Times New Roman"/>
          <w:kern w:val="32"/>
          <w:sz w:val="28"/>
          <w:szCs w:val="20"/>
        </w:rPr>
        <w:t xml:space="preserve"> которого и произошло название – нейтронное вещество – самое плотное</w:t>
      </w:r>
      <w:r w:rsidR="001D5105" w:rsidRPr="001D5105">
        <w:rPr>
          <w:rFonts w:ascii="Times New Roman" w:eastAsia="Calibri" w:hAnsi="Times New Roman" w:cs="Times New Roman"/>
          <w:kern w:val="32"/>
          <w:sz w:val="28"/>
          <w:szCs w:val="20"/>
        </w:rPr>
        <w:t xml:space="preserve"> веществе во вселенной</w:t>
      </w:r>
      <w:r w:rsidR="001D5105">
        <w:rPr>
          <w:rFonts w:ascii="Times New Roman" w:eastAsia="Calibri" w:hAnsi="Times New Roman" w:cs="Times New Roman"/>
          <w:kern w:val="32"/>
          <w:sz w:val="28"/>
          <w:szCs w:val="20"/>
        </w:rPr>
        <w:t xml:space="preserve"> </w:t>
      </w:r>
      <w:r w:rsidR="001D5105" w:rsidRPr="001D5105">
        <w:rPr>
          <w:rFonts w:ascii="Times New Roman" w:eastAsia="Calibri" w:hAnsi="Times New Roman" w:cs="Times New Roman"/>
          <w:kern w:val="32"/>
          <w:sz w:val="28"/>
          <w:szCs w:val="20"/>
        </w:rPr>
        <w:t xml:space="preserve">(за исключением внутренности черной дыры). </w:t>
      </w:r>
    </w:p>
    <w:p w14:paraId="4897EC7A" w14:textId="77777777" w:rsidR="001D5105" w:rsidRDefault="001D5105" w:rsidP="001D5105">
      <w:pPr>
        <w:autoSpaceDE w:val="0"/>
        <w:autoSpaceDN w:val="0"/>
        <w:adjustRightInd w:val="0"/>
        <w:spacing w:after="60" w:line="360" w:lineRule="auto"/>
        <w:ind w:firstLine="708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  <w:r w:rsidRPr="001D5105">
        <w:rPr>
          <w:rFonts w:ascii="Times New Roman" w:eastAsia="Calibri" w:hAnsi="Times New Roman" w:cs="Times New Roman"/>
          <w:kern w:val="32"/>
          <w:sz w:val="28"/>
          <w:szCs w:val="20"/>
        </w:rPr>
        <w:t xml:space="preserve">Нейтронные звёзды бывают двух типов: </w:t>
      </w:r>
    </w:p>
    <w:p w14:paraId="0757F1A5" w14:textId="77777777" w:rsidR="001D5105" w:rsidRDefault="001D5105" w:rsidP="001D5105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60" w:line="360" w:lineRule="auto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  <w:r>
        <w:rPr>
          <w:rFonts w:ascii="Times New Roman" w:eastAsia="Calibri" w:hAnsi="Times New Roman" w:cs="Times New Roman"/>
          <w:kern w:val="32"/>
          <w:sz w:val="28"/>
          <w:szCs w:val="20"/>
        </w:rPr>
        <w:t>пульсары,</w:t>
      </w:r>
    </w:p>
    <w:p w14:paraId="53DDFAF1" w14:textId="77777777" w:rsidR="001D5105" w:rsidRDefault="00EB7581" w:rsidP="001D5105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  <w:proofErr w:type="spellStart"/>
      <w:r>
        <w:rPr>
          <w:rFonts w:ascii="Times New Roman" w:eastAsia="Calibri" w:hAnsi="Times New Roman" w:cs="Times New Roman"/>
          <w:kern w:val="32"/>
          <w:sz w:val="28"/>
          <w:szCs w:val="20"/>
        </w:rPr>
        <w:t>магнетары</w:t>
      </w:r>
      <w:proofErr w:type="spellEnd"/>
      <w:r>
        <w:rPr>
          <w:rFonts w:ascii="Times New Roman" w:eastAsia="Calibri" w:hAnsi="Times New Roman" w:cs="Times New Roman"/>
          <w:kern w:val="32"/>
          <w:sz w:val="28"/>
          <w:szCs w:val="20"/>
        </w:rPr>
        <w:t>.</w:t>
      </w:r>
      <w:r>
        <w:rPr>
          <w:rStyle w:val="ae"/>
          <w:rFonts w:ascii="Times New Roman" w:eastAsia="Calibri" w:hAnsi="Times New Roman" w:cs="Times New Roman"/>
          <w:kern w:val="32"/>
          <w:sz w:val="28"/>
          <w:szCs w:val="20"/>
        </w:rPr>
        <w:footnoteReference w:id="9"/>
      </w:r>
    </w:p>
    <w:p w14:paraId="05F0CBA4" w14:textId="77777777" w:rsidR="001D5105" w:rsidRDefault="001D5105" w:rsidP="001D5105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  <w:r w:rsidRPr="001D5105">
        <w:rPr>
          <w:rFonts w:ascii="Times New Roman" w:eastAsia="Calibri" w:hAnsi="Times New Roman" w:cs="Times New Roman"/>
          <w:kern w:val="32"/>
          <w:sz w:val="28"/>
          <w:szCs w:val="20"/>
        </w:rPr>
        <w:t>Все космические объекты во вселенной - вращаются, звёзды в том числе. Когда звезда превращается в нейтронную, то она уменьшается в размерах, но в то же время ее импульс вращения (угловой момент) сохраняется и скорость её вращения увеличивается, достигая 60 оборотов в секунду. Бывает и такое, что при поглощении массы звезды-партнера в двойных звёздных системах, скорость вращения ещё увеличивается и может достигать 600-700 раз в секунду. Во время вращения, от каждого полюса нейтронной звезды, исходит электромагнитные лучи: радио, видимое, рентгеновское, гамма – излучения. На Землю это излучение приходит импульсами, поэтому этот тип назвали пульсарами</w:t>
      </w:r>
    </w:p>
    <w:p w14:paraId="01C10F20" w14:textId="77777777" w:rsidR="001D5105" w:rsidRDefault="001D5105" w:rsidP="001D5105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  <w:proofErr w:type="spellStart"/>
      <w:r w:rsidRPr="001D5105">
        <w:rPr>
          <w:rFonts w:ascii="Times New Roman" w:eastAsia="Calibri" w:hAnsi="Times New Roman" w:cs="Times New Roman"/>
          <w:kern w:val="32"/>
          <w:sz w:val="28"/>
          <w:szCs w:val="20"/>
        </w:rPr>
        <w:t>Магнетарами</w:t>
      </w:r>
      <w:proofErr w:type="spellEnd"/>
      <w:r w:rsidRPr="001D5105">
        <w:rPr>
          <w:rFonts w:ascii="Times New Roman" w:eastAsia="Calibri" w:hAnsi="Times New Roman" w:cs="Times New Roman"/>
          <w:kern w:val="32"/>
          <w:sz w:val="28"/>
          <w:szCs w:val="20"/>
        </w:rPr>
        <w:t xml:space="preserve"> называют тип нейтронных звезд с очень сильным магнитным полем. Его сила составляет около 1 миллиарда Тс</w:t>
      </w:r>
      <w:r>
        <w:rPr>
          <w:rStyle w:val="ae"/>
          <w:rFonts w:ascii="Times New Roman" w:eastAsia="Calibri" w:hAnsi="Times New Roman" w:cs="Times New Roman"/>
          <w:kern w:val="32"/>
          <w:sz w:val="28"/>
          <w:szCs w:val="20"/>
        </w:rPr>
        <w:footnoteReference w:id="10"/>
      </w:r>
      <w:r w:rsidRPr="001D5105">
        <w:rPr>
          <w:rFonts w:ascii="Times New Roman" w:eastAsia="Calibri" w:hAnsi="Times New Roman" w:cs="Times New Roman"/>
          <w:kern w:val="32"/>
          <w:sz w:val="28"/>
          <w:szCs w:val="20"/>
        </w:rPr>
        <w:t xml:space="preserve"> </w:t>
      </w:r>
      <w:r>
        <w:rPr>
          <w:rFonts w:ascii="Times New Roman" w:eastAsia="Calibri" w:hAnsi="Times New Roman" w:cs="Times New Roman"/>
          <w:kern w:val="32"/>
          <w:sz w:val="28"/>
          <w:szCs w:val="20"/>
        </w:rPr>
        <w:t>(</w:t>
      </w:r>
      <w:r w:rsidRPr="001D5105">
        <w:rPr>
          <w:rFonts w:ascii="Times New Roman" w:eastAsia="Calibri" w:hAnsi="Times New Roman" w:cs="Times New Roman"/>
          <w:kern w:val="32"/>
          <w:sz w:val="28"/>
          <w:szCs w:val="20"/>
        </w:rPr>
        <w:t xml:space="preserve">сила магнитного поля Земли составляет в среднем 0.05 </w:t>
      </w:r>
      <w:proofErr w:type="spellStart"/>
      <w:r w:rsidRPr="001D5105">
        <w:rPr>
          <w:rFonts w:ascii="Times New Roman" w:eastAsia="Calibri" w:hAnsi="Times New Roman" w:cs="Times New Roman"/>
          <w:kern w:val="32"/>
          <w:sz w:val="28"/>
          <w:szCs w:val="20"/>
        </w:rPr>
        <w:t>мТс</w:t>
      </w:r>
      <w:proofErr w:type="spellEnd"/>
      <w:r>
        <w:rPr>
          <w:rStyle w:val="ae"/>
          <w:rFonts w:ascii="Times New Roman" w:eastAsia="Calibri" w:hAnsi="Times New Roman" w:cs="Times New Roman"/>
          <w:kern w:val="32"/>
          <w:sz w:val="28"/>
          <w:szCs w:val="20"/>
        </w:rPr>
        <w:footnoteReference w:id="11"/>
      </w:r>
      <w:r>
        <w:rPr>
          <w:rFonts w:ascii="Times New Roman" w:eastAsia="Calibri" w:hAnsi="Times New Roman" w:cs="Times New Roman"/>
          <w:kern w:val="32"/>
          <w:sz w:val="28"/>
          <w:szCs w:val="20"/>
        </w:rPr>
        <w:t>)</w:t>
      </w:r>
      <w:r w:rsidRPr="001D5105">
        <w:rPr>
          <w:rFonts w:ascii="Times New Roman" w:eastAsia="Calibri" w:hAnsi="Times New Roman" w:cs="Times New Roman"/>
          <w:kern w:val="32"/>
          <w:sz w:val="28"/>
          <w:szCs w:val="20"/>
        </w:rPr>
        <w:t xml:space="preserve">. Из-за настолько сильного магнитного поля, поверхность нейтронной звезды разогревается до 10 миллионов градусов по Цельсию, </w:t>
      </w:r>
      <w:r>
        <w:rPr>
          <w:rFonts w:ascii="Times New Roman" w:eastAsia="Calibri" w:hAnsi="Times New Roman" w:cs="Times New Roman"/>
          <w:kern w:val="32"/>
          <w:sz w:val="28"/>
          <w:szCs w:val="20"/>
        </w:rPr>
        <w:t>(</w:t>
      </w:r>
      <w:r w:rsidRPr="001D5105">
        <w:rPr>
          <w:rFonts w:ascii="Times New Roman" w:eastAsia="Calibri" w:hAnsi="Times New Roman" w:cs="Times New Roman"/>
          <w:kern w:val="32"/>
          <w:sz w:val="28"/>
          <w:szCs w:val="20"/>
        </w:rPr>
        <w:t>температура поверхности солнца около 6000 градусов по Цельсию</w:t>
      </w:r>
      <w:r>
        <w:rPr>
          <w:rFonts w:ascii="Times New Roman" w:eastAsia="Calibri" w:hAnsi="Times New Roman" w:cs="Times New Roman"/>
          <w:kern w:val="32"/>
          <w:sz w:val="28"/>
          <w:szCs w:val="20"/>
        </w:rPr>
        <w:t>)</w:t>
      </w:r>
      <w:r w:rsidR="00EB7581">
        <w:rPr>
          <w:rFonts w:ascii="Times New Roman" w:eastAsia="Calibri" w:hAnsi="Times New Roman" w:cs="Times New Roman"/>
          <w:kern w:val="32"/>
          <w:sz w:val="28"/>
          <w:szCs w:val="20"/>
        </w:rPr>
        <w:t>.</w:t>
      </w:r>
    </w:p>
    <w:p w14:paraId="666DE91B" w14:textId="77777777" w:rsidR="00EB7581" w:rsidRPr="001D5105" w:rsidRDefault="00EB7581" w:rsidP="001D5105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  <w:r>
        <w:rPr>
          <w:rFonts w:ascii="Times New Roman" w:eastAsia="Calibri" w:hAnsi="Times New Roman" w:cs="Times New Roman"/>
          <w:kern w:val="32"/>
          <w:sz w:val="28"/>
          <w:szCs w:val="20"/>
        </w:rPr>
        <w:t>Черные дыры и нейтронные звезды признаны самыми загадочными объектами во вселенной, их дальнейшее изучение несет в себе огромный потенциал для человечества.</w:t>
      </w:r>
    </w:p>
    <w:p w14:paraId="2194B0A4" w14:textId="77777777" w:rsidR="005519D4" w:rsidRDefault="005519D4" w:rsidP="005519D4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="Calibri" w:hAnsi="Times New Roman" w:cs="Times New Roman"/>
          <w:b/>
          <w:kern w:val="32"/>
          <w:sz w:val="28"/>
          <w:szCs w:val="20"/>
        </w:rPr>
      </w:pPr>
      <w:r>
        <w:rPr>
          <w:rFonts w:ascii="Times New Roman" w:eastAsia="Calibri" w:hAnsi="Times New Roman" w:cs="Times New Roman"/>
          <w:b/>
          <w:kern w:val="32"/>
          <w:sz w:val="28"/>
          <w:szCs w:val="20"/>
        </w:rPr>
        <w:br w:type="page"/>
      </w:r>
    </w:p>
    <w:p w14:paraId="60494969" w14:textId="77777777" w:rsidR="005519D4" w:rsidRPr="005519D4" w:rsidRDefault="005519D4" w:rsidP="005519D4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="Calibri" w:hAnsi="Times New Roman" w:cs="Times New Roman"/>
          <w:b/>
          <w:kern w:val="32"/>
          <w:sz w:val="28"/>
          <w:szCs w:val="20"/>
        </w:rPr>
      </w:pPr>
      <w:r w:rsidRPr="005519D4">
        <w:rPr>
          <w:rFonts w:ascii="Times New Roman" w:eastAsia="Calibri" w:hAnsi="Times New Roman" w:cs="Times New Roman"/>
          <w:b/>
          <w:kern w:val="32"/>
          <w:sz w:val="28"/>
          <w:szCs w:val="20"/>
        </w:rPr>
        <w:t>Заключение</w:t>
      </w:r>
    </w:p>
    <w:p w14:paraId="76922612" w14:textId="77777777" w:rsidR="005519D4" w:rsidRDefault="005519D4" w:rsidP="005519D4">
      <w:pPr>
        <w:autoSpaceDE w:val="0"/>
        <w:autoSpaceDN w:val="0"/>
        <w:adjustRightInd w:val="0"/>
        <w:spacing w:after="6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</w:p>
    <w:p w14:paraId="5FCB7414" w14:textId="77777777" w:rsidR="00EB7581" w:rsidRPr="00EB7581" w:rsidRDefault="00EB7581" w:rsidP="00EB7581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  <w:r>
        <w:rPr>
          <w:rFonts w:ascii="Times New Roman" w:eastAsia="Calibri" w:hAnsi="Times New Roman" w:cs="Times New Roman"/>
          <w:kern w:val="32"/>
          <w:sz w:val="28"/>
          <w:szCs w:val="20"/>
        </w:rPr>
        <w:t>Цели и задачи, поставленные нами во введении успешно выполнены. Мы провели теоретический анализ</w:t>
      </w:r>
      <w:r w:rsidRPr="00EB7581">
        <w:rPr>
          <w:rFonts w:ascii="Times New Roman" w:eastAsia="Calibri" w:hAnsi="Times New Roman" w:cs="Times New Roman"/>
          <w:kern w:val="32"/>
          <w:sz w:val="28"/>
          <w:szCs w:val="20"/>
        </w:rPr>
        <w:t xml:space="preserve"> астрономии и уровня изученности космического пространства в настоящее время. </w:t>
      </w:r>
      <w:r>
        <w:rPr>
          <w:rFonts w:ascii="Times New Roman" w:eastAsia="Calibri" w:hAnsi="Times New Roman" w:cs="Times New Roman"/>
          <w:kern w:val="32"/>
          <w:sz w:val="28"/>
          <w:szCs w:val="20"/>
        </w:rPr>
        <w:t>В рамках данной цели мы изучили</w:t>
      </w:r>
      <w:r w:rsidRPr="00EB7581">
        <w:rPr>
          <w:rFonts w:ascii="Times New Roman" w:eastAsia="Calibri" w:hAnsi="Times New Roman" w:cs="Times New Roman"/>
          <w:kern w:val="32"/>
          <w:sz w:val="28"/>
          <w:szCs w:val="20"/>
        </w:rPr>
        <w:t xml:space="preserve"> космос и космическое пространство;</w:t>
      </w:r>
      <w:r>
        <w:rPr>
          <w:rFonts w:ascii="Times New Roman" w:eastAsia="Calibri" w:hAnsi="Times New Roman" w:cs="Times New Roman"/>
          <w:kern w:val="32"/>
          <w:sz w:val="28"/>
          <w:szCs w:val="20"/>
        </w:rPr>
        <w:t xml:space="preserve"> исследовали основные комические объекты; рассмотрели</w:t>
      </w:r>
      <w:r w:rsidRPr="00EB7581">
        <w:rPr>
          <w:rFonts w:ascii="Times New Roman" w:eastAsia="Calibri" w:hAnsi="Times New Roman" w:cs="Times New Roman"/>
          <w:kern w:val="32"/>
          <w:sz w:val="28"/>
          <w:szCs w:val="20"/>
        </w:rPr>
        <w:t xml:space="preserve"> самые загадочные объекты в космосе – черн</w:t>
      </w:r>
      <w:r>
        <w:rPr>
          <w:rFonts w:ascii="Times New Roman" w:eastAsia="Calibri" w:hAnsi="Times New Roman" w:cs="Times New Roman"/>
          <w:kern w:val="32"/>
          <w:sz w:val="28"/>
          <w:szCs w:val="20"/>
        </w:rPr>
        <w:t>ые дыры и нейтронные звезды.</w:t>
      </w:r>
    </w:p>
    <w:p w14:paraId="1B31008E" w14:textId="77777777" w:rsidR="005519D4" w:rsidRDefault="00EB7581" w:rsidP="00EB7581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  <w:r>
        <w:rPr>
          <w:rFonts w:ascii="Times New Roman" w:eastAsia="Calibri" w:hAnsi="Times New Roman" w:cs="Times New Roman"/>
          <w:kern w:val="32"/>
          <w:sz w:val="28"/>
          <w:szCs w:val="20"/>
        </w:rPr>
        <w:t xml:space="preserve">Подводя итог настоящего исследования, отметим, что </w:t>
      </w:r>
      <w:r w:rsidRPr="00EB7581">
        <w:rPr>
          <w:rFonts w:ascii="Times New Roman" w:eastAsia="Calibri" w:hAnsi="Times New Roman" w:cs="Times New Roman"/>
          <w:kern w:val="32"/>
          <w:sz w:val="28"/>
          <w:szCs w:val="20"/>
        </w:rPr>
        <w:t>космос – основа человеческого бытия, которая, несмотря на долгую и кропотливую работу ученных еще таит в себе множество важнейших тайн.</w:t>
      </w:r>
    </w:p>
    <w:p w14:paraId="41EF0088" w14:textId="77777777" w:rsidR="006512DB" w:rsidRDefault="00EB7581" w:rsidP="006512DB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  <w:r w:rsidRPr="00EB7581">
        <w:rPr>
          <w:rFonts w:ascii="Times New Roman" w:eastAsia="Calibri" w:hAnsi="Times New Roman" w:cs="Times New Roman"/>
          <w:kern w:val="32"/>
          <w:sz w:val="28"/>
          <w:szCs w:val="20"/>
        </w:rPr>
        <w:t>Черные дыры и нейтронные звезды признаны самыми загадочными объектами во вселенной, их дальнейшее изучение несет в себе огромный потенциал для человечества.</w:t>
      </w:r>
    </w:p>
    <w:p w14:paraId="08F43D0C" w14:textId="77777777" w:rsidR="00EB7581" w:rsidRDefault="00EB7581" w:rsidP="006512DB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  <w:r>
        <w:rPr>
          <w:rFonts w:ascii="Times New Roman" w:eastAsia="Calibri" w:hAnsi="Times New Roman" w:cs="Times New Roman"/>
          <w:kern w:val="32"/>
          <w:sz w:val="28"/>
          <w:szCs w:val="20"/>
        </w:rPr>
        <w:t>Дополнительно, стоит признать, что ученными проделана невероятная работа по изучения космоса и только общими усилиями мы придем к еще большим результатам.</w:t>
      </w:r>
    </w:p>
    <w:p w14:paraId="1CD6AE75" w14:textId="77777777" w:rsidR="006512DB" w:rsidRDefault="006512DB" w:rsidP="006512DB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  <w:r>
        <w:rPr>
          <w:rFonts w:ascii="Times New Roman" w:eastAsia="Calibri" w:hAnsi="Times New Roman" w:cs="Times New Roman"/>
          <w:kern w:val="32"/>
          <w:sz w:val="28"/>
          <w:szCs w:val="20"/>
        </w:rPr>
        <w:br w:type="page"/>
      </w:r>
    </w:p>
    <w:p w14:paraId="72EF81B6" w14:textId="77777777" w:rsidR="006512DB" w:rsidRDefault="006512DB" w:rsidP="006512DB">
      <w:pPr>
        <w:autoSpaceDE w:val="0"/>
        <w:autoSpaceDN w:val="0"/>
        <w:adjustRightInd w:val="0"/>
        <w:spacing w:after="0" w:line="360" w:lineRule="auto"/>
        <w:ind w:firstLine="708"/>
        <w:jc w:val="center"/>
        <w:outlineLvl w:val="0"/>
        <w:rPr>
          <w:rFonts w:ascii="Times New Roman" w:eastAsia="Calibri" w:hAnsi="Times New Roman" w:cs="Times New Roman"/>
          <w:b/>
          <w:kern w:val="32"/>
          <w:sz w:val="28"/>
          <w:szCs w:val="20"/>
        </w:rPr>
      </w:pPr>
      <w:r w:rsidRPr="006512DB">
        <w:rPr>
          <w:rFonts w:ascii="Times New Roman" w:eastAsia="Calibri" w:hAnsi="Times New Roman" w:cs="Times New Roman"/>
          <w:b/>
          <w:kern w:val="32"/>
          <w:sz w:val="28"/>
          <w:szCs w:val="20"/>
        </w:rPr>
        <w:t>Список используемой литературы</w:t>
      </w:r>
    </w:p>
    <w:p w14:paraId="695020B2" w14:textId="77777777" w:rsidR="00C34B8B" w:rsidRPr="006512DB" w:rsidRDefault="00C34B8B" w:rsidP="006512DB">
      <w:pPr>
        <w:autoSpaceDE w:val="0"/>
        <w:autoSpaceDN w:val="0"/>
        <w:adjustRightInd w:val="0"/>
        <w:spacing w:after="0" w:line="360" w:lineRule="auto"/>
        <w:ind w:firstLine="708"/>
        <w:jc w:val="center"/>
        <w:outlineLvl w:val="0"/>
        <w:rPr>
          <w:rFonts w:ascii="Times New Roman" w:eastAsia="Calibri" w:hAnsi="Times New Roman" w:cs="Times New Roman"/>
          <w:b/>
          <w:kern w:val="32"/>
          <w:sz w:val="28"/>
          <w:szCs w:val="20"/>
        </w:rPr>
      </w:pPr>
    </w:p>
    <w:p w14:paraId="420336FD" w14:textId="77777777" w:rsidR="00FD4436" w:rsidRDefault="00C34B8B" w:rsidP="00FD4436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  <w:r w:rsidRPr="00C34B8B">
        <w:rPr>
          <w:rFonts w:ascii="Times New Roman" w:eastAsia="Calibri" w:hAnsi="Times New Roman" w:cs="Times New Roman"/>
          <w:kern w:val="32"/>
          <w:sz w:val="28"/>
          <w:szCs w:val="20"/>
        </w:rPr>
        <w:t xml:space="preserve">1. </w:t>
      </w:r>
      <w:proofErr w:type="spellStart"/>
      <w:r w:rsidR="00FD4436">
        <w:rPr>
          <w:rFonts w:ascii="Times New Roman" w:eastAsia="Calibri" w:hAnsi="Times New Roman" w:cs="Times New Roman"/>
          <w:kern w:val="32"/>
          <w:sz w:val="28"/>
          <w:szCs w:val="20"/>
        </w:rPr>
        <w:t>Благин</w:t>
      </w:r>
      <w:proofErr w:type="spellEnd"/>
      <w:r w:rsidR="00FD4436">
        <w:rPr>
          <w:rFonts w:ascii="Times New Roman" w:eastAsia="Calibri" w:hAnsi="Times New Roman" w:cs="Times New Roman"/>
          <w:kern w:val="32"/>
          <w:sz w:val="28"/>
          <w:szCs w:val="20"/>
        </w:rPr>
        <w:t xml:space="preserve"> А.</w:t>
      </w:r>
      <w:r w:rsidR="00FD4436" w:rsidRPr="00FD4436">
        <w:rPr>
          <w:rFonts w:ascii="Times New Roman" w:eastAsia="Calibri" w:hAnsi="Times New Roman" w:cs="Times New Roman"/>
          <w:kern w:val="32"/>
          <w:sz w:val="28"/>
          <w:szCs w:val="20"/>
        </w:rPr>
        <w:t>В. Астрономия: учебное пособие / А.В</w:t>
      </w:r>
      <w:r w:rsidR="00FD4436">
        <w:rPr>
          <w:rFonts w:ascii="Times New Roman" w:eastAsia="Calibri" w:hAnsi="Times New Roman" w:cs="Times New Roman"/>
          <w:kern w:val="32"/>
          <w:sz w:val="28"/>
          <w:szCs w:val="20"/>
        </w:rPr>
        <w:t xml:space="preserve">. </w:t>
      </w:r>
      <w:proofErr w:type="spellStart"/>
      <w:r w:rsidR="00FD4436">
        <w:rPr>
          <w:rFonts w:ascii="Times New Roman" w:eastAsia="Calibri" w:hAnsi="Times New Roman" w:cs="Times New Roman"/>
          <w:kern w:val="32"/>
          <w:sz w:val="28"/>
          <w:szCs w:val="20"/>
        </w:rPr>
        <w:t>Благин</w:t>
      </w:r>
      <w:proofErr w:type="spellEnd"/>
      <w:r w:rsidR="00FD4436">
        <w:rPr>
          <w:rFonts w:ascii="Times New Roman" w:eastAsia="Calibri" w:hAnsi="Times New Roman" w:cs="Times New Roman"/>
          <w:kern w:val="32"/>
          <w:sz w:val="28"/>
          <w:szCs w:val="20"/>
        </w:rPr>
        <w:t>, О.В. Котова. –</w:t>
      </w:r>
      <w:r w:rsidR="00F1347F">
        <w:rPr>
          <w:rFonts w:ascii="Times New Roman" w:eastAsia="Calibri" w:hAnsi="Times New Roman" w:cs="Times New Roman"/>
          <w:kern w:val="32"/>
          <w:sz w:val="28"/>
          <w:szCs w:val="20"/>
        </w:rPr>
        <w:t xml:space="preserve"> </w:t>
      </w:r>
      <w:r w:rsidR="00FD4436">
        <w:rPr>
          <w:rFonts w:ascii="Times New Roman" w:eastAsia="Calibri" w:hAnsi="Times New Roman" w:cs="Times New Roman"/>
          <w:kern w:val="32"/>
          <w:sz w:val="28"/>
          <w:szCs w:val="20"/>
        </w:rPr>
        <w:t>Москва: ИНФРА-М, 2022. –</w:t>
      </w:r>
      <w:r w:rsidR="00FD4436" w:rsidRPr="00FD4436">
        <w:rPr>
          <w:rFonts w:ascii="Times New Roman" w:eastAsia="Calibri" w:hAnsi="Times New Roman" w:cs="Times New Roman"/>
          <w:kern w:val="32"/>
          <w:sz w:val="28"/>
          <w:szCs w:val="20"/>
        </w:rPr>
        <w:t xml:space="preserve"> 2</w:t>
      </w:r>
      <w:r w:rsidR="00FD4436">
        <w:rPr>
          <w:rFonts w:ascii="Times New Roman" w:eastAsia="Calibri" w:hAnsi="Times New Roman" w:cs="Times New Roman"/>
          <w:kern w:val="32"/>
          <w:sz w:val="28"/>
          <w:szCs w:val="20"/>
        </w:rPr>
        <w:t xml:space="preserve">72 с. </w:t>
      </w:r>
      <w:r w:rsidR="00FD4436" w:rsidRPr="00FD4436">
        <w:rPr>
          <w:rFonts w:ascii="Times New Roman" w:eastAsia="Calibri" w:hAnsi="Times New Roman" w:cs="Times New Roman"/>
          <w:kern w:val="32"/>
          <w:sz w:val="28"/>
          <w:szCs w:val="20"/>
        </w:rPr>
        <w:t xml:space="preserve">(Среднее профессиональное образование). DOI 10.12737/1083410. - </w:t>
      </w:r>
      <w:r w:rsidR="00FD4436">
        <w:rPr>
          <w:rFonts w:ascii="Times New Roman" w:eastAsia="Calibri" w:hAnsi="Times New Roman" w:cs="Times New Roman"/>
          <w:kern w:val="32"/>
          <w:sz w:val="28"/>
          <w:szCs w:val="20"/>
        </w:rPr>
        <w:t>ISBN 978-5-16-016147-1. - Текст</w:t>
      </w:r>
      <w:r w:rsidR="00FD4436" w:rsidRPr="00FD4436">
        <w:rPr>
          <w:rFonts w:ascii="Times New Roman" w:eastAsia="Calibri" w:hAnsi="Times New Roman" w:cs="Times New Roman"/>
          <w:kern w:val="32"/>
          <w:sz w:val="28"/>
          <w:szCs w:val="20"/>
        </w:rPr>
        <w:t>: электронный. - URL: https://znanium.com/catalog/product/1843982 (дата обращения: 14.01.2023). – Режим доступа: по подписке.</w:t>
      </w:r>
    </w:p>
    <w:p w14:paraId="10615816" w14:textId="77777777" w:rsidR="00FD4436" w:rsidRDefault="00FD4436" w:rsidP="00FD4436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  <w:r>
        <w:rPr>
          <w:rFonts w:ascii="Times New Roman" w:eastAsia="Calibri" w:hAnsi="Times New Roman" w:cs="Times New Roman"/>
          <w:kern w:val="32"/>
          <w:sz w:val="28"/>
          <w:szCs w:val="20"/>
        </w:rPr>
        <w:t xml:space="preserve">2. </w:t>
      </w:r>
      <w:proofErr w:type="spellStart"/>
      <w:r w:rsidRPr="00FD4436">
        <w:rPr>
          <w:rFonts w:ascii="Times New Roman" w:eastAsia="Calibri" w:hAnsi="Times New Roman" w:cs="Times New Roman"/>
          <w:kern w:val="32"/>
          <w:sz w:val="28"/>
          <w:szCs w:val="20"/>
        </w:rPr>
        <w:t>Гамз</w:t>
      </w:r>
      <w:r>
        <w:rPr>
          <w:rFonts w:ascii="Times New Roman" w:eastAsia="Calibri" w:hAnsi="Times New Roman" w:cs="Times New Roman"/>
          <w:kern w:val="32"/>
          <w:sz w:val="28"/>
          <w:szCs w:val="20"/>
        </w:rPr>
        <w:t>а</w:t>
      </w:r>
      <w:proofErr w:type="spellEnd"/>
      <w:r>
        <w:rPr>
          <w:rFonts w:ascii="Times New Roman" w:eastAsia="Calibri" w:hAnsi="Times New Roman" w:cs="Times New Roman"/>
          <w:kern w:val="32"/>
          <w:sz w:val="28"/>
          <w:szCs w:val="20"/>
        </w:rPr>
        <w:t xml:space="preserve"> А.</w:t>
      </w:r>
      <w:r w:rsidRPr="00FD4436">
        <w:rPr>
          <w:rFonts w:ascii="Times New Roman" w:eastAsia="Calibri" w:hAnsi="Times New Roman" w:cs="Times New Roman"/>
          <w:kern w:val="32"/>
          <w:sz w:val="28"/>
          <w:szCs w:val="20"/>
        </w:rPr>
        <w:t>А. Астрономия. Практикум: учебное пособие / А.</w:t>
      </w:r>
      <w:r>
        <w:rPr>
          <w:rFonts w:ascii="Times New Roman" w:eastAsia="Calibri" w:hAnsi="Times New Roman" w:cs="Times New Roman"/>
          <w:kern w:val="32"/>
          <w:sz w:val="28"/>
          <w:szCs w:val="20"/>
        </w:rPr>
        <w:t xml:space="preserve">А. </w:t>
      </w:r>
      <w:proofErr w:type="spellStart"/>
      <w:r>
        <w:rPr>
          <w:rFonts w:ascii="Times New Roman" w:eastAsia="Calibri" w:hAnsi="Times New Roman" w:cs="Times New Roman"/>
          <w:kern w:val="32"/>
          <w:sz w:val="28"/>
          <w:szCs w:val="20"/>
        </w:rPr>
        <w:t>Гамза</w:t>
      </w:r>
      <w:proofErr w:type="spellEnd"/>
      <w:r>
        <w:rPr>
          <w:rFonts w:ascii="Times New Roman" w:eastAsia="Calibri" w:hAnsi="Times New Roman" w:cs="Times New Roman"/>
          <w:kern w:val="32"/>
          <w:sz w:val="28"/>
          <w:szCs w:val="20"/>
        </w:rPr>
        <w:t xml:space="preserve">. – 2-е изд., </w:t>
      </w:r>
      <w:proofErr w:type="spellStart"/>
      <w:r>
        <w:rPr>
          <w:rFonts w:ascii="Times New Roman" w:eastAsia="Calibri" w:hAnsi="Times New Roman" w:cs="Times New Roman"/>
          <w:kern w:val="32"/>
          <w:sz w:val="28"/>
          <w:szCs w:val="20"/>
        </w:rPr>
        <w:t>перераб</w:t>
      </w:r>
      <w:proofErr w:type="spellEnd"/>
      <w:r>
        <w:rPr>
          <w:rFonts w:ascii="Times New Roman" w:eastAsia="Calibri" w:hAnsi="Times New Roman" w:cs="Times New Roman"/>
          <w:kern w:val="32"/>
          <w:sz w:val="28"/>
          <w:szCs w:val="20"/>
        </w:rPr>
        <w:t>. -</w:t>
      </w:r>
      <w:r w:rsidRPr="00FD4436">
        <w:rPr>
          <w:rFonts w:ascii="Times New Roman" w:eastAsia="Calibri" w:hAnsi="Times New Roman" w:cs="Times New Roman"/>
          <w:kern w:val="32"/>
          <w:sz w:val="28"/>
          <w:szCs w:val="20"/>
        </w:rPr>
        <w:t xml:space="preserve"> Москва:</w:t>
      </w:r>
      <w:r>
        <w:rPr>
          <w:rFonts w:ascii="Times New Roman" w:eastAsia="Calibri" w:hAnsi="Times New Roman" w:cs="Times New Roman"/>
          <w:kern w:val="32"/>
          <w:sz w:val="28"/>
          <w:szCs w:val="20"/>
        </w:rPr>
        <w:t xml:space="preserve"> ИНФРА-М, 2023. –</w:t>
      </w:r>
      <w:r w:rsidRPr="00FD4436">
        <w:rPr>
          <w:rFonts w:ascii="Times New Roman" w:eastAsia="Calibri" w:hAnsi="Times New Roman" w:cs="Times New Roman"/>
          <w:kern w:val="32"/>
          <w:sz w:val="28"/>
          <w:szCs w:val="20"/>
        </w:rPr>
        <w:t xml:space="preserve"> 1</w:t>
      </w:r>
      <w:r>
        <w:rPr>
          <w:rFonts w:ascii="Times New Roman" w:eastAsia="Calibri" w:hAnsi="Times New Roman" w:cs="Times New Roman"/>
          <w:kern w:val="32"/>
          <w:sz w:val="28"/>
          <w:szCs w:val="20"/>
        </w:rPr>
        <w:t>27 с.</w:t>
      </w:r>
      <w:r w:rsidRPr="00FD4436">
        <w:rPr>
          <w:rFonts w:ascii="Times New Roman" w:eastAsia="Calibri" w:hAnsi="Times New Roman" w:cs="Times New Roman"/>
          <w:kern w:val="32"/>
          <w:sz w:val="28"/>
          <w:szCs w:val="20"/>
        </w:rPr>
        <w:t xml:space="preserve"> (Среднее профессиональное образование). - ISBN 978-5-16-015348-3. - Текст: электронный. - URL: https://znanium.com/catalog/product/1912949 (дата обращения: 14.01.2023). – Режим доступа: по подписке.</w:t>
      </w:r>
    </w:p>
    <w:p w14:paraId="017D051C" w14:textId="77777777" w:rsidR="00FD4436" w:rsidRDefault="00FD4436" w:rsidP="00FD4436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  <w:r>
        <w:rPr>
          <w:rFonts w:ascii="Times New Roman" w:eastAsia="Calibri" w:hAnsi="Times New Roman" w:cs="Times New Roman"/>
          <w:kern w:val="32"/>
          <w:sz w:val="28"/>
          <w:szCs w:val="20"/>
        </w:rPr>
        <w:t>3. Засов А.В. Астрономия 10-</w:t>
      </w:r>
      <w:r w:rsidRPr="00FD4436">
        <w:rPr>
          <w:rFonts w:ascii="Times New Roman" w:eastAsia="Calibri" w:hAnsi="Times New Roman" w:cs="Times New Roman"/>
          <w:kern w:val="32"/>
          <w:sz w:val="28"/>
          <w:szCs w:val="20"/>
        </w:rPr>
        <w:t>11 классы: уч</w:t>
      </w:r>
      <w:r>
        <w:rPr>
          <w:rFonts w:ascii="Times New Roman" w:eastAsia="Calibri" w:hAnsi="Times New Roman" w:cs="Times New Roman"/>
          <w:kern w:val="32"/>
          <w:sz w:val="28"/>
          <w:szCs w:val="20"/>
        </w:rPr>
        <w:t xml:space="preserve">ебник / Засов А.В., Сурдин В.Г. </w:t>
      </w:r>
      <w:r w:rsidRPr="00FD4436">
        <w:rPr>
          <w:rFonts w:ascii="Times New Roman" w:eastAsia="Calibri" w:hAnsi="Times New Roman" w:cs="Times New Roman"/>
          <w:kern w:val="32"/>
          <w:sz w:val="28"/>
          <w:szCs w:val="20"/>
        </w:rPr>
        <w:t>Са</w:t>
      </w:r>
      <w:r>
        <w:rPr>
          <w:rFonts w:ascii="Times New Roman" w:eastAsia="Calibri" w:hAnsi="Times New Roman" w:cs="Times New Roman"/>
          <w:kern w:val="32"/>
          <w:sz w:val="28"/>
          <w:szCs w:val="20"/>
        </w:rPr>
        <w:t xml:space="preserve">нкт-Петербург [и др.]: Лань, 2021. </w:t>
      </w:r>
      <w:r w:rsidR="00F1347F">
        <w:rPr>
          <w:rFonts w:ascii="Times New Roman" w:eastAsia="Calibri" w:hAnsi="Times New Roman" w:cs="Times New Roman"/>
          <w:kern w:val="32"/>
          <w:sz w:val="28"/>
          <w:szCs w:val="20"/>
        </w:rPr>
        <w:t>–</w:t>
      </w:r>
      <w:r>
        <w:rPr>
          <w:rFonts w:ascii="Times New Roman" w:eastAsia="Calibri" w:hAnsi="Times New Roman" w:cs="Times New Roman"/>
          <w:kern w:val="32"/>
          <w:sz w:val="28"/>
          <w:szCs w:val="20"/>
        </w:rPr>
        <w:t xml:space="preserve"> 507 с.</w:t>
      </w:r>
    </w:p>
    <w:p w14:paraId="3439B0BB" w14:textId="77777777" w:rsidR="00FD4436" w:rsidRDefault="00FD4436" w:rsidP="00FD4436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  <w:r>
        <w:rPr>
          <w:rFonts w:ascii="Times New Roman" w:eastAsia="Calibri" w:hAnsi="Times New Roman" w:cs="Times New Roman"/>
          <w:kern w:val="32"/>
          <w:sz w:val="28"/>
          <w:szCs w:val="20"/>
        </w:rPr>
        <w:t xml:space="preserve">4. Кононович Э.В. </w:t>
      </w:r>
      <w:r w:rsidRPr="00FD4436">
        <w:rPr>
          <w:rFonts w:ascii="Times New Roman" w:eastAsia="Calibri" w:hAnsi="Times New Roman" w:cs="Times New Roman"/>
          <w:kern w:val="32"/>
          <w:sz w:val="28"/>
          <w:szCs w:val="20"/>
        </w:rPr>
        <w:t>Общий курс астрономии: учебник для ун-тов: доп. М-</w:t>
      </w:r>
      <w:proofErr w:type="spellStart"/>
      <w:r w:rsidRPr="00FD4436">
        <w:rPr>
          <w:rFonts w:ascii="Times New Roman" w:eastAsia="Calibri" w:hAnsi="Times New Roman" w:cs="Times New Roman"/>
          <w:kern w:val="32"/>
          <w:sz w:val="28"/>
          <w:szCs w:val="20"/>
        </w:rPr>
        <w:t>вом</w:t>
      </w:r>
      <w:proofErr w:type="spellEnd"/>
      <w:r w:rsidRPr="00FD4436">
        <w:rPr>
          <w:rFonts w:ascii="Times New Roman" w:eastAsia="Calibri" w:hAnsi="Times New Roman" w:cs="Times New Roman"/>
          <w:kern w:val="32"/>
          <w:sz w:val="28"/>
          <w:szCs w:val="20"/>
        </w:rPr>
        <w:t xml:space="preserve"> </w:t>
      </w:r>
      <w:proofErr w:type="spellStart"/>
      <w:r w:rsidRPr="00FD4436">
        <w:rPr>
          <w:rFonts w:ascii="Times New Roman" w:eastAsia="Calibri" w:hAnsi="Times New Roman" w:cs="Times New Roman"/>
          <w:kern w:val="32"/>
          <w:sz w:val="28"/>
          <w:szCs w:val="20"/>
        </w:rPr>
        <w:t>высш</w:t>
      </w:r>
      <w:proofErr w:type="spellEnd"/>
      <w:r w:rsidRPr="00FD4436">
        <w:rPr>
          <w:rFonts w:ascii="Times New Roman" w:eastAsia="Calibri" w:hAnsi="Times New Roman" w:cs="Times New Roman"/>
          <w:kern w:val="32"/>
          <w:sz w:val="28"/>
          <w:szCs w:val="20"/>
        </w:rPr>
        <w:t>. и сред. спец. образова</w:t>
      </w:r>
      <w:r>
        <w:rPr>
          <w:rFonts w:ascii="Times New Roman" w:eastAsia="Calibri" w:hAnsi="Times New Roman" w:cs="Times New Roman"/>
          <w:kern w:val="32"/>
          <w:sz w:val="28"/>
          <w:szCs w:val="20"/>
        </w:rPr>
        <w:t>ния СССР рек. УМО вузов РФ / Э.</w:t>
      </w:r>
      <w:r w:rsidR="00F1347F">
        <w:rPr>
          <w:rFonts w:ascii="Times New Roman" w:eastAsia="Calibri" w:hAnsi="Times New Roman" w:cs="Times New Roman"/>
          <w:kern w:val="32"/>
          <w:sz w:val="28"/>
          <w:szCs w:val="20"/>
        </w:rPr>
        <w:t>В. Кононович, В.</w:t>
      </w:r>
      <w:r w:rsidRPr="00FD4436">
        <w:rPr>
          <w:rFonts w:ascii="Times New Roman" w:eastAsia="Calibri" w:hAnsi="Times New Roman" w:cs="Times New Roman"/>
          <w:kern w:val="32"/>
          <w:sz w:val="28"/>
          <w:szCs w:val="20"/>
        </w:rPr>
        <w:t>И.</w:t>
      </w:r>
      <w:r w:rsidR="00F1347F">
        <w:rPr>
          <w:rFonts w:ascii="Times New Roman" w:eastAsia="Calibri" w:hAnsi="Times New Roman" w:cs="Times New Roman"/>
          <w:kern w:val="32"/>
          <w:sz w:val="28"/>
          <w:szCs w:val="20"/>
        </w:rPr>
        <w:t xml:space="preserve"> Мороз; под ред. В.В. Иванова.</w:t>
      </w:r>
      <w:r w:rsidRPr="00FD4436">
        <w:rPr>
          <w:rFonts w:ascii="Times New Roman" w:eastAsia="Calibri" w:hAnsi="Times New Roman" w:cs="Times New Roman"/>
          <w:kern w:val="32"/>
          <w:sz w:val="28"/>
          <w:szCs w:val="20"/>
        </w:rPr>
        <w:t xml:space="preserve"> - Москва: УРСС, 2004. </w:t>
      </w:r>
      <w:r>
        <w:rPr>
          <w:rFonts w:ascii="Times New Roman" w:eastAsia="Calibri" w:hAnsi="Times New Roman" w:cs="Times New Roman"/>
          <w:kern w:val="32"/>
          <w:sz w:val="28"/>
          <w:szCs w:val="20"/>
        </w:rPr>
        <w:t>–</w:t>
      </w:r>
      <w:r w:rsidRPr="00FD4436">
        <w:rPr>
          <w:rFonts w:ascii="Times New Roman" w:eastAsia="Calibri" w:hAnsi="Times New Roman" w:cs="Times New Roman"/>
          <w:kern w:val="32"/>
          <w:sz w:val="28"/>
          <w:szCs w:val="20"/>
        </w:rPr>
        <w:t xml:space="preserve"> 544 с.</w:t>
      </w:r>
    </w:p>
    <w:p w14:paraId="243DBA32" w14:textId="77777777" w:rsidR="00FD4436" w:rsidRPr="00FD4436" w:rsidRDefault="00FD4436" w:rsidP="00FD4436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  <w:r>
        <w:rPr>
          <w:rFonts w:ascii="Times New Roman" w:eastAsia="Calibri" w:hAnsi="Times New Roman" w:cs="Times New Roman"/>
          <w:kern w:val="32"/>
          <w:sz w:val="28"/>
          <w:szCs w:val="20"/>
        </w:rPr>
        <w:t xml:space="preserve">5. </w:t>
      </w:r>
      <w:r w:rsidR="002D7708">
        <w:rPr>
          <w:rFonts w:ascii="Times New Roman" w:eastAsia="Calibri" w:hAnsi="Times New Roman" w:cs="Times New Roman"/>
          <w:kern w:val="32"/>
          <w:sz w:val="28"/>
          <w:szCs w:val="20"/>
        </w:rPr>
        <w:t>Павлов</w:t>
      </w:r>
      <w:r w:rsidR="00F1347F">
        <w:rPr>
          <w:rFonts w:ascii="Times New Roman" w:eastAsia="Calibri" w:hAnsi="Times New Roman" w:cs="Times New Roman"/>
          <w:kern w:val="32"/>
          <w:sz w:val="28"/>
          <w:szCs w:val="20"/>
        </w:rPr>
        <w:t xml:space="preserve"> С.</w:t>
      </w:r>
      <w:r w:rsidRPr="00FD4436">
        <w:rPr>
          <w:rFonts w:ascii="Times New Roman" w:eastAsia="Calibri" w:hAnsi="Times New Roman" w:cs="Times New Roman"/>
          <w:kern w:val="32"/>
          <w:sz w:val="28"/>
          <w:szCs w:val="20"/>
        </w:rPr>
        <w:t xml:space="preserve">В. Астрономия: </w:t>
      </w:r>
      <w:r>
        <w:rPr>
          <w:rFonts w:ascii="Times New Roman" w:eastAsia="Calibri" w:hAnsi="Times New Roman" w:cs="Times New Roman"/>
          <w:kern w:val="32"/>
          <w:sz w:val="28"/>
          <w:szCs w:val="20"/>
        </w:rPr>
        <w:t>учебное пособие / С.В. Павлов. -</w:t>
      </w:r>
      <w:r w:rsidR="00F1347F">
        <w:rPr>
          <w:rFonts w:ascii="Times New Roman" w:eastAsia="Calibri" w:hAnsi="Times New Roman" w:cs="Times New Roman"/>
          <w:kern w:val="32"/>
          <w:sz w:val="28"/>
          <w:szCs w:val="20"/>
        </w:rPr>
        <w:t xml:space="preserve"> Москва: ИНФРА-М, 2023. –</w:t>
      </w:r>
      <w:r w:rsidRPr="00FD4436">
        <w:rPr>
          <w:rFonts w:ascii="Times New Roman" w:eastAsia="Calibri" w:hAnsi="Times New Roman" w:cs="Times New Roman"/>
          <w:kern w:val="32"/>
          <w:sz w:val="28"/>
          <w:szCs w:val="20"/>
        </w:rPr>
        <w:t xml:space="preserve"> 3</w:t>
      </w:r>
      <w:r w:rsidR="00F1347F">
        <w:rPr>
          <w:rFonts w:ascii="Times New Roman" w:eastAsia="Calibri" w:hAnsi="Times New Roman" w:cs="Times New Roman"/>
          <w:kern w:val="32"/>
          <w:sz w:val="28"/>
          <w:szCs w:val="20"/>
        </w:rPr>
        <w:t>59 с.</w:t>
      </w:r>
      <w:r w:rsidRPr="00FD4436">
        <w:rPr>
          <w:rFonts w:ascii="Times New Roman" w:eastAsia="Calibri" w:hAnsi="Times New Roman" w:cs="Times New Roman"/>
          <w:kern w:val="32"/>
          <w:sz w:val="28"/>
          <w:szCs w:val="20"/>
        </w:rPr>
        <w:t>: ил. + Доп. ма</w:t>
      </w:r>
      <w:r w:rsidR="00F1347F">
        <w:rPr>
          <w:rFonts w:ascii="Times New Roman" w:eastAsia="Calibri" w:hAnsi="Times New Roman" w:cs="Times New Roman"/>
          <w:kern w:val="32"/>
          <w:sz w:val="28"/>
          <w:szCs w:val="20"/>
        </w:rPr>
        <w:t xml:space="preserve">териалы [Электронный ресурс]. </w:t>
      </w:r>
      <w:r w:rsidRPr="00FD4436">
        <w:rPr>
          <w:rFonts w:ascii="Times New Roman" w:eastAsia="Calibri" w:hAnsi="Times New Roman" w:cs="Times New Roman"/>
          <w:kern w:val="32"/>
          <w:sz w:val="28"/>
          <w:szCs w:val="20"/>
        </w:rPr>
        <w:t>(Среднее п</w:t>
      </w:r>
      <w:r w:rsidR="00F1347F">
        <w:rPr>
          <w:rFonts w:ascii="Times New Roman" w:eastAsia="Calibri" w:hAnsi="Times New Roman" w:cs="Times New Roman"/>
          <w:kern w:val="32"/>
          <w:sz w:val="28"/>
          <w:szCs w:val="20"/>
        </w:rPr>
        <w:t xml:space="preserve">рофессиональное образование). </w:t>
      </w:r>
      <w:r w:rsidRPr="00FD4436">
        <w:rPr>
          <w:rFonts w:ascii="Times New Roman" w:eastAsia="Calibri" w:hAnsi="Times New Roman" w:cs="Times New Roman"/>
          <w:kern w:val="32"/>
          <w:sz w:val="28"/>
          <w:szCs w:val="20"/>
        </w:rPr>
        <w:t xml:space="preserve">DOI 10.12737/1148996. - ISBN 978-5-16-016443-4. - </w:t>
      </w:r>
      <w:r w:rsidR="00F1347F" w:rsidRPr="00FD4436">
        <w:rPr>
          <w:rFonts w:ascii="Times New Roman" w:eastAsia="Calibri" w:hAnsi="Times New Roman" w:cs="Times New Roman"/>
          <w:kern w:val="32"/>
          <w:sz w:val="28"/>
          <w:szCs w:val="20"/>
        </w:rPr>
        <w:t>Текст:</w:t>
      </w:r>
      <w:r w:rsidR="00F1347F">
        <w:rPr>
          <w:rFonts w:ascii="Times New Roman" w:eastAsia="Calibri" w:hAnsi="Times New Roman" w:cs="Times New Roman"/>
          <w:kern w:val="32"/>
          <w:sz w:val="28"/>
          <w:szCs w:val="20"/>
        </w:rPr>
        <w:t xml:space="preserve"> электронный.</w:t>
      </w:r>
      <w:r w:rsidRPr="00FD4436">
        <w:rPr>
          <w:rFonts w:ascii="Times New Roman" w:eastAsia="Calibri" w:hAnsi="Times New Roman" w:cs="Times New Roman"/>
          <w:kern w:val="32"/>
          <w:sz w:val="28"/>
          <w:szCs w:val="20"/>
        </w:rPr>
        <w:t xml:space="preserve"> URL: https://znanium.com/catalog/product/1925556 (дата обращения: 14.01.2023). – Режим доступа: по подписке.</w:t>
      </w:r>
    </w:p>
    <w:p w14:paraId="6F1CE159" w14:textId="77777777" w:rsidR="00FD4436" w:rsidRPr="00FD4436" w:rsidRDefault="00F1347F" w:rsidP="00FD4436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  <w:r>
        <w:rPr>
          <w:rFonts w:ascii="Times New Roman" w:eastAsia="Calibri" w:hAnsi="Times New Roman" w:cs="Times New Roman"/>
          <w:kern w:val="32"/>
          <w:sz w:val="28"/>
          <w:szCs w:val="20"/>
        </w:rPr>
        <w:t>6</w:t>
      </w:r>
      <w:r w:rsidR="00FD4436">
        <w:rPr>
          <w:rFonts w:ascii="Times New Roman" w:eastAsia="Calibri" w:hAnsi="Times New Roman" w:cs="Times New Roman"/>
          <w:kern w:val="32"/>
          <w:sz w:val="28"/>
          <w:szCs w:val="20"/>
        </w:rPr>
        <w:t xml:space="preserve">. </w:t>
      </w:r>
      <w:r w:rsidR="00FD4436" w:rsidRPr="00FD4436">
        <w:rPr>
          <w:rFonts w:ascii="Times New Roman" w:eastAsia="Calibri" w:hAnsi="Times New Roman" w:cs="Times New Roman"/>
          <w:kern w:val="32"/>
          <w:sz w:val="28"/>
          <w:szCs w:val="20"/>
        </w:rPr>
        <w:t>Сурдин В.Г. Астрономия. Популярные лекции. / Сурдин В.Г.; Москва: МЦНМО, 2019 – 352 с.</w:t>
      </w:r>
    </w:p>
    <w:p w14:paraId="41FDF8F9" w14:textId="77777777" w:rsidR="00C34B8B" w:rsidRDefault="00F1347F" w:rsidP="00FD4436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  <w:r>
        <w:rPr>
          <w:rFonts w:ascii="Times New Roman" w:eastAsia="Calibri" w:hAnsi="Times New Roman" w:cs="Times New Roman"/>
          <w:kern w:val="32"/>
          <w:sz w:val="28"/>
          <w:szCs w:val="20"/>
        </w:rPr>
        <w:t>7</w:t>
      </w:r>
      <w:r w:rsidR="00FD4436">
        <w:rPr>
          <w:rFonts w:ascii="Times New Roman" w:eastAsia="Calibri" w:hAnsi="Times New Roman" w:cs="Times New Roman"/>
          <w:kern w:val="32"/>
          <w:sz w:val="28"/>
          <w:szCs w:val="20"/>
        </w:rPr>
        <w:t xml:space="preserve">. </w:t>
      </w:r>
      <w:proofErr w:type="spellStart"/>
      <w:r w:rsidR="00FD4436" w:rsidRPr="00FD4436">
        <w:rPr>
          <w:rFonts w:ascii="Times New Roman" w:eastAsia="Calibri" w:hAnsi="Times New Roman" w:cs="Times New Roman"/>
          <w:kern w:val="32"/>
          <w:sz w:val="28"/>
          <w:szCs w:val="20"/>
        </w:rPr>
        <w:t>Хок</w:t>
      </w:r>
      <w:r>
        <w:rPr>
          <w:rFonts w:ascii="Times New Roman" w:eastAsia="Calibri" w:hAnsi="Times New Roman" w:cs="Times New Roman"/>
          <w:kern w:val="32"/>
          <w:sz w:val="28"/>
          <w:szCs w:val="20"/>
        </w:rPr>
        <w:t>инг</w:t>
      </w:r>
      <w:proofErr w:type="spellEnd"/>
      <w:r>
        <w:rPr>
          <w:rFonts w:ascii="Times New Roman" w:eastAsia="Calibri" w:hAnsi="Times New Roman" w:cs="Times New Roman"/>
          <w:kern w:val="32"/>
          <w:sz w:val="28"/>
          <w:szCs w:val="20"/>
        </w:rPr>
        <w:t xml:space="preserve"> С. </w:t>
      </w:r>
      <w:r w:rsidR="00FD4436">
        <w:rPr>
          <w:rFonts w:ascii="Times New Roman" w:eastAsia="Calibri" w:hAnsi="Times New Roman" w:cs="Times New Roman"/>
          <w:kern w:val="32"/>
          <w:sz w:val="28"/>
          <w:szCs w:val="20"/>
        </w:rPr>
        <w:t>Краткая история времени</w:t>
      </w:r>
      <w:r w:rsidR="00FD4436" w:rsidRPr="00FD4436">
        <w:rPr>
          <w:rFonts w:ascii="Times New Roman" w:eastAsia="Calibri" w:hAnsi="Times New Roman" w:cs="Times New Roman"/>
          <w:kern w:val="32"/>
          <w:sz w:val="28"/>
          <w:szCs w:val="20"/>
        </w:rPr>
        <w:t>: От большого взр</w:t>
      </w:r>
      <w:r w:rsidR="00FD4436">
        <w:rPr>
          <w:rFonts w:ascii="Times New Roman" w:eastAsia="Calibri" w:hAnsi="Times New Roman" w:cs="Times New Roman"/>
          <w:kern w:val="32"/>
          <w:sz w:val="28"/>
          <w:szCs w:val="20"/>
        </w:rPr>
        <w:t xml:space="preserve">ыва до черных дыр / С. </w:t>
      </w:r>
      <w:proofErr w:type="spellStart"/>
      <w:r w:rsidR="00FD4436">
        <w:rPr>
          <w:rFonts w:ascii="Times New Roman" w:eastAsia="Calibri" w:hAnsi="Times New Roman" w:cs="Times New Roman"/>
          <w:kern w:val="32"/>
          <w:sz w:val="28"/>
          <w:szCs w:val="20"/>
        </w:rPr>
        <w:t>Хокинг</w:t>
      </w:r>
      <w:proofErr w:type="spellEnd"/>
      <w:r>
        <w:rPr>
          <w:rFonts w:ascii="Times New Roman" w:eastAsia="Calibri" w:hAnsi="Times New Roman" w:cs="Times New Roman"/>
          <w:kern w:val="32"/>
          <w:sz w:val="28"/>
          <w:szCs w:val="20"/>
        </w:rPr>
        <w:t xml:space="preserve">; пер. англ. Н.Я. </w:t>
      </w:r>
      <w:proofErr w:type="spellStart"/>
      <w:r>
        <w:rPr>
          <w:rFonts w:ascii="Times New Roman" w:eastAsia="Calibri" w:hAnsi="Times New Roman" w:cs="Times New Roman"/>
          <w:kern w:val="32"/>
          <w:sz w:val="28"/>
          <w:szCs w:val="20"/>
        </w:rPr>
        <w:t>Смородинской</w:t>
      </w:r>
      <w:proofErr w:type="spellEnd"/>
      <w:r>
        <w:rPr>
          <w:rFonts w:ascii="Times New Roman" w:eastAsia="Calibri" w:hAnsi="Times New Roman" w:cs="Times New Roman"/>
          <w:kern w:val="32"/>
          <w:sz w:val="28"/>
          <w:szCs w:val="20"/>
        </w:rPr>
        <w:t>.</w:t>
      </w:r>
      <w:r w:rsidR="00FD4436" w:rsidRPr="00FD4436">
        <w:rPr>
          <w:rFonts w:ascii="Times New Roman" w:eastAsia="Calibri" w:hAnsi="Times New Roman" w:cs="Times New Roman"/>
          <w:kern w:val="32"/>
          <w:sz w:val="28"/>
          <w:szCs w:val="20"/>
        </w:rPr>
        <w:t xml:space="preserve"> - Санкт-Петербург: Амфора, 2003. </w:t>
      </w:r>
      <w:r>
        <w:rPr>
          <w:rFonts w:ascii="Times New Roman" w:eastAsia="Calibri" w:hAnsi="Times New Roman" w:cs="Times New Roman"/>
          <w:kern w:val="32"/>
          <w:sz w:val="28"/>
          <w:szCs w:val="20"/>
        </w:rPr>
        <w:t>–</w:t>
      </w:r>
      <w:r w:rsidR="00FD4436" w:rsidRPr="00FD4436">
        <w:rPr>
          <w:rFonts w:ascii="Times New Roman" w:eastAsia="Calibri" w:hAnsi="Times New Roman" w:cs="Times New Roman"/>
          <w:kern w:val="32"/>
          <w:sz w:val="28"/>
          <w:szCs w:val="20"/>
        </w:rPr>
        <w:t xml:space="preserve"> 268 с.</w:t>
      </w:r>
    </w:p>
    <w:p w14:paraId="47453E40" w14:textId="77777777" w:rsidR="00F1347F" w:rsidRPr="00FD4436" w:rsidRDefault="00F1347F" w:rsidP="00FD4436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0"/>
        </w:rPr>
      </w:pPr>
      <w:r>
        <w:rPr>
          <w:rFonts w:ascii="Times New Roman" w:eastAsia="Calibri" w:hAnsi="Times New Roman" w:cs="Times New Roman"/>
          <w:kern w:val="32"/>
          <w:sz w:val="28"/>
          <w:szCs w:val="20"/>
        </w:rPr>
        <w:t xml:space="preserve">8. </w:t>
      </w:r>
      <w:r w:rsidRPr="00F1347F">
        <w:rPr>
          <w:rFonts w:ascii="Times New Roman" w:eastAsia="Calibri" w:hAnsi="Times New Roman" w:cs="Times New Roman"/>
          <w:kern w:val="32"/>
          <w:sz w:val="28"/>
          <w:szCs w:val="20"/>
        </w:rPr>
        <w:t>Язев С.А. Лекции о солнечной системе: учебное по</w:t>
      </w:r>
      <w:r>
        <w:rPr>
          <w:rFonts w:ascii="Times New Roman" w:eastAsia="Calibri" w:hAnsi="Times New Roman" w:cs="Times New Roman"/>
          <w:kern w:val="32"/>
          <w:sz w:val="28"/>
          <w:szCs w:val="20"/>
        </w:rPr>
        <w:t>собие / С.А. Язев; под ред. В.</w:t>
      </w:r>
      <w:r w:rsidRPr="00F1347F">
        <w:rPr>
          <w:rFonts w:ascii="Times New Roman" w:eastAsia="Calibri" w:hAnsi="Times New Roman" w:cs="Times New Roman"/>
          <w:kern w:val="32"/>
          <w:sz w:val="28"/>
          <w:szCs w:val="20"/>
        </w:rPr>
        <w:t>Г. Сурдина</w:t>
      </w:r>
      <w:r>
        <w:rPr>
          <w:rFonts w:ascii="Times New Roman" w:eastAsia="Calibri" w:hAnsi="Times New Roman" w:cs="Times New Roman"/>
          <w:kern w:val="32"/>
          <w:sz w:val="28"/>
          <w:szCs w:val="20"/>
        </w:rPr>
        <w:t xml:space="preserve"> и А.А. </w:t>
      </w:r>
      <w:proofErr w:type="spellStart"/>
      <w:r>
        <w:rPr>
          <w:rFonts w:ascii="Times New Roman" w:eastAsia="Calibri" w:hAnsi="Times New Roman" w:cs="Times New Roman"/>
          <w:kern w:val="32"/>
          <w:sz w:val="28"/>
          <w:szCs w:val="20"/>
        </w:rPr>
        <w:t>Ломанова</w:t>
      </w:r>
      <w:proofErr w:type="spellEnd"/>
      <w:r>
        <w:rPr>
          <w:rFonts w:ascii="Times New Roman" w:eastAsia="Calibri" w:hAnsi="Times New Roman" w:cs="Times New Roman"/>
          <w:kern w:val="32"/>
          <w:sz w:val="28"/>
          <w:szCs w:val="20"/>
        </w:rPr>
        <w:t xml:space="preserve">. </w:t>
      </w:r>
      <w:r w:rsidRPr="00F1347F">
        <w:rPr>
          <w:rFonts w:ascii="Times New Roman" w:eastAsia="Calibri" w:hAnsi="Times New Roman" w:cs="Times New Roman"/>
          <w:kern w:val="32"/>
          <w:sz w:val="28"/>
          <w:szCs w:val="20"/>
        </w:rPr>
        <w:t xml:space="preserve">- Санкт-Петербург [и др.]: Лань, 2011. </w:t>
      </w:r>
      <w:r>
        <w:rPr>
          <w:rFonts w:ascii="Times New Roman" w:eastAsia="Calibri" w:hAnsi="Times New Roman" w:cs="Times New Roman"/>
          <w:kern w:val="32"/>
          <w:sz w:val="28"/>
          <w:szCs w:val="20"/>
        </w:rPr>
        <w:t>–</w:t>
      </w:r>
      <w:r w:rsidRPr="00F1347F">
        <w:rPr>
          <w:rFonts w:ascii="Times New Roman" w:eastAsia="Calibri" w:hAnsi="Times New Roman" w:cs="Times New Roman"/>
          <w:kern w:val="32"/>
          <w:sz w:val="28"/>
          <w:szCs w:val="20"/>
        </w:rPr>
        <w:t xml:space="preserve"> 3</w:t>
      </w:r>
      <w:r>
        <w:rPr>
          <w:rFonts w:ascii="Times New Roman" w:eastAsia="Calibri" w:hAnsi="Times New Roman" w:cs="Times New Roman"/>
          <w:kern w:val="32"/>
          <w:sz w:val="28"/>
          <w:szCs w:val="20"/>
        </w:rPr>
        <w:t>84 с.</w:t>
      </w:r>
    </w:p>
    <w:sectPr w:rsidR="00F1347F" w:rsidRPr="00FD4436" w:rsidSect="001F03C4">
      <w:foot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88FCA" w14:textId="77777777" w:rsidR="00E23B1B" w:rsidRDefault="00E23B1B" w:rsidP="005043A9">
      <w:pPr>
        <w:spacing w:after="0" w:line="240" w:lineRule="auto"/>
      </w:pPr>
      <w:r>
        <w:separator/>
      </w:r>
    </w:p>
  </w:endnote>
  <w:endnote w:type="continuationSeparator" w:id="0">
    <w:p w14:paraId="468F880F" w14:textId="77777777" w:rsidR="00E23B1B" w:rsidRDefault="00E23B1B" w:rsidP="0050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65780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059A0C15" w14:textId="77777777" w:rsidR="001D5105" w:rsidRPr="005043A9" w:rsidRDefault="001D5105">
        <w:pPr>
          <w:pStyle w:val="aa"/>
          <w:jc w:val="center"/>
          <w:rPr>
            <w:rFonts w:ascii="Times New Roman" w:hAnsi="Times New Roman" w:cs="Times New Roman"/>
            <w:sz w:val="24"/>
          </w:rPr>
        </w:pPr>
        <w:r w:rsidRPr="005043A9">
          <w:rPr>
            <w:rFonts w:ascii="Times New Roman" w:hAnsi="Times New Roman" w:cs="Times New Roman"/>
            <w:sz w:val="24"/>
          </w:rPr>
          <w:fldChar w:fldCharType="begin"/>
        </w:r>
        <w:r w:rsidRPr="005043A9">
          <w:rPr>
            <w:rFonts w:ascii="Times New Roman" w:hAnsi="Times New Roman" w:cs="Times New Roman"/>
            <w:sz w:val="24"/>
          </w:rPr>
          <w:instrText>PAGE   \* MERGEFORMAT</w:instrText>
        </w:r>
        <w:r w:rsidRPr="005043A9">
          <w:rPr>
            <w:rFonts w:ascii="Times New Roman" w:hAnsi="Times New Roman" w:cs="Times New Roman"/>
            <w:sz w:val="24"/>
          </w:rPr>
          <w:fldChar w:fldCharType="separate"/>
        </w:r>
        <w:r w:rsidR="00EB7581">
          <w:rPr>
            <w:rFonts w:ascii="Times New Roman" w:hAnsi="Times New Roman" w:cs="Times New Roman"/>
            <w:noProof/>
            <w:sz w:val="24"/>
          </w:rPr>
          <w:t>2</w:t>
        </w:r>
        <w:r w:rsidRPr="005043A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01CE2E71" w14:textId="77777777" w:rsidR="001D5105" w:rsidRDefault="001D510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4D9AD" w14:textId="77777777" w:rsidR="00E23B1B" w:rsidRDefault="00E23B1B" w:rsidP="005043A9">
      <w:pPr>
        <w:spacing w:after="0" w:line="240" w:lineRule="auto"/>
      </w:pPr>
      <w:r>
        <w:separator/>
      </w:r>
    </w:p>
  </w:footnote>
  <w:footnote w:type="continuationSeparator" w:id="0">
    <w:p w14:paraId="7E51902E" w14:textId="77777777" w:rsidR="00E23B1B" w:rsidRDefault="00E23B1B" w:rsidP="005043A9">
      <w:pPr>
        <w:spacing w:after="0" w:line="240" w:lineRule="auto"/>
      </w:pPr>
      <w:r>
        <w:continuationSeparator/>
      </w:r>
    </w:p>
  </w:footnote>
  <w:footnote w:id="1">
    <w:p w14:paraId="5C6A9215" w14:textId="77777777" w:rsidR="001D5105" w:rsidRPr="002D7708" w:rsidRDefault="001D5105" w:rsidP="002D7708">
      <w:pPr>
        <w:pStyle w:val="ac"/>
        <w:jc w:val="both"/>
        <w:rPr>
          <w:rFonts w:ascii="Times New Roman" w:hAnsi="Times New Roman" w:cs="Times New Roman"/>
        </w:rPr>
      </w:pPr>
      <w:r w:rsidRPr="002D7708">
        <w:rPr>
          <w:rStyle w:val="ae"/>
          <w:rFonts w:ascii="Times New Roman" w:hAnsi="Times New Roman" w:cs="Times New Roman"/>
        </w:rPr>
        <w:footnoteRef/>
      </w:r>
      <w:r w:rsidRPr="002D7708">
        <w:rPr>
          <w:rFonts w:ascii="Times New Roman" w:hAnsi="Times New Roman" w:cs="Times New Roman"/>
        </w:rPr>
        <w:t xml:space="preserve"> Засов А.В. Астрономия 10-11 классы: учебник / Засов А.В., Сурдин В.Г. Санкт-Петерб</w:t>
      </w:r>
      <w:r>
        <w:rPr>
          <w:rFonts w:ascii="Times New Roman" w:hAnsi="Times New Roman" w:cs="Times New Roman"/>
        </w:rPr>
        <w:t>ург [и др.]: Лань, 2021. С. 8</w:t>
      </w:r>
      <w:r w:rsidRPr="002D7708">
        <w:rPr>
          <w:rFonts w:ascii="Times New Roman" w:hAnsi="Times New Roman" w:cs="Times New Roman"/>
        </w:rPr>
        <w:t>.</w:t>
      </w:r>
    </w:p>
  </w:footnote>
  <w:footnote w:id="2">
    <w:p w14:paraId="7F731F32" w14:textId="77777777" w:rsidR="001D5105" w:rsidRDefault="001D5105" w:rsidP="002D7708">
      <w:pPr>
        <w:pStyle w:val="ac"/>
        <w:jc w:val="both"/>
      </w:pPr>
      <w:r w:rsidRPr="002D7708">
        <w:rPr>
          <w:rStyle w:val="ae"/>
          <w:rFonts w:ascii="Times New Roman" w:hAnsi="Times New Roman" w:cs="Times New Roman"/>
        </w:rPr>
        <w:footnoteRef/>
      </w:r>
      <w:r w:rsidRPr="002D7708">
        <w:rPr>
          <w:rFonts w:ascii="Times New Roman" w:hAnsi="Times New Roman" w:cs="Times New Roman"/>
        </w:rPr>
        <w:t xml:space="preserve"> Благин А.В. Астрономия: учебное пособие / А.В. Благин, О.В. Котова. – Москва: ИНФРА-М, 2022. – 272 с. (Среднее профессиональное образование). DOI 10.12737/1083410. - ISBN 978-5-16-016147-1. - Текст: электронный. - URL: https://znanium.com/catalog/product/1843982 (дата обращения: 14.01.2023). – Режим доступа: по подписке.</w:t>
      </w:r>
    </w:p>
  </w:footnote>
  <w:footnote w:id="3">
    <w:p w14:paraId="7E80ACC2" w14:textId="77777777" w:rsidR="001D5105" w:rsidRPr="002D7708" w:rsidRDefault="001D5105" w:rsidP="002D7708">
      <w:pPr>
        <w:pStyle w:val="ac"/>
        <w:jc w:val="both"/>
        <w:rPr>
          <w:rFonts w:ascii="Times New Roman" w:hAnsi="Times New Roman" w:cs="Times New Roman"/>
        </w:rPr>
      </w:pPr>
      <w:r w:rsidRPr="002D7708">
        <w:rPr>
          <w:rStyle w:val="ae"/>
          <w:rFonts w:ascii="Times New Roman" w:hAnsi="Times New Roman" w:cs="Times New Roman"/>
        </w:rPr>
        <w:footnoteRef/>
      </w:r>
      <w:r w:rsidRPr="002D7708">
        <w:rPr>
          <w:rFonts w:ascii="Times New Roman" w:hAnsi="Times New Roman" w:cs="Times New Roman"/>
        </w:rPr>
        <w:t xml:space="preserve"> Павлов С.В. Астрономия: учебное пособие / С.В. Павлов. - Москва: ИНФРА-М, 2023. – 359 с.: ил. + Доп. материалы [Электронный ресурс]. (Среднее профессиональное образование). DOI 10.12737/1148996. - ISBN 978-5-16-016443-4. - Текст: электронный. URL: https://znanium.com/catalog/product/1925556 (дата обращения: 14.01.2023). – Режим доступа: по подписке.</w:t>
      </w:r>
    </w:p>
  </w:footnote>
  <w:footnote w:id="4">
    <w:p w14:paraId="29708863" w14:textId="77777777" w:rsidR="001D5105" w:rsidRDefault="001D5105" w:rsidP="002D7708">
      <w:pPr>
        <w:pStyle w:val="ac"/>
        <w:jc w:val="both"/>
      </w:pPr>
      <w:r w:rsidRPr="002D7708">
        <w:rPr>
          <w:rStyle w:val="ae"/>
          <w:rFonts w:ascii="Times New Roman" w:hAnsi="Times New Roman" w:cs="Times New Roman"/>
        </w:rPr>
        <w:footnoteRef/>
      </w:r>
      <w:r w:rsidRPr="002D7708">
        <w:rPr>
          <w:rFonts w:ascii="Times New Roman" w:hAnsi="Times New Roman" w:cs="Times New Roman"/>
        </w:rPr>
        <w:t xml:space="preserve"> Кононович Э.В. Общий курс астрономии: учебник для ун-тов: доп. М-вом высш. и сред. спец. образования СССР рек. УМО вузов РФ / Э.В. Кононович, В.И. Мороз; под ред. В.В. Иванов</w:t>
      </w:r>
      <w:r>
        <w:rPr>
          <w:rFonts w:ascii="Times New Roman" w:hAnsi="Times New Roman" w:cs="Times New Roman"/>
        </w:rPr>
        <w:t>а. - Москва: УРСС, 2004. С. 21</w:t>
      </w:r>
      <w:r w:rsidRPr="002D7708">
        <w:rPr>
          <w:rFonts w:ascii="Times New Roman" w:hAnsi="Times New Roman" w:cs="Times New Roman"/>
        </w:rPr>
        <w:t>.</w:t>
      </w:r>
    </w:p>
  </w:footnote>
  <w:footnote w:id="5">
    <w:p w14:paraId="5D2D05D2" w14:textId="77777777" w:rsidR="001D5105" w:rsidRPr="00EB7581" w:rsidRDefault="001D5105" w:rsidP="00EB7581">
      <w:pPr>
        <w:pStyle w:val="ac"/>
        <w:jc w:val="both"/>
        <w:rPr>
          <w:rFonts w:ascii="Times New Roman" w:hAnsi="Times New Roman" w:cs="Times New Roman"/>
        </w:rPr>
      </w:pPr>
      <w:r w:rsidRPr="00EB7581">
        <w:rPr>
          <w:rStyle w:val="ae"/>
          <w:rFonts w:ascii="Times New Roman" w:hAnsi="Times New Roman" w:cs="Times New Roman"/>
        </w:rPr>
        <w:footnoteRef/>
      </w:r>
      <w:r w:rsidRPr="00EB7581">
        <w:rPr>
          <w:rFonts w:ascii="Times New Roman" w:hAnsi="Times New Roman" w:cs="Times New Roman"/>
        </w:rPr>
        <w:t xml:space="preserve"> </w:t>
      </w:r>
      <w:r w:rsidR="00EB7581" w:rsidRPr="00EB7581">
        <w:rPr>
          <w:rFonts w:ascii="Times New Roman" w:hAnsi="Times New Roman" w:cs="Times New Roman"/>
        </w:rPr>
        <w:t>Сурдин В.Г. Астрономия. Популярные лекции. / Сурдин В.Г.; Москва: МЦНМО, 2019 С. 78.</w:t>
      </w:r>
    </w:p>
  </w:footnote>
  <w:footnote w:id="6">
    <w:p w14:paraId="23452A8C" w14:textId="77777777" w:rsidR="001D5105" w:rsidRDefault="001D5105" w:rsidP="00EB7581">
      <w:pPr>
        <w:pStyle w:val="ac"/>
        <w:jc w:val="both"/>
      </w:pPr>
      <w:r w:rsidRPr="00EB7581">
        <w:rPr>
          <w:rStyle w:val="ae"/>
          <w:rFonts w:ascii="Times New Roman" w:hAnsi="Times New Roman" w:cs="Times New Roman"/>
        </w:rPr>
        <w:footnoteRef/>
      </w:r>
      <w:r w:rsidRPr="00EB7581">
        <w:rPr>
          <w:rFonts w:ascii="Times New Roman" w:hAnsi="Times New Roman" w:cs="Times New Roman"/>
        </w:rPr>
        <w:t xml:space="preserve"> </w:t>
      </w:r>
      <w:r w:rsidR="00EB7581" w:rsidRPr="00EB7581">
        <w:rPr>
          <w:rFonts w:ascii="Times New Roman" w:hAnsi="Times New Roman" w:cs="Times New Roman"/>
        </w:rPr>
        <w:t>Гамза А.А. Астрономия. Практикум: учебное пособие / А.А. Гамза. – 2-е изд., перераб. - Москва: ИНФРА-М, 2023. – 127 с. (Среднее профессиональное образование). - ISBN 978-5-16-015348-3. - Текст: электронный. - URL: https://znanium.com/catalog/product/1912949 (дата обращения: 14.01.2023). – Режим доступа: по подписке.</w:t>
      </w:r>
    </w:p>
  </w:footnote>
  <w:footnote w:id="7">
    <w:p w14:paraId="2F7E0DDC" w14:textId="77777777" w:rsidR="001D5105" w:rsidRPr="00EB7581" w:rsidRDefault="001D5105" w:rsidP="00EB7581">
      <w:pPr>
        <w:pStyle w:val="ac"/>
        <w:jc w:val="both"/>
        <w:rPr>
          <w:rFonts w:ascii="Times New Roman" w:hAnsi="Times New Roman" w:cs="Times New Roman"/>
        </w:rPr>
      </w:pPr>
      <w:r w:rsidRPr="00EB7581">
        <w:rPr>
          <w:rStyle w:val="ae"/>
          <w:rFonts w:ascii="Times New Roman" w:hAnsi="Times New Roman" w:cs="Times New Roman"/>
        </w:rPr>
        <w:footnoteRef/>
      </w:r>
      <w:r w:rsidRPr="00EB7581">
        <w:rPr>
          <w:rFonts w:ascii="Times New Roman" w:hAnsi="Times New Roman" w:cs="Times New Roman"/>
        </w:rPr>
        <w:t xml:space="preserve"> </w:t>
      </w:r>
      <w:r w:rsidR="00EB7581" w:rsidRPr="00EB7581">
        <w:rPr>
          <w:rFonts w:ascii="Times New Roman" w:hAnsi="Times New Roman" w:cs="Times New Roman"/>
        </w:rPr>
        <w:t>Гамза А.А. Астрономия. Практикум: учебное пособие / А.А. Гамза. – 2-е изд., перераб. - Москва: ИНФРА-М, 2023. – 127 с. (Среднее профессиональное образование). - ISBN 978-5-16-015348-3. - Текст: электронный. - URL: https://znanium.com/catalog/product/1912949 (дата обращения: 14.01.2023). – Режим доступа: по подписке.</w:t>
      </w:r>
    </w:p>
  </w:footnote>
  <w:footnote w:id="8">
    <w:p w14:paraId="11E671F6" w14:textId="77777777" w:rsidR="001D5105" w:rsidRDefault="001D5105" w:rsidP="00EB7581">
      <w:pPr>
        <w:pStyle w:val="ac"/>
        <w:jc w:val="both"/>
      </w:pPr>
      <w:r w:rsidRPr="00EB7581">
        <w:rPr>
          <w:rStyle w:val="ae"/>
          <w:rFonts w:ascii="Times New Roman" w:hAnsi="Times New Roman" w:cs="Times New Roman"/>
        </w:rPr>
        <w:footnoteRef/>
      </w:r>
      <w:r w:rsidRPr="00EB7581">
        <w:rPr>
          <w:rFonts w:ascii="Times New Roman" w:hAnsi="Times New Roman" w:cs="Times New Roman"/>
        </w:rPr>
        <w:t xml:space="preserve"> </w:t>
      </w:r>
      <w:r w:rsidR="00EB7581" w:rsidRPr="00EB7581">
        <w:rPr>
          <w:rFonts w:ascii="Times New Roman" w:hAnsi="Times New Roman" w:cs="Times New Roman"/>
        </w:rPr>
        <w:t>Язев С.А. Лекции о солнечной системе: учебное пособие / С.А. Язев; под ред. В.Г. Сурдина и А.А. Ломанова. - Санкт-Петербург [и др.]: Лань, 2011. С. 127.</w:t>
      </w:r>
    </w:p>
  </w:footnote>
  <w:footnote w:id="9">
    <w:p w14:paraId="50AEB751" w14:textId="77777777" w:rsidR="00EB7581" w:rsidRPr="00EB7581" w:rsidRDefault="00EB7581" w:rsidP="00EB7581">
      <w:pPr>
        <w:pStyle w:val="ac"/>
        <w:jc w:val="both"/>
        <w:rPr>
          <w:rFonts w:ascii="Times New Roman" w:hAnsi="Times New Roman" w:cs="Times New Roman"/>
        </w:rPr>
      </w:pPr>
      <w:r w:rsidRPr="00EB7581">
        <w:rPr>
          <w:rStyle w:val="ae"/>
          <w:rFonts w:ascii="Times New Roman" w:hAnsi="Times New Roman" w:cs="Times New Roman"/>
        </w:rPr>
        <w:footnoteRef/>
      </w:r>
      <w:r w:rsidRPr="00EB7581">
        <w:rPr>
          <w:rFonts w:ascii="Times New Roman" w:hAnsi="Times New Roman" w:cs="Times New Roman"/>
        </w:rPr>
        <w:t xml:space="preserve"> Павлов С.В. Астрономия: учебное пособие / С.В. Павлов. - Москва: ИНФРА-М, 2023. – 359 с.: ил. + Доп. материалы [Электронный ресурс]. (Среднее профессиональное образование). DOI 10.12737/1148996. - ISBN 978-5-16-016443-4. - Текст: электронный. URL: https://znanium.com/catalog/product/1925556 (дата обращения: 14.01.2023). – Режим доступа: по подписке.</w:t>
      </w:r>
    </w:p>
  </w:footnote>
  <w:footnote w:id="10">
    <w:p w14:paraId="59BB8D2B" w14:textId="77777777" w:rsidR="001D5105" w:rsidRPr="00EB7581" w:rsidRDefault="001D5105" w:rsidP="00EB7581">
      <w:pPr>
        <w:pStyle w:val="ac"/>
        <w:jc w:val="both"/>
        <w:rPr>
          <w:rFonts w:ascii="Times New Roman" w:hAnsi="Times New Roman" w:cs="Times New Roman"/>
        </w:rPr>
      </w:pPr>
      <w:r w:rsidRPr="00EB7581">
        <w:rPr>
          <w:rStyle w:val="ae"/>
          <w:rFonts w:ascii="Times New Roman" w:hAnsi="Times New Roman" w:cs="Times New Roman"/>
        </w:rPr>
        <w:footnoteRef/>
      </w:r>
      <w:r w:rsidRPr="00EB7581">
        <w:rPr>
          <w:rFonts w:ascii="Times New Roman" w:hAnsi="Times New Roman" w:cs="Times New Roman"/>
        </w:rPr>
        <w:t xml:space="preserve"> Тесла</w:t>
      </w:r>
    </w:p>
  </w:footnote>
  <w:footnote w:id="11">
    <w:p w14:paraId="0B23964C" w14:textId="77777777" w:rsidR="001D5105" w:rsidRDefault="001D5105" w:rsidP="00EB7581">
      <w:pPr>
        <w:pStyle w:val="ac"/>
        <w:jc w:val="both"/>
      </w:pPr>
      <w:r w:rsidRPr="00EB7581">
        <w:rPr>
          <w:rStyle w:val="ae"/>
          <w:rFonts w:ascii="Times New Roman" w:hAnsi="Times New Roman" w:cs="Times New Roman"/>
        </w:rPr>
        <w:footnoteRef/>
      </w:r>
      <w:r w:rsidRPr="00EB7581">
        <w:rPr>
          <w:rFonts w:ascii="Times New Roman" w:hAnsi="Times New Roman" w:cs="Times New Roman"/>
        </w:rPr>
        <w:t xml:space="preserve"> миллиТесла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</w:abstractNum>
  <w:abstractNum w:abstractNumId="1" w15:restartNumberingAfterBreak="0">
    <w:nsid w:val="043755C6"/>
    <w:multiLevelType w:val="hybridMultilevel"/>
    <w:tmpl w:val="C112557C"/>
    <w:lvl w:ilvl="0" w:tplc="0CDA875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F25D4"/>
    <w:multiLevelType w:val="hybridMultilevel"/>
    <w:tmpl w:val="E89089BC"/>
    <w:lvl w:ilvl="0" w:tplc="4CCEDEA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15752"/>
    <w:multiLevelType w:val="hybridMultilevel"/>
    <w:tmpl w:val="59DA8E54"/>
    <w:lvl w:ilvl="0" w:tplc="0CDA875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0604A"/>
    <w:multiLevelType w:val="hybridMultilevel"/>
    <w:tmpl w:val="73E44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A3F24"/>
    <w:multiLevelType w:val="hybridMultilevel"/>
    <w:tmpl w:val="45B21AF8"/>
    <w:lvl w:ilvl="0" w:tplc="CADCF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C72131"/>
    <w:multiLevelType w:val="hybridMultilevel"/>
    <w:tmpl w:val="F40C2040"/>
    <w:lvl w:ilvl="0" w:tplc="ED8CA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421F6"/>
    <w:multiLevelType w:val="hybridMultilevel"/>
    <w:tmpl w:val="2ACAF520"/>
    <w:lvl w:ilvl="0" w:tplc="4CCEDEA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463E9"/>
    <w:multiLevelType w:val="hybridMultilevel"/>
    <w:tmpl w:val="6B66960A"/>
    <w:lvl w:ilvl="0" w:tplc="4CCEDEA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50885"/>
    <w:multiLevelType w:val="hybridMultilevel"/>
    <w:tmpl w:val="23586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247B9"/>
    <w:multiLevelType w:val="hybridMultilevel"/>
    <w:tmpl w:val="FC2E15DE"/>
    <w:lvl w:ilvl="0" w:tplc="F9BEB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2FC72F7"/>
    <w:multiLevelType w:val="hybridMultilevel"/>
    <w:tmpl w:val="B4DC0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20803"/>
    <w:multiLevelType w:val="hybridMultilevel"/>
    <w:tmpl w:val="0ED2F696"/>
    <w:lvl w:ilvl="0" w:tplc="ED8CA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B7472"/>
    <w:multiLevelType w:val="hybridMultilevel"/>
    <w:tmpl w:val="02D896DC"/>
    <w:lvl w:ilvl="0" w:tplc="4CCEDEA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75A02"/>
    <w:multiLevelType w:val="hybridMultilevel"/>
    <w:tmpl w:val="A85A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B75FE"/>
    <w:multiLevelType w:val="hybridMultilevel"/>
    <w:tmpl w:val="B6AED4B0"/>
    <w:lvl w:ilvl="0" w:tplc="4CCEDEA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309A5"/>
    <w:multiLevelType w:val="hybridMultilevel"/>
    <w:tmpl w:val="77321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C02E6D"/>
    <w:multiLevelType w:val="hybridMultilevel"/>
    <w:tmpl w:val="EF86A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261921">
    <w:abstractNumId w:val="5"/>
  </w:num>
  <w:num w:numId="2" w16cid:durableId="190800257">
    <w:abstractNumId w:val="2"/>
  </w:num>
  <w:num w:numId="3" w16cid:durableId="2089377773">
    <w:abstractNumId w:val="15"/>
  </w:num>
  <w:num w:numId="4" w16cid:durableId="2056346582">
    <w:abstractNumId w:val="8"/>
  </w:num>
  <w:num w:numId="5" w16cid:durableId="138763486">
    <w:abstractNumId w:val="13"/>
  </w:num>
  <w:num w:numId="6" w16cid:durableId="1280458243">
    <w:abstractNumId w:val="7"/>
  </w:num>
  <w:num w:numId="7" w16cid:durableId="1264995025">
    <w:abstractNumId w:val="0"/>
  </w:num>
  <w:num w:numId="8" w16cid:durableId="793327665">
    <w:abstractNumId w:val="16"/>
  </w:num>
  <w:num w:numId="9" w16cid:durableId="2093811004">
    <w:abstractNumId w:val="1"/>
  </w:num>
  <w:num w:numId="10" w16cid:durableId="252712847">
    <w:abstractNumId w:val="3"/>
  </w:num>
  <w:num w:numId="11" w16cid:durableId="942565673">
    <w:abstractNumId w:val="10"/>
  </w:num>
  <w:num w:numId="12" w16cid:durableId="459152942">
    <w:abstractNumId w:val="17"/>
  </w:num>
  <w:num w:numId="13" w16cid:durableId="749277697">
    <w:abstractNumId w:val="9"/>
  </w:num>
  <w:num w:numId="14" w16cid:durableId="1362323672">
    <w:abstractNumId w:val="4"/>
  </w:num>
  <w:num w:numId="15" w16cid:durableId="2053534363">
    <w:abstractNumId w:val="14"/>
  </w:num>
  <w:num w:numId="16" w16cid:durableId="2078167543">
    <w:abstractNumId w:val="11"/>
  </w:num>
  <w:num w:numId="17" w16cid:durableId="1742369063">
    <w:abstractNumId w:val="12"/>
  </w:num>
  <w:num w:numId="18" w16cid:durableId="8074042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E7"/>
    <w:rsid w:val="00002082"/>
    <w:rsid w:val="00004E9B"/>
    <w:rsid w:val="000075FC"/>
    <w:rsid w:val="00013681"/>
    <w:rsid w:val="0001792C"/>
    <w:rsid w:val="00026E77"/>
    <w:rsid w:val="00040B0C"/>
    <w:rsid w:val="000644BF"/>
    <w:rsid w:val="00066948"/>
    <w:rsid w:val="00082976"/>
    <w:rsid w:val="00091DCC"/>
    <w:rsid w:val="000C7EFC"/>
    <w:rsid w:val="000D34C8"/>
    <w:rsid w:val="000E23A1"/>
    <w:rsid w:val="000E3B77"/>
    <w:rsid w:val="000E439A"/>
    <w:rsid w:val="000F21E2"/>
    <w:rsid w:val="00105A0A"/>
    <w:rsid w:val="0011611A"/>
    <w:rsid w:val="0011613B"/>
    <w:rsid w:val="00146074"/>
    <w:rsid w:val="001910FB"/>
    <w:rsid w:val="00195855"/>
    <w:rsid w:val="0019655A"/>
    <w:rsid w:val="001B0AF7"/>
    <w:rsid w:val="001D5105"/>
    <w:rsid w:val="001E6559"/>
    <w:rsid w:val="001E6F82"/>
    <w:rsid w:val="001F03C4"/>
    <w:rsid w:val="001F393B"/>
    <w:rsid w:val="001F4B32"/>
    <w:rsid w:val="001F6D99"/>
    <w:rsid w:val="00204510"/>
    <w:rsid w:val="0021522F"/>
    <w:rsid w:val="00233CEF"/>
    <w:rsid w:val="0024656C"/>
    <w:rsid w:val="00271F2A"/>
    <w:rsid w:val="002856BE"/>
    <w:rsid w:val="002B16A7"/>
    <w:rsid w:val="002B2977"/>
    <w:rsid w:val="002B63E3"/>
    <w:rsid w:val="002D7708"/>
    <w:rsid w:val="002F1D36"/>
    <w:rsid w:val="00312814"/>
    <w:rsid w:val="00331068"/>
    <w:rsid w:val="00373971"/>
    <w:rsid w:val="0038127A"/>
    <w:rsid w:val="00393394"/>
    <w:rsid w:val="003A0A88"/>
    <w:rsid w:val="003B315D"/>
    <w:rsid w:val="003B4BA5"/>
    <w:rsid w:val="003B7654"/>
    <w:rsid w:val="003C0E2A"/>
    <w:rsid w:val="003D2289"/>
    <w:rsid w:val="003F0BC9"/>
    <w:rsid w:val="00407884"/>
    <w:rsid w:val="00422CFE"/>
    <w:rsid w:val="004278A5"/>
    <w:rsid w:val="00452C30"/>
    <w:rsid w:val="00463567"/>
    <w:rsid w:val="004820AC"/>
    <w:rsid w:val="00490C55"/>
    <w:rsid w:val="0049594F"/>
    <w:rsid w:val="004B3F85"/>
    <w:rsid w:val="004B4A4A"/>
    <w:rsid w:val="004B61F6"/>
    <w:rsid w:val="004C434B"/>
    <w:rsid w:val="004C5EDE"/>
    <w:rsid w:val="004D707F"/>
    <w:rsid w:val="004F1A77"/>
    <w:rsid w:val="005043A9"/>
    <w:rsid w:val="005110B0"/>
    <w:rsid w:val="00525D98"/>
    <w:rsid w:val="005519D4"/>
    <w:rsid w:val="0058363B"/>
    <w:rsid w:val="005847AB"/>
    <w:rsid w:val="005A4B2D"/>
    <w:rsid w:val="005B4337"/>
    <w:rsid w:val="005B5789"/>
    <w:rsid w:val="005B6D91"/>
    <w:rsid w:val="005D20E3"/>
    <w:rsid w:val="005F66B2"/>
    <w:rsid w:val="00612921"/>
    <w:rsid w:val="0061446E"/>
    <w:rsid w:val="00614592"/>
    <w:rsid w:val="00633355"/>
    <w:rsid w:val="00641136"/>
    <w:rsid w:val="006512DB"/>
    <w:rsid w:val="006A620B"/>
    <w:rsid w:val="006B5759"/>
    <w:rsid w:val="006C4542"/>
    <w:rsid w:val="006E0E6C"/>
    <w:rsid w:val="00702002"/>
    <w:rsid w:val="0071413C"/>
    <w:rsid w:val="0072056B"/>
    <w:rsid w:val="00736F90"/>
    <w:rsid w:val="00742AC1"/>
    <w:rsid w:val="007574C2"/>
    <w:rsid w:val="007610AA"/>
    <w:rsid w:val="00762C14"/>
    <w:rsid w:val="00772D93"/>
    <w:rsid w:val="00781F84"/>
    <w:rsid w:val="007822A2"/>
    <w:rsid w:val="00785E1A"/>
    <w:rsid w:val="007B555E"/>
    <w:rsid w:val="007E4918"/>
    <w:rsid w:val="007F5454"/>
    <w:rsid w:val="00816366"/>
    <w:rsid w:val="00856B14"/>
    <w:rsid w:val="008669E9"/>
    <w:rsid w:val="00874BFC"/>
    <w:rsid w:val="00876080"/>
    <w:rsid w:val="0088022F"/>
    <w:rsid w:val="008A771B"/>
    <w:rsid w:val="008C6161"/>
    <w:rsid w:val="008D1E9E"/>
    <w:rsid w:val="008D2945"/>
    <w:rsid w:val="008E06E7"/>
    <w:rsid w:val="008E6508"/>
    <w:rsid w:val="0092705B"/>
    <w:rsid w:val="0093014F"/>
    <w:rsid w:val="00936DFC"/>
    <w:rsid w:val="00946098"/>
    <w:rsid w:val="00954A1D"/>
    <w:rsid w:val="00977624"/>
    <w:rsid w:val="00982942"/>
    <w:rsid w:val="00982F75"/>
    <w:rsid w:val="00993546"/>
    <w:rsid w:val="009964C4"/>
    <w:rsid w:val="009B12A0"/>
    <w:rsid w:val="009C2FEB"/>
    <w:rsid w:val="009C5308"/>
    <w:rsid w:val="009D56E0"/>
    <w:rsid w:val="009D5B2F"/>
    <w:rsid w:val="00A022F4"/>
    <w:rsid w:val="00A675D3"/>
    <w:rsid w:val="00A807AF"/>
    <w:rsid w:val="00A810D1"/>
    <w:rsid w:val="00A82A1F"/>
    <w:rsid w:val="00A95CE2"/>
    <w:rsid w:val="00AA5FDD"/>
    <w:rsid w:val="00AB409D"/>
    <w:rsid w:val="00AF13FA"/>
    <w:rsid w:val="00B15A0F"/>
    <w:rsid w:val="00B22B59"/>
    <w:rsid w:val="00B36B10"/>
    <w:rsid w:val="00B45869"/>
    <w:rsid w:val="00B61E06"/>
    <w:rsid w:val="00B626F3"/>
    <w:rsid w:val="00B66518"/>
    <w:rsid w:val="00B8660D"/>
    <w:rsid w:val="00BB2F07"/>
    <w:rsid w:val="00BC49BF"/>
    <w:rsid w:val="00BE0625"/>
    <w:rsid w:val="00BE573D"/>
    <w:rsid w:val="00BE72DA"/>
    <w:rsid w:val="00BE7B72"/>
    <w:rsid w:val="00C05C76"/>
    <w:rsid w:val="00C07284"/>
    <w:rsid w:val="00C201DF"/>
    <w:rsid w:val="00C226E4"/>
    <w:rsid w:val="00C236D6"/>
    <w:rsid w:val="00C34B8B"/>
    <w:rsid w:val="00C375EF"/>
    <w:rsid w:val="00C40D4F"/>
    <w:rsid w:val="00C6651D"/>
    <w:rsid w:val="00C66688"/>
    <w:rsid w:val="00C67A39"/>
    <w:rsid w:val="00C847C3"/>
    <w:rsid w:val="00C92A8B"/>
    <w:rsid w:val="00C92B7A"/>
    <w:rsid w:val="00C962FC"/>
    <w:rsid w:val="00CB0D4B"/>
    <w:rsid w:val="00CC5705"/>
    <w:rsid w:val="00CC5A0E"/>
    <w:rsid w:val="00CC6E0C"/>
    <w:rsid w:val="00CC7079"/>
    <w:rsid w:val="00CC7FC9"/>
    <w:rsid w:val="00CE4FEC"/>
    <w:rsid w:val="00D14A93"/>
    <w:rsid w:val="00D217B2"/>
    <w:rsid w:val="00D221FF"/>
    <w:rsid w:val="00D41339"/>
    <w:rsid w:val="00D42D73"/>
    <w:rsid w:val="00D61971"/>
    <w:rsid w:val="00D64A90"/>
    <w:rsid w:val="00D943B5"/>
    <w:rsid w:val="00DA04CF"/>
    <w:rsid w:val="00DA4A5E"/>
    <w:rsid w:val="00DA7F22"/>
    <w:rsid w:val="00DB6F48"/>
    <w:rsid w:val="00DC2FDB"/>
    <w:rsid w:val="00DD6521"/>
    <w:rsid w:val="00E12EDB"/>
    <w:rsid w:val="00E23B1B"/>
    <w:rsid w:val="00E301D1"/>
    <w:rsid w:val="00E538A5"/>
    <w:rsid w:val="00E80851"/>
    <w:rsid w:val="00EA54C0"/>
    <w:rsid w:val="00EA7119"/>
    <w:rsid w:val="00EB006B"/>
    <w:rsid w:val="00EB3F31"/>
    <w:rsid w:val="00EB7581"/>
    <w:rsid w:val="00EE512E"/>
    <w:rsid w:val="00F063DC"/>
    <w:rsid w:val="00F064B3"/>
    <w:rsid w:val="00F1347F"/>
    <w:rsid w:val="00F27593"/>
    <w:rsid w:val="00F55070"/>
    <w:rsid w:val="00F64DE2"/>
    <w:rsid w:val="00F65EC3"/>
    <w:rsid w:val="00F675D1"/>
    <w:rsid w:val="00F8550B"/>
    <w:rsid w:val="00F8700F"/>
    <w:rsid w:val="00F90B8B"/>
    <w:rsid w:val="00F912F6"/>
    <w:rsid w:val="00F91CC1"/>
    <w:rsid w:val="00F94559"/>
    <w:rsid w:val="00FA5CD5"/>
    <w:rsid w:val="00FB2AA0"/>
    <w:rsid w:val="00FD4436"/>
    <w:rsid w:val="00FD4726"/>
    <w:rsid w:val="00FD4CEE"/>
    <w:rsid w:val="00FF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F923E"/>
  <w15:docId w15:val="{068B660B-E666-4D25-AFCC-D51241F6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27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65EC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65EC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129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59"/>
    <w:rsid w:val="00D22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04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43A9"/>
  </w:style>
  <w:style w:type="paragraph" w:styleId="aa">
    <w:name w:val="footer"/>
    <w:basedOn w:val="a"/>
    <w:link w:val="ab"/>
    <w:uiPriority w:val="99"/>
    <w:unhideWhenUsed/>
    <w:rsid w:val="00504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43A9"/>
  </w:style>
  <w:style w:type="paragraph" w:styleId="ac">
    <w:name w:val="footnote text"/>
    <w:basedOn w:val="a"/>
    <w:link w:val="ad"/>
    <w:uiPriority w:val="99"/>
    <w:semiHidden/>
    <w:unhideWhenUsed/>
    <w:rsid w:val="003B4BA5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B4BA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B4B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jpeg" /><Relationship Id="rId5" Type="http://schemas.openxmlformats.org/officeDocument/2006/relationships/webSettings" Target="webSettings.xml" /><Relationship Id="rId10" Type="http://schemas.openxmlformats.org/officeDocument/2006/relationships/image" Target="media/image3.jpeg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8E360-55EA-4842-881C-58BD6535AAC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79659646816</cp:lastModifiedBy>
  <cp:revision>2</cp:revision>
  <cp:lastPrinted>2021-08-20T07:00:00Z</cp:lastPrinted>
  <dcterms:created xsi:type="dcterms:W3CDTF">2025-01-16T12:19:00Z</dcterms:created>
  <dcterms:modified xsi:type="dcterms:W3CDTF">2025-01-16T12:19:00Z</dcterms:modified>
</cp:coreProperties>
</file>