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CCC" w:rsidRPr="00750CCC" w:rsidRDefault="00750CCC" w:rsidP="00750CC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0CC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бюджетное общеобразовательное учреждение   </w:t>
      </w:r>
    </w:p>
    <w:p w:rsidR="00750CCC" w:rsidRPr="00750CCC" w:rsidRDefault="00750CCC" w:rsidP="00750CC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0CCC">
        <w:rPr>
          <w:rFonts w:ascii="Times New Roman" w:eastAsia="Times New Roman" w:hAnsi="Times New Roman" w:cs="Times New Roman"/>
          <w:sz w:val="28"/>
          <w:szCs w:val="28"/>
          <w:lang w:eastAsia="ar-SA"/>
        </w:rPr>
        <w:t>«Нюксенская  средняя общеобразовательная школа»</w:t>
      </w:r>
    </w:p>
    <w:p w:rsidR="00537725" w:rsidRPr="002E40A3" w:rsidRDefault="002E40A3" w:rsidP="00750CC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E40A3">
        <w:rPr>
          <w:rFonts w:ascii="Times New Roman" w:hAnsi="Times New Roman" w:cs="Times New Roman"/>
          <w:sz w:val="28"/>
          <w:szCs w:val="28"/>
          <w:shd w:val="clear" w:color="auto" w:fill="EBEDF0"/>
        </w:rPr>
        <w:t>Всероссийского конкурса юных исследователей окружающей среды имени Б. В.</w:t>
      </w:r>
      <w:r w:rsidRPr="002E40A3">
        <w:rPr>
          <w:rFonts w:ascii="Times New Roman" w:hAnsi="Times New Roman" w:cs="Times New Roman"/>
          <w:sz w:val="28"/>
          <w:szCs w:val="28"/>
        </w:rPr>
        <w:br/>
      </w:r>
      <w:r w:rsidRPr="002E40A3">
        <w:rPr>
          <w:rFonts w:ascii="Times New Roman" w:hAnsi="Times New Roman" w:cs="Times New Roman"/>
          <w:sz w:val="28"/>
          <w:szCs w:val="28"/>
          <w:shd w:val="clear" w:color="auto" w:fill="EBEDF0"/>
        </w:rPr>
        <w:t>Всесвятского</w:t>
      </w:r>
      <w:r w:rsidRPr="002E40A3">
        <w:rPr>
          <w:rFonts w:ascii="Times New Roman" w:hAnsi="Times New Roman" w:cs="Times New Roman"/>
          <w:sz w:val="28"/>
          <w:szCs w:val="28"/>
        </w:rPr>
        <w:br/>
      </w:r>
      <w:r w:rsidRPr="002E40A3">
        <w:rPr>
          <w:rFonts w:ascii="Times New Roman" w:hAnsi="Times New Roman" w:cs="Times New Roman"/>
          <w:sz w:val="28"/>
          <w:szCs w:val="28"/>
          <w:shd w:val="clear" w:color="auto" w:fill="EBEDF0"/>
        </w:rPr>
        <w:t>(с международным участием)</w:t>
      </w:r>
      <w:r w:rsidRPr="002E40A3">
        <w:rPr>
          <w:rFonts w:ascii="Times New Roman" w:hAnsi="Times New Roman" w:cs="Times New Roman"/>
          <w:sz w:val="28"/>
          <w:szCs w:val="28"/>
        </w:rPr>
        <w:br/>
      </w:r>
      <w:r w:rsidRPr="002E40A3">
        <w:rPr>
          <w:rFonts w:ascii="Times New Roman" w:hAnsi="Times New Roman" w:cs="Times New Roman"/>
          <w:sz w:val="28"/>
          <w:szCs w:val="28"/>
          <w:shd w:val="clear" w:color="auto" w:fill="EBEDF0"/>
        </w:rPr>
        <w:t>Номинация «Зоология и экология позвоночных животных»</w:t>
      </w:r>
    </w:p>
    <w:p w:rsidR="00537725" w:rsidRPr="00F11EC5" w:rsidRDefault="00537725" w:rsidP="0053772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725" w:rsidRPr="00B22300" w:rsidRDefault="00537725" w:rsidP="0053772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725" w:rsidRPr="00E10AE5" w:rsidRDefault="00537725" w:rsidP="00537725">
      <w:pPr>
        <w:spacing w:after="0" w:line="360" w:lineRule="auto"/>
        <w:jc w:val="center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</w:p>
    <w:p w:rsidR="003B5489" w:rsidRDefault="003B5489" w:rsidP="003B54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EC7">
        <w:rPr>
          <w:rFonts w:ascii="Times New Roman" w:hAnsi="Times New Roman" w:cs="Times New Roman"/>
          <w:b/>
          <w:sz w:val="28"/>
          <w:szCs w:val="28"/>
        </w:rPr>
        <w:t>Водные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и околоводные птицы водохранилища у деревни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Олешковка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Нюксенского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округа Вологодской области </w:t>
      </w:r>
    </w:p>
    <w:p w:rsidR="00537725" w:rsidRDefault="00537725" w:rsidP="00537725">
      <w:pPr>
        <w:spacing w:after="0" w:line="360" w:lineRule="auto"/>
        <w:jc w:val="center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</w:p>
    <w:p w:rsidR="00537725" w:rsidRPr="005009B5" w:rsidRDefault="00537725" w:rsidP="00537725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725" w:rsidRPr="00E10AE5" w:rsidRDefault="00537725" w:rsidP="00537725">
      <w:pPr>
        <w:spacing w:after="0" w:line="360" w:lineRule="auto"/>
        <w:jc w:val="center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</w:p>
    <w:p w:rsidR="00537725" w:rsidRPr="00E10AE5" w:rsidRDefault="00537725" w:rsidP="00537725">
      <w:pPr>
        <w:spacing w:after="0" w:line="276" w:lineRule="auto"/>
        <w:ind w:left="567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 w:rsidRPr="00E10AE5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Автор работы:</w:t>
      </w:r>
    </w:p>
    <w:p w:rsidR="00537725" w:rsidRPr="00E10AE5" w:rsidRDefault="00537725" w:rsidP="00537725">
      <w:pPr>
        <w:spacing w:after="0" w:line="276" w:lineRule="auto"/>
        <w:ind w:left="567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 w:rsidRPr="00E10AE5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Белозерова </w:t>
      </w:r>
      <w:r w:rsidR="003B5489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Софья </w:t>
      </w:r>
      <w:r w:rsidRPr="00E10AE5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Александровна,    объединение </w:t>
      </w:r>
    </w:p>
    <w:p w:rsidR="00537725" w:rsidRPr="00E10AE5" w:rsidRDefault="00537725" w:rsidP="00537725">
      <w:pPr>
        <w:spacing w:after="0" w:line="276" w:lineRule="auto"/>
        <w:ind w:left="567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 w:rsidRPr="00E10AE5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ШЛ «</w:t>
      </w:r>
      <w:proofErr w:type="spellStart"/>
      <w:r w:rsidRPr="00E10AE5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Нюкша</w:t>
      </w:r>
      <w:proofErr w:type="spellEnd"/>
      <w:r w:rsidRPr="00E10AE5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, «Знатоки родного края» БОУ «</w:t>
      </w:r>
      <w:proofErr w:type="spellStart"/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Нюксенская</w:t>
      </w:r>
      <w:proofErr w:type="spellEnd"/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 СОШ», </w:t>
      </w:r>
      <w:r w:rsidR="00B573D5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8</w:t>
      </w:r>
      <w:r w:rsidRPr="00E10AE5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 класс   </w:t>
      </w:r>
    </w:p>
    <w:p w:rsidR="00537725" w:rsidRPr="00E10AE5" w:rsidRDefault="00537725" w:rsidP="00537725">
      <w:pPr>
        <w:spacing w:after="0" w:line="276" w:lineRule="auto"/>
        <w:ind w:left="567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</w:p>
    <w:p w:rsidR="00537725" w:rsidRPr="00E10AE5" w:rsidRDefault="00537725" w:rsidP="00537725">
      <w:pPr>
        <w:spacing w:after="0" w:line="276" w:lineRule="auto"/>
        <w:ind w:left="567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 w:rsidRPr="00E10AE5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Место выполнения работы:</w:t>
      </w:r>
    </w:p>
    <w:p w:rsidR="00537725" w:rsidRPr="00E10AE5" w:rsidRDefault="00537725" w:rsidP="00537725">
      <w:pPr>
        <w:spacing w:after="0" w:line="276" w:lineRule="auto"/>
        <w:ind w:left="567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 w:rsidRPr="00E10AE5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бюджетное образовательное учреждение   </w:t>
      </w:r>
    </w:p>
    <w:p w:rsidR="00537725" w:rsidRDefault="00537725" w:rsidP="00537725">
      <w:pPr>
        <w:spacing w:after="0" w:line="276" w:lineRule="auto"/>
        <w:ind w:left="567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 w:rsidRPr="00E10AE5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«Нюксенская средняя общеобразовательная школа»</w:t>
      </w:r>
    </w:p>
    <w:p w:rsidR="00537725" w:rsidRPr="00E10AE5" w:rsidRDefault="00537725" w:rsidP="00537725">
      <w:pPr>
        <w:spacing w:after="0" w:line="276" w:lineRule="auto"/>
        <w:ind w:left="567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 w:rsidRPr="00E10AE5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Научный руководитель:</w:t>
      </w:r>
    </w:p>
    <w:p w:rsidR="00537725" w:rsidRPr="00E10AE5" w:rsidRDefault="00537725" w:rsidP="00537725">
      <w:pPr>
        <w:spacing w:after="0" w:line="276" w:lineRule="auto"/>
        <w:ind w:left="567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 w:rsidRPr="00E10AE5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Пудова Анна Валентиновна,   педагог дополнительного образования БОУ «Нюксенская СОШ»</w:t>
      </w:r>
    </w:p>
    <w:p w:rsidR="00B573D5" w:rsidRDefault="00B573D5" w:rsidP="00537725">
      <w:pPr>
        <w:spacing w:after="0" w:line="360" w:lineRule="auto"/>
        <w:jc w:val="center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</w:p>
    <w:p w:rsidR="00537725" w:rsidRPr="00E10AE5" w:rsidRDefault="00537725" w:rsidP="00537725">
      <w:pPr>
        <w:spacing w:after="0" w:line="360" w:lineRule="auto"/>
        <w:jc w:val="center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С. Нюксеница</w:t>
      </w:r>
    </w:p>
    <w:p w:rsidR="00537725" w:rsidRDefault="00537725" w:rsidP="00537725">
      <w:pPr>
        <w:spacing w:after="0" w:line="360" w:lineRule="auto"/>
        <w:jc w:val="center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 w:rsidRPr="00E10AE5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202</w:t>
      </w:r>
      <w:r w:rsidR="000706A7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4</w:t>
      </w:r>
    </w:p>
    <w:p w:rsidR="00FF4EC7" w:rsidRDefault="00FF4EC7" w:rsidP="00FF4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FF4EC7">
        <w:rPr>
          <w:rFonts w:ascii="Times New Roman" w:hAnsi="Times New Roman" w:cs="Times New Roman"/>
          <w:sz w:val="28"/>
          <w:szCs w:val="28"/>
        </w:rPr>
        <w:t>Содержание.</w:t>
      </w:r>
    </w:p>
    <w:p w:rsidR="00FF4EC7" w:rsidRDefault="00FF4EC7" w:rsidP="00FF4E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4EC7">
        <w:rPr>
          <w:rFonts w:ascii="Times New Roman" w:hAnsi="Times New Roman" w:cs="Times New Roman"/>
          <w:sz w:val="28"/>
          <w:szCs w:val="28"/>
        </w:rPr>
        <w:t>Введение</w:t>
      </w:r>
      <w:r w:rsidR="003B5489">
        <w:rPr>
          <w:rFonts w:ascii="Times New Roman" w:hAnsi="Times New Roman" w:cs="Times New Roman"/>
          <w:sz w:val="28"/>
          <w:szCs w:val="28"/>
        </w:rPr>
        <w:t>……………………………………………………………3</w:t>
      </w:r>
    </w:p>
    <w:p w:rsidR="00FF4EC7" w:rsidRDefault="00FF4EC7" w:rsidP="00FF4E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места обитания птиц</w:t>
      </w:r>
      <w:r w:rsidR="003B5489">
        <w:rPr>
          <w:rFonts w:ascii="Times New Roman" w:hAnsi="Times New Roman" w:cs="Times New Roman"/>
          <w:sz w:val="28"/>
          <w:szCs w:val="28"/>
        </w:rPr>
        <w:t>…………………………….4</w:t>
      </w:r>
    </w:p>
    <w:p w:rsidR="000F7F06" w:rsidRDefault="000F7F06" w:rsidP="000F7F06">
      <w:pPr>
        <w:pStyle w:val="a3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2.1.Литературный обзор</w:t>
      </w:r>
      <w:r w:rsidR="003B5489">
        <w:rPr>
          <w:rFonts w:ascii="Times New Roman" w:hAnsi="Times New Roman" w:cs="Times New Roman"/>
          <w:sz w:val="28"/>
          <w:szCs w:val="28"/>
        </w:rPr>
        <w:t>……………………………………………5</w:t>
      </w:r>
    </w:p>
    <w:p w:rsidR="00FF4EC7" w:rsidRPr="000F7F06" w:rsidRDefault="00FF4EC7" w:rsidP="000F7F06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F7F06">
        <w:rPr>
          <w:rFonts w:ascii="Times New Roman" w:hAnsi="Times New Roman" w:cs="Times New Roman"/>
          <w:sz w:val="28"/>
          <w:szCs w:val="28"/>
        </w:rPr>
        <w:t>Историческая справка</w:t>
      </w:r>
      <w:r w:rsidR="00B145CA">
        <w:rPr>
          <w:rFonts w:ascii="Times New Roman" w:hAnsi="Times New Roman" w:cs="Times New Roman"/>
          <w:sz w:val="28"/>
          <w:szCs w:val="28"/>
        </w:rPr>
        <w:t>……………………………………….6</w:t>
      </w:r>
    </w:p>
    <w:p w:rsidR="000F7F06" w:rsidRPr="00C32BC9" w:rsidRDefault="008D7F34" w:rsidP="00C32BC9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Территориальная, г</w:t>
      </w:r>
      <w:r w:rsidR="000F7F06">
        <w:rPr>
          <w:rFonts w:ascii="Times New Roman" w:hAnsi="Times New Roman" w:cs="Times New Roman"/>
          <w:sz w:val="28"/>
          <w:szCs w:val="28"/>
        </w:rPr>
        <w:t>идрологическая и экол</w:t>
      </w:r>
      <w:r w:rsidR="00F90039">
        <w:rPr>
          <w:rFonts w:ascii="Times New Roman" w:hAnsi="Times New Roman" w:cs="Times New Roman"/>
          <w:sz w:val="28"/>
          <w:szCs w:val="28"/>
        </w:rPr>
        <w:t>огическая характеристика водохранилища</w:t>
      </w:r>
      <w:r w:rsidR="00B145CA">
        <w:rPr>
          <w:rFonts w:ascii="Times New Roman" w:hAnsi="Times New Roman" w:cs="Times New Roman"/>
          <w:sz w:val="28"/>
          <w:szCs w:val="28"/>
        </w:rPr>
        <w:t>…………………………..7</w:t>
      </w:r>
    </w:p>
    <w:p w:rsidR="000706A7" w:rsidRPr="000706A7" w:rsidRDefault="000706A7" w:rsidP="000706A7">
      <w:pPr>
        <w:pStyle w:val="a3"/>
        <w:numPr>
          <w:ilvl w:val="0"/>
          <w:numId w:val="2"/>
        </w:numPr>
        <w:ind w:firstLine="259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706A7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0706A7">
        <w:rPr>
          <w:rFonts w:ascii="Times New Roman" w:hAnsi="Times New Roman" w:cs="Times New Roman"/>
          <w:sz w:val="28"/>
          <w:szCs w:val="28"/>
        </w:rPr>
        <w:t xml:space="preserve"> – биологические</w:t>
      </w:r>
      <w:proofErr w:type="gramEnd"/>
      <w:r w:rsidRPr="000706A7">
        <w:rPr>
          <w:rFonts w:ascii="Times New Roman" w:hAnsi="Times New Roman" w:cs="Times New Roman"/>
          <w:sz w:val="28"/>
          <w:szCs w:val="28"/>
        </w:rPr>
        <w:t xml:space="preserve"> особенности птиц в районе исследования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…………………………………………………………….</w:t>
      </w:r>
      <w:r w:rsidR="00B145CA">
        <w:rPr>
          <w:rFonts w:ascii="Times New Roman" w:hAnsi="Times New Roman" w:cs="Times New Roman"/>
          <w:sz w:val="28"/>
          <w:szCs w:val="28"/>
        </w:rPr>
        <w:t>8</w:t>
      </w:r>
    </w:p>
    <w:p w:rsidR="000706A7" w:rsidRPr="000706A7" w:rsidRDefault="000706A7" w:rsidP="000706A7">
      <w:pPr>
        <w:pStyle w:val="a3"/>
        <w:ind w:left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3.1.</w:t>
      </w:r>
      <w:r w:rsidRPr="000706A7">
        <w:rPr>
          <w:rFonts w:ascii="Times New Roman" w:hAnsi="Times New Roman" w:cs="Times New Roman"/>
          <w:sz w:val="28"/>
          <w:szCs w:val="28"/>
        </w:rPr>
        <w:t xml:space="preserve">Организация летних наблюдений </w:t>
      </w:r>
      <w:r>
        <w:rPr>
          <w:rFonts w:ascii="Times New Roman" w:hAnsi="Times New Roman" w:cs="Times New Roman"/>
          <w:sz w:val="28"/>
          <w:szCs w:val="28"/>
        </w:rPr>
        <w:t>…………………………...</w:t>
      </w:r>
      <w:r w:rsidR="00B145CA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C32BC9" w:rsidRPr="00073047" w:rsidRDefault="00B145CA" w:rsidP="00B145CA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B145CA">
        <w:rPr>
          <w:rFonts w:ascii="Times New Roman" w:hAnsi="Times New Roman" w:cs="Times New Roman"/>
          <w:sz w:val="28"/>
          <w:szCs w:val="28"/>
        </w:rPr>
        <w:t>3.2.</w:t>
      </w:r>
      <w:r w:rsidRPr="00B145CA">
        <w:rPr>
          <w:rFonts w:ascii="Times New Roman" w:hAnsi="Times New Roman" w:cs="Times New Roman"/>
          <w:sz w:val="28"/>
          <w:szCs w:val="28"/>
        </w:rPr>
        <w:tab/>
        <w:t>Описание полового диморфизма у представителей семейства утиных.</w:t>
      </w:r>
      <w:r w:rsidR="003B5489">
        <w:rPr>
          <w:rFonts w:ascii="Times New Roman" w:hAnsi="Times New Roman" w:cs="Times New Roman"/>
          <w:sz w:val="28"/>
          <w:szCs w:val="28"/>
        </w:rPr>
        <w:t>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……………………………….</w:t>
      </w:r>
      <w:r w:rsidR="003B5489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0F7F06" w:rsidRPr="00C32BC9" w:rsidRDefault="00845394" w:rsidP="00073047">
      <w:pPr>
        <w:pStyle w:val="a3"/>
        <w:numPr>
          <w:ilvl w:val="0"/>
          <w:numId w:val="2"/>
        </w:numPr>
        <w:ind w:left="567" w:firstLine="142"/>
        <w:rPr>
          <w:rFonts w:ascii="Times New Roman" w:hAnsi="Times New Roman" w:cs="Times New Roman"/>
          <w:sz w:val="28"/>
          <w:szCs w:val="28"/>
        </w:rPr>
      </w:pPr>
      <w:r w:rsidRPr="00C32BC9">
        <w:rPr>
          <w:rFonts w:ascii="Times New Roman" w:hAnsi="Times New Roman" w:cs="Times New Roman"/>
          <w:sz w:val="28"/>
          <w:szCs w:val="28"/>
        </w:rPr>
        <w:t xml:space="preserve">Анализ современного состояния </w:t>
      </w:r>
      <w:r w:rsidR="00F90039" w:rsidRPr="00C32BC9">
        <w:rPr>
          <w:rFonts w:ascii="Times New Roman" w:hAnsi="Times New Roman" w:cs="Times New Roman"/>
          <w:sz w:val="28"/>
          <w:szCs w:val="28"/>
        </w:rPr>
        <w:t xml:space="preserve">водной </w:t>
      </w:r>
      <w:r w:rsidRPr="00C32BC9">
        <w:rPr>
          <w:rFonts w:ascii="Times New Roman" w:hAnsi="Times New Roman" w:cs="Times New Roman"/>
          <w:sz w:val="28"/>
          <w:szCs w:val="28"/>
        </w:rPr>
        <w:t xml:space="preserve">и </w:t>
      </w:r>
      <w:r w:rsidR="00C32BC9" w:rsidRPr="00C32BC9">
        <w:rPr>
          <w:rFonts w:ascii="Times New Roman" w:hAnsi="Times New Roman" w:cs="Times New Roman"/>
          <w:sz w:val="28"/>
          <w:szCs w:val="28"/>
        </w:rPr>
        <w:t>околоводной орнитофауны</w:t>
      </w:r>
      <w:r w:rsidR="00532017" w:rsidRPr="00C32BC9">
        <w:rPr>
          <w:rFonts w:ascii="Times New Roman" w:hAnsi="Times New Roman" w:cs="Times New Roman"/>
          <w:sz w:val="28"/>
          <w:szCs w:val="28"/>
        </w:rPr>
        <w:t xml:space="preserve"> водохранилища</w:t>
      </w:r>
      <w:r w:rsidR="003B5489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B145CA">
        <w:rPr>
          <w:rFonts w:ascii="Times New Roman" w:hAnsi="Times New Roman" w:cs="Times New Roman"/>
          <w:sz w:val="28"/>
          <w:szCs w:val="28"/>
        </w:rPr>
        <w:t>11</w:t>
      </w:r>
    </w:p>
    <w:p w:rsidR="00532017" w:rsidRDefault="00384B8D" w:rsidP="003B5489">
      <w:pPr>
        <w:pStyle w:val="a3"/>
        <w:numPr>
          <w:ilvl w:val="0"/>
          <w:numId w:val="2"/>
        </w:numPr>
        <w:ind w:firstLine="25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3B5489">
        <w:rPr>
          <w:rFonts w:ascii="Times New Roman" w:hAnsi="Times New Roman" w:cs="Times New Roman"/>
          <w:sz w:val="28"/>
          <w:szCs w:val="28"/>
        </w:rPr>
        <w:t>…………………………………………………..…</w:t>
      </w:r>
      <w:r w:rsidR="00B145CA">
        <w:rPr>
          <w:rFonts w:ascii="Times New Roman" w:hAnsi="Times New Roman" w:cs="Times New Roman"/>
          <w:sz w:val="28"/>
          <w:szCs w:val="28"/>
        </w:rPr>
        <w:t>12</w:t>
      </w:r>
    </w:p>
    <w:p w:rsidR="00532017" w:rsidRDefault="00532017" w:rsidP="003B5489">
      <w:pPr>
        <w:pStyle w:val="a3"/>
        <w:numPr>
          <w:ilvl w:val="0"/>
          <w:numId w:val="2"/>
        </w:numPr>
        <w:ind w:firstLine="259"/>
        <w:rPr>
          <w:rFonts w:ascii="Times New Roman" w:hAnsi="Times New Roman" w:cs="Times New Roman"/>
          <w:sz w:val="28"/>
          <w:szCs w:val="28"/>
        </w:rPr>
      </w:pPr>
      <w:r w:rsidRPr="00384B8D">
        <w:rPr>
          <w:rFonts w:ascii="Times New Roman" w:hAnsi="Times New Roman" w:cs="Times New Roman"/>
          <w:sz w:val="28"/>
          <w:szCs w:val="28"/>
        </w:rPr>
        <w:t>Приложения</w:t>
      </w:r>
      <w:r w:rsidR="003B5489">
        <w:rPr>
          <w:rFonts w:ascii="Times New Roman" w:hAnsi="Times New Roman" w:cs="Times New Roman"/>
          <w:sz w:val="28"/>
          <w:szCs w:val="28"/>
        </w:rPr>
        <w:t>……………………………………………………1</w:t>
      </w:r>
      <w:r w:rsidR="00B145CA">
        <w:rPr>
          <w:rFonts w:ascii="Times New Roman" w:hAnsi="Times New Roman" w:cs="Times New Roman"/>
          <w:sz w:val="28"/>
          <w:szCs w:val="28"/>
        </w:rPr>
        <w:t>3</w:t>
      </w:r>
    </w:p>
    <w:p w:rsidR="003B5489" w:rsidRDefault="003B5489" w:rsidP="003B5489">
      <w:pPr>
        <w:rPr>
          <w:rFonts w:ascii="Times New Roman" w:hAnsi="Times New Roman" w:cs="Times New Roman"/>
          <w:sz w:val="28"/>
          <w:szCs w:val="28"/>
        </w:rPr>
      </w:pPr>
    </w:p>
    <w:p w:rsidR="003B5489" w:rsidRDefault="003B5489" w:rsidP="003B5489">
      <w:pPr>
        <w:rPr>
          <w:rFonts w:ascii="Times New Roman" w:hAnsi="Times New Roman" w:cs="Times New Roman"/>
          <w:sz w:val="28"/>
          <w:szCs w:val="28"/>
        </w:rPr>
      </w:pPr>
    </w:p>
    <w:p w:rsidR="003B5489" w:rsidRDefault="003B5489" w:rsidP="003B5489">
      <w:pPr>
        <w:rPr>
          <w:rFonts w:ascii="Times New Roman" w:hAnsi="Times New Roman" w:cs="Times New Roman"/>
          <w:sz w:val="28"/>
          <w:szCs w:val="28"/>
        </w:rPr>
      </w:pPr>
    </w:p>
    <w:p w:rsidR="003B5489" w:rsidRDefault="003B5489" w:rsidP="003B5489">
      <w:pPr>
        <w:rPr>
          <w:rFonts w:ascii="Times New Roman" w:hAnsi="Times New Roman" w:cs="Times New Roman"/>
          <w:sz w:val="28"/>
          <w:szCs w:val="28"/>
        </w:rPr>
      </w:pPr>
    </w:p>
    <w:p w:rsidR="003B5489" w:rsidRDefault="003B5489" w:rsidP="003B5489">
      <w:pPr>
        <w:rPr>
          <w:rFonts w:ascii="Times New Roman" w:hAnsi="Times New Roman" w:cs="Times New Roman"/>
          <w:sz w:val="28"/>
          <w:szCs w:val="28"/>
        </w:rPr>
      </w:pPr>
    </w:p>
    <w:p w:rsidR="003B5489" w:rsidRDefault="003B5489" w:rsidP="003B5489">
      <w:pPr>
        <w:rPr>
          <w:rFonts w:ascii="Times New Roman" w:hAnsi="Times New Roman" w:cs="Times New Roman"/>
          <w:sz w:val="28"/>
          <w:szCs w:val="28"/>
        </w:rPr>
      </w:pPr>
    </w:p>
    <w:p w:rsidR="003B5489" w:rsidRDefault="003B5489" w:rsidP="003B5489">
      <w:pPr>
        <w:rPr>
          <w:rFonts w:ascii="Times New Roman" w:hAnsi="Times New Roman" w:cs="Times New Roman"/>
          <w:sz w:val="28"/>
          <w:szCs w:val="28"/>
        </w:rPr>
      </w:pPr>
    </w:p>
    <w:p w:rsidR="003B5489" w:rsidRDefault="003B5489" w:rsidP="003B5489">
      <w:pPr>
        <w:rPr>
          <w:rFonts w:ascii="Times New Roman" w:hAnsi="Times New Roman" w:cs="Times New Roman"/>
          <w:sz w:val="28"/>
          <w:szCs w:val="28"/>
        </w:rPr>
      </w:pPr>
    </w:p>
    <w:p w:rsidR="003B5489" w:rsidRDefault="003B5489" w:rsidP="003B5489">
      <w:pPr>
        <w:rPr>
          <w:rFonts w:ascii="Times New Roman" w:hAnsi="Times New Roman" w:cs="Times New Roman"/>
          <w:sz w:val="28"/>
          <w:szCs w:val="28"/>
        </w:rPr>
      </w:pPr>
    </w:p>
    <w:p w:rsidR="003B5489" w:rsidRDefault="003B5489" w:rsidP="003B5489">
      <w:pPr>
        <w:rPr>
          <w:rFonts w:ascii="Times New Roman" w:hAnsi="Times New Roman" w:cs="Times New Roman"/>
          <w:sz w:val="28"/>
          <w:szCs w:val="28"/>
        </w:rPr>
      </w:pPr>
    </w:p>
    <w:p w:rsidR="003B5489" w:rsidRDefault="003B5489" w:rsidP="003B5489">
      <w:pPr>
        <w:rPr>
          <w:rFonts w:ascii="Times New Roman" w:hAnsi="Times New Roman" w:cs="Times New Roman"/>
          <w:sz w:val="28"/>
          <w:szCs w:val="28"/>
        </w:rPr>
      </w:pPr>
    </w:p>
    <w:p w:rsidR="003B5489" w:rsidRDefault="003B5489" w:rsidP="003B5489">
      <w:pPr>
        <w:rPr>
          <w:rFonts w:ascii="Times New Roman" w:hAnsi="Times New Roman" w:cs="Times New Roman"/>
          <w:sz w:val="28"/>
          <w:szCs w:val="28"/>
        </w:rPr>
      </w:pPr>
    </w:p>
    <w:p w:rsidR="003B5489" w:rsidRDefault="003B5489" w:rsidP="003B5489">
      <w:pPr>
        <w:rPr>
          <w:rFonts w:ascii="Times New Roman" w:hAnsi="Times New Roman" w:cs="Times New Roman"/>
          <w:sz w:val="28"/>
          <w:szCs w:val="28"/>
        </w:rPr>
      </w:pPr>
    </w:p>
    <w:p w:rsidR="003B5489" w:rsidRDefault="003B5489" w:rsidP="003B5489">
      <w:pPr>
        <w:rPr>
          <w:rFonts w:ascii="Times New Roman" w:hAnsi="Times New Roman" w:cs="Times New Roman"/>
          <w:sz w:val="28"/>
          <w:szCs w:val="28"/>
        </w:rPr>
      </w:pPr>
    </w:p>
    <w:p w:rsidR="003B5489" w:rsidRDefault="003B5489" w:rsidP="003B5489">
      <w:pPr>
        <w:rPr>
          <w:rFonts w:ascii="Times New Roman" w:hAnsi="Times New Roman" w:cs="Times New Roman"/>
          <w:sz w:val="28"/>
          <w:szCs w:val="28"/>
        </w:rPr>
      </w:pPr>
    </w:p>
    <w:p w:rsidR="003B5489" w:rsidRDefault="003B5489" w:rsidP="003B5489">
      <w:pPr>
        <w:rPr>
          <w:rFonts w:ascii="Times New Roman" w:hAnsi="Times New Roman" w:cs="Times New Roman"/>
          <w:sz w:val="28"/>
          <w:szCs w:val="28"/>
        </w:rPr>
      </w:pPr>
    </w:p>
    <w:p w:rsidR="003B5489" w:rsidRDefault="003B5489" w:rsidP="003B5489">
      <w:pPr>
        <w:rPr>
          <w:rFonts w:ascii="Times New Roman" w:hAnsi="Times New Roman" w:cs="Times New Roman"/>
          <w:sz w:val="28"/>
          <w:szCs w:val="28"/>
        </w:rPr>
      </w:pPr>
    </w:p>
    <w:p w:rsidR="00640F28" w:rsidRDefault="00640F28" w:rsidP="00640F28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640F28" w:rsidRPr="007F08EA" w:rsidRDefault="000016ED" w:rsidP="007510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 краеведческое объединение уже четвертый </w:t>
      </w:r>
      <w:r w:rsidR="00640F28">
        <w:rPr>
          <w:rFonts w:ascii="Times New Roman" w:hAnsi="Times New Roman" w:cs="Times New Roman"/>
          <w:sz w:val="28"/>
          <w:szCs w:val="28"/>
        </w:rPr>
        <w:t>год занима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="00640F28">
        <w:rPr>
          <w:rFonts w:ascii="Times New Roman" w:hAnsi="Times New Roman" w:cs="Times New Roman"/>
          <w:sz w:val="28"/>
          <w:szCs w:val="28"/>
        </w:rPr>
        <w:t xml:space="preserve"> изучением местной орнитофауны: наблюда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640F28">
        <w:rPr>
          <w:rFonts w:ascii="Times New Roman" w:hAnsi="Times New Roman" w:cs="Times New Roman"/>
          <w:sz w:val="28"/>
          <w:szCs w:val="28"/>
        </w:rPr>
        <w:t xml:space="preserve"> за птицами, получа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640F28">
        <w:rPr>
          <w:rFonts w:ascii="Times New Roman" w:hAnsi="Times New Roman" w:cs="Times New Roman"/>
          <w:sz w:val="28"/>
          <w:szCs w:val="28"/>
        </w:rPr>
        <w:t xml:space="preserve"> удовольствие от этого процесса, дела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640F28">
        <w:rPr>
          <w:rFonts w:ascii="Times New Roman" w:hAnsi="Times New Roman" w:cs="Times New Roman"/>
          <w:sz w:val="28"/>
          <w:szCs w:val="28"/>
        </w:rPr>
        <w:t xml:space="preserve"> свои маленькие личные открытия. </w:t>
      </w:r>
      <w:r w:rsidR="00751083">
        <w:rPr>
          <w:rFonts w:ascii="Times New Roman" w:hAnsi="Times New Roman" w:cs="Times New Roman"/>
          <w:sz w:val="28"/>
          <w:szCs w:val="28"/>
        </w:rPr>
        <w:t xml:space="preserve"> Летом 2023</w:t>
      </w:r>
      <w:r w:rsidR="00B573D5">
        <w:rPr>
          <w:rFonts w:ascii="Times New Roman" w:hAnsi="Times New Roman" w:cs="Times New Roman"/>
          <w:sz w:val="28"/>
          <w:szCs w:val="28"/>
        </w:rPr>
        <w:t>и 2024</w:t>
      </w:r>
      <w:r w:rsidR="00751083">
        <w:rPr>
          <w:rFonts w:ascii="Times New Roman" w:hAnsi="Times New Roman" w:cs="Times New Roman"/>
          <w:sz w:val="28"/>
          <w:szCs w:val="28"/>
        </w:rPr>
        <w:t xml:space="preserve"> год</w:t>
      </w:r>
      <w:r w:rsidR="00B573D5">
        <w:rPr>
          <w:rFonts w:ascii="Times New Roman" w:hAnsi="Times New Roman" w:cs="Times New Roman"/>
          <w:sz w:val="28"/>
          <w:szCs w:val="28"/>
        </w:rPr>
        <w:t>ов</w:t>
      </w:r>
      <w:r w:rsidR="005B3B98">
        <w:rPr>
          <w:rFonts w:ascii="Times New Roman" w:hAnsi="Times New Roman" w:cs="Times New Roman"/>
          <w:sz w:val="28"/>
          <w:szCs w:val="28"/>
        </w:rPr>
        <w:t xml:space="preserve"> работали</w:t>
      </w:r>
      <w:r w:rsidR="0075108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="00751083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="00751083">
        <w:rPr>
          <w:rFonts w:ascii="Times New Roman" w:hAnsi="Times New Roman" w:cs="Times New Roman"/>
          <w:sz w:val="28"/>
          <w:szCs w:val="28"/>
        </w:rPr>
        <w:t xml:space="preserve"> – туристической</w:t>
      </w:r>
      <w:proofErr w:type="gramEnd"/>
      <w:r w:rsidR="00751083">
        <w:rPr>
          <w:rFonts w:ascii="Times New Roman" w:hAnsi="Times New Roman" w:cs="Times New Roman"/>
          <w:sz w:val="28"/>
          <w:szCs w:val="28"/>
        </w:rPr>
        <w:t xml:space="preserve"> экспедиции «Сухона» на водохранилище у деревни </w:t>
      </w:r>
      <w:proofErr w:type="spellStart"/>
      <w:r w:rsidR="00751083">
        <w:rPr>
          <w:rFonts w:ascii="Times New Roman" w:hAnsi="Times New Roman" w:cs="Times New Roman"/>
          <w:sz w:val="28"/>
          <w:szCs w:val="28"/>
        </w:rPr>
        <w:t>Олешковка</w:t>
      </w:r>
      <w:proofErr w:type="spellEnd"/>
      <w:r w:rsidR="00751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083">
        <w:rPr>
          <w:rFonts w:ascii="Times New Roman" w:hAnsi="Times New Roman" w:cs="Times New Roman"/>
          <w:sz w:val="28"/>
          <w:szCs w:val="28"/>
        </w:rPr>
        <w:t>Нюксенского</w:t>
      </w:r>
      <w:proofErr w:type="spellEnd"/>
      <w:r w:rsidR="00751083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F83495" w:rsidRDefault="005B5F71" w:rsidP="007510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F71">
        <w:rPr>
          <w:rFonts w:ascii="Times New Roman" w:hAnsi="Times New Roman" w:cs="Times New Roman"/>
          <w:b/>
          <w:sz w:val="28"/>
          <w:szCs w:val="28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F7116" w:rsidRPr="003F7116">
        <w:rPr>
          <w:rFonts w:ascii="Times New Roman" w:hAnsi="Times New Roman" w:cs="Times New Roman"/>
          <w:sz w:val="28"/>
          <w:szCs w:val="28"/>
        </w:rPr>
        <w:t xml:space="preserve">изучить особенности видового состава водной орнитофауны водохранилища у деревни </w:t>
      </w:r>
      <w:proofErr w:type="spellStart"/>
      <w:r w:rsidR="003F7116" w:rsidRPr="003F7116">
        <w:rPr>
          <w:rFonts w:ascii="Times New Roman" w:hAnsi="Times New Roman" w:cs="Times New Roman"/>
          <w:sz w:val="28"/>
          <w:szCs w:val="28"/>
        </w:rPr>
        <w:t>Олешковка</w:t>
      </w:r>
      <w:proofErr w:type="spellEnd"/>
      <w:r w:rsidR="003F7116" w:rsidRPr="003F71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3495" w:rsidRDefault="00387A96" w:rsidP="00920CE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7A9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83495" w:rsidRDefault="00F83495" w:rsidP="00920C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3495">
        <w:rPr>
          <w:rFonts w:ascii="Times New Roman" w:hAnsi="Times New Roman" w:cs="Times New Roman"/>
          <w:sz w:val="28"/>
          <w:szCs w:val="28"/>
        </w:rPr>
        <w:t>- изучить литературные источники по теме исследования;</w:t>
      </w:r>
    </w:p>
    <w:p w:rsidR="00F83495" w:rsidRPr="00F83495" w:rsidRDefault="00F83495" w:rsidP="00920C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выяснить историю появления водного объекта;</w:t>
      </w:r>
    </w:p>
    <w:p w:rsidR="00F83495" w:rsidRDefault="00F83495" w:rsidP="003F7116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сделать общую</w:t>
      </w:r>
      <w:r w:rsidRPr="00F83495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>
        <w:rPr>
          <w:rFonts w:ascii="Times New Roman" w:hAnsi="Times New Roman" w:cs="Times New Roman"/>
          <w:sz w:val="28"/>
          <w:szCs w:val="28"/>
        </w:rPr>
        <w:t>у объекта исследования;</w:t>
      </w:r>
    </w:p>
    <w:p w:rsidR="00F83495" w:rsidRPr="00F83495" w:rsidRDefault="00F83495" w:rsidP="003F7116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выявить наличие общих физиологических особенностей водоплавающих птиц;</w:t>
      </w:r>
    </w:p>
    <w:p w:rsidR="00F83495" w:rsidRDefault="003F7116" w:rsidP="003F7116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83495">
        <w:rPr>
          <w:rFonts w:ascii="Times New Roman" w:hAnsi="Times New Roman" w:cs="Times New Roman"/>
          <w:sz w:val="28"/>
          <w:szCs w:val="28"/>
        </w:rPr>
        <w:t>описать видовой состав водных и околоводных птиц</w:t>
      </w:r>
      <w:r w:rsidR="00920CE3">
        <w:rPr>
          <w:rFonts w:ascii="Times New Roman" w:hAnsi="Times New Roman" w:cs="Times New Roman"/>
          <w:sz w:val="28"/>
          <w:szCs w:val="28"/>
        </w:rPr>
        <w:t xml:space="preserve"> водохранилища</w:t>
      </w:r>
      <w:r w:rsidR="00F83495">
        <w:rPr>
          <w:rFonts w:ascii="Times New Roman" w:hAnsi="Times New Roman" w:cs="Times New Roman"/>
          <w:sz w:val="28"/>
          <w:szCs w:val="28"/>
        </w:rPr>
        <w:t>;</w:t>
      </w:r>
    </w:p>
    <w:p w:rsidR="0037415F" w:rsidRDefault="000909D9" w:rsidP="003F7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описать половой диморфизм у наблюдаемых птиц семейства утиных</w:t>
      </w:r>
      <w:r w:rsidR="003F7116">
        <w:rPr>
          <w:rFonts w:ascii="Times New Roman" w:hAnsi="Times New Roman" w:cs="Times New Roman"/>
          <w:sz w:val="28"/>
          <w:szCs w:val="28"/>
        </w:rPr>
        <w:t>.</w:t>
      </w:r>
    </w:p>
    <w:p w:rsidR="003F7116" w:rsidRDefault="003F7116" w:rsidP="003F7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7116" w:rsidRDefault="003F7116" w:rsidP="003F71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116">
        <w:rPr>
          <w:rFonts w:ascii="Times New Roman" w:hAnsi="Times New Roman" w:cs="Times New Roman"/>
          <w:sz w:val="28"/>
          <w:szCs w:val="28"/>
        </w:rPr>
        <w:t xml:space="preserve">Объект исследования – </w:t>
      </w:r>
      <w:r>
        <w:rPr>
          <w:rFonts w:ascii="Times New Roman" w:hAnsi="Times New Roman" w:cs="Times New Roman"/>
          <w:sz w:val="28"/>
          <w:szCs w:val="28"/>
        </w:rPr>
        <w:t>водные и околоводные птицы.</w:t>
      </w:r>
    </w:p>
    <w:p w:rsidR="003F7116" w:rsidRDefault="003F7116" w:rsidP="003F71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116">
        <w:rPr>
          <w:rFonts w:ascii="Times New Roman" w:hAnsi="Times New Roman" w:cs="Times New Roman"/>
          <w:sz w:val="28"/>
          <w:szCs w:val="28"/>
        </w:rPr>
        <w:t xml:space="preserve">Предмет исследования – видовое разнообразие птиц на исследуемой территории. </w:t>
      </w:r>
    </w:p>
    <w:p w:rsidR="003F7116" w:rsidRDefault="003F7116" w:rsidP="003F71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116">
        <w:rPr>
          <w:rFonts w:ascii="Times New Roman" w:hAnsi="Times New Roman" w:cs="Times New Roman"/>
          <w:sz w:val="28"/>
          <w:szCs w:val="28"/>
        </w:rPr>
        <w:t>Гипотеза – видовой состав орнитофауны зависит от природных и эк</w:t>
      </w:r>
      <w:r>
        <w:rPr>
          <w:rFonts w:ascii="Times New Roman" w:hAnsi="Times New Roman" w:cs="Times New Roman"/>
          <w:sz w:val="28"/>
          <w:szCs w:val="28"/>
        </w:rPr>
        <w:t>ологически особенностей водоёма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F71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F711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F7116">
        <w:rPr>
          <w:rFonts w:ascii="Times New Roman" w:hAnsi="Times New Roman" w:cs="Times New Roman"/>
          <w:sz w:val="28"/>
          <w:szCs w:val="28"/>
        </w:rPr>
        <w:t xml:space="preserve">оэтому здесь встречаются те виды птиц, для которых подходят условия обитания. </w:t>
      </w:r>
    </w:p>
    <w:p w:rsidR="0037415F" w:rsidRDefault="0037415F" w:rsidP="003F71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работа состоит их трех частей. Первая часть состоит из литературного обзора, истории образования водохранилища и особенностей водоплавающих птиц. Вторая часть посвящена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личных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наблюдениям за водоплавающими птицами. В третьей части обобщены и проанализированы сведения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всех водоплавающих птицах места исследования.</w:t>
      </w:r>
    </w:p>
    <w:p w:rsidR="00B573D5" w:rsidRDefault="00B573D5" w:rsidP="003F71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73D5" w:rsidRDefault="00B573D5" w:rsidP="003F71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73D5" w:rsidRDefault="00B573D5" w:rsidP="003F71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73D5" w:rsidRDefault="00B573D5" w:rsidP="003F71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73D5" w:rsidRDefault="00B573D5" w:rsidP="003F71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73D5" w:rsidRDefault="00B573D5" w:rsidP="003F71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73D5" w:rsidRDefault="00B573D5" w:rsidP="003F71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73D5" w:rsidRDefault="00B573D5" w:rsidP="003F71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3495" w:rsidRPr="001C44E1" w:rsidRDefault="0037415F" w:rsidP="001C44E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44E1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387A96" w:rsidRPr="001C44E1" w:rsidRDefault="00387A96" w:rsidP="001C44E1">
      <w:pPr>
        <w:pStyle w:val="a3"/>
        <w:numPr>
          <w:ilvl w:val="1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1C44E1">
        <w:rPr>
          <w:rFonts w:ascii="Times New Roman" w:hAnsi="Times New Roman" w:cs="Times New Roman"/>
          <w:b/>
          <w:sz w:val="28"/>
          <w:szCs w:val="28"/>
        </w:rPr>
        <w:t>Литературный обзор.</w:t>
      </w:r>
    </w:p>
    <w:p w:rsidR="00920CE3" w:rsidRDefault="00920CE3" w:rsidP="00920CE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книге В.Сумарокова «Дунай, мой Дунай»</w:t>
      </w:r>
      <w:r w:rsidR="00BA5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дост</w:t>
      </w:r>
      <w:r w:rsidR="001C44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A5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точно обширная информация по истории создания водохранилища Нюксенской ГЭС (гидроэлектростанция) у деревни </w:t>
      </w:r>
      <w:proofErr w:type="spellStart"/>
      <w:r w:rsidR="00BA551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Олешковка</w:t>
      </w:r>
      <w:proofErr w:type="spellEnd"/>
      <w:r w:rsidR="00BA5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A5512">
        <w:rPr>
          <w:rFonts w:ascii="Times New Roman" w:eastAsia="Times New Roman" w:hAnsi="Times New Roman" w:cs="Times New Roman"/>
          <w:sz w:val="28"/>
          <w:szCs w:val="28"/>
          <w:lang w:eastAsia="ru-RU"/>
        </w:rPr>
        <w:t>Нюксенского</w:t>
      </w:r>
      <w:proofErr w:type="spellEnd"/>
      <w:r w:rsidR="00BA5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3B5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(3)</w:t>
      </w:r>
      <w:r w:rsidR="00BA55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0CE3" w:rsidRPr="00920CE3" w:rsidRDefault="00920CE3" w:rsidP="00920CE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книге «Природа Вологодской области» под редакцией Г.А.Воробьева отмечается, что первое квалифицированное описание птиц в Вологодской области имеется в работе </w:t>
      </w:r>
      <w:proofErr w:type="spellStart"/>
      <w:r w:rsidRPr="00920CE3">
        <w:rPr>
          <w:rFonts w:ascii="Times New Roman" w:eastAsia="Times New Roman" w:hAnsi="Times New Roman" w:cs="Times New Roman"/>
          <w:sz w:val="28"/>
          <w:szCs w:val="28"/>
          <w:lang w:eastAsia="ru-RU"/>
        </w:rPr>
        <w:t>А.Межакова</w:t>
      </w:r>
      <w:proofErr w:type="spellEnd"/>
      <w:r w:rsidRPr="00920CE3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вышедшей в 1856 году. В целом, по Вологодской области отдельным группам птиц, или отдельным территориям посвящено более 450 публикаций, однако орнитофауна, особенно в восточной части региона, остается еще недостаточно изученной (1).</w:t>
      </w:r>
    </w:p>
    <w:p w:rsidR="00920CE3" w:rsidRPr="00920CE3" w:rsidRDefault="00920CE3" w:rsidP="00920CE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C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издании «Животный мир Вологодской области. Позвоночные животные» имеются сведения, что в Вологодской области за более чем 200-летний период наблюдений зарегистрирован 271 вид птиц (2).</w:t>
      </w:r>
    </w:p>
    <w:p w:rsidR="00920CE3" w:rsidRDefault="00920CE3" w:rsidP="00920CE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поиска материалов побиологии птиц Нюксенского района в краеведческой литературе и сети Интернет, такой информации мы не встретили. В книге В.П.Сумарокова «Летопись земли </w:t>
      </w:r>
      <w:proofErr w:type="spellStart"/>
      <w:r w:rsidRPr="00920CE3">
        <w:rPr>
          <w:rFonts w:ascii="Times New Roman" w:eastAsia="Times New Roman" w:hAnsi="Times New Roman" w:cs="Times New Roman"/>
          <w:sz w:val="28"/>
          <w:szCs w:val="28"/>
          <w:lang w:eastAsia="ru-RU"/>
        </w:rPr>
        <w:t>Нюксенской</w:t>
      </w:r>
      <w:proofErr w:type="spellEnd"/>
      <w:r w:rsidRPr="00920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имеется лишь упоминание, что в районе обитает более 80 видов птиц (3). </w:t>
      </w:r>
      <w:r w:rsidR="001C44E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20CE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истематических исследований орнитофауны в данной местности не проводилось. Хотя эпизодические экспедиции с данной целью проходили. Так, несколько раз студенты естественно – географического факультета ВГПУ посещали район на летних полевых практиках. Но данных по видовому составу птиц в свободном доступе нет. В июне 2017 года в районе проходила экспедиция орнитологов из</w:t>
      </w:r>
      <w:proofErr w:type="gramStart"/>
      <w:r w:rsidRPr="00920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920CE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анкт – Петербурга для составления Атласа гнездящихся птиц Европейской России. Об этом есть заметка в районной газете «Новый день» (4).</w:t>
      </w:r>
    </w:p>
    <w:p w:rsidR="00280A21" w:rsidRDefault="00280A21" w:rsidP="00920CE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«Красной книге Вологодской области» том 3 Животные в разделе Птицы в восточных районах не обозначен ни один вид.</w:t>
      </w:r>
    </w:p>
    <w:p w:rsidR="00280A21" w:rsidRDefault="00280A21" w:rsidP="00920CE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bookmarkStart w:id="0" w:name="_Hlk15200909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литературных источниках информация о птицах водохранилища у деревни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Олешковка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Нюксенского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отсутствует.</w:t>
      </w:r>
    </w:p>
    <w:p w:rsidR="00073047" w:rsidRPr="00073047" w:rsidRDefault="00073047" w:rsidP="00073047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тем, как приступить к изучению птиц, мы по литературным источникам познакомились с особенностями водоплавающих птиц. Это нам помогло при наблюдениях за ними. Жизнь </w:t>
      </w:r>
      <w:proofErr w:type="gramStart"/>
      <w:r w:rsidRPr="0007304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водоплавающих</w:t>
      </w:r>
      <w:proofErr w:type="gramEnd"/>
      <w:r w:rsidRPr="00073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тесно связана с водоёмами, где они добывают пищу. Большинство из них хорошо плавают, а многие и ныряют. Плаванию способствует наличие плавательной перепонки, соединяющей три передних пальца. Благодаря перепонкам значительно увеличивается площадь лапок, что обеспечивает довольно быстрое перемещение их по водной глади.</w:t>
      </w:r>
    </w:p>
    <w:p w:rsidR="00073047" w:rsidRPr="00073047" w:rsidRDefault="00073047" w:rsidP="00073047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 всех водоплавающих птиц имеется особая копчиковая железа, расположенная у основания хвоста. Она вырабатывает жировую смазку – жир. Птицы захватывают жир клювом и тщательно втирают в перья, размазывая жир. Этот процесс птицы проделывают по несколько раз в день. Смазанные перья начинают отталкивать воду и потому не могут намокнуть</w:t>
      </w:r>
      <w:r w:rsidR="00577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(9,10)</w:t>
      </w:r>
      <w:r w:rsidRPr="000730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3047" w:rsidRPr="00073047" w:rsidRDefault="00073047" w:rsidP="00073047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0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У водоплавающих птиц особое оперение, которое можно назвать «водолазным костюмом», потому что к внутренним перьям и коже вода не проникает. Это происходит благодаря особому строению контурных перьев. Плотное переплетение перьевых бородок образует густой слой, напоминающий решётку, способный отталкивать воду. Поэтому крылья всегда остаются сухими, и </w:t>
      </w:r>
      <w:proofErr w:type="spellStart"/>
      <w:r w:rsidRPr="0007304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вынурныв</w:t>
      </w:r>
      <w:proofErr w:type="spellEnd"/>
      <w:r w:rsidRPr="00073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птица тут же может взлететь. Под контурными перьями находятся мягкие пушистые пуховые перья, которые сохраняют в себе бесчисленные пузырьки воздуха. Их называют «воздушной подушкой», которая удерживает птицу на воде. </w:t>
      </w:r>
    </w:p>
    <w:p w:rsidR="00073047" w:rsidRDefault="00073047" w:rsidP="00073047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04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у водоплавающих птиц имеются специальные приспособления, позволяющие им благоприятно жить в водной среде: наличие плавательной перепонки, жировая смазка перьев, особое строение контурных перьев, наличие воздуха в пуховых перьях.</w:t>
      </w:r>
    </w:p>
    <w:p w:rsidR="0057790E" w:rsidRPr="00920CE3" w:rsidRDefault="0057790E" w:rsidP="00073047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CE3" w:rsidRDefault="00920CE3" w:rsidP="00BA551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387A96" w:rsidRPr="001C44E1" w:rsidRDefault="00387A96" w:rsidP="001C44E1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4E1">
        <w:rPr>
          <w:rFonts w:ascii="Times New Roman" w:hAnsi="Times New Roman" w:cs="Times New Roman"/>
          <w:b/>
          <w:sz w:val="28"/>
          <w:szCs w:val="28"/>
        </w:rPr>
        <w:t>Историческая справка.</w:t>
      </w:r>
    </w:p>
    <w:p w:rsidR="00CF655B" w:rsidRPr="00387A96" w:rsidRDefault="0001156E" w:rsidP="001C44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52009204"/>
      <w:r>
        <w:rPr>
          <w:rFonts w:ascii="Times New Roman" w:hAnsi="Times New Roman" w:cs="Times New Roman"/>
          <w:sz w:val="28"/>
          <w:szCs w:val="28"/>
        </w:rPr>
        <w:t xml:space="preserve">По литературным источникам </w:t>
      </w:r>
      <w:r w:rsidR="00387A96">
        <w:rPr>
          <w:rFonts w:ascii="Times New Roman" w:hAnsi="Times New Roman" w:cs="Times New Roman"/>
          <w:sz w:val="28"/>
          <w:szCs w:val="28"/>
        </w:rPr>
        <w:t>выяснили, что и</w:t>
      </w:r>
      <w:r w:rsidR="00387A96" w:rsidRPr="00387A96">
        <w:rPr>
          <w:rFonts w:ascii="Times New Roman" w:hAnsi="Times New Roman" w:cs="Times New Roman"/>
          <w:sz w:val="28"/>
          <w:szCs w:val="28"/>
        </w:rPr>
        <w:t xml:space="preserve">зучаемое </w:t>
      </w:r>
      <w:r w:rsidR="00387A96">
        <w:rPr>
          <w:rFonts w:ascii="Times New Roman" w:hAnsi="Times New Roman" w:cs="Times New Roman"/>
          <w:sz w:val="28"/>
          <w:szCs w:val="28"/>
        </w:rPr>
        <w:t xml:space="preserve">водохранилище является искусственным (техногенным) водным объектом, специально созданным для хозяйственной деятельности человека. </w:t>
      </w:r>
      <w:r w:rsidR="00FC3EC7">
        <w:rPr>
          <w:rFonts w:ascii="Times New Roman" w:hAnsi="Times New Roman" w:cs="Times New Roman"/>
          <w:sz w:val="28"/>
          <w:szCs w:val="28"/>
        </w:rPr>
        <w:t>Своим образованием он обязан Нюксенской государственной гидроэлектростанции</w:t>
      </w:r>
      <w:r>
        <w:rPr>
          <w:rFonts w:ascii="Times New Roman" w:hAnsi="Times New Roman" w:cs="Times New Roman"/>
          <w:sz w:val="28"/>
          <w:szCs w:val="28"/>
        </w:rPr>
        <w:t>, которая функционировала здесь с 1952 по 1971 годы</w:t>
      </w:r>
      <w:r w:rsidR="0057790E">
        <w:rPr>
          <w:rFonts w:ascii="Times New Roman" w:hAnsi="Times New Roman" w:cs="Times New Roman"/>
          <w:sz w:val="28"/>
          <w:szCs w:val="28"/>
        </w:rPr>
        <w:t xml:space="preserve"> (3)</w:t>
      </w:r>
      <w:r>
        <w:rPr>
          <w:rFonts w:ascii="Times New Roman" w:hAnsi="Times New Roman" w:cs="Times New Roman"/>
          <w:sz w:val="28"/>
          <w:szCs w:val="28"/>
        </w:rPr>
        <w:t>. Из бесед с местными жителями узнали, что это место имело и имеет до сих пор много названий – пруд, озеро, водоём, канал, насыпь, дамба (</w:t>
      </w:r>
      <w:r w:rsidR="00CD2A97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тамба</w:t>
      </w:r>
      <w:proofErr w:type="spellEnd"/>
      <w:r w:rsidR="00CD2A97">
        <w:rPr>
          <w:rFonts w:ascii="Times New Roman" w:hAnsi="Times New Roman" w:cs="Times New Roman"/>
          <w:sz w:val="28"/>
          <w:szCs w:val="28"/>
        </w:rPr>
        <w:t>»</w:t>
      </w:r>
      <w:r w:rsidR="00FE575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FE575A">
        <w:rPr>
          <w:rFonts w:ascii="Times New Roman" w:hAnsi="Times New Roman" w:cs="Times New Roman"/>
          <w:sz w:val="28"/>
          <w:szCs w:val="28"/>
        </w:rPr>
        <w:t>прокО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прОкопь</w:t>
      </w:r>
      <w:proofErr w:type="spellEnd"/>
      <w:r w:rsidR="00CD2A97">
        <w:rPr>
          <w:rFonts w:ascii="Times New Roman" w:hAnsi="Times New Roman" w:cs="Times New Roman"/>
          <w:sz w:val="28"/>
          <w:szCs w:val="28"/>
        </w:rPr>
        <w:t>. Но с научной точки зрения правильнее употреблять термин «водохранилище»</w:t>
      </w:r>
      <w:bookmarkEnd w:id="1"/>
      <w:r w:rsidR="00CD2A97">
        <w:rPr>
          <w:rFonts w:ascii="Times New Roman" w:hAnsi="Times New Roman" w:cs="Times New Roman"/>
          <w:sz w:val="28"/>
          <w:szCs w:val="28"/>
        </w:rPr>
        <w:t xml:space="preserve">, потому что водохранилищами называют водоёмы, </w:t>
      </w:r>
      <w:r w:rsidR="00784DCE">
        <w:rPr>
          <w:rFonts w:ascii="Times New Roman" w:hAnsi="Times New Roman" w:cs="Times New Roman"/>
          <w:sz w:val="28"/>
          <w:szCs w:val="28"/>
        </w:rPr>
        <w:t xml:space="preserve">специально </w:t>
      </w:r>
      <w:r w:rsidR="00CD2A97">
        <w:rPr>
          <w:rFonts w:ascii="Times New Roman" w:hAnsi="Times New Roman" w:cs="Times New Roman"/>
          <w:sz w:val="28"/>
          <w:szCs w:val="28"/>
        </w:rPr>
        <w:t xml:space="preserve">предназначенные для накопления воды с дальнейшим её использованием. </w:t>
      </w:r>
      <w:r w:rsidR="00784DCE">
        <w:rPr>
          <w:rFonts w:ascii="Times New Roman" w:hAnsi="Times New Roman" w:cs="Times New Roman"/>
          <w:sz w:val="28"/>
          <w:szCs w:val="28"/>
        </w:rPr>
        <w:t xml:space="preserve">До вмешательства человека </w:t>
      </w:r>
      <w:r w:rsidR="00D0140B">
        <w:rPr>
          <w:rFonts w:ascii="Times New Roman" w:hAnsi="Times New Roman" w:cs="Times New Roman"/>
          <w:sz w:val="28"/>
          <w:szCs w:val="28"/>
        </w:rPr>
        <w:t xml:space="preserve">эта </w:t>
      </w:r>
      <w:r w:rsidR="00784DCE">
        <w:rPr>
          <w:rFonts w:ascii="Times New Roman" w:hAnsi="Times New Roman" w:cs="Times New Roman"/>
          <w:sz w:val="28"/>
          <w:szCs w:val="28"/>
        </w:rPr>
        <w:t xml:space="preserve">территория была занята лугами в пойме реки </w:t>
      </w:r>
      <w:proofErr w:type="spellStart"/>
      <w:r w:rsidR="00784DCE">
        <w:rPr>
          <w:rFonts w:ascii="Times New Roman" w:hAnsi="Times New Roman" w:cs="Times New Roman"/>
          <w:sz w:val="28"/>
          <w:szCs w:val="28"/>
        </w:rPr>
        <w:t>Городищна</w:t>
      </w:r>
      <w:proofErr w:type="spellEnd"/>
      <w:r w:rsidR="00784DCE">
        <w:rPr>
          <w:rFonts w:ascii="Times New Roman" w:hAnsi="Times New Roman" w:cs="Times New Roman"/>
          <w:sz w:val="28"/>
          <w:szCs w:val="28"/>
        </w:rPr>
        <w:t>, правого притока реки Сухона. Об истории строительства Нюксенской государственной ГЭС узнали из книги В.П.Сумарокова «Дунай мой Дунай»</w:t>
      </w:r>
      <w:r w:rsidR="00CF655B">
        <w:rPr>
          <w:rFonts w:ascii="Times New Roman" w:hAnsi="Times New Roman" w:cs="Times New Roman"/>
          <w:sz w:val="28"/>
          <w:szCs w:val="28"/>
        </w:rPr>
        <w:t>.</w:t>
      </w:r>
      <w:r w:rsidR="001C44E1">
        <w:rPr>
          <w:rFonts w:ascii="Times New Roman" w:hAnsi="Times New Roman" w:cs="Times New Roman"/>
          <w:sz w:val="28"/>
          <w:szCs w:val="28"/>
        </w:rPr>
        <w:t xml:space="preserve"> В ней говорится, что с</w:t>
      </w:r>
      <w:r w:rsidR="00CF655B">
        <w:rPr>
          <w:rFonts w:ascii="Times New Roman" w:hAnsi="Times New Roman" w:cs="Times New Roman"/>
          <w:sz w:val="28"/>
          <w:szCs w:val="28"/>
        </w:rPr>
        <w:t>троительство</w:t>
      </w:r>
      <w:r w:rsidR="00CF655B" w:rsidRPr="005C3AE7">
        <w:rPr>
          <w:rFonts w:ascii="Times New Roman" w:hAnsi="Times New Roman" w:cs="Times New Roman"/>
          <w:sz w:val="28"/>
          <w:szCs w:val="28"/>
        </w:rPr>
        <w:t xml:space="preserve"> ГЭС на речке </w:t>
      </w:r>
      <w:proofErr w:type="spellStart"/>
      <w:r w:rsidR="00CF655B" w:rsidRPr="005C3AE7">
        <w:rPr>
          <w:rFonts w:ascii="Times New Roman" w:hAnsi="Times New Roman" w:cs="Times New Roman"/>
          <w:sz w:val="28"/>
          <w:szCs w:val="28"/>
        </w:rPr>
        <w:t>Городищне</w:t>
      </w:r>
      <w:proofErr w:type="spellEnd"/>
      <w:r w:rsidR="00CF655B" w:rsidRPr="005C3AE7">
        <w:rPr>
          <w:rFonts w:ascii="Times New Roman" w:hAnsi="Times New Roman" w:cs="Times New Roman"/>
          <w:sz w:val="28"/>
          <w:szCs w:val="28"/>
        </w:rPr>
        <w:t xml:space="preserve"> у местечка  Прокоп около деревни </w:t>
      </w:r>
      <w:proofErr w:type="spellStart"/>
      <w:r w:rsidR="00CF655B" w:rsidRPr="005C3AE7">
        <w:rPr>
          <w:rFonts w:ascii="Times New Roman" w:hAnsi="Times New Roman" w:cs="Times New Roman"/>
          <w:sz w:val="28"/>
          <w:szCs w:val="28"/>
        </w:rPr>
        <w:t>Норово</w:t>
      </w:r>
      <w:r w:rsidR="00CF655B">
        <w:rPr>
          <w:rFonts w:ascii="Times New Roman" w:hAnsi="Times New Roman" w:cs="Times New Roman"/>
          <w:sz w:val="28"/>
          <w:szCs w:val="28"/>
        </w:rPr>
        <w:t>относится</w:t>
      </w:r>
      <w:proofErr w:type="spellEnd"/>
      <w:r w:rsidR="00CF655B">
        <w:rPr>
          <w:rFonts w:ascii="Times New Roman" w:hAnsi="Times New Roman" w:cs="Times New Roman"/>
          <w:sz w:val="28"/>
          <w:szCs w:val="28"/>
        </w:rPr>
        <w:t xml:space="preserve"> к 1948-1952 годам</w:t>
      </w:r>
      <w:r w:rsidR="00CF655B" w:rsidRPr="005C3AE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F655B" w:rsidRPr="005C3AE7">
        <w:rPr>
          <w:rFonts w:ascii="Times New Roman" w:hAnsi="Times New Roman" w:cs="Times New Roman"/>
          <w:sz w:val="28"/>
          <w:szCs w:val="28"/>
        </w:rPr>
        <w:t>Райсполкомом</w:t>
      </w:r>
      <w:proofErr w:type="spellEnd"/>
      <w:r w:rsidR="00CF655B" w:rsidRPr="005C3AE7">
        <w:rPr>
          <w:rFonts w:ascii="Times New Roman" w:hAnsi="Times New Roman" w:cs="Times New Roman"/>
          <w:sz w:val="28"/>
          <w:szCs w:val="28"/>
        </w:rPr>
        <w:t xml:space="preserve"> в июне 1950 года было принято решение об изъятии земельного участка у колхозов «Дунай» и «</w:t>
      </w:r>
      <w:proofErr w:type="spellStart"/>
      <w:r w:rsidR="00CF655B" w:rsidRPr="005C3AE7">
        <w:rPr>
          <w:rFonts w:ascii="Times New Roman" w:hAnsi="Times New Roman" w:cs="Times New Roman"/>
          <w:sz w:val="28"/>
          <w:szCs w:val="28"/>
        </w:rPr>
        <w:t>Усть-Городищенское</w:t>
      </w:r>
      <w:proofErr w:type="spellEnd"/>
      <w:r w:rsidR="00CF655B" w:rsidRPr="005C3AE7">
        <w:rPr>
          <w:rFonts w:ascii="Times New Roman" w:hAnsi="Times New Roman" w:cs="Times New Roman"/>
          <w:sz w:val="28"/>
          <w:szCs w:val="28"/>
        </w:rPr>
        <w:t xml:space="preserve">» и территории </w:t>
      </w:r>
      <w:proofErr w:type="spellStart"/>
      <w:r w:rsidR="00CF655B" w:rsidRPr="005C3AE7">
        <w:rPr>
          <w:rFonts w:ascii="Times New Roman" w:hAnsi="Times New Roman" w:cs="Times New Roman"/>
          <w:sz w:val="28"/>
          <w:szCs w:val="28"/>
        </w:rPr>
        <w:t>Нюксенского</w:t>
      </w:r>
      <w:proofErr w:type="spellEnd"/>
      <w:r w:rsidR="00CF655B" w:rsidRPr="005C3AE7">
        <w:rPr>
          <w:rFonts w:ascii="Times New Roman" w:hAnsi="Times New Roman" w:cs="Times New Roman"/>
          <w:sz w:val="28"/>
          <w:szCs w:val="28"/>
        </w:rPr>
        <w:t xml:space="preserve"> льнозавода под строительство и зону затопления Нюксенской государственной ГЭС. На строительство ГЭС использовалась мощная техника: тракторы, экскаваторы, бульдозеры, автомобили-самосвалы</w:t>
      </w:r>
      <w:proofErr w:type="gramStart"/>
      <w:r w:rsidR="00CF655B" w:rsidRPr="005C3AE7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CF655B" w:rsidRPr="005C3AE7">
        <w:rPr>
          <w:rFonts w:ascii="Times New Roman" w:hAnsi="Times New Roman" w:cs="Times New Roman"/>
          <w:sz w:val="28"/>
          <w:szCs w:val="28"/>
        </w:rPr>
        <w:t xml:space="preserve">аготовляли древесину для хозяйственных построек и столбов-опор для линии электропередачи. Для создания бассейна-водохранилища ГЭС от правого берега </w:t>
      </w:r>
      <w:proofErr w:type="spellStart"/>
      <w:r w:rsidR="00CF655B" w:rsidRPr="005C3AE7">
        <w:rPr>
          <w:rFonts w:ascii="Times New Roman" w:hAnsi="Times New Roman" w:cs="Times New Roman"/>
          <w:sz w:val="28"/>
          <w:szCs w:val="28"/>
        </w:rPr>
        <w:t>Городищны</w:t>
      </w:r>
      <w:proofErr w:type="spellEnd"/>
      <w:r w:rsidR="00CF655B" w:rsidRPr="005C3AE7">
        <w:rPr>
          <w:rFonts w:ascii="Times New Roman" w:hAnsi="Times New Roman" w:cs="Times New Roman"/>
          <w:sz w:val="28"/>
          <w:szCs w:val="28"/>
        </w:rPr>
        <w:t xml:space="preserve">, у «бычка», через болото за льнозаводом, прокопали трассу обводного канала. От центральной усадьбы льнозавода до </w:t>
      </w:r>
      <w:proofErr w:type="spellStart"/>
      <w:r w:rsidR="00CF655B" w:rsidRPr="005C3AE7">
        <w:rPr>
          <w:rFonts w:ascii="Times New Roman" w:hAnsi="Times New Roman" w:cs="Times New Roman"/>
          <w:sz w:val="28"/>
          <w:szCs w:val="28"/>
        </w:rPr>
        <w:t>Норовскогоугора</w:t>
      </w:r>
      <w:proofErr w:type="spellEnd"/>
      <w:r w:rsidR="00CF655B" w:rsidRPr="005C3AE7">
        <w:rPr>
          <w:rFonts w:ascii="Times New Roman" w:hAnsi="Times New Roman" w:cs="Times New Roman"/>
          <w:sz w:val="28"/>
          <w:szCs w:val="28"/>
        </w:rPr>
        <w:t xml:space="preserve"> возвели земляную дамбу длиной 600 метров. Прокоп перешейка в длину равнялся 82 метрам. </w:t>
      </w:r>
      <w:r w:rsidR="00CF655B" w:rsidRPr="005C3AE7">
        <w:rPr>
          <w:rFonts w:ascii="Times New Roman" w:hAnsi="Times New Roman" w:cs="Times New Roman"/>
          <w:sz w:val="28"/>
          <w:szCs w:val="28"/>
        </w:rPr>
        <w:lastRenderedPageBreak/>
        <w:t xml:space="preserve">При строительстве ГЭС было вынуто 8,5 тыс. кубометров песка и других грунтовых пород. К осени 1951 года строительство хозяйственных зданий ГЭС закончили. Сооружали устройство для водозабора, тоннель и </w:t>
      </w:r>
      <w:proofErr w:type="spellStart"/>
      <w:r w:rsidR="00CF655B" w:rsidRPr="005C3AE7">
        <w:rPr>
          <w:rFonts w:ascii="Times New Roman" w:hAnsi="Times New Roman" w:cs="Times New Roman"/>
          <w:sz w:val="28"/>
          <w:szCs w:val="28"/>
        </w:rPr>
        <w:t>трубоводопровод</w:t>
      </w:r>
      <w:proofErr w:type="spellEnd"/>
      <w:r w:rsidR="00CF655B" w:rsidRPr="005C3AE7">
        <w:rPr>
          <w:rFonts w:ascii="Times New Roman" w:hAnsi="Times New Roman" w:cs="Times New Roman"/>
          <w:sz w:val="28"/>
          <w:szCs w:val="28"/>
        </w:rPr>
        <w:t xml:space="preserve"> к турбине ГЭС. Водопад со стороны восточной части перешейка Прокоп равнялся 9,5 метра.</w:t>
      </w:r>
    </w:p>
    <w:p w:rsidR="00D0140B" w:rsidRPr="001C44E1" w:rsidRDefault="00573383" w:rsidP="001C44E1">
      <w:pPr>
        <w:pStyle w:val="a3"/>
        <w:numPr>
          <w:ilvl w:val="1"/>
          <w:numId w:val="4"/>
        </w:numPr>
        <w:ind w:left="1560" w:hanging="586"/>
        <w:rPr>
          <w:rFonts w:ascii="Times New Roman" w:hAnsi="Times New Roman" w:cs="Times New Roman"/>
          <w:b/>
          <w:sz w:val="28"/>
          <w:szCs w:val="28"/>
        </w:rPr>
      </w:pPr>
      <w:r w:rsidRPr="001C44E1">
        <w:rPr>
          <w:rFonts w:ascii="Times New Roman" w:hAnsi="Times New Roman" w:cs="Times New Roman"/>
          <w:b/>
          <w:sz w:val="28"/>
          <w:szCs w:val="28"/>
        </w:rPr>
        <w:t>Территориальная, г</w:t>
      </w:r>
      <w:r w:rsidR="00D0140B" w:rsidRPr="001C44E1">
        <w:rPr>
          <w:rFonts w:ascii="Times New Roman" w:hAnsi="Times New Roman" w:cs="Times New Roman"/>
          <w:b/>
          <w:sz w:val="28"/>
          <w:szCs w:val="28"/>
        </w:rPr>
        <w:t>идрологическая иэкологическая характеристика водохранилища.</w:t>
      </w:r>
    </w:p>
    <w:p w:rsidR="00D0140B" w:rsidRDefault="00D0140B" w:rsidP="00813C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40B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рриториально изучаемое водохранилище расположено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западной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части Нюксенского района Вологодской области, напротив села Нюксеница в южном направлении, </w:t>
      </w:r>
      <w:r w:rsidR="0053392F">
        <w:rPr>
          <w:rFonts w:ascii="Times New Roman" w:hAnsi="Times New Roman" w:cs="Times New Roman"/>
          <w:sz w:val="28"/>
          <w:szCs w:val="28"/>
        </w:rPr>
        <w:t xml:space="preserve">на правом берегу реки Сухона. По прямой линии водохранилище и районный центр разделяют река Сухона и расстояние 2 км. А в объезд по автомобильному мосту через Сухону трассы «Тотьма – Великий Устюг» это расстояние составляет 20 км. </w:t>
      </w:r>
      <w:r w:rsidR="008D7F34">
        <w:rPr>
          <w:rFonts w:ascii="Times New Roman" w:hAnsi="Times New Roman" w:cs="Times New Roman"/>
          <w:sz w:val="28"/>
          <w:szCs w:val="28"/>
        </w:rPr>
        <w:t xml:space="preserve">С южной стороны </w:t>
      </w:r>
      <w:r w:rsidR="00573383">
        <w:rPr>
          <w:rFonts w:ascii="Times New Roman" w:hAnsi="Times New Roman" w:cs="Times New Roman"/>
          <w:sz w:val="28"/>
          <w:szCs w:val="28"/>
        </w:rPr>
        <w:t xml:space="preserve">водохранилище </w:t>
      </w:r>
      <w:r w:rsidR="008D7F34">
        <w:rPr>
          <w:rFonts w:ascii="Times New Roman" w:hAnsi="Times New Roman" w:cs="Times New Roman"/>
          <w:sz w:val="28"/>
          <w:szCs w:val="28"/>
        </w:rPr>
        <w:t xml:space="preserve">окружает </w:t>
      </w:r>
      <w:proofErr w:type="spellStart"/>
      <w:r w:rsidR="008D7F34">
        <w:rPr>
          <w:rFonts w:ascii="Times New Roman" w:hAnsi="Times New Roman" w:cs="Times New Roman"/>
          <w:sz w:val="28"/>
          <w:szCs w:val="28"/>
        </w:rPr>
        <w:t>деревня</w:t>
      </w:r>
      <w:r w:rsidR="00573383">
        <w:rPr>
          <w:rFonts w:ascii="Times New Roman" w:hAnsi="Times New Roman" w:cs="Times New Roman"/>
          <w:sz w:val="28"/>
          <w:szCs w:val="28"/>
        </w:rPr>
        <w:t>Олешковка</w:t>
      </w:r>
      <w:proofErr w:type="spellEnd"/>
      <w:r w:rsidR="00573383">
        <w:rPr>
          <w:rFonts w:ascii="Times New Roman" w:hAnsi="Times New Roman" w:cs="Times New Roman"/>
          <w:sz w:val="28"/>
          <w:szCs w:val="28"/>
        </w:rPr>
        <w:t xml:space="preserve">, </w:t>
      </w:r>
      <w:r w:rsidR="008D7F34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proofErr w:type="gramStart"/>
      <w:r w:rsidR="008D7F34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="008D7F34">
        <w:rPr>
          <w:rFonts w:ascii="Times New Roman" w:hAnsi="Times New Roman" w:cs="Times New Roman"/>
          <w:sz w:val="28"/>
          <w:szCs w:val="28"/>
        </w:rPr>
        <w:t xml:space="preserve"> – северной</w:t>
      </w:r>
      <w:proofErr w:type="gramEnd"/>
      <w:r w:rsidR="008D7F34">
        <w:rPr>
          <w:rFonts w:ascii="Times New Roman" w:hAnsi="Times New Roman" w:cs="Times New Roman"/>
          <w:sz w:val="28"/>
          <w:szCs w:val="28"/>
        </w:rPr>
        <w:t xml:space="preserve"> – деревни </w:t>
      </w:r>
      <w:r w:rsidR="00ED001C">
        <w:rPr>
          <w:rFonts w:ascii="Times New Roman" w:hAnsi="Times New Roman" w:cs="Times New Roman"/>
          <w:sz w:val="28"/>
          <w:szCs w:val="28"/>
        </w:rPr>
        <w:t xml:space="preserve">Дунай </w:t>
      </w:r>
      <w:proofErr w:type="spellStart"/>
      <w:r w:rsidR="00ED001C">
        <w:rPr>
          <w:rFonts w:ascii="Times New Roman" w:hAnsi="Times New Roman" w:cs="Times New Roman"/>
          <w:sz w:val="28"/>
          <w:szCs w:val="28"/>
        </w:rPr>
        <w:t>и</w:t>
      </w:r>
      <w:r w:rsidR="00573383">
        <w:rPr>
          <w:rFonts w:ascii="Times New Roman" w:hAnsi="Times New Roman" w:cs="Times New Roman"/>
          <w:sz w:val="28"/>
          <w:szCs w:val="28"/>
        </w:rPr>
        <w:t>Норово</w:t>
      </w:r>
      <w:proofErr w:type="spellEnd"/>
      <w:r w:rsidR="00573383">
        <w:rPr>
          <w:rFonts w:ascii="Times New Roman" w:hAnsi="Times New Roman" w:cs="Times New Roman"/>
          <w:sz w:val="28"/>
          <w:szCs w:val="28"/>
        </w:rPr>
        <w:t>,</w:t>
      </w:r>
      <w:r w:rsidR="00ED001C">
        <w:rPr>
          <w:rFonts w:ascii="Times New Roman" w:hAnsi="Times New Roman" w:cs="Times New Roman"/>
          <w:sz w:val="28"/>
          <w:szCs w:val="28"/>
        </w:rPr>
        <w:t xml:space="preserve"> с северной - деревня</w:t>
      </w:r>
      <w:r w:rsidR="00573383">
        <w:rPr>
          <w:rFonts w:ascii="Times New Roman" w:hAnsi="Times New Roman" w:cs="Times New Roman"/>
          <w:sz w:val="28"/>
          <w:szCs w:val="28"/>
        </w:rPr>
        <w:t xml:space="preserve"> Берёзово. </w:t>
      </w:r>
    </w:p>
    <w:p w:rsidR="000E05F1" w:rsidRPr="00813C7C" w:rsidRDefault="00ED001C" w:rsidP="00813C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C7C">
        <w:rPr>
          <w:rFonts w:ascii="Times New Roman" w:hAnsi="Times New Roman" w:cs="Times New Roman"/>
          <w:sz w:val="28"/>
          <w:szCs w:val="28"/>
        </w:rPr>
        <w:t>В результате гидрологических исследований, проведенных</w:t>
      </w:r>
      <w:r w:rsidR="00A92953" w:rsidRPr="00813C7C">
        <w:rPr>
          <w:rFonts w:ascii="Times New Roman" w:hAnsi="Times New Roman" w:cs="Times New Roman"/>
          <w:sz w:val="28"/>
          <w:szCs w:val="28"/>
        </w:rPr>
        <w:t xml:space="preserve"> в период экспедиции «Сухона» </w:t>
      </w:r>
      <w:r w:rsidRPr="00813C7C">
        <w:rPr>
          <w:rFonts w:ascii="Times New Roman" w:hAnsi="Times New Roman" w:cs="Times New Roman"/>
          <w:sz w:val="28"/>
          <w:szCs w:val="28"/>
        </w:rPr>
        <w:t xml:space="preserve">выяснили, что в настоящее время площадь водохранилища составляет </w:t>
      </w:r>
      <w:r w:rsidR="00813C7C" w:rsidRPr="00813C7C">
        <w:rPr>
          <w:rFonts w:ascii="Times New Roman" w:hAnsi="Times New Roman" w:cs="Times New Roman"/>
          <w:sz w:val="28"/>
          <w:szCs w:val="28"/>
        </w:rPr>
        <w:t>93550 м²</w:t>
      </w:r>
      <w:r w:rsidRPr="00813C7C">
        <w:rPr>
          <w:rFonts w:ascii="Times New Roman" w:hAnsi="Times New Roman" w:cs="Times New Roman"/>
          <w:sz w:val="28"/>
          <w:szCs w:val="28"/>
        </w:rPr>
        <w:t>. Дли</w:t>
      </w:r>
      <w:r w:rsidR="00EC0930" w:rsidRPr="00813C7C">
        <w:rPr>
          <w:rFonts w:ascii="Times New Roman" w:hAnsi="Times New Roman" w:cs="Times New Roman"/>
          <w:sz w:val="28"/>
          <w:szCs w:val="28"/>
        </w:rPr>
        <w:t>на береговой линии около 2</w:t>
      </w:r>
      <w:r w:rsidR="00CF655B" w:rsidRPr="00813C7C">
        <w:rPr>
          <w:rFonts w:ascii="Times New Roman" w:hAnsi="Times New Roman" w:cs="Times New Roman"/>
          <w:sz w:val="28"/>
          <w:szCs w:val="28"/>
        </w:rPr>
        <w:t xml:space="preserve"> км. </w:t>
      </w:r>
      <w:r w:rsidR="001C44E1" w:rsidRPr="00813C7C">
        <w:rPr>
          <w:rFonts w:ascii="Times New Roman" w:hAnsi="Times New Roman" w:cs="Times New Roman"/>
          <w:sz w:val="28"/>
          <w:szCs w:val="28"/>
        </w:rPr>
        <w:t>На основании проведенных промеров глубины с точками измерений выяснили, что п</w:t>
      </w:r>
      <w:r w:rsidR="00CF655B" w:rsidRPr="00813C7C">
        <w:rPr>
          <w:rFonts w:ascii="Times New Roman" w:hAnsi="Times New Roman" w:cs="Times New Roman"/>
          <w:sz w:val="28"/>
          <w:szCs w:val="28"/>
        </w:rPr>
        <w:t>реобладающая глубина 1</w:t>
      </w:r>
      <w:r w:rsidR="001C44E1" w:rsidRPr="00813C7C">
        <w:rPr>
          <w:rFonts w:ascii="Times New Roman" w:hAnsi="Times New Roman" w:cs="Times New Roman"/>
          <w:sz w:val="28"/>
          <w:szCs w:val="28"/>
        </w:rPr>
        <w:t>,</w:t>
      </w:r>
      <w:r w:rsidR="00CF655B" w:rsidRPr="00813C7C">
        <w:rPr>
          <w:rFonts w:ascii="Times New Roman" w:hAnsi="Times New Roman" w:cs="Times New Roman"/>
          <w:sz w:val="28"/>
          <w:szCs w:val="28"/>
        </w:rPr>
        <w:t>5</w:t>
      </w:r>
      <w:r w:rsidR="001C44E1" w:rsidRPr="00813C7C">
        <w:rPr>
          <w:rFonts w:ascii="Times New Roman" w:hAnsi="Times New Roman" w:cs="Times New Roman"/>
          <w:sz w:val="28"/>
          <w:szCs w:val="28"/>
        </w:rPr>
        <w:t xml:space="preserve"> метра</w:t>
      </w:r>
      <w:r w:rsidR="00EC0930" w:rsidRPr="00813C7C">
        <w:rPr>
          <w:rFonts w:ascii="Times New Roman" w:hAnsi="Times New Roman" w:cs="Times New Roman"/>
          <w:sz w:val="28"/>
          <w:szCs w:val="28"/>
        </w:rPr>
        <w:t>, м</w:t>
      </w:r>
      <w:r w:rsidRPr="00813C7C">
        <w:rPr>
          <w:rFonts w:ascii="Times New Roman" w:hAnsi="Times New Roman" w:cs="Times New Roman"/>
          <w:sz w:val="28"/>
          <w:szCs w:val="28"/>
        </w:rPr>
        <w:t>аксимальная глубина – 2</w:t>
      </w:r>
      <w:r w:rsidR="00CF655B" w:rsidRPr="00813C7C">
        <w:rPr>
          <w:rFonts w:ascii="Times New Roman" w:hAnsi="Times New Roman" w:cs="Times New Roman"/>
          <w:sz w:val="28"/>
          <w:szCs w:val="28"/>
        </w:rPr>
        <w:t>,1</w:t>
      </w:r>
      <w:r w:rsidRPr="00813C7C">
        <w:rPr>
          <w:rFonts w:ascii="Times New Roman" w:hAnsi="Times New Roman" w:cs="Times New Roman"/>
          <w:sz w:val="28"/>
          <w:szCs w:val="28"/>
        </w:rPr>
        <w:t xml:space="preserve"> м</w:t>
      </w:r>
      <w:r w:rsidR="001C44E1" w:rsidRPr="00813C7C">
        <w:rPr>
          <w:rFonts w:ascii="Times New Roman" w:hAnsi="Times New Roman" w:cs="Times New Roman"/>
          <w:sz w:val="28"/>
          <w:szCs w:val="28"/>
        </w:rPr>
        <w:t>етра, минимальная – 1 метр</w:t>
      </w:r>
      <w:r w:rsidRPr="00813C7C">
        <w:rPr>
          <w:rFonts w:ascii="Times New Roman" w:hAnsi="Times New Roman" w:cs="Times New Roman"/>
          <w:sz w:val="28"/>
          <w:szCs w:val="28"/>
        </w:rPr>
        <w:t>.</w:t>
      </w:r>
      <w:r w:rsidR="000E05F1" w:rsidRPr="00813C7C">
        <w:rPr>
          <w:rFonts w:ascii="Times New Roman" w:hAnsi="Times New Roman" w:cs="Times New Roman"/>
          <w:sz w:val="28"/>
          <w:szCs w:val="28"/>
        </w:rPr>
        <w:t xml:space="preserve"> Берега пологие, </w:t>
      </w:r>
      <w:r w:rsidR="00F330FB" w:rsidRPr="00813C7C">
        <w:rPr>
          <w:rFonts w:ascii="Times New Roman" w:hAnsi="Times New Roman" w:cs="Times New Roman"/>
          <w:sz w:val="28"/>
          <w:szCs w:val="28"/>
        </w:rPr>
        <w:t>дно илистое.</w:t>
      </w:r>
    </w:p>
    <w:p w:rsidR="00ED001C" w:rsidRDefault="00ED001C" w:rsidP="00813C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C7C">
        <w:rPr>
          <w:rFonts w:ascii="Times New Roman" w:hAnsi="Times New Roman" w:cs="Times New Roman"/>
          <w:sz w:val="28"/>
          <w:szCs w:val="28"/>
        </w:rPr>
        <w:t xml:space="preserve">Богатая водная </w:t>
      </w:r>
      <w:r w:rsidR="000E05F1" w:rsidRPr="00813C7C">
        <w:rPr>
          <w:rFonts w:ascii="Times New Roman" w:hAnsi="Times New Roman" w:cs="Times New Roman"/>
          <w:sz w:val="28"/>
          <w:szCs w:val="28"/>
        </w:rPr>
        <w:t xml:space="preserve">растительность </w:t>
      </w:r>
      <w:r w:rsidR="000E05F1">
        <w:rPr>
          <w:rFonts w:ascii="Times New Roman" w:hAnsi="Times New Roman" w:cs="Times New Roman"/>
          <w:sz w:val="28"/>
          <w:szCs w:val="28"/>
        </w:rPr>
        <w:t xml:space="preserve">расположена </w:t>
      </w:r>
      <w:r w:rsidR="00F330FB">
        <w:rPr>
          <w:rFonts w:ascii="Times New Roman" w:hAnsi="Times New Roman" w:cs="Times New Roman"/>
          <w:sz w:val="28"/>
          <w:szCs w:val="28"/>
        </w:rPr>
        <w:t>ярусами.</w:t>
      </w:r>
      <w:r w:rsidR="000E05F1">
        <w:rPr>
          <w:rFonts w:ascii="Times New Roman" w:hAnsi="Times New Roman" w:cs="Times New Roman"/>
          <w:sz w:val="28"/>
          <w:szCs w:val="28"/>
        </w:rPr>
        <w:t xml:space="preserve"> Пояс прибрежной водной растительности состоит из рогоза узколистного, хвоща приречного, судака зонтичного, стрелолиста обыкновенного. Эти растения возвышаются над водой.</w:t>
      </w:r>
      <w:r w:rsidR="0096583E">
        <w:rPr>
          <w:rFonts w:ascii="Times New Roman" w:hAnsi="Times New Roman" w:cs="Times New Roman"/>
          <w:sz w:val="28"/>
          <w:szCs w:val="28"/>
        </w:rPr>
        <w:t xml:space="preserve"> К средине лета, когда падает уровень воды, образуются острова из перечисленной воднойрастительности, в которой прячутся утки. </w:t>
      </w:r>
      <w:r w:rsidR="000E05F1">
        <w:rPr>
          <w:rFonts w:ascii="Times New Roman" w:hAnsi="Times New Roman" w:cs="Times New Roman"/>
          <w:sz w:val="28"/>
          <w:szCs w:val="28"/>
        </w:rPr>
        <w:t>Далее от берегов, наступая на во</w:t>
      </w:r>
      <w:r w:rsidR="00BF2CEC">
        <w:rPr>
          <w:rFonts w:ascii="Times New Roman" w:hAnsi="Times New Roman" w:cs="Times New Roman"/>
          <w:sz w:val="28"/>
          <w:szCs w:val="28"/>
        </w:rPr>
        <w:t>дное зеркало, разрослись рдесты, излюбленный корм уток.</w:t>
      </w:r>
      <w:r w:rsidR="000E05F1">
        <w:rPr>
          <w:rFonts w:ascii="Times New Roman" w:hAnsi="Times New Roman" w:cs="Times New Roman"/>
          <w:sz w:val="28"/>
          <w:szCs w:val="28"/>
        </w:rPr>
        <w:t xml:space="preserve"> В июне мелководное водохранилище во многих местах покрывается </w:t>
      </w:r>
      <w:r w:rsidR="00D573F6">
        <w:rPr>
          <w:rFonts w:ascii="Times New Roman" w:hAnsi="Times New Roman" w:cs="Times New Roman"/>
          <w:sz w:val="28"/>
          <w:szCs w:val="28"/>
        </w:rPr>
        <w:t xml:space="preserve">плавающими на поверхности воды листьями </w:t>
      </w:r>
      <w:proofErr w:type="gramStart"/>
      <w:r w:rsidR="00D573F6">
        <w:rPr>
          <w:rFonts w:ascii="Times New Roman" w:hAnsi="Times New Roman" w:cs="Times New Roman"/>
          <w:sz w:val="28"/>
          <w:szCs w:val="28"/>
        </w:rPr>
        <w:t>кубышки</w:t>
      </w:r>
      <w:proofErr w:type="gramEnd"/>
      <w:r w:rsidR="00D573F6">
        <w:rPr>
          <w:rFonts w:ascii="Times New Roman" w:hAnsi="Times New Roman" w:cs="Times New Roman"/>
          <w:sz w:val="28"/>
          <w:szCs w:val="28"/>
        </w:rPr>
        <w:t xml:space="preserve"> жёлтой. Есть и свободно плавающие виды – ряска, </w:t>
      </w:r>
      <w:proofErr w:type="spellStart"/>
      <w:r w:rsidR="00D573F6">
        <w:rPr>
          <w:rFonts w:ascii="Times New Roman" w:hAnsi="Times New Roman" w:cs="Times New Roman"/>
          <w:sz w:val="28"/>
          <w:szCs w:val="28"/>
        </w:rPr>
        <w:t>водокрас</w:t>
      </w:r>
      <w:proofErr w:type="gramStart"/>
      <w:r w:rsidR="00D573F6">
        <w:rPr>
          <w:rFonts w:ascii="Times New Roman" w:hAnsi="Times New Roman" w:cs="Times New Roman"/>
          <w:sz w:val="28"/>
          <w:szCs w:val="28"/>
        </w:rPr>
        <w:t>.</w:t>
      </w:r>
      <w:r w:rsidR="003E574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3E574A">
        <w:rPr>
          <w:rFonts w:ascii="Times New Roman" w:hAnsi="Times New Roman" w:cs="Times New Roman"/>
          <w:sz w:val="28"/>
          <w:szCs w:val="28"/>
        </w:rPr>
        <w:t>ереговая</w:t>
      </w:r>
      <w:proofErr w:type="spellEnd"/>
      <w:r w:rsidR="00A92953">
        <w:rPr>
          <w:rFonts w:ascii="Times New Roman" w:hAnsi="Times New Roman" w:cs="Times New Roman"/>
          <w:sz w:val="28"/>
          <w:szCs w:val="28"/>
        </w:rPr>
        <w:t xml:space="preserve"> травянистая растительность представлена таволгой вязолистной, крапивой, различными</w:t>
      </w:r>
      <w:r w:rsidR="00F330FB">
        <w:rPr>
          <w:rFonts w:ascii="Times New Roman" w:hAnsi="Times New Roman" w:cs="Times New Roman"/>
          <w:sz w:val="28"/>
          <w:szCs w:val="28"/>
        </w:rPr>
        <w:t xml:space="preserve"> злаками, пижмой, бодяком полевым, тысячелистником</w:t>
      </w:r>
      <w:r w:rsidR="00A92953">
        <w:rPr>
          <w:rFonts w:ascii="Times New Roman" w:hAnsi="Times New Roman" w:cs="Times New Roman"/>
          <w:sz w:val="28"/>
          <w:szCs w:val="28"/>
        </w:rPr>
        <w:t xml:space="preserve">, </w:t>
      </w:r>
      <w:r w:rsidR="00F330FB">
        <w:rPr>
          <w:rFonts w:ascii="Times New Roman" w:hAnsi="Times New Roman" w:cs="Times New Roman"/>
          <w:sz w:val="28"/>
          <w:szCs w:val="28"/>
        </w:rPr>
        <w:t>васильком луговым</w:t>
      </w:r>
      <w:r w:rsidR="00A92953">
        <w:rPr>
          <w:rFonts w:ascii="Times New Roman" w:hAnsi="Times New Roman" w:cs="Times New Roman"/>
          <w:sz w:val="28"/>
          <w:szCs w:val="28"/>
        </w:rPr>
        <w:t xml:space="preserve">, лопухом, </w:t>
      </w:r>
      <w:r w:rsidR="00F330FB">
        <w:rPr>
          <w:rFonts w:ascii="Times New Roman" w:hAnsi="Times New Roman" w:cs="Times New Roman"/>
          <w:sz w:val="28"/>
          <w:szCs w:val="28"/>
        </w:rPr>
        <w:t xml:space="preserve">козлобородником, снытью обыкновенной. Берега заросли кустарниками </w:t>
      </w:r>
      <w:proofErr w:type="gramStart"/>
      <w:r w:rsidR="00B1247B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B1247B">
        <w:rPr>
          <w:rFonts w:ascii="Times New Roman" w:hAnsi="Times New Roman" w:cs="Times New Roman"/>
          <w:sz w:val="28"/>
          <w:szCs w:val="28"/>
        </w:rPr>
        <w:t>алиной, смородиной, шиповником. На сев</w:t>
      </w:r>
      <w:r w:rsidR="001F6D99">
        <w:rPr>
          <w:rFonts w:ascii="Times New Roman" w:hAnsi="Times New Roman" w:cs="Times New Roman"/>
          <w:sz w:val="28"/>
          <w:szCs w:val="28"/>
        </w:rPr>
        <w:t xml:space="preserve">ерном и </w:t>
      </w:r>
      <w:proofErr w:type="spellStart"/>
      <w:proofErr w:type="gramStart"/>
      <w:r w:rsidR="001F6D99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="001F6D99">
        <w:rPr>
          <w:rFonts w:ascii="Times New Roman" w:hAnsi="Times New Roman" w:cs="Times New Roman"/>
          <w:sz w:val="28"/>
          <w:szCs w:val="28"/>
        </w:rPr>
        <w:t xml:space="preserve"> – восточном</w:t>
      </w:r>
      <w:proofErr w:type="gramEnd"/>
      <w:r w:rsidR="001F6D99">
        <w:rPr>
          <w:rFonts w:ascii="Times New Roman" w:hAnsi="Times New Roman" w:cs="Times New Roman"/>
          <w:sz w:val="28"/>
          <w:szCs w:val="28"/>
        </w:rPr>
        <w:t xml:space="preserve"> берегах </w:t>
      </w:r>
      <w:r w:rsidR="00FE575A">
        <w:rPr>
          <w:rFonts w:ascii="Times New Roman" w:hAnsi="Times New Roman" w:cs="Times New Roman"/>
          <w:sz w:val="28"/>
          <w:szCs w:val="28"/>
        </w:rPr>
        <w:t xml:space="preserve">густой </w:t>
      </w:r>
      <w:r w:rsidR="001F6D99">
        <w:rPr>
          <w:rFonts w:ascii="Times New Roman" w:hAnsi="Times New Roman" w:cs="Times New Roman"/>
          <w:sz w:val="28"/>
          <w:szCs w:val="28"/>
        </w:rPr>
        <w:t>высокий лес</w:t>
      </w:r>
      <w:r w:rsidR="00B1247B">
        <w:rPr>
          <w:rFonts w:ascii="Times New Roman" w:hAnsi="Times New Roman" w:cs="Times New Roman"/>
          <w:sz w:val="28"/>
          <w:szCs w:val="28"/>
        </w:rPr>
        <w:t xml:space="preserve"> – ольха, черёмуха, разные ивы.</w:t>
      </w:r>
    </w:p>
    <w:p w:rsidR="00D573F6" w:rsidRDefault="00D573F6" w:rsidP="000E05F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вокруг водохранилища отсутствует к</w:t>
      </w:r>
      <w:r w:rsidR="0056026E">
        <w:rPr>
          <w:rFonts w:ascii="Times New Roman" w:hAnsi="Times New Roman" w:cs="Times New Roman"/>
          <w:sz w:val="28"/>
          <w:szCs w:val="28"/>
        </w:rPr>
        <w:t xml:space="preserve">акая - </w:t>
      </w:r>
      <w:r>
        <w:rPr>
          <w:rFonts w:ascii="Times New Roman" w:hAnsi="Times New Roman" w:cs="Times New Roman"/>
          <w:sz w:val="28"/>
          <w:szCs w:val="28"/>
        </w:rPr>
        <w:t>либо хозяйственная деятельность человека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6A77D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A77D9">
        <w:rPr>
          <w:rFonts w:ascii="Times New Roman" w:hAnsi="Times New Roman" w:cs="Times New Roman"/>
          <w:sz w:val="28"/>
          <w:szCs w:val="28"/>
        </w:rPr>
        <w:t xml:space="preserve">о насыпи в сторону деревни </w:t>
      </w:r>
      <w:proofErr w:type="spellStart"/>
      <w:r w:rsidR="006A77D9">
        <w:rPr>
          <w:rFonts w:ascii="Times New Roman" w:hAnsi="Times New Roman" w:cs="Times New Roman"/>
          <w:sz w:val="28"/>
          <w:szCs w:val="28"/>
        </w:rPr>
        <w:t>Норово</w:t>
      </w:r>
      <w:proofErr w:type="spellEnd"/>
      <w:r w:rsidR="006A77D9">
        <w:rPr>
          <w:rFonts w:ascii="Times New Roman" w:hAnsi="Times New Roman" w:cs="Times New Roman"/>
          <w:sz w:val="28"/>
          <w:szCs w:val="28"/>
        </w:rPr>
        <w:t xml:space="preserve"> прох</w:t>
      </w:r>
      <w:r w:rsidR="001F6D99">
        <w:rPr>
          <w:rFonts w:ascii="Times New Roman" w:hAnsi="Times New Roman" w:cs="Times New Roman"/>
          <w:sz w:val="28"/>
          <w:szCs w:val="28"/>
        </w:rPr>
        <w:t>одит в день несколько</w:t>
      </w:r>
      <w:r w:rsidR="00C77F6D">
        <w:rPr>
          <w:rFonts w:ascii="Times New Roman" w:hAnsi="Times New Roman" w:cs="Times New Roman"/>
          <w:sz w:val="28"/>
          <w:szCs w:val="28"/>
        </w:rPr>
        <w:t>машин, та</w:t>
      </w:r>
      <w:r w:rsidR="001F6D99">
        <w:rPr>
          <w:rFonts w:ascii="Times New Roman" w:hAnsi="Times New Roman" w:cs="Times New Roman"/>
          <w:sz w:val="28"/>
          <w:szCs w:val="28"/>
        </w:rPr>
        <w:t>к как в деревне сейчас только 5 жил</w:t>
      </w:r>
      <w:r w:rsidR="00C77F6D">
        <w:rPr>
          <w:rFonts w:ascii="Times New Roman" w:hAnsi="Times New Roman" w:cs="Times New Roman"/>
          <w:sz w:val="28"/>
          <w:szCs w:val="28"/>
        </w:rPr>
        <w:t xml:space="preserve">ых домов. </w:t>
      </w:r>
      <w:r w:rsidR="001F6D99">
        <w:rPr>
          <w:rFonts w:ascii="Times New Roman" w:hAnsi="Times New Roman" w:cs="Times New Roman"/>
          <w:sz w:val="28"/>
          <w:szCs w:val="28"/>
        </w:rPr>
        <w:t xml:space="preserve">Шесть лет назад на берегу в </w:t>
      </w:r>
      <w:proofErr w:type="spellStart"/>
      <w:r w:rsidR="001F6D99">
        <w:rPr>
          <w:rFonts w:ascii="Times New Roman" w:hAnsi="Times New Roman" w:cs="Times New Roman"/>
          <w:sz w:val="28"/>
          <w:szCs w:val="28"/>
        </w:rPr>
        <w:t>Олешковке</w:t>
      </w:r>
      <w:proofErr w:type="spellEnd"/>
      <w:r w:rsidR="001F6D99">
        <w:rPr>
          <w:rFonts w:ascii="Times New Roman" w:hAnsi="Times New Roman" w:cs="Times New Roman"/>
          <w:sz w:val="28"/>
          <w:szCs w:val="28"/>
        </w:rPr>
        <w:t xml:space="preserve"> построена небольшая база отдыха, но она </w:t>
      </w:r>
      <w:r w:rsidR="00C157F3">
        <w:rPr>
          <w:rFonts w:ascii="Times New Roman" w:hAnsi="Times New Roman" w:cs="Times New Roman"/>
          <w:sz w:val="28"/>
          <w:szCs w:val="28"/>
        </w:rPr>
        <w:t>используется не очень активно</w:t>
      </w:r>
      <w:proofErr w:type="gramStart"/>
      <w:r w:rsidR="00C157F3">
        <w:rPr>
          <w:rFonts w:ascii="Times New Roman" w:hAnsi="Times New Roman" w:cs="Times New Roman"/>
          <w:sz w:val="28"/>
          <w:szCs w:val="28"/>
        </w:rPr>
        <w:t>.</w:t>
      </w:r>
      <w:r w:rsidR="00C7532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C7532B">
        <w:rPr>
          <w:rFonts w:ascii="Times New Roman" w:hAnsi="Times New Roman" w:cs="Times New Roman"/>
          <w:sz w:val="28"/>
          <w:szCs w:val="28"/>
        </w:rPr>
        <w:t>далённость от больших населённость пунктов, мало известность в информационной сфере, небольшое количество местных жителей приводят к тому, что ф</w:t>
      </w:r>
      <w:r w:rsidR="00C157F3">
        <w:rPr>
          <w:rFonts w:ascii="Times New Roman" w:hAnsi="Times New Roman" w:cs="Times New Roman"/>
          <w:sz w:val="28"/>
          <w:szCs w:val="28"/>
        </w:rPr>
        <w:t xml:space="preserve">акторы </w:t>
      </w:r>
      <w:r w:rsidR="00C157F3">
        <w:rPr>
          <w:rFonts w:ascii="Times New Roman" w:hAnsi="Times New Roman" w:cs="Times New Roman"/>
          <w:sz w:val="28"/>
          <w:szCs w:val="28"/>
        </w:rPr>
        <w:lastRenderedPageBreak/>
        <w:t xml:space="preserve">беспокойства птиц сведены к минимуму. </w:t>
      </w:r>
      <w:r w:rsidR="006A77D9">
        <w:rPr>
          <w:rFonts w:ascii="Times New Roman" w:hAnsi="Times New Roman" w:cs="Times New Roman"/>
          <w:sz w:val="28"/>
          <w:szCs w:val="28"/>
        </w:rPr>
        <w:t>Изредка видели рыбаков по берегам с удочками, иногда - на вёсельных лодках. Но большого паломничества нет. Отсутствие такого фактора как охота, способствует доверчивому поведению многих уток.</w:t>
      </w:r>
    </w:p>
    <w:p w:rsidR="00C77F6D" w:rsidRDefault="00C77F6D" w:rsidP="000E05F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на водохранилище имеются хорошие условия для обитания большого количества во</w:t>
      </w:r>
      <w:r w:rsidR="00411DCC">
        <w:rPr>
          <w:rFonts w:ascii="Times New Roman" w:hAnsi="Times New Roman" w:cs="Times New Roman"/>
          <w:sz w:val="28"/>
          <w:szCs w:val="28"/>
        </w:rPr>
        <w:t xml:space="preserve">дных и околоводных птиц. </w:t>
      </w:r>
      <w:r w:rsidR="00280A21">
        <w:rPr>
          <w:rFonts w:ascii="Times New Roman" w:hAnsi="Times New Roman" w:cs="Times New Roman"/>
          <w:sz w:val="28"/>
          <w:szCs w:val="28"/>
        </w:rPr>
        <w:t>Незначительная глубина</w:t>
      </w:r>
      <w:r>
        <w:rPr>
          <w:rFonts w:ascii="Times New Roman" w:hAnsi="Times New Roman" w:cs="Times New Roman"/>
          <w:sz w:val="28"/>
          <w:szCs w:val="28"/>
        </w:rPr>
        <w:t>, заросшие берега</w:t>
      </w:r>
      <w:r w:rsidR="00172464">
        <w:rPr>
          <w:rFonts w:ascii="Times New Roman" w:hAnsi="Times New Roman" w:cs="Times New Roman"/>
          <w:sz w:val="28"/>
          <w:szCs w:val="28"/>
        </w:rPr>
        <w:t xml:space="preserve"> и заросли водной растительности, наличие удобных и укромных мест для </w:t>
      </w:r>
      <w:r w:rsidR="00280A21">
        <w:rPr>
          <w:rFonts w:ascii="Times New Roman" w:hAnsi="Times New Roman" w:cs="Times New Roman"/>
          <w:sz w:val="28"/>
          <w:szCs w:val="28"/>
        </w:rPr>
        <w:t>гнездования, богатые</w:t>
      </w:r>
      <w:r w:rsidR="00153A93">
        <w:rPr>
          <w:rFonts w:ascii="Times New Roman" w:hAnsi="Times New Roman" w:cs="Times New Roman"/>
          <w:sz w:val="28"/>
          <w:szCs w:val="28"/>
        </w:rPr>
        <w:t xml:space="preserve"> запа</w:t>
      </w:r>
      <w:r w:rsidR="00172464">
        <w:rPr>
          <w:rFonts w:ascii="Times New Roman" w:hAnsi="Times New Roman" w:cs="Times New Roman"/>
          <w:sz w:val="28"/>
          <w:szCs w:val="28"/>
        </w:rPr>
        <w:t>сы</w:t>
      </w:r>
      <w:r w:rsidR="00411DCC">
        <w:rPr>
          <w:rFonts w:ascii="Times New Roman" w:hAnsi="Times New Roman" w:cs="Times New Roman"/>
          <w:sz w:val="28"/>
          <w:szCs w:val="28"/>
        </w:rPr>
        <w:t xml:space="preserve"> кормов, отсутствие факторов беспокойства способствуют тому, что водоём птицы используют </w:t>
      </w:r>
      <w:r w:rsidR="00172464">
        <w:rPr>
          <w:rFonts w:ascii="Times New Roman" w:hAnsi="Times New Roman" w:cs="Times New Roman"/>
          <w:sz w:val="28"/>
          <w:szCs w:val="28"/>
        </w:rPr>
        <w:t xml:space="preserve">и </w:t>
      </w:r>
      <w:r w:rsidR="00411DCC">
        <w:rPr>
          <w:rFonts w:ascii="Times New Roman" w:hAnsi="Times New Roman" w:cs="Times New Roman"/>
          <w:sz w:val="28"/>
          <w:szCs w:val="28"/>
        </w:rPr>
        <w:t xml:space="preserve">как место отдыха во время перелётов, </w:t>
      </w:r>
      <w:r w:rsidR="00172464">
        <w:rPr>
          <w:rFonts w:ascii="Times New Roman" w:hAnsi="Times New Roman" w:cs="Times New Roman"/>
          <w:sz w:val="28"/>
          <w:szCs w:val="28"/>
        </w:rPr>
        <w:t xml:space="preserve">и как кормовую </w:t>
      </w:r>
      <w:r w:rsidR="00280A21">
        <w:rPr>
          <w:rFonts w:ascii="Times New Roman" w:hAnsi="Times New Roman" w:cs="Times New Roman"/>
          <w:sz w:val="28"/>
          <w:szCs w:val="28"/>
        </w:rPr>
        <w:t>базу, и</w:t>
      </w:r>
      <w:r w:rsidR="00172464">
        <w:rPr>
          <w:rFonts w:ascii="Times New Roman" w:hAnsi="Times New Roman" w:cs="Times New Roman"/>
          <w:sz w:val="28"/>
          <w:szCs w:val="28"/>
        </w:rPr>
        <w:t xml:space="preserve">, самое главное, </w:t>
      </w:r>
      <w:r w:rsidR="00280A21">
        <w:rPr>
          <w:rFonts w:ascii="Times New Roman" w:hAnsi="Times New Roman" w:cs="Times New Roman"/>
          <w:sz w:val="28"/>
          <w:szCs w:val="28"/>
        </w:rPr>
        <w:t>как место</w:t>
      </w:r>
      <w:r w:rsidR="00411DCC">
        <w:rPr>
          <w:rFonts w:ascii="Times New Roman" w:hAnsi="Times New Roman" w:cs="Times New Roman"/>
          <w:sz w:val="28"/>
          <w:szCs w:val="28"/>
        </w:rPr>
        <w:t xml:space="preserve"> для гнездования.</w:t>
      </w:r>
    </w:p>
    <w:p w:rsidR="008C3669" w:rsidRPr="008C3669" w:rsidRDefault="008C3669" w:rsidP="008C3669">
      <w:pPr>
        <w:pStyle w:val="a3"/>
        <w:numPr>
          <w:ilvl w:val="0"/>
          <w:numId w:val="4"/>
        </w:numPr>
        <w:ind w:left="1134" w:hanging="63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_Hlk152006946"/>
      <w:bookmarkStart w:id="3" w:name="_Hlk157889737"/>
      <w:proofErr w:type="spellStart"/>
      <w:proofErr w:type="gramStart"/>
      <w:r w:rsidRPr="008C3669">
        <w:rPr>
          <w:rFonts w:ascii="Times New Roman" w:hAnsi="Times New Roman" w:cs="Times New Roman"/>
          <w:b/>
          <w:sz w:val="28"/>
          <w:szCs w:val="28"/>
        </w:rPr>
        <w:t>Эколого</w:t>
      </w:r>
      <w:proofErr w:type="spellEnd"/>
      <w:r w:rsidRPr="008C3669">
        <w:rPr>
          <w:rFonts w:ascii="Times New Roman" w:hAnsi="Times New Roman" w:cs="Times New Roman"/>
          <w:b/>
          <w:sz w:val="28"/>
          <w:szCs w:val="28"/>
        </w:rPr>
        <w:t xml:space="preserve"> – биологические</w:t>
      </w:r>
      <w:proofErr w:type="gramEnd"/>
      <w:r w:rsidRPr="008C3669">
        <w:rPr>
          <w:rFonts w:ascii="Times New Roman" w:hAnsi="Times New Roman" w:cs="Times New Roman"/>
          <w:b/>
          <w:sz w:val="28"/>
          <w:szCs w:val="28"/>
        </w:rPr>
        <w:t xml:space="preserve"> особенности птиц в районе исследования.</w:t>
      </w:r>
    </w:p>
    <w:p w:rsidR="00501770" w:rsidRPr="00073047" w:rsidRDefault="00073047" w:rsidP="008C3669">
      <w:pPr>
        <w:pStyle w:val="a3"/>
        <w:numPr>
          <w:ilvl w:val="1"/>
          <w:numId w:val="4"/>
        </w:numPr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летних наблюдений </w:t>
      </w:r>
      <w:bookmarkEnd w:id="2"/>
    </w:p>
    <w:bookmarkEnd w:id="3"/>
    <w:p w:rsidR="000909D9" w:rsidRDefault="000909D9" w:rsidP="000730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047">
        <w:rPr>
          <w:rFonts w:ascii="Times New Roman" w:hAnsi="Times New Roman" w:cs="Times New Roman"/>
          <w:bCs/>
          <w:sz w:val="28"/>
          <w:szCs w:val="28"/>
        </w:rPr>
        <w:t xml:space="preserve">Знакомство с водохранилищем у меня произошло в 4 классе в период экспедиции «По </w:t>
      </w:r>
      <w:proofErr w:type="spellStart"/>
      <w:r w:rsidRPr="00073047">
        <w:rPr>
          <w:rFonts w:ascii="Times New Roman" w:hAnsi="Times New Roman" w:cs="Times New Roman"/>
          <w:bCs/>
          <w:sz w:val="28"/>
          <w:szCs w:val="28"/>
        </w:rPr>
        <w:t>Сумароковским</w:t>
      </w:r>
      <w:proofErr w:type="spellEnd"/>
      <w:r w:rsidRPr="00073047">
        <w:rPr>
          <w:rFonts w:ascii="Times New Roman" w:hAnsi="Times New Roman" w:cs="Times New Roman"/>
          <w:bCs/>
          <w:sz w:val="28"/>
          <w:szCs w:val="28"/>
        </w:rPr>
        <w:t xml:space="preserve"> местам». Целью</w:t>
      </w:r>
      <w:r>
        <w:rPr>
          <w:rFonts w:ascii="Times New Roman" w:hAnsi="Times New Roman" w:cs="Times New Roman"/>
          <w:sz w:val="28"/>
          <w:szCs w:val="28"/>
        </w:rPr>
        <w:t xml:space="preserve"> её было изучение истории населенных пунктов «заречной территории» района. Именно эти места более полно описаны краеведом В.Сумароковым в литературных источниках и периодической печати. Мы начали свой путь от деревни Дунай, где располагался наш лагерь на берегу речки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Городищна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затем прошли по автомобильному мосту и попали в деревню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Олешковка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Здесь впервые увидели этот большой и красивый водоем. Шли по насыпи вдоль его берега. Учитель нам рассказал историю образования водохранилища, мы познакомились со старыми фотографиями этого места и могли сравнить с тем</w:t>
      </w:r>
      <w:r w:rsidR="000730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что видим сейчас. В то время не предполагала, что именно в данном месте буду проводить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времени и заниматься учебными исследованиями. </w:t>
      </w:r>
    </w:p>
    <w:p w:rsidR="000909D9" w:rsidRDefault="000909D9" w:rsidP="000730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Целенаправленные поездки для изучения орнитофауны водохранилища начались летом 2023 года. </w:t>
      </w:r>
      <w:r w:rsidRPr="00073047">
        <w:rPr>
          <w:rFonts w:ascii="Times New Roman" w:hAnsi="Times New Roman" w:cs="Times New Roman"/>
          <w:bCs/>
          <w:sz w:val="28"/>
          <w:szCs w:val="28"/>
        </w:rPr>
        <w:t xml:space="preserve">Первое посещение состоялось </w:t>
      </w:r>
      <w:r w:rsidRPr="000A3681">
        <w:rPr>
          <w:rFonts w:ascii="Times New Roman" w:hAnsi="Times New Roman" w:cs="Times New Roman"/>
          <w:b/>
          <w:sz w:val="28"/>
          <w:szCs w:val="28"/>
        </w:rPr>
        <w:t>5 июня</w:t>
      </w:r>
      <w:r w:rsidRPr="00073047">
        <w:rPr>
          <w:rFonts w:ascii="Times New Roman" w:hAnsi="Times New Roman" w:cs="Times New Roman"/>
          <w:bCs/>
          <w:sz w:val="28"/>
          <w:szCs w:val="28"/>
        </w:rPr>
        <w:t xml:space="preserve"> во </w:t>
      </w:r>
      <w:r w:rsidRPr="00501770">
        <w:rPr>
          <w:rFonts w:ascii="Times New Roman" w:hAnsi="Times New Roman" w:cs="Times New Roman"/>
          <w:sz w:val="28"/>
          <w:szCs w:val="28"/>
        </w:rPr>
        <w:t>Всемирный день окружающей среды и День эколога.</w:t>
      </w:r>
      <w:r>
        <w:rPr>
          <w:rFonts w:ascii="Times New Roman" w:hAnsi="Times New Roman" w:cs="Times New Roman"/>
          <w:sz w:val="28"/>
          <w:szCs w:val="28"/>
        </w:rPr>
        <w:t xml:space="preserve"> В этот праздник с членами школьного лесничества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Нюкша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мы провели рекогносцировку местности перед предстоящей июльской экспедицией, выбрали место расположения лагеря и точки проведения дальнейших наблюдений. Определились на местности, где будем делать маршрутные учёты птиц. Традиционно в этот день поучаствовали в акции «Вода России», очистив от мусора берега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Городищны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водохранилища. Но основное время потратили на наблюдения за птицами.</w:t>
      </w:r>
    </w:p>
    <w:p w:rsidR="000909D9" w:rsidRDefault="000909D9" w:rsidP="000730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шли по насыпи вдоль </w:t>
      </w:r>
      <w:r w:rsidRPr="00501770">
        <w:rPr>
          <w:rFonts w:ascii="Times New Roman" w:hAnsi="Times New Roman" w:cs="Times New Roman"/>
          <w:sz w:val="28"/>
          <w:szCs w:val="28"/>
        </w:rPr>
        <w:t>водохранилища</w:t>
      </w:r>
      <w:r>
        <w:rPr>
          <w:rFonts w:ascii="Times New Roman" w:hAnsi="Times New Roman" w:cs="Times New Roman"/>
          <w:sz w:val="28"/>
          <w:szCs w:val="28"/>
        </w:rPr>
        <w:t xml:space="preserve"> и нас поразило</w:t>
      </w:r>
      <w:proofErr w:type="gramEnd"/>
      <w:r w:rsidRPr="00501770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ольшое количество</w:t>
      </w:r>
      <w:r w:rsidRPr="00501770">
        <w:rPr>
          <w:rFonts w:ascii="Times New Roman" w:hAnsi="Times New Roman" w:cs="Times New Roman"/>
          <w:sz w:val="28"/>
          <w:szCs w:val="28"/>
        </w:rPr>
        <w:t xml:space="preserve"> чаек</w:t>
      </w:r>
      <w:r w:rsidR="0057790E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Pr="005017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Позднее по фотографиям мы насчитали их более трёхсот и узнали, что это самая большая колония в Нюксенском районе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едаром местные жители называют данное место «птичьим базаром». </w:t>
      </w:r>
      <w:r>
        <w:rPr>
          <w:rFonts w:ascii="Times New Roman" w:hAnsi="Times New Roman" w:cs="Times New Roman"/>
          <w:sz w:val="28"/>
          <w:szCs w:val="28"/>
        </w:rPr>
        <w:lastRenderedPageBreak/>
        <w:t>Чайки летали над нашими головами, оглушая криками. Мы поняли, что они нас боятся и охраняют свои гнезда. По чёрно – коричневой голове и белому затылку определили, что это</w:t>
      </w:r>
      <w:r w:rsidRPr="00501770">
        <w:rPr>
          <w:rFonts w:ascii="Times New Roman" w:hAnsi="Times New Roman" w:cs="Times New Roman"/>
          <w:sz w:val="28"/>
          <w:szCs w:val="28"/>
        </w:rPr>
        <w:t xml:space="preserve"> озёрн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501770">
        <w:rPr>
          <w:rFonts w:ascii="Times New Roman" w:hAnsi="Times New Roman" w:cs="Times New Roman"/>
          <w:sz w:val="28"/>
          <w:szCs w:val="28"/>
        </w:rPr>
        <w:t xml:space="preserve"> чайк</w:t>
      </w:r>
      <w:r>
        <w:rPr>
          <w:rFonts w:ascii="Times New Roman" w:hAnsi="Times New Roman" w:cs="Times New Roman"/>
          <w:sz w:val="28"/>
          <w:szCs w:val="28"/>
        </w:rPr>
        <w:t>и. Даже без бинокля были видны чайки, сидящие на гнездах</w:t>
      </w:r>
      <w:r w:rsidR="0057790E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>
        <w:rPr>
          <w:rFonts w:ascii="Times New Roman" w:hAnsi="Times New Roman" w:cs="Times New Roman"/>
          <w:sz w:val="28"/>
          <w:szCs w:val="28"/>
        </w:rPr>
        <w:t>. Особенно много чаек видели на стволах и ветвях посохших деревьев</w:t>
      </w:r>
      <w:r w:rsidRPr="00501770">
        <w:rPr>
          <w:rFonts w:ascii="Times New Roman" w:hAnsi="Times New Roman" w:cs="Times New Roman"/>
          <w:sz w:val="28"/>
          <w:szCs w:val="28"/>
        </w:rPr>
        <w:t xml:space="preserve"> в глубине небольшого острова.</w:t>
      </w:r>
      <w:r>
        <w:rPr>
          <w:rFonts w:ascii="Times New Roman" w:hAnsi="Times New Roman" w:cs="Times New Roman"/>
          <w:sz w:val="28"/>
          <w:szCs w:val="28"/>
        </w:rPr>
        <w:t xml:space="preserve"> Кроме озёрных рассмотрели здесь двух сизых чаек</w:t>
      </w:r>
      <w:r w:rsidR="0057790E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>
        <w:rPr>
          <w:rFonts w:ascii="Times New Roman" w:hAnsi="Times New Roman" w:cs="Times New Roman"/>
          <w:sz w:val="28"/>
          <w:szCs w:val="28"/>
        </w:rPr>
        <w:t>. Они намного крупнее, имеют крылья серого цвета и белоснежную голову с крупным жёлтым клювом. Некоторые птенцы уженачали покидать</w:t>
      </w:r>
      <w:r w:rsidRPr="00501770">
        <w:rPr>
          <w:rFonts w:ascii="Times New Roman" w:hAnsi="Times New Roman" w:cs="Times New Roman"/>
          <w:sz w:val="28"/>
          <w:szCs w:val="28"/>
        </w:rPr>
        <w:t xml:space="preserve"> гнезда</w:t>
      </w:r>
      <w:r>
        <w:rPr>
          <w:rFonts w:ascii="Times New Roman" w:hAnsi="Times New Roman" w:cs="Times New Roman"/>
          <w:sz w:val="28"/>
          <w:szCs w:val="28"/>
        </w:rPr>
        <w:t xml:space="preserve">, хотя было начало июня.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наблюдали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птенец </w:t>
      </w:r>
      <w:r w:rsidRPr="00501770">
        <w:rPr>
          <w:rFonts w:ascii="Times New Roman" w:hAnsi="Times New Roman" w:cs="Times New Roman"/>
          <w:sz w:val="28"/>
          <w:szCs w:val="28"/>
        </w:rPr>
        <w:t>озёрной чайки</w:t>
      </w:r>
      <w:r>
        <w:rPr>
          <w:rFonts w:ascii="Times New Roman" w:hAnsi="Times New Roman" w:cs="Times New Roman"/>
          <w:sz w:val="28"/>
          <w:szCs w:val="28"/>
        </w:rPr>
        <w:t xml:space="preserve"> в пуховом оперении</w:t>
      </w:r>
      <w:r w:rsidRPr="00501770">
        <w:rPr>
          <w:rFonts w:ascii="Times New Roman" w:hAnsi="Times New Roman" w:cs="Times New Roman"/>
          <w:sz w:val="28"/>
          <w:szCs w:val="28"/>
        </w:rPr>
        <w:t xml:space="preserve"> плавал на мелководье под присмотром обоих родителей</w:t>
      </w:r>
      <w:r w:rsidR="0057790E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Pr="00501770">
        <w:rPr>
          <w:rFonts w:ascii="Times New Roman" w:hAnsi="Times New Roman" w:cs="Times New Roman"/>
          <w:sz w:val="28"/>
          <w:szCs w:val="28"/>
        </w:rPr>
        <w:t>.</w:t>
      </w:r>
    </w:p>
    <w:p w:rsidR="001A3306" w:rsidRDefault="000909D9" w:rsidP="000730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Проходя по насыпи вдоль водохранилища, мы повсеместно видели   крякв</w:t>
      </w:r>
      <w:r w:rsidR="0057790E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>
        <w:rPr>
          <w:rFonts w:ascii="Times New Roman" w:hAnsi="Times New Roman" w:cs="Times New Roman"/>
          <w:sz w:val="28"/>
          <w:szCs w:val="28"/>
        </w:rPr>
        <w:t xml:space="preserve">. Где – то они спокойно плавали, иногда с шумом взлетали с воды, часто с «кряканием» пролетали над нами или перелетали с водоёма на реку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Городищну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Поэтому сделали вывод, что эти обычные утки здесь очень </w:t>
      </w:r>
      <w:r w:rsidR="001A3306">
        <w:rPr>
          <w:rFonts w:ascii="Times New Roman" w:hAnsi="Times New Roman" w:cs="Times New Roman"/>
          <w:sz w:val="28"/>
          <w:szCs w:val="28"/>
        </w:rPr>
        <w:t>многочисленны. В</w:t>
      </w:r>
      <w:r>
        <w:rPr>
          <w:rFonts w:ascii="Times New Roman" w:hAnsi="Times New Roman" w:cs="Times New Roman"/>
          <w:sz w:val="28"/>
          <w:szCs w:val="28"/>
        </w:rPr>
        <w:t xml:space="preserve"> нескольких местах наблюдали обыкновенных гоголей</w:t>
      </w:r>
      <w:r w:rsidR="0057790E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="001A3306">
        <w:rPr>
          <w:rFonts w:ascii="Times New Roman" w:hAnsi="Times New Roman" w:cs="Times New Roman"/>
          <w:sz w:val="28"/>
          <w:szCs w:val="28"/>
        </w:rPr>
        <w:t>.</w:t>
      </w:r>
    </w:p>
    <w:p w:rsidR="00073047" w:rsidRDefault="000909D9" w:rsidP="000730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Совсем б</w:t>
      </w:r>
      <w:r w:rsidRPr="00501770">
        <w:rPr>
          <w:rFonts w:ascii="Times New Roman" w:hAnsi="Times New Roman" w:cs="Times New Roman"/>
          <w:sz w:val="28"/>
          <w:szCs w:val="28"/>
        </w:rPr>
        <w:t xml:space="preserve">лизко от берега </w:t>
      </w:r>
      <w:r>
        <w:rPr>
          <w:rFonts w:ascii="Times New Roman" w:hAnsi="Times New Roman" w:cs="Times New Roman"/>
          <w:sz w:val="28"/>
          <w:szCs w:val="28"/>
        </w:rPr>
        <w:t xml:space="preserve">заметилиплавающего в </w:t>
      </w:r>
      <w:r w:rsidR="00073047">
        <w:rPr>
          <w:rFonts w:ascii="Times New Roman" w:hAnsi="Times New Roman" w:cs="Times New Roman"/>
          <w:sz w:val="28"/>
          <w:szCs w:val="28"/>
        </w:rPr>
        <w:t>одиночестве селезня</w:t>
      </w:r>
      <w:r w:rsidRPr="00501770">
        <w:rPr>
          <w:rFonts w:ascii="Times New Roman" w:hAnsi="Times New Roman" w:cs="Times New Roman"/>
          <w:sz w:val="28"/>
          <w:szCs w:val="28"/>
        </w:rPr>
        <w:t xml:space="preserve"> красноголового нырка</w:t>
      </w:r>
      <w:r w:rsidR="0057790E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Pr="0050177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Много уток</w:t>
      </w:r>
      <w:r w:rsidRPr="00501770">
        <w:rPr>
          <w:rFonts w:ascii="Times New Roman" w:hAnsi="Times New Roman" w:cs="Times New Roman"/>
          <w:sz w:val="28"/>
          <w:szCs w:val="28"/>
        </w:rPr>
        <w:t xml:space="preserve"> плавали</w:t>
      </w:r>
      <w:proofErr w:type="gramEnd"/>
      <w:r w:rsidRPr="00501770">
        <w:rPr>
          <w:rFonts w:ascii="Times New Roman" w:hAnsi="Times New Roman" w:cs="Times New Roman"/>
          <w:sz w:val="28"/>
          <w:szCs w:val="28"/>
        </w:rPr>
        <w:t xml:space="preserve"> далеко у противоположного берега. </w:t>
      </w:r>
      <w:r>
        <w:rPr>
          <w:rFonts w:ascii="Times New Roman" w:hAnsi="Times New Roman" w:cs="Times New Roman"/>
          <w:sz w:val="28"/>
          <w:szCs w:val="28"/>
        </w:rPr>
        <w:t xml:space="preserve">Мы их рассматривали в бинокль, видели, что они разные по внешнему виду и по окраске оперения.  Видовую принадлежность определяли уже в дома по сделанным фотографиям с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фотоопределителей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>. Это были хохлатые чернети и широконоски</w:t>
      </w:r>
      <w:r w:rsidR="0057790E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3681" w:rsidRDefault="000909D9" w:rsidP="000730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всего в этот день кромедвух видов чаек озёрной и сизой, нам встретились пять видов уток: кряква, гоголь</w:t>
      </w:r>
      <w:r w:rsidR="0057790E">
        <w:rPr>
          <w:rFonts w:ascii="Times New Roman" w:hAnsi="Times New Roman" w:cs="Times New Roman"/>
          <w:sz w:val="28"/>
          <w:szCs w:val="28"/>
        </w:rPr>
        <w:t xml:space="preserve">, хохлатая чернеть, широконоска, </w:t>
      </w:r>
      <w:r>
        <w:rPr>
          <w:rFonts w:ascii="Times New Roman" w:hAnsi="Times New Roman" w:cs="Times New Roman"/>
          <w:sz w:val="28"/>
          <w:szCs w:val="28"/>
        </w:rPr>
        <w:t>красноголовый нырок</w:t>
      </w:r>
      <w:r w:rsidR="000A36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Причём у первых четырёх наблюдали как самцов, так и самок. </w:t>
      </w:r>
    </w:p>
    <w:p w:rsidR="000909D9" w:rsidRDefault="000909D9" w:rsidP="000A36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681">
        <w:rPr>
          <w:rFonts w:ascii="Times New Roman" w:hAnsi="Times New Roman" w:cs="Times New Roman"/>
          <w:bCs/>
          <w:sz w:val="28"/>
          <w:szCs w:val="28"/>
        </w:rPr>
        <w:t xml:space="preserve">В очередной раз посетила водохранилище у </w:t>
      </w:r>
      <w:proofErr w:type="spellStart"/>
      <w:r w:rsidRPr="000A3681">
        <w:rPr>
          <w:rFonts w:ascii="Times New Roman" w:hAnsi="Times New Roman" w:cs="Times New Roman"/>
          <w:bCs/>
          <w:sz w:val="28"/>
          <w:szCs w:val="28"/>
        </w:rPr>
        <w:t>Олешковки</w:t>
      </w:r>
      <w:proofErr w:type="spellEnd"/>
      <w:r w:rsidRPr="003600E9">
        <w:rPr>
          <w:rFonts w:ascii="Times New Roman" w:hAnsi="Times New Roman" w:cs="Times New Roman"/>
          <w:b/>
          <w:sz w:val="28"/>
          <w:szCs w:val="28"/>
        </w:rPr>
        <w:t xml:space="preserve"> 22 июня</w:t>
      </w:r>
      <w:r>
        <w:rPr>
          <w:rFonts w:ascii="Times New Roman" w:hAnsi="Times New Roman" w:cs="Times New Roman"/>
          <w:sz w:val="28"/>
          <w:szCs w:val="28"/>
        </w:rPr>
        <w:t>. Б</w:t>
      </w:r>
      <w:r w:rsidRPr="00501770">
        <w:rPr>
          <w:rFonts w:ascii="Times New Roman" w:hAnsi="Times New Roman" w:cs="Times New Roman"/>
          <w:sz w:val="28"/>
          <w:szCs w:val="28"/>
        </w:rPr>
        <w:t xml:space="preserve">ыли там </w:t>
      </w:r>
      <w:r>
        <w:rPr>
          <w:rFonts w:ascii="Times New Roman" w:hAnsi="Times New Roman" w:cs="Times New Roman"/>
          <w:sz w:val="28"/>
          <w:szCs w:val="28"/>
        </w:rPr>
        <w:t xml:space="preserve">безветренным солнечным </w:t>
      </w:r>
      <w:r w:rsidRPr="00501770">
        <w:rPr>
          <w:rFonts w:ascii="Times New Roman" w:hAnsi="Times New Roman" w:cs="Times New Roman"/>
          <w:sz w:val="28"/>
          <w:szCs w:val="28"/>
        </w:rPr>
        <w:t xml:space="preserve">вечером после 19 часов. </w:t>
      </w:r>
      <w:r>
        <w:rPr>
          <w:rFonts w:ascii="Times New Roman" w:hAnsi="Times New Roman" w:cs="Times New Roman"/>
          <w:sz w:val="28"/>
          <w:szCs w:val="28"/>
        </w:rPr>
        <w:t xml:space="preserve">Нас особенно поразили   тишина и спокойствие, где во всех частях водоёма безмятежно плавали </w:t>
      </w:r>
      <w:r w:rsidR="0057790E">
        <w:rPr>
          <w:rFonts w:ascii="Times New Roman" w:hAnsi="Times New Roman" w:cs="Times New Roman"/>
          <w:sz w:val="28"/>
          <w:szCs w:val="28"/>
        </w:rPr>
        <w:t xml:space="preserve">  многочисленные утки с утятами (Приложение 3).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534071">
        <w:rPr>
          <w:rFonts w:ascii="Times New Roman" w:hAnsi="Times New Roman" w:cs="Times New Roman"/>
          <w:sz w:val="28"/>
          <w:szCs w:val="28"/>
        </w:rPr>
        <w:t>аметили</w:t>
      </w:r>
      <w:proofErr w:type="gramStart"/>
      <w:r w:rsidRPr="00534071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534071">
        <w:rPr>
          <w:rFonts w:ascii="Times New Roman" w:hAnsi="Times New Roman" w:cs="Times New Roman"/>
          <w:sz w:val="28"/>
          <w:szCs w:val="28"/>
        </w:rPr>
        <w:t>то уровень воды продолжает падать, водная растительность обильно растёт</w:t>
      </w:r>
      <w:r w:rsidR="0057790E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Pr="00534071">
        <w:rPr>
          <w:rFonts w:ascii="Times New Roman" w:hAnsi="Times New Roman" w:cs="Times New Roman"/>
          <w:sz w:val="28"/>
          <w:szCs w:val="28"/>
        </w:rPr>
        <w:t xml:space="preserve">. В результате этого увеличивается количество зелёных островков, в которых прячутся птицы. </w:t>
      </w:r>
      <w:r>
        <w:rPr>
          <w:rFonts w:ascii="Times New Roman" w:hAnsi="Times New Roman" w:cs="Times New Roman"/>
          <w:sz w:val="28"/>
          <w:szCs w:val="28"/>
        </w:rPr>
        <w:t>Как и в предыдущий раз б</w:t>
      </w:r>
      <w:r w:rsidRPr="00534071">
        <w:rPr>
          <w:rFonts w:ascii="Times New Roman" w:hAnsi="Times New Roman" w:cs="Times New Roman"/>
          <w:sz w:val="28"/>
          <w:szCs w:val="28"/>
        </w:rPr>
        <w:t xml:space="preserve">ольше всего на водоёме </w:t>
      </w:r>
      <w:r>
        <w:rPr>
          <w:rFonts w:ascii="Times New Roman" w:hAnsi="Times New Roman" w:cs="Times New Roman"/>
          <w:sz w:val="28"/>
          <w:szCs w:val="28"/>
        </w:rPr>
        <w:t xml:space="preserve">встретили крякв и гоголей. </w:t>
      </w:r>
      <w:r w:rsidRPr="00534071">
        <w:rPr>
          <w:rFonts w:ascii="Times New Roman" w:hAnsi="Times New Roman" w:cs="Times New Roman"/>
          <w:sz w:val="28"/>
          <w:szCs w:val="28"/>
        </w:rPr>
        <w:t>Нескольк</w:t>
      </w:r>
      <w:r>
        <w:rPr>
          <w:rFonts w:ascii="Times New Roman" w:hAnsi="Times New Roman" w:cs="Times New Roman"/>
          <w:sz w:val="28"/>
          <w:szCs w:val="28"/>
        </w:rPr>
        <w:t xml:space="preserve">о самок крякв плавали с выводками, в которых было по 10 – 12 утят. В  </w:t>
      </w:r>
      <w:r w:rsidRPr="0076715A">
        <w:rPr>
          <w:rFonts w:ascii="Times New Roman" w:hAnsi="Times New Roman" w:cs="Times New Roman"/>
          <w:sz w:val="28"/>
          <w:szCs w:val="28"/>
        </w:rPr>
        <w:t xml:space="preserve"> разных ме</w:t>
      </w:r>
      <w:r>
        <w:rPr>
          <w:rFonts w:ascii="Times New Roman" w:hAnsi="Times New Roman" w:cs="Times New Roman"/>
          <w:sz w:val="28"/>
          <w:szCs w:val="28"/>
        </w:rPr>
        <w:t xml:space="preserve">стах водоёма удалось увидеть несколько выводков гоголей по 4 – 6 утят. Пух у них чёрный с белыми пятнами. С интересом наблюдали, как самка </w:t>
      </w:r>
      <w:r w:rsidRPr="0080387B">
        <w:rPr>
          <w:rFonts w:ascii="Times New Roman" w:hAnsi="Times New Roman" w:cs="Times New Roman"/>
          <w:sz w:val="28"/>
          <w:szCs w:val="28"/>
        </w:rPr>
        <w:t xml:space="preserve">учит </w:t>
      </w:r>
      <w:r>
        <w:rPr>
          <w:rFonts w:ascii="Times New Roman" w:hAnsi="Times New Roman" w:cs="Times New Roman"/>
          <w:sz w:val="28"/>
          <w:szCs w:val="28"/>
        </w:rPr>
        <w:t>их добывать еду. Н</w:t>
      </w:r>
      <w:r w:rsidRPr="0080387B">
        <w:rPr>
          <w:rFonts w:ascii="Times New Roman" w:hAnsi="Times New Roman" w:cs="Times New Roman"/>
          <w:sz w:val="28"/>
          <w:szCs w:val="28"/>
        </w:rPr>
        <w:t>ыряли по - оч</w:t>
      </w:r>
      <w:r>
        <w:rPr>
          <w:rFonts w:ascii="Times New Roman" w:hAnsi="Times New Roman" w:cs="Times New Roman"/>
          <w:sz w:val="28"/>
          <w:szCs w:val="28"/>
        </w:rPr>
        <w:t>ереди, сначала - утка, затем утята. Селезней крякв и гоголей в этот раз не встретили.</w:t>
      </w:r>
    </w:p>
    <w:p w:rsidR="003E4831" w:rsidRDefault="000909D9" w:rsidP="000A36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Недалеко от берега быстро проплыла самка красноголового нырка. В зарослях водной растительности запечатлели другую самку </w:t>
      </w:r>
      <w:r w:rsidRPr="00534071">
        <w:rPr>
          <w:rFonts w:ascii="Times New Roman" w:hAnsi="Times New Roman" w:cs="Times New Roman"/>
          <w:sz w:val="28"/>
          <w:szCs w:val="28"/>
        </w:rPr>
        <w:t>с двумя</w:t>
      </w:r>
      <w:r>
        <w:rPr>
          <w:rFonts w:ascii="Times New Roman" w:hAnsi="Times New Roman" w:cs="Times New Roman"/>
          <w:sz w:val="28"/>
          <w:szCs w:val="28"/>
        </w:rPr>
        <w:t xml:space="preserve"> утятами </w:t>
      </w:r>
      <w:r>
        <w:rPr>
          <w:rFonts w:ascii="Times New Roman" w:hAnsi="Times New Roman" w:cs="Times New Roman"/>
          <w:sz w:val="28"/>
          <w:szCs w:val="28"/>
        </w:rPr>
        <w:lastRenderedPageBreak/>
        <w:t>– пуховичками</w:t>
      </w:r>
      <w:r w:rsidR="0057790E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4071"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 xml:space="preserve">дальнего берега в бинокль рассмотрели четырёх красивых уток. Сразу определили, что это самцы свиязей. </w:t>
      </w:r>
    </w:p>
    <w:p w:rsidR="000909D9" w:rsidRDefault="000909D9" w:rsidP="000A36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Впервые</w:t>
      </w:r>
      <w:r w:rsidRPr="00501770">
        <w:rPr>
          <w:rFonts w:ascii="Times New Roman" w:hAnsi="Times New Roman" w:cs="Times New Roman"/>
          <w:sz w:val="28"/>
          <w:szCs w:val="28"/>
        </w:rPr>
        <w:t xml:space="preserve"> дошли до самого удалённого участка вод</w:t>
      </w:r>
      <w:r>
        <w:rPr>
          <w:rFonts w:ascii="Times New Roman" w:hAnsi="Times New Roman" w:cs="Times New Roman"/>
          <w:sz w:val="28"/>
          <w:szCs w:val="28"/>
        </w:rPr>
        <w:t xml:space="preserve">охранилища, где высокие деревья росли у самой воды. Здесь, в береговых лесных зарослях, было несколько гнезд озерных чаек. Мы слышали, как громко кричали птенцы, видели, как родители к ним подлетали с пищей, и на время кормления они ненадолго замолкали. Интересно, что удалось наблюдать разновозрастных птенцов. Те, которых видели две недели назад, уже сменили свой пуховой тёмно -  серый наряд. На открытой воде плавали повзрослевшие слётки, у которых появились крылья - сверху пёстрые с обилием бурых и рыжих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пестрин</w:t>
      </w:r>
      <w:proofErr w:type="spellEnd"/>
      <w:r>
        <w:rPr>
          <w:rFonts w:ascii="Times New Roman" w:hAnsi="Times New Roman" w:cs="Times New Roman"/>
          <w:sz w:val="28"/>
          <w:szCs w:val="28"/>
        </w:rPr>
        <w:t>. Из наблюдений сделали вывод, что период гнездования у чаек в этой колонии значительно растянут по времени.</w:t>
      </w:r>
    </w:p>
    <w:p w:rsidR="000909D9" w:rsidRDefault="000909D9" w:rsidP="00813C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этой же удаленной части водоёма удалось одновременно </w:t>
      </w:r>
      <w:r w:rsidRPr="00501770">
        <w:rPr>
          <w:rFonts w:ascii="Times New Roman" w:hAnsi="Times New Roman" w:cs="Times New Roman"/>
          <w:sz w:val="28"/>
          <w:szCs w:val="28"/>
        </w:rPr>
        <w:t xml:space="preserve">увидеть двух интересных </w:t>
      </w:r>
      <w:r>
        <w:rPr>
          <w:rFonts w:ascii="Times New Roman" w:hAnsi="Times New Roman" w:cs="Times New Roman"/>
          <w:sz w:val="28"/>
          <w:szCs w:val="28"/>
        </w:rPr>
        <w:t xml:space="preserve">птиц - </w:t>
      </w:r>
      <w:r w:rsidRPr="00501770">
        <w:rPr>
          <w:rFonts w:ascii="Times New Roman" w:hAnsi="Times New Roman" w:cs="Times New Roman"/>
          <w:sz w:val="28"/>
          <w:szCs w:val="28"/>
        </w:rPr>
        <w:t>лысуху и камышницу</w:t>
      </w:r>
      <w:r w:rsidR="0057790E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Pr="00501770">
        <w:rPr>
          <w:rFonts w:ascii="Times New Roman" w:hAnsi="Times New Roman" w:cs="Times New Roman"/>
          <w:sz w:val="28"/>
          <w:szCs w:val="28"/>
        </w:rPr>
        <w:t>. Эт</w:t>
      </w:r>
      <w:r>
        <w:rPr>
          <w:rFonts w:ascii="Times New Roman" w:hAnsi="Times New Roman" w:cs="Times New Roman"/>
          <w:sz w:val="28"/>
          <w:szCs w:val="28"/>
        </w:rPr>
        <w:t xml:space="preserve">и чёрные птицы похожи между собой и по внешнему виду выглядят как утки, хотя относятся к семейству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пастушковых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Лысуху из-за черного оперения и острого клюва называют «черной гагарой» или «водяной вороной». У неё есть отличительная черта во внешности: в центральной части головы над клювом имеется белое пятно из кожи без оперения, которое сливается с белым клювом. Камышница, </w:t>
      </w:r>
      <w:r w:rsidRPr="00501770">
        <w:rPr>
          <w:rFonts w:ascii="Times New Roman" w:hAnsi="Times New Roman" w:cs="Times New Roman"/>
          <w:sz w:val="28"/>
          <w:szCs w:val="28"/>
        </w:rPr>
        <w:t>"болотная куро</w:t>
      </w:r>
      <w:r>
        <w:rPr>
          <w:rFonts w:ascii="Times New Roman" w:hAnsi="Times New Roman" w:cs="Times New Roman"/>
          <w:sz w:val="28"/>
          <w:szCs w:val="28"/>
        </w:rPr>
        <w:t>чка»,</w:t>
      </w:r>
      <w:r w:rsidRPr="00501770">
        <w:rPr>
          <w:rFonts w:ascii="Times New Roman" w:hAnsi="Times New Roman" w:cs="Times New Roman"/>
          <w:sz w:val="28"/>
          <w:szCs w:val="28"/>
        </w:rPr>
        <w:t xml:space="preserve"> с ярким красным клювом (кончик жёлтый) и красной бляшкой на лбу</w:t>
      </w:r>
      <w:r>
        <w:rPr>
          <w:rFonts w:ascii="Times New Roman" w:hAnsi="Times New Roman" w:cs="Times New Roman"/>
          <w:sz w:val="28"/>
          <w:szCs w:val="28"/>
        </w:rPr>
        <w:t xml:space="preserve"> кормилась здесь же в зарослях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дачей можно назвать то, что за лысухой и камышницей мы рассмотрели крупную белую утку с чёрной спиной и контрастным чёрным рисунком на голове, шее и крыле. Это был самец лутка</w:t>
      </w:r>
      <w:proofErr w:type="gramStart"/>
      <w:r w:rsidRPr="00501770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00501770">
        <w:rPr>
          <w:rFonts w:ascii="Times New Roman" w:hAnsi="Times New Roman" w:cs="Times New Roman"/>
          <w:sz w:val="28"/>
          <w:szCs w:val="28"/>
        </w:rPr>
        <w:t>едкий для Вологодской области вид. К сожалению</w:t>
      </w:r>
      <w:proofErr w:type="gramStart"/>
      <w:r>
        <w:rPr>
          <w:rFonts w:ascii="Times New Roman" w:hAnsi="Times New Roman" w:cs="Times New Roman"/>
          <w:sz w:val="28"/>
          <w:szCs w:val="28"/>
        </w:rPr>
        <w:t>,у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дачной </w:t>
      </w:r>
      <w:r w:rsidRPr="00501770">
        <w:rPr>
          <w:rFonts w:ascii="Times New Roman" w:hAnsi="Times New Roman" w:cs="Times New Roman"/>
          <w:sz w:val="28"/>
          <w:szCs w:val="28"/>
        </w:rPr>
        <w:t>фотографии сделать не п</w:t>
      </w:r>
      <w:r>
        <w:rPr>
          <w:rFonts w:ascii="Times New Roman" w:hAnsi="Times New Roman" w:cs="Times New Roman"/>
          <w:sz w:val="28"/>
          <w:szCs w:val="28"/>
        </w:rPr>
        <w:t>олучилось, но мы хорошо</w:t>
      </w:r>
      <w:r w:rsidRPr="00501770">
        <w:rPr>
          <w:rFonts w:ascii="Times New Roman" w:hAnsi="Times New Roman" w:cs="Times New Roman"/>
          <w:sz w:val="28"/>
          <w:szCs w:val="28"/>
        </w:rPr>
        <w:t xml:space="preserve"> рассмотрели эту белую утку</w:t>
      </w:r>
      <w:r>
        <w:rPr>
          <w:rFonts w:ascii="Times New Roman" w:hAnsi="Times New Roman" w:cs="Times New Roman"/>
          <w:sz w:val="28"/>
          <w:szCs w:val="28"/>
        </w:rPr>
        <w:t xml:space="preserve"> в бинокль. Фотофиксация взрослого лутка в окружении хохлатых чернетей  удалась в другое время.</w:t>
      </w:r>
    </w:p>
    <w:p w:rsidR="000909D9" w:rsidRDefault="000909D9" w:rsidP="00813C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этот день к</w:t>
      </w:r>
      <w:r w:rsidRPr="00534071">
        <w:rPr>
          <w:rFonts w:ascii="Times New Roman" w:hAnsi="Times New Roman" w:cs="Times New Roman"/>
          <w:sz w:val="28"/>
          <w:szCs w:val="28"/>
        </w:rPr>
        <w:t>роме</w:t>
      </w:r>
      <w:r>
        <w:rPr>
          <w:rFonts w:ascii="Times New Roman" w:hAnsi="Times New Roman" w:cs="Times New Roman"/>
          <w:sz w:val="28"/>
          <w:szCs w:val="28"/>
        </w:rPr>
        <w:t xml:space="preserve"> озёрных чаек, </w:t>
      </w:r>
      <w:r w:rsidRPr="00534071">
        <w:rPr>
          <w:rFonts w:ascii="Times New Roman" w:hAnsi="Times New Roman" w:cs="Times New Roman"/>
          <w:sz w:val="28"/>
          <w:szCs w:val="28"/>
        </w:rPr>
        <w:t xml:space="preserve">камышницы и лысухи нам встретились пять видов уток - кряква, красноголовый </w:t>
      </w:r>
      <w:r>
        <w:rPr>
          <w:rFonts w:ascii="Times New Roman" w:hAnsi="Times New Roman" w:cs="Times New Roman"/>
          <w:sz w:val="28"/>
          <w:szCs w:val="28"/>
        </w:rPr>
        <w:t>нырок, гоголь, свиязь и луток. Мы уже увереннее стали отличать самок от самцов. Особенно интересно было наблюдать за выводками утят.</w:t>
      </w:r>
    </w:p>
    <w:p w:rsidR="000909D9" w:rsidRDefault="000909D9" w:rsidP="00813C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E6F">
        <w:rPr>
          <w:rFonts w:ascii="Times New Roman" w:hAnsi="Times New Roman" w:cs="Times New Roman"/>
          <w:b/>
          <w:sz w:val="28"/>
          <w:szCs w:val="28"/>
        </w:rPr>
        <w:t xml:space="preserve">В период </w:t>
      </w:r>
      <w:proofErr w:type="spellStart"/>
      <w:proofErr w:type="gramStart"/>
      <w:r w:rsidRPr="00280E6F">
        <w:rPr>
          <w:rFonts w:ascii="Times New Roman" w:hAnsi="Times New Roman" w:cs="Times New Roman"/>
          <w:b/>
          <w:sz w:val="28"/>
          <w:szCs w:val="28"/>
        </w:rPr>
        <w:t>эколого</w:t>
      </w:r>
      <w:proofErr w:type="spellEnd"/>
      <w:r w:rsidRPr="00280E6F">
        <w:rPr>
          <w:rFonts w:ascii="Times New Roman" w:hAnsi="Times New Roman" w:cs="Times New Roman"/>
          <w:b/>
          <w:sz w:val="28"/>
          <w:szCs w:val="28"/>
        </w:rPr>
        <w:t xml:space="preserve"> – туристической</w:t>
      </w:r>
      <w:proofErr w:type="gramEnd"/>
      <w:r w:rsidRPr="00280E6F">
        <w:rPr>
          <w:rFonts w:ascii="Times New Roman" w:hAnsi="Times New Roman" w:cs="Times New Roman"/>
          <w:b/>
          <w:sz w:val="28"/>
          <w:szCs w:val="28"/>
        </w:rPr>
        <w:t xml:space="preserve"> экспедиции «Сухона»</w:t>
      </w:r>
      <w:r w:rsidRPr="003600E9">
        <w:rPr>
          <w:rFonts w:ascii="Times New Roman" w:hAnsi="Times New Roman" w:cs="Times New Roman"/>
          <w:b/>
          <w:sz w:val="28"/>
          <w:szCs w:val="28"/>
        </w:rPr>
        <w:t xml:space="preserve">29 и 30 июля </w:t>
      </w:r>
      <w:r>
        <w:rPr>
          <w:rFonts w:ascii="Times New Roman" w:hAnsi="Times New Roman" w:cs="Times New Roman"/>
          <w:sz w:val="28"/>
          <w:szCs w:val="28"/>
        </w:rPr>
        <w:t>изучение птиц было продолжено. Для этого мы разработали два м</w:t>
      </w:r>
      <w:r w:rsidR="00C46F22">
        <w:rPr>
          <w:rFonts w:ascii="Times New Roman" w:hAnsi="Times New Roman" w:cs="Times New Roman"/>
          <w:sz w:val="28"/>
          <w:szCs w:val="28"/>
        </w:rPr>
        <w:t>аршрута, каждый протяжённостью 10</w:t>
      </w:r>
      <w:r>
        <w:rPr>
          <w:rFonts w:ascii="Times New Roman" w:hAnsi="Times New Roman" w:cs="Times New Roman"/>
          <w:sz w:val="28"/>
          <w:szCs w:val="28"/>
        </w:rPr>
        <w:t xml:space="preserve">00 метров. Оба маршрута начинались с одного места – с ближайшего к лагерю берега водохранилища, и расходились от этой точки в противоположные стороны. </w:t>
      </w:r>
      <w:r w:rsidRPr="00BB7836">
        <w:rPr>
          <w:rFonts w:ascii="Times New Roman" w:hAnsi="Times New Roman" w:cs="Times New Roman"/>
          <w:b/>
          <w:sz w:val="28"/>
          <w:szCs w:val="28"/>
        </w:rPr>
        <w:t>Маршрут №1</w:t>
      </w:r>
      <w:r>
        <w:rPr>
          <w:rFonts w:ascii="Times New Roman" w:hAnsi="Times New Roman" w:cs="Times New Roman"/>
          <w:sz w:val="28"/>
          <w:szCs w:val="28"/>
        </w:rPr>
        <w:t xml:space="preserve"> проходил по насыпи вдоль водохранилища по грунтовой дороге, которая ведёт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</w:t>
      </w:r>
      <w:r w:rsidRPr="00BB7836">
        <w:rPr>
          <w:rFonts w:ascii="Times New Roman" w:hAnsi="Times New Roman" w:cs="Times New Roman"/>
          <w:b/>
          <w:sz w:val="28"/>
          <w:szCs w:val="28"/>
        </w:rPr>
        <w:t>Маршрут №2</w:t>
      </w:r>
      <w:r>
        <w:rPr>
          <w:rFonts w:ascii="Times New Roman" w:hAnsi="Times New Roman" w:cs="Times New Roman"/>
          <w:sz w:val="28"/>
          <w:szCs w:val="28"/>
        </w:rPr>
        <w:t xml:space="preserve"> проходил по просёлочной дороге вдоль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Городищна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деревни Дунай. Заканчивался он в том месте, где раньше была плотина, дамба и старый мост за реку. Мы сумели провести четыре маршрутных учёта птиц, три из них по маршруту №1 и один по маршруту </w:t>
      </w:r>
      <w:r>
        <w:rPr>
          <w:rFonts w:ascii="Times New Roman" w:hAnsi="Times New Roman" w:cs="Times New Roman"/>
          <w:sz w:val="28"/>
          <w:szCs w:val="28"/>
        </w:rPr>
        <w:lastRenderedPageBreak/>
        <w:t>№2. Учёты проводили в разное время суток: два утренних учёта в 5.10 и 9.20, один дневной в 14.00 и один вечерний в 16.30. Маршрутная группа состояла из пяти человек. Я  была учётчиком, делала записи в полевом дневнике наблюдений. Остальные выполняли обязанности наблюдателей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ы шли по разработанным маршрутам, обнаруживали птиц, определяли их видовую принадлежность, считали количество всех встреченных особей.</w:t>
      </w:r>
    </w:p>
    <w:p w:rsidR="000909D9" w:rsidRDefault="000909D9" w:rsidP="00813C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проведения маршрутных учетов мы зафиксировали 26 видов птиц, всего 205 особей. Полученные данные в дальнейшем будем использовать для характеристики видового разнообразия птиц прибрежной территории. Из этого списка водных и околоводных птиц оказалось 9 видов, всего 58 особей.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Видовой и количественный состав: кряквы – 18 особей, гоголи – 16, озёрные чайки – 6, речные крачки – 5, чибисы – 5, красноголовые нырки – 4, лысухи – 2, камышницы – 1, самка свиязи – 1.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Этими цифрами мы подтвердили, что кряквы и гоголи являются самыми многочисленными видами. Значит, по визуальным наблюдениям делали правильные выводы. В представленном списке появились три новых для нас вида. Наблюдали незнакомую утку рыжевато – бурого цвета с многочисленными тёмными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пестринами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Только дома определили, что это самка свиязи. Она очень отличается от самца, которого видели здесь в июне. Впервые встретили речных крачек. У этой стройной птицы раздвоенный хвост и красный клюв с чёрным кончиком. Оперение белое, а верхняя сторона головы окрашена в чёрный цвет. Заканчиваем описание встреченных видов интересным куликом – чибисом, или пигалицей.  Он имеет чёрно – белую окраску и тупые крылья. Отличительная черта – наличие длинного хохолка на голове. </w:t>
      </w:r>
    </w:p>
    <w:p w:rsidR="000909D9" w:rsidRDefault="000909D9" w:rsidP="00813C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наблюдении за птицами в период экспедиции мы сразу обратили внимание на тишину в том месте, где была колония чаек. Они выкормили птенцов и покинули место гнездования. В это время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чаек появилось на Сухоне, где для них имеется богатая кормовая база. Второе наше наблюдение связано с тем, что на водоёме значительно меньше уток. Этот факт объяснили тем, что к июлю осталось совсем мало чистой свободной воды, основную площадь заняли зелёные острова. Утки никуда не исчезли, они прячутся внутри водной травянистой растительности, где их трудно разглядеть.</w:t>
      </w:r>
    </w:p>
    <w:p w:rsidR="001A3306" w:rsidRPr="00372653" w:rsidRDefault="008C3669" w:rsidP="008C3669">
      <w:pPr>
        <w:pStyle w:val="a3"/>
        <w:numPr>
          <w:ilvl w:val="1"/>
          <w:numId w:val="4"/>
        </w:numPr>
        <w:spacing w:after="0"/>
        <w:ind w:left="1560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_Hlk157889856"/>
      <w:r w:rsidRPr="00372653">
        <w:rPr>
          <w:rFonts w:ascii="Times New Roman" w:hAnsi="Times New Roman" w:cs="Times New Roman"/>
          <w:b/>
          <w:sz w:val="28"/>
          <w:szCs w:val="28"/>
        </w:rPr>
        <w:t>Описание полового диморфизма у представителей семейства утиных.</w:t>
      </w:r>
    </w:p>
    <w:bookmarkEnd w:id="4"/>
    <w:p w:rsidR="001A3306" w:rsidRDefault="001A3306" w:rsidP="001A33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всех утиных хорошо выражен половой диморфизм – самцы и самки значительно отличаются друг от друга окрасом оперения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3E483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E4831">
        <w:rPr>
          <w:rFonts w:ascii="Times New Roman" w:hAnsi="Times New Roman" w:cs="Times New Roman"/>
          <w:sz w:val="28"/>
          <w:szCs w:val="28"/>
        </w:rPr>
        <w:t xml:space="preserve"> период наблюдений мы увидели конкретную разницу во внешнем виде и цвете оперения у шести видов уток.</w:t>
      </w:r>
      <w:r w:rsidR="00881A39">
        <w:rPr>
          <w:rFonts w:ascii="Times New Roman" w:hAnsi="Times New Roman" w:cs="Times New Roman"/>
          <w:sz w:val="28"/>
          <w:szCs w:val="28"/>
        </w:rPr>
        <w:t xml:space="preserve"> Например, у кряквс</w:t>
      </w:r>
      <w:r>
        <w:rPr>
          <w:rFonts w:ascii="Times New Roman" w:hAnsi="Times New Roman" w:cs="Times New Roman"/>
          <w:sz w:val="28"/>
          <w:szCs w:val="28"/>
        </w:rPr>
        <w:t xml:space="preserve">елезни (самцы) имеют блестящую тёмно – зелёную голову и шею, заканчивающуюся узким белым «ошейником» (Приложение 2). У них буровато – серая спина, шоколадно – </w:t>
      </w:r>
      <w:r>
        <w:rPr>
          <w:rFonts w:ascii="Times New Roman" w:hAnsi="Times New Roman" w:cs="Times New Roman"/>
          <w:sz w:val="28"/>
          <w:szCs w:val="28"/>
        </w:rPr>
        <w:lastRenderedPageBreak/>
        <w:t>коричневая грудь и серое брюхо. Самки рыжевато – бурые, верхняя часть тела пёстрая сероватых тонов.</w:t>
      </w:r>
    </w:p>
    <w:p w:rsidR="001A3306" w:rsidRDefault="001A3306" w:rsidP="001A33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гоголей тоже самцы и самки выглядят по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. Самец имеет большую, округлую, чёрную с зелёным металлическим отливом голову. Под глазом в основании клюва круглое белое пятно. Оперение   контрастное чёрно – белое. Самка выглядит менее контрастной с преобладанием буровато – серых оттенков. Голова тёмно – коричневая с узким белым ошейником. По этим признакам мы научились их различать.</w:t>
      </w:r>
    </w:p>
    <w:p w:rsidR="00C46F22" w:rsidRDefault="00C46F22" w:rsidP="00C46F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770">
        <w:rPr>
          <w:rFonts w:ascii="Times New Roman" w:hAnsi="Times New Roman" w:cs="Times New Roman"/>
          <w:sz w:val="28"/>
          <w:szCs w:val="28"/>
        </w:rPr>
        <w:t>В брачном н</w:t>
      </w:r>
      <w:r>
        <w:rPr>
          <w:rFonts w:ascii="Times New Roman" w:hAnsi="Times New Roman" w:cs="Times New Roman"/>
          <w:sz w:val="28"/>
          <w:szCs w:val="28"/>
        </w:rPr>
        <w:t>аряде красноголовый нырок очень красив. Голова и зоб   каштаново – красные, грудь чёрна</w:t>
      </w:r>
      <w:r w:rsidR="00881A39">
        <w:rPr>
          <w:rFonts w:ascii="Times New Roman" w:hAnsi="Times New Roman" w:cs="Times New Roman"/>
          <w:sz w:val="28"/>
          <w:szCs w:val="28"/>
        </w:rPr>
        <w:t>я, спина и бока светло – серые</w:t>
      </w:r>
      <w:proofErr w:type="gramStart"/>
      <w:r w:rsidR="00881A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амка имеет буровато – серое оперение. Бока рыжеватые, голова тёмно – бурая с более светлыми участками на горле и около клюва.</w:t>
      </w:r>
    </w:p>
    <w:p w:rsidR="003E4831" w:rsidRDefault="00C46F22" w:rsidP="003E48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413B10">
        <w:rPr>
          <w:rFonts w:ascii="Times New Roman" w:hAnsi="Times New Roman" w:cs="Times New Roman"/>
          <w:sz w:val="28"/>
          <w:szCs w:val="28"/>
        </w:rPr>
        <w:t>хох</w:t>
      </w:r>
      <w:r>
        <w:rPr>
          <w:rFonts w:ascii="Times New Roman" w:hAnsi="Times New Roman" w:cs="Times New Roman"/>
          <w:sz w:val="28"/>
          <w:szCs w:val="28"/>
        </w:rPr>
        <w:t>латых чернетей у</w:t>
      </w:r>
      <w:r w:rsidRPr="00413B10">
        <w:rPr>
          <w:rFonts w:ascii="Times New Roman" w:hAnsi="Times New Roman" w:cs="Times New Roman"/>
          <w:sz w:val="28"/>
          <w:szCs w:val="28"/>
        </w:rPr>
        <w:t>длинённые перья на голове образуют явственный хохолок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13B10">
        <w:rPr>
          <w:rFonts w:ascii="Times New Roman" w:hAnsi="Times New Roman" w:cs="Times New Roman"/>
          <w:sz w:val="28"/>
          <w:szCs w:val="28"/>
        </w:rPr>
        <w:t xml:space="preserve"> Оперение самцов в брачном наряде чёрное с сине - фиолетовым отливом, низ и бока тела белые.</w:t>
      </w:r>
      <w:r>
        <w:rPr>
          <w:rFonts w:ascii="Times New Roman" w:hAnsi="Times New Roman" w:cs="Times New Roman"/>
          <w:sz w:val="28"/>
          <w:szCs w:val="28"/>
        </w:rPr>
        <w:t xml:space="preserve"> У самок оперение рыжевато – бурое и хохолок выражен слабо. </w:t>
      </w:r>
    </w:p>
    <w:p w:rsidR="003E4831" w:rsidRDefault="00C46F22" w:rsidP="003E48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Широконоски отличаются непропорционально большим клювом, длинным и широким. Селезень в брачном наряде ярко раскрашен. Голова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шея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чёрные с зелёным отливом. Зоб и грудь белые, брюхо и бока каштаново – рыжие. Самка имеет буровато – пёструю окраску со светлым верхом крыльев.</w:t>
      </w:r>
    </w:p>
    <w:p w:rsidR="003E4831" w:rsidRDefault="003E4831" w:rsidP="003E48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Самцы свиязей окрашены в яркие контрастные тона: голова и шея насыщенного каштанового цвета, плечи и спина серые, надхвостье чёрное, а от клюва до затылка тянется широкая светлая полоса. Самка свиязи - рыжевато – бурого цвета с многочисленными тёмными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пестринами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C3669" w:rsidRDefault="008C3669" w:rsidP="003E48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результатами наблюдений в природных условиях мы подтвердили, что у представителей семейства утиных ярко выражен половой диморфизм.</w:t>
      </w:r>
    </w:p>
    <w:p w:rsidR="001A3306" w:rsidRDefault="001A3306" w:rsidP="001A33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09D9" w:rsidRPr="00384B8D" w:rsidRDefault="000909D9" w:rsidP="00384B8D">
      <w:pPr>
        <w:pStyle w:val="a3"/>
        <w:numPr>
          <w:ilvl w:val="0"/>
          <w:numId w:val="4"/>
        </w:numPr>
        <w:ind w:left="1843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B8D">
        <w:rPr>
          <w:rFonts w:ascii="Times New Roman" w:hAnsi="Times New Roman" w:cs="Times New Roman"/>
          <w:b/>
          <w:sz w:val="28"/>
          <w:szCs w:val="28"/>
        </w:rPr>
        <w:t>Анализ видового состава водных и околоводных птиц водохранилища.</w:t>
      </w:r>
    </w:p>
    <w:p w:rsidR="000909D9" w:rsidRDefault="000909D9" w:rsidP="001504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анализа видового состава водных и околоводных птиц водохранилища свои летние наблюдения дополнили весенними и осенними наблюдениями Татьяны Васильевны Бритвиной. Она проследила за всеми изменениямив жизнедеятельности птиц, которые происходили в период с апреля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октябрь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поделилась с нами фотографиями.  На основании этого сделали вывод, что ф</w:t>
      </w:r>
      <w:r w:rsidRPr="00BF2CEC">
        <w:rPr>
          <w:rFonts w:ascii="Times New Roman" w:hAnsi="Times New Roman" w:cs="Times New Roman"/>
          <w:sz w:val="28"/>
          <w:szCs w:val="28"/>
        </w:rPr>
        <w:t>ауна</w:t>
      </w:r>
      <w:r>
        <w:rPr>
          <w:rFonts w:ascii="Times New Roman" w:hAnsi="Times New Roman" w:cs="Times New Roman"/>
          <w:sz w:val="28"/>
          <w:szCs w:val="28"/>
        </w:rPr>
        <w:t xml:space="preserve"> водных и околоводных птиц довольно разнообразна. Мы выделили две экологические группы. Первая - это водоплавающие птицы, жизнь которых полностью связана с водой. К этой группе относятся утки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пастушковые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Вторая – околоводные птицы, которые в меньшей степени зависят от водоёмов, но используют водные и </w:t>
      </w:r>
      <w:r>
        <w:rPr>
          <w:rFonts w:ascii="Times New Roman" w:hAnsi="Times New Roman" w:cs="Times New Roman"/>
          <w:sz w:val="28"/>
          <w:szCs w:val="28"/>
        </w:rPr>
        <w:lastRenderedPageBreak/>
        <w:t>прибрежные пространства как места гнездования и сбора корма. К этой группе относятся чайки озёрная и сизая,  речная крачка и кулики – фифи и чибис.</w:t>
      </w:r>
    </w:p>
    <w:p w:rsidR="000909D9" w:rsidRDefault="000909D9" w:rsidP="001504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286">
        <w:rPr>
          <w:rFonts w:ascii="Times New Roman" w:hAnsi="Times New Roman" w:cs="Times New Roman"/>
          <w:sz w:val="28"/>
          <w:szCs w:val="28"/>
        </w:rPr>
        <w:t>На территории водохранилища отмечены 16 видов птиц, представляющих три отряда</w:t>
      </w:r>
      <w:r w:rsidR="0057790E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8B2286">
        <w:rPr>
          <w:rFonts w:ascii="Times New Roman" w:hAnsi="Times New Roman" w:cs="Times New Roman"/>
          <w:sz w:val="28"/>
          <w:szCs w:val="28"/>
        </w:rPr>
        <w:t xml:space="preserve">. Основу орнитофауны составляет отряд гусеобразные – 9 видов. </w:t>
      </w:r>
      <w:proofErr w:type="gramStart"/>
      <w:r w:rsidRPr="008B2286">
        <w:rPr>
          <w:rFonts w:ascii="Times New Roman" w:hAnsi="Times New Roman" w:cs="Times New Roman"/>
          <w:sz w:val="28"/>
          <w:szCs w:val="28"/>
        </w:rPr>
        <w:t>Все они относятся к одному семейству утиные, это – кряква, гоголь, свиязь, морская чернеть, хохлатая чернеть, красноголовый нырок, луток, широконоска и серая утка.</w:t>
      </w:r>
      <w:proofErr w:type="gramEnd"/>
      <w:r w:rsidRPr="008B2286">
        <w:rPr>
          <w:rFonts w:ascii="Times New Roman" w:hAnsi="Times New Roman" w:cs="Times New Roman"/>
          <w:sz w:val="28"/>
          <w:szCs w:val="28"/>
        </w:rPr>
        <w:t xml:space="preserve">  Отряд </w:t>
      </w:r>
      <w:proofErr w:type="spellStart"/>
      <w:r w:rsidRPr="008B2286">
        <w:rPr>
          <w:rFonts w:ascii="Times New Roman" w:hAnsi="Times New Roman" w:cs="Times New Roman"/>
          <w:sz w:val="28"/>
          <w:szCs w:val="28"/>
        </w:rPr>
        <w:t>Ржанкообразные</w:t>
      </w:r>
      <w:proofErr w:type="spellEnd"/>
      <w:r w:rsidRPr="008B2286">
        <w:rPr>
          <w:rFonts w:ascii="Times New Roman" w:hAnsi="Times New Roman" w:cs="Times New Roman"/>
          <w:sz w:val="28"/>
          <w:szCs w:val="28"/>
        </w:rPr>
        <w:t xml:space="preserve"> представлен пятью видами, которые объединены в 4 семейства. В семейство </w:t>
      </w:r>
      <w:proofErr w:type="spellStart"/>
      <w:r w:rsidRPr="008B2286">
        <w:rPr>
          <w:rFonts w:ascii="Times New Roman" w:hAnsi="Times New Roman" w:cs="Times New Roman"/>
          <w:sz w:val="28"/>
          <w:szCs w:val="28"/>
        </w:rPr>
        <w:t>чайковые</w:t>
      </w:r>
      <w:proofErr w:type="spellEnd"/>
      <w:r w:rsidRPr="008B2286">
        <w:rPr>
          <w:rFonts w:ascii="Times New Roman" w:hAnsi="Times New Roman" w:cs="Times New Roman"/>
          <w:sz w:val="28"/>
          <w:szCs w:val="28"/>
        </w:rPr>
        <w:t xml:space="preserve"> входят озёрная чайка и сизая чайка, в семейство </w:t>
      </w:r>
      <w:proofErr w:type="spellStart"/>
      <w:r w:rsidRPr="008B2286">
        <w:rPr>
          <w:rFonts w:ascii="Times New Roman" w:hAnsi="Times New Roman" w:cs="Times New Roman"/>
          <w:sz w:val="28"/>
          <w:szCs w:val="28"/>
        </w:rPr>
        <w:t>крачковые</w:t>
      </w:r>
      <w:proofErr w:type="spellEnd"/>
      <w:r w:rsidRPr="008B2286">
        <w:rPr>
          <w:rFonts w:ascii="Times New Roman" w:hAnsi="Times New Roman" w:cs="Times New Roman"/>
          <w:sz w:val="28"/>
          <w:szCs w:val="28"/>
        </w:rPr>
        <w:t xml:space="preserve"> – речная крачка, в семейство </w:t>
      </w:r>
      <w:proofErr w:type="spellStart"/>
      <w:r w:rsidRPr="008B2286">
        <w:rPr>
          <w:rFonts w:ascii="Times New Roman" w:hAnsi="Times New Roman" w:cs="Times New Roman"/>
          <w:sz w:val="28"/>
          <w:szCs w:val="28"/>
        </w:rPr>
        <w:t>бекасовые</w:t>
      </w:r>
      <w:proofErr w:type="spellEnd"/>
      <w:r w:rsidRPr="008B228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B2286">
        <w:rPr>
          <w:rFonts w:ascii="Times New Roman" w:hAnsi="Times New Roman" w:cs="Times New Roman"/>
          <w:sz w:val="28"/>
          <w:szCs w:val="28"/>
        </w:rPr>
        <w:t>фифи</w:t>
      </w:r>
      <w:proofErr w:type="spellEnd"/>
      <w:r w:rsidR="00127B05">
        <w:rPr>
          <w:rFonts w:ascii="Times New Roman" w:hAnsi="Times New Roman" w:cs="Times New Roman"/>
          <w:sz w:val="28"/>
          <w:szCs w:val="28"/>
        </w:rPr>
        <w:t xml:space="preserve"> (кулик)</w:t>
      </w:r>
      <w:r w:rsidRPr="008B2286">
        <w:rPr>
          <w:rFonts w:ascii="Times New Roman" w:hAnsi="Times New Roman" w:cs="Times New Roman"/>
          <w:sz w:val="28"/>
          <w:szCs w:val="28"/>
        </w:rPr>
        <w:t xml:space="preserve">, в семейство </w:t>
      </w:r>
      <w:proofErr w:type="spellStart"/>
      <w:r w:rsidRPr="008B2286">
        <w:rPr>
          <w:rFonts w:ascii="Times New Roman" w:hAnsi="Times New Roman" w:cs="Times New Roman"/>
          <w:sz w:val="28"/>
          <w:szCs w:val="28"/>
        </w:rPr>
        <w:t>ржанковые</w:t>
      </w:r>
      <w:proofErr w:type="spellEnd"/>
      <w:r w:rsidRPr="008B2286">
        <w:rPr>
          <w:rFonts w:ascii="Times New Roman" w:hAnsi="Times New Roman" w:cs="Times New Roman"/>
          <w:sz w:val="28"/>
          <w:szCs w:val="28"/>
        </w:rPr>
        <w:t xml:space="preserve"> – чибис. Семейство </w:t>
      </w:r>
      <w:proofErr w:type="spellStart"/>
      <w:r w:rsidRPr="008B2286">
        <w:rPr>
          <w:rFonts w:ascii="Times New Roman" w:hAnsi="Times New Roman" w:cs="Times New Roman"/>
          <w:sz w:val="28"/>
          <w:szCs w:val="28"/>
        </w:rPr>
        <w:t>журавлинообразные</w:t>
      </w:r>
      <w:proofErr w:type="spellEnd"/>
      <w:r w:rsidRPr="008B2286">
        <w:rPr>
          <w:rFonts w:ascii="Times New Roman" w:hAnsi="Times New Roman" w:cs="Times New Roman"/>
          <w:sz w:val="28"/>
          <w:szCs w:val="28"/>
        </w:rPr>
        <w:t xml:space="preserve"> представлено одним семейством </w:t>
      </w:r>
      <w:proofErr w:type="spellStart"/>
      <w:r w:rsidRPr="008B2286">
        <w:rPr>
          <w:rFonts w:ascii="Times New Roman" w:hAnsi="Times New Roman" w:cs="Times New Roman"/>
          <w:sz w:val="28"/>
          <w:szCs w:val="28"/>
        </w:rPr>
        <w:t>пастушковые</w:t>
      </w:r>
      <w:proofErr w:type="spellEnd"/>
      <w:r w:rsidRPr="008B2286">
        <w:rPr>
          <w:rFonts w:ascii="Times New Roman" w:hAnsi="Times New Roman" w:cs="Times New Roman"/>
          <w:sz w:val="28"/>
          <w:szCs w:val="28"/>
        </w:rPr>
        <w:t>, в которое входят два вида – лысуха и камышница</w:t>
      </w:r>
      <w:r w:rsidR="0057790E">
        <w:rPr>
          <w:rFonts w:ascii="Times New Roman" w:hAnsi="Times New Roman" w:cs="Times New Roman"/>
          <w:sz w:val="28"/>
          <w:szCs w:val="28"/>
        </w:rPr>
        <w:t xml:space="preserve"> (Приложение 7)</w:t>
      </w:r>
      <w:r w:rsidRPr="008B2286">
        <w:rPr>
          <w:rFonts w:ascii="Times New Roman" w:hAnsi="Times New Roman" w:cs="Times New Roman"/>
          <w:sz w:val="28"/>
          <w:szCs w:val="28"/>
        </w:rPr>
        <w:t>.</w:t>
      </w:r>
    </w:p>
    <w:p w:rsidR="000909D9" w:rsidRDefault="000909D9" w:rsidP="001504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52009334"/>
      <w:r w:rsidRPr="008B2286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видового состава показывает, что все 16 видов птиц являются перелётными, нет оседлых и кочующих птиц. Основная группа, 15 видов – это гнездящиеся на водохранилище птицы, только один вид (морская чернеть) относится к числу пролётных. Интересно, что во время весенней миграции они зафиксированы 30 апреля 2023 года, во время осенней миграции – 28 сентября и 5 октября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тая морских чернетей в количестве 25 особей отдыхала на воде во время осеннего пролёта с севера на юг. </w:t>
      </w:r>
    </w:p>
    <w:p w:rsidR="000909D9" w:rsidRDefault="000909D9" w:rsidP="001504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Сделали анализ по таким показателям, как статус пребывания в области и распространённость. По статусу 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обычным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относятся 13 видов, к редким – 3 вида, это луток, серая утка и кулик фифи. Последние два вида зафиксированы только по одному разу -  серая утка 30 апреля, фифи 16 мая. По распространённости в области к широко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распространённым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относится 13 видов, к спорадически распространённым – 3 вида, это камышница, лысуха и серая утка. Они и ещё луток находятся в списке редких и уязвимых видов животных, не внесённых в Красную книгу, но нуждающихся в зоологическом контроле.</w:t>
      </w:r>
    </w:p>
    <w:p w:rsidR="001C6ACB" w:rsidRDefault="00372653" w:rsidP="001C6A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характеристик</w:t>
      </w:r>
      <w:r w:rsidR="007854FA">
        <w:rPr>
          <w:rFonts w:ascii="Times New Roman" w:hAnsi="Times New Roman" w:cs="Times New Roman"/>
          <w:sz w:val="28"/>
          <w:szCs w:val="28"/>
        </w:rPr>
        <w:t xml:space="preserve">а, по которой мы проанализировали орнитофауну – это </w:t>
      </w:r>
      <w:r w:rsidR="007854FA" w:rsidRPr="007854FA">
        <w:rPr>
          <w:rFonts w:ascii="Times New Roman" w:hAnsi="Times New Roman" w:cs="Times New Roman"/>
          <w:sz w:val="28"/>
          <w:szCs w:val="28"/>
        </w:rPr>
        <w:t>условия мест обитания и особенности питания водных птиц</w:t>
      </w:r>
      <w:proofErr w:type="gramStart"/>
      <w:r w:rsidR="007854FA" w:rsidRPr="007854FA">
        <w:rPr>
          <w:rFonts w:ascii="Times New Roman" w:hAnsi="Times New Roman" w:cs="Times New Roman"/>
          <w:sz w:val="28"/>
          <w:szCs w:val="28"/>
        </w:rPr>
        <w:t>.</w:t>
      </w:r>
      <w:r w:rsidR="007854F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7854FA">
        <w:rPr>
          <w:rFonts w:ascii="Times New Roman" w:hAnsi="Times New Roman" w:cs="Times New Roman"/>
          <w:sz w:val="28"/>
          <w:szCs w:val="28"/>
        </w:rPr>
        <w:t xml:space="preserve">ля этого мы в литературных источниках </w:t>
      </w:r>
      <w:r w:rsidR="007D3CE8">
        <w:rPr>
          <w:rFonts w:ascii="Times New Roman" w:hAnsi="Times New Roman" w:cs="Times New Roman"/>
          <w:sz w:val="28"/>
          <w:szCs w:val="28"/>
        </w:rPr>
        <w:t>изучили</w:t>
      </w:r>
      <w:r w:rsidRPr="00372653">
        <w:rPr>
          <w:rFonts w:ascii="Times New Roman" w:hAnsi="Times New Roman" w:cs="Times New Roman"/>
          <w:sz w:val="28"/>
          <w:szCs w:val="28"/>
        </w:rPr>
        <w:t>мест</w:t>
      </w:r>
      <w:r w:rsidR="007854FA">
        <w:rPr>
          <w:rFonts w:ascii="Times New Roman" w:hAnsi="Times New Roman" w:cs="Times New Roman"/>
          <w:sz w:val="28"/>
          <w:szCs w:val="28"/>
        </w:rPr>
        <w:t>а</w:t>
      </w:r>
      <w:r w:rsidRPr="00372653">
        <w:rPr>
          <w:rFonts w:ascii="Times New Roman" w:hAnsi="Times New Roman" w:cs="Times New Roman"/>
          <w:sz w:val="28"/>
          <w:szCs w:val="28"/>
        </w:rPr>
        <w:t xml:space="preserve"> обитания встреченных птиц</w:t>
      </w:r>
      <w:r w:rsidR="007854FA">
        <w:rPr>
          <w:rFonts w:ascii="Times New Roman" w:hAnsi="Times New Roman" w:cs="Times New Roman"/>
          <w:sz w:val="28"/>
          <w:szCs w:val="28"/>
        </w:rPr>
        <w:t>, составили таблицу (Приложение), далее сравнили с описанными нами природно-экологическими условиями водохранилища.В результате сравне</w:t>
      </w:r>
      <w:r w:rsidR="007D3CE8">
        <w:rPr>
          <w:rFonts w:ascii="Times New Roman" w:hAnsi="Times New Roman" w:cs="Times New Roman"/>
          <w:sz w:val="28"/>
          <w:szCs w:val="28"/>
        </w:rPr>
        <w:t xml:space="preserve">ния мы сделали следующие выводы. </w:t>
      </w:r>
      <w:r w:rsidR="001C6ACB">
        <w:rPr>
          <w:rFonts w:ascii="Times New Roman" w:hAnsi="Times New Roman" w:cs="Times New Roman"/>
          <w:sz w:val="28"/>
          <w:szCs w:val="28"/>
        </w:rPr>
        <w:t xml:space="preserve">Видовой состав уток водохранилища соответствует условиям обитания: </w:t>
      </w:r>
      <w:r w:rsidR="007D3CE8">
        <w:rPr>
          <w:rFonts w:ascii="Times New Roman" w:hAnsi="Times New Roman" w:cs="Times New Roman"/>
          <w:sz w:val="28"/>
          <w:szCs w:val="28"/>
        </w:rPr>
        <w:t xml:space="preserve"> пресн</w:t>
      </w:r>
      <w:r w:rsidR="001C6ACB">
        <w:rPr>
          <w:rFonts w:ascii="Times New Roman" w:hAnsi="Times New Roman" w:cs="Times New Roman"/>
          <w:sz w:val="28"/>
          <w:szCs w:val="28"/>
        </w:rPr>
        <w:t>ый</w:t>
      </w:r>
      <w:r w:rsidR="007D3CE8">
        <w:rPr>
          <w:rFonts w:ascii="Times New Roman" w:hAnsi="Times New Roman" w:cs="Times New Roman"/>
          <w:sz w:val="28"/>
          <w:szCs w:val="28"/>
        </w:rPr>
        <w:t xml:space="preserve"> водоем со стоячей водой и небольшими глубинами, заросши</w:t>
      </w:r>
      <w:r w:rsidR="001C6ACB">
        <w:rPr>
          <w:rFonts w:ascii="Times New Roman" w:hAnsi="Times New Roman" w:cs="Times New Roman"/>
          <w:sz w:val="28"/>
          <w:szCs w:val="28"/>
        </w:rPr>
        <w:t>й</w:t>
      </w:r>
      <w:r w:rsidR="007D3CE8">
        <w:rPr>
          <w:rFonts w:ascii="Times New Roman" w:hAnsi="Times New Roman" w:cs="Times New Roman"/>
          <w:sz w:val="28"/>
          <w:szCs w:val="28"/>
        </w:rPr>
        <w:t xml:space="preserve"> водной </w:t>
      </w:r>
      <w:r w:rsidR="001C6ACB">
        <w:rPr>
          <w:rFonts w:ascii="Times New Roman" w:hAnsi="Times New Roman" w:cs="Times New Roman"/>
          <w:sz w:val="28"/>
          <w:szCs w:val="28"/>
        </w:rPr>
        <w:t>растительностью, по берегам произрастает</w:t>
      </w:r>
      <w:r w:rsidR="007D3CE8" w:rsidRPr="001C6ACB">
        <w:rPr>
          <w:rFonts w:ascii="Times New Roman" w:hAnsi="Times New Roman" w:cs="Times New Roman"/>
          <w:sz w:val="28"/>
          <w:szCs w:val="28"/>
        </w:rPr>
        <w:t xml:space="preserve"> редкий лес,</w:t>
      </w:r>
      <w:r w:rsidR="001C6ACB" w:rsidRPr="001C6ACB">
        <w:rPr>
          <w:rFonts w:ascii="Times New Roman" w:hAnsi="Times New Roman" w:cs="Times New Roman"/>
          <w:sz w:val="28"/>
          <w:szCs w:val="28"/>
        </w:rPr>
        <w:t xml:space="preserve"> небольшие кустарники,</w:t>
      </w:r>
      <w:r w:rsidR="007D3CE8" w:rsidRPr="001C6ACB">
        <w:rPr>
          <w:rFonts w:ascii="Times New Roman" w:hAnsi="Times New Roman" w:cs="Times New Roman"/>
          <w:sz w:val="28"/>
          <w:szCs w:val="28"/>
        </w:rPr>
        <w:t xml:space="preserve"> пологий берег покрыт луговой травой. </w:t>
      </w:r>
      <w:r w:rsidR="001C6ACB" w:rsidRPr="001C6ACB">
        <w:rPr>
          <w:rFonts w:ascii="Times New Roman" w:hAnsi="Times New Roman" w:cs="Times New Roman"/>
          <w:sz w:val="28"/>
          <w:szCs w:val="28"/>
        </w:rPr>
        <w:t>Основное меню этих уток — травы, растущ</w:t>
      </w:r>
      <w:r w:rsidR="001C6ACB">
        <w:rPr>
          <w:rFonts w:ascii="Times New Roman" w:hAnsi="Times New Roman" w:cs="Times New Roman"/>
          <w:sz w:val="28"/>
          <w:szCs w:val="28"/>
        </w:rPr>
        <w:t>ие в воде или прибрежной зоне, в</w:t>
      </w:r>
      <w:r w:rsidR="001C6ACB" w:rsidRPr="001C6ACB">
        <w:rPr>
          <w:rFonts w:ascii="Times New Roman" w:hAnsi="Times New Roman" w:cs="Times New Roman"/>
          <w:sz w:val="28"/>
          <w:szCs w:val="28"/>
        </w:rPr>
        <w:t xml:space="preserve"> пищу идут как зеленые стебли, так и корешки</w:t>
      </w:r>
      <w:proofErr w:type="gramStart"/>
      <w:r w:rsidR="001C6ACB" w:rsidRPr="001C6ACB">
        <w:rPr>
          <w:rFonts w:ascii="Times New Roman" w:hAnsi="Times New Roman" w:cs="Times New Roman"/>
          <w:sz w:val="28"/>
          <w:szCs w:val="28"/>
        </w:rPr>
        <w:t>.</w:t>
      </w:r>
      <w:r w:rsidR="009A1F7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9A1F78">
        <w:rPr>
          <w:rFonts w:ascii="Times New Roman" w:hAnsi="Times New Roman" w:cs="Times New Roman"/>
          <w:sz w:val="28"/>
          <w:szCs w:val="28"/>
        </w:rPr>
        <w:t>роме этого п</w:t>
      </w:r>
      <w:r w:rsidR="001C6ACB" w:rsidRPr="001C6ACB">
        <w:rPr>
          <w:rFonts w:ascii="Times New Roman" w:hAnsi="Times New Roman" w:cs="Times New Roman"/>
          <w:sz w:val="28"/>
          <w:szCs w:val="28"/>
        </w:rPr>
        <w:t>итаются водными</w:t>
      </w:r>
      <w:r w:rsidR="001C6ACB">
        <w:rPr>
          <w:rFonts w:ascii="Times New Roman" w:hAnsi="Times New Roman" w:cs="Times New Roman"/>
          <w:sz w:val="28"/>
          <w:szCs w:val="28"/>
        </w:rPr>
        <w:t xml:space="preserve"> беспозвоночными, которых добывают на </w:t>
      </w:r>
      <w:r w:rsidR="001C6ACB">
        <w:rPr>
          <w:rFonts w:ascii="Times New Roman" w:hAnsi="Times New Roman" w:cs="Times New Roman"/>
          <w:sz w:val="28"/>
          <w:szCs w:val="28"/>
        </w:rPr>
        <w:lastRenderedPageBreak/>
        <w:t>дне.Обязательное условие для жизни с птенцами – обилие корма и достаточное количество естественных укрытий.</w:t>
      </w:r>
    </w:p>
    <w:p w:rsidR="009A1F78" w:rsidRDefault="009A1F78" w:rsidP="009A1F78">
      <w:pPr>
        <w:pStyle w:val="a9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о</w:t>
      </w:r>
      <w:r w:rsidRPr="009A1F78">
        <w:rPr>
          <w:sz w:val="28"/>
          <w:szCs w:val="28"/>
        </w:rPr>
        <w:t>сновными условия для обитания птиц являются хорошая кормовая база, высокие защитные свойства (наличие укрытий, мест гнездования) и отсутствие фактора беспокойства, особенно в гнездовой период.</w:t>
      </w:r>
    </w:p>
    <w:p w:rsidR="00B573D5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p w:rsidR="00B573D5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p w:rsidR="00B573D5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p w:rsidR="00B573D5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p w:rsidR="00B573D5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p w:rsidR="00B573D5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p w:rsidR="00B573D5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p w:rsidR="00B573D5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p w:rsidR="00B573D5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p w:rsidR="00B573D5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p w:rsidR="00B573D5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p w:rsidR="00B573D5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p w:rsidR="00B573D5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p w:rsidR="00B573D5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p w:rsidR="00B573D5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p w:rsidR="00B573D5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p w:rsidR="00B573D5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p w:rsidR="00B573D5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p w:rsidR="00B573D5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p w:rsidR="00B573D5" w:rsidRPr="009A1F78" w:rsidRDefault="00B573D5" w:rsidP="009A1F78">
      <w:pPr>
        <w:pStyle w:val="a9"/>
        <w:ind w:firstLine="708"/>
        <w:jc w:val="both"/>
        <w:rPr>
          <w:sz w:val="28"/>
          <w:szCs w:val="28"/>
        </w:rPr>
      </w:pPr>
    </w:p>
    <w:bookmarkEnd w:id="5"/>
    <w:p w:rsidR="00172464" w:rsidRPr="009A1F78" w:rsidRDefault="00150403" w:rsidP="009A1F78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A1F7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r w:rsidR="00172464" w:rsidRPr="009A1F78">
        <w:rPr>
          <w:rFonts w:ascii="Times New Roman" w:hAnsi="Times New Roman" w:cs="Times New Roman"/>
          <w:b/>
          <w:sz w:val="28"/>
          <w:szCs w:val="28"/>
        </w:rPr>
        <w:t>.</w:t>
      </w:r>
    </w:p>
    <w:p w:rsidR="004A61A5" w:rsidRDefault="004A61A5" w:rsidP="0057790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84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литературных источниках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выяснили, что</w:t>
      </w:r>
      <w:r w:rsidR="00B573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4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птицах водохранилища у деревни </w:t>
      </w:r>
      <w:proofErr w:type="spellStart"/>
      <w:r w:rsidR="00384B8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Олешковка</w:t>
      </w:r>
      <w:proofErr w:type="spellEnd"/>
      <w:r w:rsidR="00384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84B8D">
        <w:rPr>
          <w:rFonts w:ascii="Times New Roman" w:eastAsia="Times New Roman" w:hAnsi="Times New Roman" w:cs="Times New Roman"/>
          <w:sz w:val="28"/>
          <w:szCs w:val="28"/>
          <w:lang w:eastAsia="ru-RU"/>
        </w:rPr>
        <w:t>Нюксенского</w:t>
      </w:r>
      <w:proofErr w:type="spellEnd"/>
      <w:r w:rsidR="00384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</w:t>
      </w:r>
      <w:r w:rsidR="00150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 </w:t>
      </w:r>
      <w:r w:rsidR="00384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отсутствует.</w:t>
      </w:r>
    </w:p>
    <w:p w:rsidR="00150403" w:rsidRPr="00920CE3" w:rsidRDefault="004A61A5" w:rsidP="0015040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84B8D" w:rsidRPr="00073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водоплавающих птиц имеются специальные приспособления, позволяющие им благоприятно жить в водной среде: наличие плавательной перепонки, жировая смазка перьев, особое строение контурных перьев, наличие воздуха в пуховых перьях.</w:t>
      </w:r>
      <w:r w:rsidR="00150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150403" w:rsidRPr="00150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утиных, хорошо выражен половой диморфизм – самцы и самки значительно отличаются друг от друга окрасом оперения.  </w:t>
      </w:r>
    </w:p>
    <w:p w:rsidR="00384B8D" w:rsidRDefault="00150403" w:rsidP="0015040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</w:t>
      </w:r>
      <w:r w:rsidR="004A61A5" w:rsidRPr="004A6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литературным источникам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узнали</w:t>
      </w:r>
      <w:r w:rsidR="004A61A5" w:rsidRPr="004A61A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изучаемое водохранилище является искусственным (техногенным) водным объектом, специально созданным для хозяйственной деятельности человека. Своим образованием он обязан Нюксенской государственной гидроэлектростанции, которая функционировала здесь с 1952 по 1971 годы. Из бесед с местными жителями узнали, что это место имело и имеет до сих пор много названий – пруд, озеро, водоём, канал, насыпь, дамба («</w:t>
      </w:r>
      <w:proofErr w:type="spellStart"/>
      <w:r w:rsidR="004A61A5" w:rsidRPr="004A61A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тамба</w:t>
      </w:r>
      <w:proofErr w:type="spellEnd"/>
      <w:r w:rsidR="004A61A5" w:rsidRPr="004A6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»), </w:t>
      </w:r>
      <w:proofErr w:type="spellStart"/>
      <w:r w:rsidR="004A61A5" w:rsidRPr="004A61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прокОп</w:t>
      </w:r>
      <w:proofErr w:type="spellEnd"/>
      <w:r w:rsidR="004A61A5" w:rsidRPr="004A6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A61A5" w:rsidRPr="004A61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прОкопь</w:t>
      </w:r>
      <w:proofErr w:type="spellEnd"/>
      <w:r w:rsidR="004A61A5" w:rsidRPr="004A61A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с научной точки зрения правильнее употреблять термин «водохранилище»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A61A5" w:rsidRDefault="00150403" w:rsidP="001504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A61A5">
        <w:rPr>
          <w:rFonts w:ascii="Times New Roman" w:hAnsi="Times New Roman" w:cs="Times New Roman"/>
          <w:sz w:val="28"/>
          <w:szCs w:val="28"/>
        </w:rPr>
        <w:t>а водохранилище имеются хорошие условия для обитания большого количества водных и околоводных птиц. Незначительная глубина, заросшие берега и заросли водной растительности, наличие удобных и укромных мест для гнездования, богатые запасы кормов, отсутствие факторов беспокойства способствуют тому, что водоём птицы используют и как место отдыха во время перелётов, и как кормовую базу, и, самое главное, как место для гнездования.</w:t>
      </w:r>
    </w:p>
    <w:p w:rsidR="004A61A5" w:rsidRDefault="004A61A5" w:rsidP="001504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летних наблюдений </w:t>
      </w:r>
      <w:r w:rsidR="00150403">
        <w:rPr>
          <w:rFonts w:ascii="Times New Roman" w:hAnsi="Times New Roman" w:cs="Times New Roman"/>
          <w:sz w:val="28"/>
          <w:szCs w:val="28"/>
        </w:rPr>
        <w:t xml:space="preserve">2023 года </w:t>
      </w:r>
      <w:r>
        <w:rPr>
          <w:rFonts w:ascii="Times New Roman" w:hAnsi="Times New Roman" w:cs="Times New Roman"/>
          <w:sz w:val="28"/>
          <w:szCs w:val="28"/>
        </w:rPr>
        <w:t>научились различать отличия самцов (селезней) и самок семи видов уток, видели разновозрастных птенцов чаек и уток</w:t>
      </w:r>
      <w:r w:rsidR="00150403">
        <w:rPr>
          <w:rFonts w:ascii="Times New Roman" w:hAnsi="Times New Roman" w:cs="Times New Roman"/>
          <w:sz w:val="28"/>
          <w:szCs w:val="28"/>
        </w:rPr>
        <w:t>. Впервые опробовали метод маршрутного учета птиц. Выявили 16 видов птиц.</w:t>
      </w:r>
    </w:p>
    <w:p w:rsidR="004A61A5" w:rsidRDefault="004A61A5" w:rsidP="001504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286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видового состава показывает, что все 16 видов птиц являются перелётными, нет оседлых и кочующих птиц. Основная группа, 15 видов – это гнездящиеся на водохранилище птицы, только один вид (морская чернеть) относится к числу пролётных. </w:t>
      </w:r>
    </w:p>
    <w:p w:rsidR="009A1F78" w:rsidRDefault="009A1F78" w:rsidP="009A1F78">
      <w:pPr>
        <w:pStyle w:val="a9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9A1F78">
        <w:rPr>
          <w:sz w:val="28"/>
          <w:szCs w:val="28"/>
        </w:rPr>
        <w:t>сновными условия для обитания птиц являются хорошая кормовая база, высокие защитные свойства (наличие укрытий, мест гнездования) и отсутствие фактора беспокойства, особенно в гнездовой период.</w:t>
      </w:r>
    </w:p>
    <w:p w:rsidR="009A1F78" w:rsidRPr="009A1F78" w:rsidRDefault="009A1F78" w:rsidP="009A1F78">
      <w:pPr>
        <w:pStyle w:val="a9"/>
        <w:ind w:firstLine="708"/>
        <w:jc w:val="both"/>
        <w:rPr>
          <w:sz w:val="28"/>
          <w:szCs w:val="28"/>
        </w:rPr>
      </w:pPr>
      <w:r w:rsidRPr="003F7116">
        <w:rPr>
          <w:sz w:val="28"/>
          <w:szCs w:val="28"/>
        </w:rPr>
        <w:t>Гипотеза – видовой состав орнитофауны зависит от природных и эк</w:t>
      </w:r>
      <w:r>
        <w:rPr>
          <w:sz w:val="28"/>
          <w:szCs w:val="28"/>
        </w:rPr>
        <w:t>ологически особенностей водоёма</w:t>
      </w:r>
      <w:proofErr w:type="gramStart"/>
      <w:r>
        <w:rPr>
          <w:sz w:val="28"/>
          <w:szCs w:val="28"/>
        </w:rPr>
        <w:t>.</w:t>
      </w:r>
      <w:proofErr w:type="gramEnd"/>
      <w:r w:rsidRPr="003F7116">
        <w:rPr>
          <w:sz w:val="28"/>
          <w:szCs w:val="28"/>
        </w:rPr>
        <w:t xml:space="preserve"> </w:t>
      </w:r>
      <w:proofErr w:type="gramStart"/>
      <w:r w:rsidRPr="003F7116">
        <w:rPr>
          <w:sz w:val="28"/>
          <w:szCs w:val="28"/>
        </w:rPr>
        <w:t>п</w:t>
      </w:r>
      <w:proofErr w:type="gramEnd"/>
      <w:r w:rsidRPr="003F7116">
        <w:rPr>
          <w:sz w:val="28"/>
          <w:szCs w:val="28"/>
        </w:rPr>
        <w:t>оэтому здесь встречаются те виды птиц, для которых подходят условия обитания</w:t>
      </w:r>
      <w:r>
        <w:rPr>
          <w:sz w:val="28"/>
          <w:szCs w:val="28"/>
        </w:rPr>
        <w:t>, подтверждена.</w:t>
      </w:r>
    </w:p>
    <w:p w:rsidR="00C32BC9" w:rsidRDefault="00C32BC9" w:rsidP="009A1F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45CA" w:rsidRDefault="00B145CA" w:rsidP="0057790E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B5489" w:rsidRPr="0057790E" w:rsidRDefault="0057790E" w:rsidP="0057790E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6.</w:t>
      </w:r>
      <w:r w:rsidR="003B5489" w:rsidRPr="0057790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Литература</w:t>
      </w:r>
    </w:p>
    <w:p w:rsidR="003B5489" w:rsidRPr="005F6867" w:rsidRDefault="003B5489" w:rsidP="003B5489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Природа Вологодской области / [Ю. Н. Белова и др.; гл. ред. Г. А. Воробьев]</w:t>
      </w:r>
      <w:proofErr w:type="gramStart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Правительство Вологодской обл., Департамент природных ресурсов и охраны окружающей среды, Вологодский гос. пед. ун-т. - Науч. изд. - Вологда</w:t>
      </w:r>
      <w:proofErr w:type="gramStart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Вологжанин, 2007. - 434 </w:t>
      </w:r>
      <w:proofErr w:type="gramStart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B5489" w:rsidRPr="005F6867" w:rsidRDefault="003B5489" w:rsidP="003B5489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Животный мир Вологодской области. Позвоночные животные / Мин-во науки и высшего образования РФ, </w:t>
      </w:r>
      <w:proofErr w:type="spellStart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ВоГУ</w:t>
      </w:r>
      <w:proofErr w:type="spellEnd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Деп-т</w:t>
      </w:r>
      <w:proofErr w:type="spellEnd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природных ресурсов ВО, </w:t>
      </w:r>
      <w:proofErr w:type="spellStart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>гд</w:t>
      </w:r>
      <w:proofErr w:type="spellEnd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</w:t>
      </w:r>
      <w:proofErr w:type="spellEnd"/>
      <w:proofErr w:type="gramEnd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Л. Болотова. - Вологда</w:t>
      </w:r>
      <w:proofErr w:type="gramStart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ВоГУ</w:t>
      </w:r>
      <w:proofErr w:type="spellEnd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>, 2021 - 385 с.</w:t>
      </w:r>
    </w:p>
    <w:p w:rsidR="003B5489" w:rsidRPr="0026251C" w:rsidRDefault="003B5489" w:rsidP="003B5489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Сумароков, Владимир </w:t>
      </w:r>
      <w:proofErr w:type="spellStart"/>
      <w:r w:rsidRPr="0026251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Павлович</w:t>
      </w:r>
      <w:proofErr w:type="gramStart"/>
      <w:r w:rsidRPr="0026251C">
        <w:rPr>
          <w:rFonts w:ascii="Times New Roman" w:eastAsia="Times New Roman" w:hAnsi="Times New Roman" w:cs="Times New Roman"/>
          <w:sz w:val="24"/>
          <w:szCs w:val="24"/>
          <w:lang w:eastAsia="ru-RU"/>
        </w:rPr>
        <w:t>.Л</w:t>
      </w:r>
      <w:proofErr w:type="gramEnd"/>
      <w:r w:rsidRPr="0026251C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етопись</w:t>
      </w:r>
      <w:proofErr w:type="spellEnd"/>
      <w:r w:rsidRPr="00262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земли </w:t>
      </w:r>
      <w:proofErr w:type="spellStart"/>
      <w:r w:rsidRPr="0026251C">
        <w:rPr>
          <w:rFonts w:ascii="Times New Roman" w:eastAsia="Times New Roman" w:hAnsi="Times New Roman" w:cs="Times New Roman"/>
          <w:sz w:val="24"/>
          <w:szCs w:val="24"/>
          <w:lang w:eastAsia="ru-RU"/>
        </w:rPr>
        <w:t>Нюксенской</w:t>
      </w:r>
      <w:proofErr w:type="spellEnd"/>
      <w:r w:rsidRPr="00262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</w:t>
      </w:r>
      <w:proofErr w:type="gramStart"/>
      <w:r w:rsidRPr="002625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помощь учителю-краеведу / В. П. Сумароков; [Предисл.</w:t>
      </w:r>
      <w:proofErr w:type="gramEnd"/>
      <w:r w:rsidRPr="00262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62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В. Судакова]; </w:t>
      </w:r>
      <w:proofErr w:type="spellStart"/>
      <w:r w:rsidRPr="002625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Вологод</w:t>
      </w:r>
      <w:proofErr w:type="spellEnd"/>
      <w:r w:rsidRPr="00262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ин-т повышения квалификации и </w:t>
      </w:r>
      <w:proofErr w:type="spellStart"/>
      <w:r w:rsidRPr="0026251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переподгот</w:t>
      </w:r>
      <w:proofErr w:type="spellEnd"/>
      <w:r w:rsidRPr="0026251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пед. кадров.</w:t>
      </w:r>
      <w:proofErr w:type="gramEnd"/>
      <w:r w:rsidRPr="00262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Вологда</w:t>
      </w:r>
      <w:proofErr w:type="gramStart"/>
      <w:r w:rsidRPr="00262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262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625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Вологод</w:t>
      </w:r>
      <w:proofErr w:type="spellEnd"/>
      <w:r w:rsidRPr="0026251C">
        <w:rPr>
          <w:rFonts w:ascii="Times New Roman" w:eastAsia="Times New Roman" w:hAnsi="Times New Roman" w:cs="Times New Roman"/>
          <w:sz w:val="24"/>
          <w:szCs w:val="24"/>
          <w:lang w:eastAsia="ru-RU"/>
        </w:rPr>
        <w:t>. ИПКИППК, 1995. - 213,[2] с.</w:t>
      </w:r>
    </w:p>
    <w:p w:rsidR="003B5489" w:rsidRDefault="003B5489" w:rsidP="003B5489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Районная газета «Новый день» «В Царстве пернатых, Е. Преображенская, 12.07.2007 г., №32, с 4,5</w:t>
      </w:r>
    </w:p>
    <w:p w:rsidR="003B5489" w:rsidRPr="005F6867" w:rsidRDefault="003B5489" w:rsidP="003B5489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Усольцева К. И., Гаркуша В. И. Рельеф Вологодской области (центральная и восточная части). Природные условия и ресурсы Севера Европейской части СССР. Вологда, 1979.</w:t>
      </w:r>
    </w:p>
    <w:p w:rsidR="003B5489" w:rsidRPr="005F6867" w:rsidRDefault="003B5489" w:rsidP="003B5489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Максутова</w:t>
      </w:r>
      <w:proofErr w:type="spellEnd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Н.К., Е.А. </w:t>
      </w:r>
      <w:proofErr w:type="spellStart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Скупинова</w:t>
      </w:r>
      <w:proofErr w:type="spellEnd"/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 Ландшафтный мониторинг охраняемых природных территорий. Вологда, 2003 год.</w:t>
      </w:r>
    </w:p>
    <w:p w:rsidR="003B5489" w:rsidRPr="005F6867" w:rsidRDefault="003B5489" w:rsidP="003B5489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8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 охраняемые природные территории, растения и животные Вологодской области. ВГПИ Вологда, 1993 год.</w:t>
      </w:r>
    </w:p>
    <w:p w:rsidR="003B5489" w:rsidRPr="00ED77EC" w:rsidRDefault="003B5489" w:rsidP="003B5489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D77EC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Храбрый</w:t>
      </w:r>
      <w:proofErr w:type="gramEnd"/>
      <w:r w:rsidRPr="00ED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В.Н. Птицы Европейской части России. </w:t>
      </w:r>
      <w:proofErr w:type="spellStart"/>
      <w:r w:rsidRPr="00ED77E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Фотоопределитель</w:t>
      </w:r>
      <w:proofErr w:type="spellEnd"/>
      <w:r w:rsidRPr="00ED77EC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Издательство «Феникс», 2022.</w:t>
      </w:r>
    </w:p>
    <w:p w:rsidR="003B5489" w:rsidRPr="00ED77EC" w:rsidRDefault="003B5489" w:rsidP="003B5489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7EC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Дмитриев Ю. Соседи по планете. Птицы. – Издательство «Детская литература», 1984.</w:t>
      </w:r>
    </w:p>
    <w:p w:rsidR="003B5489" w:rsidRPr="00ED77EC" w:rsidRDefault="003B5489" w:rsidP="003B5489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7EC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Акимушкин И.И. Мир животных (Рассказы о птицах), издательство «Детская литература», 1998.</w:t>
      </w:r>
    </w:p>
    <w:p w:rsidR="003B5489" w:rsidRPr="005F6867" w:rsidRDefault="003B5489" w:rsidP="003B5489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Красная книга Вологодской области = </w:t>
      </w:r>
      <w:proofErr w:type="spellStart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Red</w:t>
      </w:r>
      <w:proofErr w:type="spellEnd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Data</w:t>
      </w:r>
      <w:proofErr w:type="spellEnd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BooksoftheVologdaRegion</w:t>
      </w:r>
      <w:proofErr w:type="spellEnd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: [в 3 т.] / Правительство </w:t>
      </w:r>
      <w:proofErr w:type="spellStart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Волог</w:t>
      </w:r>
      <w:proofErr w:type="spellEnd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обл., Гл. упр. природ</w:t>
      </w:r>
      <w:proofErr w:type="gramStart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proofErr w:type="gramEnd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</w:t>
      </w:r>
      <w:proofErr w:type="gramEnd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есурсов и охраны окружающей среды по </w:t>
      </w:r>
      <w:proofErr w:type="spellStart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Волог</w:t>
      </w:r>
      <w:proofErr w:type="spellEnd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обл., </w:t>
      </w:r>
      <w:proofErr w:type="spellStart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Волог</w:t>
      </w:r>
      <w:proofErr w:type="spellEnd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гос. пед. ун-т. - Вологда</w:t>
      </w:r>
      <w:proofErr w:type="gramStart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:</w:t>
      </w:r>
      <w:proofErr w:type="gramEnd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Русь, 2004-____ (Вологда</w:t>
      </w:r>
      <w:proofErr w:type="gramStart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:</w:t>
      </w:r>
      <w:proofErr w:type="gramEnd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5F68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ПФ Полиграфист). </w:t>
      </w:r>
      <w:proofErr w:type="gramEnd"/>
    </w:p>
    <w:p w:rsidR="003B5489" w:rsidRDefault="003B5489" w:rsidP="003B548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5489" w:rsidRDefault="003B5489" w:rsidP="003B548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83E" w:rsidRPr="0096583E" w:rsidRDefault="0096583E" w:rsidP="009658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2286" w:rsidRPr="00BF2CEC" w:rsidRDefault="008B2286" w:rsidP="000135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5BDF" w:rsidRPr="00285BDF" w:rsidRDefault="00285BDF" w:rsidP="00285BDF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71311" w:rsidRDefault="00371311" w:rsidP="00DD14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5BDF" w:rsidRPr="003874C8" w:rsidRDefault="00285BDF" w:rsidP="00DD14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74C8" w:rsidRDefault="003874C8" w:rsidP="00B3340E">
      <w:pPr>
        <w:rPr>
          <w:rFonts w:ascii="Times New Roman" w:hAnsi="Times New Roman" w:cs="Times New Roman"/>
          <w:b/>
          <w:sz w:val="28"/>
          <w:szCs w:val="28"/>
        </w:rPr>
      </w:pPr>
    </w:p>
    <w:p w:rsidR="00C0146F" w:rsidRDefault="00C0146F" w:rsidP="00C0146F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6" w:name="_Hlk152011683"/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bookmarkEnd w:id="6"/>
    <w:p w:rsidR="00813C7C" w:rsidRPr="00813C7C" w:rsidRDefault="00813C7C" w:rsidP="00813C7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146F">
        <w:rPr>
          <w:rFonts w:ascii="Times New Roman" w:hAnsi="Times New Roman" w:cs="Times New Roman"/>
          <w:b/>
          <w:sz w:val="28"/>
          <w:szCs w:val="28"/>
        </w:rPr>
        <w:t>Видовое разнообразие водоплавающих и околоводных птиц водохранилища</w:t>
      </w:r>
    </w:p>
    <w:tbl>
      <w:tblPr>
        <w:tblStyle w:val="a4"/>
        <w:tblW w:w="10203" w:type="dxa"/>
        <w:tblInd w:w="-856" w:type="dxa"/>
        <w:tblLayout w:type="fixed"/>
        <w:tblLook w:val="04A0"/>
      </w:tblPr>
      <w:tblGrid>
        <w:gridCol w:w="503"/>
        <w:gridCol w:w="2729"/>
        <w:gridCol w:w="2297"/>
        <w:gridCol w:w="4674"/>
      </w:tblGrid>
      <w:tr w:rsidR="00813C7C" w:rsidRPr="00813C7C" w:rsidTr="00813C7C">
        <w:trPr>
          <w:trHeight w:val="635"/>
        </w:trPr>
        <w:tc>
          <w:tcPr>
            <w:tcW w:w="503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29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Отряд</w:t>
            </w:r>
          </w:p>
        </w:tc>
        <w:tc>
          <w:tcPr>
            <w:tcW w:w="2297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Семейство</w:t>
            </w:r>
          </w:p>
        </w:tc>
        <w:tc>
          <w:tcPr>
            <w:tcW w:w="4674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Вид</w:t>
            </w:r>
          </w:p>
        </w:tc>
      </w:tr>
      <w:tr w:rsidR="00813C7C" w:rsidRPr="00813C7C" w:rsidTr="00813C7C">
        <w:trPr>
          <w:trHeight w:val="839"/>
        </w:trPr>
        <w:tc>
          <w:tcPr>
            <w:tcW w:w="503" w:type="dxa"/>
          </w:tcPr>
          <w:p w:rsidR="00813C7C" w:rsidRPr="00813C7C" w:rsidRDefault="00813C7C" w:rsidP="00813C7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29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Гусеообразные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(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Anseriformes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)</w:t>
            </w:r>
          </w:p>
        </w:tc>
        <w:tc>
          <w:tcPr>
            <w:tcW w:w="2297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Утиные</w:t>
            </w:r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Anatidae)</w:t>
            </w:r>
          </w:p>
        </w:tc>
        <w:tc>
          <w:tcPr>
            <w:tcW w:w="4674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Кряква</w:t>
            </w:r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(Anas platyrhynchos Linnaeus, 1758)</w:t>
            </w:r>
          </w:p>
        </w:tc>
      </w:tr>
      <w:tr w:rsidR="00813C7C" w:rsidRPr="00813C7C" w:rsidTr="00813C7C">
        <w:trPr>
          <w:trHeight w:val="672"/>
        </w:trPr>
        <w:tc>
          <w:tcPr>
            <w:tcW w:w="503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29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674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Гоголь</w:t>
            </w:r>
            <w:r w:rsidR="00C0146F">
              <w:rPr>
                <w:rFonts w:ascii="Times New Roman" w:eastAsia="Calibri" w:hAnsi="Times New Roman" w:cs="Times New Roman"/>
                <w:sz w:val="28"/>
                <w:szCs w:val="28"/>
              </w:rPr>
              <w:t>обыкновенный</w:t>
            </w:r>
            <w:proofErr w:type="spellEnd"/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(Bucephala clangula Linnaeus, 1758)</w:t>
            </w:r>
          </w:p>
        </w:tc>
      </w:tr>
      <w:tr w:rsidR="00813C7C" w:rsidRPr="00813C7C" w:rsidTr="00813C7C">
        <w:trPr>
          <w:trHeight w:val="507"/>
        </w:trPr>
        <w:tc>
          <w:tcPr>
            <w:tcW w:w="503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29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674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Свиязь</w:t>
            </w:r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(Anas Penelope Linnaeus</w:t>
            </w: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</w:t>
            </w: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 1758)</w:t>
            </w:r>
          </w:p>
        </w:tc>
      </w:tr>
      <w:tr w:rsidR="00813C7C" w:rsidRPr="00813C7C" w:rsidTr="00813C7C">
        <w:trPr>
          <w:trHeight w:val="662"/>
        </w:trPr>
        <w:tc>
          <w:tcPr>
            <w:tcW w:w="503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29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674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Морскаячернеть</w:t>
            </w:r>
            <w:proofErr w:type="spellEnd"/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(Aythya marina Linnaeus, 1761)</w:t>
            </w:r>
          </w:p>
        </w:tc>
      </w:tr>
      <w:tr w:rsidR="00813C7C" w:rsidRPr="00813C7C" w:rsidTr="00813C7C">
        <w:trPr>
          <w:trHeight w:val="781"/>
        </w:trPr>
        <w:tc>
          <w:tcPr>
            <w:tcW w:w="503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29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674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Хохлатаячернеть</w:t>
            </w:r>
            <w:proofErr w:type="spellEnd"/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(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Aythya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fuligula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 Linnaeus,1758)</w:t>
            </w:r>
          </w:p>
        </w:tc>
      </w:tr>
      <w:tr w:rsidR="00813C7C" w:rsidRPr="00813C7C" w:rsidTr="00813C7C">
        <w:trPr>
          <w:trHeight w:val="771"/>
        </w:trPr>
        <w:tc>
          <w:tcPr>
            <w:tcW w:w="503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29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674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Красноголовыйнырок</w:t>
            </w:r>
            <w:proofErr w:type="spellEnd"/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Aythya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ferina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 Linnaeus, 1758)</w:t>
            </w:r>
          </w:p>
        </w:tc>
      </w:tr>
      <w:tr w:rsidR="00813C7C" w:rsidRPr="00813C7C" w:rsidTr="00813C7C">
        <w:trPr>
          <w:trHeight w:val="747"/>
        </w:trPr>
        <w:tc>
          <w:tcPr>
            <w:tcW w:w="503" w:type="dxa"/>
          </w:tcPr>
          <w:p w:rsidR="00813C7C" w:rsidRPr="00813C7C" w:rsidRDefault="00813C7C" w:rsidP="00813C7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29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674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Луток</w:t>
            </w:r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Mergusalbellus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 Linnaeus</w:t>
            </w: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, </w:t>
            </w: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1758)</w:t>
            </w:r>
          </w:p>
        </w:tc>
      </w:tr>
      <w:tr w:rsidR="00813C7C" w:rsidRPr="00813C7C" w:rsidTr="00813C7C">
        <w:trPr>
          <w:trHeight w:val="317"/>
        </w:trPr>
        <w:tc>
          <w:tcPr>
            <w:tcW w:w="503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29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674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Широконоска</w:t>
            </w: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(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Anas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clypeata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 Linnaeus</w:t>
            </w: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</w:t>
            </w: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 1758)</w:t>
            </w:r>
          </w:p>
        </w:tc>
      </w:tr>
      <w:tr w:rsidR="00813C7C" w:rsidRPr="00813C7C" w:rsidTr="00813C7C">
        <w:trPr>
          <w:trHeight w:val="317"/>
        </w:trPr>
        <w:tc>
          <w:tcPr>
            <w:tcW w:w="503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29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674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Сераяутка</w:t>
            </w:r>
            <w:proofErr w:type="spellEnd"/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(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Anas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stepera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 Linnaeus, 1758)</w:t>
            </w:r>
          </w:p>
        </w:tc>
      </w:tr>
      <w:tr w:rsidR="00813C7C" w:rsidRPr="00813C7C" w:rsidTr="00813C7C">
        <w:trPr>
          <w:trHeight w:val="633"/>
        </w:trPr>
        <w:tc>
          <w:tcPr>
            <w:tcW w:w="503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29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Ржанкообразные</w:t>
            </w:r>
            <w:proofErr w:type="spellEnd"/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(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Charadriformes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)</w:t>
            </w:r>
          </w:p>
        </w:tc>
        <w:tc>
          <w:tcPr>
            <w:tcW w:w="2297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Бекасовые</w:t>
            </w:r>
            <w:proofErr w:type="spellEnd"/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Scolopacidae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)</w:t>
            </w:r>
          </w:p>
        </w:tc>
        <w:tc>
          <w:tcPr>
            <w:tcW w:w="4674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Фифи</w:t>
            </w:r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Tringaglareola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 Linnaeus, 1758</w:t>
            </w: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813C7C" w:rsidRPr="00813C7C" w:rsidTr="00813C7C">
        <w:trPr>
          <w:trHeight w:val="774"/>
        </w:trPr>
        <w:tc>
          <w:tcPr>
            <w:tcW w:w="503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29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Ржанковые</w:t>
            </w:r>
            <w:proofErr w:type="spellEnd"/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(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Charadriidae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)</w:t>
            </w:r>
          </w:p>
        </w:tc>
        <w:tc>
          <w:tcPr>
            <w:tcW w:w="4674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Чибис</w:t>
            </w:r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Vanellusvanellus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 Linnaeus,1758)</w:t>
            </w:r>
          </w:p>
        </w:tc>
      </w:tr>
      <w:tr w:rsidR="00813C7C" w:rsidRPr="00813C7C" w:rsidTr="00813C7C">
        <w:trPr>
          <w:trHeight w:val="317"/>
        </w:trPr>
        <w:tc>
          <w:tcPr>
            <w:tcW w:w="503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29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Чайковые</w:t>
            </w:r>
            <w:proofErr w:type="spellEnd"/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Laridae)</w:t>
            </w:r>
          </w:p>
        </w:tc>
        <w:tc>
          <w:tcPr>
            <w:tcW w:w="4674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Чайкасизая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(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Larus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canus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 Linnaeus, 1758)</w:t>
            </w:r>
          </w:p>
        </w:tc>
      </w:tr>
      <w:tr w:rsidR="00813C7C" w:rsidRPr="00813C7C" w:rsidTr="00813C7C">
        <w:trPr>
          <w:trHeight w:val="317"/>
        </w:trPr>
        <w:tc>
          <w:tcPr>
            <w:tcW w:w="503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29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97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674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Чайкаозерная</w:t>
            </w:r>
            <w:proofErr w:type="spellEnd"/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(Larus ridibundus Linnaeus 1766)</w:t>
            </w:r>
          </w:p>
        </w:tc>
      </w:tr>
      <w:tr w:rsidR="00813C7C" w:rsidRPr="00813C7C" w:rsidTr="00813C7C">
        <w:trPr>
          <w:trHeight w:val="317"/>
        </w:trPr>
        <w:tc>
          <w:tcPr>
            <w:tcW w:w="503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29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Крачковые</w:t>
            </w:r>
            <w:proofErr w:type="spellEnd"/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(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Sternidae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)</w:t>
            </w:r>
          </w:p>
        </w:tc>
        <w:tc>
          <w:tcPr>
            <w:tcW w:w="4674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Крачкаречная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(Sterna 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hirundo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 Linnaeus,1758)</w:t>
            </w:r>
          </w:p>
        </w:tc>
      </w:tr>
      <w:tr w:rsidR="00813C7C" w:rsidRPr="00813C7C" w:rsidTr="00813C7C">
        <w:trPr>
          <w:trHeight w:val="317"/>
        </w:trPr>
        <w:tc>
          <w:tcPr>
            <w:tcW w:w="503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29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Журавлеобразные</w:t>
            </w:r>
            <w:proofErr w:type="spellEnd"/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Gruiformes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2297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Пастушковые</w:t>
            </w:r>
            <w:proofErr w:type="spellEnd"/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(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Rallidae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)</w:t>
            </w:r>
          </w:p>
        </w:tc>
        <w:tc>
          <w:tcPr>
            <w:tcW w:w="4674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Лысуха</w:t>
            </w: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(</w:t>
            </w:r>
            <w:proofErr w:type="spellStart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Fulicaatra</w:t>
            </w:r>
            <w:proofErr w:type="spellEnd"/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 xml:space="preserve"> Linnaeus, 1758)</w:t>
            </w:r>
          </w:p>
        </w:tc>
      </w:tr>
      <w:tr w:rsidR="00813C7C" w:rsidRPr="00813C7C" w:rsidTr="00813C7C">
        <w:trPr>
          <w:trHeight w:val="317"/>
        </w:trPr>
        <w:tc>
          <w:tcPr>
            <w:tcW w:w="503" w:type="dxa"/>
          </w:tcPr>
          <w:p w:rsidR="00813C7C" w:rsidRPr="00813C7C" w:rsidRDefault="00813C7C" w:rsidP="00813C7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29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4" w:type="dxa"/>
          </w:tcPr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sz w:val="28"/>
                <w:szCs w:val="28"/>
              </w:rPr>
              <w:t>Камышница</w:t>
            </w:r>
          </w:p>
          <w:p w:rsidR="00813C7C" w:rsidRPr="00813C7C" w:rsidRDefault="00813C7C" w:rsidP="00813C7C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(Gallinula chloropus Linnaeus</w:t>
            </w:r>
            <w:r w:rsidRPr="00813C7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,1758)</w:t>
            </w:r>
          </w:p>
        </w:tc>
      </w:tr>
    </w:tbl>
    <w:p w:rsidR="00813C7C" w:rsidRDefault="00813C7C" w:rsidP="00813C7C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630E" w:rsidRDefault="003E52F6" w:rsidP="009B630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-543560</wp:posOffset>
            </wp:positionH>
            <wp:positionV relativeFrom="margin">
              <wp:posOffset>323215</wp:posOffset>
            </wp:positionV>
            <wp:extent cx="3223895" cy="2432050"/>
            <wp:effectExtent l="19050" t="0" r="0" b="0"/>
            <wp:wrapSquare wrapText="bothSides"/>
            <wp:docPr id="3" name="Рисунок 1" descr="H:\работы\Соня\Фото водные птицы\1. Колония чае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ы\Соня\Фото водные птицы\1. Колония чаек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43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146F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A235E8" w:rsidRDefault="00A235E8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235E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72724" cy="2379542"/>
            <wp:effectExtent l="19050" t="0" r="8626" b="0"/>
            <wp:docPr id="20" name="Рисунок 6" descr="H:\работы\Соня\Фото водные птицы\2. Озёрная чайка на гнезд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аботы\Соня\Фото водные птицы\2. Озёрная чайка на гнезде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67" cy="2387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57FBC" w:rsidRPr="00D57F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75.65pt;margin-top:662.4pt;width:132.75pt;height:39.4pt;z-index:251671552;mso-position-horizontal-relative:text;mso-position-vertical-relative:text;mso-width-relative:margin;mso-height-relative:margin" stroked="f">
            <v:textbox style="mso-next-textbox:#_x0000_s1033">
              <w:txbxContent>
                <w:p w:rsidR="00A235E8" w:rsidRDefault="00A235E8" w:rsidP="00A235E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Селезни кряквы</w:t>
                  </w:r>
                </w:p>
                <w:p w:rsidR="00A235E8" w:rsidRDefault="00A235E8" w:rsidP="00A235E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235E8" w:rsidRDefault="00A235E8" w:rsidP="00A235E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235E8" w:rsidRDefault="00A235E8" w:rsidP="00A235E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235E8" w:rsidRDefault="00A235E8" w:rsidP="00A235E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235E8" w:rsidRPr="00F8538B" w:rsidRDefault="00A235E8" w:rsidP="00A235E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2768600</wp:posOffset>
            </wp:positionH>
            <wp:positionV relativeFrom="margin">
              <wp:posOffset>3169920</wp:posOffset>
            </wp:positionV>
            <wp:extent cx="3282950" cy="2277110"/>
            <wp:effectExtent l="19050" t="0" r="0" b="0"/>
            <wp:wrapSquare wrapText="bothSides"/>
            <wp:docPr id="15" name="Рисунок 8" descr="H:\работы\Соня\Фото водные птицы\4. Птенец чайки в пуховом оперени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аботы\Соня\Фото водные птицы\4. Птенец чайки в пуховом оперении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27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57FBC" w:rsidRPr="00D57F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1" type="#_x0000_t202" style="position:absolute;margin-left:27.75pt;margin-top:408.35pt;width:204.45pt;height:38.75pt;z-index:251667456;mso-position-horizontal-relative:text;mso-position-vertical-relative:text;mso-width-relative:margin;mso-height-relative:margin" stroked="f">
            <v:textbox style="mso-next-textbox:#_x0000_s1031">
              <w:txbxContent>
                <w:p w:rsidR="00F8538B" w:rsidRPr="00F8538B" w:rsidRDefault="00F8538B" w:rsidP="00F8538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Птенец чайки в пуховом оперении</w:t>
                  </w:r>
                </w:p>
              </w:txbxContent>
            </v:textbox>
          </v:shape>
        </w:pict>
      </w:r>
      <w:r w:rsidR="00D57FBC" w:rsidRPr="00D57F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202" style="position:absolute;margin-left:-210.75pt;margin-top:414.5pt;width:102.65pt;height:19.7pt;z-index:251665408;mso-position-horizontal-relative:text;mso-position-vertical-relative:text;mso-width-relative:margin;mso-height-relative:margin" stroked="f">
            <v:textbox style="mso-next-textbox:#_x0000_s1030">
              <w:txbxContent>
                <w:p w:rsidR="00F8538B" w:rsidRPr="00F8538B" w:rsidRDefault="00F8538B" w:rsidP="00F8538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Сизая чайка</w:t>
                  </w:r>
                </w:p>
              </w:txbxContent>
            </v:textbox>
          </v:shape>
        </w:pict>
      </w:r>
      <w:r w:rsidR="00F853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-543560</wp:posOffset>
            </wp:positionH>
            <wp:positionV relativeFrom="margin">
              <wp:posOffset>3126740</wp:posOffset>
            </wp:positionV>
            <wp:extent cx="3175635" cy="2380615"/>
            <wp:effectExtent l="19050" t="0" r="5715" b="0"/>
            <wp:wrapSquare wrapText="bothSides"/>
            <wp:docPr id="14" name="Рисунок 7" descr="H:\работы\Соня\Фото водные птицы\3. Сизая ч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аботы\Соня\Фото водные птицы\3. Сизая чай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38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57FBC" w:rsidRPr="00D57F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202" style="position:absolute;margin-left:29.2pt;margin-top:197.1pt;width:190.75pt;height:19.7pt;z-index:251663360;mso-position-horizontal-relative:text;mso-position-vertical-relative:text;mso-width-relative:margin;mso-height-relative:margin" stroked="f">
            <v:textbox style="mso-next-textbox:#_x0000_s1029">
              <w:txbxContent>
                <w:p w:rsidR="00F8538B" w:rsidRPr="00F8538B" w:rsidRDefault="00F8538B" w:rsidP="00F8538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Озерная чайка на гнезде</w:t>
                  </w:r>
                </w:p>
              </w:txbxContent>
            </v:textbox>
          </v:shape>
        </w:pict>
      </w:r>
      <w:r w:rsidR="00D57FBC" w:rsidRPr="00D57F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202" style="position:absolute;margin-left:-198.8pt;margin-top:195.75pt;width:133.6pt;height:21.05pt;z-index:251662336;mso-position-horizontal-relative:text;mso-position-vertical-relative:text;mso-width-relative:margin;mso-height-relative:margin" stroked="f">
            <v:textbox style="mso-next-textbox:#_x0000_s1028">
              <w:txbxContent>
                <w:p w:rsidR="00F8538B" w:rsidRPr="00F8538B" w:rsidRDefault="00F8538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53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Колония чаек</w:t>
                  </w:r>
                </w:p>
              </w:txbxContent>
            </v:textbox>
          </v:shape>
        </w:pict>
      </w:r>
    </w:p>
    <w:p w:rsidR="00A235E8" w:rsidRPr="00A235E8" w:rsidRDefault="00A235E8" w:rsidP="00A235E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2768600</wp:posOffset>
            </wp:positionH>
            <wp:positionV relativeFrom="margin">
              <wp:posOffset>6051550</wp:posOffset>
            </wp:positionV>
            <wp:extent cx="3430905" cy="2276475"/>
            <wp:effectExtent l="19050" t="0" r="0" b="0"/>
            <wp:wrapSquare wrapText="bothSides"/>
            <wp:docPr id="17" name="Рисунок 10" descr="H:\работы\Соня\Фото водные птицы\5. Селезни крякв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работы\Соня\Фото водные птицы\5. Селезни кряквы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-824865</wp:posOffset>
            </wp:positionH>
            <wp:positionV relativeFrom="margin">
              <wp:posOffset>6051550</wp:posOffset>
            </wp:positionV>
            <wp:extent cx="3456940" cy="2286000"/>
            <wp:effectExtent l="19050" t="0" r="0" b="0"/>
            <wp:wrapSquare wrapText="bothSides"/>
            <wp:docPr id="16" name="Рисунок 9" descr="H:\работы\Соня\Фото водные птицы\5. Самка крякв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аботы\Соня\Фото водные птицы\5. Самка кряквы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A235E8" w:rsidRDefault="001D05E5" w:rsidP="00A235E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2596515</wp:posOffset>
            </wp:positionH>
            <wp:positionV relativeFrom="margin">
              <wp:posOffset>495935</wp:posOffset>
            </wp:positionV>
            <wp:extent cx="3465830" cy="2287270"/>
            <wp:effectExtent l="19050" t="0" r="1270" b="0"/>
            <wp:wrapSquare wrapText="bothSides"/>
            <wp:docPr id="23" name="Рисунок 12" descr="H:\работы\Соня\Фото водные птицы\7. Селезень красноголового ныр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работы\Соня\Фото водные птицы\7. Селезень красноголового нырка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287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235E8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A235E8" w:rsidRDefault="001D05E5" w:rsidP="00A235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2915285</wp:posOffset>
            </wp:positionH>
            <wp:positionV relativeFrom="margin">
              <wp:posOffset>3328670</wp:posOffset>
            </wp:positionV>
            <wp:extent cx="3145155" cy="2204720"/>
            <wp:effectExtent l="19050" t="0" r="0" b="0"/>
            <wp:wrapSquare wrapText="bothSides"/>
            <wp:docPr id="25" name="Рисунок 14" descr="H:\работы\Соня\Фото водные птицы\9. Широконоски, самец и сам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работы\Соня\Фото водные птицы\9. Широконоски, самец и самка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20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57FBC" w:rsidRPr="00D57FB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4" type="#_x0000_t202" style="position:absolute;margin-left:41.55pt;margin-top:208.65pt;width:206.5pt;height:27.85pt;z-index:251674624;mso-position-horizontal-relative:text;mso-position-vertical-relative:text;mso-width-relative:margin;mso-height-relative:margin" stroked="f">
            <v:textbox style="mso-next-textbox:#_x0000_s1034">
              <w:txbxContent>
                <w:p w:rsidR="001D05E5" w:rsidRPr="00F8538B" w:rsidRDefault="001D05E5" w:rsidP="001D0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Селезень красноголового нырка</w:t>
                  </w:r>
                </w:p>
              </w:txbxContent>
            </v:textbox>
          </v:shape>
        </w:pict>
      </w:r>
      <w:r w:rsidR="00D57F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2" type="#_x0000_t202" style="position:absolute;margin-left:-229.9pt;margin-top:203.9pt;width:164.8pt;height:22.45pt;z-index:251669504;mso-position-horizontal-relative:text;mso-position-vertical-relative:text;mso-width-relative:margin;mso-height-relative:margin" stroked="f">
            <v:textbox style="mso-next-textbox:#_x0000_s1032">
              <w:txbxContent>
                <w:p w:rsidR="00A235E8" w:rsidRPr="00F8538B" w:rsidRDefault="00A235E8" w:rsidP="00A235E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Самцы и самки гоголей</w:t>
                  </w:r>
                </w:p>
              </w:txbxContent>
            </v:textbox>
          </v:shape>
        </w:pict>
      </w:r>
      <w:r w:rsidR="00A235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-802640</wp:posOffset>
            </wp:positionH>
            <wp:positionV relativeFrom="margin">
              <wp:posOffset>426720</wp:posOffset>
            </wp:positionV>
            <wp:extent cx="3235960" cy="2389505"/>
            <wp:effectExtent l="19050" t="0" r="2540" b="0"/>
            <wp:wrapSquare wrapText="bothSides"/>
            <wp:docPr id="22" name="Рисунок 11" descr="H:\работы\Соня\Фото водные птицы\6. Самцы и самки гоголей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работы\Соня\Фото водные птицы\6. Самцы и самки гоголей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38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35E8" w:rsidRDefault="00D57FBC" w:rsidP="00A235E8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5" type="#_x0000_t202" style="position:absolute;left:0;text-align:left;margin-left:260pt;margin-top:205.95pt;width:206.5pt;height:27.85pt;z-index:251676672;mso-width-relative:margin;mso-height-relative:margin" stroked="f">
            <v:textbox style="mso-next-textbox:#_x0000_s1035">
              <w:txbxContent>
                <w:p w:rsidR="001D05E5" w:rsidRPr="00F8538B" w:rsidRDefault="001D05E5" w:rsidP="001D0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Широконски, самец и самка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6" type="#_x0000_t202" style="position:absolute;left:0;text-align:left;margin-left:-12.05pt;margin-top:205.95pt;width:206.5pt;height:27.85pt;z-index:251678720;mso-width-relative:margin;mso-height-relative:margin" stroked="f">
            <v:textbox style="mso-next-textbox:#_x0000_s1036">
              <w:txbxContent>
                <w:p w:rsidR="001D05E5" w:rsidRPr="00F8538B" w:rsidRDefault="001D05E5" w:rsidP="001D0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Хохлатые чернети, самцы</w:t>
                  </w:r>
                </w:p>
              </w:txbxContent>
            </v:textbox>
          </v:shape>
        </w:pict>
      </w:r>
      <w:r w:rsidR="001D05E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-802640</wp:posOffset>
            </wp:positionH>
            <wp:positionV relativeFrom="margin">
              <wp:posOffset>3333750</wp:posOffset>
            </wp:positionV>
            <wp:extent cx="3284855" cy="2199640"/>
            <wp:effectExtent l="19050" t="0" r="0" b="0"/>
            <wp:wrapSquare wrapText="bothSides"/>
            <wp:docPr id="24" name="Рисунок 13" descr="H:\работы\Соня\Фото водные птицы\8. Хохлатые чернети, самц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работы\Соня\Фото водные птицы\8. Хохлатые чернети, самцы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19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35E8" w:rsidRDefault="00D57FB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8" type="#_x0000_t202" style="position:absolute;margin-left:284.85pt;margin-top:241.65pt;width:120.3pt;height:21.05pt;z-index:251682816;mso-width-relative:margin;mso-height-relative:margin" stroked="f">
            <v:textbox style="mso-next-textbox:#_x0000_s1038">
              <w:txbxContent>
                <w:p w:rsidR="001D05E5" w:rsidRPr="00F8538B" w:rsidRDefault="001D05E5" w:rsidP="001D0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Кряква с утятами</w:t>
                  </w:r>
                </w:p>
              </w:txbxContent>
            </v:textbox>
          </v:shape>
        </w:pict>
      </w:r>
      <w:r w:rsidR="001D05E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2616835</wp:posOffset>
            </wp:positionH>
            <wp:positionV relativeFrom="margin">
              <wp:posOffset>6551930</wp:posOffset>
            </wp:positionV>
            <wp:extent cx="3514090" cy="2320290"/>
            <wp:effectExtent l="19050" t="0" r="0" b="0"/>
            <wp:wrapSquare wrapText="bothSides"/>
            <wp:docPr id="27" name="Рисунок 16" descr="H:\работы\Соня\Фото водные птицы\11. Кряква с утятам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работы\Соня\Фото водные птицы\11. Кряква с утятами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32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7" type="#_x0000_t202" style="position:absolute;margin-left:-19.85pt;margin-top:235.55pt;width:223.55pt;height:40.05pt;z-index:251680768;mso-position-horizontal-relative:text;mso-position-vertical-relative:text;mso-width-relative:margin;mso-height-relative:margin" stroked="f">
            <v:textbox style="mso-next-textbox:#_x0000_s1037">
              <w:txbxContent>
                <w:p w:rsidR="001D05E5" w:rsidRPr="00F8538B" w:rsidRDefault="001D05E5" w:rsidP="001D0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Зеленые острова водной растительности</w:t>
                  </w:r>
                </w:p>
              </w:txbxContent>
            </v:textbox>
          </v:shape>
        </w:pict>
      </w:r>
      <w:r w:rsidR="001D05E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-676910</wp:posOffset>
            </wp:positionH>
            <wp:positionV relativeFrom="margin">
              <wp:posOffset>6508750</wp:posOffset>
            </wp:positionV>
            <wp:extent cx="3160395" cy="2363470"/>
            <wp:effectExtent l="19050" t="0" r="1905" b="0"/>
            <wp:wrapSquare wrapText="bothSides"/>
            <wp:docPr id="26" name="Рисунок 15" descr="H:\работы\Соня\Фото водные птицы\10. Зелёные острова водной растительност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работы\Соня\Фото водные птицы\10. Зелёные острова водной растительности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6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235E8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1D05E5" w:rsidRDefault="003E7DC7" w:rsidP="001D05E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-802640</wp:posOffset>
            </wp:positionH>
            <wp:positionV relativeFrom="margin">
              <wp:posOffset>452755</wp:posOffset>
            </wp:positionV>
            <wp:extent cx="3086100" cy="2061210"/>
            <wp:effectExtent l="19050" t="0" r="0" b="0"/>
            <wp:wrapSquare wrapText="bothSides"/>
            <wp:docPr id="29" name="Рисунок 17" descr="H:\работы\Соня\Фото водные птицы\12. Утёнок гоголя в пуховом оперени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работы\Соня\Фото водные птицы\12. Утёнок гоголя в пуховом оперении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6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05E5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1D05E5" w:rsidRDefault="003E7DC7" w:rsidP="001D05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2941955</wp:posOffset>
            </wp:positionH>
            <wp:positionV relativeFrom="margin">
              <wp:posOffset>452755</wp:posOffset>
            </wp:positionV>
            <wp:extent cx="3223895" cy="2139315"/>
            <wp:effectExtent l="19050" t="0" r="0" b="0"/>
            <wp:wrapSquare wrapText="bothSides"/>
            <wp:docPr id="30" name="Рисунок 18" descr="H:\работы\Соня\Фото водные птицы\13.Самка гоголя с утятам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работы\Соня\Фото водные птицы\13.Самка гоголя с утятами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39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35E8" w:rsidRDefault="00A235E8" w:rsidP="001D05E5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B630E" w:rsidRDefault="00D57FBC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5" type="#_x0000_t202" style="position:absolute;margin-left:-167pt;margin-top:635.9pt;width:105.55pt;height:25.35pt;z-index:251696128;mso-width-relative:margin;mso-height-relative:margin" stroked="f">
            <v:textbox style="mso-next-textbox:#_x0000_s1045">
              <w:txbxContent>
                <w:p w:rsidR="002B0A91" w:rsidRPr="00F8538B" w:rsidRDefault="002B0A91" w:rsidP="002B0A9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Самцы свиязи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4" type="#_x0000_t202" style="position:absolute;margin-left:109.45pt;margin-top:628.4pt;width:105.55pt;height:25.35pt;z-index:251695104;mso-width-relative:margin;mso-height-relative:margin" stroked="f">
            <v:textbox style="mso-next-textbox:#_x0000_s1044">
              <w:txbxContent>
                <w:p w:rsidR="002B0A91" w:rsidRPr="00F8538B" w:rsidRDefault="002B0A91" w:rsidP="002B0A9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Слеток чайки</w:t>
                  </w:r>
                </w:p>
              </w:txbxContent>
            </v:textbox>
          </v:shape>
        </w:pict>
      </w:r>
      <w:r w:rsidR="002B0A91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2837815</wp:posOffset>
            </wp:positionH>
            <wp:positionV relativeFrom="margin">
              <wp:posOffset>6500495</wp:posOffset>
            </wp:positionV>
            <wp:extent cx="3569335" cy="2389505"/>
            <wp:effectExtent l="19050" t="0" r="0" b="0"/>
            <wp:wrapSquare wrapText="bothSides"/>
            <wp:docPr id="41" name="Рисунок 28" descr="H:\работы\Соня\Фото водные птицы\17. Слёток чайк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работы\Соня\Фото водные птицы\17. Слёток чайки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38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3" type="#_x0000_t202" style="position:absolute;margin-left:-179pt;margin-top:623.9pt;width:105.55pt;height:25.35pt;z-index:251693056;mso-position-horizontal-relative:text;mso-position-vertical-relative:text;mso-width-relative:margin;mso-height-relative:margin" stroked="f">
            <v:textbox style="mso-next-textbox:#_x0000_s1043">
              <w:txbxContent>
                <w:p w:rsidR="003E7DC7" w:rsidRPr="00F8538B" w:rsidRDefault="003E7DC7" w:rsidP="003E7DC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Самцы свиязи</w:t>
                  </w:r>
                </w:p>
              </w:txbxContent>
            </v:textbox>
          </v:shape>
        </w:pict>
      </w:r>
      <w:r w:rsidR="003E7DC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-871855</wp:posOffset>
            </wp:positionH>
            <wp:positionV relativeFrom="margin">
              <wp:posOffset>6456680</wp:posOffset>
            </wp:positionV>
            <wp:extent cx="3646170" cy="2432050"/>
            <wp:effectExtent l="19050" t="0" r="0" b="0"/>
            <wp:wrapSquare wrapText="bothSides"/>
            <wp:docPr id="40" name="Рисунок 27" descr="H:\работы\Соня\Фото водные птицы\16. Самцы свияз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работы\Соня\Фото водные птицы\16. Самцы свиязи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43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2" type="#_x0000_t202" style="position:absolute;margin-left:89.3pt;margin-top:351.3pt;width:152.1pt;height:38.25pt;z-index:251691008;mso-position-horizontal-relative:text;mso-position-vertical-relative:text;mso-width-relative:margin;mso-height-relative:margin" stroked="f">
            <v:textbox style="mso-next-textbox:#_x0000_s1042">
              <w:txbxContent>
                <w:p w:rsidR="003E7DC7" w:rsidRPr="00F8538B" w:rsidRDefault="003E7DC7" w:rsidP="003E7DC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Самка красноголового нырка с утятами</w:t>
                  </w:r>
                </w:p>
              </w:txbxContent>
            </v:textbox>
          </v:shape>
        </w:pict>
      </w:r>
      <w:r w:rsidR="003E7DC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2700020</wp:posOffset>
            </wp:positionH>
            <wp:positionV relativeFrom="margin">
              <wp:posOffset>3135630</wp:posOffset>
            </wp:positionV>
            <wp:extent cx="3552190" cy="2346325"/>
            <wp:effectExtent l="19050" t="0" r="0" b="0"/>
            <wp:wrapSquare wrapText="bothSides"/>
            <wp:docPr id="37" name="Рисунок 24" descr="H:\работы\Соня\Фото водные птицы\15. Самка красноголового нырка с утятам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работы\Соня\Фото водные птицы\15. Самка красноголового нырка с утятами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34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1" type="#_x0000_t202" style="position:absolute;margin-left:-209.35pt;margin-top:351.3pt;width:151.5pt;height:38.25pt;z-index:251688960;mso-position-horizontal-relative:text;mso-position-vertical-relative:text;mso-width-relative:margin;mso-height-relative:margin" stroked="f">
            <v:textbox style="mso-next-textbox:#_x0000_s1041">
              <w:txbxContent>
                <w:p w:rsidR="003E7DC7" w:rsidRPr="00F8538B" w:rsidRDefault="003E7DC7" w:rsidP="003E7DC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Самка красноголового нырка</w:t>
                  </w:r>
                </w:p>
              </w:txbxContent>
            </v:textbox>
          </v:shape>
        </w:pict>
      </w:r>
      <w:r w:rsidR="003E7DC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-871220</wp:posOffset>
            </wp:positionH>
            <wp:positionV relativeFrom="margin">
              <wp:posOffset>3118485</wp:posOffset>
            </wp:positionV>
            <wp:extent cx="3155950" cy="2363470"/>
            <wp:effectExtent l="19050" t="0" r="6350" b="0"/>
            <wp:wrapSquare wrapText="bothSides"/>
            <wp:docPr id="35" name="Рисунок 22" descr="H:\работы\Соня\Фото водные птицы\14. Самка красноголового ныр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работы\Соня\Фото водные птицы\14. Самка красноголового нырка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36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0" type="#_x0000_t202" style="position:absolute;margin-left:94.45pt;margin-top:131.9pt;width:163.95pt;height:25.35pt;z-index:251686912;mso-position-horizontal-relative:text;mso-position-vertical-relative:text;mso-width-relative:margin;mso-height-relative:margin" stroked="f">
            <v:textbox style="mso-next-textbox:#_x0000_s1040">
              <w:txbxContent>
                <w:p w:rsidR="003E7DC7" w:rsidRPr="00F8538B" w:rsidRDefault="003E7DC7" w:rsidP="003E7DC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Самка гоголя с утятами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9" type="#_x0000_t202" style="position:absolute;margin-left:-201.45pt;margin-top:119.9pt;width:163.95pt;height:43.5pt;z-index:251684864;mso-position-horizontal-relative:text;mso-position-vertical-relative:text;mso-width-relative:margin;mso-height-relative:margin" stroked="f">
            <v:textbox style="mso-next-textbox:#_x0000_s1039">
              <w:txbxContent>
                <w:p w:rsidR="001D05E5" w:rsidRPr="00F8538B" w:rsidRDefault="003E7DC7" w:rsidP="001D05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Утенок гоголя в пуховом оперении</w:t>
                  </w:r>
                </w:p>
              </w:txbxContent>
            </v:textbox>
          </v:shape>
        </w:pict>
      </w: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706A7" w:rsidRDefault="000706A7" w:rsidP="002B0A9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0A91" w:rsidRDefault="002B0A91" w:rsidP="002B0A9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-708025</wp:posOffset>
            </wp:positionH>
            <wp:positionV relativeFrom="margin">
              <wp:posOffset>849630</wp:posOffset>
            </wp:positionV>
            <wp:extent cx="3189605" cy="2113280"/>
            <wp:effectExtent l="19050" t="0" r="0" b="0"/>
            <wp:wrapSquare wrapText="bothSides"/>
            <wp:docPr id="43" name="Рисунок 29" descr="H:\работы\Соня\Фото водные птицы\18. Лысух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работы\Соня\Фото водные птицы\18. Лысуха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11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2B0A91" w:rsidRDefault="002B0A91" w:rsidP="002B0A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2967355</wp:posOffset>
            </wp:positionH>
            <wp:positionV relativeFrom="margin">
              <wp:posOffset>918845</wp:posOffset>
            </wp:positionV>
            <wp:extent cx="3066415" cy="2044065"/>
            <wp:effectExtent l="19050" t="0" r="635" b="0"/>
            <wp:wrapSquare wrapText="bothSides"/>
            <wp:docPr id="44" name="Рисунок 30" descr="H:\работы\Соня\Фото водные птицы\19. Камышниц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работы\Соня\Фото водные птицы\19. Камышница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044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D57FBC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7" type="#_x0000_t202" style="position:absolute;margin-left:110.1pt;margin-top:6.15pt;width:102.4pt;height:25.35pt;z-index:251700224;mso-width-relative:margin;mso-height-relative:margin" stroked="f">
            <v:textbox style="mso-next-textbox:#_x0000_s1047">
              <w:txbxContent>
                <w:p w:rsidR="002B0A91" w:rsidRPr="00F8538B" w:rsidRDefault="002B0A91" w:rsidP="002B0A9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Камышница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6" type="#_x0000_t202" style="position:absolute;margin-left:-204.35pt;margin-top:6.15pt;width:75pt;height:25.35pt;z-index:251698176;mso-width-relative:margin;mso-height-relative:margin" stroked="f">
            <v:textbox style="mso-next-textbox:#_x0000_s1046">
              <w:txbxContent>
                <w:p w:rsidR="002B0A91" w:rsidRPr="00F8538B" w:rsidRDefault="002B0A91" w:rsidP="002B0A9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Лысуха</w:t>
                  </w:r>
                </w:p>
              </w:txbxContent>
            </v:textbox>
          </v:shape>
        </w:pict>
      </w:r>
    </w:p>
    <w:p w:rsidR="002B0A91" w:rsidRDefault="00D57FBC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9" type="#_x0000_t202" style="position:absolute;margin-left:99.9pt;margin-top:206.45pt;width:104.6pt;height:20.4pt;z-index:251704320;mso-width-relative:margin;mso-height-relative:margin" stroked="f">
            <v:textbox style="mso-next-textbox:#_x0000_s1049">
              <w:txbxContent>
                <w:p w:rsidR="002B0A91" w:rsidRPr="00F8538B" w:rsidRDefault="002B0A91" w:rsidP="002B0A9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Самка свиязи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8" type="#_x0000_t202" style="position:absolute;margin-left:-244.7pt;margin-top:200.35pt;width:207.2pt;height:44.15pt;z-index:251702272;mso-width-relative:margin;mso-height-relative:margin" stroked="f">
            <v:textbox style="mso-next-textbox:#_x0000_s1048">
              <w:txbxContent>
                <w:p w:rsidR="002B0A91" w:rsidRPr="00F8538B" w:rsidRDefault="002B0A91" w:rsidP="002B0A9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Луток в окружении хохлатых чернетей, 3 самца и 3 самки</w:t>
                  </w:r>
                </w:p>
              </w:txbxContent>
            </v:textbox>
          </v:shape>
        </w:pict>
      </w:r>
      <w:r w:rsidR="002B0A91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2889250</wp:posOffset>
            </wp:positionH>
            <wp:positionV relativeFrom="margin">
              <wp:posOffset>3455035</wp:posOffset>
            </wp:positionV>
            <wp:extent cx="3252470" cy="2173605"/>
            <wp:effectExtent l="19050" t="0" r="5080" b="0"/>
            <wp:wrapSquare wrapText="bothSides"/>
            <wp:docPr id="46" name="Рисунок 32" descr="H:\работы\Соня\Фото водные птицы\20.Самка свияз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работы\Соня\Фото водные птицы\20.Самка свиязи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17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B0A91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-768350</wp:posOffset>
            </wp:positionH>
            <wp:positionV relativeFrom="margin">
              <wp:posOffset>3376930</wp:posOffset>
            </wp:positionV>
            <wp:extent cx="3379470" cy="2320290"/>
            <wp:effectExtent l="19050" t="0" r="0" b="0"/>
            <wp:wrapSquare wrapText="bothSides"/>
            <wp:docPr id="45" name="Рисунок 31" descr="H:\работы\Соня\Фото водные птицы\20. Луток в окружении хохлатых чернетей. 3 самца и 3 самк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работы\Соня\Фото водные птицы\20. Луток в окружении хохлатых чернетей. 3 самца и 3 самки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32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1539AF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3122295</wp:posOffset>
            </wp:positionH>
            <wp:positionV relativeFrom="margin">
              <wp:posOffset>6819265</wp:posOffset>
            </wp:positionV>
            <wp:extent cx="2818765" cy="2113280"/>
            <wp:effectExtent l="19050" t="0" r="635" b="0"/>
            <wp:wrapSquare wrapText="bothSides"/>
            <wp:docPr id="50" name="Рисунок 34" descr="H:\работы\Соня\Фото водные птицы\22. Чиби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работы\Соня\Фото водные птицы\22. Чибис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B0A91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-768350</wp:posOffset>
            </wp:positionH>
            <wp:positionV relativeFrom="margin">
              <wp:posOffset>6836410</wp:posOffset>
            </wp:positionV>
            <wp:extent cx="3170555" cy="2096135"/>
            <wp:effectExtent l="19050" t="0" r="0" b="0"/>
            <wp:wrapSquare wrapText="bothSides"/>
            <wp:docPr id="47" name="Рисунок 33" descr="H:\работы\Соня\Фото водные птицы\21. Речная крач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работы\Соня\Фото водные птицы\21. Речная крачка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09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D57FBC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50" type="#_x0000_t202" style="position:absolute;margin-left:130.9pt;margin-top:17.95pt;width:69.55pt;height:21.95pt;z-index:251706368;mso-width-relative:margin;mso-height-relative:margin" stroked="f">
            <v:textbox style="mso-next-textbox:#_x0000_s1050">
              <w:txbxContent>
                <w:p w:rsidR="002B0A91" w:rsidRPr="00F8538B" w:rsidRDefault="001539AF" w:rsidP="002B0A9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Чибис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51" type="#_x0000_t202" style="position:absolute;margin-left:-196.75pt;margin-top:25pt;width:103.35pt;height:21.95pt;z-index:251709440;mso-width-relative:margin;mso-height-relative:margin" stroked="f">
            <v:textbox style="mso-next-textbox:#_x0000_s1051">
              <w:txbxContent>
                <w:p w:rsidR="001539AF" w:rsidRPr="00F8538B" w:rsidRDefault="001539AF" w:rsidP="001539A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Речная крачка</w:t>
                  </w:r>
                </w:p>
              </w:txbxContent>
            </v:textbox>
          </v:shape>
        </w:pict>
      </w:r>
    </w:p>
    <w:p w:rsidR="001539AF" w:rsidRDefault="001539AF" w:rsidP="001539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1539AF" w:rsidRDefault="001539AF" w:rsidP="001539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3001645</wp:posOffset>
            </wp:positionH>
            <wp:positionV relativeFrom="margin">
              <wp:posOffset>443865</wp:posOffset>
            </wp:positionV>
            <wp:extent cx="2868295" cy="1914525"/>
            <wp:effectExtent l="19050" t="0" r="8255" b="0"/>
            <wp:wrapSquare wrapText="bothSides"/>
            <wp:docPr id="53" name="Рисунок 36" descr="H:\работы\Соня\Фото водные птицы\24. Серая утка - крайняя справ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работы\Соня\Фото водные птицы\24. Серая утка - крайняя справа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-638810</wp:posOffset>
            </wp:positionH>
            <wp:positionV relativeFrom="margin">
              <wp:posOffset>443865</wp:posOffset>
            </wp:positionV>
            <wp:extent cx="3099435" cy="2061210"/>
            <wp:effectExtent l="19050" t="0" r="5715" b="0"/>
            <wp:wrapSquare wrapText="bothSides"/>
            <wp:docPr id="52" name="Рисунок 35" descr="H:\работы\Соня\Фото водные птицы\23. Морская чернеть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работы\Соня\Фото водные птицы\23. Морская чернеть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06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B0A91" w:rsidRDefault="002B0A91" w:rsidP="001539AF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D57FBC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53" type="#_x0000_t202" style="position:absolute;margin-left:77.6pt;margin-top:24.5pt;width:142.9pt;height:45.5pt;z-index:251713536;mso-width-relative:margin;mso-height-relative:margin" stroked="f">
            <v:textbox style="mso-next-textbox:#_x0000_s1053">
              <w:txbxContent>
                <w:p w:rsidR="001539AF" w:rsidRPr="00F8538B" w:rsidRDefault="001539AF" w:rsidP="001539A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Серая утка – крайняя справа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52" type="#_x0000_t202" style="position:absolute;margin-left:-195.95pt;margin-top:24.5pt;width:123pt;height:24.65pt;z-index:251711488;mso-width-relative:margin;mso-height-relative:margin" stroked="f">
            <v:textbox style="mso-next-textbox:#_x0000_s1052">
              <w:txbxContent>
                <w:p w:rsidR="001539AF" w:rsidRPr="00F8538B" w:rsidRDefault="001539AF" w:rsidP="001539A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Морская чернеть</w:t>
                  </w:r>
                </w:p>
              </w:txbxContent>
            </v:textbox>
          </v:shape>
        </w:pict>
      </w: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1539AF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-759460</wp:posOffset>
            </wp:positionH>
            <wp:positionV relativeFrom="margin">
              <wp:posOffset>3239135</wp:posOffset>
            </wp:positionV>
            <wp:extent cx="3275330" cy="2458085"/>
            <wp:effectExtent l="19050" t="0" r="1270" b="0"/>
            <wp:wrapSquare wrapText="bothSides"/>
            <wp:docPr id="54" name="Рисунок 37" descr="H:\работы\Соня\Фото водные птицы\25. Кулик фиф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работы\Соня\Фото водные птицы\25. Кулик фифи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58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B0A91" w:rsidRPr="002B0A91" w:rsidRDefault="002B0A91" w:rsidP="003E52F6">
      <w:pPr>
        <w:rPr>
          <w:rFonts w:ascii="Bahnschrift Light" w:hAnsi="Bahnschrift Light" w:cs="Times New Roman"/>
          <w:color w:val="FF0000"/>
          <w:sz w:val="28"/>
          <w:szCs w:val="28"/>
        </w:rPr>
      </w:pPr>
    </w:p>
    <w:p w:rsidR="002B0A91" w:rsidRPr="002B0A91" w:rsidRDefault="002B0A91" w:rsidP="003E52F6">
      <w:pPr>
        <w:rPr>
          <w:rFonts w:ascii="Bahnschrift Light" w:hAnsi="Bahnschrift Light" w:cs="Times New Roman"/>
          <w:color w:val="FF0000"/>
          <w:sz w:val="28"/>
          <w:szCs w:val="28"/>
        </w:rPr>
      </w:pPr>
    </w:p>
    <w:p w:rsidR="002B0A91" w:rsidRPr="002B0A91" w:rsidRDefault="002B0A91" w:rsidP="003E52F6">
      <w:pPr>
        <w:rPr>
          <w:rFonts w:ascii="Bahnschrift Light" w:hAnsi="Bahnschrift Light" w:cs="Times New Roman"/>
          <w:color w:val="FF0000"/>
          <w:sz w:val="28"/>
          <w:szCs w:val="28"/>
        </w:rPr>
      </w:pPr>
    </w:p>
    <w:p w:rsidR="002B0A91" w:rsidRPr="002B0A91" w:rsidRDefault="002B0A91" w:rsidP="003E52F6">
      <w:pPr>
        <w:rPr>
          <w:rFonts w:ascii="Bahnschrift Light" w:hAnsi="Bahnschrift Light" w:cs="Times New Roman"/>
          <w:color w:val="FF0000"/>
          <w:sz w:val="28"/>
          <w:szCs w:val="28"/>
        </w:rPr>
      </w:pPr>
    </w:p>
    <w:p w:rsidR="002B0A91" w:rsidRPr="002B0A91" w:rsidRDefault="002B0A91" w:rsidP="003E52F6">
      <w:pPr>
        <w:rPr>
          <w:rFonts w:ascii="Bahnschrift Light" w:hAnsi="Bahnschrift Light" w:cs="Times New Roman"/>
          <w:color w:val="FF0000"/>
          <w:sz w:val="28"/>
          <w:szCs w:val="28"/>
        </w:rPr>
      </w:pPr>
    </w:p>
    <w:p w:rsidR="002B0A91" w:rsidRPr="002B0A91" w:rsidRDefault="002B0A91" w:rsidP="003E52F6">
      <w:pPr>
        <w:rPr>
          <w:rFonts w:ascii="Bahnschrift Light" w:hAnsi="Bahnschrift Light" w:cs="Times New Roman"/>
          <w:color w:val="FF0000"/>
          <w:sz w:val="28"/>
          <w:szCs w:val="28"/>
        </w:rPr>
      </w:pPr>
    </w:p>
    <w:p w:rsidR="002B0A91" w:rsidRPr="002B0A91" w:rsidRDefault="00D57FBC" w:rsidP="003E52F6">
      <w:pPr>
        <w:rPr>
          <w:rFonts w:ascii="Bahnschrift Light" w:hAnsi="Bahnschrift Light" w:cs="Times New Roman"/>
          <w:color w:val="FF0000"/>
          <w:sz w:val="28"/>
          <w:szCs w:val="28"/>
        </w:rPr>
      </w:pPr>
      <w:r w:rsidRPr="00D57FB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54" type="#_x0000_t202" style="position:absolute;margin-left:-199.95pt;margin-top:17.5pt;width:96.05pt;height:27.85pt;z-index:251715584;mso-width-relative:margin;mso-height-relative:margin" stroked="f">
            <v:textbox style="mso-next-textbox:#_x0000_s1054">
              <w:txbxContent>
                <w:p w:rsidR="001539AF" w:rsidRPr="00F8538B" w:rsidRDefault="001539AF" w:rsidP="001539A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Кулик фифи</w:t>
                  </w:r>
                </w:p>
              </w:txbxContent>
            </v:textbox>
          </v:shape>
        </w:pict>
      </w:r>
    </w:p>
    <w:p w:rsidR="002B0A91" w:rsidRPr="002B0A91" w:rsidRDefault="002B0A91" w:rsidP="003E52F6">
      <w:pPr>
        <w:rPr>
          <w:rFonts w:ascii="Bahnschrift Light" w:hAnsi="Bahnschrift Light" w:cs="Times New Roman"/>
          <w:color w:val="FF0000"/>
          <w:sz w:val="28"/>
          <w:szCs w:val="28"/>
        </w:rPr>
      </w:pPr>
    </w:p>
    <w:p w:rsidR="002B0A91" w:rsidRPr="002B0A91" w:rsidRDefault="002B0A91" w:rsidP="003E52F6">
      <w:pPr>
        <w:rPr>
          <w:rFonts w:ascii="Bahnschrift Light" w:hAnsi="Bahnschrift Light" w:cs="Times New Roman"/>
          <w:color w:val="FF0000"/>
          <w:sz w:val="28"/>
          <w:szCs w:val="28"/>
        </w:rPr>
      </w:pPr>
    </w:p>
    <w:p w:rsidR="002B0A91" w:rsidRPr="002B0A91" w:rsidRDefault="002B0A91" w:rsidP="003E52F6">
      <w:pPr>
        <w:rPr>
          <w:rFonts w:ascii="Bahnschrift Light" w:hAnsi="Bahnschrift Light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E12EEE" w:rsidP="00E12EEE">
      <w:pPr>
        <w:jc w:val="right"/>
        <w:rPr>
          <w:rFonts w:ascii="Times New Roman" w:hAnsi="Times New Roman" w:cs="Times New Roman"/>
          <w:sz w:val="28"/>
          <w:szCs w:val="28"/>
        </w:rPr>
      </w:pPr>
      <w:r w:rsidRPr="00E12EEE">
        <w:rPr>
          <w:rFonts w:ascii="Times New Roman" w:hAnsi="Times New Roman" w:cs="Times New Roman"/>
          <w:sz w:val="28"/>
          <w:szCs w:val="28"/>
        </w:rPr>
        <w:lastRenderedPageBreak/>
        <w:t>Приложение  7</w:t>
      </w:r>
    </w:p>
    <w:p w:rsidR="003B5489" w:rsidRDefault="000706A7" w:rsidP="00E12EEE">
      <w:pPr>
        <w:jc w:val="right"/>
        <w:rPr>
          <w:rFonts w:ascii="Times New Roman" w:hAnsi="Times New Roman" w:cs="Times New Roman"/>
          <w:sz w:val="28"/>
          <w:szCs w:val="28"/>
        </w:rPr>
      </w:pPr>
      <w:r w:rsidRPr="003B54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878205</wp:posOffset>
            </wp:positionH>
            <wp:positionV relativeFrom="paragraph">
              <wp:posOffset>299085</wp:posOffset>
            </wp:positionV>
            <wp:extent cx="4564380" cy="2575560"/>
            <wp:effectExtent l="0" t="0" r="0" b="0"/>
            <wp:wrapSquare wrapText="bothSides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3B5489" w:rsidRPr="00E12EEE" w:rsidRDefault="003B5489" w:rsidP="00E12E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B5489" w:rsidRDefault="003B5489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B5489" w:rsidRDefault="003B5489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94491" w:rsidRDefault="00C944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94491" w:rsidRDefault="000706A7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3B548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44440" cy="1973580"/>
            <wp:effectExtent l="0" t="0" r="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94491" w:rsidRDefault="00C944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94491" w:rsidRDefault="00C944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94491" w:rsidRDefault="00C944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706A7" w:rsidRDefault="000706A7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706A7" w:rsidRDefault="000706A7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706A7" w:rsidRDefault="000706A7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706A7" w:rsidRDefault="000706A7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706A7" w:rsidRDefault="000706A7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706A7" w:rsidRDefault="000706A7" w:rsidP="000706A7">
      <w:pPr>
        <w:jc w:val="right"/>
        <w:rPr>
          <w:rFonts w:ascii="Times New Roman" w:hAnsi="Times New Roman" w:cs="Times New Roman"/>
          <w:sz w:val="28"/>
          <w:szCs w:val="28"/>
        </w:rPr>
      </w:pPr>
      <w:r w:rsidRPr="000706A7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0706A7" w:rsidRPr="000706A7" w:rsidRDefault="000706A7" w:rsidP="000706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Экологические характеристики видов птиц</w:t>
      </w:r>
    </w:p>
    <w:tbl>
      <w:tblPr>
        <w:tblStyle w:val="a4"/>
        <w:tblW w:w="0" w:type="auto"/>
        <w:tblLook w:val="04A0"/>
      </w:tblPr>
      <w:tblGrid>
        <w:gridCol w:w="704"/>
        <w:gridCol w:w="2427"/>
        <w:gridCol w:w="3243"/>
        <w:gridCol w:w="2971"/>
      </w:tblGrid>
      <w:tr w:rsidR="00C94491" w:rsidRPr="00A07C0E" w:rsidTr="00F0370D">
        <w:tc>
          <w:tcPr>
            <w:tcW w:w="704" w:type="dxa"/>
          </w:tcPr>
          <w:p w:rsidR="00C94491" w:rsidRPr="00A07C0E" w:rsidRDefault="00C94491" w:rsidP="00F0370D">
            <w:pPr>
              <w:rPr>
                <w:lang w:val="en-US"/>
              </w:rPr>
            </w:pPr>
            <w:r>
              <w:rPr>
                <w:lang w:val="en-US"/>
              </w:rPr>
              <w:t>N</w:t>
            </w:r>
          </w:p>
        </w:tc>
        <w:tc>
          <w:tcPr>
            <w:tcW w:w="2427" w:type="dxa"/>
          </w:tcPr>
          <w:p w:rsidR="00C94491" w:rsidRPr="00A07C0E" w:rsidRDefault="00C94491" w:rsidP="00F03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C0E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3243" w:type="dxa"/>
          </w:tcPr>
          <w:p w:rsidR="00C94491" w:rsidRPr="00A07C0E" w:rsidRDefault="00C94491" w:rsidP="00F03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C0E">
              <w:rPr>
                <w:rFonts w:ascii="Times New Roman" w:hAnsi="Times New Roman" w:cs="Times New Roman"/>
                <w:sz w:val="28"/>
                <w:szCs w:val="28"/>
              </w:rPr>
              <w:t>Условия обитания</w:t>
            </w:r>
          </w:p>
        </w:tc>
        <w:tc>
          <w:tcPr>
            <w:tcW w:w="2971" w:type="dxa"/>
          </w:tcPr>
          <w:p w:rsidR="00C94491" w:rsidRPr="00A07C0E" w:rsidRDefault="00C94491" w:rsidP="00F03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C0E">
              <w:rPr>
                <w:rFonts w:ascii="Times New Roman" w:hAnsi="Times New Roman" w:cs="Times New Roman"/>
                <w:sz w:val="28"/>
                <w:szCs w:val="28"/>
              </w:rPr>
              <w:t>Условия питания</w:t>
            </w:r>
          </w:p>
        </w:tc>
      </w:tr>
      <w:tr w:rsidR="00C94491" w:rsidRPr="0061402C" w:rsidTr="00F0370D">
        <w:tc>
          <w:tcPr>
            <w:tcW w:w="704" w:type="dxa"/>
          </w:tcPr>
          <w:p w:rsidR="00C94491" w:rsidRPr="000706A7" w:rsidRDefault="00C94491" w:rsidP="00F03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7" w:type="dxa"/>
          </w:tcPr>
          <w:p w:rsidR="00C94491" w:rsidRPr="000706A7" w:rsidRDefault="00C94491" w:rsidP="00F03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Кряква</w:t>
            </w:r>
          </w:p>
        </w:tc>
        <w:tc>
          <w:tcPr>
            <w:tcW w:w="3243" w:type="dxa"/>
          </w:tcPr>
          <w:p w:rsidR="00C94491" w:rsidRPr="000706A7" w:rsidRDefault="00C94491" w:rsidP="000706A7">
            <w:pPr>
              <w:pStyle w:val="a3"/>
              <w:numPr>
                <w:ilvl w:val="0"/>
                <w:numId w:val="11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тихие водоемы с обильной растительностью</w:t>
            </w:r>
          </w:p>
          <w:p w:rsidR="00C94491" w:rsidRPr="000706A7" w:rsidRDefault="00C94491" w:rsidP="000706A7">
            <w:pPr>
              <w:pStyle w:val="a3"/>
              <w:numPr>
                <w:ilvl w:val="0"/>
                <w:numId w:val="11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стоячие заросшие озера</w:t>
            </w:r>
          </w:p>
        </w:tc>
        <w:tc>
          <w:tcPr>
            <w:tcW w:w="2971" w:type="dxa"/>
          </w:tcPr>
          <w:p w:rsidR="00C94491" w:rsidRPr="000706A7" w:rsidRDefault="00C94491" w:rsidP="000706A7">
            <w:pPr>
              <w:pStyle w:val="a3"/>
              <w:numPr>
                <w:ilvl w:val="0"/>
                <w:numId w:val="12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кормятся на мелководье</w:t>
            </w:r>
          </w:p>
          <w:p w:rsidR="00C94491" w:rsidRPr="000706A7" w:rsidRDefault="00C94491" w:rsidP="000706A7">
            <w:pPr>
              <w:pStyle w:val="a3"/>
              <w:numPr>
                <w:ilvl w:val="0"/>
                <w:numId w:val="12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ищут еду на дне на глубине около полуметра.</w:t>
            </w:r>
          </w:p>
          <w:p w:rsidR="00C94491" w:rsidRPr="000706A7" w:rsidRDefault="00C94491" w:rsidP="000706A7">
            <w:pPr>
              <w:pStyle w:val="a3"/>
              <w:numPr>
                <w:ilvl w:val="0"/>
                <w:numId w:val="12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предпочитают части растений, которые откусывают клювом</w:t>
            </w:r>
          </w:p>
        </w:tc>
      </w:tr>
      <w:tr w:rsidR="00C94491" w:rsidRPr="008C5202" w:rsidTr="00F0370D">
        <w:tc>
          <w:tcPr>
            <w:tcW w:w="704" w:type="dxa"/>
          </w:tcPr>
          <w:p w:rsidR="00C94491" w:rsidRPr="000706A7" w:rsidRDefault="00C94491" w:rsidP="00F03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7" w:type="dxa"/>
          </w:tcPr>
          <w:p w:rsidR="00C94491" w:rsidRPr="000706A7" w:rsidRDefault="00C94491" w:rsidP="00F03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Гоголь</w:t>
            </w:r>
          </w:p>
        </w:tc>
        <w:tc>
          <w:tcPr>
            <w:tcW w:w="3243" w:type="dxa"/>
          </w:tcPr>
          <w:p w:rsidR="00C94491" w:rsidRPr="000706A7" w:rsidRDefault="00C94491" w:rsidP="000706A7">
            <w:pPr>
              <w:pStyle w:val="a3"/>
              <w:numPr>
                <w:ilvl w:val="0"/>
                <w:numId w:val="13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лесистые районы вблизи не слишком глубоких водоемов и болот</w:t>
            </w:r>
          </w:p>
          <w:p w:rsidR="00C94491" w:rsidRPr="000706A7" w:rsidRDefault="00C94491" w:rsidP="000706A7">
            <w:pPr>
              <w:pStyle w:val="a3"/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C94491" w:rsidRPr="000706A7" w:rsidRDefault="00C94491" w:rsidP="000706A7">
            <w:pPr>
              <w:pStyle w:val="a3"/>
              <w:numPr>
                <w:ilvl w:val="0"/>
                <w:numId w:val="14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водные</w:t>
            </w:r>
          </w:p>
          <w:p w:rsidR="00C94491" w:rsidRPr="000706A7" w:rsidRDefault="00C94491" w:rsidP="000706A7">
            <w:pPr>
              <w:pStyle w:val="a3"/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беспозвоночные, которых добывают на дне.</w:t>
            </w:r>
          </w:p>
        </w:tc>
      </w:tr>
      <w:tr w:rsidR="00C94491" w:rsidRPr="00802DF7" w:rsidTr="00F0370D">
        <w:tc>
          <w:tcPr>
            <w:tcW w:w="704" w:type="dxa"/>
          </w:tcPr>
          <w:p w:rsidR="00C94491" w:rsidRPr="000706A7" w:rsidRDefault="00C94491" w:rsidP="00F03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7" w:type="dxa"/>
          </w:tcPr>
          <w:p w:rsidR="00C94491" w:rsidRPr="000706A7" w:rsidRDefault="00C94491" w:rsidP="00F03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Красноголовый нырок</w:t>
            </w:r>
          </w:p>
        </w:tc>
        <w:tc>
          <w:tcPr>
            <w:tcW w:w="3243" w:type="dxa"/>
          </w:tcPr>
          <w:p w:rsidR="00C94491" w:rsidRPr="000706A7" w:rsidRDefault="00C94491" w:rsidP="000706A7">
            <w:pPr>
              <w:pStyle w:val="a3"/>
              <w:numPr>
                <w:ilvl w:val="0"/>
                <w:numId w:val="15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водоемы со стоячей водой</w:t>
            </w:r>
          </w:p>
          <w:p w:rsidR="00C94491" w:rsidRPr="000706A7" w:rsidRDefault="00C94491" w:rsidP="000706A7">
            <w:pPr>
              <w:pStyle w:val="a3"/>
              <w:numPr>
                <w:ilvl w:val="0"/>
                <w:numId w:val="15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C94491" w:rsidRPr="000706A7" w:rsidRDefault="00C94491" w:rsidP="000706A7">
            <w:pPr>
              <w:pStyle w:val="a3"/>
              <w:numPr>
                <w:ilvl w:val="0"/>
                <w:numId w:val="15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растительные и животные корма</w:t>
            </w:r>
          </w:p>
        </w:tc>
      </w:tr>
      <w:tr w:rsidR="00C94491" w:rsidRPr="008C5202" w:rsidTr="00F0370D">
        <w:tc>
          <w:tcPr>
            <w:tcW w:w="704" w:type="dxa"/>
          </w:tcPr>
          <w:p w:rsidR="00C94491" w:rsidRPr="000706A7" w:rsidRDefault="00C94491" w:rsidP="00F03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7" w:type="dxa"/>
          </w:tcPr>
          <w:p w:rsidR="00C94491" w:rsidRPr="000706A7" w:rsidRDefault="00C94491" w:rsidP="00F03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Хохлатая чернеть</w:t>
            </w:r>
          </w:p>
        </w:tc>
        <w:tc>
          <w:tcPr>
            <w:tcW w:w="3243" w:type="dxa"/>
          </w:tcPr>
          <w:p w:rsidR="00C94491" w:rsidRPr="000706A7" w:rsidRDefault="00C94491" w:rsidP="000706A7">
            <w:pPr>
              <w:pStyle w:val="a3"/>
              <w:numPr>
                <w:ilvl w:val="0"/>
                <w:numId w:val="16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открытые водоемы с пресной водой, большие озера, водохранилища</w:t>
            </w:r>
          </w:p>
          <w:p w:rsidR="00C94491" w:rsidRPr="000706A7" w:rsidRDefault="00C94491" w:rsidP="000706A7">
            <w:pPr>
              <w:pStyle w:val="a3"/>
              <w:numPr>
                <w:ilvl w:val="0"/>
                <w:numId w:val="16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берега, густо поросшие осокой, рогозом</w:t>
            </w:r>
          </w:p>
        </w:tc>
        <w:tc>
          <w:tcPr>
            <w:tcW w:w="2971" w:type="dxa"/>
          </w:tcPr>
          <w:p w:rsidR="00C94491" w:rsidRPr="000706A7" w:rsidRDefault="00C94491" w:rsidP="000706A7">
            <w:pPr>
              <w:pStyle w:val="a3"/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1)водные беспозвоночные, насекомые, комары, стрекозы, лягушки и моллюски</w:t>
            </w:r>
          </w:p>
        </w:tc>
      </w:tr>
      <w:tr w:rsidR="00C94491" w:rsidRPr="008C5202" w:rsidTr="00F0370D">
        <w:tc>
          <w:tcPr>
            <w:tcW w:w="704" w:type="dxa"/>
          </w:tcPr>
          <w:p w:rsidR="00C94491" w:rsidRPr="000706A7" w:rsidRDefault="00C94491" w:rsidP="00F03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7" w:type="dxa"/>
          </w:tcPr>
          <w:p w:rsidR="00C94491" w:rsidRPr="000706A7" w:rsidRDefault="00C94491" w:rsidP="00F03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Широконоски</w:t>
            </w:r>
          </w:p>
        </w:tc>
        <w:tc>
          <w:tcPr>
            <w:tcW w:w="3243" w:type="dxa"/>
          </w:tcPr>
          <w:p w:rsidR="00C94491" w:rsidRPr="000706A7" w:rsidRDefault="00C94491" w:rsidP="000706A7">
            <w:pPr>
              <w:pStyle w:val="a3"/>
              <w:numPr>
                <w:ilvl w:val="0"/>
                <w:numId w:val="17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селятся рядом с другими птицами, особенно чайками</w:t>
            </w:r>
          </w:p>
          <w:p w:rsidR="00C94491" w:rsidRPr="000706A7" w:rsidRDefault="00C94491" w:rsidP="000706A7">
            <w:pPr>
              <w:pStyle w:val="a3"/>
              <w:numPr>
                <w:ilvl w:val="0"/>
                <w:numId w:val="17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 xml:space="preserve">водоемы с растительностью, открытые водные пространства </w:t>
            </w:r>
          </w:p>
        </w:tc>
        <w:tc>
          <w:tcPr>
            <w:tcW w:w="2971" w:type="dxa"/>
          </w:tcPr>
          <w:p w:rsidR="00C94491" w:rsidRPr="000706A7" w:rsidRDefault="00C94491" w:rsidP="000706A7">
            <w:pPr>
              <w:pStyle w:val="a3"/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10 моллюски, ракообразные, насекомые и из личинки, мелкая рыба и мальки</w:t>
            </w:r>
          </w:p>
        </w:tc>
      </w:tr>
      <w:tr w:rsidR="00C94491" w:rsidRPr="008C5202" w:rsidTr="00F0370D">
        <w:tc>
          <w:tcPr>
            <w:tcW w:w="704" w:type="dxa"/>
          </w:tcPr>
          <w:p w:rsidR="00C94491" w:rsidRPr="000706A7" w:rsidRDefault="00C94491" w:rsidP="00F03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27" w:type="dxa"/>
          </w:tcPr>
          <w:p w:rsidR="00C94491" w:rsidRPr="000706A7" w:rsidRDefault="00C94491" w:rsidP="00F03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Свиязи</w:t>
            </w:r>
          </w:p>
        </w:tc>
        <w:tc>
          <w:tcPr>
            <w:tcW w:w="3243" w:type="dxa"/>
          </w:tcPr>
          <w:p w:rsidR="00C94491" w:rsidRPr="000706A7" w:rsidRDefault="00C94491" w:rsidP="000706A7">
            <w:pPr>
              <w:pStyle w:val="a3"/>
              <w:numPr>
                <w:ilvl w:val="0"/>
                <w:numId w:val="18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 xml:space="preserve">пресноводные водоемы </w:t>
            </w:r>
            <w:proofErr w:type="gramStart"/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706A7">
              <w:rPr>
                <w:rFonts w:ascii="Times New Roman" w:hAnsi="Times New Roman" w:cs="Times New Roman"/>
                <w:sz w:val="24"/>
                <w:szCs w:val="24"/>
              </w:rPr>
              <w:t xml:space="preserve"> слабым течением или вовсе со стоячей водой</w:t>
            </w:r>
          </w:p>
          <w:p w:rsidR="00C94491" w:rsidRPr="000706A7" w:rsidRDefault="00C94491" w:rsidP="000706A7">
            <w:pPr>
              <w:pStyle w:val="a3"/>
              <w:numPr>
                <w:ilvl w:val="0"/>
                <w:numId w:val="18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водоем, рядом с которым есть редкий лес, а пологий берег покрыт луговой травой</w:t>
            </w:r>
          </w:p>
        </w:tc>
        <w:tc>
          <w:tcPr>
            <w:tcW w:w="2971" w:type="dxa"/>
          </w:tcPr>
          <w:p w:rsidR="00C94491" w:rsidRPr="000706A7" w:rsidRDefault="00C94491" w:rsidP="000706A7">
            <w:pPr>
              <w:pStyle w:val="a3"/>
              <w:numPr>
                <w:ilvl w:val="0"/>
                <w:numId w:val="19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растительная пища</w:t>
            </w:r>
          </w:p>
          <w:p w:rsidR="00C94491" w:rsidRPr="000706A7" w:rsidRDefault="00C94491" w:rsidP="000706A7">
            <w:pPr>
              <w:pStyle w:val="a3"/>
              <w:numPr>
                <w:ilvl w:val="0"/>
                <w:numId w:val="19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травы</w:t>
            </w:r>
          </w:p>
          <w:p w:rsidR="00C94491" w:rsidRPr="000706A7" w:rsidRDefault="00C94491" w:rsidP="000706A7">
            <w:pPr>
              <w:pStyle w:val="a3"/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растущие</w:t>
            </w:r>
            <w:proofErr w:type="gramEnd"/>
            <w:r w:rsidRPr="000706A7">
              <w:rPr>
                <w:rFonts w:ascii="Times New Roman" w:hAnsi="Times New Roman" w:cs="Times New Roman"/>
                <w:sz w:val="24"/>
                <w:szCs w:val="24"/>
              </w:rPr>
              <w:t xml:space="preserve"> в воде или прибрежной зоне</w:t>
            </w:r>
          </w:p>
          <w:p w:rsidR="00C94491" w:rsidRPr="000706A7" w:rsidRDefault="00C94491" w:rsidP="000706A7">
            <w:pPr>
              <w:pStyle w:val="a3"/>
              <w:numPr>
                <w:ilvl w:val="0"/>
                <w:numId w:val="19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семена, стебли и орешки</w:t>
            </w:r>
          </w:p>
          <w:p w:rsidR="00C94491" w:rsidRPr="000706A7" w:rsidRDefault="00C94491" w:rsidP="000706A7">
            <w:pPr>
              <w:pStyle w:val="a3"/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491" w:rsidRPr="008C5202" w:rsidTr="00F0370D">
        <w:tc>
          <w:tcPr>
            <w:tcW w:w="704" w:type="dxa"/>
          </w:tcPr>
          <w:p w:rsidR="00C94491" w:rsidRPr="000706A7" w:rsidRDefault="00C94491" w:rsidP="00F03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27" w:type="dxa"/>
          </w:tcPr>
          <w:p w:rsidR="00C94491" w:rsidRPr="000706A7" w:rsidRDefault="00C94491" w:rsidP="00F03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Луток</w:t>
            </w:r>
          </w:p>
        </w:tc>
        <w:tc>
          <w:tcPr>
            <w:tcW w:w="3243" w:type="dxa"/>
          </w:tcPr>
          <w:p w:rsidR="00C94491" w:rsidRPr="000706A7" w:rsidRDefault="00C94491" w:rsidP="000706A7">
            <w:pPr>
              <w:pStyle w:val="a3"/>
              <w:numPr>
                <w:ilvl w:val="0"/>
                <w:numId w:val="20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лесные озера или пруды с пресной водой</w:t>
            </w:r>
          </w:p>
          <w:p w:rsidR="00C94491" w:rsidRPr="000706A7" w:rsidRDefault="00C94491" w:rsidP="000706A7">
            <w:pPr>
              <w:pStyle w:val="a3"/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C94491" w:rsidRPr="000706A7" w:rsidRDefault="00C94491" w:rsidP="000706A7">
            <w:pPr>
              <w:pStyle w:val="a3"/>
              <w:numPr>
                <w:ilvl w:val="0"/>
                <w:numId w:val="21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разнообразные жучки, стрекозы, личинки комаров и ручейники</w:t>
            </w:r>
          </w:p>
          <w:p w:rsidR="00C94491" w:rsidRPr="000706A7" w:rsidRDefault="00C94491" w:rsidP="000706A7">
            <w:pPr>
              <w:pStyle w:val="a3"/>
              <w:numPr>
                <w:ilvl w:val="0"/>
                <w:numId w:val="21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земноводные</w:t>
            </w:r>
          </w:p>
        </w:tc>
      </w:tr>
      <w:tr w:rsidR="00C94491" w:rsidRPr="008C5202" w:rsidTr="00F0370D">
        <w:tc>
          <w:tcPr>
            <w:tcW w:w="704" w:type="dxa"/>
          </w:tcPr>
          <w:p w:rsidR="00C94491" w:rsidRPr="000706A7" w:rsidRDefault="00C94491" w:rsidP="00F03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27" w:type="dxa"/>
          </w:tcPr>
          <w:p w:rsidR="00C94491" w:rsidRPr="000706A7" w:rsidRDefault="00C94491" w:rsidP="00F03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Лысуха</w:t>
            </w:r>
          </w:p>
        </w:tc>
        <w:tc>
          <w:tcPr>
            <w:tcW w:w="3243" w:type="dxa"/>
          </w:tcPr>
          <w:p w:rsidR="00C94491" w:rsidRPr="000706A7" w:rsidRDefault="00C94491" w:rsidP="000706A7">
            <w:pPr>
              <w:pStyle w:val="a3"/>
              <w:numPr>
                <w:ilvl w:val="0"/>
                <w:numId w:val="22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озера, поросшие травой или камышом</w:t>
            </w:r>
          </w:p>
        </w:tc>
        <w:tc>
          <w:tcPr>
            <w:tcW w:w="2971" w:type="dxa"/>
          </w:tcPr>
          <w:p w:rsidR="00C94491" w:rsidRPr="000706A7" w:rsidRDefault="00C94491" w:rsidP="000706A7">
            <w:pPr>
              <w:pStyle w:val="a3"/>
              <w:numPr>
                <w:ilvl w:val="0"/>
                <w:numId w:val="23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растительная пища</w:t>
            </w:r>
          </w:p>
          <w:p w:rsidR="00C94491" w:rsidRPr="000706A7" w:rsidRDefault="00C94491" w:rsidP="000706A7">
            <w:pPr>
              <w:pStyle w:val="a3"/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491" w:rsidTr="00F0370D">
        <w:tc>
          <w:tcPr>
            <w:tcW w:w="704" w:type="dxa"/>
          </w:tcPr>
          <w:p w:rsidR="00C94491" w:rsidRPr="000706A7" w:rsidRDefault="00C94491" w:rsidP="00F03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27" w:type="dxa"/>
          </w:tcPr>
          <w:p w:rsidR="00C94491" w:rsidRPr="000706A7" w:rsidRDefault="00C94491" w:rsidP="00F03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Камышница</w:t>
            </w:r>
          </w:p>
        </w:tc>
        <w:tc>
          <w:tcPr>
            <w:tcW w:w="3243" w:type="dxa"/>
          </w:tcPr>
          <w:p w:rsidR="00C94491" w:rsidRPr="000706A7" w:rsidRDefault="00C94491" w:rsidP="000706A7">
            <w:pPr>
              <w:pStyle w:val="a3"/>
              <w:numPr>
                <w:ilvl w:val="0"/>
                <w:numId w:val="24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пресноводные водоемы с берегами, заросшими околоводной растительностью или кустарниками</w:t>
            </w:r>
          </w:p>
          <w:p w:rsidR="00C94491" w:rsidRPr="000706A7" w:rsidRDefault="00C94491" w:rsidP="000706A7">
            <w:pPr>
              <w:pStyle w:val="a3"/>
              <w:numPr>
                <w:ilvl w:val="0"/>
                <w:numId w:val="24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проточная или стоячая вода</w:t>
            </w:r>
          </w:p>
        </w:tc>
        <w:tc>
          <w:tcPr>
            <w:tcW w:w="2971" w:type="dxa"/>
          </w:tcPr>
          <w:p w:rsidR="00C94491" w:rsidRPr="000706A7" w:rsidRDefault="00C94491" w:rsidP="000706A7">
            <w:pPr>
              <w:pStyle w:val="a3"/>
              <w:numPr>
                <w:ilvl w:val="0"/>
                <w:numId w:val="25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животная пища</w:t>
            </w:r>
          </w:p>
          <w:p w:rsidR="00C94491" w:rsidRPr="000706A7" w:rsidRDefault="00C94491" w:rsidP="000706A7">
            <w:pPr>
              <w:pStyle w:val="a3"/>
              <w:numPr>
                <w:ilvl w:val="0"/>
                <w:numId w:val="25"/>
              </w:numPr>
              <w:ind w:left="70" w:hanging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0706A7">
              <w:rPr>
                <w:rFonts w:ascii="Times New Roman" w:hAnsi="Times New Roman" w:cs="Times New Roman"/>
                <w:sz w:val="24"/>
                <w:szCs w:val="24"/>
              </w:rPr>
              <w:t>растительная пища (листья плавающих растений наподобие кувшинок или ряски)</w:t>
            </w:r>
          </w:p>
        </w:tc>
      </w:tr>
    </w:tbl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B0A91" w:rsidRPr="00A235E8" w:rsidRDefault="002B0A91" w:rsidP="003E52F6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2B0A91" w:rsidRPr="00A235E8" w:rsidSect="00FC1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hnschrift Ligh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2EA4"/>
    <w:multiLevelType w:val="hybridMultilevel"/>
    <w:tmpl w:val="2834A47C"/>
    <w:lvl w:ilvl="0" w:tplc="A11E99A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4593A"/>
    <w:multiLevelType w:val="hybridMultilevel"/>
    <w:tmpl w:val="38F8EC3C"/>
    <w:lvl w:ilvl="0" w:tplc="A83218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616E6B"/>
    <w:multiLevelType w:val="hybridMultilevel"/>
    <w:tmpl w:val="0658C2FA"/>
    <w:lvl w:ilvl="0" w:tplc="B8504636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0AAC1944"/>
    <w:multiLevelType w:val="hybridMultilevel"/>
    <w:tmpl w:val="DE063F0A"/>
    <w:lvl w:ilvl="0" w:tplc="618C90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27322C"/>
    <w:multiLevelType w:val="multilevel"/>
    <w:tmpl w:val="30EE64D0"/>
    <w:lvl w:ilvl="0">
      <w:start w:val="1"/>
      <w:numFmt w:val="decimal"/>
      <w:lvlText w:val="%1."/>
      <w:lvlJc w:val="left"/>
      <w:pPr>
        <w:ind w:left="3465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45" w:hanging="2160"/>
      </w:pPr>
      <w:rPr>
        <w:rFonts w:hint="default"/>
      </w:rPr>
    </w:lvl>
  </w:abstractNum>
  <w:abstractNum w:abstractNumId="5">
    <w:nsid w:val="1C133F93"/>
    <w:multiLevelType w:val="multilevel"/>
    <w:tmpl w:val="47F028E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680" w:hanging="2160"/>
      </w:pPr>
      <w:rPr>
        <w:rFonts w:hint="default"/>
      </w:rPr>
    </w:lvl>
  </w:abstractNum>
  <w:abstractNum w:abstractNumId="6">
    <w:nsid w:val="1F3A25EF"/>
    <w:multiLevelType w:val="hybridMultilevel"/>
    <w:tmpl w:val="CB9E076E"/>
    <w:lvl w:ilvl="0" w:tplc="C30A0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322357"/>
    <w:multiLevelType w:val="hybridMultilevel"/>
    <w:tmpl w:val="CF50CB42"/>
    <w:lvl w:ilvl="0" w:tplc="008E9A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1F0664"/>
    <w:multiLevelType w:val="hybridMultilevel"/>
    <w:tmpl w:val="36F0DDF4"/>
    <w:lvl w:ilvl="0" w:tplc="9CBA23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F4A5AA5"/>
    <w:multiLevelType w:val="hybridMultilevel"/>
    <w:tmpl w:val="D84C6BE0"/>
    <w:lvl w:ilvl="0" w:tplc="93AA77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30375A6B"/>
    <w:multiLevelType w:val="hybridMultilevel"/>
    <w:tmpl w:val="CA5A9D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C93EF7"/>
    <w:multiLevelType w:val="hybridMultilevel"/>
    <w:tmpl w:val="02109290"/>
    <w:lvl w:ilvl="0" w:tplc="EA30ECE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E411290"/>
    <w:multiLevelType w:val="hybridMultilevel"/>
    <w:tmpl w:val="3F96C5B8"/>
    <w:lvl w:ilvl="0" w:tplc="44DC3B6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>
    <w:nsid w:val="41CA1F29"/>
    <w:multiLevelType w:val="multilevel"/>
    <w:tmpl w:val="47F028E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680" w:hanging="2160"/>
      </w:pPr>
      <w:rPr>
        <w:rFonts w:hint="default"/>
      </w:rPr>
    </w:lvl>
  </w:abstractNum>
  <w:abstractNum w:abstractNumId="14">
    <w:nsid w:val="476D698C"/>
    <w:multiLevelType w:val="multilevel"/>
    <w:tmpl w:val="8F367D8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15">
    <w:nsid w:val="481342FF"/>
    <w:multiLevelType w:val="hybridMultilevel"/>
    <w:tmpl w:val="D960C3AC"/>
    <w:lvl w:ilvl="0" w:tplc="A546E44C">
      <w:start w:val="1"/>
      <w:numFmt w:val="decimal"/>
      <w:lvlText w:val="%1."/>
      <w:lvlJc w:val="left"/>
      <w:pPr>
        <w:tabs>
          <w:tab w:val="num" w:pos="-105"/>
        </w:tabs>
        <w:ind w:left="-10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6">
    <w:nsid w:val="53C330B2"/>
    <w:multiLevelType w:val="hybridMultilevel"/>
    <w:tmpl w:val="769EF4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CF74E2"/>
    <w:multiLevelType w:val="hybridMultilevel"/>
    <w:tmpl w:val="E49E389C"/>
    <w:lvl w:ilvl="0" w:tplc="1256F1D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99B3BA5"/>
    <w:multiLevelType w:val="multilevel"/>
    <w:tmpl w:val="777416F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eastAsiaTheme="minorHAnsi" w:hAnsi="Times New Roman" w:cstheme="minorBidi" w:hint="default"/>
        <w:b w:val="0"/>
      </w:rPr>
    </w:lvl>
    <w:lvl w:ilvl="2">
      <w:start w:val="1"/>
      <w:numFmt w:val="decimal"/>
      <w:lvlText w:val="%1.%2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>
    <w:nsid w:val="6A5B65CD"/>
    <w:multiLevelType w:val="multilevel"/>
    <w:tmpl w:val="47F028E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680" w:hanging="2160"/>
      </w:pPr>
      <w:rPr>
        <w:rFonts w:hint="default"/>
      </w:rPr>
    </w:lvl>
  </w:abstractNum>
  <w:abstractNum w:abstractNumId="20">
    <w:nsid w:val="6E767A17"/>
    <w:multiLevelType w:val="hybridMultilevel"/>
    <w:tmpl w:val="142A089C"/>
    <w:lvl w:ilvl="0" w:tplc="20A258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23F261A"/>
    <w:multiLevelType w:val="hybridMultilevel"/>
    <w:tmpl w:val="A77CF156"/>
    <w:lvl w:ilvl="0" w:tplc="370661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97957C9"/>
    <w:multiLevelType w:val="multilevel"/>
    <w:tmpl w:val="47F028E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680" w:hanging="2160"/>
      </w:pPr>
      <w:rPr>
        <w:rFonts w:hint="default"/>
      </w:rPr>
    </w:lvl>
  </w:abstractNum>
  <w:abstractNum w:abstractNumId="23">
    <w:nsid w:val="7BCE6B69"/>
    <w:multiLevelType w:val="hybridMultilevel"/>
    <w:tmpl w:val="F4AE6C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A31465"/>
    <w:multiLevelType w:val="hybridMultilevel"/>
    <w:tmpl w:val="CAE69778"/>
    <w:lvl w:ilvl="0" w:tplc="793A23B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12"/>
  </w:num>
  <w:num w:numId="4">
    <w:abstractNumId w:val="4"/>
  </w:num>
  <w:num w:numId="5">
    <w:abstractNumId w:val="22"/>
  </w:num>
  <w:num w:numId="6">
    <w:abstractNumId w:val="19"/>
  </w:num>
  <w:num w:numId="7">
    <w:abstractNumId w:val="5"/>
  </w:num>
  <w:num w:numId="8">
    <w:abstractNumId w:val="9"/>
  </w:num>
  <w:num w:numId="9">
    <w:abstractNumId w:val="18"/>
  </w:num>
  <w:num w:numId="10">
    <w:abstractNumId w:val="15"/>
  </w:num>
  <w:num w:numId="11">
    <w:abstractNumId w:val="24"/>
  </w:num>
  <w:num w:numId="12">
    <w:abstractNumId w:val="10"/>
  </w:num>
  <w:num w:numId="13">
    <w:abstractNumId w:val="0"/>
  </w:num>
  <w:num w:numId="14">
    <w:abstractNumId w:val="16"/>
  </w:num>
  <w:num w:numId="15">
    <w:abstractNumId w:val="23"/>
  </w:num>
  <w:num w:numId="16">
    <w:abstractNumId w:val="2"/>
  </w:num>
  <w:num w:numId="17">
    <w:abstractNumId w:val="3"/>
  </w:num>
  <w:num w:numId="18">
    <w:abstractNumId w:val="20"/>
  </w:num>
  <w:num w:numId="19">
    <w:abstractNumId w:val="6"/>
  </w:num>
  <w:num w:numId="20">
    <w:abstractNumId w:val="21"/>
  </w:num>
  <w:num w:numId="21">
    <w:abstractNumId w:val="1"/>
  </w:num>
  <w:num w:numId="22">
    <w:abstractNumId w:val="8"/>
  </w:num>
  <w:num w:numId="23">
    <w:abstractNumId w:val="7"/>
  </w:num>
  <w:num w:numId="24">
    <w:abstractNumId w:val="11"/>
  </w:num>
  <w:num w:numId="2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1FAA"/>
    <w:rsid w:val="000016ED"/>
    <w:rsid w:val="00005CD0"/>
    <w:rsid w:val="0001156E"/>
    <w:rsid w:val="000135BA"/>
    <w:rsid w:val="000679D9"/>
    <w:rsid w:val="000706A7"/>
    <w:rsid w:val="00073047"/>
    <w:rsid w:val="000909D9"/>
    <w:rsid w:val="000A3681"/>
    <w:rsid w:val="000B243B"/>
    <w:rsid w:val="000E05F1"/>
    <w:rsid w:val="000F7F06"/>
    <w:rsid w:val="00127B05"/>
    <w:rsid w:val="00150403"/>
    <w:rsid w:val="001539AF"/>
    <w:rsid w:val="00153A93"/>
    <w:rsid w:val="0016785C"/>
    <w:rsid w:val="00172464"/>
    <w:rsid w:val="00182E14"/>
    <w:rsid w:val="001A3306"/>
    <w:rsid w:val="001A6F5F"/>
    <w:rsid w:val="001B1CFA"/>
    <w:rsid w:val="001C44E1"/>
    <w:rsid w:val="001C6ACB"/>
    <w:rsid w:val="001D05E5"/>
    <w:rsid w:val="001F6D99"/>
    <w:rsid w:val="00216555"/>
    <w:rsid w:val="00251B64"/>
    <w:rsid w:val="00280A21"/>
    <w:rsid w:val="00285BDF"/>
    <w:rsid w:val="002B0A91"/>
    <w:rsid w:val="002E40A3"/>
    <w:rsid w:val="002E7031"/>
    <w:rsid w:val="00366149"/>
    <w:rsid w:val="00371311"/>
    <w:rsid w:val="00372653"/>
    <w:rsid w:val="0037415F"/>
    <w:rsid w:val="00384B8D"/>
    <w:rsid w:val="003874C8"/>
    <w:rsid w:val="00387A96"/>
    <w:rsid w:val="003912AB"/>
    <w:rsid w:val="003B5489"/>
    <w:rsid w:val="003C70CC"/>
    <w:rsid w:val="003D610B"/>
    <w:rsid w:val="003E4831"/>
    <w:rsid w:val="003E52F6"/>
    <w:rsid w:val="003E574A"/>
    <w:rsid w:val="003E7CAF"/>
    <w:rsid w:val="003E7DC7"/>
    <w:rsid w:val="003F7116"/>
    <w:rsid w:val="00411DCC"/>
    <w:rsid w:val="004A61A5"/>
    <w:rsid w:val="004B7044"/>
    <w:rsid w:val="004F1B06"/>
    <w:rsid w:val="00501770"/>
    <w:rsid w:val="00532017"/>
    <w:rsid w:val="0053392F"/>
    <w:rsid w:val="00537725"/>
    <w:rsid w:val="0056026E"/>
    <w:rsid w:val="005633E5"/>
    <w:rsid w:val="00573383"/>
    <w:rsid w:val="005767CD"/>
    <w:rsid w:val="0057790E"/>
    <w:rsid w:val="005A4096"/>
    <w:rsid w:val="005B3B98"/>
    <w:rsid w:val="005B5F71"/>
    <w:rsid w:val="005C673B"/>
    <w:rsid w:val="005D6431"/>
    <w:rsid w:val="005D7AD2"/>
    <w:rsid w:val="0060375F"/>
    <w:rsid w:val="00615377"/>
    <w:rsid w:val="006154EC"/>
    <w:rsid w:val="0063010B"/>
    <w:rsid w:val="00640F28"/>
    <w:rsid w:val="006A77D9"/>
    <w:rsid w:val="006B58A6"/>
    <w:rsid w:val="006B59D6"/>
    <w:rsid w:val="006F73CB"/>
    <w:rsid w:val="00750CCC"/>
    <w:rsid w:val="00751083"/>
    <w:rsid w:val="00775C54"/>
    <w:rsid w:val="0078434B"/>
    <w:rsid w:val="00784DCE"/>
    <w:rsid w:val="007854FA"/>
    <w:rsid w:val="007D3CE8"/>
    <w:rsid w:val="007E1B69"/>
    <w:rsid w:val="007F08EA"/>
    <w:rsid w:val="00802C41"/>
    <w:rsid w:val="00813C7C"/>
    <w:rsid w:val="00845394"/>
    <w:rsid w:val="00860E51"/>
    <w:rsid w:val="0087654B"/>
    <w:rsid w:val="00881A39"/>
    <w:rsid w:val="008B2286"/>
    <w:rsid w:val="008C3669"/>
    <w:rsid w:val="008D7F34"/>
    <w:rsid w:val="00920CE3"/>
    <w:rsid w:val="0096233B"/>
    <w:rsid w:val="0096583E"/>
    <w:rsid w:val="00966EB9"/>
    <w:rsid w:val="00983EC9"/>
    <w:rsid w:val="0098746B"/>
    <w:rsid w:val="009A1F78"/>
    <w:rsid w:val="009B58C5"/>
    <w:rsid w:val="009B630E"/>
    <w:rsid w:val="00A235E8"/>
    <w:rsid w:val="00A26C8B"/>
    <w:rsid w:val="00A66235"/>
    <w:rsid w:val="00A70D79"/>
    <w:rsid w:val="00A75B92"/>
    <w:rsid w:val="00A91452"/>
    <w:rsid w:val="00A92953"/>
    <w:rsid w:val="00AA6D4A"/>
    <w:rsid w:val="00AF3353"/>
    <w:rsid w:val="00B1247B"/>
    <w:rsid w:val="00B145CA"/>
    <w:rsid w:val="00B1531A"/>
    <w:rsid w:val="00B3340E"/>
    <w:rsid w:val="00B33A60"/>
    <w:rsid w:val="00B573D5"/>
    <w:rsid w:val="00B838C4"/>
    <w:rsid w:val="00BA5512"/>
    <w:rsid w:val="00BF255E"/>
    <w:rsid w:val="00BF2CEC"/>
    <w:rsid w:val="00C0146F"/>
    <w:rsid w:val="00C157F3"/>
    <w:rsid w:val="00C24031"/>
    <w:rsid w:val="00C32BC9"/>
    <w:rsid w:val="00C46F22"/>
    <w:rsid w:val="00C563E2"/>
    <w:rsid w:val="00C61FAA"/>
    <w:rsid w:val="00C7532B"/>
    <w:rsid w:val="00C77F6D"/>
    <w:rsid w:val="00C86E65"/>
    <w:rsid w:val="00C94491"/>
    <w:rsid w:val="00C953C1"/>
    <w:rsid w:val="00CD2A97"/>
    <w:rsid w:val="00CE7BAF"/>
    <w:rsid w:val="00CF655B"/>
    <w:rsid w:val="00D00B53"/>
    <w:rsid w:val="00D0140B"/>
    <w:rsid w:val="00D573F6"/>
    <w:rsid w:val="00D57FBC"/>
    <w:rsid w:val="00DD14C8"/>
    <w:rsid w:val="00E12EEE"/>
    <w:rsid w:val="00E30DD9"/>
    <w:rsid w:val="00E91BAB"/>
    <w:rsid w:val="00E95F92"/>
    <w:rsid w:val="00EC0930"/>
    <w:rsid w:val="00ED001C"/>
    <w:rsid w:val="00F12487"/>
    <w:rsid w:val="00F1510E"/>
    <w:rsid w:val="00F330FB"/>
    <w:rsid w:val="00F83495"/>
    <w:rsid w:val="00F8538B"/>
    <w:rsid w:val="00F90039"/>
    <w:rsid w:val="00FC14AF"/>
    <w:rsid w:val="00FC3EC7"/>
    <w:rsid w:val="00FC6FCF"/>
    <w:rsid w:val="00FE575A"/>
    <w:rsid w:val="00FF4E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EC7"/>
    <w:pPr>
      <w:ind w:left="720"/>
      <w:contextualSpacing/>
    </w:pPr>
  </w:style>
  <w:style w:type="table" w:styleId="a4">
    <w:name w:val="Table Grid"/>
    <w:basedOn w:val="a1"/>
    <w:uiPriority w:val="39"/>
    <w:rsid w:val="00813C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E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52F6"/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a8"/>
    <w:uiPriority w:val="99"/>
    <w:semiHidden/>
    <w:unhideWhenUsed/>
    <w:rsid w:val="009B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9B630E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7D3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chart" Target="charts/chart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Соотношение отрядов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663-427A-AD70-E9CAB49AD7E7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BC2-425F-A7BF-D633F5A07A79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BC2-425F-A7BF-D633F5A07A7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3"/>
                <c:pt idx="0">
                  <c:v>Гусеобразные</c:v>
                </c:pt>
                <c:pt idx="1">
                  <c:v>Ржанкообразные</c:v>
                </c:pt>
                <c:pt idx="2">
                  <c:v>Журавлеобразные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3"/>
                <c:pt idx="0">
                  <c:v>9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63-427A-AD70-E9CAB49AD7E7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Соотношение семейств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B65-4705-A391-D8176695BCEB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B65-4705-A391-D8176695BCEB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B65-4705-A391-D8176695BCEB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B65-4705-A391-D8176695BCEB}"/>
              </c:ext>
            </c:extLst>
          </c:dPt>
          <c:dPt>
            <c:idx val="4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B65-4705-A391-D8176695BCEB}"/>
              </c:ext>
            </c:extLst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B65-4705-A391-D8176695BCE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Утиные</c:v>
                </c:pt>
                <c:pt idx="1">
                  <c:v>Пастушковые</c:v>
                </c:pt>
                <c:pt idx="2">
                  <c:v>Чайковые</c:v>
                </c:pt>
                <c:pt idx="3">
                  <c:v>Ржанковые</c:v>
                </c:pt>
                <c:pt idx="4">
                  <c:v>Крачковые</c:v>
                </c:pt>
                <c:pt idx="5">
                  <c:v>Бекасовые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FB65-4705-A391-D8176695BCEB}"/>
            </c:ext>
          </c:extLst>
        </c:ser>
        <c:gapWidth val="100"/>
        <c:axId val="50909184"/>
        <c:axId val="50910720"/>
      </c:barChart>
      <c:catAx>
        <c:axId val="50909184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910720"/>
        <c:crosses val="autoZero"/>
        <c:auto val="1"/>
        <c:lblAlgn val="ctr"/>
        <c:lblOffset val="100"/>
      </c:catAx>
      <c:valAx>
        <c:axId val="509107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90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F35FB-5663-462D-B45F-B3C532300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25</Pages>
  <Words>5049</Words>
  <Characters>28783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АННА ВАЛЕНТИНОВНА</cp:lastModifiedBy>
  <cp:revision>48</cp:revision>
  <cp:lastPrinted>2024-02-03T19:00:00Z</cp:lastPrinted>
  <dcterms:created xsi:type="dcterms:W3CDTF">2023-10-19T05:36:00Z</dcterms:created>
  <dcterms:modified xsi:type="dcterms:W3CDTF">2025-01-16T06:35:00Z</dcterms:modified>
</cp:coreProperties>
</file>