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DD3" w:rsidRPr="00E5631C" w:rsidRDefault="00221DD3" w:rsidP="00221DD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83178026"/>
      <w:r w:rsidRPr="00E5631C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221DD3" w:rsidRPr="00E5631C" w:rsidRDefault="00221DD3" w:rsidP="00221DD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31C">
        <w:rPr>
          <w:rFonts w:ascii="Times New Roman" w:hAnsi="Times New Roman" w:cs="Times New Roman"/>
          <w:sz w:val="28"/>
          <w:szCs w:val="28"/>
        </w:rPr>
        <w:t>«Пряжинская средняя общеобразовательная школа</w:t>
      </w:r>
    </w:p>
    <w:p w:rsidR="00221DD3" w:rsidRPr="00E5631C" w:rsidRDefault="00221DD3" w:rsidP="00221DD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31C">
        <w:rPr>
          <w:rFonts w:ascii="Times New Roman" w:hAnsi="Times New Roman" w:cs="Times New Roman"/>
          <w:sz w:val="28"/>
          <w:szCs w:val="28"/>
        </w:rPr>
        <w:t>имени Героя Советского Союза Марии Мелентьевой»</w:t>
      </w:r>
    </w:p>
    <w:p w:rsidR="00221DD3" w:rsidRPr="00E5631C" w:rsidRDefault="00221DD3" w:rsidP="00221DD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31C">
        <w:rPr>
          <w:rFonts w:ascii="Times New Roman" w:hAnsi="Times New Roman" w:cs="Times New Roman"/>
          <w:sz w:val="28"/>
          <w:szCs w:val="28"/>
        </w:rPr>
        <w:t>Республика Карелия</w:t>
      </w:r>
    </w:p>
    <w:p w:rsidR="00221DD3" w:rsidRPr="00E5631C" w:rsidRDefault="00221DD3" w:rsidP="00221DD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31C">
        <w:rPr>
          <w:rFonts w:ascii="Times New Roman" w:hAnsi="Times New Roman" w:cs="Times New Roman"/>
          <w:sz w:val="28"/>
          <w:szCs w:val="28"/>
        </w:rPr>
        <w:t>Пряжинский национальный муниципальный район</w:t>
      </w:r>
    </w:p>
    <w:p w:rsidR="00221DD3" w:rsidRPr="00E5631C" w:rsidRDefault="00221DD3" w:rsidP="00221DD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31C">
        <w:rPr>
          <w:rFonts w:ascii="Times New Roman" w:hAnsi="Times New Roman" w:cs="Times New Roman"/>
          <w:sz w:val="28"/>
          <w:szCs w:val="28"/>
        </w:rPr>
        <w:t xml:space="preserve">пгт Пряжа </w:t>
      </w:r>
    </w:p>
    <w:p w:rsidR="005F4B1E" w:rsidRPr="005F4B1E" w:rsidRDefault="005F4B1E" w:rsidP="005F4B1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4B1E" w:rsidRPr="005F4B1E" w:rsidRDefault="005F4B1E" w:rsidP="005F4B1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4B1E" w:rsidRPr="005F4B1E" w:rsidRDefault="005F4B1E" w:rsidP="005F4B1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4B1E" w:rsidRPr="005F4B1E" w:rsidRDefault="005F4B1E" w:rsidP="005F4B1E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4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Оценка состояния экосистемы озера Пряжинское </w:t>
      </w:r>
    </w:p>
    <w:p w:rsidR="005F4B1E" w:rsidRPr="005F4B1E" w:rsidRDefault="005F4B1E" w:rsidP="005F4B1E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4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организмам макрозообентоса</w:t>
      </w:r>
    </w:p>
    <w:p w:rsidR="00221DD3" w:rsidRDefault="00221DD3" w:rsidP="00221DD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1DD3" w:rsidRDefault="00221DD3" w:rsidP="00221DD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1DD3" w:rsidRPr="00A96474" w:rsidRDefault="00221DD3" w:rsidP="00221DD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96474">
        <w:rPr>
          <w:rFonts w:ascii="Times New Roman" w:hAnsi="Times New Roman" w:cs="Times New Roman"/>
          <w:b/>
          <w:sz w:val="28"/>
          <w:szCs w:val="28"/>
        </w:rPr>
        <w:t>Автор работы:</w:t>
      </w:r>
    </w:p>
    <w:p w:rsidR="005F4B1E" w:rsidRPr="00221DD3" w:rsidRDefault="005F4B1E" w:rsidP="005F4B1E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DD3">
        <w:rPr>
          <w:rFonts w:ascii="Times New Roman" w:eastAsia="Times New Roman" w:hAnsi="Times New Roman" w:cs="Times New Roman"/>
          <w:sz w:val="28"/>
          <w:szCs w:val="28"/>
          <w:lang w:eastAsia="ru-RU"/>
        </w:rPr>
        <w:t>Евсеев Андрей Геннадьевич</w:t>
      </w:r>
    </w:p>
    <w:p w:rsidR="005F4B1E" w:rsidRPr="00221DD3" w:rsidRDefault="005F4B1E" w:rsidP="005F4B1E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DD3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Пряжинская СОШ, 9б класс, пгт. Пряжа</w:t>
      </w:r>
    </w:p>
    <w:p w:rsidR="005F4B1E" w:rsidRPr="00221DD3" w:rsidRDefault="00221DD3" w:rsidP="005F4B1E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</w:t>
      </w:r>
      <w:r w:rsidR="005F4B1E" w:rsidRPr="00221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проекта:</w:t>
      </w:r>
    </w:p>
    <w:p w:rsidR="005F4B1E" w:rsidRPr="00221DD3" w:rsidRDefault="005F4B1E" w:rsidP="005F4B1E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Ткач Наталья Юрьевна, учитель биологии</w:t>
      </w:r>
    </w:p>
    <w:p w:rsidR="005F4B1E" w:rsidRPr="00221DD3" w:rsidRDefault="00153BB8" w:rsidP="005F4B1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="005F4B1E" w:rsidRPr="00221DD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tckatchnat@yandex.ru</w:t>
        </w:r>
      </w:hyperlink>
      <w:r w:rsidR="005F4B1E" w:rsidRPr="00221DD3">
        <w:rPr>
          <w:rFonts w:ascii="Times New Roman" w:eastAsia="Times New Roman" w:hAnsi="Times New Roman" w:cs="Times New Roman"/>
          <w:sz w:val="28"/>
          <w:szCs w:val="28"/>
          <w:lang w:eastAsia="ru-RU"/>
        </w:rPr>
        <w:t>, 89535289121</w:t>
      </w:r>
    </w:p>
    <w:p w:rsidR="005F4B1E" w:rsidRPr="005F4B1E" w:rsidRDefault="005F4B1E" w:rsidP="005F4B1E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4B1E" w:rsidRPr="005F4B1E" w:rsidRDefault="005F4B1E" w:rsidP="005F4B1E">
      <w:pPr>
        <w:spacing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F4B1E" w:rsidRPr="005F4B1E" w:rsidRDefault="005F4B1E" w:rsidP="005F4B1E">
      <w:pPr>
        <w:spacing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21DD3" w:rsidRDefault="00221DD3" w:rsidP="005F4B1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B1E" w:rsidRPr="005F4B1E" w:rsidRDefault="005F4B1E" w:rsidP="005F4B1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B1E">
        <w:rPr>
          <w:rFonts w:ascii="Times New Roman" w:eastAsia="Times New Roman" w:hAnsi="Times New Roman" w:cs="Times New Roman"/>
          <w:sz w:val="28"/>
          <w:szCs w:val="28"/>
          <w:lang w:eastAsia="ru-RU"/>
        </w:rPr>
        <w:t>2024</w:t>
      </w:r>
    </w:p>
    <w:bookmarkEnd w:id="0"/>
    <w:p w:rsidR="007F4CD1" w:rsidRPr="00EE5A25" w:rsidRDefault="007F4CD1" w:rsidP="00D21514">
      <w:pPr>
        <w:rPr>
          <w:rFonts w:ascii="Times New Roman" w:hAnsi="Times New Roman" w:cs="Times New Roman"/>
          <w:b/>
          <w:sz w:val="28"/>
          <w:szCs w:val="28"/>
        </w:rPr>
      </w:pPr>
      <w:r w:rsidRPr="00EE5A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План работы</w:t>
      </w:r>
    </w:p>
    <w:p w:rsidR="007F4CD1" w:rsidRPr="00EE5A25" w:rsidRDefault="00EB25D2" w:rsidP="007F4CD1">
      <w:pPr>
        <w:tabs>
          <w:tab w:val="left" w:pos="21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ВВЕДЕНИЕ……………………………………………………………………...</w:t>
      </w:r>
      <w:r w:rsidR="007F4CD1" w:rsidRPr="00EE5A25">
        <w:rPr>
          <w:rFonts w:ascii="Times New Roman" w:hAnsi="Times New Roman" w:cs="Times New Roman"/>
          <w:sz w:val="28"/>
          <w:szCs w:val="28"/>
        </w:rPr>
        <w:t>3</w:t>
      </w:r>
      <w:r w:rsidR="007F4CD1" w:rsidRPr="00EE5A25">
        <w:rPr>
          <w:rFonts w:ascii="Times New Roman" w:hAnsi="Times New Roman" w:cs="Times New Roman"/>
          <w:sz w:val="28"/>
          <w:szCs w:val="28"/>
        </w:rPr>
        <w:tab/>
      </w:r>
    </w:p>
    <w:p w:rsidR="007F4CD1" w:rsidRPr="00EE5A25" w:rsidRDefault="007F4CD1" w:rsidP="00D21514">
      <w:pPr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>1. ХАРАКТЕРИСТИК</w:t>
      </w:r>
      <w:r w:rsidR="00EB25D2">
        <w:rPr>
          <w:rFonts w:ascii="Times New Roman" w:hAnsi="Times New Roman" w:cs="Times New Roman"/>
          <w:sz w:val="28"/>
          <w:szCs w:val="28"/>
        </w:rPr>
        <w:t>А ОЗЕРА ПРЯЖИНСКОЕ…………………………….</w:t>
      </w:r>
      <w:r w:rsidR="00EE5A25">
        <w:rPr>
          <w:rFonts w:ascii="Times New Roman" w:hAnsi="Times New Roman" w:cs="Times New Roman"/>
          <w:sz w:val="28"/>
          <w:szCs w:val="28"/>
        </w:rPr>
        <w:t>4</w:t>
      </w:r>
    </w:p>
    <w:p w:rsidR="007F4CD1" w:rsidRPr="00EE5A25" w:rsidRDefault="007F4CD1" w:rsidP="00D21514">
      <w:pPr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>2. ПР</w:t>
      </w:r>
      <w:r w:rsidR="00EB25D2">
        <w:rPr>
          <w:rFonts w:ascii="Times New Roman" w:hAnsi="Times New Roman" w:cs="Times New Roman"/>
          <w:sz w:val="28"/>
          <w:szCs w:val="28"/>
        </w:rPr>
        <w:t>АКТИЧЕСКАЯ ЧАСТЬ…………………………………………………...</w:t>
      </w:r>
      <w:r w:rsidRPr="00EE5A25">
        <w:rPr>
          <w:rFonts w:ascii="Times New Roman" w:hAnsi="Times New Roman" w:cs="Times New Roman"/>
          <w:sz w:val="28"/>
          <w:szCs w:val="28"/>
        </w:rPr>
        <w:t>5</w:t>
      </w:r>
    </w:p>
    <w:p w:rsidR="007F4CD1" w:rsidRPr="00EE5A25" w:rsidRDefault="007F4CD1" w:rsidP="00D21514">
      <w:pPr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>2.1 Метод</w:t>
      </w:r>
      <w:r w:rsidR="00EB25D2">
        <w:rPr>
          <w:rFonts w:ascii="Times New Roman" w:hAnsi="Times New Roman" w:cs="Times New Roman"/>
          <w:sz w:val="28"/>
          <w:szCs w:val="28"/>
        </w:rPr>
        <w:t>ика исследования…………………………………………………….</w:t>
      </w:r>
      <w:r w:rsidR="00EE5A25">
        <w:rPr>
          <w:rFonts w:ascii="Times New Roman" w:hAnsi="Times New Roman" w:cs="Times New Roman"/>
          <w:sz w:val="28"/>
          <w:szCs w:val="28"/>
        </w:rPr>
        <w:t>6</w:t>
      </w:r>
    </w:p>
    <w:p w:rsidR="007F4CD1" w:rsidRPr="00EE5A25" w:rsidRDefault="007F4CD1" w:rsidP="00D21514">
      <w:pPr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>2.2 Результаты и</w:t>
      </w:r>
      <w:r w:rsidR="00EB25D2">
        <w:rPr>
          <w:rFonts w:ascii="Times New Roman" w:hAnsi="Times New Roman" w:cs="Times New Roman"/>
          <w:sz w:val="28"/>
          <w:szCs w:val="28"/>
        </w:rPr>
        <w:t>сследования…………………………………………...</w:t>
      </w:r>
      <w:r w:rsidRPr="00EE5A25">
        <w:rPr>
          <w:rFonts w:ascii="Times New Roman" w:hAnsi="Times New Roman" w:cs="Times New Roman"/>
          <w:sz w:val="28"/>
          <w:szCs w:val="28"/>
        </w:rPr>
        <w:t>……</w:t>
      </w:r>
      <w:r w:rsidR="00EE5A25">
        <w:rPr>
          <w:rFonts w:ascii="Times New Roman" w:hAnsi="Times New Roman" w:cs="Times New Roman"/>
          <w:sz w:val="28"/>
          <w:szCs w:val="28"/>
        </w:rPr>
        <w:t>…7</w:t>
      </w:r>
    </w:p>
    <w:p w:rsidR="007F4CD1" w:rsidRDefault="00EB25D2" w:rsidP="00D21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ИСТОЧНИКИ ИНФОРМАЦИИ……………...</w:t>
      </w:r>
      <w:r w:rsidR="007F4CD1" w:rsidRPr="00EE5A25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EE5A25">
        <w:rPr>
          <w:rFonts w:ascii="Times New Roman" w:hAnsi="Times New Roman" w:cs="Times New Roman"/>
          <w:sz w:val="28"/>
          <w:szCs w:val="28"/>
        </w:rPr>
        <w:t>…..8</w:t>
      </w:r>
    </w:p>
    <w:p w:rsidR="00287F12" w:rsidRPr="00EE5A25" w:rsidRDefault="00287F12" w:rsidP="00D21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</w:t>
      </w:r>
      <w:r w:rsidR="00EB25D2">
        <w:rPr>
          <w:rFonts w:ascii="Times New Roman" w:hAnsi="Times New Roman" w:cs="Times New Roman"/>
          <w:sz w:val="28"/>
          <w:szCs w:val="28"/>
        </w:rPr>
        <w:t>…….</w:t>
      </w:r>
      <w:r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B42B14">
        <w:rPr>
          <w:rFonts w:ascii="Times New Roman" w:hAnsi="Times New Roman" w:cs="Times New Roman"/>
          <w:sz w:val="28"/>
          <w:szCs w:val="28"/>
        </w:rPr>
        <w:t>9</w:t>
      </w:r>
    </w:p>
    <w:p w:rsidR="007F4CD1" w:rsidRPr="00EE5A25" w:rsidRDefault="007F4CD1" w:rsidP="00D21514">
      <w:pPr>
        <w:rPr>
          <w:rFonts w:ascii="Times New Roman" w:hAnsi="Times New Roman" w:cs="Times New Roman"/>
          <w:b/>
          <w:sz w:val="28"/>
          <w:szCs w:val="28"/>
        </w:rPr>
      </w:pPr>
    </w:p>
    <w:p w:rsidR="007F4CD1" w:rsidRPr="00EE5A25" w:rsidRDefault="007F4CD1" w:rsidP="00D21514">
      <w:pPr>
        <w:rPr>
          <w:rFonts w:ascii="Times New Roman" w:hAnsi="Times New Roman" w:cs="Times New Roman"/>
          <w:b/>
          <w:sz w:val="28"/>
          <w:szCs w:val="28"/>
        </w:rPr>
      </w:pPr>
    </w:p>
    <w:p w:rsidR="007F4CD1" w:rsidRPr="00EE5A25" w:rsidRDefault="007F4CD1" w:rsidP="00D21514">
      <w:pPr>
        <w:rPr>
          <w:rFonts w:ascii="Times New Roman" w:hAnsi="Times New Roman" w:cs="Times New Roman"/>
          <w:b/>
          <w:sz w:val="28"/>
          <w:szCs w:val="28"/>
        </w:rPr>
      </w:pPr>
    </w:p>
    <w:p w:rsidR="007F4CD1" w:rsidRPr="00EE5A25" w:rsidRDefault="007F4CD1" w:rsidP="00D21514">
      <w:pPr>
        <w:rPr>
          <w:rFonts w:ascii="Times New Roman" w:hAnsi="Times New Roman" w:cs="Times New Roman"/>
          <w:b/>
          <w:sz w:val="28"/>
          <w:szCs w:val="28"/>
        </w:rPr>
      </w:pPr>
    </w:p>
    <w:p w:rsidR="007F4CD1" w:rsidRPr="00EE5A25" w:rsidRDefault="007F4CD1" w:rsidP="00D21514">
      <w:pPr>
        <w:rPr>
          <w:rFonts w:ascii="Times New Roman" w:hAnsi="Times New Roman" w:cs="Times New Roman"/>
          <w:b/>
          <w:sz w:val="28"/>
          <w:szCs w:val="28"/>
        </w:rPr>
      </w:pPr>
    </w:p>
    <w:p w:rsidR="007F4CD1" w:rsidRPr="00EE5A25" w:rsidRDefault="007F4CD1" w:rsidP="00D21514">
      <w:pPr>
        <w:rPr>
          <w:rFonts w:ascii="Times New Roman" w:hAnsi="Times New Roman" w:cs="Times New Roman"/>
          <w:b/>
          <w:sz w:val="28"/>
          <w:szCs w:val="28"/>
        </w:rPr>
      </w:pPr>
    </w:p>
    <w:p w:rsidR="007F4CD1" w:rsidRPr="00EE5A25" w:rsidRDefault="007F4CD1" w:rsidP="00D21514">
      <w:pPr>
        <w:rPr>
          <w:rFonts w:ascii="Times New Roman" w:hAnsi="Times New Roman" w:cs="Times New Roman"/>
          <w:b/>
          <w:sz w:val="28"/>
          <w:szCs w:val="28"/>
        </w:rPr>
      </w:pPr>
    </w:p>
    <w:p w:rsidR="007F4CD1" w:rsidRPr="00EE5A25" w:rsidRDefault="007F4CD1" w:rsidP="00D21514">
      <w:pPr>
        <w:rPr>
          <w:rFonts w:ascii="Times New Roman" w:hAnsi="Times New Roman" w:cs="Times New Roman"/>
          <w:b/>
          <w:sz w:val="28"/>
          <w:szCs w:val="28"/>
        </w:rPr>
      </w:pPr>
    </w:p>
    <w:p w:rsidR="007F4CD1" w:rsidRPr="00EE5A25" w:rsidRDefault="007F4CD1" w:rsidP="00D21514">
      <w:pPr>
        <w:rPr>
          <w:rFonts w:ascii="Times New Roman" w:hAnsi="Times New Roman" w:cs="Times New Roman"/>
          <w:b/>
          <w:sz w:val="28"/>
          <w:szCs w:val="28"/>
        </w:rPr>
      </w:pPr>
    </w:p>
    <w:p w:rsidR="007F4CD1" w:rsidRDefault="007F4CD1" w:rsidP="00D21514">
      <w:pPr>
        <w:rPr>
          <w:rFonts w:ascii="Times New Roman" w:hAnsi="Times New Roman" w:cs="Times New Roman"/>
          <w:b/>
          <w:sz w:val="28"/>
          <w:szCs w:val="28"/>
        </w:rPr>
      </w:pPr>
    </w:p>
    <w:p w:rsidR="00EB25D2" w:rsidRDefault="00EB25D2" w:rsidP="00D21514">
      <w:pPr>
        <w:rPr>
          <w:rFonts w:ascii="Times New Roman" w:hAnsi="Times New Roman" w:cs="Times New Roman"/>
          <w:b/>
          <w:sz w:val="28"/>
          <w:szCs w:val="28"/>
        </w:rPr>
      </w:pPr>
    </w:p>
    <w:p w:rsidR="00EB25D2" w:rsidRDefault="00EB25D2" w:rsidP="00D21514">
      <w:pPr>
        <w:rPr>
          <w:rFonts w:ascii="Times New Roman" w:hAnsi="Times New Roman" w:cs="Times New Roman"/>
          <w:b/>
          <w:sz w:val="28"/>
          <w:szCs w:val="28"/>
        </w:rPr>
      </w:pPr>
    </w:p>
    <w:p w:rsidR="00EB25D2" w:rsidRDefault="00EB25D2" w:rsidP="00D21514">
      <w:pPr>
        <w:rPr>
          <w:rFonts w:ascii="Times New Roman" w:hAnsi="Times New Roman" w:cs="Times New Roman"/>
          <w:b/>
          <w:sz w:val="28"/>
          <w:szCs w:val="28"/>
        </w:rPr>
      </w:pPr>
    </w:p>
    <w:p w:rsidR="00EB25D2" w:rsidRPr="00EE5A25" w:rsidRDefault="00EB25D2" w:rsidP="00D21514">
      <w:pPr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p w:rsidR="007F4CD1" w:rsidRPr="00EE5A25" w:rsidRDefault="007F4CD1" w:rsidP="00D21514">
      <w:pPr>
        <w:rPr>
          <w:rFonts w:ascii="Times New Roman" w:hAnsi="Times New Roman" w:cs="Times New Roman"/>
          <w:b/>
          <w:sz w:val="28"/>
          <w:szCs w:val="28"/>
        </w:rPr>
      </w:pPr>
    </w:p>
    <w:p w:rsidR="007F4CD1" w:rsidRPr="00EE5A25" w:rsidRDefault="007F4CD1" w:rsidP="00D21514">
      <w:pPr>
        <w:rPr>
          <w:rFonts w:ascii="Times New Roman" w:hAnsi="Times New Roman" w:cs="Times New Roman"/>
          <w:b/>
          <w:sz w:val="28"/>
          <w:szCs w:val="28"/>
        </w:rPr>
      </w:pPr>
    </w:p>
    <w:p w:rsidR="007F4CD1" w:rsidRPr="00EE5A25" w:rsidRDefault="007F4CD1" w:rsidP="00D21514">
      <w:pPr>
        <w:rPr>
          <w:rFonts w:ascii="Times New Roman" w:hAnsi="Times New Roman" w:cs="Times New Roman"/>
          <w:b/>
          <w:sz w:val="28"/>
          <w:szCs w:val="28"/>
        </w:rPr>
      </w:pPr>
    </w:p>
    <w:p w:rsidR="00D21514" w:rsidRPr="00EE5A25" w:rsidRDefault="00D21514" w:rsidP="00D21514">
      <w:pPr>
        <w:rPr>
          <w:rFonts w:ascii="Times New Roman" w:hAnsi="Times New Roman" w:cs="Times New Roman"/>
          <w:b/>
          <w:sz w:val="28"/>
          <w:szCs w:val="28"/>
        </w:rPr>
      </w:pPr>
      <w:r w:rsidRPr="00EE5A2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21514" w:rsidRPr="00EE5A25" w:rsidRDefault="00D21514" w:rsidP="00BF773F">
      <w:pPr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     Республика Карелия – край лесов и озер. Большая часть этих озер расположены глуб</w:t>
      </w:r>
      <w:r w:rsidR="003D06D3">
        <w:rPr>
          <w:rFonts w:ascii="Times New Roman" w:hAnsi="Times New Roman" w:cs="Times New Roman"/>
          <w:sz w:val="28"/>
          <w:szCs w:val="28"/>
        </w:rPr>
        <w:t xml:space="preserve">око в тайге, и в связи с этим </w:t>
      </w:r>
      <w:r w:rsidRPr="00EE5A25">
        <w:rPr>
          <w:rFonts w:ascii="Times New Roman" w:hAnsi="Times New Roman" w:cs="Times New Roman"/>
          <w:sz w:val="28"/>
          <w:szCs w:val="28"/>
        </w:rPr>
        <w:t xml:space="preserve"> они </w:t>
      </w:r>
      <w:r w:rsidR="003D06D3">
        <w:rPr>
          <w:rFonts w:ascii="Times New Roman" w:hAnsi="Times New Roman" w:cs="Times New Roman"/>
          <w:sz w:val="28"/>
          <w:szCs w:val="28"/>
        </w:rPr>
        <w:t>не</w:t>
      </w:r>
      <w:r w:rsidRPr="00EE5A25">
        <w:rPr>
          <w:rFonts w:ascii="Times New Roman" w:hAnsi="Times New Roman" w:cs="Times New Roman"/>
          <w:sz w:val="28"/>
          <w:szCs w:val="28"/>
        </w:rPr>
        <w:t xml:space="preserve"> подвержены негативному влиянию хозяйственной деятельности человека.  Их экосистемы находятся в благоприятном состоянии. Вода в них чистая и прозрачная, не «цвете</w:t>
      </w:r>
      <w:r w:rsidR="00A856CD" w:rsidRPr="00EE5A25">
        <w:rPr>
          <w:rFonts w:ascii="Times New Roman" w:hAnsi="Times New Roman" w:cs="Times New Roman"/>
          <w:sz w:val="28"/>
          <w:szCs w:val="28"/>
        </w:rPr>
        <w:t>т</w:t>
      </w:r>
      <w:r w:rsidRPr="00EE5A25">
        <w:rPr>
          <w:rFonts w:ascii="Times New Roman" w:hAnsi="Times New Roman" w:cs="Times New Roman"/>
          <w:sz w:val="28"/>
          <w:szCs w:val="28"/>
        </w:rPr>
        <w:t>» даже в самое теплое время года в связи с низким содержанием органических и минеральных веществ, необходимых для размножения одноклеточных водорослей</w:t>
      </w:r>
      <w:r w:rsidR="00A856CD" w:rsidRPr="00EE5A25">
        <w:rPr>
          <w:rFonts w:ascii="Times New Roman" w:hAnsi="Times New Roman" w:cs="Times New Roman"/>
          <w:sz w:val="28"/>
          <w:szCs w:val="28"/>
        </w:rPr>
        <w:t xml:space="preserve"> и цианобактерий</w:t>
      </w:r>
      <w:r w:rsidRPr="00EE5A25">
        <w:rPr>
          <w:rFonts w:ascii="Times New Roman" w:hAnsi="Times New Roman" w:cs="Times New Roman"/>
          <w:sz w:val="28"/>
          <w:szCs w:val="28"/>
        </w:rPr>
        <w:t>. Но на побережь</w:t>
      </w:r>
      <w:r w:rsidR="000E75D9" w:rsidRPr="00EE5A25">
        <w:rPr>
          <w:rFonts w:ascii="Times New Roman" w:hAnsi="Times New Roman" w:cs="Times New Roman"/>
          <w:sz w:val="28"/>
          <w:szCs w:val="28"/>
        </w:rPr>
        <w:t>ях</w:t>
      </w:r>
      <w:r w:rsidRPr="00EE5A25">
        <w:rPr>
          <w:rFonts w:ascii="Times New Roman" w:hAnsi="Times New Roman" w:cs="Times New Roman"/>
          <w:sz w:val="28"/>
          <w:szCs w:val="28"/>
        </w:rPr>
        <w:t xml:space="preserve"> многих водоемов расположены большие и малые населенные пункты, </w:t>
      </w:r>
      <w:r w:rsidR="00427570" w:rsidRPr="00EE5A25">
        <w:rPr>
          <w:rFonts w:ascii="Times New Roman" w:hAnsi="Times New Roman" w:cs="Times New Roman"/>
          <w:sz w:val="28"/>
          <w:szCs w:val="28"/>
        </w:rPr>
        <w:t>вследствие чего</w:t>
      </w:r>
      <w:r w:rsidRPr="00EE5A25">
        <w:rPr>
          <w:rFonts w:ascii="Times New Roman" w:hAnsi="Times New Roman" w:cs="Times New Roman"/>
          <w:sz w:val="28"/>
          <w:szCs w:val="28"/>
        </w:rPr>
        <w:t xml:space="preserve"> в воду попадают продукты жизнедеятельности человека</w:t>
      </w:r>
      <w:r w:rsidR="00427570" w:rsidRPr="00EE5A25">
        <w:rPr>
          <w:rFonts w:ascii="Times New Roman" w:hAnsi="Times New Roman" w:cs="Times New Roman"/>
          <w:sz w:val="28"/>
          <w:szCs w:val="28"/>
        </w:rPr>
        <w:t>,</w:t>
      </w:r>
      <w:r w:rsidRPr="00EE5A25">
        <w:rPr>
          <w:rFonts w:ascii="Times New Roman" w:hAnsi="Times New Roman" w:cs="Times New Roman"/>
          <w:sz w:val="28"/>
          <w:szCs w:val="28"/>
        </w:rPr>
        <w:t xml:space="preserve"> и возрастает влияние антропогенного фактора. Наш поселок Пряжа тоже расположен на берегу живописного озера, и в связи с этим в озеро попадают стоки, содержащие вредные для живых организмов вещества.  </w:t>
      </w:r>
      <w:r w:rsidR="00A856CD" w:rsidRPr="00EE5A25">
        <w:rPr>
          <w:rFonts w:ascii="Times New Roman" w:hAnsi="Times New Roman" w:cs="Times New Roman"/>
          <w:sz w:val="28"/>
          <w:szCs w:val="28"/>
        </w:rPr>
        <w:t xml:space="preserve"> В связи с этим я решил изучить состояние экосистемы озера Пряжинское и оценить чистоту его воды</w:t>
      </w:r>
      <w:r w:rsidR="00C23DC1" w:rsidRPr="00EE5A25">
        <w:rPr>
          <w:rFonts w:ascii="Times New Roman" w:hAnsi="Times New Roman" w:cs="Times New Roman"/>
          <w:sz w:val="28"/>
          <w:szCs w:val="28"/>
        </w:rPr>
        <w:t>, использовав доступные для этого методы.</w:t>
      </w:r>
    </w:p>
    <w:p w:rsidR="001030B8" w:rsidRPr="00EE5A25" w:rsidRDefault="00D21514" w:rsidP="00BF773F">
      <w:pPr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b/>
          <w:sz w:val="28"/>
          <w:szCs w:val="28"/>
        </w:rPr>
        <w:t>Ц</w:t>
      </w:r>
      <w:r w:rsidR="001030B8" w:rsidRPr="00EE5A25">
        <w:rPr>
          <w:rFonts w:ascii="Times New Roman" w:hAnsi="Times New Roman" w:cs="Times New Roman"/>
          <w:b/>
          <w:sz w:val="28"/>
          <w:szCs w:val="28"/>
        </w:rPr>
        <w:t>ель работы</w:t>
      </w:r>
      <w:r w:rsidR="001030B8" w:rsidRPr="00EE5A25">
        <w:rPr>
          <w:rFonts w:ascii="Times New Roman" w:hAnsi="Times New Roman" w:cs="Times New Roman"/>
          <w:sz w:val="28"/>
          <w:szCs w:val="28"/>
        </w:rPr>
        <w:t>: Оценить состояния экосистемы озера Пряжинское по организмам макрозообентоса</w:t>
      </w:r>
    </w:p>
    <w:p w:rsidR="001030B8" w:rsidRPr="00EE5A25" w:rsidRDefault="001030B8" w:rsidP="00BF77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E5A2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030B8" w:rsidRPr="00EE5A25" w:rsidRDefault="001030B8" w:rsidP="00BF773F">
      <w:pPr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>1. Произвести сбор проб бентосных организмов о</w:t>
      </w:r>
      <w:r w:rsidR="0088724D" w:rsidRPr="00EE5A25">
        <w:rPr>
          <w:rFonts w:ascii="Times New Roman" w:hAnsi="Times New Roman" w:cs="Times New Roman"/>
          <w:sz w:val="28"/>
          <w:szCs w:val="28"/>
        </w:rPr>
        <w:t>з</w:t>
      </w:r>
      <w:r w:rsidRPr="00EE5A25">
        <w:rPr>
          <w:rFonts w:ascii="Times New Roman" w:hAnsi="Times New Roman" w:cs="Times New Roman"/>
          <w:sz w:val="28"/>
          <w:szCs w:val="28"/>
        </w:rPr>
        <w:t>. Пряжинское</w:t>
      </w:r>
    </w:p>
    <w:p w:rsidR="001030B8" w:rsidRPr="00EE5A25" w:rsidRDefault="001030B8" w:rsidP="00BF773F">
      <w:pPr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>2. Определить видовой состав отловленного материала</w:t>
      </w:r>
      <w:r w:rsidR="00D21514" w:rsidRPr="00EE5A25">
        <w:rPr>
          <w:rFonts w:ascii="Times New Roman" w:hAnsi="Times New Roman" w:cs="Times New Roman"/>
          <w:sz w:val="28"/>
          <w:szCs w:val="28"/>
        </w:rPr>
        <w:t xml:space="preserve"> (допустимо в некоторых группах определение до родов и семейств)</w:t>
      </w:r>
    </w:p>
    <w:p w:rsidR="001030B8" w:rsidRPr="00EE5A25" w:rsidRDefault="001030B8" w:rsidP="00BF773F">
      <w:pPr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3. Провести анализ и с помощью </w:t>
      </w:r>
      <w:r w:rsidR="00450C5A" w:rsidRPr="00EE5A25">
        <w:rPr>
          <w:rFonts w:ascii="Times New Roman" w:hAnsi="Times New Roman" w:cs="Times New Roman"/>
          <w:sz w:val="28"/>
          <w:szCs w:val="28"/>
        </w:rPr>
        <w:t xml:space="preserve">индекса Майера </w:t>
      </w:r>
      <w:r w:rsidRPr="00EE5A25">
        <w:rPr>
          <w:rFonts w:ascii="Times New Roman" w:hAnsi="Times New Roman" w:cs="Times New Roman"/>
          <w:sz w:val="28"/>
          <w:szCs w:val="28"/>
        </w:rPr>
        <w:t xml:space="preserve"> определить экологическое состояние водоема </w:t>
      </w:r>
    </w:p>
    <w:p w:rsidR="005971A1" w:rsidRPr="00EE5A25" w:rsidRDefault="00C01AA5" w:rsidP="00BF773F">
      <w:pPr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EE5A2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5971A1" w:rsidRPr="00EE5A25">
        <w:rPr>
          <w:rFonts w:ascii="Times New Roman" w:hAnsi="Times New Roman" w:cs="Times New Roman"/>
          <w:b/>
          <w:spacing w:val="-2"/>
          <w:sz w:val="28"/>
          <w:szCs w:val="28"/>
        </w:rPr>
        <w:t>Гипотеза</w:t>
      </w:r>
      <w:r w:rsidR="005971A1" w:rsidRPr="00EE5A25">
        <w:rPr>
          <w:rFonts w:ascii="Times New Roman" w:hAnsi="Times New Roman" w:cs="Times New Roman"/>
          <w:spacing w:val="-2"/>
          <w:sz w:val="28"/>
          <w:szCs w:val="28"/>
        </w:rPr>
        <w:t>: Вода в озере Пряжинское сильно загрязнена в связи с антропогенным влиянием.</w:t>
      </w:r>
    </w:p>
    <w:p w:rsidR="004457EE" w:rsidRPr="00EE5A25" w:rsidRDefault="004457EE" w:rsidP="00BF773F">
      <w:pPr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          Охрана водных ресурсов от загрязнения в условиях возрастающей антропогенной нагрузки предполагает </w:t>
      </w:r>
      <w:r w:rsidRPr="00EE5A25">
        <w:rPr>
          <w:rFonts w:ascii="Times New Roman" w:hAnsi="Times New Roman" w:cs="Times New Roman"/>
          <w:spacing w:val="-2"/>
          <w:sz w:val="28"/>
          <w:szCs w:val="28"/>
        </w:rPr>
        <w:t>систематический гидробиологический</w:t>
      </w:r>
      <w:r w:rsidRPr="00EE5A25">
        <w:rPr>
          <w:rFonts w:ascii="Times New Roman" w:hAnsi="Times New Roman" w:cs="Times New Roman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pacing w:val="-2"/>
          <w:sz w:val="28"/>
          <w:szCs w:val="28"/>
        </w:rPr>
        <w:t xml:space="preserve">контроль </w:t>
      </w:r>
      <w:r w:rsidRPr="00EE5A25">
        <w:rPr>
          <w:rFonts w:ascii="Times New Roman" w:hAnsi="Times New Roman" w:cs="Times New Roman"/>
          <w:sz w:val="28"/>
          <w:szCs w:val="28"/>
        </w:rPr>
        <w:t xml:space="preserve"> состояния и качества природных вод. Под влиянием антропогенной нагрузки нарушаются структура и</w:t>
      </w:r>
      <w:r w:rsidRPr="00EE5A25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pacing w:val="-2"/>
          <w:sz w:val="28"/>
          <w:szCs w:val="28"/>
        </w:rPr>
        <w:t xml:space="preserve">качественный </w:t>
      </w:r>
      <w:r w:rsidRPr="00EE5A25">
        <w:rPr>
          <w:rFonts w:ascii="Times New Roman" w:hAnsi="Times New Roman" w:cs="Times New Roman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pacing w:val="-2"/>
          <w:sz w:val="28"/>
          <w:szCs w:val="28"/>
        </w:rPr>
        <w:t>состав</w:t>
      </w:r>
      <w:r w:rsidRPr="00EE5A25">
        <w:rPr>
          <w:rFonts w:ascii="Times New Roman" w:hAnsi="Times New Roman" w:cs="Times New Roman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pacing w:val="-2"/>
          <w:sz w:val="28"/>
          <w:szCs w:val="28"/>
        </w:rPr>
        <w:t>биоценозов.</w:t>
      </w:r>
    </w:p>
    <w:p w:rsidR="002C33B8" w:rsidRPr="00EE5A25" w:rsidRDefault="00C01AA5" w:rsidP="00BF773F">
      <w:pPr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EE5A25">
        <w:rPr>
          <w:rFonts w:ascii="Times New Roman" w:hAnsi="Times New Roman" w:cs="Times New Roman"/>
          <w:spacing w:val="-2"/>
          <w:sz w:val="28"/>
          <w:szCs w:val="28"/>
        </w:rPr>
        <w:t xml:space="preserve">    </w:t>
      </w:r>
      <w:r w:rsidR="002C33B8" w:rsidRPr="00EE5A25">
        <w:rPr>
          <w:rFonts w:ascii="Times New Roman" w:hAnsi="Times New Roman" w:cs="Times New Roman"/>
          <w:spacing w:val="-2"/>
          <w:sz w:val="28"/>
          <w:szCs w:val="28"/>
        </w:rPr>
        <w:t xml:space="preserve"> Водные организмы, как индикаторы условий обитания, представляют собой особый интерес для оценки уровня загрязненности водоемов. С помощью методов биоиди</w:t>
      </w:r>
      <w:r w:rsidR="004457EE" w:rsidRPr="00EE5A25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="002C33B8" w:rsidRPr="00EE5A25">
        <w:rPr>
          <w:rFonts w:ascii="Times New Roman" w:hAnsi="Times New Roman" w:cs="Times New Roman"/>
          <w:spacing w:val="-2"/>
          <w:sz w:val="28"/>
          <w:szCs w:val="28"/>
        </w:rPr>
        <w:t xml:space="preserve">кации, не используя сложных химических анализов, требующих специального оборудования, можно быстро и дешево оценить качество воды </w:t>
      </w:r>
      <w:r w:rsidR="0088724D" w:rsidRPr="00EE5A25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2C33B8" w:rsidRPr="00EE5A25">
        <w:rPr>
          <w:rFonts w:ascii="Times New Roman" w:hAnsi="Times New Roman" w:cs="Times New Roman"/>
          <w:spacing w:val="-2"/>
          <w:sz w:val="28"/>
          <w:szCs w:val="28"/>
        </w:rPr>
        <w:t xml:space="preserve"> степень антропогенного влияния на водоем. Это</w:t>
      </w:r>
      <w:r w:rsidR="00C23DC1" w:rsidRPr="00EE5A25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="002C33B8" w:rsidRPr="00EE5A2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pacing w:val="-2"/>
          <w:sz w:val="28"/>
          <w:szCs w:val="28"/>
        </w:rPr>
        <w:t xml:space="preserve">способ </w:t>
      </w:r>
      <w:r w:rsidRPr="00EE5A25"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наблюдений основан на том, что живые организмы обладают разной чувствительностью к качеству воды, поэтому по разнообразию живущих в воде организмов можно судить о степени его загрязненности. </w:t>
      </w:r>
    </w:p>
    <w:p w:rsidR="002C33B8" w:rsidRPr="00EE5A25" w:rsidRDefault="00C01AA5" w:rsidP="00BF773F">
      <w:pPr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    Наиболее характерный тип загрязнения природных водоемов </w:t>
      </w:r>
      <w:r w:rsidRPr="00EE5A25">
        <w:rPr>
          <w:rFonts w:ascii="Times New Roman" w:hAnsi="Times New Roman" w:cs="Times New Roman"/>
          <w:w w:val="160"/>
          <w:sz w:val="28"/>
          <w:szCs w:val="28"/>
        </w:rPr>
        <w:t xml:space="preserve">– </w:t>
      </w:r>
      <w:r w:rsidRPr="00EE5A25">
        <w:rPr>
          <w:rFonts w:ascii="Times New Roman" w:hAnsi="Times New Roman" w:cs="Times New Roman"/>
          <w:sz w:val="28"/>
          <w:szCs w:val="28"/>
        </w:rPr>
        <w:t>сброс в них больших масс разлагающихся органических веществ и биогенных элементов. Такое загрязнение приводит, в первую очередь, к заиливанию дна, увеличению кормовой базы детритоядных (питающихся мертвой органикой) животных и микроорганизмов, снижению количества растворенного в воде кислорода. Именно эти факторы непосредственно изменяют состав сообщества.</w:t>
      </w:r>
    </w:p>
    <w:p w:rsidR="00C01AA5" w:rsidRPr="00EE5A25" w:rsidRDefault="00BF773F" w:rsidP="00BF773F">
      <w:pPr>
        <w:pStyle w:val="a4"/>
        <w:spacing w:before="2" w:line="276" w:lineRule="auto"/>
        <w:ind w:right="7" w:firstLine="288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   </w:t>
      </w:r>
      <w:r w:rsidR="00C01AA5" w:rsidRPr="00EE5A25">
        <w:rPr>
          <w:rFonts w:ascii="Times New Roman" w:hAnsi="Times New Roman" w:cs="Times New Roman"/>
          <w:sz w:val="28"/>
          <w:szCs w:val="28"/>
        </w:rPr>
        <w:t>Наиболее удобными для неспециалиста, в том числе школьников,  объект</w:t>
      </w:r>
      <w:r w:rsidRPr="00EE5A25">
        <w:rPr>
          <w:rFonts w:ascii="Times New Roman" w:hAnsi="Times New Roman" w:cs="Times New Roman"/>
          <w:sz w:val="28"/>
          <w:szCs w:val="28"/>
        </w:rPr>
        <w:t>ами</w:t>
      </w:r>
      <w:r w:rsidR="00C01AA5" w:rsidRPr="00EE5A25">
        <w:rPr>
          <w:rFonts w:ascii="Times New Roman" w:hAnsi="Times New Roman" w:cs="Times New Roman"/>
          <w:sz w:val="28"/>
          <w:szCs w:val="28"/>
        </w:rPr>
        <w:t xml:space="preserve"> являются о</w:t>
      </w:r>
      <w:r w:rsidR="00C23DC1" w:rsidRPr="00EE5A25">
        <w:rPr>
          <w:rFonts w:ascii="Times New Roman" w:hAnsi="Times New Roman" w:cs="Times New Roman"/>
          <w:sz w:val="28"/>
          <w:szCs w:val="28"/>
        </w:rPr>
        <w:t>рганизмы</w:t>
      </w:r>
      <w:r w:rsidR="00C01AA5" w:rsidRPr="00EE5A25">
        <w:rPr>
          <w:rFonts w:ascii="Times New Roman" w:hAnsi="Times New Roman" w:cs="Times New Roman"/>
          <w:sz w:val="28"/>
          <w:szCs w:val="28"/>
        </w:rPr>
        <w:t xml:space="preserve">  макрозообентоса </w:t>
      </w:r>
      <w:r w:rsidR="00C01AA5" w:rsidRPr="00EE5A25">
        <w:rPr>
          <w:rFonts w:ascii="Times New Roman" w:hAnsi="Times New Roman" w:cs="Times New Roman"/>
          <w:w w:val="160"/>
          <w:sz w:val="28"/>
          <w:szCs w:val="28"/>
        </w:rPr>
        <w:t xml:space="preserve">– </w:t>
      </w:r>
      <w:r w:rsidR="00C01AA5" w:rsidRPr="00EE5A25">
        <w:rPr>
          <w:rFonts w:ascii="Times New Roman" w:hAnsi="Times New Roman" w:cs="Times New Roman"/>
          <w:sz w:val="28"/>
          <w:szCs w:val="28"/>
        </w:rPr>
        <w:t>макроскопические беспозвоночные животные, обитающие на дне водоема, в толще донных осадков или в придонном слое воды. Это, главным образом, водные</w:t>
      </w:r>
      <w:r w:rsidR="00C01AA5" w:rsidRPr="00EE5A2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C01AA5" w:rsidRPr="00EE5A25">
        <w:rPr>
          <w:rFonts w:ascii="Times New Roman" w:hAnsi="Times New Roman" w:cs="Times New Roman"/>
          <w:sz w:val="28"/>
          <w:szCs w:val="28"/>
        </w:rPr>
        <w:t>личинки</w:t>
      </w:r>
      <w:r w:rsidR="00C01AA5" w:rsidRPr="00EE5A2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C01AA5" w:rsidRPr="00EE5A25">
        <w:rPr>
          <w:rFonts w:ascii="Times New Roman" w:hAnsi="Times New Roman" w:cs="Times New Roman"/>
          <w:sz w:val="28"/>
          <w:szCs w:val="28"/>
        </w:rPr>
        <w:t>и</w:t>
      </w:r>
      <w:r w:rsidR="00C01AA5" w:rsidRPr="00EE5A2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C01AA5" w:rsidRPr="00EE5A25">
        <w:rPr>
          <w:rFonts w:ascii="Times New Roman" w:hAnsi="Times New Roman" w:cs="Times New Roman"/>
          <w:sz w:val="28"/>
          <w:szCs w:val="28"/>
        </w:rPr>
        <w:t>имаго</w:t>
      </w:r>
      <w:r w:rsidR="00C01AA5" w:rsidRPr="00EE5A2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C01AA5" w:rsidRPr="00EE5A25">
        <w:rPr>
          <w:rFonts w:ascii="Times New Roman" w:hAnsi="Times New Roman" w:cs="Times New Roman"/>
          <w:sz w:val="28"/>
          <w:szCs w:val="28"/>
        </w:rPr>
        <w:t>насекомых, моллюски, пиявки, малощетинковые черви</w:t>
      </w:r>
      <w:r w:rsidR="00C23DC1" w:rsidRPr="00EE5A25">
        <w:rPr>
          <w:rFonts w:ascii="Times New Roman" w:hAnsi="Times New Roman" w:cs="Times New Roman"/>
          <w:sz w:val="28"/>
          <w:szCs w:val="28"/>
        </w:rPr>
        <w:t xml:space="preserve">  (олигохеты) </w:t>
      </w:r>
      <w:r w:rsidR="00C01AA5" w:rsidRPr="00EE5A25">
        <w:rPr>
          <w:rFonts w:ascii="Times New Roman" w:hAnsi="Times New Roman" w:cs="Times New Roman"/>
          <w:sz w:val="28"/>
          <w:szCs w:val="28"/>
        </w:rPr>
        <w:t xml:space="preserve"> и высшие ракообразные. Организмы зообентоса характеризуются достаточно крупными размерами, способностью обитать в самых разных условиях, приуроченностью к определенному местообитанию и продолжительностью жизненных циклов. Донные животные, таким образом, благодаря особенностям их экологии</w:t>
      </w:r>
      <w:r w:rsidR="00C23DC1" w:rsidRPr="00EE5A25">
        <w:rPr>
          <w:rFonts w:ascii="Times New Roman" w:hAnsi="Times New Roman" w:cs="Times New Roman"/>
          <w:sz w:val="28"/>
          <w:szCs w:val="28"/>
        </w:rPr>
        <w:t>,</w:t>
      </w:r>
      <w:r w:rsidR="00C01AA5" w:rsidRPr="00EE5A25">
        <w:rPr>
          <w:rFonts w:ascii="Times New Roman" w:hAnsi="Times New Roman" w:cs="Times New Roman"/>
          <w:sz w:val="28"/>
          <w:szCs w:val="28"/>
        </w:rPr>
        <w:t xml:space="preserve"> надежно характеризуют изменения водной среды за длительные периоды времени.</w:t>
      </w:r>
    </w:p>
    <w:p w:rsidR="00C01AA5" w:rsidRPr="00EE5A25" w:rsidRDefault="00BF773F" w:rsidP="00BF773F">
      <w:pPr>
        <w:pStyle w:val="a4"/>
        <w:spacing w:before="17" w:line="276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w w:val="105"/>
          <w:sz w:val="28"/>
          <w:szCs w:val="28"/>
        </w:rPr>
        <w:t xml:space="preserve">    </w:t>
      </w:r>
      <w:r w:rsidR="004457EE" w:rsidRPr="00EE5A25">
        <w:rPr>
          <w:rFonts w:ascii="Times New Roman" w:hAnsi="Times New Roman" w:cs="Times New Roman"/>
          <w:w w:val="105"/>
          <w:sz w:val="28"/>
          <w:szCs w:val="28"/>
        </w:rPr>
        <w:t xml:space="preserve">Любая форма загрязнения </w:t>
      </w:r>
      <w:r w:rsidR="004457EE" w:rsidRPr="00EE5A25">
        <w:rPr>
          <w:rFonts w:ascii="Times New Roman" w:hAnsi="Times New Roman" w:cs="Times New Roman"/>
          <w:spacing w:val="-2"/>
          <w:w w:val="105"/>
          <w:sz w:val="28"/>
          <w:szCs w:val="28"/>
        </w:rPr>
        <w:t>отрицательно</w:t>
      </w:r>
      <w:r w:rsidR="004457EE" w:rsidRPr="00EE5A25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="004457EE" w:rsidRPr="00EE5A25">
        <w:rPr>
          <w:rFonts w:ascii="Times New Roman" w:hAnsi="Times New Roman" w:cs="Times New Roman"/>
          <w:spacing w:val="-2"/>
          <w:w w:val="105"/>
          <w:sz w:val="28"/>
          <w:szCs w:val="28"/>
        </w:rPr>
        <w:t>сказывается</w:t>
      </w:r>
      <w:r w:rsidR="004457EE" w:rsidRPr="00EE5A25">
        <w:rPr>
          <w:rFonts w:ascii="Times New Roman" w:hAnsi="Times New Roman" w:cs="Times New Roman"/>
          <w:spacing w:val="-5"/>
          <w:w w:val="105"/>
          <w:sz w:val="28"/>
          <w:szCs w:val="28"/>
        </w:rPr>
        <w:t xml:space="preserve"> </w:t>
      </w:r>
      <w:r w:rsidR="004457EE" w:rsidRPr="00EE5A25">
        <w:rPr>
          <w:rFonts w:ascii="Times New Roman" w:hAnsi="Times New Roman" w:cs="Times New Roman"/>
          <w:spacing w:val="-2"/>
          <w:w w:val="105"/>
          <w:sz w:val="28"/>
          <w:szCs w:val="28"/>
        </w:rPr>
        <w:t>на</w:t>
      </w:r>
      <w:r w:rsidR="004457EE" w:rsidRPr="00EE5A25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="004457EE" w:rsidRPr="00EE5A25">
        <w:rPr>
          <w:rFonts w:ascii="Times New Roman" w:hAnsi="Times New Roman" w:cs="Times New Roman"/>
          <w:spacing w:val="-2"/>
          <w:w w:val="105"/>
          <w:sz w:val="28"/>
          <w:szCs w:val="28"/>
        </w:rPr>
        <w:t>флоре</w:t>
      </w:r>
      <w:r w:rsidR="004457EE" w:rsidRPr="00EE5A25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="004457EE" w:rsidRPr="00EE5A25">
        <w:rPr>
          <w:rFonts w:ascii="Times New Roman" w:hAnsi="Times New Roman" w:cs="Times New Roman"/>
          <w:spacing w:val="-2"/>
          <w:w w:val="105"/>
          <w:sz w:val="28"/>
          <w:szCs w:val="28"/>
        </w:rPr>
        <w:t>и</w:t>
      </w:r>
      <w:r w:rsidR="004457EE" w:rsidRPr="00EE5A25">
        <w:rPr>
          <w:rFonts w:ascii="Times New Roman" w:hAnsi="Times New Roman" w:cs="Times New Roman"/>
          <w:spacing w:val="-5"/>
          <w:w w:val="105"/>
          <w:sz w:val="28"/>
          <w:szCs w:val="28"/>
        </w:rPr>
        <w:t xml:space="preserve"> </w:t>
      </w:r>
      <w:r w:rsidR="004457EE" w:rsidRPr="00EE5A25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фауне водоема, </w:t>
      </w:r>
      <w:r w:rsidR="004457EE" w:rsidRPr="00EE5A25">
        <w:rPr>
          <w:rFonts w:ascii="Times New Roman" w:hAnsi="Times New Roman" w:cs="Times New Roman"/>
          <w:sz w:val="28"/>
          <w:szCs w:val="28"/>
        </w:rPr>
        <w:t xml:space="preserve">обедняет видовой состав, вызывает гибель стенобионтов (организмы, обитающие в условиях устойчивого постоянства какого-либо фактора среды)   </w:t>
      </w:r>
      <w:r w:rsidR="004457EE" w:rsidRPr="00EE5A25">
        <w:rPr>
          <w:rFonts w:ascii="Times New Roman" w:hAnsi="Times New Roman" w:cs="Times New Roman"/>
          <w:w w:val="105"/>
          <w:sz w:val="28"/>
          <w:szCs w:val="28"/>
        </w:rPr>
        <w:t>и оксифилов (организмы, чувствительные к недостатку кислорода).  И, напротив, загрязнение органическими веществами зачастую вызывает усиленное размножение</w:t>
      </w:r>
      <w:r w:rsidR="004457EE" w:rsidRPr="00EE5A25">
        <w:rPr>
          <w:rFonts w:ascii="Times New Roman" w:hAnsi="Times New Roman" w:cs="Times New Roman"/>
          <w:spacing w:val="-10"/>
          <w:w w:val="105"/>
          <w:sz w:val="28"/>
          <w:szCs w:val="28"/>
        </w:rPr>
        <w:t xml:space="preserve"> </w:t>
      </w:r>
      <w:r w:rsidR="004457EE" w:rsidRPr="00EE5A25">
        <w:rPr>
          <w:rFonts w:ascii="Times New Roman" w:hAnsi="Times New Roman" w:cs="Times New Roman"/>
          <w:w w:val="105"/>
          <w:sz w:val="28"/>
          <w:szCs w:val="28"/>
        </w:rPr>
        <w:t>других</w:t>
      </w:r>
      <w:r w:rsidR="004457EE" w:rsidRPr="00EE5A25">
        <w:rPr>
          <w:rFonts w:ascii="Times New Roman" w:hAnsi="Times New Roman" w:cs="Times New Roman"/>
          <w:spacing w:val="-5"/>
          <w:w w:val="105"/>
          <w:sz w:val="28"/>
          <w:szCs w:val="28"/>
        </w:rPr>
        <w:t xml:space="preserve"> </w:t>
      </w:r>
      <w:r w:rsidR="004457EE" w:rsidRPr="00EE5A25">
        <w:rPr>
          <w:rFonts w:ascii="Times New Roman" w:hAnsi="Times New Roman" w:cs="Times New Roman"/>
          <w:w w:val="160"/>
          <w:sz w:val="28"/>
          <w:szCs w:val="28"/>
        </w:rPr>
        <w:t>–</w:t>
      </w:r>
      <w:r w:rsidR="004457EE" w:rsidRPr="00EE5A25">
        <w:rPr>
          <w:rFonts w:ascii="Times New Roman" w:hAnsi="Times New Roman" w:cs="Times New Roman"/>
          <w:spacing w:val="-28"/>
          <w:w w:val="160"/>
          <w:sz w:val="28"/>
          <w:szCs w:val="28"/>
        </w:rPr>
        <w:t xml:space="preserve"> </w:t>
      </w:r>
      <w:r w:rsidR="004457EE" w:rsidRPr="00EE5A25">
        <w:rPr>
          <w:rFonts w:ascii="Times New Roman" w:hAnsi="Times New Roman" w:cs="Times New Roman"/>
          <w:w w:val="105"/>
          <w:sz w:val="28"/>
          <w:szCs w:val="28"/>
        </w:rPr>
        <w:t>эврибионтов, т</w:t>
      </w:r>
      <w:r w:rsidR="00991650" w:rsidRPr="00EE5A25">
        <w:rPr>
          <w:rFonts w:ascii="Times New Roman" w:hAnsi="Times New Roman" w:cs="Times New Roman"/>
          <w:w w:val="105"/>
          <w:sz w:val="28"/>
          <w:szCs w:val="28"/>
        </w:rPr>
        <w:t>.</w:t>
      </w:r>
      <w:r w:rsidR="004457EE" w:rsidRPr="00EE5A25">
        <w:rPr>
          <w:rFonts w:ascii="Times New Roman" w:hAnsi="Times New Roman" w:cs="Times New Roman"/>
          <w:w w:val="105"/>
          <w:sz w:val="28"/>
          <w:szCs w:val="28"/>
        </w:rPr>
        <w:t>е. организмов, способных существовать при широких измен</w:t>
      </w:r>
      <w:r w:rsidR="0073627C" w:rsidRPr="00EE5A25">
        <w:rPr>
          <w:rFonts w:ascii="Times New Roman" w:hAnsi="Times New Roman" w:cs="Times New Roman"/>
          <w:w w:val="105"/>
          <w:sz w:val="28"/>
          <w:szCs w:val="28"/>
        </w:rPr>
        <w:t>ениях факторов окружающей среды</w:t>
      </w:r>
      <w:r w:rsidR="005B1158" w:rsidRPr="00EE5A25">
        <w:rPr>
          <w:rFonts w:ascii="Times New Roman" w:hAnsi="Times New Roman" w:cs="Times New Roman"/>
          <w:w w:val="105"/>
          <w:sz w:val="28"/>
          <w:szCs w:val="28"/>
        </w:rPr>
        <w:t>.</w:t>
      </w:r>
      <w:r w:rsidR="005A7ACF" w:rsidRPr="00EE5A25">
        <w:rPr>
          <w:rStyle w:val="ae"/>
          <w:rFonts w:ascii="Times New Roman" w:hAnsi="Times New Roman" w:cs="Times New Roman"/>
          <w:w w:val="105"/>
          <w:sz w:val="28"/>
          <w:szCs w:val="28"/>
        </w:rPr>
        <w:footnoteReference w:id="1"/>
      </w:r>
    </w:p>
    <w:p w:rsidR="006F2BA4" w:rsidRPr="00EE5A25" w:rsidRDefault="006F2BA4" w:rsidP="00BF773F">
      <w:pPr>
        <w:pStyle w:val="a4"/>
        <w:spacing w:before="17" w:line="276" w:lineRule="auto"/>
        <w:ind w:firstLine="142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8724D" w:rsidRPr="00EE5A25" w:rsidRDefault="00C23DC1" w:rsidP="00BF773F">
      <w:pPr>
        <w:pStyle w:val="a3"/>
        <w:tabs>
          <w:tab w:val="left" w:pos="0"/>
        </w:tabs>
        <w:spacing w:line="276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C33B8" w:rsidRPr="00EE5A25" w:rsidRDefault="00B25FA0" w:rsidP="00BF77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E5A25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C01AA5" w:rsidRPr="00EE5A25">
        <w:rPr>
          <w:rFonts w:ascii="Times New Roman" w:hAnsi="Times New Roman" w:cs="Times New Roman"/>
          <w:b/>
          <w:sz w:val="28"/>
          <w:szCs w:val="28"/>
        </w:rPr>
        <w:t>Характеристика озера Пряжинское.</w:t>
      </w:r>
    </w:p>
    <w:p w:rsidR="00C01AA5" w:rsidRPr="00EE5A25" w:rsidRDefault="00BF773F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        </w:t>
      </w:r>
      <w:r w:rsidR="00C01AA5" w:rsidRPr="00EE5A25">
        <w:rPr>
          <w:rFonts w:ascii="Times New Roman" w:hAnsi="Times New Roman" w:cs="Times New Roman"/>
          <w:sz w:val="28"/>
          <w:szCs w:val="28"/>
        </w:rPr>
        <w:t xml:space="preserve">Площадь </w:t>
      </w:r>
      <w:r w:rsidR="0088724D" w:rsidRPr="00EE5A25">
        <w:rPr>
          <w:rFonts w:ascii="Times New Roman" w:hAnsi="Times New Roman" w:cs="Times New Roman"/>
          <w:sz w:val="28"/>
          <w:szCs w:val="28"/>
        </w:rPr>
        <w:t xml:space="preserve">водной </w:t>
      </w:r>
      <w:r w:rsidR="00C01AA5" w:rsidRPr="00EE5A25">
        <w:rPr>
          <w:rFonts w:ascii="Times New Roman" w:hAnsi="Times New Roman" w:cs="Times New Roman"/>
          <w:sz w:val="28"/>
          <w:szCs w:val="28"/>
        </w:rPr>
        <w:t>поверхности </w:t>
      </w:r>
      <w:r w:rsidR="0088724D" w:rsidRPr="00EE5A25">
        <w:rPr>
          <w:rFonts w:ascii="Times New Roman" w:hAnsi="Times New Roman" w:cs="Times New Roman"/>
          <w:sz w:val="28"/>
          <w:szCs w:val="28"/>
        </w:rPr>
        <w:t>озера -</w:t>
      </w:r>
      <w:r w:rsidR="00C01AA5" w:rsidRPr="00EE5A25">
        <w:rPr>
          <w:rFonts w:ascii="Times New Roman" w:hAnsi="Times New Roman" w:cs="Times New Roman"/>
          <w:sz w:val="28"/>
          <w:szCs w:val="28"/>
        </w:rPr>
        <w:t xml:space="preserve"> 3,6 км², площадь водосборного бассейна — 56,2 км², высота над уровнем моря — 108,0 м. Озеро вытянуто в направлении с юга на север.</w:t>
      </w:r>
    </w:p>
    <w:p w:rsidR="00C01AA5" w:rsidRPr="00EE5A25" w:rsidRDefault="00C01AA5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lastRenderedPageBreak/>
        <w:t>Котловина ледникового происхождения. Средняя амплитуда колебаний уровня составляет 60 см.</w:t>
      </w:r>
    </w:p>
    <w:p w:rsidR="00C01AA5" w:rsidRPr="00EE5A25" w:rsidRDefault="00BF773F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      </w:t>
      </w:r>
      <w:r w:rsidR="00C01AA5" w:rsidRPr="00EE5A25">
        <w:rPr>
          <w:rFonts w:ascii="Times New Roman" w:hAnsi="Times New Roman" w:cs="Times New Roman"/>
          <w:sz w:val="28"/>
          <w:szCs w:val="28"/>
        </w:rPr>
        <w:t>В северной части озера расположено пять островов общей площадью 0,05 км².</w:t>
      </w:r>
    </w:p>
    <w:p w:rsidR="00C01AA5" w:rsidRPr="00EE5A25" w:rsidRDefault="00C01AA5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>Берега низкие, каменистые, в северной части озера песчаные.</w:t>
      </w:r>
    </w:p>
    <w:p w:rsidR="00C01AA5" w:rsidRPr="00EE5A25" w:rsidRDefault="00C01AA5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>Основной приток в восточной части озера через небольшую реку Дегенс, вытекающую из близлежащих болот.</w:t>
      </w:r>
    </w:p>
    <w:p w:rsidR="00C01AA5" w:rsidRPr="00EE5A25" w:rsidRDefault="00BF773F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      </w:t>
      </w:r>
      <w:r w:rsidR="00C01AA5" w:rsidRPr="00EE5A25">
        <w:rPr>
          <w:rFonts w:ascii="Times New Roman" w:hAnsi="Times New Roman" w:cs="Times New Roman"/>
          <w:sz w:val="28"/>
          <w:szCs w:val="28"/>
        </w:rPr>
        <w:t xml:space="preserve">Сток в западной части озера через </w:t>
      </w:r>
      <w:r w:rsidR="0088724D" w:rsidRPr="00EE5A25">
        <w:rPr>
          <w:rFonts w:ascii="Times New Roman" w:hAnsi="Times New Roman" w:cs="Times New Roman"/>
          <w:sz w:val="28"/>
          <w:szCs w:val="28"/>
        </w:rPr>
        <w:t>протоку</w:t>
      </w:r>
      <w:r w:rsidR="00C01AA5" w:rsidRPr="00EE5A25">
        <w:rPr>
          <w:rFonts w:ascii="Times New Roman" w:hAnsi="Times New Roman" w:cs="Times New Roman"/>
          <w:sz w:val="28"/>
          <w:szCs w:val="28"/>
        </w:rPr>
        <w:t>, впадающ</w:t>
      </w:r>
      <w:r w:rsidR="0088724D" w:rsidRPr="00EE5A25">
        <w:rPr>
          <w:rFonts w:ascii="Times New Roman" w:hAnsi="Times New Roman" w:cs="Times New Roman"/>
          <w:sz w:val="28"/>
          <w:szCs w:val="28"/>
        </w:rPr>
        <w:t>ую</w:t>
      </w:r>
      <w:r w:rsidR="00C01AA5" w:rsidRPr="00EE5A25">
        <w:rPr>
          <w:rFonts w:ascii="Times New Roman" w:hAnsi="Times New Roman" w:cs="Times New Roman"/>
          <w:sz w:val="28"/>
          <w:szCs w:val="28"/>
        </w:rPr>
        <w:t xml:space="preserve"> в озеро Шаньгима.</w:t>
      </w:r>
    </w:p>
    <w:p w:rsidR="00C01AA5" w:rsidRPr="00EE5A25" w:rsidRDefault="00C01AA5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>Дно покрыто коричневым илом, песком и озёрной рудой, с севера на юг проходят две подводные гряды с глубинами около 3 м.</w:t>
      </w:r>
      <w:r w:rsidR="00FF507A" w:rsidRPr="00EE5A25">
        <w:rPr>
          <w:rFonts w:ascii="Times New Roman" w:hAnsi="Times New Roman" w:cs="Times New Roman"/>
          <w:sz w:val="28"/>
          <w:szCs w:val="28"/>
        </w:rPr>
        <w:t xml:space="preserve"> </w:t>
      </w:r>
      <w:r w:rsidR="00427570" w:rsidRPr="00EE5A25">
        <w:rPr>
          <w:rFonts w:ascii="Times New Roman" w:hAnsi="Times New Roman" w:cs="Times New Roman"/>
          <w:sz w:val="28"/>
          <w:szCs w:val="28"/>
        </w:rPr>
        <w:t>По содержанию общего минерального фосфора о</w:t>
      </w:r>
      <w:r w:rsidR="00FF507A" w:rsidRPr="00EE5A25">
        <w:rPr>
          <w:rFonts w:ascii="Times New Roman" w:hAnsi="Times New Roman" w:cs="Times New Roman"/>
          <w:sz w:val="28"/>
          <w:szCs w:val="28"/>
        </w:rPr>
        <w:t>зеро Пряжинское относится к эвтрофированным водоемам , о чем свидетельствует  «цветение» воды в теплое время года, вызываемое бурным размножением фитопланктона.</w:t>
      </w:r>
    </w:p>
    <w:p w:rsidR="00427570" w:rsidRPr="00EE5A25" w:rsidRDefault="00427570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>В озере обитают окунь, щука, плотва, ёрш и налим</w:t>
      </w:r>
      <w:r w:rsidR="006F2BA4" w:rsidRPr="00EE5A25">
        <w:rPr>
          <w:rFonts w:ascii="Times New Roman" w:hAnsi="Times New Roman" w:cs="Times New Roman"/>
          <w:sz w:val="28"/>
          <w:szCs w:val="28"/>
        </w:rPr>
        <w:t xml:space="preserve">. </w:t>
      </w:r>
      <w:r w:rsidR="006F2BA4" w:rsidRPr="00EE5A25">
        <w:rPr>
          <w:rStyle w:val="ae"/>
          <w:rFonts w:ascii="Times New Roman" w:hAnsi="Times New Roman" w:cs="Times New Roman"/>
          <w:sz w:val="28"/>
          <w:szCs w:val="28"/>
        </w:rPr>
        <w:footnoteReference w:id="2"/>
      </w:r>
      <w:r w:rsidR="006F2BA4" w:rsidRPr="00EE5A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2BA4" w:rsidRPr="00EE5A25" w:rsidRDefault="00427570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7570" w:rsidRPr="00EE5A25" w:rsidRDefault="00B25FA0" w:rsidP="00BF773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5A25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427570" w:rsidRPr="00EE5A25">
        <w:rPr>
          <w:rFonts w:ascii="Times New Roman" w:hAnsi="Times New Roman" w:cs="Times New Roman"/>
          <w:b/>
          <w:sz w:val="28"/>
          <w:szCs w:val="28"/>
        </w:rPr>
        <w:t>Практическая часть:</w:t>
      </w:r>
    </w:p>
    <w:p w:rsidR="00C23DC1" w:rsidRPr="00EE5A25" w:rsidRDefault="00B25FA0" w:rsidP="00BF773F">
      <w:pPr>
        <w:pStyle w:val="a3"/>
        <w:tabs>
          <w:tab w:val="left" w:pos="0"/>
        </w:tabs>
        <w:spacing w:line="276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    </w:t>
      </w:r>
      <w:r w:rsidR="00C23DC1" w:rsidRPr="00EE5A25">
        <w:rPr>
          <w:rFonts w:ascii="Times New Roman" w:hAnsi="Times New Roman" w:cs="Times New Roman"/>
          <w:sz w:val="28"/>
          <w:szCs w:val="28"/>
        </w:rPr>
        <w:t>Летом 2024 г. в рамках работы профильного пришкольного лагеря  МБОУ «Пряжинская СОШ» мной, совместно с учеными из Института водных Проблем Севера РАН - Макаровой Еленой Михайловной</w:t>
      </w:r>
      <w:r w:rsidR="00B06BE7">
        <w:rPr>
          <w:rFonts w:ascii="Times New Roman" w:hAnsi="Times New Roman" w:cs="Times New Roman"/>
          <w:sz w:val="28"/>
          <w:szCs w:val="28"/>
        </w:rPr>
        <w:t>,</w:t>
      </w:r>
      <w:r w:rsidR="00C23DC1" w:rsidRPr="00EE5A25">
        <w:rPr>
          <w:rFonts w:ascii="Times New Roman" w:hAnsi="Times New Roman" w:cs="Times New Roman"/>
          <w:sz w:val="28"/>
          <w:szCs w:val="28"/>
        </w:rPr>
        <w:t xml:space="preserve"> младшим научным сотрудником  и  Ефимовой Анной</w:t>
      </w:r>
      <w:r w:rsidR="006F2BA4" w:rsidRPr="00EE5A25">
        <w:rPr>
          <w:rFonts w:ascii="Times New Roman" w:hAnsi="Times New Roman" w:cs="Times New Roman"/>
          <w:sz w:val="28"/>
          <w:szCs w:val="28"/>
        </w:rPr>
        <w:t xml:space="preserve"> </w:t>
      </w:r>
      <w:r w:rsidR="00C23DC1" w:rsidRPr="00EE5A25">
        <w:rPr>
          <w:rFonts w:ascii="Times New Roman" w:hAnsi="Times New Roman" w:cs="Times New Roman"/>
          <w:sz w:val="28"/>
          <w:szCs w:val="28"/>
        </w:rPr>
        <w:t>Николаевной, ведущим гидробиологом,  был совершен выход на прибрежную территорию оз. Пряжинское с целью сбора проб донных организмов. В дальнейшем планировалось провести их анализ для изучения экологического состояния водоема и  определения индекса  Майера.</w:t>
      </w:r>
    </w:p>
    <w:p w:rsidR="00BF773F" w:rsidRPr="00EE5A25" w:rsidRDefault="00BF773F" w:rsidP="00BF773F">
      <w:pPr>
        <w:pStyle w:val="a3"/>
        <w:tabs>
          <w:tab w:val="left" w:pos="0"/>
        </w:tabs>
        <w:spacing w:line="276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427570" w:rsidRPr="00EE5A25" w:rsidRDefault="00427570" w:rsidP="00BF773F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>Дата ис</w:t>
      </w:r>
      <w:r w:rsidR="001129BD" w:rsidRPr="00EE5A25">
        <w:rPr>
          <w:rFonts w:ascii="Times New Roman" w:hAnsi="Times New Roman" w:cs="Times New Roman"/>
          <w:sz w:val="28"/>
          <w:szCs w:val="28"/>
        </w:rPr>
        <w:t>с</w:t>
      </w:r>
      <w:r w:rsidRPr="00EE5A25">
        <w:rPr>
          <w:rFonts w:ascii="Times New Roman" w:hAnsi="Times New Roman" w:cs="Times New Roman"/>
          <w:sz w:val="28"/>
          <w:szCs w:val="28"/>
        </w:rPr>
        <w:t>ледования 07.06.2024 г.</w:t>
      </w:r>
    </w:p>
    <w:p w:rsidR="00427570" w:rsidRPr="00EE5A25" w:rsidRDefault="00BF773F" w:rsidP="00BF773F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>Место исследования</w:t>
      </w:r>
      <w:r w:rsidR="00427570" w:rsidRPr="00EE5A25">
        <w:rPr>
          <w:rFonts w:ascii="Times New Roman" w:hAnsi="Times New Roman" w:cs="Times New Roman"/>
          <w:sz w:val="28"/>
          <w:szCs w:val="28"/>
        </w:rPr>
        <w:t>:</w:t>
      </w:r>
      <w:r w:rsidR="0088724D" w:rsidRPr="00EE5A25">
        <w:rPr>
          <w:rFonts w:ascii="Times New Roman" w:hAnsi="Times New Roman" w:cs="Times New Roman"/>
          <w:sz w:val="28"/>
          <w:szCs w:val="28"/>
        </w:rPr>
        <w:t xml:space="preserve"> Западный </w:t>
      </w:r>
      <w:r w:rsidR="00427570" w:rsidRPr="00EE5A25">
        <w:rPr>
          <w:rFonts w:ascii="Times New Roman" w:hAnsi="Times New Roman" w:cs="Times New Roman"/>
          <w:sz w:val="28"/>
          <w:szCs w:val="28"/>
        </w:rPr>
        <w:t xml:space="preserve"> берег оз. Пряжинское, прибрежная зона в месте вытекания протоки до оз. Шаньгимо. </w:t>
      </w:r>
    </w:p>
    <w:p w:rsidR="001129BD" w:rsidRPr="00EE5A25" w:rsidRDefault="001129BD" w:rsidP="00BF773F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Степень антропогенного воздействия: </w:t>
      </w:r>
      <w:r w:rsidR="005F473D" w:rsidRPr="00EE5A25">
        <w:rPr>
          <w:rFonts w:ascii="Times New Roman" w:hAnsi="Times New Roman" w:cs="Times New Roman"/>
          <w:sz w:val="28"/>
          <w:szCs w:val="28"/>
        </w:rPr>
        <w:t>исследуемый участок находится в центре п</w:t>
      </w:r>
      <w:r w:rsidR="005971A1" w:rsidRPr="00EE5A25">
        <w:rPr>
          <w:rFonts w:ascii="Times New Roman" w:hAnsi="Times New Roman" w:cs="Times New Roman"/>
          <w:sz w:val="28"/>
          <w:szCs w:val="28"/>
        </w:rPr>
        <w:t>гт</w:t>
      </w:r>
      <w:r w:rsidR="005F473D" w:rsidRPr="00EE5A25">
        <w:rPr>
          <w:rFonts w:ascii="Times New Roman" w:hAnsi="Times New Roman" w:cs="Times New Roman"/>
          <w:sz w:val="28"/>
          <w:szCs w:val="28"/>
        </w:rPr>
        <w:t xml:space="preserve">. Пряжа. На берегу расположен частный жилой дом с приусадебным участком и пляжная зона. В 50 м. от берега проходит центральная улица </w:t>
      </w:r>
      <w:r w:rsidR="005971A1" w:rsidRPr="00EE5A25">
        <w:rPr>
          <w:rFonts w:ascii="Times New Roman" w:hAnsi="Times New Roman" w:cs="Times New Roman"/>
          <w:sz w:val="28"/>
          <w:szCs w:val="28"/>
        </w:rPr>
        <w:t xml:space="preserve">Советская </w:t>
      </w:r>
      <w:r w:rsidR="005F473D" w:rsidRPr="00EE5A25">
        <w:rPr>
          <w:rFonts w:ascii="Times New Roman" w:hAnsi="Times New Roman" w:cs="Times New Roman"/>
          <w:sz w:val="28"/>
          <w:szCs w:val="28"/>
        </w:rPr>
        <w:t>с активным транспортным движением.</w:t>
      </w:r>
    </w:p>
    <w:p w:rsidR="00427570" w:rsidRPr="00EE5A25" w:rsidRDefault="001129BD" w:rsidP="00BF773F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>Погодные условия</w:t>
      </w:r>
      <w:r w:rsidR="00427570" w:rsidRPr="00EE5A25">
        <w:rPr>
          <w:rFonts w:ascii="Times New Roman" w:hAnsi="Times New Roman" w:cs="Times New Roman"/>
          <w:sz w:val="28"/>
          <w:szCs w:val="28"/>
        </w:rPr>
        <w:t xml:space="preserve">: пасмурно, </w:t>
      </w:r>
      <w:r w:rsidRPr="00EE5A25">
        <w:rPr>
          <w:rFonts w:ascii="Times New Roman" w:hAnsi="Times New Roman" w:cs="Times New Roman"/>
          <w:sz w:val="28"/>
          <w:szCs w:val="28"/>
        </w:rPr>
        <w:t xml:space="preserve">дождливо, </w:t>
      </w:r>
      <w:r w:rsidR="00427570" w:rsidRPr="00EE5A25">
        <w:rPr>
          <w:rFonts w:ascii="Times New Roman" w:hAnsi="Times New Roman" w:cs="Times New Roman"/>
          <w:sz w:val="28"/>
          <w:szCs w:val="28"/>
        </w:rPr>
        <w:t xml:space="preserve">температура воздуха +17° С., температура воды </w:t>
      </w:r>
      <w:r w:rsidR="005971A1" w:rsidRPr="00EE5A25">
        <w:rPr>
          <w:rFonts w:ascii="Times New Roman" w:hAnsi="Times New Roman" w:cs="Times New Roman"/>
          <w:sz w:val="28"/>
          <w:szCs w:val="28"/>
        </w:rPr>
        <w:t>+</w:t>
      </w:r>
      <w:r w:rsidR="00427570" w:rsidRPr="00EE5A25">
        <w:rPr>
          <w:rFonts w:ascii="Times New Roman" w:hAnsi="Times New Roman" w:cs="Times New Roman"/>
          <w:sz w:val="28"/>
          <w:szCs w:val="28"/>
        </w:rPr>
        <w:t xml:space="preserve"> 22,5 ° С.</w:t>
      </w:r>
    </w:p>
    <w:p w:rsidR="00427570" w:rsidRPr="00EE5A25" w:rsidRDefault="00427570" w:rsidP="00BF773F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>Глу</w:t>
      </w:r>
      <w:r w:rsidR="001129BD" w:rsidRPr="00EE5A25">
        <w:rPr>
          <w:rFonts w:ascii="Times New Roman" w:hAnsi="Times New Roman" w:cs="Times New Roman"/>
          <w:sz w:val="28"/>
          <w:szCs w:val="28"/>
        </w:rPr>
        <w:t>б</w:t>
      </w:r>
      <w:r w:rsidRPr="00EE5A25">
        <w:rPr>
          <w:rFonts w:ascii="Times New Roman" w:hAnsi="Times New Roman" w:cs="Times New Roman"/>
          <w:sz w:val="28"/>
          <w:szCs w:val="28"/>
        </w:rPr>
        <w:t>ина взятия проб</w:t>
      </w:r>
      <w:r w:rsidR="001129BD" w:rsidRPr="00EE5A25">
        <w:rPr>
          <w:rFonts w:ascii="Times New Roman" w:hAnsi="Times New Roman" w:cs="Times New Roman"/>
          <w:sz w:val="28"/>
          <w:szCs w:val="28"/>
        </w:rPr>
        <w:t xml:space="preserve"> – от 0,3 до 0,7 м. </w:t>
      </w:r>
    </w:p>
    <w:p w:rsidR="001129BD" w:rsidRPr="00EE5A25" w:rsidRDefault="001129BD" w:rsidP="00BF773F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>Дно водоема песчаное, слабо заиленное.</w:t>
      </w:r>
    </w:p>
    <w:p w:rsidR="00C01AA5" w:rsidRPr="00EE5A25" w:rsidRDefault="001129BD" w:rsidP="00BF773F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>Растительность на берегу</w:t>
      </w:r>
      <w:r w:rsidR="0088724D" w:rsidRPr="00EE5A25">
        <w:rPr>
          <w:rFonts w:ascii="Times New Roman" w:hAnsi="Times New Roman" w:cs="Times New Roman"/>
          <w:sz w:val="28"/>
          <w:szCs w:val="28"/>
        </w:rPr>
        <w:t xml:space="preserve"> и в прибрежной зоне водоема</w:t>
      </w:r>
      <w:r w:rsidRPr="00EE5A25">
        <w:rPr>
          <w:rFonts w:ascii="Times New Roman" w:hAnsi="Times New Roman" w:cs="Times New Roman"/>
          <w:sz w:val="28"/>
          <w:szCs w:val="28"/>
        </w:rPr>
        <w:t xml:space="preserve">: ива </w:t>
      </w:r>
      <w:r w:rsidRPr="00EE5A25">
        <w:rPr>
          <w:rFonts w:ascii="Times New Roman" w:hAnsi="Times New Roman" w:cs="Times New Roman"/>
          <w:sz w:val="28"/>
          <w:szCs w:val="28"/>
        </w:rPr>
        <w:lastRenderedPageBreak/>
        <w:t xml:space="preserve">обыкновенная, осока острая, сабельник болотный, калужница болотная, вахта трехлистная, </w:t>
      </w:r>
      <w:r w:rsidR="005971A1" w:rsidRPr="00EE5A25">
        <w:rPr>
          <w:rFonts w:ascii="Times New Roman" w:hAnsi="Times New Roman" w:cs="Times New Roman"/>
          <w:sz w:val="28"/>
          <w:szCs w:val="28"/>
        </w:rPr>
        <w:t xml:space="preserve">хвощ речной, </w:t>
      </w:r>
      <w:r w:rsidRPr="00EE5A25">
        <w:rPr>
          <w:rFonts w:ascii="Times New Roman" w:hAnsi="Times New Roman" w:cs="Times New Roman"/>
          <w:sz w:val="28"/>
          <w:szCs w:val="28"/>
        </w:rPr>
        <w:t>лапчатка гусиная, мятлик обыкновенный</w:t>
      </w:r>
      <w:r w:rsidR="00D73386">
        <w:rPr>
          <w:rFonts w:ascii="Times New Roman" w:hAnsi="Times New Roman" w:cs="Times New Roman"/>
          <w:sz w:val="28"/>
          <w:szCs w:val="28"/>
        </w:rPr>
        <w:t xml:space="preserve">    (Приложение №2)</w:t>
      </w:r>
      <w:r w:rsidRPr="00EE5A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29BD" w:rsidRPr="00EE5A25" w:rsidRDefault="001129BD" w:rsidP="00BF773F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88724D" w:rsidRPr="00EE5A25">
        <w:rPr>
          <w:rFonts w:ascii="Times New Roman" w:hAnsi="Times New Roman" w:cs="Times New Roman"/>
          <w:sz w:val="28"/>
          <w:szCs w:val="28"/>
        </w:rPr>
        <w:t xml:space="preserve"> забора проб: </w:t>
      </w:r>
      <w:r w:rsidRPr="00EE5A25">
        <w:rPr>
          <w:rFonts w:ascii="Times New Roman" w:hAnsi="Times New Roman" w:cs="Times New Roman"/>
          <w:sz w:val="28"/>
          <w:szCs w:val="28"/>
        </w:rPr>
        <w:t xml:space="preserve"> </w:t>
      </w:r>
      <w:r w:rsidR="0088724D" w:rsidRPr="00EE5A25">
        <w:rPr>
          <w:rFonts w:ascii="Times New Roman" w:hAnsi="Times New Roman" w:cs="Times New Roman"/>
          <w:sz w:val="28"/>
          <w:szCs w:val="28"/>
        </w:rPr>
        <w:t xml:space="preserve">с </w:t>
      </w:r>
      <w:r w:rsidRPr="00EE5A25">
        <w:rPr>
          <w:rFonts w:ascii="Times New Roman" w:hAnsi="Times New Roman" w:cs="Times New Roman"/>
          <w:sz w:val="28"/>
          <w:szCs w:val="28"/>
        </w:rPr>
        <w:t xml:space="preserve">10.00 ч – </w:t>
      </w:r>
      <w:r w:rsidR="0088724D" w:rsidRPr="00EE5A25">
        <w:rPr>
          <w:rFonts w:ascii="Times New Roman" w:hAnsi="Times New Roman" w:cs="Times New Roman"/>
          <w:sz w:val="28"/>
          <w:szCs w:val="28"/>
        </w:rPr>
        <w:t xml:space="preserve">до </w:t>
      </w:r>
      <w:r w:rsidRPr="00EE5A25">
        <w:rPr>
          <w:rFonts w:ascii="Times New Roman" w:hAnsi="Times New Roman" w:cs="Times New Roman"/>
          <w:sz w:val="28"/>
          <w:szCs w:val="28"/>
        </w:rPr>
        <w:t>11.30 ч</w:t>
      </w:r>
    </w:p>
    <w:p w:rsidR="001129BD" w:rsidRPr="00EE5A25" w:rsidRDefault="00B25FA0" w:rsidP="00BF773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5A25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1129BD" w:rsidRPr="00EE5A25">
        <w:rPr>
          <w:rFonts w:ascii="Times New Roman" w:hAnsi="Times New Roman" w:cs="Times New Roman"/>
          <w:b/>
          <w:sz w:val="28"/>
          <w:szCs w:val="28"/>
        </w:rPr>
        <w:t>Методика исследования:</w:t>
      </w:r>
    </w:p>
    <w:p w:rsidR="005F473D" w:rsidRPr="00EE5A25" w:rsidRDefault="0005212D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    </w:t>
      </w:r>
      <w:r w:rsidR="005971A1" w:rsidRPr="00EE5A25">
        <w:rPr>
          <w:rFonts w:ascii="Times New Roman" w:hAnsi="Times New Roman" w:cs="Times New Roman"/>
          <w:sz w:val="28"/>
          <w:szCs w:val="28"/>
        </w:rPr>
        <w:t xml:space="preserve"> </w:t>
      </w:r>
      <w:r w:rsidR="005F473D" w:rsidRPr="00EE5A25">
        <w:rPr>
          <w:rFonts w:ascii="Times New Roman" w:hAnsi="Times New Roman" w:cs="Times New Roman"/>
          <w:sz w:val="28"/>
          <w:szCs w:val="28"/>
        </w:rPr>
        <w:t xml:space="preserve">В качестве орудия для отбора проб мы использовали гидрологический сачок.  С его помощью </w:t>
      </w:r>
      <w:r w:rsidR="0088724D" w:rsidRPr="00EE5A25">
        <w:rPr>
          <w:rFonts w:ascii="Times New Roman" w:hAnsi="Times New Roman" w:cs="Times New Roman"/>
          <w:sz w:val="28"/>
          <w:szCs w:val="28"/>
        </w:rPr>
        <w:t>облавливали придонные слои воды</w:t>
      </w:r>
      <w:r w:rsidR="005F473D" w:rsidRPr="00EE5A25">
        <w:rPr>
          <w:rFonts w:ascii="Times New Roman" w:hAnsi="Times New Roman" w:cs="Times New Roman"/>
          <w:sz w:val="28"/>
          <w:szCs w:val="28"/>
        </w:rPr>
        <w:t>. На илистом дне сачком зачерпывали  небольшое количество грунта и промывали его; остаток осторожно перен</w:t>
      </w:r>
      <w:r w:rsidRPr="00EE5A25">
        <w:rPr>
          <w:rFonts w:ascii="Times New Roman" w:hAnsi="Times New Roman" w:cs="Times New Roman"/>
          <w:sz w:val="28"/>
          <w:szCs w:val="28"/>
        </w:rPr>
        <w:t xml:space="preserve">осили </w:t>
      </w:r>
      <w:r w:rsidR="005F473D" w:rsidRPr="00EE5A25">
        <w:rPr>
          <w:rFonts w:ascii="Times New Roman" w:hAnsi="Times New Roman" w:cs="Times New Roman"/>
          <w:sz w:val="28"/>
          <w:szCs w:val="28"/>
        </w:rPr>
        <w:t xml:space="preserve"> в металлические кюветы белого цвета, что позволяло сразу непосредственно на берегу увидеть представителей макрозообентоса в выловленных пробах. </w:t>
      </w:r>
    </w:p>
    <w:p w:rsidR="005B1158" w:rsidRPr="00EE5A25" w:rsidRDefault="0005212D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  Затем собранный материал перенесли в класс, где рассортировали объекты по группам для дальнейшего исследования и определения видов, ро</w:t>
      </w:r>
      <w:r w:rsidR="0088724D" w:rsidRPr="00EE5A25">
        <w:rPr>
          <w:rFonts w:ascii="Times New Roman" w:hAnsi="Times New Roman" w:cs="Times New Roman"/>
          <w:sz w:val="28"/>
          <w:szCs w:val="28"/>
        </w:rPr>
        <w:t>д</w:t>
      </w:r>
      <w:r w:rsidRPr="00EE5A25">
        <w:rPr>
          <w:rFonts w:ascii="Times New Roman" w:hAnsi="Times New Roman" w:cs="Times New Roman"/>
          <w:sz w:val="28"/>
          <w:szCs w:val="28"/>
        </w:rPr>
        <w:t>ов и семейств</w:t>
      </w:r>
      <w:r w:rsidR="00D73386">
        <w:rPr>
          <w:rFonts w:ascii="Times New Roman" w:hAnsi="Times New Roman" w:cs="Times New Roman"/>
          <w:sz w:val="28"/>
          <w:szCs w:val="28"/>
        </w:rPr>
        <w:t xml:space="preserve"> (Приложение №1)</w:t>
      </w:r>
    </w:p>
    <w:p w:rsidR="0005212D" w:rsidRPr="00EE5A25" w:rsidRDefault="005B1158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       Для работы нам понадобились чашки Петри, препаровальные иглы, предметные стекла, пипетки, лупы, микроскоп и бинокуляр. </w:t>
      </w:r>
    </w:p>
    <w:p w:rsidR="00BF773F" w:rsidRPr="00EE5A25" w:rsidRDefault="0005212D" w:rsidP="00BF773F">
      <w:pPr>
        <w:pStyle w:val="a4"/>
        <w:tabs>
          <w:tab w:val="left" w:pos="2946"/>
        </w:tabs>
        <w:spacing w:before="10" w:line="276" w:lineRule="auto"/>
        <w:ind w:right="4" w:firstLine="426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 В своей работе мы использовали </w:t>
      </w:r>
      <w:r w:rsidR="00450C5A" w:rsidRPr="00EE5A25">
        <w:rPr>
          <w:rFonts w:ascii="Times New Roman" w:hAnsi="Times New Roman" w:cs="Times New Roman"/>
          <w:sz w:val="28"/>
          <w:szCs w:val="28"/>
        </w:rPr>
        <w:t xml:space="preserve">методику определения индекса Майера. </w:t>
      </w:r>
    </w:p>
    <w:p w:rsidR="004457EE" w:rsidRPr="00EE5A25" w:rsidRDefault="00450C5A" w:rsidP="00BF773F">
      <w:pPr>
        <w:pStyle w:val="a4"/>
        <w:tabs>
          <w:tab w:val="left" w:pos="2946"/>
        </w:tabs>
        <w:spacing w:before="10" w:line="276" w:lineRule="auto"/>
        <w:ind w:right="4" w:firstLine="426"/>
        <w:rPr>
          <w:rFonts w:ascii="Times New Roman" w:hAnsi="Times New Roman" w:cs="Times New Roman"/>
          <w:w w:val="105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В этой методике, пригодной </w:t>
      </w:r>
      <w:r w:rsidRPr="00EE5A25">
        <w:rPr>
          <w:rFonts w:ascii="Times New Roman" w:hAnsi="Times New Roman" w:cs="Times New Roman"/>
          <w:w w:val="105"/>
          <w:sz w:val="28"/>
          <w:szCs w:val="28"/>
        </w:rPr>
        <w:t xml:space="preserve">для любых типов водоемов, используется приуроченность различных групп водных беспозвоночных к определенным уровням </w:t>
      </w:r>
      <w:r w:rsidRPr="00EE5A25">
        <w:rPr>
          <w:rFonts w:ascii="Times New Roman" w:hAnsi="Times New Roman" w:cs="Times New Roman"/>
          <w:spacing w:val="-2"/>
          <w:sz w:val="28"/>
          <w:szCs w:val="28"/>
        </w:rPr>
        <w:t>загрязненности.</w:t>
      </w:r>
      <w:r w:rsidRPr="00EE5A25">
        <w:rPr>
          <w:rFonts w:ascii="Times New Roman" w:hAnsi="Times New Roman" w:cs="Times New Roman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pacing w:val="-2"/>
          <w:sz w:val="28"/>
          <w:szCs w:val="28"/>
        </w:rPr>
        <w:t xml:space="preserve">Организмы-индикаторы </w:t>
      </w:r>
      <w:r w:rsidRPr="00EE5A25">
        <w:rPr>
          <w:rFonts w:ascii="Times New Roman" w:hAnsi="Times New Roman" w:cs="Times New Roman"/>
          <w:w w:val="105"/>
          <w:sz w:val="28"/>
          <w:szCs w:val="28"/>
        </w:rPr>
        <w:t>отнесены к одному из трех разделов:</w:t>
      </w:r>
    </w:p>
    <w:p w:rsidR="004457EE" w:rsidRPr="00EE5A25" w:rsidRDefault="00450C5A" w:rsidP="00BF773F">
      <w:pPr>
        <w:pStyle w:val="a4"/>
        <w:tabs>
          <w:tab w:val="left" w:pos="2946"/>
        </w:tabs>
        <w:spacing w:before="10" w:line="276" w:lineRule="auto"/>
        <w:ind w:right="4" w:firstLine="240"/>
        <w:rPr>
          <w:rFonts w:ascii="Times New Roman" w:hAnsi="Times New Roman" w:cs="Times New Roman"/>
          <w:w w:val="105"/>
          <w:sz w:val="28"/>
          <w:szCs w:val="28"/>
        </w:rPr>
      </w:pPr>
      <w:r w:rsidRPr="00EE5A25">
        <w:rPr>
          <w:rFonts w:ascii="Times New Roman" w:hAnsi="Times New Roman" w:cs="Times New Roman"/>
          <w:w w:val="105"/>
          <w:sz w:val="28"/>
          <w:szCs w:val="28"/>
        </w:rPr>
        <w:t xml:space="preserve"> X </w:t>
      </w:r>
      <w:r w:rsidRPr="00EE5A25">
        <w:rPr>
          <w:rFonts w:ascii="Times New Roman" w:hAnsi="Times New Roman" w:cs="Times New Roman"/>
          <w:w w:val="160"/>
          <w:sz w:val="28"/>
          <w:szCs w:val="28"/>
        </w:rPr>
        <w:t xml:space="preserve">– </w:t>
      </w:r>
      <w:r w:rsidRPr="00EE5A25">
        <w:rPr>
          <w:rFonts w:ascii="Times New Roman" w:hAnsi="Times New Roman" w:cs="Times New Roman"/>
          <w:w w:val="105"/>
          <w:sz w:val="28"/>
          <w:szCs w:val="28"/>
        </w:rPr>
        <w:t xml:space="preserve">обитатели чистой воды, </w:t>
      </w:r>
    </w:p>
    <w:p w:rsidR="004457EE" w:rsidRPr="00EE5A25" w:rsidRDefault="00450C5A" w:rsidP="00BF773F">
      <w:pPr>
        <w:pStyle w:val="a4"/>
        <w:tabs>
          <w:tab w:val="left" w:pos="2946"/>
        </w:tabs>
        <w:spacing w:before="10" w:line="276" w:lineRule="auto"/>
        <w:ind w:right="4" w:firstLine="240"/>
        <w:rPr>
          <w:rFonts w:ascii="Times New Roman" w:hAnsi="Times New Roman" w:cs="Times New Roman"/>
          <w:w w:val="105"/>
          <w:sz w:val="28"/>
          <w:szCs w:val="28"/>
        </w:rPr>
      </w:pPr>
      <w:r w:rsidRPr="00EE5A25">
        <w:rPr>
          <w:rFonts w:ascii="Times New Roman" w:hAnsi="Times New Roman" w:cs="Times New Roman"/>
          <w:w w:val="105"/>
          <w:sz w:val="28"/>
          <w:szCs w:val="28"/>
        </w:rPr>
        <w:t xml:space="preserve">Y </w:t>
      </w:r>
      <w:r w:rsidRPr="00EE5A25">
        <w:rPr>
          <w:rFonts w:ascii="Times New Roman" w:hAnsi="Times New Roman" w:cs="Times New Roman"/>
          <w:w w:val="160"/>
          <w:sz w:val="28"/>
          <w:szCs w:val="28"/>
        </w:rPr>
        <w:t xml:space="preserve">– </w:t>
      </w:r>
      <w:r w:rsidRPr="00EE5A25">
        <w:rPr>
          <w:rFonts w:ascii="Times New Roman" w:hAnsi="Times New Roman" w:cs="Times New Roman"/>
          <w:w w:val="105"/>
          <w:sz w:val="28"/>
          <w:szCs w:val="28"/>
        </w:rPr>
        <w:t xml:space="preserve">организмы средней чувствительности, </w:t>
      </w:r>
    </w:p>
    <w:p w:rsidR="00450C5A" w:rsidRPr="00EE5A25" w:rsidRDefault="004457EE" w:rsidP="00BF773F">
      <w:pPr>
        <w:pStyle w:val="a4"/>
        <w:tabs>
          <w:tab w:val="left" w:pos="2946"/>
        </w:tabs>
        <w:spacing w:before="10" w:line="276" w:lineRule="auto"/>
        <w:ind w:right="4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w w:val="105"/>
          <w:sz w:val="28"/>
          <w:szCs w:val="28"/>
        </w:rPr>
        <w:t xml:space="preserve">    </w:t>
      </w:r>
      <w:r w:rsidR="00450C5A" w:rsidRPr="00EE5A25">
        <w:rPr>
          <w:rFonts w:ascii="Times New Roman" w:hAnsi="Times New Roman" w:cs="Times New Roman"/>
          <w:w w:val="105"/>
          <w:sz w:val="28"/>
          <w:szCs w:val="28"/>
        </w:rPr>
        <w:t xml:space="preserve">Z </w:t>
      </w:r>
      <w:r w:rsidR="00450C5A" w:rsidRPr="00EE5A25">
        <w:rPr>
          <w:rFonts w:ascii="Times New Roman" w:hAnsi="Times New Roman" w:cs="Times New Roman"/>
          <w:w w:val="160"/>
          <w:sz w:val="28"/>
          <w:szCs w:val="28"/>
        </w:rPr>
        <w:t xml:space="preserve">– </w:t>
      </w:r>
      <w:r w:rsidR="00450C5A" w:rsidRPr="00EE5A25">
        <w:rPr>
          <w:rFonts w:ascii="Times New Roman" w:hAnsi="Times New Roman" w:cs="Times New Roman"/>
          <w:w w:val="105"/>
          <w:sz w:val="28"/>
          <w:szCs w:val="28"/>
        </w:rPr>
        <w:t>обитатели загрязненных</w:t>
      </w:r>
      <w:r w:rsidR="00450C5A" w:rsidRPr="00EE5A25">
        <w:rPr>
          <w:rFonts w:ascii="Times New Roman" w:hAnsi="Times New Roman" w:cs="Times New Roman"/>
          <w:spacing w:val="-11"/>
          <w:w w:val="105"/>
          <w:sz w:val="28"/>
          <w:szCs w:val="28"/>
        </w:rPr>
        <w:t xml:space="preserve"> </w:t>
      </w:r>
      <w:r w:rsidR="00450C5A" w:rsidRPr="00EE5A25">
        <w:rPr>
          <w:rFonts w:ascii="Times New Roman" w:hAnsi="Times New Roman" w:cs="Times New Roman"/>
          <w:w w:val="105"/>
          <w:sz w:val="28"/>
          <w:szCs w:val="28"/>
        </w:rPr>
        <w:t>водоемов</w:t>
      </w:r>
      <w:r w:rsidR="00450C5A" w:rsidRPr="00EE5A25">
        <w:rPr>
          <w:rFonts w:ascii="Times New Roman" w:hAnsi="Times New Roman" w:cs="Times New Roman"/>
          <w:spacing w:val="-11"/>
          <w:w w:val="105"/>
          <w:sz w:val="28"/>
          <w:szCs w:val="28"/>
        </w:rPr>
        <w:t xml:space="preserve"> </w:t>
      </w:r>
      <w:r w:rsidR="00450C5A" w:rsidRPr="00EE5A25">
        <w:rPr>
          <w:rFonts w:ascii="Times New Roman" w:hAnsi="Times New Roman" w:cs="Times New Roman"/>
          <w:w w:val="105"/>
          <w:sz w:val="28"/>
          <w:szCs w:val="28"/>
        </w:rPr>
        <w:t>(табл.</w:t>
      </w:r>
      <w:r w:rsidR="00450C5A" w:rsidRPr="00EE5A25">
        <w:rPr>
          <w:rFonts w:ascii="Times New Roman" w:hAnsi="Times New Roman" w:cs="Times New Roman"/>
          <w:spacing w:val="-12"/>
          <w:w w:val="105"/>
          <w:sz w:val="28"/>
          <w:szCs w:val="28"/>
        </w:rPr>
        <w:t xml:space="preserve"> </w:t>
      </w:r>
      <w:r w:rsidR="00450C5A" w:rsidRPr="00EE5A25">
        <w:rPr>
          <w:rFonts w:ascii="Times New Roman" w:hAnsi="Times New Roman" w:cs="Times New Roman"/>
          <w:w w:val="105"/>
          <w:sz w:val="28"/>
          <w:szCs w:val="28"/>
        </w:rPr>
        <w:t>1).</w:t>
      </w:r>
    </w:p>
    <w:p w:rsidR="00450C5A" w:rsidRPr="00EE5A25" w:rsidRDefault="004457EE" w:rsidP="00BF773F">
      <w:pPr>
        <w:pStyle w:val="a4"/>
        <w:spacing w:before="5" w:line="276" w:lineRule="auto"/>
        <w:ind w:right="4" w:firstLine="220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    </w:t>
      </w:r>
      <w:r w:rsidR="00450C5A" w:rsidRPr="00EE5A25">
        <w:rPr>
          <w:rFonts w:ascii="Times New Roman" w:hAnsi="Times New Roman" w:cs="Times New Roman"/>
          <w:sz w:val="28"/>
          <w:szCs w:val="28"/>
        </w:rPr>
        <w:t xml:space="preserve">Количество обнаруженных в пробе групп из </w:t>
      </w:r>
      <w:r w:rsidR="00450C5A" w:rsidRPr="00EE5A25">
        <w:rPr>
          <w:rFonts w:ascii="Times New Roman" w:hAnsi="Times New Roman" w:cs="Times New Roman"/>
          <w:w w:val="105"/>
          <w:sz w:val="28"/>
          <w:szCs w:val="28"/>
        </w:rPr>
        <w:t xml:space="preserve">первого раздела таблицы необходимо </w:t>
      </w:r>
      <w:r w:rsidR="00450C5A" w:rsidRPr="00EE5A25">
        <w:rPr>
          <w:rFonts w:ascii="Times New Roman" w:hAnsi="Times New Roman" w:cs="Times New Roman"/>
          <w:b/>
          <w:sz w:val="28"/>
          <w:szCs w:val="28"/>
        </w:rPr>
        <w:t>умножить</w:t>
      </w:r>
      <w:r w:rsidR="00450C5A" w:rsidRPr="00EE5A25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450C5A" w:rsidRPr="00EE5A25">
        <w:rPr>
          <w:rFonts w:ascii="Times New Roman" w:hAnsi="Times New Roman" w:cs="Times New Roman"/>
          <w:b/>
          <w:sz w:val="28"/>
          <w:szCs w:val="28"/>
        </w:rPr>
        <w:t>на</w:t>
      </w:r>
      <w:r w:rsidR="00450C5A" w:rsidRPr="00EE5A25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450C5A" w:rsidRPr="00EE5A25">
        <w:rPr>
          <w:rFonts w:ascii="Times New Roman" w:hAnsi="Times New Roman" w:cs="Times New Roman"/>
          <w:b/>
          <w:sz w:val="28"/>
          <w:szCs w:val="28"/>
        </w:rPr>
        <w:t>три,</w:t>
      </w:r>
      <w:r w:rsidR="00450C5A" w:rsidRPr="00EE5A25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="00450C5A" w:rsidRPr="00EE5A25">
        <w:rPr>
          <w:rFonts w:ascii="Times New Roman" w:hAnsi="Times New Roman" w:cs="Times New Roman"/>
          <w:sz w:val="28"/>
          <w:szCs w:val="28"/>
        </w:rPr>
        <w:t>количество</w:t>
      </w:r>
      <w:r w:rsidR="00450C5A" w:rsidRPr="00EE5A2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450C5A" w:rsidRPr="00EE5A25">
        <w:rPr>
          <w:rFonts w:ascii="Times New Roman" w:hAnsi="Times New Roman" w:cs="Times New Roman"/>
          <w:sz w:val="28"/>
          <w:szCs w:val="28"/>
        </w:rPr>
        <w:t>групп</w:t>
      </w:r>
      <w:r w:rsidR="00450C5A" w:rsidRPr="00EE5A2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450C5A" w:rsidRPr="00EE5A25">
        <w:rPr>
          <w:rFonts w:ascii="Times New Roman" w:hAnsi="Times New Roman" w:cs="Times New Roman"/>
          <w:sz w:val="28"/>
          <w:szCs w:val="28"/>
        </w:rPr>
        <w:t>из</w:t>
      </w:r>
      <w:r w:rsidR="00450C5A" w:rsidRPr="00EE5A2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450C5A" w:rsidRPr="00EE5A25">
        <w:rPr>
          <w:rFonts w:ascii="Times New Roman" w:hAnsi="Times New Roman" w:cs="Times New Roman"/>
          <w:sz w:val="28"/>
          <w:szCs w:val="28"/>
        </w:rPr>
        <w:t xml:space="preserve">второго </w:t>
      </w:r>
      <w:r w:rsidR="00450C5A" w:rsidRPr="00EE5A25">
        <w:rPr>
          <w:rFonts w:ascii="Times New Roman" w:hAnsi="Times New Roman" w:cs="Times New Roman"/>
          <w:w w:val="105"/>
          <w:sz w:val="28"/>
          <w:szCs w:val="28"/>
        </w:rPr>
        <w:t xml:space="preserve">раздела </w:t>
      </w:r>
      <w:r w:rsidR="00450C5A" w:rsidRPr="00EE5A25">
        <w:rPr>
          <w:rFonts w:ascii="Times New Roman" w:hAnsi="Times New Roman" w:cs="Times New Roman"/>
          <w:w w:val="160"/>
          <w:sz w:val="28"/>
          <w:szCs w:val="28"/>
        </w:rPr>
        <w:t>–</w:t>
      </w:r>
      <w:r w:rsidR="00450C5A" w:rsidRPr="00EE5A25">
        <w:rPr>
          <w:rFonts w:ascii="Times New Roman" w:hAnsi="Times New Roman" w:cs="Times New Roman"/>
          <w:spacing w:val="-2"/>
          <w:w w:val="160"/>
          <w:sz w:val="28"/>
          <w:szCs w:val="28"/>
        </w:rPr>
        <w:t xml:space="preserve"> </w:t>
      </w:r>
      <w:r w:rsidR="00450C5A" w:rsidRPr="00EE5A25">
        <w:rPr>
          <w:rFonts w:ascii="Times New Roman" w:hAnsi="Times New Roman" w:cs="Times New Roman"/>
          <w:b/>
          <w:w w:val="105"/>
          <w:sz w:val="28"/>
          <w:szCs w:val="28"/>
        </w:rPr>
        <w:t>на два</w:t>
      </w:r>
      <w:r w:rsidR="00450C5A" w:rsidRPr="00EE5A25">
        <w:rPr>
          <w:rFonts w:ascii="Times New Roman" w:hAnsi="Times New Roman" w:cs="Times New Roman"/>
          <w:w w:val="105"/>
          <w:sz w:val="28"/>
          <w:szCs w:val="28"/>
        </w:rPr>
        <w:t xml:space="preserve">, а из третьего </w:t>
      </w:r>
      <w:r w:rsidR="00450C5A" w:rsidRPr="00EE5A25">
        <w:rPr>
          <w:rFonts w:ascii="Times New Roman" w:hAnsi="Times New Roman" w:cs="Times New Roman"/>
          <w:w w:val="160"/>
          <w:sz w:val="28"/>
          <w:szCs w:val="28"/>
        </w:rPr>
        <w:t>–</w:t>
      </w:r>
      <w:r w:rsidR="00450C5A" w:rsidRPr="00EE5A25">
        <w:rPr>
          <w:rFonts w:ascii="Times New Roman" w:hAnsi="Times New Roman" w:cs="Times New Roman"/>
          <w:spacing w:val="-2"/>
          <w:w w:val="160"/>
          <w:sz w:val="28"/>
          <w:szCs w:val="28"/>
        </w:rPr>
        <w:t xml:space="preserve"> </w:t>
      </w:r>
      <w:r w:rsidR="00450C5A" w:rsidRPr="00EE5A25">
        <w:rPr>
          <w:rFonts w:ascii="Times New Roman" w:hAnsi="Times New Roman" w:cs="Times New Roman"/>
          <w:b/>
          <w:w w:val="105"/>
          <w:sz w:val="28"/>
          <w:szCs w:val="28"/>
        </w:rPr>
        <w:t xml:space="preserve">на один. </w:t>
      </w:r>
      <w:r w:rsidR="00450C5A" w:rsidRPr="00EE5A25">
        <w:rPr>
          <w:rFonts w:ascii="Times New Roman" w:hAnsi="Times New Roman" w:cs="Times New Roman"/>
          <w:spacing w:val="-2"/>
          <w:w w:val="105"/>
          <w:sz w:val="28"/>
          <w:szCs w:val="28"/>
        </w:rPr>
        <w:t>Получившиеся</w:t>
      </w:r>
      <w:r w:rsidR="00450C5A" w:rsidRPr="00EE5A25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="00450C5A" w:rsidRPr="00EE5A25">
        <w:rPr>
          <w:rFonts w:ascii="Times New Roman" w:hAnsi="Times New Roman" w:cs="Times New Roman"/>
          <w:spacing w:val="-2"/>
          <w:w w:val="105"/>
          <w:sz w:val="28"/>
          <w:szCs w:val="28"/>
        </w:rPr>
        <w:t>цифры</w:t>
      </w:r>
      <w:r w:rsidR="00450C5A" w:rsidRPr="00EE5A25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="00450C5A" w:rsidRPr="00EE5A25">
        <w:rPr>
          <w:rFonts w:ascii="Times New Roman" w:hAnsi="Times New Roman" w:cs="Times New Roman"/>
          <w:spacing w:val="-2"/>
          <w:w w:val="105"/>
          <w:sz w:val="28"/>
          <w:szCs w:val="28"/>
        </w:rPr>
        <w:t>складывают.</w:t>
      </w:r>
      <w:r w:rsidR="00450C5A" w:rsidRPr="00EE5A25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="00450C5A" w:rsidRPr="00EE5A25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Значение </w:t>
      </w:r>
      <w:r w:rsidR="00450C5A" w:rsidRPr="00EE5A25">
        <w:rPr>
          <w:rFonts w:ascii="Times New Roman" w:hAnsi="Times New Roman" w:cs="Times New Roman"/>
          <w:w w:val="105"/>
          <w:sz w:val="28"/>
          <w:szCs w:val="28"/>
        </w:rPr>
        <w:t xml:space="preserve">суммы и характеризует степень </w:t>
      </w:r>
      <w:r w:rsidR="00450C5A" w:rsidRPr="00EE5A25">
        <w:rPr>
          <w:rFonts w:ascii="Times New Roman" w:hAnsi="Times New Roman" w:cs="Times New Roman"/>
          <w:spacing w:val="-2"/>
          <w:w w:val="105"/>
          <w:sz w:val="28"/>
          <w:szCs w:val="28"/>
        </w:rPr>
        <w:t>загрязненности</w:t>
      </w:r>
      <w:r w:rsidR="00450C5A" w:rsidRPr="00EE5A25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="00450C5A" w:rsidRPr="00EE5A25">
        <w:rPr>
          <w:rFonts w:ascii="Times New Roman" w:hAnsi="Times New Roman" w:cs="Times New Roman"/>
          <w:spacing w:val="-2"/>
          <w:w w:val="105"/>
          <w:sz w:val="28"/>
          <w:szCs w:val="28"/>
        </w:rPr>
        <w:t>водоема:</w:t>
      </w:r>
    </w:p>
    <w:p w:rsidR="00450C5A" w:rsidRPr="00EE5A25" w:rsidRDefault="00450C5A" w:rsidP="00BF773F">
      <w:pPr>
        <w:pStyle w:val="a4"/>
        <w:spacing w:line="276" w:lineRule="auto"/>
        <w:ind w:left="1930"/>
        <w:rPr>
          <w:rFonts w:ascii="Times New Roman" w:hAnsi="Times New Roman" w:cs="Times New Roman"/>
          <w:b/>
          <w:sz w:val="28"/>
          <w:szCs w:val="28"/>
        </w:rPr>
      </w:pPr>
      <w:r w:rsidRPr="00EE5A25">
        <w:rPr>
          <w:rFonts w:ascii="Times New Roman" w:hAnsi="Times New Roman" w:cs="Times New Roman"/>
          <w:b/>
          <w:sz w:val="28"/>
          <w:szCs w:val="28"/>
        </w:rPr>
        <w:t>X</w:t>
      </w:r>
      <w:r w:rsidR="00265CD7" w:rsidRPr="00EE5A25">
        <w:rPr>
          <w:rFonts w:ascii="Times New Roman" w:hAnsi="Times New Roman" w:cs="Times New Roman"/>
          <w:b/>
          <w:sz w:val="28"/>
          <w:szCs w:val="28"/>
        </w:rPr>
        <w:t>*</w:t>
      </w:r>
      <w:r w:rsidRPr="00EE5A25">
        <w:rPr>
          <w:rFonts w:ascii="Times New Roman" w:hAnsi="Times New Roman" w:cs="Times New Roman"/>
          <w:b/>
          <w:sz w:val="28"/>
          <w:szCs w:val="28"/>
        </w:rPr>
        <w:t>3</w:t>
      </w:r>
      <w:r w:rsidRPr="00EE5A25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b/>
          <w:sz w:val="28"/>
          <w:szCs w:val="28"/>
        </w:rPr>
        <w:t>+</w:t>
      </w:r>
      <w:r w:rsidRPr="00EE5A25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b/>
          <w:sz w:val="28"/>
          <w:szCs w:val="28"/>
        </w:rPr>
        <w:t>Y</w:t>
      </w:r>
      <w:r w:rsidR="00265CD7" w:rsidRPr="00EE5A25">
        <w:rPr>
          <w:rFonts w:ascii="Times New Roman" w:hAnsi="Times New Roman" w:cs="Times New Roman"/>
          <w:b/>
          <w:sz w:val="28"/>
          <w:szCs w:val="28"/>
        </w:rPr>
        <w:t>*</w:t>
      </w:r>
      <w:r w:rsidRPr="00EE5A25">
        <w:rPr>
          <w:rFonts w:ascii="Times New Roman" w:hAnsi="Times New Roman" w:cs="Times New Roman"/>
          <w:b/>
          <w:sz w:val="28"/>
          <w:szCs w:val="28"/>
        </w:rPr>
        <w:t>2 + Z</w:t>
      </w:r>
      <w:r w:rsidR="00265CD7" w:rsidRPr="00EE5A25">
        <w:rPr>
          <w:rFonts w:ascii="Times New Roman" w:hAnsi="Times New Roman" w:cs="Times New Roman"/>
          <w:b/>
          <w:sz w:val="28"/>
          <w:szCs w:val="28"/>
        </w:rPr>
        <w:t>*</w:t>
      </w:r>
      <w:r w:rsidRPr="00EE5A25">
        <w:rPr>
          <w:rFonts w:ascii="Times New Roman" w:hAnsi="Times New Roman" w:cs="Times New Roman"/>
          <w:b/>
          <w:sz w:val="28"/>
          <w:szCs w:val="28"/>
        </w:rPr>
        <w:t>1</w:t>
      </w:r>
      <w:r w:rsidRPr="00EE5A2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b/>
          <w:spacing w:val="-5"/>
          <w:sz w:val="28"/>
          <w:szCs w:val="28"/>
        </w:rPr>
        <w:t>=</w:t>
      </w:r>
      <w:r w:rsidR="00BF773F" w:rsidRPr="00EE5A2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b/>
          <w:spacing w:val="-5"/>
          <w:sz w:val="28"/>
          <w:szCs w:val="28"/>
        </w:rPr>
        <w:t>S.</w:t>
      </w:r>
    </w:p>
    <w:p w:rsidR="00450C5A" w:rsidRPr="00EE5A25" w:rsidRDefault="00450C5A" w:rsidP="00BF773F">
      <w:pPr>
        <w:pStyle w:val="a4"/>
        <w:spacing w:before="5" w:line="276" w:lineRule="auto"/>
        <w:ind w:right="7" w:firstLine="220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>По</w:t>
      </w:r>
      <w:r w:rsidRPr="00EE5A2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z w:val="28"/>
          <w:szCs w:val="28"/>
        </w:rPr>
        <w:t>значению</w:t>
      </w:r>
      <w:r w:rsidRPr="00EE5A2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z w:val="28"/>
          <w:szCs w:val="28"/>
        </w:rPr>
        <w:t xml:space="preserve">суммы </w:t>
      </w:r>
      <w:r w:rsidRPr="00EE5A25">
        <w:rPr>
          <w:rFonts w:ascii="Times New Roman" w:hAnsi="Times New Roman" w:cs="Times New Roman"/>
          <w:b/>
          <w:sz w:val="28"/>
          <w:szCs w:val="28"/>
        </w:rPr>
        <w:t>S</w:t>
      </w:r>
      <w:r w:rsidRPr="00EE5A2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z w:val="28"/>
          <w:szCs w:val="28"/>
        </w:rPr>
        <w:t>(в</w:t>
      </w:r>
      <w:r w:rsidRPr="00EE5A2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z w:val="28"/>
          <w:szCs w:val="28"/>
        </w:rPr>
        <w:t>баллах)</w:t>
      </w:r>
      <w:r w:rsidRPr="00EE5A2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z w:val="28"/>
          <w:szCs w:val="28"/>
        </w:rPr>
        <w:t>оценивают степень загрязненности водоема:</w:t>
      </w:r>
    </w:p>
    <w:p w:rsidR="00450C5A" w:rsidRPr="00EE5A25" w:rsidRDefault="00450C5A" w:rsidP="00BF773F">
      <w:pPr>
        <w:pStyle w:val="a4"/>
        <w:numPr>
          <w:ilvl w:val="0"/>
          <w:numId w:val="3"/>
        </w:numPr>
        <w:spacing w:before="5" w:line="276" w:lineRule="auto"/>
        <w:ind w:right="7"/>
        <w:rPr>
          <w:rFonts w:ascii="Times New Roman" w:hAnsi="Times New Roman" w:cs="Times New Roman"/>
          <w:w w:val="105"/>
          <w:sz w:val="28"/>
          <w:szCs w:val="28"/>
        </w:rPr>
      </w:pPr>
      <w:r w:rsidRPr="00EE5A25">
        <w:rPr>
          <w:rFonts w:ascii="Times New Roman" w:hAnsi="Times New Roman" w:cs="Times New Roman"/>
          <w:spacing w:val="-2"/>
          <w:w w:val="105"/>
          <w:sz w:val="28"/>
          <w:szCs w:val="28"/>
        </w:rPr>
        <w:t>более</w:t>
      </w:r>
      <w:r w:rsidRPr="00EE5A25">
        <w:rPr>
          <w:rFonts w:ascii="Times New Roman" w:hAnsi="Times New Roman" w:cs="Times New Roman"/>
          <w:spacing w:val="-12"/>
          <w:w w:val="105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pacing w:val="-2"/>
          <w:w w:val="105"/>
          <w:sz w:val="28"/>
          <w:szCs w:val="28"/>
        </w:rPr>
        <w:t>22</w:t>
      </w:r>
      <w:r w:rsidRPr="00EE5A25">
        <w:rPr>
          <w:rFonts w:ascii="Times New Roman" w:hAnsi="Times New Roman" w:cs="Times New Roman"/>
          <w:spacing w:val="-12"/>
          <w:w w:val="105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pacing w:val="-2"/>
          <w:w w:val="105"/>
          <w:sz w:val="28"/>
          <w:szCs w:val="28"/>
        </w:rPr>
        <w:t>баллов</w:t>
      </w:r>
      <w:r w:rsidRPr="00EE5A25">
        <w:rPr>
          <w:rFonts w:ascii="Times New Roman" w:hAnsi="Times New Roman" w:cs="Times New Roman"/>
          <w:spacing w:val="-12"/>
          <w:w w:val="105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pacing w:val="-2"/>
          <w:w w:val="140"/>
          <w:sz w:val="28"/>
          <w:szCs w:val="28"/>
        </w:rPr>
        <w:t>–</w:t>
      </w:r>
      <w:r w:rsidRPr="00EE5A25">
        <w:rPr>
          <w:rFonts w:ascii="Times New Roman" w:hAnsi="Times New Roman" w:cs="Times New Roman"/>
          <w:spacing w:val="-17"/>
          <w:w w:val="140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pacing w:val="-2"/>
          <w:w w:val="105"/>
          <w:sz w:val="28"/>
          <w:szCs w:val="28"/>
        </w:rPr>
        <w:t>водоем</w:t>
      </w:r>
      <w:r w:rsidRPr="00EE5A25">
        <w:rPr>
          <w:rFonts w:ascii="Times New Roman" w:hAnsi="Times New Roman" w:cs="Times New Roman"/>
          <w:spacing w:val="-10"/>
          <w:w w:val="105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pacing w:val="-2"/>
          <w:w w:val="105"/>
          <w:sz w:val="28"/>
          <w:szCs w:val="28"/>
        </w:rPr>
        <w:t>чистый</w:t>
      </w:r>
      <w:r w:rsidRPr="00EE5A25">
        <w:rPr>
          <w:rFonts w:ascii="Times New Roman" w:hAnsi="Times New Roman" w:cs="Times New Roman"/>
          <w:spacing w:val="-10"/>
          <w:w w:val="105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pacing w:val="-2"/>
          <w:w w:val="105"/>
          <w:sz w:val="28"/>
          <w:szCs w:val="28"/>
        </w:rPr>
        <w:t>и</w:t>
      </w:r>
      <w:r w:rsidRPr="00EE5A25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имеет </w:t>
      </w:r>
      <w:r w:rsidRPr="00EE5A25">
        <w:rPr>
          <w:rFonts w:ascii="Times New Roman" w:hAnsi="Times New Roman" w:cs="Times New Roman"/>
          <w:w w:val="105"/>
          <w:sz w:val="28"/>
          <w:szCs w:val="28"/>
        </w:rPr>
        <w:t>1 класс качества;</w:t>
      </w:r>
    </w:p>
    <w:p w:rsidR="00450C5A" w:rsidRPr="00EE5A25" w:rsidRDefault="00450C5A" w:rsidP="00BF773F">
      <w:pPr>
        <w:pStyle w:val="a4"/>
        <w:numPr>
          <w:ilvl w:val="0"/>
          <w:numId w:val="3"/>
        </w:numPr>
        <w:spacing w:before="5" w:line="276" w:lineRule="auto"/>
        <w:ind w:right="7"/>
        <w:rPr>
          <w:rFonts w:ascii="Times New Roman" w:hAnsi="Times New Roman" w:cs="Times New Roman"/>
          <w:spacing w:val="-2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>17</w:t>
      </w:r>
      <w:r w:rsidR="004457EE" w:rsidRPr="00EE5A25">
        <w:rPr>
          <w:rFonts w:ascii="Times New Roman" w:hAnsi="Times New Roman" w:cs="Times New Roman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z w:val="28"/>
          <w:szCs w:val="28"/>
        </w:rPr>
        <w:t>-</w:t>
      </w:r>
      <w:r w:rsidR="004457EE" w:rsidRPr="00EE5A25">
        <w:rPr>
          <w:rFonts w:ascii="Times New Roman" w:hAnsi="Times New Roman" w:cs="Times New Roman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z w:val="28"/>
          <w:szCs w:val="28"/>
        </w:rPr>
        <w:t>21</w:t>
      </w:r>
      <w:r w:rsidRPr="00EE5A2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z w:val="28"/>
          <w:szCs w:val="28"/>
        </w:rPr>
        <w:t>балл</w:t>
      </w:r>
      <w:r w:rsidRPr="00EE5A2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z w:val="28"/>
          <w:szCs w:val="28"/>
        </w:rPr>
        <w:t>–</w:t>
      </w:r>
      <w:r w:rsidRPr="00EE5A25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z w:val="28"/>
          <w:szCs w:val="28"/>
        </w:rPr>
        <w:t>2</w:t>
      </w:r>
      <w:r w:rsidRPr="00EE5A2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z w:val="28"/>
          <w:szCs w:val="28"/>
        </w:rPr>
        <w:t>класс</w:t>
      </w:r>
      <w:r w:rsidRPr="00EE5A25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pacing w:val="-2"/>
          <w:sz w:val="28"/>
          <w:szCs w:val="28"/>
        </w:rPr>
        <w:t>качества;</w:t>
      </w:r>
    </w:p>
    <w:p w:rsidR="00450C5A" w:rsidRPr="00EE5A25" w:rsidRDefault="00450C5A" w:rsidP="00BF773F">
      <w:pPr>
        <w:pStyle w:val="a4"/>
        <w:numPr>
          <w:ilvl w:val="0"/>
          <w:numId w:val="3"/>
        </w:numPr>
        <w:spacing w:before="5" w:line="276" w:lineRule="auto"/>
        <w:ind w:right="7"/>
        <w:rPr>
          <w:rFonts w:ascii="Times New Roman" w:hAnsi="Times New Roman" w:cs="Times New Roman"/>
          <w:spacing w:val="-2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>11</w:t>
      </w:r>
      <w:r w:rsidR="004457EE" w:rsidRPr="00EE5A25">
        <w:rPr>
          <w:rFonts w:ascii="Times New Roman" w:hAnsi="Times New Roman" w:cs="Times New Roman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z w:val="28"/>
          <w:szCs w:val="28"/>
        </w:rPr>
        <w:t>-</w:t>
      </w:r>
      <w:r w:rsidR="004457EE" w:rsidRPr="00EE5A25">
        <w:rPr>
          <w:rFonts w:ascii="Times New Roman" w:hAnsi="Times New Roman" w:cs="Times New Roman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z w:val="28"/>
          <w:szCs w:val="28"/>
        </w:rPr>
        <w:t>16</w:t>
      </w:r>
      <w:r w:rsidRPr="00EE5A2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z w:val="28"/>
          <w:szCs w:val="28"/>
        </w:rPr>
        <w:t>баллов – умеренная</w:t>
      </w:r>
      <w:r w:rsidRPr="00EE5A2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z w:val="28"/>
          <w:szCs w:val="28"/>
        </w:rPr>
        <w:t>загрязненность водоема,</w:t>
      </w:r>
      <w:r w:rsidRPr="00EE5A2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z w:val="28"/>
          <w:szCs w:val="28"/>
        </w:rPr>
        <w:t>3</w:t>
      </w:r>
      <w:r w:rsidRPr="00EE5A2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z w:val="28"/>
          <w:szCs w:val="28"/>
        </w:rPr>
        <w:t>класс</w:t>
      </w:r>
      <w:r w:rsidRPr="00EE5A2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z w:val="28"/>
          <w:szCs w:val="28"/>
        </w:rPr>
        <w:t>качества</w:t>
      </w:r>
      <w:r w:rsidRPr="00EE5A2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z w:val="28"/>
          <w:szCs w:val="28"/>
        </w:rPr>
        <w:t>(β-</w:t>
      </w:r>
      <w:r w:rsidRPr="00EE5A25">
        <w:rPr>
          <w:rFonts w:ascii="Times New Roman" w:hAnsi="Times New Roman" w:cs="Times New Roman"/>
          <w:spacing w:val="-2"/>
          <w:sz w:val="28"/>
          <w:szCs w:val="28"/>
        </w:rPr>
        <w:t>мезосапробный)</w:t>
      </w:r>
    </w:p>
    <w:p w:rsidR="00450C5A" w:rsidRPr="00EE5A25" w:rsidRDefault="00450C5A" w:rsidP="00BF773F">
      <w:pPr>
        <w:pStyle w:val="a4"/>
        <w:numPr>
          <w:ilvl w:val="0"/>
          <w:numId w:val="3"/>
        </w:numPr>
        <w:spacing w:before="5" w:line="276" w:lineRule="auto"/>
        <w:ind w:right="7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>менее 11 –</w:t>
      </w:r>
      <w:r w:rsidRPr="00EE5A2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z w:val="28"/>
          <w:szCs w:val="28"/>
        </w:rPr>
        <w:t>водоем грязный,</w:t>
      </w:r>
      <w:r w:rsidRPr="00EE5A2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z w:val="28"/>
          <w:szCs w:val="28"/>
        </w:rPr>
        <w:t xml:space="preserve">4-7 класс </w:t>
      </w:r>
      <w:r w:rsidRPr="00EE5A25">
        <w:rPr>
          <w:rFonts w:ascii="Times New Roman" w:hAnsi="Times New Roman" w:cs="Times New Roman"/>
          <w:w w:val="105"/>
          <w:sz w:val="28"/>
          <w:szCs w:val="28"/>
        </w:rPr>
        <w:t>качества</w:t>
      </w:r>
      <w:r w:rsidRPr="00EE5A25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w w:val="105"/>
          <w:sz w:val="28"/>
          <w:szCs w:val="28"/>
        </w:rPr>
        <w:t>(α-мезосапробный</w:t>
      </w:r>
      <w:r w:rsidRPr="00EE5A25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w w:val="105"/>
          <w:sz w:val="28"/>
          <w:szCs w:val="28"/>
        </w:rPr>
        <w:t>или</w:t>
      </w:r>
      <w:r w:rsidRPr="00EE5A25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w w:val="105"/>
          <w:sz w:val="28"/>
          <w:szCs w:val="28"/>
        </w:rPr>
        <w:t xml:space="preserve">же </w:t>
      </w:r>
      <w:r w:rsidRPr="00EE5A25">
        <w:rPr>
          <w:rFonts w:ascii="Times New Roman" w:hAnsi="Times New Roman" w:cs="Times New Roman"/>
          <w:spacing w:val="-2"/>
          <w:w w:val="105"/>
          <w:sz w:val="28"/>
          <w:szCs w:val="28"/>
        </w:rPr>
        <w:t>полисапробный).</w:t>
      </w:r>
      <w:r w:rsidR="006F2BA4" w:rsidRPr="00EE5A25">
        <w:rPr>
          <w:rStyle w:val="ae"/>
          <w:rFonts w:ascii="Times New Roman" w:hAnsi="Times New Roman" w:cs="Times New Roman"/>
          <w:spacing w:val="-2"/>
          <w:w w:val="105"/>
          <w:sz w:val="28"/>
          <w:szCs w:val="28"/>
        </w:rPr>
        <w:footnoteReference w:id="3"/>
      </w:r>
    </w:p>
    <w:p w:rsidR="003B0DD4" w:rsidRPr="00EE5A25" w:rsidRDefault="005B1158" w:rsidP="00BF773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E5A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Таблица 1</w:t>
      </w:r>
      <w:r w:rsidR="003B0DD4" w:rsidRPr="00EE5A2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B1158" w:rsidRPr="00EE5A25" w:rsidRDefault="003B0DD4" w:rsidP="00BF77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A25">
        <w:rPr>
          <w:rFonts w:ascii="Times New Roman" w:hAnsi="Times New Roman" w:cs="Times New Roman"/>
          <w:b/>
          <w:sz w:val="28"/>
          <w:szCs w:val="28"/>
        </w:rPr>
        <w:t>ИНД</w:t>
      </w:r>
      <w:r w:rsidR="004457EE" w:rsidRPr="00EE5A25">
        <w:rPr>
          <w:rFonts w:ascii="Times New Roman" w:hAnsi="Times New Roman" w:cs="Times New Roman"/>
          <w:b/>
          <w:sz w:val="28"/>
          <w:szCs w:val="28"/>
        </w:rPr>
        <w:t>Е</w:t>
      </w:r>
      <w:r w:rsidRPr="00EE5A25">
        <w:rPr>
          <w:rFonts w:ascii="Times New Roman" w:hAnsi="Times New Roman" w:cs="Times New Roman"/>
          <w:b/>
          <w:sz w:val="28"/>
          <w:szCs w:val="28"/>
        </w:rPr>
        <w:t>КС МАЙЕРА</w:t>
      </w:r>
    </w:p>
    <w:tbl>
      <w:tblPr>
        <w:tblStyle w:val="a8"/>
        <w:tblpPr w:leftFromText="180" w:rightFromText="180" w:vertAnchor="text" w:horzAnchor="margin" w:tblpY="65"/>
        <w:tblW w:w="9747" w:type="dxa"/>
        <w:tblLook w:val="04A0" w:firstRow="1" w:lastRow="0" w:firstColumn="1" w:lastColumn="0" w:noHBand="0" w:noVBand="1"/>
      </w:tblPr>
      <w:tblGrid>
        <w:gridCol w:w="3119"/>
        <w:gridCol w:w="3437"/>
        <w:gridCol w:w="3191"/>
      </w:tblGrid>
      <w:tr w:rsidR="003B0DD4" w:rsidRPr="00EE5A25" w:rsidTr="003B0DD4">
        <w:tc>
          <w:tcPr>
            <w:tcW w:w="3119" w:type="dxa"/>
          </w:tcPr>
          <w:p w:rsidR="003B0DD4" w:rsidRPr="00EE5A25" w:rsidRDefault="003B0DD4" w:rsidP="00BF773F">
            <w:pPr>
              <w:jc w:val="both"/>
              <w:rPr>
                <w:rFonts w:asciiTheme="majorBidi" w:hAnsiTheme="majorBidi" w:cstheme="majorBidi"/>
                <w:b/>
                <w:sz w:val="28"/>
                <w:szCs w:val="28"/>
                <w:lang w:val="en-US"/>
              </w:rPr>
            </w:pPr>
            <w:r w:rsidRPr="00EE5A25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  Обитатели чистых вод, </w:t>
            </w:r>
            <w:r w:rsidRPr="00EE5A25">
              <w:rPr>
                <w:rFonts w:asciiTheme="majorBidi" w:hAnsiTheme="majorBidi" w:cstheme="majorBidi"/>
                <w:b/>
                <w:sz w:val="28"/>
                <w:szCs w:val="28"/>
                <w:lang w:val="en-US"/>
              </w:rPr>
              <w:t>X</w:t>
            </w:r>
          </w:p>
        </w:tc>
        <w:tc>
          <w:tcPr>
            <w:tcW w:w="3437" w:type="dxa"/>
          </w:tcPr>
          <w:p w:rsidR="003B0DD4" w:rsidRPr="00EE5A25" w:rsidRDefault="003B0DD4" w:rsidP="00BF773F">
            <w:pPr>
              <w:jc w:val="both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EE5A25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Организмы средней степени чувствительности, </w:t>
            </w:r>
            <w:r w:rsidRPr="00EE5A25">
              <w:rPr>
                <w:rFonts w:asciiTheme="majorBidi" w:hAnsiTheme="majorBidi" w:cstheme="majorBidi"/>
                <w:b/>
                <w:sz w:val="28"/>
                <w:szCs w:val="28"/>
                <w:lang w:val="en-US"/>
              </w:rPr>
              <w:t>Y</w:t>
            </w:r>
          </w:p>
        </w:tc>
        <w:tc>
          <w:tcPr>
            <w:tcW w:w="3191" w:type="dxa"/>
          </w:tcPr>
          <w:p w:rsidR="003B0DD4" w:rsidRPr="00EE5A25" w:rsidRDefault="003B0DD4" w:rsidP="00BF773F">
            <w:pPr>
              <w:jc w:val="both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EE5A25">
              <w:rPr>
                <w:rFonts w:asciiTheme="majorBidi" w:hAnsiTheme="majorBidi" w:cstheme="majorBidi"/>
                <w:b/>
                <w:sz w:val="28"/>
                <w:szCs w:val="28"/>
              </w:rPr>
              <w:t>Обитатели загрязненных водоемов,</w:t>
            </w:r>
            <w:r w:rsidR="00BF773F" w:rsidRPr="00EE5A25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 </w:t>
            </w:r>
            <w:r w:rsidRPr="00EE5A25">
              <w:rPr>
                <w:rFonts w:asciiTheme="majorBidi" w:hAnsiTheme="majorBidi" w:cstheme="majorBidi"/>
                <w:b/>
                <w:sz w:val="28"/>
                <w:szCs w:val="28"/>
                <w:lang w:val="en-US"/>
              </w:rPr>
              <w:t>Z</w:t>
            </w:r>
          </w:p>
        </w:tc>
      </w:tr>
      <w:tr w:rsidR="003B0DD4" w:rsidRPr="00EE5A25" w:rsidTr="003B0DD4">
        <w:tc>
          <w:tcPr>
            <w:tcW w:w="3119" w:type="dxa"/>
          </w:tcPr>
          <w:p w:rsidR="003B0DD4" w:rsidRPr="00EE5A25" w:rsidRDefault="003B0DD4" w:rsidP="00BF773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EE5A25">
              <w:rPr>
                <w:rFonts w:asciiTheme="majorBidi" w:hAnsiTheme="majorBidi" w:cstheme="majorBidi"/>
                <w:sz w:val="28"/>
                <w:szCs w:val="28"/>
              </w:rPr>
              <w:t xml:space="preserve">Нимфы веснянок </w:t>
            </w:r>
          </w:p>
        </w:tc>
        <w:tc>
          <w:tcPr>
            <w:tcW w:w="3437" w:type="dxa"/>
          </w:tcPr>
          <w:p w:rsidR="003B0DD4" w:rsidRPr="00EE5A25" w:rsidRDefault="003B0DD4" w:rsidP="00BF773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EE5A25">
              <w:rPr>
                <w:rFonts w:asciiTheme="majorBidi" w:hAnsiTheme="majorBidi" w:cstheme="majorBidi"/>
                <w:sz w:val="28"/>
                <w:szCs w:val="28"/>
              </w:rPr>
              <w:t>Бокоплав</w:t>
            </w:r>
          </w:p>
        </w:tc>
        <w:tc>
          <w:tcPr>
            <w:tcW w:w="3191" w:type="dxa"/>
          </w:tcPr>
          <w:p w:rsidR="003B0DD4" w:rsidRPr="00EE5A25" w:rsidRDefault="003B0DD4" w:rsidP="00BF773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EE5A25">
              <w:rPr>
                <w:rFonts w:asciiTheme="majorBidi" w:hAnsiTheme="majorBidi" w:cstheme="majorBidi"/>
                <w:sz w:val="28"/>
                <w:szCs w:val="28"/>
              </w:rPr>
              <w:t>Личинки комаров-звонцов</w:t>
            </w:r>
          </w:p>
        </w:tc>
      </w:tr>
      <w:tr w:rsidR="003B0DD4" w:rsidRPr="00EE5A25" w:rsidTr="003B0DD4">
        <w:tc>
          <w:tcPr>
            <w:tcW w:w="3119" w:type="dxa"/>
          </w:tcPr>
          <w:p w:rsidR="003B0DD4" w:rsidRPr="00EE5A25" w:rsidRDefault="003B0DD4" w:rsidP="00BF773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EE5A25">
              <w:rPr>
                <w:rFonts w:asciiTheme="majorBidi" w:hAnsiTheme="majorBidi" w:cstheme="majorBidi"/>
                <w:sz w:val="28"/>
                <w:szCs w:val="28"/>
              </w:rPr>
              <w:t xml:space="preserve">Нимфы поденок </w:t>
            </w:r>
          </w:p>
        </w:tc>
        <w:tc>
          <w:tcPr>
            <w:tcW w:w="3437" w:type="dxa"/>
          </w:tcPr>
          <w:p w:rsidR="003B0DD4" w:rsidRPr="00EE5A25" w:rsidRDefault="003B0DD4" w:rsidP="00BF773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EE5A25">
              <w:rPr>
                <w:rFonts w:asciiTheme="majorBidi" w:hAnsiTheme="majorBidi" w:cstheme="majorBidi"/>
                <w:sz w:val="28"/>
                <w:szCs w:val="28"/>
              </w:rPr>
              <w:t>Речной рак</w:t>
            </w:r>
          </w:p>
        </w:tc>
        <w:tc>
          <w:tcPr>
            <w:tcW w:w="3191" w:type="dxa"/>
          </w:tcPr>
          <w:p w:rsidR="003B0DD4" w:rsidRPr="00EE5A25" w:rsidRDefault="003B0DD4" w:rsidP="00BF773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EE5A25">
              <w:rPr>
                <w:rFonts w:asciiTheme="majorBidi" w:hAnsiTheme="majorBidi" w:cstheme="majorBidi"/>
                <w:sz w:val="28"/>
                <w:szCs w:val="28"/>
              </w:rPr>
              <w:t xml:space="preserve">Пиявки </w:t>
            </w:r>
          </w:p>
        </w:tc>
      </w:tr>
      <w:tr w:rsidR="003B0DD4" w:rsidRPr="00EE5A25" w:rsidTr="003B0DD4">
        <w:tc>
          <w:tcPr>
            <w:tcW w:w="3119" w:type="dxa"/>
          </w:tcPr>
          <w:p w:rsidR="003B0DD4" w:rsidRPr="00EE5A25" w:rsidRDefault="003B0DD4" w:rsidP="00BF773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EE5A25">
              <w:rPr>
                <w:rFonts w:asciiTheme="majorBidi" w:hAnsiTheme="majorBidi" w:cstheme="majorBidi"/>
                <w:sz w:val="28"/>
                <w:szCs w:val="28"/>
              </w:rPr>
              <w:t xml:space="preserve">Личинки ручейников </w:t>
            </w:r>
          </w:p>
        </w:tc>
        <w:tc>
          <w:tcPr>
            <w:tcW w:w="3437" w:type="dxa"/>
          </w:tcPr>
          <w:p w:rsidR="003B0DD4" w:rsidRPr="00EE5A25" w:rsidRDefault="003B0DD4" w:rsidP="00BF773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EE5A25">
              <w:rPr>
                <w:rFonts w:asciiTheme="majorBidi" w:hAnsiTheme="majorBidi" w:cstheme="majorBidi"/>
                <w:sz w:val="28"/>
                <w:szCs w:val="28"/>
              </w:rPr>
              <w:t xml:space="preserve">Личинки стрекоз </w:t>
            </w:r>
          </w:p>
        </w:tc>
        <w:tc>
          <w:tcPr>
            <w:tcW w:w="3191" w:type="dxa"/>
          </w:tcPr>
          <w:p w:rsidR="003B0DD4" w:rsidRPr="00EE5A25" w:rsidRDefault="003B0DD4" w:rsidP="00BF773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EE5A25">
              <w:rPr>
                <w:rFonts w:asciiTheme="majorBidi" w:hAnsiTheme="majorBidi" w:cstheme="majorBidi"/>
                <w:sz w:val="28"/>
                <w:szCs w:val="28"/>
              </w:rPr>
              <w:t>Водяной ослик</w:t>
            </w:r>
          </w:p>
        </w:tc>
      </w:tr>
      <w:tr w:rsidR="003B0DD4" w:rsidRPr="00EE5A25" w:rsidTr="003B0DD4">
        <w:trPr>
          <w:trHeight w:val="183"/>
        </w:trPr>
        <w:tc>
          <w:tcPr>
            <w:tcW w:w="3119" w:type="dxa"/>
          </w:tcPr>
          <w:p w:rsidR="003B0DD4" w:rsidRPr="00EE5A25" w:rsidRDefault="003B0DD4" w:rsidP="00BF773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EE5A25">
              <w:rPr>
                <w:rFonts w:asciiTheme="majorBidi" w:hAnsiTheme="majorBidi" w:cstheme="majorBidi"/>
                <w:sz w:val="28"/>
                <w:szCs w:val="28"/>
              </w:rPr>
              <w:t xml:space="preserve">Личинки вислокрылок </w:t>
            </w:r>
          </w:p>
        </w:tc>
        <w:tc>
          <w:tcPr>
            <w:tcW w:w="3437" w:type="dxa"/>
          </w:tcPr>
          <w:p w:rsidR="003B0DD4" w:rsidRPr="00EE5A25" w:rsidRDefault="003B0DD4" w:rsidP="00BF773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EE5A25">
              <w:rPr>
                <w:rFonts w:asciiTheme="majorBidi" w:hAnsiTheme="majorBidi" w:cstheme="majorBidi"/>
                <w:sz w:val="28"/>
                <w:szCs w:val="28"/>
              </w:rPr>
              <w:t>Личинки комаров-долгоножек</w:t>
            </w:r>
          </w:p>
        </w:tc>
        <w:tc>
          <w:tcPr>
            <w:tcW w:w="3191" w:type="dxa"/>
          </w:tcPr>
          <w:p w:rsidR="003B0DD4" w:rsidRPr="00EE5A25" w:rsidRDefault="003B0DD4" w:rsidP="00BF773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EE5A25">
              <w:rPr>
                <w:rFonts w:asciiTheme="majorBidi" w:hAnsiTheme="majorBidi" w:cstheme="majorBidi"/>
                <w:sz w:val="28"/>
                <w:szCs w:val="28"/>
              </w:rPr>
              <w:t>Прудовик</w:t>
            </w:r>
          </w:p>
        </w:tc>
      </w:tr>
      <w:tr w:rsidR="003B0DD4" w:rsidRPr="00EE5A25" w:rsidTr="003B0DD4">
        <w:tc>
          <w:tcPr>
            <w:tcW w:w="3119" w:type="dxa"/>
          </w:tcPr>
          <w:p w:rsidR="003B0DD4" w:rsidRPr="00EE5A25" w:rsidRDefault="003B0DD4" w:rsidP="00BF773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EE5A25">
              <w:rPr>
                <w:rFonts w:asciiTheme="majorBidi" w:hAnsiTheme="majorBidi" w:cstheme="majorBidi"/>
                <w:sz w:val="28"/>
                <w:szCs w:val="28"/>
              </w:rPr>
              <w:t>Двустворчатые моллюски</w:t>
            </w:r>
          </w:p>
        </w:tc>
        <w:tc>
          <w:tcPr>
            <w:tcW w:w="3437" w:type="dxa"/>
          </w:tcPr>
          <w:p w:rsidR="003B0DD4" w:rsidRPr="00EE5A25" w:rsidRDefault="003B0DD4" w:rsidP="00BF773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EE5A25">
              <w:rPr>
                <w:rFonts w:asciiTheme="majorBidi" w:hAnsiTheme="majorBidi" w:cstheme="majorBidi"/>
                <w:sz w:val="28"/>
                <w:szCs w:val="28"/>
              </w:rPr>
              <w:t xml:space="preserve">Моллюски-катушки </w:t>
            </w:r>
          </w:p>
        </w:tc>
        <w:tc>
          <w:tcPr>
            <w:tcW w:w="3191" w:type="dxa"/>
          </w:tcPr>
          <w:p w:rsidR="003B0DD4" w:rsidRPr="00EE5A25" w:rsidRDefault="003B0DD4" w:rsidP="00BF773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EE5A25">
              <w:rPr>
                <w:rFonts w:asciiTheme="majorBidi" w:hAnsiTheme="majorBidi" w:cstheme="majorBidi"/>
                <w:sz w:val="28"/>
                <w:szCs w:val="28"/>
              </w:rPr>
              <w:t>Личинки мошки</w:t>
            </w:r>
          </w:p>
        </w:tc>
      </w:tr>
      <w:tr w:rsidR="003B0DD4" w:rsidRPr="00EE5A25" w:rsidTr="003B0DD4">
        <w:tc>
          <w:tcPr>
            <w:tcW w:w="3119" w:type="dxa"/>
          </w:tcPr>
          <w:p w:rsidR="003B0DD4" w:rsidRPr="00EE5A25" w:rsidRDefault="003B0DD4" w:rsidP="00BF773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37" w:type="dxa"/>
          </w:tcPr>
          <w:p w:rsidR="003B0DD4" w:rsidRPr="00EE5A25" w:rsidRDefault="003B0DD4" w:rsidP="00BF773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EE5A25">
              <w:rPr>
                <w:rFonts w:asciiTheme="majorBidi" w:hAnsiTheme="majorBidi" w:cstheme="majorBidi"/>
                <w:sz w:val="28"/>
                <w:szCs w:val="28"/>
              </w:rPr>
              <w:t xml:space="preserve">Моллюски-живородки </w:t>
            </w:r>
          </w:p>
        </w:tc>
        <w:tc>
          <w:tcPr>
            <w:tcW w:w="3191" w:type="dxa"/>
          </w:tcPr>
          <w:p w:rsidR="003B0DD4" w:rsidRPr="00EE5A25" w:rsidRDefault="003B0DD4" w:rsidP="00BF773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EE5A25">
              <w:rPr>
                <w:rFonts w:asciiTheme="majorBidi" w:hAnsiTheme="majorBidi" w:cstheme="majorBidi"/>
                <w:sz w:val="28"/>
                <w:szCs w:val="28"/>
              </w:rPr>
              <w:t xml:space="preserve">Малощетинковые черви </w:t>
            </w:r>
          </w:p>
        </w:tc>
      </w:tr>
    </w:tbl>
    <w:p w:rsidR="00450C5A" w:rsidRPr="00EE5A25" w:rsidRDefault="00450C5A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0C5A" w:rsidRPr="00EE5A25" w:rsidRDefault="00B25FA0" w:rsidP="00BF773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5A25"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5971A1" w:rsidRPr="00EE5A25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</w:p>
    <w:p w:rsidR="005971A1" w:rsidRDefault="004457EE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       </w:t>
      </w:r>
      <w:r w:rsidR="005971A1" w:rsidRPr="00EE5A25">
        <w:rPr>
          <w:rFonts w:ascii="Times New Roman" w:hAnsi="Times New Roman" w:cs="Times New Roman"/>
          <w:sz w:val="28"/>
          <w:szCs w:val="28"/>
        </w:rPr>
        <w:t xml:space="preserve">В ходе исследования нам удалось выловить и определить </w:t>
      </w:r>
      <w:r w:rsidR="00D76477" w:rsidRPr="00EE5A25">
        <w:rPr>
          <w:rFonts w:ascii="Times New Roman" w:hAnsi="Times New Roman" w:cs="Times New Roman"/>
          <w:sz w:val="28"/>
          <w:szCs w:val="28"/>
        </w:rPr>
        <w:t>качественный состав проб макрозообентоса о. Пряжинское.  Определенные нами виды и семейства мы распределили по группам и представляем в таблице 2</w:t>
      </w:r>
      <w:r w:rsidR="00D73386">
        <w:rPr>
          <w:rFonts w:ascii="Times New Roman" w:hAnsi="Times New Roman" w:cs="Times New Roman"/>
          <w:sz w:val="28"/>
          <w:szCs w:val="28"/>
        </w:rPr>
        <w:t xml:space="preserve"> и в Приложении №3</w:t>
      </w:r>
    </w:p>
    <w:p w:rsidR="00D73386" w:rsidRPr="00EE5A25" w:rsidRDefault="00D73386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6477" w:rsidRPr="00EE5A25" w:rsidRDefault="00D76477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8"/>
        <w:tblW w:w="0" w:type="auto"/>
        <w:tblInd w:w="-176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76477" w:rsidRPr="00EE5A25" w:rsidTr="003B0DD4">
        <w:tc>
          <w:tcPr>
            <w:tcW w:w="3190" w:type="dxa"/>
          </w:tcPr>
          <w:p w:rsidR="00D76477" w:rsidRPr="00EE5A25" w:rsidRDefault="00D76477" w:rsidP="00BF773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A25">
              <w:rPr>
                <w:rFonts w:ascii="Times New Roman" w:hAnsi="Times New Roman" w:cs="Times New Roman"/>
                <w:b/>
                <w:sz w:val="28"/>
                <w:szCs w:val="28"/>
              </w:rPr>
              <w:t>Обитатели чистых вод , Х</w:t>
            </w:r>
          </w:p>
        </w:tc>
        <w:tc>
          <w:tcPr>
            <w:tcW w:w="3190" w:type="dxa"/>
          </w:tcPr>
          <w:p w:rsidR="00D76477" w:rsidRPr="00EE5A25" w:rsidRDefault="00D76477" w:rsidP="00BF773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E5A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Организмы средней чувствительности, </w:t>
            </w:r>
            <w:r w:rsidRPr="00EE5A2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</w:t>
            </w:r>
          </w:p>
        </w:tc>
        <w:tc>
          <w:tcPr>
            <w:tcW w:w="3191" w:type="dxa"/>
          </w:tcPr>
          <w:p w:rsidR="00D76477" w:rsidRPr="00EE5A25" w:rsidRDefault="00D76477" w:rsidP="00BF773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A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Обитатели загрязненных водоемов, </w:t>
            </w:r>
            <w:r w:rsidRPr="00EE5A2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Z</w:t>
            </w:r>
          </w:p>
        </w:tc>
      </w:tr>
      <w:tr w:rsidR="00D76477" w:rsidRPr="00EE5A25" w:rsidTr="003B0DD4">
        <w:tc>
          <w:tcPr>
            <w:tcW w:w="3190" w:type="dxa"/>
          </w:tcPr>
          <w:p w:rsidR="00D76477" w:rsidRPr="00EE5A25" w:rsidRDefault="00D76477" w:rsidP="00BF77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A25">
              <w:rPr>
                <w:rFonts w:ascii="Times New Roman" w:hAnsi="Times New Roman" w:cs="Times New Roman"/>
                <w:sz w:val="28"/>
                <w:szCs w:val="28"/>
              </w:rPr>
              <w:t>Беззубки</w:t>
            </w:r>
          </w:p>
        </w:tc>
        <w:tc>
          <w:tcPr>
            <w:tcW w:w="3190" w:type="dxa"/>
          </w:tcPr>
          <w:p w:rsidR="00D76477" w:rsidRPr="00EE5A25" w:rsidRDefault="00D76477" w:rsidP="00BF77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A25">
              <w:rPr>
                <w:rFonts w:ascii="Times New Roman" w:hAnsi="Times New Roman" w:cs="Times New Roman"/>
                <w:sz w:val="28"/>
                <w:szCs w:val="28"/>
              </w:rPr>
              <w:t>Моллюск катушка</w:t>
            </w:r>
          </w:p>
        </w:tc>
        <w:tc>
          <w:tcPr>
            <w:tcW w:w="3191" w:type="dxa"/>
          </w:tcPr>
          <w:p w:rsidR="00D76477" w:rsidRPr="00EE5A25" w:rsidRDefault="00D76477" w:rsidP="00BF77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A25">
              <w:rPr>
                <w:rFonts w:ascii="Times New Roman" w:hAnsi="Times New Roman" w:cs="Times New Roman"/>
                <w:sz w:val="28"/>
                <w:szCs w:val="28"/>
              </w:rPr>
              <w:t>Прудовик</w:t>
            </w:r>
          </w:p>
        </w:tc>
      </w:tr>
      <w:tr w:rsidR="00D76477" w:rsidRPr="00EE5A25" w:rsidTr="003B0DD4">
        <w:tc>
          <w:tcPr>
            <w:tcW w:w="3190" w:type="dxa"/>
          </w:tcPr>
          <w:p w:rsidR="00D76477" w:rsidRPr="00EE5A25" w:rsidRDefault="00D76477" w:rsidP="00BF77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A25">
              <w:rPr>
                <w:rFonts w:ascii="Times New Roman" w:hAnsi="Times New Roman" w:cs="Times New Roman"/>
                <w:sz w:val="28"/>
                <w:szCs w:val="28"/>
              </w:rPr>
              <w:t>Личинки ручейников</w:t>
            </w:r>
          </w:p>
        </w:tc>
        <w:tc>
          <w:tcPr>
            <w:tcW w:w="3190" w:type="dxa"/>
          </w:tcPr>
          <w:p w:rsidR="00D76477" w:rsidRPr="00EE5A25" w:rsidRDefault="00D76477" w:rsidP="00BF77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A25">
              <w:rPr>
                <w:rFonts w:ascii="Times New Roman" w:hAnsi="Times New Roman" w:cs="Times New Roman"/>
                <w:sz w:val="28"/>
                <w:szCs w:val="28"/>
              </w:rPr>
              <w:t>Личинка стрекозы</w:t>
            </w:r>
          </w:p>
        </w:tc>
        <w:tc>
          <w:tcPr>
            <w:tcW w:w="3191" w:type="dxa"/>
          </w:tcPr>
          <w:p w:rsidR="00D76477" w:rsidRPr="00EE5A25" w:rsidRDefault="00D76477" w:rsidP="00BF77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A25">
              <w:rPr>
                <w:rFonts w:ascii="Times New Roman" w:hAnsi="Times New Roman" w:cs="Times New Roman"/>
                <w:sz w:val="28"/>
                <w:szCs w:val="28"/>
              </w:rPr>
              <w:t>Малощетинковые черви</w:t>
            </w:r>
          </w:p>
        </w:tc>
      </w:tr>
      <w:tr w:rsidR="00D76477" w:rsidRPr="00EE5A25" w:rsidTr="003B0DD4">
        <w:tc>
          <w:tcPr>
            <w:tcW w:w="3190" w:type="dxa"/>
          </w:tcPr>
          <w:p w:rsidR="00D76477" w:rsidRPr="00EE5A25" w:rsidRDefault="00D76477" w:rsidP="00BF77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A25">
              <w:rPr>
                <w:rFonts w:ascii="Times New Roman" w:hAnsi="Times New Roman" w:cs="Times New Roman"/>
                <w:sz w:val="28"/>
                <w:szCs w:val="28"/>
              </w:rPr>
              <w:t>Личинки поденок</w:t>
            </w:r>
          </w:p>
        </w:tc>
        <w:tc>
          <w:tcPr>
            <w:tcW w:w="3190" w:type="dxa"/>
          </w:tcPr>
          <w:p w:rsidR="00D76477" w:rsidRPr="00EE5A25" w:rsidRDefault="00D76477" w:rsidP="00BF77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76477" w:rsidRPr="00EE5A25" w:rsidRDefault="00D76477" w:rsidP="00BF77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A25">
              <w:rPr>
                <w:rFonts w:ascii="Times New Roman" w:hAnsi="Times New Roman" w:cs="Times New Roman"/>
                <w:sz w:val="28"/>
                <w:szCs w:val="28"/>
              </w:rPr>
              <w:t>Водяной ослик</w:t>
            </w:r>
          </w:p>
        </w:tc>
      </w:tr>
      <w:tr w:rsidR="00D76477" w:rsidRPr="00EE5A25" w:rsidTr="003B0DD4">
        <w:tc>
          <w:tcPr>
            <w:tcW w:w="3190" w:type="dxa"/>
          </w:tcPr>
          <w:p w:rsidR="00D76477" w:rsidRPr="00EE5A25" w:rsidRDefault="00D76477" w:rsidP="00BF77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A25">
              <w:rPr>
                <w:rFonts w:ascii="Times New Roman" w:hAnsi="Times New Roman" w:cs="Times New Roman"/>
                <w:sz w:val="28"/>
                <w:szCs w:val="28"/>
              </w:rPr>
              <w:t>Личинки веснянок</w:t>
            </w:r>
          </w:p>
        </w:tc>
        <w:tc>
          <w:tcPr>
            <w:tcW w:w="3190" w:type="dxa"/>
          </w:tcPr>
          <w:p w:rsidR="00D76477" w:rsidRPr="00EE5A25" w:rsidRDefault="00D76477" w:rsidP="00BF77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76477" w:rsidRPr="00EE5A25" w:rsidRDefault="00D76477" w:rsidP="00BF77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0C5A" w:rsidRPr="00EE5A25" w:rsidRDefault="00450C5A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6477" w:rsidRPr="00EE5A25" w:rsidRDefault="00D76477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 Расчет степени загрязненности </w:t>
      </w:r>
      <w:r w:rsidR="0035493D" w:rsidRPr="00EE5A25">
        <w:rPr>
          <w:rFonts w:ascii="Times New Roman" w:hAnsi="Times New Roman" w:cs="Times New Roman"/>
          <w:sz w:val="28"/>
          <w:szCs w:val="28"/>
        </w:rPr>
        <w:t>(индекса Майера):</w:t>
      </w:r>
    </w:p>
    <w:p w:rsidR="0035493D" w:rsidRPr="00EE5A25" w:rsidRDefault="0035493D" w:rsidP="00BF773F">
      <w:pPr>
        <w:pStyle w:val="a4"/>
        <w:spacing w:line="276" w:lineRule="auto"/>
        <w:ind w:left="1930"/>
        <w:rPr>
          <w:rFonts w:ascii="Times New Roman" w:hAnsi="Times New Roman" w:cs="Times New Roman"/>
          <w:b/>
          <w:spacing w:val="-5"/>
          <w:sz w:val="28"/>
          <w:szCs w:val="28"/>
        </w:rPr>
      </w:pPr>
      <w:r w:rsidRPr="00EE5A25">
        <w:rPr>
          <w:rFonts w:ascii="Times New Roman" w:hAnsi="Times New Roman" w:cs="Times New Roman"/>
          <w:b/>
          <w:sz w:val="28"/>
          <w:szCs w:val="28"/>
        </w:rPr>
        <w:t>X»3</w:t>
      </w:r>
      <w:r w:rsidRPr="00EE5A25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b/>
          <w:sz w:val="28"/>
          <w:szCs w:val="28"/>
        </w:rPr>
        <w:t>+</w:t>
      </w:r>
      <w:r w:rsidRPr="00EE5A25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b/>
          <w:sz w:val="28"/>
          <w:szCs w:val="28"/>
        </w:rPr>
        <w:t>Y«2 + Z»1</w:t>
      </w:r>
      <w:r w:rsidRPr="00EE5A2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b/>
          <w:spacing w:val="-5"/>
          <w:sz w:val="28"/>
          <w:szCs w:val="28"/>
        </w:rPr>
        <w:t>=S.</w:t>
      </w:r>
    </w:p>
    <w:p w:rsidR="0035493D" w:rsidRPr="00EE5A25" w:rsidRDefault="0035493D" w:rsidP="00BF773F">
      <w:pPr>
        <w:pStyle w:val="a4"/>
        <w:spacing w:line="276" w:lineRule="auto"/>
        <w:ind w:left="1930"/>
        <w:rPr>
          <w:rFonts w:ascii="Times New Roman" w:hAnsi="Times New Roman" w:cs="Times New Roman"/>
          <w:b/>
          <w:sz w:val="28"/>
          <w:szCs w:val="28"/>
        </w:rPr>
      </w:pPr>
      <w:r w:rsidRPr="00EE5A25">
        <w:rPr>
          <w:rFonts w:ascii="Times New Roman" w:hAnsi="Times New Roman" w:cs="Times New Roman"/>
          <w:b/>
          <w:spacing w:val="-5"/>
          <w:sz w:val="28"/>
          <w:szCs w:val="28"/>
          <w:lang w:val="en-US"/>
        </w:rPr>
        <w:t>X</w:t>
      </w:r>
      <w:r w:rsidRPr="00EE5A2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= 4, </w:t>
      </w:r>
      <w:r w:rsidRPr="00EE5A25">
        <w:rPr>
          <w:rFonts w:ascii="Times New Roman" w:hAnsi="Times New Roman" w:cs="Times New Roman"/>
          <w:b/>
          <w:spacing w:val="-5"/>
          <w:sz w:val="28"/>
          <w:szCs w:val="28"/>
          <w:lang w:val="en-US"/>
        </w:rPr>
        <w:t>Y</w:t>
      </w:r>
      <w:r w:rsidRPr="00EE5A2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= 2, </w:t>
      </w:r>
      <w:r w:rsidRPr="00EE5A25">
        <w:rPr>
          <w:rFonts w:ascii="Times New Roman" w:hAnsi="Times New Roman" w:cs="Times New Roman"/>
          <w:b/>
          <w:spacing w:val="-5"/>
          <w:sz w:val="28"/>
          <w:szCs w:val="28"/>
          <w:lang w:val="en-US"/>
        </w:rPr>
        <w:t>Z</w:t>
      </w:r>
      <w:r w:rsidRPr="00EE5A2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= 3</w:t>
      </w:r>
    </w:p>
    <w:p w:rsidR="0035493D" w:rsidRPr="00EE5A25" w:rsidRDefault="0035493D" w:rsidP="00BF773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5A25">
        <w:rPr>
          <w:rFonts w:ascii="Times New Roman" w:hAnsi="Times New Roman" w:cs="Times New Roman"/>
          <w:b/>
          <w:sz w:val="28"/>
          <w:szCs w:val="28"/>
        </w:rPr>
        <w:t xml:space="preserve">                              4*3 +2*2 + 3*1 =19</w:t>
      </w:r>
    </w:p>
    <w:p w:rsidR="00EE5A25" w:rsidRPr="00EE5A25" w:rsidRDefault="0035493D" w:rsidP="00BF773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5A25">
        <w:rPr>
          <w:rFonts w:ascii="Times New Roman" w:hAnsi="Times New Roman" w:cs="Times New Roman"/>
          <w:b/>
          <w:sz w:val="28"/>
          <w:szCs w:val="28"/>
        </w:rPr>
        <w:t>Вывод:  Озеро Пряжинское</w:t>
      </w:r>
      <w:r w:rsidR="004457EE" w:rsidRPr="00EE5A25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EE5A25">
        <w:rPr>
          <w:rFonts w:ascii="Times New Roman" w:hAnsi="Times New Roman" w:cs="Times New Roman"/>
          <w:b/>
          <w:sz w:val="28"/>
          <w:szCs w:val="28"/>
        </w:rPr>
        <w:t xml:space="preserve"> слабо загрязненный водоем. Вода в нем соответствует второму классу качества. Наша гипотеза не подтвердилась.</w:t>
      </w:r>
      <w:r w:rsidR="00085AD4" w:rsidRPr="00EE5A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5717" w:rsidRDefault="007A5717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5825" w:rsidRDefault="00E95825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5825" w:rsidRDefault="00E95825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5825" w:rsidRDefault="00E95825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780D" w:rsidRPr="00EE5A25" w:rsidRDefault="00B3780D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lastRenderedPageBreak/>
        <w:t>Источники информации</w:t>
      </w:r>
    </w:p>
    <w:p w:rsidR="00B3780D" w:rsidRPr="00EE5A25" w:rsidRDefault="00B3780D" w:rsidP="00B3780D">
      <w:pPr>
        <w:pStyle w:val="a4"/>
        <w:spacing w:before="2" w:line="276" w:lineRule="auto"/>
        <w:ind w:right="7" w:firstLine="288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 xml:space="preserve">1. </w:t>
      </w:r>
      <w:hyperlink r:id="rId9" w:history="1">
        <w:r w:rsidRPr="00EE5A25">
          <w:rPr>
            <w:rStyle w:val="a6"/>
            <w:rFonts w:ascii="Times New Roman" w:hAnsi="Times New Roman" w:cs="Times New Roman"/>
            <w:sz w:val="28"/>
            <w:szCs w:val="28"/>
          </w:rPr>
          <w:t>http://resources.krc.karelia.ru/krc/doc/publ2007/rekom_poljakova_2007.pdf</w:t>
        </w:r>
      </w:hyperlink>
    </w:p>
    <w:p w:rsidR="00B3780D" w:rsidRPr="00EE5A25" w:rsidRDefault="00B3780D" w:rsidP="00B3780D">
      <w:pPr>
        <w:pStyle w:val="a4"/>
        <w:spacing w:before="2" w:line="276" w:lineRule="auto"/>
        <w:ind w:right="7" w:firstLine="288"/>
        <w:rPr>
          <w:rFonts w:ascii="Times New Roman" w:hAnsi="Times New Roman" w:cs="Times New Roman"/>
          <w:sz w:val="28"/>
          <w:szCs w:val="28"/>
        </w:rPr>
      </w:pPr>
      <w:r w:rsidRPr="00EE5A25">
        <w:rPr>
          <w:rFonts w:ascii="Times New Roman" w:hAnsi="Times New Roman" w:cs="Times New Roman"/>
          <w:sz w:val="28"/>
          <w:szCs w:val="28"/>
        </w:rPr>
        <w:t>2.</w:t>
      </w:r>
      <w:r w:rsidRPr="00EE5A2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E5A25">
        <w:rPr>
          <w:rFonts w:ascii="Times New Roman" w:hAnsi="Times New Roman" w:cs="Times New Roman"/>
          <w:sz w:val="28"/>
          <w:szCs w:val="28"/>
        </w:rPr>
        <w:t>https://ru.wikipedia.org/wiki/Пряжинское</w:t>
      </w:r>
    </w:p>
    <w:p w:rsidR="00B3780D" w:rsidRDefault="00B3780D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2B14" w:rsidRDefault="00B42B14" w:rsidP="00BF7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5825" w:rsidRDefault="00E95825" w:rsidP="00F755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75559" w:rsidRPr="004C7523" w:rsidRDefault="00F75559" w:rsidP="00F755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C7523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E94FD1">
        <w:rPr>
          <w:rFonts w:ascii="Times New Roman" w:hAnsi="Times New Roman" w:cs="Times New Roman"/>
          <w:sz w:val="28"/>
          <w:szCs w:val="28"/>
        </w:rPr>
        <w:t xml:space="preserve"> №1</w:t>
      </w:r>
    </w:p>
    <w:p w:rsidR="004C7523" w:rsidRDefault="004C7523" w:rsidP="00F755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F755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5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802834"/>
            <wp:effectExtent l="19050" t="0" r="0" b="0"/>
            <wp:docPr id="1" name="Рисунок 1" descr="F:\2024 - 2025 уч.год\Григорьева Таня\rwFkO43igi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2024 - 2025 уч.год\Григорьева Таня\rwFkO43igi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31893"/>
                    <a:stretch/>
                  </pic:blipFill>
                  <pic:spPr bwMode="auto">
                    <a:xfrm>
                      <a:off x="0" y="0"/>
                      <a:ext cx="2730352" cy="28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559" w:rsidRPr="00E94FD1" w:rsidRDefault="00F75559" w:rsidP="00F755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FD1">
        <w:rPr>
          <w:rFonts w:ascii="Times New Roman" w:hAnsi="Times New Roman" w:cs="Times New Roman"/>
          <w:b/>
          <w:sz w:val="28"/>
          <w:szCs w:val="28"/>
        </w:rPr>
        <w:t xml:space="preserve">Сбор проб донных организмов </w:t>
      </w:r>
    </w:p>
    <w:p w:rsidR="00F75559" w:rsidRDefault="00F75559" w:rsidP="00F755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F755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5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4333" cy="2345635"/>
            <wp:effectExtent l="19050" t="0" r="0" b="0"/>
            <wp:docPr id="2" name="Рисунок 2" descr="F:\2024 - 2025 уч.год\исследовательская работа Евсеев А\фотографии\jbC9vCmAH9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F:\2024 - 2025 уч.год\исследовательская работа Евсеев А\фотографии\jbC9vCmAH9w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91" cy="234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75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8168" cy="2345635"/>
            <wp:effectExtent l="19050" t="0" r="8282" b="0"/>
            <wp:docPr id="3" name="Рисунок 3" descr="F:\2024 - 2025 уч.год\исследовательская работа Евсеев А\фотографии\Ypp9N5v1TP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F:\2024 - 2025 уч.год\исследовательская работа Евсеев А\фотографии\Ypp9N5v1TP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713" cy="2343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559" w:rsidRPr="00E94FD1" w:rsidRDefault="00F75559" w:rsidP="00F755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FD1">
        <w:rPr>
          <w:rFonts w:ascii="Times New Roman" w:hAnsi="Times New Roman" w:cs="Times New Roman"/>
          <w:b/>
          <w:sz w:val="28"/>
          <w:szCs w:val="28"/>
        </w:rPr>
        <w:t>Определение видового состава макрозообентоса</w:t>
      </w:r>
    </w:p>
    <w:p w:rsidR="004C7523" w:rsidRDefault="004C7523" w:rsidP="00F755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5559" w:rsidRDefault="00F75559" w:rsidP="00F755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3386" w:rsidRDefault="00D73386" w:rsidP="00E94FD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4FD1" w:rsidRDefault="00E94FD1" w:rsidP="00E94FD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E94FD1" w:rsidRPr="00E94FD1" w:rsidRDefault="00E94FD1" w:rsidP="00E94F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FD1" w:rsidRPr="00E94FD1" w:rsidRDefault="00E94FD1" w:rsidP="00E94F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FD1">
        <w:rPr>
          <w:rFonts w:ascii="Times New Roman" w:hAnsi="Times New Roman" w:cs="Times New Roman"/>
          <w:b/>
          <w:sz w:val="28"/>
          <w:szCs w:val="28"/>
        </w:rPr>
        <w:t>Растительность прибрежной зоны озера Пряжинское</w:t>
      </w:r>
    </w:p>
    <w:p w:rsidR="00E94FD1" w:rsidRDefault="00E94FD1" w:rsidP="00E94FD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4FD1" w:rsidRDefault="00E94FD1" w:rsidP="00E94FD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94F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5842" cy="2167789"/>
            <wp:effectExtent l="19050" t="0" r="0" b="0"/>
            <wp:docPr id="13" name="Рисунок 13" descr="F:\2024 - 2025 уч.год\исследовательская работа Евсеев А\фотографии\x19AwzNYGs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F:\2024 - 2025 уч.год\исследовательская работа Евсеев А\фотографии\x19AwzNYGs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842" cy="2167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94F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6184" cy="2208245"/>
            <wp:effectExtent l="19050" t="0" r="1166" b="0"/>
            <wp:docPr id="14" name="Рисунок 14" descr="F:\2024 - 2025 уч.год\исследовательская работа Евсеев А\фотографии\YRbwpZSO0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F:\2024 - 2025 уч.год\исследовательская работа Евсеев А\фотографии\YRbwpZSO0e4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84" cy="220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94F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4186" cy="2232248"/>
            <wp:effectExtent l="19050" t="0" r="2214" b="0"/>
            <wp:docPr id="15" name="Рисунок 15" descr="F:\2024 - 2025 уч.год\исследовательская работа Евсеев А\фотографии\Vo-lThVkt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F:\2024 - 2025 уч.год\исследовательская работа Евсеев А\фотографии\Vo-lThVktI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86" cy="2232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FD1" w:rsidRDefault="00E94FD1" w:rsidP="00E94F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Сабельник болотный                Вахта трехлистная            Калужница болотная</w:t>
      </w:r>
    </w:p>
    <w:p w:rsidR="00E94FD1" w:rsidRDefault="00E94FD1" w:rsidP="00E94FD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4FD1" w:rsidRDefault="00E94FD1" w:rsidP="00E94FD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4FD1" w:rsidRDefault="00E94FD1" w:rsidP="00E94FD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4FD1" w:rsidRDefault="00E94FD1" w:rsidP="00E94F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F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9838" cy="2119784"/>
            <wp:effectExtent l="19050" t="0" r="0" b="0"/>
            <wp:docPr id="16" name="Рисунок 16" descr="F:\2024 - 2025 уч.год\исследовательская работа Евсеев А\фотографии\fbzZLs-sTN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2024 - 2025 уч.год\исследовательская работа Евсеев А\фотографии\fbzZLs-sTN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38" cy="2119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94F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488" cy="2117035"/>
            <wp:effectExtent l="19050" t="0" r="0" b="0"/>
            <wp:docPr id="17" name="Рисунок 17" descr="F:\2024 - 2025 уч.год\исследовательская работа Евсеев А\фотографии\YBqoWGHU2_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F:\2024 - 2025 уч.год\исследовательская работа Евсеев А\фотографии\YBqoWGHU2_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69" cy="2115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94F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180" cy="2160240"/>
            <wp:effectExtent l="19050" t="0" r="0" b="0"/>
            <wp:docPr id="18" name="Рисунок 18" descr="F:\2024 - 2025 уч.год\исследовательская работа Евсеев А\фотографии\-Md10-kHdZ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F:\2024 - 2025 уч.год\исследовательская работа Евсеев А\фотографии\-Md10-kHdZ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180" cy="216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Осока                                             Хвощ речной</w:t>
      </w: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FD1" w:rsidRPr="00D73386" w:rsidRDefault="00D73386" w:rsidP="00D733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386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F75559" w:rsidRPr="004C7523" w:rsidRDefault="004C7523" w:rsidP="00F755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523">
        <w:rPr>
          <w:rFonts w:ascii="Times New Roman" w:hAnsi="Times New Roman" w:cs="Times New Roman"/>
          <w:b/>
          <w:sz w:val="28"/>
          <w:szCs w:val="28"/>
        </w:rPr>
        <w:t>Обитатели чистых водоемов</w:t>
      </w:r>
    </w:p>
    <w:p w:rsidR="004C7523" w:rsidRDefault="00F75559" w:rsidP="00F755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75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0055" cy="1510748"/>
            <wp:effectExtent l="19050" t="0" r="0" b="0"/>
            <wp:docPr id="4" name="Рисунок 4" descr="F:\2024 - 2025 уч.год\исследовательская работа Евсеев А\фотографии\IBxJ6wIrpn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F:\2024 - 2025 уч.год\исследовательская работа Евсеев А\фотографии\IBxJ6wIrpn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0959" t="46234" r="25524" b="45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17" cy="15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C75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75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2455" cy="1451113"/>
            <wp:effectExtent l="19050" t="0" r="3945" b="0"/>
            <wp:docPr id="5" name="Рисунок 5" descr="F:\2024 - 2025 уч.год\исследовательская работа Евсеев А\фотографии\Pdu5tTyxHg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 descr="F:\2024 - 2025 уч.год\исследовательская работа Евсеев А\фотографии\Pdu5tTyxHg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8800" t="65750" r="34600" b="1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52" cy="145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C7523" w:rsidRDefault="004C7523" w:rsidP="00F755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Личинка подёнки                     Личинка беззубки</w:t>
      </w:r>
      <w:r w:rsidR="00F7555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75559" w:rsidRDefault="00F75559" w:rsidP="00F755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75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0470" cy="1510748"/>
            <wp:effectExtent l="19050" t="0" r="0" b="0"/>
            <wp:docPr id="6" name="Рисунок 6" descr="F:\2024 - 2025 уч.год\исследовательская работа Евсеев А\фотографии\UiXJyyP2vo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F:\2024 - 2025 уч.год\исследовательская работа Евсеев А\фотографии\UiXJyyP2vo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9550" r="-399" b="9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87" cy="151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52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75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9774" cy="1500809"/>
            <wp:effectExtent l="19050" t="0" r="6626" b="0"/>
            <wp:docPr id="7" name="Рисунок 7" descr="F:\2024 - 2025 уч.год\исследовательская работа Евсеев А\фотографии\95OlgnjYWH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 descr="F:\2024 - 2025 уч.год\исследовательская работа Евсеев А\фотографии\95OlgnjYWH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601" t="47900" r="24800" b="1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99" cy="150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523" w:rsidRDefault="004C7523" w:rsidP="00F755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Личинки ручейников                Личинка веснянки </w:t>
      </w: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7523" w:rsidRDefault="004C7523" w:rsidP="00F755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FD1">
        <w:rPr>
          <w:rFonts w:ascii="Times New Roman" w:hAnsi="Times New Roman" w:cs="Times New Roman"/>
          <w:b/>
          <w:sz w:val="28"/>
          <w:szCs w:val="28"/>
        </w:rPr>
        <w:t xml:space="preserve">Организмы средней </w:t>
      </w:r>
      <w:r w:rsidR="00E94F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4FD1">
        <w:rPr>
          <w:rFonts w:ascii="Times New Roman" w:hAnsi="Times New Roman" w:cs="Times New Roman"/>
          <w:b/>
          <w:sz w:val="28"/>
          <w:szCs w:val="28"/>
        </w:rPr>
        <w:t xml:space="preserve">чувствительности </w:t>
      </w:r>
    </w:p>
    <w:p w:rsidR="004C7523" w:rsidRDefault="00E94FD1" w:rsidP="00F755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C7523" w:rsidRPr="004C75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0055" cy="1729408"/>
            <wp:effectExtent l="19050" t="0" r="0" b="0"/>
            <wp:docPr id="8" name="Рисунок 8" descr="F:\2024 - 2025 уч.год\исследовательская работа Евсеев А\фотографии\IBxJ6wIrpn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F:\2024 - 2025 уч.год\исследовательская работа Евсеев А\фотографии\IBxJ6wIrpn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1600" t="29000" r="26200" b="5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40" cy="173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C7523" w:rsidRPr="004C75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9506" cy="1726416"/>
            <wp:effectExtent l="19050" t="0" r="0" b="0"/>
            <wp:docPr id="9" name="Рисунок 9" descr="F:\2024 - 2025 уч.год\исследовательская работа Евсеев А\фотографии\Fg-veWUP0K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F:\2024 - 2025 уч.год\исследовательская работа Евсеев А\фотографии\Fg-veWUP0K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7400" t="25850" r="32676" b="37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78" cy="17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Личинка стрекозы                         Катушка</w:t>
      </w: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FD1">
        <w:rPr>
          <w:rFonts w:ascii="Times New Roman" w:hAnsi="Times New Roman" w:cs="Times New Roman"/>
          <w:b/>
          <w:sz w:val="28"/>
          <w:szCs w:val="28"/>
        </w:rPr>
        <w:t>Обитатели загрязненных водоемов</w:t>
      </w:r>
    </w:p>
    <w:p w:rsidR="00E94FD1" w:rsidRDefault="00E94FD1" w:rsidP="00F755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F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70383" cy="1878496"/>
            <wp:effectExtent l="19050" t="0" r="0" b="0"/>
            <wp:docPr id="10" name="Рисунок 10" descr="F:\2024 - 2025 уч.год\исследовательская работа Евсеев А\фотографии\KxZzHNJlQA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F:\2024 - 2025 уч.год\исследовательская работа Евсеев А\фотографии\KxZzHNJlQA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0400" t="17450" r="43000" b="6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59" cy="1880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94F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79933" cy="1876544"/>
            <wp:effectExtent l="19050" t="0" r="0" b="0"/>
            <wp:docPr id="11" name="Рисунок 11" descr="F:\2024 - 2025 уч.год\исследовательская работа Евсеев А\фотографии\EUbHF5mE2M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 descr="F:\2024 - 2025 уч.год\исследовательская работа Евсеев А\фотографии\EUbHF5mE2M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6219" t="34250" r="26941" b="47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94" cy="1878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94F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9203" cy="1786409"/>
            <wp:effectExtent l="19050" t="0" r="5797" b="0"/>
            <wp:docPr id="12" name="Рисунок 12" descr="C:\Users\Семья\Downloads\Fragilis &amp; auricularia.previe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Семья\Downloads\Fragilis &amp; auricularia.previe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05" cy="1787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FD1" w:rsidRPr="00E94FD1" w:rsidRDefault="00E94FD1" w:rsidP="00E94FD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Водяной ослик       Малощетинковый червь            Прудовик</w:t>
      </w:r>
    </w:p>
    <w:sectPr w:rsidR="00E94FD1" w:rsidRPr="00E94FD1" w:rsidSect="002550B6">
      <w:headerReference w:type="default" r:id="rId2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3BB8" w:rsidRDefault="00153BB8" w:rsidP="003B0DD4">
      <w:pPr>
        <w:spacing w:after="0" w:line="240" w:lineRule="auto"/>
      </w:pPr>
      <w:r>
        <w:separator/>
      </w:r>
    </w:p>
  </w:endnote>
  <w:endnote w:type="continuationSeparator" w:id="0">
    <w:p w:rsidR="00153BB8" w:rsidRDefault="00153BB8" w:rsidP="003B0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3BB8" w:rsidRDefault="00153BB8" w:rsidP="003B0DD4">
      <w:pPr>
        <w:spacing w:after="0" w:line="240" w:lineRule="auto"/>
      </w:pPr>
      <w:r>
        <w:separator/>
      </w:r>
    </w:p>
  </w:footnote>
  <w:footnote w:type="continuationSeparator" w:id="0">
    <w:p w:rsidR="00153BB8" w:rsidRDefault="00153BB8" w:rsidP="003B0DD4">
      <w:pPr>
        <w:spacing w:after="0" w:line="240" w:lineRule="auto"/>
      </w:pPr>
      <w:r>
        <w:continuationSeparator/>
      </w:r>
    </w:p>
  </w:footnote>
  <w:footnote w:id="1">
    <w:p w:rsidR="00E94FD1" w:rsidRPr="006F2BA4" w:rsidRDefault="00E94FD1" w:rsidP="006F2BA4">
      <w:pPr>
        <w:pStyle w:val="a4"/>
        <w:spacing w:before="2" w:line="276" w:lineRule="auto"/>
        <w:ind w:right="7"/>
        <w:jc w:val="left"/>
        <w:rPr>
          <w:rFonts w:asciiTheme="majorBidi" w:hAnsiTheme="majorBidi" w:cstheme="majorBidi"/>
          <w:color w:val="FF0000"/>
        </w:rPr>
      </w:pPr>
      <w:r w:rsidRPr="006F2BA4">
        <w:rPr>
          <w:rStyle w:val="ae"/>
          <w:rFonts w:asciiTheme="majorBidi" w:hAnsiTheme="majorBidi" w:cstheme="majorBidi"/>
        </w:rPr>
        <w:footnoteRef/>
      </w:r>
      <w:r w:rsidRPr="006F2BA4">
        <w:rPr>
          <w:rFonts w:asciiTheme="majorBidi" w:hAnsiTheme="majorBidi" w:cstheme="majorBidi"/>
        </w:rPr>
        <w:t xml:space="preserve"> Рекомендации по оценке состояния экосистем малых водо</w:t>
      </w:r>
      <w:r>
        <w:rPr>
          <w:rFonts w:asciiTheme="majorBidi" w:hAnsiTheme="majorBidi" w:cstheme="majorBidi"/>
        </w:rPr>
        <w:t xml:space="preserve">емов по организмам </w:t>
      </w:r>
      <w:r w:rsidRPr="006F2BA4">
        <w:rPr>
          <w:rFonts w:asciiTheme="majorBidi" w:hAnsiTheme="majorBidi" w:cstheme="majorBidi"/>
        </w:rPr>
        <w:t xml:space="preserve">макрозообентоса </w:t>
      </w:r>
      <w:r w:rsidRPr="005A7ACF">
        <w:rPr>
          <w:rFonts w:asciiTheme="majorBidi" w:hAnsiTheme="majorBidi" w:cstheme="majorBidi"/>
        </w:rPr>
        <w:t>Т. Н. Полякова Институт водных проблем Севера КарНЦ РАН</w:t>
      </w:r>
    </w:p>
  </w:footnote>
  <w:footnote w:id="2">
    <w:p w:rsidR="00E94FD1" w:rsidRPr="006F2BA4" w:rsidRDefault="00E94FD1" w:rsidP="006F2BA4">
      <w:pPr>
        <w:pStyle w:val="1"/>
        <w:spacing w:before="0" w:beforeAutospacing="0" w:after="60" w:afterAutospacing="0"/>
        <w:rPr>
          <w:rFonts w:asciiTheme="majorBidi" w:hAnsiTheme="majorBidi" w:cstheme="majorBidi"/>
          <w:b w:val="0"/>
          <w:bCs w:val="0"/>
          <w:sz w:val="20"/>
          <w:szCs w:val="20"/>
        </w:rPr>
      </w:pPr>
      <w:r w:rsidRPr="006F2BA4">
        <w:rPr>
          <w:rStyle w:val="ae"/>
          <w:rFonts w:asciiTheme="majorBidi" w:hAnsiTheme="majorBidi" w:cstheme="majorBidi"/>
          <w:sz w:val="20"/>
          <w:szCs w:val="20"/>
        </w:rPr>
        <w:footnoteRef/>
      </w:r>
      <w:r w:rsidRPr="006F2BA4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b w:val="0"/>
          <w:bCs w:val="0"/>
          <w:sz w:val="20"/>
          <w:szCs w:val="20"/>
        </w:rPr>
        <w:t xml:space="preserve">Описание оз. </w:t>
      </w:r>
      <w:r w:rsidRPr="006F2BA4">
        <w:rPr>
          <w:rStyle w:val="mw-page-title-main"/>
          <w:rFonts w:asciiTheme="majorBidi" w:hAnsiTheme="majorBidi" w:cstheme="majorBidi"/>
          <w:b w:val="0"/>
          <w:bCs w:val="0"/>
          <w:sz w:val="20"/>
          <w:szCs w:val="20"/>
        </w:rPr>
        <w:t xml:space="preserve">Пряжинское. </w:t>
      </w:r>
      <w:r w:rsidRPr="006F2BA4">
        <w:rPr>
          <w:rFonts w:asciiTheme="majorBidi" w:hAnsiTheme="majorBidi" w:cstheme="majorBidi"/>
          <w:b w:val="0"/>
          <w:bCs w:val="0"/>
          <w:color w:val="202122"/>
          <w:sz w:val="20"/>
          <w:szCs w:val="20"/>
        </w:rPr>
        <w:t>Материал из Википедии — свободной энциклопедии</w:t>
      </w:r>
      <w:r>
        <w:rPr>
          <w:rFonts w:asciiTheme="majorBidi" w:hAnsiTheme="majorBidi" w:cstheme="majorBidi"/>
          <w:b w:val="0"/>
          <w:bCs w:val="0"/>
          <w:color w:val="202122"/>
          <w:sz w:val="20"/>
          <w:szCs w:val="20"/>
        </w:rPr>
        <w:t>.</w:t>
      </w:r>
    </w:p>
    <w:p w:rsidR="00E94FD1" w:rsidRDefault="00E94FD1">
      <w:pPr>
        <w:pStyle w:val="ac"/>
      </w:pPr>
    </w:p>
  </w:footnote>
  <w:footnote w:id="3">
    <w:p w:rsidR="00E94FD1" w:rsidRPr="006F2BA4" w:rsidRDefault="00E94FD1">
      <w:pPr>
        <w:pStyle w:val="ac"/>
        <w:rPr>
          <w:rFonts w:asciiTheme="majorBidi" w:hAnsiTheme="majorBidi" w:cstheme="majorBidi"/>
        </w:rPr>
      </w:pPr>
      <w:r>
        <w:rPr>
          <w:rStyle w:val="ae"/>
        </w:rPr>
        <w:footnoteRef/>
      </w:r>
      <w:r>
        <w:t xml:space="preserve"> </w:t>
      </w:r>
      <w:r>
        <w:rPr>
          <w:rFonts w:asciiTheme="majorBidi" w:hAnsiTheme="majorBidi" w:cstheme="majorBidi"/>
        </w:rPr>
        <w:t>Р</w:t>
      </w:r>
      <w:r w:rsidRPr="006F2BA4">
        <w:rPr>
          <w:rFonts w:asciiTheme="majorBidi" w:hAnsiTheme="majorBidi" w:cstheme="majorBidi"/>
        </w:rPr>
        <w:t>екомендации по оценке состояния экосистем малых</w:t>
      </w:r>
      <w:r>
        <w:rPr>
          <w:rFonts w:asciiTheme="majorBidi" w:hAnsiTheme="majorBidi" w:cstheme="majorBidi"/>
        </w:rPr>
        <w:t xml:space="preserve"> водоемов по организмам макрзообенто</w:t>
      </w:r>
      <w:r w:rsidRPr="006F2BA4">
        <w:rPr>
          <w:rFonts w:asciiTheme="majorBidi" w:hAnsiTheme="majorBidi" w:cstheme="majorBidi"/>
        </w:rPr>
        <w:t xml:space="preserve">са Т. Н. Полякова Институт водных проблем Севера </w:t>
      </w:r>
      <w:r>
        <w:rPr>
          <w:rFonts w:asciiTheme="majorBidi" w:hAnsiTheme="majorBidi" w:cstheme="majorBidi"/>
        </w:rPr>
        <w:t>К</w:t>
      </w:r>
      <w:r w:rsidRPr="006F2BA4">
        <w:rPr>
          <w:rFonts w:asciiTheme="majorBidi" w:hAnsiTheme="majorBidi" w:cstheme="majorBidi"/>
        </w:rPr>
        <w:t>арНЦ РАН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2142966"/>
      <w:docPartObj>
        <w:docPartGallery w:val="Page Numbers (Top of Page)"/>
        <w:docPartUnique/>
      </w:docPartObj>
    </w:sdtPr>
    <w:sdtEndPr/>
    <w:sdtContent>
      <w:p w:rsidR="00E94FD1" w:rsidRDefault="00153BB8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25D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94FD1" w:rsidRDefault="00E94FD1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A7E3F"/>
    <w:multiLevelType w:val="hybridMultilevel"/>
    <w:tmpl w:val="1680A416"/>
    <w:lvl w:ilvl="0" w:tplc="041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" w15:restartNumberingAfterBreak="0">
    <w:nsid w:val="12D5219E"/>
    <w:multiLevelType w:val="hybridMultilevel"/>
    <w:tmpl w:val="D5CEDD66"/>
    <w:lvl w:ilvl="0" w:tplc="345AE920">
      <w:start w:val="1"/>
      <w:numFmt w:val="bullet"/>
      <w:lvlText w:val=""/>
      <w:lvlJc w:val="left"/>
      <w:pPr>
        <w:ind w:left="360" w:hanging="360"/>
      </w:pPr>
      <w:rPr>
        <w:rFonts w:ascii="Webdings" w:hAnsi="Webdings" w:cs="Webdings" w:hint="default"/>
        <w:color w:val="auto"/>
        <w:sz w:val="40"/>
        <w:szCs w:val="4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B7E003E"/>
    <w:multiLevelType w:val="hybridMultilevel"/>
    <w:tmpl w:val="78D04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335725"/>
    <w:multiLevelType w:val="hybridMultilevel"/>
    <w:tmpl w:val="F37EF3D8"/>
    <w:lvl w:ilvl="0" w:tplc="62B2BCF0">
      <w:numFmt w:val="bullet"/>
      <w:lvlText w:val="•"/>
      <w:lvlJc w:val="left"/>
      <w:pPr>
        <w:ind w:left="836" w:hanging="135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29C2726">
      <w:numFmt w:val="bullet"/>
      <w:lvlText w:val="•"/>
      <w:lvlJc w:val="left"/>
      <w:pPr>
        <w:ind w:left="1279" w:hanging="135"/>
      </w:pPr>
      <w:rPr>
        <w:rFonts w:hint="default"/>
        <w:lang w:val="ru-RU" w:eastAsia="en-US" w:bidi="ar-SA"/>
      </w:rPr>
    </w:lvl>
    <w:lvl w:ilvl="2" w:tplc="3DA42BDE">
      <w:numFmt w:val="bullet"/>
      <w:lvlText w:val="•"/>
      <w:lvlJc w:val="left"/>
      <w:pPr>
        <w:ind w:left="1719" w:hanging="135"/>
      </w:pPr>
      <w:rPr>
        <w:rFonts w:hint="default"/>
        <w:lang w:val="ru-RU" w:eastAsia="en-US" w:bidi="ar-SA"/>
      </w:rPr>
    </w:lvl>
    <w:lvl w:ilvl="3" w:tplc="4A3C31A0">
      <w:numFmt w:val="bullet"/>
      <w:lvlText w:val="•"/>
      <w:lvlJc w:val="left"/>
      <w:pPr>
        <w:ind w:left="2158" w:hanging="135"/>
      </w:pPr>
      <w:rPr>
        <w:rFonts w:hint="default"/>
        <w:lang w:val="ru-RU" w:eastAsia="en-US" w:bidi="ar-SA"/>
      </w:rPr>
    </w:lvl>
    <w:lvl w:ilvl="4" w:tplc="33DCEAD4">
      <w:numFmt w:val="bullet"/>
      <w:lvlText w:val="•"/>
      <w:lvlJc w:val="left"/>
      <w:pPr>
        <w:ind w:left="2598" w:hanging="135"/>
      </w:pPr>
      <w:rPr>
        <w:rFonts w:hint="default"/>
        <w:lang w:val="ru-RU" w:eastAsia="en-US" w:bidi="ar-SA"/>
      </w:rPr>
    </w:lvl>
    <w:lvl w:ilvl="5" w:tplc="7182F33E">
      <w:numFmt w:val="bullet"/>
      <w:lvlText w:val="•"/>
      <w:lvlJc w:val="left"/>
      <w:pPr>
        <w:ind w:left="3038" w:hanging="135"/>
      </w:pPr>
      <w:rPr>
        <w:rFonts w:hint="default"/>
        <w:lang w:val="ru-RU" w:eastAsia="en-US" w:bidi="ar-SA"/>
      </w:rPr>
    </w:lvl>
    <w:lvl w:ilvl="6" w:tplc="2AF092C4">
      <w:numFmt w:val="bullet"/>
      <w:lvlText w:val="•"/>
      <w:lvlJc w:val="left"/>
      <w:pPr>
        <w:ind w:left="3477" w:hanging="135"/>
      </w:pPr>
      <w:rPr>
        <w:rFonts w:hint="default"/>
        <w:lang w:val="ru-RU" w:eastAsia="en-US" w:bidi="ar-SA"/>
      </w:rPr>
    </w:lvl>
    <w:lvl w:ilvl="7" w:tplc="DF8807B2">
      <w:numFmt w:val="bullet"/>
      <w:lvlText w:val="•"/>
      <w:lvlJc w:val="left"/>
      <w:pPr>
        <w:ind w:left="3917" w:hanging="135"/>
      </w:pPr>
      <w:rPr>
        <w:rFonts w:hint="default"/>
        <w:lang w:val="ru-RU" w:eastAsia="en-US" w:bidi="ar-SA"/>
      </w:rPr>
    </w:lvl>
    <w:lvl w:ilvl="8" w:tplc="8A766390">
      <w:numFmt w:val="bullet"/>
      <w:lvlText w:val="•"/>
      <w:lvlJc w:val="left"/>
      <w:pPr>
        <w:ind w:left="4356" w:hanging="135"/>
      </w:pPr>
      <w:rPr>
        <w:rFonts w:hint="default"/>
        <w:lang w:val="ru-RU" w:eastAsia="en-US" w:bidi="ar-SA"/>
      </w:rPr>
    </w:lvl>
  </w:abstractNum>
  <w:abstractNum w:abstractNumId="4" w15:restartNumberingAfterBreak="0">
    <w:nsid w:val="7C441B2C"/>
    <w:multiLevelType w:val="hybridMultilevel"/>
    <w:tmpl w:val="335EF75A"/>
    <w:lvl w:ilvl="0" w:tplc="EA741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260F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F6CB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EC3E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D8BB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F48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2C0A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A48C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420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30B8"/>
    <w:rsid w:val="0005212D"/>
    <w:rsid w:val="00085AD4"/>
    <w:rsid w:val="00094341"/>
    <w:rsid w:val="000E75D9"/>
    <w:rsid w:val="000F072A"/>
    <w:rsid w:val="001030B8"/>
    <w:rsid w:val="001129BD"/>
    <w:rsid w:val="00153BB8"/>
    <w:rsid w:val="00221DD3"/>
    <w:rsid w:val="00225322"/>
    <w:rsid w:val="002550B6"/>
    <w:rsid w:val="00265CD7"/>
    <w:rsid w:val="00287F12"/>
    <w:rsid w:val="002C33B8"/>
    <w:rsid w:val="002C4DDB"/>
    <w:rsid w:val="00344FF6"/>
    <w:rsid w:val="0035493D"/>
    <w:rsid w:val="003B0DD4"/>
    <w:rsid w:val="003D06D3"/>
    <w:rsid w:val="00427570"/>
    <w:rsid w:val="004457EE"/>
    <w:rsid w:val="00450C5A"/>
    <w:rsid w:val="004C7523"/>
    <w:rsid w:val="00512593"/>
    <w:rsid w:val="005971A1"/>
    <w:rsid w:val="005A7ACF"/>
    <w:rsid w:val="005B1158"/>
    <w:rsid w:val="005D2589"/>
    <w:rsid w:val="005F473D"/>
    <w:rsid w:val="005F4B1E"/>
    <w:rsid w:val="00670AB0"/>
    <w:rsid w:val="006F2BA4"/>
    <w:rsid w:val="00715B51"/>
    <w:rsid w:val="007206F9"/>
    <w:rsid w:val="0073627C"/>
    <w:rsid w:val="0079525E"/>
    <w:rsid w:val="007A5717"/>
    <w:rsid w:val="007F4CD1"/>
    <w:rsid w:val="00821D1A"/>
    <w:rsid w:val="0088724D"/>
    <w:rsid w:val="00982B46"/>
    <w:rsid w:val="00991650"/>
    <w:rsid w:val="009B4161"/>
    <w:rsid w:val="00A3677C"/>
    <w:rsid w:val="00A856CD"/>
    <w:rsid w:val="00B06BE7"/>
    <w:rsid w:val="00B25FA0"/>
    <w:rsid w:val="00B3780D"/>
    <w:rsid w:val="00B42B14"/>
    <w:rsid w:val="00BB1FA1"/>
    <w:rsid w:val="00BD23B1"/>
    <w:rsid w:val="00BF773F"/>
    <w:rsid w:val="00C01AA5"/>
    <w:rsid w:val="00C23DC1"/>
    <w:rsid w:val="00D21514"/>
    <w:rsid w:val="00D73386"/>
    <w:rsid w:val="00D76477"/>
    <w:rsid w:val="00E94FD1"/>
    <w:rsid w:val="00E95825"/>
    <w:rsid w:val="00EB25D2"/>
    <w:rsid w:val="00EB45D7"/>
    <w:rsid w:val="00EE5A25"/>
    <w:rsid w:val="00F021E7"/>
    <w:rsid w:val="00F71235"/>
    <w:rsid w:val="00F75559"/>
    <w:rsid w:val="00FC626A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7925B"/>
  <w15:docId w15:val="{38FAEC0E-136F-4423-86FD-78F3142BA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21E7"/>
  </w:style>
  <w:style w:type="paragraph" w:styleId="1">
    <w:name w:val="heading 1"/>
    <w:basedOn w:val="a"/>
    <w:link w:val="10"/>
    <w:uiPriority w:val="9"/>
    <w:qFormat/>
    <w:rsid w:val="006F2B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C33B8"/>
    <w:pPr>
      <w:spacing w:after="0" w:line="240" w:lineRule="auto"/>
    </w:pPr>
    <w:rPr>
      <w:rFonts w:ascii="Calibri" w:eastAsia="Calibri" w:hAnsi="Calibri" w:cs="Calibri"/>
    </w:rPr>
  </w:style>
  <w:style w:type="paragraph" w:styleId="a4">
    <w:name w:val="Body Text"/>
    <w:basedOn w:val="a"/>
    <w:link w:val="a5"/>
    <w:uiPriority w:val="1"/>
    <w:qFormat/>
    <w:rsid w:val="00C01AA5"/>
    <w:pPr>
      <w:widowControl w:val="0"/>
      <w:autoSpaceDE w:val="0"/>
      <w:autoSpaceDN w:val="0"/>
      <w:spacing w:after="0" w:line="240" w:lineRule="auto"/>
      <w:jc w:val="both"/>
    </w:pPr>
    <w:rPr>
      <w:rFonts w:ascii="Microsoft Sans Serif" w:eastAsia="Microsoft Sans Serif" w:hAnsi="Microsoft Sans Serif" w:cs="Microsoft Sans Serif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C01AA5"/>
    <w:rPr>
      <w:rFonts w:ascii="Microsoft Sans Serif" w:eastAsia="Microsoft Sans Serif" w:hAnsi="Microsoft Sans Serif" w:cs="Microsoft Sans Serif"/>
      <w:sz w:val="20"/>
      <w:szCs w:val="20"/>
    </w:rPr>
  </w:style>
  <w:style w:type="character" w:styleId="a6">
    <w:name w:val="Hyperlink"/>
    <w:basedOn w:val="a0"/>
    <w:uiPriority w:val="99"/>
    <w:unhideWhenUsed/>
    <w:rsid w:val="00C01AA5"/>
    <w:rPr>
      <w:color w:val="0000FF" w:themeColor="hyperlink"/>
      <w:u w:val="single"/>
    </w:rPr>
  </w:style>
  <w:style w:type="paragraph" w:styleId="a7">
    <w:name w:val="List Paragraph"/>
    <w:basedOn w:val="a"/>
    <w:uiPriority w:val="1"/>
    <w:qFormat/>
    <w:rsid w:val="00450C5A"/>
    <w:pPr>
      <w:widowControl w:val="0"/>
      <w:autoSpaceDE w:val="0"/>
      <w:autoSpaceDN w:val="0"/>
      <w:spacing w:before="2" w:after="0" w:line="240" w:lineRule="auto"/>
      <w:ind w:left="250" w:firstLine="278"/>
    </w:pPr>
    <w:rPr>
      <w:rFonts w:ascii="Microsoft Sans Serif" w:eastAsia="Microsoft Sans Serif" w:hAnsi="Microsoft Sans Serif" w:cs="Microsoft Sans Serif"/>
    </w:rPr>
  </w:style>
  <w:style w:type="table" w:styleId="a8">
    <w:name w:val="Table Grid"/>
    <w:basedOn w:val="a1"/>
    <w:uiPriority w:val="59"/>
    <w:rsid w:val="00D76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endnote text"/>
    <w:basedOn w:val="a"/>
    <w:link w:val="aa"/>
    <w:uiPriority w:val="99"/>
    <w:semiHidden/>
    <w:unhideWhenUsed/>
    <w:rsid w:val="003B0DD4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3B0DD4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3B0DD4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3B0DD4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3B0DD4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3B0DD4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6F2B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mw-page-title-main">
    <w:name w:val="mw-page-title-main"/>
    <w:basedOn w:val="a0"/>
    <w:rsid w:val="006F2BA4"/>
  </w:style>
  <w:style w:type="character" w:customStyle="1" w:styleId="mw-editsection">
    <w:name w:val="mw-editsection"/>
    <w:basedOn w:val="a0"/>
    <w:rsid w:val="006F2BA4"/>
  </w:style>
  <w:style w:type="character" w:customStyle="1" w:styleId="mw-editsection-bracket">
    <w:name w:val="mw-editsection-bracket"/>
    <w:basedOn w:val="a0"/>
    <w:rsid w:val="006F2BA4"/>
  </w:style>
  <w:style w:type="character" w:customStyle="1" w:styleId="mw-editsection-divider">
    <w:name w:val="mw-editsection-divider"/>
    <w:basedOn w:val="a0"/>
    <w:rsid w:val="006F2BA4"/>
  </w:style>
  <w:style w:type="character" w:styleId="af">
    <w:name w:val="FollowedHyperlink"/>
    <w:basedOn w:val="a0"/>
    <w:uiPriority w:val="99"/>
    <w:semiHidden/>
    <w:unhideWhenUsed/>
    <w:rsid w:val="00B3780D"/>
    <w:rPr>
      <w:color w:val="800080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B25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25FA0"/>
  </w:style>
  <w:style w:type="paragraph" w:styleId="af2">
    <w:name w:val="footer"/>
    <w:basedOn w:val="a"/>
    <w:link w:val="af3"/>
    <w:uiPriority w:val="99"/>
    <w:unhideWhenUsed/>
    <w:rsid w:val="00B25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25FA0"/>
  </w:style>
  <w:style w:type="paragraph" w:styleId="af4">
    <w:name w:val="Balloon Text"/>
    <w:basedOn w:val="a"/>
    <w:link w:val="af5"/>
    <w:uiPriority w:val="99"/>
    <w:semiHidden/>
    <w:unhideWhenUsed/>
    <w:rsid w:val="00F7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75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2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4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39906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7630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ckatchnat@yandex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resources.krc.karelia.ru/krc/doc/publ2007/rekom_poljakova_2007.pd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9380B-C600-4592-8957-67BC48D7A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1657</Words>
  <Characters>9450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admin_local</cp:lastModifiedBy>
  <cp:revision>32</cp:revision>
  <dcterms:created xsi:type="dcterms:W3CDTF">2024-06-25T09:42:00Z</dcterms:created>
  <dcterms:modified xsi:type="dcterms:W3CDTF">2025-01-16T06:07:00Z</dcterms:modified>
</cp:coreProperties>
</file>