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FFB" w:rsidRPr="00635FA3" w:rsidRDefault="00463FFB" w:rsidP="00463FFB">
      <w:pPr>
        <w:pStyle w:val="c3"/>
        <w:spacing w:before="0" w:beforeAutospacing="0" w:after="0" w:afterAutospacing="0" w:line="360" w:lineRule="auto"/>
        <w:jc w:val="center"/>
        <w:rPr>
          <w:rStyle w:val="c4"/>
          <w:b/>
        </w:rPr>
      </w:pPr>
      <w:r w:rsidRPr="00635FA3">
        <w:rPr>
          <w:rStyle w:val="c4"/>
          <w:b/>
        </w:rPr>
        <w:t>МУНИЦИПАЛЬНОЕ БЮДЖЕТНОЕ ОБРАЗОВАТЕЛЬНОЕ УЧРЕЖДЕНИЕ</w:t>
      </w:r>
    </w:p>
    <w:p w:rsidR="00463FFB" w:rsidRPr="00635FA3" w:rsidRDefault="00463FFB" w:rsidP="00463FFB">
      <w:pPr>
        <w:pStyle w:val="c3"/>
        <w:spacing w:before="0" w:beforeAutospacing="0" w:after="0" w:afterAutospacing="0" w:line="360" w:lineRule="auto"/>
        <w:jc w:val="center"/>
        <w:rPr>
          <w:rStyle w:val="c4"/>
          <w:b/>
        </w:rPr>
      </w:pPr>
      <w:r w:rsidRPr="00635FA3">
        <w:rPr>
          <w:rStyle w:val="c4"/>
          <w:b/>
        </w:rPr>
        <w:t>«СРЕДНЯЯ  ШКОЛА № 3»</w:t>
      </w:r>
    </w:p>
    <w:p w:rsidR="00463FFB" w:rsidRPr="00635FA3" w:rsidRDefault="00463FFB" w:rsidP="00463FFB">
      <w:pPr>
        <w:pStyle w:val="c3"/>
        <w:spacing w:before="0" w:beforeAutospacing="0" w:after="0" w:afterAutospacing="0" w:line="360" w:lineRule="auto"/>
        <w:jc w:val="center"/>
        <w:rPr>
          <w:rStyle w:val="c4"/>
          <w:b/>
        </w:rPr>
      </w:pPr>
      <w:r w:rsidRPr="00635FA3">
        <w:rPr>
          <w:rStyle w:val="c4"/>
          <w:b/>
        </w:rPr>
        <w:t>г.ЗАВОЛЖЬЕ</w:t>
      </w:r>
    </w:p>
    <w:p w:rsidR="00463FFB" w:rsidRPr="00635FA3" w:rsidRDefault="00463FFB" w:rsidP="00463FFB">
      <w:pPr>
        <w:pStyle w:val="a4"/>
        <w:ind w:left="1085"/>
        <w:jc w:val="center"/>
        <w:rPr>
          <w:rFonts w:ascii="Times New Roman" w:hAnsi="Times New Roman" w:cs="Times New Roman"/>
          <w:b/>
          <w:sz w:val="28"/>
          <w:szCs w:val="28"/>
        </w:rPr>
      </w:pPr>
      <w:r w:rsidRPr="00635FA3">
        <w:rPr>
          <w:rFonts w:ascii="Times New Roman" w:hAnsi="Times New Roman" w:cs="Times New Roman"/>
          <w:b/>
          <w:sz w:val="28"/>
          <w:szCs w:val="28"/>
        </w:rPr>
        <w:t>Муниципальный этап областного конкурса исследовательских и проектных работ «Юный исследователь»</w:t>
      </w:r>
    </w:p>
    <w:p w:rsidR="00463FFB" w:rsidRPr="00635FA3" w:rsidRDefault="00463FFB" w:rsidP="00463FFB">
      <w:pPr>
        <w:pStyle w:val="a4"/>
        <w:ind w:left="1085"/>
        <w:jc w:val="center"/>
        <w:rPr>
          <w:rFonts w:ascii="Times New Roman" w:hAnsi="Times New Roman" w:cs="Times New Roman"/>
          <w:b/>
          <w:sz w:val="28"/>
          <w:szCs w:val="28"/>
        </w:rPr>
      </w:pPr>
      <w:r w:rsidRPr="00635FA3">
        <w:rPr>
          <w:rFonts w:ascii="Times New Roman" w:hAnsi="Times New Roman" w:cs="Times New Roman"/>
          <w:b/>
          <w:sz w:val="28"/>
          <w:szCs w:val="28"/>
        </w:rPr>
        <w:t>Номинация Человек и его здоровье, медицинская биология</w:t>
      </w:r>
    </w:p>
    <w:p w:rsidR="00463FFB" w:rsidRPr="00635FA3" w:rsidRDefault="00463FFB" w:rsidP="00463FFB">
      <w:pPr>
        <w:jc w:val="center"/>
        <w:rPr>
          <w:rStyle w:val="a6"/>
          <w:rFonts w:ascii="Times New Roman" w:hAnsi="Times New Roman" w:cs="Times New Roman"/>
          <w:color w:val="262C2C"/>
          <w:sz w:val="28"/>
          <w:szCs w:val="28"/>
          <w:shd w:val="clear" w:color="auto" w:fill="FFFFFF"/>
        </w:rPr>
      </w:pPr>
    </w:p>
    <w:p w:rsidR="00463FFB" w:rsidRPr="00635FA3" w:rsidRDefault="00463FFB" w:rsidP="00463FFB">
      <w:pPr>
        <w:jc w:val="center"/>
        <w:rPr>
          <w:rFonts w:ascii="Times New Roman" w:hAnsi="Times New Roman" w:cs="Times New Roman"/>
          <w:b/>
          <w:sz w:val="32"/>
          <w:szCs w:val="32"/>
        </w:rPr>
      </w:pPr>
      <w:r w:rsidRPr="00635FA3">
        <w:rPr>
          <w:rFonts w:ascii="Times New Roman" w:hAnsi="Times New Roman" w:cs="Times New Roman"/>
          <w:b/>
          <w:sz w:val="32"/>
          <w:szCs w:val="32"/>
        </w:rPr>
        <w:t>Тема: «Исследование некоторых способов устранения изжоги»</w:t>
      </w:r>
    </w:p>
    <w:p w:rsidR="00463FFB" w:rsidRPr="00635FA3" w:rsidRDefault="00463FFB" w:rsidP="00463FFB">
      <w:pPr>
        <w:jc w:val="center"/>
        <w:rPr>
          <w:rFonts w:ascii="Times New Roman" w:hAnsi="Times New Roman" w:cs="Times New Roman"/>
          <w:b/>
          <w:sz w:val="32"/>
          <w:szCs w:val="32"/>
        </w:rPr>
      </w:pPr>
    </w:p>
    <w:p w:rsidR="00463FFB" w:rsidRPr="00635FA3" w:rsidRDefault="00463FFB" w:rsidP="00463FFB">
      <w:pPr>
        <w:spacing w:line="240" w:lineRule="auto"/>
        <w:jc w:val="center"/>
        <w:rPr>
          <w:rFonts w:ascii="Times New Roman" w:hAnsi="Times New Roman" w:cs="Times New Roman"/>
          <w:b/>
          <w:sz w:val="32"/>
          <w:szCs w:val="32"/>
        </w:rPr>
      </w:pPr>
    </w:p>
    <w:p w:rsidR="00463FFB" w:rsidRPr="00635FA3" w:rsidRDefault="00463FFB" w:rsidP="00463FFB">
      <w:pPr>
        <w:pStyle w:val="c3"/>
        <w:spacing w:before="0" w:beforeAutospacing="0" w:after="0" w:afterAutospacing="0" w:line="360" w:lineRule="auto"/>
        <w:jc w:val="center"/>
        <w:rPr>
          <w:rStyle w:val="c4"/>
          <w:b/>
          <w:sz w:val="28"/>
          <w:szCs w:val="28"/>
        </w:rPr>
      </w:pPr>
    </w:p>
    <w:p w:rsidR="00463FFB" w:rsidRPr="00635FA3" w:rsidRDefault="00463FFB" w:rsidP="00463FFB">
      <w:pPr>
        <w:pStyle w:val="c3"/>
        <w:spacing w:before="0" w:beforeAutospacing="0" w:after="0" w:afterAutospacing="0" w:line="360" w:lineRule="auto"/>
        <w:jc w:val="center"/>
        <w:rPr>
          <w:rStyle w:val="c4"/>
          <w:b/>
          <w:sz w:val="28"/>
          <w:szCs w:val="28"/>
        </w:rPr>
      </w:pPr>
    </w:p>
    <w:p w:rsidR="00463FFB" w:rsidRPr="00635FA3" w:rsidRDefault="00463FFB" w:rsidP="00463FFB">
      <w:pPr>
        <w:pStyle w:val="c3"/>
        <w:spacing w:before="0" w:beforeAutospacing="0" w:after="0" w:afterAutospacing="0" w:line="360" w:lineRule="auto"/>
        <w:jc w:val="center"/>
        <w:rPr>
          <w:rStyle w:val="c4"/>
          <w:b/>
          <w:sz w:val="28"/>
          <w:szCs w:val="28"/>
        </w:rPr>
      </w:pPr>
    </w:p>
    <w:p w:rsidR="00463FFB" w:rsidRPr="00635FA3" w:rsidRDefault="00463FFB" w:rsidP="00463FFB">
      <w:pPr>
        <w:pStyle w:val="c3"/>
        <w:spacing w:before="0" w:beforeAutospacing="0" w:after="0" w:afterAutospacing="0" w:line="360" w:lineRule="auto"/>
        <w:jc w:val="center"/>
        <w:rPr>
          <w:rStyle w:val="c4"/>
          <w:b/>
          <w:sz w:val="28"/>
          <w:szCs w:val="28"/>
        </w:rPr>
      </w:pPr>
    </w:p>
    <w:tbl>
      <w:tblPr>
        <w:tblpPr w:leftFromText="180" w:rightFromText="180" w:vertAnchor="text" w:horzAnchor="margin" w:tblpXSpec="center" w:tblpY="330"/>
        <w:tblW w:w="10535" w:type="dxa"/>
        <w:tblLayout w:type="fixed"/>
        <w:tblLook w:val="00A0" w:firstRow="1" w:lastRow="0" w:firstColumn="1" w:lastColumn="0" w:noHBand="0" w:noVBand="0"/>
      </w:tblPr>
      <w:tblGrid>
        <w:gridCol w:w="5353"/>
        <w:gridCol w:w="5182"/>
      </w:tblGrid>
      <w:tr w:rsidR="00463FFB" w:rsidRPr="00635FA3" w:rsidTr="00FE52D0">
        <w:trPr>
          <w:trHeight w:val="4290"/>
        </w:trPr>
        <w:tc>
          <w:tcPr>
            <w:tcW w:w="5353" w:type="dxa"/>
          </w:tcPr>
          <w:p w:rsidR="00463FFB" w:rsidRPr="00635FA3" w:rsidRDefault="00463FFB" w:rsidP="00FE52D0">
            <w:pPr>
              <w:pStyle w:val="c3"/>
              <w:spacing w:before="0" w:beforeAutospacing="0" w:after="0" w:afterAutospacing="0" w:line="360" w:lineRule="auto"/>
              <w:jc w:val="center"/>
              <w:rPr>
                <w:rStyle w:val="c4"/>
                <w:b/>
                <w:sz w:val="28"/>
                <w:szCs w:val="28"/>
              </w:rPr>
            </w:pPr>
          </w:p>
          <w:p w:rsidR="00463FFB" w:rsidRPr="00635FA3" w:rsidRDefault="00463FFB" w:rsidP="00FE52D0">
            <w:pPr>
              <w:pStyle w:val="c3"/>
              <w:spacing w:before="0" w:beforeAutospacing="0" w:after="0" w:afterAutospacing="0" w:line="360" w:lineRule="auto"/>
              <w:jc w:val="center"/>
              <w:rPr>
                <w:rStyle w:val="c4"/>
                <w:b/>
                <w:sz w:val="28"/>
                <w:szCs w:val="28"/>
              </w:rPr>
            </w:pPr>
          </w:p>
          <w:p w:rsidR="00463FFB" w:rsidRPr="00635FA3" w:rsidRDefault="00463FFB" w:rsidP="00FE52D0">
            <w:pPr>
              <w:rPr>
                <w:rFonts w:ascii="Times New Roman" w:hAnsi="Times New Roman" w:cs="Times New Roman"/>
                <w:sz w:val="28"/>
                <w:szCs w:val="28"/>
                <w:lang w:eastAsia="ru-RU"/>
              </w:rPr>
            </w:pPr>
          </w:p>
          <w:p w:rsidR="00463FFB" w:rsidRPr="00635FA3" w:rsidRDefault="00463FFB" w:rsidP="00FE52D0">
            <w:pPr>
              <w:rPr>
                <w:rFonts w:ascii="Times New Roman" w:hAnsi="Times New Roman" w:cs="Times New Roman"/>
                <w:sz w:val="28"/>
                <w:szCs w:val="28"/>
                <w:lang w:eastAsia="ru-RU"/>
              </w:rPr>
            </w:pPr>
          </w:p>
          <w:p w:rsidR="00463FFB" w:rsidRPr="00635FA3" w:rsidRDefault="00463FFB" w:rsidP="00FE52D0">
            <w:pPr>
              <w:rPr>
                <w:rFonts w:ascii="Times New Roman" w:hAnsi="Times New Roman" w:cs="Times New Roman"/>
                <w:sz w:val="28"/>
                <w:szCs w:val="28"/>
                <w:lang w:eastAsia="ru-RU"/>
              </w:rPr>
            </w:pPr>
          </w:p>
          <w:p w:rsidR="00463FFB" w:rsidRPr="00635FA3" w:rsidRDefault="00463FFB" w:rsidP="00FE52D0">
            <w:pPr>
              <w:rPr>
                <w:rFonts w:ascii="Times New Roman" w:hAnsi="Times New Roman" w:cs="Times New Roman"/>
                <w:sz w:val="28"/>
                <w:szCs w:val="28"/>
                <w:lang w:eastAsia="ru-RU"/>
              </w:rPr>
            </w:pPr>
          </w:p>
          <w:p w:rsidR="00463FFB" w:rsidRPr="00635FA3" w:rsidRDefault="00463FFB" w:rsidP="00FE52D0">
            <w:pPr>
              <w:rPr>
                <w:rFonts w:ascii="Times New Roman" w:hAnsi="Times New Roman" w:cs="Times New Roman"/>
                <w:sz w:val="28"/>
                <w:szCs w:val="28"/>
                <w:lang w:eastAsia="ru-RU"/>
              </w:rPr>
            </w:pPr>
          </w:p>
          <w:p w:rsidR="00463FFB" w:rsidRPr="00635FA3" w:rsidRDefault="00463FFB" w:rsidP="00FE52D0">
            <w:pPr>
              <w:pStyle w:val="c3"/>
              <w:spacing w:before="0" w:beforeAutospacing="0" w:after="0" w:afterAutospacing="0" w:line="360" w:lineRule="auto"/>
              <w:jc w:val="center"/>
              <w:rPr>
                <w:b/>
                <w:sz w:val="28"/>
                <w:szCs w:val="28"/>
              </w:rPr>
            </w:pPr>
            <w:r w:rsidRPr="00635FA3">
              <w:rPr>
                <w:b/>
                <w:sz w:val="28"/>
                <w:szCs w:val="28"/>
              </w:rPr>
              <w:t xml:space="preserve">                                                     г.Заволжье</w:t>
            </w:r>
          </w:p>
          <w:p w:rsidR="00463FFB" w:rsidRPr="00635FA3" w:rsidRDefault="00463FFB" w:rsidP="00FE52D0">
            <w:pPr>
              <w:pStyle w:val="c3"/>
              <w:spacing w:before="0" w:beforeAutospacing="0" w:after="0" w:afterAutospacing="0" w:line="360" w:lineRule="auto"/>
              <w:jc w:val="center"/>
              <w:rPr>
                <w:b/>
                <w:sz w:val="28"/>
                <w:szCs w:val="28"/>
              </w:rPr>
            </w:pPr>
            <w:r w:rsidRPr="00635FA3">
              <w:rPr>
                <w:b/>
                <w:sz w:val="28"/>
                <w:szCs w:val="28"/>
              </w:rPr>
              <w:t xml:space="preserve">                                                        2024 г.</w:t>
            </w:r>
          </w:p>
          <w:p w:rsidR="00463FFB" w:rsidRPr="00635FA3" w:rsidRDefault="00463FFB" w:rsidP="00FE52D0">
            <w:pPr>
              <w:pStyle w:val="c3"/>
              <w:spacing w:before="0" w:beforeAutospacing="0" w:after="0" w:afterAutospacing="0" w:line="360" w:lineRule="auto"/>
              <w:jc w:val="center"/>
              <w:rPr>
                <w:b/>
                <w:sz w:val="28"/>
                <w:szCs w:val="28"/>
              </w:rPr>
            </w:pPr>
          </w:p>
          <w:p w:rsidR="00463FFB" w:rsidRPr="00635FA3" w:rsidRDefault="00463FFB" w:rsidP="00FE52D0">
            <w:pPr>
              <w:pStyle w:val="c3"/>
              <w:spacing w:before="0" w:beforeAutospacing="0" w:after="0" w:afterAutospacing="0" w:line="360" w:lineRule="auto"/>
              <w:jc w:val="center"/>
              <w:rPr>
                <w:b/>
                <w:sz w:val="28"/>
                <w:szCs w:val="28"/>
              </w:rPr>
            </w:pPr>
          </w:p>
          <w:p w:rsidR="00463FFB" w:rsidRPr="00635FA3" w:rsidRDefault="00463FFB" w:rsidP="00FE52D0">
            <w:pPr>
              <w:pStyle w:val="c3"/>
              <w:spacing w:before="0" w:beforeAutospacing="0" w:after="0" w:afterAutospacing="0" w:line="360" w:lineRule="auto"/>
              <w:jc w:val="center"/>
              <w:rPr>
                <w:b/>
                <w:sz w:val="28"/>
                <w:szCs w:val="28"/>
              </w:rPr>
            </w:pPr>
          </w:p>
          <w:p w:rsidR="00463FFB" w:rsidRPr="00635FA3" w:rsidRDefault="00463FFB" w:rsidP="00FE52D0">
            <w:pPr>
              <w:pStyle w:val="c3"/>
              <w:spacing w:before="0" w:beforeAutospacing="0" w:after="0" w:afterAutospacing="0" w:line="360" w:lineRule="auto"/>
              <w:jc w:val="center"/>
              <w:rPr>
                <w:b/>
                <w:sz w:val="28"/>
                <w:szCs w:val="28"/>
              </w:rPr>
            </w:pPr>
          </w:p>
          <w:p w:rsidR="00463FFB" w:rsidRPr="00635FA3" w:rsidRDefault="00463FFB" w:rsidP="00FE52D0">
            <w:pPr>
              <w:pStyle w:val="c3"/>
              <w:spacing w:before="0" w:beforeAutospacing="0" w:after="0" w:afterAutospacing="0" w:line="360" w:lineRule="auto"/>
              <w:jc w:val="center"/>
              <w:rPr>
                <w:b/>
                <w:sz w:val="28"/>
                <w:szCs w:val="28"/>
              </w:rPr>
            </w:pPr>
          </w:p>
          <w:p w:rsidR="00463FFB" w:rsidRPr="00635FA3" w:rsidRDefault="00463FFB" w:rsidP="00FE52D0">
            <w:pPr>
              <w:pStyle w:val="c3"/>
              <w:spacing w:before="0" w:beforeAutospacing="0" w:after="0" w:afterAutospacing="0" w:line="360" w:lineRule="auto"/>
              <w:jc w:val="center"/>
              <w:rPr>
                <w:sz w:val="28"/>
                <w:szCs w:val="28"/>
              </w:rPr>
            </w:pPr>
          </w:p>
        </w:tc>
        <w:tc>
          <w:tcPr>
            <w:tcW w:w="5182" w:type="dxa"/>
          </w:tcPr>
          <w:p w:rsidR="00463FFB" w:rsidRPr="00635FA3" w:rsidRDefault="00463FFB" w:rsidP="00FE52D0">
            <w:pPr>
              <w:spacing w:line="240" w:lineRule="auto"/>
              <w:rPr>
                <w:rStyle w:val="c4"/>
                <w:rFonts w:ascii="Times New Roman" w:hAnsi="Times New Roman"/>
                <w:b/>
                <w:sz w:val="28"/>
                <w:szCs w:val="28"/>
              </w:rPr>
            </w:pPr>
          </w:p>
          <w:p w:rsidR="00463FFB" w:rsidRPr="00635FA3" w:rsidRDefault="00463FFB" w:rsidP="00FE52D0">
            <w:pPr>
              <w:spacing w:line="240" w:lineRule="auto"/>
              <w:rPr>
                <w:rFonts w:ascii="Times New Roman" w:hAnsi="Times New Roman" w:cs="Times New Roman"/>
                <w:sz w:val="28"/>
                <w:szCs w:val="28"/>
              </w:rPr>
            </w:pPr>
            <w:r w:rsidRPr="00635FA3">
              <w:rPr>
                <w:rStyle w:val="c4"/>
                <w:rFonts w:ascii="Times New Roman" w:hAnsi="Times New Roman"/>
                <w:b/>
                <w:sz w:val="28"/>
                <w:szCs w:val="28"/>
              </w:rPr>
              <w:t xml:space="preserve">Автор: </w:t>
            </w:r>
            <w:r w:rsidRPr="00635FA3">
              <w:rPr>
                <w:rFonts w:ascii="Times New Roman" w:hAnsi="Times New Roman" w:cs="Times New Roman"/>
                <w:sz w:val="28"/>
                <w:szCs w:val="28"/>
              </w:rPr>
              <w:t>Шарова Виктория; 10 класс</w:t>
            </w:r>
          </w:p>
          <w:p w:rsidR="00463FFB" w:rsidRPr="00635FA3" w:rsidRDefault="00463FFB" w:rsidP="00FE52D0">
            <w:pPr>
              <w:spacing w:line="240" w:lineRule="auto"/>
              <w:rPr>
                <w:rFonts w:ascii="Times New Roman" w:hAnsi="Times New Roman" w:cs="Times New Roman"/>
                <w:sz w:val="28"/>
                <w:szCs w:val="28"/>
              </w:rPr>
            </w:pPr>
            <w:r w:rsidRPr="00635FA3">
              <w:rPr>
                <w:rFonts w:ascii="Times New Roman" w:hAnsi="Times New Roman" w:cs="Times New Roman"/>
                <w:sz w:val="28"/>
                <w:szCs w:val="28"/>
              </w:rPr>
              <w:t xml:space="preserve">                    </w:t>
            </w:r>
          </w:p>
          <w:p w:rsidR="00463FFB" w:rsidRPr="00635FA3" w:rsidRDefault="00463FFB" w:rsidP="00FE52D0">
            <w:pPr>
              <w:pStyle w:val="c3"/>
              <w:spacing w:before="0" w:beforeAutospacing="0" w:after="0" w:afterAutospacing="0" w:line="360" w:lineRule="auto"/>
              <w:rPr>
                <w:rStyle w:val="c4"/>
                <w:sz w:val="28"/>
                <w:szCs w:val="28"/>
              </w:rPr>
            </w:pPr>
            <w:r w:rsidRPr="00635FA3">
              <w:rPr>
                <w:rStyle w:val="c4"/>
                <w:b/>
                <w:sz w:val="28"/>
                <w:szCs w:val="28"/>
              </w:rPr>
              <w:t xml:space="preserve">Руководитель: </w:t>
            </w:r>
            <w:r w:rsidRPr="00635FA3">
              <w:rPr>
                <w:rStyle w:val="c4"/>
                <w:sz w:val="28"/>
                <w:szCs w:val="28"/>
              </w:rPr>
              <w:t xml:space="preserve">Моносова Елена Славовна; </w:t>
            </w:r>
            <w:r w:rsidRPr="00635FA3">
              <w:rPr>
                <w:rStyle w:val="c4"/>
                <w:b/>
                <w:sz w:val="28"/>
                <w:szCs w:val="28"/>
              </w:rPr>
              <w:t xml:space="preserve"> </w:t>
            </w:r>
            <w:r w:rsidRPr="00635FA3">
              <w:rPr>
                <w:rStyle w:val="c4"/>
                <w:sz w:val="28"/>
                <w:szCs w:val="28"/>
              </w:rPr>
              <w:t>учитель биологии и химии</w:t>
            </w:r>
          </w:p>
          <w:p w:rsidR="00463FFB" w:rsidRPr="00635FA3" w:rsidRDefault="00463FFB" w:rsidP="00FE52D0">
            <w:pPr>
              <w:pStyle w:val="c3"/>
              <w:spacing w:before="0" w:beforeAutospacing="0" w:after="0" w:afterAutospacing="0" w:line="360" w:lineRule="auto"/>
              <w:rPr>
                <w:rStyle w:val="c4"/>
                <w:sz w:val="28"/>
                <w:szCs w:val="28"/>
              </w:rPr>
            </w:pPr>
          </w:p>
          <w:p w:rsidR="00463FFB" w:rsidRPr="00635FA3" w:rsidRDefault="00463FFB" w:rsidP="00FE52D0">
            <w:pPr>
              <w:pStyle w:val="c3"/>
              <w:spacing w:before="0" w:beforeAutospacing="0" w:after="0" w:afterAutospacing="0" w:line="360" w:lineRule="auto"/>
              <w:rPr>
                <w:rStyle w:val="c4"/>
                <w:sz w:val="28"/>
                <w:szCs w:val="28"/>
              </w:rPr>
            </w:pPr>
          </w:p>
          <w:p w:rsidR="00463FFB" w:rsidRPr="00635FA3" w:rsidRDefault="00463FFB" w:rsidP="00FE52D0">
            <w:pPr>
              <w:pStyle w:val="c3"/>
              <w:spacing w:before="0" w:beforeAutospacing="0" w:after="0" w:afterAutospacing="0" w:line="360" w:lineRule="auto"/>
              <w:rPr>
                <w:rStyle w:val="c4"/>
                <w:b/>
                <w:sz w:val="28"/>
                <w:szCs w:val="28"/>
              </w:rPr>
            </w:pPr>
            <w:r w:rsidRPr="00635FA3">
              <w:rPr>
                <w:rStyle w:val="c4"/>
                <w:sz w:val="28"/>
                <w:szCs w:val="28"/>
              </w:rPr>
              <w:t xml:space="preserve">        </w:t>
            </w:r>
          </w:p>
          <w:p w:rsidR="00463FFB" w:rsidRPr="00635FA3" w:rsidRDefault="00463FFB" w:rsidP="00FE52D0">
            <w:pPr>
              <w:pStyle w:val="c3"/>
              <w:spacing w:before="0" w:beforeAutospacing="0" w:after="0" w:afterAutospacing="0" w:line="360" w:lineRule="auto"/>
              <w:rPr>
                <w:rStyle w:val="c4"/>
                <w:b/>
                <w:sz w:val="28"/>
                <w:szCs w:val="28"/>
              </w:rPr>
            </w:pPr>
          </w:p>
        </w:tc>
      </w:tr>
    </w:tbl>
    <w:p w:rsidR="00463FFB" w:rsidRPr="00635FA3" w:rsidRDefault="00463FFB">
      <w:pPr>
        <w:rPr>
          <w:rFonts w:ascii="Times New Roman" w:hAnsi="Times New Roman" w:cs="Times New Roman"/>
          <w:b/>
          <w:sz w:val="28"/>
          <w:szCs w:val="28"/>
        </w:rPr>
      </w:pPr>
      <w:r w:rsidRPr="00635FA3">
        <w:rPr>
          <w:rFonts w:ascii="Times New Roman" w:hAnsi="Times New Roman" w:cs="Times New Roman"/>
          <w:b/>
          <w:sz w:val="28"/>
          <w:szCs w:val="28"/>
        </w:rPr>
        <w:br w:type="page"/>
      </w:r>
    </w:p>
    <w:p w:rsidR="00463FFB" w:rsidRPr="00635FA3" w:rsidRDefault="00463FFB">
      <w:pPr>
        <w:rPr>
          <w:rFonts w:ascii="Times New Roman" w:hAnsi="Times New Roman" w:cs="Times New Roman"/>
          <w:b/>
          <w:sz w:val="28"/>
          <w:szCs w:val="28"/>
        </w:rPr>
      </w:pPr>
      <w:r w:rsidRPr="00635FA3">
        <w:rPr>
          <w:rFonts w:ascii="Times New Roman" w:hAnsi="Times New Roman" w:cs="Times New Roman"/>
          <w:b/>
          <w:sz w:val="28"/>
          <w:szCs w:val="28"/>
        </w:rPr>
        <w:lastRenderedPageBreak/>
        <w:t>Оглавление</w:t>
      </w:r>
    </w:p>
    <w:p w:rsidR="00636C60" w:rsidRPr="00635FA3" w:rsidRDefault="00636C60">
      <w:pPr>
        <w:rPr>
          <w:rFonts w:ascii="Times New Roman" w:hAnsi="Times New Roman" w:cs="Times New Roman"/>
          <w:sz w:val="28"/>
          <w:szCs w:val="28"/>
        </w:rPr>
      </w:pPr>
      <w:r w:rsidRPr="00635FA3">
        <w:rPr>
          <w:rFonts w:ascii="Times New Roman" w:hAnsi="Times New Roman" w:cs="Times New Roman"/>
          <w:sz w:val="28"/>
          <w:szCs w:val="28"/>
        </w:rPr>
        <w:t>Введение……………………………………………………</w:t>
      </w:r>
      <w:r w:rsidR="00F32E0F" w:rsidRPr="00635FA3">
        <w:rPr>
          <w:rFonts w:ascii="Times New Roman" w:hAnsi="Times New Roman" w:cs="Times New Roman"/>
          <w:sz w:val="28"/>
          <w:szCs w:val="28"/>
        </w:rPr>
        <w:t>……………..</w:t>
      </w:r>
      <w:r w:rsidR="00D94D17" w:rsidRPr="00635FA3">
        <w:rPr>
          <w:rFonts w:ascii="Times New Roman" w:hAnsi="Times New Roman" w:cs="Times New Roman"/>
          <w:sz w:val="28"/>
          <w:szCs w:val="28"/>
        </w:rPr>
        <w:t>.</w:t>
      </w:r>
      <w:r w:rsidR="00F32E0F" w:rsidRPr="00635FA3">
        <w:rPr>
          <w:rFonts w:ascii="Times New Roman" w:hAnsi="Times New Roman" w:cs="Times New Roman"/>
          <w:sz w:val="28"/>
          <w:szCs w:val="28"/>
        </w:rPr>
        <w:t>3</w:t>
      </w:r>
    </w:p>
    <w:p w:rsidR="00636C60" w:rsidRPr="00635FA3" w:rsidRDefault="00636C60" w:rsidP="00636C60">
      <w:pPr>
        <w:pStyle w:val="a4"/>
        <w:numPr>
          <w:ilvl w:val="0"/>
          <w:numId w:val="14"/>
        </w:numPr>
        <w:rPr>
          <w:rFonts w:ascii="Times New Roman" w:hAnsi="Times New Roman" w:cs="Times New Roman"/>
          <w:sz w:val="28"/>
          <w:szCs w:val="28"/>
        </w:rPr>
      </w:pPr>
      <w:r w:rsidRPr="00635FA3">
        <w:rPr>
          <w:rFonts w:ascii="Times New Roman" w:hAnsi="Times New Roman" w:cs="Times New Roman"/>
          <w:sz w:val="28"/>
          <w:szCs w:val="28"/>
        </w:rPr>
        <w:t>Теоретическая часть</w:t>
      </w:r>
      <w:r w:rsidR="00F32E0F" w:rsidRPr="00635FA3">
        <w:rPr>
          <w:rFonts w:ascii="Times New Roman" w:hAnsi="Times New Roman" w:cs="Times New Roman"/>
          <w:sz w:val="28"/>
          <w:szCs w:val="28"/>
        </w:rPr>
        <w:t>………………………………………………</w:t>
      </w:r>
      <w:r w:rsidR="00D94D17" w:rsidRPr="00635FA3">
        <w:rPr>
          <w:rFonts w:ascii="Times New Roman" w:hAnsi="Times New Roman" w:cs="Times New Roman"/>
          <w:sz w:val="28"/>
          <w:szCs w:val="28"/>
        </w:rPr>
        <w:t>..</w:t>
      </w:r>
      <w:r w:rsidR="00F32E0F" w:rsidRPr="00635FA3">
        <w:rPr>
          <w:rFonts w:ascii="Times New Roman" w:hAnsi="Times New Roman" w:cs="Times New Roman"/>
          <w:sz w:val="28"/>
          <w:szCs w:val="28"/>
        </w:rPr>
        <w:t>5</w:t>
      </w:r>
    </w:p>
    <w:p w:rsidR="00636C60" w:rsidRPr="00635FA3" w:rsidRDefault="00636C60" w:rsidP="00636C60">
      <w:pPr>
        <w:pStyle w:val="a4"/>
        <w:numPr>
          <w:ilvl w:val="1"/>
          <w:numId w:val="14"/>
        </w:numPr>
        <w:rPr>
          <w:rFonts w:ascii="Times New Roman" w:hAnsi="Times New Roman" w:cs="Times New Roman"/>
          <w:sz w:val="28"/>
          <w:szCs w:val="28"/>
        </w:rPr>
      </w:pPr>
      <w:r w:rsidRPr="00635FA3">
        <w:rPr>
          <w:rFonts w:ascii="Times New Roman" w:hAnsi="Times New Roman" w:cs="Times New Roman"/>
          <w:sz w:val="28"/>
          <w:szCs w:val="28"/>
        </w:rPr>
        <w:t>Понятие изжоги</w:t>
      </w:r>
      <w:r w:rsidR="00F32E0F" w:rsidRPr="00635FA3">
        <w:rPr>
          <w:rFonts w:ascii="Times New Roman" w:hAnsi="Times New Roman" w:cs="Times New Roman"/>
          <w:sz w:val="28"/>
          <w:szCs w:val="28"/>
        </w:rPr>
        <w:t>……………………………………………...5</w:t>
      </w:r>
    </w:p>
    <w:p w:rsidR="00636C60" w:rsidRPr="00635FA3" w:rsidRDefault="00636C60" w:rsidP="00636C60">
      <w:pPr>
        <w:pStyle w:val="a4"/>
        <w:numPr>
          <w:ilvl w:val="1"/>
          <w:numId w:val="14"/>
        </w:numPr>
        <w:rPr>
          <w:rFonts w:ascii="Times New Roman" w:hAnsi="Times New Roman" w:cs="Times New Roman"/>
          <w:sz w:val="28"/>
          <w:szCs w:val="28"/>
        </w:rPr>
      </w:pPr>
      <w:r w:rsidRPr="00635FA3">
        <w:rPr>
          <w:rFonts w:ascii="Times New Roman" w:hAnsi="Times New Roman" w:cs="Times New Roman"/>
          <w:sz w:val="28"/>
          <w:szCs w:val="28"/>
        </w:rPr>
        <w:t>Классификация изжоги по различным показателям</w:t>
      </w:r>
      <w:r w:rsidR="00F32E0F" w:rsidRPr="00635FA3">
        <w:rPr>
          <w:rFonts w:ascii="Times New Roman" w:hAnsi="Times New Roman" w:cs="Times New Roman"/>
          <w:sz w:val="28"/>
          <w:szCs w:val="28"/>
        </w:rPr>
        <w:t>…</w:t>
      </w:r>
      <w:r w:rsidR="00D94D17" w:rsidRPr="00635FA3">
        <w:rPr>
          <w:rFonts w:ascii="Times New Roman" w:hAnsi="Times New Roman" w:cs="Times New Roman"/>
          <w:sz w:val="28"/>
          <w:szCs w:val="28"/>
        </w:rPr>
        <w:t>……</w:t>
      </w:r>
      <w:r w:rsidR="00F32E0F" w:rsidRPr="00635FA3">
        <w:rPr>
          <w:rFonts w:ascii="Times New Roman" w:hAnsi="Times New Roman" w:cs="Times New Roman"/>
          <w:sz w:val="28"/>
          <w:szCs w:val="28"/>
        </w:rPr>
        <w:t>5</w:t>
      </w:r>
    </w:p>
    <w:p w:rsidR="00636C60" w:rsidRPr="00635FA3" w:rsidRDefault="00636C60" w:rsidP="00636C60">
      <w:pPr>
        <w:pStyle w:val="a4"/>
        <w:numPr>
          <w:ilvl w:val="2"/>
          <w:numId w:val="14"/>
        </w:numPr>
        <w:rPr>
          <w:rFonts w:ascii="Times New Roman" w:hAnsi="Times New Roman" w:cs="Times New Roman"/>
          <w:sz w:val="28"/>
          <w:szCs w:val="28"/>
        </w:rPr>
      </w:pPr>
      <w:r w:rsidRPr="00635FA3">
        <w:rPr>
          <w:rFonts w:ascii="Times New Roman" w:hAnsi="Times New Roman" w:cs="Times New Roman"/>
          <w:sz w:val="28"/>
          <w:szCs w:val="28"/>
        </w:rPr>
        <w:t>Виды изжоги</w:t>
      </w:r>
      <w:r w:rsidR="00F32E0F" w:rsidRPr="00635FA3">
        <w:rPr>
          <w:rFonts w:ascii="Times New Roman" w:hAnsi="Times New Roman" w:cs="Times New Roman"/>
          <w:sz w:val="28"/>
          <w:szCs w:val="28"/>
        </w:rPr>
        <w:t>………………………………………………5</w:t>
      </w:r>
    </w:p>
    <w:p w:rsidR="00636C60" w:rsidRPr="00635FA3" w:rsidRDefault="00636C60" w:rsidP="00636C60">
      <w:pPr>
        <w:pStyle w:val="a4"/>
        <w:numPr>
          <w:ilvl w:val="2"/>
          <w:numId w:val="14"/>
        </w:numPr>
        <w:rPr>
          <w:rFonts w:ascii="Times New Roman" w:hAnsi="Times New Roman" w:cs="Times New Roman"/>
          <w:sz w:val="28"/>
          <w:szCs w:val="28"/>
        </w:rPr>
      </w:pPr>
      <w:r w:rsidRPr="00635FA3">
        <w:rPr>
          <w:rFonts w:ascii="Times New Roman" w:hAnsi="Times New Roman" w:cs="Times New Roman"/>
          <w:sz w:val="28"/>
          <w:szCs w:val="28"/>
        </w:rPr>
        <w:t>Степени тяжести</w:t>
      </w:r>
      <w:r w:rsidR="00F32E0F" w:rsidRPr="00635FA3">
        <w:rPr>
          <w:rFonts w:ascii="Times New Roman" w:hAnsi="Times New Roman" w:cs="Times New Roman"/>
          <w:sz w:val="28"/>
          <w:szCs w:val="28"/>
        </w:rPr>
        <w:t>………………………………………….6</w:t>
      </w:r>
    </w:p>
    <w:p w:rsidR="00636C60" w:rsidRPr="00635FA3" w:rsidRDefault="00636C60" w:rsidP="00636C60">
      <w:pPr>
        <w:spacing w:before="240" w:line="360" w:lineRule="auto"/>
        <w:ind w:left="720"/>
        <w:jc w:val="both"/>
        <w:rPr>
          <w:rFonts w:ascii="Times New Roman" w:eastAsia="Times New Roman" w:hAnsi="Times New Roman" w:cs="Times New Roman"/>
          <w:bCs/>
          <w:sz w:val="28"/>
          <w:szCs w:val="28"/>
          <w:lang w:eastAsia="ru-RU"/>
        </w:rPr>
      </w:pPr>
      <w:r w:rsidRPr="00635FA3">
        <w:rPr>
          <w:rFonts w:ascii="Times New Roman" w:eastAsia="Times New Roman" w:hAnsi="Times New Roman" w:cs="Times New Roman"/>
          <w:bCs/>
          <w:sz w:val="28"/>
          <w:szCs w:val="28"/>
          <w:lang w:eastAsia="ru-RU"/>
        </w:rPr>
        <w:t>1.3.Причины возникновения изжоги</w:t>
      </w:r>
      <w:r w:rsidR="00F32E0F" w:rsidRPr="00635FA3">
        <w:rPr>
          <w:rFonts w:ascii="Times New Roman" w:eastAsia="Times New Roman" w:hAnsi="Times New Roman" w:cs="Times New Roman"/>
          <w:bCs/>
          <w:sz w:val="28"/>
          <w:szCs w:val="28"/>
          <w:lang w:eastAsia="ru-RU"/>
        </w:rPr>
        <w:t>……………………………</w:t>
      </w:r>
      <w:r w:rsidR="00D94D17" w:rsidRPr="00635FA3">
        <w:rPr>
          <w:rFonts w:ascii="Times New Roman" w:eastAsia="Times New Roman" w:hAnsi="Times New Roman" w:cs="Times New Roman"/>
          <w:bCs/>
          <w:sz w:val="28"/>
          <w:szCs w:val="28"/>
          <w:lang w:eastAsia="ru-RU"/>
        </w:rPr>
        <w:t>…</w:t>
      </w:r>
      <w:r w:rsidR="00F32E0F" w:rsidRPr="00635FA3">
        <w:rPr>
          <w:rFonts w:ascii="Times New Roman" w:eastAsia="Times New Roman" w:hAnsi="Times New Roman" w:cs="Times New Roman"/>
          <w:bCs/>
          <w:sz w:val="28"/>
          <w:szCs w:val="28"/>
          <w:lang w:eastAsia="ru-RU"/>
        </w:rPr>
        <w:t>7</w:t>
      </w:r>
    </w:p>
    <w:p w:rsidR="00636C60" w:rsidRPr="00635FA3" w:rsidRDefault="00636C60" w:rsidP="00636C60">
      <w:pPr>
        <w:spacing w:before="240" w:line="360" w:lineRule="auto"/>
        <w:ind w:left="720"/>
        <w:jc w:val="both"/>
        <w:rPr>
          <w:rFonts w:ascii="Times New Roman" w:eastAsia="Times New Roman" w:hAnsi="Times New Roman" w:cs="Times New Roman"/>
          <w:bCs/>
          <w:sz w:val="28"/>
          <w:szCs w:val="28"/>
          <w:lang w:eastAsia="ru-RU"/>
        </w:rPr>
      </w:pPr>
      <w:r w:rsidRPr="00635FA3">
        <w:rPr>
          <w:rFonts w:ascii="Times New Roman" w:eastAsia="Times New Roman" w:hAnsi="Times New Roman" w:cs="Times New Roman"/>
          <w:bCs/>
          <w:sz w:val="28"/>
          <w:szCs w:val="28"/>
          <w:lang w:eastAsia="ru-RU"/>
        </w:rPr>
        <w:t xml:space="preserve">1.4. Симптомы </w:t>
      </w:r>
      <w:r w:rsidR="00F32E0F" w:rsidRPr="00635FA3">
        <w:rPr>
          <w:rFonts w:ascii="Times New Roman" w:eastAsia="Times New Roman" w:hAnsi="Times New Roman" w:cs="Times New Roman"/>
          <w:bCs/>
          <w:sz w:val="28"/>
          <w:szCs w:val="28"/>
          <w:lang w:eastAsia="ru-RU"/>
        </w:rPr>
        <w:t>……………………………………………………...8</w:t>
      </w:r>
    </w:p>
    <w:p w:rsidR="00636C60" w:rsidRPr="00635FA3" w:rsidRDefault="00D94D17" w:rsidP="00D94D17">
      <w:pPr>
        <w:spacing w:before="240" w:line="360" w:lineRule="auto"/>
        <w:jc w:val="both"/>
        <w:rPr>
          <w:rFonts w:ascii="Times New Roman" w:eastAsia="Times New Roman" w:hAnsi="Times New Roman" w:cs="Times New Roman"/>
          <w:bCs/>
          <w:sz w:val="28"/>
          <w:szCs w:val="28"/>
          <w:lang w:eastAsia="ru-RU"/>
        </w:rPr>
      </w:pPr>
      <w:r w:rsidRPr="00635FA3">
        <w:rPr>
          <w:rFonts w:ascii="Times New Roman" w:eastAsia="Times New Roman" w:hAnsi="Times New Roman" w:cs="Times New Roman"/>
          <w:bCs/>
          <w:sz w:val="28"/>
          <w:szCs w:val="28"/>
          <w:lang w:eastAsia="ru-RU"/>
        </w:rPr>
        <w:t xml:space="preserve">          </w:t>
      </w:r>
      <w:r w:rsidR="00636C60" w:rsidRPr="00635FA3">
        <w:rPr>
          <w:rFonts w:ascii="Times New Roman" w:eastAsia="Times New Roman" w:hAnsi="Times New Roman" w:cs="Times New Roman"/>
          <w:bCs/>
          <w:sz w:val="28"/>
          <w:szCs w:val="28"/>
          <w:lang w:eastAsia="ru-RU"/>
        </w:rPr>
        <w:t xml:space="preserve"> 1.5. Механизмы изжоги</w:t>
      </w:r>
      <w:r w:rsidR="00F32E0F" w:rsidRPr="00635FA3">
        <w:rPr>
          <w:rFonts w:ascii="Times New Roman" w:eastAsia="Times New Roman" w:hAnsi="Times New Roman" w:cs="Times New Roman"/>
          <w:bCs/>
          <w:sz w:val="28"/>
          <w:szCs w:val="28"/>
          <w:lang w:eastAsia="ru-RU"/>
        </w:rPr>
        <w:t>……………………………………………9</w:t>
      </w:r>
    </w:p>
    <w:p w:rsidR="00636C60" w:rsidRPr="00635FA3" w:rsidRDefault="00D94D17" w:rsidP="00636C60">
      <w:pPr>
        <w:spacing w:before="240" w:line="360" w:lineRule="auto"/>
        <w:ind w:left="720"/>
        <w:jc w:val="both"/>
        <w:rPr>
          <w:rFonts w:ascii="Times New Roman" w:eastAsia="Times New Roman" w:hAnsi="Times New Roman" w:cs="Times New Roman"/>
          <w:bCs/>
          <w:sz w:val="28"/>
          <w:szCs w:val="28"/>
          <w:lang w:eastAsia="ru-RU"/>
        </w:rPr>
      </w:pPr>
      <w:r w:rsidRPr="00635FA3">
        <w:rPr>
          <w:rFonts w:ascii="Times New Roman" w:eastAsia="Times New Roman" w:hAnsi="Times New Roman" w:cs="Times New Roman"/>
          <w:bCs/>
          <w:sz w:val="28"/>
          <w:szCs w:val="28"/>
          <w:lang w:eastAsia="ru-RU"/>
        </w:rPr>
        <w:t xml:space="preserve"> </w:t>
      </w:r>
      <w:r w:rsidR="00636C60" w:rsidRPr="00635FA3">
        <w:rPr>
          <w:rFonts w:ascii="Times New Roman" w:eastAsia="Times New Roman" w:hAnsi="Times New Roman" w:cs="Times New Roman"/>
          <w:bCs/>
          <w:sz w:val="28"/>
          <w:szCs w:val="28"/>
          <w:lang w:eastAsia="ru-RU"/>
        </w:rPr>
        <w:t>1.6. Диагностика при изжоге</w:t>
      </w:r>
      <w:r w:rsidR="00F32E0F" w:rsidRPr="00635FA3">
        <w:rPr>
          <w:rFonts w:ascii="Times New Roman" w:eastAsia="Times New Roman" w:hAnsi="Times New Roman" w:cs="Times New Roman"/>
          <w:bCs/>
          <w:sz w:val="28"/>
          <w:szCs w:val="28"/>
          <w:lang w:eastAsia="ru-RU"/>
        </w:rPr>
        <w:t>……………………………………..10</w:t>
      </w:r>
    </w:p>
    <w:p w:rsidR="00636C60" w:rsidRPr="00635FA3" w:rsidRDefault="00636C60" w:rsidP="00636C60">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1.7. Способы устранения изжог</w:t>
      </w:r>
      <w:r w:rsidR="00F32E0F" w:rsidRPr="00635FA3">
        <w:rPr>
          <w:rFonts w:ascii="Times New Roman" w:eastAsia="Times New Roman" w:hAnsi="Times New Roman" w:cs="Times New Roman"/>
          <w:sz w:val="28"/>
          <w:szCs w:val="28"/>
          <w:lang w:eastAsia="ru-RU"/>
        </w:rPr>
        <w:t>………………………………….12</w:t>
      </w:r>
    </w:p>
    <w:p w:rsidR="00636C60" w:rsidRPr="00635FA3" w:rsidRDefault="00D94D17" w:rsidP="00636C60">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w:t>
      </w:r>
      <w:r w:rsidR="00636C60" w:rsidRPr="00635FA3">
        <w:rPr>
          <w:rFonts w:ascii="Times New Roman" w:eastAsia="Times New Roman" w:hAnsi="Times New Roman" w:cs="Times New Roman"/>
          <w:sz w:val="28"/>
          <w:szCs w:val="28"/>
          <w:lang w:eastAsia="ru-RU"/>
        </w:rPr>
        <w:t xml:space="preserve">1.7.1. </w:t>
      </w:r>
      <w:r w:rsidR="00C15831" w:rsidRPr="00635FA3">
        <w:rPr>
          <w:rFonts w:ascii="Times New Roman" w:eastAsia="Times New Roman" w:hAnsi="Times New Roman" w:cs="Times New Roman"/>
          <w:sz w:val="28"/>
          <w:szCs w:val="28"/>
          <w:lang w:eastAsia="ru-RU"/>
        </w:rPr>
        <w:t xml:space="preserve">Народные </w:t>
      </w:r>
      <w:r w:rsidR="00636C60" w:rsidRPr="00635FA3">
        <w:rPr>
          <w:rFonts w:ascii="Times New Roman" w:eastAsia="Times New Roman" w:hAnsi="Times New Roman" w:cs="Times New Roman"/>
          <w:sz w:val="28"/>
          <w:szCs w:val="28"/>
          <w:lang w:eastAsia="ru-RU"/>
        </w:rPr>
        <w:t>средства</w:t>
      </w:r>
      <w:r w:rsidR="00F32E0F" w:rsidRPr="00635FA3">
        <w:rPr>
          <w:rFonts w:ascii="Times New Roman" w:eastAsia="Times New Roman" w:hAnsi="Times New Roman" w:cs="Times New Roman"/>
          <w:sz w:val="28"/>
          <w:szCs w:val="28"/>
          <w:lang w:eastAsia="ru-RU"/>
        </w:rPr>
        <w:t>……………………………………</w:t>
      </w:r>
      <w:r w:rsidRPr="00635FA3">
        <w:rPr>
          <w:rFonts w:ascii="Times New Roman" w:eastAsia="Times New Roman" w:hAnsi="Times New Roman" w:cs="Times New Roman"/>
          <w:sz w:val="28"/>
          <w:szCs w:val="28"/>
          <w:lang w:eastAsia="ru-RU"/>
        </w:rPr>
        <w:t>...</w:t>
      </w:r>
      <w:r w:rsidR="00F32E0F" w:rsidRPr="00635FA3">
        <w:rPr>
          <w:rFonts w:ascii="Times New Roman" w:eastAsia="Times New Roman" w:hAnsi="Times New Roman" w:cs="Times New Roman"/>
          <w:sz w:val="28"/>
          <w:szCs w:val="28"/>
          <w:lang w:eastAsia="ru-RU"/>
        </w:rPr>
        <w:t>12</w:t>
      </w:r>
    </w:p>
    <w:p w:rsidR="00636C60" w:rsidRPr="00635FA3" w:rsidRDefault="00D94D17" w:rsidP="00636C60">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w:t>
      </w:r>
      <w:r w:rsidR="00C15831" w:rsidRPr="00635FA3">
        <w:rPr>
          <w:rFonts w:ascii="Times New Roman" w:eastAsia="Times New Roman" w:hAnsi="Times New Roman" w:cs="Times New Roman"/>
          <w:sz w:val="28"/>
          <w:szCs w:val="28"/>
          <w:lang w:eastAsia="ru-RU"/>
        </w:rPr>
        <w:t xml:space="preserve">1.7.2. Лекарственные </w:t>
      </w:r>
      <w:r w:rsidR="00636C60" w:rsidRPr="00635FA3">
        <w:rPr>
          <w:rFonts w:ascii="Times New Roman" w:eastAsia="Times New Roman" w:hAnsi="Times New Roman" w:cs="Times New Roman"/>
          <w:sz w:val="28"/>
          <w:szCs w:val="28"/>
          <w:lang w:eastAsia="ru-RU"/>
        </w:rPr>
        <w:t xml:space="preserve"> средства</w:t>
      </w:r>
      <w:r w:rsidR="00F32E0F" w:rsidRPr="00635FA3">
        <w:rPr>
          <w:rFonts w:ascii="Times New Roman" w:eastAsia="Times New Roman" w:hAnsi="Times New Roman" w:cs="Times New Roman"/>
          <w:sz w:val="28"/>
          <w:szCs w:val="28"/>
          <w:lang w:eastAsia="ru-RU"/>
        </w:rPr>
        <w:t>………………………………</w:t>
      </w:r>
      <w:r w:rsidRPr="00635FA3">
        <w:rPr>
          <w:rFonts w:ascii="Times New Roman" w:eastAsia="Times New Roman" w:hAnsi="Times New Roman" w:cs="Times New Roman"/>
          <w:sz w:val="28"/>
          <w:szCs w:val="28"/>
          <w:lang w:eastAsia="ru-RU"/>
        </w:rPr>
        <w:t>.</w:t>
      </w:r>
      <w:r w:rsidR="00F32E0F" w:rsidRPr="00635FA3">
        <w:rPr>
          <w:rFonts w:ascii="Times New Roman" w:eastAsia="Times New Roman" w:hAnsi="Times New Roman" w:cs="Times New Roman"/>
          <w:sz w:val="28"/>
          <w:szCs w:val="28"/>
          <w:lang w:eastAsia="ru-RU"/>
        </w:rPr>
        <w:t>13</w:t>
      </w:r>
    </w:p>
    <w:p w:rsidR="00636C60" w:rsidRPr="00635FA3" w:rsidRDefault="00636C60" w:rsidP="00636C60">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2.Практическая часть</w:t>
      </w:r>
      <w:r w:rsidR="00F32E0F" w:rsidRPr="00635FA3">
        <w:rPr>
          <w:rFonts w:ascii="Times New Roman" w:eastAsia="Times New Roman" w:hAnsi="Times New Roman" w:cs="Times New Roman"/>
          <w:sz w:val="28"/>
          <w:szCs w:val="28"/>
          <w:lang w:eastAsia="ru-RU"/>
        </w:rPr>
        <w:t>……………………………………………………..15</w:t>
      </w:r>
    </w:p>
    <w:p w:rsidR="00636C60" w:rsidRPr="00635FA3" w:rsidRDefault="00636C60" w:rsidP="00636C60">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2.1  Методика и ход исследования</w:t>
      </w:r>
      <w:r w:rsidR="00F32E0F" w:rsidRPr="00635FA3">
        <w:rPr>
          <w:rFonts w:ascii="Times New Roman" w:eastAsia="Times New Roman" w:hAnsi="Times New Roman" w:cs="Times New Roman"/>
          <w:sz w:val="28"/>
          <w:szCs w:val="28"/>
          <w:lang w:eastAsia="ru-RU"/>
        </w:rPr>
        <w:t>……………………………………….16</w:t>
      </w:r>
    </w:p>
    <w:p w:rsidR="001E5959" w:rsidRPr="00635FA3" w:rsidRDefault="001E5959" w:rsidP="001E5959">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2.2. Действие лекарств</w:t>
      </w:r>
      <w:r w:rsidR="00F32E0F" w:rsidRPr="00635FA3">
        <w:rPr>
          <w:rFonts w:ascii="Times New Roman" w:eastAsia="Times New Roman" w:hAnsi="Times New Roman" w:cs="Times New Roman"/>
          <w:sz w:val="28"/>
          <w:szCs w:val="28"/>
          <w:lang w:eastAsia="ru-RU"/>
        </w:rPr>
        <w:t>…………………………………………………….16</w:t>
      </w:r>
    </w:p>
    <w:p w:rsidR="001E5959" w:rsidRPr="00635FA3" w:rsidRDefault="001E5959" w:rsidP="001E5959">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2.3. Действие народных средств</w:t>
      </w:r>
      <w:r w:rsidR="00F32E0F" w:rsidRPr="00635FA3">
        <w:rPr>
          <w:rFonts w:ascii="Times New Roman" w:eastAsia="Times New Roman" w:hAnsi="Times New Roman" w:cs="Times New Roman"/>
          <w:sz w:val="28"/>
          <w:szCs w:val="28"/>
          <w:lang w:eastAsia="ru-RU"/>
        </w:rPr>
        <w:t>………………………………………….17</w:t>
      </w:r>
    </w:p>
    <w:p w:rsidR="00F32E0F" w:rsidRPr="00635FA3" w:rsidRDefault="00F32E0F" w:rsidP="00F32E0F">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2.4 Анализ полученных результатов…………………………………….17</w:t>
      </w:r>
    </w:p>
    <w:p w:rsidR="001E5959" w:rsidRPr="00635FA3" w:rsidRDefault="001E5959" w:rsidP="001E5959">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Заключение</w:t>
      </w:r>
      <w:r w:rsidR="00F32E0F" w:rsidRPr="00635FA3">
        <w:rPr>
          <w:rFonts w:ascii="Times New Roman" w:eastAsia="Times New Roman" w:hAnsi="Times New Roman" w:cs="Times New Roman"/>
          <w:sz w:val="28"/>
          <w:szCs w:val="28"/>
          <w:lang w:eastAsia="ru-RU"/>
        </w:rPr>
        <w:t>…………………………………………………………………19</w:t>
      </w:r>
    </w:p>
    <w:p w:rsidR="001E5959" w:rsidRPr="00635FA3" w:rsidRDefault="001E5959" w:rsidP="001E5959">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Список источников</w:t>
      </w:r>
      <w:r w:rsidR="00F32E0F" w:rsidRPr="00635FA3">
        <w:rPr>
          <w:rFonts w:ascii="Times New Roman" w:eastAsia="Times New Roman" w:hAnsi="Times New Roman" w:cs="Times New Roman"/>
          <w:sz w:val="28"/>
          <w:szCs w:val="28"/>
          <w:lang w:eastAsia="ru-RU"/>
        </w:rPr>
        <w:t>………………………………………………………...20</w:t>
      </w:r>
    </w:p>
    <w:p w:rsidR="001E5959" w:rsidRPr="00635FA3" w:rsidRDefault="001E5959" w:rsidP="001E5959">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Приложения</w:t>
      </w:r>
      <w:r w:rsidR="00F32E0F" w:rsidRPr="00635FA3">
        <w:rPr>
          <w:rFonts w:ascii="Times New Roman" w:eastAsia="Times New Roman" w:hAnsi="Times New Roman" w:cs="Times New Roman"/>
          <w:sz w:val="28"/>
          <w:szCs w:val="28"/>
          <w:lang w:eastAsia="ru-RU"/>
        </w:rPr>
        <w:t>…………………………………………………………………21</w:t>
      </w:r>
    </w:p>
    <w:p w:rsidR="00635FA3" w:rsidRDefault="00635FA3" w:rsidP="00993E0E">
      <w:pPr>
        <w:spacing w:line="360" w:lineRule="auto"/>
        <w:jc w:val="both"/>
        <w:rPr>
          <w:rFonts w:ascii="Times New Roman" w:eastAsia="Times New Roman" w:hAnsi="Times New Roman" w:cs="Times New Roman"/>
          <w:sz w:val="28"/>
          <w:szCs w:val="28"/>
          <w:lang w:eastAsia="ru-RU"/>
        </w:rPr>
      </w:pPr>
    </w:p>
    <w:p w:rsidR="00635FA3" w:rsidRDefault="00635FA3" w:rsidP="00993E0E">
      <w:pPr>
        <w:spacing w:line="360" w:lineRule="auto"/>
        <w:jc w:val="both"/>
        <w:rPr>
          <w:rFonts w:ascii="Times New Roman" w:eastAsia="Times New Roman" w:hAnsi="Times New Roman" w:cs="Times New Roman"/>
          <w:sz w:val="28"/>
          <w:szCs w:val="28"/>
          <w:lang w:eastAsia="ru-RU"/>
        </w:rPr>
      </w:pPr>
    </w:p>
    <w:p w:rsidR="00C6367E" w:rsidRPr="00635FA3" w:rsidRDefault="00C6367E" w:rsidP="00993E0E">
      <w:pPr>
        <w:spacing w:line="360" w:lineRule="auto"/>
        <w:jc w:val="both"/>
        <w:rPr>
          <w:rFonts w:ascii="Times New Roman" w:hAnsi="Times New Roman" w:cs="Times New Roman"/>
          <w:b/>
          <w:sz w:val="28"/>
          <w:szCs w:val="28"/>
        </w:rPr>
      </w:pPr>
      <w:r w:rsidRPr="00635FA3">
        <w:rPr>
          <w:rFonts w:ascii="Times New Roman" w:hAnsi="Times New Roman" w:cs="Times New Roman"/>
          <w:b/>
          <w:sz w:val="28"/>
          <w:szCs w:val="28"/>
        </w:rPr>
        <w:lastRenderedPageBreak/>
        <w:t>Введение</w:t>
      </w:r>
    </w:p>
    <w:p w:rsidR="00C6367E" w:rsidRPr="00635FA3" w:rsidRDefault="00C6367E"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Многочисленные исследования продемонстрировали, что окол</w:t>
      </w:r>
      <w:r w:rsidR="008F34DC" w:rsidRPr="00635FA3">
        <w:rPr>
          <w:rFonts w:ascii="Times New Roman" w:hAnsi="Times New Roman" w:cs="Times New Roman"/>
          <w:sz w:val="28"/>
          <w:szCs w:val="28"/>
        </w:rPr>
        <w:t>о 161 млн человек – жителей развитых стран –   страдают от изжоги</w:t>
      </w:r>
      <w:r w:rsidRPr="00635FA3">
        <w:rPr>
          <w:rFonts w:ascii="Times New Roman" w:hAnsi="Times New Roman" w:cs="Times New Roman"/>
          <w:sz w:val="28"/>
          <w:szCs w:val="28"/>
        </w:rPr>
        <w:t>. Жалобы на изжогу различной частоты и и</w:t>
      </w:r>
      <w:r w:rsidR="008F34DC" w:rsidRPr="00635FA3">
        <w:rPr>
          <w:rFonts w:ascii="Times New Roman" w:hAnsi="Times New Roman" w:cs="Times New Roman"/>
          <w:sz w:val="28"/>
          <w:szCs w:val="28"/>
        </w:rPr>
        <w:t xml:space="preserve">нтенсивности в России </w:t>
      </w:r>
      <w:r w:rsidRPr="00635FA3">
        <w:rPr>
          <w:rFonts w:ascii="Times New Roman" w:hAnsi="Times New Roman" w:cs="Times New Roman"/>
          <w:sz w:val="28"/>
          <w:szCs w:val="28"/>
        </w:rPr>
        <w:t xml:space="preserve"> предъявляют около половины взрослого населения и практически 20 % подростков . Изжога может приводить к временной нетрудоспособности в течение 2,5 часов в неделю и снижать продукти</w:t>
      </w:r>
      <w:r w:rsidR="005B014D" w:rsidRPr="00635FA3">
        <w:rPr>
          <w:rFonts w:ascii="Times New Roman" w:hAnsi="Times New Roman" w:cs="Times New Roman"/>
          <w:sz w:val="28"/>
          <w:szCs w:val="28"/>
        </w:rPr>
        <w:t>вность во время работы на 23 %</w:t>
      </w:r>
      <w:r w:rsidRPr="00635FA3">
        <w:rPr>
          <w:rFonts w:ascii="Times New Roman" w:hAnsi="Times New Roman" w:cs="Times New Roman"/>
          <w:sz w:val="28"/>
          <w:szCs w:val="28"/>
        </w:rPr>
        <w:t>.</w:t>
      </w:r>
    </w:p>
    <w:p w:rsidR="00C6367E" w:rsidRPr="00635FA3" w:rsidRDefault="00C6367E" w:rsidP="00993E0E">
      <w:pPr>
        <w:spacing w:line="360" w:lineRule="auto"/>
        <w:jc w:val="both"/>
        <w:rPr>
          <w:rFonts w:ascii="Times New Roman" w:hAnsi="Times New Roman" w:cs="Times New Roman"/>
          <w:sz w:val="28"/>
          <w:szCs w:val="28"/>
        </w:rPr>
      </w:pPr>
      <w:r w:rsidRPr="00635FA3">
        <w:rPr>
          <w:rFonts w:ascii="Times New Roman" w:hAnsi="Times New Roman" w:cs="Times New Roman"/>
          <w:b/>
          <w:sz w:val="28"/>
          <w:szCs w:val="28"/>
        </w:rPr>
        <w:t xml:space="preserve"> Актуальность темы</w:t>
      </w:r>
      <w:r w:rsidR="005B014D" w:rsidRPr="00635FA3">
        <w:rPr>
          <w:rFonts w:ascii="Times New Roman" w:hAnsi="Times New Roman" w:cs="Times New Roman"/>
          <w:sz w:val="28"/>
          <w:szCs w:val="28"/>
        </w:rPr>
        <w:t>:</w:t>
      </w:r>
      <w:r w:rsidRPr="00635FA3">
        <w:rPr>
          <w:rFonts w:ascii="Times New Roman" w:hAnsi="Times New Roman" w:cs="Times New Roman"/>
          <w:sz w:val="28"/>
          <w:szCs w:val="28"/>
        </w:rPr>
        <w:t xml:space="preserve"> В последние годы изучение изжоги и ее причин стало особенно актуальным. Стрессовый образ жизни, неправильное питание, употребление алкоголя и курение могут способствовать появлению </w:t>
      </w:r>
      <w:r w:rsidR="008F34DC" w:rsidRPr="00635FA3">
        <w:rPr>
          <w:rFonts w:ascii="Times New Roman" w:hAnsi="Times New Roman" w:cs="Times New Roman"/>
          <w:sz w:val="28"/>
          <w:szCs w:val="28"/>
        </w:rPr>
        <w:t>изжоги у людей разных возрастов, что в свою очередь будет свидетельствовать о развитии различных нарушений желудочно-кишечного тракта.</w:t>
      </w:r>
    </w:p>
    <w:p w:rsidR="00C6367E" w:rsidRPr="00635FA3" w:rsidRDefault="00C6367E" w:rsidP="00993E0E">
      <w:pPr>
        <w:spacing w:line="360" w:lineRule="auto"/>
        <w:jc w:val="both"/>
        <w:rPr>
          <w:rFonts w:ascii="Times New Roman" w:hAnsi="Times New Roman" w:cs="Times New Roman"/>
          <w:sz w:val="28"/>
          <w:szCs w:val="28"/>
        </w:rPr>
      </w:pPr>
      <w:r w:rsidRPr="00635FA3">
        <w:rPr>
          <w:rFonts w:ascii="Times New Roman" w:hAnsi="Times New Roman" w:cs="Times New Roman"/>
          <w:b/>
          <w:sz w:val="28"/>
          <w:szCs w:val="28"/>
        </w:rPr>
        <w:t>Цель</w:t>
      </w:r>
      <w:r w:rsidR="008F34DC" w:rsidRPr="00635FA3">
        <w:rPr>
          <w:rFonts w:ascii="Times New Roman" w:hAnsi="Times New Roman" w:cs="Times New Roman"/>
          <w:sz w:val="28"/>
          <w:szCs w:val="28"/>
        </w:rPr>
        <w:t xml:space="preserve">  работы:  Исследовать различные способы устранения изжоги на основе моделирования этого процесса в условиях химической лаборатории</w:t>
      </w:r>
    </w:p>
    <w:p w:rsidR="00C6367E" w:rsidRPr="00635FA3" w:rsidRDefault="00C6367E" w:rsidP="00993E0E">
      <w:pPr>
        <w:spacing w:line="360" w:lineRule="auto"/>
        <w:contextualSpacing/>
        <w:jc w:val="both"/>
        <w:rPr>
          <w:rFonts w:ascii="Times New Roman" w:hAnsi="Times New Roman" w:cs="Times New Roman"/>
          <w:b/>
          <w:sz w:val="28"/>
          <w:szCs w:val="28"/>
        </w:rPr>
      </w:pPr>
      <w:r w:rsidRPr="00635FA3">
        <w:rPr>
          <w:rFonts w:ascii="Times New Roman" w:hAnsi="Times New Roman" w:cs="Times New Roman"/>
          <w:b/>
          <w:sz w:val="28"/>
          <w:szCs w:val="28"/>
        </w:rPr>
        <w:t>Задачи:</w:t>
      </w:r>
    </w:p>
    <w:p w:rsidR="00C6367E" w:rsidRPr="00635FA3" w:rsidRDefault="00A254D9" w:rsidP="00993E0E">
      <w:pPr>
        <w:numPr>
          <w:ilvl w:val="0"/>
          <w:numId w:val="13"/>
        </w:numPr>
        <w:spacing w:line="360" w:lineRule="auto"/>
        <w:ind w:left="0"/>
        <w:contextualSpacing/>
        <w:jc w:val="both"/>
        <w:rPr>
          <w:rFonts w:ascii="Times New Roman" w:hAnsi="Times New Roman" w:cs="Times New Roman"/>
          <w:sz w:val="28"/>
          <w:szCs w:val="28"/>
        </w:rPr>
      </w:pPr>
      <w:r w:rsidRPr="00635FA3">
        <w:rPr>
          <w:rFonts w:ascii="Times New Roman" w:hAnsi="Times New Roman" w:cs="Times New Roman"/>
          <w:sz w:val="28"/>
          <w:szCs w:val="28"/>
        </w:rPr>
        <w:t>Проанализировать научную литературу  по теме</w:t>
      </w:r>
      <w:r w:rsidR="008F34DC" w:rsidRPr="00635FA3">
        <w:rPr>
          <w:rFonts w:ascii="Times New Roman" w:hAnsi="Times New Roman" w:cs="Times New Roman"/>
          <w:sz w:val="28"/>
          <w:szCs w:val="28"/>
        </w:rPr>
        <w:t>;</w:t>
      </w:r>
    </w:p>
    <w:p w:rsidR="00A254D9" w:rsidRPr="00635FA3" w:rsidRDefault="00A254D9" w:rsidP="00993E0E">
      <w:pPr>
        <w:numPr>
          <w:ilvl w:val="0"/>
          <w:numId w:val="13"/>
        </w:numPr>
        <w:spacing w:line="360" w:lineRule="auto"/>
        <w:ind w:left="0"/>
        <w:contextualSpacing/>
        <w:jc w:val="both"/>
        <w:rPr>
          <w:rFonts w:ascii="Times New Roman" w:hAnsi="Times New Roman" w:cs="Times New Roman"/>
          <w:sz w:val="28"/>
          <w:szCs w:val="28"/>
        </w:rPr>
      </w:pPr>
      <w:r w:rsidRPr="00635FA3">
        <w:rPr>
          <w:rFonts w:ascii="Times New Roman" w:hAnsi="Times New Roman" w:cs="Times New Roman"/>
          <w:sz w:val="28"/>
          <w:szCs w:val="28"/>
        </w:rPr>
        <w:t>Провести практическую исследовательскую работу</w:t>
      </w:r>
      <w:r w:rsidR="008F34DC" w:rsidRPr="00635FA3">
        <w:rPr>
          <w:rFonts w:ascii="Times New Roman" w:hAnsi="Times New Roman" w:cs="Times New Roman"/>
          <w:sz w:val="28"/>
          <w:szCs w:val="28"/>
        </w:rPr>
        <w:t>;</w:t>
      </w:r>
    </w:p>
    <w:p w:rsidR="00C6367E" w:rsidRPr="00635FA3" w:rsidRDefault="00A254D9" w:rsidP="00993E0E">
      <w:pPr>
        <w:numPr>
          <w:ilvl w:val="0"/>
          <w:numId w:val="13"/>
        </w:numPr>
        <w:spacing w:line="360" w:lineRule="auto"/>
        <w:ind w:left="0"/>
        <w:contextualSpacing/>
        <w:jc w:val="both"/>
        <w:rPr>
          <w:rFonts w:ascii="Times New Roman" w:hAnsi="Times New Roman" w:cs="Times New Roman"/>
          <w:sz w:val="28"/>
          <w:szCs w:val="28"/>
        </w:rPr>
      </w:pPr>
      <w:r w:rsidRPr="00635FA3">
        <w:rPr>
          <w:rFonts w:ascii="Times New Roman" w:hAnsi="Times New Roman" w:cs="Times New Roman"/>
          <w:sz w:val="28"/>
          <w:szCs w:val="28"/>
        </w:rPr>
        <w:t xml:space="preserve">Разработать  рекомендации </w:t>
      </w:r>
      <w:r w:rsidR="008F34DC" w:rsidRPr="00635FA3">
        <w:rPr>
          <w:rFonts w:ascii="Times New Roman" w:hAnsi="Times New Roman" w:cs="Times New Roman"/>
          <w:sz w:val="28"/>
          <w:szCs w:val="28"/>
        </w:rPr>
        <w:t xml:space="preserve"> для предотвращения  и снижения неприятных ощущений, вызванных изжогой </w:t>
      </w:r>
    </w:p>
    <w:p w:rsidR="00C6367E" w:rsidRPr="00635FA3" w:rsidRDefault="00C6367E"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 xml:space="preserve">Методы исследования: </w:t>
      </w:r>
    </w:p>
    <w:p w:rsidR="00C6367E" w:rsidRPr="00635FA3" w:rsidRDefault="00C6367E"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1)</w:t>
      </w:r>
      <w:r w:rsidRPr="00635FA3">
        <w:rPr>
          <w:rFonts w:ascii="Times New Roman" w:hAnsi="Times New Roman" w:cs="Times New Roman"/>
          <w:sz w:val="28"/>
          <w:szCs w:val="28"/>
        </w:rPr>
        <w:t xml:space="preserve"> информационно-поисковый; </w:t>
      </w:r>
    </w:p>
    <w:p w:rsidR="00C6367E" w:rsidRPr="00635FA3" w:rsidRDefault="00C6367E"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2)</w:t>
      </w:r>
      <w:r w:rsidRPr="00635FA3">
        <w:rPr>
          <w:rFonts w:ascii="Times New Roman" w:hAnsi="Times New Roman" w:cs="Times New Roman"/>
          <w:sz w:val="28"/>
          <w:szCs w:val="28"/>
        </w:rPr>
        <w:t xml:space="preserve"> аналитический; </w:t>
      </w:r>
    </w:p>
    <w:p w:rsidR="00C6367E" w:rsidRPr="00635FA3" w:rsidRDefault="00C6367E"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3)</w:t>
      </w:r>
      <w:r w:rsidRPr="00635FA3">
        <w:rPr>
          <w:rFonts w:ascii="Times New Roman" w:hAnsi="Times New Roman" w:cs="Times New Roman"/>
          <w:sz w:val="28"/>
          <w:szCs w:val="28"/>
        </w:rPr>
        <w:t xml:space="preserve"> экспериментальный</w:t>
      </w:r>
    </w:p>
    <w:p w:rsidR="00BF0250" w:rsidRPr="00635FA3" w:rsidRDefault="00BF0250"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 xml:space="preserve">Объекты исследования:  </w:t>
      </w:r>
      <w:r w:rsidRPr="00635FA3">
        <w:rPr>
          <w:rFonts w:ascii="Times New Roman" w:hAnsi="Times New Roman" w:cs="Times New Roman"/>
          <w:sz w:val="28"/>
          <w:szCs w:val="28"/>
        </w:rPr>
        <w:t xml:space="preserve">лекарственные препараты:                  </w:t>
      </w:r>
    </w:p>
    <w:p w:rsidR="00BF0250" w:rsidRPr="00635FA3" w:rsidRDefault="00BF0250"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sz w:val="28"/>
          <w:szCs w:val="28"/>
        </w:rPr>
        <w:t>Народные средства: пищевая сода (гидрокарбонат натрия), молоко, компот из сухофруктов</w:t>
      </w:r>
    </w:p>
    <w:p w:rsidR="00635FA3" w:rsidRDefault="00BF0250"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Предмет исследования:</w:t>
      </w:r>
      <w:r w:rsidR="00A109B9" w:rsidRPr="00635FA3">
        <w:rPr>
          <w:rFonts w:ascii="Times New Roman" w:hAnsi="Times New Roman" w:cs="Times New Roman"/>
          <w:b/>
          <w:sz w:val="28"/>
          <w:szCs w:val="28"/>
        </w:rPr>
        <w:t xml:space="preserve"> </w:t>
      </w:r>
      <w:r w:rsidR="00A109B9" w:rsidRPr="00635FA3">
        <w:rPr>
          <w:rFonts w:ascii="Times New Roman" w:hAnsi="Times New Roman" w:cs="Times New Roman"/>
          <w:sz w:val="28"/>
          <w:szCs w:val="28"/>
        </w:rPr>
        <w:t>эффективность использования лекарственных препаратов и народных средств против изжоги</w:t>
      </w:r>
    </w:p>
    <w:p w:rsidR="00C6367E" w:rsidRPr="00635FA3" w:rsidRDefault="00C6367E"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lastRenderedPageBreak/>
        <w:t xml:space="preserve">Теоретическая значимость </w:t>
      </w:r>
      <w:r w:rsidRPr="00635FA3">
        <w:rPr>
          <w:rFonts w:ascii="Times New Roman" w:hAnsi="Times New Roman" w:cs="Times New Roman"/>
          <w:sz w:val="28"/>
          <w:szCs w:val="28"/>
        </w:rPr>
        <w:t xml:space="preserve"> работы заключается в том, что результаты исследования об</w:t>
      </w:r>
      <w:r w:rsidR="00A254D9" w:rsidRPr="00635FA3">
        <w:rPr>
          <w:rFonts w:ascii="Times New Roman" w:hAnsi="Times New Roman" w:cs="Times New Roman"/>
          <w:sz w:val="28"/>
          <w:szCs w:val="28"/>
        </w:rPr>
        <w:t>общают собранную информацию об и</w:t>
      </w:r>
      <w:r w:rsidRPr="00635FA3">
        <w:rPr>
          <w:rFonts w:ascii="Times New Roman" w:hAnsi="Times New Roman" w:cs="Times New Roman"/>
          <w:sz w:val="28"/>
          <w:szCs w:val="28"/>
        </w:rPr>
        <w:t>зжоге, пробуждая интерес и стремление к познанию данной темы.</w:t>
      </w:r>
    </w:p>
    <w:p w:rsidR="00993E0E" w:rsidRPr="00635FA3" w:rsidRDefault="00C6367E"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 xml:space="preserve">Практическая значимость </w:t>
      </w:r>
      <w:r w:rsidRPr="00635FA3">
        <w:rPr>
          <w:rFonts w:ascii="Times New Roman" w:hAnsi="Times New Roman" w:cs="Times New Roman"/>
          <w:sz w:val="28"/>
          <w:szCs w:val="28"/>
        </w:rPr>
        <w:t>исследовательской работы заключается в том, что результаты исследования могут быть реализованы для изучения соответствующей темы в школьной программе в формате открытого урока, для повышения образовательного уровня и продолжения исследования.</w:t>
      </w:r>
    </w:p>
    <w:p w:rsidR="00570000" w:rsidRPr="00635FA3" w:rsidRDefault="00BF0250"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Гипотеза исследования</w:t>
      </w:r>
      <w:r w:rsidRPr="00635FA3">
        <w:rPr>
          <w:rFonts w:ascii="Times New Roman" w:hAnsi="Times New Roman" w:cs="Times New Roman"/>
          <w:sz w:val="28"/>
          <w:szCs w:val="28"/>
        </w:rPr>
        <w:t>: традиционные народные средства устранения изжоги   действуют не менее эффективно, чем лекарственные препараты.</w:t>
      </w:r>
    </w:p>
    <w:p w:rsidR="00BF0250" w:rsidRPr="00635FA3" w:rsidRDefault="00570000" w:rsidP="00570000">
      <w:pPr>
        <w:rPr>
          <w:rFonts w:ascii="Times New Roman" w:hAnsi="Times New Roman" w:cs="Times New Roman"/>
          <w:sz w:val="28"/>
          <w:szCs w:val="28"/>
        </w:rPr>
      </w:pPr>
      <w:r w:rsidRPr="00635FA3">
        <w:rPr>
          <w:rFonts w:ascii="Times New Roman" w:hAnsi="Times New Roman" w:cs="Times New Roman"/>
          <w:sz w:val="28"/>
          <w:szCs w:val="28"/>
        </w:rPr>
        <w:br w:type="page"/>
      </w:r>
    </w:p>
    <w:p w:rsidR="00010112" w:rsidRPr="00635FA3" w:rsidRDefault="00010112" w:rsidP="00993E0E">
      <w:pPr>
        <w:spacing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lastRenderedPageBreak/>
        <w:t>1.Теоретическая ча</w:t>
      </w:r>
      <w:r w:rsidR="00BB1D1C" w:rsidRPr="00635FA3">
        <w:rPr>
          <w:rFonts w:ascii="Times New Roman" w:hAnsi="Times New Roman" w:cs="Times New Roman"/>
          <w:b/>
          <w:sz w:val="28"/>
          <w:szCs w:val="28"/>
        </w:rPr>
        <w:t>с</w:t>
      </w:r>
      <w:r w:rsidRPr="00635FA3">
        <w:rPr>
          <w:rFonts w:ascii="Times New Roman" w:hAnsi="Times New Roman" w:cs="Times New Roman"/>
          <w:b/>
          <w:sz w:val="28"/>
          <w:szCs w:val="28"/>
        </w:rPr>
        <w:t>ть</w:t>
      </w:r>
    </w:p>
    <w:p w:rsidR="00B6401D" w:rsidRPr="00635FA3" w:rsidRDefault="00010112" w:rsidP="00B6401D">
      <w:pPr>
        <w:spacing w:line="360" w:lineRule="auto"/>
        <w:jc w:val="both"/>
        <w:rPr>
          <w:rFonts w:ascii="Times New Roman" w:hAnsi="Times New Roman" w:cs="Times New Roman"/>
          <w:b/>
          <w:sz w:val="28"/>
          <w:szCs w:val="28"/>
        </w:rPr>
      </w:pPr>
      <w:r w:rsidRPr="00635FA3">
        <w:rPr>
          <w:rFonts w:ascii="Times New Roman" w:hAnsi="Times New Roman" w:cs="Times New Roman"/>
          <w:b/>
          <w:sz w:val="28"/>
          <w:szCs w:val="28"/>
        </w:rPr>
        <w:t>1.1</w:t>
      </w:r>
      <w:r w:rsidR="007D1981" w:rsidRPr="00635FA3">
        <w:rPr>
          <w:rFonts w:ascii="Times New Roman" w:hAnsi="Times New Roman" w:cs="Times New Roman"/>
          <w:b/>
          <w:sz w:val="28"/>
          <w:szCs w:val="28"/>
        </w:rPr>
        <w:t>.</w:t>
      </w:r>
      <w:r w:rsidRPr="00635FA3">
        <w:rPr>
          <w:rFonts w:ascii="Times New Roman" w:hAnsi="Times New Roman" w:cs="Times New Roman"/>
          <w:b/>
          <w:sz w:val="28"/>
          <w:szCs w:val="28"/>
        </w:rPr>
        <w:t xml:space="preserve"> Понятие </w:t>
      </w:r>
      <w:r w:rsidR="00993E0E" w:rsidRPr="00635FA3">
        <w:rPr>
          <w:rFonts w:ascii="Times New Roman" w:hAnsi="Times New Roman" w:cs="Times New Roman"/>
          <w:b/>
          <w:sz w:val="28"/>
          <w:szCs w:val="28"/>
        </w:rPr>
        <w:t>и</w:t>
      </w:r>
      <w:r w:rsidR="00FC144C" w:rsidRPr="00635FA3">
        <w:rPr>
          <w:rFonts w:ascii="Times New Roman" w:hAnsi="Times New Roman" w:cs="Times New Roman"/>
          <w:b/>
          <w:sz w:val="28"/>
          <w:szCs w:val="28"/>
        </w:rPr>
        <w:t>зжоги</w:t>
      </w:r>
    </w:p>
    <w:p w:rsidR="00B6401D" w:rsidRPr="00635FA3" w:rsidRDefault="00B6401D" w:rsidP="00B6401D">
      <w:pPr>
        <w:spacing w:line="360" w:lineRule="auto"/>
        <w:jc w:val="both"/>
        <w:rPr>
          <w:rFonts w:ascii="Times New Roman" w:hAnsi="Times New Roman" w:cs="Times New Roman"/>
          <w:sz w:val="28"/>
          <w:szCs w:val="28"/>
        </w:rPr>
      </w:pPr>
      <w:r w:rsidRPr="00635FA3">
        <w:rPr>
          <w:rFonts w:ascii="Times New Roman" w:hAnsi="Times New Roman" w:cs="Times New Roman"/>
          <w:b/>
          <w:sz w:val="28"/>
          <w:szCs w:val="28"/>
        </w:rPr>
        <w:t xml:space="preserve">        </w:t>
      </w:r>
      <w:r w:rsidR="00FC144C" w:rsidRPr="00635FA3">
        <w:rPr>
          <w:rFonts w:ascii="Times New Roman" w:hAnsi="Times New Roman" w:cs="Times New Roman"/>
          <w:sz w:val="28"/>
          <w:szCs w:val="28"/>
        </w:rPr>
        <w:t>Изжога – симптом, субъективно воспринимаемый как</w:t>
      </w:r>
      <w:r w:rsidRPr="00635FA3">
        <w:rPr>
          <w:rFonts w:ascii="Times New Roman" w:hAnsi="Times New Roman" w:cs="Times New Roman"/>
          <w:sz w:val="28"/>
          <w:szCs w:val="28"/>
        </w:rPr>
        <w:t xml:space="preserve"> </w:t>
      </w:r>
      <w:r w:rsidR="00FC144C" w:rsidRPr="00635FA3">
        <w:rPr>
          <w:rFonts w:ascii="Times New Roman" w:hAnsi="Times New Roman" w:cs="Times New Roman"/>
          <w:sz w:val="28"/>
          <w:szCs w:val="28"/>
        </w:rPr>
        <w:t>чувство жжения или тепла различной интенсивности и</w:t>
      </w:r>
      <w:r w:rsidRPr="00635FA3">
        <w:rPr>
          <w:rFonts w:ascii="Times New Roman" w:hAnsi="Times New Roman" w:cs="Times New Roman"/>
          <w:sz w:val="28"/>
          <w:szCs w:val="28"/>
        </w:rPr>
        <w:t xml:space="preserve"> </w:t>
      </w:r>
      <w:r w:rsidR="00FC144C" w:rsidRPr="00635FA3">
        <w:rPr>
          <w:rFonts w:ascii="Times New Roman" w:hAnsi="Times New Roman" w:cs="Times New Roman"/>
          <w:sz w:val="28"/>
          <w:szCs w:val="28"/>
        </w:rPr>
        <w:t>продолжительности, возникающее за грудиной (на уровне</w:t>
      </w:r>
      <w:r w:rsidRPr="00635FA3">
        <w:rPr>
          <w:rFonts w:ascii="Times New Roman" w:hAnsi="Times New Roman" w:cs="Times New Roman"/>
          <w:sz w:val="28"/>
          <w:szCs w:val="28"/>
        </w:rPr>
        <w:t xml:space="preserve"> </w:t>
      </w:r>
      <w:r w:rsidR="00FC144C" w:rsidRPr="00635FA3">
        <w:rPr>
          <w:rFonts w:ascii="Times New Roman" w:hAnsi="Times New Roman" w:cs="Times New Roman"/>
          <w:sz w:val="28"/>
          <w:szCs w:val="28"/>
        </w:rPr>
        <w:t>её нижней трети) и/или в подложечной области, распространяющееся вверх от мечевидного отростка.</w:t>
      </w:r>
      <w:r w:rsidR="00A36BCB" w:rsidRPr="00635FA3">
        <w:rPr>
          <w:rFonts w:ascii="Times New Roman" w:hAnsi="Times New Roman" w:cs="Times New Roman"/>
          <w:sz w:val="28"/>
          <w:szCs w:val="28"/>
        </w:rPr>
        <w:t xml:space="preserve"> [1] </w:t>
      </w:r>
      <w:r w:rsidR="00010112" w:rsidRPr="00635FA3">
        <w:rPr>
          <w:rFonts w:ascii="Times New Roman" w:hAnsi="Times New Roman" w:cs="Times New Roman"/>
          <w:sz w:val="28"/>
          <w:szCs w:val="28"/>
        </w:rPr>
        <w:t>Особое ощущение, обусловливаемое кислым брожением в желудке (развитием органических кислот) и чрезмерным отделением соляной кислоты. Изжога легко устраняется внутренним употреблением щелочей, нейтрализующих кислоты.</w:t>
      </w:r>
      <w:r w:rsidR="00A36BCB" w:rsidRPr="00635FA3">
        <w:rPr>
          <w:rFonts w:ascii="Times New Roman" w:hAnsi="Times New Roman" w:cs="Times New Roman"/>
          <w:sz w:val="28"/>
          <w:szCs w:val="28"/>
        </w:rPr>
        <w:t xml:space="preserve"> [2]</w:t>
      </w:r>
      <w:r w:rsidRPr="00635FA3">
        <w:rPr>
          <w:rFonts w:ascii="Times New Roman" w:hAnsi="Times New Roman" w:cs="Times New Roman"/>
          <w:sz w:val="28"/>
          <w:szCs w:val="28"/>
        </w:rPr>
        <w:t xml:space="preserve">  </w:t>
      </w:r>
    </w:p>
    <w:p w:rsidR="005B014D" w:rsidRPr="00635FA3" w:rsidRDefault="00B6401D" w:rsidP="00B6401D">
      <w:pPr>
        <w:spacing w:line="360" w:lineRule="auto"/>
        <w:jc w:val="both"/>
        <w:rPr>
          <w:rFonts w:ascii="Times New Roman" w:hAnsi="Times New Roman" w:cs="Times New Roman"/>
          <w:b/>
          <w:sz w:val="28"/>
          <w:szCs w:val="28"/>
        </w:rPr>
      </w:pPr>
      <w:r w:rsidRPr="00635FA3">
        <w:rPr>
          <w:rFonts w:ascii="Times New Roman" w:hAnsi="Times New Roman" w:cs="Times New Roman"/>
          <w:sz w:val="28"/>
          <w:szCs w:val="28"/>
        </w:rPr>
        <w:t xml:space="preserve">      </w:t>
      </w:r>
      <w:r w:rsidR="00FC144C" w:rsidRPr="00635FA3">
        <w:rPr>
          <w:rFonts w:ascii="Times New Roman" w:hAnsi="Times New Roman" w:cs="Times New Roman"/>
          <w:sz w:val="28"/>
          <w:szCs w:val="28"/>
        </w:rPr>
        <w:t>Изжога — это не болезнь, а симптом, который возникает на фоне заболеваний ЖКТ или указывает на то, что человек питается нерационально. Эпизодическая изжога, как правило, сигнализирует о переедании или употреблении продуктов, повышающих кислотность желудочного сока. В таком случае ситуацию легко исправить самостоятельно: даже незначительные изменения в рационе и образе жизни приведут к тому, что изжога будет возникать реже или впредь совсем не будет беспокоить</w:t>
      </w:r>
      <w:r w:rsidR="00C61054" w:rsidRPr="00635FA3">
        <w:rPr>
          <w:rFonts w:ascii="Times New Roman" w:hAnsi="Times New Roman" w:cs="Times New Roman"/>
          <w:sz w:val="28"/>
          <w:szCs w:val="28"/>
        </w:rPr>
        <w:t>.</w:t>
      </w:r>
      <w:r w:rsidR="00A36BCB" w:rsidRPr="00635FA3">
        <w:rPr>
          <w:rFonts w:ascii="Times New Roman" w:hAnsi="Times New Roman" w:cs="Times New Roman"/>
          <w:sz w:val="28"/>
          <w:szCs w:val="28"/>
        </w:rPr>
        <w:t xml:space="preserve">[3] </w:t>
      </w:r>
      <w:r w:rsidR="00FC144C" w:rsidRPr="00635FA3">
        <w:rPr>
          <w:rFonts w:ascii="Times New Roman" w:hAnsi="Times New Roman" w:cs="Times New Roman"/>
          <w:sz w:val="28"/>
          <w:szCs w:val="28"/>
        </w:rPr>
        <w:t xml:space="preserve"> </w:t>
      </w:r>
      <w:r w:rsidR="0053517E" w:rsidRPr="00635FA3">
        <w:rPr>
          <w:rFonts w:ascii="Times New Roman" w:hAnsi="Times New Roman" w:cs="Times New Roman"/>
          <w:sz w:val="28"/>
          <w:szCs w:val="28"/>
        </w:rPr>
        <w:t>Изжога может возникать натощак или после сытной еды, употребления большого количества сладостей, пряных или острых блюд. Курение, животные жиры, шоколад, кофе, томаты, цитрусовые и алкоголь также могут провоцировать изжогу. Нередко она появляется в горизонтальном положении, в процессе физической работы, особенно связанной с подъемом тяжестей, наклонами туловища вниз, в период беременности</w:t>
      </w:r>
      <w:r w:rsidR="00A36BCB" w:rsidRPr="00635FA3">
        <w:rPr>
          <w:rFonts w:ascii="Times New Roman" w:hAnsi="Times New Roman" w:cs="Times New Roman"/>
          <w:sz w:val="28"/>
          <w:szCs w:val="28"/>
        </w:rPr>
        <w:t>. [4]</w:t>
      </w:r>
      <w:r w:rsidR="0053517E" w:rsidRPr="00635FA3">
        <w:rPr>
          <w:rFonts w:ascii="Times New Roman" w:hAnsi="Times New Roman" w:cs="Times New Roman"/>
          <w:sz w:val="28"/>
          <w:szCs w:val="28"/>
        </w:rPr>
        <w:t xml:space="preserve"> После жгущего ощущения в пищеводе часто возникает </w:t>
      </w:r>
      <w:r w:rsidR="00C61054" w:rsidRPr="00635FA3">
        <w:rPr>
          <w:rFonts w:ascii="Times New Roman" w:hAnsi="Times New Roman" w:cs="Times New Roman"/>
          <w:sz w:val="28"/>
          <w:szCs w:val="28"/>
        </w:rPr>
        <w:t xml:space="preserve"> першение в горле.  Часто  ощущение </w:t>
      </w:r>
      <w:r w:rsidR="0053517E" w:rsidRPr="00635FA3">
        <w:rPr>
          <w:rFonts w:ascii="Times New Roman" w:hAnsi="Times New Roman" w:cs="Times New Roman"/>
          <w:sz w:val="28"/>
          <w:szCs w:val="28"/>
        </w:rPr>
        <w:t xml:space="preserve"> загрудинного жж</w:t>
      </w:r>
      <w:r w:rsidR="00C61054" w:rsidRPr="00635FA3">
        <w:rPr>
          <w:rFonts w:ascii="Times New Roman" w:hAnsi="Times New Roman" w:cs="Times New Roman"/>
          <w:sz w:val="28"/>
          <w:szCs w:val="28"/>
        </w:rPr>
        <w:t xml:space="preserve">ения </w:t>
      </w:r>
      <w:r w:rsidR="0053517E" w:rsidRPr="00635FA3">
        <w:rPr>
          <w:rFonts w:ascii="Times New Roman" w:hAnsi="Times New Roman" w:cs="Times New Roman"/>
          <w:sz w:val="28"/>
          <w:szCs w:val="28"/>
        </w:rPr>
        <w:t xml:space="preserve"> кашлем и другими признаками</w:t>
      </w:r>
      <w:r w:rsidR="00A36BCB" w:rsidRPr="00635FA3">
        <w:rPr>
          <w:rFonts w:ascii="Times New Roman" w:hAnsi="Times New Roman" w:cs="Times New Roman"/>
          <w:sz w:val="28"/>
          <w:szCs w:val="28"/>
        </w:rPr>
        <w:t>. [5]</w:t>
      </w:r>
    </w:p>
    <w:p w:rsidR="007D1981" w:rsidRPr="00635FA3" w:rsidRDefault="007D1981" w:rsidP="00993E0E">
      <w:pPr>
        <w:spacing w:before="240" w:line="360" w:lineRule="auto"/>
        <w:contextualSpacing/>
        <w:jc w:val="both"/>
        <w:rPr>
          <w:rFonts w:ascii="Times New Roman" w:hAnsi="Times New Roman" w:cs="Times New Roman"/>
          <w:b/>
          <w:sz w:val="28"/>
          <w:szCs w:val="28"/>
        </w:rPr>
      </w:pPr>
      <w:r w:rsidRPr="00635FA3">
        <w:rPr>
          <w:rFonts w:ascii="Times New Roman" w:hAnsi="Times New Roman" w:cs="Times New Roman"/>
          <w:b/>
          <w:sz w:val="28"/>
          <w:szCs w:val="28"/>
        </w:rPr>
        <w:t>1.2. Классификация</w:t>
      </w:r>
      <w:r w:rsidR="00B6401D" w:rsidRPr="00635FA3">
        <w:rPr>
          <w:rFonts w:ascii="Times New Roman" w:hAnsi="Times New Roman" w:cs="Times New Roman"/>
          <w:b/>
          <w:sz w:val="28"/>
          <w:szCs w:val="28"/>
        </w:rPr>
        <w:t xml:space="preserve"> изжоги по различным показателям</w:t>
      </w:r>
    </w:p>
    <w:p w:rsidR="00B6401D" w:rsidRPr="00635FA3" w:rsidRDefault="00B6401D" w:rsidP="00993E0E">
      <w:pPr>
        <w:spacing w:before="240" w:line="360" w:lineRule="auto"/>
        <w:contextualSpacing/>
        <w:jc w:val="both"/>
        <w:rPr>
          <w:rFonts w:ascii="Times New Roman" w:hAnsi="Times New Roman" w:cs="Times New Roman"/>
          <w:b/>
          <w:sz w:val="28"/>
          <w:szCs w:val="28"/>
        </w:rPr>
      </w:pPr>
      <w:r w:rsidRPr="00635FA3">
        <w:rPr>
          <w:rFonts w:ascii="Times New Roman" w:hAnsi="Times New Roman" w:cs="Times New Roman"/>
          <w:b/>
          <w:sz w:val="28"/>
          <w:szCs w:val="28"/>
        </w:rPr>
        <w:t>1.2.1. Виды изжоги</w:t>
      </w:r>
    </w:p>
    <w:p w:rsidR="00B6401D" w:rsidRPr="00635FA3" w:rsidRDefault="007D1981" w:rsidP="00993E0E">
      <w:pPr>
        <w:spacing w:before="240" w:line="360" w:lineRule="auto"/>
        <w:jc w:val="both"/>
        <w:rPr>
          <w:rFonts w:ascii="Times New Roman" w:hAnsi="Times New Roman" w:cs="Times New Roman"/>
          <w:b/>
          <w:sz w:val="28"/>
          <w:szCs w:val="28"/>
        </w:rPr>
      </w:pPr>
      <w:r w:rsidRPr="00635FA3">
        <w:rPr>
          <w:rFonts w:ascii="Times New Roman" w:hAnsi="Times New Roman" w:cs="Times New Roman"/>
          <w:sz w:val="28"/>
          <w:szCs w:val="28"/>
        </w:rPr>
        <w:t xml:space="preserve">С учетом области локализации различают дискомфорт в области эпигастрия и жжение в горле. Чтобы определить тяжесть состояния, уточняется частота развития, связь с едой и интенсивность клинических проявлений. </w:t>
      </w:r>
    </w:p>
    <w:p w:rsidR="007D1981" w:rsidRPr="00635FA3" w:rsidRDefault="007D1981" w:rsidP="00993E0E">
      <w:pPr>
        <w:spacing w:before="240" w:line="360" w:lineRule="auto"/>
        <w:jc w:val="both"/>
        <w:rPr>
          <w:rFonts w:ascii="Times New Roman" w:hAnsi="Times New Roman" w:cs="Times New Roman"/>
          <w:sz w:val="28"/>
          <w:szCs w:val="28"/>
        </w:rPr>
      </w:pPr>
      <w:r w:rsidRPr="00635FA3">
        <w:rPr>
          <w:rFonts w:ascii="Times New Roman" w:hAnsi="Times New Roman" w:cs="Times New Roman"/>
          <w:bCs/>
          <w:sz w:val="28"/>
          <w:szCs w:val="28"/>
        </w:rPr>
        <w:lastRenderedPageBreak/>
        <w:t>Виды изжоги в зависимости от области локализации:</w:t>
      </w:r>
    </w:p>
    <w:p w:rsidR="007D1981" w:rsidRPr="00635FA3" w:rsidRDefault="007D1981" w:rsidP="00993E0E">
      <w:pPr>
        <w:numPr>
          <w:ilvl w:val="0"/>
          <w:numId w:val="7"/>
        </w:numPr>
        <w:spacing w:before="240"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Глоточная – жжение возникает в области горла.</w:t>
      </w:r>
    </w:p>
    <w:p w:rsidR="007D1981" w:rsidRPr="00635FA3" w:rsidRDefault="007D1981" w:rsidP="00993E0E">
      <w:pPr>
        <w:numPr>
          <w:ilvl w:val="0"/>
          <w:numId w:val="7"/>
        </w:numPr>
        <w:spacing w:before="240"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Эпигастральная – дискомфорт ощущается в подложечной области.</w:t>
      </w:r>
    </w:p>
    <w:p w:rsidR="007D1981" w:rsidRPr="00635FA3" w:rsidRDefault="007D1981" w:rsidP="00993E0E">
      <w:pPr>
        <w:numPr>
          <w:ilvl w:val="0"/>
          <w:numId w:val="7"/>
        </w:numPr>
        <w:spacing w:before="240"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Ретростернальная – неприятные ощущения присутствуют за грудиной преимущественно при наклонах вперед и в положении лежа.</w:t>
      </w:r>
    </w:p>
    <w:p w:rsidR="007D1981" w:rsidRPr="00635FA3" w:rsidRDefault="007D1981" w:rsidP="00993E0E">
      <w:pPr>
        <w:spacing w:before="240" w:line="360" w:lineRule="auto"/>
        <w:jc w:val="both"/>
        <w:rPr>
          <w:rFonts w:ascii="Times New Roman" w:hAnsi="Times New Roman" w:cs="Times New Roman"/>
          <w:b/>
          <w:sz w:val="28"/>
          <w:szCs w:val="28"/>
        </w:rPr>
      </w:pPr>
      <w:r w:rsidRPr="00635FA3">
        <w:rPr>
          <w:rFonts w:ascii="Times New Roman" w:hAnsi="Times New Roman" w:cs="Times New Roman"/>
          <w:sz w:val="28"/>
          <w:szCs w:val="28"/>
        </w:rPr>
        <w:t>Симптоматика появляется и исчезает внезапно или длится несколько часов. Наиболее опасное состояние – когда дискомфорт появляется после еды</w:t>
      </w:r>
      <w:r w:rsidRPr="00635FA3">
        <w:rPr>
          <w:rFonts w:ascii="Times New Roman" w:hAnsi="Times New Roman" w:cs="Times New Roman"/>
          <w:b/>
          <w:sz w:val="28"/>
          <w:szCs w:val="28"/>
        </w:rPr>
        <w:t>.</w:t>
      </w:r>
    </w:p>
    <w:p w:rsidR="007D1981" w:rsidRPr="00635FA3" w:rsidRDefault="007D1981" w:rsidP="00993E0E">
      <w:pPr>
        <w:spacing w:before="240" w:line="360" w:lineRule="auto"/>
        <w:contextualSpacing/>
        <w:jc w:val="both"/>
        <w:rPr>
          <w:rFonts w:ascii="Times New Roman" w:hAnsi="Times New Roman" w:cs="Times New Roman"/>
          <w:sz w:val="28"/>
          <w:szCs w:val="28"/>
        </w:rPr>
      </w:pPr>
      <w:r w:rsidRPr="00635FA3">
        <w:rPr>
          <w:rFonts w:ascii="Times New Roman" w:hAnsi="Times New Roman" w:cs="Times New Roman"/>
          <w:b/>
          <w:sz w:val="28"/>
          <w:szCs w:val="28"/>
        </w:rPr>
        <w:t>1.2.2.</w:t>
      </w:r>
      <w:r w:rsidR="00B6401D" w:rsidRPr="00635FA3">
        <w:rPr>
          <w:rFonts w:ascii="Times New Roman" w:hAnsi="Times New Roman" w:cs="Times New Roman"/>
          <w:b/>
          <w:sz w:val="28"/>
          <w:szCs w:val="28"/>
        </w:rPr>
        <w:t xml:space="preserve">Степени тяжести </w:t>
      </w:r>
    </w:p>
    <w:p w:rsidR="007D1981" w:rsidRPr="00635FA3" w:rsidRDefault="007D1981" w:rsidP="00993E0E">
      <w:pPr>
        <w:spacing w:before="240" w:line="360" w:lineRule="auto"/>
        <w:contextualSpacing/>
        <w:jc w:val="both"/>
        <w:rPr>
          <w:rFonts w:ascii="Times New Roman" w:hAnsi="Times New Roman" w:cs="Times New Roman"/>
          <w:sz w:val="28"/>
          <w:szCs w:val="28"/>
        </w:rPr>
      </w:pPr>
      <w:r w:rsidRPr="00635FA3">
        <w:rPr>
          <w:rFonts w:ascii="Times New Roman" w:hAnsi="Times New Roman" w:cs="Times New Roman"/>
          <w:b/>
          <w:bCs/>
          <w:sz w:val="28"/>
          <w:szCs w:val="28"/>
        </w:rPr>
        <w:t>Выделяют следующие степени тяжести:</w:t>
      </w:r>
    </w:p>
    <w:p w:rsidR="007D1981" w:rsidRPr="00635FA3" w:rsidRDefault="007D1981" w:rsidP="00993E0E">
      <w:pPr>
        <w:pStyle w:val="a4"/>
        <w:numPr>
          <w:ilvl w:val="0"/>
          <w:numId w:val="9"/>
        </w:numPr>
        <w:spacing w:before="240"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Легкая – возникает не чаще одного раза в 30 дней. Провоцируется преимущественно погрешностями в питании проходит после нормализации рациона. Патологии органов пищеварения отсутствуют.</w:t>
      </w:r>
    </w:p>
    <w:p w:rsidR="007D1981" w:rsidRPr="00635FA3" w:rsidRDefault="007D1981" w:rsidP="00993E0E">
      <w:pPr>
        <w:pStyle w:val="a4"/>
        <w:numPr>
          <w:ilvl w:val="0"/>
          <w:numId w:val="9"/>
        </w:numPr>
        <w:spacing w:before="240"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Средняя (умеренная) – возникает 1-3 раза в неделю. Развивается при употреблении раздражающих продуктов. Сочетается с диспепсическим синдромом, кислой или же гнилостной отрыжкой. Указывает на наличие гастроэнтерологических нарушений.</w:t>
      </w:r>
    </w:p>
    <w:p w:rsidR="007D1981" w:rsidRPr="00635FA3" w:rsidRDefault="007D1981" w:rsidP="00993E0E">
      <w:pPr>
        <w:pStyle w:val="a4"/>
        <w:numPr>
          <w:ilvl w:val="0"/>
          <w:numId w:val="9"/>
        </w:numPr>
        <w:spacing w:before="240"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Выраженная (тяжелая) – возникает практически каждый день в сочетании с тошнотой, отрыжкой, рвотой, болями в области живота и неустойчивым стулом.</w:t>
      </w:r>
    </w:p>
    <w:p w:rsidR="007D1981" w:rsidRPr="00635FA3" w:rsidRDefault="007D1981" w:rsidP="00993E0E">
      <w:pPr>
        <w:spacing w:before="240" w:line="360" w:lineRule="auto"/>
        <w:jc w:val="both"/>
        <w:rPr>
          <w:rFonts w:ascii="Times New Roman" w:hAnsi="Times New Roman" w:cs="Times New Roman"/>
          <w:sz w:val="28"/>
          <w:szCs w:val="28"/>
        </w:rPr>
      </w:pPr>
      <w:r w:rsidRPr="00635FA3">
        <w:rPr>
          <w:rFonts w:ascii="Times New Roman" w:hAnsi="Times New Roman" w:cs="Times New Roman"/>
          <w:sz w:val="28"/>
          <w:szCs w:val="28"/>
        </w:rPr>
        <w:t>Дискомфортное жжение возникает при воздействии на эзофагеальную слизистую. Признаки провоцируются забросом желудочного сока или рефлюксом перевариваемого химуса (жидкого, полужидкого содержимого желудка). Раздражение вызывает соляная кислота или протеолитические ферменты. У многих пациентов отмечается ослабление кардиального сфинктера. Уровень кислотности при этом не превышает 4,0, а щелочное желудочное содержимое имеет pH более 7,0.</w:t>
      </w:r>
    </w:p>
    <w:p w:rsidR="007D1981" w:rsidRPr="00635FA3" w:rsidRDefault="007D1981" w:rsidP="00993E0E">
      <w:pPr>
        <w:spacing w:before="240" w:line="360" w:lineRule="auto"/>
        <w:jc w:val="both"/>
        <w:rPr>
          <w:rFonts w:ascii="Times New Roman" w:hAnsi="Times New Roman" w:cs="Times New Roman"/>
          <w:sz w:val="28"/>
          <w:szCs w:val="28"/>
        </w:rPr>
      </w:pPr>
      <w:r w:rsidRPr="00635FA3">
        <w:rPr>
          <w:rFonts w:ascii="Times New Roman" w:hAnsi="Times New Roman" w:cs="Times New Roman"/>
          <w:sz w:val="28"/>
          <w:szCs w:val="28"/>
        </w:rPr>
        <w:lastRenderedPageBreak/>
        <w:t>Механизм развития при злокачественной опухоли желудка, стенозе привратника и атрофическом гастрите связан с преобладанием процессов брожения и чрезмерной выработкой кислот. Нарушение эвакуации приводит к застоям химуса, растяжению желудка и кардиального сфинктера, что сопровождается забросом содержимого в пищевод</w:t>
      </w:r>
      <w:r w:rsidR="00A36BCB" w:rsidRPr="00635FA3">
        <w:rPr>
          <w:rFonts w:ascii="Times New Roman" w:hAnsi="Times New Roman" w:cs="Times New Roman"/>
          <w:sz w:val="28"/>
          <w:szCs w:val="28"/>
        </w:rPr>
        <w:t>. [6]</w:t>
      </w:r>
      <w:r w:rsidRPr="00635FA3">
        <w:rPr>
          <w:rFonts w:ascii="Times New Roman" w:hAnsi="Times New Roman" w:cs="Times New Roman"/>
          <w:sz w:val="28"/>
          <w:szCs w:val="28"/>
        </w:rPr>
        <w:t xml:space="preserve"> </w:t>
      </w:r>
    </w:p>
    <w:p w:rsidR="00B6401D" w:rsidRPr="00635FA3" w:rsidRDefault="007D1981" w:rsidP="00B6401D">
      <w:pPr>
        <w:spacing w:before="240" w:line="360" w:lineRule="auto"/>
        <w:contextualSpacing/>
        <w:jc w:val="both"/>
        <w:rPr>
          <w:rFonts w:ascii="Times New Roman" w:hAnsi="Times New Roman" w:cs="Times New Roman"/>
          <w:sz w:val="28"/>
          <w:szCs w:val="28"/>
        </w:rPr>
      </w:pPr>
      <w:r w:rsidRPr="00635FA3">
        <w:rPr>
          <w:rFonts w:ascii="Times New Roman" w:eastAsia="Times New Roman" w:hAnsi="Times New Roman" w:cs="Times New Roman"/>
          <w:b/>
          <w:bCs/>
          <w:sz w:val="28"/>
          <w:szCs w:val="28"/>
          <w:lang w:eastAsia="ru-RU"/>
        </w:rPr>
        <w:t>1.3.</w:t>
      </w:r>
      <w:r w:rsidR="00BB1D1C" w:rsidRPr="00635FA3">
        <w:rPr>
          <w:rFonts w:ascii="Times New Roman" w:eastAsia="Times New Roman" w:hAnsi="Times New Roman" w:cs="Times New Roman"/>
          <w:b/>
          <w:bCs/>
          <w:sz w:val="28"/>
          <w:szCs w:val="28"/>
          <w:lang w:eastAsia="ru-RU"/>
        </w:rPr>
        <w:t xml:space="preserve"> </w:t>
      </w:r>
      <w:r w:rsidR="0053517E" w:rsidRPr="00635FA3">
        <w:rPr>
          <w:rFonts w:ascii="Times New Roman" w:eastAsia="Times New Roman" w:hAnsi="Times New Roman" w:cs="Times New Roman"/>
          <w:b/>
          <w:bCs/>
          <w:sz w:val="28"/>
          <w:szCs w:val="28"/>
          <w:lang w:eastAsia="ru-RU"/>
        </w:rPr>
        <w:t>Причины возникновения изжоги</w:t>
      </w:r>
    </w:p>
    <w:p w:rsidR="00BD0339" w:rsidRPr="00635FA3" w:rsidRDefault="0053517E" w:rsidP="00B6401D">
      <w:pPr>
        <w:spacing w:before="240" w:line="360" w:lineRule="auto"/>
        <w:contextualSpacing/>
        <w:jc w:val="both"/>
        <w:rPr>
          <w:rFonts w:ascii="Times New Roman" w:hAnsi="Times New Roman" w:cs="Times New Roman"/>
          <w:sz w:val="28"/>
          <w:szCs w:val="28"/>
        </w:rPr>
      </w:pPr>
      <w:r w:rsidRPr="00635FA3">
        <w:rPr>
          <w:rFonts w:ascii="Times New Roman" w:eastAsia="Times New Roman" w:hAnsi="Times New Roman" w:cs="Times New Roman"/>
          <w:sz w:val="28"/>
          <w:szCs w:val="28"/>
          <w:lang w:eastAsia="ru-RU"/>
        </w:rPr>
        <w:t>Причиной развития изжоги могут стать как нарушения питания и привычка плотно перекусить перед сном, так и патологические изменения в органах пищеварения. Выделяют ряд состояний и заболеваний, при которых может развиться изжога.</w:t>
      </w:r>
      <w:r w:rsidR="00BB1D1C" w:rsidRPr="00635FA3">
        <w:rPr>
          <w:rFonts w:ascii="Times New Roman" w:eastAsia="Times New Roman" w:hAnsi="Times New Roman" w:cs="Times New Roman"/>
          <w:sz w:val="28"/>
          <w:szCs w:val="28"/>
          <w:lang w:eastAsia="ru-RU"/>
        </w:rPr>
        <w:t xml:space="preserve"> </w:t>
      </w:r>
      <w:r w:rsidR="00BD0339" w:rsidRPr="00635FA3">
        <w:rPr>
          <w:rFonts w:ascii="Times New Roman" w:eastAsia="Times New Roman" w:hAnsi="Times New Roman" w:cs="Times New Roman"/>
          <w:sz w:val="28"/>
          <w:szCs w:val="28"/>
          <w:lang w:eastAsia="ru-RU"/>
        </w:rPr>
        <w:t>Изжога может возникнуть даже у здорового человека. В качестве непосредственной </w:t>
      </w:r>
      <w:r w:rsidR="00BD0339" w:rsidRPr="00635FA3">
        <w:rPr>
          <w:rFonts w:ascii="Times New Roman" w:eastAsia="Times New Roman" w:hAnsi="Times New Roman" w:cs="Times New Roman"/>
          <w:b/>
          <w:bCs/>
          <w:sz w:val="28"/>
          <w:szCs w:val="28"/>
          <w:lang w:eastAsia="ru-RU"/>
        </w:rPr>
        <w:t>причины возникновения изжоги</w:t>
      </w:r>
      <w:r w:rsidR="00BD0339" w:rsidRPr="00635FA3">
        <w:rPr>
          <w:rFonts w:ascii="Times New Roman" w:eastAsia="Times New Roman" w:hAnsi="Times New Roman" w:cs="Times New Roman"/>
          <w:sz w:val="28"/>
          <w:szCs w:val="28"/>
          <w:lang w:eastAsia="ru-RU"/>
        </w:rPr>
        <w:t> могут выступить:</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переедание. При чрезмерном количестве съеденной пищи желудок растягивается, и воздух, находившийся в просвете желудка, попадает в пищевод. Вместе с воздухом в пищевод могут попасть и капли желудочного содержимого;</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слишком большое количество съеденных цитрусовых. Сок цитрусовых еще больше увеличивает кислотность в желудке, что приводит к раздражению слизистой;</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специи и пряности. Слизистая желудка адаптирована к блюдам определенной остроты. Употребление неожиданно острой пищи (какого-нибудь экзотического блюда) весьма вероятно вызовет у Вас изжогу;</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кофе, если выпить его слишком много или сделать чересчур крепким;</w:t>
      </w:r>
    </w:p>
    <w:p w:rsidR="00366CB7"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газированные напитки или пища, вызывающее повышенное газообразование. Скопившиеся в желудке газы будут выходить через пищевод (отрыжка), и при этом капли содержимого желудка вызовут раздражение слизистой;</w:t>
      </w:r>
      <w:r w:rsidR="00366CB7" w:rsidRPr="00635FA3">
        <w:rPr>
          <w:rFonts w:ascii="Times New Roman" w:eastAsia="Times New Roman" w:hAnsi="Times New Roman" w:cs="Times New Roman"/>
          <w:sz w:val="28"/>
          <w:szCs w:val="28"/>
          <w:lang w:eastAsia="ru-RU"/>
        </w:rPr>
        <w:t xml:space="preserve"> </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аэрофагия, то есть проглоченный воздух. Наглотаться воздуха можно, например, если разговаривать за едой;</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некоторые лекарственные препараты;</w:t>
      </w:r>
    </w:p>
    <w:p w:rsidR="00BD0339"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стресс;</w:t>
      </w:r>
    </w:p>
    <w:p w:rsidR="00B6401D" w:rsidRPr="00635FA3" w:rsidRDefault="00BD0339" w:rsidP="00993E0E">
      <w:pPr>
        <w:pStyle w:val="a4"/>
        <w:numPr>
          <w:ilvl w:val="0"/>
          <w:numId w:val="10"/>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поднимание тяжестей и наклоны сразу после еды, повышающие внутрибрюшное давление.</w:t>
      </w:r>
      <w:r w:rsidR="00A36BCB" w:rsidRPr="00635FA3">
        <w:rPr>
          <w:rFonts w:ascii="Times New Roman" w:eastAsia="Times New Roman" w:hAnsi="Times New Roman" w:cs="Times New Roman"/>
          <w:sz w:val="28"/>
          <w:szCs w:val="28"/>
          <w:lang w:eastAsia="ru-RU"/>
        </w:rPr>
        <w:t xml:space="preserve"> [</w:t>
      </w:r>
      <w:r w:rsidR="00A36BCB" w:rsidRPr="00635FA3">
        <w:rPr>
          <w:rFonts w:ascii="Times New Roman" w:eastAsia="Times New Roman" w:hAnsi="Times New Roman" w:cs="Times New Roman"/>
          <w:sz w:val="28"/>
          <w:szCs w:val="28"/>
          <w:lang w:val="en-US" w:eastAsia="ru-RU"/>
        </w:rPr>
        <w:t>7]</w:t>
      </w:r>
    </w:p>
    <w:p w:rsidR="00BD0339" w:rsidRPr="00635FA3" w:rsidRDefault="00BD0339" w:rsidP="00B6401D">
      <w:pPr>
        <w:pStyle w:val="a4"/>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А </w:t>
      </w:r>
      <w:r w:rsidR="00BB1D1C" w:rsidRPr="00635FA3">
        <w:rPr>
          <w:rFonts w:ascii="Times New Roman" w:eastAsia="Times New Roman" w:hAnsi="Times New Roman" w:cs="Times New Roman"/>
          <w:sz w:val="28"/>
          <w:szCs w:val="28"/>
          <w:lang w:eastAsia="ru-RU"/>
        </w:rPr>
        <w:t>также ряд заболеваний, например</w:t>
      </w:r>
      <w:r w:rsidRPr="00635FA3">
        <w:rPr>
          <w:rFonts w:ascii="Times New Roman" w:eastAsia="Times New Roman" w:hAnsi="Times New Roman" w:cs="Times New Roman"/>
          <w:sz w:val="28"/>
          <w:szCs w:val="28"/>
          <w:lang w:eastAsia="ru-RU"/>
        </w:rPr>
        <w:t>:</w:t>
      </w:r>
      <w:r w:rsidRPr="00635FA3">
        <w:rPr>
          <w:rFonts w:ascii="Times New Roman" w:hAnsi="Times New Roman" w:cs="Times New Roman"/>
          <w:color w:val="545761"/>
          <w:sz w:val="28"/>
          <w:szCs w:val="28"/>
          <w:shd w:val="clear" w:color="auto" w:fill="FFFFFF"/>
        </w:rPr>
        <w:t xml:space="preserve"> </w:t>
      </w:r>
      <w:r w:rsidRPr="00635FA3">
        <w:rPr>
          <w:rFonts w:ascii="Times New Roman" w:eastAsia="Times New Roman" w:hAnsi="Times New Roman" w:cs="Times New Roman"/>
          <w:sz w:val="28"/>
          <w:szCs w:val="28"/>
          <w:lang w:eastAsia="ru-RU"/>
        </w:rPr>
        <w:t>хронические воспаления поджелудочной железы и жёлчного пузыря,</w:t>
      </w:r>
      <w:r w:rsidRPr="00635FA3">
        <w:rPr>
          <w:rFonts w:ascii="Times New Roman" w:eastAsia="Times New Roman" w:hAnsi="Times New Roman" w:cs="Times New Roman"/>
          <w:color w:val="545761"/>
          <w:sz w:val="28"/>
          <w:szCs w:val="28"/>
          <w:lang w:eastAsia="ru-RU"/>
        </w:rPr>
        <w:t xml:space="preserve"> </w:t>
      </w:r>
      <w:r w:rsidRPr="00635FA3">
        <w:rPr>
          <w:rFonts w:ascii="Times New Roman" w:eastAsia="Times New Roman" w:hAnsi="Times New Roman" w:cs="Times New Roman"/>
          <w:sz w:val="28"/>
          <w:szCs w:val="28"/>
          <w:lang w:eastAsia="ru-RU"/>
        </w:rPr>
        <w:t>некоторые хронические заболевания, которые требуют длительного приёма лекарств с потенциальным повреждающим действием на слизистую оболочку ЖКТ.</w:t>
      </w:r>
    </w:p>
    <w:p w:rsidR="00BD0339" w:rsidRPr="00635FA3" w:rsidRDefault="007D1981" w:rsidP="00993E0E">
      <w:pPr>
        <w:shd w:val="clear" w:color="auto" w:fill="FFFFFF"/>
        <w:spacing w:before="435" w:after="240" w:line="360" w:lineRule="auto"/>
        <w:jc w:val="both"/>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1.4</w:t>
      </w:r>
      <w:r w:rsidR="00366CB7" w:rsidRPr="00635FA3">
        <w:rPr>
          <w:rFonts w:ascii="Times New Roman" w:eastAsia="Times New Roman" w:hAnsi="Times New Roman" w:cs="Times New Roman"/>
          <w:b/>
          <w:sz w:val="28"/>
          <w:szCs w:val="28"/>
          <w:lang w:eastAsia="ru-RU"/>
        </w:rPr>
        <w:t xml:space="preserve">. </w:t>
      </w:r>
      <w:r w:rsidR="00BD0339" w:rsidRPr="00635FA3">
        <w:rPr>
          <w:rFonts w:ascii="Times New Roman" w:eastAsia="Times New Roman" w:hAnsi="Times New Roman" w:cs="Times New Roman"/>
          <w:b/>
          <w:sz w:val="28"/>
          <w:szCs w:val="28"/>
          <w:lang w:eastAsia="ru-RU"/>
        </w:rPr>
        <w:t xml:space="preserve">Симптомы </w:t>
      </w:r>
    </w:p>
    <w:p w:rsidR="00836324" w:rsidRPr="00635FA3" w:rsidRDefault="00BD0339" w:rsidP="00145698">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Изжога часто сопровождается </w:t>
      </w:r>
      <w:hyperlink r:id="rId8" w:history="1">
        <w:r w:rsidRPr="00635FA3">
          <w:rPr>
            <w:rStyle w:val="a3"/>
            <w:rFonts w:ascii="Times New Roman" w:eastAsia="Times New Roman" w:hAnsi="Times New Roman" w:cs="Times New Roman"/>
            <w:color w:val="auto"/>
            <w:sz w:val="28"/>
            <w:szCs w:val="28"/>
            <w:u w:val="none"/>
            <w:lang w:eastAsia="ru-RU"/>
          </w:rPr>
          <w:t>отрыжкой</w:t>
        </w:r>
      </w:hyperlink>
      <w:r w:rsidRPr="00635FA3">
        <w:rPr>
          <w:rFonts w:ascii="Times New Roman" w:eastAsia="Times New Roman" w:hAnsi="Times New Roman" w:cs="Times New Roman"/>
          <w:sz w:val="28"/>
          <w:szCs w:val="28"/>
          <w:lang w:eastAsia="ru-RU"/>
        </w:rPr>
        <w:t> и вздутием живота (</w:t>
      </w:r>
      <w:hyperlink r:id="rId9" w:history="1">
        <w:r w:rsidRPr="00635FA3">
          <w:rPr>
            <w:rStyle w:val="a3"/>
            <w:rFonts w:ascii="Times New Roman" w:eastAsia="Times New Roman" w:hAnsi="Times New Roman" w:cs="Times New Roman"/>
            <w:color w:val="auto"/>
            <w:sz w:val="28"/>
            <w:szCs w:val="28"/>
            <w:u w:val="none"/>
            <w:lang w:eastAsia="ru-RU"/>
          </w:rPr>
          <w:t>метеоризмом</w:t>
        </w:r>
      </w:hyperlink>
      <w:r w:rsidR="00B6401D"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Может возникать чувство </w:t>
      </w:r>
      <w:hyperlink r:id="rId10" w:history="1">
        <w:r w:rsidRPr="00635FA3">
          <w:rPr>
            <w:rStyle w:val="a3"/>
            <w:rFonts w:ascii="Times New Roman" w:eastAsia="Times New Roman" w:hAnsi="Times New Roman" w:cs="Times New Roman"/>
            <w:color w:val="auto"/>
            <w:sz w:val="28"/>
            <w:szCs w:val="28"/>
            <w:u w:val="none"/>
            <w:lang w:eastAsia="ru-RU"/>
          </w:rPr>
          <w:t>тошноты</w:t>
        </w:r>
      </w:hyperlink>
      <w:r w:rsidR="005300CC"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 xml:space="preserve">Изжога появляется, как правило, после еды и может продолжаться значительное время – до 2-х часов и дольше. </w:t>
      </w:r>
      <w:r w:rsidR="005300CC"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Положение лёжа и наклоны туловища могут спр</w:t>
      </w:r>
      <w:r w:rsidR="005300CC" w:rsidRPr="00635FA3">
        <w:rPr>
          <w:rFonts w:ascii="Times New Roman" w:eastAsia="Times New Roman" w:hAnsi="Times New Roman" w:cs="Times New Roman"/>
          <w:sz w:val="28"/>
          <w:szCs w:val="28"/>
          <w:lang w:eastAsia="ru-RU"/>
        </w:rPr>
        <w:t>овоцировать или усилить изжогу.</w:t>
      </w:r>
      <w:r w:rsidR="00B6401D"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В некоторых случаях пациенты жалуются, что изжога затрудняет глотание, мешает спать. У астматика изжога может вызвать хрипы в горле, к</w:t>
      </w:r>
      <w:r w:rsidR="005300CC" w:rsidRPr="00635FA3">
        <w:rPr>
          <w:rFonts w:ascii="Times New Roman" w:eastAsia="Times New Roman" w:hAnsi="Times New Roman" w:cs="Times New Roman"/>
          <w:sz w:val="28"/>
          <w:szCs w:val="28"/>
          <w:lang w:eastAsia="ru-RU"/>
        </w:rPr>
        <w:t>ашель и затрудненность дыхания.</w:t>
      </w:r>
      <w:r w:rsidR="00B6401D"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Иногда за изжогу можно принять жжение в груди, вызванное проблемами сердечно-сосудистой системы (так может проявляться </w:t>
      </w:r>
      <w:hyperlink r:id="rId11" w:history="1">
        <w:r w:rsidRPr="00635FA3">
          <w:rPr>
            <w:rStyle w:val="a3"/>
            <w:rFonts w:ascii="Times New Roman" w:eastAsia="Times New Roman" w:hAnsi="Times New Roman" w:cs="Times New Roman"/>
            <w:color w:val="auto"/>
            <w:sz w:val="28"/>
            <w:szCs w:val="28"/>
            <w:u w:val="none"/>
            <w:lang w:eastAsia="ru-RU"/>
          </w:rPr>
          <w:t>стенокардия</w:t>
        </w:r>
      </w:hyperlink>
      <w:r w:rsidRPr="00635FA3">
        <w:rPr>
          <w:rFonts w:ascii="Times New Roman" w:eastAsia="Times New Roman" w:hAnsi="Times New Roman" w:cs="Times New Roman"/>
          <w:sz w:val="28"/>
          <w:szCs w:val="28"/>
          <w:lang w:eastAsia="ru-RU"/>
        </w:rPr>
        <w:t>). Однако жгучее ощущение за грудиной при стенокардии возникает обычно после физической нагрузки или стресса и с приемом пищи не связано. В случае стенокардии жжение пройдет, если принять нитроглицерин, а вот на изж</w:t>
      </w:r>
      <w:r w:rsidR="00145698" w:rsidRPr="00635FA3">
        <w:rPr>
          <w:rFonts w:ascii="Times New Roman" w:eastAsia="Times New Roman" w:hAnsi="Times New Roman" w:cs="Times New Roman"/>
          <w:sz w:val="28"/>
          <w:szCs w:val="28"/>
          <w:lang w:eastAsia="ru-RU"/>
        </w:rPr>
        <w:t>огу нитроглицерин не действует. Кроме того, изжогу могут сопровождать следующие симптомы:</w:t>
      </w:r>
    </w:p>
    <w:p w:rsidR="00BD0339" w:rsidRPr="00635FA3" w:rsidRDefault="00836324" w:rsidP="00145698">
      <w:pPr>
        <w:pStyle w:val="a4"/>
        <w:numPr>
          <w:ilvl w:val="0"/>
          <w:numId w:val="3"/>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бессонница.</w:t>
      </w:r>
    </w:p>
    <w:p w:rsidR="00BD0339" w:rsidRPr="00635FA3" w:rsidRDefault="00BD0339" w:rsidP="00993E0E">
      <w:pPr>
        <w:pStyle w:val="a4"/>
        <w:numPr>
          <w:ilvl w:val="0"/>
          <w:numId w:val="3"/>
        </w:numPr>
        <w:shd w:val="clear" w:color="auto" w:fill="FFFFFF"/>
        <w:spacing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боль, отдающая в шею;</w:t>
      </w:r>
    </w:p>
    <w:p w:rsidR="00BD0339" w:rsidRPr="00635FA3" w:rsidRDefault="00BD0339" w:rsidP="00993E0E">
      <w:pPr>
        <w:pStyle w:val="a4"/>
        <w:numPr>
          <w:ilvl w:val="0"/>
          <w:numId w:val="3"/>
        </w:numPr>
        <w:shd w:val="clear" w:color="auto" w:fill="FFFFFF"/>
        <w:spacing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кислый или горький привкус во рту;</w:t>
      </w:r>
    </w:p>
    <w:p w:rsidR="00BD0339" w:rsidRPr="00635FA3" w:rsidRDefault="00BD0339" w:rsidP="00993E0E">
      <w:pPr>
        <w:pStyle w:val="a4"/>
        <w:numPr>
          <w:ilvl w:val="0"/>
          <w:numId w:val="3"/>
        </w:numPr>
        <w:shd w:val="clear" w:color="auto" w:fill="FFFFFF"/>
        <w:spacing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отрыжка воздухом, кислой или горькой жидкостью;</w:t>
      </w:r>
    </w:p>
    <w:p w:rsidR="00BD0339" w:rsidRPr="00635FA3" w:rsidRDefault="00BD0339" w:rsidP="00993E0E">
      <w:pPr>
        <w:pStyle w:val="a4"/>
        <w:numPr>
          <w:ilvl w:val="0"/>
          <w:numId w:val="3"/>
        </w:numPr>
        <w:shd w:val="clear" w:color="auto" w:fill="FFFFFF"/>
        <w:spacing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вздутие живота;</w:t>
      </w:r>
    </w:p>
    <w:p w:rsidR="005300CC" w:rsidRPr="00635FA3" w:rsidRDefault="00145698" w:rsidP="00145698">
      <w:pPr>
        <w:pStyle w:val="a4"/>
        <w:numPr>
          <w:ilvl w:val="0"/>
          <w:numId w:val="3"/>
        </w:numPr>
        <w:shd w:val="clear" w:color="auto" w:fill="FFFFFF"/>
        <w:spacing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осиплость голоса</w:t>
      </w:r>
    </w:p>
    <w:p w:rsidR="00635FA3" w:rsidRDefault="007D1981" w:rsidP="00993E0E">
      <w:pPr>
        <w:shd w:val="clear" w:color="auto" w:fill="FFFFFF"/>
        <w:spacing w:before="435" w:after="240" w:line="360" w:lineRule="auto"/>
        <w:jc w:val="both"/>
        <w:rPr>
          <w:rFonts w:ascii="Times New Roman" w:eastAsia="Times New Roman" w:hAnsi="Times New Roman" w:cs="Times New Roman"/>
          <w:b/>
          <w:bCs/>
          <w:sz w:val="28"/>
          <w:szCs w:val="28"/>
          <w:lang w:eastAsia="ru-RU"/>
        </w:rPr>
      </w:pPr>
      <w:r w:rsidRPr="00635FA3">
        <w:rPr>
          <w:rFonts w:ascii="Times New Roman" w:eastAsia="Times New Roman" w:hAnsi="Times New Roman" w:cs="Times New Roman"/>
          <w:b/>
          <w:bCs/>
          <w:sz w:val="28"/>
          <w:szCs w:val="28"/>
          <w:lang w:eastAsia="ru-RU"/>
        </w:rPr>
        <w:t xml:space="preserve">1.5. </w:t>
      </w:r>
      <w:r w:rsidR="005C28FB" w:rsidRPr="00635FA3">
        <w:rPr>
          <w:rFonts w:ascii="Times New Roman" w:eastAsia="Times New Roman" w:hAnsi="Times New Roman" w:cs="Times New Roman"/>
          <w:b/>
          <w:bCs/>
          <w:sz w:val="28"/>
          <w:szCs w:val="28"/>
          <w:lang w:eastAsia="ru-RU"/>
        </w:rPr>
        <w:t>Механизмы</w:t>
      </w:r>
      <w:r w:rsidR="00145698" w:rsidRPr="00635FA3">
        <w:rPr>
          <w:rFonts w:ascii="Times New Roman" w:eastAsia="Times New Roman" w:hAnsi="Times New Roman" w:cs="Times New Roman"/>
          <w:b/>
          <w:bCs/>
          <w:sz w:val="28"/>
          <w:szCs w:val="28"/>
          <w:lang w:eastAsia="ru-RU"/>
        </w:rPr>
        <w:t xml:space="preserve"> изжоги</w:t>
      </w:r>
    </w:p>
    <w:p w:rsidR="001D50CC" w:rsidRPr="00635FA3" w:rsidRDefault="00635FA3" w:rsidP="00993E0E">
      <w:pPr>
        <w:shd w:val="clear" w:color="auto" w:fill="FFFFFF"/>
        <w:spacing w:before="435" w:after="24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5C28FB" w:rsidRPr="00635FA3">
        <w:rPr>
          <w:rFonts w:ascii="Times New Roman" w:eastAsia="Times New Roman" w:hAnsi="Times New Roman" w:cs="Times New Roman"/>
          <w:sz w:val="28"/>
          <w:szCs w:val="28"/>
          <w:lang w:eastAsia="ru-RU"/>
        </w:rPr>
        <w:t xml:space="preserve">Изжога предсказуемо усугубляется несколькими факторами, особенно пищевыми. Большинство пациентов с изжогой </w:t>
      </w:r>
      <w:r w:rsidR="00145698" w:rsidRPr="00635FA3">
        <w:rPr>
          <w:rFonts w:ascii="Times New Roman" w:eastAsia="Times New Roman" w:hAnsi="Times New Roman" w:cs="Times New Roman"/>
          <w:sz w:val="28"/>
          <w:szCs w:val="28"/>
          <w:lang w:eastAsia="ru-RU"/>
        </w:rPr>
        <w:t xml:space="preserve">имеют ГЭРБ </w:t>
      </w:r>
      <w:r w:rsidR="005C28FB" w:rsidRPr="00635FA3">
        <w:rPr>
          <w:rFonts w:ascii="Times New Roman" w:eastAsia="Times New Roman" w:hAnsi="Times New Roman" w:cs="Times New Roman"/>
          <w:sz w:val="28"/>
          <w:szCs w:val="28"/>
          <w:lang w:eastAsia="ru-RU"/>
        </w:rPr>
        <w:t>без видимых повреждений слизистой пищевода. Согласно Римскому консенсусу IV, даже эндоскопически нормальные пациенты с изжогой диагностируются как имеющие рефлюксную болезнь до тех пор, пока есть данные, что их симптомы вызваны забросом желудочного содержимого. Это предполагает диагноз неэрозивной рефлюксной болезни (НЭРБ). Данные пациенты не имеют функционального гастроинтестинального расстройства ЖКТ. Только в случаях, когда изжога возникает в отсутствие поражений слизистой, ненормальной экспозиции кислоты в пищевод и положительных рефлюкс-ассоциированных симптомов во время мониторинга рефлюкса и когда пациент не реагирует на кислотосупрессивное лечение, это рассматривается как функциональное состояние и может быть поставлен диагноз «функциональная изжога».</w:t>
      </w:r>
      <w:r>
        <w:rPr>
          <w:rFonts w:ascii="Times New Roman" w:eastAsia="Times New Roman" w:hAnsi="Times New Roman" w:cs="Times New Roman"/>
          <w:b/>
          <w:bCs/>
          <w:sz w:val="28"/>
          <w:szCs w:val="28"/>
          <w:lang w:eastAsia="ru-RU"/>
        </w:rPr>
        <w:t xml:space="preserve"> </w:t>
      </w:r>
      <w:r w:rsidR="005C28FB" w:rsidRPr="00635FA3">
        <w:rPr>
          <w:rFonts w:ascii="Times New Roman" w:eastAsia="Times New Roman" w:hAnsi="Times New Roman" w:cs="Times New Roman"/>
          <w:sz w:val="28"/>
          <w:szCs w:val="28"/>
          <w:lang w:eastAsia="ru-RU"/>
        </w:rPr>
        <w:t>Физиологические механизмы, вызывающие изжогу, на удивление мало изучены. Хотя рефлюкс желудочной кислоты ассоциируется прежде всего с ней, этот же симптом может быть вызван рефлюксом солей желчных кислот, щелочным рефлюксом. Лучшим доказательством того, что механизм боли, вероятно, связан с раздражением хеморецепторов слизистой, является чувствительность пищевода в присутствии кислоты во время перфузии или путем мониторинга рН. Локализация таких рецепторов неизвестна, видимо, они не на поверхности, поскольку местные анестетики не в состоянии изменить болевую реакцию.</w:t>
      </w:r>
    </w:p>
    <w:p w:rsidR="005C28FB" w:rsidRPr="00635FA3" w:rsidRDefault="005C28FB" w:rsidP="00993E0E">
      <w:pPr>
        <w:shd w:val="clear" w:color="auto" w:fill="FFFFFF"/>
        <w:spacing w:before="435" w:after="240" w:line="360" w:lineRule="auto"/>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Корреляция дискретных эпизодов изжоги и симптомов плохая. Например, после приема пищи гастроэзофагеальный рефлюкс (ГЭР) встречается у здоровых людей, но симптомы редки. Внутрипищеводный мониторинг рН у </w:t>
      </w:r>
      <w:r w:rsidRPr="00635FA3">
        <w:rPr>
          <w:rFonts w:ascii="Times New Roman" w:eastAsia="Times New Roman" w:hAnsi="Times New Roman" w:cs="Times New Roman"/>
          <w:sz w:val="28"/>
          <w:szCs w:val="28"/>
          <w:lang w:eastAsia="ru-RU"/>
        </w:rPr>
        <w:lastRenderedPageBreak/>
        <w:t>пациентов с эндоскопическим свидетельством эзофагита обычно показывает чрезмерные периоды кислотного рефлюкса, но менее 20 % из таких эпизодов сопровождаются жалобами. Кроме того, треть пациентов с пищеводом Барретта (ПБ), самой экстремальной формой ГЭРБ, нечувствительны к кислоте. Таким образом, для возникновения симптомов требуется больше, чем контакт пищевода с кислотой. Разрушение слизистой с воспалением может быть одним из способствующих факторов, но при эндоскопии пищевод кажется нормальным у большинства симптоматических пациентов. Гистологические проявления слизистой, полученные при биопсии, показывают, что у некоторых из этих пациентов есть полиморфноядерные лейкоциты, у других — только репаративные изменения, а у многих — нормальный пищевод.</w:t>
      </w:r>
    </w:p>
    <w:p w:rsidR="005C28FB" w:rsidRPr="00635FA3" w:rsidRDefault="005C28FB" w:rsidP="00993E0E">
      <w:pPr>
        <w:shd w:val="clear" w:color="auto" w:fill="FFFFFF"/>
        <w:spacing w:before="435" w:after="240" w:line="360" w:lineRule="auto"/>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w:t>
      </w:r>
      <w:r w:rsidRPr="00635FA3">
        <w:rPr>
          <w:rFonts w:ascii="Times New Roman" w:eastAsia="Times New Roman" w:hAnsi="Times New Roman" w:cs="Times New Roman"/>
          <w:b/>
          <w:bCs/>
          <w:sz w:val="28"/>
          <w:szCs w:val="28"/>
          <w:lang w:eastAsia="ru-RU"/>
        </w:rPr>
        <w:t>Прочие факторы, которые, возможно, влияют на проявления изжоги, включают:</w:t>
      </w:r>
    </w:p>
    <w:p w:rsidR="00366CB7" w:rsidRPr="00635FA3" w:rsidRDefault="005C28FB" w:rsidP="00993E0E">
      <w:pPr>
        <w:pStyle w:val="a4"/>
        <w:numPr>
          <w:ilvl w:val="0"/>
          <w:numId w:val="11"/>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механизм клиренса кислоты;</w:t>
      </w:r>
    </w:p>
    <w:p w:rsidR="005C28FB" w:rsidRPr="00635FA3" w:rsidRDefault="005C28FB" w:rsidP="00993E0E">
      <w:pPr>
        <w:pStyle w:val="a4"/>
        <w:numPr>
          <w:ilvl w:val="0"/>
          <w:numId w:val="11"/>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концентрацию бикарбонатов в слюне;</w:t>
      </w:r>
    </w:p>
    <w:p w:rsidR="005C28FB" w:rsidRPr="00635FA3" w:rsidRDefault="005C28FB" w:rsidP="00993E0E">
      <w:pPr>
        <w:pStyle w:val="a4"/>
        <w:numPr>
          <w:ilvl w:val="0"/>
          <w:numId w:val="11"/>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объем рефлюксной кислоты;</w:t>
      </w:r>
    </w:p>
    <w:p w:rsidR="005C28FB" w:rsidRPr="00635FA3" w:rsidRDefault="005C28FB" w:rsidP="00993E0E">
      <w:pPr>
        <w:pStyle w:val="a4"/>
        <w:numPr>
          <w:ilvl w:val="0"/>
          <w:numId w:val="11"/>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продолжительность и проксимальную протяженность эпизодов рефлюкса;</w:t>
      </w:r>
    </w:p>
    <w:p w:rsidR="005C28FB" w:rsidRPr="00635FA3" w:rsidRDefault="005C28FB" w:rsidP="00993E0E">
      <w:pPr>
        <w:pStyle w:val="a4"/>
        <w:numPr>
          <w:ilvl w:val="0"/>
          <w:numId w:val="11"/>
        </w:numPr>
        <w:shd w:val="clear" w:color="auto" w:fill="FFFFFF"/>
        <w:spacing w:before="435" w:after="240" w:line="360" w:lineRule="auto"/>
        <w:ind w:left="0"/>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наличие пепсина в слюне.</w:t>
      </w:r>
      <w:r w:rsidR="00A36BCB" w:rsidRPr="00635FA3">
        <w:rPr>
          <w:rFonts w:ascii="Times New Roman" w:eastAsia="Times New Roman" w:hAnsi="Times New Roman" w:cs="Times New Roman"/>
          <w:sz w:val="28"/>
          <w:szCs w:val="28"/>
          <w:lang w:val="en-US" w:eastAsia="ru-RU"/>
        </w:rPr>
        <w:t xml:space="preserve"> [8]</w:t>
      </w:r>
    </w:p>
    <w:p w:rsidR="001D50CC" w:rsidRPr="00635FA3" w:rsidRDefault="007D1981" w:rsidP="00993E0E">
      <w:pPr>
        <w:shd w:val="clear" w:color="auto" w:fill="FFFFFF"/>
        <w:spacing w:before="435" w:after="240" w:line="360" w:lineRule="auto"/>
        <w:jc w:val="both"/>
        <w:rPr>
          <w:rFonts w:ascii="Times New Roman" w:eastAsia="Times New Roman" w:hAnsi="Times New Roman" w:cs="Times New Roman"/>
          <w:b/>
          <w:bCs/>
          <w:sz w:val="28"/>
          <w:szCs w:val="28"/>
          <w:lang w:eastAsia="ru-RU"/>
        </w:rPr>
      </w:pPr>
      <w:r w:rsidRPr="00635FA3">
        <w:rPr>
          <w:rFonts w:ascii="Times New Roman" w:eastAsia="Times New Roman" w:hAnsi="Times New Roman" w:cs="Times New Roman"/>
          <w:b/>
          <w:bCs/>
          <w:sz w:val="28"/>
          <w:szCs w:val="28"/>
          <w:lang w:eastAsia="ru-RU"/>
        </w:rPr>
        <w:t>1.6.</w:t>
      </w:r>
      <w:r w:rsidR="00366CB7" w:rsidRPr="00635FA3">
        <w:rPr>
          <w:rFonts w:ascii="Times New Roman" w:eastAsia="Times New Roman" w:hAnsi="Times New Roman" w:cs="Times New Roman"/>
          <w:b/>
          <w:bCs/>
          <w:sz w:val="28"/>
          <w:szCs w:val="28"/>
          <w:lang w:eastAsia="ru-RU"/>
        </w:rPr>
        <w:t xml:space="preserve"> </w:t>
      </w:r>
      <w:r w:rsidR="001D50CC" w:rsidRPr="00635FA3">
        <w:rPr>
          <w:rFonts w:ascii="Times New Roman" w:eastAsia="Times New Roman" w:hAnsi="Times New Roman" w:cs="Times New Roman"/>
          <w:b/>
          <w:bCs/>
          <w:sz w:val="28"/>
          <w:szCs w:val="28"/>
          <w:lang w:eastAsia="ru-RU"/>
        </w:rPr>
        <w:t>Диагностика при изжоге</w:t>
      </w:r>
    </w:p>
    <w:p w:rsidR="001D50CC" w:rsidRPr="00635FA3" w:rsidRDefault="001D50CC" w:rsidP="00993E0E">
      <w:pPr>
        <w:shd w:val="clear" w:color="auto" w:fill="FFFFFF"/>
        <w:spacing w:before="435" w:after="240" w:line="360" w:lineRule="auto"/>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Если изжога возникает регулярно и доставляет значительный дискомфорт, нужно обратиться к врачу: он определит причину патологии и назначит подходящее лечение. Также важно убедиться, что жжение за грудиной вызывает заброс кислоты из желудка в пищевод, а не патология сердца.</w:t>
      </w:r>
    </w:p>
    <w:p w:rsidR="001D50CC" w:rsidRPr="00635FA3" w:rsidRDefault="001D50CC" w:rsidP="00993E0E">
      <w:pPr>
        <w:shd w:val="clear" w:color="auto" w:fill="FFFFFF"/>
        <w:spacing w:before="435" w:after="240" w:line="360" w:lineRule="auto"/>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Чтобы определить причину изжоги, следует обратиться к врачу-гастроэнтерологу — он специализируется на диагностике и лечении органов желудочно-кишечного тракта. Чтобы выяснить, что вызвало изжогу, специалист может назначить анализы и инструментальные исследования.</w:t>
      </w:r>
    </w:p>
    <w:p w:rsidR="001D50CC" w:rsidRPr="00635FA3" w:rsidRDefault="001D50CC" w:rsidP="00993E0E">
      <w:pPr>
        <w:shd w:val="clear" w:color="auto" w:fill="FFFFFF"/>
        <w:spacing w:before="435" w:after="240" w:line="360" w:lineRule="auto"/>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t>Рентгенография</w:t>
      </w:r>
      <w:r w:rsidRPr="00635FA3">
        <w:rPr>
          <w:rFonts w:ascii="Times New Roman" w:eastAsia="Times New Roman" w:hAnsi="Times New Roman" w:cs="Times New Roman"/>
          <w:sz w:val="28"/>
          <w:szCs w:val="28"/>
          <w:lang w:eastAsia="ru-RU"/>
        </w:rPr>
        <w:t> (как правило, с контрастным веществом) позволяет оценить состояние пищевода и желудка, выявить нарушения — грыжу, сужение.</w:t>
      </w:r>
    </w:p>
    <w:p w:rsidR="001D50CC" w:rsidRPr="00635FA3" w:rsidRDefault="001D50CC" w:rsidP="00635FA3">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t>МРТ</w:t>
      </w:r>
      <w:r w:rsidRPr="00635FA3">
        <w:rPr>
          <w:rFonts w:ascii="Times New Roman" w:eastAsia="Times New Roman" w:hAnsi="Times New Roman" w:cs="Times New Roman"/>
          <w:sz w:val="28"/>
          <w:szCs w:val="28"/>
          <w:lang w:eastAsia="ru-RU"/>
        </w:rPr>
        <w:t> пищевода и желудка позволяет оценить состояние мягких тканей и зафиксировать даже небольшие структурные нарушения.</w:t>
      </w:r>
    </w:p>
    <w:p w:rsidR="001D50CC" w:rsidRPr="00635FA3" w:rsidRDefault="001D50CC" w:rsidP="00635FA3">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t>Эзофагогастродуоденоскопия</w:t>
      </w:r>
      <w:r w:rsidRPr="00635FA3">
        <w:rPr>
          <w:rFonts w:ascii="Times New Roman" w:eastAsia="Times New Roman" w:hAnsi="Times New Roman" w:cs="Times New Roman"/>
          <w:sz w:val="28"/>
          <w:szCs w:val="28"/>
          <w:lang w:eastAsia="ru-RU"/>
        </w:rPr>
        <w:t> (эндоскопическое исследование верхних отделов ЖКТ) помогает оценить состояние слизистой оболочки пищевода и желудка, выявить эрозии и язвы. В ходе этого исследования можно измерить кислотность содержимого желудка и при необходимости взять участок тканей для биопсии.</w:t>
      </w:r>
    </w:p>
    <w:p w:rsidR="001D50CC" w:rsidRPr="00635FA3" w:rsidRDefault="001D50CC" w:rsidP="00635FA3">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t>Суточный мониторинг pH желудка</w:t>
      </w:r>
      <w:r w:rsidRPr="00635FA3">
        <w:rPr>
          <w:rFonts w:ascii="Times New Roman" w:eastAsia="Times New Roman" w:hAnsi="Times New Roman" w:cs="Times New Roman"/>
          <w:sz w:val="28"/>
          <w:szCs w:val="28"/>
          <w:lang w:eastAsia="ru-RU"/>
        </w:rPr>
        <w:t> (рН-метрия) — исследование при помощи небольшого зонда, который измеряет кислотность желудка в течение суток, пока человек занимается привычными делами. Позволяет выявить рефлюксную болезнь, если она сопровождается нетипичными симптомами (например, только болью в груди или приступами удушья, напоминающими бронхиальную астму).</w:t>
      </w:r>
    </w:p>
    <w:p w:rsidR="001D50CC" w:rsidRPr="00635FA3" w:rsidRDefault="001D50CC" w:rsidP="00635FA3">
      <w:pPr>
        <w:shd w:val="clear" w:color="auto" w:fill="FFFFFF"/>
        <w:spacing w:before="435" w:after="240" w:line="360" w:lineRule="auto"/>
        <w:contextualSpacing/>
        <w:jc w:val="both"/>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t>Исследование моторики пищевода</w:t>
      </w:r>
      <w:r w:rsidRPr="00635FA3">
        <w:rPr>
          <w:rFonts w:ascii="Times New Roman" w:eastAsia="Times New Roman" w:hAnsi="Times New Roman" w:cs="Times New Roman"/>
          <w:sz w:val="28"/>
          <w:szCs w:val="28"/>
          <w:lang w:eastAsia="ru-RU"/>
        </w:rPr>
        <w:t> (манометрия пищевода) проводится с помощью зонда, который замеряет давление в разных участках пищевода.</w:t>
      </w:r>
    </w:p>
    <w:p w:rsidR="00A36BCB" w:rsidRPr="00635FA3" w:rsidRDefault="001D50CC" w:rsidP="00635FA3">
      <w:pPr>
        <w:shd w:val="clear" w:color="auto" w:fill="FFFFFF"/>
        <w:spacing w:before="435" w:after="240" w:line="360" w:lineRule="auto"/>
        <w:contextualSpacing/>
        <w:jc w:val="both"/>
        <w:rPr>
          <w:rFonts w:ascii="Times New Roman" w:eastAsia="Times New Roman" w:hAnsi="Times New Roman" w:cs="Times New Roman"/>
          <w:sz w:val="28"/>
          <w:szCs w:val="28"/>
          <w:lang w:val="en-US" w:eastAsia="ru-RU"/>
        </w:rPr>
      </w:pPr>
      <w:r w:rsidRPr="00635FA3">
        <w:rPr>
          <w:rFonts w:ascii="Times New Roman" w:eastAsia="Times New Roman" w:hAnsi="Times New Roman" w:cs="Times New Roman"/>
          <w:b/>
          <w:bCs/>
          <w:sz w:val="28"/>
          <w:szCs w:val="28"/>
          <w:lang w:eastAsia="ru-RU"/>
        </w:rPr>
        <w:t>Лабораторные исследования</w:t>
      </w:r>
      <w:r w:rsidRPr="00635FA3">
        <w:rPr>
          <w:rFonts w:ascii="Times New Roman" w:eastAsia="Times New Roman" w:hAnsi="Times New Roman" w:cs="Times New Roman"/>
          <w:sz w:val="28"/>
          <w:szCs w:val="28"/>
          <w:lang w:eastAsia="ru-RU"/>
        </w:rPr>
        <w:t> помогают оценить работу желудка и выявить нарушения, которые могли привести к изжоге.</w:t>
      </w:r>
      <w:r w:rsidR="00D9379F" w:rsidRPr="00635FA3">
        <w:rPr>
          <w:rFonts w:ascii="Times New Roman" w:eastAsia="Times New Roman" w:hAnsi="Times New Roman" w:cs="Times New Roman"/>
          <w:sz w:val="28"/>
          <w:szCs w:val="28"/>
          <w:lang w:eastAsia="ru-RU"/>
        </w:rPr>
        <w:t xml:space="preserve"> </w:t>
      </w:r>
      <w:r w:rsidR="00D9379F" w:rsidRPr="00635FA3">
        <w:rPr>
          <w:rFonts w:ascii="Times New Roman" w:eastAsia="Times New Roman" w:hAnsi="Times New Roman" w:cs="Times New Roman"/>
          <w:sz w:val="28"/>
          <w:szCs w:val="28"/>
          <w:lang w:val="en-US" w:eastAsia="ru-RU"/>
        </w:rPr>
        <w:t>[9]</w:t>
      </w:r>
    </w:p>
    <w:p w:rsidR="00E268FB" w:rsidRPr="00635FA3" w:rsidRDefault="00E268FB" w:rsidP="00635FA3">
      <w:pPr>
        <w:shd w:val="clear" w:color="auto" w:fill="FFFFFF"/>
        <w:spacing w:before="435" w:after="240" w:line="360" w:lineRule="auto"/>
        <w:contextualSpacing/>
        <w:jc w:val="both"/>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1.7. Способы устранения изжоги</w:t>
      </w:r>
    </w:p>
    <w:p w:rsidR="00E268FB" w:rsidRPr="00635FA3" w:rsidRDefault="00E268FB" w:rsidP="00635FA3">
      <w:pPr>
        <w:shd w:val="clear" w:color="auto" w:fill="FFFFFF"/>
        <w:spacing w:before="435" w:after="240" w:line="360" w:lineRule="auto"/>
        <w:contextualSpacing/>
        <w:jc w:val="both"/>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 xml:space="preserve">1.7.1. Народные средства </w:t>
      </w:r>
    </w:p>
    <w:p w:rsidR="000A49EC" w:rsidRPr="00635FA3" w:rsidRDefault="000A49E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Существует множество различных способов и средств, помогающих избавиться от неприятных ощущений, вызванных изжогой. Однако, эти средства можно применять только как вспомогательные методы для лечения  </w:t>
      </w:r>
      <w:r w:rsidRPr="00635FA3">
        <w:rPr>
          <w:rFonts w:ascii="Times New Roman" w:eastAsia="Times New Roman" w:hAnsi="Times New Roman" w:cs="Times New Roman"/>
          <w:sz w:val="28"/>
          <w:szCs w:val="28"/>
          <w:lang w:eastAsia="ru-RU"/>
        </w:rPr>
        <w:lastRenderedPageBreak/>
        <w:t>расстройств пищеварительной системы, сопровождающихся изжогой. Основного лечения, назначенного  врачом, они заменить не могут.</w:t>
      </w:r>
    </w:p>
    <w:p w:rsidR="000A49EC" w:rsidRPr="00635FA3" w:rsidRDefault="000A49E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 первую очередь, необходимо правильно организовать питание. Можно использовать отвары  лекарственных трав, которые способствуют снижению кислотности:</w:t>
      </w:r>
    </w:p>
    <w:p w:rsidR="000A49EC" w:rsidRPr="00635FA3" w:rsidRDefault="000A49E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Настой ромашки лекарственной</w:t>
      </w:r>
      <w:r w:rsidRPr="00635FA3">
        <w:rPr>
          <w:rFonts w:ascii="Times New Roman" w:eastAsia="Times New Roman" w:hAnsi="Times New Roman" w:cs="Times New Roman"/>
          <w:sz w:val="28"/>
          <w:szCs w:val="28"/>
          <w:lang w:eastAsia="ru-RU"/>
        </w:rPr>
        <w:t xml:space="preserve">. 2-3 столовые ложки ромашкового сбора залить стаканом кипятка и настоять 10-20 минут, процедить и выпить маленькими глотками. Употреблять не менее трех стаканов в день. </w:t>
      </w:r>
    </w:p>
    <w:p w:rsidR="000A49EC" w:rsidRPr="00635FA3" w:rsidRDefault="000A49E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Семена льна.</w:t>
      </w:r>
      <w:r w:rsidRPr="00635FA3">
        <w:rPr>
          <w:rFonts w:ascii="Times New Roman" w:eastAsia="Times New Roman" w:hAnsi="Times New Roman" w:cs="Times New Roman"/>
          <w:sz w:val="28"/>
          <w:szCs w:val="28"/>
          <w:lang w:eastAsia="ru-RU"/>
        </w:rPr>
        <w:t xml:space="preserve">  Семена льна  перемолоть в кофемолке.  Чайную ложку порошка залить стаканом тёплой воды и пить маленькими глотками во время приступа изжоги.</w:t>
      </w:r>
    </w:p>
    <w:p w:rsidR="000A49EC" w:rsidRPr="00635FA3" w:rsidRDefault="000A49E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Настой дягиля</w:t>
      </w:r>
      <w:r w:rsidRPr="00635FA3">
        <w:rPr>
          <w:rFonts w:ascii="Times New Roman" w:eastAsia="Times New Roman" w:hAnsi="Times New Roman" w:cs="Times New Roman"/>
          <w:sz w:val="28"/>
          <w:szCs w:val="28"/>
          <w:lang w:eastAsia="ru-RU"/>
        </w:rPr>
        <w:t>. Высушенные корни и листья   дягиля</w:t>
      </w:r>
      <w:r w:rsidR="00407C37" w:rsidRPr="00635FA3">
        <w:rPr>
          <w:rFonts w:ascii="Times New Roman" w:eastAsia="Times New Roman" w:hAnsi="Times New Roman" w:cs="Times New Roman"/>
          <w:sz w:val="28"/>
          <w:szCs w:val="28"/>
          <w:lang w:eastAsia="ru-RU"/>
        </w:rPr>
        <w:t> измельчить в кофемолке.  Щепотку</w:t>
      </w:r>
      <w:r w:rsidRPr="00635FA3">
        <w:rPr>
          <w:rFonts w:ascii="Times New Roman" w:eastAsia="Times New Roman" w:hAnsi="Times New Roman" w:cs="Times New Roman"/>
          <w:sz w:val="28"/>
          <w:szCs w:val="28"/>
          <w:lang w:eastAsia="ru-RU"/>
        </w:rPr>
        <w:t xml:space="preserve"> порошка </w:t>
      </w:r>
      <w:r w:rsidR="00407C37" w:rsidRPr="00635FA3">
        <w:rPr>
          <w:rFonts w:ascii="Times New Roman" w:eastAsia="Times New Roman" w:hAnsi="Times New Roman" w:cs="Times New Roman"/>
          <w:sz w:val="28"/>
          <w:szCs w:val="28"/>
          <w:lang w:eastAsia="ru-RU"/>
        </w:rPr>
        <w:t xml:space="preserve"> залить  кипятка и настоять 20 минут.   У</w:t>
      </w:r>
      <w:r w:rsidRPr="00635FA3">
        <w:rPr>
          <w:rFonts w:ascii="Times New Roman" w:eastAsia="Times New Roman" w:hAnsi="Times New Roman" w:cs="Times New Roman"/>
          <w:sz w:val="28"/>
          <w:szCs w:val="28"/>
          <w:lang w:eastAsia="ru-RU"/>
        </w:rPr>
        <w:t>потреблять три раза в день.</w:t>
      </w:r>
    </w:p>
    <w:p w:rsidR="00407C37" w:rsidRPr="00635FA3" w:rsidRDefault="00407C37"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С</w:t>
      </w:r>
      <w:r w:rsidR="000A49EC" w:rsidRPr="00635FA3">
        <w:rPr>
          <w:rFonts w:ascii="Times New Roman" w:eastAsia="Times New Roman" w:hAnsi="Times New Roman" w:cs="Times New Roman"/>
          <w:b/>
          <w:sz w:val="28"/>
          <w:szCs w:val="28"/>
          <w:lang w:eastAsia="ru-RU"/>
        </w:rPr>
        <w:t>вежеприготовленный сок картофеля</w:t>
      </w:r>
      <w:r w:rsidRPr="00635FA3">
        <w:rPr>
          <w:rFonts w:ascii="Times New Roman" w:eastAsia="Times New Roman" w:hAnsi="Times New Roman" w:cs="Times New Roman"/>
          <w:sz w:val="28"/>
          <w:szCs w:val="28"/>
          <w:lang w:eastAsia="ru-RU"/>
        </w:rPr>
        <w:t>.  П</w:t>
      </w:r>
      <w:r w:rsidR="000A49EC" w:rsidRPr="00635FA3">
        <w:rPr>
          <w:rFonts w:ascii="Times New Roman" w:eastAsia="Times New Roman" w:hAnsi="Times New Roman" w:cs="Times New Roman"/>
          <w:sz w:val="28"/>
          <w:szCs w:val="28"/>
          <w:lang w:eastAsia="ru-RU"/>
        </w:rPr>
        <w:t xml:space="preserve">омогает избавиться от болей в желудке, изжоги и отрыжки. </w:t>
      </w:r>
    </w:p>
    <w:p w:rsidR="000A49EC" w:rsidRPr="00635FA3" w:rsidRDefault="00407C37"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Овсяны</w:t>
      </w:r>
      <w:r w:rsidR="000A49EC" w:rsidRPr="00635FA3">
        <w:rPr>
          <w:rFonts w:ascii="Times New Roman" w:eastAsia="Times New Roman" w:hAnsi="Times New Roman" w:cs="Times New Roman"/>
          <w:b/>
          <w:sz w:val="28"/>
          <w:szCs w:val="28"/>
          <w:lang w:eastAsia="ru-RU"/>
        </w:rPr>
        <w:t>й отвар.</w:t>
      </w:r>
      <w:r w:rsidR="000A49EC"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 xml:space="preserve"> </w:t>
      </w:r>
      <w:r w:rsidR="000A49EC" w:rsidRPr="00635FA3">
        <w:rPr>
          <w:rFonts w:ascii="Times New Roman" w:eastAsia="Times New Roman" w:hAnsi="Times New Roman" w:cs="Times New Roman"/>
          <w:sz w:val="28"/>
          <w:szCs w:val="28"/>
          <w:lang w:eastAsia="ru-RU"/>
        </w:rPr>
        <w:t>Применяется при изжоге и болях в желудке. Промытый и просушенный овёс с кожурой измельчают. Затем одна столовая ложка овсяного порошка помещается в термос и заливается 1,5 стакана кипятка. Напиток настаивается пять часов, затем его тщательно процеживают, с помощью, сложенной в несколько слоёв марли, и принимают по четвёртой части стакана за 20 минут до еды и перед сном.</w:t>
      </w:r>
    </w:p>
    <w:p w:rsidR="00407C37" w:rsidRPr="00635FA3" w:rsidRDefault="00407C37"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Все вышеперечисленные средства доказали свою эффективность. Однако, не всегда есть возможность приготовить отвары и настои, так как это требует достаточно большого количества времени и ресурсов. Тут может прийти на помощь маленькая щепотка пищевой соды, несколько глотков молока или  </w:t>
      </w:r>
      <w:r w:rsidRPr="00635FA3">
        <w:rPr>
          <w:rFonts w:ascii="Times New Roman" w:eastAsia="Times New Roman" w:hAnsi="Times New Roman" w:cs="Times New Roman"/>
          <w:sz w:val="28"/>
          <w:szCs w:val="28"/>
          <w:lang w:eastAsia="ru-RU"/>
        </w:rPr>
        <w:lastRenderedPageBreak/>
        <w:t>компота из сухофруктов. Многие люди используют эти средства и говорят, что они помогают.</w:t>
      </w:r>
    </w:p>
    <w:p w:rsidR="000A49EC" w:rsidRPr="00635FA3" w:rsidRDefault="000A49E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При изжоге многие люди едят бананы и говорят что это помогает ненадолго избавиться от боли. Оказывается</w:t>
      </w:r>
      <w:r w:rsidR="00806443"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 xml:space="preserve"> бананы могут создат</w:t>
      </w:r>
      <w:r w:rsidR="00806443" w:rsidRPr="00635FA3">
        <w:rPr>
          <w:rFonts w:ascii="Times New Roman" w:eastAsia="Times New Roman" w:hAnsi="Times New Roman" w:cs="Times New Roman"/>
          <w:sz w:val="28"/>
          <w:szCs w:val="28"/>
          <w:lang w:eastAsia="ru-RU"/>
        </w:rPr>
        <w:t>ь что-то наподоб</w:t>
      </w:r>
      <w:r w:rsidRPr="00635FA3">
        <w:rPr>
          <w:rFonts w:ascii="Times New Roman" w:eastAsia="Times New Roman" w:hAnsi="Times New Roman" w:cs="Times New Roman"/>
          <w:sz w:val="28"/>
          <w:szCs w:val="28"/>
          <w:lang w:eastAsia="ru-RU"/>
        </w:rPr>
        <w:t>ие защитной плёнки, то есть имеют обволакивающее свойство. Что в теории может помешать забросу кислоты в пищевод.</w:t>
      </w:r>
    </w:p>
    <w:p w:rsidR="007B3891" w:rsidRPr="00635FA3" w:rsidRDefault="007B3891" w:rsidP="00635FA3">
      <w:pPr>
        <w:shd w:val="clear" w:color="auto" w:fill="FFFFFF"/>
        <w:spacing w:after="100" w:afterAutospacing="1" w:line="360" w:lineRule="auto"/>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 xml:space="preserve">1.7.2. Лекарственные средства </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Лекарственные средства, предназначенные для купирования симптомов и лечения  заболеваний желудочно-кишечного тракта посредством нейтрализации соляной кислоты, входящей в состав желудочного сока, называют антацидами.</w:t>
      </w:r>
    </w:p>
    <w:p w:rsidR="00AD37D4"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Кроме способности нейтрализовать соляную кислоту, современные антациды имеют способность сорбировать желчные кислоты и лизолецитин, обладают обволакивающим  действием.  </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 силу востребованности выпуск антацидных препаратов фармацевтическими компаниями растет.</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Все антацидные препараты подразделяют на две группы – всасывающиеся и невсасывающиеся.</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t>К всасывающимся антацидам относят:</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натрия гидрокарбонат (сода – NaHCO3);</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магния окись (жженая магнезия);</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магния карбонат основной – смесь Mg(OH)2, 4MgCO3, H2O;</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кальция карбонат основной – CaCO3;</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смесь Бурже (сернокислый Nа, фосфорнокислый Nа, бикарбонат Nа);</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смесь Ренни (кальция карбонат + магния карбонат);</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смесь Тамс (кальция карбонат + магния карбонат).</w:t>
      </w:r>
    </w:p>
    <w:p w:rsidR="00042224"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Вступая в прямую реакцию нейтрализации с соляной кислотой в просвете желудка, эти препараты дают очень быстрый, но непродолжительный эффект, после чего показатель внутрижелудочного рН вновь снижается. Образующаяся при этом углекислота вызывает отрыжку и вздутие живота</w:t>
      </w:r>
      <w:r w:rsidR="00042224" w:rsidRPr="00635FA3">
        <w:rPr>
          <w:rFonts w:ascii="Times New Roman" w:eastAsia="Times New Roman" w:hAnsi="Times New Roman" w:cs="Times New Roman"/>
          <w:sz w:val="28"/>
          <w:szCs w:val="28"/>
          <w:lang w:eastAsia="ru-RU"/>
        </w:rPr>
        <w:t>.</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Прием всасывающихся антацидов (в частности, карбоната кальция) может привести к возникновению феномена «рикошета», то есть к вторичному (после первоначального ощелачивающего эффекта) повышению секреции соляной кислоты. Этот феномен связан как со стимуляцией гастринпродуцирующих клеток, так и с непосредственным действием катионов кальция на обкладочные клетки слизистой оболочки желудка.</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Гидрокарбонат натрия и карбонат кальция почти полностью всасываются в желудочно-кишечном тракте и могут влиять на кислотно-щелочное равновесие организма, приводя к развитию алкалоза.</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Гидрокарбонат натрия способен отрицательно влиять на водно-солевой обмен, поэтому при лечении могут появляться отеки, повышаться артериальное давление, нарастать признаки сердечной недостаточности, что ограничив</w:t>
      </w:r>
      <w:r w:rsidR="00042224" w:rsidRPr="00635FA3">
        <w:rPr>
          <w:rFonts w:ascii="Times New Roman" w:eastAsia="Times New Roman" w:hAnsi="Times New Roman" w:cs="Times New Roman"/>
          <w:sz w:val="28"/>
          <w:szCs w:val="28"/>
          <w:lang w:eastAsia="ru-RU"/>
        </w:rPr>
        <w:t xml:space="preserve">ает его применение у больных с </w:t>
      </w:r>
      <w:r w:rsidRPr="00635FA3">
        <w:rPr>
          <w:rFonts w:ascii="Times New Roman" w:eastAsia="Times New Roman" w:hAnsi="Times New Roman" w:cs="Times New Roman"/>
          <w:sz w:val="28"/>
          <w:szCs w:val="28"/>
          <w:lang w:eastAsia="ru-RU"/>
        </w:rPr>
        <w:t xml:space="preserve"> патологией сердечно-сосудистой системы и в пожилом возрасте.</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Многочисленные недостатки всасывающихся антацидов привели к практически полной утрате ими своего значения, в связи с чем растворимые антациды практически ушли в прошлое. В связи с этим, в настоящее время при использовании термина «антациды» подразумеваются лишь невсасывающиеся антацидные препараты.</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bCs/>
          <w:sz w:val="28"/>
          <w:szCs w:val="28"/>
          <w:lang w:eastAsia="ru-RU"/>
        </w:rPr>
        <w:lastRenderedPageBreak/>
        <w:t>Невсасывающиеся антацидные препараты</w:t>
      </w:r>
      <w:r w:rsidRPr="00635FA3">
        <w:rPr>
          <w:rFonts w:ascii="Times New Roman" w:eastAsia="Times New Roman" w:hAnsi="Times New Roman" w:cs="Times New Roman"/>
          <w:sz w:val="28"/>
          <w:szCs w:val="28"/>
          <w:lang w:eastAsia="ru-RU"/>
        </w:rPr>
        <w:t> подразделяют на три группы:</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1-я группа – алюминиевые соли фосфорной кислоты (фосфалюгель);</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2-я группа – алюминиево-маг</w:t>
      </w:r>
      <w:r w:rsidR="00042224" w:rsidRPr="00635FA3">
        <w:rPr>
          <w:rFonts w:ascii="Times New Roman" w:eastAsia="Times New Roman" w:hAnsi="Times New Roman" w:cs="Times New Roman"/>
          <w:sz w:val="28"/>
          <w:szCs w:val="28"/>
          <w:lang w:eastAsia="ru-RU"/>
        </w:rPr>
        <w:t>ниевые антациды (</w:t>
      </w:r>
      <w:r w:rsidRPr="00635FA3">
        <w:rPr>
          <w:rFonts w:ascii="Times New Roman" w:eastAsia="Times New Roman" w:hAnsi="Times New Roman" w:cs="Times New Roman"/>
          <w:sz w:val="28"/>
          <w:szCs w:val="28"/>
          <w:lang w:eastAsia="ru-RU"/>
        </w:rPr>
        <w:t xml:space="preserve"> маалокс, алмагель и др.);</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3-я группа – алюминиево-магниевые препараты с добавлением других компонентов. В частности алюминиево-магниево-кремниевые или натриево-кальциевые комбинации с добавлением  («</w:t>
      </w:r>
      <w:hyperlink r:id="rId12" w:history="1">
        <w:r w:rsidRPr="00635FA3">
          <w:rPr>
            <w:rFonts w:ascii="Times New Roman" w:eastAsia="Times New Roman" w:hAnsi="Times New Roman" w:cs="Times New Roman"/>
            <w:sz w:val="28"/>
            <w:szCs w:val="28"/>
            <w:lang w:eastAsia="ru-RU"/>
          </w:rPr>
          <w:t>Топалкан</w:t>
        </w:r>
      </w:hyperlink>
      <w:r w:rsidRPr="00635FA3">
        <w:rPr>
          <w:rFonts w:ascii="Times New Roman" w:eastAsia="Times New Roman" w:hAnsi="Times New Roman" w:cs="Times New Roman"/>
          <w:sz w:val="28"/>
          <w:szCs w:val="28"/>
          <w:lang w:eastAsia="ru-RU"/>
        </w:rPr>
        <w:t>», «</w:t>
      </w:r>
      <w:hyperlink r:id="rId13" w:history="1">
        <w:r w:rsidRPr="00635FA3">
          <w:rPr>
            <w:rFonts w:ascii="Times New Roman" w:eastAsia="Times New Roman" w:hAnsi="Times New Roman" w:cs="Times New Roman"/>
            <w:sz w:val="28"/>
            <w:szCs w:val="28"/>
            <w:lang w:eastAsia="ru-RU"/>
          </w:rPr>
          <w:t>Гевискон</w:t>
        </w:r>
      </w:hyperlink>
      <w:r w:rsidRPr="00635FA3">
        <w:rPr>
          <w:rFonts w:ascii="Times New Roman" w:eastAsia="Times New Roman" w:hAnsi="Times New Roman" w:cs="Times New Roman"/>
          <w:sz w:val="28"/>
          <w:szCs w:val="28"/>
          <w:lang w:eastAsia="ru-RU"/>
        </w:rPr>
        <w:t>»); благодаря участию альгинатов в формировании механического барьера, который предупреждает заброс кислого содержимого желудка в пищевод, препараты этой группы используются, в основном, при лечении </w:t>
      </w:r>
      <w:hyperlink r:id="rId14" w:history="1">
        <w:r w:rsidRPr="00635FA3">
          <w:rPr>
            <w:rFonts w:ascii="Times New Roman" w:eastAsia="Times New Roman" w:hAnsi="Times New Roman" w:cs="Times New Roman"/>
            <w:sz w:val="28"/>
            <w:szCs w:val="28"/>
            <w:lang w:eastAsia="ru-RU"/>
          </w:rPr>
          <w:t>ГЭРБ</w:t>
        </w:r>
      </w:hyperlink>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Лечебное действие антацидных препаратов обусловлено их катионным составом. Наибольшим лечебным эффектом среди антацидов обладают препараты, содержащие катион алюминия (Al(OH)3), т.к. наличие в лекарственном препарате данного соединения обеспечивает наилучшее сочетание свойств антацида – выраженность адсорбирующего, нейтрализующего, обволакивающего и цитопротективного действий. В то же время, гидроксид Al оказывает медленное развитие эффекта и способствует возникновению запора.</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Гидроксид Mg приводит к быстрому развитию лечебного эффекта и обладает послабляющим действием.</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Комбинация гидроксидов алюминия и магния оказывает оптимальное лечебное действие и обладает наибольшей антацидной емкостью, что обеспечивает высокий кислотонейтрализующий эффект.</w:t>
      </w:r>
    </w:p>
    <w:p w:rsidR="0006404C" w:rsidRPr="00635FA3" w:rsidRDefault="0006404C"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Влияние антацида на моторно-эвакуаторную функцию кишечника зависит от соотношения в препарате Al/Mg: чем ближе этот коэффициент к 1, тем в меньшей степени вероятно влияние препарата на моторику.</w:t>
      </w:r>
    </w:p>
    <w:p w:rsidR="0006404C" w:rsidRPr="00635FA3" w:rsidRDefault="0006404C" w:rsidP="00635FA3">
      <w:pPr>
        <w:shd w:val="clear" w:color="auto" w:fill="FFFFFF"/>
        <w:spacing w:after="100" w:afterAutospacing="1" w:line="360" w:lineRule="auto"/>
        <w:contextualSpacing/>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Помимо подавления соляной кислоты, невсасывающиеся антациды способствуют уменьшению протеолитической активности желудочного сока, как посредством адсорбции пепсина, так и путем повышения рН среды, в результате чего пепсин становится неактивным. Данные препараты обладают обволакивающим действием, связывают лизолецитин и желчные кислоты, оказывающие повреждающее действие на слизистую желудка.</w:t>
      </w:r>
    </w:p>
    <w:p w:rsidR="0006404C" w:rsidRPr="00635FA3" w:rsidRDefault="0006404C" w:rsidP="00635FA3">
      <w:pPr>
        <w:shd w:val="clear" w:color="auto" w:fill="FFFFFF"/>
        <w:spacing w:after="100" w:afterAutospacing="1" w:line="306" w:lineRule="atLeast"/>
        <w:contextualSpacing/>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Преимущество того или иного препарата зависит не только от его эффективности, но и от его безопасности.</w:t>
      </w:r>
    </w:p>
    <w:p w:rsidR="00256E74" w:rsidRPr="00635FA3" w:rsidRDefault="00636C60" w:rsidP="00256E74">
      <w:pPr>
        <w:shd w:val="clear" w:color="auto" w:fill="FFFFFF"/>
        <w:spacing w:before="435" w:after="240" w:line="240" w:lineRule="auto"/>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2.Практическая ч</w:t>
      </w:r>
      <w:r w:rsidR="00256E74" w:rsidRPr="00635FA3">
        <w:rPr>
          <w:rFonts w:ascii="Times New Roman" w:eastAsia="Times New Roman" w:hAnsi="Times New Roman" w:cs="Times New Roman"/>
          <w:b/>
          <w:sz w:val="28"/>
          <w:szCs w:val="28"/>
          <w:lang w:eastAsia="ru-RU"/>
        </w:rPr>
        <w:t>асть</w:t>
      </w:r>
    </w:p>
    <w:p w:rsidR="005330D3" w:rsidRPr="00635FA3" w:rsidRDefault="00256E74" w:rsidP="00256E74">
      <w:pPr>
        <w:shd w:val="clear" w:color="auto" w:fill="FFFFFF"/>
        <w:spacing w:before="435" w:after="240" w:line="240" w:lineRule="auto"/>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2.1  Методика и ход исследования</w:t>
      </w:r>
    </w:p>
    <w:p w:rsidR="00275352" w:rsidRPr="00635FA3" w:rsidRDefault="00256E74" w:rsidP="00635FA3">
      <w:pPr>
        <w:shd w:val="clear" w:color="auto" w:fill="FFFFFF"/>
        <w:spacing w:before="435" w:after="240"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Эксперимент проводился в кабинете химии МБОУ СШ №3 г.Заволжье .</w:t>
      </w:r>
    </w:p>
    <w:p w:rsidR="00275352" w:rsidRPr="00635FA3" w:rsidRDefault="005330D3" w:rsidP="00635FA3">
      <w:pPr>
        <w:shd w:val="clear" w:color="auto" w:fill="FFFFFF"/>
        <w:spacing w:after="150" w:line="360" w:lineRule="auto"/>
        <w:rPr>
          <w:rFonts w:ascii="Times New Roman" w:eastAsia="Times New Roman" w:hAnsi="Times New Roman" w:cs="Times New Roman"/>
          <w:sz w:val="28"/>
          <w:szCs w:val="28"/>
        </w:rPr>
      </w:pPr>
      <w:r w:rsidRPr="00635FA3">
        <w:rPr>
          <w:rFonts w:ascii="Times New Roman" w:eastAsia="Times New Roman" w:hAnsi="Times New Roman" w:cs="Times New Roman"/>
          <w:sz w:val="28"/>
          <w:szCs w:val="28"/>
          <w:lang w:eastAsia="ru-RU"/>
        </w:rPr>
        <w:t xml:space="preserve"> Для исследования использовалось оборудование </w:t>
      </w:r>
      <w:r w:rsidR="00275352" w:rsidRPr="00635FA3">
        <w:rPr>
          <w:rFonts w:ascii="Times New Roman" w:eastAsia="Times New Roman" w:hAnsi="Times New Roman" w:cs="Times New Roman"/>
          <w:sz w:val="28"/>
          <w:szCs w:val="28"/>
        </w:rPr>
        <w:t xml:space="preserve">цифровой лаборатории </w:t>
      </w:r>
      <w:r w:rsidR="00275352" w:rsidRPr="00635FA3">
        <w:rPr>
          <w:rFonts w:ascii="Times New Roman" w:eastAsia="Times New Roman" w:hAnsi="Times New Roman" w:cs="Times New Roman"/>
          <w:sz w:val="28"/>
          <w:szCs w:val="28"/>
          <w:lang w:val="en-US"/>
        </w:rPr>
        <w:t>RELAB</w:t>
      </w:r>
    </w:p>
    <w:p w:rsidR="00275352" w:rsidRPr="00635FA3" w:rsidRDefault="00275352" w:rsidP="00635FA3">
      <w:pPr>
        <w:shd w:val="clear" w:color="auto" w:fill="FFFFFF"/>
        <w:spacing w:after="150" w:line="360" w:lineRule="auto"/>
        <w:contextualSpacing/>
        <w:rPr>
          <w:rFonts w:ascii="Times New Roman" w:eastAsia="Times New Roman" w:hAnsi="Times New Roman" w:cs="Times New Roman"/>
          <w:sz w:val="28"/>
          <w:szCs w:val="28"/>
        </w:rPr>
      </w:pPr>
      <w:r w:rsidRPr="00635FA3">
        <w:rPr>
          <w:rFonts w:ascii="Times New Roman" w:eastAsia="Times New Roman" w:hAnsi="Times New Roman" w:cs="Times New Roman"/>
          <w:b/>
          <w:bCs/>
          <w:sz w:val="28"/>
          <w:szCs w:val="28"/>
        </w:rPr>
        <w:t>Оборудование:</w:t>
      </w:r>
      <w:r w:rsidRPr="00635FA3">
        <w:rPr>
          <w:rFonts w:ascii="Times New Roman" w:eastAsia="Times New Roman" w:hAnsi="Times New Roman" w:cs="Times New Roman"/>
          <w:sz w:val="28"/>
          <w:szCs w:val="28"/>
        </w:rPr>
        <w:t xml:space="preserve"> образцы напитков, стеклянные стаканчики, стеклянные палочки, цифровая лаборатория </w:t>
      </w:r>
      <w:r w:rsidRPr="00635FA3">
        <w:rPr>
          <w:rFonts w:ascii="Times New Roman" w:eastAsia="Times New Roman" w:hAnsi="Times New Roman" w:cs="Times New Roman"/>
          <w:sz w:val="28"/>
          <w:szCs w:val="28"/>
          <w:lang w:val="en-US"/>
        </w:rPr>
        <w:t>RELAB</w:t>
      </w:r>
      <w:r w:rsidRPr="00635FA3">
        <w:rPr>
          <w:rFonts w:ascii="Times New Roman" w:eastAsia="Times New Roman" w:hAnsi="Times New Roman" w:cs="Times New Roman"/>
          <w:sz w:val="28"/>
          <w:szCs w:val="28"/>
        </w:rPr>
        <w:t xml:space="preserve"> </w:t>
      </w:r>
      <w:r w:rsidRPr="00635FA3">
        <w:rPr>
          <w:rFonts w:ascii="Times New Roman" w:eastAsia="Times New Roman" w:hAnsi="Times New Roman" w:cs="Times New Roman"/>
          <w:sz w:val="28"/>
          <w:szCs w:val="28"/>
          <w:lang w:val="en-US"/>
        </w:rPr>
        <w:t>c</w:t>
      </w:r>
      <w:r w:rsidRPr="00635FA3">
        <w:rPr>
          <w:rFonts w:ascii="Times New Roman" w:eastAsia="Times New Roman" w:hAnsi="Times New Roman" w:cs="Times New Roman"/>
          <w:sz w:val="28"/>
          <w:szCs w:val="28"/>
        </w:rPr>
        <w:t xml:space="preserve"> мультидатчиком </w:t>
      </w:r>
      <w:r w:rsidRPr="00635FA3">
        <w:rPr>
          <w:rFonts w:ascii="Times New Roman" w:eastAsia="Times New Roman" w:hAnsi="Times New Roman" w:cs="Times New Roman"/>
          <w:sz w:val="28"/>
          <w:szCs w:val="28"/>
          <w:lang w:val="en-US"/>
        </w:rPr>
        <w:t>RL</w:t>
      </w:r>
      <w:r w:rsidRPr="00635FA3">
        <w:rPr>
          <w:rFonts w:ascii="Times New Roman" w:eastAsia="Times New Roman" w:hAnsi="Times New Roman" w:cs="Times New Roman"/>
          <w:sz w:val="28"/>
          <w:szCs w:val="28"/>
        </w:rPr>
        <w:t xml:space="preserve"> </w:t>
      </w:r>
      <w:r w:rsidRPr="00635FA3">
        <w:rPr>
          <w:rFonts w:ascii="Times New Roman" w:eastAsia="Times New Roman" w:hAnsi="Times New Roman" w:cs="Times New Roman"/>
          <w:sz w:val="28"/>
          <w:szCs w:val="28"/>
          <w:lang w:val="en-US"/>
        </w:rPr>
        <w:t>Point</w:t>
      </w:r>
      <w:r w:rsidRPr="00635FA3">
        <w:rPr>
          <w:rFonts w:ascii="Times New Roman" w:eastAsia="Times New Roman" w:hAnsi="Times New Roman" w:cs="Times New Roman"/>
          <w:sz w:val="28"/>
          <w:szCs w:val="28"/>
        </w:rPr>
        <w:t xml:space="preserve"> </w:t>
      </w:r>
      <w:r w:rsidRPr="00635FA3">
        <w:rPr>
          <w:rFonts w:ascii="Times New Roman" w:eastAsia="Times New Roman" w:hAnsi="Times New Roman" w:cs="Times New Roman"/>
          <w:sz w:val="28"/>
          <w:szCs w:val="28"/>
          <w:lang w:val="en-US"/>
        </w:rPr>
        <w:t>BLE</w:t>
      </w:r>
      <w:r w:rsidRPr="00635FA3">
        <w:rPr>
          <w:rFonts w:ascii="Times New Roman" w:eastAsia="Times New Roman" w:hAnsi="Times New Roman" w:cs="Times New Roman"/>
          <w:sz w:val="28"/>
          <w:szCs w:val="28"/>
        </w:rPr>
        <w:t xml:space="preserve"> Химия с датчиком рН, промывалка с дистиллированной водой, стаканы для слива</w:t>
      </w:r>
    </w:p>
    <w:p w:rsidR="00275352" w:rsidRPr="00635FA3" w:rsidRDefault="00275352" w:rsidP="00635FA3">
      <w:pPr>
        <w:shd w:val="clear" w:color="auto" w:fill="FFFFFF"/>
        <w:spacing w:before="435" w:after="240" w:line="360" w:lineRule="auto"/>
        <w:contextualSpacing/>
        <w:rPr>
          <w:rFonts w:ascii="Times New Roman" w:eastAsia="Times New Roman" w:hAnsi="Times New Roman" w:cs="Times New Roman"/>
          <w:color w:val="000000"/>
          <w:sz w:val="28"/>
          <w:szCs w:val="28"/>
          <w:lang w:eastAsia="ru-RU"/>
        </w:rPr>
      </w:pPr>
    </w:p>
    <w:p w:rsidR="00256E74" w:rsidRPr="00635FA3" w:rsidRDefault="00256E74" w:rsidP="00635FA3">
      <w:pPr>
        <w:shd w:val="clear" w:color="auto" w:fill="FFFFFF"/>
        <w:spacing w:before="435" w:after="240" w:line="360" w:lineRule="auto"/>
        <w:contextualSpacing/>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Лекарства, народные средства: Смекта, Микразим, Гастал, Омепразол (порошок); Молоко, компот, сода.</w:t>
      </w:r>
      <w:r w:rsidR="00A829F8" w:rsidRPr="00635FA3">
        <w:rPr>
          <w:rFonts w:ascii="Times New Roman" w:eastAsia="Times New Roman" w:hAnsi="Times New Roman" w:cs="Times New Roman"/>
          <w:sz w:val="28"/>
          <w:szCs w:val="28"/>
          <w:lang w:eastAsia="ru-RU"/>
        </w:rPr>
        <w:t xml:space="preserve"> [приложение 2</w:t>
      </w:r>
      <w:r w:rsidRPr="00635FA3">
        <w:rPr>
          <w:rFonts w:ascii="Times New Roman" w:eastAsia="Times New Roman" w:hAnsi="Times New Roman" w:cs="Times New Roman"/>
          <w:sz w:val="28"/>
          <w:szCs w:val="28"/>
          <w:lang w:eastAsia="ru-RU"/>
        </w:rPr>
        <w:t>]</w:t>
      </w:r>
    </w:p>
    <w:p w:rsidR="00275352" w:rsidRPr="00635FA3" w:rsidRDefault="00256E74" w:rsidP="00635FA3">
      <w:pPr>
        <w:shd w:val="clear" w:color="auto" w:fill="FFFFFF"/>
        <w:spacing w:before="435" w:after="240"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Оборудование: </w:t>
      </w:r>
      <w:r w:rsidR="00275352" w:rsidRPr="00635FA3">
        <w:rPr>
          <w:rFonts w:ascii="Times New Roman" w:eastAsia="Times New Roman" w:hAnsi="Times New Roman" w:cs="Times New Roman"/>
          <w:sz w:val="28"/>
          <w:szCs w:val="28"/>
          <w:lang w:eastAsia="ru-RU"/>
        </w:rPr>
        <w:t xml:space="preserve">образцы лекарственных препаратов, пищевая сода, образцы   напитков (молоко, компот из сухофруктов); </w:t>
      </w:r>
      <w:r w:rsidRPr="00635FA3">
        <w:rPr>
          <w:rFonts w:ascii="Times New Roman" w:eastAsia="Times New Roman" w:hAnsi="Times New Roman" w:cs="Times New Roman"/>
          <w:sz w:val="28"/>
          <w:szCs w:val="28"/>
          <w:lang w:eastAsia="ru-RU"/>
        </w:rPr>
        <w:t>пробирки, мерный цилиндр, стаканчики, стеклянная палочка, обору</w:t>
      </w:r>
      <w:r w:rsidR="00275352" w:rsidRPr="00635FA3">
        <w:rPr>
          <w:rFonts w:ascii="Times New Roman" w:eastAsia="Times New Roman" w:hAnsi="Times New Roman" w:cs="Times New Roman"/>
          <w:sz w:val="28"/>
          <w:szCs w:val="28"/>
          <w:lang w:eastAsia="ru-RU"/>
        </w:rPr>
        <w:t xml:space="preserve">дование  центра «Точка роста» </w:t>
      </w:r>
      <w:r w:rsidR="00275352" w:rsidRPr="00635FA3">
        <w:rPr>
          <w:rFonts w:ascii="Times New Roman" w:eastAsia="Times New Roman" w:hAnsi="Times New Roman" w:cs="Times New Roman"/>
          <w:sz w:val="28"/>
          <w:szCs w:val="28"/>
        </w:rPr>
        <w:t xml:space="preserve">цифровая лаборатория </w:t>
      </w:r>
      <w:r w:rsidR="00275352" w:rsidRPr="00635FA3">
        <w:rPr>
          <w:rFonts w:ascii="Times New Roman" w:eastAsia="Times New Roman" w:hAnsi="Times New Roman" w:cs="Times New Roman"/>
          <w:sz w:val="28"/>
          <w:szCs w:val="28"/>
          <w:lang w:val="en-US"/>
        </w:rPr>
        <w:t>RELAB</w:t>
      </w:r>
      <w:r w:rsidR="00275352" w:rsidRPr="00635FA3">
        <w:rPr>
          <w:rFonts w:ascii="Times New Roman" w:eastAsia="Times New Roman" w:hAnsi="Times New Roman" w:cs="Times New Roman"/>
          <w:sz w:val="28"/>
          <w:szCs w:val="28"/>
        </w:rPr>
        <w:t xml:space="preserve"> </w:t>
      </w:r>
      <w:r w:rsidR="00275352" w:rsidRPr="00635FA3">
        <w:rPr>
          <w:rFonts w:ascii="Times New Roman" w:eastAsia="Times New Roman" w:hAnsi="Times New Roman" w:cs="Times New Roman"/>
          <w:sz w:val="28"/>
          <w:szCs w:val="28"/>
          <w:lang w:val="en-US"/>
        </w:rPr>
        <w:t>c</w:t>
      </w:r>
      <w:r w:rsidR="00275352" w:rsidRPr="00635FA3">
        <w:rPr>
          <w:rFonts w:ascii="Times New Roman" w:eastAsia="Times New Roman" w:hAnsi="Times New Roman" w:cs="Times New Roman"/>
          <w:sz w:val="28"/>
          <w:szCs w:val="28"/>
        </w:rPr>
        <w:t xml:space="preserve"> мультидатчиком </w:t>
      </w:r>
      <w:r w:rsidR="00275352" w:rsidRPr="00635FA3">
        <w:rPr>
          <w:rFonts w:ascii="Times New Roman" w:eastAsia="Times New Roman" w:hAnsi="Times New Roman" w:cs="Times New Roman"/>
          <w:sz w:val="28"/>
          <w:szCs w:val="28"/>
          <w:lang w:val="en-US"/>
        </w:rPr>
        <w:t>RL</w:t>
      </w:r>
      <w:r w:rsidR="00275352" w:rsidRPr="00635FA3">
        <w:rPr>
          <w:rFonts w:ascii="Times New Roman" w:eastAsia="Times New Roman" w:hAnsi="Times New Roman" w:cs="Times New Roman"/>
          <w:sz w:val="28"/>
          <w:szCs w:val="28"/>
        </w:rPr>
        <w:t xml:space="preserve"> </w:t>
      </w:r>
      <w:r w:rsidR="00275352" w:rsidRPr="00635FA3">
        <w:rPr>
          <w:rFonts w:ascii="Times New Roman" w:eastAsia="Times New Roman" w:hAnsi="Times New Roman" w:cs="Times New Roman"/>
          <w:sz w:val="28"/>
          <w:szCs w:val="28"/>
          <w:lang w:val="en-US"/>
        </w:rPr>
        <w:t>Point</w:t>
      </w:r>
      <w:r w:rsidR="00275352" w:rsidRPr="00635FA3">
        <w:rPr>
          <w:rFonts w:ascii="Times New Roman" w:eastAsia="Times New Roman" w:hAnsi="Times New Roman" w:cs="Times New Roman"/>
          <w:sz w:val="28"/>
          <w:szCs w:val="28"/>
        </w:rPr>
        <w:t xml:space="preserve"> </w:t>
      </w:r>
      <w:r w:rsidR="00275352" w:rsidRPr="00635FA3">
        <w:rPr>
          <w:rFonts w:ascii="Times New Roman" w:eastAsia="Times New Roman" w:hAnsi="Times New Roman" w:cs="Times New Roman"/>
          <w:sz w:val="28"/>
          <w:szCs w:val="28"/>
          <w:lang w:val="en-US"/>
        </w:rPr>
        <w:t>BLE</w:t>
      </w:r>
      <w:r w:rsidR="00275352" w:rsidRPr="00635FA3">
        <w:rPr>
          <w:rFonts w:ascii="Times New Roman" w:eastAsia="Times New Roman" w:hAnsi="Times New Roman" w:cs="Times New Roman"/>
          <w:sz w:val="28"/>
          <w:szCs w:val="28"/>
        </w:rPr>
        <w:t xml:space="preserve"> Химия с датчиком рН</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Реактив: 2 % раствор  </w:t>
      </w:r>
      <w:r w:rsidR="00275352" w:rsidRPr="00635FA3">
        <w:rPr>
          <w:rFonts w:ascii="Times New Roman" w:eastAsia="Times New Roman" w:hAnsi="Times New Roman" w:cs="Times New Roman"/>
          <w:sz w:val="28"/>
          <w:szCs w:val="28"/>
          <w:lang w:eastAsia="ru-RU"/>
        </w:rPr>
        <w:t>соляной  кислоты</w:t>
      </w:r>
      <w:r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val="en-US" w:eastAsia="ru-RU"/>
        </w:rPr>
        <w:t>HCl</w:t>
      </w:r>
      <w:r w:rsidRPr="00635FA3">
        <w:rPr>
          <w:rFonts w:ascii="Times New Roman" w:eastAsia="Times New Roman" w:hAnsi="Times New Roman" w:cs="Times New Roman"/>
          <w:sz w:val="28"/>
          <w:szCs w:val="28"/>
          <w:lang w:eastAsia="ru-RU"/>
        </w:rPr>
        <w:t>)</w:t>
      </w:r>
    </w:p>
    <w:p w:rsidR="00256E74" w:rsidRPr="00635FA3" w:rsidRDefault="006437AE" w:rsidP="00256E74">
      <w:pPr>
        <w:shd w:val="clear" w:color="auto" w:fill="FFFFFF"/>
        <w:spacing w:before="435" w:after="240" w:line="240" w:lineRule="auto"/>
        <w:rPr>
          <w:rFonts w:ascii="Times New Roman" w:eastAsia="Times New Roman" w:hAnsi="Times New Roman" w:cs="Times New Roman"/>
          <w:i/>
          <w:sz w:val="28"/>
          <w:szCs w:val="28"/>
          <w:lang w:eastAsia="ru-RU"/>
        </w:rPr>
      </w:pPr>
      <w:r w:rsidRPr="00635FA3">
        <w:rPr>
          <w:rFonts w:ascii="Times New Roman" w:eastAsia="Times New Roman" w:hAnsi="Times New Roman" w:cs="Times New Roman"/>
          <w:i/>
          <w:sz w:val="28"/>
          <w:szCs w:val="28"/>
          <w:lang w:eastAsia="ru-RU"/>
        </w:rPr>
        <w:lastRenderedPageBreak/>
        <w:t>Ход исследования</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Первым действием необходимо приготовить 2</w:t>
      </w:r>
      <w:r w:rsidR="006437AE" w:rsidRPr="00635FA3">
        <w:rPr>
          <w:rFonts w:ascii="Times New Roman" w:eastAsia="Times New Roman" w:hAnsi="Times New Roman" w:cs="Times New Roman"/>
          <w:sz w:val="28"/>
          <w:szCs w:val="28"/>
          <w:lang w:eastAsia="ru-RU"/>
        </w:rPr>
        <w:t xml:space="preserve">-ми % раствор соляной кислоты, так как такая концентрация примерно соответствует концентрации  соляной кислоты в желудке. </w:t>
      </w:r>
      <w:r w:rsidRPr="00635FA3">
        <w:rPr>
          <w:rFonts w:ascii="Times New Roman" w:eastAsia="Times New Roman" w:hAnsi="Times New Roman" w:cs="Times New Roman"/>
          <w:sz w:val="28"/>
          <w:szCs w:val="28"/>
          <w:lang w:eastAsia="ru-RU"/>
        </w:rPr>
        <w:t xml:space="preserve"> [ приложение </w:t>
      </w:r>
      <w:r w:rsidR="00A829F8" w:rsidRPr="00635FA3">
        <w:rPr>
          <w:rFonts w:ascii="Times New Roman" w:eastAsia="Times New Roman" w:hAnsi="Times New Roman" w:cs="Times New Roman"/>
          <w:sz w:val="28"/>
          <w:szCs w:val="28"/>
          <w:lang w:eastAsia="ru-RU"/>
        </w:rPr>
        <w:t>1</w:t>
      </w:r>
      <w:r w:rsidRPr="00635FA3">
        <w:rPr>
          <w:rFonts w:ascii="Times New Roman" w:eastAsia="Times New Roman" w:hAnsi="Times New Roman" w:cs="Times New Roman"/>
          <w:sz w:val="28"/>
          <w:szCs w:val="28"/>
          <w:lang w:eastAsia="ru-RU"/>
        </w:rPr>
        <w:t>]</w:t>
      </w:r>
    </w:p>
    <w:p w:rsidR="00A829F8" w:rsidRPr="00635FA3" w:rsidRDefault="00A829F8" w:rsidP="00256E74">
      <w:pPr>
        <w:shd w:val="clear" w:color="auto" w:fill="FFFFFF"/>
        <w:spacing w:before="435" w:after="240" w:line="240" w:lineRule="auto"/>
        <w:rPr>
          <w:rFonts w:ascii="Times New Roman" w:eastAsia="Times New Roman" w:hAnsi="Times New Roman" w:cs="Times New Roman"/>
          <w:b/>
          <w:sz w:val="28"/>
          <w:szCs w:val="28"/>
          <w:lang w:eastAsia="ru-RU"/>
        </w:rPr>
      </w:pP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2.2. Действие лекарств</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Для данного опыта исполь</w:t>
      </w:r>
      <w:r w:rsidR="006437AE" w:rsidRPr="00635FA3">
        <w:rPr>
          <w:rFonts w:ascii="Times New Roman" w:eastAsia="Times New Roman" w:hAnsi="Times New Roman" w:cs="Times New Roman"/>
          <w:sz w:val="28"/>
          <w:szCs w:val="28"/>
          <w:lang w:eastAsia="ru-RU"/>
        </w:rPr>
        <w:t xml:space="preserve">зуем наиболее популярные  препараты </w:t>
      </w:r>
      <w:r w:rsidRPr="00635FA3">
        <w:rPr>
          <w:rFonts w:ascii="Times New Roman" w:eastAsia="Times New Roman" w:hAnsi="Times New Roman" w:cs="Times New Roman"/>
          <w:sz w:val="28"/>
          <w:szCs w:val="28"/>
          <w:lang w:eastAsia="ru-RU"/>
        </w:rPr>
        <w:t xml:space="preserve"> среди людей, склонных к изжоге.</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1.Для проведения эксперимента используем  препарат «Смекта». Добавляя порошок в соляную кислоту, отслеживаем график изменения  кислотности. Максимальный показатель кислотности 3.7 </w:t>
      </w:r>
      <w:r w:rsidRPr="00635FA3">
        <w:rPr>
          <w:rFonts w:ascii="Times New Roman" w:eastAsia="Times New Roman" w:hAnsi="Times New Roman" w:cs="Times New Roman"/>
          <w:sz w:val="28"/>
          <w:szCs w:val="28"/>
          <w:lang w:val="en-US" w:eastAsia="ru-RU"/>
        </w:rPr>
        <w:t>pH</w:t>
      </w:r>
      <w:r w:rsidR="00A829F8" w:rsidRPr="00635FA3">
        <w:rPr>
          <w:rFonts w:ascii="Times New Roman" w:eastAsia="Times New Roman" w:hAnsi="Times New Roman" w:cs="Times New Roman"/>
          <w:sz w:val="28"/>
          <w:szCs w:val="28"/>
          <w:lang w:eastAsia="ru-RU"/>
        </w:rPr>
        <w:t>. [приложение 3</w:t>
      </w:r>
      <w:r w:rsidRPr="00635FA3">
        <w:rPr>
          <w:rFonts w:ascii="Times New Roman" w:eastAsia="Times New Roman" w:hAnsi="Times New Roman" w:cs="Times New Roman"/>
          <w:sz w:val="28"/>
          <w:szCs w:val="28"/>
          <w:lang w:eastAsia="ru-RU"/>
        </w:rPr>
        <w:t xml:space="preserve">] </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2. Добавляем  препарат «Микразим». Максимальный показатель кислотности 1.9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xml:space="preserve">. </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Отсюда следует, что это средство неэффективно справляется с изжогой. Для более быстрого избавления жжения в области груди рекомендуется использовать другие средства. </w:t>
      </w:r>
      <w:r w:rsidR="00654EAB" w:rsidRPr="00635FA3">
        <w:rPr>
          <w:rFonts w:ascii="Times New Roman" w:eastAsia="Times New Roman" w:hAnsi="Times New Roman" w:cs="Times New Roman"/>
          <w:sz w:val="28"/>
          <w:szCs w:val="28"/>
          <w:lang w:eastAsia="ru-RU"/>
        </w:rPr>
        <w:t xml:space="preserve">[приложение </w:t>
      </w:r>
      <w:r w:rsidRPr="00635FA3">
        <w:rPr>
          <w:rFonts w:ascii="Times New Roman" w:eastAsia="Times New Roman" w:hAnsi="Times New Roman" w:cs="Times New Roman"/>
          <w:sz w:val="28"/>
          <w:szCs w:val="28"/>
          <w:lang w:eastAsia="ru-RU"/>
        </w:rPr>
        <w:t>4]</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3.В соляную кислоту добавляем порошок «Гастал». Максимальный показатель кислотности 6.0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Эффективное средство.</w:t>
      </w:r>
      <w:r w:rsidR="00B630F4" w:rsidRPr="00635FA3">
        <w:rPr>
          <w:rFonts w:ascii="Times New Roman" w:eastAsia="Times New Roman" w:hAnsi="Times New Roman" w:cs="Times New Roman"/>
          <w:sz w:val="28"/>
          <w:szCs w:val="28"/>
          <w:lang w:eastAsia="ru-RU"/>
        </w:rPr>
        <w:t xml:space="preserve"> [приложение </w:t>
      </w:r>
      <w:r w:rsidRPr="00635FA3">
        <w:rPr>
          <w:rFonts w:ascii="Times New Roman" w:eastAsia="Times New Roman" w:hAnsi="Times New Roman" w:cs="Times New Roman"/>
          <w:sz w:val="28"/>
          <w:szCs w:val="28"/>
          <w:lang w:eastAsia="ru-RU"/>
        </w:rPr>
        <w:t>5]</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4. Добавляем порошок таблетки «Омепразол», избавляясь от оболочки капсулы. Максимальный показатель кислотности примерно 2.1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xml:space="preserve">. </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Аналогично с порошком «Микразима». «Омепразол» - неэффективное средство от изжоги.</w:t>
      </w:r>
      <w:r w:rsidR="00436C31" w:rsidRPr="00635FA3">
        <w:rPr>
          <w:rFonts w:ascii="Times New Roman" w:eastAsia="Times New Roman" w:hAnsi="Times New Roman" w:cs="Times New Roman"/>
          <w:sz w:val="28"/>
          <w:szCs w:val="28"/>
          <w:lang w:eastAsia="ru-RU"/>
        </w:rPr>
        <w:t xml:space="preserve">[приложение </w:t>
      </w:r>
      <w:r w:rsidRPr="00635FA3">
        <w:rPr>
          <w:rFonts w:ascii="Times New Roman" w:eastAsia="Times New Roman" w:hAnsi="Times New Roman" w:cs="Times New Roman"/>
          <w:sz w:val="28"/>
          <w:szCs w:val="28"/>
          <w:lang w:eastAsia="ru-RU"/>
        </w:rPr>
        <w:t>6]</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Вывод: не каждое средство, изготовленное человеком, может справиться с изжогой, оказав необходимую помощь быстро.</w:t>
      </w:r>
    </w:p>
    <w:p w:rsidR="00256E74" w:rsidRPr="00635FA3" w:rsidRDefault="00256E74" w:rsidP="00256E74">
      <w:pPr>
        <w:shd w:val="clear" w:color="auto" w:fill="FFFFFF"/>
        <w:spacing w:before="435" w:after="240" w:line="240" w:lineRule="auto"/>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2</w:t>
      </w:r>
      <w:r w:rsidR="001E5959" w:rsidRPr="00635FA3">
        <w:rPr>
          <w:rFonts w:ascii="Times New Roman" w:eastAsia="Times New Roman" w:hAnsi="Times New Roman" w:cs="Times New Roman"/>
          <w:b/>
          <w:sz w:val="28"/>
          <w:szCs w:val="28"/>
          <w:lang w:eastAsia="ru-RU"/>
        </w:rPr>
        <w:t>.3. Действие народных средств</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Для данного опыта используем народные средства: молоко, компот, сода.</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1.Добавляем молоко в раствор соляной кислоты (</w:t>
      </w:r>
      <w:r w:rsidRPr="00635FA3">
        <w:rPr>
          <w:rFonts w:ascii="Times New Roman" w:eastAsia="Times New Roman" w:hAnsi="Times New Roman" w:cs="Times New Roman"/>
          <w:sz w:val="28"/>
          <w:szCs w:val="28"/>
          <w:lang w:val="en-US" w:eastAsia="ru-RU"/>
        </w:rPr>
        <w:t>HCl</w:t>
      </w:r>
      <w:r w:rsidRPr="00635FA3">
        <w:rPr>
          <w:rFonts w:ascii="Times New Roman" w:eastAsia="Times New Roman" w:hAnsi="Times New Roman" w:cs="Times New Roman"/>
          <w:sz w:val="28"/>
          <w:szCs w:val="28"/>
          <w:lang w:eastAsia="ru-RU"/>
        </w:rPr>
        <w:t>). Максимальный показатель кислотности 5.3 pH.</w:t>
      </w:r>
      <w:r w:rsidR="00D4429E" w:rsidRPr="00635FA3">
        <w:rPr>
          <w:rFonts w:ascii="Times New Roman" w:eastAsia="Times New Roman" w:hAnsi="Times New Roman" w:cs="Times New Roman"/>
          <w:sz w:val="28"/>
          <w:szCs w:val="28"/>
          <w:lang w:eastAsia="ru-RU"/>
        </w:rPr>
        <w:t xml:space="preserve">[приложение </w:t>
      </w:r>
      <w:r w:rsidRPr="00635FA3">
        <w:rPr>
          <w:rFonts w:ascii="Times New Roman" w:eastAsia="Times New Roman" w:hAnsi="Times New Roman" w:cs="Times New Roman"/>
          <w:sz w:val="28"/>
          <w:szCs w:val="28"/>
          <w:lang w:eastAsia="ru-RU"/>
        </w:rPr>
        <w:t>7]</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2. Добавляем компот из сухофруктов. Максимальный показатель кислотности 1.9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Следовательно, компот не является действенным средством. [18]</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3. Добавляем порошок соды в раствор соляной кислоты. Максимальный показатель кислотности 7.5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.[19]</w:t>
      </w:r>
    </w:p>
    <w:p w:rsidR="00256E74" w:rsidRPr="00635FA3" w:rsidRDefault="00256E74" w:rsidP="00256E74">
      <w:pPr>
        <w:shd w:val="clear" w:color="auto" w:fill="FFFFFF"/>
        <w:spacing w:before="435" w:after="240" w:line="24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Вывод: Из выше рассмотренных народных средств самым действенным оказалась сода (7.5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xml:space="preserve">), а самым неэффективным – компот (1.9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xml:space="preserve">) </w:t>
      </w:r>
    </w:p>
    <w:p w:rsidR="00256E74" w:rsidRPr="00635FA3" w:rsidRDefault="00256E74" w:rsidP="00256E74">
      <w:pPr>
        <w:shd w:val="clear" w:color="auto" w:fill="FFFFFF"/>
        <w:spacing w:before="435" w:after="240" w:line="240" w:lineRule="auto"/>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2.4 Анализ полученных результатов.</w:t>
      </w:r>
    </w:p>
    <w:tbl>
      <w:tblPr>
        <w:tblStyle w:val="a5"/>
        <w:tblW w:w="0" w:type="auto"/>
        <w:tblLook w:val="04A0" w:firstRow="1" w:lastRow="0" w:firstColumn="1" w:lastColumn="0" w:noHBand="0" w:noVBand="1"/>
      </w:tblPr>
      <w:tblGrid>
        <w:gridCol w:w="4531"/>
        <w:gridCol w:w="4395"/>
      </w:tblGrid>
      <w:tr w:rsidR="00A829F8" w:rsidRPr="00635FA3" w:rsidTr="00A829F8">
        <w:trPr>
          <w:trHeight w:val="1320"/>
        </w:trPr>
        <w:tc>
          <w:tcPr>
            <w:tcW w:w="4531" w:type="dxa"/>
          </w:tcPr>
          <w:p w:rsidR="00A829F8" w:rsidRPr="00635FA3" w:rsidRDefault="00A829F8" w:rsidP="00FE52D0">
            <w:pPr>
              <w:spacing w:before="435" w:after="240"/>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Название лекарства, народного средства</w:t>
            </w:r>
          </w:p>
        </w:tc>
        <w:tc>
          <w:tcPr>
            <w:tcW w:w="4395" w:type="dxa"/>
          </w:tcPr>
          <w:p w:rsidR="00A829F8" w:rsidRPr="00635FA3" w:rsidRDefault="00A829F8" w:rsidP="00FE52D0">
            <w:pPr>
              <w:spacing w:before="435" w:after="240"/>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t xml:space="preserve">Показатель кислотности, </w:t>
            </w:r>
            <w:r w:rsidRPr="00635FA3">
              <w:rPr>
                <w:rFonts w:ascii="Times New Roman" w:eastAsia="Times New Roman" w:hAnsi="Times New Roman" w:cs="Times New Roman"/>
                <w:b/>
                <w:sz w:val="28"/>
                <w:szCs w:val="28"/>
                <w:lang w:val="en-US" w:eastAsia="ru-RU"/>
              </w:rPr>
              <w:t>pH</w:t>
            </w:r>
          </w:p>
        </w:tc>
      </w:tr>
      <w:tr w:rsidR="00A829F8" w:rsidRPr="00635FA3" w:rsidTr="00635FA3">
        <w:trPr>
          <w:trHeight w:val="630"/>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«Смекта»</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3.7</w:t>
            </w:r>
          </w:p>
        </w:tc>
      </w:tr>
      <w:tr w:rsidR="00A829F8" w:rsidRPr="00635FA3" w:rsidTr="00A829F8">
        <w:trPr>
          <w:trHeight w:val="372"/>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«Микразим»</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1.9</w:t>
            </w:r>
          </w:p>
        </w:tc>
      </w:tr>
      <w:tr w:rsidR="00A829F8" w:rsidRPr="00635FA3" w:rsidTr="00A829F8">
        <w:trPr>
          <w:trHeight w:val="1256"/>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«Гастал»</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6.0</w:t>
            </w:r>
          </w:p>
        </w:tc>
      </w:tr>
      <w:tr w:rsidR="00A829F8" w:rsidRPr="00635FA3" w:rsidTr="00A829F8">
        <w:trPr>
          <w:trHeight w:val="416"/>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«Омепразол»</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2.1</w:t>
            </w:r>
          </w:p>
        </w:tc>
      </w:tr>
      <w:tr w:rsidR="00A829F8" w:rsidRPr="00635FA3" w:rsidTr="00A829F8">
        <w:trPr>
          <w:trHeight w:val="106"/>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Молоко</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5.3</w:t>
            </w:r>
          </w:p>
        </w:tc>
      </w:tr>
      <w:tr w:rsidR="00A829F8" w:rsidRPr="00635FA3" w:rsidTr="00A829F8">
        <w:trPr>
          <w:trHeight w:val="485"/>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Сода</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7.5</w:t>
            </w:r>
          </w:p>
        </w:tc>
      </w:tr>
      <w:tr w:rsidR="00A829F8" w:rsidRPr="00635FA3" w:rsidTr="00A829F8">
        <w:trPr>
          <w:trHeight w:val="471"/>
        </w:trPr>
        <w:tc>
          <w:tcPr>
            <w:tcW w:w="4531" w:type="dxa"/>
          </w:tcPr>
          <w:p w:rsidR="00A829F8" w:rsidRPr="00635FA3" w:rsidRDefault="00A829F8" w:rsidP="00FE52D0">
            <w:pPr>
              <w:spacing w:before="435" w:after="240"/>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lastRenderedPageBreak/>
              <w:t>Компот</w:t>
            </w:r>
            <w:r w:rsidR="00635FA3">
              <w:rPr>
                <w:rFonts w:ascii="Times New Roman" w:eastAsia="Times New Roman" w:hAnsi="Times New Roman" w:cs="Times New Roman"/>
                <w:sz w:val="28"/>
                <w:szCs w:val="28"/>
                <w:lang w:eastAsia="ru-RU"/>
              </w:rPr>
              <w:t xml:space="preserve"> из сухофруктов </w:t>
            </w:r>
          </w:p>
        </w:tc>
        <w:tc>
          <w:tcPr>
            <w:tcW w:w="4395" w:type="dxa"/>
          </w:tcPr>
          <w:p w:rsidR="00A829F8" w:rsidRPr="00635FA3" w:rsidRDefault="00A829F8" w:rsidP="00FE52D0">
            <w:pPr>
              <w:spacing w:before="435" w:after="240"/>
              <w:jc w:val="center"/>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1.9</w:t>
            </w:r>
          </w:p>
        </w:tc>
      </w:tr>
    </w:tbl>
    <w:p w:rsidR="00256E74" w:rsidRPr="00635FA3" w:rsidRDefault="006437AE" w:rsidP="00635FA3">
      <w:pPr>
        <w:shd w:val="clear" w:color="auto" w:fill="FFFFFF"/>
        <w:spacing w:before="435" w:after="240"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b/>
          <w:sz w:val="28"/>
          <w:szCs w:val="28"/>
          <w:lang w:eastAsia="ru-RU"/>
        </w:rPr>
        <w:t xml:space="preserve">Выводы:  </w:t>
      </w:r>
      <w:r w:rsidR="00256E74" w:rsidRPr="00635FA3">
        <w:rPr>
          <w:rFonts w:ascii="Times New Roman" w:eastAsia="Times New Roman" w:hAnsi="Times New Roman" w:cs="Times New Roman"/>
          <w:sz w:val="28"/>
          <w:szCs w:val="28"/>
          <w:lang w:eastAsia="ru-RU"/>
        </w:rPr>
        <w:t>Среди лекарств</w:t>
      </w:r>
      <w:r w:rsidRPr="00635FA3">
        <w:rPr>
          <w:rFonts w:ascii="Times New Roman" w:eastAsia="Times New Roman" w:hAnsi="Times New Roman" w:cs="Times New Roman"/>
          <w:sz w:val="28"/>
          <w:szCs w:val="28"/>
          <w:lang w:eastAsia="ru-RU"/>
        </w:rPr>
        <w:t xml:space="preserve">енных препаратов </w:t>
      </w:r>
      <w:r w:rsidR="00256E74" w:rsidRPr="00635FA3">
        <w:rPr>
          <w:rFonts w:ascii="Times New Roman" w:eastAsia="Times New Roman" w:hAnsi="Times New Roman" w:cs="Times New Roman"/>
          <w:sz w:val="28"/>
          <w:szCs w:val="28"/>
          <w:lang w:eastAsia="ru-RU"/>
        </w:rPr>
        <w:t xml:space="preserve"> самым действенным является «Гастал» (6.0 </w:t>
      </w:r>
      <w:r w:rsidR="00256E74" w:rsidRPr="00635FA3">
        <w:rPr>
          <w:rFonts w:ascii="Times New Roman" w:eastAsia="Times New Roman" w:hAnsi="Times New Roman" w:cs="Times New Roman"/>
          <w:sz w:val="28"/>
          <w:szCs w:val="28"/>
          <w:lang w:val="en-US" w:eastAsia="ru-RU"/>
        </w:rPr>
        <w:t>pH</w:t>
      </w:r>
      <w:r w:rsidR="00256E74" w:rsidRPr="00635FA3">
        <w:rPr>
          <w:rFonts w:ascii="Times New Roman" w:eastAsia="Times New Roman" w:hAnsi="Times New Roman" w:cs="Times New Roman"/>
          <w:sz w:val="28"/>
          <w:szCs w:val="28"/>
          <w:lang w:eastAsia="ru-RU"/>
        </w:rPr>
        <w:t>)</w:t>
      </w:r>
      <w:r w:rsidRPr="00635FA3">
        <w:rPr>
          <w:rFonts w:ascii="Times New Roman" w:eastAsia="Times New Roman" w:hAnsi="Times New Roman" w:cs="Times New Roman"/>
          <w:sz w:val="28"/>
          <w:szCs w:val="28"/>
          <w:lang w:eastAsia="ru-RU"/>
        </w:rPr>
        <w:t xml:space="preserve">,  а </w:t>
      </w:r>
      <w:r w:rsidR="00256E74" w:rsidRPr="00635FA3">
        <w:rPr>
          <w:rFonts w:ascii="Times New Roman" w:eastAsia="Times New Roman" w:hAnsi="Times New Roman" w:cs="Times New Roman"/>
          <w:sz w:val="28"/>
          <w:szCs w:val="28"/>
          <w:lang w:eastAsia="ru-RU"/>
        </w:rPr>
        <w:t>среди народных средств –сода ( 7.5 pH)</w:t>
      </w:r>
    </w:p>
    <w:p w:rsidR="006437AE" w:rsidRPr="00635FA3" w:rsidRDefault="00256E74" w:rsidP="00635FA3">
      <w:pPr>
        <w:shd w:val="clear" w:color="auto" w:fill="FFFFFF"/>
        <w:spacing w:before="435" w:after="240"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 Таким образом, наиболее действенным средством является Сода -7.5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xml:space="preserve">. Данное универсальное средство есть у каждого дома, независимо от его способа применения. Второе место по эффективным срества занимает порошок «Гастал». Его кислотность равна 6.0 </w:t>
      </w:r>
      <w:r w:rsidRPr="00635FA3">
        <w:rPr>
          <w:rFonts w:ascii="Times New Roman" w:eastAsia="Times New Roman" w:hAnsi="Times New Roman" w:cs="Times New Roman"/>
          <w:sz w:val="28"/>
          <w:szCs w:val="28"/>
          <w:lang w:val="en-US" w:eastAsia="ru-RU"/>
        </w:rPr>
        <w:t>pH</w:t>
      </w:r>
      <w:r w:rsidRPr="00635FA3">
        <w:rPr>
          <w:rFonts w:ascii="Times New Roman" w:eastAsia="Times New Roman" w:hAnsi="Times New Roman" w:cs="Times New Roman"/>
          <w:sz w:val="28"/>
          <w:szCs w:val="28"/>
          <w:lang w:eastAsia="ru-RU"/>
        </w:rPr>
        <w:t>. Третье место –молоко с показателем кислотности 5.3 p</w:t>
      </w:r>
      <w:r w:rsidRPr="00635FA3">
        <w:rPr>
          <w:rFonts w:ascii="Times New Roman" w:eastAsia="Times New Roman" w:hAnsi="Times New Roman" w:cs="Times New Roman"/>
          <w:sz w:val="28"/>
          <w:szCs w:val="28"/>
          <w:lang w:val="en-US" w:eastAsia="ru-RU"/>
        </w:rPr>
        <w:t>H</w:t>
      </w:r>
      <w:r w:rsidRPr="00635FA3">
        <w:rPr>
          <w:rFonts w:ascii="Times New Roman" w:eastAsia="Times New Roman" w:hAnsi="Times New Roman" w:cs="Times New Roman"/>
          <w:sz w:val="28"/>
          <w:szCs w:val="28"/>
          <w:lang w:eastAsia="ru-RU"/>
        </w:rPr>
        <w:t>.</w:t>
      </w:r>
    </w:p>
    <w:p w:rsidR="006437AE" w:rsidRPr="00635FA3" w:rsidRDefault="006437AE">
      <w:pPr>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br w:type="page"/>
      </w:r>
    </w:p>
    <w:p w:rsidR="00256E74" w:rsidRPr="00635FA3" w:rsidRDefault="006437AE" w:rsidP="00256E74">
      <w:pPr>
        <w:shd w:val="clear" w:color="auto" w:fill="FFFFFF"/>
        <w:spacing w:before="435" w:after="240" w:line="240" w:lineRule="auto"/>
        <w:rPr>
          <w:rFonts w:ascii="Times New Roman" w:eastAsia="Times New Roman" w:hAnsi="Times New Roman" w:cs="Times New Roman"/>
          <w:b/>
          <w:sz w:val="28"/>
          <w:szCs w:val="28"/>
          <w:lang w:eastAsia="ru-RU"/>
        </w:rPr>
      </w:pPr>
      <w:r w:rsidRPr="00635FA3">
        <w:rPr>
          <w:rFonts w:ascii="Times New Roman" w:eastAsia="Times New Roman" w:hAnsi="Times New Roman" w:cs="Times New Roman"/>
          <w:b/>
          <w:sz w:val="28"/>
          <w:szCs w:val="28"/>
          <w:lang w:eastAsia="ru-RU"/>
        </w:rPr>
        <w:lastRenderedPageBreak/>
        <w:t xml:space="preserve">Заключение </w:t>
      </w:r>
    </w:p>
    <w:p w:rsidR="004364BE" w:rsidRPr="00635FA3" w:rsidRDefault="004364BE" w:rsidP="00635FA3">
      <w:pPr>
        <w:shd w:val="clear" w:color="auto" w:fill="FFFFFF"/>
        <w:spacing w:before="435" w:after="240"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В ходе выполнения работы была проанализир</w:t>
      </w:r>
      <w:r w:rsidR="00B83C27" w:rsidRPr="00635FA3">
        <w:rPr>
          <w:rFonts w:ascii="Times New Roman" w:eastAsia="Times New Roman" w:hAnsi="Times New Roman" w:cs="Times New Roman"/>
          <w:sz w:val="28"/>
          <w:szCs w:val="28"/>
          <w:lang w:eastAsia="ru-RU"/>
        </w:rPr>
        <w:t>о</w:t>
      </w:r>
      <w:r w:rsidRPr="00635FA3">
        <w:rPr>
          <w:rFonts w:ascii="Times New Roman" w:eastAsia="Times New Roman" w:hAnsi="Times New Roman" w:cs="Times New Roman"/>
          <w:sz w:val="28"/>
          <w:szCs w:val="28"/>
          <w:lang w:eastAsia="ru-RU"/>
        </w:rPr>
        <w:t>вана литература по данной теме. Основная  причина  возникновения изжоги  -   желудочно-пищеводный рефлюкс, то есть заброс в пищевод содержимого желудка, содержащего соляную кислоту. Поскольку слизистая пищевода не имеет такой естественной физиологической защиты, как слизистая желудка,  происходит ее воспаление, проявляющееся</w:t>
      </w:r>
      <w:r w:rsidR="00B83C27" w:rsidRPr="00635FA3">
        <w:rPr>
          <w:rFonts w:ascii="Times New Roman" w:eastAsia="Times New Roman" w:hAnsi="Times New Roman" w:cs="Times New Roman"/>
          <w:sz w:val="28"/>
          <w:szCs w:val="28"/>
          <w:lang w:eastAsia="ru-RU"/>
        </w:rPr>
        <w:t xml:space="preserve"> жжением в груди, возникает изжога. </w:t>
      </w:r>
      <w:r w:rsidRPr="00635FA3">
        <w:rPr>
          <w:rFonts w:ascii="Times New Roman" w:eastAsia="Times New Roman" w:hAnsi="Times New Roman" w:cs="Times New Roman"/>
          <w:sz w:val="28"/>
          <w:szCs w:val="28"/>
          <w:lang w:eastAsia="ru-RU"/>
        </w:rPr>
        <w:t xml:space="preserve"> </w:t>
      </w:r>
    </w:p>
    <w:p w:rsidR="004364BE" w:rsidRPr="00635FA3" w:rsidRDefault="004364BE"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Нейтрализовать изжогу   можно приемом  лекарственных препаратов -  антацидов, а также с помощью народных средств.  </w:t>
      </w:r>
    </w:p>
    <w:p w:rsidR="00D46268" w:rsidRPr="00635FA3" w:rsidRDefault="004364BE"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В  практической части  работы  был проведен  сравнительный анализ </w:t>
      </w:r>
      <w:r w:rsidR="00B83C27" w:rsidRPr="00635FA3">
        <w:rPr>
          <w:rFonts w:ascii="Times New Roman" w:eastAsia="Times New Roman" w:hAnsi="Times New Roman" w:cs="Times New Roman"/>
          <w:sz w:val="28"/>
          <w:szCs w:val="28"/>
          <w:lang w:eastAsia="ru-RU"/>
        </w:rPr>
        <w:t xml:space="preserve">некоторых </w:t>
      </w:r>
      <w:r w:rsidRPr="00635FA3">
        <w:rPr>
          <w:rFonts w:ascii="Times New Roman" w:eastAsia="Times New Roman" w:hAnsi="Times New Roman" w:cs="Times New Roman"/>
          <w:sz w:val="28"/>
          <w:szCs w:val="28"/>
          <w:lang w:eastAsia="ru-RU"/>
        </w:rPr>
        <w:t>лекарственных средств. Наиболее эффективно устраняет повышенную кислотность препарат «Гастал». Среди народных средств – быстро и эффективно действует пищевая сода, далее идет молоко.  Следует учесть, что пищевая сода  не является продуктом питания, значит использовать ее нужно с осторожностью.</w:t>
      </w:r>
      <w:r w:rsidR="00D46268" w:rsidRPr="00635FA3">
        <w:rPr>
          <w:rFonts w:ascii="Times New Roman" w:eastAsia="Times New Roman" w:hAnsi="Times New Roman" w:cs="Times New Roman"/>
          <w:sz w:val="28"/>
          <w:szCs w:val="28"/>
          <w:lang w:eastAsia="ru-RU"/>
        </w:rPr>
        <w:t xml:space="preserve">  Длительное применение соды может привести к алкалозу (ощелачиванию крови) и язвен</w:t>
      </w:r>
      <w:r w:rsidR="00B83C27" w:rsidRPr="00635FA3">
        <w:rPr>
          <w:rFonts w:ascii="Times New Roman" w:eastAsia="Times New Roman" w:hAnsi="Times New Roman" w:cs="Times New Roman"/>
          <w:sz w:val="28"/>
          <w:szCs w:val="28"/>
          <w:lang w:eastAsia="ru-RU"/>
        </w:rPr>
        <w:t>ной болезни.</w:t>
      </w:r>
      <w:r w:rsidR="00D46268" w:rsidRPr="00635FA3">
        <w:rPr>
          <w:rFonts w:ascii="Times New Roman" w:eastAsia="Times New Roman" w:hAnsi="Times New Roman" w:cs="Times New Roman"/>
          <w:sz w:val="28"/>
          <w:szCs w:val="28"/>
          <w:lang w:eastAsia="ru-RU"/>
        </w:rPr>
        <w:t xml:space="preserve"> </w:t>
      </w:r>
      <w:r w:rsidR="00B83C27" w:rsidRPr="00635FA3">
        <w:rPr>
          <w:rFonts w:ascii="Times New Roman" w:eastAsia="Times New Roman" w:hAnsi="Times New Roman" w:cs="Times New Roman"/>
          <w:sz w:val="28"/>
          <w:szCs w:val="28"/>
          <w:lang w:eastAsia="ru-RU"/>
        </w:rPr>
        <w:t xml:space="preserve"> Также пищевая сода может </w:t>
      </w:r>
      <w:r w:rsidR="00D46268" w:rsidRPr="00635FA3">
        <w:rPr>
          <w:rFonts w:ascii="Times New Roman" w:eastAsia="Times New Roman" w:hAnsi="Times New Roman" w:cs="Times New Roman"/>
          <w:sz w:val="28"/>
          <w:szCs w:val="28"/>
          <w:lang w:eastAsia="ru-RU"/>
        </w:rPr>
        <w:t xml:space="preserve"> отрицательно влиять на водно-солевой обмен, поэтому при лечении могут появляться отеки, повышаться артериальное давление, нарастать признаки сердечной недостаточности. </w:t>
      </w:r>
    </w:p>
    <w:p w:rsidR="009059E8" w:rsidRPr="00635FA3" w:rsidRDefault="00C558E5"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 xml:space="preserve">Молоко </w:t>
      </w:r>
      <w:r w:rsidR="00B83C27" w:rsidRPr="00635FA3">
        <w:rPr>
          <w:rFonts w:ascii="Times New Roman" w:eastAsia="Times New Roman" w:hAnsi="Times New Roman" w:cs="Times New Roman"/>
          <w:sz w:val="28"/>
          <w:szCs w:val="28"/>
          <w:lang w:eastAsia="ru-RU"/>
        </w:rPr>
        <w:t xml:space="preserve"> </w:t>
      </w:r>
      <w:r w:rsidRPr="00635FA3">
        <w:rPr>
          <w:rFonts w:ascii="Times New Roman" w:eastAsia="Times New Roman" w:hAnsi="Times New Roman" w:cs="Times New Roman"/>
          <w:sz w:val="28"/>
          <w:szCs w:val="28"/>
          <w:lang w:eastAsia="ru-RU"/>
        </w:rPr>
        <w:t xml:space="preserve"> достаточно эффе</w:t>
      </w:r>
      <w:r w:rsidR="00D46268" w:rsidRPr="00635FA3">
        <w:rPr>
          <w:rFonts w:ascii="Times New Roman" w:eastAsia="Times New Roman" w:hAnsi="Times New Roman" w:cs="Times New Roman"/>
          <w:sz w:val="28"/>
          <w:szCs w:val="28"/>
          <w:lang w:eastAsia="ru-RU"/>
        </w:rPr>
        <w:t xml:space="preserve">ктивно снижает кислотность, является при этом уникальным продуктом питания, поэтому вполне годится для оказания «скорой помощи» при нагрянувшей изжоге. </w:t>
      </w:r>
    </w:p>
    <w:p w:rsidR="00635FA3" w:rsidRDefault="009059E8"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eastAsia="Times New Roman" w:hAnsi="Times New Roman" w:cs="Times New Roman"/>
          <w:sz w:val="28"/>
          <w:szCs w:val="28"/>
          <w:lang w:eastAsia="ru-RU"/>
        </w:rPr>
        <w:t>Гипотеза исследования подтвердилась частично. С</w:t>
      </w:r>
      <w:r w:rsidR="004364BE" w:rsidRPr="00635FA3">
        <w:rPr>
          <w:rFonts w:ascii="Times New Roman" w:eastAsia="Times New Roman" w:hAnsi="Times New Roman" w:cs="Times New Roman"/>
          <w:sz w:val="28"/>
          <w:szCs w:val="28"/>
          <w:lang w:eastAsia="ru-RU"/>
        </w:rPr>
        <w:t>овременные средства позволяют эффективно справиться с изжогой. Народные средства тоже можно использовать, но, всё же, не стоит заниматься самолечением частой изжоги. Лучше обра</w:t>
      </w:r>
      <w:r w:rsidRPr="00635FA3">
        <w:rPr>
          <w:rFonts w:ascii="Times New Roman" w:eastAsia="Times New Roman" w:hAnsi="Times New Roman" w:cs="Times New Roman"/>
          <w:sz w:val="28"/>
          <w:szCs w:val="28"/>
          <w:lang w:eastAsia="ru-RU"/>
        </w:rPr>
        <w:t xml:space="preserve">титься к врачу, пройти </w:t>
      </w:r>
      <w:r w:rsidR="004364BE" w:rsidRPr="00635FA3">
        <w:rPr>
          <w:rFonts w:ascii="Times New Roman" w:eastAsia="Times New Roman" w:hAnsi="Times New Roman" w:cs="Times New Roman"/>
          <w:sz w:val="28"/>
          <w:szCs w:val="28"/>
          <w:lang w:eastAsia="ru-RU"/>
        </w:rPr>
        <w:t xml:space="preserve"> обследование и </w:t>
      </w:r>
      <w:r w:rsidRPr="00635FA3">
        <w:rPr>
          <w:rFonts w:ascii="Times New Roman" w:eastAsia="Times New Roman" w:hAnsi="Times New Roman" w:cs="Times New Roman"/>
          <w:sz w:val="28"/>
          <w:szCs w:val="28"/>
          <w:lang w:eastAsia="ru-RU"/>
        </w:rPr>
        <w:t xml:space="preserve"> при необходимости проводить </w:t>
      </w:r>
      <w:r w:rsidR="004364BE" w:rsidRPr="00635FA3">
        <w:rPr>
          <w:rFonts w:ascii="Times New Roman" w:eastAsia="Times New Roman" w:hAnsi="Times New Roman" w:cs="Times New Roman"/>
          <w:sz w:val="28"/>
          <w:szCs w:val="28"/>
          <w:lang w:eastAsia="ru-RU"/>
        </w:rPr>
        <w:t xml:space="preserve"> лечение.</w:t>
      </w:r>
    </w:p>
    <w:p w:rsidR="00A36BCB" w:rsidRPr="00635FA3" w:rsidRDefault="00C50E3A" w:rsidP="00635FA3">
      <w:pPr>
        <w:shd w:val="clear" w:color="auto" w:fill="FFFFFF"/>
        <w:spacing w:after="100" w:afterAutospacing="1" w:line="360" w:lineRule="auto"/>
        <w:rPr>
          <w:rFonts w:ascii="Times New Roman" w:eastAsia="Times New Roman" w:hAnsi="Times New Roman" w:cs="Times New Roman"/>
          <w:sz w:val="28"/>
          <w:szCs w:val="28"/>
          <w:lang w:eastAsia="ru-RU"/>
        </w:rPr>
      </w:pPr>
      <w:r w:rsidRPr="00635FA3">
        <w:rPr>
          <w:rFonts w:ascii="Times New Roman" w:hAnsi="Times New Roman" w:cs="Times New Roman"/>
          <w:b/>
          <w:sz w:val="28"/>
          <w:szCs w:val="28"/>
        </w:rPr>
        <w:lastRenderedPageBreak/>
        <w:t>Список  и</w:t>
      </w:r>
      <w:r w:rsidR="00A36BCB" w:rsidRPr="00635FA3">
        <w:rPr>
          <w:rFonts w:ascii="Times New Roman" w:hAnsi="Times New Roman" w:cs="Times New Roman"/>
          <w:b/>
          <w:sz w:val="28"/>
          <w:szCs w:val="28"/>
        </w:rPr>
        <w:t>сточников</w:t>
      </w:r>
    </w:p>
    <w:p w:rsidR="00A36BCB" w:rsidRPr="00635FA3" w:rsidRDefault="00A36BCB" w:rsidP="00993E0E">
      <w:pPr>
        <w:pStyle w:val="a4"/>
        <w:numPr>
          <w:ilvl w:val="0"/>
          <w:numId w:val="12"/>
        </w:numPr>
        <w:spacing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 xml:space="preserve"> </w:t>
      </w:r>
      <w:hyperlink r:id="rId15" w:history="1">
        <w:r w:rsidRPr="00635FA3">
          <w:rPr>
            <w:rStyle w:val="a3"/>
            <w:rFonts w:ascii="Times New Roman" w:hAnsi="Times New Roman" w:cs="Times New Roman"/>
            <w:sz w:val="28"/>
            <w:szCs w:val="28"/>
          </w:rPr>
          <w:t>https://cyberleninka.ru/article/n/izzhoga-aktualnye-aspekty-differentsialnoy-diagnostiki-i-lecheniya</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rPr>
      </w:pPr>
      <w:hyperlink r:id="rId16" w:history="1">
        <w:r w:rsidR="00A36BCB" w:rsidRPr="00635FA3">
          <w:rPr>
            <w:rStyle w:val="a3"/>
            <w:rFonts w:ascii="Times New Roman" w:hAnsi="Times New Roman" w:cs="Times New Roman"/>
            <w:sz w:val="28"/>
            <w:szCs w:val="28"/>
          </w:rPr>
          <w:t>https://www.gastroscan.ru/handbook/373/7174?ysclid=ltvieudf1l739291151</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rPr>
      </w:pPr>
      <w:hyperlink r:id="rId17" w:history="1">
        <w:r w:rsidR="00A36BCB" w:rsidRPr="00635FA3">
          <w:rPr>
            <w:rStyle w:val="a3"/>
            <w:rFonts w:ascii="Times New Roman" w:hAnsi="Times New Roman" w:cs="Times New Roman"/>
            <w:sz w:val="28"/>
            <w:szCs w:val="28"/>
          </w:rPr>
          <w:t>https://gemotest.ru/info/spravochnik/simptomy/izzhoga/</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lang w:val="en-US"/>
        </w:rPr>
      </w:pPr>
      <w:hyperlink r:id="rId18" w:history="1">
        <w:r w:rsidR="00A36BCB" w:rsidRPr="00635FA3">
          <w:rPr>
            <w:rStyle w:val="a3"/>
            <w:rFonts w:ascii="Times New Roman" w:hAnsi="Times New Roman" w:cs="Times New Roman"/>
            <w:sz w:val="28"/>
            <w:szCs w:val="28"/>
            <w:lang w:val="en-US"/>
          </w:rPr>
          <w:t>file:///C:/Users/</w:t>
        </w:r>
        <w:r w:rsidR="00A36BCB" w:rsidRPr="00635FA3">
          <w:rPr>
            <w:rStyle w:val="a3"/>
            <w:rFonts w:ascii="Times New Roman" w:hAnsi="Times New Roman" w:cs="Times New Roman"/>
            <w:sz w:val="28"/>
            <w:szCs w:val="28"/>
          </w:rPr>
          <w:t>Вика</w:t>
        </w:r>
        <w:r w:rsidR="00A36BCB" w:rsidRPr="00635FA3">
          <w:rPr>
            <w:rStyle w:val="a3"/>
            <w:rFonts w:ascii="Times New Roman" w:hAnsi="Times New Roman" w:cs="Times New Roman"/>
            <w:sz w:val="28"/>
            <w:szCs w:val="28"/>
            <w:lang w:val="en-US"/>
          </w:rPr>
          <w:t>/Downloads/izzhoga-aktualnye-aspekty-differentsialnoy-diagnostiki-i-lecheniya.pdf</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lang w:val="en-US"/>
        </w:rPr>
      </w:pPr>
      <w:hyperlink r:id="rId19" w:history="1">
        <w:r w:rsidR="00A36BCB" w:rsidRPr="00635FA3">
          <w:rPr>
            <w:rStyle w:val="a3"/>
            <w:rFonts w:ascii="Times New Roman" w:hAnsi="Times New Roman" w:cs="Times New Roman"/>
            <w:sz w:val="28"/>
            <w:szCs w:val="28"/>
            <w:lang w:val="en-US"/>
          </w:rPr>
          <w:t>https://www.krasotaimedicina.ru/symptom/heartburn</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lang w:val="en-US"/>
        </w:rPr>
      </w:pPr>
      <w:hyperlink r:id="rId20" w:history="1">
        <w:r w:rsidR="00A36BCB" w:rsidRPr="00635FA3">
          <w:rPr>
            <w:rStyle w:val="a3"/>
            <w:rFonts w:ascii="Times New Roman" w:hAnsi="Times New Roman" w:cs="Times New Roman"/>
            <w:sz w:val="28"/>
            <w:szCs w:val="28"/>
            <w:lang w:val="en-US"/>
          </w:rPr>
          <w:t>https://naran.ru/simptomy/izzhoga/</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lang w:val="en-US"/>
        </w:rPr>
      </w:pPr>
      <w:hyperlink r:id="rId21" w:history="1">
        <w:r w:rsidR="00A36BCB" w:rsidRPr="00635FA3">
          <w:rPr>
            <w:rStyle w:val="a3"/>
            <w:rFonts w:ascii="Times New Roman" w:hAnsi="Times New Roman" w:cs="Times New Roman"/>
            <w:sz w:val="28"/>
            <w:szCs w:val="28"/>
            <w:lang w:val="en-US"/>
          </w:rPr>
          <w:t>https://www.fdoctor.ru/simptom/izzhoga/</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lang w:val="en-US"/>
        </w:rPr>
      </w:pPr>
      <w:hyperlink r:id="rId22" w:history="1">
        <w:r w:rsidR="00A36BCB" w:rsidRPr="00635FA3">
          <w:rPr>
            <w:rStyle w:val="a3"/>
            <w:rFonts w:ascii="Times New Roman" w:hAnsi="Times New Roman" w:cs="Times New Roman"/>
            <w:sz w:val="28"/>
            <w:szCs w:val="28"/>
            <w:lang w:val="en-US"/>
          </w:rPr>
          <w:t>https://medvestnik.by/konspektvracha/izzhoga-ot-prostogo-simptoma-k-diagnozu-i-effektivnoj-terapii</w:t>
        </w:r>
      </w:hyperlink>
    </w:p>
    <w:p w:rsidR="00A36BCB" w:rsidRPr="00635FA3" w:rsidRDefault="00FE52D0" w:rsidP="00993E0E">
      <w:pPr>
        <w:pStyle w:val="a4"/>
        <w:numPr>
          <w:ilvl w:val="0"/>
          <w:numId w:val="12"/>
        </w:numPr>
        <w:spacing w:line="360" w:lineRule="auto"/>
        <w:ind w:left="0"/>
        <w:jc w:val="both"/>
        <w:rPr>
          <w:rFonts w:ascii="Times New Roman" w:hAnsi="Times New Roman" w:cs="Times New Roman"/>
          <w:sz w:val="28"/>
          <w:szCs w:val="28"/>
          <w:lang w:val="en-US"/>
        </w:rPr>
      </w:pPr>
      <w:hyperlink r:id="rId23" w:history="1">
        <w:r w:rsidR="00D9379F" w:rsidRPr="00635FA3">
          <w:rPr>
            <w:rStyle w:val="a3"/>
            <w:rFonts w:ascii="Times New Roman" w:hAnsi="Times New Roman" w:cs="Times New Roman"/>
            <w:sz w:val="28"/>
            <w:szCs w:val="28"/>
            <w:lang w:val="en-US"/>
          </w:rPr>
          <w:t>https://gemotest.ru/info/spravochnik/simptomy/izzhoga/</w:t>
        </w:r>
      </w:hyperlink>
    </w:p>
    <w:p w:rsidR="00E83D55" w:rsidRPr="00635FA3" w:rsidRDefault="00CE4309" w:rsidP="00CB5674">
      <w:pPr>
        <w:rPr>
          <w:rFonts w:ascii="Times New Roman" w:hAnsi="Times New Roman" w:cs="Times New Roman"/>
          <w:b/>
          <w:sz w:val="28"/>
          <w:szCs w:val="28"/>
        </w:rPr>
      </w:pPr>
      <w:r w:rsidRPr="00635FA3">
        <w:rPr>
          <w:rFonts w:ascii="Times New Roman" w:hAnsi="Times New Roman" w:cs="Times New Roman"/>
          <w:sz w:val="28"/>
          <w:szCs w:val="28"/>
          <w:lang w:val="en-US"/>
        </w:rPr>
        <w:br w:type="page"/>
      </w:r>
      <w:r w:rsidR="00635FA3">
        <w:rPr>
          <w:rFonts w:ascii="Times New Roman" w:hAnsi="Times New Roman" w:cs="Times New Roman"/>
          <w:b/>
          <w:sz w:val="28"/>
          <w:szCs w:val="28"/>
        </w:rPr>
        <w:lastRenderedPageBreak/>
        <w:t>П</w:t>
      </w:r>
      <w:bookmarkStart w:id="0" w:name="_GoBack"/>
      <w:bookmarkEnd w:id="0"/>
      <w:r w:rsidRPr="00635FA3">
        <w:rPr>
          <w:rFonts w:ascii="Times New Roman" w:hAnsi="Times New Roman" w:cs="Times New Roman"/>
          <w:b/>
          <w:sz w:val="28"/>
          <w:szCs w:val="28"/>
        </w:rPr>
        <w:t>риложения</w:t>
      </w:r>
    </w:p>
    <w:p w:rsidR="00A829F8" w:rsidRPr="00635FA3" w:rsidRDefault="00635FA3" w:rsidP="00CB5674">
      <w:pPr>
        <w:rPr>
          <w:rFonts w:ascii="Times New Roman" w:hAnsi="Times New Roman" w:cs="Times New Roman"/>
          <w:sz w:val="28"/>
          <w:szCs w:val="28"/>
          <w:lang w:val="en-US"/>
        </w:rPr>
      </w:pPr>
      <w:r>
        <w:rPr>
          <w:rFonts w:ascii="Times New Roman" w:hAnsi="Times New Roman" w:cs="Times New Roman"/>
          <w:sz w:val="28"/>
          <w:szCs w:val="28"/>
        </w:rPr>
        <w:t>П</w:t>
      </w:r>
      <w:r w:rsidR="00A829F8" w:rsidRPr="00635FA3">
        <w:rPr>
          <w:rFonts w:ascii="Times New Roman" w:hAnsi="Times New Roman" w:cs="Times New Roman"/>
          <w:sz w:val="28"/>
          <w:szCs w:val="28"/>
        </w:rPr>
        <w:t>риложение 1</w:t>
      </w:r>
    </w:p>
    <w:p w:rsidR="00CE4309" w:rsidRPr="00635FA3" w:rsidRDefault="004269A7" w:rsidP="00CE4309">
      <w:pPr>
        <w:pStyle w:val="a4"/>
        <w:spacing w:line="360" w:lineRule="auto"/>
        <w:ind w:left="0"/>
        <w:jc w:val="both"/>
        <w:rPr>
          <w:rFonts w:ascii="Times New Roman" w:hAnsi="Times New Roman" w:cs="Times New Roman"/>
          <w:sz w:val="28"/>
          <w:szCs w:val="28"/>
        </w:rPr>
      </w:pPr>
      <w:r w:rsidRPr="00635FA3">
        <w:rPr>
          <w:rFonts w:ascii="Times New Roman" w:hAnsi="Times New Roman" w:cs="Times New Roman"/>
          <w:sz w:val="28"/>
          <w:szCs w:val="28"/>
        </w:rPr>
        <w:t>соляная кислота</w:t>
      </w:r>
    </w:p>
    <w:p w:rsidR="00CB5674" w:rsidRPr="00635FA3" w:rsidRDefault="00CB5674" w:rsidP="00CE4309">
      <w:pPr>
        <w:pStyle w:val="a4"/>
        <w:spacing w:line="360" w:lineRule="auto"/>
        <w:ind w:left="0"/>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678557B1" wp14:editId="018217EB">
            <wp:extent cx="1838325" cy="1513392"/>
            <wp:effectExtent l="0" t="0" r="0" b="0"/>
            <wp:docPr id="2" name="Рисунок 2" descr="H:\5242448772854841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524244877285484106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7962" cy="1521326"/>
                    </a:xfrm>
                    <a:prstGeom prst="rect">
                      <a:avLst/>
                    </a:prstGeom>
                    <a:noFill/>
                    <a:ln>
                      <a:noFill/>
                    </a:ln>
                  </pic:spPr>
                </pic:pic>
              </a:graphicData>
            </a:graphic>
          </wp:inline>
        </w:drawing>
      </w:r>
      <w:r w:rsidRPr="00635FA3">
        <w:rPr>
          <w:rFonts w:ascii="Times New Roman" w:hAnsi="Times New Roman" w:cs="Times New Roman"/>
          <w:noProof/>
          <w:sz w:val="28"/>
          <w:szCs w:val="28"/>
          <w:lang w:eastAsia="ru-RU"/>
        </w:rPr>
        <w:drawing>
          <wp:inline distT="0" distB="0" distL="0" distR="0" wp14:anchorId="10602C67" wp14:editId="549413F4">
            <wp:extent cx="5940425" cy="3952132"/>
            <wp:effectExtent l="0" t="0" r="3175" b="0"/>
            <wp:docPr id="1" name="Рисунок 1" descr="H:\соляная кисло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оляная кислота.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3952132"/>
                    </a:xfrm>
                    <a:prstGeom prst="rect">
                      <a:avLst/>
                    </a:prstGeom>
                    <a:noFill/>
                    <a:ln>
                      <a:noFill/>
                    </a:ln>
                  </pic:spPr>
                </pic:pic>
              </a:graphicData>
            </a:graphic>
          </wp:inline>
        </w:drawing>
      </w:r>
      <w:r w:rsidRPr="00635FA3">
        <w:rPr>
          <w:rFonts w:ascii="Times New Roman" w:hAnsi="Times New Roman" w:cs="Times New Roman"/>
          <w:noProof/>
          <w:sz w:val="28"/>
          <w:szCs w:val="28"/>
          <w:lang w:eastAsia="ru-RU"/>
        </w:rPr>
        <w:t xml:space="preserve">                                                                                 </w:t>
      </w:r>
    </w:p>
    <w:p w:rsidR="00A829F8" w:rsidRPr="00635FA3" w:rsidRDefault="00E83D55" w:rsidP="00993E0E">
      <w:pPr>
        <w:spacing w:line="360" w:lineRule="auto"/>
        <w:jc w:val="both"/>
        <w:rPr>
          <w:rFonts w:ascii="Times New Roman" w:hAnsi="Times New Roman" w:cs="Times New Roman"/>
          <w:sz w:val="28"/>
          <w:szCs w:val="28"/>
          <w:lang w:val="en-US"/>
        </w:rPr>
      </w:pPr>
      <w:r w:rsidRPr="00635FA3">
        <w:rPr>
          <w:rFonts w:ascii="Times New Roman" w:hAnsi="Times New Roman" w:cs="Times New Roman"/>
          <w:sz w:val="28"/>
          <w:szCs w:val="28"/>
          <w:lang w:val="en-US"/>
        </w:rPr>
        <w:br w:type="page"/>
      </w:r>
    </w:p>
    <w:p w:rsidR="00A829F8" w:rsidRPr="00635FA3" w:rsidRDefault="00A829F8"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lastRenderedPageBreak/>
        <w:t>Приложение 2</w:t>
      </w:r>
    </w:p>
    <w:p w:rsidR="00A829F8" w:rsidRPr="00635FA3" w:rsidRDefault="00A829F8"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Образцы для исследования</w:t>
      </w:r>
    </w:p>
    <w:p w:rsidR="00070FDE" w:rsidRPr="00635FA3" w:rsidRDefault="00070FDE"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32BED91D" wp14:editId="5E9BEC53">
            <wp:extent cx="5939790" cy="3257274"/>
            <wp:effectExtent l="0" t="0" r="3810" b="635"/>
            <wp:docPr id="18" name="Рисунок 18" descr="H:\5242448772854841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524244877285484107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5336" cy="3260315"/>
                    </a:xfrm>
                    <a:prstGeom prst="rect">
                      <a:avLst/>
                    </a:prstGeom>
                    <a:noFill/>
                    <a:ln>
                      <a:noFill/>
                    </a:ln>
                  </pic:spPr>
                </pic:pic>
              </a:graphicData>
            </a:graphic>
          </wp:inline>
        </w:drawing>
      </w:r>
    </w:p>
    <w:p w:rsidR="00A829F8" w:rsidRPr="00635FA3" w:rsidRDefault="00A829F8" w:rsidP="00993E0E">
      <w:pPr>
        <w:spacing w:line="360" w:lineRule="auto"/>
        <w:jc w:val="both"/>
        <w:rPr>
          <w:rFonts w:ascii="Times New Roman" w:hAnsi="Times New Roman" w:cs="Times New Roman"/>
          <w:sz w:val="28"/>
          <w:szCs w:val="28"/>
        </w:rPr>
      </w:pPr>
    </w:p>
    <w:p w:rsidR="00070FDE" w:rsidRPr="00635FA3" w:rsidRDefault="00070FDE"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7D5B0756" wp14:editId="2835575E">
            <wp:extent cx="5940425" cy="2856865"/>
            <wp:effectExtent l="0" t="0" r="3175" b="635"/>
            <wp:docPr id="19" name="Рисунок 19" descr="H:\5242448772854841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524244877285484105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856865"/>
                    </a:xfrm>
                    <a:prstGeom prst="rect">
                      <a:avLst/>
                    </a:prstGeom>
                    <a:noFill/>
                    <a:ln>
                      <a:noFill/>
                    </a:ln>
                  </pic:spPr>
                </pic:pic>
              </a:graphicData>
            </a:graphic>
          </wp:inline>
        </w:drawing>
      </w:r>
    </w:p>
    <w:p w:rsidR="00070FDE" w:rsidRPr="00635FA3" w:rsidRDefault="00070FDE" w:rsidP="00993E0E">
      <w:pPr>
        <w:spacing w:line="360" w:lineRule="auto"/>
        <w:jc w:val="both"/>
        <w:rPr>
          <w:rFonts w:ascii="Times New Roman" w:hAnsi="Times New Roman" w:cs="Times New Roman"/>
          <w:sz w:val="28"/>
          <w:szCs w:val="28"/>
        </w:rPr>
      </w:pPr>
    </w:p>
    <w:p w:rsidR="00070FDE" w:rsidRPr="00635FA3" w:rsidRDefault="00070FDE" w:rsidP="00993E0E">
      <w:pPr>
        <w:spacing w:line="360" w:lineRule="auto"/>
        <w:jc w:val="both"/>
        <w:rPr>
          <w:rFonts w:ascii="Times New Roman" w:hAnsi="Times New Roman" w:cs="Times New Roman"/>
          <w:sz w:val="28"/>
          <w:szCs w:val="28"/>
        </w:rPr>
      </w:pPr>
    </w:p>
    <w:p w:rsidR="00070FDE" w:rsidRPr="00635FA3" w:rsidRDefault="00070FDE" w:rsidP="00993E0E">
      <w:pPr>
        <w:spacing w:line="360" w:lineRule="auto"/>
        <w:jc w:val="both"/>
        <w:rPr>
          <w:rFonts w:ascii="Times New Roman" w:hAnsi="Times New Roman" w:cs="Times New Roman"/>
          <w:sz w:val="28"/>
          <w:szCs w:val="28"/>
        </w:rPr>
      </w:pPr>
    </w:p>
    <w:p w:rsidR="00654EAB" w:rsidRPr="00635FA3" w:rsidRDefault="00654EAB" w:rsidP="00993E0E">
      <w:pPr>
        <w:spacing w:line="360" w:lineRule="auto"/>
        <w:jc w:val="both"/>
        <w:rPr>
          <w:rFonts w:ascii="Times New Roman" w:hAnsi="Times New Roman" w:cs="Times New Roman"/>
          <w:sz w:val="28"/>
          <w:szCs w:val="28"/>
        </w:rPr>
      </w:pPr>
    </w:p>
    <w:p w:rsidR="00070FDE" w:rsidRPr="00635FA3" w:rsidRDefault="00654EAB"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lastRenderedPageBreak/>
        <w:t>Приложение 3</w:t>
      </w:r>
    </w:p>
    <w:p w:rsidR="00A829F8" w:rsidRPr="00635FA3" w:rsidRDefault="00A829F8"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Препарат  «Смекта»</w:t>
      </w:r>
    </w:p>
    <w:p w:rsidR="00A829F8" w:rsidRPr="00635FA3" w:rsidRDefault="00654EAB" w:rsidP="00654EAB">
      <w:pPr>
        <w:spacing w:line="360" w:lineRule="auto"/>
        <w:contextualSpacing/>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68B52E98" wp14:editId="09C97A0E">
            <wp:extent cx="5940425" cy="4018280"/>
            <wp:effectExtent l="0" t="0" r="3175" b="1270"/>
            <wp:docPr id="20" name="Рисунок 20" descr="H:\смекта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смекта 2.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4018280"/>
                    </a:xfrm>
                    <a:prstGeom prst="rect">
                      <a:avLst/>
                    </a:prstGeom>
                    <a:noFill/>
                    <a:ln>
                      <a:noFill/>
                    </a:ln>
                  </pic:spPr>
                </pic:pic>
              </a:graphicData>
            </a:graphic>
          </wp:inline>
        </w:drawing>
      </w:r>
      <w:r w:rsidRPr="00635FA3">
        <w:rPr>
          <w:rFonts w:ascii="Times New Roman" w:hAnsi="Times New Roman" w:cs="Times New Roman"/>
          <w:sz w:val="28"/>
          <w:szCs w:val="28"/>
        </w:rPr>
        <w:t>Приложение 4</w:t>
      </w:r>
    </w:p>
    <w:p w:rsidR="00654EAB" w:rsidRPr="00635FA3" w:rsidRDefault="00654EAB" w:rsidP="00654EAB">
      <w:pPr>
        <w:spacing w:line="360" w:lineRule="auto"/>
        <w:contextualSpacing/>
        <w:jc w:val="both"/>
        <w:rPr>
          <w:rFonts w:ascii="Times New Roman" w:hAnsi="Times New Roman" w:cs="Times New Roman"/>
          <w:sz w:val="28"/>
          <w:szCs w:val="28"/>
        </w:rPr>
      </w:pPr>
      <w:r w:rsidRPr="00635FA3">
        <w:rPr>
          <w:rFonts w:ascii="Times New Roman" w:eastAsia="Times New Roman" w:hAnsi="Times New Roman" w:cs="Times New Roman"/>
          <w:sz w:val="28"/>
          <w:szCs w:val="28"/>
          <w:lang w:eastAsia="ru-RU"/>
        </w:rPr>
        <w:t>Препарат «Микразим»</w:t>
      </w:r>
    </w:p>
    <w:p w:rsidR="00C6367E" w:rsidRPr="00635FA3" w:rsidRDefault="00654EAB" w:rsidP="00993E0E">
      <w:pPr>
        <w:spacing w:line="360" w:lineRule="auto"/>
        <w:jc w:val="both"/>
        <w:rPr>
          <w:rFonts w:ascii="Times New Roman" w:hAnsi="Times New Roman" w:cs="Times New Roman"/>
          <w:sz w:val="28"/>
          <w:szCs w:val="28"/>
          <w:lang w:val="en-US"/>
        </w:rPr>
      </w:pPr>
      <w:r w:rsidRPr="00635FA3">
        <w:rPr>
          <w:rFonts w:ascii="Times New Roman" w:hAnsi="Times New Roman" w:cs="Times New Roman"/>
          <w:noProof/>
          <w:sz w:val="28"/>
          <w:szCs w:val="28"/>
          <w:lang w:eastAsia="ru-RU"/>
        </w:rPr>
        <w:drawing>
          <wp:inline distT="0" distB="0" distL="0" distR="0" wp14:anchorId="3D2E646F" wp14:editId="37CFD556">
            <wp:extent cx="5940425" cy="3105150"/>
            <wp:effectExtent l="0" t="0" r="3175" b="0"/>
            <wp:docPr id="21" name="Рисунок 21" descr="H:\Микрази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Микразим.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105150"/>
                    </a:xfrm>
                    <a:prstGeom prst="rect">
                      <a:avLst/>
                    </a:prstGeom>
                    <a:noFill/>
                    <a:ln>
                      <a:noFill/>
                    </a:ln>
                  </pic:spPr>
                </pic:pic>
              </a:graphicData>
            </a:graphic>
          </wp:inline>
        </w:drawing>
      </w:r>
    </w:p>
    <w:p w:rsidR="00DB78C6" w:rsidRPr="00635FA3" w:rsidRDefault="00DB78C6" w:rsidP="00993E0E">
      <w:pPr>
        <w:spacing w:line="360" w:lineRule="auto"/>
        <w:jc w:val="both"/>
        <w:rPr>
          <w:rFonts w:ascii="Times New Roman" w:hAnsi="Times New Roman" w:cs="Times New Roman"/>
          <w:noProof/>
          <w:sz w:val="28"/>
          <w:szCs w:val="28"/>
          <w:lang w:eastAsia="ru-RU"/>
        </w:rPr>
      </w:pPr>
    </w:p>
    <w:p w:rsidR="00DB78C6" w:rsidRPr="00635FA3" w:rsidRDefault="00654EAB" w:rsidP="00993E0E">
      <w:pPr>
        <w:spacing w:line="360" w:lineRule="auto"/>
        <w:jc w:val="both"/>
        <w:rPr>
          <w:rFonts w:ascii="Times New Roman" w:hAnsi="Times New Roman" w:cs="Times New Roman"/>
          <w:noProof/>
          <w:sz w:val="28"/>
          <w:szCs w:val="28"/>
          <w:lang w:eastAsia="ru-RU"/>
        </w:rPr>
      </w:pPr>
      <w:r w:rsidRPr="00635FA3">
        <w:rPr>
          <w:rFonts w:ascii="Times New Roman" w:hAnsi="Times New Roman" w:cs="Times New Roman"/>
          <w:noProof/>
          <w:sz w:val="28"/>
          <w:szCs w:val="28"/>
          <w:lang w:eastAsia="ru-RU"/>
        </w:rPr>
        <w:lastRenderedPageBreak/>
        <w:t>Приложение 5</w:t>
      </w:r>
    </w:p>
    <w:p w:rsidR="00DB78C6" w:rsidRPr="00635FA3" w:rsidRDefault="00B630F4" w:rsidP="00993E0E">
      <w:pPr>
        <w:spacing w:line="360" w:lineRule="auto"/>
        <w:jc w:val="both"/>
        <w:rPr>
          <w:rFonts w:ascii="Times New Roman" w:hAnsi="Times New Roman" w:cs="Times New Roman"/>
          <w:noProof/>
          <w:sz w:val="28"/>
          <w:szCs w:val="28"/>
          <w:lang w:eastAsia="ru-RU"/>
        </w:rPr>
      </w:pPr>
      <w:r w:rsidRPr="00635FA3">
        <w:rPr>
          <w:rFonts w:ascii="Times New Roman" w:hAnsi="Times New Roman" w:cs="Times New Roman"/>
          <w:noProof/>
          <w:sz w:val="28"/>
          <w:szCs w:val="28"/>
          <w:lang w:eastAsia="ru-RU"/>
        </w:rPr>
        <w:t>Препарат «Гастал»</w:t>
      </w:r>
    </w:p>
    <w:p w:rsidR="00416283" w:rsidRPr="00635FA3" w:rsidRDefault="00DB78C6" w:rsidP="00993E0E">
      <w:pPr>
        <w:spacing w:line="360" w:lineRule="auto"/>
        <w:jc w:val="both"/>
        <w:rPr>
          <w:rFonts w:ascii="Times New Roman" w:hAnsi="Times New Roman" w:cs="Times New Roman"/>
          <w:sz w:val="28"/>
          <w:szCs w:val="28"/>
          <w:lang w:val="en-US"/>
        </w:rPr>
      </w:pPr>
      <w:r w:rsidRPr="00635FA3">
        <w:rPr>
          <w:rFonts w:ascii="Times New Roman" w:hAnsi="Times New Roman" w:cs="Times New Roman"/>
          <w:noProof/>
          <w:sz w:val="28"/>
          <w:szCs w:val="28"/>
          <w:lang w:eastAsia="ru-RU"/>
        </w:rPr>
        <w:drawing>
          <wp:inline distT="0" distB="0" distL="0" distR="0">
            <wp:extent cx="5991225" cy="3947571"/>
            <wp:effectExtent l="0" t="0" r="0" b="0"/>
            <wp:docPr id="4" name="Рисунок 4" descr="H:\Гаст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Гастал.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96909" cy="3951316"/>
                    </a:xfrm>
                    <a:prstGeom prst="rect">
                      <a:avLst/>
                    </a:prstGeom>
                    <a:noFill/>
                    <a:ln>
                      <a:noFill/>
                    </a:ln>
                  </pic:spPr>
                </pic:pic>
              </a:graphicData>
            </a:graphic>
          </wp:inline>
        </w:drawing>
      </w:r>
    </w:p>
    <w:p w:rsidR="00436C31" w:rsidRPr="00635FA3" w:rsidRDefault="00436C31"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 xml:space="preserve">Приложение 6 </w:t>
      </w:r>
    </w:p>
    <w:p w:rsidR="00436C31" w:rsidRPr="00635FA3" w:rsidRDefault="00436C31"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Препарат «Омепразол»</w:t>
      </w:r>
    </w:p>
    <w:p w:rsidR="00436C31" w:rsidRPr="00635FA3" w:rsidRDefault="00436C31"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797DD7C4" wp14:editId="6BCB7F0C">
            <wp:extent cx="5940425" cy="2952750"/>
            <wp:effectExtent l="0" t="0" r="3175" b="0"/>
            <wp:docPr id="22" name="Рисунок 22" descr="H:\омепазо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омепазол.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2952750"/>
                    </a:xfrm>
                    <a:prstGeom prst="rect">
                      <a:avLst/>
                    </a:prstGeom>
                    <a:noFill/>
                    <a:ln>
                      <a:noFill/>
                    </a:ln>
                  </pic:spPr>
                </pic:pic>
              </a:graphicData>
            </a:graphic>
          </wp:inline>
        </w:drawing>
      </w:r>
    </w:p>
    <w:p w:rsidR="00436C31" w:rsidRPr="00635FA3" w:rsidRDefault="00436C31" w:rsidP="00993E0E">
      <w:pPr>
        <w:spacing w:line="360" w:lineRule="auto"/>
        <w:jc w:val="both"/>
        <w:rPr>
          <w:rFonts w:ascii="Times New Roman" w:hAnsi="Times New Roman" w:cs="Times New Roman"/>
          <w:sz w:val="28"/>
          <w:szCs w:val="28"/>
        </w:rPr>
      </w:pPr>
    </w:p>
    <w:p w:rsidR="00436C31" w:rsidRPr="00635FA3" w:rsidRDefault="00D4429E"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lastRenderedPageBreak/>
        <w:t>Приложение 7</w:t>
      </w:r>
    </w:p>
    <w:p w:rsidR="00D4429E" w:rsidRPr="00635FA3" w:rsidRDefault="00D4429E"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Молоко</w:t>
      </w:r>
    </w:p>
    <w:p w:rsidR="00D4429E" w:rsidRPr="00635FA3" w:rsidRDefault="00D4429E"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32486CF3" wp14:editId="1F887075">
            <wp:extent cx="5940425" cy="3855720"/>
            <wp:effectExtent l="0" t="0" r="3175" b="0"/>
            <wp:docPr id="23" name="Рисунок 23" descr="H:\моло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молоко.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3855720"/>
                    </a:xfrm>
                    <a:prstGeom prst="rect">
                      <a:avLst/>
                    </a:prstGeom>
                    <a:noFill/>
                    <a:ln>
                      <a:noFill/>
                    </a:ln>
                  </pic:spPr>
                </pic:pic>
              </a:graphicData>
            </a:graphic>
          </wp:inline>
        </w:drawing>
      </w:r>
    </w:p>
    <w:p w:rsidR="00D4429E" w:rsidRPr="00635FA3" w:rsidRDefault="00D4429E"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Приложение 8</w:t>
      </w:r>
    </w:p>
    <w:p w:rsidR="00C95BED" w:rsidRPr="00635FA3" w:rsidRDefault="00C95BED"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Компот</w:t>
      </w:r>
      <w:r w:rsidR="00D4429E" w:rsidRPr="00635FA3">
        <w:rPr>
          <w:rFonts w:ascii="Times New Roman" w:hAnsi="Times New Roman" w:cs="Times New Roman"/>
          <w:sz w:val="28"/>
          <w:szCs w:val="28"/>
        </w:rPr>
        <w:t xml:space="preserve"> из сухофруктов</w:t>
      </w:r>
    </w:p>
    <w:p w:rsidR="00C95BED" w:rsidRPr="00635FA3" w:rsidRDefault="00C95BED"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extent cx="5939750" cy="2438400"/>
            <wp:effectExtent l="0" t="0" r="4445" b="0"/>
            <wp:docPr id="5" name="Рисунок 5" descr="H:\компо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компот.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5186" cy="2440631"/>
                    </a:xfrm>
                    <a:prstGeom prst="rect">
                      <a:avLst/>
                    </a:prstGeom>
                    <a:noFill/>
                    <a:ln>
                      <a:noFill/>
                    </a:ln>
                  </pic:spPr>
                </pic:pic>
              </a:graphicData>
            </a:graphic>
          </wp:inline>
        </w:drawing>
      </w:r>
    </w:p>
    <w:p w:rsidR="005A43C0" w:rsidRPr="00635FA3" w:rsidRDefault="005A43C0" w:rsidP="00993E0E">
      <w:pPr>
        <w:spacing w:line="360" w:lineRule="auto"/>
        <w:jc w:val="both"/>
        <w:rPr>
          <w:rFonts w:ascii="Times New Roman" w:hAnsi="Times New Roman" w:cs="Times New Roman"/>
          <w:sz w:val="28"/>
          <w:szCs w:val="28"/>
        </w:rPr>
      </w:pPr>
    </w:p>
    <w:p w:rsidR="005A43C0" w:rsidRPr="00635FA3" w:rsidRDefault="005A43C0" w:rsidP="00993E0E">
      <w:pPr>
        <w:spacing w:line="360" w:lineRule="auto"/>
        <w:jc w:val="both"/>
        <w:rPr>
          <w:rFonts w:ascii="Times New Roman" w:hAnsi="Times New Roman" w:cs="Times New Roman"/>
          <w:sz w:val="28"/>
          <w:szCs w:val="28"/>
        </w:rPr>
      </w:pPr>
    </w:p>
    <w:p w:rsidR="005A43C0" w:rsidRPr="00635FA3" w:rsidRDefault="005A43C0"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lastRenderedPageBreak/>
        <w:t>Приложение 9</w:t>
      </w:r>
    </w:p>
    <w:p w:rsidR="005A43C0" w:rsidRPr="00635FA3" w:rsidRDefault="005A43C0" w:rsidP="00993E0E">
      <w:pPr>
        <w:spacing w:line="360" w:lineRule="auto"/>
        <w:jc w:val="both"/>
        <w:rPr>
          <w:rFonts w:ascii="Times New Roman" w:hAnsi="Times New Roman" w:cs="Times New Roman"/>
          <w:sz w:val="28"/>
          <w:szCs w:val="28"/>
        </w:rPr>
      </w:pPr>
      <w:r w:rsidRPr="00635FA3">
        <w:rPr>
          <w:rFonts w:ascii="Times New Roman" w:hAnsi="Times New Roman" w:cs="Times New Roman"/>
          <w:sz w:val="28"/>
          <w:szCs w:val="28"/>
        </w:rPr>
        <w:t>Пищевая сода</w:t>
      </w:r>
    </w:p>
    <w:p w:rsidR="005A43C0" w:rsidRPr="00635FA3" w:rsidRDefault="005A43C0" w:rsidP="00993E0E">
      <w:pPr>
        <w:spacing w:line="360" w:lineRule="auto"/>
        <w:jc w:val="both"/>
        <w:rPr>
          <w:rFonts w:ascii="Times New Roman" w:hAnsi="Times New Roman" w:cs="Times New Roman"/>
          <w:sz w:val="28"/>
          <w:szCs w:val="28"/>
        </w:rPr>
      </w:pPr>
    </w:p>
    <w:p w:rsidR="005A43C0" w:rsidRPr="00635FA3" w:rsidRDefault="005A43C0"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11F4835F" wp14:editId="6C60844A">
            <wp:extent cx="5940425" cy="3038475"/>
            <wp:effectExtent l="0" t="0" r="3175" b="9525"/>
            <wp:docPr id="24" name="Рисунок 24" descr="H:\пищевая сод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пищевая сода.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3038475"/>
                    </a:xfrm>
                    <a:prstGeom prst="rect">
                      <a:avLst/>
                    </a:prstGeom>
                    <a:noFill/>
                    <a:ln>
                      <a:noFill/>
                    </a:ln>
                  </pic:spPr>
                </pic:pic>
              </a:graphicData>
            </a:graphic>
          </wp:inline>
        </w:drawing>
      </w:r>
    </w:p>
    <w:p w:rsidR="00994146" w:rsidRPr="00635FA3" w:rsidRDefault="00994146" w:rsidP="00993E0E">
      <w:pPr>
        <w:spacing w:line="360" w:lineRule="auto"/>
        <w:jc w:val="both"/>
        <w:rPr>
          <w:rFonts w:ascii="Times New Roman" w:hAnsi="Times New Roman" w:cs="Times New Roman"/>
          <w:sz w:val="28"/>
          <w:szCs w:val="28"/>
        </w:rPr>
      </w:pPr>
    </w:p>
    <w:p w:rsidR="002C2085" w:rsidRPr="00635FA3" w:rsidRDefault="002C2085" w:rsidP="00993E0E">
      <w:pPr>
        <w:spacing w:line="360" w:lineRule="auto"/>
        <w:jc w:val="both"/>
        <w:rPr>
          <w:rFonts w:ascii="Times New Roman" w:hAnsi="Times New Roman" w:cs="Times New Roman"/>
          <w:sz w:val="28"/>
          <w:szCs w:val="28"/>
        </w:rPr>
      </w:pPr>
    </w:p>
    <w:p w:rsidR="002C2085" w:rsidRPr="00635FA3" w:rsidRDefault="004A3EDC" w:rsidP="00993E0E">
      <w:pPr>
        <w:spacing w:line="360" w:lineRule="auto"/>
        <w:jc w:val="both"/>
        <w:rPr>
          <w:rFonts w:ascii="Times New Roman" w:hAnsi="Times New Roman" w:cs="Times New Roman"/>
          <w:sz w:val="28"/>
          <w:szCs w:val="28"/>
        </w:rPr>
      </w:pPr>
      <w:r w:rsidRPr="00635FA3">
        <w:rPr>
          <w:rFonts w:ascii="Times New Roman" w:hAnsi="Times New Roman" w:cs="Times New Roman"/>
          <w:noProof/>
          <w:sz w:val="28"/>
          <w:szCs w:val="28"/>
          <w:lang w:eastAsia="ru-RU"/>
        </w:rPr>
        <w:drawing>
          <wp:inline distT="0" distB="0" distL="0" distR="0" wp14:anchorId="2262672F" wp14:editId="341D4DD1">
            <wp:extent cx="5940425" cy="3209925"/>
            <wp:effectExtent l="0" t="0" r="3175" b="9525"/>
            <wp:docPr id="25" name="Рисунок 25" descr="H:\пищевая сода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пищевая сода 2.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3209925"/>
                    </a:xfrm>
                    <a:prstGeom prst="rect">
                      <a:avLst/>
                    </a:prstGeom>
                    <a:noFill/>
                    <a:ln>
                      <a:noFill/>
                    </a:ln>
                  </pic:spPr>
                </pic:pic>
              </a:graphicData>
            </a:graphic>
          </wp:inline>
        </w:drawing>
      </w:r>
    </w:p>
    <w:p w:rsidR="006559CB" w:rsidRPr="00635FA3" w:rsidRDefault="006559CB" w:rsidP="00993E0E">
      <w:pPr>
        <w:spacing w:line="360" w:lineRule="auto"/>
        <w:jc w:val="both"/>
        <w:rPr>
          <w:rFonts w:ascii="Times New Roman" w:hAnsi="Times New Roman" w:cs="Times New Roman"/>
          <w:sz w:val="28"/>
          <w:szCs w:val="28"/>
        </w:rPr>
      </w:pPr>
    </w:p>
    <w:p w:rsidR="00606958" w:rsidRPr="00635FA3" w:rsidRDefault="00606958" w:rsidP="00993E0E">
      <w:pPr>
        <w:spacing w:line="360" w:lineRule="auto"/>
        <w:jc w:val="both"/>
        <w:rPr>
          <w:rFonts w:ascii="Times New Roman" w:hAnsi="Times New Roman" w:cs="Times New Roman"/>
          <w:sz w:val="28"/>
          <w:szCs w:val="28"/>
        </w:rPr>
      </w:pPr>
    </w:p>
    <w:p w:rsidR="00635FA3" w:rsidRPr="00635FA3" w:rsidRDefault="00635FA3">
      <w:pPr>
        <w:spacing w:line="360" w:lineRule="auto"/>
        <w:jc w:val="both"/>
        <w:rPr>
          <w:rFonts w:ascii="Times New Roman" w:hAnsi="Times New Roman" w:cs="Times New Roman"/>
          <w:sz w:val="28"/>
          <w:szCs w:val="28"/>
        </w:rPr>
      </w:pPr>
    </w:p>
    <w:sectPr w:rsidR="00635FA3" w:rsidRPr="00635FA3" w:rsidSect="00F32E0F">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D4" w:rsidRDefault="004C3CD4" w:rsidP="00076AA6">
      <w:pPr>
        <w:spacing w:after="0" w:line="240" w:lineRule="auto"/>
      </w:pPr>
      <w:r>
        <w:separator/>
      </w:r>
    </w:p>
  </w:endnote>
  <w:endnote w:type="continuationSeparator" w:id="0">
    <w:p w:rsidR="004C3CD4" w:rsidRDefault="004C3CD4" w:rsidP="0007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568788"/>
      <w:docPartObj>
        <w:docPartGallery w:val="Page Numbers (Bottom of Page)"/>
        <w:docPartUnique/>
      </w:docPartObj>
    </w:sdtPr>
    <w:sdtContent>
      <w:p w:rsidR="00FE52D0" w:rsidRDefault="00FE52D0">
        <w:pPr>
          <w:pStyle w:val="a9"/>
          <w:jc w:val="center"/>
        </w:pPr>
        <w:r>
          <w:fldChar w:fldCharType="begin"/>
        </w:r>
        <w:r>
          <w:instrText>PAGE   \* MERGEFORMAT</w:instrText>
        </w:r>
        <w:r>
          <w:fldChar w:fldCharType="separate"/>
        </w:r>
        <w:r w:rsidR="00635FA3">
          <w:rPr>
            <w:noProof/>
          </w:rPr>
          <w:t>28</w:t>
        </w:r>
        <w:r>
          <w:fldChar w:fldCharType="end"/>
        </w:r>
      </w:p>
    </w:sdtContent>
  </w:sdt>
  <w:p w:rsidR="00FE52D0" w:rsidRDefault="00FE52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D4" w:rsidRDefault="004C3CD4" w:rsidP="00076AA6">
      <w:pPr>
        <w:spacing w:after="0" w:line="240" w:lineRule="auto"/>
      </w:pPr>
      <w:r>
        <w:separator/>
      </w:r>
    </w:p>
  </w:footnote>
  <w:footnote w:type="continuationSeparator" w:id="0">
    <w:p w:rsidR="004C3CD4" w:rsidRDefault="004C3CD4" w:rsidP="00076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06D"/>
    <w:multiLevelType w:val="hybridMultilevel"/>
    <w:tmpl w:val="6D608E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15449C"/>
    <w:multiLevelType w:val="multilevel"/>
    <w:tmpl w:val="ADCE4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18842F0"/>
    <w:multiLevelType w:val="hybridMultilevel"/>
    <w:tmpl w:val="6AB292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683C77"/>
    <w:multiLevelType w:val="multilevel"/>
    <w:tmpl w:val="DAAE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62DA7"/>
    <w:multiLevelType w:val="multilevel"/>
    <w:tmpl w:val="1AE2A3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CA540E3"/>
    <w:multiLevelType w:val="multilevel"/>
    <w:tmpl w:val="DAAE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611592"/>
    <w:multiLevelType w:val="multilevel"/>
    <w:tmpl w:val="6C7EA4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48632F35"/>
    <w:multiLevelType w:val="hybridMultilevel"/>
    <w:tmpl w:val="D800EF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F636197"/>
    <w:multiLevelType w:val="hybridMultilevel"/>
    <w:tmpl w:val="CE9275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D90837"/>
    <w:multiLevelType w:val="multilevel"/>
    <w:tmpl w:val="DAAE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72DA9"/>
    <w:multiLevelType w:val="hybridMultilevel"/>
    <w:tmpl w:val="9E489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EE1635"/>
    <w:multiLevelType w:val="multilevel"/>
    <w:tmpl w:val="2F4A746C"/>
    <w:lvl w:ilvl="0">
      <w:start w:val="2"/>
      <w:numFmt w:val="decimal"/>
      <w:lvlText w:val="%1."/>
      <w:lvlJc w:val="left"/>
      <w:pPr>
        <w:ind w:left="450" w:hanging="450"/>
      </w:pPr>
      <w:rPr>
        <w:rFonts w:eastAsia="Times New Roman" w:hint="default"/>
        <w:b/>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3240" w:hanging="108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5040" w:hanging="1440"/>
      </w:pPr>
      <w:rPr>
        <w:rFonts w:eastAsia="Times New Roman" w:hint="default"/>
        <w:b/>
      </w:rPr>
    </w:lvl>
    <w:lvl w:ilvl="6">
      <w:start w:val="1"/>
      <w:numFmt w:val="decimal"/>
      <w:lvlText w:val="%1.%2.%3.%4.%5.%6.%7."/>
      <w:lvlJc w:val="left"/>
      <w:pPr>
        <w:ind w:left="6120" w:hanging="1800"/>
      </w:pPr>
      <w:rPr>
        <w:rFonts w:eastAsia="Times New Roman" w:hint="default"/>
        <w:b/>
      </w:rPr>
    </w:lvl>
    <w:lvl w:ilvl="7">
      <w:start w:val="1"/>
      <w:numFmt w:val="decimal"/>
      <w:lvlText w:val="%1.%2.%3.%4.%5.%6.%7.%8."/>
      <w:lvlJc w:val="left"/>
      <w:pPr>
        <w:ind w:left="6840" w:hanging="1800"/>
      </w:pPr>
      <w:rPr>
        <w:rFonts w:eastAsia="Times New Roman" w:hint="default"/>
        <w:b/>
      </w:rPr>
    </w:lvl>
    <w:lvl w:ilvl="8">
      <w:start w:val="1"/>
      <w:numFmt w:val="decimal"/>
      <w:lvlText w:val="%1.%2.%3.%4.%5.%6.%7.%8.%9."/>
      <w:lvlJc w:val="left"/>
      <w:pPr>
        <w:ind w:left="7920" w:hanging="2160"/>
      </w:pPr>
      <w:rPr>
        <w:rFonts w:eastAsia="Times New Roman" w:hint="default"/>
        <w:b/>
      </w:rPr>
    </w:lvl>
  </w:abstractNum>
  <w:abstractNum w:abstractNumId="12">
    <w:nsid w:val="60CC3706"/>
    <w:multiLevelType w:val="hybridMultilevel"/>
    <w:tmpl w:val="029A0D0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633B2A3B"/>
    <w:multiLevelType w:val="hybridMultilevel"/>
    <w:tmpl w:val="C49AF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025738"/>
    <w:multiLevelType w:val="multilevel"/>
    <w:tmpl w:val="93B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2"/>
  </w:num>
  <w:num w:numId="4">
    <w:abstractNumId w:val="5"/>
  </w:num>
  <w:num w:numId="5">
    <w:abstractNumId w:val="1"/>
  </w:num>
  <w:num w:numId="6">
    <w:abstractNumId w:val="4"/>
  </w:num>
  <w:num w:numId="7">
    <w:abstractNumId w:val="13"/>
  </w:num>
  <w:num w:numId="8">
    <w:abstractNumId w:val="14"/>
  </w:num>
  <w:num w:numId="9">
    <w:abstractNumId w:val="7"/>
  </w:num>
  <w:num w:numId="10">
    <w:abstractNumId w:val="0"/>
  </w:num>
  <w:num w:numId="11">
    <w:abstractNumId w:val="8"/>
  </w:num>
  <w:num w:numId="12">
    <w:abstractNumId w:val="10"/>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12"/>
    <w:rsid w:val="00010112"/>
    <w:rsid w:val="00042224"/>
    <w:rsid w:val="0006404C"/>
    <w:rsid w:val="000671C8"/>
    <w:rsid w:val="00070FDE"/>
    <w:rsid w:val="00076AA6"/>
    <w:rsid w:val="000A49EC"/>
    <w:rsid w:val="00145698"/>
    <w:rsid w:val="001D50CC"/>
    <w:rsid w:val="001E5959"/>
    <w:rsid w:val="00256E74"/>
    <w:rsid w:val="00275352"/>
    <w:rsid w:val="002C2085"/>
    <w:rsid w:val="003419CC"/>
    <w:rsid w:val="00366CB7"/>
    <w:rsid w:val="00407C37"/>
    <w:rsid w:val="00416283"/>
    <w:rsid w:val="004269A7"/>
    <w:rsid w:val="004364BE"/>
    <w:rsid w:val="00436C31"/>
    <w:rsid w:val="00463FFB"/>
    <w:rsid w:val="004A3EDC"/>
    <w:rsid w:val="004C3CD4"/>
    <w:rsid w:val="004D1119"/>
    <w:rsid w:val="0050049F"/>
    <w:rsid w:val="005300CC"/>
    <w:rsid w:val="005330D3"/>
    <w:rsid w:val="0053517E"/>
    <w:rsid w:val="00570000"/>
    <w:rsid w:val="005A43C0"/>
    <w:rsid w:val="005B014D"/>
    <w:rsid w:val="005C28FB"/>
    <w:rsid w:val="00606958"/>
    <w:rsid w:val="00607800"/>
    <w:rsid w:val="00635FA3"/>
    <w:rsid w:val="00636C60"/>
    <w:rsid w:val="006437AE"/>
    <w:rsid w:val="00654EAB"/>
    <w:rsid w:val="006559CB"/>
    <w:rsid w:val="006B37BC"/>
    <w:rsid w:val="007B3891"/>
    <w:rsid w:val="007D1981"/>
    <w:rsid w:val="00806443"/>
    <w:rsid w:val="00836324"/>
    <w:rsid w:val="008F34DC"/>
    <w:rsid w:val="009059E8"/>
    <w:rsid w:val="00940EF0"/>
    <w:rsid w:val="009739CA"/>
    <w:rsid w:val="00991043"/>
    <w:rsid w:val="00993E0E"/>
    <w:rsid w:val="00994146"/>
    <w:rsid w:val="009F5A5B"/>
    <w:rsid w:val="00A109B9"/>
    <w:rsid w:val="00A254D9"/>
    <w:rsid w:val="00A36BCB"/>
    <w:rsid w:val="00A65F83"/>
    <w:rsid w:val="00A829F8"/>
    <w:rsid w:val="00AD37D4"/>
    <w:rsid w:val="00B630F4"/>
    <w:rsid w:val="00B6401D"/>
    <w:rsid w:val="00B83C27"/>
    <w:rsid w:val="00BB1D1C"/>
    <w:rsid w:val="00BD0339"/>
    <w:rsid w:val="00BF0250"/>
    <w:rsid w:val="00C15831"/>
    <w:rsid w:val="00C21997"/>
    <w:rsid w:val="00C50E3A"/>
    <w:rsid w:val="00C558E5"/>
    <w:rsid w:val="00C61054"/>
    <w:rsid w:val="00C6367E"/>
    <w:rsid w:val="00C95BED"/>
    <w:rsid w:val="00CB5674"/>
    <w:rsid w:val="00CB7149"/>
    <w:rsid w:val="00CD6FA5"/>
    <w:rsid w:val="00CE4309"/>
    <w:rsid w:val="00D4429E"/>
    <w:rsid w:val="00D46268"/>
    <w:rsid w:val="00D47A97"/>
    <w:rsid w:val="00D9379F"/>
    <w:rsid w:val="00D94D17"/>
    <w:rsid w:val="00DB78C6"/>
    <w:rsid w:val="00E268FB"/>
    <w:rsid w:val="00E83D55"/>
    <w:rsid w:val="00EA5C12"/>
    <w:rsid w:val="00EF00F4"/>
    <w:rsid w:val="00F32406"/>
    <w:rsid w:val="00F32E0F"/>
    <w:rsid w:val="00FC144C"/>
    <w:rsid w:val="00FE5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509E3-79AD-468F-9BE9-F587829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6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0112"/>
    <w:rPr>
      <w:color w:val="0563C1" w:themeColor="hyperlink"/>
      <w:u w:val="single"/>
    </w:rPr>
  </w:style>
  <w:style w:type="paragraph" w:styleId="a4">
    <w:name w:val="List Paragraph"/>
    <w:basedOn w:val="a"/>
    <w:uiPriority w:val="34"/>
    <w:qFormat/>
    <w:rsid w:val="00BD0339"/>
    <w:pPr>
      <w:ind w:left="720"/>
      <w:contextualSpacing/>
    </w:pPr>
  </w:style>
  <w:style w:type="table" w:styleId="a5">
    <w:name w:val="Table Grid"/>
    <w:basedOn w:val="a1"/>
    <w:uiPriority w:val="39"/>
    <w:rsid w:val="00256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463FFB"/>
    <w:rPr>
      <w:b/>
      <w:bCs/>
    </w:rPr>
  </w:style>
  <w:style w:type="character" w:customStyle="1" w:styleId="c4">
    <w:name w:val="c4"/>
    <w:uiPriority w:val="99"/>
    <w:rsid w:val="00463FFB"/>
    <w:rPr>
      <w:rFonts w:cs="Times New Roman"/>
    </w:rPr>
  </w:style>
  <w:style w:type="paragraph" w:customStyle="1" w:styleId="c3">
    <w:name w:val="c3"/>
    <w:basedOn w:val="a"/>
    <w:uiPriority w:val="99"/>
    <w:rsid w:val="00463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76A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76AA6"/>
  </w:style>
  <w:style w:type="paragraph" w:styleId="a9">
    <w:name w:val="footer"/>
    <w:basedOn w:val="a"/>
    <w:link w:val="aa"/>
    <w:uiPriority w:val="99"/>
    <w:unhideWhenUsed/>
    <w:rsid w:val="00076A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17321">
      <w:bodyDiv w:val="1"/>
      <w:marLeft w:val="0"/>
      <w:marRight w:val="0"/>
      <w:marTop w:val="0"/>
      <w:marBottom w:val="0"/>
      <w:divBdr>
        <w:top w:val="none" w:sz="0" w:space="0" w:color="auto"/>
        <w:left w:val="none" w:sz="0" w:space="0" w:color="auto"/>
        <w:bottom w:val="none" w:sz="0" w:space="0" w:color="auto"/>
        <w:right w:val="none" w:sz="0" w:space="0" w:color="auto"/>
      </w:divBdr>
    </w:div>
    <w:div w:id="533687633">
      <w:bodyDiv w:val="1"/>
      <w:marLeft w:val="0"/>
      <w:marRight w:val="0"/>
      <w:marTop w:val="0"/>
      <w:marBottom w:val="0"/>
      <w:divBdr>
        <w:top w:val="none" w:sz="0" w:space="0" w:color="auto"/>
        <w:left w:val="none" w:sz="0" w:space="0" w:color="auto"/>
        <w:bottom w:val="none" w:sz="0" w:space="0" w:color="auto"/>
        <w:right w:val="none" w:sz="0" w:space="0" w:color="auto"/>
      </w:divBdr>
    </w:div>
    <w:div w:id="615450446">
      <w:bodyDiv w:val="1"/>
      <w:marLeft w:val="0"/>
      <w:marRight w:val="0"/>
      <w:marTop w:val="0"/>
      <w:marBottom w:val="0"/>
      <w:divBdr>
        <w:top w:val="none" w:sz="0" w:space="0" w:color="auto"/>
        <w:left w:val="none" w:sz="0" w:space="0" w:color="auto"/>
        <w:bottom w:val="none" w:sz="0" w:space="0" w:color="auto"/>
        <w:right w:val="none" w:sz="0" w:space="0" w:color="auto"/>
      </w:divBdr>
      <w:divsChild>
        <w:div w:id="562103799">
          <w:marLeft w:val="0"/>
          <w:marRight w:val="0"/>
          <w:marTop w:val="0"/>
          <w:marBottom w:val="0"/>
          <w:divBdr>
            <w:top w:val="none" w:sz="0" w:space="0" w:color="auto"/>
            <w:left w:val="none" w:sz="0" w:space="0" w:color="auto"/>
            <w:bottom w:val="none" w:sz="0" w:space="0" w:color="auto"/>
            <w:right w:val="none" w:sz="0" w:space="0" w:color="auto"/>
          </w:divBdr>
        </w:div>
        <w:div w:id="680280990">
          <w:marLeft w:val="0"/>
          <w:marRight w:val="0"/>
          <w:marTop w:val="0"/>
          <w:marBottom w:val="0"/>
          <w:divBdr>
            <w:top w:val="none" w:sz="0" w:space="0" w:color="auto"/>
            <w:left w:val="none" w:sz="0" w:space="0" w:color="auto"/>
            <w:bottom w:val="none" w:sz="0" w:space="0" w:color="auto"/>
            <w:right w:val="none" w:sz="0" w:space="0" w:color="auto"/>
          </w:divBdr>
        </w:div>
        <w:div w:id="1151680654">
          <w:marLeft w:val="0"/>
          <w:marRight w:val="0"/>
          <w:marTop w:val="0"/>
          <w:marBottom w:val="0"/>
          <w:divBdr>
            <w:top w:val="none" w:sz="0" w:space="0" w:color="auto"/>
            <w:left w:val="none" w:sz="0" w:space="0" w:color="auto"/>
            <w:bottom w:val="none" w:sz="0" w:space="0" w:color="auto"/>
            <w:right w:val="none" w:sz="0" w:space="0" w:color="auto"/>
          </w:divBdr>
        </w:div>
        <w:div w:id="1247225921">
          <w:marLeft w:val="0"/>
          <w:marRight w:val="0"/>
          <w:marTop w:val="0"/>
          <w:marBottom w:val="0"/>
          <w:divBdr>
            <w:top w:val="none" w:sz="0" w:space="0" w:color="auto"/>
            <w:left w:val="none" w:sz="0" w:space="0" w:color="auto"/>
            <w:bottom w:val="none" w:sz="0" w:space="0" w:color="auto"/>
            <w:right w:val="none" w:sz="0" w:space="0" w:color="auto"/>
          </w:divBdr>
        </w:div>
        <w:div w:id="1251768411">
          <w:marLeft w:val="0"/>
          <w:marRight w:val="0"/>
          <w:marTop w:val="0"/>
          <w:marBottom w:val="0"/>
          <w:divBdr>
            <w:top w:val="none" w:sz="0" w:space="0" w:color="auto"/>
            <w:left w:val="none" w:sz="0" w:space="0" w:color="auto"/>
            <w:bottom w:val="none" w:sz="0" w:space="0" w:color="auto"/>
            <w:right w:val="none" w:sz="0" w:space="0" w:color="auto"/>
          </w:divBdr>
        </w:div>
        <w:div w:id="1366247463">
          <w:marLeft w:val="0"/>
          <w:marRight w:val="0"/>
          <w:marTop w:val="0"/>
          <w:marBottom w:val="0"/>
          <w:divBdr>
            <w:top w:val="none" w:sz="0" w:space="0" w:color="auto"/>
            <w:left w:val="none" w:sz="0" w:space="0" w:color="auto"/>
            <w:bottom w:val="none" w:sz="0" w:space="0" w:color="auto"/>
            <w:right w:val="none" w:sz="0" w:space="0" w:color="auto"/>
          </w:divBdr>
        </w:div>
        <w:div w:id="1572227749">
          <w:marLeft w:val="0"/>
          <w:marRight w:val="0"/>
          <w:marTop w:val="0"/>
          <w:marBottom w:val="0"/>
          <w:divBdr>
            <w:top w:val="none" w:sz="0" w:space="0" w:color="auto"/>
            <w:left w:val="none" w:sz="0" w:space="0" w:color="auto"/>
            <w:bottom w:val="none" w:sz="0" w:space="0" w:color="auto"/>
            <w:right w:val="none" w:sz="0" w:space="0" w:color="auto"/>
          </w:divBdr>
        </w:div>
        <w:div w:id="1726026706">
          <w:marLeft w:val="0"/>
          <w:marRight w:val="0"/>
          <w:marTop w:val="0"/>
          <w:marBottom w:val="0"/>
          <w:divBdr>
            <w:top w:val="none" w:sz="0" w:space="0" w:color="auto"/>
            <w:left w:val="none" w:sz="0" w:space="0" w:color="auto"/>
            <w:bottom w:val="none" w:sz="0" w:space="0" w:color="auto"/>
            <w:right w:val="none" w:sz="0" w:space="0" w:color="auto"/>
          </w:divBdr>
        </w:div>
        <w:div w:id="2013603751">
          <w:marLeft w:val="0"/>
          <w:marRight w:val="0"/>
          <w:marTop w:val="0"/>
          <w:marBottom w:val="0"/>
          <w:divBdr>
            <w:top w:val="none" w:sz="0" w:space="0" w:color="auto"/>
            <w:left w:val="none" w:sz="0" w:space="0" w:color="auto"/>
            <w:bottom w:val="none" w:sz="0" w:space="0" w:color="auto"/>
            <w:right w:val="none" w:sz="0" w:space="0" w:color="auto"/>
          </w:divBdr>
        </w:div>
        <w:div w:id="2123382286">
          <w:marLeft w:val="0"/>
          <w:marRight w:val="0"/>
          <w:marTop w:val="0"/>
          <w:marBottom w:val="0"/>
          <w:divBdr>
            <w:top w:val="none" w:sz="0" w:space="0" w:color="auto"/>
            <w:left w:val="none" w:sz="0" w:space="0" w:color="auto"/>
            <w:bottom w:val="none" w:sz="0" w:space="0" w:color="auto"/>
            <w:right w:val="none" w:sz="0" w:space="0" w:color="auto"/>
          </w:divBdr>
        </w:div>
      </w:divsChild>
    </w:div>
    <w:div w:id="1131435408">
      <w:bodyDiv w:val="1"/>
      <w:marLeft w:val="0"/>
      <w:marRight w:val="0"/>
      <w:marTop w:val="0"/>
      <w:marBottom w:val="0"/>
      <w:divBdr>
        <w:top w:val="none" w:sz="0" w:space="0" w:color="auto"/>
        <w:left w:val="none" w:sz="0" w:space="0" w:color="auto"/>
        <w:bottom w:val="none" w:sz="0" w:space="0" w:color="auto"/>
        <w:right w:val="none" w:sz="0" w:space="0" w:color="auto"/>
      </w:divBdr>
    </w:div>
    <w:div w:id="1218589711">
      <w:bodyDiv w:val="1"/>
      <w:marLeft w:val="0"/>
      <w:marRight w:val="0"/>
      <w:marTop w:val="0"/>
      <w:marBottom w:val="0"/>
      <w:divBdr>
        <w:top w:val="none" w:sz="0" w:space="0" w:color="auto"/>
        <w:left w:val="none" w:sz="0" w:space="0" w:color="auto"/>
        <w:bottom w:val="none" w:sz="0" w:space="0" w:color="auto"/>
        <w:right w:val="none" w:sz="0" w:space="0" w:color="auto"/>
      </w:divBdr>
    </w:div>
    <w:div w:id="1259481484">
      <w:bodyDiv w:val="1"/>
      <w:marLeft w:val="0"/>
      <w:marRight w:val="0"/>
      <w:marTop w:val="0"/>
      <w:marBottom w:val="0"/>
      <w:divBdr>
        <w:top w:val="none" w:sz="0" w:space="0" w:color="auto"/>
        <w:left w:val="none" w:sz="0" w:space="0" w:color="auto"/>
        <w:bottom w:val="none" w:sz="0" w:space="0" w:color="auto"/>
        <w:right w:val="none" w:sz="0" w:space="0" w:color="auto"/>
      </w:divBdr>
    </w:div>
    <w:div w:id="1677225595">
      <w:bodyDiv w:val="1"/>
      <w:marLeft w:val="0"/>
      <w:marRight w:val="0"/>
      <w:marTop w:val="0"/>
      <w:marBottom w:val="0"/>
      <w:divBdr>
        <w:top w:val="none" w:sz="0" w:space="0" w:color="auto"/>
        <w:left w:val="none" w:sz="0" w:space="0" w:color="auto"/>
        <w:bottom w:val="none" w:sz="0" w:space="0" w:color="auto"/>
        <w:right w:val="none" w:sz="0" w:space="0" w:color="auto"/>
      </w:divBdr>
    </w:div>
    <w:div w:id="19097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octor.ru/simptom/otryzhka/" TargetMode="External"/><Relationship Id="rId13" Type="http://schemas.openxmlformats.org/officeDocument/2006/relationships/hyperlink" Target="https://ru.wikipedia.org/wiki/%D0%93%D0%B5%D0%B2%D0%B8%D1%81%D0%BA%D0%BE%D0%BD" TargetMode="External"/><Relationship Id="rId18" Type="http://schemas.openxmlformats.org/officeDocument/2006/relationships/hyperlink" Target="file:///C:/Users/&#1042;&#1080;&#1082;&#1072;/Downloads/izzhoga-aktualnye-aspekty-differentsialnoy-diagnostiki-i-lecheniya.pdf"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fdoctor.ru/simptom/izzhoga/" TargetMode="Externa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ru.wikipedia.org/w/index.php?title=%D0%A2%D0%BE%D0%BF%D0%B0%D0%BB%D0%BA%D0%B0%D0%BD&amp;action=edit&amp;redlink=1" TargetMode="External"/><Relationship Id="rId17" Type="http://schemas.openxmlformats.org/officeDocument/2006/relationships/hyperlink" Target="https://gemotest.ru/info/spravochnik/simptomy/izzhoga/"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astroscan.ru/handbook/373/7174?ysclid=ltvieudf1l739291151" TargetMode="External"/><Relationship Id="rId20" Type="http://schemas.openxmlformats.org/officeDocument/2006/relationships/hyperlink" Target="https://naran.ru/simptomy/izzhoga/"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octor.ru/bolezn/stenokardiya/" TargetMode="External"/><Relationship Id="rId24" Type="http://schemas.openxmlformats.org/officeDocument/2006/relationships/image" Target="media/image1.jpeg"/><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yberleninka.ru/article/n/izzhoga-aktualnye-aspekty-differentsialnoy-diagnostiki-i-lecheniya" TargetMode="External"/><Relationship Id="rId23" Type="http://schemas.openxmlformats.org/officeDocument/2006/relationships/hyperlink" Target="https://gemotest.ru/info/spravochnik/simptomy/izzhoga/" TargetMode="External"/><Relationship Id="rId28" Type="http://schemas.openxmlformats.org/officeDocument/2006/relationships/image" Target="media/image5.png"/><Relationship Id="rId36" Type="http://schemas.openxmlformats.org/officeDocument/2006/relationships/footer" Target="footer1.xml"/><Relationship Id="rId10" Type="http://schemas.openxmlformats.org/officeDocument/2006/relationships/hyperlink" Target="https://www.fdoctor.ru/simptom/toshnota/" TargetMode="External"/><Relationship Id="rId19" Type="http://schemas.openxmlformats.org/officeDocument/2006/relationships/hyperlink" Target="https://www.krasotaimedicina.ru/symptom/heartburn"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fdoctor.ru/simptom/meteorizm/" TargetMode="External"/><Relationship Id="rId14" Type="http://schemas.openxmlformats.org/officeDocument/2006/relationships/hyperlink" Target="https://ru.wikipedia.org/wiki/%D0%93%D0%AD%D0%A0%D0%91" TargetMode="External"/><Relationship Id="rId22" Type="http://schemas.openxmlformats.org/officeDocument/2006/relationships/hyperlink" Target="https://medvestnik.by/konspektvracha/izzhoga-ot-prostogo-simptoma-k-diagnozu-i-effektivnoj-terapii" TargetMode="External"/><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4E4C-F21F-4663-9906-F78897AB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28</Pages>
  <Words>4221</Words>
  <Characters>24062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210</cp:lastModifiedBy>
  <cp:revision>71</cp:revision>
  <dcterms:created xsi:type="dcterms:W3CDTF">2024-04-02T19:43:00Z</dcterms:created>
  <dcterms:modified xsi:type="dcterms:W3CDTF">2024-10-23T13:35:00Z</dcterms:modified>
</cp:coreProperties>
</file>