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B22" w:rsidRPr="00DC5EAC" w:rsidRDefault="008F6B22" w:rsidP="00C10B54">
      <w:pPr>
        <w:spacing w:after="0" w:line="240" w:lineRule="auto"/>
        <w:contextualSpacing/>
        <w:jc w:val="center"/>
        <w:rPr>
          <w:rFonts w:ascii="Times New Roman" w:eastAsia="Times New Roman" w:hAnsi="Times New Roman" w:cs="Times New Roman"/>
          <w:sz w:val="28"/>
          <w:szCs w:val="28"/>
        </w:rPr>
      </w:pPr>
      <w:r w:rsidRPr="00DC5EAC">
        <w:rPr>
          <w:rFonts w:ascii="Times New Roman" w:eastAsia="Times New Roman" w:hAnsi="Times New Roman" w:cs="Times New Roman"/>
          <w:sz w:val="28"/>
          <w:szCs w:val="28"/>
        </w:rPr>
        <w:t>Муниципальное казенное общеобразовательное учреждение</w:t>
      </w:r>
    </w:p>
    <w:p w:rsidR="008F6B22" w:rsidRPr="00DC5EAC" w:rsidRDefault="008F6B22" w:rsidP="008F6B22">
      <w:pPr>
        <w:spacing w:after="0" w:line="240" w:lineRule="auto"/>
        <w:ind w:left="-284" w:firstLine="567"/>
        <w:contextualSpacing/>
        <w:jc w:val="center"/>
        <w:rPr>
          <w:rFonts w:ascii="Times New Roman" w:eastAsia="Times New Roman" w:hAnsi="Times New Roman" w:cs="Times New Roman"/>
          <w:sz w:val="28"/>
          <w:szCs w:val="28"/>
        </w:rPr>
      </w:pPr>
      <w:r w:rsidRPr="00DC5EAC">
        <w:rPr>
          <w:rFonts w:ascii="Times New Roman" w:eastAsia="Times New Roman" w:hAnsi="Times New Roman" w:cs="Times New Roman"/>
          <w:sz w:val="28"/>
          <w:szCs w:val="28"/>
        </w:rPr>
        <w:t>«Сосновская средняя общеобразовательная школа»</w:t>
      </w:r>
    </w:p>
    <w:p w:rsidR="008F6B22" w:rsidRPr="00DC5EAC" w:rsidRDefault="008F6B22" w:rsidP="008F6B22">
      <w:pPr>
        <w:spacing w:after="0" w:line="240" w:lineRule="auto"/>
        <w:ind w:left="-284" w:firstLine="567"/>
        <w:contextualSpacing/>
        <w:jc w:val="center"/>
        <w:rPr>
          <w:rFonts w:ascii="Times New Roman" w:eastAsia="Times New Roman" w:hAnsi="Times New Roman" w:cs="Times New Roman"/>
          <w:sz w:val="28"/>
          <w:szCs w:val="28"/>
        </w:rPr>
      </w:pPr>
    </w:p>
    <w:p w:rsidR="008F6B22" w:rsidRPr="00DC5EAC" w:rsidRDefault="008F6B22" w:rsidP="008F6B22">
      <w:pPr>
        <w:spacing w:after="0" w:line="240" w:lineRule="auto"/>
        <w:ind w:left="-284" w:firstLine="567"/>
        <w:contextualSpacing/>
        <w:jc w:val="center"/>
        <w:rPr>
          <w:rFonts w:ascii="Times New Roman" w:eastAsia="Times New Roman" w:hAnsi="Times New Roman" w:cs="Times New Roman"/>
          <w:sz w:val="28"/>
          <w:szCs w:val="28"/>
        </w:rPr>
      </w:pPr>
    </w:p>
    <w:p w:rsidR="008F6B22" w:rsidRPr="00DC5EAC" w:rsidRDefault="008F6B22" w:rsidP="008F6B22">
      <w:pPr>
        <w:spacing w:after="0" w:line="240" w:lineRule="auto"/>
        <w:ind w:left="-284" w:firstLine="567"/>
        <w:contextualSpacing/>
        <w:jc w:val="center"/>
        <w:rPr>
          <w:rFonts w:ascii="Times New Roman" w:eastAsia="Times New Roman" w:hAnsi="Times New Roman" w:cs="Times New Roman"/>
          <w:sz w:val="28"/>
          <w:szCs w:val="28"/>
        </w:rPr>
      </w:pPr>
    </w:p>
    <w:p w:rsidR="008F6B22" w:rsidRPr="00DC5EAC" w:rsidRDefault="008F6B22" w:rsidP="008F6B22">
      <w:pPr>
        <w:spacing w:after="0" w:line="240" w:lineRule="auto"/>
        <w:ind w:left="-284" w:firstLine="567"/>
        <w:contextualSpacing/>
        <w:jc w:val="center"/>
        <w:rPr>
          <w:rFonts w:ascii="Times New Roman" w:eastAsia="Times New Roman" w:hAnsi="Times New Roman" w:cs="Times New Roman"/>
          <w:sz w:val="28"/>
          <w:szCs w:val="28"/>
        </w:rPr>
      </w:pPr>
    </w:p>
    <w:p w:rsidR="008F6B22" w:rsidRPr="00DC5EAC" w:rsidRDefault="008F6B22" w:rsidP="008F6B22">
      <w:pPr>
        <w:spacing w:after="0" w:line="240" w:lineRule="auto"/>
        <w:ind w:left="-284" w:firstLine="567"/>
        <w:contextualSpacing/>
        <w:jc w:val="center"/>
        <w:rPr>
          <w:rFonts w:ascii="Times New Roman" w:eastAsia="Times New Roman" w:hAnsi="Times New Roman" w:cs="Times New Roman"/>
          <w:sz w:val="28"/>
          <w:szCs w:val="28"/>
        </w:rPr>
      </w:pPr>
    </w:p>
    <w:p w:rsidR="003076E7" w:rsidRDefault="008F6B22" w:rsidP="008F6B22">
      <w:pPr>
        <w:tabs>
          <w:tab w:val="left" w:pos="5400"/>
        </w:tabs>
        <w:spacing w:after="0" w:line="240" w:lineRule="auto"/>
        <w:ind w:left="-284" w:firstLine="567"/>
        <w:contextualSpacing/>
        <w:jc w:val="center"/>
        <w:rPr>
          <w:rFonts w:ascii="Times New Roman" w:hAnsi="Times New Roman" w:cs="Times New Roman"/>
          <w:sz w:val="28"/>
          <w:szCs w:val="28"/>
        </w:rPr>
      </w:pPr>
      <w:r w:rsidRPr="00DC5EAC">
        <w:rPr>
          <w:rFonts w:ascii="Times New Roman" w:hAnsi="Times New Roman" w:cs="Times New Roman"/>
          <w:sz w:val="28"/>
          <w:szCs w:val="28"/>
        </w:rPr>
        <w:t xml:space="preserve">Районный этап конкурса исследователей окружающей среды </w:t>
      </w:r>
    </w:p>
    <w:p w:rsidR="008F6B22" w:rsidRPr="003076E7" w:rsidRDefault="008F6B22" w:rsidP="003076E7">
      <w:pPr>
        <w:tabs>
          <w:tab w:val="left" w:pos="5400"/>
        </w:tabs>
        <w:spacing w:after="0" w:line="240" w:lineRule="auto"/>
        <w:ind w:left="-284" w:firstLine="567"/>
        <w:contextualSpacing/>
        <w:jc w:val="center"/>
        <w:rPr>
          <w:rFonts w:ascii="Times New Roman" w:hAnsi="Times New Roman" w:cs="Times New Roman"/>
          <w:sz w:val="28"/>
          <w:szCs w:val="28"/>
        </w:rPr>
      </w:pPr>
      <w:r w:rsidRPr="00DC5EAC">
        <w:rPr>
          <w:rFonts w:ascii="Times New Roman" w:hAnsi="Times New Roman" w:cs="Times New Roman"/>
          <w:sz w:val="28"/>
          <w:szCs w:val="28"/>
        </w:rPr>
        <w:t xml:space="preserve">имени </w:t>
      </w:r>
      <w:r w:rsidR="003076E7">
        <w:rPr>
          <w:rFonts w:ascii="Times New Roman" w:hAnsi="Times New Roman" w:cs="Times New Roman"/>
          <w:sz w:val="28"/>
          <w:szCs w:val="28"/>
        </w:rPr>
        <w:t xml:space="preserve"> </w:t>
      </w:r>
      <w:bookmarkStart w:id="0" w:name="_GoBack"/>
      <w:bookmarkEnd w:id="0"/>
      <w:r w:rsidRPr="00DC5EAC">
        <w:rPr>
          <w:rFonts w:ascii="Times New Roman" w:hAnsi="Times New Roman" w:cs="Times New Roman"/>
          <w:sz w:val="28"/>
          <w:szCs w:val="28"/>
        </w:rPr>
        <w:t>В.Б. Всесвятского</w:t>
      </w:r>
    </w:p>
    <w:p w:rsidR="008F6B22" w:rsidRPr="00DC5EAC" w:rsidRDefault="008F6B22" w:rsidP="008F6B22">
      <w:pPr>
        <w:spacing w:after="0" w:line="240" w:lineRule="auto"/>
        <w:ind w:left="-284" w:firstLine="567"/>
        <w:contextualSpacing/>
        <w:jc w:val="center"/>
        <w:rPr>
          <w:rFonts w:ascii="Times New Roman" w:eastAsia="Times New Roman" w:hAnsi="Times New Roman" w:cs="Times New Roman"/>
          <w:sz w:val="28"/>
          <w:szCs w:val="28"/>
        </w:rPr>
      </w:pPr>
    </w:p>
    <w:p w:rsidR="008F6B22" w:rsidRPr="00DC5EAC" w:rsidRDefault="008F6B22" w:rsidP="008F6B22">
      <w:pPr>
        <w:spacing w:after="0" w:line="240" w:lineRule="auto"/>
        <w:ind w:left="-284" w:firstLine="567"/>
        <w:contextualSpacing/>
        <w:jc w:val="center"/>
        <w:rPr>
          <w:rFonts w:ascii="Times New Roman" w:eastAsia="Times New Roman" w:hAnsi="Times New Roman" w:cs="Times New Roman"/>
          <w:sz w:val="28"/>
          <w:szCs w:val="28"/>
        </w:rPr>
      </w:pPr>
    </w:p>
    <w:p w:rsidR="008F6B22" w:rsidRPr="00DC5EAC" w:rsidRDefault="008F6B22" w:rsidP="008F6B22">
      <w:pPr>
        <w:spacing w:after="0" w:line="240" w:lineRule="auto"/>
        <w:ind w:left="-284" w:firstLine="567"/>
        <w:contextualSpacing/>
        <w:jc w:val="center"/>
        <w:rPr>
          <w:rFonts w:ascii="Times New Roman" w:eastAsia="Calibri" w:hAnsi="Times New Roman" w:cs="Times New Roman"/>
          <w:sz w:val="28"/>
          <w:szCs w:val="28"/>
        </w:rPr>
      </w:pPr>
      <w:r w:rsidRPr="00DC5EAC">
        <w:rPr>
          <w:rFonts w:ascii="Times New Roman" w:hAnsi="Times New Roman" w:cs="Times New Roman"/>
          <w:sz w:val="28"/>
          <w:szCs w:val="28"/>
        </w:rPr>
        <w:t>«</w:t>
      </w:r>
      <w:r>
        <w:rPr>
          <w:rFonts w:ascii="Times New Roman" w:hAnsi="Times New Roman" w:cs="Times New Roman"/>
          <w:sz w:val="28"/>
          <w:szCs w:val="28"/>
        </w:rPr>
        <w:t>Юные исследователи</w:t>
      </w:r>
      <w:r w:rsidRPr="00DC5EAC">
        <w:rPr>
          <w:rFonts w:ascii="Times New Roman" w:hAnsi="Times New Roman" w:cs="Times New Roman"/>
          <w:sz w:val="28"/>
          <w:szCs w:val="28"/>
        </w:rPr>
        <w:t>»</w:t>
      </w:r>
    </w:p>
    <w:p w:rsidR="008F6B22" w:rsidRPr="003076E7" w:rsidRDefault="008F6B22" w:rsidP="008F6B22">
      <w:pPr>
        <w:spacing w:after="0" w:line="240" w:lineRule="auto"/>
        <w:ind w:left="-284" w:firstLine="567"/>
        <w:contextualSpacing/>
        <w:jc w:val="center"/>
        <w:rPr>
          <w:rFonts w:ascii="Times New Roman" w:eastAsia="Calibri" w:hAnsi="Times New Roman" w:cs="Times New Roman"/>
          <w:sz w:val="44"/>
          <w:szCs w:val="28"/>
        </w:rPr>
      </w:pPr>
    </w:p>
    <w:p w:rsidR="008F6B22" w:rsidRPr="003076E7" w:rsidRDefault="008F6B22" w:rsidP="008F6B22">
      <w:pPr>
        <w:spacing w:after="0" w:line="240" w:lineRule="auto"/>
        <w:ind w:left="-284" w:firstLine="567"/>
        <w:contextualSpacing/>
        <w:jc w:val="center"/>
        <w:rPr>
          <w:rFonts w:ascii="Times New Roman" w:eastAsia="Times New Roman" w:hAnsi="Times New Roman" w:cs="Times New Roman"/>
          <w:sz w:val="44"/>
          <w:szCs w:val="28"/>
        </w:rPr>
      </w:pPr>
    </w:p>
    <w:p w:rsidR="003076E7" w:rsidRDefault="008F6B22" w:rsidP="008F6B22">
      <w:pPr>
        <w:spacing w:after="0" w:line="240" w:lineRule="auto"/>
        <w:ind w:left="-284" w:firstLine="567"/>
        <w:contextualSpacing/>
        <w:jc w:val="center"/>
        <w:rPr>
          <w:rFonts w:ascii="Times New Roman" w:eastAsia="Calibri" w:hAnsi="Times New Roman" w:cs="Times New Roman"/>
          <w:sz w:val="44"/>
          <w:szCs w:val="28"/>
        </w:rPr>
      </w:pPr>
      <w:r w:rsidRPr="003076E7">
        <w:rPr>
          <w:rFonts w:ascii="Times New Roman" w:eastAsia="Calibri" w:hAnsi="Times New Roman" w:cs="Times New Roman"/>
          <w:sz w:val="44"/>
          <w:szCs w:val="28"/>
        </w:rPr>
        <w:t xml:space="preserve">Загрязнение автотранспортом атмосферы </w:t>
      </w:r>
    </w:p>
    <w:p w:rsidR="008F6B22" w:rsidRPr="003076E7" w:rsidRDefault="008F6B22" w:rsidP="008F6B22">
      <w:pPr>
        <w:spacing w:after="0" w:line="240" w:lineRule="auto"/>
        <w:ind w:left="-284" w:firstLine="567"/>
        <w:contextualSpacing/>
        <w:jc w:val="center"/>
        <w:rPr>
          <w:rFonts w:ascii="Times New Roman" w:eastAsia="Calibri" w:hAnsi="Times New Roman" w:cs="Times New Roman"/>
          <w:sz w:val="44"/>
          <w:szCs w:val="28"/>
        </w:rPr>
      </w:pPr>
      <w:r w:rsidRPr="003076E7">
        <w:rPr>
          <w:rFonts w:ascii="Times New Roman" w:eastAsia="Calibri" w:hAnsi="Times New Roman" w:cs="Times New Roman"/>
          <w:sz w:val="44"/>
          <w:szCs w:val="28"/>
        </w:rPr>
        <w:t>с. Сосновка</w:t>
      </w:r>
    </w:p>
    <w:p w:rsidR="008F6B22" w:rsidRPr="00DC5EAC" w:rsidRDefault="008F6B22" w:rsidP="008F6B22">
      <w:pPr>
        <w:spacing w:after="0" w:line="240" w:lineRule="auto"/>
        <w:ind w:left="-284" w:firstLine="567"/>
        <w:contextualSpacing/>
        <w:jc w:val="center"/>
        <w:rPr>
          <w:rFonts w:ascii="Times New Roman" w:eastAsia="Calibri" w:hAnsi="Times New Roman" w:cs="Times New Roman"/>
          <w:sz w:val="28"/>
          <w:szCs w:val="28"/>
        </w:rPr>
      </w:pPr>
    </w:p>
    <w:p w:rsidR="008F6B22" w:rsidRPr="00DC5EAC" w:rsidRDefault="008F6B22" w:rsidP="008F6B22">
      <w:pPr>
        <w:spacing w:after="0" w:line="240" w:lineRule="auto"/>
        <w:ind w:left="-284" w:firstLine="567"/>
        <w:contextualSpacing/>
        <w:jc w:val="center"/>
        <w:rPr>
          <w:rFonts w:ascii="Times New Roman" w:eastAsia="Times New Roman" w:hAnsi="Times New Roman" w:cs="Times New Roman"/>
          <w:sz w:val="28"/>
          <w:szCs w:val="28"/>
        </w:rPr>
      </w:pPr>
    </w:p>
    <w:p w:rsidR="008F6B22" w:rsidRPr="00DC5EAC" w:rsidRDefault="008F6B22" w:rsidP="008F6B22">
      <w:pPr>
        <w:spacing w:after="0" w:line="240" w:lineRule="auto"/>
        <w:ind w:left="-284" w:firstLine="567"/>
        <w:contextualSpacing/>
        <w:jc w:val="center"/>
        <w:rPr>
          <w:rFonts w:ascii="Times New Roman" w:eastAsia="Times New Roman" w:hAnsi="Times New Roman" w:cs="Times New Roman"/>
          <w:sz w:val="28"/>
          <w:szCs w:val="28"/>
        </w:rPr>
      </w:pPr>
    </w:p>
    <w:p w:rsidR="008F6B22" w:rsidRPr="00DC5EAC" w:rsidRDefault="008F6B22" w:rsidP="008F6B22">
      <w:pPr>
        <w:spacing w:after="0" w:line="240" w:lineRule="auto"/>
        <w:ind w:left="-284" w:firstLine="567"/>
        <w:contextualSpacing/>
        <w:jc w:val="center"/>
        <w:rPr>
          <w:rFonts w:ascii="Times New Roman" w:eastAsia="Times New Roman" w:hAnsi="Times New Roman" w:cs="Times New Roman"/>
          <w:sz w:val="28"/>
          <w:szCs w:val="28"/>
        </w:rPr>
      </w:pPr>
    </w:p>
    <w:p w:rsidR="008F6B22" w:rsidRPr="00DC5EAC" w:rsidRDefault="008F6B22" w:rsidP="008F6B22">
      <w:pPr>
        <w:spacing w:after="0" w:line="240" w:lineRule="auto"/>
        <w:ind w:left="-284" w:firstLine="567"/>
        <w:contextualSpacing/>
        <w:jc w:val="center"/>
        <w:rPr>
          <w:rFonts w:ascii="Times New Roman" w:eastAsia="Times New Roman" w:hAnsi="Times New Roman" w:cs="Times New Roman"/>
          <w:sz w:val="28"/>
          <w:szCs w:val="28"/>
        </w:rPr>
      </w:pPr>
    </w:p>
    <w:p w:rsidR="00450D13" w:rsidRPr="00450D13" w:rsidRDefault="00450D13" w:rsidP="00450D13">
      <w:pPr>
        <w:spacing w:after="0" w:line="240" w:lineRule="auto"/>
        <w:ind w:left="-284" w:firstLine="567"/>
        <w:contextualSpacing/>
        <w:jc w:val="right"/>
        <w:rPr>
          <w:rFonts w:ascii="Times New Roman" w:eastAsia="Times New Roman" w:hAnsi="Times New Roman" w:cs="Times New Roman"/>
          <w:sz w:val="28"/>
          <w:szCs w:val="28"/>
        </w:rPr>
      </w:pPr>
      <w:r w:rsidRPr="00450D13">
        <w:rPr>
          <w:rFonts w:ascii="Times New Roman" w:eastAsia="Times New Roman" w:hAnsi="Times New Roman" w:cs="Times New Roman"/>
          <w:bCs/>
          <w:sz w:val="28"/>
          <w:szCs w:val="28"/>
        </w:rPr>
        <w:t>Автор</w:t>
      </w:r>
      <w:r w:rsidRPr="00450D13">
        <w:rPr>
          <w:rFonts w:ascii="Times New Roman" w:eastAsia="Times New Roman" w:hAnsi="Times New Roman" w:cs="Times New Roman"/>
          <w:sz w:val="28"/>
          <w:szCs w:val="28"/>
        </w:rPr>
        <w:t>: обучающаяся</w:t>
      </w:r>
      <w:r>
        <w:rPr>
          <w:rFonts w:ascii="Times New Roman" w:eastAsia="Times New Roman" w:hAnsi="Times New Roman" w:cs="Times New Roman"/>
          <w:sz w:val="28"/>
          <w:szCs w:val="28"/>
        </w:rPr>
        <w:t xml:space="preserve"> 8</w:t>
      </w:r>
      <w:r w:rsidRPr="00450D13">
        <w:rPr>
          <w:rFonts w:ascii="Times New Roman" w:eastAsia="Times New Roman" w:hAnsi="Times New Roman" w:cs="Times New Roman"/>
          <w:sz w:val="28"/>
          <w:szCs w:val="28"/>
        </w:rPr>
        <w:t xml:space="preserve"> класса</w:t>
      </w:r>
    </w:p>
    <w:p w:rsidR="00450D13" w:rsidRPr="00450D13" w:rsidRDefault="00450D13" w:rsidP="00450D13">
      <w:pPr>
        <w:spacing w:after="0" w:line="240" w:lineRule="auto"/>
        <w:ind w:left="-284" w:firstLine="567"/>
        <w:contextualSpacing/>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Пантыкина</w:t>
      </w:r>
      <w:proofErr w:type="spellEnd"/>
      <w:r>
        <w:rPr>
          <w:rFonts w:ascii="Times New Roman" w:eastAsia="Times New Roman" w:hAnsi="Times New Roman" w:cs="Times New Roman"/>
          <w:sz w:val="28"/>
          <w:szCs w:val="28"/>
        </w:rPr>
        <w:t xml:space="preserve"> Алена Евгеньевна</w:t>
      </w:r>
      <w:r w:rsidRPr="00450D13">
        <w:rPr>
          <w:rFonts w:ascii="Times New Roman" w:eastAsia="Times New Roman" w:hAnsi="Times New Roman" w:cs="Times New Roman"/>
          <w:sz w:val="28"/>
          <w:szCs w:val="28"/>
        </w:rPr>
        <w:t>,</w:t>
      </w:r>
    </w:p>
    <w:p w:rsidR="00450D13" w:rsidRPr="00450D13" w:rsidRDefault="00450D13" w:rsidP="00450D13">
      <w:pPr>
        <w:spacing w:after="0" w:line="240" w:lineRule="auto"/>
        <w:ind w:left="-284" w:firstLine="567"/>
        <w:contextualSpacing/>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05.01.2011</w:t>
      </w:r>
      <w:r w:rsidRPr="00450D13">
        <w:rPr>
          <w:rFonts w:ascii="Times New Roman" w:eastAsia="Times New Roman" w:hAnsi="Times New Roman" w:cs="Times New Roman"/>
          <w:sz w:val="28"/>
          <w:szCs w:val="28"/>
        </w:rPr>
        <w:t xml:space="preserve">, </w:t>
      </w:r>
      <w:proofErr w:type="spellStart"/>
      <w:r w:rsidRPr="00450D13">
        <w:rPr>
          <w:rFonts w:ascii="Times New Roman" w:eastAsia="Times New Roman" w:hAnsi="Times New Roman" w:cs="Times New Roman"/>
          <w:sz w:val="28"/>
          <w:szCs w:val="28"/>
        </w:rPr>
        <w:t>с.Сосновка</w:t>
      </w:r>
      <w:proofErr w:type="spellEnd"/>
      <w:r w:rsidRPr="00450D13">
        <w:rPr>
          <w:rFonts w:ascii="Times New Roman" w:eastAsia="Times New Roman" w:hAnsi="Times New Roman" w:cs="Times New Roman"/>
          <w:sz w:val="28"/>
          <w:szCs w:val="28"/>
        </w:rPr>
        <w:t xml:space="preserve"> </w:t>
      </w:r>
      <w:proofErr w:type="spellStart"/>
      <w:r w:rsidRPr="00450D13">
        <w:rPr>
          <w:rFonts w:ascii="Times New Roman" w:eastAsia="Times New Roman" w:hAnsi="Times New Roman" w:cs="Times New Roman"/>
          <w:sz w:val="28"/>
          <w:szCs w:val="28"/>
        </w:rPr>
        <w:t>ул.</w:t>
      </w:r>
      <w:r>
        <w:rPr>
          <w:rFonts w:ascii="Times New Roman" w:eastAsia="Times New Roman" w:hAnsi="Times New Roman" w:cs="Times New Roman"/>
          <w:sz w:val="28"/>
          <w:szCs w:val="28"/>
        </w:rPr>
        <w:t>Нов</w:t>
      </w:r>
      <w:r w:rsidRPr="00450D13">
        <w:rPr>
          <w:rFonts w:ascii="Times New Roman" w:eastAsia="Times New Roman" w:hAnsi="Times New Roman" w:cs="Times New Roman"/>
          <w:sz w:val="28"/>
          <w:szCs w:val="28"/>
        </w:rPr>
        <w:t>ая</w:t>
      </w:r>
      <w:proofErr w:type="spellEnd"/>
      <w:r>
        <w:rPr>
          <w:rFonts w:ascii="Times New Roman" w:eastAsia="Times New Roman" w:hAnsi="Times New Roman" w:cs="Times New Roman"/>
          <w:sz w:val="28"/>
          <w:szCs w:val="28"/>
        </w:rPr>
        <w:t>, д.3 кв.1</w:t>
      </w:r>
    </w:p>
    <w:p w:rsidR="00450D13" w:rsidRPr="00450D13" w:rsidRDefault="00450D13" w:rsidP="00450D13">
      <w:pPr>
        <w:spacing w:after="0" w:line="240" w:lineRule="auto"/>
        <w:ind w:left="-284" w:firstLine="567"/>
        <w:contextualSpacing/>
        <w:jc w:val="right"/>
        <w:rPr>
          <w:rFonts w:ascii="Times New Roman" w:eastAsia="Times New Roman" w:hAnsi="Times New Roman" w:cs="Times New Roman"/>
          <w:sz w:val="28"/>
          <w:szCs w:val="28"/>
        </w:rPr>
      </w:pPr>
      <w:r w:rsidRPr="00450D13">
        <w:rPr>
          <w:rFonts w:ascii="Times New Roman" w:eastAsia="Times New Roman" w:hAnsi="Times New Roman" w:cs="Times New Roman"/>
          <w:sz w:val="28"/>
          <w:szCs w:val="28"/>
        </w:rPr>
        <w:t>Муниципальное казенное общеобразовательное учреждение</w:t>
      </w:r>
    </w:p>
    <w:p w:rsidR="00450D13" w:rsidRPr="00450D13" w:rsidRDefault="00450D13" w:rsidP="00450D13">
      <w:pPr>
        <w:spacing w:after="0" w:line="240" w:lineRule="auto"/>
        <w:ind w:left="-284" w:firstLine="567"/>
        <w:contextualSpacing/>
        <w:jc w:val="right"/>
        <w:rPr>
          <w:rFonts w:ascii="Times New Roman" w:eastAsia="Times New Roman" w:hAnsi="Times New Roman" w:cs="Times New Roman"/>
          <w:sz w:val="28"/>
          <w:szCs w:val="28"/>
        </w:rPr>
      </w:pPr>
      <w:r w:rsidRPr="00450D13">
        <w:rPr>
          <w:rFonts w:ascii="Times New Roman" w:eastAsia="Times New Roman" w:hAnsi="Times New Roman" w:cs="Times New Roman"/>
          <w:sz w:val="28"/>
          <w:szCs w:val="28"/>
        </w:rPr>
        <w:t>«Сосновская средняя общеобразовательная школа»</w:t>
      </w:r>
    </w:p>
    <w:p w:rsidR="00450D13" w:rsidRPr="00450D13" w:rsidRDefault="00450D13" w:rsidP="00450D13">
      <w:pPr>
        <w:spacing w:after="0" w:line="240" w:lineRule="auto"/>
        <w:ind w:left="-284" w:firstLine="567"/>
        <w:contextualSpacing/>
        <w:jc w:val="right"/>
        <w:rPr>
          <w:rFonts w:ascii="Times New Roman" w:eastAsia="Times New Roman" w:hAnsi="Times New Roman" w:cs="Times New Roman"/>
          <w:sz w:val="28"/>
          <w:szCs w:val="28"/>
        </w:rPr>
      </w:pPr>
      <w:r w:rsidRPr="00450D13">
        <w:rPr>
          <w:rFonts w:ascii="Times New Roman" w:eastAsia="Times New Roman" w:hAnsi="Times New Roman" w:cs="Times New Roman"/>
          <w:sz w:val="28"/>
          <w:szCs w:val="28"/>
        </w:rPr>
        <w:t>переулок Школьный,16</w:t>
      </w:r>
    </w:p>
    <w:p w:rsidR="00450D13" w:rsidRDefault="00450D13" w:rsidP="00450D13">
      <w:pPr>
        <w:spacing w:after="0" w:line="240" w:lineRule="auto"/>
        <w:ind w:left="-284" w:firstLine="567"/>
        <w:contextualSpacing/>
        <w:jc w:val="right"/>
        <w:rPr>
          <w:rFonts w:ascii="Times New Roman" w:eastAsia="Times New Roman" w:hAnsi="Times New Roman" w:cs="Times New Roman"/>
          <w:sz w:val="28"/>
          <w:szCs w:val="28"/>
        </w:rPr>
      </w:pPr>
      <w:r w:rsidRPr="00450D13">
        <w:rPr>
          <w:rFonts w:ascii="Times New Roman" w:eastAsia="Times New Roman" w:hAnsi="Times New Roman" w:cs="Times New Roman"/>
          <w:bCs/>
          <w:sz w:val="28"/>
          <w:szCs w:val="28"/>
        </w:rPr>
        <w:t>Руководитель</w:t>
      </w:r>
      <w:r w:rsidRPr="00450D13">
        <w:rPr>
          <w:rFonts w:ascii="Times New Roman" w:eastAsia="Times New Roman" w:hAnsi="Times New Roman" w:cs="Times New Roman"/>
          <w:sz w:val="28"/>
          <w:szCs w:val="28"/>
        </w:rPr>
        <w:t xml:space="preserve">: учитель </w:t>
      </w:r>
      <w:r>
        <w:rPr>
          <w:rFonts w:ascii="Times New Roman" w:eastAsia="Times New Roman" w:hAnsi="Times New Roman" w:cs="Times New Roman"/>
          <w:sz w:val="28"/>
          <w:szCs w:val="28"/>
        </w:rPr>
        <w:t>биологии и географии</w:t>
      </w:r>
    </w:p>
    <w:p w:rsidR="00450D13" w:rsidRPr="00450D13" w:rsidRDefault="00450D13" w:rsidP="00450D13">
      <w:pPr>
        <w:spacing w:after="0" w:line="240" w:lineRule="auto"/>
        <w:ind w:left="-284" w:firstLine="567"/>
        <w:contextualSpacing/>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Пантыкина</w:t>
      </w:r>
      <w:proofErr w:type="spellEnd"/>
      <w:r>
        <w:rPr>
          <w:rFonts w:ascii="Times New Roman" w:eastAsia="Times New Roman" w:hAnsi="Times New Roman" w:cs="Times New Roman"/>
          <w:sz w:val="28"/>
          <w:szCs w:val="28"/>
        </w:rPr>
        <w:t xml:space="preserve"> Татьяна Васильевна</w:t>
      </w:r>
    </w:p>
    <w:p w:rsidR="00450D13" w:rsidRDefault="00450D13" w:rsidP="00450D13">
      <w:pPr>
        <w:spacing w:after="0" w:line="240" w:lineRule="auto"/>
        <w:ind w:left="-284" w:firstLine="567"/>
        <w:contextualSpacing/>
        <w:jc w:val="right"/>
        <w:rPr>
          <w:rFonts w:ascii="Times New Roman" w:eastAsia="Times New Roman" w:hAnsi="Times New Roman" w:cs="Times New Roman"/>
          <w:sz w:val="28"/>
          <w:szCs w:val="28"/>
        </w:rPr>
      </w:pPr>
    </w:p>
    <w:p w:rsidR="00450D13" w:rsidRDefault="00450D13" w:rsidP="008F6B22">
      <w:pPr>
        <w:spacing w:after="0" w:line="240" w:lineRule="auto"/>
        <w:ind w:left="-284" w:firstLine="567"/>
        <w:contextualSpacing/>
        <w:jc w:val="center"/>
        <w:rPr>
          <w:rFonts w:ascii="Times New Roman" w:eastAsia="Times New Roman" w:hAnsi="Times New Roman" w:cs="Times New Roman"/>
          <w:sz w:val="28"/>
          <w:szCs w:val="28"/>
        </w:rPr>
      </w:pPr>
    </w:p>
    <w:p w:rsidR="00450D13" w:rsidRDefault="00450D13" w:rsidP="008F6B22">
      <w:pPr>
        <w:spacing w:after="0" w:line="240" w:lineRule="auto"/>
        <w:ind w:left="-284" w:firstLine="567"/>
        <w:contextualSpacing/>
        <w:jc w:val="center"/>
        <w:rPr>
          <w:rFonts w:ascii="Times New Roman" w:eastAsia="Times New Roman" w:hAnsi="Times New Roman" w:cs="Times New Roman"/>
          <w:sz w:val="28"/>
          <w:szCs w:val="28"/>
        </w:rPr>
      </w:pPr>
    </w:p>
    <w:p w:rsidR="00450D13" w:rsidRDefault="00450D13" w:rsidP="008F6B22">
      <w:pPr>
        <w:spacing w:after="0" w:line="240" w:lineRule="auto"/>
        <w:ind w:left="-284" w:firstLine="567"/>
        <w:contextualSpacing/>
        <w:jc w:val="center"/>
        <w:rPr>
          <w:rFonts w:ascii="Times New Roman" w:eastAsia="Times New Roman" w:hAnsi="Times New Roman" w:cs="Times New Roman"/>
          <w:sz w:val="28"/>
          <w:szCs w:val="28"/>
        </w:rPr>
      </w:pPr>
    </w:p>
    <w:p w:rsidR="00450D13" w:rsidRDefault="00450D13" w:rsidP="008F6B22">
      <w:pPr>
        <w:spacing w:after="0" w:line="240" w:lineRule="auto"/>
        <w:ind w:left="-284" w:firstLine="567"/>
        <w:contextualSpacing/>
        <w:jc w:val="center"/>
        <w:rPr>
          <w:rFonts w:ascii="Times New Roman" w:eastAsia="Times New Roman" w:hAnsi="Times New Roman" w:cs="Times New Roman"/>
          <w:sz w:val="28"/>
          <w:szCs w:val="28"/>
        </w:rPr>
      </w:pPr>
    </w:p>
    <w:p w:rsidR="00450D13" w:rsidRDefault="00450D13" w:rsidP="008F6B22">
      <w:pPr>
        <w:spacing w:after="0" w:line="240" w:lineRule="auto"/>
        <w:ind w:left="-284" w:firstLine="567"/>
        <w:contextualSpacing/>
        <w:jc w:val="center"/>
        <w:rPr>
          <w:rFonts w:ascii="Times New Roman" w:eastAsia="Times New Roman" w:hAnsi="Times New Roman" w:cs="Times New Roman"/>
          <w:sz w:val="28"/>
          <w:szCs w:val="28"/>
        </w:rPr>
      </w:pPr>
    </w:p>
    <w:p w:rsidR="00450D13" w:rsidRDefault="00450D13" w:rsidP="008F6B22">
      <w:pPr>
        <w:spacing w:after="0" w:line="240" w:lineRule="auto"/>
        <w:ind w:left="-284" w:firstLine="567"/>
        <w:contextualSpacing/>
        <w:jc w:val="center"/>
        <w:rPr>
          <w:rFonts w:ascii="Times New Roman" w:eastAsia="Times New Roman" w:hAnsi="Times New Roman" w:cs="Times New Roman"/>
          <w:sz w:val="28"/>
          <w:szCs w:val="28"/>
        </w:rPr>
      </w:pPr>
    </w:p>
    <w:p w:rsidR="00450D13" w:rsidRDefault="00450D13" w:rsidP="008F6B22">
      <w:pPr>
        <w:spacing w:after="0" w:line="240" w:lineRule="auto"/>
        <w:ind w:left="-284" w:firstLine="567"/>
        <w:contextualSpacing/>
        <w:jc w:val="center"/>
        <w:rPr>
          <w:rFonts w:ascii="Times New Roman" w:eastAsia="Times New Roman" w:hAnsi="Times New Roman" w:cs="Times New Roman"/>
          <w:sz w:val="28"/>
          <w:szCs w:val="28"/>
        </w:rPr>
      </w:pPr>
    </w:p>
    <w:p w:rsidR="00450D13" w:rsidRDefault="00450D13" w:rsidP="008F6B22">
      <w:pPr>
        <w:spacing w:after="0" w:line="240" w:lineRule="auto"/>
        <w:ind w:left="-284" w:firstLine="567"/>
        <w:contextualSpacing/>
        <w:jc w:val="center"/>
        <w:rPr>
          <w:rFonts w:ascii="Times New Roman" w:eastAsia="Times New Roman" w:hAnsi="Times New Roman" w:cs="Times New Roman"/>
          <w:sz w:val="28"/>
          <w:szCs w:val="28"/>
        </w:rPr>
      </w:pPr>
    </w:p>
    <w:p w:rsidR="00450D13" w:rsidRDefault="00450D13" w:rsidP="008F6B22">
      <w:pPr>
        <w:spacing w:after="0" w:line="240" w:lineRule="auto"/>
        <w:ind w:left="-284" w:firstLine="567"/>
        <w:contextualSpacing/>
        <w:jc w:val="center"/>
        <w:rPr>
          <w:rFonts w:ascii="Times New Roman" w:eastAsia="Times New Roman" w:hAnsi="Times New Roman" w:cs="Times New Roman"/>
          <w:sz w:val="28"/>
          <w:szCs w:val="28"/>
        </w:rPr>
      </w:pPr>
    </w:p>
    <w:p w:rsidR="00450D13" w:rsidRDefault="00450D13" w:rsidP="008F6B22">
      <w:pPr>
        <w:spacing w:after="0" w:line="240" w:lineRule="auto"/>
        <w:ind w:left="-284" w:firstLine="567"/>
        <w:contextualSpacing/>
        <w:jc w:val="center"/>
        <w:rPr>
          <w:rFonts w:ascii="Times New Roman" w:eastAsia="Times New Roman" w:hAnsi="Times New Roman" w:cs="Times New Roman"/>
          <w:sz w:val="28"/>
          <w:szCs w:val="28"/>
        </w:rPr>
      </w:pPr>
    </w:p>
    <w:p w:rsidR="00450D13" w:rsidRPr="00DC5EAC" w:rsidRDefault="00450D13" w:rsidP="008F6B22">
      <w:pPr>
        <w:spacing w:after="0" w:line="240" w:lineRule="auto"/>
        <w:ind w:left="-284" w:firstLine="567"/>
        <w:contextualSpacing/>
        <w:jc w:val="center"/>
        <w:rPr>
          <w:rFonts w:ascii="Times New Roman" w:eastAsia="Times New Roman" w:hAnsi="Times New Roman" w:cs="Times New Roman"/>
          <w:sz w:val="28"/>
          <w:szCs w:val="28"/>
        </w:rPr>
      </w:pPr>
    </w:p>
    <w:p w:rsidR="008F6B22" w:rsidRPr="00DC5EAC" w:rsidRDefault="008F6B22" w:rsidP="008F6B22">
      <w:pPr>
        <w:spacing w:after="0" w:line="240" w:lineRule="auto"/>
        <w:ind w:left="-284" w:firstLine="567"/>
        <w:contextualSpacing/>
        <w:jc w:val="center"/>
        <w:rPr>
          <w:rFonts w:ascii="Times New Roman" w:eastAsia="Times New Roman" w:hAnsi="Times New Roman" w:cs="Times New Roman"/>
          <w:sz w:val="28"/>
          <w:szCs w:val="28"/>
        </w:rPr>
      </w:pPr>
      <w:r w:rsidRPr="00DC5EAC">
        <w:rPr>
          <w:rFonts w:ascii="Times New Roman" w:eastAsia="Times New Roman" w:hAnsi="Times New Roman" w:cs="Times New Roman"/>
          <w:sz w:val="28"/>
          <w:szCs w:val="28"/>
        </w:rPr>
        <w:t>2024</w:t>
      </w:r>
    </w:p>
    <w:p w:rsidR="008F6B22" w:rsidRDefault="008F6B22" w:rsidP="008F6B22">
      <w:pPr>
        <w:spacing w:after="0" w:line="240" w:lineRule="auto"/>
        <w:ind w:left="-284" w:firstLine="567"/>
        <w:contextualSpacing/>
        <w:jc w:val="center"/>
        <w:rPr>
          <w:rFonts w:ascii="Times New Roman" w:eastAsia="Calibri" w:hAnsi="Times New Roman" w:cs="Times New Roman"/>
          <w:b/>
          <w:sz w:val="28"/>
          <w:szCs w:val="28"/>
        </w:rPr>
      </w:pPr>
      <w:r w:rsidRPr="003E778B">
        <w:rPr>
          <w:rFonts w:ascii="Times New Roman" w:eastAsia="Calibri" w:hAnsi="Times New Roman" w:cs="Times New Roman"/>
          <w:b/>
          <w:sz w:val="28"/>
          <w:szCs w:val="28"/>
        </w:rPr>
        <w:lastRenderedPageBreak/>
        <w:t>ОГЛАВЛЕНИЕ</w:t>
      </w:r>
    </w:p>
    <w:p w:rsidR="008F6B22" w:rsidRDefault="008F6B22" w:rsidP="008F6B22">
      <w:pPr>
        <w:spacing w:after="0" w:line="240" w:lineRule="auto"/>
        <w:ind w:left="-284" w:firstLine="567"/>
        <w:contextualSpacing/>
        <w:rPr>
          <w:rFonts w:ascii="Times New Roman" w:eastAsia="Calibri" w:hAnsi="Times New Roman" w:cs="Times New Roman"/>
          <w:sz w:val="28"/>
          <w:szCs w:val="28"/>
        </w:rPr>
      </w:pP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ВВЕДЕНИЕ</w:t>
      </w:r>
      <w:r>
        <w:rPr>
          <w:rFonts w:ascii="Times New Roman" w:eastAsia="Calibri" w:hAnsi="Times New Roman" w:cs="Times New Roman"/>
          <w:sz w:val="28"/>
          <w:szCs w:val="28"/>
        </w:rPr>
        <w:t>..........................................................................................3</w:t>
      </w:r>
    </w:p>
    <w:p w:rsidR="008F6B22" w:rsidRPr="003E778B" w:rsidRDefault="008F6B22" w:rsidP="008F6B22">
      <w:pPr>
        <w:spacing w:after="0" w:line="240" w:lineRule="auto"/>
        <w:ind w:left="-284" w:firstLine="567"/>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Глава 1. </w:t>
      </w:r>
      <w:r w:rsidRPr="003E778B">
        <w:rPr>
          <w:rFonts w:ascii="Times New Roman" w:eastAsia="Calibri" w:hAnsi="Times New Roman" w:cs="Times New Roman"/>
          <w:sz w:val="28"/>
          <w:szCs w:val="28"/>
        </w:rPr>
        <w:t>ПРОБЛЕМА ЭКОЛОГИИ АВТ</w:t>
      </w:r>
      <w:r>
        <w:rPr>
          <w:rFonts w:ascii="Times New Roman" w:eastAsia="Calibri" w:hAnsi="Times New Roman" w:cs="Times New Roman"/>
          <w:sz w:val="28"/>
          <w:szCs w:val="28"/>
        </w:rPr>
        <w:t>ОМОБИЛЬНОГО ТРАНСПОРТА В РОССИИ....................................................................................................5</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3E778B">
        <w:rPr>
          <w:rFonts w:ascii="Times New Roman" w:eastAsia="Calibri" w:hAnsi="Times New Roman" w:cs="Times New Roman"/>
          <w:sz w:val="28"/>
          <w:szCs w:val="28"/>
        </w:rPr>
        <w:t>1.1. Роль автотранспорта в загрязнении атмосферы</w:t>
      </w:r>
      <w:r w:rsidRPr="00DC5EAC">
        <w:rPr>
          <w:rFonts w:ascii="Times New Roman" w:eastAsia="Calibri" w:hAnsi="Times New Roman" w:cs="Times New Roman"/>
          <w:sz w:val="28"/>
          <w:szCs w:val="28"/>
        </w:rPr>
        <w:t>…………</w:t>
      </w:r>
      <w:proofErr w:type="gramStart"/>
      <w:r w:rsidRPr="00DC5EAC">
        <w:rPr>
          <w:rFonts w:ascii="Times New Roman" w:eastAsia="Calibri" w:hAnsi="Times New Roman" w:cs="Times New Roman"/>
          <w:sz w:val="28"/>
          <w:szCs w:val="28"/>
        </w:rPr>
        <w:t>……</w:t>
      </w:r>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5</w:t>
      </w:r>
    </w:p>
    <w:p w:rsidR="008F6B22" w:rsidRDefault="008F6B22" w:rsidP="008F6B22">
      <w:pPr>
        <w:spacing w:after="0" w:line="240" w:lineRule="auto"/>
        <w:ind w:left="-284" w:firstLine="567"/>
        <w:contextualSpacing/>
        <w:rPr>
          <w:rFonts w:ascii="Times New Roman" w:eastAsia="Calibri" w:hAnsi="Times New Roman" w:cs="Times New Roman"/>
          <w:sz w:val="28"/>
          <w:szCs w:val="28"/>
        </w:rPr>
      </w:pPr>
      <w:r>
        <w:rPr>
          <w:rFonts w:ascii="Times New Roman" w:eastAsia="Calibri" w:hAnsi="Times New Roman" w:cs="Times New Roman"/>
          <w:bCs/>
          <w:sz w:val="28"/>
          <w:szCs w:val="28"/>
        </w:rPr>
        <w:t xml:space="preserve">1.2 </w:t>
      </w:r>
      <w:r w:rsidRPr="00DC5EAC">
        <w:rPr>
          <w:rFonts w:ascii="Times New Roman" w:eastAsia="Calibri" w:hAnsi="Times New Roman" w:cs="Times New Roman"/>
          <w:bCs/>
          <w:sz w:val="28"/>
          <w:szCs w:val="28"/>
        </w:rPr>
        <w:t>Вредные выбросы и их воз</w:t>
      </w:r>
      <w:r>
        <w:rPr>
          <w:rFonts w:ascii="Times New Roman" w:eastAsia="Calibri" w:hAnsi="Times New Roman" w:cs="Times New Roman"/>
          <w:bCs/>
          <w:sz w:val="28"/>
          <w:szCs w:val="28"/>
        </w:rPr>
        <w:t>действие на живую природу…</w:t>
      </w:r>
      <w:proofErr w:type="gramStart"/>
      <w:r>
        <w:rPr>
          <w:rFonts w:ascii="Times New Roman" w:eastAsia="Calibri" w:hAnsi="Times New Roman" w:cs="Times New Roman"/>
          <w:bCs/>
          <w:sz w:val="28"/>
          <w:szCs w:val="28"/>
        </w:rPr>
        <w:t>…....</w:t>
      </w:r>
      <w:proofErr w:type="gramEnd"/>
      <w:r>
        <w:rPr>
          <w:rFonts w:ascii="Times New Roman" w:eastAsia="Calibri" w:hAnsi="Times New Roman" w:cs="Times New Roman"/>
          <w:bCs/>
          <w:sz w:val="28"/>
          <w:szCs w:val="28"/>
        </w:rPr>
        <w:t>6</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Pr>
          <w:rFonts w:ascii="Times New Roman" w:eastAsia="Calibri" w:hAnsi="Times New Roman" w:cs="Times New Roman"/>
          <w:bCs/>
          <w:sz w:val="28"/>
          <w:szCs w:val="28"/>
        </w:rPr>
        <w:t xml:space="preserve">1.3 </w:t>
      </w:r>
      <w:r w:rsidRPr="00DC5EAC">
        <w:rPr>
          <w:rFonts w:ascii="Times New Roman" w:eastAsia="Calibri" w:hAnsi="Times New Roman" w:cs="Times New Roman"/>
          <w:bCs/>
          <w:sz w:val="28"/>
          <w:szCs w:val="28"/>
        </w:rPr>
        <w:t>Влияние выхлопных газо</w:t>
      </w:r>
      <w:r>
        <w:rPr>
          <w:rFonts w:ascii="Times New Roman" w:eastAsia="Calibri" w:hAnsi="Times New Roman" w:cs="Times New Roman"/>
          <w:bCs/>
          <w:sz w:val="28"/>
          <w:szCs w:val="28"/>
        </w:rPr>
        <w:t>в на здоровье человека………………7</w:t>
      </w:r>
    </w:p>
    <w:p w:rsidR="008F6B22" w:rsidRPr="00326B8B" w:rsidRDefault="008F6B22" w:rsidP="008F6B22">
      <w:pPr>
        <w:spacing w:after="0" w:line="240" w:lineRule="auto"/>
        <w:ind w:left="-284" w:firstLine="567"/>
        <w:contextualSpacing/>
        <w:rPr>
          <w:rFonts w:ascii="Times New Roman" w:eastAsia="Calibri" w:hAnsi="Times New Roman" w:cs="Times New Roman"/>
          <w:sz w:val="28"/>
          <w:szCs w:val="28"/>
        </w:rPr>
      </w:pPr>
      <w:r w:rsidRPr="00326B8B">
        <w:rPr>
          <w:rFonts w:ascii="Times New Roman" w:eastAsia="Calibri" w:hAnsi="Times New Roman" w:cs="Times New Roman"/>
          <w:sz w:val="28"/>
          <w:szCs w:val="28"/>
        </w:rPr>
        <w:t>Глава 2. ИССЛЕДОВАНИЕ ЗАГРЯЗ</w:t>
      </w:r>
      <w:r>
        <w:rPr>
          <w:rFonts w:ascii="Times New Roman" w:eastAsia="Calibri" w:hAnsi="Times New Roman" w:cs="Times New Roman"/>
          <w:sz w:val="28"/>
          <w:szCs w:val="28"/>
        </w:rPr>
        <w:t>НЕНИЯ АТМОСФЕРЫ АВТОТРАНСПОРТОМ...............................................................................9</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326B8B">
        <w:rPr>
          <w:rFonts w:ascii="Times New Roman" w:eastAsia="Calibri" w:hAnsi="Times New Roman" w:cs="Times New Roman"/>
          <w:sz w:val="28"/>
          <w:szCs w:val="28"/>
        </w:rPr>
        <w:t>2.1 Исследование интенсивности движения</w:t>
      </w:r>
      <w:r>
        <w:rPr>
          <w:rFonts w:ascii="Times New Roman" w:eastAsia="Calibri" w:hAnsi="Times New Roman" w:cs="Times New Roman"/>
          <w:sz w:val="28"/>
          <w:szCs w:val="28"/>
        </w:rPr>
        <w:t>......................................9</w:t>
      </w:r>
    </w:p>
    <w:p w:rsidR="008F6B22" w:rsidRDefault="008F6B22" w:rsidP="008F6B22">
      <w:pPr>
        <w:spacing w:after="0" w:line="240" w:lineRule="auto"/>
        <w:ind w:left="-284" w:firstLine="567"/>
        <w:contextualSpacing/>
        <w:rPr>
          <w:rFonts w:ascii="Times New Roman" w:eastAsia="Calibri" w:hAnsi="Times New Roman" w:cs="Times New Roman"/>
          <w:sz w:val="28"/>
          <w:szCs w:val="28"/>
        </w:rPr>
      </w:pPr>
      <w:r w:rsidRPr="00326B8B">
        <w:rPr>
          <w:rFonts w:ascii="Times New Roman" w:eastAsia="Calibri" w:hAnsi="Times New Roman" w:cs="Times New Roman"/>
          <w:sz w:val="28"/>
          <w:szCs w:val="28"/>
        </w:rPr>
        <w:t>2.2 Проведение анкетирования и анализ результатов</w:t>
      </w:r>
      <w:r>
        <w:rPr>
          <w:rFonts w:ascii="Times New Roman" w:eastAsia="Calibri" w:hAnsi="Times New Roman" w:cs="Times New Roman"/>
          <w:sz w:val="28"/>
          <w:szCs w:val="28"/>
        </w:rPr>
        <w:t>.......................10</w:t>
      </w:r>
    </w:p>
    <w:p w:rsidR="008F6B22" w:rsidRDefault="008F6B22" w:rsidP="008F6B22">
      <w:pPr>
        <w:spacing w:after="0" w:line="240" w:lineRule="auto"/>
        <w:ind w:left="-284" w:firstLine="567"/>
        <w:contextualSpacing/>
        <w:rPr>
          <w:rFonts w:ascii="Times New Roman" w:eastAsia="Calibri" w:hAnsi="Times New Roman" w:cs="Times New Roman"/>
          <w:color w:val="000000"/>
          <w:sz w:val="28"/>
          <w:szCs w:val="28"/>
        </w:rPr>
      </w:pPr>
      <w:r w:rsidRPr="00326B8B">
        <w:rPr>
          <w:rFonts w:ascii="Times New Roman" w:eastAsia="Calibri" w:hAnsi="Times New Roman" w:cs="Times New Roman"/>
          <w:color w:val="000000"/>
          <w:sz w:val="28"/>
          <w:szCs w:val="28"/>
        </w:rPr>
        <w:t>2.3 Определение состояния хвои сосны обыкновенной для оценки загрязненности атмосферы</w:t>
      </w:r>
      <w:r>
        <w:rPr>
          <w:rFonts w:ascii="Times New Roman" w:eastAsia="Calibri" w:hAnsi="Times New Roman" w:cs="Times New Roman"/>
          <w:color w:val="000000"/>
          <w:sz w:val="28"/>
          <w:szCs w:val="28"/>
        </w:rPr>
        <w:t>..........................................................................11</w:t>
      </w:r>
    </w:p>
    <w:p w:rsidR="008F6B22" w:rsidRDefault="008F6B22" w:rsidP="008F6B22">
      <w:pPr>
        <w:spacing w:after="0" w:line="240" w:lineRule="auto"/>
        <w:ind w:left="-284" w:firstLine="567"/>
        <w:contextualSpacing/>
        <w:rPr>
          <w:rFonts w:ascii="Times New Roman" w:eastAsia="Calibri" w:hAnsi="Times New Roman" w:cs="Times New Roman"/>
          <w:color w:val="000000"/>
          <w:sz w:val="28"/>
          <w:szCs w:val="28"/>
        </w:rPr>
      </w:pPr>
      <w:r w:rsidRPr="00326B8B">
        <w:rPr>
          <w:rFonts w:ascii="Times New Roman" w:eastAsia="Calibri" w:hAnsi="Times New Roman" w:cs="Times New Roman"/>
          <w:color w:val="000000"/>
          <w:sz w:val="28"/>
          <w:szCs w:val="28"/>
        </w:rPr>
        <w:t>2.4 Качественная оценка загрязнения воздуха с помощью лихеноиндикации</w:t>
      </w:r>
      <w:r>
        <w:rPr>
          <w:rFonts w:ascii="Times New Roman" w:eastAsia="Calibri" w:hAnsi="Times New Roman" w:cs="Times New Roman"/>
          <w:color w:val="000000"/>
          <w:sz w:val="28"/>
          <w:szCs w:val="28"/>
        </w:rPr>
        <w:t>..........................................................................................12</w:t>
      </w:r>
    </w:p>
    <w:p w:rsidR="008F6B22" w:rsidRDefault="008F6B22" w:rsidP="008F6B22">
      <w:pPr>
        <w:spacing w:after="0" w:line="240" w:lineRule="auto"/>
        <w:ind w:left="-284" w:firstLine="567"/>
        <w:contextualSpacing/>
        <w:rPr>
          <w:rFonts w:ascii="Times New Roman" w:eastAsia="Calibri" w:hAnsi="Times New Roman" w:cs="Times New Roman"/>
          <w:sz w:val="28"/>
          <w:szCs w:val="28"/>
        </w:rPr>
      </w:pPr>
      <w:r w:rsidRPr="00326B8B">
        <w:rPr>
          <w:rFonts w:ascii="Times New Roman" w:eastAsia="Calibri" w:hAnsi="Times New Roman" w:cs="Times New Roman"/>
          <w:sz w:val="28"/>
          <w:szCs w:val="28"/>
        </w:rPr>
        <w:t xml:space="preserve">2.5 Определение видового состава лишайников и </w:t>
      </w:r>
    </w:p>
    <w:p w:rsidR="008F6B22" w:rsidRDefault="008F6B22" w:rsidP="008F6B22">
      <w:pPr>
        <w:spacing w:after="0" w:line="240" w:lineRule="auto"/>
        <w:contextualSpacing/>
        <w:rPr>
          <w:rFonts w:ascii="Times New Roman" w:eastAsia="Calibri" w:hAnsi="Times New Roman" w:cs="Times New Roman"/>
          <w:sz w:val="28"/>
          <w:szCs w:val="28"/>
        </w:rPr>
      </w:pPr>
      <w:r w:rsidRPr="00326B8B">
        <w:rPr>
          <w:rFonts w:ascii="Times New Roman" w:eastAsia="Calibri" w:hAnsi="Times New Roman" w:cs="Times New Roman"/>
          <w:sz w:val="28"/>
          <w:szCs w:val="28"/>
        </w:rPr>
        <w:t>составление коллекции</w:t>
      </w:r>
      <w:r>
        <w:rPr>
          <w:rFonts w:ascii="Times New Roman" w:eastAsia="Calibri" w:hAnsi="Times New Roman" w:cs="Times New Roman"/>
          <w:sz w:val="28"/>
          <w:szCs w:val="28"/>
        </w:rPr>
        <w:t>.............................................................................13</w:t>
      </w:r>
    </w:p>
    <w:p w:rsidR="008F6B22" w:rsidRDefault="008F6B22" w:rsidP="008F6B22">
      <w:pPr>
        <w:spacing w:after="0" w:line="240" w:lineRule="auto"/>
        <w:ind w:left="-284" w:firstLine="567"/>
        <w:contextualSpacing/>
        <w:rPr>
          <w:rFonts w:ascii="Times New Roman" w:eastAsia="Calibri" w:hAnsi="Times New Roman" w:cs="Times New Roman"/>
          <w:sz w:val="28"/>
          <w:szCs w:val="28"/>
        </w:rPr>
      </w:pPr>
      <w:r>
        <w:rPr>
          <w:rFonts w:ascii="Times New Roman" w:eastAsia="Calibri" w:hAnsi="Times New Roman" w:cs="Times New Roman"/>
          <w:sz w:val="28"/>
          <w:szCs w:val="28"/>
        </w:rPr>
        <w:t>2.6</w:t>
      </w:r>
      <w:r w:rsidRPr="00326B8B">
        <w:rPr>
          <w:rFonts w:ascii="Times New Roman" w:eastAsia="Calibri" w:hAnsi="Times New Roman" w:cs="Times New Roman"/>
          <w:sz w:val="28"/>
          <w:szCs w:val="28"/>
        </w:rPr>
        <w:t xml:space="preserve"> Анализ результатов исследования</w:t>
      </w:r>
      <w:r>
        <w:rPr>
          <w:rFonts w:ascii="Times New Roman" w:eastAsia="Calibri" w:hAnsi="Times New Roman" w:cs="Times New Roman"/>
          <w:sz w:val="28"/>
          <w:szCs w:val="28"/>
        </w:rPr>
        <w:t>.................................................14</w:t>
      </w:r>
    </w:p>
    <w:p w:rsidR="008F6B22"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ЗАКЛЮЧЕНИЕ</w:t>
      </w:r>
      <w:r>
        <w:rPr>
          <w:rFonts w:ascii="Times New Roman" w:eastAsia="Calibri" w:hAnsi="Times New Roman" w:cs="Times New Roman"/>
          <w:sz w:val="28"/>
          <w:szCs w:val="28"/>
        </w:rPr>
        <w:t>.....................................................................................17</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СПИСОК ИСПОЛЬЗОВАННОЙ ЛИТЕРАТУРЫ</w:t>
      </w:r>
      <w:r>
        <w:rPr>
          <w:rFonts w:ascii="Times New Roman" w:eastAsia="Calibri" w:hAnsi="Times New Roman" w:cs="Times New Roman"/>
          <w:sz w:val="28"/>
          <w:szCs w:val="28"/>
        </w:rPr>
        <w:t>.............................18</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p>
    <w:p w:rsidR="008F6B22" w:rsidRDefault="008F6B22" w:rsidP="008F6B22">
      <w:pPr>
        <w:spacing w:after="0" w:line="240" w:lineRule="auto"/>
        <w:ind w:left="-284" w:firstLine="567"/>
        <w:contextualSpacing/>
        <w:jc w:val="center"/>
        <w:rPr>
          <w:rFonts w:ascii="Times New Roman" w:eastAsia="Calibri" w:hAnsi="Times New Roman" w:cs="Times New Roman"/>
          <w:sz w:val="28"/>
          <w:szCs w:val="28"/>
        </w:rPr>
      </w:pPr>
    </w:p>
    <w:p w:rsidR="00C10B54" w:rsidRDefault="00C10B54" w:rsidP="008F6B22">
      <w:pPr>
        <w:spacing w:after="0" w:line="240" w:lineRule="auto"/>
        <w:ind w:left="-284" w:firstLine="567"/>
        <w:contextualSpacing/>
        <w:jc w:val="center"/>
        <w:rPr>
          <w:rFonts w:ascii="Times New Roman" w:eastAsia="Calibri" w:hAnsi="Times New Roman" w:cs="Times New Roman"/>
          <w:sz w:val="28"/>
          <w:szCs w:val="28"/>
        </w:rPr>
      </w:pPr>
    </w:p>
    <w:p w:rsidR="00C10B54" w:rsidRDefault="00C10B54" w:rsidP="008F6B22">
      <w:pPr>
        <w:spacing w:after="0" w:line="240" w:lineRule="auto"/>
        <w:ind w:left="-284" w:firstLine="567"/>
        <w:contextualSpacing/>
        <w:jc w:val="center"/>
        <w:rPr>
          <w:rFonts w:ascii="Times New Roman" w:eastAsia="Calibri" w:hAnsi="Times New Roman" w:cs="Times New Roman"/>
          <w:sz w:val="28"/>
          <w:szCs w:val="28"/>
        </w:rPr>
      </w:pPr>
    </w:p>
    <w:p w:rsidR="00C10B54" w:rsidRDefault="00C10B54" w:rsidP="008F6B22">
      <w:pPr>
        <w:spacing w:after="0" w:line="240" w:lineRule="auto"/>
        <w:ind w:left="-284" w:firstLine="567"/>
        <w:contextualSpacing/>
        <w:jc w:val="center"/>
        <w:rPr>
          <w:rFonts w:ascii="Times New Roman" w:eastAsia="Calibri" w:hAnsi="Times New Roman" w:cs="Times New Roman"/>
          <w:sz w:val="28"/>
          <w:szCs w:val="28"/>
        </w:rPr>
      </w:pPr>
    </w:p>
    <w:p w:rsidR="008F6B22" w:rsidRDefault="008F6B22" w:rsidP="008F6B22">
      <w:pPr>
        <w:spacing w:after="0" w:line="240" w:lineRule="auto"/>
        <w:ind w:left="-284" w:firstLine="567"/>
        <w:contextualSpacing/>
        <w:jc w:val="center"/>
        <w:rPr>
          <w:rFonts w:ascii="Times New Roman" w:eastAsia="Calibri" w:hAnsi="Times New Roman" w:cs="Times New Roman"/>
          <w:sz w:val="28"/>
          <w:szCs w:val="28"/>
        </w:rPr>
      </w:pPr>
    </w:p>
    <w:p w:rsidR="008F6B22" w:rsidRDefault="008F6B22" w:rsidP="008F6B22">
      <w:pPr>
        <w:spacing w:after="0" w:line="240" w:lineRule="auto"/>
        <w:ind w:left="-284" w:firstLine="567"/>
        <w:contextualSpacing/>
        <w:jc w:val="center"/>
        <w:rPr>
          <w:rFonts w:ascii="Times New Roman" w:eastAsia="Calibri" w:hAnsi="Times New Roman" w:cs="Times New Roman"/>
          <w:sz w:val="28"/>
          <w:szCs w:val="28"/>
        </w:rPr>
      </w:pPr>
    </w:p>
    <w:p w:rsidR="008F6B22" w:rsidRDefault="008F6B22" w:rsidP="008F6B22">
      <w:pPr>
        <w:spacing w:after="0" w:line="240" w:lineRule="auto"/>
        <w:ind w:left="-284" w:firstLine="567"/>
        <w:contextualSpacing/>
        <w:jc w:val="center"/>
        <w:rPr>
          <w:rFonts w:ascii="Times New Roman" w:eastAsia="Calibri" w:hAnsi="Times New Roman" w:cs="Times New Roman"/>
          <w:sz w:val="28"/>
          <w:szCs w:val="28"/>
        </w:rPr>
      </w:pPr>
    </w:p>
    <w:p w:rsidR="008F6B22" w:rsidRDefault="008F6B22" w:rsidP="008F6B22">
      <w:pPr>
        <w:spacing w:after="0" w:line="240" w:lineRule="auto"/>
        <w:ind w:left="-284" w:firstLine="567"/>
        <w:contextualSpacing/>
        <w:jc w:val="center"/>
        <w:rPr>
          <w:rFonts w:ascii="Times New Roman" w:eastAsia="Calibri" w:hAnsi="Times New Roman" w:cs="Times New Roman"/>
          <w:sz w:val="28"/>
          <w:szCs w:val="28"/>
        </w:rPr>
      </w:pPr>
    </w:p>
    <w:p w:rsidR="008F6B22" w:rsidRDefault="008F6B22" w:rsidP="008F6B22">
      <w:pPr>
        <w:spacing w:after="0" w:line="240" w:lineRule="auto"/>
        <w:ind w:left="-284" w:firstLine="567"/>
        <w:contextualSpacing/>
        <w:jc w:val="center"/>
        <w:rPr>
          <w:rFonts w:ascii="Times New Roman" w:eastAsia="Calibri" w:hAnsi="Times New Roman" w:cs="Times New Roman"/>
          <w:sz w:val="28"/>
          <w:szCs w:val="28"/>
        </w:rPr>
      </w:pPr>
    </w:p>
    <w:p w:rsidR="008F6B22" w:rsidRDefault="008F6B22" w:rsidP="008F6B22">
      <w:pPr>
        <w:spacing w:after="0" w:line="240" w:lineRule="auto"/>
        <w:ind w:left="-284" w:firstLine="567"/>
        <w:contextualSpacing/>
        <w:jc w:val="center"/>
        <w:rPr>
          <w:rFonts w:ascii="Times New Roman" w:eastAsia="Calibri" w:hAnsi="Times New Roman" w:cs="Times New Roman"/>
          <w:sz w:val="28"/>
          <w:szCs w:val="28"/>
        </w:rPr>
      </w:pPr>
    </w:p>
    <w:p w:rsidR="008F6B22" w:rsidRDefault="008F6B22" w:rsidP="008F6B22">
      <w:pPr>
        <w:spacing w:after="0" w:line="240" w:lineRule="auto"/>
        <w:ind w:left="-284" w:firstLine="567"/>
        <w:contextualSpacing/>
        <w:jc w:val="center"/>
        <w:rPr>
          <w:rFonts w:ascii="Times New Roman" w:eastAsia="Calibri" w:hAnsi="Times New Roman" w:cs="Times New Roman"/>
          <w:sz w:val="28"/>
          <w:szCs w:val="28"/>
        </w:rPr>
      </w:pPr>
    </w:p>
    <w:p w:rsidR="008F6B22" w:rsidRDefault="008F6B22" w:rsidP="008F6B22">
      <w:pPr>
        <w:spacing w:after="0" w:line="240" w:lineRule="auto"/>
        <w:ind w:left="-284" w:firstLine="567"/>
        <w:contextualSpacing/>
        <w:jc w:val="center"/>
        <w:rPr>
          <w:rFonts w:ascii="Times New Roman" w:eastAsia="Calibri" w:hAnsi="Times New Roman" w:cs="Times New Roman"/>
          <w:sz w:val="28"/>
          <w:szCs w:val="28"/>
        </w:rPr>
      </w:pPr>
    </w:p>
    <w:p w:rsidR="008F6B22" w:rsidRDefault="008F6B22" w:rsidP="008F6B22">
      <w:pPr>
        <w:spacing w:after="0" w:line="240" w:lineRule="auto"/>
        <w:ind w:left="-284" w:firstLine="567"/>
        <w:contextualSpacing/>
        <w:jc w:val="center"/>
        <w:rPr>
          <w:rFonts w:ascii="Times New Roman" w:eastAsia="Calibri" w:hAnsi="Times New Roman" w:cs="Times New Roman"/>
          <w:sz w:val="28"/>
          <w:szCs w:val="28"/>
        </w:rPr>
      </w:pPr>
    </w:p>
    <w:p w:rsidR="008F6B22" w:rsidRDefault="008F6B22" w:rsidP="008F6B22">
      <w:pPr>
        <w:spacing w:after="0" w:line="240" w:lineRule="auto"/>
        <w:ind w:left="-284" w:firstLine="567"/>
        <w:contextualSpacing/>
        <w:jc w:val="center"/>
        <w:rPr>
          <w:rFonts w:ascii="Times New Roman" w:eastAsia="Calibri" w:hAnsi="Times New Roman" w:cs="Times New Roman"/>
          <w:sz w:val="28"/>
          <w:szCs w:val="28"/>
        </w:rPr>
      </w:pPr>
    </w:p>
    <w:p w:rsidR="008F6B22" w:rsidRDefault="008F6B22" w:rsidP="008F6B22">
      <w:pPr>
        <w:spacing w:after="0" w:line="240" w:lineRule="auto"/>
        <w:ind w:left="-284" w:firstLine="567"/>
        <w:contextualSpacing/>
        <w:jc w:val="center"/>
        <w:rPr>
          <w:rFonts w:ascii="Times New Roman" w:eastAsia="Calibri" w:hAnsi="Times New Roman" w:cs="Times New Roman"/>
          <w:sz w:val="28"/>
          <w:szCs w:val="28"/>
        </w:rPr>
      </w:pPr>
    </w:p>
    <w:p w:rsidR="008F6B22" w:rsidRDefault="008F6B22" w:rsidP="008F6B22">
      <w:pPr>
        <w:spacing w:after="0" w:line="240" w:lineRule="auto"/>
        <w:ind w:left="-284" w:firstLine="567"/>
        <w:contextualSpacing/>
        <w:jc w:val="center"/>
        <w:rPr>
          <w:rFonts w:ascii="Times New Roman" w:eastAsia="Calibri" w:hAnsi="Times New Roman" w:cs="Times New Roman"/>
          <w:sz w:val="28"/>
          <w:szCs w:val="28"/>
        </w:rPr>
      </w:pPr>
    </w:p>
    <w:p w:rsidR="008F6B22" w:rsidRDefault="008F6B22" w:rsidP="008F6B22">
      <w:pPr>
        <w:spacing w:after="0" w:line="240" w:lineRule="auto"/>
        <w:ind w:left="-284" w:firstLine="567"/>
        <w:contextualSpacing/>
        <w:jc w:val="center"/>
        <w:rPr>
          <w:rFonts w:ascii="Times New Roman" w:eastAsia="Calibri" w:hAnsi="Times New Roman" w:cs="Times New Roman"/>
          <w:sz w:val="28"/>
          <w:szCs w:val="28"/>
        </w:rPr>
      </w:pPr>
    </w:p>
    <w:p w:rsidR="008F6B22" w:rsidRDefault="008F6B22" w:rsidP="008F6B22">
      <w:pPr>
        <w:spacing w:after="0" w:line="240" w:lineRule="auto"/>
        <w:ind w:left="-284" w:firstLine="567"/>
        <w:contextualSpacing/>
        <w:jc w:val="center"/>
        <w:rPr>
          <w:rFonts w:ascii="Times New Roman" w:eastAsia="Calibri" w:hAnsi="Times New Roman" w:cs="Times New Roman"/>
          <w:sz w:val="28"/>
          <w:szCs w:val="28"/>
        </w:rPr>
      </w:pPr>
    </w:p>
    <w:p w:rsidR="008F6B22" w:rsidRDefault="008F6B22" w:rsidP="008F6B22">
      <w:pPr>
        <w:spacing w:after="0" w:line="240" w:lineRule="auto"/>
        <w:ind w:left="-284" w:firstLine="567"/>
        <w:contextualSpacing/>
        <w:jc w:val="center"/>
        <w:rPr>
          <w:rFonts w:ascii="Times New Roman" w:eastAsia="Calibri" w:hAnsi="Times New Roman" w:cs="Times New Roman"/>
          <w:sz w:val="28"/>
          <w:szCs w:val="28"/>
        </w:rPr>
      </w:pPr>
    </w:p>
    <w:p w:rsidR="008F6B22" w:rsidRDefault="008F6B22" w:rsidP="003076E7">
      <w:pPr>
        <w:spacing w:after="0" w:line="240" w:lineRule="auto"/>
        <w:contextualSpacing/>
        <w:rPr>
          <w:rFonts w:ascii="Times New Roman" w:eastAsia="Calibri" w:hAnsi="Times New Roman" w:cs="Times New Roman"/>
          <w:sz w:val="28"/>
          <w:szCs w:val="28"/>
        </w:rPr>
      </w:pPr>
    </w:p>
    <w:p w:rsidR="008F6B22" w:rsidRPr="003B6BF4" w:rsidRDefault="008F6B22" w:rsidP="008F6B22">
      <w:pPr>
        <w:spacing w:after="0" w:line="240" w:lineRule="auto"/>
        <w:ind w:left="-284" w:firstLine="567"/>
        <w:contextualSpacing/>
        <w:jc w:val="center"/>
        <w:rPr>
          <w:rFonts w:ascii="Times New Roman" w:eastAsia="Calibri" w:hAnsi="Times New Roman" w:cs="Times New Roman"/>
          <w:b/>
          <w:sz w:val="28"/>
          <w:szCs w:val="28"/>
        </w:rPr>
      </w:pPr>
      <w:r w:rsidRPr="003B6BF4">
        <w:rPr>
          <w:rFonts w:ascii="Times New Roman" w:eastAsia="Calibri" w:hAnsi="Times New Roman" w:cs="Times New Roman"/>
          <w:b/>
          <w:sz w:val="28"/>
          <w:szCs w:val="28"/>
        </w:rPr>
        <w:lastRenderedPageBreak/>
        <w:t>ВВЕДЕНИЕ</w:t>
      </w:r>
    </w:p>
    <w:p w:rsidR="008F6B22" w:rsidRPr="00DC5EAC" w:rsidRDefault="008F6B22" w:rsidP="008F6B22">
      <w:pPr>
        <w:spacing w:after="0" w:line="240" w:lineRule="auto"/>
        <w:ind w:left="-284" w:firstLine="567"/>
        <w:contextualSpacing/>
        <w:jc w:val="center"/>
        <w:rPr>
          <w:rFonts w:ascii="Times New Roman" w:eastAsia="Calibri" w:hAnsi="Times New Roman" w:cs="Times New Roman"/>
          <w:sz w:val="28"/>
          <w:szCs w:val="28"/>
        </w:rPr>
      </w:pPr>
    </w:p>
    <w:p w:rsidR="008F6B22" w:rsidRPr="00DC5EAC" w:rsidRDefault="008F6B22" w:rsidP="008F6B22">
      <w:pPr>
        <w:tabs>
          <w:tab w:val="left" w:pos="2745"/>
        </w:tabs>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Проблема состояния окружающей природной среды является одной из наиболее актуальных и современных. До начала ХХ века воздействие людей на природу имело локальный характер, позднее оно стало глобальным. Наиболее отчетливо этот переход наметился в 50-е годы, со времени широкого использования атомной энергии и начала освоения космического пространства. К этому времени на Земле почти не осталось районов, на которых не сказывалась бы хозяйственная деятельность человека.</w:t>
      </w:r>
    </w:p>
    <w:p w:rsidR="008F6B22" w:rsidRPr="00DC5EAC" w:rsidRDefault="008F6B22" w:rsidP="008F6B22">
      <w:pPr>
        <w:tabs>
          <w:tab w:val="left" w:pos="2745"/>
        </w:tabs>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В условиях больших городов формируется иной комплекс условий, влияющих на природные сообщества. Но и в сельской местности хозяйственная деятельность человека значительно влияет на природную среду, изменяя условия жизни растений и животных.</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Поговорка «необходим как воздух» не случайна. Народная мудрость не ошибается. Без пищи человек может прожить 5 недель, без воды – 5 суток, без воздуха – не более 5 минут!</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В большинстве городов воздух тяжелый. То, чем он засорен, на ладони не ощутить, глазом не увидеть. Однако ежегодно на головы горожан падает в среднем до </w:t>
      </w:r>
      <w:smartTag w:uri="urn:schemas-microsoft-com:office:smarttags" w:element="metricconverter">
        <w:smartTagPr>
          <w:attr w:name="ProductID" w:val="100 кг"/>
        </w:smartTagPr>
        <w:r w:rsidRPr="00DC5EAC">
          <w:rPr>
            <w:rFonts w:ascii="Times New Roman" w:eastAsia="Calibri" w:hAnsi="Times New Roman" w:cs="Times New Roman"/>
            <w:sz w:val="28"/>
            <w:szCs w:val="28"/>
          </w:rPr>
          <w:t>100 кг</w:t>
        </w:r>
      </w:smartTag>
      <w:r w:rsidRPr="00DC5EAC">
        <w:rPr>
          <w:rFonts w:ascii="Times New Roman" w:eastAsia="Calibri" w:hAnsi="Times New Roman" w:cs="Times New Roman"/>
          <w:sz w:val="28"/>
          <w:szCs w:val="28"/>
        </w:rPr>
        <w:t xml:space="preserve"> загрязняющих веществ, это - твердые частицы (пыль, зола, сажа), аэрозоли, выхлопные газы, пары, дым и др. Многие вещества в атмосфере вступают в реакции между собой, образуя новые, часто еще более токсичные соединения.</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Среди веществ, вызывающих химическое загрязнение городского воздуха, наиболее распространены оксиды азота, серы, угарный газ, углеводороды, тяжелые металлы. </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Физическое загрязнение атмосферы происходит от влияния электромагнитных полей и шума. Уровень шума от движения машин по центральным магистралям крупных городов достигает 70-85дБ, в то время как допустимая норма составляет всего 40 дБ, то есть наблюдается превышение уровня шума почти в 2 раза.</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Загрязнение воздуха отрицательно сказывается на состоянии здоровья людей, на животных и растениях. Механические частицы, дым и копоть, содержащиеся в воздухе, вызывают легочные заболевания. Угарный газ, поступающий с выбросами автомобилей, а </w:t>
      </w:r>
      <w:proofErr w:type="gramStart"/>
      <w:r w:rsidRPr="00DC5EAC">
        <w:rPr>
          <w:rFonts w:ascii="Times New Roman" w:eastAsia="Calibri" w:hAnsi="Times New Roman" w:cs="Times New Roman"/>
          <w:sz w:val="28"/>
          <w:szCs w:val="28"/>
        </w:rPr>
        <w:t>так же</w:t>
      </w:r>
      <w:proofErr w:type="gramEnd"/>
      <w:r w:rsidRPr="00DC5EAC">
        <w:rPr>
          <w:rFonts w:ascii="Times New Roman" w:eastAsia="Calibri" w:hAnsi="Times New Roman" w:cs="Times New Roman"/>
          <w:sz w:val="28"/>
          <w:szCs w:val="28"/>
        </w:rPr>
        <w:t xml:space="preserve"> и с табачным дымом, приводит к кислородному голоданию организма, поскольку связывает гемоглобин крови. В выхлопных газах содержатся соединения свинца, вызывающие общую интоксикацию организма. Повышенный уровень шума увеличивает давление, вызывает раздражительность, снижает слух.</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Основными источниками загрязнения атмосферы в городах являются автотранспорт и промышленные предприятия.</w:t>
      </w:r>
    </w:p>
    <w:p w:rsidR="008F6B22" w:rsidRPr="00DC5EAC" w:rsidRDefault="008F6B22" w:rsidP="008F6B22">
      <w:pPr>
        <w:spacing w:after="0" w:line="240" w:lineRule="auto"/>
        <w:ind w:left="-284" w:firstLine="567"/>
        <w:contextualSpacing/>
        <w:rPr>
          <w:rFonts w:ascii="Times New Roman" w:eastAsia="Calibri" w:hAnsi="Times New Roman" w:cs="Times New Roman"/>
          <w:i/>
          <w:sz w:val="28"/>
          <w:szCs w:val="28"/>
        </w:rPr>
      </w:pPr>
      <w:r w:rsidRPr="00DC5EAC">
        <w:rPr>
          <w:rFonts w:ascii="Times New Roman" w:eastAsia="Calibri" w:hAnsi="Times New Roman" w:cs="Times New Roman"/>
          <w:i/>
          <w:sz w:val="28"/>
          <w:szCs w:val="28"/>
        </w:rPr>
        <w:t>На территории нашего села, промышленные предприятия отсутствуют.</w:t>
      </w:r>
    </w:p>
    <w:p w:rsidR="008F6B22" w:rsidRPr="005F4B5C" w:rsidRDefault="008F6B22" w:rsidP="008F6B22">
      <w:pPr>
        <w:shd w:val="clear" w:color="auto" w:fill="FFFFFF"/>
        <w:spacing w:after="0" w:line="240" w:lineRule="auto"/>
        <w:ind w:left="-284" w:firstLine="567"/>
        <w:contextualSpacing/>
        <w:rPr>
          <w:rFonts w:ascii="Times New Roman" w:eastAsia="Times New Roman" w:hAnsi="Times New Roman" w:cs="Times New Roman"/>
          <w:color w:val="000000"/>
          <w:sz w:val="28"/>
          <w:szCs w:val="28"/>
          <w:lang w:eastAsia="ru-RU"/>
        </w:rPr>
      </w:pPr>
      <w:r w:rsidRPr="00DC5EAC">
        <w:rPr>
          <w:rFonts w:ascii="Times New Roman" w:eastAsia="Calibri" w:hAnsi="Times New Roman" w:cs="Times New Roman"/>
          <w:b/>
          <w:sz w:val="28"/>
          <w:szCs w:val="28"/>
        </w:rPr>
        <w:t xml:space="preserve">Актуальность </w:t>
      </w:r>
      <w:r w:rsidRPr="00DC5EAC">
        <w:rPr>
          <w:rFonts w:ascii="Times New Roman" w:eastAsia="Calibri" w:hAnsi="Times New Roman" w:cs="Times New Roman"/>
          <w:sz w:val="28"/>
          <w:szCs w:val="28"/>
        </w:rPr>
        <w:t xml:space="preserve">исследовательской работы обусловлена тем, что проблема загрязненности атмосферы является общемировой. В настоящее время ученые бьют тревогу, призывая нас к сохранению и защите окружающей среды, а </w:t>
      </w:r>
      <w:r w:rsidRPr="00DC5EAC">
        <w:rPr>
          <w:rFonts w:ascii="Times New Roman" w:eastAsia="Calibri" w:hAnsi="Times New Roman" w:cs="Times New Roman"/>
          <w:sz w:val="28"/>
          <w:szCs w:val="28"/>
        </w:rPr>
        <w:lastRenderedPageBreak/>
        <w:t>также ко всяческой помощи ей. Но не каждый знает, в чем состоит проблема его края.</w:t>
      </w:r>
      <w:r w:rsidRPr="00DC5EAC">
        <w:rPr>
          <w:rFonts w:ascii="Times New Roman" w:eastAsia="Times New Roman" w:hAnsi="Times New Roman" w:cs="Times New Roman"/>
          <w:color w:val="000000"/>
          <w:sz w:val="28"/>
          <w:szCs w:val="28"/>
          <w:lang w:eastAsia="ru-RU"/>
        </w:rPr>
        <w:t xml:space="preserve"> положение с охраной окружающей природной среды оказывает отрицательное влияние на здоровье человека. Ухудшение экологической обстановки стимулирует увеличение детской смертности и сокращение продолжительности жизни людей, рост смертности в результате раковых заболеваний. Необходимо предотвратить рост загрязнения природной среды и предусмотреть меры: по охране пресной воды; по защите атмосферы.</w:t>
      </w:r>
    </w:p>
    <w:p w:rsidR="008F6B22" w:rsidRPr="00DC5EAC" w:rsidRDefault="008F6B22" w:rsidP="008F6B22">
      <w:pPr>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b/>
          <w:color w:val="000000"/>
          <w:sz w:val="28"/>
          <w:szCs w:val="28"/>
        </w:rPr>
        <w:t>Целью работы</w:t>
      </w:r>
      <w:r w:rsidRPr="00DC5EAC">
        <w:rPr>
          <w:rFonts w:ascii="Times New Roman" w:eastAsia="Calibri" w:hAnsi="Times New Roman" w:cs="Times New Roman"/>
          <w:color w:val="000000"/>
          <w:sz w:val="28"/>
          <w:szCs w:val="28"/>
        </w:rPr>
        <w:t xml:space="preserve"> является оценка состо</w:t>
      </w:r>
      <w:r>
        <w:rPr>
          <w:rFonts w:ascii="Times New Roman" w:eastAsia="Calibri" w:hAnsi="Times New Roman" w:cs="Times New Roman"/>
          <w:color w:val="000000"/>
          <w:sz w:val="28"/>
          <w:szCs w:val="28"/>
        </w:rPr>
        <w:t>яния атмосферного воздуха в с.</w:t>
      </w:r>
      <w:r w:rsidRPr="00DC5EAC">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Сосновка</w:t>
      </w:r>
      <w:r w:rsidRPr="00DC5EAC">
        <w:rPr>
          <w:rFonts w:ascii="Times New Roman" w:eastAsia="Calibri" w:hAnsi="Times New Roman" w:cs="Times New Roman"/>
          <w:color w:val="000000"/>
          <w:sz w:val="28"/>
          <w:szCs w:val="28"/>
        </w:rPr>
        <w:t xml:space="preserve"> с использованием методов </w:t>
      </w:r>
      <w:r w:rsidRPr="00DC5EAC">
        <w:rPr>
          <w:rFonts w:ascii="Times New Roman" w:eastAsia="Calibri" w:hAnsi="Times New Roman" w:cs="Times New Roman"/>
          <w:sz w:val="28"/>
          <w:szCs w:val="28"/>
        </w:rPr>
        <w:t>интенсивности движения автотранспорта,</w:t>
      </w:r>
      <w:r w:rsidRPr="00DC5EAC">
        <w:rPr>
          <w:rFonts w:ascii="Times New Roman" w:eastAsia="Calibri" w:hAnsi="Times New Roman" w:cs="Times New Roman"/>
          <w:b/>
          <w:sz w:val="28"/>
          <w:szCs w:val="28"/>
        </w:rPr>
        <w:t xml:space="preserve"> </w:t>
      </w:r>
      <w:r w:rsidRPr="00DC5EAC">
        <w:rPr>
          <w:rFonts w:ascii="Times New Roman" w:eastAsia="Calibri" w:hAnsi="Times New Roman" w:cs="Times New Roman"/>
          <w:color w:val="000000"/>
          <w:sz w:val="28"/>
          <w:szCs w:val="28"/>
        </w:rPr>
        <w:t xml:space="preserve">физико-химического и биоиндикационного анализа. </w:t>
      </w:r>
      <w:r w:rsidRPr="00DC5EAC">
        <w:rPr>
          <w:rFonts w:ascii="Times New Roman" w:hAnsi="Times New Roman" w:cs="Times New Roman"/>
          <w:color w:val="000000"/>
          <w:sz w:val="28"/>
          <w:szCs w:val="28"/>
          <w:shd w:val="clear" w:color="auto" w:fill="FFFFFF"/>
        </w:rPr>
        <w:t>Выявить влияние экологии на здоровье человека, умение увидеть проблему и наметить пути ее решения. </w:t>
      </w:r>
    </w:p>
    <w:p w:rsidR="008F6B22" w:rsidRPr="00DC5EAC" w:rsidRDefault="008F6B22" w:rsidP="008F6B22">
      <w:pPr>
        <w:spacing w:after="0" w:line="240" w:lineRule="auto"/>
        <w:ind w:left="-284" w:firstLine="567"/>
        <w:contextualSpacing/>
        <w:rPr>
          <w:rFonts w:ascii="Times New Roman" w:eastAsia="Calibri" w:hAnsi="Times New Roman" w:cs="Times New Roman"/>
          <w:b/>
          <w:color w:val="000000"/>
          <w:sz w:val="28"/>
          <w:szCs w:val="28"/>
        </w:rPr>
      </w:pPr>
      <w:r w:rsidRPr="00DC5EAC">
        <w:rPr>
          <w:rFonts w:ascii="Times New Roman" w:eastAsia="Calibri" w:hAnsi="Times New Roman" w:cs="Times New Roman"/>
          <w:color w:val="000000"/>
          <w:sz w:val="28"/>
          <w:szCs w:val="28"/>
        </w:rPr>
        <w:t xml:space="preserve">Для выполнения поставленной цели нам необходимо было решить следующие </w:t>
      </w:r>
      <w:r w:rsidRPr="00DC5EAC">
        <w:rPr>
          <w:rFonts w:ascii="Times New Roman" w:eastAsia="Calibri" w:hAnsi="Times New Roman" w:cs="Times New Roman"/>
          <w:b/>
          <w:color w:val="000000"/>
          <w:sz w:val="28"/>
          <w:szCs w:val="28"/>
        </w:rPr>
        <w:t xml:space="preserve">задачи: </w:t>
      </w:r>
    </w:p>
    <w:p w:rsidR="008F6B22" w:rsidRPr="00DC5EAC" w:rsidRDefault="008F6B22" w:rsidP="008F6B22">
      <w:pPr>
        <w:numPr>
          <w:ilvl w:val="0"/>
          <w:numId w:val="1"/>
        </w:numPr>
        <w:tabs>
          <w:tab w:val="clear" w:pos="1429"/>
          <w:tab w:val="num" w:pos="567"/>
        </w:tabs>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изучить информацию о выбросах автомобильного транспорта и их влиянии на здоровье человека;</w:t>
      </w:r>
    </w:p>
    <w:p w:rsidR="008F6B22" w:rsidRPr="00DC5EAC" w:rsidRDefault="008F6B22" w:rsidP="008F6B22">
      <w:pPr>
        <w:numPr>
          <w:ilvl w:val="0"/>
          <w:numId w:val="1"/>
        </w:numPr>
        <w:tabs>
          <w:tab w:val="clear" w:pos="1429"/>
          <w:tab w:val="num" w:pos="567"/>
        </w:tabs>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оценить автотранспортную нагрузку в исследуемом районе и рассчитать количество вредных выбросов, производимых автомобилями;</w:t>
      </w:r>
    </w:p>
    <w:p w:rsidR="008F6B22" w:rsidRPr="00DC5EAC" w:rsidRDefault="008F6B22" w:rsidP="008F6B22">
      <w:pPr>
        <w:numPr>
          <w:ilvl w:val="0"/>
          <w:numId w:val="1"/>
        </w:numPr>
        <w:tabs>
          <w:tab w:val="clear" w:pos="1429"/>
          <w:tab w:val="num" w:pos="567"/>
        </w:tabs>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провести оценку степени загрязнения воздушной среды методом </w:t>
      </w:r>
      <w:proofErr w:type="spellStart"/>
      <w:r w:rsidRPr="00DC5EAC">
        <w:rPr>
          <w:rFonts w:ascii="Times New Roman" w:eastAsia="Calibri" w:hAnsi="Times New Roman" w:cs="Times New Roman"/>
          <w:sz w:val="28"/>
          <w:szCs w:val="28"/>
        </w:rPr>
        <w:t>лихеноиндикации</w:t>
      </w:r>
      <w:proofErr w:type="spellEnd"/>
      <w:r w:rsidRPr="00DC5EAC">
        <w:rPr>
          <w:rFonts w:ascii="Times New Roman" w:eastAsia="Calibri" w:hAnsi="Times New Roman" w:cs="Times New Roman"/>
          <w:sz w:val="28"/>
          <w:szCs w:val="28"/>
        </w:rPr>
        <w:t>;</w:t>
      </w:r>
    </w:p>
    <w:p w:rsidR="008F6B22" w:rsidRPr="00C157DF" w:rsidRDefault="008F6B22" w:rsidP="008F6B22">
      <w:pPr>
        <w:numPr>
          <w:ilvl w:val="0"/>
          <w:numId w:val="1"/>
        </w:numPr>
        <w:tabs>
          <w:tab w:val="clear" w:pos="1429"/>
          <w:tab w:val="num" w:pos="567"/>
        </w:tabs>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на основании полученных результатов сделать заключение о состоянии атмосферного воздуха села и влиянии его на здоровье человека.</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b/>
          <w:sz w:val="28"/>
          <w:szCs w:val="28"/>
        </w:rPr>
        <w:t xml:space="preserve">Объектом </w:t>
      </w:r>
      <w:r w:rsidRPr="00DC5EAC">
        <w:rPr>
          <w:rFonts w:ascii="Times New Roman" w:eastAsia="Calibri" w:hAnsi="Times New Roman" w:cs="Times New Roman"/>
          <w:sz w:val="28"/>
          <w:szCs w:val="28"/>
        </w:rPr>
        <w:t xml:space="preserve">исследования является автотранспорт, </w:t>
      </w:r>
      <w:proofErr w:type="spellStart"/>
      <w:r w:rsidRPr="00DC5EAC">
        <w:rPr>
          <w:rFonts w:ascii="Times New Roman" w:eastAsia="Calibri" w:hAnsi="Times New Roman" w:cs="Times New Roman"/>
          <w:sz w:val="28"/>
          <w:szCs w:val="28"/>
        </w:rPr>
        <w:t>лихенофлора</w:t>
      </w:r>
      <w:proofErr w:type="spellEnd"/>
      <w:r w:rsidRPr="00DC5EAC">
        <w:rPr>
          <w:rFonts w:ascii="Times New Roman" w:eastAsia="Calibri" w:hAnsi="Times New Roman" w:cs="Times New Roman"/>
          <w:sz w:val="28"/>
          <w:szCs w:val="28"/>
        </w:rPr>
        <w:t xml:space="preserve"> и сосна.</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b/>
          <w:sz w:val="28"/>
          <w:szCs w:val="28"/>
        </w:rPr>
        <w:t xml:space="preserve">Предметом </w:t>
      </w:r>
      <w:r w:rsidRPr="00DC5EAC">
        <w:rPr>
          <w:rFonts w:ascii="Times New Roman" w:eastAsia="Calibri" w:hAnsi="Times New Roman" w:cs="Times New Roman"/>
          <w:sz w:val="28"/>
          <w:szCs w:val="28"/>
        </w:rPr>
        <w:t xml:space="preserve">исследования стала интенсивность движения автотранспорта, </w:t>
      </w:r>
      <w:proofErr w:type="spellStart"/>
      <w:r w:rsidRPr="00DC5EAC">
        <w:rPr>
          <w:rFonts w:ascii="Times New Roman" w:eastAsia="Calibri" w:hAnsi="Times New Roman" w:cs="Times New Roman"/>
          <w:sz w:val="28"/>
          <w:szCs w:val="28"/>
        </w:rPr>
        <w:t>биоиндикация</w:t>
      </w:r>
      <w:proofErr w:type="spellEnd"/>
      <w:r w:rsidRPr="00DC5EAC">
        <w:rPr>
          <w:rFonts w:ascii="Times New Roman" w:eastAsia="Calibri" w:hAnsi="Times New Roman" w:cs="Times New Roman"/>
          <w:sz w:val="28"/>
          <w:szCs w:val="28"/>
        </w:rPr>
        <w:t xml:space="preserve"> с помощью лишайников и хвои сосны. </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b/>
          <w:sz w:val="28"/>
          <w:szCs w:val="28"/>
        </w:rPr>
        <w:t xml:space="preserve">Материалом </w:t>
      </w:r>
      <w:r w:rsidRPr="00DC5EAC">
        <w:rPr>
          <w:rFonts w:ascii="Times New Roman" w:eastAsia="Calibri" w:hAnsi="Times New Roman" w:cs="Times New Roman"/>
          <w:sz w:val="28"/>
          <w:szCs w:val="28"/>
        </w:rPr>
        <w:t xml:space="preserve">служат проведенные наблюдения, эксперименты, измерения.                                                                                                                                                                                     </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b/>
          <w:sz w:val="28"/>
          <w:szCs w:val="28"/>
        </w:rPr>
        <w:t>В ходе исследования были использованы методы:</w:t>
      </w:r>
      <w:r w:rsidRPr="00DC5EAC">
        <w:rPr>
          <w:rFonts w:ascii="Times New Roman" w:eastAsia="Calibri" w:hAnsi="Times New Roman" w:cs="Times New Roman"/>
          <w:sz w:val="28"/>
          <w:szCs w:val="28"/>
        </w:rPr>
        <w:t xml:space="preserve"> </w:t>
      </w:r>
      <w:proofErr w:type="gramStart"/>
      <w:r w:rsidRPr="00DC5EAC">
        <w:rPr>
          <w:rFonts w:ascii="Times New Roman" w:eastAsia="Calibri" w:hAnsi="Times New Roman" w:cs="Times New Roman"/>
          <w:sz w:val="28"/>
          <w:szCs w:val="28"/>
        </w:rPr>
        <w:t>наблюдение,  количественный</w:t>
      </w:r>
      <w:proofErr w:type="gramEnd"/>
      <w:r w:rsidRPr="00DC5EAC">
        <w:rPr>
          <w:rFonts w:ascii="Times New Roman" w:eastAsia="Calibri" w:hAnsi="Times New Roman" w:cs="Times New Roman"/>
          <w:sz w:val="28"/>
          <w:szCs w:val="28"/>
        </w:rPr>
        <w:t xml:space="preserve"> и качественный методы анализа, сопоставление данных и др.</w:t>
      </w:r>
    </w:p>
    <w:p w:rsidR="008F6B22" w:rsidRPr="00DC5EAC" w:rsidRDefault="008F6B22" w:rsidP="008F6B22">
      <w:pPr>
        <w:spacing w:after="0" w:line="240" w:lineRule="auto"/>
        <w:ind w:left="-284" w:firstLine="567"/>
        <w:contextualSpacing/>
        <w:rPr>
          <w:rFonts w:ascii="Times New Roman" w:eastAsia="Calibri" w:hAnsi="Times New Roman" w:cs="Times New Roman"/>
          <w:snapToGrid w:val="0"/>
          <w:sz w:val="28"/>
          <w:szCs w:val="28"/>
        </w:rPr>
      </w:pPr>
      <w:r w:rsidRPr="00DC5EAC">
        <w:rPr>
          <w:rFonts w:ascii="Times New Roman" w:eastAsia="Calibri" w:hAnsi="Times New Roman" w:cs="Times New Roman"/>
          <w:b/>
          <w:snapToGrid w:val="0"/>
          <w:sz w:val="28"/>
          <w:szCs w:val="28"/>
        </w:rPr>
        <w:t>Теоретическая значимость</w:t>
      </w:r>
      <w:r w:rsidRPr="00DC5EAC">
        <w:rPr>
          <w:rFonts w:ascii="Times New Roman" w:eastAsia="Calibri" w:hAnsi="Times New Roman" w:cs="Times New Roman"/>
          <w:snapToGrid w:val="0"/>
          <w:sz w:val="28"/>
          <w:szCs w:val="28"/>
        </w:rPr>
        <w:t xml:space="preserve"> работы состоит в том, что при проведении исследований была выявлена степень загрязненности атмосферы села.</w:t>
      </w:r>
    </w:p>
    <w:p w:rsidR="008F6B22" w:rsidRPr="00A97FCC" w:rsidRDefault="008F6B22" w:rsidP="008F6B22">
      <w:pPr>
        <w:shd w:val="clear" w:color="auto" w:fill="FFFFFF"/>
        <w:autoSpaceDE w:val="0"/>
        <w:autoSpaceDN w:val="0"/>
        <w:adjustRightInd w:val="0"/>
        <w:spacing w:after="0" w:line="240" w:lineRule="auto"/>
        <w:ind w:left="-284" w:firstLine="567"/>
        <w:contextualSpacing/>
        <w:rPr>
          <w:rFonts w:ascii="Times New Roman" w:eastAsia="Calibri" w:hAnsi="Times New Roman" w:cs="Times New Roman"/>
          <w:snapToGrid w:val="0"/>
          <w:sz w:val="28"/>
          <w:szCs w:val="28"/>
        </w:rPr>
      </w:pPr>
      <w:r w:rsidRPr="00DC5EAC">
        <w:rPr>
          <w:rFonts w:ascii="Times New Roman" w:eastAsia="Calibri" w:hAnsi="Times New Roman" w:cs="Times New Roman"/>
          <w:b/>
          <w:snapToGrid w:val="0"/>
          <w:sz w:val="28"/>
          <w:szCs w:val="28"/>
        </w:rPr>
        <w:t xml:space="preserve">Практическая значимость </w:t>
      </w:r>
      <w:r w:rsidRPr="00DC5EAC">
        <w:rPr>
          <w:rFonts w:ascii="Times New Roman" w:eastAsia="Calibri" w:hAnsi="Times New Roman" w:cs="Times New Roman"/>
          <w:snapToGrid w:val="0"/>
          <w:sz w:val="28"/>
          <w:szCs w:val="28"/>
        </w:rPr>
        <w:t>заключается в том, что полученные данные можно использовать в качестве дополнительной информации на уроках биологии и экологии, при проведении бесед со школьниками, в качестве материала для агитаций.</w:t>
      </w:r>
    </w:p>
    <w:p w:rsidR="008F6B22" w:rsidRDefault="008F6B22" w:rsidP="008F6B22">
      <w:pPr>
        <w:spacing w:after="0" w:line="240" w:lineRule="auto"/>
        <w:ind w:left="-284" w:firstLine="567"/>
        <w:contextualSpacing/>
        <w:rPr>
          <w:rFonts w:ascii="Times New Roman" w:eastAsia="Calibri" w:hAnsi="Times New Roman" w:cs="Times New Roman"/>
          <w:b/>
          <w:sz w:val="28"/>
          <w:szCs w:val="28"/>
        </w:rPr>
      </w:pPr>
    </w:p>
    <w:p w:rsidR="008F6B22" w:rsidRDefault="008F6B22" w:rsidP="008F6B22">
      <w:pPr>
        <w:spacing w:after="0" w:line="240" w:lineRule="auto"/>
        <w:ind w:left="-284" w:firstLine="567"/>
        <w:contextualSpacing/>
        <w:rPr>
          <w:rFonts w:ascii="Times New Roman" w:eastAsia="Calibri" w:hAnsi="Times New Roman" w:cs="Times New Roman"/>
          <w:b/>
          <w:sz w:val="28"/>
          <w:szCs w:val="28"/>
        </w:rPr>
      </w:pPr>
    </w:p>
    <w:p w:rsidR="008F6B22" w:rsidRDefault="008F6B22" w:rsidP="008F6B22">
      <w:pPr>
        <w:spacing w:after="0" w:line="240" w:lineRule="auto"/>
        <w:ind w:left="-284" w:firstLine="567"/>
        <w:contextualSpacing/>
        <w:rPr>
          <w:rFonts w:ascii="Times New Roman" w:eastAsia="Calibri" w:hAnsi="Times New Roman" w:cs="Times New Roman"/>
          <w:b/>
          <w:sz w:val="28"/>
          <w:szCs w:val="28"/>
        </w:rPr>
      </w:pPr>
    </w:p>
    <w:p w:rsidR="008F6B22" w:rsidRDefault="008F6B22" w:rsidP="008F6B22">
      <w:pPr>
        <w:spacing w:after="0" w:line="240" w:lineRule="auto"/>
        <w:ind w:left="-284" w:firstLine="567"/>
        <w:contextualSpacing/>
        <w:rPr>
          <w:rFonts w:ascii="Times New Roman" w:eastAsia="Calibri" w:hAnsi="Times New Roman" w:cs="Times New Roman"/>
          <w:b/>
          <w:sz w:val="28"/>
          <w:szCs w:val="28"/>
        </w:rPr>
      </w:pPr>
    </w:p>
    <w:p w:rsidR="008F6B22" w:rsidRDefault="008F6B22" w:rsidP="008F6B22">
      <w:pPr>
        <w:spacing w:after="0" w:line="240" w:lineRule="auto"/>
        <w:ind w:left="-284" w:firstLine="567"/>
        <w:contextualSpacing/>
        <w:rPr>
          <w:rFonts w:ascii="Times New Roman" w:eastAsia="Calibri" w:hAnsi="Times New Roman" w:cs="Times New Roman"/>
          <w:b/>
          <w:sz w:val="28"/>
          <w:szCs w:val="28"/>
        </w:rPr>
      </w:pPr>
    </w:p>
    <w:p w:rsidR="008F6B22" w:rsidRDefault="008F6B22" w:rsidP="008F6B22">
      <w:pPr>
        <w:spacing w:after="0" w:line="240" w:lineRule="auto"/>
        <w:ind w:left="-284" w:firstLine="567"/>
        <w:contextualSpacing/>
        <w:rPr>
          <w:rFonts w:ascii="Times New Roman" w:eastAsia="Calibri" w:hAnsi="Times New Roman" w:cs="Times New Roman"/>
          <w:b/>
          <w:sz w:val="28"/>
          <w:szCs w:val="28"/>
        </w:rPr>
      </w:pPr>
    </w:p>
    <w:p w:rsidR="008F6B22" w:rsidRDefault="008F6B22" w:rsidP="008F6B22">
      <w:pPr>
        <w:spacing w:after="0" w:line="240" w:lineRule="auto"/>
        <w:ind w:left="-284" w:firstLine="567"/>
        <w:contextualSpacing/>
        <w:rPr>
          <w:rFonts w:ascii="Times New Roman" w:eastAsia="Calibri" w:hAnsi="Times New Roman" w:cs="Times New Roman"/>
          <w:b/>
          <w:sz w:val="28"/>
          <w:szCs w:val="28"/>
        </w:rPr>
      </w:pPr>
    </w:p>
    <w:p w:rsidR="008F6B22" w:rsidRDefault="008F6B22" w:rsidP="008F6B22">
      <w:pPr>
        <w:spacing w:after="0" w:line="240" w:lineRule="auto"/>
        <w:ind w:left="-284" w:firstLine="567"/>
        <w:contextualSpacing/>
        <w:rPr>
          <w:rFonts w:ascii="Times New Roman" w:eastAsia="Calibri" w:hAnsi="Times New Roman" w:cs="Times New Roman"/>
          <w:b/>
          <w:sz w:val="28"/>
          <w:szCs w:val="28"/>
        </w:rPr>
      </w:pPr>
    </w:p>
    <w:p w:rsidR="008F6B22" w:rsidRDefault="008F6B22" w:rsidP="008F6B22">
      <w:pPr>
        <w:spacing w:after="0" w:line="240" w:lineRule="auto"/>
        <w:ind w:left="-284" w:firstLine="567"/>
        <w:contextualSpacing/>
        <w:rPr>
          <w:rFonts w:ascii="Times New Roman" w:eastAsia="Calibri" w:hAnsi="Times New Roman" w:cs="Times New Roman"/>
          <w:b/>
          <w:sz w:val="28"/>
          <w:szCs w:val="28"/>
        </w:rPr>
      </w:pPr>
    </w:p>
    <w:p w:rsidR="008F6B22" w:rsidRDefault="008F6B22" w:rsidP="008F6B22">
      <w:pPr>
        <w:spacing w:after="0" w:line="240" w:lineRule="auto"/>
        <w:ind w:left="-284" w:firstLine="567"/>
        <w:contextualSpacing/>
        <w:rPr>
          <w:rFonts w:ascii="Times New Roman" w:eastAsia="Calibri" w:hAnsi="Times New Roman" w:cs="Times New Roman"/>
          <w:b/>
          <w:sz w:val="28"/>
          <w:szCs w:val="28"/>
        </w:rPr>
      </w:pPr>
    </w:p>
    <w:p w:rsidR="008F6B22" w:rsidRDefault="008F6B22" w:rsidP="008F6B22">
      <w:pPr>
        <w:spacing w:after="0" w:line="240" w:lineRule="auto"/>
        <w:contextualSpacing/>
        <w:rPr>
          <w:rFonts w:ascii="Times New Roman" w:eastAsia="Calibri" w:hAnsi="Times New Roman" w:cs="Times New Roman"/>
          <w:b/>
          <w:sz w:val="28"/>
          <w:szCs w:val="28"/>
        </w:rPr>
      </w:pPr>
    </w:p>
    <w:p w:rsidR="008F6B22" w:rsidRDefault="008F6B22" w:rsidP="008F6B22">
      <w:pPr>
        <w:spacing w:after="0" w:line="240" w:lineRule="auto"/>
        <w:ind w:left="-284" w:firstLine="567"/>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Глава 1</w:t>
      </w:r>
      <w:r w:rsidRPr="00E75558">
        <w:rPr>
          <w:rFonts w:ascii="Times New Roman" w:eastAsia="Calibri" w:hAnsi="Times New Roman" w:cs="Times New Roman"/>
          <w:b/>
          <w:sz w:val="28"/>
          <w:szCs w:val="28"/>
        </w:rPr>
        <w:t>.</w:t>
      </w:r>
      <w:r w:rsidRPr="00DC5EAC">
        <w:rPr>
          <w:rFonts w:ascii="Times New Roman" w:eastAsia="Calibri" w:hAnsi="Times New Roman" w:cs="Times New Roman"/>
          <w:b/>
          <w:sz w:val="28"/>
          <w:szCs w:val="28"/>
        </w:rPr>
        <w:t xml:space="preserve"> ПРОБЛЕМА ЭКОЛОГИИ АВТ</w:t>
      </w:r>
      <w:r>
        <w:rPr>
          <w:rFonts w:ascii="Times New Roman" w:eastAsia="Calibri" w:hAnsi="Times New Roman" w:cs="Times New Roman"/>
          <w:b/>
          <w:sz w:val="28"/>
          <w:szCs w:val="28"/>
        </w:rPr>
        <w:t>ОМОБИЛЬНОГО ТРАНСПОРТА В РОССИИ</w:t>
      </w:r>
    </w:p>
    <w:p w:rsidR="008F6B22" w:rsidRDefault="008F6B22" w:rsidP="008F6B22">
      <w:pPr>
        <w:spacing w:after="0" w:line="240" w:lineRule="auto"/>
        <w:ind w:left="-284" w:firstLine="567"/>
        <w:contextualSpacing/>
        <w:jc w:val="center"/>
        <w:rPr>
          <w:rFonts w:ascii="Times New Roman" w:eastAsia="Calibri" w:hAnsi="Times New Roman" w:cs="Times New Roman"/>
          <w:b/>
          <w:sz w:val="28"/>
          <w:szCs w:val="28"/>
        </w:rPr>
      </w:pPr>
    </w:p>
    <w:p w:rsidR="008F6B22" w:rsidRDefault="008F6B22" w:rsidP="008F6B22">
      <w:pPr>
        <w:spacing w:after="0" w:line="240" w:lineRule="auto"/>
        <w:ind w:left="-284" w:firstLine="567"/>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1.1. Роль автотранспорта в загрязнении атмосферы</w:t>
      </w:r>
    </w:p>
    <w:p w:rsidR="008F6B22" w:rsidRPr="00DC5EAC" w:rsidRDefault="008F6B22" w:rsidP="008F6B22">
      <w:pPr>
        <w:spacing w:after="0" w:line="240" w:lineRule="auto"/>
        <w:ind w:left="-284" w:firstLine="567"/>
        <w:contextualSpacing/>
        <w:jc w:val="center"/>
        <w:rPr>
          <w:rFonts w:ascii="Times New Roman" w:eastAsia="Calibri" w:hAnsi="Times New Roman" w:cs="Times New Roman"/>
          <w:b/>
          <w:sz w:val="28"/>
          <w:szCs w:val="28"/>
        </w:rPr>
      </w:pP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Автомобильный транспорт – одна из важнейших отраслей народного хозяйства. В современных условиях дальнейшее развитие экономики немыслимо без хорошо налаженного транспортного обеспечения. От его чёткости и надёжности во многом зависят трудовой ритм предприятий промышленности, строительства и сельского хозяйства и т.д. Наряду с другими видами транспорта он обеспечивает рациональное производство и обращение продукции промышленности и сельского хозяйства, удовлетворяет потребности населения в перевозках.</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Главной задачей транспорта является своевременное, качественное и полное удовлетворение потребностей народного хозяйства и населения в перевозках. </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Также автотранспорт приводит к образованию твердых отходов, загрязнению воздуха и почвы, захламлению больших территорий, вибрации, электромагнитным излучениям, отчуждению земель под строительство объектов транспортной инфраструктуры и хранению автотранспортных средств, соответствующим ландшафтным изменениям, загрязнению природных сред, связанному с авариями при транспортировке опасных грузов, страдает растительный и животный </w:t>
      </w:r>
      <w:proofErr w:type="gramStart"/>
      <w:r w:rsidRPr="00DC5EAC">
        <w:rPr>
          <w:rFonts w:ascii="Times New Roman" w:eastAsia="Calibri" w:hAnsi="Times New Roman" w:cs="Times New Roman"/>
          <w:sz w:val="28"/>
          <w:szCs w:val="28"/>
        </w:rPr>
        <w:t>мир  и</w:t>
      </w:r>
      <w:proofErr w:type="gramEnd"/>
      <w:r w:rsidRPr="00DC5EAC">
        <w:rPr>
          <w:rFonts w:ascii="Times New Roman" w:eastAsia="Calibri" w:hAnsi="Times New Roman" w:cs="Times New Roman"/>
          <w:sz w:val="28"/>
          <w:szCs w:val="28"/>
        </w:rPr>
        <w:t xml:space="preserve"> т.д.</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Известно, что ежегодный экологический ущерб от функционирования всех видов транспорта России только по таким видам негативного воздействия, как загрязнение воздуха, шум и влияние на климат, составляет около 170 млрд. рублей. По экспертным оценкам, выбросы вредных веществ автотранспортом к 2022 г. превысят уровень 2015 г. на 65%. </w:t>
      </w:r>
    </w:p>
    <w:p w:rsidR="008F6B22" w:rsidRPr="00E75558"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Вот почему нужно </w:t>
      </w:r>
      <w:proofErr w:type="gramStart"/>
      <w:r w:rsidRPr="00DC5EAC">
        <w:rPr>
          <w:rFonts w:ascii="Times New Roman" w:eastAsia="Calibri" w:hAnsi="Times New Roman" w:cs="Times New Roman"/>
          <w:sz w:val="28"/>
          <w:szCs w:val="28"/>
        </w:rPr>
        <w:t>стимулировать  создание</w:t>
      </w:r>
      <w:proofErr w:type="gramEnd"/>
      <w:r w:rsidRPr="00DC5EAC">
        <w:rPr>
          <w:rFonts w:ascii="Times New Roman" w:eastAsia="Calibri" w:hAnsi="Times New Roman" w:cs="Times New Roman"/>
          <w:sz w:val="28"/>
          <w:szCs w:val="28"/>
        </w:rPr>
        <w:t xml:space="preserve"> безопасных, экологически чистых и экономичных автомобилей. Для этого </w:t>
      </w:r>
      <w:proofErr w:type="gramStart"/>
      <w:r w:rsidRPr="00DC5EAC">
        <w:rPr>
          <w:rFonts w:ascii="Times New Roman" w:eastAsia="Calibri" w:hAnsi="Times New Roman" w:cs="Times New Roman"/>
          <w:sz w:val="28"/>
          <w:szCs w:val="28"/>
        </w:rPr>
        <w:t>надо  задействовать</w:t>
      </w:r>
      <w:proofErr w:type="gramEnd"/>
      <w:r w:rsidRPr="00DC5EAC">
        <w:rPr>
          <w:rFonts w:ascii="Times New Roman" w:eastAsia="Calibri" w:hAnsi="Times New Roman" w:cs="Times New Roman"/>
          <w:sz w:val="28"/>
          <w:szCs w:val="28"/>
        </w:rPr>
        <w:t xml:space="preserve"> все возможности сертификации, стандартизации, других систем установления  и контроля требований к автомобилям.   </w:t>
      </w:r>
    </w:p>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Проблемы экологической безопасности автомобильного транспорта являются составной частью экологической безопасности страны. Значимость и острота этой проблемы растет с каждым годом</w:t>
      </w:r>
      <w:r w:rsidRPr="00DC5EAC">
        <w:rPr>
          <w:rFonts w:ascii="Times New Roman" w:eastAsia="Times New Roman" w:hAnsi="Times New Roman" w:cs="Times New Roman"/>
          <w:sz w:val="28"/>
          <w:szCs w:val="28"/>
          <w:vertAlign w:val="superscript"/>
          <w:lang w:eastAsia="ru-RU"/>
        </w:rPr>
        <w:footnoteReference w:id="1"/>
      </w:r>
      <w:r w:rsidRPr="00DC5EAC">
        <w:rPr>
          <w:rFonts w:ascii="Times New Roman" w:eastAsia="Times New Roman" w:hAnsi="Times New Roman" w:cs="Times New Roman"/>
          <w:sz w:val="28"/>
          <w:szCs w:val="28"/>
          <w:lang w:eastAsia="ru-RU"/>
        </w:rPr>
        <w:t xml:space="preserve">. В инфраструктуре транспортной отрасли России насчитывается около 4 тыс. крупных и средних автотранспортных предприятий, занятых пассажирскими и грузовыми перевозками. Один автомобиль ежегодно поглощает из атмосферы в среднем более 4 т кислорода, выбрасывая при этом с отработанными газами примерно 800 кг угарного газа, 40 кг оксидов азота и почти 200 кг различных углеродов. В результате по России от автотранспорта за год в атмосферу поступает огромное количество только канцерогенных веществ: 27 тыс. т бензола, 17,5 </w:t>
      </w:r>
      <w:r w:rsidRPr="00DC5EAC">
        <w:rPr>
          <w:rFonts w:ascii="Times New Roman" w:eastAsia="Times New Roman" w:hAnsi="Times New Roman" w:cs="Times New Roman"/>
          <w:sz w:val="28"/>
          <w:szCs w:val="28"/>
          <w:lang w:eastAsia="ru-RU"/>
        </w:rPr>
        <w:lastRenderedPageBreak/>
        <w:t xml:space="preserve">тыс. т формальдегида, 1,5 т </w:t>
      </w:r>
      <w:proofErr w:type="spellStart"/>
      <w:r w:rsidRPr="00DC5EAC">
        <w:rPr>
          <w:rFonts w:ascii="Times New Roman" w:eastAsia="Times New Roman" w:hAnsi="Times New Roman" w:cs="Times New Roman"/>
          <w:sz w:val="28"/>
          <w:szCs w:val="28"/>
          <w:lang w:eastAsia="ru-RU"/>
        </w:rPr>
        <w:t>бенз</w:t>
      </w:r>
      <w:proofErr w:type="spellEnd"/>
      <w:r w:rsidRPr="00DC5EAC">
        <w:rPr>
          <w:rFonts w:ascii="Times New Roman" w:eastAsia="Times New Roman" w:hAnsi="Times New Roman" w:cs="Times New Roman"/>
          <w:sz w:val="28"/>
          <w:szCs w:val="28"/>
          <w:lang w:eastAsia="ru-RU"/>
        </w:rPr>
        <w:t>(а)</w:t>
      </w:r>
      <w:proofErr w:type="spellStart"/>
      <w:r w:rsidRPr="00DC5EAC">
        <w:rPr>
          <w:rFonts w:ascii="Times New Roman" w:eastAsia="Times New Roman" w:hAnsi="Times New Roman" w:cs="Times New Roman"/>
          <w:sz w:val="28"/>
          <w:szCs w:val="28"/>
          <w:lang w:eastAsia="ru-RU"/>
        </w:rPr>
        <w:t>пирена</w:t>
      </w:r>
      <w:proofErr w:type="spellEnd"/>
      <w:r w:rsidRPr="00DC5EAC">
        <w:rPr>
          <w:rFonts w:ascii="Times New Roman" w:eastAsia="Times New Roman" w:hAnsi="Times New Roman" w:cs="Times New Roman"/>
          <w:sz w:val="28"/>
          <w:szCs w:val="28"/>
          <w:lang w:eastAsia="ru-RU"/>
        </w:rPr>
        <w:t xml:space="preserve"> и 5 тыс. т свинца. В целом, общее количество вредных веществ, ежегодно выбрасываемых автомобилями, превышает цифру в 20 млн. т.  </w:t>
      </w:r>
    </w:p>
    <w:p w:rsidR="008F6B22"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 xml:space="preserve">Необходимо отметить, что с точки зрения наносимого экологического ущерба, автотранспорт лидирует во всех видах негативного воздействия: загрязнение воздуха – 95%, шум – 49,5%, воздействие на климат – 68%. </w:t>
      </w:r>
    </w:p>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p>
    <w:p w:rsidR="008F6B22" w:rsidRPr="00DC5EAC" w:rsidRDefault="008F6B22" w:rsidP="008F6B22">
      <w:pPr>
        <w:spacing w:after="0" w:line="240" w:lineRule="auto"/>
        <w:ind w:left="-284" w:firstLine="567"/>
        <w:contextualSpacing/>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1.2</w:t>
      </w:r>
      <w:r w:rsidRPr="00DC5EAC">
        <w:rPr>
          <w:rFonts w:ascii="Times New Roman" w:eastAsia="Calibri" w:hAnsi="Times New Roman" w:cs="Times New Roman"/>
          <w:b/>
          <w:bCs/>
          <w:sz w:val="28"/>
          <w:szCs w:val="28"/>
        </w:rPr>
        <w:t xml:space="preserve"> Вредные выбросы и </w:t>
      </w:r>
      <w:r>
        <w:rPr>
          <w:rFonts w:ascii="Times New Roman" w:eastAsia="Calibri" w:hAnsi="Times New Roman" w:cs="Times New Roman"/>
          <w:b/>
          <w:bCs/>
          <w:sz w:val="28"/>
          <w:szCs w:val="28"/>
        </w:rPr>
        <w:t>их воздействие на живую природу</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Наиболее токсичными компонентами отработавших газов бензиновых двигателей являются: оксид углерода (СО), оксиды азота (</w:t>
      </w:r>
      <w:proofErr w:type="spellStart"/>
      <w:r w:rsidRPr="00DC5EAC">
        <w:rPr>
          <w:rFonts w:ascii="Times New Roman" w:eastAsia="Calibri" w:hAnsi="Times New Roman" w:cs="Times New Roman"/>
          <w:sz w:val="28"/>
          <w:szCs w:val="28"/>
        </w:rPr>
        <w:t>NОx</w:t>
      </w:r>
      <w:proofErr w:type="spellEnd"/>
      <w:r w:rsidRPr="00DC5EAC">
        <w:rPr>
          <w:rFonts w:ascii="Times New Roman" w:eastAsia="Calibri" w:hAnsi="Times New Roman" w:cs="Times New Roman"/>
          <w:sz w:val="28"/>
          <w:szCs w:val="28"/>
        </w:rPr>
        <w:t>), углеводороды (</w:t>
      </w:r>
      <w:proofErr w:type="spellStart"/>
      <w:r w:rsidRPr="00DC5EAC">
        <w:rPr>
          <w:rFonts w:ascii="Times New Roman" w:eastAsia="Calibri" w:hAnsi="Times New Roman" w:cs="Times New Roman"/>
          <w:sz w:val="28"/>
          <w:szCs w:val="28"/>
        </w:rPr>
        <w:t>СnHm</w:t>
      </w:r>
      <w:proofErr w:type="spellEnd"/>
      <w:r w:rsidRPr="00DC5EAC">
        <w:rPr>
          <w:rFonts w:ascii="Times New Roman" w:eastAsia="Calibri" w:hAnsi="Times New Roman" w:cs="Times New Roman"/>
          <w:sz w:val="28"/>
          <w:szCs w:val="28"/>
        </w:rPr>
        <w:t>), а в случае применения этилированного бензина - свинец. Состав выбросов дизельных двигателей отличается от бензиновых. В дизельном двигателе происходит более полное сгорание топлива. При этом образуется меньше окиси углерода и несгоревших углеводородов. Но, вместе с этим, за счет избытка воздуха в дизеле образуется большее количество оксидов азота. Дизельные двигатели, кроме всего прочего, выбрасывают твердые частицы (сажу). Сажа, содержащаяся в выхлопе, нетоксична, но она адсорбирует на поверхности своих частиц канцерогенные углеводороды. При сгорании низкокачественного дизельного топлива, содержащего серу, образуется сернистый ангидрид.</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Как же эти вредные компоненты воздействуют на человека и окружающую среду? В обычных условиях СО- бесцветный газ без запаха, он легче воздуха и поэтому может легко распространятся в атмосфере. При действии на человека СО вызывает головную боль, головокружение, быструю утомляемость, раздражительность, сонливость, боли в области сердца. Оксид азота NO - бесцветный газ, диоксид азота NO2- газ красно-бурого цвета с характерным запахом. Оксиды азота при попадании в организм человека соединяются с водой. При этом они образуют в дыхательных путях соединения азотной и азотистой кислоты. Оксиды азота раздражающе действуют на слизистые оболочки глаз, носа, рта. Воздействие NO2 способствует развитию заболеваний легких. Некоторые углеводороды СН являются сильнейшими канцерогенными веществами (</w:t>
      </w:r>
      <w:proofErr w:type="gramStart"/>
      <w:r w:rsidRPr="00DC5EAC">
        <w:rPr>
          <w:rFonts w:ascii="Times New Roman" w:eastAsia="Calibri" w:hAnsi="Times New Roman" w:cs="Times New Roman"/>
          <w:sz w:val="28"/>
          <w:szCs w:val="28"/>
        </w:rPr>
        <w:t>например</w:t>
      </w:r>
      <w:proofErr w:type="gramEnd"/>
      <w:r w:rsidRPr="00DC5EAC">
        <w:rPr>
          <w:rFonts w:ascii="Times New Roman" w:eastAsia="Calibri" w:hAnsi="Times New Roman" w:cs="Times New Roman"/>
          <w:sz w:val="28"/>
          <w:szCs w:val="28"/>
        </w:rPr>
        <w:t xml:space="preserve"> </w:t>
      </w:r>
      <w:proofErr w:type="spellStart"/>
      <w:r w:rsidRPr="00DC5EAC">
        <w:rPr>
          <w:rFonts w:ascii="Times New Roman" w:eastAsia="Calibri" w:hAnsi="Times New Roman" w:cs="Times New Roman"/>
          <w:sz w:val="28"/>
          <w:szCs w:val="28"/>
        </w:rPr>
        <w:t>бензапирен</w:t>
      </w:r>
      <w:proofErr w:type="spellEnd"/>
      <w:r w:rsidRPr="00DC5EAC">
        <w:rPr>
          <w:rFonts w:ascii="Times New Roman" w:eastAsia="Calibri" w:hAnsi="Times New Roman" w:cs="Times New Roman"/>
          <w:sz w:val="28"/>
          <w:szCs w:val="28"/>
        </w:rPr>
        <w:t>), переносчиками которых могут быть частички сажи, содержащиеся в отработавших газах.</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В скопившихся над асфальтом облаках СН и </w:t>
      </w:r>
      <w:proofErr w:type="spellStart"/>
      <w:r w:rsidRPr="00DC5EAC">
        <w:rPr>
          <w:rFonts w:ascii="Times New Roman" w:eastAsia="Calibri" w:hAnsi="Times New Roman" w:cs="Times New Roman"/>
          <w:sz w:val="28"/>
          <w:szCs w:val="28"/>
        </w:rPr>
        <w:t>NOx</w:t>
      </w:r>
      <w:proofErr w:type="spellEnd"/>
      <w:r w:rsidRPr="00DC5EAC">
        <w:rPr>
          <w:rFonts w:ascii="Times New Roman" w:eastAsia="Calibri" w:hAnsi="Times New Roman" w:cs="Times New Roman"/>
          <w:sz w:val="28"/>
          <w:szCs w:val="28"/>
        </w:rPr>
        <w:t xml:space="preserve"> под воздействием света происходят химические реакции. Разложение оксидов азота приводит к образованию озона. Вообще-то озон не стоек и быстро распадается, но только не в присутствии углеводородов (СН) - они замедляют процесс распада озона, и он активно вступает в реакции с частичками влаги и другими соединениями. Образуется стойкое облако мутного смога. Озон разъедает глаза и легкие, а выбросы </w:t>
      </w:r>
      <w:proofErr w:type="spellStart"/>
      <w:r w:rsidRPr="00DC5EAC">
        <w:rPr>
          <w:rFonts w:ascii="Times New Roman" w:eastAsia="Calibri" w:hAnsi="Times New Roman" w:cs="Times New Roman"/>
          <w:sz w:val="28"/>
          <w:szCs w:val="28"/>
        </w:rPr>
        <w:t>NОх</w:t>
      </w:r>
      <w:proofErr w:type="spellEnd"/>
      <w:r w:rsidRPr="00DC5EAC">
        <w:rPr>
          <w:rFonts w:ascii="Times New Roman" w:eastAsia="Calibri" w:hAnsi="Times New Roman" w:cs="Times New Roman"/>
          <w:sz w:val="28"/>
          <w:szCs w:val="28"/>
        </w:rPr>
        <w:t xml:space="preserve"> участвуют в формировании кислотных дождей.</w:t>
      </w:r>
    </w:p>
    <w:p w:rsidR="00C10B54" w:rsidRDefault="008F6B22" w:rsidP="00C10B54">
      <w:pPr>
        <w:spacing w:after="0" w:line="240" w:lineRule="auto"/>
        <w:ind w:left="-284" w:firstLine="567"/>
        <w:contextualSpacing/>
        <w:rPr>
          <w:rFonts w:ascii="Times New Roman" w:eastAsia="Calibri" w:hAnsi="Times New Roman" w:cs="Times New Roman"/>
          <w:sz w:val="28"/>
          <w:szCs w:val="28"/>
          <w:vertAlign w:val="superscript"/>
        </w:rPr>
      </w:pPr>
      <w:r w:rsidRPr="00DC5EAC">
        <w:rPr>
          <w:rFonts w:ascii="Times New Roman" w:eastAsia="Calibri" w:hAnsi="Times New Roman" w:cs="Times New Roman"/>
          <w:sz w:val="28"/>
          <w:szCs w:val="28"/>
        </w:rPr>
        <w:t xml:space="preserve">В случае применения этилированных бензинов около 50% свинца осаждается в виде нагара на деталях двигателя и в выхлопной трубе, остаток уходит в атмосферу. Свинец присутствует в отработавших газах в виде мельчайших частиц размером 1-5 мкм, которые долго сохраняются в </w:t>
      </w:r>
      <w:r w:rsidRPr="00DC5EAC">
        <w:rPr>
          <w:rFonts w:ascii="Times New Roman" w:eastAsia="Calibri" w:hAnsi="Times New Roman" w:cs="Times New Roman"/>
          <w:sz w:val="28"/>
          <w:szCs w:val="28"/>
        </w:rPr>
        <w:lastRenderedPageBreak/>
        <w:t>атмосфере. Концентрация свинца в атмосфере придорожной полосы в 2-20 раз больше, чем в других местах. Присутствие свинца в воздухе вызывает серьезные поражения органов пищеварения, центральной и периферической нервной системы. Воздействие свинца на кровь проявляется в снижении количества гемоглобина и разрушении эритроцитов.</w:t>
      </w:r>
    </w:p>
    <w:p w:rsidR="00C10B54" w:rsidRPr="00C10B54" w:rsidRDefault="00C10B54" w:rsidP="00C10B54">
      <w:pPr>
        <w:spacing w:after="0" w:line="240" w:lineRule="auto"/>
        <w:ind w:left="-284" w:firstLine="567"/>
        <w:contextualSpacing/>
        <w:rPr>
          <w:rFonts w:ascii="Times New Roman" w:eastAsia="Calibri" w:hAnsi="Times New Roman" w:cs="Times New Roman"/>
          <w:b/>
          <w:bCs/>
          <w:sz w:val="28"/>
          <w:szCs w:val="28"/>
        </w:rPr>
      </w:pPr>
    </w:p>
    <w:p w:rsidR="00C10B54" w:rsidRPr="00C10B54" w:rsidRDefault="00C10B54" w:rsidP="00C10B54">
      <w:pPr>
        <w:spacing w:after="0" w:line="240" w:lineRule="auto"/>
        <w:ind w:left="-284" w:firstLine="567"/>
        <w:contextualSpacing/>
        <w:jc w:val="center"/>
        <w:rPr>
          <w:rFonts w:ascii="Times New Roman" w:eastAsia="Calibri" w:hAnsi="Times New Roman" w:cs="Times New Roman"/>
          <w:b/>
          <w:bCs/>
          <w:sz w:val="28"/>
          <w:szCs w:val="28"/>
        </w:rPr>
      </w:pPr>
      <w:proofErr w:type="gramStart"/>
      <w:r w:rsidRPr="00C10B54">
        <w:rPr>
          <w:rFonts w:ascii="Times New Roman" w:eastAsia="Calibri" w:hAnsi="Times New Roman" w:cs="Times New Roman"/>
          <w:b/>
          <w:bCs/>
          <w:sz w:val="28"/>
          <w:szCs w:val="28"/>
        </w:rPr>
        <w:t>1.3  Влияние</w:t>
      </w:r>
      <w:proofErr w:type="gramEnd"/>
      <w:r w:rsidRPr="00C10B54">
        <w:rPr>
          <w:rFonts w:ascii="Times New Roman" w:eastAsia="Calibri" w:hAnsi="Times New Roman" w:cs="Times New Roman"/>
          <w:b/>
          <w:bCs/>
          <w:sz w:val="28"/>
          <w:szCs w:val="28"/>
        </w:rPr>
        <w:t xml:space="preserve"> выхлопных газов на здоровье человека</w:t>
      </w:r>
    </w:p>
    <w:p w:rsidR="00C10B54" w:rsidRPr="00C10B54" w:rsidRDefault="00C10B54" w:rsidP="00C10B54">
      <w:pPr>
        <w:spacing w:after="0" w:line="240" w:lineRule="auto"/>
        <w:ind w:left="-284" w:firstLine="567"/>
        <w:contextualSpacing/>
        <w:rPr>
          <w:rFonts w:ascii="Times New Roman" w:eastAsia="Calibri" w:hAnsi="Times New Roman" w:cs="Times New Roman"/>
          <w:sz w:val="28"/>
          <w:szCs w:val="28"/>
        </w:rPr>
      </w:pPr>
      <w:r w:rsidRPr="00C10B54">
        <w:rPr>
          <w:rFonts w:ascii="Times New Roman" w:eastAsia="Calibri" w:hAnsi="Times New Roman" w:cs="Times New Roman"/>
          <w:sz w:val="28"/>
          <w:szCs w:val="28"/>
        </w:rPr>
        <w:tab/>
        <w:t xml:space="preserve">Наибольшую опасность представляют </w:t>
      </w:r>
      <w:hyperlink r:id="rId7" w:tooltip="Оксиды азота" w:history="1">
        <w:r w:rsidRPr="00C10B54">
          <w:rPr>
            <w:rStyle w:val="ab"/>
            <w:rFonts w:ascii="Times New Roman" w:eastAsia="Calibri" w:hAnsi="Times New Roman" w:cs="Times New Roman"/>
            <w:color w:val="auto"/>
            <w:sz w:val="28"/>
            <w:szCs w:val="28"/>
            <w:u w:val="none"/>
          </w:rPr>
          <w:t>оксиды азота</w:t>
        </w:r>
      </w:hyperlink>
      <w:r w:rsidRPr="00C10B54">
        <w:rPr>
          <w:rFonts w:ascii="Times New Roman" w:eastAsia="Calibri" w:hAnsi="Times New Roman" w:cs="Times New Roman"/>
          <w:sz w:val="28"/>
          <w:szCs w:val="28"/>
        </w:rPr>
        <w:t xml:space="preserve">, примерно в 10 раз более опасные, чем </w:t>
      </w:r>
      <w:r w:rsidRPr="00C10B54">
        <w:rPr>
          <w:rFonts w:ascii="Times New Roman" w:eastAsia="Calibri" w:hAnsi="Times New Roman" w:cs="Times New Roman"/>
          <w:bCs/>
          <w:sz w:val="28"/>
          <w:szCs w:val="28"/>
        </w:rPr>
        <w:t>угарный газ</w:t>
      </w:r>
      <w:r w:rsidRPr="00C10B54">
        <w:rPr>
          <w:rFonts w:ascii="Times New Roman" w:eastAsia="Calibri" w:hAnsi="Times New Roman" w:cs="Times New Roman"/>
          <w:sz w:val="28"/>
          <w:szCs w:val="28"/>
        </w:rPr>
        <w:t xml:space="preserve">, доля токсичности </w:t>
      </w:r>
      <w:r w:rsidRPr="00C10B54">
        <w:rPr>
          <w:rFonts w:ascii="Times New Roman" w:eastAsia="Calibri" w:hAnsi="Times New Roman" w:cs="Times New Roman"/>
          <w:bCs/>
          <w:sz w:val="28"/>
          <w:szCs w:val="28"/>
        </w:rPr>
        <w:t>альдегидов</w:t>
      </w:r>
      <w:r w:rsidRPr="00C10B54">
        <w:rPr>
          <w:rFonts w:ascii="Times New Roman" w:eastAsia="Calibri" w:hAnsi="Times New Roman" w:cs="Times New Roman"/>
          <w:sz w:val="28"/>
          <w:szCs w:val="28"/>
        </w:rPr>
        <w:t xml:space="preserve"> относительно невелика и составляет 4—5% от общей токсичности выхлопных газов. Токсичность различных </w:t>
      </w:r>
      <w:r w:rsidRPr="00C10B54">
        <w:rPr>
          <w:rFonts w:ascii="Times New Roman" w:eastAsia="Calibri" w:hAnsi="Times New Roman" w:cs="Times New Roman"/>
          <w:bCs/>
          <w:sz w:val="28"/>
          <w:szCs w:val="28"/>
        </w:rPr>
        <w:t>углеводородов</w:t>
      </w:r>
      <w:r w:rsidRPr="00C10B54">
        <w:rPr>
          <w:rFonts w:ascii="Times New Roman" w:eastAsia="Calibri" w:hAnsi="Times New Roman" w:cs="Times New Roman"/>
          <w:sz w:val="28"/>
          <w:szCs w:val="28"/>
        </w:rPr>
        <w:t xml:space="preserve"> сильно отличается, однако особенно, что непредельные углеводороды в присутствии диоксида азота </w:t>
      </w:r>
      <w:proofErr w:type="spellStart"/>
      <w:r w:rsidRPr="00C10B54">
        <w:rPr>
          <w:rFonts w:ascii="Times New Roman" w:eastAsia="Calibri" w:hAnsi="Times New Roman" w:cs="Times New Roman"/>
          <w:sz w:val="28"/>
          <w:szCs w:val="28"/>
        </w:rPr>
        <w:t>фотохимически</w:t>
      </w:r>
      <w:proofErr w:type="spellEnd"/>
      <w:r w:rsidRPr="00C10B54">
        <w:rPr>
          <w:rFonts w:ascii="Times New Roman" w:eastAsia="Calibri" w:hAnsi="Times New Roman" w:cs="Times New Roman"/>
          <w:sz w:val="28"/>
          <w:szCs w:val="28"/>
        </w:rPr>
        <w:t xml:space="preserve"> </w:t>
      </w:r>
      <w:proofErr w:type="gramStart"/>
      <w:r w:rsidRPr="00C10B54">
        <w:rPr>
          <w:rFonts w:ascii="Times New Roman" w:eastAsia="Calibri" w:hAnsi="Times New Roman" w:cs="Times New Roman"/>
          <w:sz w:val="28"/>
          <w:szCs w:val="28"/>
        </w:rPr>
        <w:t>окисляются</w:t>
      </w:r>
      <w:proofErr w:type="gramEnd"/>
      <w:r w:rsidRPr="00C10B54">
        <w:rPr>
          <w:rFonts w:ascii="Times New Roman" w:eastAsia="Calibri" w:hAnsi="Times New Roman" w:cs="Times New Roman"/>
          <w:sz w:val="28"/>
          <w:szCs w:val="28"/>
        </w:rPr>
        <w:t xml:space="preserve"> образуя ядовитые кислородсодержащие соединения — составляющие </w:t>
      </w:r>
      <w:proofErr w:type="spellStart"/>
      <w:r w:rsidRPr="00C10B54">
        <w:rPr>
          <w:rFonts w:ascii="Times New Roman" w:eastAsia="Calibri" w:hAnsi="Times New Roman" w:cs="Times New Roman"/>
          <w:bCs/>
          <w:sz w:val="28"/>
          <w:szCs w:val="28"/>
        </w:rPr>
        <w:t>смогов</w:t>
      </w:r>
      <w:proofErr w:type="spellEnd"/>
      <w:r w:rsidRPr="00C10B54">
        <w:rPr>
          <w:rFonts w:ascii="Times New Roman" w:eastAsia="Calibri" w:hAnsi="Times New Roman" w:cs="Times New Roman"/>
          <w:sz w:val="28"/>
          <w:szCs w:val="28"/>
        </w:rPr>
        <w:t>.</w:t>
      </w:r>
    </w:p>
    <w:p w:rsidR="00C10B54" w:rsidRPr="00C10B54" w:rsidRDefault="00C10B54" w:rsidP="00C10B54">
      <w:pPr>
        <w:spacing w:after="0" w:line="240" w:lineRule="auto"/>
        <w:ind w:left="-284" w:firstLine="567"/>
        <w:contextualSpacing/>
        <w:rPr>
          <w:rFonts w:ascii="Times New Roman" w:eastAsia="Calibri" w:hAnsi="Times New Roman" w:cs="Times New Roman"/>
          <w:sz w:val="28"/>
          <w:szCs w:val="28"/>
        </w:rPr>
      </w:pPr>
      <w:r w:rsidRPr="00C10B54">
        <w:rPr>
          <w:rFonts w:ascii="Times New Roman" w:eastAsia="Calibri" w:hAnsi="Times New Roman" w:cs="Times New Roman"/>
          <w:sz w:val="28"/>
          <w:szCs w:val="28"/>
        </w:rPr>
        <w:tab/>
        <w:t>Длительный контакт со средой, отравленной выхлопными газами автомобилей, вызывает общее ослабление организма – иммунодефицит. Кроме того, газы сами по себе могут стать причиной различных заболеваний. Например, дыхательной недостаточности, гайморита, ларинготрахеита, бронхита, бронхопневмонии, рака лёгких. Кроме того, выхлопные газы вызывают атеросклероз сосудов головного мозга. Опосредованно через легочную патологию могут возникнуть и различные нарушения сердечно-сосудистой системы.</w:t>
      </w:r>
    </w:p>
    <w:p w:rsidR="00C10B54" w:rsidRPr="00C10B54" w:rsidRDefault="00C10B54" w:rsidP="00C10B54">
      <w:pPr>
        <w:spacing w:after="0" w:line="240" w:lineRule="auto"/>
        <w:ind w:left="-284" w:firstLine="567"/>
        <w:contextualSpacing/>
        <w:rPr>
          <w:rFonts w:ascii="Times New Roman" w:eastAsia="Calibri" w:hAnsi="Times New Roman" w:cs="Times New Roman"/>
          <w:sz w:val="28"/>
          <w:szCs w:val="28"/>
        </w:rPr>
      </w:pPr>
      <w:r w:rsidRPr="00C10B54">
        <w:rPr>
          <w:rFonts w:ascii="Times New Roman" w:eastAsia="Calibri" w:hAnsi="Times New Roman" w:cs="Times New Roman"/>
          <w:sz w:val="28"/>
          <w:szCs w:val="28"/>
        </w:rPr>
        <w:tab/>
        <w:t xml:space="preserve">Довольно часты случаи отравления выхлопными газами в том числе со смертельными исходами автомобилистов в гаражах, закрытых стоянках и внутри автомобилей (утечки в салон) при </w:t>
      </w:r>
      <w:r w:rsidRPr="00C10B54">
        <w:rPr>
          <w:rFonts w:ascii="Times New Roman" w:eastAsia="Calibri" w:hAnsi="Times New Roman" w:cs="Times New Roman"/>
          <w:b/>
          <w:bCs/>
          <w:sz w:val="28"/>
          <w:szCs w:val="28"/>
        </w:rPr>
        <w:t>отсутствии или плохой вентиляции</w:t>
      </w:r>
      <w:r w:rsidRPr="00C10B54">
        <w:rPr>
          <w:rFonts w:ascii="Times New Roman" w:eastAsia="Calibri" w:hAnsi="Times New Roman" w:cs="Times New Roman"/>
          <w:sz w:val="28"/>
          <w:szCs w:val="28"/>
        </w:rPr>
        <w:t xml:space="preserve">. Для борьбы с такими случаями вводятся строительные нормы на вентиляцию </w:t>
      </w:r>
      <w:proofErr w:type="gramStart"/>
      <w:r w:rsidRPr="00C10B54">
        <w:rPr>
          <w:rFonts w:ascii="Times New Roman" w:eastAsia="Calibri" w:hAnsi="Times New Roman" w:cs="Times New Roman"/>
          <w:sz w:val="28"/>
          <w:szCs w:val="28"/>
        </w:rPr>
        <w:t>сооружений</w:t>
      </w:r>
      <w:proofErr w:type="gramEnd"/>
      <w:r w:rsidRPr="00C10B54">
        <w:rPr>
          <w:rFonts w:ascii="Times New Roman" w:eastAsia="Calibri" w:hAnsi="Times New Roman" w:cs="Times New Roman"/>
          <w:sz w:val="28"/>
          <w:szCs w:val="28"/>
        </w:rPr>
        <w:t xml:space="preserve"> связанных с эксплуатацией и обслуживанием автомобилей, а также рекомендации автомобилистам.</w:t>
      </w:r>
    </w:p>
    <w:p w:rsidR="00C10B54" w:rsidRPr="00C10B54" w:rsidRDefault="00C10B54" w:rsidP="00C10B54">
      <w:pPr>
        <w:spacing w:after="0" w:line="240" w:lineRule="auto"/>
        <w:ind w:left="-284" w:firstLine="567"/>
        <w:contextualSpacing/>
        <w:rPr>
          <w:rFonts w:ascii="Times New Roman" w:eastAsia="Calibri" w:hAnsi="Times New Roman" w:cs="Times New Roman"/>
          <w:sz w:val="28"/>
          <w:szCs w:val="28"/>
        </w:rPr>
      </w:pPr>
      <w:r w:rsidRPr="00C10B54">
        <w:rPr>
          <w:rFonts w:ascii="Times New Roman" w:eastAsia="Calibri" w:hAnsi="Times New Roman" w:cs="Times New Roman"/>
          <w:sz w:val="28"/>
          <w:szCs w:val="28"/>
        </w:rPr>
        <w:t>Состав выхлопных газов бензиновых и дизельных двигателей (г/мин)</w:t>
      </w:r>
    </w:p>
    <w:p w:rsidR="00C10B54" w:rsidRPr="00C10B54" w:rsidRDefault="00C10B54" w:rsidP="00C10B54">
      <w:pPr>
        <w:spacing w:after="0" w:line="240" w:lineRule="auto"/>
        <w:ind w:left="-284" w:firstLine="567"/>
        <w:contextualSpacing/>
        <w:rPr>
          <w:rFonts w:ascii="Times New Roman" w:eastAsia="Calibri" w:hAnsi="Times New Roman" w:cs="Times New Roman"/>
          <w:b/>
          <w:i/>
          <w:sz w:val="28"/>
          <w:szCs w:val="28"/>
        </w:rPr>
      </w:pPr>
      <w:r w:rsidRPr="00C10B54">
        <w:rPr>
          <w:rFonts w:ascii="Times New Roman" w:eastAsia="Calibri" w:hAnsi="Times New Roman" w:cs="Times New Roman"/>
          <w:b/>
          <w:i/>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
        <w:gridCol w:w="3483"/>
        <w:gridCol w:w="2361"/>
        <w:gridCol w:w="2352"/>
      </w:tblGrid>
      <w:tr w:rsidR="008F6B22" w:rsidRPr="00DC5EAC" w:rsidTr="008F6B22">
        <w:tc>
          <w:tcPr>
            <w:tcW w:w="1188" w:type="dxa"/>
          </w:tcPr>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p>
        </w:tc>
        <w:tc>
          <w:tcPr>
            <w:tcW w:w="3596" w:type="dxa"/>
          </w:tcPr>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Компоненты выхлопных газов</w:t>
            </w:r>
          </w:p>
        </w:tc>
        <w:tc>
          <w:tcPr>
            <w:tcW w:w="2393" w:type="dxa"/>
          </w:tcPr>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Бензиновый двигатель</w:t>
            </w:r>
          </w:p>
        </w:tc>
        <w:tc>
          <w:tcPr>
            <w:tcW w:w="2393" w:type="dxa"/>
          </w:tcPr>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Дизельный двигатель</w:t>
            </w:r>
          </w:p>
        </w:tc>
      </w:tr>
      <w:tr w:rsidR="008F6B22" w:rsidRPr="00DC5EAC" w:rsidTr="008F6B22">
        <w:tc>
          <w:tcPr>
            <w:tcW w:w="1188" w:type="dxa"/>
          </w:tcPr>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1</w:t>
            </w:r>
          </w:p>
        </w:tc>
        <w:tc>
          <w:tcPr>
            <w:tcW w:w="3596" w:type="dxa"/>
          </w:tcPr>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Оксид углерода СО (</w:t>
            </w:r>
            <w:r w:rsidRPr="00DC5EAC">
              <w:rPr>
                <w:rFonts w:ascii="Times New Roman" w:eastAsia="Times New Roman" w:hAnsi="Times New Roman" w:cs="Times New Roman"/>
                <w:sz w:val="28"/>
                <w:szCs w:val="28"/>
                <w:lang w:val="en-US" w:eastAsia="ru-RU"/>
              </w:rPr>
              <w:t>II</w:t>
            </w:r>
            <w:r w:rsidRPr="00DC5EAC">
              <w:rPr>
                <w:rFonts w:ascii="Times New Roman" w:eastAsia="Times New Roman" w:hAnsi="Times New Roman" w:cs="Times New Roman"/>
                <w:sz w:val="28"/>
                <w:szCs w:val="28"/>
                <w:lang w:eastAsia="ru-RU"/>
              </w:rPr>
              <w:t>)</w:t>
            </w:r>
          </w:p>
        </w:tc>
        <w:tc>
          <w:tcPr>
            <w:tcW w:w="2393" w:type="dxa"/>
          </w:tcPr>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0,035</w:t>
            </w:r>
          </w:p>
        </w:tc>
        <w:tc>
          <w:tcPr>
            <w:tcW w:w="2393" w:type="dxa"/>
          </w:tcPr>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0,017</w:t>
            </w:r>
          </w:p>
        </w:tc>
      </w:tr>
      <w:tr w:rsidR="008F6B22" w:rsidRPr="00DC5EAC" w:rsidTr="008F6B22">
        <w:tc>
          <w:tcPr>
            <w:tcW w:w="1188" w:type="dxa"/>
          </w:tcPr>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2</w:t>
            </w:r>
          </w:p>
        </w:tc>
        <w:tc>
          <w:tcPr>
            <w:tcW w:w="3596" w:type="dxa"/>
          </w:tcPr>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Оксид углерода СО2 (</w:t>
            </w:r>
            <w:r w:rsidRPr="00DC5EAC">
              <w:rPr>
                <w:rFonts w:ascii="Times New Roman" w:eastAsia="Times New Roman" w:hAnsi="Times New Roman" w:cs="Times New Roman"/>
                <w:sz w:val="28"/>
                <w:szCs w:val="28"/>
                <w:lang w:val="en-US" w:eastAsia="ru-RU"/>
              </w:rPr>
              <w:t>IV</w:t>
            </w:r>
            <w:r w:rsidRPr="00DC5EAC">
              <w:rPr>
                <w:rFonts w:ascii="Times New Roman" w:eastAsia="Times New Roman" w:hAnsi="Times New Roman" w:cs="Times New Roman"/>
                <w:sz w:val="28"/>
                <w:szCs w:val="28"/>
                <w:lang w:eastAsia="ru-RU"/>
              </w:rPr>
              <w:t>)</w:t>
            </w:r>
          </w:p>
        </w:tc>
        <w:tc>
          <w:tcPr>
            <w:tcW w:w="2393" w:type="dxa"/>
          </w:tcPr>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0,217</w:t>
            </w:r>
          </w:p>
        </w:tc>
        <w:tc>
          <w:tcPr>
            <w:tcW w:w="2393" w:type="dxa"/>
          </w:tcPr>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0,2</w:t>
            </w:r>
          </w:p>
        </w:tc>
      </w:tr>
      <w:tr w:rsidR="008F6B22" w:rsidRPr="00DC5EAC" w:rsidTr="008F6B22">
        <w:tc>
          <w:tcPr>
            <w:tcW w:w="1188" w:type="dxa"/>
          </w:tcPr>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3</w:t>
            </w:r>
          </w:p>
        </w:tc>
        <w:tc>
          <w:tcPr>
            <w:tcW w:w="3596" w:type="dxa"/>
          </w:tcPr>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Оксиды азота (</w:t>
            </w:r>
            <w:r w:rsidRPr="00DC5EAC">
              <w:rPr>
                <w:rFonts w:ascii="Times New Roman" w:eastAsia="Times New Roman" w:hAnsi="Times New Roman" w:cs="Times New Roman"/>
                <w:sz w:val="28"/>
                <w:szCs w:val="28"/>
                <w:lang w:val="en-US" w:eastAsia="ru-RU"/>
              </w:rPr>
              <w:t>NO, NO2</w:t>
            </w:r>
            <w:r w:rsidRPr="00DC5EAC">
              <w:rPr>
                <w:rFonts w:ascii="Times New Roman" w:eastAsia="Times New Roman" w:hAnsi="Times New Roman" w:cs="Times New Roman"/>
                <w:sz w:val="28"/>
                <w:szCs w:val="28"/>
                <w:lang w:eastAsia="ru-RU"/>
              </w:rPr>
              <w:t>)</w:t>
            </w:r>
          </w:p>
        </w:tc>
        <w:tc>
          <w:tcPr>
            <w:tcW w:w="2393" w:type="dxa"/>
          </w:tcPr>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0,002</w:t>
            </w:r>
          </w:p>
        </w:tc>
        <w:tc>
          <w:tcPr>
            <w:tcW w:w="2393" w:type="dxa"/>
          </w:tcPr>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0,001</w:t>
            </w:r>
          </w:p>
        </w:tc>
      </w:tr>
      <w:tr w:rsidR="008F6B22" w:rsidRPr="00DC5EAC" w:rsidTr="008F6B22">
        <w:tc>
          <w:tcPr>
            <w:tcW w:w="1188" w:type="dxa"/>
          </w:tcPr>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4</w:t>
            </w:r>
          </w:p>
        </w:tc>
        <w:tc>
          <w:tcPr>
            <w:tcW w:w="3596" w:type="dxa"/>
          </w:tcPr>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 xml:space="preserve">Сажа </w:t>
            </w:r>
          </w:p>
        </w:tc>
        <w:tc>
          <w:tcPr>
            <w:tcW w:w="2393" w:type="dxa"/>
          </w:tcPr>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0,04</w:t>
            </w:r>
          </w:p>
        </w:tc>
        <w:tc>
          <w:tcPr>
            <w:tcW w:w="2393" w:type="dxa"/>
          </w:tcPr>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1,1</w:t>
            </w:r>
          </w:p>
        </w:tc>
      </w:tr>
    </w:tbl>
    <w:p w:rsidR="008F6B22" w:rsidRPr="00DC5EAC" w:rsidRDefault="008F6B22" w:rsidP="008F6B22">
      <w:pPr>
        <w:spacing w:after="0" w:line="240" w:lineRule="auto"/>
        <w:contextualSpacing/>
        <w:rPr>
          <w:rFonts w:ascii="Times New Roman" w:eastAsia="Calibri" w:hAnsi="Times New Roman" w:cs="Times New Roman"/>
          <w:sz w:val="28"/>
          <w:szCs w:val="28"/>
        </w:rPr>
      </w:pP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hAnsi="Times New Roman" w:cs="Times New Roman"/>
          <w:color w:val="000000"/>
          <w:sz w:val="28"/>
          <w:szCs w:val="28"/>
          <w:shd w:val="clear" w:color="auto" w:fill="FFFFFF"/>
        </w:rPr>
        <w:t xml:space="preserve">В настоящее время хозяйственная деятельность человека всё чаще становится основным источником загрязнения биосферы. В природную среду во всех больших количествах попадают газообразные, жидкие и твёрдые отходы производств. Неуклонный рост поступлений токсичных веществ в </w:t>
      </w:r>
      <w:r>
        <w:rPr>
          <w:rFonts w:ascii="Times New Roman" w:hAnsi="Times New Roman" w:cs="Times New Roman"/>
          <w:color w:val="000000"/>
          <w:sz w:val="28"/>
          <w:szCs w:val="28"/>
          <w:shd w:val="clear" w:color="auto" w:fill="FFFFFF"/>
        </w:rPr>
        <w:t>о</w:t>
      </w:r>
      <w:r w:rsidRPr="00DC5EAC">
        <w:rPr>
          <w:rFonts w:ascii="Times New Roman" w:hAnsi="Times New Roman" w:cs="Times New Roman"/>
          <w:color w:val="000000"/>
          <w:sz w:val="28"/>
          <w:szCs w:val="28"/>
          <w:shd w:val="clear" w:color="auto" w:fill="FFFFFF"/>
        </w:rPr>
        <w:t xml:space="preserve">кружающую среду, прежде всего, отражается на здоровье населения, ухудшается качество продуктов сельского хозяйства, снижает урожайность, </w:t>
      </w:r>
      <w:r w:rsidRPr="00DC5EAC">
        <w:rPr>
          <w:rFonts w:ascii="Times New Roman" w:hAnsi="Times New Roman" w:cs="Times New Roman"/>
          <w:color w:val="000000"/>
          <w:sz w:val="28"/>
          <w:szCs w:val="28"/>
          <w:shd w:val="clear" w:color="auto" w:fill="FFFFFF"/>
        </w:rPr>
        <w:lastRenderedPageBreak/>
        <w:t>оказывает влияние на климат отдельных регионов и состояние озонового слоя Земли, приводит к гибели флоры и фауны. Поступающие в атмосферу оксиды углерода, серы, азота, углеводороды, соединения свинца, пыль и т. д. оказывают различное токсическое воздействие на организм человека. Приведём свойства некоторых примесей: Оксид углерода CO – Бесцветные и не имеющий запаха газ. Воздействует на нервную и сердечно-сосудистую систему, вызывает удушье. Токсичность в воздухе необходимо снижать в 1.5 раза. Оксид азота NO, N2O3, N05, N2O4. В атмосферу выбрасывается в основном диоксид азота NO – бесцветный не имеющий запаха ядовитый газ, раздражающе действующий на органы дыхания. Особенно опасны оксиды азота в городах, где он взаимодействуют с углеродами выхлопных газов, где образует фотохимический туман – смог. Отравленный оксидами азота воздух начинает действовать с лёгкого кашля. При повышении концентрации NO, возникает сильный кашель, рвота, иногда головная боль. При контакте с влажной поверхностью слизистой оболочки оксиды азота образуют кислоты HNO3 и HNO2</w:t>
      </w:r>
      <w:r>
        <w:rPr>
          <w:rFonts w:ascii="Times New Roman" w:hAnsi="Times New Roman" w:cs="Times New Roman"/>
          <w:color w:val="000000"/>
          <w:sz w:val="28"/>
          <w:szCs w:val="28"/>
          <w:shd w:val="clear" w:color="auto" w:fill="FFFFFF"/>
        </w:rPr>
        <w:t xml:space="preserve">, которые приводят к отёку </w:t>
      </w:r>
      <w:r w:rsidRPr="00DC5EAC">
        <w:rPr>
          <w:rFonts w:ascii="Times New Roman" w:hAnsi="Times New Roman" w:cs="Times New Roman"/>
          <w:color w:val="000000"/>
          <w:sz w:val="28"/>
          <w:szCs w:val="28"/>
          <w:shd w:val="clear" w:color="auto" w:fill="FFFFFF"/>
        </w:rPr>
        <w:t>лёгких.</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hAnsi="Times New Roman" w:cs="Times New Roman"/>
          <w:color w:val="000000"/>
          <w:sz w:val="28"/>
          <w:szCs w:val="28"/>
          <w:shd w:val="clear" w:color="auto" w:fill="FFFFFF"/>
        </w:rPr>
        <w:t>Двуокись серы. SO2-бесцветный газ с острым запахом, уже в малых концентрациях (20-30 мг/м3) создаёт неприятный вкус во рту, раздражает слизистые оболочки глаз и дыхательных путей. Углеводороды (пары бензина. Метана и т. д.). Обладает наркотическим действием, в малых концентрациях вызывает головную боль, головокружение и т. п. Так при вдыхании в течение 8 часов паров бензина в концентрации 600мг/м3 возникаю головные боли, кашель, неприятные ощущения в горле. Дисперсный состав пыли и туманов определяет их проникающую способность в организм человека. Особую опасность представляют токсичные тонкодисперсные пыли с размером частиц 0,5-10 мкм, которые легко проникаю в органы дыхания. Отходы, содержащие минеральные загрязнения, в основном, локализуются около берегов, лишь некоторая их часть выносится далеко за пределы территориальных вод. Особенно опасны загрязнения вод ртутью, поскольку заражение морских организмов может стать причиной отравления людей. Образование кислотных дождей связано с поступлением во влажную среду атмосферу оксида серы и азота. Особую опасность представляют стационарные источники (ТЭС и др.). Кислотные дожди снижаю плодородие почв, ухудшаю здоровье населения. </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hAnsi="Times New Roman" w:cs="Times New Roman"/>
          <w:color w:val="000000"/>
          <w:sz w:val="28"/>
          <w:szCs w:val="28"/>
          <w:shd w:val="clear" w:color="auto" w:fill="FFFFFF"/>
        </w:rPr>
        <w:t>Среди разнообразия химических веществ и физических факторов, поступающих в окружающую среду, наиболее опасными являются канцерогены – вещества или факторы, способные вызывать в живых организмах развитие злокачественных образований. Из организма канцерогены не выводятся. К канцерогенным физическим факторам относятся рентгеновские лучи, радиоактивные изотопы другие виды радиоактивного загрязнения среды, а также ультрафиолетовые лучи. Малые дозы облучения могут привести к раковым заболеваниям, которые, как правило, проявляются спустя много лет после облучения. Повреждения, вызываемые большими дозами облучения, проявляются через несколько часов или дней.</w:t>
      </w:r>
    </w:p>
    <w:p w:rsidR="008F6B22" w:rsidRPr="00DC5EAC" w:rsidRDefault="008F6B22" w:rsidP="008F6B22">
      <w:pPr>
        <w:spacing w:after="0" w:line="240" w:lineRule="auto"/>
        <w:ind w:left="-284" w:firstLine="567"/>
        <w:contextualSpacing/>
        <w:rPr>
          <w:rFonts w:ascii="Times New Roman" w:eastAsia="Calibri" w:hAnsi="Times New Roman" w:cs="Times New Roman"/>
          <w:b/>
          <w:sz w:val="28"/>
          <w:szCs w:val="28"/>
        </w:rPr>
      </w:pPr>
    </w:p>
    <w:p w:rsidR="008F6B22" w:rsidRPr="00B22407" w:rsidRDefault="008F6B22" w:rsidP="008F6B22">
      <w:pPr>
        <w:spacing w:after="0" w:line="240" w:lineRule="auto"/>
        <w:ind w:left="-284" w:firstLine="567"/>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Глава 2. ИССЛЕДОВАНИЕ ЗАГРЯЗНЕНИЯ АТМОСФЕРЫ АВТОТРАНСПОРТОМ</w:t>
      </w:r>
    </w:p>
    <w:p w:rsidR="008F6B22" w:rsidRPr="00DC5EAC" w:rsidRDefault="008F6B22" w:rsidP="008F6B22">
      <w:pPr>
        <w:spacing w:after="0" w:line="240" w:lineRule="auto"/>
        <w:contextualSpacing/>
        <w:rPr>
          <w:rFonts w:ascii="Times New Roman" w:eastAsia="Calibri" w:hAnsi="Times New Roman" w:cs="Times New Roman"/>
          <w:b/>
          <w:sz w:val="28"/>
          <w:szCs w:val="28"/>
        </w:rPr>
      </w:pPr>
    </w:p>
    <w:p w:rsidR="008F6B22" w:rsidRPr="00DC5EAC" w:rsidRDefault="008F6B22" w:rsidP="008F6B22">
      <w:pPr>
        <w:spacing w:after="0" w:line="240" w:lineRule="auto"/>
        <w:ind w:left="-284" w:firstLine="567"/>
        <w:contextualSpacing/>
        <w:jc w:val="center"/>
        <w:rPr>
          <w:rFonts w:ascii="Times New Roman" w:eastAsia="Calibri" w:hAnsi="Times New Roman" w:cs="Times New Roman"/>
          <w:b/>
          <w:sz w:val="28"/>
          <w:szCs w:val="28"/>
        </w:rPr>
      </w:pPr>
      <w:r w:rsidRPr="00DC5EAC">
        <w:rPr>
          <w:rFonts w:ascii="Times New Roman" w:eastAsia="Calibri" w:hAnsi="Times New Roman" w:cs="Times New Roman"/>
          <w:b/>
          <w:sz w:val="28"/>
          <w:szCs w:val="28"/>
        </w:rPr>
        <w:t>2.1 Иссл</w:t>
      </w:r>
      <w:r>
        <w:rPr>
          <w:rFonts w:ascii="Times New Roman" w:eastAsia="Calibri" w:hAnsi="Times New Roman" w:cs="Times New Roman"/>
          <w:b/>
          <w:sz w:val="28"/>
          <w:szCs w:val="28"/>
        </w:rPr>
        <w:t>едование интенсивности движения</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i/>
          <w:sz w:val="28"/>
          <w:szCs w:val="28"/>
        </w:rPr>
        <w:t>Место проведения исследования</w:t>
      </w:r>
      <w:r w:rsidRPr="00DC5EAC">
        <w:rPr>
          <w:rFonts w:ascii="Times New Roman" w:eastAsia="Calibri" w:hAnsi="Times New Roman" w:cs="Times New Roman"/>
          <w:sz w:val="28"/>
          <w:szCs w:val="28"/>
        </w:rPr>
        <w:t xml:space="preserve">: центральная дорога </w:t>
      </w:r>
      <w:proofErr w:type="spellStart"/>
      <w:r w:rsidRPr="00DC5EAC">
        <w:rPr>
          <w:rFonts w:ascii="Times New Roman" w:eastAsia="Calibri" w:hAnsi="Times New Roman" w:cs="Times New Roman"/>
          <w:sz w:val="28"/>
          <w:szCs w:val="28"/>
        </w:rPr>
        <w:t>с.Сосновка</w:t>
      </w:r>
      <w:proofErr w:type="spellEnd"/>
      <w:r w:rsidRPr="00DC5EAC">
        <w:rPr>
          <w:rFonts w:ascii="Times New Roman" w:eastAsia="Calibri" w:hAnsi="Times New Roman" w:cs="Times New Roman"/>
          <w:sz w:val="28"/>
          <w:szCs w:val="28"/>
        </w:rPr>
        <w:t>.</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i/>
          <w:sz w:val="28"/>
          <w:szCs w:val="28"/>
        </w:rPr>
        <w:t>Оборудование</w:t>
      </w:r>
      <w:r w:rsidRPr="00DC5EAC">
        <w:rPr>
          <w:rFonts w:ascii="Times New Roman" w:eastAsia="Calibri" w:hAnsi="Times New Roman" w:cs="Times New Roman"/>
          <w:sz w:val="28"/>
          <w:szCs w:val="28"/>
        </w:rPr>
        <w:t>: часы, блокнот, карандаш.</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i/>
          <w:sz w:val="28"/>
          <w:szCs w:val="28"/>
        </w:rPr>
        <w:t>Ход работы</w:t>
      </w:r>
      <w:r w:rsidRPr="00DC5EAC">
        <w:rPr>
          <w:rFonts w:ascii="Times New Roman" w:eastAsia="Calibri" w:hAnsi="Times New Roman" w:cs="Times New Roman"/>
          <w:sz w:val="28"/>
          <w:szCs w:val="28"/>
        </w:rPr>
        <w:t xml:space="preserve">: </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1.  Выбрать участок дороги.</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2.  Определить количество единиц автотранспорта, проходящего в определенные промежутки времени.</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3.  Составить таблицу «Интенсивность движения».</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4.  С помощью формулы сделать расчет выбросов.</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В ходе предварительных исследований, был выбран участок дороги с максимальным движением в центре села.</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В течение нескольких дней, путем подсчета было определено количество автомобилей, прошедших за определенные промежутки времени. </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Расчет приблизительное количество выхлопных газов, которые выбрасывают автомобили. Известно, что один легковой автомобиль выбрасывает за сутки </w:t>
      </w:r>
      <w:smartTag w:uri="urn:schemas-microsoft-com:office:smarttags" w:element="metricconverter">
        <w:smartTagPr>
          <w:attr w:name="ProductID" w:val="1 кг"/>
        </w:smartTagPr>
        <w:r w:rsidRPr="00DC5EAC">
          <w:rPr>
            <w:rFonts w:ascii="Times New Roman" w:eastAsia="Calibri" w:hAnsi="Times New Roman" w:cs="Times New Roman"/>
            <w:sz w:val="28"/>
            <w:szCs w:val="28"/>
          </w:rPr>
          <w:t>1 кг</w:t>
        </w:r>
      </w:smartTag>
      <w:r w:rsidRPr="00DC5EAC">
        <w:rPr>
          <w:rFonts w:ascii="Times New Roman" w:eastAsia="Calibri" w:hAnsi="Times New Roman" w:cs="Times New Roman"/>
          <w:sz w:val="28"/>
          <w:szCs w:val="28"/>
        </w:rPr>
        <w:t xml:space="preserve"> выхлопных газов, в состав которых входит до </w:t>
      </w:r>
      <w:smartTag w:uri="urn:schemas-microsoft-com:office:smarttags" w:element="metricconverter">
        <w:smartTagPr>
          <w:attr w:name="ProductID" w:val="30 г"/>
        </w:smartTagPr>
        <w:r w:rsidRPr="00DC5EAC">
          <w:rPr>
            <w:rFonts w:ascii="Times New Roman" w:eastAsia="Calibri" w:hAnsi="Times New Roman" w:cs="Times New Roman"/>
            <w:sz w:val="28"/>
            <w:szCs w:val="28"/>
          </w:rPr>
          <w:t>30 г</w:t>
        </w:r>
      </w:smartTag>
      <w:r w:rsidRPr="00DC5EAC">
        <w:rPr>
          <w:rFonts w:ascii="Times New Roman" w:eastAsia="Calibri" w:hAnsi="Times New Roman" w:cs="Times New Roman"/>
          <w:sz w:val="28"/>
          <w:szCs w:val="28"/>
        </w:rPr>
        <w:t xml:space="preserve"> угарного газа, окиси азота, соединений свинца.</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Примерный расчет:</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А) 1 мин-60 сек, 1 час-60 мин, сутки-24 часа</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 24</w:t>
      </w:r>
      <w:r w:rsidRPr="00DC5EAC">
        <w:rPr>
          <w:rFonts w:ascii="Times New Roman" w:eastAsia="Calibri" w:hAnsi="Times New Roman" w:cs="Times New Roman"/>
          <w:sz w:val="28"/>
          <w:szCs w:val="28"/>
          <w:lang w:val="en-US"/>
        </w:rPr>
        <w:t>x</w:t>
      </w:r>
      <w:r w:rsidRPr="00DC5EAC">
        <w:rPr>
          <w:rFonts w:ascii="Times New Roman" w:eastAsia="Calibri" w:hAnsi="Times New Roman" w:cs="Times New Roman"/>
          <w:sz w:val="28"/>
          <w:szCs w:val="28"/>
        </w:rPr>
        <w:t xml:space="preserve"> 60</w:t>
      </w:r>
      <w:r w:rsidRPr="00DC5EAC">
        <w:rPr>
          <w:rFonts w:ascii="Times New Roman" w:eastAsia="Calibri" w:hAnsi="Times New Roman" w:cs="Times New Roman"/>
          <w:sz w:val="28"/>
          <w:szCs w:val="28"/>
          <w:lang w:val="en-US"/>
        </w:rPr>
        <w:t>x</w:t>
      </w:r>
      <w:r w:rsidRPr="00DC5EAC">
        <w:rPr>
          <w:rFonts w:ascii="Times New Roman" w:eastAsia="Calibri" w:hAnsi="Times New Roman" w:cs="Times New Roman"/>
          <w:sz w:val="28"/>
          <w:szCs w:val="28"/>
        </w:rPr>
        <w:t>60= 86400 с</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Б) Скорость автомобиля: </w:t>
      </w:r>
      <w:r w:rsidRPr="00DC5EAC">
        <w:rPr>
          <w:rFonts w:ascii="Times New Roman" w:eastAsia="Calibri" w:hAnsi="Times New Roman" w:cs="Times New Roman"/>
          <w:sz w:val="28"/>
          <w:szCs w:val="28"/>
          <w:lang w:val="en-US"/>
        </w:rPr>
        <w:t>V</w:t>
      </w:r>
      <w:r w:rsidRPr="00DC5EAC">
        <w:rPr>
          <w:rFonts w:ascii="Times New Roman" w:eastAsia="Calibri" w:hAnsi="Times New Roman" w:cs="Times New Roman"/>
          <w:sz w:val="28"/>
          <w:szCs w:val="28"/>
        </w:rPr>
        <w:t xml:space="preserve"> =50км/час или 14 м/с</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В) За одну секунду автомобиль выбрасывает: 1000г/86400с </w:t>
      </w:r>
      <w:r w:rsidRPr="00DC5EAC">
        <w:rPr>
          <w:rFonts w:ascii="Times New Roman" w:eastAsia="Calibri" w:hAnsi="Times New Roman" w:cs="Times New Roman"/>
          <w:sz w:val="28"/>
          <w:szCs w:val="28"/>
          <w:lang w:val="en-US"/>
        </w:rPr>
        <w:t>x</w:t>
      </w:r>
      <w:r w:rsidRPr="00DC5EAC">
        <w:rPr>
          <w:rFonts w:ascii="Times New Roman" w:eastAsia="Calibri" w:hAnsi="Times New Roman" w:cs="Times New Roman"/>
          <w:sz w:val="28"/>
          <w:szCs w:val="28"/>
        </w:rPr>
        <w:t xml:space="preserve"> 1</w:t>
      </w:r>
      <w:proofErr w:type="gramStart"/>
      <w:r w:rsidRPr="00DC5EAC">
        <w:rPr>
          <w:rFonts w:ascii="Times New Roman" w:eastAsia="Calibri" w:hAnsi="Times New Roman" w:cs="Times New Roman"/>
          <w:sz w:val="28"/>
          <w:szCs w:val="28"/>
          <w:lang w:val="en-US"/>
        </w:rPr>
        <w:t>c</w:t>
      </w:r>
      <w:r w:rsidRPr="00DC5EAC">
        <w:rPr>
          <w:rFonts w:ascii="Times New Roman" w:eastAsia="Calibri" w:hAnsi="Times New Roman" w:cs="Times New Roman"/>
          <w:sz w:val="28"/>
          <w:szCs w:val="28"/>
        </w:rPr>
        <w:t>(</w:t>
      </w:r>
      <w:proofErr w:type="gramEnd"/>
      <w:r w:rsidRPr="00DC5EAC">
        <w:rPr>
          <w:rFonts w:ascii="Times New Roman" w:eastAsia="Calibri" w:hAnsi="Times New Roman" w:cs="Times New Roman"/>
          <w:sz w:val="28"/>
          <w:szCs w:val="28"/>
        </w:rPr>
        <w:t>грамм газов)</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Г) Определение общего количества </w:t>
      </w:r>
      <w:proofErr w:type="gramStart"/>
      <w:r w:rsidRPr="00DC5EAC">
        <w:rPr>
          <w:rFonts w:ascii="Times New Roman" w:eastAsia="Calibri" w:hAnsi="Times New Roman" w:cs="Times New Roman"/>
          <w:sz w:val="28"/>
          <w:szCs w:val="28"/>
        </w:rPr>
        <w:t>газов:  М</w:t>
      </w:r>
      <w:proofErr w:type="gramEnd"/>
      <w:r w:rsidRPr="00DC5EAC">
        <w:rPr>
          <w:rFonts w:ascii="Times New Roman" w:eastAsia="Calibri" w:hAnsi="Times New Roman" w:cs="Times New Roman"/>
          <w:sz w:val="28"/>
          <w:szCs w:val="28"/>
        </w:rPr>
        <w:t xml:space="preserve">= 1000/86400с </w:t>
      </w:r>
      <w:r w:rsidRPr="00DC5EAC">
        <w:rPr>
          <w:rFonts w:ascii="Times New Roman" w:eastAsia="Calibri" w:hAnsi="Times New Roman" w:cs="Times New Roman"/>
          <w:sz w:val="28"/>
          <w:szCs w:val="28"/>
          <w:lang w:val="en-US"/>
        </w:rPr>
        <w:t>x</w:t>
      </w:r>
      <w:r w:rsidRPr="00DC5EAC">
        <w:rPr>
          <w:rFonts w:ascii="Times New Roman" w:eastAsia="Calibri" w:hAnsi="Times New Roman" w:cs="Times New Roman"/>
          <w:sz w:val="28"/>
          <w:szCs w:val="28"/>
        </w:rPr>
        <w:t xml:space="preserve"> Т </w:t>
      </w:r>
      <w:r w:rsidRPr="00DC5EAC">
        <w:rPr>
          <w:rFonts w:ascii="Times New Roman" w:eastAsia="Calibri" w:hAnsi="Times New Roman" w:cs="Times New Roman"/>
          <w:sz w:val="28"/>
          <w:szCs w:val="28"/>
          <w:lang w:val="en-US"/>
        </w:rPr>
        <w:t>x</w:t>
      </w:r>
      <w:r w:rsidRPr="00DC5EAC">
        <w:rPr>
          <w:rFonts w:ascii="Times New Roman" w:eastAsia="Calibri" w:hAnsi="Times New Roman" w:cs="Times New Roman"/>
          <w:sz w:val="28"/>
          <w:szCs w:val="28"/>
        </w:rPr>
        <w:t xml:space="preserve"> </w:t>
      </w:r>
      <w:r w:rsidRPr="00DC5EAC">
        <w:rPr>
          <w:rFonts w:ascii="Times New Roman" w:eastAsia="Calibri" w:hAnsi="Times New Roman" w:cs="Times New Roman"/>
          <w:sz w:val="28"/>
          <w:szCs w:val="28"/>
          <w:lang w:val="en-US"/>
        </w:rPr>
        <w:t>N</w:t>
      </w:r>
      <w:r w:rsidRPr="00DC5EAC">
        <w:rPr>
          <w:rFonts w:ascii="Times New Roman" w:eastAsia="Calibri" w:hAnsi="Times New Roman" w:cs="Times New Roman"/>
          <w:sz w:val="28"/>
          <w:szCs w:val="28"/>
        </w:rPr>
        <w:t xml:space="preserve">, где </w:t>
      </w:r>
    </w:p>
    <w:p w:rsidR="008F6B22"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М – количество выбрасываемых газов, Т – время (с), затраченное автомобилем на проезд возле школы, </w:t>
      </w:r>
      <w:r w:rsidRPr="00DC5EAC">
        <w:rPr>
          <w:rFonts w:ascii="Times New Roman" w:eastAsia="Calibri" w:hAnsi="Times New Roman" w:cs="Times New Roman"/>
          <w:sz w:val="28"/>
          <w:szCs w:val="28"/>
          <w:lang w:val="en-US"/>
        </w:rPr>
        <w:t>N</w:t>
      </w:r>
      <w:r w:rsidRPr="00DC5EAC">
        <w:rPr>
          <w:rFonts w:ascii="Times New Roman" w:eastAsia="Calibri" w:hAnsi="Times New Roman" w:cs="Times New Roman"/>
          <w:sz w:val="28"/>
          <w:szCs w:val="28"/>
        </w:rPr>
        <w:t xml:space="preserve"> – количество автомобилей за определенное время</w:t>
      </w:r>
      <w:r>
        <w:rPr>
          <w:rFonts w:ascii="Times New Roman" w:eastAsia="Calibri" w:hAnsi="Times New Roman" w:cs="Times New Roman"/>
          <w:sz w:val="28"/>
          <w:szCs w:val="28"/>
        </w:rPr>
        <w:t>.</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Наблюдения проводились с 15 сентября по 9 октября, с 3</w:t>
      </w:r>
      <w:r>
        <w:rPr>
          <w:rFonts w:ascii="Times New Roman" w:eastAsia="Calibri" w:hAnsi="Times New Roman" w:cs="Times New Roman"/>
          <w:sz w:val="28"/>
          <w:szCs w:val="28"/>
        </w:rPr>
        <w:t xml:space="preserve"> ноября по 12 декабря 2024</w:t>
      </w:r>
      <w:r w:rsidRPr="00DC5EAC">
        <w:rPr>
          <w:rFonts w:ascii="Times New Roman" w:eastAsia="Calibri" w:hAnsi="Times New Roman" w:cs="Times New Roman"/>
          <w:sz w:val="28"/>
          <w:szCs w:val="28"/>
        </w:rPr>
        <w:t xml:space="preserve"> года</w:t>
      </w:r>
      <w:r>
        <w:rPr>
          <w:rFonts w:ascii="Times New Roman" w:eastAsia="Calibri" w:hAnsi="Times New Roman" w:cs="Times New Roman"/>
          <w:sz w:val="28"/>
          <w:szCs w:val="28"/>
        </w:rPr>
        <w:t xml:space="preserve">. </w:t>
      </w:r>
      <w:r w:rsidRPr="00DC5EAC">
        <w:rPr>
          <w:rFonts w:ascii="Times New Roman" w:eastAsia="Calibri" w:hAnsi="Times New Roman" w:cs="Times New Roman"/>
          <w:sz w:val="28"/>
          <w:szCs w:val="28"/>
        </w:rPr>
        <w:t xml:space="preserve">Общее количество часов, в течение которых проводились наблюдения, составляет 38 часов 45 минут или 139 500 секунд. За период наблюдений было зафиксировано 445 автомобилей. </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Таким образом, используя формулы, были произведены следующие расчеты:</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1. Определение общего количества газов по </w:t>
      </w:r>
      <w:proofErr w:type="gramStart"/>
      <w:r w:rsidRPr="00DC5EAC">
        <w:rPr>
          <w:rFonts w:ascii="Times New Roman" w:eastAsia="Calibri" w:hAnsi="Times New Roman" w:cs="Times New Roman"/>
          <w:sz w:val="28"/>
          <w:szCs w:val="28"/>
        </w:rPr>
        <w:t>формуле  М</w:t>
      </w:r>
      <w:proofErr w:type="gramEnd"/>
      <w:r w:rsidRPr="00DC5EAC">
        <w:rPr>
          <w:rFonts w:ascii="Times New Roman" w:eastAsia="Calibri" w:hAnsi="Times New Roman" w:cs="Times New Roman"/>
          <w:sz w:val="28"/>
          <w:szCs w:val="28"/>
        </w:rPr>
        <w:t xml:space="preserve">= 1000/86400с </w:t>
      </w:r>
      <w:r w:rsidRPr="00DC5EAC">
        <w:rPr>
          <w:rFonts w:ascii="Times New Roman" w:eastAsia="Calibri" w:hAnsi="Times New Roman" w:cs="Times New Roman"/>
          <w:sz w:val="28"/>
          <w:szCs w:val="28"/>
          <w:lang w:val="en-US"/>
        </w:rPr>
        <w:t>x</w:t>
      </w:r>
      <w:r w:rsidRPr="00DC5EAC">
        <w:rPr>
          <w:rFonts w:ascii="Times New Roman" w:eastAsia="Calibri" w:hAnsi="Times New Roman" w:cs="Times New Roman"/>
          <w:sz w:val="28"/>
          <w:szCs w:val="28"/>
        </w:rPr>
        <w:t xml:space="preserve"> Т </w:t>
      </w:r>
      <w:r w:rsidRPr="00DC5EAC">
        <w:rPr>
          <w:rFonts w:ascii="Times New Roman" w:eastAsia="Calibri" w:hAnsi="Times New Roman" w:cs="Times New Roman"/>
          <w:sz w:val="28"/>
          <w:szCs w:val="28"/>
          <w:lang w:val="en-US"/>
        </w:rPr>
        <w:t>x</w:t>
      </w:r>
      <w:r w:rsidRPr="00DC5EAC">
        <w:rPr>
          <w:rFonts w:ascii="Times New Roman" w:eastAsia="Calibri" w:hAnsi="Times New Roman" w:cs="Times New Roman"/>
          <w:sz w:val="28"/>
          <w:szCs w:val="28"/>
        </w:rPr>
        <w:t xml:space="preserve"> </w:t>
      </w:r>
      <w:r w:rsidRPr="00DC5EAC">
        <w:rPr>
          <w:rFonts w:ascii="Times New Roman" w:eastAsia="Calibri" w:hAnsi="Times New Roman" w:cs="Times New Roman"/>
          <w:sz w:val="28"/>
          <w:szCs w:val="28"/>
          <w:lang w:val="en-US"/>
        </w:rPr>
        <w:t>N</w:t>
      </w:r>
      <w:r w:rsidRPr="00DC5EAC">
        <w:rPr>
          <w:rFonts w:ascii="Times New Roman" w:eastAsia="Calibri" w:hAnsi="Times New Roman" w:cs="Times New Roman"/>
          <w:sz w:val="28"/>
          <w:szCs w:val="28"/>
        </w:rPr>
        <w:t xml:space="preserve">, где М – количество выбрасываемых газов, Т – время (с), затраченное автомобилем на проезд возле школы, </w:t>
      </w:r>
      <w:r w:rsidRPr="00DC5EAC">
        <w:rPr>
          <w:rFonts w:ascii="Times New Roman" w:eastAsia="Calibri" w:hAnsi="Times New Roman" w:cs="Times New Roman"/>
          <w:sz w:val="28"/>
          <w:szCs w:val="28"/>
          <w:lang w:val="en-US"/>
        </w:rPr>
        <w:t>N</w:t>
      </w:r>
      <w:r w:rsidRPr="00DC5EAC">
        <w:rPr>
          <w:rFonts w:ascii="Times New Roman" w:eastAsia="Calibri" w:hAnsi="Times New Roman" w:cs="Times New Roman"/>
          <w:sz w:val="28"/>
          <w:szCs w:val="28"/>
        </w:rPr>
        <w:t xml:space="preserve"> – количество автомобилей за определенное время.</w:t>
      </w:r>
    </w:p>
    <w:p w:rsidR="008F6B22" w:rsidRPr="00DC5EAC" w:rsidRDefault="008F6B22" w:rsidP="008F6B22">
      <w:pPr>
        <w:spacing w:after="0" w:line="240" w:lineRule="auto"/>
        <w:ind w:left="-284" w:firstLine="567"/>
        <w:contextualSpacing/>
        <w:rPr>
          <w:rFonts w:ascii="Times New Roman" w:eastAsia="Times New Roman" w:hAnsi="Times New Roman" w:cs="Times New Roman"/>
          <w:b/>
          <w:bCs/>
          <w:sz w:val="28"/>
          <w:szCs w:val="28"/>
          <w:lang w:eastAsia="ru-RU"/>
        </w:rPr>
      </w:pPr>
      <w:r w:rsidRPr="00DC5EAC">
        <w:rPr>
          <w:rFonts w:ascii="Times New Roman" w:eastAsia="Times New Roman" w:hAnsi="Times New Roman" w:cs="Times New Roman"/>
          <w:sz w:val="28"/>
          <w:szCs w:val="28"/>
          <w:lang w:eastAsia="ru-RU"/>
        </w:rPr>
        <w:t xml:space="preserve">1000/ 86400 </w:t>
      </w:r>
      <w:r w:rsidRPr="00DC5EAC">
        <w:rPr>
          <w:rFonts w:ascii="Times New Roman" w:eastAsia="Times New Roman" w:hAnsi="Times New Roman" w:cs="Times New Roman"/>
          <w:sz w:val="28"/>
          <w:szCs w:val="28"/>
          <w:lang w:val="en-US" w:eastAsia="ru-RU"/>
        </w:rPr>
        <w:t>x</w:t>
      </w:r>
      <w:r w:rsidRPr="00DC5EAC">
        <w:rPr>
          <w:rFonts w:ascii="Times New Roman" w:eastAsia="Times New Roman" w:hAnsi="Times New Roman" w:cs="Times New Roman"/>
          <w:sz w:val="28"/>
          <w:szCs w:val="28"/>
          <w:lang w:eastAsia="ru-RU"/>
        </w:rPr>
        <w:t xml:space="preserve"> 4,3 </w:t>
      </w:r>
      <w:r w:rsidRPr="00DC5EAC">
        <w:rPr>
          <w:rFonts w:ascii="Times New Roman" w:eastAsia="Times New Roman" w:hAnsi="Times New Roman" w:cs="Times New Roman"/>
          <w:sz w:val="28"/>
          <w:szCs w:val="28"/>
          <w:lang w:val="en-US" w:eastAsia="ru-RU"/>
        </w:rPr>
        <w:t>x</w:t>
      </w:r>
      <w:r w:rsidRPr="00DC5EAC">
        <w:rPr>
          <w:rFonts w:ascii="Times New Roman" w:eastAsia="Times New Roman" w:hAnsi="Times New Roman" w:cs="Times New Roman"/>
          <w:sz w:val="28"/>
          <w:szCs w:val="28"/>
          <w:lang w:eastAsia="ru-RU"/>
        </w:rPr>
        <w:t xml:space="preserve"> 445= </w:t>
      </w:r>
      <w:r w:rsidRPr="00DC5EAC">
        <w:rPr>
          <w:rFonts w:ascii="Times New Roman" w:eastAsia="Times New Roman" w:hAnsi="Times New Roman" w:cs="Times New Roman"/>
          <w:b/>
          <w:bCs/>
          <w:sz w:val="28"/>
          <w:szCs w:val="28"/>
          <w:lang w:eastAsia="ru-RU"/>
        </w:rPr>
        <w:t xml:space="preserve">22,147027 (грамм) </w:t>
      </w:r>
    </w:p>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 xml:space="preserve">В результате исследований была подтверждена информация об отрицательном влиянии автомобильных выбросов на окружающую среду и </w:t>
      </w:r>
      <w:r w:rsidRPr="00DC5EAC">
        <w:rPr>
          <w:rFonts w:ascii="Times New Roman" w:eastAsia="Times New Roman" w:hAnsi="Times New Roman" w:cs="Times New Roman"/>
          <w:sz w:val="28"/>
          <w:szCs w:val="28"/>
          <w:lang w:eastAsia="ru-RU"/>
        </w:rPr>
        <w:lastRenderedPageBreak/>
        <w:t>человека. Выявлены загрязняющи</w:t>
      </w:r>
      <w:r>
        <w:rPr>
          <w:rFonts w:ascii="Times New Roman" w:eastAsia="Times New Roman" w:hAnsi="Times New Roman" w:cs="Times New Roman"/>
          <w:sz w:val="28"/>
          <w:szCs w:val="28"/>
          <w:lang w:eastAsia="ru-RU"/>
        </w:rPr>
        <w:t xml:space="preserve">е элементы, которые делятся на </w:t>
      </w:r>
      <w:r w:rsidRPr="00DC5EAC">
        <w:rPr>
          <w:rFonts w:ascii="Times New Roman" w:eastAsia="Times New Roman" w:hAnsi="Times New Roman" w:cs="Times New Roman"/>
          <w:sz w:val="28"/>
          <w:szCs w:val="28"/>
          <w:lang w:eastAsia="ru-RU"/>
        </w:rPr>
        <w:t xml:space="preserve">раздражающие, </w:t>
      </w:r>
      <w:proofErr w:type="spellStart"/>
      <w:r w:rsidRPr="00DC5EAC">
        <w:rPr>
          <w:rFonts w:ascii="Times New Roman" w:eastAsia="Times New Roman" w:hAnsi="Times New Roman" w:cs="Times New Roman"/>
          <w:sz w:val="28"/>
          <w:szCs w:val="28"/>
          <w:lang w:eastAsia="ru-RU"/>
        </w:rPr>
        <w:t>противоплазматические</w:t>
      </w:r>
      <w:proofErr w:type="spellEnd"/>
      <w:r w:rsidRPr="00DC5EAC">
        <w:rPr>
          <w:rFonts w:ascii="Times New Roman" w:eastAsia="Times New Roman" w:hAnsi="Times New Roman" w:cs="Times New Roman"/>
          <w:sz w:val="28"/>
          <w:szCs w:val="28"/>
          <w:lang w:eastAsia="ru-RU"/>
        </w:rPr>
        <w:t xml:space="preserve"> яды, </w:t>
      </w:r>
      <w:proofErr w:type="spellStart"/>
      <w:r w:rsidRPr="00DC5EAC">
        <w:rPr>
          <w:rFonts w:ascii="Times New Roman" w:eastAsia="Times New Roman" w:hAnsi="Times New Roman" w:cs="Times New Roman"/>
          <w:sz w:val="28"/>
          <w:szCs w:val="28"/>
          <w:lang w:eastAsia="ru-RU"/>
        </w:rPr>
        <w:t>окислительно</w:t>
      </w:r>
      <w:proofErr w:type="spellEnd"/>
      <w:r w:rsidRPr="00DC5EAC">
        <w:rPr>
          <w:rFonts w:ascii="Times New Roman" w:eastAsia="Times New Roman" w:hAnsi="Times New Roman" w:cs="Times New Roman"/>
          <w:sz w:val="28"/>
          <w:szCs w:val="28"/>
          <w:lang w:eastAsia="ru-RU"/>
        </w:rPr>
        <w:t xml:space="preserve">-восстановительные и сажу, которая усиливает токсичность остальных выбросов. </w:t>
      </w:r>
    </w:p>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В результате практической части работы определено количество автомобильного транспорта, который проезжает в то время, когда ученики идут в школу или возвращаютс</w:t>
      </w:r>
      <w:r>
        <w:rPr>
          <w:rFonts w:ascii="Times New Roman" w:eastAsia="Times New Roman" w:hAnsi="Times New Roman" w:cs="Times New Roman"/>
          <w:sz w:val="28"/>
          <w:szCs w:val="28"/>
          <w:lang w:eastAsia="ru-RU"/>
        </w:rPr>
        <w:t>я домой. За период исследования</w:t>
      </w:r>
      <w:r w:rsidRPr="00DC5EAC">
        <w:rPr>
          <w:rFonts w:ascii="Times New Roman" w:eastAsia="Times New Roman" w:hAnsi="Times New Roman" w:cs="Times New Roman"/>
          <w:sz w:val="28"/>
          <w:szCs w:val="28"/>
          <w:lang w:eastAsia="ru-RU"/>
        </w:rPr>
        <w:t xml:space="preserve"> проехало 445 автомобилей. Каждый из них выбрасывал в атмосферу отравляющие вещества.</w:t>
      </w:r>
    </w:p>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Используя разработанну</w:t>
      </w:r>
      <w:r>
        <w:rPr>
          <w:rFonts w:ascii="Times New Roman" w:eastAsia="Times New Roman" w:hAnsi="Times New Roman" w:cs="Times New Roman"/>
          <w:sz w:val="28"/>
          <w:szCs w:val="28"/>
          <w:lang w:eastAsia="ru-RU"/>
        </w:rPr>
        <w:t xml:space="preserve">ю методику, выявлено количество веществ, </w:t>
      </w:r>
      <w:r w:rsidRPr="00DC5EAC">
        <w:rPr>
          <w:rFonts w:ascii="Times New Roman" w:eastAsia="Times New Roman" w:hAnsi="Times New Roman" w:cs="Times New Roman"/>
          <w:sz w:val="28"/>
          <w:szCs w:val="28"/>
          <w:lang w:eastAsia="ru-RU"/>
        </w:rPr>
        <w:t xml:space="preserve">поступивших в атмосферу. За время наблюдений (38 часов 45 минут) автомобили проезжали всего 1886,8секунд, что составляет </w:t>
      </w:r>
      <w:r w:rsidRPr="00DC5EAC">
        <w:rPr>
          <w:rFonts w:ascii="Times New Roman" w:eastAsia="Times New Roman" w:hAnsi="Times New Roman" w:cs="Times New Roman"/>
          <w:b/>
          <w:bCs/>
          <w:sz w:val="28"/>
          <w:szCs w:val="28"/>
          <w:lang w:eastAsia="ru-RU"/>
        </w:rPr>
        <w:t>31 минуту 44 секунды</w:t>
      </w:r>
      <w:r w:rsidRPr="00DC5EAC">
        <w:rPr>
          <w:rFonts w:ascii="Times New Roman" w:eastAsia="Times New Roman" w:hAnsi="Times New Roman" w:cs="Times New Roman"/>
          <w:sz w:val="28"/>
          <w:szCs w:val="28"/>
          <w:lang w:eastAsia="ru-RU"/>
        </w:rPr>
        <w:t xml:space="preserve">. За эти минуты в атмосферу попало чуть больше </w:t>
      </w:r>
      <w:smartTag w:uri="urn:schemas-microsoft-com:office:smarttags" w:element="metricconverter">
        <w:smartTagPr>
          <w:attr w:name="ProductID" w:val="22 граммов"/>
        </w:smartTagPr>
        <w:r w:rsidRPr="00DC5EAC">
          <w:rPr>
            <w:rFonts w:ascii="Times New Roman" w:eastAsia="Times New Roman" w:hAnsi="Times New Roman" w:cs="Times New Roman"/>
            <w:b/>
            <w:bCs/>
            <w:sz w:val="28"/>
            <w:szCs w:val="28"/>
            <w:lang w:eastAsia="ru-RU"/>
          </w:rPr>
          <w:t>22 граммов</w:t>
        </w:r>
      </w:smartTag>
      <w:r w:rsidRPr="00DC5EAC">
        <w:rPr>
          <w:rFonts w:ascii="Times New Roman" w:eastAsia="Times New Roman" w:hAnsi="Times New Roman" w:cs="Times New Roman"/>
          <w:b/>
          <w:bCs/>
          <w:sz w:val="28"/>
          <w:szCs w:val="28"/>
          <w:lang w:eastAsia="ru-RU"/>
        </w:rPr>
        <w:t xml:space="preserve"> выбросов</w:t>
      </w:r>
      <w:r w:rsidRPr="00DC5EAC">
        <w:rPr>
          <w:rFonts w:ascii="Times New Roman" w:eastAsia="Times New Roman" w:hAnsi="Times New Roman" w:cs="Times New Roman"/>
          <w:sz w:val="28"/>
          <w:szCs w:val="28"/>
          <w:lang w:eastAsia="ru-RU"/>
        </w:rPr>
        <w:t>. Если подсчитать, сколько выбросов попадает в воздух в течение учебного года, то цифра получается существенной</w:t>
      </w:r>
      <w:r>
        <w:rPr>
          <w:rFonts w:ascii="Times New Roman" w:eastAsia="Times New Roman" w:hAnsi="Times New Roman" w:cs="Times New Roman"/>
          <w:sz w:val="28"/>
          <w:szCs w:val="28"/>
          <w:lang w:eastAsia="ru-RU"/>
        </w:rPr>
        <w:t>:</w:t>
      </w:r>
    </w:p>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216</w:t>
      </w:r>
      <w:r w:rsidRPr="00DC5EAC">
        <w:rPr>
          <w:rFonts w:ascii="Times New Roman" w:eastAsia="Times New Roman" w:hAnsi="Times New Roman" w:cs="Times New Roman"/>
          <w:sz w:val="28"/>
          <w:szCs w:val="28"/>
          <w:lang w:val="en-US" w:eastAsia="ru-RU"/>
        </w:rPr>
        <w:t>x</w:t>
      </w:r>
      <w:r w:rsidRPr="00DC5EAC">
        <w:rPr>
          <w:rFonts w:ascii="Times New Roman" w:eastAsia="Times New Roman" w:hAnsi="Times New Roman" w:cs="Times New Roman"/>
          <w:sz w:val="28"/>
          <w:szCs w:val="28"/>
          <w:lang w:eastAsia="ru-RU"/>
        </w:rPr>
        <w:t xml:space="preserve"> 22= 4752 грамма или </w:t>
      </w:r>
      <w:smartTag w:uri="urn:schemas-microsoft-com:office:smarttags" w:element="metricconverter">
        <w:smartTagPr>
          <w:attr w:name="ProductID" w:val="4 кг"/>
        </w:smartTagPr>
        <w:r w:rsidRPr="00DC5EAC">
          <w:rPr>
            <w:rFonts w:ascii="Times New Roman" w:eastAsia="Times New Roman" w:hAnsi="Times New Roman" w:cs="Times New Roman"/>
            <w:sz w:val="28"/>
            <w:szCs w:val="28"/>
            <w:lang w:eastAsia="ru-RU"/>
          </w:rPr>
          <w:t>4 кг</w:t>
        </w:r>
      </w:smartTag>
      <w:r w:rsidRPr="00DC5EAC">
        <w:rPr>
          <w:rFonts w:ascii="Times New Roman" w:eastAsia="Times New Roman" w:hAnsi="Times New Roman" w:cs="Times New Roman"/>
          <w:sz w:val="28"/>
          <w:szCs w:val="28"/>
          <w:lang w:eastAsia="ru-RU"/>
        </w:rPr>
        <w:t xml:space="preserve"> 752 грамма</w:t>
      </w:r>
    </w:p>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течение 9 лет обучения в школе:</w:t>
      </w:r>
    </w:p>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 xml:space="preserve">1) 4752 </w:t>
      </w:r>
      <w:r w:rsidRPr="00DC5EAC">
        <w:rPr>
          <w:rFonts w:ascii="Times New Roman" w:eastAsia="Times New Roman" w:hAnsi="Times New Roman" w:cs="Times New Roman"/>
          <w:sz w:val="28"/>
          <w:szCs w:val="28"/>
          <w:lang w:val="en-US" w:eastAsia="ru-RU"/>
        </w:rPr>
        <w:t>x</w:t>
      </w:r>
      <w:r w:rsidRPr="00DC5EAC">
        <w:rPr>
          <w:rFonts w:ascii="Times New Roman" w:eastAsia="Times New Roman" w:hAnsi="Times New Roman" w:cs="Times New Roman"/>
          <w:sz w:val="28"/>
          <w:szCs w:val="28"/>
          <w:lang w:eastAsia="ru-RU"/>
        </w:rPr>
        <w:t xml:space="preserve"> 9 = 42768 </w:t>
      </w:r>
      <w:proofErr w:type="gramStart"/>
      <w:r w:rsidRPr="00DC5EAC">
        <w:rPr>
          <w:rFonts w:ascii="Times New Roman" w:eastAsia="Times New Roman" w:hAnsi="Times New Roman" w:cs="Times New Roman"/>
          <w:sz w:val="28"/>
          <w:szCs w:val="28"/>
          <w:lang w:eastAsia="ru-RU"/>
        </w:rPr>
        <w:t>грамма  или</w:t>
      </w:r>
      <w:proofErr w:type="gramEnd"/>
      <w:r w:rsidRPr="00DC5EAC">
        <w:rPr>
          <w:rFonts w:ascii="Times New Roman" w:eastAsia="Times New Roman" w:hAnsi="Times New Roman" w:cs="Times New Roman"/>
          <w:sz w:val="28"/>
          <w:szCs w:val="28"/>
          <w:lang w:eastAsia="ru-RU"/>
        </w:rPr>
        <w:t xml:space="preserve"> 42 кг 768 грамма</w:t>
      </w:r>
    </w:p>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2) 42768: 85= 503,2 (грамм на каждого ученика школы в течение 9 лет учебы)</w:t>
      </w:r>
    </w:p>
    <w:p w:rsidR="008F6B22" w:rsidRPr="003B6BF4"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Вредное воздействие отравляющих веществ на учеников нашей школы снижено т.к. наша школа стои</w:t>
      </w:r>
      <w:r>
        <w:rPr>
          <w:rFonts w:ascii="Times New Roman" w:eastAsia="Times New Roman" w:hAnsi="Times New Roman" w:cs="Times New Roman"/>
          <w:sz w:val="28"/>
          <w:szCs w:val="28"/>
          <w:lang w:eastAsia="ru-RU"/>
        </w:rPr>
        <w:t xml:space="preserve">т в стороне от главной дороги, </w:t>
      </w:r>
      <w:r w:rsidRPr="00DC5EAC">
        <w:rPr>
          <w:rFonts w:ascii="Times New Roman" w:eastAsia="Times New Roman" w:hAnsi="Times New Roman" w:cs="Times New Roman"/>
          <w:sz w:val="28"/>
          <w:szCs w:val="28"/>
          <w:lang w:eastAsia="ru-RU"/>
        </w:rPr>
        <w:t>на которой поток машин гораздо больше и имеет насаждения деревьев. Деревья и кустарники в весенний и осенний период задерживают на своей листве твердые</w:t>
      </w:r>
      <w:r>
        <w:rPr>
          <w:rFonts w:ascii="Times New Roman" w:eastAsia="Times New Roman" w:hAnsi="Times New Roman" w:cs="Times New Roman"/>
          <w:sz w:val="28"/>
          <w:szCs w:val="28"/>
          <w:lang w:eastAsia="ru-RU"/>
        </w:rPr>
        <w:t xml:space="preserve"> частицы и снижают их попадание</w:t>
      </w:r>
      <w:r w:rsidRPr="00DC5EAC">
        <w:rPr>
          <w:rFonts w:ascii="Times New Roman" w:eastAsia="Times New Roman" w:hAnsi="Times New Roman" w:cs="Times New Roman"/>
          <w:sz w:val="28"/>
          <w:szCs w:val="28"/>
          <w:lang w:eastAsia="ru-RU"/>
        </w:rPr>
        <w:t xml:space="preserve"> в дыхательные органы человека.</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p>
    <w:p w:rsidR="008F6B22" w:rsidRPr="00A97FCC" w:rsidRDefault="008F6B22" w:rsidP="008F6B22">
      <w:pPr>
        <w:spacing w:after="0" w:line="240" w:lineRule="auto"/>
        <w:ind w:left="-284" w:firstLine="567"/>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2.2 Проведение анкетирования и анализ результатов</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По данной анкете было опрошено 15 водителей, по</w:t>
      </w:r>
      <w:r>
        <w:rPr>
          <w:rFonts w:ascii="Times New Roman" w:eastAsia="Calibri" w:hAnsi="Times New Roman" w:cs="Times New Roman"/>
          <w:sz w:val="28"/>
          <w:szCs w:val="28"/>
        </w:rPr>
        <w:t>лученные ответы приведены ниже:</w:t>
      </w:r>
    </w:p>
    <w:p w:rsidR="008F6B22" w:rsidRPr="00DC5EAC" w:rsidRDefault="008F6B22" w:rsidP="008F6B22">
      <w:pPr>
        <w:spacing w:after="0" w:line="240" w:lineRule="auto"/>
        <w:ind w:left="-284" w:firstLine="567"/>
        <w:contextualSpacing/>
        <w:rPr>
          <w:rFonts w:ascii="Times New Roman" w:eastAsia="Calibri" w:hAnsi="Times New Roman" w:cs="Times New Roman"/>
          <w:i/>
          <w:sz w:val="28"/>
          <w:szCs w:val="28"/>
        </w:rPr>
      </w:pPr>
      <w:r w:rsidRPr="00DC5EAC">
        <w:rPr>
          <w:rFonts w:ascii="Times New Roman" w:eastAsia="Calibri" w:hAnsi="Times New Roman" w:cs="Times New Roman"/>
          <w:i/>
          <w:sz w:val="28"/>
          <w:szCs w:val="28"/>
        </w:rPr>
        <w:t>Анкета «Изучение влияния автотранспорта на окружающую среду населенного пункта»:</w:t>
      </w:r>
    </w:p>
    <w:p w:rsidR="008F6B22" w:rsidRPr="00DC5EAC" w:rsidRDefault="008F6B22" w:rsidP="008F6B22">
      <w:pPr>
        <w:numPr>
          <w:ilvl w:val="0"/>
          <w:numId w:val="2"/>
        </w:numPr>
        <w:spacing w:after="0" w:line="240" w:lineRule="auto"/>
        <w:ind w:left="142" w:hanging="568"/>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Какой критерий был для вас основным при покупке автомобиля? </w:t>
      </w:r>
    </w:p>
    <w:p w:rsidR="008F6B22" w:rsidRPr="00DC5EAC" w:rsidRDefault="008F6B22" w:rsidP="008F6B22">
      <w:pPr>
        <w:spacing w:after="0" w:line="240" w:lineRule="auto"/>
        <w:ind w:left="142" w:hanging="568"/>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      А. Престижность марки – </w:t>
      </w:r>
      <w:proofErr w:type="gramStart"/>
      <w:r w:rsidRPr="00DC5EAC">
        <w:rPr>
          <w:rFonts w:ascii="Times New Roman" w:eastAsia="Calibri" w:hAnsi="Times New Roman" w:cs="Times New Roman"/>
          <w:sz w:val="28"/>
          <w:szCs w:val="28"/>
        </w:rPr>
        <w:t>6  Б.</w:t>
      </w:r>
      <w:proofErr w:type="gramEnd"/>
      <w:r w:rsidRPr="00DC5EAC">
        <w:rPr>
          <w:rFonts w:ascii="Times New Roman" w:eastAsia="Calibri" w:hAnsi="Times New Roman" w:cs="Times New Roman"/>
          <w:sz w:val="28"/>
          <w:szCs w:val="28"/>
        </w:rPr>
        <w:t xml:space="preserve"> Экономичность – 21  В. Потребности семьи -20</w:t>
      </w:r>
    </w:p>
    <w:p w:rsidR="008F6B22" w:rsidRPr="00DC5EAC" w:rsidRDefault="008F6B22" w:rsidP="008F6B22">
      <w:pPr>
        <w:spacing w:after="0" w:line="240" w:lineRule="auto"/>
        <w:ind w:left="142" w:hanging="568"/>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      Г.   Минимальная цена автомобиля - 3</w:t>
      </w:r>
    </w:p>
    <w:p w:rsidR="008F6B22" w:rsidRPr="00DC5EAC" w:rsidRDefault="008F6B22" w:rsidP="008F6B22">
      <w:pPr>
        <w:numPr>
          <w:ilvl w:val="0"/>
          <w:numId w:val="2"/>
        </w:numPr>
        <w:spacing w:after="0" w:line="240" w:lineRule="auto"/>
        <w:ind w:left="142" w:hanging="568"/>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Пользуетесь ли вы общественным транспортом? </w:t>
      </w:r>
    </w:p>
    <w:p w:rsidR="008F6B22" w:rsidRPr="00DC5EAC" w:rsidRDefault="008F6B22" w:rsidP="008F6B22">
      <w:pPr>
        <w:spacing w:after="0" w:line="240" w:lineRule="auto"/>
        <w:ind w:left="142" w:hanging="568"/>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      </w:t>
      </w:r>
      <w:proofErr w:type="spellStart"/>
      <w:r w:rsidRPr="00DC5EAC">
        <w:rPr>
          <w:rFonts w:ascii="Times New Roman" w:eastAsia="Calibri" w:hAnsi="Times New Roman" w:cs="Times New Roman"/>
          <w:sz w:val="28"/>
          <w:szCs w:val="28"/>
        </w:rPr>
        <w:t>А.Да</w:t>
      </w:r>
      <w:proofErr w:type="spellEnd"/>
      <w:r w:rsidRPr="00DC5EAC">
        <w:rPr>
          <w:rFonts w:ascii="Times New Roman" w:eastAsia="Calibri" w:hAnsi="Times New Roman" w:cs="Times New Roman"/>
          <w:sz w:val="28"/>
          <w:szCs w:val="28"/>
        </w:rPr>
        <w:t xml:space="preserve"> – </w:t>
      </w:r>
      <w:proofErr w:type="gramStart"/>
      <w:r w:rsidRPr="00DC5EAC">
        <w:rPr>
          <w:rFonts w:ascii="Times New Roman" w:eastAsia="Calibri" w:hAnsi="Times New Roman" w:cs="Times New Roman"/>
          <w:sz w:val="28"/>
          <w:szCs w:val="28"/>
        </w:rPr>
        <w:t>4  Б.</w:t>
      </w:r>
      <w:proofErr w:type="gramEnd"/>
      <w:r w:rsidRPr="00DC5EAC">
        <w:rPr>
          <w:rFonts w:ascii="Times New Roman" w:eastAsia="Calibri" w:hAnsi="Times New Roman" w:cs="Times New Roman"/>
          <w:sz w:val="28"/>
          <w:szCs w:val="28"/>
        </w:rPr>
        <w:t xml:space="preserve"> Нет – 38 В. Иногда - 8</w:t>
      </w:r>
    </w:p>
    <w:p w:rsidR="008F6B22" w:rsidRPr="00DC5EAC" w:rsidRDefault="008F6B22" w:rsidP="008F6B22">
      <w:pPr>
        <w:numPr>
          <w:ilvl w:val="0"/>
          <w:numId w:val="2"/>
        </w:numPr>
        <w:spacing w:after="0" w:line="240" w:lineRule="auto"/>
        <w:ind w:left="142" w:hanging="568"/>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Водите ли вы машину с умеренной скоростью?</w:t>
      </w:r>
    </w:p>
    <w:p w:rsidR="008F6B22" w:rsidRPr="00DC5EAC" w:rsidRDefault="008F6B22" w:rsidP="008F6B22">
      <w:pPr>
        <w:spacing w:after="0" w:line="240" w:lineRule="auto"/>
        <w:ind w:left="142" w:hanging="568"/>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       </w:t>
      </w:r>
      <w:proofErr w:type="spellStart"/>
      <w:r w:rsidRPr="00DC5EAC">
        <w:rPr>
          <w:rFonts w:ascii="Times New Roman" w:eastAsia="Calibri" w:hAnsi="Times New Roman" w:cs="Times New Roman"/>
          <w:sz w:val="28"/>
          <w:szCs w:val="28"/>
        </w:rPr>
        <w:t>А.Да</w:t>
      </w:r>
      <w:proofErr w:type="spellEnd"/>
      <w:r w:rsidRPr="00DC5EAC">
        <w:rPr>
          <w:rFonts w:ascii="Times New Roman" w:eastAsia="Calibri" w:hAnsi="Times New Roman" w:cs="Times New Roman"/>
          <w:sz w:val="28"/>
          <w:szCs w:val="28"/>
        </w:rPr>
        <w:t xml:space="preserve"> – </w:t>
      </w:r>
      <w:proofErr w:type="gramStart"/>
      <w:r w:rsidRPr="00DC5EAC">
        <w:rPr>
          <w:rFonts w:ascii="Times New Roman" w:eastAsia="Calibri" w:hAnsi="Times New Roman" w:cs="Times New Roman"/>
          <w:sz w:val="28"/>
          <w:szCs w:val="28"/>
        </w:rPr>
        <w:t xml:space="preserve">30  </w:t>
      </w:r>
      <w:proofErr w:type="spellStart"/>
      <w:r w:rsidRPr="00DC5EAC">
        <w:rPr>
          <w:rFonts w:ascii="Times New Roman" w:eastAsia="Calibri" w:hAnsi="Times New Roman" w:cs="Times New Roman"/>
          <w:sz w:val="28"/>
          <w:szCs w:val="28"/>
        </w:rPr>
        <w:t>Б.Нет</w:t>
      </w:r>
      <w:proofErr w:type="spellEnd"/>
      <w:proofErr w:type="gramEnd"/>
      <w:r w:rsidRPr="00DC5EAC">
        <w:rPr>
          <w:rFonts w:ascii="Times New Roman" w:eastAsia="Calibri" w:hAnsi="Times New Roman" w:cs="Times New Roman"/>
          <w:sz w:val="28"/>
          <w:szCs w:val="28"/>
        </w:rPr>
        <w:t xml:space="preserve"> -5  </w:t>
      </w:r>
      <w:proofErr w:type="spellStart"/>
      <w:r w:rsidRPr="00DC5EAC">
        <w:rPr>
          <w:rFonts w:ascii="Times New Roman" w:eastAsia="Calibri" w:hAnsi="Times New Roman" w:cs="Times New Roman"/>
          <w:sz w:val="28"/>
          <w:szCs w:val="28"/>
        </w:rPr>
        <w:t>В.Иногда</w:t>
      </w:r>
      <w:proofErr w:type="spellEnd"/>
      <w:r w:rsidRPr="00DC5EAC">
        <w:rPr>
          <w:rFonts w:ascii="Times New Roman" w:eastAsia="Calibri" w:hAnsi="Times New Roman" w:cs="Times New Roman"/>
          <w:sz w:val="28"/>
          <w:szCs w:val="28"/>
        </w:rPr>
        <w:t xml:space="preserve"> - 15</w:t>
      </w:r>
    </w:p>
    <w:p w:rsidR="008F6B22" w:rsidRPr="00DC5EAC" w:rsidRDefault="008F6B22" w:rsidP="008F6B22">
      <w:pPr>
        <w:numPr>
          <w:ilvl w:val="0"/>
          <w:numId w:val="2"/>
        </w:numPr>
        <w:spacing w:after="0" w:line="240" w:lineRule="auto"/>
        <w:ind w:left="142" w:hanging="568"/>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«Гоняете» ли вы двигатель в холостом режиме?</w:t>
      </w:r>
    </w:p>
    <w:p w:rsidR="008F6B22" w:rsidRPr="00DC5EAC" w:rsidRDefault="008F6B22" w:rsidP="008F6B22">
      <w:pPr>
        <w:spacing w:after="0" w:line="240" w:lineRule="auto"/>
        <w:ind w:left="142" w:hanging="568"/>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       А. Да -</w:t>
      </w:r>
      <w:proofErr w:type="gramStart"/>
      <w:r w:rsidRPr="00DC5EAC">
        <w:rPr>
          <w:rFonts w:ascii="Times New Roman" w:eastAsia="Calibri" w:hAnsi="Times New Roman" w:cs="Times New Roman"/>
          <w:sz w:val="28"/>
          <w:szCs w:val="28"/>
        </w:rPr>
        <w:t xml:space="preserve">9  </w:t>
      </w:r>
      <w:proofErr w:type="spellStart"/>
      <w:r w:rsidRPr="00DC5EAC">
        <w:rPr>
          <w:rFonts w:ascii="Times New Roman" w:eastAsia="Calibri" w:hAnsi="Times New Roman" w:cs="Times New Roman"/>
          <w:sz w:val="28"/>
          <w:szCs w:val="28"/>
        </w:rPr>
        <w:t>Б.Нет</w:t>
      </w:r>
      <w:proofErr w:type="spellEnd"/>
      <w:proofErr w:type="gramEnd"/>
      <w:r w:rsidRPr="00DC5EAC">
        <w:rPr>
          <w:rFonts w:ascii="Times New Roman" w:eastAsia="Calibri" w:hAnsi="Times New Roman" w:cs="Times New Roman"/>
          <w:sz w:val="28"/>
          <w:szCs w:val="28"/>
        </w:rPr>
        <w:t xml:space="preserve"> -3  </w:t>
      </w:r>
      <w:proofErr w:type="spellStart"/>
      <w:r w:rsidRPr="00DC5EAC">
        <w:rPr>
          <w:rFonts w:ascii="Times New Roman" w:eastAsia="Calibri" w:hAnsi="Times New Roman" w:cs="Times New Roman"/>
          <w:sz w:val="28"/>
          <w:szCs w:val="28"/>
        </w:rPr>
        <w:t>В.Иногда</w:t>
      </w:r>
      <w:proofErr w:type="spellEnd"/>
      <w:r w:rsidRPr="00DC5EAC">
        <w:rPr>
          <w:rFonts w:ascii="Times New Roman" w:eastAsia="Calibri" w:hAnsi="Times New Roman" w:cs="Times New Roman"/>
          <w:sz w:val="28"/>
          <w:szCs w:val="28"/>
        </w:rPr>
        <w:t xml:space="preserve"> -38</w:t>
      </w:r>
    </w:p>
    <w:p w:rsidR="008F6B22" w:rsidRPr="00DC5EAC" w:rsidRDefault="008F6B22" w:rsidP="008F6B22">
      <w:pPr>
        <w:numPr>
          <w:ilvl w:val="0"/>
          <w:numId w:val="2"/>
        </w:numPr>
        <w:spacing w:after="0" w:line="240" w:lineRule="auto"/>
        <w:ind w:left="142" w:hanging="568"/>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Регулярно ли вы проводите профилактику, держите в исправности воздушные и масляные фильтры?</w:t>
      </w:r>
    </w:p>
    <w:p w:rsidR="008F6B22" w:rsidRPr="00DC5EAC" w:rsidRDefault="008F6B22" w:rsidP="008F6B22">
      <w:pPr>
        <w:spacing w:after="0" w:line="240" w:lineRule="auto"/>
        <w:ind w:left="142" w:hanging="568"/>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      А. Да -</w:t>
      </w:r>
      <w:proofErr w:type="gramStart"/>
      <w:r w:rsidRPr="00DC5EAC">
        <w:rPr>
          <w:rFonts w:ascii="Times New Roman" w:eastAsia="Calibri" w:hAnsi="Times New Roman" w:cs="Times New Roman"/>
          <w:sz w:val="28"/>
          <w:szCs w:val="28"/>
        </w:rPr>
        <w:t xml:space="preserve">21  </w:t>
      </w:r>
      <w:proofErr w:type="spellStart"/>
      <w:r w:rsidRPr="00DC5EAC">
        <w:rPr>
          <w:rFonts w:ascii="Times New Roman" w:eastAsia="Calibri" w:hAnsi="Times New Roman" w:cs="Times New Roman"/>
          <w:sz w:val="28"/>
          <w:szCs w:val="28"/>
        </w:rPr>
        <w:t>Б.Нет</w:t>
      </w:r>
      <w:proofErr w:type="spellEnd"/>
      <w:proofErr w:type="gramEnd"/>
      <w:r w:rsidRPr="00DC5EAC">
        <w:rPr>
          <w:rFonts w:ascii="Times New Roman" w:eastAsia="Calibri" w:hAnsi="Times New Roman" w:cs="Times New Roman"/>
          <w:sz w:val="28"/>
          <w:szCs w:val="28"/>
        </w:rPr>
        <w:t xml:space="preserve"> -1  </w:t>
      </w:r>
      <w:proofErr w:type="spellStart"/>
      <w:r w:rsidRPr="00DC5EAC">
        <w:rPr>
          <w:rFonts w:ascii="Times New Roman" w:eastAsia="Calibri" w:hAnsi="Times New Roman" w:cs="Times New Roman"/>
          <w:sz w:val="28"/>
          <w:szCs w:val="28"/>
        </w:rPr>
        <w:t>В.Иногда</w:t>
      </w:r>
      <w:proofErr w:type="spellEnd"/>
      <w:r w:rsidRPr="00DC5EAC">
        <w:rPr>
          <w:rFonts w:ascii="Times New Roman" w:eastAsia="Calibri" w:hAnsi="Times New Roman" w:cs="Times New Roman"/>
          <w:sz w:val="28"/>
          <w:szCs w:val="28"/>
        </w:rPr>
        <w:t xml:space="preserve"> -28</w:t>
      </w:r>
    </w:p>
    <w:p w:rsidR="008F6B22" w:rsidRPr="00DC5EAC" w:rsidRDefault="008F6B22" w:rsidP="008F6B22">
      <w:pPr>
        <w:numPr>
          <w:ilvl w:val="0"/>
          <w:numId w:val="2"/>
        </w:numPr>
        <w:spacing w:after="0" w:line="240" w:lineRule="auto"/>
        <w:ind w:left="142" w:hanging="568"/>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Моете ли вы в летнее время машину в реке или пруду?</w:t>
      </w:r>
    </w:p>
    <w:p w:rsidR="008F6B22" w:rsidRPr="00DC5EAC" w:rsidRDefault="008F6B22" w:rsidP="008F6B22">
      <w:pPr>
        <w:spacing w:after="0" w:line="240" w:lineRule="auto"/>
        <w:ind w:left="142" w:hanging="568"/>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      А. Да -45 </w:t>
      </w:r>
      <w:proofErr w:type="spellStart"/>
      <w:r w:rsidRPr="00DC5EAC">
        <w:rPr>
          <w:rFonts w:ascii="Times New Roman" w:eastAsia="Calibri" w:hAnsi="Times New Roman" w:cs="Times New Roman"/>
          <w:sz w:val="28"/>
          <w:szCs w:val="28"/>
        </w:rPr>
        <w:t>Б.Нет</w:t>
      </w:r>
      <w:proofErr w:type="spellEnd"/>
      <w:r w:rsidRPr="00DC5EAC">
        <w:rPr>
          <w:rFonts w:ascii="Times New Roman" w:eastAsia="Calibri" w:hAnsi="Times New Roman" w:cs="Times New Roman"/>
          <w:sz w:val="28"/>
          <w:szCs w:val="28"/>
        </w:rPr>
        <w:t xml:space="preserve"> -5</w:t>
      </w:r>
    </w:p>
    <w:p w:rsidR="008F6B22" w:rsidRPr="00DC5EAC" w:rsidRDefault="008F6B22" w:rsidP="008F6B22">
      <w:pPr>
        <w:numPr>
          <w:ilvl w:val="0"/>
          <w:numId w:val="2"/>
        </w:numPr>
        <w:spacing w:after="0" w:line="240" w:lineRule="auto"/>
        <w:ind w:left="142" w:hanging="568"/>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lastRenderedPageBreak/>
        <w:t>Какая из причин, заставляющих вас следить за уровнем СО в автомобильных выхлопах, является наиболее веской?</w:t>
      </w:r>
    </w:p>
    <w:p w:rsidR="008F6B22" w:rsidRPr="00DC5EAC" w:rsidRDefault="008F6B22" w:rsidP="008F6B22">
      <w:pPr>
        <w:spacing w:after="0" w:line="240" w:lineRule="auto"/>
        <w:ind w:left="142" w:hanging="568"/>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      А. Вероятность быть оштрафованным ГАИ -2    Б.</w:t>
      </w:r>
      <w:r>
        <w:rPr>
          <w:rFonts w:ascii="Times New Roman" w:eastAsia="Calibri" w:hAnsi="Times New Roman" w:cs="Times New Roman"/>
          <w:sz w:val="28"/>
          <w:szCs w:val="28"/>
        </w:rPr>
        <w:t xml:space="preserve"> </w:t>
      </w:r>
      <w:r w:rsidRPr="00DC5EAC">
        <w:rPr>
          <w:rFonts w:ascii="Times New Roman" w:eastAsia="Calibri" w:hAnsi="Times New Roman" w:cs="Times New Roman"/>
          <w:sz w:val="28"/>
          <w:szCs w:val="28"/>
        </w:rPr>
        <w:t>Ответственность за   состояние воздуха в нашем селе -4   В.</w:t>
      </w:r>
      <w:r>
        <w:rPr>
          <w:rFonts w:ascii="Times New Roman" w:eastAsia="Calibri" w:hAnsi="Times New Roman" w:cs="Times New Roman"/>
          <w:sz w:val="28"/>
          <w:szCs w:val="28"/>
        </w:rPr>
        <w:t xml:space="preserve"> </w:t>
      </w:r>
      <w:r w:rsidRPr="00DC5EAC">
        <w:rPr>
          <w:rFonts w:ascii="Times New Roman" w:eastAsia="Calibri" w:hAnsi="Times New Roman" w:cs="Times New Roman"/>
          <w:sz w:val="28"/>
          <w:szCs w:val="28"/>
        </w:rPr>
        <w:t>Иные причины -44</w:t>
      </w:r>
    </w:p>
    <w:p w:rsidR="008F6B22" w:rsidRPr="00DC5EAC" w:rsidRDefault="008F6B22" w:rsidP="008F6B22">
      <w:pPr>
        <w:numPr>
          <w:ilvl w:val="0"/>
          <w:numId w:val="2"/>
        </w:numPr>
        <w:spacing w:after="0" w:line="240" w:lineRule="auto"/>
        <w:ind w:left="142" w:hanging="568"/>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Известно ли вам, что автомобильный транспорт – один из основных источников загрязнения воздуха в селе?</w:t>
      </w:r>
    </w:p>
    <w:p w:rsidR="008F6B22" w:rsidRPr="00DC5EAC" w:rsidRDefault="008F6B22" w:rsidP="008F6B22">
      <w:pPr>
        <w:spacing w:after="0" w:line="240" w:lineRule="auto"/>
        <w:ind w:left="142" w:hanging="568"/>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       А. Да -</w:t>
      </w:r>
      <w:r>
        <w:rPr>
          <w:rFonts w:ascii="Times New Roman" w:eastAsia="Calibri" w:hAnsi="Times New Roman" w:cs="Times New Roman"/>
          <w:sz w:val="28"/>
          <w:szCs w:val="28"/>
        </w:rPr>
        <w:t xml:space="preserve"> </w:t>
      </w:r>
      <w:proofErr w:type="gramStart"/>
      <w:r w:rsidRPr="00DC5EAC">
        <w:rPr>
          <w:rFonts w:ascii="Times New Roman" w:eastAsia="Calibri" w:hAnsi="Times New Roman" w:cs="Times New Roman"/>
          <w:sz w:val="28"/>
          <w:szCs w:val="28"/>
        </w:rPr>
        <w:t>41  Б.</w:t>
      </w:r>
      <w:proofErr w:type="gramEnd"/>
      <w:r>
        <w:rPr>
          <w:rFonts w:ascii="Times New Roman" w:eastAsia="Calibri" w:hAnsi="Times New Roman" w:cs="Times New Roman"/>
          <w:sz w:val="28"/>
          <w:szCs w:val="28"/>
        </w:rPr>
        <w:t xml:space="preserve"> </w:t>
      </w:r>
      <w:r w:rsidRPr="00DC5EAC">
        <w:rPr>
          <w:rFonts w:ascii="Times New Roman" w:eastAsia="Calibri" w:hAnsi="Times New Roman" w:cs="Times New Roman"/>
          <w:sz w:val="28"/>
          <w:szCs w:val="28"/>
        </w:rPr>
        <w:t>Нет – 3  В.</w:t>
      </w:r>
      <w:r>
        <w:rPr>
          <w:rFonts w:ascii="Times New Roman" w:eastAsia="Calibri" w:hAnsi="Times New Roman" w:cs="Times New Roman"/>
          <w:sz w:val="28"/>
          <w:szCs w:val="28"/>
        </w:rPr>
        <w:t xml:space="preserve"> </w:t>
      </w:r>
      <w:r w:rsidRPr="00DC5EAC">
        <w:rPr>
          <w:rFonts w:ascii="Times New Roman" w:eastAsia="Calibri" w:hAnsi="Times New Roman" w:cs="Times New Roman"/>
          <w:sz w:val="28"/>
          <w:szCs w:val="28"/>
        </w:rPr>
        <w:t>Для меня это не имеет значения -6</w:t>
      </w:r>
    </w:p>
    <w:p w:rsidR="008F6B22" w:rsidRPr="00DC5EAC" w:rsidRDefault="008F6B22" w:rsidP="008F6B22">
      <w:pPr>
        <w:numPr>
          <w:ilvl w:val="0"/>
          <w:numId w:val="2"/>
        </w:numPr>
        <w:spacing w:after="0" w:line="240" w:lineRule="auto"/>
        <w:ind w:left="142" w:hanging="568"/>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Приходилось ли вам испытывать недомогание из-за высокого уровня загазованности воздуха в селе? (головная </w:t>
      </w:r>
      <w:proofErr w:type="gramStart"/>
      <w:r w:rsidRPr="00DC5EAC">
        <w:rPr>
          <w:rFonts w:ascii="Times New Roman" w:eastAsia="Calibri" w:hAnsi="Times New Roman" w:cs="Times New Roman"/>
          <w:sz w:val="28"/>
          <w:szCs w:val="28"/>
        </w:rPr>
        <w:t>боль ,</w:t>
      </w:r>
      <w:proofErr w:type="gramEnd"/>
      <w:r w:rsidRPr="00DC5EAC">
        <w:rPr>
          <w:rFonts w:ascii="Times New Roman" w:eastAsia="Calibri" w:hAnsi="Times New Roman" w:cs="Times New Roman"/>
          <w:sz w:val="28"/>
          <w:szCs w:val="28"/>
        </w:rPr>
        <w:t xml:space="preserve"> резь в глазах, кашель и т.п.)</w:t>
      </w:r>
    </w:p>
    <w:p w:rsidR="008F6B22" w:rsidRPr="00DC5EAC" w:rsidRDefault="008F6B22" w:rsidP="008F6B22">
      <w:pPr>
        <w:spacing w:after="0" w:line="240" w:lineRule="auto"/>
        <w:ind w:left="142" w:hanging="568"/>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      А. Да -</w:t>
      </w:r>
      <w:proofErr w:type="gramStart"/>
      <w:r w:rsidRPr="00DC5EAC">
        <w:rPr>
          <w:rFonts w:ascii="Times New Roman" w:eastAsia="Calibri" w:hAnsi="Times New Roman" w:cs="Times New Roman"/>
          <w:sz w:val="28"/>
          <w:szCs w:val="28"/>
        </w:rPr>
        <w:t>1  Б.</w:t>
      </w:r>
      <w:proofErr w:type="gramEnd"/>
      <w:r>
        <w:rPr>
          <w:rFonts w:ascii="Times New Roman" w:eastAsia="Calibri" w:hAnsi="Times New Roman" w:cs="Times New Roman"/>
          <w:sz w:val="28"/>
          <w:szCs w:val="28"/>
        </w:rPr>
        <w:t xml:space="preserve"> </w:t>
      </w:r>
      <w:r w:rsidRPr="00DC5EAC">
        <w:rPr>
          <w:rFonts w:ascii="Times New Roman" w:eastAsia="Calibri" w:hAnsi="Times New Roman" w:cs="Times New Roman"/>
          <w:sz w:val="28"/>
          <w:szCs w:val="28"/>
        </w:rPr>
        <w:t>Очень редко -9  В.</w:t>
      </w:r>
      <w:r>
        <w:rPr>
          <w:rFonts w:ascii="Times New Roman" w:eastAsia="Calibri" w:hAnsi="Times New Roman" w:cs="Times New Roman"/>
          <w:sz w:val="28"/>
          <w:szCs w:val="28"/>
        </w:rPr>
        <w:t xml:space="preserve"> </w:t>
      </w:r>
      <w:r w:rsidRPr="00DC5EAC">
        <w:rPr>
          <w:rFonts w:ascii="Times New Roman" w:eastAsia="Calibri" w:hAnsi="Times New Roman" w:cs="Times New Roman"/>
          <w:sz w:val="28"/>
          <w:szCs w:val="28"/>
        </w:rPr>
        <w:t>Никогда -15  Г.</w:t>
      </w:r>
      <w:r>
        <w:rPr>
          <w:rFonts w:ascii="Times New Roman" w:eastAsia="Calibri" w:hAnsi="Times New Roman" w:cs="Times New Roman"/>
          <w:sz w:val="28"/>
          <w:szCs w:val="28"/>
        </w:rPr>
        <w:t xml:space="preserve"> </w:t>
      </w:r>
      <w:r w:rsidRPr="00DC5EAC">
        <w:rPr>
          <w:rFonts w:ascii="Times New Roman" w:eastAsia="Calibri" w:hAnsi="Times New Roman" w:cs="Times New Roman"/>
          <w:sz w:val="28"/>
          <w:szCs w:val="28"/>
        </w:rPr>
        <w:t>Затрудняюсь ответить -25</w:t>
      </w:r>
    </w:p>
    <w:p w:rsidR="008F6B22" w:rsidRPr="00DC5EAC" w:rsidRDefault="008F6B22" w:rsidP="008F6B22">
      <w:pPr>
        <w:numPr>
          <w:ilvl w:val="0"/>
          <w:numId w:val="2"/>
        </w:numPr>
        <w:spacing w:after="0" w:line="240" w:lineRule="auto"/>
        <w:ind w:left="142" w:hanging="568"/>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Автомобиль - друг или враг?</w:t>
      </w:r>
    </w:p>
    <w:p w:rsidR="008F6B22" w:rsidRPr="00DC5EAC" w:rsidRDefault="008F6B22" w:rsidP="008F6B22">
      <w:pPr>
        <w:spacing w:after="0" w:line="240" w:lineRule="auto"/>
        <w:ind w:left="142" w:hanging="568"/>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       А. Друг -37   </w:t>
      </w:r>
      <w:proofErr w:type="spellStart"/>
      <w:r w:rsidRPr="00DC5EAC">
        <w:rPr>
          <w:rFonts w:ascii="Times New Roman" w:eastAsia="Calibri" w:hAnsi="Times New Roman" w:cs="Times New Roman"/>
          <w:sz w:val="28"/>
          <w:szCs w:val="28"/>
        </w:rPr>
        <w:t>Б.Враг</w:t>
      </w:r>
      <w:proofErr w:type="spellEnd"/>
      <w:r w:rsidRPr="00DC5EAC">
        <w:rPr>
          <w:rFonts w:ascii="Times New Roman" w:eastAsia="Calibri" w:hAnsi="Times New Roman" w:cs="Times New Roman"/>
          <w:sz w:val="28"/>
          <w:szCs w:val="28"/>
        </w:rPr>
        <w:t xml:space="preserve"> -13</w:t>
      </w:r>
    </w:p>
    <w:p w:rsidR="008F6B22" w:rsidRPr="00ED47D9" w:rsidRDefault="008F6B22" w:rsidP="008F6B22">
      <w:pPr>
        <w:spacing w:after="0" w:line="240" w:lineRule="auto"/>
        <w:contextualSpacing/>
        <w:jc w:val="center"/>
        <w:rPr>
          <w:rFonts w:ascii="Times New Roman" w:eastAsia="Calibri" w:hAnsi="Times New Roman" w:cs="Times New Roman"/>
          <w:i/>
          <w:color w:val="000000"/>
          <w:sz w:val="28"/>
          <w:szCs w:val="28"/>
        </w:rPr>
      </w:pPr>
    </w:p>
    <w:p w:rsidR="008F6B22" w:rsidRPr="00294DD3" w:rsidRDefault="008F6B22" w:rsidP="008F6B22">
      <w:pPr>
        <w:spacing w:after="0" w:line="240" w:lineRule="auto"/>
        <w:ind w:left="-284" w:firstLine="567"/>
        <w:contextualSpacing/>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2.3</w:t>
      </w:r>
      <w:r w:rsidRPr="00DC5EAC">
        <w:rPr>
          <w:rFonts w:ascii="Times New Roman" w:eastAsia="Calibri" w:hAnsi="Times New Roman" w:cs="Times New Roman"/>
          <w:b/>
          <w:color w:val="000000"/>
          <w:sz w:val="28"/>
          <w:szCs w:val="28"/>
        </w:rPr>
        <w:t xml:space="preserve"> Определение состояния хвои сосны обыкновенной для </w:t>
      </w:r>
      <w:r>
        <w:rPr>
          <w:rFonts w:ascii="Times New Roman" w:eastAsia="Calibri" w:hAnsi="Times New Roman" w:cs="Times New Roman"/>
          <w:b/>
          <w:color w:val="000000"/>
          <w:sz w:val="28"/>
          <w:szCs w:val="28"/>
        </w:rPr>
        <w:t>оценки загрязненности атмосферы</w:t>
      </w:r>
    </w:p>
    <w:p w:rsidR="008F6B22" w:rsidRPr="00DC5EAC" w:rsidRDefault="008F6B22" w:rsidP="008F6B22">
      <w:pPr>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 xml:space="preserve">В незагрязненных лесах основная масса хвои сосны здорова, не имеет повреждений, и лишь малая часть хвоинок имеет светло-зеленые пятна и небольшие темные точки, рассеянные по хвоинкам. В загрязненной атмосфере появляются повреждения, и снижается продолжительность жизни хвоинок. </w:t>
      </w:r>
    </w:p>
    <w:p w:rsidR="008F6B22" w:rsidRPr="00DC5EAC" w:rsidRDefault="008F6B22" w:rsidP="008F6B22">
      <w:pPr>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Для определения степени чистоты атмосферы с нескольких боковых побегов в средней части кроны с 10-15 деревьев берут 200-300 хвоинок второго-третьего года жизни. Собранные хвоинки делят по признакам повреждения: неповрежденные, с пятнами, с признаками усыхания, и подсчитывают количество хвоинок в каждой группе и по каждому исследуемому участку. Данные исследования заносят в таблицу. Делается вывод о степени загрязнения атмосферы.</w:t>
      </w:r>
    </w:p>
    <w:p w:rsidR="008F6B22" w:rsidRPr="00DC5EAC" w:rsidRDefault="008F6B22" w:rsidP="008F6B22">
      <w:pPr>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Если сосновые иголки без пятен, воздух считается идеально чистым; если хвоинки с редкими мелкими пятнами, воздух чистый. Если имеются хвоинки с частыми мелкими пятнами, можно говорить о загрязненном воздухе, а при наличии черных и желтых пятен – об опасно грязном воздухе.</w:t>
      </w:r>
    </w:p>
    <w:p w:rsidR="008F6B22" w:rsidRPr="00DC5EAC" w:rsidRDefault="008F6B22" w:rsidP="008F6B22">
      <w:pPr>
        <w:spacing w:after="0" w:line="240" w:lineRule="auto"/>
        <w:ind w:left="-284" w:firstLine="567"/>
        <w:contextualSpacing/>
        <w:rPr>
          <w:rFonts w:ascii="Times New Roman" w:eastAsia="Calibri" w:hAnsi="Times New Roman" w:cs="Times New Roman"/>
          <w:i/>
          <w:color w:val="000000"/>
          <w:sz w:val="28"/>
          <w:szCs w:val="28"/>
        </w:rPr>
      </w:pPr>
      <w:r w:rsidRPr="00DC5EAC">
        <w:rPr>
          <w:rFonts w:ascii="Times New Roman" w:eastAsia="Calibri" w:hAnsi="Times New Roman" w:cs="Times New Roman"/>
          <w:i/>
          <w:color w:val="000000"/>
          <w:sz w:val="28"/>
          <w:szCs w:val="28"/>
        </w:rPr>
        <w:t>Тест для определения уровня загрязнения атмосферы</w:t>
      </w:r>
    </w:p>
    <w:p w:rsidR="008F6B22" w:rsidRPr="00DC5EAC" w:rsidRDefault="008F6B22" w:rsidP="008F6B22">
      <w:pPr>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 xml:space="preserve">   Шкала оценки повреждения хвои:</w:t>
      </w:r>
    </w:p>
    <w:p w:rsidR="008F6B22" w:rsidRPr="00DC5EAC" w:rsidRDefault="008F6B22" w:rsidP="008F6B22">
      <w:pPr>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1.Хвоинки не имеют пятен.</w:t>
      </w:r>
    </w:p>
    <w:p w:rsidR="008F6B22" w:rsidRPr="00DC5EAC" w:rsidRDefault="008F6B22" w:rsidP="008F6B22">
      <w:pPr>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2.Хвоинки имеют немногочисленные пятна.</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3.На хвоинках большое количество желтых и черных пятен, в том числе во всю ширину хвоинки. </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Шкала оценки усыхания хвои:</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    1.Сухие участки отсутствуют.</w:t>
      </w:r>
    </w:p>
    <w:p w:rsidR="008F6B22" w:rsidRPr="00DC5EAC" w:rsidRDefault="008F6B22" w:rsidP="008F6B22">
      <w:pPr>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 xml:space="preserve">    2.Кончики усохли на 2-5мм.</w:t>
      </w:r>
    </w:p>
    <w:p w:rsidR="008F6B22" w:rsidRPr="00DC5EAC" w:rsidRDefault="008F6B22" w:rsidP="008F6B22">
      <w:pPr>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b/>
          <w:color w:val="000000"/>
          <w:sz w:val="28"/>
          <w:szCs w:val="28"/>
        </w:rPr>
        <w:t xml:space="preserve">    </w:t>
      </w:r>
      <w:r w:rsidRPr="00DC5EAC">
        <w:rPr>
          <w:rFonts w:ascii="Times New Roman" w:eastAsia="Calibri" w:hAnsi="Times New Roman" w:cs="Times New Roman"/>
          <w:color w:val="000000"/>
          <w:sz w:val="28"/>
          <w:szCs w:val="28"/>
        </w:rPr>
        <w:t>3.Усохла треть хвоинки.</w:t>
      </w:r>
    </w:p>
    <w:p w:rsidR="008F6B22" w:rsidRPr="00DC5EAC" w:rsidRDefault="008F6B22" w:rsidP="00C10B54">
      <w:pPr>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b/>
          <w:color w:val="000000"/>
          <w:sz w:val="28"/>
          <w:szCs w:val="28"/>
        </w:rPr>
        <w:t xml:space="preserve">    </w:t>
      </w:r>
      <w:r w:rsidRPr="00DC5EAC">
        <w:rPr>
          <w:rFonts w:ascii="Times New Roman" w:eastAsia="Calibri" w:hAnsi="Times New Roman" w:cs="Times New Roman"/>
          <w:color w:val="000000"/>
          <w:sz w:val="28"/>
          <w:szCs w:val="28"/>
        </w:rPr>
        <w:t>4.Усохло более полови</w:t>
      </w:r>
      <w:r w:rsidR="00C10B54">
        <w:rPr>
          <w:rFonts w:ascii="Times New Roman" w:eastAsia="Calibri" w:hAnsi="Times New Roman" w:cs="Times New Roman"/>
          <w:color w:val="000000"/>
          <w:sz w:val="28"/>
          <w:szCs w:val="28"/>
        </w:rPr>
        <w:t>ны хвоинки или вся она жесткая.</w:t>
      </w:r>
    </w:p>
    <w:p w:rsidR="008F6B22" w:rsidRPr="00DC5EAC" w:rsidRDefault="008F6B22" w:rsidP="008F6B22">
      <w:pPr>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Шкала оценки состояния генеративных органов сосны:</w:t>
      </w:r>
    </w:p>
    <w:p w:rsidR="008F6B22" w:rsidRPr="00DC5EAC" w:rsidRDefault="008F6B22" w:rsidP="008F6B22">
      <w:pPr>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 xml:space="preserve">    1. Шишки крупные, их средний размер до 45-</w:t>
      </w:r>
      <w:smartTag w:uri="urn:schemas-microsoft-com:office:smarttags" w:element="metricconverter">
        <w:smartTagPr>
          <w:attr w:name="ProductID" w:val="50 мм"/>
        </w:smartTagPr>
        <w:r w:rsidRPr="00DC5EAC">
          <w:rPr>
            <w:rFonts w:ascii="Times New Roman" w:eastAsia="Calibri" w:hAnsi="Times New Roman" w:cs="Times New Roman"/>
            <w:color w:val="000000"/>
            <w:sz w:val="28"/>
            <w:szCs w:val="28"/>
          </w:rPr>
          <w:t>50 мм</w:t>
        </w:r>
      </w:smartTag>
      <w:r w:rsidRPr="00DC5EAC">
        <w:rPr>
          <w:rFonts w:ascii="Times New Roman" w:eastAsia="Calibri" w:hAnsi="Times New Roman" w:cs="Times New Roman"/>
          <w:color w:val="000000"/>
          <w:sz w:val="28"/>
          <w:szCs w:val="28"/>
        </w:rPr>
        <w:t>.</w:t>
      </w:r>
    </w:p>
    <w:p w:rsidR="008F6B22" w:rsidRPr="00DC5EAC" w:rsidRDefault="008F6B22" w:rsidP="008F6B22">
      <w:pPr>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b/>
          <w:color w:val="000000"/>
          <w:sz w:val="28"/>
          <w:szCs w:val="28"/>
        </w:rPr>
        <w:t xml:space="preserve">    </w:t>
      </w:r>
      <w:r w:rsidRPr="00DC5EAC">
        <w:rPr>
          <w:rFonts w:ascii="Times New Roman" w:eastAsia="Calibri" w:hAnsi="Times New Roman" w:cs="Times New Roman"/>
          <w:color w:val="000000"/>
          <w:sz w:val="28"/>
          <w:szCs w:val="28"/>
        </w:rPr>
        <w:t xml:space="preserve">2. Шишки мелкие, их средний </w:t>
      </w:r>
      <w:proofErr w:type="gramStart"/>
      <w:r w:rsidRPr="00DC5EAC">
        <w:rPr>
          <w:rFonts w:ascii="Times New Roman" w:eastAsia="Calibri" w:hAnsi="Times New Roman" w:cs="Times New Roman"/>
          <w:color w:val="000000"/>
          <w:sz w:val="28"/>
          <w:szCs w:val="28"/>
        </w:rPr>
        <w:t>размер  до</w:t>
      </w:r>
      <w:proofErr w:type="gramEnd"/>
      <w:r w:rsidRPr="00DC5EAC">
        <w:rPr>
          <w:rFonts w:ascii="Times New Roman" w:eastAsia="Calibri" w:hAnsi="Times New Roman" w:cs="Times New Roman"/>
          <w:color w:val="000000"/>
          <w:sz w:val="28"/>
          <w:szCs w:val="28"/>
        </w:rPr>
        <w:t xml:space="preserve">  20-</w:t>
      </w:r>
      <w:smartTag w:uri="urn:schemas-microsoft-com:office:smarttags" w:element="metricconverter">
        <w:smartTagPr>
          <w:attr w:name="ProductID" w:val="25 мм"/>
        </w:smartTagPr>
        <w:r w:rsidRPr="00DC5EAC">
          <w:rPr>
            <w:rFonts w:ascii="Times New Roman" w:eastAsia="Calibri" w:hAnsi="Times New Roman" w:cs="Times New Roman"/>
            <w:color w:val="000000"/>
            <w:sz w:val="28"/>
            <w:szCs w:val="28"/>
          </w:rPr>
          <w:t>25 мм</w:t>
        </w:r>
      </w:smartTag>
      <w:r w:rsidRPr="00DC5EAC">
        <w:rPr>
          <w:rFonts w:ascii="Times New Roman" w:eastAsia="Calibri" w:hAnsi="Times New Roman" w:cs="Times New Roman"/>
          <w:color w:val="000000"/>
          <w:sz w:val="28"/>
          <w:szCs w:val="28"/>
        </w:rPr>
        <w:t>.</w:t>
      </w:r>
    </w:p>
    <w:p w:rsidR="008F6B22" w:rsidRPr="00DC5EAC" w:rsidRDefault="008F6B22" w:rsidP="008F6B22">
      <w:pPr>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lastRenderedPageBreak/>
        <w:t xml:space="preserve">    3. Семена нормально развиты, </w:t>
      </w:r>
      <w:proofErr w:type="gramStart"/>
      <w:r w:rsidRPr="00DC5EAC">
        <w:rPr>
          <w:rFonts w:ascii="Times New Roman" w:eastAsia="Calibri" w:hAnsi="Times New Roman" w:cs="Times New Roman"/>
          <w:color w:val="000000"/>
          <w:sz w:val="28"/>
          <w:szCs w:val="28"/>
        </w:rPr>
        <w:t>с  «</w:t>
      </w:r>
      <w:proofErr w:type="gramEnd"/>
      <w:r w:rsidRPr="00DC5EAC">
        <w:rPr>
          <w:rFonts w:ascii="Times New Roman" w:eastAsia="Calibri" w:hAnsi="Times New Roman" w:cs="Times New Roman"/>
          <w:color w:val="000000"/>
          <w:sz w:val="28"/>
          <w:szCs w:val="28"/>
        </w:rPr>
        <w:t>крылышком».</w:t>
      </w:r>
    </w:p>
    <w:p w:rsidR="008F6B22" w:rsidRPr="00DC5EAC" w:rsidRDefault="008F6B22" w:rsidP="008F6B22">
      <w:pPr>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 xml:space="preserve">    4. Семена </w:t>
      </w:r>
      <w:proofErr w:type="gramStart"/>
      <w:r w:rsidRPr="00DC5EAC">
        <w:rPr>
          <w:rFonts w:ascii="Times New Roman" w:eastAsia="Calibri" w:hAnsi="Times New Roman" w:cs="Times New Roman"/>
          <w:color w:val="000000"/>
          <w:sz w:val="28"/>
          <w:szCs w:val="28"/>
        </w:rPr>
        <w:t>недоразвитые,  «</w:t>
      </w:r>
      <w:proofErr w:type="gramEnd"/>
      <w:r w:rsidRPr="00DC5EAC">
        <w:rPr>
          <w:rFonts w:ascii="Times New Roman" w:eastAsia="Calibri" w:hAnsi="Times New Roman" w:cs="Times New Roman"/>
          <w:color w:val="000000"/>
          <w:sz w:val="28"/>
          <w:szCs w:val="28"/>
        </w:rPr>
        <w:t>крылышко» недоразвито или отсутствует.</w:t>
      </w:r>
    </w:p>
    <w:p w:rsidR="008F6B22" w:rsidRPr="00DC5EAC" w:rsidRDefault="008F6B22" w:rsidP="008F6B22">
      <w:pPr>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 xml:space="preserve"> В разных местах территории села нами были выбраны два участка для исследования:</w:t>
      </w:r>
    </w:p>
    <w:p w:rsidR="008F6B22" w:rsidRPr="00DC5EAC" w:rsidRDefault="008F6B22" w:rsidP="008F6B22">
      <w:pPr>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b/>
          <w:color w:val="000000"/>
          <w:sz w:val="28"/>
          <w:szCs w:val="28"/>
        </w:rPr>
        <w:t xml:space="preserve">             </w:t>
      </w:r>
      <w:r w:rsidRPr="00DC5EAC">
        <w:rPr>
          <w:rFonts w:ascii="Times New Roman" w:eastAsia="Calibri" w:hAnsi="Times New Roman" w:cs="Times New Roman"/>
          <w:color w:val="000000"/>
          <w:sz w:val="28"/>
          <w:szCs w:val="28"/>
        </w:rPr>
        <w:t>№1- переулок Школьный;</w:t>
      </w:r>
    </w:p>
    <w:p w:rsidR="008F6B22" w:rsidRPr="00DC5EAC" w:rsidRDefault="008F6B22" w:rsidP="008F6B22">
      <w:pPr>
        <w:tabs>
          <w:tab w:val="left" w:pos="870"/>
        </w:tabs>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b/>
          <w:color w:val="000000"/>
          <w:sz w:val="28"/>
          <w:szCs w:val="28"/>
        </w:rPr>
        <w:t xml:space="preserve">             </w:t>
      </w:r>
      <w:r w:rsidRPr="00DC5EAC">
        <w:rPr>
          <w:rFonts w:ascii="Times New Roman" w:eastAsia="Calibri" w:hAnsi="Times New Roman" w:cs="Times New Roman"/>
          <w:color w:val="000000"/>
          <w:sz w:val="28"/>
          <w:szCs w:val="28"/>
        </w:rPr>
        <w:t>№2- улица Заречная;</w:t>
      </w:r>
    </w:p>
    <w:p w:rsidR="008F6B22" w:rsidRPr="00DC5EAC" w:rsidRDefault="008F6B22" w:rsidP="008F6B22">
      <w:pPr>
        <w:tabs>
          <w:tab w:val="left" w:pos="567"/>
          <w:tab w:val="center" w:pos="4677"/>
        </w:tabs>
        <w:spacing w:after="0" w:line="240" w:lineRule="auto"/>
        <w:ind w:left="283"/>
        <w:contextualSpacing/>
        <w:rPr>
          <w:rFonts w:ascii="Times New Roman" w:eastAsia="Calibri" w:hAnsi="Times New Roman" w:cs="Times New Roman"/>
          <w:b/>
          <w:color w:val="000000"/>
          <w:sz w:val="28"/>
          <w:szCs w:val="28"/>
        </w:rPr>
      </w:pPr>
      <w:r w:rsidRPr="00DC5EAC">
        <w:rPr>
          <w:rFonts w:ascii="Times New Roman" w:eastAsia="Calibri" w:hAnsi="Times New Roman" w:cs="Times New Roman"/>
          <w:color w:val="000000"/>
          <w:sz w:val="28"/>
          <w:szCs w:val="28"/>
        </w:rPr>
        <w:t>На выбранных участках с боковых побегов 10 деревьев сосны обыкновенной нами</w:t>
      </w:r>
      <w:r w:rsidRPr="00DC5EAC">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были</w:t>
      </w:r>
      <w:r w:rsidRPr="00DC5EAC">
        <w:rPr>
          <w:rFonts w:ascii="Times New Roman" w:eastAsia="Calibri" w:hAnsi="Times New Roman" w:cs="Times New Roman"/>
          <w:color w:val="000000"/>
          <w:sz w:val="28"/>
          <w:szCs w:val="28"/>
        </w:rPr>
        <w:t xml:space="preserve"> отобраны по 300 пар хвоинок второго и третьего года жизни.</w:t>
      </w:r>
    </w:p>
    <w:p w:rsidR="008F6B22" w:rsidRPr="00DC5EAC" w:rsidRDefault="008F6B22" w:rsidP="008F6B22">
      <w:pPr>
        <w:tabs>
          <w:tab w:val="left" w:pos="567"/>
          <w:tab w:val="center" w:pos="4677"/>
        </w:tabs>
        <w:spacing w:after="0" w:line="240" w:lineRule="auto"/>
        <w:ind w:left="283"/>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На этих же участках были</w:t>
      </w:r>
      <w:r w:rsidRPr="00DC5EAC">
        <w:rPr>
          <w:rFonts w:ascii="Times New Roman" w:eastAsia="Calibri" w:hAnsi="Times New Roman" w:cs="Times New Roman"/>
          <w:color w:val="000000"/>
          <w:sz w:val="28"/>
          <w:szCs w:val="28"/>
        </w:rPr>
        <w:t xml:space="preserve"> отобраны 200 шишек с 10 деревьев сосны </w:t>
      </w:r>
    </w:p>
    <w:p w:rsidR="008F6B22" w:rsidRPr="00DC5EAC" w:rsidRDefault="008F6B22" w:rsidP="008F6B22">
      <w:pPr>
        <w:tabs>
          <w:tab w:val="left" w:pos="855"/>
          <w:tab w:val="center" w:pos="4677"/>
        </w:tabs>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 xml:space="preserve">   обыкновенной (по 10 шишек с каждого дерева).</w:t>
      </w:r>
    </w:p>
    <w:p w:rsidR="008F6B22" w:rsidRPr="00DC5EAC" w:rsidRDefault="008F6B22" w:rsidP="008F6B22">
      <w:pPr>
        <w:tabs>
          <w:tab w:val="left" w:pos="567"/>
          <w:tab w:val="center" w:pos="4677"/>
        </w:tabs>
        <w:spacing w:after="0" w:line="240" w:lineRule="auto"/>
        <w:ind w:left="283"/>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Был проведен анализ хвои, шишек, семян сосны обыкновенной.</w:t>
      </w:r>
    </w:p>
    <w:p w:rsidR="008F6B22" w:rsidRPr="00DC5EAC" w:rsidRDefault="008F6B22" w:rsidP="008F6B22">
      <w:pPr>
        <w:tabs>
          <w:tab w:val="left" w:pos="567"/>
          <w:tab w:val="center" w:pos="4677"/>
        </w:tabs>
        <w:spacing w:after="0" w:line="240" w:lineRule="auto"/>
        <w:ind w:left="283"/>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 xml:space="preserve">В ходе анализа вся хвоя делилась на три группы: неповрежденная хвоя, хвоя с пятнами, хвоя с признаками усыхания, и подсчитывалось количество хвои в каждой группе. </w:t>
      </w:r>
    </w:p>
    <w:p w:rsidR="008F6B22" w:rsidRPr="00DC5EAC" w:rsidRDefault="008F6B22" w:rsidP="008F6B22">
      <w:pPr>
        <w:tabs>
          <w:tab w:val="left" w:pos="855"/>
          <w:tab w:val="center" w:pos="4677"/>
        </w:tabs>
        <w:spacing w:after="0" w:line="240" w:lineRule="auto"/>
        <w:ind w:left="-284" w:firstLine="567"/>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Данные заносим в Т</w:t>
      </w:r>
      <w:r w:rsidRPr="00DC5EAC">
        <w:rPr>
          <w:rFonts w:ascii="Times New Roman" w:eastAsia="Calibri" w:hAnsi="Times New Roman" w:cs="Times New Roman"/>
          <w:color w:val="000000"/>
          <w:sz w:val="28"/>
          <w:szCs w:val="28"/>
        </w:rPr>
        <w:t>аблицу 1.</w:t>
      </w:r>
    </w:p>
    <w:p w:rsidR="008F6B22" w:rsidRPr="00DC5EAC" w:rsidRDefault="008F6B22" w:rsidP="008F6B22">
      <w:pPr>
        <w:tabs>
          <w:tab w:val="left" w:pos="567"/>
          <w:tab w:val="center" w:pos="4677"/>
        </w:tabs>
        <w:spacing w:after="0" w:line="240" w:lineRule="auto"/>
        <w:ind w:left="283"/>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Затем, опреде</w:t>
      </w:r>
      <w:r>
        <w:rPr>
          <w:rFonts w:ascii="Times New Roman" w:eastAsia="Calibri" w:hAnsi="Times New Roman" w:cs="Times New Roman"/>
          <w:color w:val="000000"/>
          <w:sz w:val="28"/>
          <w:szCs w:val="28"/>
        </w:rPr>
        <w:t>лили длину всех собранных шишек</w:t>
      </w:r>
      <w:r w:rsidRPr="00DC5EAC">
        <w:rPr>
          <w:rFonts w:ascii="Times New Roman" w:eastAsia="Calibri" w:hAnsi="Times New Roman" w:cs="Times New Roman"/>
          <w:color w:val="000000"/>
          <w:sz w:val="28"/>
          <w:szCs w:val="28"/>
        </w:rPr>
        <w:t xml:space="preserve"> и нашли их среднюю длину (на</w:t>
      </w:r>
      <w:r>
        <w:rPr>
          <w:rFonts w:ascii="Times New Roman" w:eastAsia="Calibri" w:hAnsi="Times New Roman" w:cs="Times New Roman"/>
          <w:color w:val="000000"/>
          <w:sz w:val="28"/>
          <w:szCs w:val="28"/>
        </w:rPr>
        <w:t xml:space="preserve"> </w:t>
      </w:r>
      <w:r w:rsidRPr="00DC5EAC">
        <w:rPr>
          <w:rFonts w:ascii="Times New Roman" w:eastAsia="Calibri" w:hAnsi="Times New Roman" w:cs="Times New Roman"/>
          <w:color w:val="000000"/>
          <w:sz w:val="28"/>
          <w:szCs w:val="28"/>
        </w:rPr>
        <w:t xml:space="preserve">каждом участке отдельно). Так же определили средний </w:t>
      </w:r>
      <w:proofErr w:type="gramStart"/>
      <w:r w:rsidRPr="00DC5EAC">
        <w:rPr>
          <w:rFonts w:ascii="Times New Roman" w:eastAsia="Calibri" w:hAnsi="Times New Roman" w:cs="Times New Roman"/>
          <w:color w:val="000000"/>
          <w:sz w:val="28"/>
          <w:szCs w:val="28"/>
        </w:rPr>
        <w:t>диаметр  собранных</w:t>
      </w:r>
      <w:proofErr w:type="gramEnd"/>
      <w:r w:rsidRPr="00DC5EAC">
        <w:rPr>
          <w:rFonts w:ascii="Times New Roman" w:eastAsia="Calibri" w:hAnsi="Times New Roman" w:cs="Times New Roman"/>
          <w:color w:val="000000"/>
          <w:sz w:val="28"/>
          <w:szCs w:val="28"/>
        </w:rPr>
        <w:t xml:space="preserve"> шишек (на каждом участ</w:t>
      </w:r>
      <w:r>
        <w:rPr>
          <w:rFonts w:ascii="Times New Roman" w:eastAsia="Calibri" w:hAnsi="Times New Roman" w:cs="Times New Roman"/>
          <w:color w:val="000000"/>
          <w:sz w:val="28"/>
          <w:szCs w:val="28"/>
        </w:rPr>
        <w:t>ке отдельно). Данные занесли в Т</w:t>
      </w:r>
      <w:r w:rsidRPr="00DC5EAC">
        <w:rPr>
          <w:rFonts w:ascii="Times New Roman" w:eastAsia="Calibri" w:hAnsi="Times New Roman" w:cs="Times New Roman"/>
          <w:color w:val="000000"/>
          <w:sz w:val="28"/>
          <w:szCs w:val="28"/>
        </w:rPr>
        <w:t>аблицу 2.</w:t>
      </w:r>
    </w:p>
    <w:p w:rsidR="008F6B22" w:rsidRPr="00DC5EAC" w:rsidRDefault="008F6B22" w:rsidP="008F6B22">
      <w:pPr>
        <w:tabs>
          <w:tab w:val="left" w:pos="709"/>
          <w:tab w:val="left" w:pos="855"/>
          <w:tab w:val="center" w:pos="4677"/>
        </w:tabs>
        <w:spacing w:after="0" w:line="240" w:lineRule="auto"/>
        <w:ind w:left="-284" w:firstLine="567"/>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DC5EAC">
        <w:rPr>
          <w:rFonts w:ascii="Times New Roman" w:eastAsia="Calibri" w:hAnsi="Times New Roman" w:cs="Times New Roman"/>
          <w:color w:val="000000"/>
          <w:sz w:val="28"/>
          <w:szCs w:val="28"/>
        </w:rPr>
        <w:t>Вскрыв шишки, нашли семена и определили</w:t>
      </w:r>
      <w:r>
        <w:rPr>
          <w:rFonts w:ascii="Times New Roman" w:eastAsia="Calibri" w:hAnsi="Times New Roman" w:cs="Times New Roman"/>
          <w:color w:val="000000"/>
          <w:sz w:val="28"/>
          <w:szCs w:val="28"/>
        </w:rPr>
        <w:t xml:space="preserve"> их развитие. Данные занесли в Т</w:t>
      </w:r>
      <w:r w:rsidRPr="00DC5EAC">
        <w:rPr>
          <w:rFonts w:ascii="Times New Roman" w:eastAsia="Calibri" w:hAnsi="Times New Roman" w:cs="Times New Roman"/>
          <w:color w:val="000000"/>
          <w:sz w:val="28"/>
          <w:szCs w:val="28"/>
        </w:rPr>
        <w:t>аблицу 3.</w:t>
      </w:r>
    </w:p>
    <w:p w:rsidR="008F6B22" w:rsidRPr="00DC5EAC" w:rsidRDefault="008F6B22" w:rsidP="008F6B22">
      <w:pPr>
        <w:tabs>
          <w:tab w:val="left" w:pos="855"/>
          <w:tab w:val="center" w:pos="4677"/>
        </w:tabs>
        <w:spacing w:after="0" w:line="240" w:lineRule="auto"/>
        <w:ind w:left="-284" w:firstLine="567"/>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DC5EAC">
        <w:rPr>
          <w:rFonts w:ascii="Times New Roman" w:eastAsia="Calibri" w:hAnsi="Times New Roman" w:cs="Times New Roman"/>
          <w:color w:val="000000"/>
          <w:sz w:val="28"/>
          <w:szCs w:val="28"/>
        </w:rPr>
        <w:t>По данным проведенного исследования сделали выводы.</w:t>
      </w:r>
    </w:p>
    <w:p w:rsidR="008F6B22" w:rsidRDefault="008F6B22" w:rsidP="008F6B22">
      <w:pPr>
        <w:spacing w:after="0" w:line="240" w:lineRule="auto"/>
        <w:ind w:left="-284" w:firstLine="567"/>
        <w:contextualSpacing/>
        <w:rPr>
          <w:rFonts w:ascii="Times New Roman" w:eastAsia="Calibri" w:hAnsi="Times New Roman" w:cs="Times New Roman"/>
          <w:sz w:val="28"/>
          <w:szCs w:val="28"/>
        </w:rPr>
      </w:pPr>
    </w:p>
    <w:p w:rsidR="008F6B22" w:rsidRPr="00DC5EAC" w:rsidRDefault="008F6B22" w:rsidP="008F6B22">
      <w:pPr>
        <w:spacing w:after="0" w:line="240" w:lineRule="auto"/>
        <w:ind w:left="-284" w:firstLine="567"/>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2.4</w:t>
      </w:r>
      <w:r w:rsidRPr="00DC5EAC">
        <w:rPr>
          <w:rFonts w:ascii="Times New Roman" w:eastAsia="Calibri" w:hAnsi="Times New Roman" w:cs="Times New Roman"/>
          <w:b/>
          <w:sz w:val="28"/>
          <w:szCs w:val="28"/>
        </w:rPr>
        <w:t xml:space="preserve"> Качественная оценка загрязнения воздуха с помощью </w:t>
      </w:r>
      <w:proofErr w:type="spellStart"/>
      <w:r w:rsidRPr="00DC5EAC">
        <w:rPr>
          <w:rFonts w:ascii="Times New Roman" w:eastAsia="Calibri" w:hAnsi="Times New Roman" w:cs="Times New Roman"/>
          <w:b/>
          <w:sz w:val="28"/>
          <w:szCs w:val="28"/>
        </w:rPr>
        <w:t>лихеноиндикации</w:t>
      </w:r>
      <w:proofErr w:type="spellEnd"/>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u w:val="single"/>
        </w:rPr>
        <w:t>Цель:</w:t>
      </w:r>
      <w:r w:rsidRPr="00DC5EAC">
        <w:rPr>
          <w:rFonts w:ascii="Times New Roman" w:eastAsia="Calibri" w:hAnsi="Times New Roman" w:cs="Times New Roman"/>
          <w:sz w:val="28"/>
          <w:szCs w:val="28"/>
        </w:rPr>
        <w:t xml:space="preserve"> Определить степень загрязнения воздуха </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Согласно методике С.В. Алексеева (1, с. 112 – 116):</w:t>
      </w:r>
    </w:p>
    <w:p w:rsidR="008F6B22" w:rsidRPr="00DC5EAC" w:rsidRDefault="008F6B22" w:rsidP="008F6B22">
      <w:pPr>
        <w:numPr>
          <w:ilvl w:val="0"/>
          <w:numId w:val="3"/>
        </w:num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На выбранной территории мы выделили 2 квадрата 10×10 м. В нем </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произвольно выбрали 10 отдельно стоящих старых, но здоровых, растущих вертикально деревьев.</w:t>
      </w:r>
    </w:p>
    <w:p w:rsidR="008F6B22" w:rsidRPr="00DC5EAC" w:rsidRDefault="008F6B22" w:rsidP="008F6B22">
      <w:pPr>
        <w:numPr>
          <w:ilvl w:val="0"/>
          <w:numId w:val="3"/>
        </w:num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На каждом дереве мы подсчитывали количество видов лишайников, различая их по цвету и форме таллома на кустистые, накипные и листоватые</w:t>
      </w:r>
      <w:r>
        <w:rPr>
          <w:rFonts w:ascii="Times New Roman" w:eastAsia="Calibri" w:hAnsi="Times New Roman" w:cs="Times New Roman"/>
          <w:sz w:val="28"/>
          <w:szCs w:val="28"/>
        </w:rPr>
        <w:t>.</w:t>
      </w:r>
    </w:p>
    <w:p w:rsidR="008F6B22" w:rsidRPr="00DC5EAC" w:rsidRDefault="008F6B22" w:rsidP="008F6B22">
      <w:pPr>
        <w:numPr>
          <w:ilvl w:val="0"/>
          <w:numId w:val="3"/>
        </w:num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Следующим пунктом было проведение оценки степени покрытия древесного ствола. Для этого на высоте 30 – </w:t>
      </w:r>
      <w:smartTag w:uri="urn:schemas-microsoft-com:office:smarttags" w:element="metricconverter">
        <w:smartTagPr>
          <w:attr w:name="ProductID" w:val="150 см"/>
        </w:smartTagPr>
        <w:r w:rsidRPr="00DC5EAC">
          <w:rPr>
            <w:rFonts w:ascii="Times New Roman" w:eastAsia="Calibri" w:hAnsi="Times New Roman" w:cs="Times New Roman"/>
            <w:sz w:val="28"/>
            <w:szCs w:val="28"/>
          </w:rPr>
          <w:t>150 см</w:t>
        </w:r>
      </w:smartTag>
      <w:r w:rsidRPr="00DC5EAC">
        <w:rPr>
          <w:rFonts w:ascii="Times New Roman" w:eastAsia="Calibri" w:hAnsi="Times New Roman" w:cs="Times New Roman"/>
          <w:sz w:val="28"/>
          <w:szCs w:val="28"/>
        </w:rPr>
        <w:t xml:space="preserve"> на наиболее заросшую лишайниками часть коры мы накладывали рамку (10 см×10 см). Затем подсчитывали, какой процент общей площади рамки занимают лишайники. Кроме деревьев можно исследовать обрастание лишайниками камней, стен домов и т. п.</w:t>
      </w:r>
    </w:p>
    <w:p w:rsidR="008F6B22" w:rsidRPr="00DC5EAC" w:rsidRDefault="008F6B22" w:rsidP="008F6B22">
      <w:pPr>
        <w:numPr>
          <w:ilvl w:val="0"/>
          <w:numId w:val="3"/>
        </w:num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 </w:t>
      </w:r>
      <w:r>
        <w:rPr>
          <w:rFonts w:ascii="Times New Roman" w:eastAsia="Calibri" w:hAnsi="Times New Roman" w:cs="Times New Roman"/>
          <w:sz w:val="28"/>
          <w:szCs w:val="28"/>
        </w:rPr>
        <w:t>Все полученные результаты занесл</w:t>
      </w:r>
      <w:r w:rsidRPr="00DC5EAC">
        <w:rPr>
          <w:rFonts w:ascii="Times New Roman" w:eastAsia="Calibri" w:hAnsi="Times New Roman" w:cs="Times New Roman"/>
          <w:sz w:val="28"/>
          <w:szCs w:val="28"/>
        </w:rPr>
        <w:t>и в таблицу.</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Осмотреть все село в поисках лишайников у нас не было возможности (хотя это и лежит в наших дальнейших планах), поэтому мы взяли лишь юго-восточную часть села. </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772EB1">
        <w:rPr>
          <w:rFonts w:ascii="Times New Roman" w:eastAsia="Calibri" w:hAnsi="Times New Roman" w:cs="Times New Roman"/>
          <w:sz w:val="28"/>
          <w:szCs w:val="28"/>
        </w:rPr>
        <w:lastRenderedPageBreak/>
        <w:t xml:space="preserve">     Вывод:</w:t>
      </w:r>
      <w:r w:rsidRPr="00DC5EAC">
        <w:rPr>
          <w:rFonts w:ascii="Times New Roman" w:eastAsia="Calibri" w:hAnsi="Times New Roman" w:cs="Times New Roman"/>
          <w:sz w:val="28"/>
          <w:szCs w:val="28"/>
        </w:rPr>
        <w:t xml:space="preserve"> После всех проведенных работ можно с уверенностью сказать, что самое большое загрязнение наблюдается в центре села. На участке, рассмотренном в </w:t>
      </w:r>
      <w:proofErr w:type="gramStart"/>
      <w:r w:rsidRPr="00DC5EAC">
        <w:rPr>
          <w:rFonts w:ascii="Times New Roman" w:eastAsia="Calibri" w:hAnsi="Times New Roman" w:cs="Times New Roman"/>
          <w:sz w:val="28"/>
          <w:szCs w:val="28"/>
        </w:rPr>
        <w:t>Сосновке,  было</w:t>
      </w:r>
      <w:proofErr w:type="gramEnd"/>
      <w:r w:rsidRPr="00DC5EAC">
        <w:rPr>
          <w:rFonts w:ascii="Times New Roman" w:eastAsia="Calibri" w:hAnsi="Times New Roman" w:cs="Times New Roman"/>
          <w:sz w:val="28"/>
          <w:szCs w:val="28"/>
        </w:rPr>
        <w:t xml:space="preserve"> найдено  достаточно малое количество листоватых и кустистых  лишайников. </w:t>
      </w:r>
    </w:p>
    <w:p w:rsidR="008F6B22" w:rsidRPr="00DC5EAC" w:rsidRDefault="008F6B22" w:rsidP="008F6B22">
      <w:pPr>
        <w:spacing w:after="0" w:line="240" w:lineRule="auto"/>
        <w:ind w:left="-284" w:firstLine="567"/>
        <w:contextualSpacing/>
        <w:rPr>
          <w:rFonts w:ascii="Times New Roman" w:eastAsia="Calibri" w:hAnsi="Times New Roman" w:cs="Times New Roman"/>
          <w:b/>
          <w:sz w:val="28"/>
          <w:szCs w:val="28"/>
        </w:rPr>
      </w:pPr>
    </w:p>
    <w:p w:rsidR="008F6B22" w:rsidRPr="00DC5EAC" w:rsidRDefault="008F6B22" w:rsidP="008F6B22">
      <w:pPr>
        <w:spacing w:after="0" w:line="240" w:lineRule="auto"/>
        <w:ind w:left="-284" w:firstLine="567"/>
        <w:contextualSpacing/>
        <w:rPr>
          <w:rFonts w:ascii="Times New Roman" w:eastAsia="Calibri" w:hAnsi="Times New Roman" w:cs="Times New Roman"/>
          <w:b/>
          <w:sz w:val="28"/>
          <w:szCs w:val="28"/>
        </w:rPr>
      </w:pPr>
      <w:r w:rsidRPr="00DC5EAC">
        <w:rPr>
          <w:rFonts w:ascii="Times New Roman" w:eastAsia="Calibri" w:hAnsi="Times New Roman" w:cs="Times New Roman"/>
          <w:b/>
          <w:sz w:val="28"/>
          <w:szCs w:val="28"/>
        </w:rPr>
        <w:t>2.</w:t>
      </w:r>
      <w:r>
        <w:rPr>
          <w:rFonts w:ascii="Times New Roman" w:eastAsia="Calibri" w:hAnsi="Times New Roman" w:cs="Times New Roman"/>
          <w:b/>
          <w:sz w:val="28"/>
          <w:szCs w:val="28"/>
        </w:rPr>
        <w:t xml:space="preserve">5 </w:t>
      </w:r>
      <w:r w:rsidRPr="00DC5EAC">
        <w:rPr>
          <w:rFonts w:ascii="Times New Roman" w:eastAsia="Calibri" w:hAnsi="Times New Roman" w:cs="Times New Roman"/>
          <w:b/>
          <w:sz w:val="28"/>
          <w:szCs w:val="28"/>
        </w:rPr>
        <w:t>Определение видового состава лишайников и составление коллекции</w:t>
      </w:r>
    </w:p>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color w:val="000000"/>
          <w:sz w:val="28"/>
          <w:szCs w:val="28"/>
          <w:lang w:eastAsia="ru-RU"/>
        </w:rPr>
        <w:t>Для определения разнообразия лишайниковой формы был использован метод химического тестирования (таблица 1).</w:t>
      </w:r>
    </w:p>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Обилие и покрытие каждым видом</w:t>
      </w:r>
      <w:r w:rsidRPr="00DC5EAC">
        <w:rPr>
          <w:rFonts w:ascii="Times New Roman" w:eastAsia="Times New Roman" w:hAnsi="Times New Roman" w:cs="Times New Roman"/>
          <w:sz w:val="28"/>
          <w:szCs w:val="28"/>
          <w:lang w:eastAsia="ru-RU"/>
        </w:rPr>
        <w:t xml:space="preserve"> лишайника с</w:t>
      </w:r>
      <w:r>
        <w:rPr>
          <w:rFonts w:ascii="Times New Roman" w:eastAsia="Times New Roman" w:hAnsi="Times New Roman" w:cs="Times New Roman"/>
          <w:sz w:val="28"/>
          <w:szCs w:val="28"/>
          <w:lang w:eastAsia="ru-RU"/>
        </w:rPr>
        <w:t xml:space="preserve">убстрата было определено    по </w:t>
      </w:r>
      <w:r w:rsidRPr="00DC5EAC">
        <w:rPr>
          <w:rFonts w:ascii="Times New Roman" w:eastAsia="Times New Roman" w:hAnsi="Times New Roman" w:cs="Times New Roman"/>
          <w:sz w:val="28"/>
          <w:szCs w:val="28"/>
          <w:lang w:eastAsia="ru-RU"/>
        </w:rPr>
        <w:t xml:space="preserve">бальной шкале Браун – Бланке </w:t>
      </w:r>
      <w:r w:rsidRPr="00DC5EAC">
        <w:rPr>
          <w:rFonts w:ascii="Times New Roman" w:eastAsia="Times New Roman" w:hAnsi="Times New Roman" w:cs="Times New Roman"/>
          <w:color w:val="000000"/>
          <w:sz w:val="28"/>
          <w:szCs w:val="28"/>
          <w:lang w:eastAsia="ru-RU"/>
        </w:rPr>
        <w:t>(9):</w:t>
      </w:r>
    </w:p>
    <w:p w:rsidR="008F6B22" w:rsidRPr="00DC5EAC" w:rsidRDefault="008F6B22" w:rsidP="008F6B22">
      <w:pPr>
        <w:numPr>
          <w:ilvl w:val="0"/>
          <w:numId w:val="5"/>
        </w:numPr>
        <w:tabs>
          <w:tab w:val="num" w:pos="426"/>
        </w:tabs>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встречается редко, степень покрытия ничтожна:</w:t>
      </w:r>
    </w:p>
    <w:p w:rsidR="008F6B22" w:rsidRPr="00DC5EAC" w:rsidRDefault="008F6B22" w:rsidP="008F6B22">
      <w:pPr>
        <w:numPr>
          <w:ilvl w:val="0"/>
          <w:numId w:val="5"/>
        </w:numPr>
        <w:tabs>
          <w:tab w:val="num" w:pos="426"/>
        </w:tabs>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индивидуумов много, степень покрытия мала или особи разрежены, но площадь покрытия большая.</w:t>
      </w:r>
    </w:p>
    <w:p w:rsidR="008F6B22" w:rsidRPr="00DC5EAC" w:rsidRDefault="008F6B22" w:rsidP="008F6B22">
      <w:pPr>
        <w:numPr>
          <w:ilvl w:val="0"/>
          <w:numId w:val="5"/>
        </w:numPr>
        <w:tabs>
          <w:tab w:val="num" w:pos="426"/>
        </w:tabs>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индивидуумов много, степень проективного покрытия не менее 10%, но не более 25%.</w:t>
      </w:r>
    </w:p>
    <w:p w:rsidR="008F6B22" w:rsidRPr="00DC5EAC" w:rsidRDefault="008F6B22" w:rsidP="008F6B22">
      <w:pPr>
        <w:numPr>
          <w:ilvl w:val="0"/>
          <w:numId w:val="5"/>
        </w:numPr>
        <w:tabs>
          <w:tab w:val="num" w:pos="426"/>
        </w:tabs>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 любое кол-во индивидуумов, степень покрытия 25-50%.</w:t>
      </w:r>
    </w:p>
    <w:p w:rsidR="008F6B22" w:rsidRPr="00DC5EAC" w:rsidRDefault="008F6B22" w:rsidP="008F6B22">
      <w:pPr>
        <w:numPr>
          <w:ilvl w:val="0"/>
          <w:numId w:val="5"/>
        </w:numPr>
        <w:tabs>
          <w:tab w:val="num" w:pos="426"/>
        </w:tabs>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любое кол-во индивидуумов, степень покрытия 50-75%</w:t>
      </w:r>
    </w:p>
    <w:p w:rsidR="008F6B22" w:rsidRPr="00DC5EAC" w:rsidRDefault="008F6B22" w:rsidP="008F6B22">
      <w:pPr>
        <w:numPr>
          <w:ilvl w:val="0"/>
          <w:numId w:val="5"/>
        </w:numPr>
        <w:tabs>
          <w:tab w:val="num" w:pos="426"/>
        </w:tabs>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степень покрытия более 75%, число особей любое. </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u w:val="single"/>
        </w:rPr>
      </w:pPr>
      <w:r w:rsidRPr="00DC5EAC">
        <w:rPr>
          <w:rFonts w:ascii="Times New Roman" w:eastAsia="Calibri" w:hAnsi="Times New Roman" w:cs="Times New Roman"/>
          <w:sz w:val="28"/>
          <w:szCs w:val="28"/>
          <w:u w:val="single"/>
        </w:rPr>
        <w:t xml:space="preserve">Для исследования в качестве примера были рассмотрены и изучены основные виды лишайников: </w:t>
      </w:r>
    </w:p>
    <w:p w:rsidR="008F6B22" w:rsidRPr="00DC5EAC" w:rsidRDefault="008F6B22" w:rsidP="008F6B22">
      <w:pPr>
        <w:numPr>
          <w:ilvl w:val="0"/>
          <w:numId w:val="4"/>
        </w:numPr>
        <w:tabs>
          <w:tab w:val="clear" w:pos="360"/>
          <w:tab w:val="num" w:pos="0"/>
        </w:tabs>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i/>
          <w:sz w:val="28"/>
          <w:szCs w:val="28"/>
        </w:rPr>
        <w:t xml:space="preserve">Семейство </w:t>
      </w:r>
      <w:proofErr w:type="spellStart"/>
      <w:r w:rsidRPr="00DC5EAC">
        <w:rPr>
          <w:rFonts w:ascii="Times New Roman" w:eastAsia="Calibri" w:hAnsi="Times New Roman" w:cs="Times New Roman"/>
          <w:i/>
          <w:sz w:val="28"/>
          <w:szCs w:val="28"/>
        </w:rPr>
        <w:t>кладониевые</w:t>
      </w:r>
      <w:proofErr w:type="spellEnd"/>
      <w:r w:rsidRPr="00DC5EAC">
        <w:rPr>
          <w:rFonts w:ascii="Times New Roman" w:eastAsia="Calibri" w:hAnsi="Times New Roman" w:cs="Times New Roman"/>
          <w:sz w:val="28"/>
          <w:szCs w:val="28"/>
        </w:rPr>
        <w:t xml:space="preserve"> (</w:t>
      </w:r>
      <w:proofErr w:type="spellStart"/>
      <w:r w:rsidRPr="00DC5EAC">
        <w:rPr>
          <w:rFonts w:ascii="Times New Roman" w:eastAsia="Calibri" w:hAnsi="Times New Roman" w:cs="Times New Roman"/>
          <w:sz w:val="28"/>
          <w:szCs w:val="28"/>
          <w:lang w:val="en-US"/>
        </w:rPr>
        <w:t>cladoniaceal</w:t>
      </w:r>
      <w:proofErr w:type="spellEnd"/>
      <w:r w:rsidRPr="00DC5EAC">
        <w:rPr>
          <w:rFonts w:ascii="Times New Roman" w:eastAsia="Calibri" w:hAnsi="Times New Roman" w:cs="Times New Roman"/>
          <w:sz w:val="28"/>
          <w:szCs w:val="28"/>
        </w:rPr>
        <w:t xml:space="preserve">)- </w:t>
      </w:r>
      <w:r w:rsidRPr="00DC5EAC">
        <w:rPr>
          <w:rFonts w:ascii="Times New Roman" w:eastAsia="Calibri" w:hAnsi="Times New Roman" w:cs="Times New Roman"/>
          <w:b/>
          <w:i/>
          <w:sz w:val="28"/>
          <w:szCs w:val="28"/>
        </w:rPr>
        <w:t>кладония альпийская</w:t>
      </w:r>
      <w:r w:rsidRPr="00DC5EAC">
        <w:rPr>
          <w:rFonts w:ascii="Times New Roman" w:eastAsia="Calibri" w:hAnsi="Times New Roman" w:cs="Times New Roman"/>
          <w:sz w:val="28"/>
          <w:szCs w:val="28"/>
        </w:rPr>
        <w:t xml:space="preserve"> (</w:t>
      </w:r>
      <w:proofErr w:type="spellStart"/>
      <w:r w:rsidRPr="00DC5EAC">
        <w:rPr>
          <w:rFonts w:ascii="Times New Roman" w:eastAsia="Calibri" w:hAnsi="Times New Roman" w:cs="Times New Roman"/>
          <w:sz w:val="28"/>
          <w:szCs w:val="28"/>
          <w:lang w:val="en-US"/>
        </w:rPr>
        <w:t>cladonia</w:t>
      </w:r>
      <w:proofErr w:type="spellEnd"/>
      <w:r w:rsidRPr="00DC5EAC">
        <w:rPr>
          <w:rFonts w:ascii="Times New Roman" w:eastAsia="Calibri" w:hAnsi="Times New Roman" w:cs="Times New Roman"/>
          <w:sz w:val="28"/>
          <w:szCs w:val="28"/>
        </w:rPr>
        <w:t xml:space="preserve"> </w:t>
      </w:r>
      <w:proofErr w:type="spellStart"/>
      <w:r w:rsidRPr="00DC5EAC">
        <w:rPr>
          <w:rFonts w:ascii="Times New Roman" w:eastAsia="Calibri" w:hAnsi="Times New Roman" w:cs="Times New Roman"/>
          <w:sz w:val="28"/>
          <w:szCs w:val="28"/>
          <w:lang w:val="en-US"/>
        </w:rPr>
        <w:t>alpestris</w:t>
      </w:r>
      <w:proofErr w:type="spellEnd"/>
      <w:r w:rsidRPr="00DC5EAC">
        <w:rPr>
          <w:rFonts w:ascii="Times New Roman" w:eastAsia="Calibri" w:hAnsi="Times New Roman" w:cs="Times New Roman"/>
          <w:sz w:val="28"/>
          <w:szCs w:val="28"/>
        </w:rPr>
        <w:t>) - олений мох - ягель. Этот лишайник выглядит как миниатюрное дерево беловатого цвета с зеленоватым оттенком. Кладония альпийская образует куполовидные кустики высотой до 5-</w:t>
      </w:r>
      <w:smartTag w:uri="urn:schemas-microsoft-com:office:smarttags" w:element="metricconverter">
        <w:smartTagPr>
          <w:attr w:name="ProductID" w:val="7 см"/>
        </w:smartTagPr>
        <w:r w:rsidRPr="00DC5EAC">
          <w:rPr>
            <w:rFonts w:ascii="Times New Roman" w:eastAsia="Calibri" w:hAnsi="Times New Roman" w:cs="Times New Roman"/>
            <w:sz w:val="28"/>
            <w:szCs w:val="28"/>
          </w:rPr>
          <w:t>7 см</w:t>
        </w:r>
      </w:smartTag>
      <w:r w:rsidRPr="00DC5EAC">
        <w:rPr>
          <w:rFonts w:ascii="Times New Roman" w:eastAsia="Calibri" w:hAnsi="Times New Roman" w:cs="Times New Roman"/>
          <w:sz w:val="28"/>
          <w:szCs w:val="28"/>
        </w:rPr>
        <w:t xml:space="preserve">; </w:t>
      </w:r>
    </w:p>
    <w:p w:rsidR="008F6B22" w:rsidRPr="00DC5EAC" w:rsidRDefault="008F6B22" w:rsidP="008F6B22">
      <w:pPr>
        <w:numPr>
          <w:ilvl w:val="0"/>
          <w:numId w:val="4"/>
        </w:numPr>
        <w:tabs>
          <w:tab w:val="clear" w:pos="360"/>
          <w:tab w:val="num" w:pos="0"/>
        </w:tabs>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i/>
          <w:sz w:val="28"/>
          <w:szCs w:val="28"/>
        </w:rPr>
        <w:t xml:space="preserve">Семейство </w:t>
      </w:r>
      <w:proofErr w:type="spellStart"/>
      <w:r w:rsidRPr="00DC5EAC">
        <w:rPr>
          <w:rFonts w:ascii="Times New Roman" w:eastAsia="Calibri" w:hAnsi="Times New Roman" w:cs="Times New Roman"/>
          <w:i/>
          <w:sz w:val="28"/>
          <w:szCs w:val="28"/>
        </w:rPr>
        <w:t>кладониевые</w:t>
      </w:r>
      <w:proofErr w:type="spellEnd"/>
      <w:r w:rsidRPr="00DC5EAC">
        <w:rPr>
          <w:rFonts w:ascii="Times New Roman" w:eastAsia="Calibri" w:hAnsi="Times New Roman" w:cs="Times New Roman"/>
          <w:i/>
          <w:sz w:val="28"/>
          <w:szCs w:val="28"/>
        </w:rPr>
        <w:t xml:space="preserve"> - </w:t>
      </w:r>
      <w:r w:rsidRPr="00DC5EAC">
        <w:rPr>
          <w:rFonts w:ascii="Times New Roman" w:eastAsia="Calibri" w:hAnsi="Times New Roman" w:cs="Times New Roman"/>
          <w:b/>
          <w:i/>
          <w:sz w:val="28"/>
          <w:szCs w:val="28"/>
        </w:rPr>
        <w:t>кладония лесная</w:t>
      </w:r>
      <w:r w:rsidRPr="00DC5EAC">
        <w:rPr>
          <w:rFonts w:ascii="Times New Roman" w:eastAsia="Calibri" w:hAnsi="Times New Roman" w:cs="Times New Roman"/>
          <w:sz w:val="28"/>
          <w:szCs w:val="28"/>
        </w:rPr>
        <w:t>- (</w:t>
      </w:r>
      <w:proofErr w:type="spellStart"/>
      <w:r w:rsidRPr="00DC5EAC">
        <w:rPr>
          <w:rFonts w:ascii="Times New Roman" w:eastAsia="Calibri" w:hAnsi="Times New Roman" w:cs="Times New Roman"/>
          <w:sz w:val="28"/>
          <w:szCs w:val="28"/>
          <w:lang w:val="en-US"/>
        </w:rPr>
        <w:t>cladonia</w:t>
      </w:r>
      <w:proofErr w:type="spellEnd"/>
      <w:r w:rsidRPr="00DC5EAC">
        <w:rPr>
          <w:rFonts w:ascii="Times New Roman" w:eastAsia="Calibri" w:hAnsi="Times New Roman" w:cs="Times New Roman"/>
          <w:sz w:val="28"/>
          <w:szCs w:val="28"/>
        </w:rPr>
        <w:t xml:space="preserve"> </w:t>
      </w:r>
      <w:proofErr w:type="spellStart"/>
      <w:r w:rsidRPr="00DC5EAC">
        <w:rPr>
          <w:rFonts w:ascii="Times New Roman" w:eastAsia="Calibri" w:hAnsi="Times New Roman" w:cs="Times New Roman"/>
          <w:sz w:val="28"/>
          <w:szCs w:val="28"/>
          <w:lang w:val="en-US"/>
        </w:rPr>
        <w:t>sylvatica</w:t>
      </w:r>
      <w:proofErr w:type="spellEnd"/>
      <w:r w:rsidRPr="00DC5EAC">
        <w:rPr>
          <w:rFonts w:ascii="Times New Roman" w:eastAsia="Calibri" w:hAnsi="Times New Roman" w:cs="Times New Roman"/>
          <w:sz w:val="28"/>
          <w:szCs w:val="28"/>
        </w:rPr>
        <w:t xml:space="preserve">) - желтовато - белые </w:t>
      </w:r>
      <w:proofErr w:type="spellStart"/>
      <w:r w:rsidRPr="00DC5EAC">
        <w:rPr>
          <w:rFonts w:ascii="Times New Roman" w:eastAsia="Calibri" w:hAnsi="Times New Roman" w:cs="Times New Roman"/>
          <w:sz w:val="28"/>
          <w:szCs w:val="28"/>
        </w:rPr>
        <w:t>дернинки</w:t>
      </w:r>
      <w:proofErr w:type="spellEnd"/>
      <w:r w:rsidRPr="00DC5EAC">
        <w:rPr>
          <w:rFonts w:ascii="Times New Roman" w:eastAsia="Calibri" w:hAnsi="Times New Roman" w:cs="Times New Roman"/>
          <w:sz w:val="28"/>
          <w:szCs w:val="28"/>
        </w:rPr>
        <w:t xml:space="preserve">, верхние веточки коричневые на концах; индивидуумов много, степень покрытия не более 25%. </w:t>
      </w:r>
    </w:p>
    <w:p w:rsidR="008F6B22" w:rsidRPr="00DC5EAC" w:rsidRDefault="008F6B22" w:rsidP="008F6B22">
      <w:pPr>
        <w:numPr>
          <w:ilvl w:val="0"/>
          <w:numId w:val="4"/>
        </w:numPr>
        <w:tabs>
          <w:tab w:val="clear" w:pos="360"/>
          <w:tab w:val="num" w:pos="0"/>
        </w:tabs>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i/>
          <w:sz w:val="28"/>
          <w:szCs w:val="28"/>
        </w:rPr>
        <w:t xml:space="preserve">Семейство </w:t>
      </w:r>
      <w:proofErr w:type="spellStart"/>
      <w:r w:rsidRPr="00DC5EAC">
        <w:rPr>
          <w:rFonts w:ascii="Times New Roman" w:eastAsia="Calibri" w:hAnsi="Times New Roman" w:cs="Times New Roman"/>
          <w:i/>
          <w:sz w:val="28"/>
          <w:szCs w:val="28"/>
        </w:rPr>
        <w:t>кладониевые</w:t>
      </w:r>
      <w:proofErr w:type="spellEnd"/>
      <w:r w:rsidRPr="00DC5EAC">
        <w:rPr>
          <w:rFonts w:ascii="Times New Roman" w:eastAsia="Calibri" w:hAnsi="Times New Roman" w:cs="Times New Roman"/>
          <w:sz w:val="28"/>
          <w:szCs w:val="28"/>
        </w:rPr>
        <w:t xml:space="preserve"> (</w:t>
      </w:r>
      <w:proofErr w:type="spellStart"/>
      <w:r w:rsidRPr="00DC5EAC">
        <w:rPr>
          <w:rFonts w:ascii="Times New Roman" w:eastAsia="Calibri" w:hAnsi="Times New Roman" w:cs="Times New Roman"/>
          <w:sz w:val="28"/>
          <w:szCs w:val="28"/>
          <w:lang w:val="en-US"/>
        </w:rPr>
        <w:t>cladoniaceae</w:t>
      </w:r>
      <w:proofErr w:type="spellEnd"/>
      <w:r w:rsidRPr="00DC5EAC">
        <w:rPr>
          <w:rFonts w:ascii="Times New Roman" w:eastAsia="Calibri" w:hAnsi="Times New Roman" w:cs="Times New Roman"/>
          <w:sz w:val="28"/>
          <w:szCs w:val="28"/>
        </w:rPr>
        <w:t xml:space="preserve">) - </w:t>
      </w:r>
      <w:r w:rsidRPr="00DC5EAC">
        <w:rPr>
          <w:rFonts w:ascii="Times New Roman" w:eastAsia="Calibri" w:hAnsi="Times New Roman" w:cs="Times New Roman"/>
          <w:b/>
          <w:i/>
          <w:sz w:val="28"/>
          <w:szCs w:val="28"/>
        </w:rPr>
        <w:t>кладония мягкая</w:t>
      </w:r>
      <w:r w:rsidRPr="00DC5EAC">
        <w:rPr>
          <w:rFonts w:ascii="Times New Roman" w:eastAsia="Calibri" w:hAnsi="Times New Roman" w:cs="Times New Roman"/>
          <w:sz w:val="28"/>
          <w:szCs w:val="28"/>
        </w:rPr>
        <w:t xml:space="preserve"> (</w:t>
      </w:r>
      <w:proofErr w:type="spellStart"/>
      <w:r w:rsidRPr="00DC5EAC">
        <w:rPr>
          <w:rFonts w:ascii="Times New Roman" w:eastAsia="Calibri" w:hAnsi="Times New Roman" w:cs="Times New Roman"/>
          <w:sz w:val="28"/>
          <w:szCs w:val="28"/>
          <w:lang w:val="en-US"/>
        </w:rPr>
        <w:t>cladonia</w:t>
      </w:r>
      <w:proofErr w:type="spellEnd"/>
      <w:r w:rsidRPr="00DC5EAC">
        <w:rPr>
          <w:rFonts w:ascii="Times New Roman" w:eastAsia="Calibri" w:hAnsi="Times New Roman" w:cs="Times New Roman"/>
          <w:sz w:val="28"/>
          <w:szCs w:val="28"/>
        </w:rPr>
        <w:t xml:space="preserve"> </w:t>
      </w:r>
      <w:r w:rsidRPr="00DC5EAC">
        <w:rPr>
          <w:rFonts w:ascii="Times New Roman" w:eastAsia="Calibri" w:hAnsi="Times New Roman" w:cs="Times New Roman"/>
          <w:sz w:val="28"/>
          <w:szCs w:val="28"/>
          <w:lang w:val="en-US"/>
        </w:rPr>
        <w:t>mitis</w:t>
      </w:r>
      <w:r w:rsidRPr="00DC5EAC">
        <w:rPr>
          <w:rFonts w:ascii="Times New Roman" w:eastAsia="Calibri" w:hAnsi="Times New Roman" w:cs="Times New Roman"/>
          <w:sz w:val="28"/>
          <w:szCs w:val="28"/>
        </w:rPr>
        <w:t xml:space="preserve">) - более светолюбивый вид, растет в открытых местах; индивидуумов много, степень покрытия не более 25%. </w:t>
      </w:r>
    </w:p>
    <w:p w:rsidR="008F6B22" w:rsidRPr="00DC5EAC" w:rsidRDefault="008F6B22" w:rsidP="008F6B22">
      <w:pPr>
        <w:numPr>
          <w:ilvl w:val="0"/>
          <w:numId w:val="4"/>
        </w:numPr>
        <w:tabs>
          <w:tab w:val="clear" w:pos="360"/>
          <w:tab w:val="num" w:pos="0"/>
        </w:tabs>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i/>
          <w:sz w:val="28"/>
          <w:szCs w:val="28"/>
        </w:rPr>
        <w:t xml:space="preserve">Семейство </w:t>
      </w:r>
      <w:proofErr w:type="spellStart"/>
      <w:r w:rsidRPr="00DC5EAC">
        <w:rPr>
          <w:rFonts w:ascii="Times New Roman" w:eastAsia="Calibri" w:hAnsi="Times New Roman" w:cs="Times New Roman"/>
          <w:i/>
          <w:sz w:val="28"/>
          <w:szCs w:val="28"/>
        </w:rPr>
        <w:t>пармелиевые</w:t>
      </w:r>
      <w:proofErr w:type="spellEnd"/>
      <w:r w:rsidRPr="00DC5EAC">
        <w:rPr>
          <w:rFonts w:ascii="Times New Roman" w:eastAsia="Calibri" w:hAnsi="Times New Roman" w:cs="Times New Roman"/>
          <w:sz w:val="28"/>
          <w:szCs w:val="28"/>
        </w:rPr>
        <w:t xml:space="preserve"> (</w:t>
      </w:r>
      <w:proofErr w:type="spellStart"/>
      <w:r w:rsidRPr="00DC5EAC">
        <w:rPr>
          <w:rFonts w:ascii="Times New Roman" w:eastAsia="Calibri" w:hAnsi="Times New Roman" w:cs="Times New Roman"/>
          <w:sz w:val="28"/>
          <w:szCs w:val="28"/>
          <w:lang w:val="en-US"/>
        </w:rPr>
        <w:t>Parmeliaceae</w:t>
      </w:r>
      <w:proofErr w:type="spellEnd"/>
      <w:r w:rsidRPr="00DC5EAC">
        <w:rPr>
          <w:rFonts w:ascii="Times New Roman" w:eastAsia="Calibri" w:hAnsi="Times New Roman" w:cs="Times New Roman"/>
          <w:sz w:val="28"/>
          <w:szCs w:val="28"/>
        </w:rPr>
        <w:t xml:space="preserve">)- </w:t>
      </w:r>
      <w:proofErr w:type="spellStart"/>
      <w:r w:rsidRPr="00DC5EAC">
        <w:rPr>
          <w:rFonts w:ascii="Times New Roman" w:eastAsia="Calibri" w:hAnsi="Times New Roman" w:cs="Times New Roman"/>
          <w:b/>
          <w:i/>
          <w:sz w:val="28"/>
          <w:szCs w:val="28"/>
        </w:rPr>
        <w:t>пармелия</w:t>
      </w:r>
      <w:proofErr w:type="spellEnd"/>
      <w:r w:rsidRPr="00DC5EAC">
        <w:rPr>
          <w:rFonts w:ascii="Times New Roman" w:eastAsia="Calibri" w:hAnsi="Times New Roman" w:cs="Times New Roman"/>
          <w:b/>
          <w:i/>
          <w:sz w:val="28"/>
          <w:szCs w:val="28"/>
        </w:rPr>
        <w:t xml:space="preserve"> воздушная</w:t>
      </w:r>
      <w:r w:rsidRPr="00DC5EAC">
        <w:rPr>
          <w:rFonts w:ascii="Times New Roman" w:eastAsia="Calibri" w:hAnsi="Times New Roman" w:cs="Times New Roman"/>
          <w:sz w:val="28"/>
          <w:szCs w:val="28"/>
        </w:rPr>
        <w:t xml:space="preserve"> – разрастаясь, образует налет в виде чешуйчатых корочек сероватого цвета на стволах берез, сосен, ветвей елей. Степень покрытия очень большая до 50-75% на ветвях елей, не более 25% на березе.</w:t>
      </w:r>
    </w:p>
    <w:p w:rsidR="008F6B22" w:rsidRPr="00DC5EAC" w:rsidRDefault="008F6B22" w:rsidP="008F6B22">
      <w:pPr>
        <w:numPr>
          <w:ilvl w:val="0"/>
          <w:numId w:val="4"/>
        </w:numPr>
        <w:tabs>
          <w:tab w:val="clear" w:pos="360"/>
          <w:tab w:val="num" w:pos="0"/>
        </w:tabs>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i/>
          <w:sz w:val="28"/>
          <w:szCs w:val="28"/>
        </w:rPr>
        <w:t xml:space="preserve">Семейство </w:t>
      </w:r>
      <w:proofErr w:type="spellStart"/>
      <w:r w:rsidRPr="00DC5EAC">
        <w:rPr>
          <w:rFonts w:ascii="Times New Roman" w:eastAsia="Calibri" w:hAnsi="Times New Roman" w:cs="Times New Roman"/>
          <w:i/>
          <w:sz w:val="28"/>
          <w:szCs w:val="28"/>
        </w:rPr>
        <w:t>пармелиевые</w:t>
      </w:r>
      <w:proofErr w:type="spellEnd"/>
      <w:r w:rsidRPr="00DC5EAC">
        <w:rPr>
          <w:rFonts w:ascii="Times New Roman" w:eastAsia="Calibri" w:hAnsi="Times New Roman" w:cs="Times New Roman"/>
          <w:sz w:val="28"/>
          <w:szCs w:val="28"/>
        </w:rPr>
        <w:t xml:space="preserve"> (</w:t>
      </w:r>
      <w:proofErr w:type="spellStart"/>
      <w:r w:rsidRPr="00DC5EAC">
        <w:rPr>
          <w:rFonts w:ascii="Times New Roman" w:eastAsia="Calibri" w:hAnsi="Times New Roman" w:cs="Times New Roman"/>
          <w:sz w:val="28"/>
          <w:szCs w:val="28"/>
          <w:lang w:val="en-US"/>
        </w:rPr>
        <w:t>Parmeliacene</w:t>
      </w:r>
      <w:proofErr w:type="spellEnd"/>
      <w:r w:rsidRPr="00DC5EAC">
        <w:rPr>
          <w:rFonts w:ascii="Times New Roman" w:eastAsia="Calibri" w:hAnsi="Times New Roman" w:cs="Times New Roman"/>
          <w:sz w:val="28"/>
          <w:szCs w:val="28"/>
        </w:rPr>
        <w:t xml:space="preserve">) - </w:t>
      </w:r>
      <w:proofErr w:type="spellStart"/>
      <w:r w:rsidRPr="00DC5EAC">
        <w:rPr>
          <w:rFonts w:ascii="Times New Roman" w:eastAsia="Calibri" w:hAnsi="Times New Roman" w:cs="Times New Roman"/>
          <w:b/>
          <w:i/>
          <w:sz w:val="28"/>
          <w:szCs w:val="28"/>
        </w:rPr>
        <w:t>гипогимния</w:t>
      </w:r>
      <w:proofErr w:type="spellEnd"/>
      <w:r w:rsidRPr="00DC5EAC">
        <w:rPr>
          <w:rFonts w:ascii="Times New Roman" w:eastAsia="Calibri" w:hAnsi="Times New Roman" w:cs="Times New Roman"/>
          <w:b/>
          <w:i/>
          <w:sz w:val="28"/>
          <w:szCs w:val="28"/>
        </w:rPr>
        <w:t xml:space="preserve"> вздутая</w:t>
      </w:r>
      <w:r w:rsidRPr="00DC5EAC">
        <w:rPr>
          <w:rFonts w:ascii="Times New Roman" w:eastAsia="Calibri" w:hAnsi="Times New Roman" w:cs="Times New Roman"/>
          <w:sz w:val="28"/>
          <w:szCs w:val="28"/>
        </w:rPr>
        <w:t xml:space="preserve"> (</w:t>
      </w:r>
      <w:proofErr w:type="spellStart"/>
      <w:r w:rsidRPr="00DC5EAC">
        <w:rPr>
          <w:rFonts w:ascii="Times New Roman" w:eastAsia="Calibri" w:hAnsi="Times New Roman" w:cs="Times New Roman"/>
          <w:sz w:val="28"/>
          <w:szCs w:val="28"/>
          <w:lang w:val="en-US"/>
        </w:rPr>
        <w:t>Hypogymnia</w:t>
      </w:r>
      <w:proofErr w:type="spellEnd"/>
      <w:r w:rsidRPr="00DC5EAC">
        <w:rPr>
          <w:rFonts w:ascii="Times New Roman" w:eastAsia="Calibri" w:hAnsi="Times New Roman" w:cs="Times New Roman"/>
          <w:sz w:val="28"/>
          <w:szCs w:val="28"/>
        </w:rPr>
        <w:t xml:space="preserve"> </w:t>
      </w:r>
      <w:proofErr w:type="spellStart"/>
      <w:r w:rsidRPr="00DC5EAC">
        <w:rPr>
          <w:rFonts w:ascii="Times New Roman" w:eastAsia="Calibri" w:hAnsi="Times New Roman" w:cs="Times New Roman"/>
          <w:sz w:val="28"/>
          <w:szCs w:val="28"/>
          <w:lang w:val="en-US"/>
        </w:rPr>
        <w:t>Physodes</w:t>
      </w:r>
      <w:proofErr w:type="spellEnd"/>
      <w:r w:rsidRPr="00DC5EAC">
        <w:rPr>
          <w:rFonts w:ascii="Times New Roman" w:eastAsia="Calibri" w:hAnsi="Times New Roman" w:cs="Times New Roman"/>
          <w:sz w:val="28"/>
          <w:szCs w:val="28"/>
        </w:rPr>
        <w:t xml:space="preserve">) - </w:t>
      </w:r>
      <w:proofErr w:type="spellStart"/>
      <w:r w:rsidRPr="00DC5EAC">
        <w:rPr>
          <w:rFonts w:ascii="Times New Roman" w:eastAsia="Calibri" w:hAnsi="Times New Roman" w:cs="Times New Roman"/>
          <w:sz w:val="28"/>
          <w:szCs w:val="28"/>
        </w:rPr>
        <w:t>узколопастные</w:t>
      </w:r>
      <w:proofErr w:type="spellEnd"/>
      <w:r w:rsidRPr="00DC5EAC">
        <w:rPr>
          <w:rFonts w:ascii="Times New Roman" w:eastAsia="Calibri" w:hAnsi="Times New Roman" w:cs="Times New Roman"/>
          <w:sz w:val="28"/>
          <w:szCs w:val="28"/>
        </w:rPr>
        <w:t xml:space="preserve"> </w:t>
      </w:r>
      <w:proofErr w:type="gramStart"/>
      <w:r w:rsidRPr="00DC5EAC">
        <w:rPr>
          <w:rFonts w:ascii="Times New Roman" w:eastAsia="Calibri" w:hAnsi="Times New Roman" w:cs="Times New Roman"/>
          <w:sz w:val="28"/>
          <w:szCs w:val="28"/>
        </w:rPr>
        <w:t>слоевища  покрывают</w:t>
      </w:r>
      <w:proofErr w:type="gramEnd"/>
      <w:r w:rsidRPr="00DC5EAC">
        <w:rPr>
          <w:rFonts w:ascii="Times New Roman" w:eastAsia="Calibri" w:hAnsi="Times New Roman" w:cs="Times New Roman"/>
          <w:sz w:val="28"/>
          <w:szCs w:val="28"/>
        </w:rPr>
        <w:t xml:space="preserve"> еловые и сосновые ветки;  степень покрытия 25-50%. </w:t>
      </w:r>
    </w:p>
    <w:p w:rsidR="008F6B22" w:rsidRPr="00DC5EAC" w:rsidRDefault="008F6B22" w:rsidP="008F6B22">
      <w:pPr>
        <w:numPr>
          <w:ilvl w:val="0"/>
          <w:numId w:val="4"/>
        </w:numPr>
        <w:tabs>
          <w:tab w:val="clear" w:pos="360"/>
          <w:tab w:val="num" w:pos="0"/>
        </w:tabs>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i/>
          <w:sz w:val="28"/>
          <w:szCs w:val="28"/>
        </w:rPr>
        <w:t xml:space="preserve">Семейство </w:t>
      </w:r>
      <w:proofErr w:type="spellStart"/>
      <w:r w:rsidRPr="00DC5EAC">
        <w:rPr>
          <w:rFonts w:ascii="Times New Roman" w:eastAsia="Calibri" w:hAnsi="Times New Roman" w:cs="Times New Roman"/>
          <w:i/>
          <w:sz w:val="28"/>
          <w:szCs w:val="28"/>
        </w:rPr>
        <w:t>уснеевые</w:t>
      </w:r>
      <w:proofErr w:type="spellEnd"/>
      <w:r w:rsidRPr="00DC5EAC">
        <w:rPr>
          <w:rFonts w:ascii="Times New Roman" w:eastAsia="Calibri" w:hAnsi="Times New Roman" w:cs="Times New Roman"/>
          <w:i/>
          <w:sz w:val="28"/>
          <w:szCs w:val="28"/>
        </w:rPr>
        <w:t xml:space="preserve"> </w:t>
      </w:r>
      <w:r w:rsidRPr="00DC5EAC">
        <w:rPr>
          <w:rFonts w:ascii="Times New Roman" w:eastAsia="Calibri" w:hAnsi="Times New Roman" w:cs="Times New Roman"/>
          <w:sz w:val="28"/>
          <w:szCs w:val="28"/>
        </w:rPr>
        <w:t>(</w:t>
      </w:r>
      <w:proofErr w:type="spellStart"/>
      <w:r w:rsidRPr="00DC5EAC">
        <w:rPr>
          <w:rFonts w:ascii="Times New Roman" w:eastAsia="Calibri" w:hAnsi="Times New Roman" w:cs="Times New Roman"/>
          <w:sz w:val="28"/>
          <w:szCs w:val="28"/>
          <w:lang w:val="en-US"/>
        </w:rPr>
        <w:t>Usneaceae</w:t>
      </w:r>
      <w:proofErr w:type="spellEnd"/>
      <w:r w:rsidRPr="00DC5EAC">
        <w:rPr>
          <w:rFonts w:ascii="Times New Roman" w:eastAsia="Calibri" w:hAnsi="Times New Roman" w:cs="Times New Roman"/>
          <w:sz w:val="28"/>
          <w:szCs w:val="28"/>
        </w:rPr>
        <w:t xml:space="preserve">) - </w:t>
      </w:r>
      <w:proofErr w:type="spellStart"/>
      <w:r w:rsidRPr="00DC5EAC">
        <w:rPr>
          <w:rFonts w:ascii="Times New Roman" w:eastAsia="Calibri" w:hAnsi="Times New Roman" w:cs="Times New Roman"/>
          <w:b/>
          <w:i/>
          <w:sz w:val="28"/>
          <w:szCs w:val="28"/>
        </w:rPr>
        <w:t>уснея</w:t>
      </w:r>
      <w:proofErr w:type="spellEnd"/>
      <w:r w:rsidRPr="00DC5EAC">
        <w:rPr>
          <w:rFonts w:ascii="Times New Roman" w:eastAsia="Calibri" w:hAnsi="Times New Roman" w:cs="Times New Roman"/>
          <w:b/>
          <w:i/>
          <w:sz w:val="28"/>
          <w:szCs w:val="28"/>
        </w:rPr>
        <w:t xml:space="preserve"> длиннейшая</w:t>
      </w:r>
      <w:r w:rsidRPr="00DC5EAC">
        <w:rPr>
          <w:rFonts w:ascii="Times New Roman" w:eastAsia="Calibri" w:hAnsi="Times New Roman" w:cs="Times New Roman"/>
          <w:sz w:val="28"/>
          <w:szCs w:val="28"/>
        </w:rPr>
        <w:t>- (</w:t>
      </w:r>
      <w:proofErr w:type="spellStart"/>
      <w:r w:rsidRPr="00DC5EAC">
        <w:rPr>
          <w:rFonts w:ascii="Times New Roman" w:eastAsia="Calibri" w:hAnsi="Times New Roman" w:cs="Times New Roman"/>
          <w:sz w:val="28"/>
          <w:szCs w:val="28"/>
          <w:lang w:val="en-US"/>
        </w:rPr>
        <w:t>Usnea</w:t>
      </w:r>
      <w:proofErr w:type="spellEnd"/>
      <w:r w:rsidRPr="00DC5EAC">
        <w:rPr>
          <w:rFonts w:ascii="Times New Roman" w:eastAsia="Calibri" w:hAnsi="Times New Roman" w:cs="Times New Roman"/>
          <w:sz w:val="28"/>
          <w:szCs w:val="28"/>
        </w:rPr>
        <w:t xml:space="preserve"> </w:t>
      </w:r>
      <w:proofErr w:type="spellStart"/>
      <w:r w:rsidRPr="00DC5EAC">
        <w:rPr>
          <w:rFonts w:ascii="Times New Roman" w:eastAsia="Calibri" w:hAnsi="Times New Roman" w:cs="Times New Roman"/>
          <w:sz w:val="28"/>
          <w:szCs w:val="28"/>
          <w:lang w:val="en-US"/>
        </w:rPr>
        <w:t>longissima</w:t>
      </w:r>
      <w:proofErr w:type="spellEnd"/>
      <w:r w:rsidRPr="00DC5EAC">
        <w:rPr>
          <w:rFonts w:ascii="Times New Roman" w:eastAsia="Calibri" w:hAnsi="Times New Roman" w:cs="Times New Roman"/>
          <w:sz w:val="28"/>
          <w:szCs w:val="28"/>
        </w:rPr>
        <w:t>) – на ветвях елей встречается «борода» похожая на мочковатую корневую систему; встречается в малом количестве, редко</w:t>
      </w:r>
      <w:r>
        <w:rPr>
          <w:rFonts w:ascii="Times New Roman" w:eastAsia="Calibri" w:hAnsi="Times New Roman" w:cs="Times New Roman"/>
          <w:sz w:val="28"/>
          <w:szCs w:val="28"/>
        </w:rPr>
        <w:t>.</w:t>
      </w:r>
      <w:r w:rsidRPr="00DC5EAC">
        <w:rPr>
          <w:rFonts w:ascii="Times New Roman" w:eastAsia="Calibri" w:hAnsi="Times New Roman" w:cs="Times New Roman"/>
          <w:sz w:val="28"/>
          <w:szCs w:val="28"/>
        </w:rPr>
        <w:t xml:space="preserve"> </w:t>
      </w:r>
    </w:p>
    <w:p w:rsidR="008F6B22" w:rsidRPr="00DC5EAC" w:rsidRDefault="008F6B22" w:rsidP="008F6B22">
      <w:pPr>
        <w:numPr>
          <w:ilvl w:val="0"/>
          <w:numId w:val="4"/>
        </w:numPr>
        <w:tabs>
          <w:tab w:val="clear" w:pos="360"/>
          <w:tab w:val="num" w:pos="0"/>
        </w:tabs>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i/>
          <w:sz w:val="28"/>
          <w:szCs w:val="28"/>
        </w:rPr>
        <w:t xml:space="preserve">Семейство </w:t>
      </w:r>
      <w:proofErr w:type="spellStart"/>
      <w:r w:rsidRPr="00DC5EAC">
        <w:rPr>
          <w:rFonts w:ascii="Times New Roman" w:eastAsia="Calibri" w:hAnsi="Times New Roman" w:cs="Times New Roman"/>
          <w:i/>
          <w:sz w:val="28"/>
          <w:szCs w:val="28"/>
        </w:rPr>
        <w:t>пельтигеровые</w:t>
      </w:r>
      <w:proofErr w:type="spellEnd"/>
      <w:r w:rsidRPr="00DC5EAC">
        <w:rPr>
          <w:rFonts w:ascii="Times New Roman" w:eastAsia="Calibri" w:hAnsi="Times New Roman" w:cs="Times New Roman"/>
          <w:sz w:val="28"/>
          <w:szCs w:val="28"/>
        </w:rPr>
        <w:t xml:space="preserve"> (</w:t>
      </w:r>
      <w:proofErr w:type="spellStart"/>
      <w:r w:rsidRPr="00DC5EAC">
        <w:rPr>
          <w:rFonts w:ascii="Times New Roman" w:eastAsia="Calibri" w:hAnsi="Times New Roman" w:cs="Times New Roman"/>
          <w:sz w:val="28"/>
          <w:szCs w:val="28"/>
          <w:lang w:val="en-US"/>
        </w:rPr>
        <w:t>Peltigeraceae</w:t>
      </w:r>
      <w:proofErr w:type="spellEnd"/>
      <w:r w:rsidRPr="00DC5EAC">
        <w:rPr>
          <w:rFonts w:ascii="Times New Roman" w:eastAsia="Calibri" w:hAnsi="Times New Roman" w:cs="Times New Roman"/>
          <w:sz w:val="28"/>
          <w:szCs w:val="28"/>
        </w:rPr>
        <w:t xml:space="preserve">) - </w:t>
      </w:r>
      <w:proofErr w:type="spellStart"/>
      <w:r w:rsidRPr="00DC5EAC">
        <w:rPr>
          <w:rFonts w:ascii="Times New Roman" w:eastAsia="Calibri" w:hAnsi="Times New Roman" w:cs="Times New Roman"/>
          <w:b/>
          <w:i/>
          <w:sz w:val="28"/>
          <w:szCs w:val="28"/>
        </w:rPr>
        <w:t>пельтигера</w:t>
      </w:r>
      <w:proofErr w:type="spellEnd"/>
      <w:r w:rsidRPr="00DC5EAC">
        <w:rPr>
          <w:rFonts w:ascii="Times New Roman" w:eastAsia="Calibri" w:hAnsi="Times New Roman" w:cs="Times New Roman"/>
          <w:b/>
          <w:i/>
          <w:sz w:val="28"/>
          <w:szCs w:val="28"/>
        </w:rPr>
        <w:t xml:space="preserve"> пупырчатая</w:t>
      </w:r>
      <w:r w:rsidRPr="00DC5EAC">
        <w:rPr>
          <w:rFonts w:ascii="Times New Roman" w:eastAsia="Calibri" w:hAnsi="Times New Roman" w:cs="Times New Roman"/>
          <w:sz w:val="28"/>
          <w:szCs w:val="28"/>
        </w:rPr>
        <w:t xml:space="preserve"> (</w:t>
      </w:r>
      <w:proofErr w:type="spellStart"/>
      <w:r w:rsidRPr="00DC5EAC">
        <w:rPr>
          <w:rFonts w:ascii="Times New Roman" w:eastAsia="Calibri" w:hAnsi="Times New Roman" w:cs="Times New Roman"/>
          <w:sz w:val="28"/>
          <w:szCs w:val="28"/>
          <w:lang w:val="en-US"/>
        </w:rPr>
        <w:t>Peltigera</w:t>
      </w:r>
      <w:proofErr w:type="spellEnd"/>
      <w:r w:rsidRPr="00DC5EAC">
        <w:rPr>
          <w:rFonts w:ascii="Times New Roman" w:eastAsia="Calibri" w:hAnsi="Times New Roman" w:cs="Times New Roman"/>
          <w:sz w:val="28"/>
          <w:szCs w:val="28"/>
        </w:rPr>
        <w:t xml:space="preserve"> </w:t>
      </w:r>
      <w:proofErr w:type="spellStart"/>
      <w:r w:rsidRPr="00DC5EAC">
        <w:rPr>
          <w:rFonts w:ascii="Times New Roman" w:eastAsia="Calibri" w:hAnsi="Times New Roman" w:cs="Times New Roman"/>
          <w:sz w:val="28"/>
          <w:szCs w:val="28"/>
          <w:lang w:val="en-US"/>
        </w:rPr>
        <w:t>aphthosa</w:t>
      </w:r>
      <w:proofErr w:type="spellEnd"/>
      <w:r w:rsidRPr="00DC5EAC">
        <w:rPr>
          <w:rFonts w:ascii="Times New Roman" w:eastAsia="Calibri" w:hAnsi="Times New Roman" w:cs="Times New Roman"/>
          <w:sz w:val="28"/>
          <w:szCs w:val="28"/>
        </w:rPr>
        <w:t xml:space="preserve">) – имеет </w:t>
      </w:r>
      <w:proofErr w:type="spellStart"/>
      <w:r w:rsidRPr="00DC5EAC">
        <w:rPr>
          <w:rFonts w:ascii="Times New Roman" w:eastAsia="Calibri" w:hAnsi="Times New Roman" w:cs="Times New Roman"/>
          <w:sz w:val="28"/>
          <w:szCs w:val="28"/>
        </w:rPr>
        <w:t>словище</w:t>
      </w:r>
      <w:proofErr w:type="spellEnd"/>
      <w:r w:rsidRPr="00DC5EAC">
        <w:rPr>
          <w:rFonts w:ascii="Times New Roman" w:eastAsia="Calibri" w:hAnsi="Times New Roman" w:cs="Times New Roman"/>
          <w:sz w:val="28"/>
          <w:szCs w:val="28"/>
        </w:rPr>
        <w:t xml:space="preserve"> в виде крупных широколопастных пластинок, верхняя поверхность слоевища зеленовато- серая, при увлажнении </w:t>
      </w:r>
      <w:r w:rsidRPr="00DC5EAC">
        <w:rPr>
          <w:rFonts w:ascii="Times New Roman" w:eastAsia="Calibri" w:hAnsi="Times New Roman" w:cs="Times New Roman"/>
          <w:sz w:val="28"/>
          <w:szCs w:val="28"/>
        </w:rPr>
        <w:lastRenderedPageBreak/>
        <w:t>ярко - зеленая, нижняя серовато -  бурая. Этот листоватый лишайник растет на почве, индивидуумов много, степень покрытия мала или особи разрежены.</w:t>
      </w:r>
    </w:p>
    <w:p w:rsidR="008F6B22" w:rsidRPr="00DC5EAC" w:rsidRDefault="008F6B22" w:rsidP="008F6B22">
      <w:pPr>
        <w:numPr>
          <w:ilvl w:val="0"/>
          <w:numId w:val="4"/>
        </w:numPr>
        <w:tabs>
          <w:tab w:val="clear" w:pos="360"/>
          <w:tab w:val="num" w:pos="0"/>
        </w:tabs>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i/>
          <w:sz w:val="28"/>
          <w:szCs w:val="28"/>
        </w:rPr>
        <w:t xml:space="preserve">Семейство </w:t>
      </w:r>
      <w:proofErr w:type="spellStart"/>
      <w:r w:rsidRPr="00DC5EAC">
        <w:rPr>
          <w:rFonts w:ascii="Times New Roman" w:eastAsia="Calibri" w:hAnsi="Times New Roman" w:cs="Times New Roman"/>
          <w:i/>
          <w:sz w:val="28"/>
          <w:szCs w:val="28"/>
        </w:rPr>
        <w:t>телошистовые</w:t>
      </w:r>
      <w:proofErr w:type="spellEnd"/>
      <w:r w:rsidRPr="00DC5EAC">
        <w:rPr>
          <w:rFonts w:ascii="Times New Roman" w:eastAsia="Calibri" w:hAnsi="Times New Roman" w:cs="Times New Roman"/>
          <w:sz w:val="28"/>
          <w:szCs w:val="28"/>
        </w:rPr>
        <w:t xml:space="preserve"> (</w:t>
      </w:r>
      <w:proofErr w:type="spellStart"/>
      <w:r w:rsidRPr="00DC5EAC">
        <w:rPr>
          <w:rFonts w:ascii="Times New Roman" w:eastAsia="Calibri" w:hAnsi="Times New Roman" w:cs="Times New Roman"/>
          <w:sz w:val="28"/>
          <w:szCs w:val="28"/>
          <w:lang w:val="en-US"/>
        </w:rPr>
        <w:t>Teloschistaceae</w:t>
      </w:r>
      <w:proofErr w:type="spellEnd"/>
      <w:r w:rsidRPr="00DC5EAC">
        <w:rPr>
          <w:rFonts w:ascii="Times New Roman" w:eastAsia="Calibri" w:hAnsi="Times New Roman" w:cs="Times New Roman"/>
          <w:sz w:val="28"/>
          <w:szCs w:val="28"/>
        </w:rPr>
        <w:t xml:space="preserve">)- </w:t>
      </w:r>
      <w:proofErr w:type="spellStart"/>
      <w:r w:rsidRPr="00DC5EAC">
        <w:rPr>
          <w:rFonts w:ascii="Times New Roman" w:eastAsia="Calibri" w:hAnsi="Times New Roman" w:cs="Times New Roman"/>
          <w:b/>
          <w:i/>
          <w:sz w:val="28"/>
          <w:szCs w:val="28"/>
        </w:rPr>
        <w:t>ксантория</w:t>
      </w:r>
      <w:proofErr w:type="spellEnd"/>
      <w:r w:rsidRPr="00DC5EAC">
        <w:rPr>
          <w:rFonts w:ascii="Times New Roman" w:eastAsia="Calibri" w:hAnsi="Times New Roman" w:cs="Times New Roman"/>
          <w:b/>
          <w:i/>
          <w:sz w:val="28"/>
          <w:szCs w:val="28"/>
        </w:rPr>
        <w:t xml:space="preserve"> настенная</w:t>
      </w:r>
      <w:r w:rsidRPr="00DC5EAC">
        <w:rPr>
          <w:rFonts w:ascii="Times New Roman" w:eastAsia="Calibri" w:hAnsi="Times New Roman" w:cs="Times New Roman"/>
          <w:sz w:val="28"/>
          <w:szCs w:val="28"/>
        </w:rPr>
        <w:t xml:space="preserve"> (</w:t>
      </w:r>
      <w:proofErr w:type="spellStart"/>
      <w:r w:rsidRPr="00DC5EAC">
        <w:rPr>
          <w:rFonts w:ascii="Times New Roman" w:eastAsia="Calibri" w:hAnsi="Times New Roman" w:cs="Times New Roman"/>
          <w:sz w:val="28"/>
          <w:szCs w:val="28"/>
          <w:lang w:val="en-US"/>
        </w:rPr>
        <w:t>Xanthoria</w:t>
      </w:r>
      <w:proofErr w:type="spellEnd"/>
      <w:r w:rsidRPr="00DC5EAC">
        <w:rPr>
          <w:rFonts w:ascii="Times New Roman" w:eastAsia="Calibri" w:hAnsi="Times New Roman" w:cs="Times New Roman"/>
          <w:sz w:val="28"/>
          <w:szCs w:val="28"/>
        </w:rPr>
        <w:t xml:space="preserve"> </w:t>
      </w:r>
      <w:proofErr w:type="spellStart"/>
      <w:r w:rsidRPr="00DC5EAC">
        <w:rPr>
          <w:rFonts w:ascii="Times New Roman" w:eastAsia="Calibri" w:hAnsi="Times New Roman" w:cs="Times New Roman"/>
          <w:sz w:val="28"/>
          <w:szCs w:val="28"/>
          <w:lang w:val="en-US"/>
        </w:rPr>
        <w:t>parietina</w:t>
      </w:r>
      <w:proofErr w:type="spellEnd"/>
      <w:r w:rsidRPr="00DC5EAC">
        <w:rPr>
          <w:rFonts w:ascii="Times New Roman" w:eastAsia="Calibri" w:hAnsi="Times New Roman" w:cs="Times New Roman"/>
          <w:sz w:val="28"/>
          <w:szCs w:val="28"/>
        </w:rPr>
        <w:t>) - встречается редко, в основном на стволах осин возле дорог, но ее оранжево- желтые розетки хорошо заметны издалека.</w:t>
      </w:r>
    </w:p>
    <w:p w:rsidR="008F6B22" w:rsidRPr="00C90B3F" w:rsidRDefault="008F6B22" w:rsidP="008F6B22">
      <w:pPr>
        <w:spacing w:after="0" w:line="240" w:lineRule="auto"/>
        <w:ind w:left="-284"/>
        <w:contextualSpacing/>
        <w:rPr>
          <w:rFonts w:ascii="Times New Roman" w:eastAsia="Calibri" w:hAnsi="Times New Roman" w:cs="Times New Roman"/>
          <w:b/>
          <w:sz w:val="28"/>
          <w:szCs w:val="28"/>
        </w:rPr>
      </w:pPr>
      <w:r w:rsidRPr="00DC5EAC">
        <w:rPr>
          <w:rFonts w:ascii="Times New Roman" w:eastAsia="Calibri" w:hAnsi="Times New Roman" w:cs="Times New Roman"/>
          <w:sz w:val="28"/>
          <w:szCs w:val="28"/>
        </w:rPr>
        <w:t>Результаты исследований.</w:t>
      </w:r>
      <w:r w:rsidRPr="00C90B3F">
        <w:rPr>
          <w:rFonts w:ascii="Times New Roman" w:eastAsia="Calibri" w:hAnsi="Times New Roman" w:cs="Times New Roman"/>
          <w:b/>
          <w:sz w:val="28"/>
          <w:szCs w:val="28"/>
        </w:rPr>
        <w:t xml:space="preserve"> </w:t>
      </w:r>
    </w:p>
    <w:p w:rsidR="008F6B22" w:rsidRDefault="008F6B22" w:rsidP="008F6B22">
      <w:pPr>
        <w:tabs>
          <w:tab w:val="left" w:pos="1218"/>
        </w:tabs>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В ходе выполнения работы нами был опреде</w:t>
      </w:r>
      <w:r>
        <w:rPr>
          <w:rFonts w:ascii="Times New Roman" w:eastAsia="Calibri" w:hAnsi="Times New Roman" w:cs="Times New Roman"/>
          <w:sz w:val="28"/>
          <w:szCs w:val="28"/>
        </w:rPr>
        <w:t xml:space="preserve">лен видовой состав лишайников: </w:t>
      </w:r>
    </w:p>
    <w:p w:rsidR="008F6B22" w:rsidRPr="00DC5EAC" w:rsidRDefault="008F6B22" w:rsidP="008F6B22">
      <w:pPr>
        <w:tabs>
          <w:tab w:val="left" w:pos="1218"/>
        </w:tabs>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u w:val="single"/>
        </w:rPr>
        <w:t>для района школы:</w:t>
      </w:r>
      <w:r w:rsidRPr="00DC5EAC">
        <w:rPr>
          <w:rFonts w:ascii="Times New Roman" w:eastAsia="Calibri" w:hAnsi="Times New Roman" w:cs="Times New Roman"/>
          <w:sz w:val="28"/>
          <w:szCs w:val="28"/>
        </w:rPr>
        <w:t xml:space="preserve"> </w:t>
      </w:r>
      <w:r w:rsidRPr="00DC5EAC">
        <w:rPr>
          <w:rFonts w:ascii="Times New Roman" w:eastAsia="Calibri" w:hAnsi="Times New Roman" w:cs="Times New Roman"/>
          <w:i/>
          <w:sz w:val="28"/>
          <w:szCs w:val="28"/>
        </w:rPr>
        <w:t xml:space="preserve">семейство </w:t>
      </w:r>
      <w:proofErr w:type="spellStart"/>
      <w:r w:rsidRPr="00DC5EAC">
        <w:rPr>
          <w:rFonts w:ascii="Times New Roman" w:eastAsia="Calibri" w:hAnsi="Times New Roman" w:cs="Times New Roman"/>
          <w:i/>
          <w:sz w:val="28"/>
          <w:szCs w:val="28"/>
        </w:rPr>
        <w:t>кладониевые</w:t>
      </w:r>
      <w:proofErr w:type="spellEnd"/>
      <w:r w:rsidRPr="00DC5EAC">
        <w:rPr>
          <w:rFonts w:ascii="Times New Roman" w:eastAsia="Calibri" w:hAnsi="Times New Roman" w:cs="Times New Roman"/>
          <w:sz w:val="28"/>
          <w:szCs w:val="28"/>
        </w:rPr>
        <w:t xml:space="preserve"> (</w:t>
      </w:r>
      <w:proofErr w:type="spellStart"/>
      <w:r w:rsidRPr="00DC5EAC">
        <w:rPr>
          <w:rFonts w:ascii="Times New Roman" w:eastAsia="Calibri" w:hAnsi="Times New Roman" w:cs="Times New Roman"/>
          <w:sz w:val="28"/>
          <w:szCs w:val="28"/>
          <w:lang w:val="en-US"/>
        </w:rPr>
        <w:t>cladoniaceal</w:t>
      </w:r>
      <w:proofErr w:type="spellEnd"/>
      <w:r w:rsidRPr="00DC5EAC">
        <w:rPr>
          <w:rFonts w:ascii="Times New Roman" w:eastAsia="Calibri" w:hAnsi="Times New Roman" w:cs="Times New Roman"/>
          <w:sz w:val="28"/>
          <w:szCs w:val="28"/>
        </w:rPr>
        <w:t xml:space="preserve">) - </w:t>
      </w:r>
      <w:r w:rsidRPr="00DC5EAC">
        <w:rPr>
          <w:rFonts w:ascii="Times New Roman" w:eastAsia="Calibri" w:hAnsi="Times New Roman" w:cs="Times New Roman"/>
          <w:i/>
          <w:sz w:val="28"/>
          <w:szCs w:val="28"/>
        </w:rPr>
        <w:t xml:space="preserve">кладония мягкая; </w:t>
      </w:r>
    </w:p>
    <w:p w:rsidR="008F6B22" w:rsidRPr="00DC5EAC" w:rsidRDefault="008F6B22" w:rsidP="008F6B22">
      <w:pPr>
        <w:tabs>
          <w:tab w:val="left" w:pos="1218"/>
        </w:tabs>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i/>
          <w:sz w:val="28"/>
          <w:szCs w:val="28"/>
        </w:rPr>
        <w:t xml:space="preserve">Семейство </w:t>
      </w:r>
      <w:proofErr w:type="spellStart"/>
      <w:r w:rsidRPr="00DC5EAC">
        <w:rPr>
          <w:rFonts w:ascii="Times New Roman" w:eastAsia="Calibri" w:hAnsi="Times New Roman" w:cs="Times New Roman"/>
          <w:i/>
          <w:sz w:val="28"/>
          <w:szCs w:val="28"/>
        </w:rPr>
        <w:t>пармелиевые</w:t>
      </w:r>
      <w:proofErr w:type="spellEnd"/>
      <w:r w:rsidRPr="00DC5EAC">
        <w:rPr>
          <w:rFonts w:ascii="Times New Roman" w:eastAsia="Calibri" w:hAnsi="Times New Roman" w:cs="Times New Roman"/>
          <w:sz w:val="28"/>
          <w:szCs w:val="28"/>
        </w:rPr>
        <w:t xml:space="preserve"> (</w:t>
      </w:r>
      <w:proofErr w:type="spellStart"/>
      <w:r w:rsidRPr="00DC5EAC">
        <w:rPr>
          <w:rFonts w:ascii="Times New Roman" w:eastAsia="Calibri" w:hAnsi="Times New Roman" w:cs="Times New Roman"/>
          <w:sz w:val="28"/>
          <w:szCs w:val="28"/>
          <w:lang w:val="en-US"/>
        </w:rPr>
        <w:t>Parmeliaceae</w:t>
      </w:r>
      <w:proofErr w:type="spellEnd"/>
      <w:r w:rsidRPr="00DC5EAC">
        <w:rPr>
          <w:rFonts w:ascii="Times New Roman" w:eastAsia="Calibri" w:hAnsi="Times New Roman" w:cs="Times New Roman"/>
          <w:sz w:val="28"/>
          <w:szCs w:val="28"/>
        </w:rPr>
        <w:t xml:space="preserve">)- </w:t>
      </w:r>
      <w:proofErr w:type="spellStart"/>
      <w:r w:rsidRPr="00DC5EAC">
        <w:rPr>
          <w:rFonts w:ascii="Times New Roman" w:eastAsia="Calibri" w:hAnsi="Times New Roman" w:cs="Times New Roman"/>
          <w:i/>
          <w:sz w:val="28"/>
          <w:szCs w:val="28"/>
        </w:rPr>
        <w:t>пармелия</w:t>
      </w:r>
      <w:proofErr w:type="spellEnd"/>
      <w:r w:rsidRPr="00DC5EAC">
        <w:rPr>
          <w:rFonts w:ascii="Times New Roman" w:eastAsia="Calibri" w:hAnsi="Times New Roman" w:cs="Times New Roman"/>
          <w:i/>
          <w:sz w:val="28"/>
          <w:szCs w:val="28"/>
        </w:rPr>
        <w:t xml:space="preserve"> воздушная, </w:t>
      </w:r>
      <w:proofErr w:type="spellStart"/>
      <w:r w:rsidRPr="00DC5EAC">
        <w:rPr>
          <w:rFonts w:ascii="Times New Roman" w:eastAsia="Calibri" w:hAnsi="Times New Roman" w:cs="Times New Roman"/>
          <w:i/>
          <w:sz w:val="28"/>
          <w:szCs w:val="28"/>
        </w:rPr>
        <w:t>гипогимния</w:t>
      </w:r>
      <w:proofErr w:type="spellEnd"/>
      <w:r w:rsidRPr="00DC5EAC">
        <w:rPr>
          <w:rFonts w:ascii="Times New Roman" w:eastAsia="Calibri" w:hAnsi="Times New Roman" w:cs="Times New Roman"/>
          <w:i/>
          <w:sz w:val="28"/>
          <w:szCs w:val="28"/>
        </w:rPr>
        <w:t xml:space="preserve"> вздутая; Семейство </w:t>
      </w:r>
      <w:proofErr w:type="spellStart"/>
      <w:r w:rsidRPr="00DC5EAC">
        <w:rPr>
          <w:rFonts w:ascii="Times New Roman" w:eastAsia="Calibri" w:hAnsi="Times New Roman" w:cs="Times New Roman"/>
          <w:i/>
          <w:sz w:val="28"/>
          <w:szCs w:val="28"/>
        </w:rPr>
        <w:t>пельтигеровые</w:t>
      </w:r>
      <w:proofErr w:type="spellEnd"/>
      <w:r w:rsidRPr="00DC5EAC">
        <w:rPr>
          <w:rFonts w:ascii="Times New Roman" w:eastAsia="Calibri" w:hAnsi="Times New Roman" w:cs="Times New Roman"/>
          <w:sz w:val="28"/>
          <w:szCs w:val="28"/>
        </w:rPr>
        <w:t xml:space="preserve"> (</w:t>
      </w:r>
      <w:proofErr w:type="spellStart"/>
      <w:r w:rsidRPr="00DC5EAC">
        <w:rPr>
          <w:rFonts w:ascii="Times New Roman" w:eastAsia="Calibri" w:hAnsi="Times New Roman" w:cs="Times New Roman"/>
          <w:sz w:val="28"/>
          <w:szCs w:val="28"/>
          <w:lang w:val="en-US"/>
        </w:rPr>
        <w:t>Peltigeraceae</w:t>
      </w:r>
      <w:proofErr w:type="spellEnd"/>
      <w:r w:rsidRPr="00DC5EAC">
        <w:rPr>
          <w:rFonts w:ascii="Times New Roman" w:eastAsia="Calibri" w:hAnsi="Times New Roman" w:cs="Times New Roman"/>
          <w:sz w:val="28"/>
          <w:szCs w:val="28"/>
        </w:rPr>
        <w:t xml:space="preserve">) - </w:t>
      </w:r>
      <w:proofErr w:type="spellStart"/>
      <w:r w:rsidRPr="00DC5EAC">
        <w:rPr>
          <w:rFonts w:ascii="Times New Roman" w:eastAsia="Calibri" w:hAnsi="Times New Roman" w:cs="Times New Roman"/>
          <w:i/>
          <w:sz w:val="28"/>
          <w:szCs w:val="28"/>
        </w:rPr>
        <w:t>пельтигера</w:t>
      </w:r>
      <w:proofErr w:type="spellEnd"/>
      <w:r w:rsidRPr="00DC5EAC">
        <w:rPr>
          <w:rFonts w:ascii="Times New Roman" w:eastAsia="Calibri" w:hAnsi="Times New Roman" w:cs="Times New Roman"/>
          <w:i/>
          <w:sz w:val="28"/>
          <w:szCs w:val="28"/>
        </w:rPr>
        <w:t xml:space="preserve"> пупырчатая; Семейство </w:t>
      </w:r>
      <w:proofErr w:type="spellStart"/>
      <w:r w:rsidRPr="00DC5EAC">
        <w:rPr>
          <w:rFonts w:ascii="Times New Roman" w:eastAsia="Calibri" w:hAnsi="Times New Roman" w:cs="Times New Roman"/>
          <w:i/>
          <w:sz w:val="28"/>
          <w:szCs w:val="28"/>
        </w:rPr>
        <w:t>телошистовые</w:t>
      </w:r>
      <w:proofErr w:type="spellEnd"/>
      <w:r w:rsidRPr="00DC5EAC">
        <w:rPr>
          <w:rFonts w:ascii="Times New Roman" w:eastAsia="Calibri" w:hAnsi="Times New Roman" w:cs="Times New Roman"/>
          <w:sz w:val="28"/>
          <w:szCs w:val="28"/>
        </w:rPr>
        <w:t xml:space="preserve"> (</w:t>
      </w:r>
      <w:proofErr w:type="spellStart"/>
      <w:r w:rsidRPr="00DC5EAC">
        <w:rPr>
          <w:rFonts w:ascii="Times New Roman" w:eastAsia="Calibri" w:hAnsi="Times New Roman" w:cs="Times New Roman"/>
          <w:sz w:val="28"/>
          <w:szCs w:val="28"/>
          <w:lang w:val="en-US"/>
        </w:rPr>
        <w:t>Teloschistaceae</w:t>
      </w:r>
      <w:proofErr w:type="spellEnd"/>
      <w:r w:rsidRPr="00DC5EAC">
        <w:rPr>
          <w:rFonts w:ascii="Times New Roman" w:eastAsia="Calibri" w:hAnsi="Times New Roman" w:cs="Times New Roman"/>
          <w:sz w:val="28"/>
          <w:szCs w:val="28"/>
        </w:rPr>
        <w:t xml:space="preserve">)- </w:t>
      </w:r>
      <w:proofErr w:type="spellStart"/>
      <w:r w:rsidRPr="00DC5EAC">
        <w:rPr>
          <w:rFonts w:ascii="Times New Roman" w:eastAsia="Calibri" w:hAnsi="Times New Roman" w:cs="Times New Roman"/>
          <w:i/>
          <w:sz w:val="28"/>
          <w:szCs w:val="28"/>
        </w:rPr>
        <w:t>ксантория</w:t>
      </w:r>
      <w:proofErr w:type="spellEnd"/>
      <w:r w:rsidRPr="00DC5EAC">
        <w:rPr>
          <w:rFonts w:ascii="Times New Roman" w:eastAsia="Calibri" w:hAnsi="Times New Roman" w:cs="Times New Roman"/>
          <w:i/>
          <w:sz w:val="28"/>
          <w:szCs w:val="28"/>
        </w:rPr>
        <w:t xml:space="preserve"> настенная</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Наиболее беден видовой состав в районе школы.</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При проведении качественной оценки загрязнения воздуха с помощью лишайников (</w:t>
      </w:r>
      <w:proofErr w:type="spellStart"/>
      <w:r w:rsidRPr="00DC5EAC">
        <w:rPr>
          <w:rFonts w:ascii="Times New Roman" w:eastAsia="Calibri" w:hAnsi="Times New Roman" w:cs="Times New Roman"/>
          <w:sz w:val="28"/>
          <w:szCs w:val="28"/>
        </w:rPr>
        <w:t>лихеноиндикация</w:t>
      </w:r>
      <w:proofErr w:type="spellEnd"/>
      <w:r w:rsidRPr="00DC5EAC">
        <w:rPr>
          <w:rFonts w:ascii="Times New Roman" w:eastAsia="Calibri" w:hAnsi="Times New Roman" w:cs="Times New Roman"/>
          <w:sz w:val="28"/>
          <w:szCs w:val="28"/>
        </w:rPr>
        <w:t xml:space="preserve">) и по состоянию хвои сосны выявили районы с высокой степенью загрязненности атмосферы – это район школы. По мере удаления от </w:t>
      </w:r>
      <w:proofErr w:type="spellStart"/>
      <w:r w:rsidRPr="00DC5EAC">
        <w:rPr>
          <w:rFonts w:ascii="Times New Roman" w:eastAsia="Calibri" w:hAnsi="Times New Roman" w:cs="Times New Roman"/>
          <w:sz w:val="28"/>
          <w:szCs w:val="28"/>
        </w:rPr>
        <w:t>котельнии</w:t>
      </w:r>
      <w:proofErr w:type="spellEnd"/>
      <w:r w:rsidRPr="00DC5EAC">
        <w:rPr>
          <w:rFonts w:ascii="Times New Roman" w:eastAsia="Calibri" w:hAnsi="Times New Roman" w:cs="Times New Roman"/>
          <w:sz w:val="28"/>
          <w:szCs w:val="28"/>
        </w:rPr>
        <w:t xml:space="preserve"> и автодорог состояние атмосферы улучшается, что подтверждено методами </w:t>
      </w:r>
      <w:proofErr w:type="spellStart"/>
      <w:r w:rsidRPr="00DC5EAC">
        <w:rPr>
          <w:rFonts w:ascii="Times New Roman" w:eastAsia="Calibri" w:hAnsi="Times New Roman" w:cs="Times New Roman"/>
          <w:sz w:val="28"/>
          <w:szCs w:val="28"/>
        </w:rPr>
        <w:t>биоиндикации</w:t>
      </w:r>
      <w:proofErr w:type="spellEnd"/>
      <w:r w:rsidRPr="00DC5EAC">
        <w:rPr>
          <w:rFonts w:ascii="Times New Roman" w:eastAsia="Calibri" w:hAnsi="Times New Roman" w:cs="Times New Roman"/>
          <w:sz w:val="28"/>
          <w:szCs w:val="28"/>
        </w:rPr>
        <w:t>.</w:t>
      </w:r>
    </w:p>
    <w:p w:rsidR="008F6B22" w:rsidRPr="00DC5EAC" w:rsidRDefault="008F6B22" w:rsidP="008F6B22">
      <w:pPr>
        <w:spacing w:after="0" w:line="240" w:lineRule="auto"/>
        <w:contextualSpacing/>
        <w:rPr>
          <w:rFonts w:ascii="Times New Roman" w:eastAsia="Calibri" w:hAnsi="Times New Roman" w:cs="Times New Roman"/>
          <w:b/>
          <w:bCs/>
          <w:sz w:val="28"/>
          <w:szCs w:val="28"/>
        </w:rPr>
      </w:pPr>
    </w:p>
    <w:p w:rsidR="008F6B22" w:rsidRDefault="008F6B22" w:rsidP="008F6B22">
      <w:pPr>
        <w:tabs>
          <w:tab w:val="left" w:pos="855"/>
          <w:tab w:val="center" w:pos="4677"/>
        </w:tabs>
        <w:spacing w:after="0" w:line="240" w:lineRule="auto"/>
        <w:ind w:left="-284" w:firstLine="567"/>
        <w:contextualSpacing/>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2.6 Анализ результатов исследования</w:t>
      </w:r>
    </w:p>
    <w:p w:rsidR="008F6B22" w:rsidRPr="00DC5EAC" w:rsidRDefault="008F6B22" w:rsidP="008F6B22">
      <w:pPr>
        <w:tabs>
          <w:tab w:val="left" w:pos="855"/>
          <w:tab w:val="center" w:pos="4677"/>
        </w:tabs>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Проведя исследования хвоинок, мы выяснили, что:</w:t>
      </w:r>
    </w:p>
    <w:p w:rsidR="008F6B22" w:rsidRPr="00772EB1" w:rsidRDefault="008F6B22" w:rsidP="008F6B22">
      <w:pPr>
        <w:tabs>
          <w:tab w:val="left" w:pos="855"/>
          <w:tab w:val="center" w:pos="4677"/>
        </w:tabs>
        <w:spacing w:after="0" w:line="240" w:lineRule="auto"/>
        <w:ind w:left="-284" w:firstLine="567"/>
        <w:contextualSpacing/>
        <w:rPr>
          <w:rFonts w:ascii="Times New Roman" w:eastAsia="Calibri" w:hAnsi="Times New Roman" w:cs="Times New Roman"/>
          <w:b/>
          <w:i/>
          <w:color w:val="000000"/>
          <w:sz w:val="28"/>
          <w:szCs w:val="28"/>
          <w:lang w:val="en-US"/>
        </w:rPr>
      </w:pPr>
      <w:r w:rsidRPr="00772EB1">
        <w:rPr>
          <w:rFonts w:ascii="Times New Roman" w:eastAsia="Calibri" w:hAnsi="Times New Roman" w:cs="Times New Roman"/>
          <w:b/>
          <w:i/>
          <w:color w:val="000000"/>
          <w:sz w:val="28"/>
          <w:szCs w:val="28"/>
        </w:rPr>
        <w:t>Таблица 1</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9"/>
        <w:gridCol w:w="1701"/>
        <w:gridCol w:w="1559"/>
      </w:tblGrid>
      <w:tr w:rsidR="008F6B22" w:rsidRPr="00DC5EAC" w:rsidTr="008F6B22">
        <w:tc>
          <w:tcPr>
            <w:tcW w:w="5359" w:type="dxa"/>
            <w:vMerge w:val="restart"/>
          </w:tcPr>
          <w:p w:rsidR="008F6B22" w:rsidRPr="00DC5EAC" w:rsidRDefault="008F6B22" w:rsidP="008F6B22">
            <w:pPr>
              <w:tabs>
                <w:tab w:val="left" w:pos="284"/>
                <w:tab w:val="center" w:pos="4677"/>
              </w:tabs>
              <w:spacing w:after="0" w:line="240" w:lineRule="auto"/>
              <w:ind w:left="40"/>
              <w:contextualSpacing/>
              <w:rPr>
                <w:rFonts w:ascii="Times New Roman" w:eastAsia="Calibri" w:hAnsi="Times New Roman" w:cs="Times New Roman"/>
                <w:b/>
                <w:color w:val="000000"/>
                <w:sz w:val="28"/>
                <w:szCs w:val="28"/>
              </w:rPr>
            </w:pPr>
            <w:r w:rsidRPr="00DC5EAC">
              <w:rPr>
                <w:rFonts w:ascii="Times New Roman" w:eastAsia="Calibri" w:hAnsi="Times New Roman" w:cs="Times New Roman"/>
                <w:b/>
                <w:color w:val="000000"/>
                <w:sz w:val="28"/>
                <w:szCs w:val="28"/>
              </w:rPr>
              <w:t xml:space="preserve">      Параметры исследования</w:t>
            </w:r>
          </w:p>
        </w:tc>
        <w:tc>
          <w:tcPr>
            <w:tcW w:w="3260" w:type="dxa"/>
            <w:gridSpan w:val="2"/>
          </w:tcPr>
          <w:p w:rsidR="008F6B22" w:rsidRPr="00DC5EAC" w:rsidRDefault="008F6B22" w:rsidP="008F6B22">
            <w:pPr>
              <w:tabs>
                <w:tab w:val="left" w:pos="284"/>
                <w:tab w:val="center" w:pos="4677"/>
              </w:tabs>
              <w:spacing w:after="0" w:line="240" w:lineRule="auto"/>
              <w:contextualSpacing/>
              <w:rPr>
                <w:rFonts w:ascii="Times New Roman" w:eastAsia="Calibri" w:hAnsi="Times New Roman" w:cs="Times New Roman"/>
                <w:b/>
                <w:color w:val="000000"/>
                <w:sz w:val="28"/>
                <w:szCs w:val="28"/>
              </w:rPr>
            </w:pPr>
            <w:r w:rsidRPr="00DC5EAC">
              <w:rPr>
                <w:rFonts w:ascii="Times New Roman" w:eastAsia="Calibri" w:hAnsi="Times New Roman" w:cs="Times New Roman"/>
                <w:b/>
                <w:color w:val="000000"/>
                <w:sz w:val="28"/>
                <w:szCs w:val="28"/>
              </w:rPr>
              <w:t>Номера выбранных участков</w:t>
            </w:r>
          </w:p>
        </w:tc>
      </w:tr>
      <w:tr w:rsidR="008F6B22" w:rsidRPr="00DC5EAC" w:rsidTr="008F6B22">
        <w:tc>
          <w:tcPr>
            <w:tcW w:w="5359" w:type="dxa"/>
            <w:vMerge/>
          </w:tcPr>
          <w:p w:rsidR="008F6B22" w:rsidRPr="00DC5EAC" w:rsidRDefault="008F6B22" w:rsidP="008F6B22">
            <w:pPr>
              <w:tabs>
                <w:tab w:val="left" w:pos="284"/>
                <w:tab w:val="center" w:pos="4677"/>
              </w:tabs>
              <w:spacing w:after="0" w:line="240" w:lineRule="auto"/>
              <w:ind w:left="40"/>
              <w:contextualSpacing/>
              <w:rPr>
                <w:rFonts w:ascii="Times New Roman" w:eastAsia="Calibri" w:hAnsi="Times New Roman" w:cs="Times New Roman"/>
                <w:b/>
                <w:color w:val="000000"/>
                <w:sz w:val="28"/>
                <w:szCs w:val="28"/>
              </w:rPr>
            </w:pPr>
          </w:p>
        </w:tc>
        <w:tc>
          <w:tcPr>
            <w:tcW w:w="1701" w:type="dxa"/>
          </w:tcPr>
          <w:p w:rsidR="008F6B22" w:rsidRPr="00DC5EAC" w:rsidRDefault="008F6B22" w:rsidP="008F6B22">
            <w:pPr>
              <w:tabs>
                <w:tab w:val="left" w:pos="284"/>
                <w:tab w:val="center" w:pos="4677"/>
              </w:tabs>
              <w:spacing w:after="0" w:line="240" w:lineRule="auto"/>
              <w:ind w:left="-284" w:firstLine="567"/>
              <w:contextualSpacing/>
              <w:rPr>
                <w:rFonts w:ascii="Times New Roman" w:eastAsia="Calibri" w:hAnsi="Times New Roman" w:cs="Times New Roman"/>
                <w:b/>
                <w:color w:val="000000"/>
                <w:sz w:val="28"/>
                <w:szCs w:val="28"/>
              </w:rPr>
            </w:pPr>
            <w:r w:rsidRPr="00DC5EAC">
              <w:rPr>
                <w:rFonts w:ascii="Times New Roman" w:eastAsia="Calibri" w:hAnsi="Times New Roman" w:cs="Times New Roman"/>
                <w:b/>
                <w:color w:val="000000"/>
                <w:sz w:val="28"/>
                <w:szCs w:val="28"/>
              </w:rPr>
              <w:t>№1</w:t>
            </w:r>
          </w:p>
        </w:tc>
        <w:tc>
          <w:tcPr>
            <w:tcW w:w="1559" w:type="dxa"/>
          </w:tcPr>
          <w:p w:rsidR="008F6B22" w:rsidRPr="00DC5EAC" w:rsidRDefault="008F6B22" w:rsidP="008F6B22">
            <w:pPr>
              <w:tabs>
                <w:tab w:val="left" w:pos="284"/>
                <w:tab w:val="center" w:pos="4677"/>
              </w:tabs>
              <w:spacing w:after="0" w:line="240" w:lineRule="auto"/>
              <w:ind w:left="-284" w:firstLine="567"/>
              <w:contextualSpacing/>
              <w:rPr>
                <w:rFonts w:ascii="Times New Roman" w:eastAsia="Calibri" w:hAnsi="Times New Roman" w:cs="Times New Roman"/>
                <w:b/>
                <w:color w:val="000000"/>
                <w:sz w:val="28"/>
                <w:szCs w:val="28"/>
              </w:rPr>
            </w:pPr>
            <w:r w:rsidRPr="00DC5EAC">
              <w:rPr>
                <w:rFonts w:ascii="Times New Roman" w:eastAsia="Calibri" w:hAnsi="Times New Roman" w:cs="Times New Roman"/>
                <w:b/>
                <w:color w:val="000000"/>
                <w:sz w:val="28"/>
                <w:szCs w:val="28"/>
              </w:rPr>
              <w:t>№2</w:t>
            </w:r>
          </w:p>
        </w:tc>
      </w:tr>
      <w:tr w:rsidR="008F6B22" w:rsidRPr="00DC5EAC" w:rsidTr="008F6B22">
        <w:tc>
          <w:tcPr>
            <w:tcW w:w="5359" w:type="dxa"/>
          </w:tcPr>
          <w:p w:rsidR="008F6B22" w:rsidRPr="00DC5EAC" w:rsidRDefault="008F6B22" w:rsidP="008F6B22">
            <w:pPr>
              <w:tabs>
                <w:tab w:val="left" w:pos="284"/>
                <w:tab w:val="center" w:pos="4677"/>
              </w:tabs>
              <w:spacing w:after="0" w:line="240" w:lineRule="auto"/>
              <w:ind w:left="40"/>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 xml:space="preserve">Общее число обследованных хвоинок, </w:t>
            </w:r>
            <w:proofErr w:type="spellStart"/>
            <w:r w:rsidRPr="00DC5EAC">
              <w:rPr>
                <w:rFonts w:ascii="Times New Roman" w:eastAsia="Calibri" w:hAnsi="Times New Roman" w:cs="Times New Roman"/>
                <w:color w:val="000000"/>
                <w:sz w:val="28"/>
                <w:szCs w:val="28"/>
              </w:rPr>
              <w:t>шт</w:t>
            </w:r>
            <w:proofErr w:type="spellEnd"/>
          </w:p>
        </w:tc>
        <w:tc>
          <w:tcPr>
            <w:tcW w:w="1701" w:type="dxa"/>
          </w:tcPr>
          <w:p w:rsidR="008F6B22" w:rsidRPr="00DC5EAC" w:rsidRDefault="008F6B22" w:rsidP="008F6B22">
            <w:pPr>
              <w:tabs>
                <w:tab w:val="left" w:pos="284"/>
                <w:tab w:val="center" w:pos="4677"/>
              </w:tabs>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300</w:t>
            </w:r>
          </w:p>
        </w:tc>
        <w:tc>
          <w:tcPr>
            <w:tcW w:w="1559" w:type="dxa"/>
          </w:tcPr>
          <w:p w:rsidR="008F6B22" w:rsidRPr="00DC5EAC" w:rsidRDefault="008F6B22" w:rsidP="008F6B22">
            <w:pPr>
              <w:tabs>
                <w:tab w:val="left" w:pos="284"/>
                <w:tab w:val="center" w:pos="4677"/>
              </w:tabs>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300</w:t>
            </w:r>
          </w:p>
        </w:tc>
      </w:tr>
      <w:tr w:rsidR="008F6B22" w:rsidRPr="00DC5EAC" w:rsidTr="008F6B22">
        <w:tc>
          <w:tcPr>
            <w:tcW w:w="5359" w:type="dxa"/>
          </w:tcPr>
          <w:p w:rsidR="008F6B22" w:rsidRPr="00DC5EAC" w:rsidRDefault="008F6B22" w:rsidP="008F6B22">
            <w:pPr>
              <w:tabs>
                <w:tab w:val="left" w:pos="284"/>
                <w:tab w:val="center" w:pos="4677"/>
              </w:tabs>
              <w:spacing w:after="0" w:line="240" w:lineRule="auto"/>
              <w:ind w:left="40"/>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 xml:space="preserve">Количество хвоинок с пятнами, </w:t>
            </w:r>
            <w:proofErr w:type="spellStart"/>
            <w:r w:rsidRPr="00DC5EAC">
              <w:rPr>
                <w:rFonts w:ascii="Times New Roman" w:eastAsia="Calibri" w:hAnsi="Times New Roman" w:cs="Times New Roman"/>
                <w:color w:val="000000"/>
                <w:sz w:val="28"/>
                <w:szCs w:val="28"/>
              </w:rPr>
              <w:t>шт</w:t>
            </w:r>
            <w:proofErr w:type="spellEnd"/>
          </w:p>
        </w:tc>
        <w:tc>
          <w:tcPr>
            <w:tcW w:w="1701" w:type="dxa"/>
          </w:tcPr>
          <w:p w:rsidR="008F6B22" w:rsidRPr="00DC5EAC" w:rsidRDefault="008F6B22" w:rsidP="008F6B22">
            <w:pPr>
              <w:tabs>
                <w:tab w:val="left" w:pos="284"/>
                <w:tab w:val="center" w:pos="4677"/>
              </w:tabs>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74</w:t>
            </w:r>
          </w:p>
        </w:tc>
        <w:tc>
          <w:tcPr>
            <w:tcW w:w="1559" w:type="dxa"/>
          </w:tcPr>
          <w:p w:rsidR="008F6B22" w:rsidRPr="00DC5EAC" w:rsidRDefault="008F6B22" w:rsidP="008F6B22">
            <w:pPr>
              <w:tabs>
                <w:tab w:val="left" w:pos="284"/>
                <w:tab w:val="center" w:pos="4677"/>
              </w:tabs>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87</w:t>
            </w:r>
          </w:p>
        </w:tc>
      </w:tr>
      <w:tr w:rsidR="008F6B22" w:rsidRPr="00DC5EAC" w:rsidTr="008F6B22">
        <w:tc>
          <w:tcPr>
            <w:tcW w:w="5359" w:type="dxa"/>
          </w:tcPr>
          <w:p w:rsidR="008F6B22" w:rsidRPr="00DC5EAC" w:rsidRDefault="008F6B22" w:rsidP="008F6B22">
            <w:pPr>
              <w:tabs>
                <w:tab w:val="left" w:pos="284"/>
                <w:tab w:val="center" w:pos="4677"/>
              </w:tabs>
              <w:spacing w:after="0" w:line="240" w:lineRule="auto"/>
              <w:ind w:left="40"/>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Процент хвоинок с пятнами, %</w:t>
            </w:r>
          </w:p>
        </w:tc>
        <w:tc>
          <w:tcPr>
            <w:tcW w:w="1701" w:type="dxa"/>
          </w:tcPr>
          <w:p w:rsidR="008F6B22" w:rsidRPr="00DC5EAC" w:rsidRDefault="008F6B22" w:rsidP="008F6B22">
            <w:pPr>
              <w:tabs>
                <w:tab w:val="left" w:pos="284"/>
                <w:tab w:val="center" w:pos="4677"/>
              </w:tabs>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25</w:t>
            </w:r>
          </w:p>
        </w:tc>
        <w:tc>
          <w:tcPr>
            <w:tcW w:w="1559" w:type="dxa"/>
          </w:tcPr>
          <w:p w:rsidR="008F6B22" w:rsidRPr="00DC5EAC" w:rsidRDefault="008F6B22" w:rsidP="008F6B22">
            <w:pPr>
              <w:tabs>
                <w:tab w:val="left" w:pos="284"/>
                <w:tab w:val="center" w:pos="4677"/>
              </w:tabs>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29</w:t>
            </w:r>
          </w:p>
        </w:tc>
      </w:tr>
      <w:tr w:rsidR="008F6B22" w:rsidRPr="00DC5EAC" w:rsidTr="008F6B22">
        <w:tc>
          <w:tcPr>
            <w:tcW w:w="5359" w:type="dxa"/>
          </w:tcPr>
          <w:p w:rsidR="008F6B22" w:rsidRPr="00DC5EAC" w:rsidRDefault="008F6B22" w:rsidP="008F6B22">
            <w:pPr>
              <w:tabs>
                <w:tab w:val="left" w:pos="284"/>
                <w:tab w:val="center" w:pos="4677"/>
              </w:tabs>
              <w:spacing w:after="0" w:line="240" w:lineRule="auto"/>
              <w:ind w:left="40"/>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 xml:space="preserve">Количество хвоинок с усыханием, </w:t>
            </w:r>
            <w:proofErr w:type="spellStart"/>
            <w:r w:rsidRPr="00DC5EAC">
              <w:rPr>
                <w:rFonts w:ascii="Times New Roman" w:eastAsia="Calibri" w:hAnsi="Times New Roman" w:cs="Times New Roman"/>
                <w:color w:val="000000"/>
                <w:sz w:val="28"/>
                <w:szCs w:val="28"/>
              </w:rPr>
              <w:t>шт</w:t>
            </w:r>
            <w:proofErr w:type="spellEnd"/>
          </w:p>
        </w:tc>
        <w:tc>
          <w:tcPr>
            <w:tcW w:w="1701" w:type="dxa"/>
          </w:tcPr>
          <w:p w:rsidR="008F6B22" w:rsidRPr="00DC5EAC" w:rsidRDefault="008F6B22" w:rsidP="008F6B22">
            <w:pPr>
              <w:tabs>
                <w:tab w:val="left" w:pos="284"/>
                <w:tab w:val="center" w:pos="4677"/>
              </w:tabs>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43</w:t>
            </w:r>
          </w:p>
        </w:tc>
        <w:tc>
          <w:tcPr>
            <w:tcW w:w="1559" w:type="dxa"/>
          </w:tcPr>
          <w:p w:rsidR="008F6B22" w:rsidRPr="00DC5EAC" w:rsidRDefault="008F6B22" w:rsidP="008F6B22">
            <w:pPr>
              <w:tabs>
                <w:tab w:val="left" w:pos="284"/>
                <w:tab w:val="center" w:pos="4677"/>
              </w:tabs>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57</w:t>
            </w:r>
          </w:p>
        </w:tc>
      </w:tr>
      <w:tr w:rsidR="008F6B22" w:rsidRPr="00DC5EAC" w:rsidTr="008F6B22">
        <w:tc>
          <w:tcPr>
            <w:tcW w:w="5359" w:type="dxa"/>
          </w:tcPr>
          <w:p w:rsidR="008F6B22" w:rsidRPr="00DC5EAC" w:rsidRDefault="008F6B22" w:rsidP="008F6B22">
            <w:pPr>
              <w:tabs>
                <w:tab w:val="left" w:pos="284"/>
                <w:tab w:val="center" w:pos="4677"/>
              </w:tabs>
              <w:spacing w:after="0" w:line="240" w:lineRule="auto"/>
              <w:ind w:left="40"/>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Процент хвоинок с усыханием, %</w:t>
            </w:r>
          </w:p>
        </w:tc>
        <w:tc>
          <w:tcPr>
            <w:tcW w:w="1701" w:type="dxa"/>
          </w:tcPr>
          <w:p w:rsidR="008F6B22" w:rsidRPr="00DC5EAC" w:rsidRDefault="008F6B22" w:rsidP="008F6B22">
            <w:pPr>
              <w:tabs>
                <w:tab w:val="left" w:pos="284"/>
                <w:tab w:val="center" w:pos="4677"/>
              </w:tabs>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15</w:t>
            </w:r>
          </w:p>
        </w:tc>
        <w:tc>
          <w:tcPr>
            <w:tcW w:w="1559" w:type="dxa"/>
          </w:tcPr>
          <w:p w:rsidR="008F6B22" w:rsidRPr="00DC5EAC" w:rsidRDefault="008F6B22" w:rsidP="008F6B22">
            <w:pPr>
              <w:tabs>
                <w:tab w:val="left" w:pos="284"/>
                <w:tab w:val="center" w:pos="4677"/>
              </w:tabs>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19</w:t>
            </w:r>
          </w:p>
        </w:tc>
      </w:tr>
      <w:tr w:rsidR="008F6B22" w:rsidRPr="00DC5EAC" w:rsidTr="008F6B22">
        <w:tc>
          <w:tcPr>
            <w:tcW w:w="5359" w:type="dxa"/>
          </w:tcPr>
          <w:p w:rsidR="008F6B22" w:rsidRPr="00DC5EAC" w:rsidRDefault="008F6B22" w:rsidP="008F6B22">
            <w:pPr>
              <w:tabs>
                <w:tab w:val="left" w:pos="284"/>
                <w:tab w:val="center" w:pos="4677"/>
              </w:tabs>
              <w:spacing w:after="0" w:line="240" w:lineRule="auto"/>
              <w:ind w:left="40"/>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 xml:space="preserve">Количество здоровых хвоинок, </w:t>
            </w:r>
            <w:proofErr w:type="spellStart"/>
            <w:r w:rsidRPr="00DC5EAC">
              <w:rPr>
                <w:rFonts w:ascii="Times New Roman" w:eastAsia="Calibri" w:hAnsi="Times New Roman" w:cs="Times New Roman"/>
                <w:color w:val="000000"/>
                <w:sz w:val="28"/>
                <w:szCs w:val="28"/>
              </w:rPr>
              <w:t>шт</w:t>
            </w:r>
            <w:proofErr w:type="spellEnd"/>
          </w:p>
        </w:tc>
        <w:tc>
          <w:tcPr>
            <w:tcW w:w="1701" w:type="dxa"/>
          </w:tcPr>
          <w:p w:rsidR="008F6B22" w:rsidRPr="00DC5EAC" w:rsidRDefault="008F6B22" w:rsidP="008F6B22">
            <w:pPr>
              <w:tabs>
                <w:tab w:val="left" w:pos="284"/>
                <w:tab w:val="center" w:pos="4677"/>
              </w:tabs>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183</w:t>
            </w:r>
          </w:p>
        </w:tc>
        <w:tc>
          <w:tcPr>
            <w:tcW w:w="1559" w:type="dxa"/>
          </w:tcPr>
          <w:p w:rsidR="008F6B22" w:rsidRPr="00DC5EAC" w:rsidRDefault="008F6B22" w:rsidP="008F6B22">
            <w:pPr>
              <w:tabs>
                <w:tab w:val="left" w:pos="284"/>
                <w:tab w:val="center" w:pos="4677"/>
              </w:tabs>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156</w:t>
            </w:r>
          </w:p>
        </w:tc>
      </w:tr>
      <w:tr w:rsidR="008F6B22" w:rsidRPr="00DC5EAC" w:rsidTr="008F6B22">
        <w:tc>
          <w:tcPr>
            <w:tcW w:w="5359" w:type="dxa"/>
          </w:tcPr>
          <w:p w:rsidR="008F6B22" w:rsidRPr="00DC5EAC" w:rsidRDefault="008F6B22" w:rsidP="008F6B22">
            <w:pPr>
              <w:tabs>
                <w:tab w:val="left" w:pos="284"/>
                <w:tab w:val="center" w:pos="4677"/>
              </w:tabs>
              <w:spacing w:after="0" w:line="240" w:lineRule="auto"/>
              <w:ind w:left="40"/>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Процент здоровых хвоинок, %</w:t>
            </w:r>
          </w:p>
        </w:tc>
        <w:tc>
          <w:tcPr>
            <w:tcW w:w="1701" w:type="dxa"/>
          </w:tcPr>
          <w:p w:rsidR="008F6B22" w:rsidRPr="00DC5EAC" w:rsidRDefault="008F6B22" w:rsidP="008F6B22">
            <w:pPr>
              <w:tabs>
                <w:tab w:val="left" w:pos="284"/>
                <w:tab w:val="center" w:pos="4677"/>
              </w:tabs>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61</w:t>
            </w:r>
          </w:p>
        </w:tc>
        <w:tc>
          <w:tcPr>
            <w:tcW w:w="1559" w:type="dxa"/>
          </w:tcPr>
          <w:p w:rsidR="008F6B22" w:rsidRPr="00DC5EAC" w:rsidRDefault="008F6B22" w:rsidP="008F6B22">
            <w:pPr>
              <w:tabs>
                <w:tab w:val="left" w:pos="284"/>
                <w:tab w:val="center" w:pos="4677"/>
              </w:tabs>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52</w:t>
            </w:r>
          </w:p>
        </w:tc>
      </w:tr>
    </w:tbl>
    <w:p w:rsidR="008F6B22" w:rsidRPr="00DC5EAC" w:rsidRDefault="008F6B22" w:rsidP="008F6B22">
      <w:pPr>
        <w:tabs>
          <w:tab w:val="left" w:pos="284"/>
          <w:tab w:val="center" w:pos="4677"/>
        </w:tabs>
        <w:spacing w:after="0" w:line="240" w:lineRule="auto"/>
        <w:ind w:left="-284" w:firstLine="567"/>
        <w:contextualSpacing/>
        <w:rPr>
          <w:rFonts w:ascii="Times New Roman" w:eastAsia="Calibri" w:hAnsi="Times New Roman" w:cs="Times New Roman"/>
          <w:b/>
          <w:color w:val="000000"/>
          <w:sz w:val="28"/>
          <w:szCs w:val="28"/>
        </w:rPr>
      </w:pPr>
    </w:p>
    <w:p w:rsidR="008F6B22" w:rsidRPr="00DC5EAC" w:rsidRDefault="008F6B22" w:rsidP="008F6B22">
      <w:pPr>
        <w:tabs>
          <w:tab w:val="left" w:pos="284"/>
          <w:tab w:val="center" w:pos="4677"/>
        </w:tabs>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Определив длину и диаметр исследуемых шишек, мы выяснили, что:</w:t>
      </w:r>
    </w:p>
    <w:p w:rsidR="008F6B22" w:rsidRPr="00772EB1" w:rsidRDefault="008F6B22" w:rsidP="008F6B22">
      <w:pPr>
        <w:tabs>
          <w:tab w:val="left" w:pos="284"/>
          <w:tab w:val="center" w:pos="4677"/>
        </w:tabs>
        <w:spacing w:after="0" w:line="240" w:lineRule="auto"/>
        <w:ind w:left="-284" w:firstLine="567"/>
        <w:contextualSpacing/>
        <w:rPr>
          <w:rFonts w:ascii="Times New Roman" w:eastAsia="Calibri" w:hAnsi="Times New Roman" w:cs="Times New Roman"/>
          <w:b/>
          <w:i/>
          <w:color w:val="000000"/>
          <w:sz w:val="28"/>
          <w:szCs w:val="28"/>
          <w:lang w:val="en-US"/>
        </w:rPr>
      </w:pPr>
      <w:r w:rsidRPr="00772EB1">
        <w:rPr>
          <w:rFonts w:ascii="Times New Roman" w:eastAsia="Calibri" w:hAnsi="Times New Roman" w:cs="Times New Roman"/>
          <w:b/>
          <w:i/>
          <w:color w:val="000000"/>
          <w:sz w:val="28"/>
          <w:szCs w:val="28"/>
        </w:rPr>
        <w:t>Таблица 2</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9"/>
        <w:gridCol w:w="1701"/>
        <w:gridCol w:w="1559"/>
      </w:tblGrid>
      <w:tr w:rsidR="008F6B22" w:rsidRPr="00DC5EAC" w:rsidTr="008F6B22">
        <w:tc>
          <w:tcPr>
            <w:tcW w:w="5359" w:type="dxa"/>
            <w:vMerge w:val="restart"/>
          </w:tcPr>
          <w:p w:rsidR="008F6B22" w:rsidRPr="00DC5EAC" w:rsidRDefault="008F6B22" w:rsidP="008F6B22">
            <w:pPr>
              <w:tabs>
                <w:tab w:val="left" w:pos="284"/>
                <w:tab w:val="center" w:pos="4677"/>
              </w:tabs>
              <w:spacing w:after="0" w:line="240" w:lineRule="auto"/>
              <w:ind w:firstLine="34"/>
              <w:contextualSpacing/>
              <w:rPr>
                <w:rFonts w:ascii="Times New Roman" w:eastAsia="Calibri" w:hAnsi="Times New Roman" w:cs="Times New Roman"/>
                <w:b/>
                <w:color w:val="000000"/>
                <w:sz w:val="28"/>
                <w:szCs w:val="28"/>
              </w:rPr>
            </w:pPr>
            <w:r w:rsidRPr="00DC5EAC">
              <w:rPr>
                <w:rFonts w:ascii="Times New Roman" w:eastAsia="Calibri" w:hAnsi="Times New Roman" w:cs="Times New Roman"/>
                <w:b/>
                <w:color w:val="000000"/>
                <w:sz w:val="28"/>
                <w:szCs w:val="28"/>
              </w:rPr>
              <w:t xml:space="preserve">      Среднее значение по 20 деревьям</w:t>
            </w:r>
          </w:p>
        </w:tc>
        <w:tc>
          <w:tcPr>
            <w:tcW w:w="3260" w:type="dxa"/>
            <w:gridSpan w:val="2"/>
          </w:tcPr>
          <w:p w:rsidR="008F6B22" w:rsidRPr="00DC5EAC" w:rsidRDefault="008F6B22" w:rsidP="008F6B22">
            <w:pPr>
              <w:tabs>
                <w:tab w:val="left" w:pos="284"/>
                <w:tab w:val="center" w:pos="4677"/>
              </w:tabs>
              <w:spacing w:after="0" w:line="240" w:lineRule="auto"/>
              <w:ind w:firstLine="34"/>
              <w:contextualSpacing/>
              <w:rPr>
                <w:rFonts w:ascii="Times New Roman" w:eastAsia="Calibri" w:hAnsi="Times New Roman" w:cs="Times New Roman"/>
                <w:b/>
                <w:color w:val="000000"/>
                <w:sz w:val="28"/>
                <w:szCs w:val="28"/>
              </w:rPr>
            </w:pPr>
            <w:r w:rsidRPr="00DC5EAC">
              <w:rPr>
                <w:rFonts w:ascii="Times New Roman" w:eastAsia="Calibri" w:hAnsi="Times New Roman" w:cs="Times New Roman"/>
                <w:b/>
                <w:color w:val="000000"/>
                <w:sz w:val="28"/>
                <w:szCs w:val="28"/>
              </w:rPr>
              <w:t xml:space="preserve">          Номера выбранных участков</w:t>
            </w:r>
          </w:p>
        </w:tc>
      </w:tr>
      <w:tr w:rsidR="008F6B22" w:rsidRPr="00DC5EAC" w:rsidTr="008F6B22">
        <w:tc>
          <w:tcPr>
            <w:tcW w:w="5359" w:type="dxa"/>
            <w:vMerge/>
          </w:tcPr>
          <w:p w:rsidR="008F6B22" w:rsidRPr="00DC5EAC" w:rsidRDefault="008F6B22" w:rsidP="008F6B22">
            <w:pPr>
              <w:tabs>
                <w:tab w:val="left" w:pos="284"/>
                <w:tab w:val="center" w:pos="4677"/>
              </w:tabs>
              <w:spacing w:after="0" w:line="240" w:lineRule="auto"/>
              <w:ind w:firstLine="34"/>
              <w:contextualSpacing/>
              <w:rPr>
                <w:rFonts w:ascii="Times New Roman" w:eastAsia="Calibri" w:hAnsi="Times New Roman" w:cs="Times New Roman"/>
                <w:b/>
                <w:color w:val="000000"/>
                <w:sz w:val="28"/>
                <w:szCs w:val="28"/>
              </w:rPr>
            </w:pPr>
          </w:p>
        </w:tc>
        <w:tc>
          <w:tcPr>
            <w:tcW w:w="1701" w:type="dxa"/>
          </w:tcPr>
          <w:p w:rsidR="008F6B22" w:rsidRPr="00DC5EAC" w:rsidRDefault="008F6B22" w:rsidP="008F6B22">
            <w:pPr>
              <w:tabs>
                <w:tab w:val="left" w:pos="284"/>
                <w:tab w:val="center" w:pos="4677"/>
              </w:tabs>
              <w:spacing w:after="0" w:line="240" w:lineRule="auto"/>
              <w:ind w:firstLine="34"/>
              <w:contextualSpacing/>
              <w:rPr>
                <w:rFonts w:ascii="Times New Roman" w:eastAsia="Calibri" w:hAnsi="Times New Roman" w:cs="Times New Roman"/>
                <w:b/>
                <w:color w:val="000000"/>
                <w:sz w:val="28"/>
                <w:szCs w:val="28"/>
              </w:rPr>
            </w:pPr>
            <w:r w:rsidRPr="00DC5EAC">
              <w:rPr>
                <w:rFonts w:ascii="Times New Roman" w:eastAsia="Calibri" w:hAnsi="Times New Roman" w:cs="Times New Roman"/>
                <w:b/>
                <w:color w:val="000000"/>
                <w:sz w:val="28"/>
                <w:szCs w:val="28"/>
              </w:rPr>
              <w:t>№1</w:t>
            </w:r>
          </w:p>
        </w:tc>
        <w:tc>
          <w:tcPr>
            <w:tcW w:w="1559" w:type="dxa"/>
          </w:tcPr>
          <w:p w:rsidR="008F6B22" w:rsidRPr="00DC5EAC" w:rsidRDefault="008F6B22" w:rsidP="008F6B22">
            <w:pPr>
              <w:tabs>
                <w:tab w:val="left" w:pos="284"/>
                <w:tab w:val="center" w:pos="4677"/>
              </w:tabs>
              <w:spacing w:after="0" w:line="240" w:lineRule="auto"/>
              <w:ind w:firstLine="34"/>
              <w:contextualSpacing/>
              <w:rPr>
                <w:rFonts w:ascii="Times New Roman" w:eastAsia="Calibri" w:hAnsi="Times New Roman" w:cs="Times New Roman"/>
                <w:b/>
                <w:color w:val="000000"/>
                <w:sz w:val="28"/>
                <w:szCs w:val="28"/>
              </w:rPr>
            </w:pPr>
            <w:r w:rsidRPr="00DC5EAC">
              <w:rPr>
                <w:rFonts w:ascii="Times New Roman" w:eastAsia="Calibri" w:hAnsi="Times New Roman" w:cs="Times New Roman"/>
                <w:b/>
                <w:color w:val="000000"/>
                <w:sz w:val="28"/>
                <w:szCs w:val="28"/>
              </w:rPr>
              <w:t>№2</w:t>
            </w:r>
          </w:p>
        </w:tc>
      </w:tr>
      <w:tr w:rsidR="008F6B22" w:rsidRPr="00DC5EAC" w:rsidTr="008F6B22">
        <w:tc>
          <w:tcPr>
            <w:tcW w:w="5359" w:type="dxa"/>
          </w:tcPr>
          <w:p w:rsidR="008F6B22" w:rsidRPr="00DC5EAC" w:rsidRDefault="008F6B22" w:rsidP="008F6B22">
            <w:pPr>
              <w:tabs>
                <w:tab w:val="left" w:pos="284"/>
                <w:tab w:val="center" w:pos="4677"/>
              </w:tabs>
              <w:spacing w:after="0" w:line="240" w:lineRule="auto"/>
              <w:ind w:firstLine="34"/>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Средняя длина шишки, мм</w:t>
            </w:r>
          </w:p>
        </w:tc>
        <w:tc>
          <w:tcPr>
            <w:tcW w:w="1701" w:type="dxa"/>
          </w:tcPr>
          <w:p w:rsidR="008F6B22" w:rsidRPr="00DC5EAC" w:rsidRDefault="008F6B22" w:rsidP="008F6B22">
            <w:pPr>
              <w:tabs>
                <w:tab w:val="left" w:pos="284"/>
                <w:tab w:val="center" w:pos="4677"/>
              </w:tabs>
              <w:spacing w:after="0" w:line="240" w:lineRule="auto"/>
              <w:ind w:firstLine="34"/>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37</w:t>
            </w:r>
          </w:p>
        </w:tc>
        <w:tc>
          <w:tcPr>
            <w:tcW w:w="1559" w:type="dxa"/>
          </w:tcPr>
          <w:p w:rsidR="008F6B22" w:rsidRPr="00DC5EAC" w:rsidRDefault="008F6B22" w:rsidP="008F6B22">
            <w:pPr>
              <w:tabs>
                <w:tab w:val="left" w:pos="284"/>
                <w:tab w:val="center" w:pos="4677"/>
              </w:tabs>
              <w:spacing w:after="0" w:line="240" w:lineRule="auto"/>
              <w:ind w:firstLine="34"/>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27</w:t>
            </w:r>
          </w:p>
        </w:tc>
      </w:tr>
      <w:tr w:rsidR="008F6B22" w:rsidRPr="00DC5EAC" w:rsidTr="008F6B22">
        <w:tc>
          <w:tcPr>
            <w:tcW w:w="5359" w:type="dxa"/>
          </w:tcPr>
          <w:p w:rsidR="008F6B22" w:rsidRPr="00DC5EAC" w:rsidRDefault="008F6B22" w:rsidP="008F6B22">
            <w:pPr>
              <w:tabs>
                <w:tab w:val="left" w:pos="284"/>
                <w:tab w:val="center" w:pos="4677"/>
              </w:tabs>
              <w:spacing w:after="0" w:line="240" w:lineRule="auto"/>
              <w:ind w:firstLine="34"/>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Средний диаметр шишки, мм</w:t>
            </w:r>
          </w:p>
        </w:tc>
        <w:tc>
          <w:tcPr>
            <w:tcW w:w="1701" w:type="dxa"/>
          </w:tcPr>
          <w:p w:rsidR="008F6B22" w:rsidRPr="00DC5EAC" w:rsidRDefault="008F6B22" w:rsidP="008F6B22">
            <w:pPr>
              <w:tabs>
                <w:tab w:val="left" w:pos="284"/>
                <w:tab w:val="center" w:pos="4677"/>
              </w:tabs>
              <w:spacing w:after="0" w:line="240" w:lineRule="auto"/>
              <w:ind w:firstLine="34"/>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31</w:t>
            </w:r>
          </w:p>
        </w:tc>
        <w:tc>
          <w:tcPr>
            <w:tcW w:w="1559" w:type="dxa"/>
          </w:tcPr>
          <w:p w:rsidR="008F6B22" w:rsidRPr="00DC5EAC" w:rsidRDefault="008F6B22" w:rsidP="008F6B22">
            <w:pPr>
              <w:tabs>
                <w:tab w:val="left" w:pos="284"/>
                <w:tab w:val="center" w:pos="4677"/>
              </w:tabs>
              <w:spacing w:after="0" w:line="240" w:lineRule="auto"/>
              <w:ind w:firstLine="34"/>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24</w:t>
            </w:r>
          </w:p>
        </w:tc>
      </w:tr>
    </w:tbl>
    <w:p w:rsidR="008F6B22" w:rsidRDefault="008F6B22" w:rsidP="008F6B22">
      <w:pPr>
        <w:tabs>
          <w:tab w:val="left" w:pos="284"/>
          <w:tab w:val="center" w:pos="4677"/>
        </w:tabs>
        <w:spacing w:after="0" w:line="240" w:lineRule="auto"/>
        <w:ind w:left="-284" w:firstLine="567"/>
        <w:contextualSpacing/>
        <w:rPr>
          <w:rFonts w:ascii="Times New Roman" w:eastAsia="Calibri" w:hAnsi="Times New Roman" w:cs="Times New Roman"/>
          <w:b/>
          <w:color w:val="000000"/>
          <w:sz w:val="28"/>
          <w:szCs w:val="28"/>
        </w:rPr>
      </w:pPr>
    </w:p>
    <w:p w:rsidR="00C10B54" w:rsidRDefault="00C10B54" w:rsidP="008F6B22">
      <w:pPr>
        <w:tabs>
          <w:tab w:val="left" w:pos="284"/>
          <w:tab w:val="center" w:pos="4677"/>
        </w:tabs>
        <w:spacing w:after="0" w:line="240" w:lineRule="auto"/>
        <w:ind w:left="-284" w:firstLine="567"/>
        <w:contextualSpacing/>
        <w:rPr>
          <w:rFonts w:ascii="Times New Roman" w:eastAsia="Calibri" w:hAnsi="Times New Roman" w:cs="Times New Roman"/>
          <w:b/>
          <w:color w:val="000000"/>
          <w:sz w:val="28"/>
          <w:szCs w:val="28"/>
        </w:rPr>
      </w:pPr>
    </w:p>
    <w:p w:rsidR="00C10B54" w:rsidRPr="00DC5EAC" w:rsidRDefault="00C10B54" w:rsidP="008F6B22">
      <w:pPr>
        <w:tabs>
          <w:tab w:val="left" w:pos="284"/>
          <w:tab w:val="center" w:pos="4677"/>
        </w:tabs>
        <w:spacing w:after="0" w:line="240" w:lineRule="auto"/>
        <w:ind w:left="-284" w:firstLine="567"/>
        <w:contextualSpacing/>
        <w:rPr>
          <w:rFonts w:ascii="Times New Roman" w:eastAsia="Calibri" w:hAnsi="Times New Roman" w:cs="Times New Roman"/>
          <w:b/>
          <w:color w:val="000000"/>
          <w:sz w:val="28"/>
          <w:szCs w:val="28"/>
        </w:rPr>
      </w:pPr>
    </w:p>
    <w:p w:rsidR="008F6B22" w:rsidRPr="00DC5EAC" w:rsidRDefault="008F6B22" w:rsidP="008F6B22">
      <w:pPr>
        <w:tabs>
          <w:tab w:val="left" w:pos="284"/>
          <w:tab w:val="center" w:pos="4677"/>
        </w:tabs>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lastRenderedPageBreak/>
        <w:t>Определив развитие семян сосны, мы выяснили, что:</w:t>
      </w:r>
    </w:p>
    <w:p w:rsidR="008F6B22" w:rsidRPr="00772EB1" w:rsidRDefault="008F6B22" w:rsidP="008F6B22">
      <w:pPr>
        <w:tabs>
          <w:tab w:val="left" w:pos="284"/>
          <w:tab w:val="center" w:pos="4677"/>
        </w:tabs>
        <w:spacing w:after="0" w:line="240" w:lineRule="auto"/>
        <w:ind w:left="-284" w:firstLine="567"/>
        <w:contextualSpacing/>
        <w:rPr>
          <w:rFonts w:ascii="Times New Roman" w:eastAsia="Calibri" w:hAnsi="Times New Roman" w:cs="Times New Roman"/>
          <w:b/>
          <w:i/>
          <w:color w:val="000000"/>
          <w:sz w:val="28"/>
          <w:szCs w:val="28"/>
          <w:lang w:val="en-US"/>
        </w:rPr>
      </w:pPr>
      <w:r w:rsidRPr="00772EB1">
        <w:rPr>
          <w:rFonts w:ascii="Times New Roman" w:eastAsia="Calibri" w:hAnsi="Times New Roman" w:cs="Times New Roman"/>
          <w:b/>
          <w:i/>
          <w:color w:val="000000"/>
          <w:sz w:val="28"/>
          <w:szCs w:val="28"/>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701"/>
        <w:gridCol w:w="1559"/>
      </w:tblGrid>
      <w:tr w:rsidR="008F6B22" w:rsidRPr="00DC5EAC" w:rsidTr="008F6B22">
        <w:tc>
          <w:tcPr>
            <w:tcW w:w="4928" w:type="dxa"/>
            <w:vMerge w:val="restart"/>
          </w:tcPr>
          <w:p w:rsidR="008F6B22" w:rsidRPr="00DC5EAC" w:rsidRDefault="008F6B22" w:rsidP="008F6B22">
            <w:pPr>
              <w:tabs>
                <w:tab w:val="left" w:pos="284"/>
                <w:tab w:val="center" w:pos="4677"/>
              </w:tabs>
              <w:spacing w:after="0" w:line="240" w:lineRule="auto"/>
              <w:ind w:left="176"/>
              <w:contextualSpacing/>
              <w:rPr>
                <w:rFonts w:ascii="Times New Roman" w:eastAsia="Calibri" w:hAnsi="Times New Roman" w:cs="Times New Roman"/>
                <w:b/>
                <w:color w:val="000000"/>
                <w:sz w:val="28"/>
                <w:szCs w:val="28"/>
              </w:rPr>
            </w:pPr>
            <w:r w:rsidRPr="00DC5EAC">
              <w:rPr>
                <w:rFonts w:ascii="Times New Roman" w:eastAsia="Calibri" w:hAnsi="Times New Roman" w:cs="Times New Roman"/>
                <w:b/>
                <w:color w:val="000000"/>
                <w:sz w:val="28"/>
                <w:szCs w:val="28"/>
              </w:rPr>
              <w:t xml:space="preserve">                      Развитие семян</w:t>
            </w:r>
          </w:p>
        </w:tc>
        <w:tc>
          <w:tcPr>
            <w:tcW w:w="3260" w:type="dxa"/>
            <w:gridSpan w:val="2"/>
          </w:tcPr>
          <w:p w:rsidR="008F6B22" w:rsidRPr="00DC5EAC" w:rsidRDefault="008F6B22" w:rsidP="008F6B22">
            <w:pPr>
              <w:tabs>
                <w:tab w:val="left" w:pos="284"/>
                <w:tab w:val="center" w:pos="4677"/>
              </w:tabs>
              <w:spacing w:after="0" w:line="240" w:lineRule="auto"/>
              <w:ind w:left="176"/>
              <w:contextualSpacing/>
              <w:rPr>
                <w:rFonts w:ascii="Times New Roman" w:eastAsia="Calibri" w:hAnsi="Times New Roman" w:cs="Times New Roman"/>
                <w:b/>
                <w:color w:val="000000"/>
                <w:sz w:val="28"/>
                <w:szCs w:val="28"/>
              </w:rPr>
            </w:pPr>
            <w:r w:rsidRPr="00DC5EAC">
              <w:rPr>
                <w:rFonts w:ascii="Times New Roman" w:eastAsia="Calibri" w:hAnsi="Times New Roman" w:cs="Times New Roman"/>
                <w:b/>
                <w:color w:val="000000"/>
                <w:sz w:val="28"/>
                <w:szCs w:val="28"/>
              </w:rPr>
              <w:t xml:space="preserve">        Номера выбранных участков</w:t>
            </w:r>
          </w:p>
        </w:tc>
      </w:tr>
      <w:tr w:rsidR="008F6B22" w:rsidRPr="00DC5EAC" w:rsidTr="008F6B22">
        <w:tc>
          <w:tcPr>
            <w:tcW w:w="4928" w:type="dxa"/>
            <w:vMerge/>
          </w:tcPr>
          <w:p w:rsidR="008F6B22" w:rsidRPr="00DC5EAC" w:rsidRDefault="008F6B22" w:rsidP="008F6B22">
            <w:pPr>
              <w:tabs>
                <w:tab w:val="left" w:pos="284"/>
                <w:tab w:val="center" w:pos="4677"/>
              </w:tabs>
              <w:spacing w:after="0" w:line="240" w:lineRule="auto"/>
              <w:ind w:left="176"/>
              <w:contextualSpacing/>
              <w:rPr>
                <w:rFonts w:ascii="Times New Roman" w:eastAsia="Calibri" w:hAnsi="Times New Roman" w:cs="Times New Roman"/>
                <w:b/>
                <w:color w:val="000000"/>
                <w:sz w:val="28"/>
                <w:szCs w:val="28"/>
              </w:rPr>
            </w:pPr>
          </w:p>
        </w:tc>
        <w:tc>
          <w:tcPr>
            <w:tcW w:w="1701" w:type="dxa"/>
          </w:tcPr>
          <w:p w:rsidR="008F6B22" w:rsidRPr="00DC5EAC" w:rsidRDefault="008F6B22" w:rsidP="008F6B22">
            <w:pPr>
              <w:tabs>
                <w:tab w:val="left" w:pos="284"/>
                <w:tab w:val="center" w:pos="4677"/>
              </w:tabs>
              <w:spacing w:after="0" w:line="240" w:lineRule="auto"/>
              <w:ind w:left="176"/>
              <w:contextualSpacing/>
              <w:rPr>
                <w:rFonts w:ascii="Times New Roman" w:eastAsia="Calibri" w:hAnsi="Times New Roman" w:cs="Times New Roman"/>
                <w:b/>
                <w:color w:val="000000"/>
                <w:sz w:val="28"/>
                <w:szCs w:val="28"/>
              </w:rPr>
            </w:pPr>
            <w:r w:rsidRPr="00DC5EAC">
              <w:rPr>
                <w:rFonts w:ascii="Times New Roman" w:eastAsia="Calibri" w:hAnsi="Times New Roman" w:cs="Times New Roman"/>
                <w:b/>
                <w:color w:val="000000"/>
                <w:sz w:val="28"/>
                <w:szCs w:val="28"/>
              </w:rPr>
              <w:t xml:space="preserve">       №1</w:t>
            </w:r>
          </w:p>
        </w:tc>
        <w:tc>
          <w:tcPr>
            <w:tcW w:w="1559" w:type="dxa"/>
          </w:tcPr>
          <w:p w:rsidR="008F6B22" w:rsidRPr="00DC5EAC" w:rsidRDefault="008F6B22" w:rsidP="008F6B22">
            <w:pPr>
              <w:tabs>
                <w:tab w:val="left" w:pos="284"/>
                <w:tab w:val="center" w:pos="4677"/>
              </w:tabs>
              <w:spacing w:after="0" w:line="240" w:lineRule="auto"/>
              <w:ind w:left="176"/>
              <w:contextualSpacing/>
              <w:rPr>
                <w:rFonts w:ascii="Times New Roman" w:eastAsia="Calibri" w:hAnsi="Times New Roman" w:cs="Times New Roman"/>
                <w:b/>
                <w:color w:val="000000"/>
                <w:sz w:val="28"/>
                <w:szCs w:val="28"/>
              </w:rPr>
            </w:pPr>
            <w:r w:rsidRPr="00DC5EAC">
              <w:rPr>
                <w:rFonts w:ascii="Times New Roman" w:eastAsia="Calibri" w:hAnsi="Times New Roman" w:cs="Times New Roman"/>
                <w:b/>
                <w:color w:val="000000"/>
                <w:sz w:val="28"/>
                <w:szCs w:val="28"/>
              </w:rPr>
              <w:t xml:space="preserve">       №2</w:t>
            </w:r>
          </w:p>
        </w:tc>
      </w:tr>
      <w:tr w:rsidR="008F6B22" w:rsidRPr="00DC5EAC" w:rsidTr="008F6B22">
        <w:tc>
          <w:tcPr>
            <w:tcW w:w="4928" w:type="dxa"/>
          </w:tcPr>
          <w:p w:rsidR="008F6B22" w:rsidRPr="00DC5EAC" w:rsidRDefault="008F6B22" w:rsidP="008F6B22">
            <w:pPr>
              <w:tabs>
                <w:tab w:val="left" w:pos="284"/>
                <w:tab w:val="center" w:pos="4677"/>
              </w:tabs>
              <w:spacing w:after="0" w:line="240" w:lineRule="auto"/>
              <w:ind w:left="176"/>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 xml:space="preserve">Семена нормально развитые с «крылышком», </w:t>
            </w:r>
            <w:proofErr w:type="spellStart"/>
            <w:r w:rsidRPr="00DC5EAC">
              <w:rPr>
                <w:rFonts w:ascii="Times New Roman" w:eastAsia="Calibri" w:hAnsi="Times New Roman" w:cs="Times New Roman"/>
                <w:color w:val="000000"/>
                <w:sz w:val="28"/>
                <w:szCs w:val="28"/>
              </w:rPr>
              <w:t>шт</w:t>
            </w:r>
            <w:proofErr w:type="spellEnd"/>
          </w:p>
        </w:tc>
        <w:tc>
          <w:tcPr>
            <w:tcW w:w="1701" w:type="dxa"/>
          </w:tcPr>
          <w:p w:rsidR="008F6B22" w:rsidRPr="00DC5EAC" w:rsidRDefault="008F6B22" w:rsidP="008F6B22">
            <w:pPr>
              <w:tabs>
                <w:tab w:val="left" w:pos="284"/>
                <w:tab w:val="center" w:pos="4677"/>
              </w:tabs>
              <w:spacing w:after="0" w:line="240" w:lineRule="auto"/>
              <w:ind w:left="176"/>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186</w:t>
            </w:r>
          </w:p>
        </w:tc>
        <w:tc>
          <w:tcPr>
            <w:tcW w:w="1559" w:type="dxa"/>
          </w:tcPr>
          <w:p w:rsidR="008F6B22" w:rsidRPr="00DC5EAC" w:rsidRDefault="008F6B22" w:rsidP="008F6B22">
            <w:pPr>
              <w:tabs>
                <w:tab w:val="left" w:pos="284"/>
                <w:tab w:val="center" w:pos="4677"/>
              </w:tabs>
              <w:spacing w:after="0" w:line="240" w:lineRule="auto"/>
              <w:ind w:left="176"/>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115</w:t>
            </w:r>
          </w:p>
        </w:tc>
      </w:tr>
      <w:tr w:rsidR="008F6B22" w:rsidRPr="00DC5EAC" w:rsidTr="008F6B22">
        <w:tc>
          <w:tcPr>
            <w:tcW w:w="4928" w:type="dxa"/>
          </w:tcPr>
          <w:p w:rsidR="008F6B22" w:rsidRPr="00DC5EAC" w:rsidRDefault="008F6B22" w:rsidP="008F6B22">
            <w:pPr>
              <w:tabs>
                <w:tab w:val="left" w:pos="284"/>
                <w:tab w:val="center" w:pos="4677"/>
              </w:tabs>
              <w:spacing w:after="0" w:line="240" w:lineRule="auto"/>
              <w:ind w:left="176"/>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 xml:space="preserve">Семена недоразвитые, «крылышко» отсутствует, </w:t>
            </w:r>
            <w:proofErr w:type="spellStart"/>
            <w:r w:rsidRPr="00DC5EAC">
              <w:rPr>
                <w:rFonts w:ascii="Times New Roman" w:eastAsia="Calibri" w:hAnsi="Times New Roman" w:cs="Times New Roman"/>
                <w:color w:val="000000"/>
                <w:sz w:val="28"/>
                <w:szCs w:val="28"/>
              </w:rPr>
              <w:t>шт</w:t>
            </w:r>
            <w:proofErr w:type="spellEnd"/>
          </w:p>
        </w:tc>
        <w:tc>
          <w:tcPr>
            <w:tcW w:w="1701" w:type="dxa"/>
          </w:tcPr>
          <w:p w:rsidR="008F6B22" w:rsidRPr="00DC5EAC" w:rsidRDefault="008F6B22" w:rsidP="008F6B22">
            <w:pPr>
              <w:tabs>
                <w:tab w:val="left" w:pos="284"/>
                <w:tab w:val="center" w:pos="4677"/>
              </w:tabs>
              <w:spacing w:after="0" w:line="240" w:lineRule="auto"/>
              <w:ind w:left="176"/>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114</w:t>
            </w:r>
          </w:p>
        </w:tc>
        <w:tc>
          <w:tcPr>
            <w:tcW w:w="1559" w:type="dxa"/>
          </w:tcPr>
          <w:p w:rsidR="008F6B22" w:rsidRPr="00DC5EAC" w:rsidRDefault="008F6B22" w:rsidP="008F6B22">
            <w:pPr>
              <w:tabs>
                <w:tab w:val="left" w:pos="284"/>
                <w:tab w:val="center" w:pos="4677"/>
              </w:tabs>
              <w:spacing w:after="0" w:line="240" w:lineRule="auto"/>
              <w:ind w:left="176"/>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185</w:t>
            </w:r>
          </w:p>
        </w:tc>
      </w:tr>
    </w:tbl>
    <w:p w:rsidR="008F6B22" w:rsidRPr="00DC5EAC" w:rsidRDefault="008F6B22" w:rsidP="008F6B22">
      <w:pPr>
        <w:tabs>
          <w:tab w:val="left" w:pos="855"/>
          <w:tab w:val="center" w:pos="4677"/>
        </w:tabs>
        <w:spacing w:after="0" w:line="240" w:lineRule="auto"/>
        <w:ind w:left="-284" w:firstLine="567"/>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Проведя </w:t>
      </w:r>
      <w:r w:rsidRPr="00DC5EAC">
        <w:rPr>
          <w:rFonts w:ascii="Times New Roman" w:eastAsia="Calibri" w:hAnsi="Times New Roman" w:cs="Times New Roman"/>
          <w:color w:val="000000"/>
          <w:sz w:val="28"/>
          <w:szCs w:val="28"/>
        </w:rPr>
        <w:t xml:space="preserve">исследования </w:t>
      </w:r>
      <w:r>
        <w:rPr>
          <w:rFonts w:ascii="Times New Roman" w:eastAsia="Calibri" w:hAnsi="Times New Roman" w:cs="Times New Roman"/>
          <w:color w:val="000000"/>
          <w:sz w:val="28"/>
          <w:szCs w:val="28"/>
        </w:rPr>
        <w:t xml:space="preserve">хвои, мы выяснили, что на всех </w:t>
      </w:r>
      <w:r w:rsidRPr="00DC5EAC">
        <w:rPr>
          <w:rFonts w:ascii="Times New Roman" w:eastAsia="Calibri" w:hAnsi="Times New Roman" w:cs="Times New Roman"/>
          <w:color w:val="000000"/>
          <w:sz w:val="28"/>
          <w:szCs w:val="28"/>
        </w:rPr>
        <w:t xml:space="preserve">исследуемых участках имеется поврежденная хвоя, </w:t>
      </w:r>
      <w:r>
        <w:rPr>
          <w:rFonts w:ascii="Times New Roman" w:eastAsia="Calibri" w:hAnsi="Times New Roman" w:cs="Times New Roman"/>
          <w:color w:val="000000"/>
          <w:sz w:val="28"/>
          <w:szCs w:val="28"/>
        </w:rPr>
        <w:t>но в разных количествах н</w:t>
      </w:r>
      <w:r w:rsidRPr="00DC5EAC">
        <w:rPr>
          <w:rFonts w:ascii="Times New Roman" w:eastAsia="Calibri" w:hAnsi="Times New Roman" w:cs="Times New Roman"/>
          <w:color w:val="000000"/>
          <w:sz w:val="28"/>
          <w:szCs w:val="28"/>
        </w:rPr>
        <w:t>а участке №1 хвоя практически здоровая, лишь изредка встречаются мелкие редкие пятна 5%. Это говорит о том, что воздух здесь чистый, без вредных загрязнителей. На участке №2 встречается большое количество хвоинок с пятнами и усыханием – 19 %, хвоинки с частыми мелкими пятнами составляют 25%, что говорит о загрязненности воздуха</w:t>
      </w:r>
      <w:r>
        <w:rPr>
          <w:rFonts w:ascii="Times New Roman" w:eastAsia="Calibri" w:hAnsi="Times New Roman" w:cs="Times New Roman"/>
          <w:color w:val="000000"/>
          <w:sz w:val="28"/>
          <w:szCs w:val="28"/>
        </w:rPr>
        <w:t>.</w:t>
      </w:r>
    </w:p>
    <w:p w:rsidR="008F6B22" w:rsidRDefault="008F6B22" w:rsidP="008F6B22">
      <w:pPr>
        <w:tabs>
          <w:tab w:val="left" w:pos="855"/>
          <w:tab w:val="center" w:pos="4677"/>
        </w:tabs>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По данным исследования видно, что нормально развитые шишки и семена можно наблюдать на участке №1, так как здесь воздух наиболее чистый, рядом нет дорог, автотранспорт проезжает редко, нет предприятий, осуществляющих вредные выбр</w:t>
      </w:r>
      <w:r>
        <w:rPr>
          <w:rFonts w:ascii="Times New Roman" w:eastAsia="Calibri" w:hAnsi="Times New Roman" w:cs="Times New Roman"/>
          <w:color w:val="000000"/>
          <w:sz w:val="28"/>
          <w:szCs w:val="28"/>
        </w:rPr>
        <w:t xml:space="preserve">осы в атмосферу. На участке №2 </w:t>
      </w:r>
      <w:r w:rsidRPr="00DC5EAC">
        <w:rPr>
          <w:rFonts w:ascii="Times New Roman" w:eastAsia="Calibri" w:hAnsi="Times New Roman" w:cs="Times New Roman"/>
          <w:color w:val="000000"/>
          <w:sz w:val="28"/>
          <w:szCs w:val="28"/>
        </w:rPr>
        <w:t>число шишек на деревьях снижается, их размеры уменьшаются с 48мм до 27мм, уменьшается и число нормальн</w:t>
      </w:r>
      <w:r>
        <w:rPr>
          <w:rFonts w:ascii="Times New Roman" w:eastAsia="Calibri" w:hAnsi="Times New Roman" w:cs="Times New Roman"/>
          <w:color w:val="000000"/>
          <w:sz w:val="28"/>
          <w:szCs w:val="28"/>
        </w:rPr>
        <w:t xml:space="preserve">о развитых семян с 294 шт.  до </w:t>
      </w:r>
      <w:r w:rsidRPr="00DC5EAC">
        <w:rPr>
          <w:rFonts w:ascii="Times New Roman" w:eastAsia="Calibri" w:hAnsi="Times New Roman" w:cs="Times New Roman"/>
          <w:color w:val="000000"/>
          <w:sz w:val="28"/>
          <w:szCs w:val="28"/>
        </w:rPr>
        <w:t>115 шт., что тоже говорит о загрязнении воздуха.</w:t>
      </w:r>
    </w:p>
    <w:p w:rsidR="008F6B22" w:rsidRPr="00C90B3F" w:rsidRDefault="008F6B22" w:rsidP="008F6B22">
      <w:pPr>
        <w:tabs>
          <w:tab w:val="left" w:pos="855"/>
          <w:tab w:val="center" w:pos="4677"/>
        </w:tabs>
        <w:spacing w:after="0" w:line="240" w:lineRule="auto"/>
        <w:ind w:left="-284" w:firstLine="567"/>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Таким образом, </w:t>
      </w:r>
      <w:r>
        <w:rPr>
          <w:rFonts w:ascii="Times New Roman" w:eastAsia="Times New Roman" w:hAnsi="Times New Roman" w:cs="Times New Roman"/>
          <w:sz w:val="28"/>
          <w:szCs w:val="28"/>
          <w:lang w:eastAsia="ru-RU"/>
        </w:rPr>
        <w:t>и</w:t>
      </w:r>
      <w:r w:rsidRPr="00DC5EAC">
        <w:rPr>
          <w:rFonts w:ascii="Times New Roman" w:eastAsia="Times New Roman" w:hAnsi="Times New Roman" w:cs="Times New Roman"/>
          <w:sz w:val="28"/>
          <w:szCs w:val="28"/>
          <w:lang w:eastAsia="ru-RU"/>
        </w:rPr>
        <w:t>сследование наглядно показало, какое количество загрязняющих веществ выделяется в атмосферу автомобильным транспортом. В ходе исследования были решены поставленные задачи и выявлено следующее:</w:t>
      </w:r>
    </w:p>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 xml:space="preserve">1. В ходе работы с литературными источниками выявлены отрицательные  </w:t>
      </w:r>
    </w:p>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 xml:space="preserve">    последствия автомобильных выбросов на организм человека и окружающую</w:t>
      </w:r>
    </w:p>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 xml:space="preserve">   среду.</w:t>
      </w:r>
    </w:p>
    <w:p w:rsidR="008F6B22" w:rsidRPr="00DC5EAC" w:rsidRDefault="008F6B22" w:rsidP="008F6B22">
      <w:pPr>
        <w:numPr>
          <w:ilvl w:val="0"/>
          <w:numId w:val="9"/>
        </w:numPr>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Все, что окружает растение и оказывает на него прямое или косвенное воздействие, составляет его среду обитания.</w:t>
      </w:r>
    </w:p>
    <w:p w:rsidR="008F6B22" w:rsidRPr="00DC5EAC" w:rsidRDefault="008F6B22" w:rsidP="008F6B22">
      <w:pPr>
        <w:numPr>
          <w:ilvl w:val="0"/>
          <w:numId w:val="6"/>
        </w:numPr>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 xml:space="preserve">На контрольном участке </w:t>
      </w:r>
      <w:proofErr w:type="gramStart"/>
      <w:r w:rsidRPr="00DC5EAC">
        <w:rPr>
          <w:rFonts w:ascii="Times New Roman" w:eastAsia="Calibri" w:hAnsi="Times New Roman" w:cs="Times New Roman"/>
          <w:color w:val="000000"/>
          <w:sz w:val="28"/>
          <w:szCs w:val="28"/>
        </w:rPr>
        <w:t>№  1</w:t>
      </w:r>
      <w:proofErr w:type="gramEnd"/>
      <w:r w:rsidRPr="00DC5EAC">
        <w:rPr>
          <w:rFonts w:ascii="Times New Roman" w:eastAsia="Calibri" w:hAnsi="Times New Roman" w:cs="Times New Roman"/>
          <w:color w:val="000000"/>
          <w:sz w:val="28"/>
          <w:szCs w:val="28"/>
        </w:rPr>
        <w:t xml:space="preserve"> - условия произрастания, жизнедеятельности наиболее оптимальны, так как практически нет поврежденных хвоинок, их цвет соответствует видовому (серо-зеленые), шишки имеют средний размер     см, поврежденные семена не встречаются.</w:t>
      </w:r>
    </w:p>
    <w:p w:rsidR="008F6B22" w:rsidRPr="00DC5EAC" w:rsidRDefault="008F6B22" w:rsidP="008F6B22">
      <w:pPr>
        <w:numPr>
          <w:ilvl w:val="0"/>
          <w:numId w:val="6"/>
        </w:numPr>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 xml:space="preserve">На контрольном участке № </w:t>
      </w:r>
      <w:proofErr w:type="gramStart"/>
      <w:r w:rsidRPr="00DC5EAC">
        <w:rPr>
          <w:rFonts w:ascii="Times New Roman" w:eastAsia="Calibri" w:hAnsi="Times New Roman" w:cs="Times New Roman"/>
          <w:color w:val="000000"/>
          <w:sz w:val="28"/>
          <w:szCs w:val="28"/>
        </w:rPr>
        <w:t>2  -</w:t>
      </w:r>
      <w:proofErr w:type="gramEnd"/>
      <w:r w:rsidRPr="00DC5EAC">
        <w:rPr>
          <w:rFonts w:ascii="Times New Roman" w:eastAsia="Calibri" w:hAnsi="Times New Roman" w:cs="Times New Roman"/>
          <w:color w:val="000000"/>
          <w:sz w:val="28"/>
          <w:szCs w:val="28"/>
        </w:rPr>
        <w:t xml:space="preserve">  эти условия не экстремальны, но тоже отрицательно влияют на растения.</w:t>
      </w:r>
    </w:p>
    <w:p w:rsidR="008F6B22" w:rsidRPr="00294DD3" w:rsidRDefault="008F6B22" w:rsidP="008F6B22">
      <w:pPr>
        <w:numPr>
          <w:ilvl w:val="0"/>
          <w:numId w:val="6"/>
        </w:num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Для района школы характерен бедный видовой состав лишайниковой флоры. Здесь выявлено </w:t>
      </w:r>
      <w:proofErr w:type="gramStart"/>
      <w:r w:rsidRPr="00DC5EAC">
        <w:rPr>
          <w:rFonts w:ascii="Times New Roman" w:eastAsia="Calibri" w:hAnsi="Times New Roman" w:cs="Times New Roman"/>
          <w:sz w:val="28"/>
          <w:szCs w:val="28"/>
        </w:rPr>
        <w:t>несколько  видов</w:t>
      </w:r>
      <w:proofErr w:type="gramEnd"/>
      <w:r w:rsidRPr="00DC5EAC">
        <w:rPr>
          <w:rFonts w:ascii="Times New Roman" w:eastAsia="Calibri" w:hAnsi="Times New Roman" w:cs="Times New Roman"/>
          <w:sz w:val="28"/>
          <w:szCs w:val="28"/>
        </w:rPr>
        <w:t xml:space="preserve"> лишайников: </w:t>
      </w:r>
      <w:r w:rsidRPr="00DC5EAC">
        <w:rPr>
          <w:rFonts w:ascii="Times New Roman" w:eastAsia="Calibri" w:hAnsi="Times New Roman" w:cs="Times New Roman"/>
          <w:i/>
          <w:sz w:val="28"/>
          <w:szCs w:val="28"/>
        </w:rPr>
        <w:t xml:space="preserve"> семейство </w:t>
      </w:r>
      <w:proofErr w:type="spellStart"/>
      <w:r w:rsidRPr="00DC5EAC">
        <w:rPr>
          <w:rFonts w:ascii="Times New Roman" w:eastAsia="Calibri" w:hAnsi="Times New Roman" w:cs="Times New Roman"/>
          <w:i/>
          <w:sz w:val="28"/>
          <w:szCs w:val="28"/>
        </w:rPr>
        <w:t>кладониевые</w:t>
      </w:r>
      <w:proofErr w:type="spellEnd"/>
      <w:r w:rsidRPr="00DC5EAC">
        <w:rPr>
          <w:rFonts w:ascii="Times New Roman" w:eastAsia="Calibri" w:hAnsi="Times New Roman" w:cs="Times New Roman"/>
          <w:sz w:val="28"/>
          <w:szCs w:val="28"/>
        </w:rPr>
        <w:t xml:space="preserve"> (</w:t>
      </w:r>
      <w:proofErr w:type="spellStart"/>
      <w:r w:rsidRPr="00DC5EAC">
        <w:rPr>
          <w:rFonts w:ascii="Times New Roman" w:eastAsia="Calibri" w:hAnsi="Times New Roman" w:cs="Times New Roman"/>
          <w:sz w:val="28"/>
          <w:szCs w:val="28"/>
          <w:lang w:val="en-US"/>
        </w:rPr>
        <w:t>cladoniaceal</w:t>
      </w:r>
      <w:proofErr w:type="spellEnd"/>
      <w:r w:rsidRPr="00DC5EAC">
        <w:rPr>
          <w:rFonts w:ascii="Times New Roman" w:eastAsia="Calibri" w:hAnsi="Times New Roman" w:cs="Times New Roman"/>
          <w:sz w:val="28"/>
          <w:szCs w:val="28"/>
        </w:rPr>
        <w:t>) -</w:t>
      </w:r>
      <w:r w:rsidRPr="00DC5EAC">
        <w:rPr>
          <w:rFonts w:ascii="Times New Roman" w:eastAsia="Calibri" w:hAnsi="Times New Roman" w:cs="Times New Roman"/>
          <w:i/>
          <w:sz w:val="28"/>
          <w:szCs w:val="28"/>
        </w:rPr>
        <w:t xml:space="preserve"> кладония мягкая; Семейство </w:t>
      </w:r>
      <w:proofErr w:type="spellStart"/>
      <w:r w:rsidRPr="00DC5EAC">
        <w:rPr>
          <w:rFonts w:ascii="Times New Roman" w:eastAsia="Calibri" w:hAnsi="Times New Roman" w:cs="Times New Roman"/>
          <w:i/>
          <w:sz w:val="28"/>
          <w:szCs w:val="28"/>
        </w:rPr>
        <w:t>пармелиевые</w:t>
      </w:r>
      <w:proofErr w:type="spellEnd"/>
      <w:r w:rsidRPr="00DC5EAC">
        <w:rPr>
          <w:rFonts w:ascii="Times New Roman" w:eastAsia="Calibri" w:hAnsi="Times New Roman" w:cs="Times New Roman"/>
          <w:sz w:val="28"/>
          <w:szCs w:val="28"/>
        </w:rPr>
        <w:t xml:space="preserve"> (</w:t>
      </w:r>
      <w:proofErr w:type="spellStart"/>
      <w:r w:rsidRPr="00DC5EAC">
        <w:rPr>
          <w:rFonts w:ascii="Times New Roman" w:eastAsia="Calibri" w:hAnsi="Times New Roman" w:cs="Times New Roman"/>
          <w:sz w:val="28"/>
          <w:szCs w:val="28"/>
          <w:lang w:val="en-US"/>
        </w:rPr>
        <w:t>Parmeliaceae</w:t>
      </w:r>
      <w:proofErr w:type="spellEnd"/>
      <w:r w:rsidRPr="00DC5EAC">
        <w:rPr>
          <w:rFonts w:ascii="Times New Roman" w:eastAsia="Calibri" w:hAnsi="Times New Roman" w:cs="Times New Roman"/>
          <w:sz w:val="28"/>
          <w:szCs w:val="28"/>
        </w:rPr>
        <w:t>)-</w:t>
      </w:r>
      <w:r w:rsidRPr="00DC5EAC">
        <w:rPr>
          <w:rFonts w:ascii="Times New Roman" w:eastAsia="Calibri" w:hAnsi="Times New Roman" w:cs="Times New Roman"/>
          <w:i/>
          <w:sz w:val="28"/>
          <w:szCs w:val="28"/>
        </w:rPr>
        <w:t xml:space="preserve"> </w:t>
      </w:r>
      <w:proofErr w:type="spellStart"/>
      <w:r w:rsidRPr="00DC5EAC">
        <w:rPr>
          <w:rFonts w:ascii="Times New Roman" w:eastAsia="Calibri" w:hAnsi="Times New Roman" w:cs="Times New Roman"/>
          <w:i/>
          <w:sz w:val="28"/>
          <w:szCs w:val="28"/>
        </w:rPr>
        <w:t>пармелия</w:t>
      </w:r>
      <w:proofErr w:type="spellEnd"/>
      <w:r w:rsidRPr="00DC5EAC">
        <w:rPr>
          <w:rFonts w:ascii="Times New Roman" w:eastAsia="Calibri" w:hAnsi="Times New Roman" w:cs="Times New Roman"/>
          <w:i/>
          <w:sz w:val="28"/>
          <w:szCs w:val="28"/>
        </w:rPr>
        <w:t xml:space="preserve"> воздушная, </w:t>
      </w:r>
      <w:proofErr w:type="spellStart"/>
      <w:r w:rsidRPr="00DC5EAC">
        <w:rPr>
          <w:rFonts w:ascii="Times New Roman" w:eastAsia="Calibri" w:hAnsi="Times New Roman" w:cs="Times New Roman"/>
          <w:i/>
          <w:sz w:val="28"/>
          <w:szCs w:val="28"/>
        </w:rPr>
        <w:t>гипогимния</w:t>
      </w:r>
      <w:proofErr w:type="spellEnd"/>
      <w:r w:rsidRPr="00DC5EAC">
        <w:rPr>
          <w:rFonts w:ascii="Times New Roman" w:eastAsia="Calibri" w:hAnsi="Times New Roman" w:cs="Times New Roman"/>
          <w:i/>
          <w:sz w:val="28"/>
          <w:szCs w:val="28"/>
        </w:rPr>
        <w:t xml:space="preserve"> вздутая; Семейство </w:t>
      </w:r>
      <w:proofErr w:type="spellStart"/>
      <w:r w:rsidRPr="00DC5EAC">
        <w:rPr>
          <w:rFonts w:ascii="Times New Roman" w:eastAsia="Calibri" w:hAnsi="Times New Roman" w:cs="Times New Roman"/>
          <w:i/>
          <w:sz w:val="28"/>
          <w:szCs w:val="28"/>
        </w:rPr>
        <w:t>пельтигеровые</w:t>
      </w:r>
      <w:proofErr w:type="spellEnd"/>
      <w:r w:rsidRPr="00DC5EAC">
        <w:rPr>
          <w:rFonts w:ascii="Times New Roman" w:eastAsia="Calibri" w:hAnsi="Times New Roman" w:cs="Times New Roman"/>
          <w:sz w:val="28"/>
          <w:szCs w:val="28"/>
        </w:rPr>
        <w:t xml:space="preserve"> (</w:t>
      </w:r>
      <w:proofErr w:type="spellStart"/>
      <w:r w:rsidRPr="00DC5EAC">
        <w:rPr>
          <w:rFonts w:ascii="Times New Roman" w:eastAsia="Calibri" w:hAnsi="Times New Roman" w:cs="Times New Roman"/>
          <w:sz w:val="28"/>
          <w:szCs w:val="28"/>
          <w:lang w:val="en-US"/>
        </w:rPr>
        <w:t>Peltigeraceae</w:t>
      </w:r>
      <w:proofErr w:type="spellEnd"/>
      <w:r w:rsidRPr="00DC5EAC">
        <w:rPr>
          <w:rFonts w:ascii="Times New Roman" w:eastAsia="Calibri" w:hAnsi="Times New Roman" w:cs="Times New Roman"/>
          <w:sz w:val="28"/>
          <w:szCs w:val="28"/>
        </w:rPr>
        <w:t>) -</w:t>
      </w:r>
      <w:r w:rsidRPr="00DC5EAC">
        <w:rPr>
          <w:rFonts w:ascii="Times New Roman" w:eastAsia="Calibri" w:hAnsi="Times New Roman" w:cs="Times New Roman"/>
          <w:i/>
          <w:sz w:val="28"/>
          <w:szCs w:val="28"/>
        </w:rPr>
        <w:t xml:space="preserve"> </w:t>
      </w:r>
      <w:proofErr w:type="spellStart"/>
      <w:r w:rsidRPr="00DC5EAC">
        <w:rPr>
          <w:rFonts w:ascii="Times New Roman" w:eastAsia="Calibri" w:hAnsi="Times New Roman" w:cs="Times New Roman"/>
          <w:i/>
          <w:sz w:val="28"/>
          <w:szCs w:val="28"/>
        </w:rPr>
        <w:t>пельтигера</w:t>
      </w:r>
      <w:proofErr w:type="spellEnd"/>
      <w:r w:rsidRPr="00DC5EAC">
        <w:rPr>
          <w:rFonts w:ascii="Times New Roman" w:eastAsia="Calibri" w:hAnsi="Times New Roman" w:cs="Times New Roman"/>
          <w:i/>
          <w:sz w:val="28"/>
          <w:szCs w:val="28"/>
        </w:rPr>
        <w:t xml:space="preserve"> пупырчатая; Семейство </w:t>
      </w:r>
      <w:proofErr w:type="spellStart"/>
      <w:r w:rsidRPr="00DC5EAC">
        <w:rPr>
          <w:rFonts w:ascii="Times New Roman" w:eastAsia="Calibri" w:hAnsi="Times New Roman" w:cs="Times New Roman"/>
          <w:i/>
          <w:sz w:val="28"/>
          <w:szCs w:val="28"/>
        </w:rPr>
        <w:t>телошистовые</w:t>
      </w:r>
      <w:proofErr w:type="spellEnd"/>
      <w:r w:rsidRPr="00DC5EAC">
        <w:rPr>
          <w:rFonts w:ascii="Times New Roman" w:eastAsia="Calibri" w:hAnsi="Times New Roman" w:cs="Times New Roman"/>
          <w:sz w:val="28"/>
          <w:szCs w:val="28"/>
        </w:rPr>
        <w:t xml:space="preserve"> </w:t>
      </w:r>
      <w:r w:rsidRPr="00DC5EAC">
        <w:rPr>
          <w:rFonts w:ascii="Times New Roman" w:eastAsia="Calibri" w:hAnsi="Times New Roman" w:cs="Times New Roman"/>
          <w:sz w:val="28"/>
          <w:szCs w:val="28"/>
        </w:rPr>
        <w:lastRenderedPageBreak/>
        <w:t>(</w:t>
      </w:r>
      <w:proofErr w:type="spellStart"/>
      <w:r w:rsidRPr="00DC5EAC">
        <w:rPr>
          <w:rFonts w:ascii="Times New Roman" w:eastAsia="Calibri" w:hAnsi="Times New Roman" w:cs="Times New Roman"/>
          <w:sz w:val="28"/>
          <w:szCs w:val="28"/>
          <w:lang w:val="en-US"/>
        </w:rPr>
        <w:t>Teloschistaceae</w:t>
      </w:r>
      <w:proofErr w:type="spellEnd"/>
      <w:r w:rsidRPr="00DC5EAC">
        <w:rPr>
          <w:rFonts w:ascii="Times New Roman" w:eastAsia="Calibri" w:hAnsi="Times New Roman" w:cs="Times New Roman"/>
          <w:sz w:val="28"/>
          <w:szCs w:val="28"/>
        </w:rPr>
        <w:t>)-</w:t>
      </w:r>
      <w:r w:rsidRPr="00DC5EAC">
        <w:rPr>
          <w:rFonts w:ascii="Times New Roman" w:eastAsia="Calibri" w:hAnsi="Times New Roman" w:cs="Times New Roman"/>
          <w:i/>
          <w:sz w:val="28"/>
          <w:szCs w:val="28"/>
        </w:rPr>
        <w:t xml:space="preserve"> </w:t>
      </w:r>
      <w:proofErr w:type="spellStart"/>
      <w:r w:rsidRPr="00DC5EAC">
        <w:rPr>
          <w:rFonts w:ascii="Times New Roman" w:eastAsia="Calibri" w:hAnsi="Times New Roman" w:cs="Times New Roman"/>
          <w:i/>
          <w:sz w:val="28"/>
          <w:szCs w:val="28"/>
        </w:rPr>
        <w:t>ксантория</w:t>
      </w:r>
      <w:proofErr w:type="spellEnd"/>
      <w:r w:rsidRPr="00DC5EAC">
        <w:rPr>
          <w:rFonts w:ascii="Times New Roman" w:eastAsia="Calibri" w:hAnsi="Times New Roman" w:cs="Times New Roman"/>
          <w:i/>
          <w:sz w:val="28"/>
          <w:szCs w:val="28"/>
        </w:rPr>
        <w:t xml:space="preserve"> настенная</w:t>
      </w:r>
      <w:r w:rsidRPr="00DC5EAC">
        <w:rPr>
          <w:rFonts w:ascii="Times New Roman" w:eastAsia="Calibri" w:hAnsi="Times New Roman" w:cs="Times New Roman"/>
          <w:sz w:val="28"/>
          <w:szCs w:val="28"/>
        </w:rPr>
        <w:t xml:space="preserve">, которые испытывают явное угнетение.  Результаты </w:t>
      </w:r>
      <w:proofErr w:type="spellStart"/>
      <w:r w:rsidRPr="00DC5EAC">
        <w:rPr>
          <w:rFonts w:ascii="Times New Roman" w:eastAsia="Calibri" w:hAnsi="Times New Roman" w:cs="Times New Roman"/>
          <w:sz w:val="28"/>
          <w:szCs w:val="28"/>
        </w:rPr>
        <w:t>лихеноиндикационной</w:t>
      </w:r>
      <w:proofErr w:type="spellEnd"/>
      <w:r w:rsidRPr="00DC5EAC">
        <w:rPr>
          <w:rFonts w:ascii="Times New Roman" w:eastAsia="Calibri" w:hAnsi="Times New Roman" w:cs="Times New Roman"/>
          <w:sz w:val="28"/>
          <w:szCs w:val="28"/>
        </w:rPr>
        <w:t xml:space="preserve"> оценки свидетельствуют о присутствии в воздухе диоксида серы, концентрация которого находится в пределах 0,05-0,3 мг/куб. м, что соответствует средней степени загрязненности.</w:t>
      </w:r>
    </w:p>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Исследования будут продолжены в другие сезоны года для получения более достоверных результатов.</w:t>
      </w:r>
    </w:p>
    <w:p w:rsidR="008F6B22" w:rsidRPr="00DC5EAC" w:rsidRDefault="008F6B22" w:rsidP="008F6B22">
      <w:pPr>
        <w:spacing w:after="0" w:line="240" w:lineRule="auto"/>
        <w:ind w:left="-284" w:firstLine="567"/>
        <w:contextualSpacing/>
        <w:rPr>
          <w:rFonts w:ascii="Times New Roman" w:eastAsia="Times New Roman" w:hAnsi="Times New Roman" w:cs="Times New Roman"/>
          <w:sz w:val="28"/>
          <w:szCs w:val="28"/>
          <w:lang w:eastAsia="ru-RU"/>
        </w:rPr>
      </w:pPr>
      <w:r w:rsidRPr="00DC5EAC">
        <w:rPr>
          <w:rFonts w:ascii="Times New Roman" w:eastAsia="Times New Roman" w:hAnsi="Times New Roman" w:cs="Times New Roman"/>
          <w:sz w:val="28"/>
          <w:szCs w:val="28"/>
          <w:lang w:eastAsia="ru-RU"/>
        </w:rPr>
        <w:t>Таким образом, работа подтвердила литературные данные, методика помогла показать, какое количество твердых отравляющих веществ выбрасывается автомобильным транспортом в атмосферу возле школы. Результаты работы аргументировано доказывают это. Имея на руках математические расчеты легче показать детям и их родителям пагубное влияние выбросов автомобильного транспорта, и убедить меньше находится возле дороги.</w:t>
      </w:r>
    </w:p>
    <w:p w:rsidR="008F6B22" w:rsidRDefault="008F6B22" w:rsidP="008F6B22">
      <w:pPr>
        <w:spacing w:after="0" w:line="240" w:lineRule="auto"/>
        <w:ind w:left="-284" w:firstLine="567"/>
        <w:contextualSpacing/>
        <w:rPr>
          <w:rFonts w:ascii="Times New Roman" w:eastAsia="Calibri" w:hAnsi="Times New Roman" w:cs="Times New Roman"/>
          <w:b/>
          <w:sz w:val="28"/>
          <w:szCs w:val="28"/>
        </w:rPr>
      </w:pPr>
    </w:p>
    <w:p w:rsidR="008F6B22" w:rsidRDefault="008F6B22" w:rsidP="008F6B22">
      <w:pPr>
        <w:spacing w:after="0" w:line="240" w:lineRule="auto"/>
        <w:ind w:left="-284" w:firstLine="567"/>
        <w:contextualSpacing/>
        <w:rPr>
          <w:rFonts w:ascii="Times New Roman" w:eastAsia="Calibri" w:hAnsi="Times New Roman" w:cs="Times New Roman"/>
          <w:b/>
          <w:sz w:val="28"/>
          <w:szCs w:val="28"/>
        </w:rPr>
      </w:pPr>
    </w:p>
    <w:p w:rsidR="008F6B22" w:rsidRDefault="008F6B22" w:rsidP="008F6B22">
      <w:pPr>
        <w:spacing w:after="0" w:line="240" w:lineRule="auto"/>
        <w:ind w:left="-284" w:firstLine="567"/>
        <w:contextualSpacing/>
        <w:rPr>
          <w:rFonts w:ascii="Times New Roman" w:eastAsia="Calibri" w:hAnsi="Times New Roman" w:cs="Times New Roman"/>
          <w:b/>
          <w:sz w:val="28"/>
          <w:szCs w:val="28"/>
        </w:rPr>
      </w:pPr>
    </w:p>
    <w:p w:rsidR="008F6B22" w:rsidRDefault="008F6B22" w:rsidP="008F6B22">
      <w:pPr>
        <w:spacing w:after="0" w:line="240" w:lineRule="auto"/>
        <w:ind w:left="-284" w:firstLine="567"/>
        <w:contextualSpacing/>
        <w:rPr>
          <w:rFonts w:ascii="Times New Roman" w:eastAsia="Calibri" w:hAnsi="Times New Roman" w:cs="Times New Roman"/>
          <w:b/>
          <w:sz w:val="28"/>
          <w:szCs w:val="28"/>
        </w:rPr>
      </w:pPr>
    </w:p>
    <w:p w:rsidR="008F6B22" w:rsidRDefault="008F6B22" w:rsidP="008F6B22">
      <w:pPr>
        <w:spacing w:after="0" w:line="240" w:lineRule="auto"/>
        <w:ind w:left="-284" w:firstLine="567"/>
        <w:contextualSpacing/>
        <w:rPr>
          <w:rFonts w:ascii="Times New Roman" w:eastAsia="Calibri" w:hAnsi="Times New Roman" w:cs="Times New Roman"/>
          <w:b/>
          <w:sz w:val="28"/>
          <w:szCs w:val="28"/>
        </w:rPr>
      </w:pPr>
    </w:p>
    <w:p w:rsidR="00401B15" w:rsidRDefault="00401B15" w:rsidP="00553536">
      <w:pPr>
        <w:spacing w:after="0" w:line="240" w:lineRule="auto"/>
        <w:contextualSpacing/>
        <w:rPr>
          <w:rFonts w:ascii="Times New Roman" w:eastAsia="Calibri" w:hAnsi="Times New Roman" w:cs="Times New Roman"/>
          <w:b/>
          <w:sz w:val="28"/>
          <w:szCs w:val="28"/>
        </w:rPr>
      </w:pPr>
    </w:p>
    <w:p w:rsidR="00401B15" w:rsidRDefault="00401B15" w:rsidP="00553536">
      <w:pPr>
        <w:spacing w:after="0" w:line="240" w:lineRule="auto"/>
        <w:contextualSpacing/>
        <w:rPr>
          <w:rFonts w:ascii="Times New Roman" w:eastAsia="Calibri" w:hAnsi="Times New Roman" w:cs="Times New Roman"/>
          <w:b/>
          <w:sz w:val="28"/>
          <w:szCs w:val="28"/>
        </w:rPr>
      </w:pPr>
    </w:p>
    <w:p w:rsidR="00401B15" w:rsidRDefault="00401B15" w:rsidP="00553536">
      <w:pPr>
        <w:spacing w:after="0" w:line="240" w:lineRule="auto"/>
        <w:contextualSpacing/>
        <w:rPr>
          <w:rFonts w:ascii="Times New Roman" w:eastAsia="Calibri" w:hAnsi="Times New Roman" w:cs="Times New Roman"/>
          <w:b/>
          <w:sz w:val="28"/>
          <w:szCs w:val="28"/>
        </w:rPr>
      </w:pPr>
    </w:p>
    <w:p w:rsidR="00401B15" w:rsidRDefault="00401B15" w:rsidP="00553536">
      <w:pPr>
        <w:spacing w:after="0" w:line="240" w:lineRule="auto"/>
        <w:contextualSpacing/>
        <w:rPr>
          <w:rFonts w:ascii="Times New Roman" w:eastAsia="Calibri" w:hAnsi="Times New Roman" w:cs="Times New Roman"/>
          <w:b/>
          <w:sz w:val="28"/>
          <w:szCs w:val="28"/>
        </w:rPr>
      </w:pPr>
    </w:p>
    <w:p w:rsidR="00401B15" w:rsidRDefault="00401B15" w:rsidP="00553536">
      <w:pPr>
        <w:spacing w:after="0" w:line="240" w:lineRule="auto"/>
        <w:contextualSpacing/>
        <w:rPr>
          <w:rFonts w:ascii="Times New Roman" w:eastAsia="Calibri" w:hAnsi="Times New Roman" w:cs="Times New Roman"/>
          <w:b/>
          <w:sz w:val="28"/>
          <w:szCs w:val="28"/>
        </w:rPr>
      </w:pPr>
    </w:p>
    <w:p w:rsidR="008F6B22" w:rsidRDefault="008F6B22" w:rsidP="008F6B22">
      <w:pPr>
        <w:spacing w:after="0" w:line="240" w:lineRule="auto"/>
        <w:ind w:left="-284" w:firstLine="567"/>
        <w:contextualSpacing/>
        <w:rPr>
          <w:rFonts w:ascii="Times New Roman" w:eastAsia="Calibri" w:hAnsi="Times New Roman" w:cs="Times New Roman"/>
          <w:b/>
          <w:sz w:val="28"/>
          <w:szCs w:val="28"/>
        </w:rPr>
      </w:pPr>
    </w:p>
    <w:p w:rsidR="00401B15" w:rsidRDefault="00401B15" w:rsidP="008F6B22">
      <w:pPr>
        <w:spacing w:after="0" w:line="240" w:lineRule="auto"/>
        <w:ind w:left="-284" w:firstLine="567"/>
        <w:contextualSpacing/>
        <w:rPr>
          <w:rFonts w:ascii="Times New Roman" w:eastAsia="Calibri" w:hAnsi="Times New Roman" w:cs="Times New Roman"/>
          <w:b/>
          <w:sz w:val="28"/>
          <w:szCs w:val="28"/>
        </w:rPr>
      </w:pPr>
    </w:p>
    <w:p w:rsidR="00401B15" w:rsidRDefault="00401B15" w:rsidP="008F6B22">
      <w:pPr>
        <w:spacing w:after="0" w:line="240" w:lineRule="auto"/>
        <w:ind w:left="-284" w:firstLine="567"/>
        <w:contextualSpacing/>
        <w:rPr>
          <w:rFonts w:ascii="Times New Roman" w:eastAsia="Calibri" w:hAnsi="Times New Roman" w:cs="Times New Roman"/>
          <w:b/>
          <w:sz w:val="28"/>
          <w:szCs w:val="28"/>
        </w:rPr>
      </w:pPr>
    </w:p>
    <w:p w:rsidR="00401B15" w:rsidRDefault="00401B15" w:rsidP="008F6B22">
      <w:pPr>
        <w:spacing w:after="0" w:line="240" w:lineRule="auto"/>
        <w:ind w:left="-284" w:firstLine="567"/>
        <w:contextualSpacing/>
        <w:rPr>
          <w:rFonts w:ascii="Times New Roman" w:eastAsia="Calibri" w:hAnsi="Times New Roman" w:cs="Times New Roman"/>
          <w:b/>
          <w:sz w:val="28"/>
          <w:szCs w:val="28"/>
        </w:rPr>
      </w:pPr>
    </w:p>
    <w:p w:rsidR="00401B15" w:rsidRDefault="00401B15" w:rsidP="008F6B22">
      <w:pPr>
        <w:spacing w:after="0" w:line="240" w:lineRule="auto"/>
        <w:ind w:left="-284" w:firstLine="567"/>
        <w:contextualSpacing/>
        <w:rPr>
          <w:rFonts w:ascii="Times New Roman" w:eastAsia="Calibri" w:hAnsi="Times New Roman" w:cs="Times New Roman"/>
          <w:b/>
          <w:sz w:val="28"/>
          <w:szCs w:val="28"/>
        </w:rPr>
      </w:pPr>
    </w:p>
    <w:p w:rsidR="00401B15" w:rsidRDefault="00401B15" w:rsidP="008F6B22">
      <w:pPr>
        <w:spacing w:after="0" w:line="240" w:lineRule="auto"/>
        <w:ind w:left="-284" w:firstLine="567"/>
        <w:contextualSpacing/>
        <w:rPr>
          <w:rFonts w:ascii="Times New Roman" w:eastAsia="Calibri" w:hAnsi="Times New Roman" w:cs="Times New Roman"/>
          <w:b/>
          <w:sz w:val="28"/>
          <w:szCs w:val="28"/>
        </w:rPr>
      </w:pPr>
    </w:p>
    <w:p w:rsidR="00401B15" w:rsidRDefault="00401B15" w:rsidP="008F6B22">
      <w:pPr>
        <w:spacing w:after="0" w:line="240" w:lineRule="auto"/>
        <w:ind w:left="-284" w:firstLine="567"/>
        <w:contextualSpacing/>
        <w:rPr>
          <w:rFonts w:ascii="Times New Roman" w:eastAsia="Calibri" w:hAnsi="Times New Roman" w:cs="Times New Roman"/>
          <w:b/>
          <w:sz w:val="28"/>
          <w:szCs w:val="28"/>
        </w:rPr>
      </w:pPr>
    </w:p>
    <w:p w:rsidR="00401B15" w:rsidRDefault="00401B15" w:rsidP="008F6B22">
      <w:pPr>
        <w:spacing w:after="0" w:line="240" w:lineRule="auto"/>
        <w:ind w:left="-284" w:firstLine="567"/>
        <w:contextualSpacing/>
        <w:rPr>
          <w:rFonts w:ascii="Times New Roman" w:eastAsia="Calibri" w:hAnsi="Times New Roman" w:cs="Times New Roman"/>
          <w:b/>
          <w:sz w:val="28"/>
          <w:szCs w:val="28"/>
        </w:rPr>
      </w:pPr>
    </w:p>
    <w:p w:rsidR="00401B15" w:rsidRDefault="00401B15" w:rsidP="008F6B22">
      <w:pPr>
        <w:spacing w:after="0" w:line="240" w:lineRule="auto"/>
        <w:ind w:left="-284" w:firstLine="567"/>
        <w:contextualSpacing/>
        <w:rPr>
          <w:rFonts w:ascii="Times New Roman" w:eastAsia="Calibri" w:hAnsi="Times New Roman" w:cs="Times New Roman"/>
          <w:b/>
          <w:sz w:val="28"/>
          <w:szCs w:val="28"/>
        </w:rPr>
      </w:pPr>
    </w:p>
    <w:p w:rsidR="00401B15" w:rsidRDefault="00401B15" w:rsidP="008F6B22">
      <w:pPr>
        <w:spacing w:after="0" w:line="240" w:lineRule="auto"/>
        <w:ind w:left="-284" w:firstLine="567"/>
        <w:contextualSpacing/>
        <w:rPr>
          <w:rFonts w:ascii="Times New Roman" w:eastAsia="Calibri" w:hAnsi="Times New Roman" w:cs="Times New Roman"/>
          <w:b/>
          <w:sz w:val="28"/>
          <w:szCs w:val="28"/>
        </w:rPr>
      </w:pPr>
    </w:p>
    <w:p w:rsidR="00401B15" w:rsidRDefault="00401B15" w:rsidP="008F6B22">
      <w:pPr>
        <w:spacing w:after="0" w:line="240" w:lineRule="auto"/>
        <w:ind w:left="-284" w:firstLine="567"/>
        <w:contextualSpacing/>
        <w:rPr>
          <w:rFonts w:ascii="Times New Roman" w:eastAsia="Calibri" w:hAnsi="Times New Roman" w:cs="Times New Roman"/>
          <w:b/>
          <w:sz w:val="28"/>
          <w:szCs w:val="28"/>
        </w:rPr>
      </w:pPr>
    </w:p>
    <w:p w:rsidR="00401B15" w:rsidRDefault="00401B15" w:rsidP="008F6B22">
      <w:pPr>
        <w:spacing w:after="0" w:line="240" w:lineRule="auto"/>
        <w:ind w:left="-284" w:firstLine="567"/>
        <w:contextualSpacing/>
        <w:rPr>
          <w:rFonts w:ascii="Times New Roman" w:eastAsia="Calibri" w:hAnsi="Times New Roman" w:cs="Times New Roman"/>
          <w:b/>
          <w:sz w:val="28"/>
          <w:szCs w:val="28"/>
        </w:rPr>
      </w:pPr>
    </w:p>
    <w:p w:rsidR="00401B15" w:rsidRDefault="00401B15" w:rsidP="008F6B22">
      <w:pPr>
        <w:spacing w:after="0" w:line="240" w:lineRule="auto"/>
        <w:ind w:left="-284" w:firstLine="567"/>
        <w:contextualSpacing/>
        <w:rPr>
          <w:rFonts w:ascii="Times New Roman" w:eastAsia="Calibri" w:hAnsi="Times New Roman" w:cs="Times New Roman"/>
          <w:b/>
          <w:sz w:val="28"/>
          <w:szCs w:val="28"/>
        </w:rPr>
      </w:pPr>
    </w:p>
    <w:p w:rsidR="00401B15" w:rsidRDefault="00401B15" w:rsidP="008F6B22">
      <w:pPr>
        <w:spacing w:after="0" w:line="240" w:lineRule="auto"/>
        <w:ind w:left="-284" w:firstLine="567"/>
        <w:contextualSpacing/>
        <w:rPr>
          <w:rFonts w:ascii="Times New Roman" w:eastAsia="Calibri" w:hAnsi="Times New Roman" w:cs="Times New Roman"/>
          <w:b/>
          <w:sz w:val="28"/>
          <w:szCs w:val="28"/>
        </w:rPr>
      </w:pPr>
    </w:p>
    <w:p w:rsidR="00401B15" w:rsidRDefault="00401B15" w:rsidP="008F6B22">
      <w:pPr>
        <w:spacing w:after="0" w:line="240" w:lineRule="auto"/>
        <w:ind w:left="-284" w:firstLine="567"/>
        <w:contextualSpacing/>
        <w:rPr>
          <w:rFonts w:ascii="Times New Roman" w:eastAsia="Calibri" w:hAnsi="Times New Roman" w:cs="Times New Roman"/>
          <w:b/>
          <w:sz w:val="28"/>
          <w:szCs w:val="28"/>
        </w:rPr>
      </w:pPr>
    </w:p>
    <w:p w:rsidR="00401B15" w:rsidRDefault="00401B15" w:rsidP="008F6B22">
      <w:pPr>
        <w:spacing w:after="0" w:line="240" w:lineRule="auto"/>
        <w:ind w:left="-284" w:firstLine="567"/>
        <w:contextualSpacing/>
        <w:rPr>
          <w:rFonts w:ascii="Times New Roman" w:eastAsia="Calibri" w:hAnsi="Times New Roman" w:cs="Times New Roman"/>
          <w:b/>
          <w:sz w:val="28"/>
          <w:szCs w:val="28"/>
        </w:rPr>
      </w:pPr>
    </w:p>
    <w:p w:rsidR="008F6B22" w:rsidRDefault="008F6B22" w:rsidP="008F6B22">
      <w:pPr>
        <w:spacing w:after="0" w:line="240" w:lineRule="auto"/>
        <w:ind w:left="-284" w:firstLine="567"/>
        <w:contextualSpacing/>
        <w:rPr>
          <w:rFonts w:ascii="Times New Roman" w:eastAsia="Calibri" w:hAnsi="Times New Roman" w:cs="Times New Roman"/>
          <w:b/>
          <w:sz w:val="28"/>
          <w:szCs w:val="28"/>
        </w:rPr>
      </w:pPr>
    </w:p>
    <w:p w:rsidR="008F6B22" w:rsidRDefault="008F6B22" w:rsidP="008F6B22">
      <w:pPr>
        <w:spacing w:after="0" w:line="240" w:lineRule="auto"/>
        <w:ind w:left="-284" w:firstLine="567"/>
        <w:contextualSpacing/>
        <w:rPr>
          <w:rFonts w:ascii="Times New Roman" w:eastAsia="Calibri" w:hAnsi="Times New Roman" w:cs="Times New Roman"/>
          <w:b/>
          <w:sz w:val="28"/>
          <w:szCs w:val="28"/>
        </w:rPr>
      </w:pPr>
    </w:p>
    <w:p w:rsidR="008F6B22" w:rsidRDefault="008F6B22" w:rsidP="008F6B22">
      <w:pPr>
        <w:spacing w:after="0" w:line="240" w:lineRule="auto"/>
        <w:ind w:left="-284" w:firstLine="567"/>
        <w:contextualSpacing/>
        <w:rPr>
          <w:rFonts w:ascii="Times New Roman" w:eastAsia="Calibri" w:hAnsi="Times New Roman" w:cs="Times New Roman"/>
          <w:b/>
          <w:sz w:val="28"/>
          <w:szCs w:val="28"/>
        </w:rPr>
      </w:pPr>
    </w:p>
    <w:p w:rsidR="00C10B54" w:rsidRDefault="00C10B54" w:rsidP="008F6B22">
      <w:pPr>
        <w:spacing w:after="0" w:line="240" w:lineRule="auto"/>
        <w:ind w:left="-284" w:firstLine="567"/>
        <w:contextualSpacing/>
        <w:rPr>
          <w:rFonts w:ascii="Times New Roman" w:eastAsia="Calibri" w:hAnsi="Times New Roman" w:cs="Times New Roman"/>
          <w:b/>
          <w:sz w:val="28"/>
          <w:szCs w:val="28"/>
        </w:rPr>
      </w:pPr>
    </w:p>
    <w:p w:rsidR="00C10B54" w:rsidRPr="003B6BF4" w:rsidRDefault="00C10B54" w:rsidP="008F6B22">
      <w:pPr>
        <w:spacing w:after="0" w:line="240" w:lineRule="auto"/>
        <w:ind w:left="-284" w:firstLine="567"/>
        <w:contextualSpacing/>
        <w:rPr>
          <w:rFonts w:ascii="Times New Roman" w:eastAsia="Calibri" w:hAnsi="Times New Roman" w:cs="Times New Roman"/>
          <w:b/>
          <w:sz w:val="28"/>
          <w:szCs w:val="28"/>
        </w:rPr>
      </w:pPr>
    </w:p>
    <w:p w:rsidR="008F6B22" w:rsidRPr="003B6BF4" w:rsidRDefault="008F6B22" w:rsidP="008F6B22">
      <w:pPr>
        <w:spacing w:after="0" w:line="240" w:lineRule="auto"/>
        <w:ind w:left="-284" w:firstLine="567"/>
        <w:contextualSpacing/>
        <w:jc w:val="center"/>
        <w:rPr>
          <w:rFonts w:ascii="Times New Roman" w:eastAsia="Calibri" w:hAnsi="Times New Roman" w:cs="Times New Roman"/>
          <w:b/>
          <w:sz w:val="28"/>
          <w:szCs w:val="28"/>
        </w:rPr>
      </w:pPr>
      <w:r w:rsidRPr="003B6BF4">
        <w:rPr>
          <w:rFonts w:ascii="Times New Roman" w:eastAsia="Calibri" w:hAnsi="Times New Roman" w:cs="Times New Roman"/>
          <w:b/>
          <w:sz w:val="28"/>
          <w:szCs w:val="28"/>
        </w:rPr>
        <w:lastRenderedPageBreak/>
        <w:t>ЗАКЛЮЧЕНИЕ</w:t>
      </w:r>
    </w:p>
    <w:p w:rsidR="008F6B22" w:rsidRDefault="008F6B22" w:rsidP="008F6B22">
      <w:pPr>
        <w:spacing w:after="0" w:line="240" w:lineRule="auto"/>
        <w:ind w:left="-284" w:firstLine="567"/>
        <w:contextualSpacing/>
        <w:rPr>
          <w:rFonts w:ascii="Times New Roman" w:eastAsia="Calibri" w:hAnsi="Times New Roman" w:cs="Times New Roman"/>
          <w:sz w:val="28"/>
          <w:szCs w:val="28"/>
        </w:rPr>
      </w:pP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Pr>
          <w:rFonts w:ascii="Times New Roman" w:eastAsia="Calibri" w:hAnsi="Times New Roman" w:cs="Times New Roman"/>
          <w:sz w:val="28"/>
          <w:szCs w:val="28"/>
        </w:rPr>
        <w:t>Работая над исследованием</w:t>
      </w:r>
      <w:r w:rsidRPr="00DC5EAC">
        <w:rPr>
          <w:rFonts w:ascii="Times New Roman" w:eastAsia="Calibri" w:hAnsi="Times New Roman" w:cs="Times New Roman"/>
          <w:sz w:val="28"/>
          <w:szCs w:val="28"/>
        </w:rPr>
        <w:t xml:space="preserve"> «</w:t>
      </w:r>
      <w:r w:rsidRPr="00C90B3F">
        <w:rPr>
          <w:rFonts w:ascii="Times New Roman" w:eastAsia="Calibri" w:hAnsi="Times New Roman" w:cs="Times New Roman"/>
          <w:sz w:val="28"/>
          <w:szCs w:val="28"/>
        </w:rPr>
        <w:t>Загрязнение автотранспортом атмосферы с. Сосновка</w:t>
      </w:r>
      <w:r w:rsidRPr="00DC5EAC">
        <w:rPr>
          <w:rFonts w:ascii="Times New Roman" w:eastAsia="Calibri" w:hAnsi="Times New Roman" w:cs="Times New Roman"/>
          <w:sz w:val="28"/>
          <w:szCs w:val="28"/>
        </w:rPr>
        <w:t xml:space="preserve">», мы использовали два метода исследования – интенсивность движения автотранспорта и </w:t>
      </w:r>
      <w:proofErr w:type="spellStart"/>
      <w:r w:rsidRPr="00DC5EAC">
        <w:rPr>
          <w:rFonts w:ascii="Times New Roman" w:eastAsia="Calibri" w:hAnsi="Times New Roman" w:cs="Times New Roman"/>
          <w:sz w:val="28"/>
          <w:szCs w:val="28"/>
        </w:rPr>
        <w:t>био</w:t>
      </w:r>
      <w:r>
        <w:rPr>
          <w:rFonts w:ascii="Times New Roman" w:eastAsia="Calibri" w:hAnsi="Times New Roman" w:cs="Times New Roman"/>
          <w:sz w:val="28"/>
          <w:szCs w:val="28"/>
        </w:rPr>
        <w:t>и</w:t>
      </w:r>
      <w:r w:rsidRPr="00DC5EAC">
        <w:rPr>
          <w:rFonts w:ascii="Times New Roman" w:eastAsia="Calibri" w:hAnsi="Times New Roman" w:cs="Times New Roman"/>
          <w:sz w:val="28"/>
          <w:szCs w:val="28"/>
        </w:rPr>
        <w:t>ндикацию</w:t>
      </w:r>
      <w:proofErr w:type="spellEnd"/>
      <w:r w:rsidRPr="00DC5EAC">
        <w:rPr>
          <w:rFonts w:ascii="Times New Roman" w:eastAsia="Calibri" w:hAnsi="Times New Roman" w:cs="Times New Roman"/>
          <w:sz w:val="28"/>
          <w:szCs w:val="28"/>
        </w:rPr>
        <w:t xml:space="preserve"> по лишайникам и соснам.</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На основании проведенных исследований, можно сделать вывод о том, что автомобиль является неотъемлемой частью жизни современного человека и без использования автотранспортной техники жизнь может прекратиться. И, тем не менее, транспорт является одним из основных источников загрязнения окружающей среды, возникновений различных заболеваний. </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Часто фантасты рисуют картины, на которых изображают движущиеся по автострадам и улицам городов потоки ультрамодных автомобилей. Хочется верить, что картина будет совсем иной. Грядущее поколение людей вернёт Земле её первозданную красоту и чистоту. Улицы городов окажутся всецело во власти пешеходов, исчезнут клубы отработавших газов автомобилей. Коренным образом удастся усовершенствовать автотранспорт, который в полной мере сумеет удовлетворить постоянно возрастающие потребности в перевозках грузов и пассажиров, не угрожая при этом окружающей среде.  </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proofErr w:type="spellStart"/>
      <w:r w:rsidRPr="00DC5EAC">
        <w:rPr>
          <w:rFonts w:ascii="Times New Roman" w:eastAsia="Calibri" w:hAnsi="Times New Roman" w:cs="Times New Roman"/>
          <w:sz w:val="28"/>
          <w:szCs w:val="28"/>
        </w:rPr>
        <w:t>Биоиндикация</w:t>
      </w:r>
      <w:proofErr w:type="spellEnd"/>
      <w:r w:rsidRPr="00DC5EAC">
        <w:rPr>
          <w:rFonts w:ascii="Times New Roman" w:eastAsia="Calibri" w:hAnsi="Times New Roman" w:cs="Times New Roman"/>
          <w:sz w:val="28"/>
          <w:szCs w:val="28"/>
        </w:rPr>
        <w:t xml:space="preserve"> – один из важнейших и полезных методов экологического мониторинга. Однако этот метод не всегда применим. Дело в том, что лишайники или сосны, как и любые живые организации, откликаются на всякое изменение окружающей среды. Поэтому в природе часто невозможно установить конкретную причину тех или иных повреждений лишайников и сосен. Для определения точности биоиндикационного метода и сравнения его с инструментальными методами необходимо детальное исследование воздействия факторов среды на растения - индикаторы.</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В процессе работы нами была выявлена несомненная важность использования метода </w:t>
      </w:r>
      <w:proofErr w:type="spellStart"/>
      <w:r w:rsidRPr="00DC5EAC">
        <w:rPr>
          <w:rFonts w:ascii="Times New Roman" w:eastAsia="Calibri" w:hAnsi="Times New Roman" w:cs="Times New Roman"/>
          <w:sz w:val="28"/>
          <w:szCs w:val="28"/>
        </w:rPr>
        <w:t>биоиндикации</w:t>
      </w:r>
      <w:proofErr w:type="spellEnd"/>
      <w:r w:rsidRPr="00DC5EAC">
        <w:rPr>
          <w:rFonts w:ascii="Times New Roman" w:eastAsia="Calibri" w:hAnsi="Times New Roman" w:cs="Times New Roman"/>
          <w:sz w:val="28"/>
          <w:szCs w:val="28"/>
        </w:rPr>
        <w:t xml:space="preserve"> для определения степени загрязнения атмосферы. С помощью растений – индикаторов можно безболезненно для окружающей среды узнать состояние своей местности.</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Метод </w:t>
      </w:r>
      <w:proofErr w:type="spellStart"/>
      <w:r w:rsidRPr="00DC5EAC">
        <w:rPr>
          <w:rFonts w:ascii="Times New Roman" w:eastAsia="Calibri" w:hAnsi="Times New Roman" w:cs="Times New Roman"/>
          <w:sz w:val="28"/>
          <w:szCs w:val="28"/>
        </w:rPr>
        <w:t>биоиндикации</w:t>
      </w:r>
      <w:proofErr w:type="spellEnd"/>
      <w:r w:rsidRPr="00DC5EAC">
        <w:rPr>
          <w:rFonts w:ascii="Times New Roman" w:eastAsia="Calibri" w:hAnsi="Times New Roman" w:cs="Times New Roman"/>
          <w:sz w:val="28"/>
          <w:szCs w:val="28"/>
        </w:rPr>
        <w:t xml:space="preserve"> одинаково хорош для любых территорий с разной степенью загрязненности атмосфер</w:t>
      </w:r>
      <w:r>
        <w:rPr>
          <w:rFonts w:ascii="Times New Roman" w:eastAsia="Calibri" w:hAnsi="Times New Roman" w:cs="Times New Roman"/>
          <w:sz w:val="28"/>
          <w:szCs w:val="28"/>
        </w:rPr>
        <w:t xml:space="preserve">ы. По результатам наблюдений в </w:t>
      </w:r>
      <w:r w:rsidRPr="00DC5EAC">
        <w:rPr>
          <w:rFonts w:ascii="Times New Roman" w:eastAsia="Calibri" w:hAnsi="Times New Roman" w:cs="Times New Roman"/>
          <w:sz w:val="28"/>
          <w:szCs w:val="28"/>
        </w:rPr>
        <w:t>селе Сосновка достаточно благоприятная атмосфера, т.к.</w:t>
      </w:r>
      <w:r>
        <w:rPr>
          <w:rFonts w:ascii="Times New Roman" w:eastAsia="Calibri" w:hAnsi="Times New Roman" w:cs="Times New Roman"/>
          <w:sz w:val="28"/>
          <w:szCs w:val="28"/>
        </w:rPr>
        <w:t xml:space="preserve"> </w:t>
      </w:r>
      <w:r w:rsidRPr="00DC5EAC">
        <w:rPr>
          <w:rFonts w:ascii="Times New Roman" w:eastAsia="Calibri" w:hAnsi="Times New Roman" w:cs="Times New Roman"/>
          <w:sz w:val="28"/>
          <w:szCs w:val="28"/>
        </w:rPr>
        <w:t xml:space="preserve">видовой состав лишайников удовлетворительный. </w:t>
      </w:r>
    </w:p>
    <w:p w:rsidR="008F6B22" w:rsidRDefault="008F6B22" w:rsidP="008F6B22">
      <w:pPr>
        <w:spacing w:after="0" w:line="240" w:lineRule="auto"/>
        <w:ind w:left="-284" w:firstLine="567"/>
        <w:contextualSpacing/>
        <w:rPr>
          <w:rFonts w:ascii="Times New Roman" w:eastAsia="Calibri" w:hAnsi="Times New Roman" w:cs="Times New Roman"/>
          <w:iCs/>
          <w:kern w:val="32"/>
          <w:sz w:val="28"/>
          <w:szCs w:val="28"/>
        </w:rPr>
      </w:pPr>
    </w:p>
    <w:p w:rsidR="008F6B22" w:rsidRDefault="008F6B22" w:rsidP="008F6B22">
      <w:pPr>
        <w:spacing w:after="0" w:line="240" w:lineRule="auto"/>
        <w:ind w:left="-284" w:firstLine="567"/>
        <w:contextualSpacing/>
        <w:rPr>
          <w:rFonts w:ascii="Times New Roman" w:eastAsia="Calibri" w:hAnsi="Times New Roman" w:cs="Times New Roman"/>
          <w:iCs/>
          <w:kern w:val="32"/>
          <w:sz w:val="28"/>
          <w:szCs w:val="28"/>
        </w:rPr>
      </w:pPr>
    </w:p>
    <w:p w:rsidR="008F6B22" w:rsidRDefault="008F6B22" w:rsidP="008F6B22">
      <w:pPr>
        <w:spacing w:after="0" w:line="240" w:lineRule="auto"/>
        <w:ind w:left="-284" w:firstLine="567"/>
        <w:contextualSpacing/>
        <w:rPr>
          <w:rFonts w:ascii="Times New Roman" w:eastAsia="Calibri" w:hAnsi="Times New Roman" w:cs="Times New Roman"/>
          <w:iCs/>
          <w:kern w:val="32"/>
          <w:sz w:val="28"/>
          <w:szCs w:val="28"/>
        </w:rPr>
      </w:pPr>
    </w:p>
    <w:p w:rsidR="008F6B22" w:rsidRDefault="008F6B22" w:rsidP="008F6B22">
      <w:pPr>
        <w:spacing w:after="0" w:line="240" w:lineRule="auto"/>
        <w:ind w:left="-284" w:firstLine="567"/>
        <w:contextualSpacing/>
        <w:rPr>
          <w:rFonts w:ascii="Times New Roman" w:eastAsia="Calibri" w:hAnsi="Times New Roman" w:cs="Times New Roman"/>
          <w:iCs/>
          <w:kern w:val="32"/>
          <w:sz w:val="28"/>
          <w:szCs w:val="28"/>
        </w:rPr>
      </w:pPr>
    </w:p>
    <w:p w:rsidR="008F6B22" w:rsidRDefault="008F6B22" w:rsidP="008F6B22">
      <w:pPr>
        <w:spacing w:after="0" w:line="240" w:lineRule="auto"/>
        <w:ind w:left="-284" w:firstLine="567"/>
        <w:contextualSpacing/>
        <w:rPr>
          <w:rFonts w:ascii="Times New Roman" w:eastAsia="Calibri" w:hAnsi="Times New Roman" w:cs="Times New Roman"/>
          <w:iCs/>
          <w:kern w:val="32"/>
          <w:sz w:val="28"/>
          <w:szCs w:val="28"/>
        </w:rPr>
      </w:pPr>
    </w:p>
    <w:p w:rsidR="008F6B22" w:rsidRDefault="008F6B22" w:rsidP="008F6B22">
      <w:pPr>
        <w:spacing w:after="0" w:line="240" w:lineRule="auto"/>
        <w:ind w:left="-284" w:firstLine="567"/>
        <w:contextualSpacing/>
        <w:rPr>
          <w:rFonts w:ascii="Times New Roman" w:eastAsia="Calibri" w:hAnsi="Times New Roman" w:cs="Times New Roman"/>
          <w:iCs/>
          <w:kern w:val="32"/>
          <w:sz w:val="28"/>
          <w:szCs w:val="28"/>
        </w:rPr>
      </w:pPr>
    </w:p>
    <w:p w:rsidR="008F6B22" w:rsidRDefault="008F6B22" w:rsidP="008F6B22">
      <w:pPr>
        <w:spacing w:after="0" w:line="240" w:lineRule="auto"/>
        <w:ind w:left="-284" w:firstLine="567"/>
        <w:contextualSpacing/>
        <w:rPr>
          <w:rFonts w:ascii="Times New Roman" w:eastAsia="Calibri" w:hAnsi="Times New Roman" w:cs="Times New Roman"/>
          <w:iCs/>
          <w:kern w:val="32"/>
          <w:sz w:val="28"/>
          <w:szCs w:val="28"/>
        </w:rPr>
      </w:pPr>
    </w:p>
    <w:p w:rsidR="008F6B22" w:rsidRDefault="008F6B22" w:rsidP="008F6B22">
      <w:pPr>
        <w:spacing w:after="0" w:line="240" w:lineRule="auto"/>
        <w:ind w:left="-284" w:firstLine="567"/>
        <w:contextualSpacing/>
        <w:rPr>
          <w:rFonts w:ascii="Times New Roman" w:eastAsia="Calibri" w:hAnsi="Times New Roman" w:cs="Times New Roman"/>
          <w:iCs/>
          <w:kern w:val="32"/>
          <w:sz w:val="28"/>
          <w:szCs w:val="28"/>
        </w:rPr>
      </w:pPr>
    </w:p>
    <w:p w:rsidR="008F6B22" w:rsidRDefault="008F6B22" w:rsidP="008F6B22">
      <w:pPr>
        <w:spacing w:after="0" w:line="240" w:lineRule="auto"/>
        <w:ind w:left="-284" w:firstLine="567"/>
        <w:contextualSpacing/>
        <w:rPr>
          <w:rFonts w:ascii="Times New Roman" w:eastAsia="Calibri" w:hAnsi="Times New Roman" w:cs="Times New Roman"/>
          <w:iCs/>
          <w:kern w:val="32"/>
          <w:sz w:val="28"/>
          <w:szCs w:val="28"/>
        </w:rPr>
      </w:pPr>
    </w:p>
    <w:p w:rsidR="008F6B22" w:rsidRPr="00DC5EAC" w:rsidRDefault="008F6B22" w:rsidP="008F6B22">
      <w:pPr>
        <w:spacing w:after="0" w:line="240" w:lineRule="auto"/>
        <w:ind w:left="-284" w:firstLine="567"/>
        <w:contextualSpacing/>
        <w:rPr>
          <w:rFonts w:ascii="Times New Roman" w:eastAsia="Calibri" w:hAnsi="Times New Roman" w:cs="Times New Roman"/>
          <w:iCs/>
          <w:kern w:val="32"/>
          <w:sz w:val="28"/>
          <w:szCs w:val="28"/>
        </w:rPr>
      </w:pPr>
    </w:p>
    <w:p w:rsidR="008F6B22" w:rsidRPr="003B6BF4" w:rsidRDefault="008F6B22" w:rsidP="008F6B22">
      <w:pPr>
        <w:spacing w:after="0" w:line="240" w:lineRule="auto"/>
        <w:ind w:left="-284" w:firstLine="567"/>
        <w:contextualSpacing/>
        <w:jc w:val="center"/>
        <w:rPr>
          <w:rFonts w:ascii="Times New Roman" w:eastAsia="Calibri" w:hAnsi="Times New Roman" w:cs="Times New Roman"/>
          <w:b/>
          <w:iCs/>
          <w:kern w:val="32"/>
          <w:sz w:val="28"/>
          <w:szCs w:val="28"/>
        </w:rPr>
      </w:pPr>
      <w:r w:rsidRPr="003B6BF4">
        <w:rPr>
          <w:rFonts w:ascii="Times New Roman" w:eastAsia="Calibri" w:hAnsi="Times New Roman" w:cs="Times New Roman"/>
          <w:b/>
          <w:iCs/>
          <w:kern w:val="32"/>
          <w:sz w:val="28"/>
          <w:szCs w:val="28"/>
        </w:rPr>
        <w:lastRenderedPageBreak/>
        <w:t>СПИСОК ИСПОЛЬЗОВАННОЙ ЛИТЕРАТУРЫ</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p>
    <w:p w:rsidR="008F6B22" w:rsidRPr="00DC5EAC" w:rsidRDefault="008F6B22" w:rsidP="008F6B22">
      <w:pPr>
        <w:numPr>
          <w:ilvl w:val="0"/>
          <w:numId w:val="7"/>
        </w:num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Алексеев С.В., Груздева Н.В., Муравьев А.Г., Гущина Э.В.</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Практикум по </w:t>
      </w:r>
      <w:proofErr w:type="gramStart"/>
      <w:r w:rsidRPr="00DC5EAC">
        <w:rPr>
          <w:rFonts w:ascii="Times New Roman" w:eastAsia="Calibri" w:hAnsi="Times New Roman" w:cs="Times New Roman"/>
          <w:sz w:val="28"/>
          <w:szCs w:val="28"/>
        </w:rPr>
        <w:t>экологии:  Учебное</w:t>
      </w:r>
      <w:proofErr w:type="gramEnd"/>
      <w:r w:rsidRPr="00DC5EAC">
        <w:rPr>
          <w:rFonts w:ascii="Times New Roman" w:eastAsia="Calibri" w:hAnsi="Times New Roman" w:cs="Times New Roman"/>
          <w:sz w:val="28"/>
          <w:szCs w:val="28"/>
        </w:rPr>
        <w:t xml:space="preserve"> пособие / Под ред. С. В. Алексеева. - М.: АО МДС, </w:t>
      </w:r>
    </w:p>
    <w:p w:rsidR="008F6B22" w:rsidRPr="00DC5EAC" w:rsidRDefault="008F6B22" w:rsidP="008F6B22">
      <w:pPr>
        <w:numPr>
          <w:ilvl w:val="0"/>
          <w:numId w:val="8"/>
        </w:num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Амбарцумян В. В., Носов В.Б., </w:t>
      </w:r>
      <w:proofErr w:type="spellStart"/>
      <w:r w:rsidRPr="00DC5EAC">
        <w:rPr>
          <w:rFonts w:ascii="Times New Roman" w:eastAsia="Calibri" w:hAnsi="Times New Roman" w:cs="Times New Roman"/>
          <w:sz w:val="28"/>
          <w:szCs w:val="28"/>
        </w:rPr>
        <w:t>Тагасов</w:t>
      </w:r>
      <w:proofErr w:type="spellEnd"/>
      <w:r w:rsidRPr="00DC5EAC">
        <w:rPr>
          <w:rFonts w:ascii="Times New Roman" w:eastAsia="Calibri" w:hAnsi="Times New Roman" w:cs="Times New Roman"/>
          <w:sz w:val="28"/>
          <w:szCs w:val="28"/>
        </w:rPr>
        <w:t xml:space="preserve"> В. </w:t>
      </w:r>
      <w:proofErr w:type="gramStart"/>
      <w:r w:rsidRPr="00DC5EAC">
        <w:rPr>
          <w:rFonts w:ascii="Times New Roman" w:eastAsia="Calibri" w:hAnsi="Times New Roman" w:cs="Times New Roman"/>
          <w:sz w:val="28"/>
          <w:szCs w:val="28"/>
        </w:rPr>
        <w:t>И..</w:t>
      </w:r>
      <w:proofErr w:type="gramEnd"/>
      <w:r w:rsidRPr="00DC5EAC">
        <w:rPr>
          <w:rFonts w:ascii="Times New Roman" w:eastAsia="Calibri" w:hAnsi="Times New Roman" w:cs="Times New Roman"/>
          <w:sz w:val="28"/>
          <w:szCs w:val="28"/>
        </w:rPr>
        <w:t xml:space="preserve"> Экологическая безопасность автомобильного транспорта. – М.: ООО Издательство «</w:t>
      </w:r>
      <w:proofErr w:type="spellStart"/>
      <w:r w:rsidRPr="00DC5EAC">
        <w:rPr>
          <w:rFonts w:ascii="Times New Roman" w:eastAsia="Calibri" w:hAnsi="Times New Roman" w:cs="Times New Roman"/>
          <w:sz w:val="28"/>
          <w:szCs w:val="28"/>
        </w:rPr>
        <w:t>Научтехлитиздат</w:t>
      </w:r>
      <w:proofErr w:type="spellEnd"/>
      <w:r w:rsidRPr="00DC5EAC">
        <w:rPr>
          <w:rFonts w:ascii="Times New Roman" w:eastAsia="Calibri" w:hAnsi="Times New Roman" w:cs="Times New Roman"/>
          <w:sz w:val="28"/>
          <w:szCs w:val="28"/>
        </w:rPr>
        <w:t xml:space="preserve">», </w:t>
      </w:r>
    </w:p>
    <w:p w:rsidR="008F6B22" w:rsidRPr="00DC5EAC" w:rsidRDefault="008F6B22" w:rsidP="008F6B22">
      <w:pPr>
        <w:numPr>
          <w:ilvl w:val="0"/>
          <w:numId w:val="8"/>
        </w:num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Ботанические экскурсии. Пособие для учителей. 3-изд. </w:t>
      </w:r>
      <w:proofErr w:type="spellStart"/>
      <w:r w:rsidRPr="00DC5EAC">
        <w:rPr>
          <w:rFonts w:ascii="Times New Roman" w:eastAsia="Calibri" w:hAnsi="Times New Roman" w:cs="Times New Roman"/>
          <w:sz w:val="28"/>
          <w:szCs w:val="28"/>
        </w:rPr>
        <w:t>испр</w:t>
      </w:r>
      <w:proofErr w:type="spellEnd"/>
      <w:r w:rsidRPr="00DC5EAC">
        <w:rPr>
          <w:rFonts w:ascii="Times New Roman" w:eastAsia="Calibri" w:hAnsi="Times New Roman" w:cs="Times New Roman"/>
          <w:sz w:val="28"/>
          <w:szCs w:val="28"/>
        </w:rPr>
        <w:t xml:space="preserve">., доп. Под ред. проф. П. И. Боровицкого. - М., Просвещение,  </w:t>
      </w:r>
    </w:p>
    <w:p w:rsidR="008F6B22" w:rsidRPr="00DC5EAC" w:rsidRDefault="008F6B22" w:rsidP="008F6B22">
      <w:pPr>
        <w:numPr>
          <w:ilvl w:val="0"/>
          <w:numId w:val="8"/>
        </w:numPr>
        <w:spacing w:after="0" w:line="240" w:lineRule="auto"/>
        <w:ind w:left="-284" w:firstLine="567"/>
        <w:contextualSpacing/>
        <w:rPr>
          <w:rFonts w:ascii="Times New Roman" w:eastAsia="Calibri" w:hAnsi="Times New Roman" w:cs="Times New Roman"/>
          <w:color w:val="000000"/>
          <w:sz w:val="28"/>
          <w:szCs w:val="28"/>
        </w:rPr>
      </w:pPr>
      <w:proofErr w:type="spellStart"/>
      <w:r w:rsidRPr="00DC5EAC">
        <w:rPr>
          <w:rFonts w:ascii="Times New Roman" w:eastAsia="Calibri" w:hAnsi="Times New Roman" w:cs="Times New Roman"/>
          <w:color w:val="000000"/>
          <w:sz w:val="28"/>
          <w:szCs w:val="28"/>
        </w:rPr>
        <w:t>Биоиндикация</w:t>
      </w:r>
      <w:proofErr w:type="spellEnd"/>
      <w:r w:rsidRPr="00DC5EAC">
        <w:rPr>
          <w:rFonts w:ascii="Times New Roman" w:eastAsia="Calibri" w:hAnsi="Times New Roman" w:cs="Times New Roman"/>
          <w:color w:val="000000"/>
          <w:sz w:val="28"/>
          <w:szCs w:val="28"/>
        </w:rPr>
        <w:t xml:space="preserve"> загрязнений наземных экосистем / Под редакцией </w:t>
      </w:r>
      <w:proofErr w:type="spellStart"/>
      <w:r w:rsidRPr="00DC5EAC">
        <w:rPr>
          <w:rFonts w:ascii="Times New Roman" w:eastAsia="Calibri" w:hAnsi="Times New Roman" w:cs="Times New Roman"/>
          <w:color w:val="000000"/>
          <w:sz w:val="28"/>
          <w:szCs w:val="28"/>
        </w:rPr>
        <w:t>Р.Шуберта</w:t>
      </w:r>
      <w:proofErr w:type="spellEnd"/>
      <w:r w:rsidRPr="00DC5EAC">
        <w:rPr>
          <w:rFonts w:ascii="Times New Roman" w:eastAsia="Calibri" w:hAnsi="Times New Roman" w:cs="Times New Roman"/>
          <w:color w:val="000000"/>
          <w:sz w:val="28"/>
          <w:szCs w:val="28"/>
        </w:rPr>
        <w:t>.</w:t>
      </w:r>
    </w:p>
    <w:p w:rsidR="008F6B22" w:rsidRPr="00DC5EAC" w:rsidRDefault="008F6B22" w:rsidP="008F6B22">
      <w:pPr>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color w:val="000000"/>
          <w:sz w:val="28"/>
          <w:szCs w:val="28"/>
        </w:rPr>
        <w:t xml:space="preserve">          </w:t>
      </w:r>
      <w:proofErr w:type="spellStart"/>
      <w:r w:rsidRPr="00DC5EAC">
        <w:rPr>
          <w:rFonts w:ascii="Times New Roman" w:eastAsia="Calibri" w:hAnsi="Times New Roman" w:cs="Times New Roman"/>
          <w:color w:val="000000"/>
          <w:sz w:val="28"/>
          <w:szCs w:val="28"/>
        </w:rPr>
        <w:t>Пер.с</w:t>
      </w:r>
      <w:proofErr w:type="spellEnd"/>
      <w:r w:rsidRPr="00DC5EAC">
        <w:rPr>
          <w:rFonts w:ascii="Times New Roman" w:eastAsia="Calibri" w:hAnsi="Times New Roman" w:cs="Times New Roman"/>
          <w:color w:val="000000"/>
          <w:sz w:val="28"/>
          <w:szCs w:val="28"/>
        </w:rPr>
        <w:t xml:space="preserve"> нем. -  М.: Мир</w:t>
      </w:r>
      <w:proofErr w:type="gramStart"/>
      <w:r w:rsidRPr="00DC5EAC">
        <w:rPr>
          <w:rFonts w:ascii="Times New Roman" w:eastAsia="Calibri" w:hAnsi="Times New Roman" w:cs="Times New Roman"/>
          <w:color w:val="000000"/>
          <w:sz w:val="28"/>
          <w:szCs w:val="28"/>
        </w:rPr>
        <w:t>, .</w:t>
      </w:r>
      <w:proofErr w:type="gramEnd"/>
    </w:p>
    <w:p w:rsidR="008F6B22" w:rsidRPr="00DC5EAC" w:rsidRDefault="008F6B22" w:rsidP="008F6B22">
      <w:pPr>
        <w:numPr>
          <w:ilvl w:val="0"/>
          <w:numId w:val="8"/>
        </w:num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Высоцкая М.В. Экология. Элективные курсы.9</w:t>
      </w:r>
      <w:proofErr w:type="gramStart"/>
      <w:r w:rsidRPr="00DC5EAC">
        <w:rPr>
          <w:rFonts w:ascii="Times New Roman" w:eastAsia="Calibri" w:hAnsi="Times New Roman" w:cs="Times New Roman"/>
          <w:sz w:val="28"/>
          <w:szCs w:val="28"/>
        </w:rPr>
        <w:t>класс.-</w:t>
      </w:r>
      <w:proofErr w:type="gramEnd"/>
      <w:r w:rsidRPr="00DC5EAC">
        <w:rPr>
          <w:rFonts w:ascii="Times New Roman" w:eastAsia="Calibri" w:hAnsi="Times New Roman" w:cs="Times New Roman"/>
          <w:sz w:val="28"/>
          <w:szCs w:val="28"/>
        </w:rPr>
        <w:t>Волгоград:Учитель</w:t>
      </w:r>
    </w:p>
    <w:p w:rsidR="008F6B22" w:rsidRPr="00DC5EAC" w:rsidRDefault="008F6B22" w:rsidP="008F6B22">
      <w:pPr>
        <w:numPr>
          <w:ilvl w:val="0"/>
          <w:numId w:val="8"/>
        </w:num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Жизнь </w:t>
      </w:r>
      <w:proofErr w:type="gramStart"/>
      <w:r w:rsidRPr="00DC5EAC">
        <w:rPr>
          <w:rFonts w:ascii="Times New Roman" w:eastAsia="Calibri" w:hAnsi="Times New Roman" w:cs="Times New Roman"/>
          <w:sz w:val="28"/>
          <w:szCs w:val="28"/>
        </w:rPr>
        <w:t>растений,  том</w:t>
      </w:r>
      <w:proofErr w:type="gramEnd"/>
      <w:r w:rsidRPr="00DC5EAC">
        <w:rPr>
          <w:rFonts w:ascii="Times New Roman" w:eastAsia="Calibri" w:hAnsi="Times New Roman" w:cs="Times New Roman"/>
          <w:sz w:val="28"/>
          <w:szCs w:val="28"/>
        </w:rPr>
        <w:t xml:space="preserve"> 3, под ред. М.М. </w:t>
      </w:r>
      <w:proofErr w:type="spellStart"/>
      <w:r w:rsidRPr="00DC5EAC">
        <w:rPr>
          <w:rFonts w:ascii="Times New Roman" w:eastAsia="Calibri" w:hAnsi="Times New Roman" w:cs="Times New Roman"/>
          <w:sz w:val="28"/>
          <w:szCs w:val="28"/>
        </w:rPr>
        <w:t>Голлербаха</w:t>
      </w:r>
      <w:proofErr w:type="spellEnd"/>
      <w:r w:rsidRPr="00DC5EAC">
        <w:rPr>
          <w:rFonts w:ascii="Times New Roman" w:eastAsia="Calibri" w:hAnsi="Times New Roman" w:cs="Times New Roman"/>
          <w:sz w:val="28"/>
          <w:szCs w:val="28"/>
        </w:rPr>
        <w:t xml:space="preserve"> — М.:  Просвещение, </w:t>
      </w:r>
    </w:p>
    <w:p w:rsidR="008F6B22" w:rsidRPr="00DC5EAC" w:rsidRDefault="008F6B22" w:rsidP="008F6B22">
      <w:pPr>
        <w:numPr>
          <w:ilvl w:val="0"/>
          <w:numId w:val="8"/>
        </w:num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Куров Б.М. Как уменьшить загрязнение окружающей среды автотранспортом? Россия в окружающем мире. - Аналитический ежегодник. </w:t>
      </w:r>
    </w:p>
    <w:p w:rsidR="008F6B22" w:rsidRPr="00DC5EAC" w:rsidRDefault="008F6B22" w:rsidP="008F6B22">
      <w:pPr>
        <w:numPr>
          <w:ilvl w:val="0"/>
          <w:numId w:val="8"/>
        </w:num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Методы описаний лишайниковых </w:t>
      </w:r>
      <w:proofErr w:type="gramStart"/>
      <w:r w:rsidRPr="00DC5EAC">
        <w:rPr>
          <w:rFonts w:ascii="Times New Roman" w:eastAsia="Calibri" w:hAnsi="Times New Roman" w:cs="Times New Roman"/>
          <w:sz w:val="28"/>
          <w:szCs w:val="28"/>
        </w:rPr>
        <w:t xml:space="preserve">сообществ:  </w:t>
      </w:r>
      <w:proofErr w:type="spellStart"/>
      <w:r w:rsidRPr="00DC5EAC">
        <w:rPr>
          <w:rFonts w:ascii="Times New Roman" w:eastAsia="Calibri" w:hAnsi="Times New Roman" w:cs="Times New Roman"/>
          <w:sz w:val="28"/>
          <w:szCs w:val="28"/>
        </w:rPr>
        <w:t>М.В.Кравченко</w:t>
      </w:r>
      <w:proofErr w:type="spellEnd"/>
      <w:proofErr w:type="gramEnd"/>
      <w:r w:rsidRPr="00DC5EAC">
        <w:rPr>
          <w:rFonts w:ascii="Times New Roman" w:eastAsia="Calibri" w:hAnsi="Times New Roman" w:cs="Times New Roman"/>
          <w:sz w:val="28"/>
          <w:szCs w:val="28"/>
        </w:rPr>
        <w:t xml:space="preserve">,  А.С. Боголюбов.  – М.: Экосистема, </w:t>
      </w:r>
    </w:p>
    <w:p w:rsidR="008F6B22" w:rsidRPr="00DC5EAC" w:rsidRDefault="008F6B22" w:rsidP="008F6B22">
      <w:pPr>
        <w:numPr>
          <w:ilvl w:val="0"/>
          <w:numId w:val="8"/>
        </w:num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Миркин Б.М., </w:t>
      </w:r>
      <w:proofErr w:type="spellStart"/>
      <w:r w:rsidRPr="00DC5EAC">
        <w:rPr>
          <w:rFonts w:ascii="Times New Roman" w:eastAsia="Calibri" w:hAnsi="Times New Roman" w:cs="Times New Roman"/>
          <w:sz w:val="28"/>
          <w:szCs w:val="28"/>
        </w:rPr>
        <w:t>Л.Г.Наумова</w:t>
      </w:r>
      <w:proofErr w:type="spellEnd"/>
      <w:r w:rsidRPr="00DC5EAC">
        <w:rPr>
          <w:rFonts w:ascii="Times New Roman" w:eastAsia="Calibri" w:hAnsi="Times New Roman" w:cs="Times New Roman"/>
          <w:sz w:val="28"/>
          <w:szCs w:val="28"/>
        </w:rPr>
        <w:t>. Экология России. -</w:t>
      </w:r>
      <w:proofErr w:type="gramStart"/>
      <w:r w:rsidRPr="00DC5EAC">
        <w:rPr>
          <w:rFonts w:ascii="Times New Roman" w:eastAsia="Calibri" w:hAnsi="Times New Roman" w:cs="Times New Roman"/>
          <w:sz w:val="28"/>
          <w:szCs w:val="28"/>
        </w:rPr>
        <w:t>М.:АО</w:t>
      </w:r>
      <w:proofErr w:type="gramEnd"/>
      <w:r w:rsidRPr="00DC5EAC">
        <w:rPr>
          <w:rFonts w:ascii="Times New Roman" w:eastAsia="Calibri" w:hAnsi="Times New Roman" w:cs="Times New Roman"/>
          <w:sz w:val="28"/>
          <w:szCs w:val="28"/>
        </w:rPr>
        <w:t xml:space="preserve"> МДС,</w:t>
      </w:r>
    </w:p>
    <w:p w:rsidR="008F6B22" w:rsidRPr="00DC5EAC" w:rsidRDefault="008F6B22" w:rsidP="008F6B22">
      <w:pPr>
        <w:numPr>
          <w:ilvl w:val="0"/>
          <w:numId w:val="8"/>
        </w:num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Моисеева Е.Н.  Биохимические свойства лишайников и их практическое значение — М.:  АН СССР, </w:t>
      </w:r>
    </w:p>
    <w:p w:rsidR="008F6B22" w:rsidRPr="00DC5EAC" w:rsidRDefault="008F6B22" w:rsidP="008F6B22">
      <w:pPr>
        <w:numPr>
          <w:ilvl w:val="0"/>
          <w:numId w:val="8"/>
        </w:num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Побединский А.В.  Сосн</w:t>
      </w:r>
      <w:r>
        <w:rPr>
          <w:rFonts w:ascii="Times New Roman" w:eastAsia="Calibri" w:hAnsi="Times New Roman" w:cs="Times New Roman"/>
          <w:sz w:val="28"/>
          <w:szCs w:val="28"/>
        </w:rPr>
        <w:t>а. – М.: «Лесная промышленность</w:t>
      </w:r>
      <w:proofErr w:type="gramStart"/>
      <w:r>
        <w:rPr>
          <w:rFonts w:ascii="Times New Roman" w:eastAsia="Calibri" w:hAnsi="Times New Roman" w:cs="Times New Roman"/>
          <w:sz w:val="28"/>
          <w:szCs w:val="28"/>
        </w:rPr>
        <w:t>»</w:t>
      </w:r>
      <w:r w:rsidRPr="00DC5EAC">
        <w:rPr>
          <w:rFonts w:ascii="Times New Roman" w:eastAsia="Calibri" w:hAnsi="Times New Roman" w:cs="Times New Roman"/>
          <w:sz w:val="28"/>
          <w:szCs w:val="28"/>
        </w:rPr>
        <w:t>,.</w:t>
      </w:r>
      <w:proofErr w:type="gramEnd"/>
    </w:p>
    <w:p w:rsidR="008F6B22" w:rsidRPr="00DC5EAC" w:rsidRDefault="008F6B22" w:rsidP="008F6B22">
      <w:pPr>
        <w:numPr>
          <w:ilvl w:val="0"/>
          <w:numId w:val="8"/>
        </w:numPr>
        <w:spacing w:after="0" w:line="240" w:lineRule="auto"/>
        <w:ind w:left="-284" w:firstLine="567"/>
        <w:contextualSpacing/>
        <w:rPr>
          <w:rFonts w:ascii="Times New Roman" w:eastAsia="Calibri" w:hAnsi="Times New Roman" w:cs="Times New Roman"/>
          <w:sz w:val="28"/>
          <w:szCs w:val="28"/>
        </w:rPr>
      </w:pPr>
      <w:r w:rsidRPr="00DC5EAC">
        <w:rPr>
          <w:rFonts w:ascii="Times New Roman" w:eastAsia="Calibri" w:hAnsi="Times New Roman" w:cs="Times New Roman"/>
          <w:sz w:val="28"/>
          <w:szCs w:val="28"/>
        </w:rPr>
        <w:t xml:space="preserve">Растения и </w:t>
      </w:r>
      <w:proofErr w:type="gramStart"/>
      <w:r w:rsidRPr="00DC5EAC">
        <w:rPr>
          <w:rFonts w:ascii="Times New Roman" w:eastAsia="Calibri" w:hAnsi="Times New Roman" w:cs="Times New Roman"/>
          <w:sz w:val="28"/>
          <w:szCs w:val="28"/>
        </w:rPr>
        <w:t>животные:  руководство</w:t>
      </w:r>
      <w:proofErr w:type="gramEnd"/>
      <w:r w:rsidRPr="00DC5EAC">
        <w:rPr>
          <w:rFonts w:ascii="Times New Roman" w:eastAsia="Calibri" w:hAnsi="Times New Roman" w:cs="Times New Roman"/>
          <w:sz w:val="28"/>
          <w:szCs w:val="28"/>
        </w:rPr>
        <w:t xml:space="preserve"> для натуралиста — М.: </w:t>
      </w:r>
    </w:p>
    <w:p w:rsidR="008F6B22" w:rsidRPr="00DC5EAC" w:rsidRDefault="008F6B22" w:rsidP="008F6B22">
      <w:pPr>
        <w:numPr>
          <w:ilvl w:val="0"/>
          <w:numId w:val="8"/>
        </w:numPr>
        <w:spacing w:after="0" w:line="240" w:lineRule="auto"/>
        <w:ind w:left="-284" w:firstLine="567"/>
        <w:contextualSpacing/>
        <w:rPr>
          <w:rFonts w:ascii="Times New Roman" w:eastAsia="Calibri" w:hAnsi="Times New Roman" w:cs="Times New Roman"/>
          <w:color w:val="000000"/>
          <w:sz w:val="28"/>
          <w:szCs w:val="28"/>
        </w:rPr>
      </w:pPr>
      <w:r w:rsidRPr="00DC5EAC">
        <w:rPr>
          <w:rFonts w:ascii="Times New Roman" w:eastAsia="Calibri" w:hAnsi="Times New Roman" w:cs="Times New Roman"/>
          <w:bCs/>
          <w:color w:val="000000"/>
          <w:sz w:val="28"/>
          <w:szCs w:val="28"/>
        </w:rPr>
        <w:t xml:space="preserve">Сохранение и восстановление биоразнообразия. </w:t>
      </w:r>
      <w:proofErr w:type="spellStart"/>
      <w:r w:rsidRPr="00DC5EAC">
        <w:rPr>
          <w:rFonts w:ascii="Times New Roman" w:eastAsia="Calibri" w:hAnsi="Times New Roman" w:cs="Times New Roman"/>
          <w:bCs/>
          <w:color w:val="000000"/>
          <w:sz w:val="28"/>
          <w:szCs w:val="28"/>
        </w:rPr>
        <w:t>Колл</w:t>
      </w:r>
      <w:proofErr w:type="spellEnd"/>
      <w:r w:rsidRPr="00DC5EAC">
        <w:rPr>
          <w:rFonts w:ascii="Times New Roman" w:eastAsia="Calibri" w:hAnsi="Times New Roman" w:cs="Times New Roman"/>
          <w:bCs/>
          <w:color w:val="000000"/>
          <w:sz w:val="28"/>
          <w:szCs w:val="28"/>
        </w:rPr>
        <w:t>. авторов. М.: Издательство Научного и учебно-методического центра,</w:t>
      </w: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p>
    <w:p w:rsidR="008F6B22" w:rsidRPr="00DC5EAC" w:rsidRDefault="008F6B22" w:rsidP="008F6B22">
      <w:pPr>
        <w:spacing w:after="0" w:line="240" w:lineRule="auto"/>
        <w:ind w:left="-284" w:firstLine="567"/>
        <w:contextualSpacing/>
        <w:rPr>
          <w:rFonts w:ascii="Times New Roman" w:eastAsia="Calibri" w:hAnsi="Times New Roman" w:cs="Times New Roman"/>
          <w:sz w:val="28"/>
          <w:szCs w:val="28"/>
        </w:rPr>
      </w:pPr>
    </w:p>
    <w:p w:rsidR="008F6B22" w:rsidRDefault="008F6B22" w:rsidP="008F6B22"/>
    <w:p w:rsidR="001914D4" w:rsidRPr="008F6B22" w:rsidRDefault="001914D4" w:rsidP="008F6B22"/>
    <w:sectPr w:rsidR="001914D4" w:rsidRPr="008F6B22" w:rsidSect="003076E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70E" w:rsidRDefault="005B470E" w:rsidP="005929A2">
      <w:pPr>
        <w:spacing w:after="0" w:line="240" w:lineRule="auto"/>
      </w:pPr>
      <w:r>
        <w:separator/>
      </w:r>
    </w:p>
  </w:endnote>
  <w:endnote w:type="continuationSeparator" w:id="0">
    <w:p w:rsidR="005B470E" w:rsidRDefault="005B470E" w:rsidP="00592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393636"/>
      <w:docPartObj>
        <w:docPartGallery w:val="Page Numbers (Bottom of Page)"/>
        <w:docPartUnique/>
      </w:docPartObj>
    </w:sdtPr>
    <w:sdtContent>
      <w:p w:rsidR="00401B15" w:rsidRDefault="00401B15">
        <w:pPr>
          <w:pStyle w:val="a5"/>
          <w:jc w:val="center"/>
        </w:pPr>
        <w:r>
          <w:fldChar w:fldCharType="begin"/>
        </w:r>
        <w:r>
          <w:instrText>PAGE   \* MERGEFORMAT</w:instrText>
        </w:r>
        <w:r>
          <w:fldChar w:fldCharType="separate"/>
        </w:r>
        <w:r w:rsidR="003076E7">
          <w:rPr>
            <w:noProof/>
          </w:rPr>
          <w:t>18</w:t>
        </w:r>
        <w:r>
          <w:fldChar w:fldCharType="end"/>
        </w:r>
      </w:p>
    </w:sdtContent>
  </w:sdt>
  <w:p w:rsidR="00401B15" w:rsidRDefault="00401B1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70E" w:rsidRDefault="005B470E" w:rsidP="005929A2">
      <w:pPr>
        <w:spacing w:after="0" w:line="240" w:lineRule="auto"/>
      </w:pPr>
      <w:r>
        <w:separator/>
      </w:r>
    </w:p>
  </w:footnote>
  <w:footnote w:type="continuationSeparator" w:id="0">
    <w:p w:rsidR="005B470E" w:rsidRDefault="005B470E" w:rsidP="005929A2">
      <w:pPr>
        <w:spacing w:after="0" w:line="240" w:lineRule="auto"/>
      </w:pPr>
      <w:r>
        <w:continuationSeparator/>
      </w:r>
    </w:p>
  </w:footnote>
  <w:footnote w:id="1">
    <w:p w:rsidR="00401B15" w:rsidRPr="00FB6786" w:rsidRDefault="00401B15" w:rsidP="008F6B22">
      <w:pPr>
        <w:spacing w:after="0" w:line="240" w:lineRule="auto"/>
        <w:jc w:val="both"/>
        <w:rPr>
          <w:rFonts w:ascii="Times New Roman" w:hAnsi="Times New Roman"/>
        </w:rPr>
      </w:pPr>
    </w:p>
    <w:p w:rsidR="00401B15" w:rsidRDefault="00401B15" w:rsidP="008F6B22">
      <w:pPr>
        <w:pStyle w:val="a3"/>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B48C4"/>
    <w:multiLevelType w:val="multilevel"/>
    <w:tmpl w:val="62780E68"/>
    <w:lvl w:ilvl="0">
      <w:start w:val="1"/>
      <w:numFmt w:val="decimal"/>
      <w:lvlText w:val="%1."/>
      <w:lvlJc w:val="left"/>
      <w:pPr>
        <w:ind w:left="644"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C8D1EF1"/>
    <w:multiLevelType w:val="hybridMultilevel"/>
    <w:tmpl w:val="0D76D030"/>
    <w:lvl w:ilvl="0" w:tplc="63E84D2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CA3D13"/>
    <w:multiLevelType w:val="hybridMultilevel"/>
    <w:tmpl w:val="76F63ECE"/>
    <w:lvl w:ilvl="0" w:tplc="C88E959C">
      <w:start w:val="1"/>
      <w:numFmt w:val="decimal"/>
      <w:lvlText w:val="%1."/>
      <w:lvlJc w:val="left"/>
      <w:pPr>
        <w:tabs>
          <w:tab w:val="num" w:pos="720"/>
        </w:tabs>
        <w:ind w:left="720" w:hanging="360"/>
      </w:pPr>
    </w:lvl>
    <w:lvl w:ilvl="1" w:tplc="0EBA4286" w:tentative="1">
      <w:start w:val="1"/>
      <w:numFmt w:val="decimal"/>
      <w:lvlText w:val="%2."/>
      <w:lvlJc w:val="left"/>
      <w:pPr>
        <w:tabs>
          <w:tab w:val="num" w:pos="1440"/>
        </w:tabs>
        <w:ind w:left="1440" w:hanging="360"/>
      </w:pPr>
    </w:lvl>
    <w:lvl w:ilvl="2" w:tplc="7654F468" w:tentative="1">
      <w:start w:val="1"/>
      <w:numFmt w:val="decimal"/>
      <w:lvlText w:val="%3."/>
      <w:lvlJc w:val="left"/>
      <w:pPr>
        <w:tabs>
          <w:tab w:val="num" w:pos="2160"/>
        </w:tabs>
        <w:ind w:left="2160" w:hanging="360"/>
      </w:pPr>
    </w:lvl>
    <w:lvl w:ilvl="3" w:tplc="D4CE6AC6" w:tentative="1">
      <w:start w:val="1"/>
      <w:numFmt w:val="decimal"/>
      <w:lvlText w:val="%4."/>
      <w:lvlJc w:val="left"/>
      <w:pPr>
        <w:tabs>
          <w:tab w:val="num" w:pos="2880"/>
        </w:tabs>
        <w:ind w:left="2880" w:hanging="360"/>
      </w:pPr>
    </w:lvl>
    <w:lvl w:ilvl="4" w:tplc="9CC0F752" w:tentative="1">
      <w:start w:val="1"/>
      <w:numFmt w:val="decimal"/>
      <w:lvlText w:val="%5."/>
      <w:lvlJc w:val="left"/>
      <w:pPr>
        <w:tabs>
          <w:tab w:val="num" w:pos="3600"/>
        </w:tabs>
        <w:ind w:left="3600" w:hanging="360"/>
      </w:pPr>
    </w:lvl>
    <w:lvl w:ilvl="5" w:tplc="98CC4740" w:tentative="1">
      <w:start w:val="1"/>
      <w:numFmt w:val="decimal"/>
      <w:lvlText w:val="%6."/>
      <w:lvlJc w:val="left"/>
      <w:pPr>
        <w:tabs>
          <w:tab w:val="num" w:pos="4320"/>
        </w:tabs>
        <w:ind w:left="4320" w:hanging="360"/>
      </w:pPr>
    </w:lvl>
    <w:lvl w:ilvl="6" w:tplc="B9080994" w:tentative="1">
      <w:start w:val="1"/>
      <w:numFmt w:val="decimal"/>
      <w:lvlText w:val="%7."/>
      <w:lvlJc w:val="left"/>
      <w:pPr>
        <w:tabs>
          <w:tab w:val="num" w:pos="5040"/>
        </w:tabs>
        <w:ind w:left="5040" w:hanging="360"/>
      </w:pPr>
    </w:lvl>
    <w:lvl w:ilvl="7" w:tplc="F4029586" w:tentative="1">
      <w:start w:val="1"/>
      <w:numFmt w:val="decimal"/>
      <w:lvlText w:val="%8."/>
      <w:lvlJc w:val="left"/>
      <w:pPr>
        <w:tabs>
          <w:tab w:val="num" w:pos="5760"/>
        </w:tabs>
        <w:ind w:left="5760" w:hanging="360"/>
      </w:pPr>
    </w:lvl>
    <w:lvl w:ilvl="8" w:tplc="AEE29512" w:tentative="1">
      <w:start w:val="1"/>
      <w:numFmt w:val="decimal"/>
      <w:lvlText w:val="%9."/>
      <w:lvlJc w:val="left"/>
      <w:pPr>
        <w:tabs>
          <w:tab w:val="num" w:pos="6480"/>
        </w:tabs>
        <w:ind w:left="6480" w:hanging="360"/>
      </w:pPr>
    </w:lvl>
  </w:abstractNum>
  <w:abstractNum w:abstractNumId="3" w15:restartNumberingAfterBreak="0">
    <w:nsid w:val="222A59CE"/>
    <w:multiLevelType w:val="hybridMultilevel"/>
    <w:tmpl w:val="8092D5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B02B48"/>
    <w:multiLevelType w:val="singleLevel"/>
    <w:tmpl w:val="35F8E2C4"/>
    <w:lvl w:ilvl="0">
      <w:numFmt w:val="decimal"/>
      <w:lvlText w:val="%1."/>
      <w:lvlJc w:val="left"/>
      <w:pPr>
        <w:tabs>
          <w:tab w:val="num" w:pos="1428"/>
        </w:tabs>
        <w:ind w:left="1428" w:hanging="360"/>
      </w:pPr>
      <w:rPr>
        <w:rFonts w:hint="default"/>
      </w:rPr>
    </w:lvl>
  </w:abstractNum>
  <w:abstractNum w:abstractNumId="5" w15:restartNumberingAfterBreak="0">
    <w:nsid w:val="306376EB"/>
    <w:multiLevelType w:val="hybridMultilevel"/>
    <w:tmpl w:val="D3BC72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A3B2BC2"/>
    <w:multiLevelType w:val="hybridMultilevel"/>
    <w:tmpl w:val="EC3C50C6"/>
    <w:lvl w:ilvl="0" w:tplc="6A00F88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D60932"/>
    <w:multiLevelType w:val="singleLevel"/>
    <w:tmpl w:val="73EEFF1E"/>
    <w:lvl w:ilvl="0">
      <w:start w:val="1"/>
      <w:numFmt w:val="decimal"/>
      <w:lvlText w:val="%1."/>
      <w:lvlJc w:val="left"/>
      <w:pPr>
        <w:tabs>
          <w:tab w:val="num" w:pos="360"/>
        </w:tabs>
        <w:ind w:left="360" w:hanging="360"/>
      </w:pPr>
      <w:rPr>
        <w:rFonts w:hint="default"/>
        <w:b/>
      </w:rPr>
    </w:lvl>
  </w:abstractNum>
  <w:abstractNum w:abstractNumId="8" w15:restartNumberingAfterBreak="0">
    <w:nsid w:val="6BD350DD"/>
    <w:multiLevelType w:val="hybridMultilevel"/>
    <w:tmpl w:val="E19CB6E8"/>
    <w:lvl w:ilvl="0" w:tplc="650C06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7"/>
  </w:num>
  <w:num w:numId="5">
    <w:abstractNumId w:val="4"/>
  </w:num>
  <w:num w:numId="6">
    <w:abstractNumId w:val="1"/>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9A2"/>
    <w:rsid w:val="00113BB5"/>
    <w:rsid w:val="001914D4"/>
    <w:rsid w:val="003076E7"/>
    <w:rsid w:val="00401B15"/>
    <w:rsid w:val="00450D13"/>
    <w:rsid w:val="00553536"/>
    <w:rsid w:val="005929A2"/>
    <w:rsid w:val="005B470E"/>
    <w:rsid w:val="008F6B22"/>
    <w:rsid w:val="00C00294"/>
    <w:rsid w:val="00C10B54"/>
    <w:rsid w:val="00CA2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FE06E92"/>
  <w15:chartTrackingRefBased/>
  <w15:docId w15:val="{1325590F-A298-4197-A7D1-949804A2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9A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929A2"/>
    <w:pPr>
      <w:spacing w:after="0" w:line="240" w:lineRule="auto"/>
    </w:pPr>
    <w:rPr>
      <w:sz w:val="20"/>
      <w:szCs w:val="20"/>
    </w:rPr>
  </w:style>
  <w:style w:type="character" w:customStyle="1" w:styleId="a4">
    <w:name w:val="Текст сноски Знак"/>
    <w:basedOn w:val="a0"/>
    <w:link w:val="a3"/>
    <w:uiPriority w:val="99"/>
    <w:semiHidden/>
    <w:rsid w:val="005929A2"/>
    <w:rPr>
      <w:sz w:val="20"/>
      <w:szCs w:val="20"/>
    </w:rPr>
  </w:style>
  <w:style w:type="paragraph" w:styleId="a5">
    <w:name w:val="footer"/>
    <w:basedOn w:val="a"/>
    <w:link w:val="a6"/>
    <w:uiPriority w:val="99"/>
    <w:unhideWhenUsed/>
    <w:rsid w:val="005929A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29A2"/>
  </w:style>
  <w:style w:type="paragraph" w:styleId="a7">
    <w:name w:val="Balloon Text"/>
    <w:basedOn w:val="a"/>
    <w:link w:val="a8"/>
    <w:uiPriority w:val="99"/>
    <w:semiHidden/>
    <w:unhideWhenUsed/>
    <w:rsid w:val="005929A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929A2"/>
    <w:rPr>
      <w:rFonts w:ascii="Segoe UI" w:hAnsi="Segoe UI" w:cs="Segoe UI"/>
      <w:sz w:val="18"/>
      <w:szCs w:val="18"/>
    </w:rPr>
  </w:style>
  <w:style w:type="paragraph" w:styleId="a9">
    <w:name w:val="header"/>
    <w:basedOn w:val="a"/>
    <w:link w:val="aa"/>
    <w:uiPriority w:val="99"/>
    <w:unhideWhenUsed/>
    <w:rsid w:val="00CA27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A278E"/>
  </w:style>
  <w:style w:type="character" w:styleId="ab">
    <w:name w:val="Hyperlink"/>
    <w:basedOn w:val="a0"/>
    <w:uiPriority w:val="99"/>
    <w:unhideWhenUsed/>
    <w:rsid w:val="00C10B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u.wikipedia.org/wiki/%D0%9E%D0%BA%D1%81%D0%B8%D0%B4%D1%8B_%D0%B0%D0%B7%D0%BE%D1%82%D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5553</Words>
  <Characters>31655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2024-12-22T19:31:00Z</cp:lastPrinted>
  <dcterms:created xsi:type="dcterms:W3CDTF">2024-12-22T21:12:00Z</dcterms:created>
  <dcterms:modified xsi:type="dcterms:W3CDTF">2024-12-23T14:00:00Z</dcterms:modified>
</cp:coreProperties>
</file>