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797" w:rsidRDefault="00BD0CD7" w:rsidP="00BD0CD7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307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Всероссийский конкурс юных исследователей окружающей среды </w:t>
      </w:r>
    </w:p>
    <w:p w:rsidR="00976BCB" w:rsidRPr="00830797" w:rsidRDefault="00BD0CD7" w:rsidP="00830797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307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имени Б.В. Всесвятского</w:t>
      </w:r>
      <w:r w:rsidR="008307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30797" w:rsidRPr="008307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(с международным участием)</w:t>
      </w:r>
    </w:p>
    <w:p w:rsidR="00976BCB" w:rsidRPr="00830797" w:rsidRDefault="00976BCB" w:rsidP="00976B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6BCB" w:rsidRDefault="00976BCB" w:rsidP="00976B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6BCB" w:rsidRDefault="00976BCB" w:rsidP="00976B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6BCB" w:rsidRDefault="00976BCB" w:rsidP="00976B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6BCB" w:rsidRDefault="00976BCB" w:rsidP="00976B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6BCB" w:rsidRDefault="00976BCB" w:rsidP="00976BCB">
      <w:pPr>
        <w:rPr>
          <w:rFonts w:ascii="Times New Roman" w:hAnsi="Times New Roman" w:cs="Times New Roman"/>
          <w:sz w:val="24"/>
          <w:szCs w:val="24"/>
        </w:rPr>
      </w:pPr>
    </w:p>
    <w:p w:rsidR="00976BCB" w:rsidRPr="00976BCB" w:rsidRDefault="00976BCB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Изучение видового и количественного состава луговых растений</w:t>
      </w:r>
    </w:p>
    <w:p w:rsidR="00976BCB" w:rsidRDefault="00976BCB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окрестностях 1-Нерюктяйинского наслега</w:t>
      </w:r>
    </w:p>
    <w:p w:rsidR="00976BCB" w:rsidRPr="003E3D7F" w:rsidRDefault="00976BCB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Олекминского района</w:t>
      </w:r>
    </w:p>
    <w:p w:rsidR="00976BCB" w:rsidRDefault="00976BCB" w:rsidP="00976B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Гермогенова Аэлита Александровна,</w:t>
      </w:r>
    </w:p>
    <w:p w:rsidR="00976BCB" w:rsidRDefault="00976BCB" w:rsidP="00976B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Россия, Республика Саха (Якутия),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Олекминский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с.1-Нерюктяйинск</w:t>
      </w:r>
    </w:p>
    <w:p w:rsidR="00976BCB" w:rsidRDefault="00976BCB" w:rsidP="00976B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«1-Нерюктяйинская СОШ им. С.И. Идельгина», 7 класс</w:t>
      </w:r>
    </w:p>
    <w:p w:rsidR="00976BCB" w:rsidRDefault="00976BCB" w:rsidP="00976B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6BCB" w:rsidRDefault="00976BCB" w:rsidP="00976B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6BCB" w:rsidRDefault="00976BCB" w:rsidP="00976B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6BCB" w:rsidRDefault="00976BCB" w:rsidP="00976BC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Руководитель:</w:t>
      </w:r>
    </w:p>
    <w:p w:rsidR="00976BCB" w:rsidRDefault="00976BCB" w:rsidP="00976BC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Прокопьева М.Р., </w:t>
      </w:r>
    </w:p>
    <w:p w:rsidR="00976BCB" w:rsidRDefault="00976BCB" w:rsidP="00976BC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географии</w:t>
      </w:r>
    </w:p>
    <w:p w:rsidR="005D4FD6" w:rsidRDefault="005D4FD6" w:rsidP="00976BC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МБОУ «1-Нерюктяйинская СОШ </w:t>
      </w:r>
    </w:p>
    <w:p w:rsidR="005D4FD6" w:rsidRPr="005D4FD6" w:rsidRDefault="005D4FD6" w:rsidP="00976BC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им. С.И. Идельгина»</w:t>
      </w:r>
    </w:p>
    <w:p w:rsidR="00976BCB" w:rsidRDefault="00976BCB" w:rsidP="00976BC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Научный консультант</w:t>
      </w:r>
    </w:p>
    <w:p w:rsidR="00976BCB" w:rsidRDefault="00976BCB" w:rsidP="00976BC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Рожкова О.Ю., директор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ЦТРиГОШ</w:t>
      </w:r>
      <w:proofErr w:type="spellEnd"/>
    </w:p>
    <w:p w:rsidR="00976BCB" w:rsidRDefault="00976BCB" w:rsidP="00976BC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к.б.н.</w:t>
      </w:r>
    </w:p>
    <w:p w:rsidR="00976BCB" w:rsidRDefault="00976BCB" w:rsidP="00976BC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76BCB" w:rsidRDefault="00976BCB" w:rsidP="00976BC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76BCB" w:rsidRDefault="00976BCB" w:rsidP="00976BC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76BCB" w:rsidRDefault="00976BCB" w:rsidP="00976BC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76BCB" w:rsidRDefault="00976BCB" w:rsidP="00976BC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76BCB" w:rsidRDefault="00976BCB" w:rsidP="00976BC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76BCB" w:rsidRDefault="00976BCB" w:rsidP="00976BCB">
      <w:pPr>
        <w:rPr>
          <w:rFonts w:ascii="Times New Roman" w:hAnsi="Times New Roman" w:cs="Times New Roman"/>
          <w:sz w:val="24"/>
          <w:szCs w:val="24"/>
        </w:rPr>
      </w:pPr>
    </w:p>
    <w:p w:rsidR="00976BCB" w:rsidRDefault="00976BCB" w:rsidP="00976BCB">
      <w:pPr>
        <w:rPr>
          <w:rFonts w:ascii="Times New Roman" w:hAnsi="Times New Roman" w:cs="Times New Roman"/>
          <w:sz w:val="24"/>
          <w:szCs w:val="24"/>
        </w:rPr>
      </w:pPr>
    </w:p>
    <w:p w:rsidR="00976BCB" w:rsidRDefault="00976BCB" w:rsidP="00976BCB">
      <w:pPr>
        <w:rPr>
          <w:rFonts w:ascii="Times New Roman" w:hAnsi="Times New Roman" w:cs="Times New Roman"/>
          <w:sz w:val="24"/>
          <w:szCs w:val="24"/>
        </w:rPr>
      </w:pPr>
    </w:p>
    <w:p w:rsidR="00976BCB" w:rsidRDefault="00976BCB" w:rsidP="00976BCB">
      <w:pPr>
        <w:rPr>
          <w:rFonts w:ascii="Times New Roman" w:hAnsi="Times New Roman" w:cs="Times New Roman"/>
          <w:sz w:val="24"/>
          <w:szCs w:val="24"/>
        </w:rPr>
      </w:pPr>
    </w:p>
    <w:p w:rsidR="00976BCB" w:rsidRDefault="005D4FD6" w:rsidP="00976B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976BCB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976BCB" w:rsidRDefault="00976BCB" w:rsidP="00976B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0CD7" w:rsidRDefault="00BD0CD7" w:rsidP="00BD0C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BD0CD7" w:rsidRDefault="00BD0CD7" w:rsidP="00BD0C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CD7" w:rsidRPr="00D8604C" w:rsidRDefault="00BD0CD7" w:rsidP="00BD0CD7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8604C">
        <w:rPr>
          <w:rFonts w:ascii="Times New Roman" w:hAnsi="Times New Roman" w:cs="Times New Roman"/>
          <w:sz w:val="28"/>
          <w:szCs w:val="28"/>
        </w:rPr>
        <w:t>Введение   ……………………………………………………...</w:t>
      </w:r>
      <w:r>
        <w:rPr>
          <w:rFonts w:ascii="Times New Roman" w:hAnsi="Times New Roman" w:cs="Times New Roman"/>
          <w:sz w:val="28"/>
          <w:szCs w:val="28"/>
        </w:rPr>
        <w:t xml:space="preserve"> стр.3</w:t>
      </w:r>
    </w:p>
    <w:p w:rsidR="00BD0CD7" w:rsidRPr="00091FC4" w:rsidRDefault="00BD0CD7" w:rsidP="00BD0CD7">
      <w:pPr>
        <w:pStyle w:val="a5"/>
        <w:numPr>
          <w:ilvl w:val="0"/>
          <w:numId w:val="7"/>
        </w:num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участка</w:t>
      </w:r>
      <w:r w:rsidRPr="00D8604C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……………………………………...</w:t>
      </w:r>
      <w:r w:rsidRPr="00D860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стр.4</w:t>
      </w:r>
    </w:p>
    <w:p w:rsidR="00BD0CD7" w:rsidRDefault="00BD0CD7" w:rsidP="00BD0CD7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биоценоза</w:t>
      </w:r>
      <w:r w:rsidRPr="00D8604C">
        <w:rPr>
          <w:rFonts w:ascii="Times New Roman" w:hAnsi="Times New Roman" w:cs="Times New Roman"/>
          <w:sz w:val="28"/>
          <w:szCs w:val="28"/>
        </w:rPr>
        <w:t xml:space="preserve"> 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………….</w:t>
      </w:r>
      <w:r w:rsidRPr="00D860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604C">
        <w:rPr>
          <w:rFonts w:ascii="Times New Roman" w:hAnsi="Times New Roman" w:cs="Times New Roman"/>
          <w:sz w:val="28"/>
          <w:szCs w:val="28"/>
        </w:rPr>
        <w:t>стр.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BD0CD7" w:rsidRPr="00D07BB3" w:rsidRDefault="00D07BB3" w:rsidP="00D07BB3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Хозяйственное значение ф</w:t>
      </w:r>
      <w:r w:rsidR="005D4FD6">
        <w:rPr>
          <w:rFonts w:ascii="Times New Roman" w:hAnsi="Times New Roman" w:cs="Times New Roman"/>
          <w:sz w:val="28"/>
          <w:szCs w:val="28"/>
        </w:rPr>
        <w:t xml:space="preserve">лоры пойменных лугов </w:t>
      </w:r>
      <w:r w:rsidR="00156564">
        <w:rPr>
          <w:rFonts w:ascii="Times New Roman" w:hAnsi="Times New Roman" w:cs="Times New Roman"/>
          <w:sz w:val="28"/>
          <w:szCs w:val="28"/>
        </w:rPr>
        <w:t>……</w:t>
      </w:r>
      <w:proofErr w:type="gramStart"/>
      <w:r w:rsidR="00156564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156564">
        <w:rPr>
          <w:rFonts w:ascii="Times New Roman" w:hAnsi="Times New Roman" w:cs="Times New Roman"/>
          <w:sz w:val="28"/>
          <w:szCs w:val="28"/>
        </w:rPr>
        <w:t>стр.11</w:t>
      </w:r>
    </w:p>
    <w:p w:rsidR="00BD0CD7" w:rsidRPr="00D8604C" w:rsidRDefault="00BD0CD7" w:rsidP="00BD0CD7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8604C">
        <w:rPr>
          <w:rFonts w:ascii="Times New Roman" w:hAnsi="Times New Roman" w:cs="Times New Roman"/>
          <w:sz w:val="28"/>
          <w:szCs w:val="28"/>
        </w:rPr>
        <w:t>В</w:t>
      </w:r>
      <w:r w:rsidR="00D07BB3">
        <w:rPr>
          <w:rFonts w:ascii="Times New Roman" w:hAnsi="Times New Roman" w:cs="Times New Roman"/>
          <w:sz w:val="28"/>
          <w:szCs w:val="28"/>
        </w:rPr>
        <w:t>ыводы …………………………………………………………</w:t>
      </w:r>
      <w:r w:rsidRPr="00D8604C">
        <w:rPr>
          <w:rFonts w:ascii="Times New Roman" w:hAnsi="Times New Roman" w:cs="Times New Roman"/>
          <w:sz w:val="28"/>
          <w:szCs w:val="28"/>
        </w:rPr>
        <w:t xml:space="preserve"> стр.</w:t>
      </w:r>
      <w:r w:rsidR="00156564">
        <w:rPr>
          <w:rFonts w:ascii="Times New Roman" w:hAnsi="Times New Roman" w:cs="Times New Roman"/>
          <w:sz w:val="28"/>
          <w:szCs w:val="28"/>
        </w:rPr>
        <w:t>13</w:t>
      </w:r>
      <w:r w:rsidRPr="00D860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0CD7" w:rsidRDefault="00D07BB3" w:rsidP="00BD0CD7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Использованная литература</w:t>
      </w:r>
      <w:r w:rsidR="00BD0CD7" w:rsidRPr="00D8604C">
        <w:rPr>
          <w:rFonts w:ascii="Times New Roman" w:hAnsi="Times New Roman" w:cs="Times New Roman"/>
          <w:sz w:val="28"/>
          <w:szCs w:val="28"/>
        </w:rPr>
        <w:t xml:space="preserve"> …………………</w:t>
      </w:r>
      <w:r>
        <w:rPr>
          <w:rFonts w:ascii="Times New Roman" w:hAnsi="Times New Roman" w:cs="Times New Roman"/>
          <w:sz w:val="28"/>
          <w:szCs w:val="28"/>
        </w:rPr>
        <w:t>………………...</w:t>
      </w:r>
      <w:r w:rsidR="00BD0CD7" w:rsidRPr="00D8604C">
        <w:rPr>
          <w:rFonts w:ascii="Times New Roman" w:hAnsi="Times New Roman" w:cs="Times New Roman"/>
          <w:sz w:val="28"/>
          <w:szCs w:val="28"/>
        </w:rPr>
        <w:t xml:space="preserve"> стр.</w:t>
      </w:r>
      <w:r w:rsidR="00156564">
        <w:rPr>
          <w:rFonts w:ascii="Times New Roman" w:hAnsi="Times New Roman" w:cs="Times New Roman"/>
          <w:sz w:val="28"/>
          <w:szCs w:val="28"/>
        </w:rPr>
        <w:t>14</w:t>
      </w:r>
      <w:r w:rsidR="00BD0CD7" w:rsidRPr="00D860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0797" w:rsidRDefault="00830797" w:rsidP="00BD0CD7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</w:t>
      </w:r>
      <w:r w:rsidR="00156564">
        <w:rPr>
          <w:rFonts w:ascii="Times New Roman" w:hAnsi="Times New Roman" w:cs="Times New Roman"/>
          <w:sz w:val="28"/>
          <w:szCs w:val="28"/>
        </w:rPr>
        <w:t>ние ………………………………………………</w:t>
      </w:r>
      <w:proofErr w:type="gramStart"/>
      <w:r w:rsidR="00156564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156564">
        <w:rPr>
          <w:rFonts w:ascii="Times New Roman" w:hAnsi="Times New Roman" w:cs="Times New Roman"/>
          <w:sz w:val="28"/>
          <w:szCs w:val="28"/>
        </w:rPr>
        <w:t>.стр.15</w:t>
      </w:r>
    </w:p>
    <w:p w:rsidR="00BD0CD7" w:rsidRDefault="00BD0CD7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CD7" w:rsidRDefault="00BD0CD7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CD7" w:rsidRDefault="00BD0CD7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CD7" w:rsidRDefault="00BD0CD7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CD7" w:rsidRDefault="00BD0CD7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CD7" w:rsidRDefault="00BD0CD7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CD7" w:rsidRDefault="00BD0CD7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BD0CD7" w:rsidRDefault="00BD0CD7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CD7" w:rsidRDefault="00BD0CD7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CD7" w:rsidRDefault="00BD0CD7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CD7" w:rsidRDefault="00BD0CD7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CD7" w:rsidRDefault="00BD0CD7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CD7" w:rsidRDefault="00BD0CD7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CD7" w:rsidRDefault="00BD0CD7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CD7" w:rsidRDefault="00BD0CD7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CD7" w:rsidRDefault="00BD0CD7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CD7" w:rsidRDefault="00BD0CD7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CD7" w:rsidRDefault="00BD0CD7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CD7" w:rsidRDefault="00BD0CD7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CD7" w:rsidRDefault="00BD0CD7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CD7" w:rsidRDefault="00BD0CD7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CD7" w:rsidRDefault="00BD0CD7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CD7" w:rsidRDefault="00BD0CD7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CD7" w:rsidRDefault="00BD0CD7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CD7" w:rsidRDefault="00BD0CD7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CD7" w:rsidRDefault="00BD0CD7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BB3" w:rsidRDefault="00D07BB3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BB3" w:rsidRDefault="00D07BB3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BCB" w:rsidRPr="00976BCB" w:rsidRDefault="00976BCB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Изучение видового и количественного состава луговых растений</w:t>
      </w:r>
    </w:p>
    <w:p w:rsidR="00976BCB" w:rsidRDefault="00976BCB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окрестностях 1-Нерюктяйинского наслега</w:t>
      </w:r>
    </w:p>
    <w:p w:rsidR="00976BCB" w:rsidRPr="003E3D7F" w:rsidRDefault="00976BCB" w:rsidP="00976B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Олекминского района</w:t>
      </w:r>
    </w:p>
    <w:p w:rsidR="00976BCB" w:rsidRPr="00877918" w:rsidRDefault="00976BCB" w:rsidP="00976BC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Гермогенова Аэлита Александрова, ученица 7 класса</w:t>
      </w:r>
    </w:p>
    <w:p w:rsidR="00976BCB" w:rsidRDefault="00976BCB" w:rsidP="00976BC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77918">
        <w:rPr>
          <w:rFonts w:ascii="Times New Roman" w:hAnsi="Times New Roman" w:cs="Times New Roman"/>
          <w:i/>
          <w:sz w:val="28"/>
          <w:szCs w:val="28"/>
        </w:rPr>
        <w:t xml:space="preserve">Руководитель: Прокопьева Марина </w:t>
      </w:r>
      <w:proofErr w:type="spellStart"/>
      <w:r w:rsidRPr="00877918">
        <w:rPr>
          <w:rFonts w:ascii="Times New Roman" w:hAnsi="Times New Roman" w:cs="Times New Roman"/>
          <w:i/>
          <w:sz w:val="28"/>
          <w:szCs w:val="28"/>
        </w:rPr>
        <w:t>Ричардовна</w:t>
      </w:r>
      <w:proofErr w:type="spellEnd"/>
      <w:r w:rsidRPr="00877918">
        <w:rPr>
          <w:rFonts w:ascii="Times New Roman" w:hAnsi="Times New Roman" w:cs="Times New Roman"/>
          <w:i/>
          <w:sz w:val="28"/>
          <w:szCs w:val="28"/>
        </w:rPr>
        <w:t xml:space="preserve">, учитель географии МБОУ «1-Нерюктяйинская СОШ им. </w:t>
      </w:r>
      <w:proofErr w:type="spellStart"/>
      <w:r w:rsidRPr="00877918">
        <w:rPr>
          <w:rFonts w:ascii="Times New Roman" w:hAnsi="Times New Roman" w:cs="Times New Roman"/>
          <w:i/>
          <w:sz w:val="28"/>
          <w:szCs w:val="28"/>
        </w:rPr>
        <w:t>С.И.Идельгина</w:t>
      </w:r>
      <w:proofErr w:type="spellEnd"/>
      <w:r w:rsidRPr="00877918">
        <w:rPr>
          <w:rFonts w:ascii="Times New Roman" w:hAnsi="Times New Roman" w:cs="Times New Roman"/>
          <w:i/>
          <w:sz w:val="28"/>
          <w:szCs w:val="28"/>
        </w:rPr>
        <w:t>» Олекминского района</w:t>
      </w:r>
      <w:r>
        <w:rPr>
          <w:rFonts w:ascii="Times New Roman" w:hAnsi="Times New Roman" w:cs="Times New Roman"/>
          <w:i/>
          <w:sz w:val="28"/>
          <w:szCs w:val="28"/>
        </w:rPr>
        <w:t xml:space="preserve"> Республики Саха (Якутия)</w:t>
      </w:r>
    </w:p>
    <w:p w:rsidR="00976BCB" w:rsidRDefault="00976BCB" w:rsidP="00976BC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Научный консультант Рожкова Ольга Юрьевна, директор МБУ ДО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ЦТРиГОШ</w:t>
      </w:r>
      <w:proofErr w:type="spellEnd"/>
      <w:r w:rsidR="00BD0CD7">
        <w:rPr>
          <w:rFonts w:ascii="Times New Roman" w:hAnsi="Times New Roman" w:cs="Times New Roman"/>
          <w:i/>
          <w:sz w:val="28"/>
          <w:szCs w:val="28"/>
        </w:rPr>
        <w:t xml:space="preserve"> Олекминского района</w:t>
      </w:r>
      <w:r>
        <w:rPr>
          <w:rFonts w:ascii="Times New Roman" w:hAnsi="Times New Roman" w:cs="Times New Roman"/>
          <w:i/>
          <w:sz w:val="28"/>
          <w:szCs w:val="28"/>
        </w:rPr>
        <w:t>, к.б.н.</w:t>
      </w:r>
    </w:p>
    <w:p w:rsidR="00EB3B76" w:rsidRDefault="00EB3B76"/>
    <w:p w:rsidR="00976BCB" w:rsidRDefault="00976BCB" w:rsidP="00AA6A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BCB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7D3D64" w:rsidRDefault="007D3D64" w:rsidP="00AA6A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9A1" w:rsidRDefault="003329A1" w:rsidP="00AA6A1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D3D64" w:rsidRPr="007D3D6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Луга — сложные и разнообразные сообщества преимущественно многолетних</w:t>
      </w:r>
      <w:r w:rsidR="007D3D6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7D3D64" w:rsidRPr="006C2D0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травянистых растений.</w:t>
      </w:r>
      <w:r w:rsidR="007D3D64" w:rsidRPr="007D3D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Травостой </w:t>
      </w:r>
      <w:r w:rsidR="007D3D64" w:rsidRPr="007D3D64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 в основном многолетними </w:t>
      </w:r>
      <w:proofErr w:type="spellStart"/>
      <w:r w:rsidR="007D3D64" w:rsidRPr="000607B9">
        <w:rPr>
          <w:rStyle w:val="c29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мезофильными</w:t>
      </w:r>
      <w:proofErr w:type="spellEnd"/>
      <w:r w:rsidR="007D3D64" w:rsidRPr="000607B9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иногда и </w:t>
      </w:r>
      <w:r w:rsidR="007D3D64" w:rsidRPr="000607B9">
        <w:rPr>
          <w:rStyle w:val="c29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гигрофильными</w:t>
      </w:r>
      <w:r w:rsidR="007D3D64" w:rsidRPr="007D3D64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травами, имеющими </w:t>
      </w:r>
      <w:r w:rsidR="007D3D64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зимний перерыв в вегетации при </w:t>
      </w:r>
      <w:r w:rsidR="007D3D64" w:rsidRPr="007D3D64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отсутствии летней депрессии</w:t>
      </w:r>
      <w:r w:rsidR="007D3D64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3329A1">
        <w:rPr>
          <w:rFonts w:ascii="Times New Roman" w:hAnsi="Times New Roman" w:cs="Times New Roman"/>
          <w:sz w:val="28"/>
          <w:szCs w:val="28"/>
        </w:rPr>
        <w:t xml:space="preserve">Луговые сообщества служат основной кормовой базой сельскохозяйственного производства. Изучение луговой растительности служит основой рационального использования сенокосных и пастбищных угодий. </w:t>
      </w:r>
    </w:p>
    <w:p w:rsidR="004D199F" w:rsidRPr="007D3D64" w:rsidRDefault="007D3D64" w:rsidP="007D3D64">
      <w:pPr>
        <w:shd w:val="clear" w:color="auto" w:fill="FFFFFF"/>
        <w:tabs>
          <w:tab w:val="left" w:pos="567"/>
        </w:tabs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D199F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Особое место в растительном покрове любой территории зан</w:t>
      </w:r>
      <w:r w:rsidR="00AA6A12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имают пойменные луга. Изучение особенностей флоры, выявление хозяйственного значения флоры пойменных лугов является особенно актуальным для Олекминского района, где сенокосные угодья размещены в основном на пойменных лугах. </w:t>
      </w:r>
    </w:p>
    <w:p w:rsidR="00AA6A12" w:rsidRPr="00AA6A12" w:rsidRDefault="00AA6A12" w:rsidP="00AA6A1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6A12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Pr="00AA6A12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AA6A12">
        <w:rPr>
          <w:rFonts w:ascii="Times New Roman" w:hAnsi="Times New Roman" w:cs="Times New Roman"/>
          <w:bCs/>
          <w:sz w:val="28"/>
          <w:szCs w:val="28"/>
        </w:rPr>
        <w:t xml:space="preserve"> выявить особенности флоры участка пойменного луга в окрестностях с.1-Нерюктяйинск</w:t>
      </w:r>
      <w:r w:rsidR="000607B9">
        <w:rPr>
          <w:rFonts w:ascii="Times New Roman" w:hAnsi="Times New Roman" w:cs="Times New Roman"/>
          <w:bCs/>
          <w:sz w:val="28"/>
          <w:szCs w:val="28"/>
        </w:rPr>
        <w:t xml:space="preserve"> Олекминского района</w:t>
      </w:r>
      <w:r w:rsidRPr="00AA6A12">
        <w:rPr>
          <w:rFonts w:ascii="Times New Roman" w:hAnsi="Times New Roman" w:cs="Times New Roman"/>
          <w:bCs/>
          <w:sz w:val="28"/>
          <w:szCs w:val="28"/>
        </w:rPr>
        <w:t>, используемого как сенокосные угодья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AA6A12" w:rsidRPr="00AA6A12" w:rsidRDefault="00AA6A12" w:rsidP="00AA6A1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Pr="00AA6A1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C5921" w:rsidRPr="00AA6A12" w:rsidRDefault="007D3D64" w:rsidP="00AA6A1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6A12">
        <w:rPr>
          <w:rFonts w:ascii="Times New Roman" w:hAnsi="Times New Roman" w:cs="Times New Roman"/>
          <w:bCs/>
          <w:sz w:val="28"/>
          <w:szCs w:val="28"/>
        </w:rPr>
        <w:t>Изучить литературу по данной теме</w:t>
      </w:r>
    </w:p>
    <w:p w:rsidR="000C5921" w:rsidRPr="00AA6A12" w:rsidRDefault="007D3D64" w:rsidP="00AA6A1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6A12">
        <w:rPr>
          <w:rFonts w:ascii="Times New Roman" w:hAnsi="Times New Roman" w:cs="Times New Roman"/>
          <w:bCs/>
          <w:sz w:val="28"/>
          <w:szCs w:val="28"/>
        </w:rPr>
        <w:t>Заложить пробную площадку</w:t>
      </w:r>
    </w:p>
    <w:p w:rsidR="000C5921" w:rsidRPr="00AA6A12" w:rsidRDefault="007D3D64" w:rsidP="00AA6A1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6A12">
        <w:rPr>
          <w:rFonts w:ascii="Times New Roman" w:hAnsi="Times New Roman" w:cs="Times New Roman"/>
          <w:bCs/>
          <w:sz w:val="28"/>
          <w:szCs w:val="28"/>
        </w:rPr>
        <w:t xml:space="preserve">Провести геоботаническое обследование, составить список видов </w:t>
      </w:r>
    </w:p>
    <w:p w:rsidR="000C5921" w:rsidRPr="00AA6A12" w:rsidRDefault="007D3D64" w:rsidP="00AA6A1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6A12">
        <w:rPr>
          <w:rFonts w:ascii="Times New Roman" w:hAnsi="Times New Roman" w:cs="Times New Roman"/>
          <w:bCs/>
          <w:sz w:val="28"/>
          <w:szCs w:val="28"/>
        </w:rPr>
        <w:t>Выявить хозяйственное значение исследуемой флоры</w:t>
      </w:r>
    </w:p>
    <w:p w:rsidR="000C5921" w:rsidRDefault="007D3D64" w:rsidP="00AA6A1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6A12">
        <w:rPr>
          <w:rFonts w:ascii="Times New Roman" w:hAnsi="Times New Roman" w:cs="Times New Roman"/>
          <w:bCs/>
          <w:sz w:val="28"/>
          <w:szCs w:val="28"/>
        </w:rPr>
        <w:t xml:space="preserve">Обобщить полученные данные. </w:t>
      </w:r>
    </w:p>
    <w:p w:rsidR="00AA6A12" w:rsidRPr="00AA6A12" w:rsidRDefault="00AA6A12" w:rsidP="00A9714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6A12">
        <w:rPr>
          <w:rFonts w:ascii="Times New Roman" w:hAnsi="Times New Roman" w:cs="Times New Roman"/>
          <w:b/>
          <w:bCs/>
          <w:sz w:val="28"/>
          <w:szCs w:val="28"/>
        </w:rPr>
        <w:t>Объект исследования</w:t>
      </w:r>
      <w:r w:rsidRPr="00AA6A12">
        <w:rPr>
          <w:rFonts w:ascii="Times New Roman" w:hAnsi="Times New Roman" w:cs="Times New Roman"/>
          <w:bCs/>
          <w:sz w:val="28"/>
          <w:szCs w:val="28"/>
        </w:rPr>
        <w:t>: флора пойменного луга на берегу реки Лены</w:t>
      </w:r>
      <w:r w:rsidR="00A97147">
        <w:rPr>
          <w:rFonts w:ascii="Times New Roman" w:hAnsi="Times New Roman" w:cs="Times New Roman"/>
          <w:bCs/>
          <w:sz w:val="28"/>
          <w:szCs w:val="28"/>
        </w:rPr>
        <w:t>.</w:t>
      </w:r>
    </w:p>
    <w:p w:rsidR="00AA6A12" w:rsidRPr="00AA6A12" w:rsidRDefault="00AA6A12" w:rsidP="00A9714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6A12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</w:t>
      </w:r>
      <w:r w:rsidRPr="00AA6A12">
        <w:rPr>
          <w:rFonts w:ascii="Times New Roman" w:hAnsi="Times New Roman" w:cs="Times New Roman"/>
          <w:bCs/>
          <w:sz w:val="28"/>
          <w:szCs w:val="28"/>
        </w:rPr>
        <w:t>: особенности флоры участка пойменного луга на пробной площадке</w:t>
      </w:r>
      <w:r w:rsidR="00A97147">
        <w:rPr>
          <w:rFonts w:ascii="Times New Roman" w:hAnsi="Times New Roman" w:cs="Times New Roman"/>
          <w:bCs/>
          <w:sz w:val="28"/>
          <w:szCs w:val="28"/>
        </w:rPr>
        <w:t>.</w:t>
      </w:r>
    </w:p>
    <w:p w:rsidR="00AA6A12" w:rsidRDefault="00AA6A12" w:rsidP="00A9714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6A12">
        <w:rPr>
          <w:rFonts w:ascii="Times New Roman" w:hAnsi="Times New Roman" w:cs="Times New Roman"/>
          <w:b/>
          <w:bCs/>
          <w:sz w:val="28"/>
          <w:szCs w:val="28"/>
        </w:rPr>
        <w:t>Методы исследования</w:t>
      </w:r>
      <w:r w:rsidRPr="00AA6A12">
        <w:rPr>
          <w:rFonts w:ascii="Times New Roman" w:hAnsi="Times New Roman" w:cs="Times New Roman"/>
          <w:bCs/>
          <w:sz w:val="28"/>
          <w:szCs w:val="28"/>
        </w:rPr>
        <w:t xml:space="preserve">: изучение литературы, метод </w:t>
      </w:r>
      <w:r w:rsidR="00A97147">
        <w:rPr>
          <w:rFonts w:ascii="Times New Roman" w:hAnsi="Times New Roman" w:cs="Times New Roman"/>
          <w:bCs/>
          <w:sz w:val="28"/>
          <w:szCs w:val="28"/>
        </w:rPr>
        <w:t xml:space="preserve">пробной площадки, </w:t>
      </w:r>
      <w:r w:rsidRPr="00AA6A12">
        <w:rPr>
          <w:rFonts w:ascii="Times New Roman" w:hAnsi="Times New Roman" w:cs="Times New Roman"/>
          <w:bCs/>
          <w:sz w:val="28"/>
          <w:szCs w:val="28"/>
        </w:rPr>
        <w:t>определ</w:t>
      </w:r>
      <w:r w:rsidR="00A97147">
        <w:rPr>
          <w:rFonts w:ascii="Times New Roman" w:hAnsi="Times New Roman" w:cs="Times New Roman"/>
          <w:bCs/>
          <w:sz w:val="28"/>
          <w:szCs w:val="28"/>
        </w:rPr>
        <w:t xml:space="preserve">ения видового </w:t>
      </w:r>
      <w:r w:rsidRPr="00AA6A12">
        <w:rPr>
          <w:rFonts w:ascii="Times New Roman" w:hAnsi="Times New Roman" w:cs="Times New Roman"/>
          <w:bCs/>
          <w:sz w:val="28"/>
          <w:szCs w:val="28"/>
        </w:rPr>
        <w:t>состава луговых расте</w:t>
      </w:r>
      <w:r w:rsidR="00A97147">
        <w:rPr>
          <w:rFonts w:ascii="Times New Roman" w:hAnsi="Times New Roman" w:cs="Times New Roman"/>
          <w:bCs/>
          <w:sz w:val="28"/>
          <w:szCs w:val="28"/>
        </w:rPr>
        <w:t xml:space="preserve">ний, метод описания биоценоза, наблюдение, оформление гербария. </w:t>
      </w:r>
    </w:p>
    <w:p w:rsidR="00830797" w:rsidRDefault="00830797" w:rsidP="00A9714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Программа исследования: </w:t>
      </w:r>
    </w:p>
    <w:p w:rsidR="00830797" w:rsidRDefault="00830797" w:rsidP="00A9714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Описание участка (географическое положение, рельеф, условия увлажнения, почва, использование населением, тип луга). </w:t>
      </w:r>
    </w:p>
    <w:p w:rsidR="00830797" w:rsidRDefault="00830797" w:rsidP="00A9714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Описание биоценоза (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ярусность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определение видового состава, определение количественного состава по учетным участкам, оценка обилия по Друде, оценка жизненности, определение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фенофазы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определение жизненных форм).</w:t>
      </w:r>
    </w:p>
    <w:p w:rsidR="00830797" w:rsidRDefault="00830797" w:rsidP="00A9714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Определение хозяйственного значения флоры участка пойменного луга.  </w:t>
      </w:r>
    </w:p>
    <w:p w:rsidR="00BD0CD7" w:rsidRDefault="00BD0CD7" w:rsidP="00A9714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D0CD7" w:rsidRDefault="00BD0CD7" w:rsidP="00A9714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Исследования проведены в августе 2024 года на территории 1-Нерюктяйинского наслега Олекминского района Республики Саха (Якутия). </w:t>
      </w:r>
    </w:p>
    <w:p w:rsidR="00A97147" w:rsidRPr="00AA6A12" w:rsidRDefault="00A97147" w:rsidP="00A9714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607B9" w:rsidRDefault="000607B9" w:rsidP="00060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607B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Пойменные луга</w:t>
      </w:r>
    </w:p>
    <w:p w:rsidR="000607B9" w:rsidRPr="000607B9" w:rsidRDefault="000607B9" w:rsidP="00060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6C2D04" w:rsidRPr="008D7CCA" w:rsidRDefault="000607B9" w:rsidP="008D7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D7C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6C2D04" w:rsidRPr="008D7C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Пойменный луг - луг, расположенный в пойме реки, ежегодно затопляемой</w:t>
      </w:r>
      <w:r w:rsidRPr="008D7C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C2D04" w:rsidRPr="008D7C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весенними полыми водами. Пойменные луга </w:t>
      </w:r>
      <w:proofErr w:type="spellStart"/>
      <w:r w:rsidR="006C2D04" w:rsidRPr="008D7C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флористически</w:t>
      </w:r>
      <w:proofErr w:type="spellEnd"/>
      <w:r w:rsidR="006C2D04" w:rsidRPr="008D7C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беднее других типов лугов</w:t>
      </w:r>
      <w:r w:rsidRPr="008D7C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C2D04" w:rsidRPr="008D7C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из-за отбирающего воздействия половодья.</w:t>
      </w:r>
    </w:p>
    <w:p w:rsidR="00F66DAF" w:rsidRPr="00F2618B" w:rsidRDefault="00F66DAF" w:rsidP="008D7CC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D7C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месторасположению типы пойменных лугов разделяются на прирусловую, центральную и среднюю часть поймы. Прирусловая часть расположена в непосредственной близости от русла реки. Обычно занимает небольшую полосу земли с песчаными наносами. Лучше всего в прирусловых пойменных лугах произрастают злаковые. </w:t>
      </w:r>
      <w:proofErr w:type="spellStart"/>
      <w:r w:rsidR="00F2618B" w:rsidRPr="00F261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Краткопойменные</w:t>
      </w:r>
      <w:proofErr w:type="spellEnd"/>
      <w:r w:rsidR="00F2618B" w:rsidRPr="00F261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луга заливаются водой на срок до 15 дней. </w:t>
      </w:r>
      <w:proofErr w:type="spellStart"/>
      <w:r w:rsidR="00F2618B" w:rsidRPr="00F261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Среднепойменные</w:t>
      </w:r>
      <w:proofErr w:type="spellEnd"/>
      <w:r w:rsidR="00F2618B" w:rsidRPr="00F261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(умеренно пойменные) луга заливаются водой на срок от 15 до 25 дней. Встречаются во всех зонах и занимают преимущественно поймы больших рек. </w:t>
      </w:r>
      <w:proofErr w:type="spellStart"/>
      <w:r w:rsidR="00F2618B" w:rsidRPr="00F261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Долгопойм</w:t>
      </w:r>
      <w:r w:rsidR="00F261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F2618B" w:rsidRPr="00F261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нные</w:t>
      </w:r>
      <w:proofErr w:type="spellEnd"/>
      <w:r w:rsidR="00F2618B" w:rsidRPr="00F261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луга заливаются водой на срок от 25 и более дней. Длительность затопления очень важный фактор в формировании травостоев. Существуют растения малоустойчивые, среднеустойчивые и длительно устойчивые к затоплению. Следует отметить, что большинство ценных трав редко выдерживает длительное затопление и только очень немногие из них выдерживают затопление более 40-50 дней.</w:t>
      </w:r>
    </w:p>
    <w:p w:rsidR="00733062" w:rsidRDefault="00733062" w:rsidP="00733062">
      <w:pPr>
        <w:spacing w:after="0"/>
        <w:jc w:val="both"/>
      </w:pPr>
    </w:p>
    <w:p w:rsidR="00976BCB" w:rsidRPr="00976BCB" w:rsidRDefault="00976BCB" w:rsidP="00976B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BCB">
        <w:rPr>
          <w:rFonts w:ascii="Times New Roman" w:hAnsi="Times New Roman" w:cs="Times New Roman"/>
          <w:b/>
          <w:sz w:val="28"/>
          <w:szCs w:val="28"/>
        </w:rPr>
        <w:t>Описан</w:t>
      </w:r>
      <w:r w:rsidR="00A97147">
        <w:rPr>
          <w:rFonts w:ascii="Times New Roman" w:hAnsi="Times New Roman" w:cs="Times New Roman"/>
          <w:b/>
          <w:sz w:val="28"/>
          <w:szCs w:val="28"/>
        </w:rPr>
        <w:t>ие участка</w:t>
      </w:r>
    </w:p>
    <w:p w:rsidR="00A97147" w:rsidRDefault="00976BCB" w:rsidP="00E33C8F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97147" w:rsidRPr="00A97147">
        <w:rPr>
          <w:rFonts w:ascii="Times New Roman" w:hAnsi="Times New Roman" w:cs="Times New Roman"/>
          <w:b/>
          <w:sz w:val="28"/>
          <w:szCs w:val="28"/>
        </w:rPr>
        <w:t>Географическое положение:</w:t>
      </w:r>
      <w:r w:rsidR="00A97147">
        <w:rPr>
          <w:rFonts w:ascii="Times New Roman" w:hAnsi="Times New Roman" w:cs="Times New Roman"/>
          <w:sz w:val="28"/>
          <w:szCs w:val="28"/>
        </w:rPr>
        <w:t xml:space="preserve"> территория 1-Нерюктяйинского наслега Олекминского района.  </w:t>
      </w:r>
      <w:r w:rsidRPr="00976BCB">
        <w:rPr>
          <w:rFonts w:ascii="Times New Roman" w:hAnsi="Times New Roman" w:cs="Times New Roman"/>
          <w:sz w:val="28"/>
          <w:szCs w:val="28"/>
        </w:rPr>
        <w:t xml:space="preserve">Луг, на котором проводились исследования, находится на берегу реки Лены в 1,5 км от с.1-Нерюктяйинск. Относится к прирусловым пойменным лугам. </w:t>
      </w:r>
      <w:r w:rsidR="00733062">
        <w:rPr>
          <w:rFonts w:ascii="Times New Roman" w:hAnsi="Times New Roman" w:cs="Times New Roman"/>
          <w:sz w:val="28"/>
          <w:szCs w:val="28"/>
        </w:rPr>
        <w:t xml:space="preserve">По высотному уровню относится к высоким поймам (затопляемая на короткий срок в отдельные годы с высоким уровнем паводковых вод). </w:t>
      </w:r>
    </w:p>
    <w:p w:rsidR="00F15EE2" w:rsidRDefault="00A97147" w:rsidP="00297499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2B22">
        <w:rPr>
          <w:rFonts w:ascii="Times New Roman" w:hAnsi="Times New Roman" w:cs="Times New Roman"/>
          <w:sz w:val="28"/>
          <w:szCs w:val="28"/>
          <w:u w:val="single"/>
        </w:rPr>
        <w:t>Общий характер рельефа: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5EE2">
        <w:rPr>
          <w:rFonts w:ascii="Times New Roman" w:hAnsi="Times New Roman" w:cs="Times New Roman"/>
          <w:sz w:val="28"/>
          <w:szCs w:val="28"/>
        </w:rPr>
        <w:t xml:space="preserve">Участок расположен на возвышенности, на высоте </w:t>
      </w:r>
      <w:r w:rsidR="009E2B22">
        <w:rPr>
          <w:rFonts w:ascii="Times New Roman" w:hAnsi="Times New Roman" w:cs="Times New Roman"/>
          <w:sz w:val="28"/>
          <w:szCs w:val="28"/>
        </w:rPr>
        <w:t xml:space="preserve">4-5 м от уровня воды реки на момент времени исследования. </w:t>
      </w:r>
    </w:p>
    <w:p w:rsidR="00A97147" w:rsidRDefault="00A97147" w:rsidP="00297499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2B22">
        <w:rPr>
          <w:rFonts w:ascii="Times New Roman" w:hAnsi="Times New Roman" w:cs="Times New Roman"/>
          <w:sz w:val="28"/>
          <w:szCs w:val="28"/>
          <w:u w:val="single"/>
        </w:rPr>
        <w:t>Условия увлаж</w:t>
      </w:r>
      <w:r w:rsidR="003039B3" w:rsidRPr="009E2B22">
        <w:rPr>
          <w:rFonts w:ascii="Times New Roman" w:hAnsi="Times New Roman" w:cs="Times New Roman"/>
          <w:sz w:val="28"/>
          <w:szCs w:val="28"/>
          <w:u w:val="single"/>
        </w:rPr>
        <w:t>н</w:t>
      </w:r>
      <w:r w:rsidRPr="009E2B22">
        <w:rPr>
          <w:rFonts w:ascii="Times New Roman" w:hAnsi="Times New Roman" w:cs="Times New Roman"/>
          <w:sz w:val="28"/>
          <w:szCs w:val="28"/>
          <w:u w:val="single"/>
        </w:rPr>
        <w:t>ения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297499">
        <w:rPr>
          <w:rFonts w:ascii="Times New Roman" w:hAnsi="Times New Roman" w:cs="Times New Roman"/>
          <w:sz w:val="28"/>
          <w:szCs w:val="28"/>
        </w:rPr>
        <w:t xml:space="preserve"> атмосферное (осадки), грунтовые воды, паводковые воды. </w:t>
      </w:r>
    </w:p>
    <w:p w:rsidR="003039B3" w:rsidRDefault="00156564" w:rsidP="00297499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B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C298B25" wp14:editId="10CBF465">
            <wp:simplePos x="0" y="0"/>
            <wp:positionH relativeFrom="margin">
              <wp:posOffset>-28575</wp:posOffset>
            </wp:positionH>
            <wp:positionV relativeFrom="margin">
              <wp:posOffset>-273685</wp:posOffset>
            </wp:positionV>
            <wp:extent cx="2292985" cy="2444115"/>
            <wp:effectExtent l="635" t="0" r="0" b="0"/>
            <wp:wrapSquare wrapText="bothSides"/>
            <wp:docPr id="4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5" r="11725"/>
                    <a:stretch/>
                  </pic:blipFill>
                  <pic:spPr>
                    <a:xfrm rot="5400000">
                      <a:off x="0" y="0"/>
                      <a:ext cx="229298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39B3" w:rsidRPr="009E2B22">
        <w:rPr>
          <w:rFonts w:ascii="Times New Roman" w:hAnsi="Times New Roman" w:cs="Times New Roman"/>
          <w:sz w:val="28"/>
          <w:szCs w:val="28"/>
          <w:u w:val="single"/>
        </w:rPr>
        <w:t>Почвы</w:t>
      </w:r>
      <w:r w:rsidR="003039B3">
        <w:rPr>
          <w:rFonts w:ascii="Times New Roman" w:hAnsi="Times New Roman" w:cs="Times New Roman"/>
          <w:sz w:val="28"/>
          <w:szCs w:val="28"/>
        </w:rPr>
        <w:t xml:space="preserve">: мерзлотные лугово-черноземные. </w:t>
      </w:r>
    </w:p>
    <w:p w:rsidR="00976BCB" w:rsidRPr="00976BCB" w:rsidRDefault="009E2B22" w:rsidP="00297499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Использование населением</w:t>
      </w:r>
      <w:r w:rsidR="003A0798">
        <w:rPr>
          <w:rFonts w:ascii="Times New Roman" w:hAnsi="Times New Roman" w:cs="Times New Roman"/>
          <w:sz w:val="28"/>
          <w:szCs w:val="28"/>
        </w:rPr>
        <w:t xml:space="preserve">: сенокосные угодья. </w:t>
      </w:r>
    </w:p>
    <w:p w:rsidR="003A0798" w:rsidRDefault="003A0798" w:rsidP="0073306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было проведено в начале августа 2024 года. В мае 2024 года этот участок был затоплен паводковыми водами в течение недели. </w:t>
      </w:r>
    </w:p>
    <w:p w:rsidR="00A754A8" w:rsidRDefault="00156564" w:rsidP="0073306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6BCB">
        <w:rPr>
          <w:rFonts w:ascii="Times New Roman" w:hAnsi="Times New Roman" w:cs="Times New Roman"/>
          <w:sz w:val="28"/>
          <w:szCs w:val="28"/>
        </w:rPr>
        <w:t>Была заложена пробная площадка 10 на 10м. Для исследования изготовили деревянную рамку размером 1м на 1м.</w:t>
      </w:r>
    </w:p>
    <w:p w:rsidR="00A754A8" w:rsidRPr="00156564" w:rsidRDefault="00156564" w:rsidP="0015656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54A8">
        <w:rPr>
          <w:rFonts w:ascii="Times New Roman" w:hAnsi="Times New Roman" w:cs="Times New Roman"/>
          <w:i/>
          <w:sz w:val="28"/>
          <w:szCs w:val="28"/>
        </w:rPr>
        <w:t xml:space="preserve">Рис.1. </w:t>
      </w:r>
      <w:r>
        <w:rPr>
          <w:rFonts w:ascii="Times New Roman" w:hAnsi="Times New Roman" w:cs="Times New Roman"/>
          <w:i/>
          <w:sz w:val="28"/>
          <w:szCs w:val="28"/>
        </w:rPr>
        <w:t>Пробная площадка.</w:t>
      </w:r>
      <w:r w:rsidR="00976BCB" w:rsidRPr="00976B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76BCB" w:rsidRPr="00976BCB">
        <w:rPr>
          <w:rFonts w:ascii="Times New Roman" w:hAnsi="Times New Roman" w:cs="Times New Roman"/>
          <w:sz w:val="28"/>
          <w:szCs w:val="28"/>
        </w:rPr>
        <w:t>Рамка размещалась на пробной площадке произвольно, проводилось определение видового и количественного состава луговых растений, которые оказались внутри рам</w:t>
      </w:r>
      <w:r w:rsidR="00E33C8F">
        <w:rPr>
          <w:rFonts w:ascii="Times New Roman" w:hAnsi="Times New Roman" w:cs="Times New Roman"/>
          <w:sz w:val="28"/>
          <w:szCs w:val="28"/>
        </w:rPr>
        <w:t>ки. Всего таких учетных участок</w:t>
      </w:r>
      <w:r w:rsidR="00976BCB" w:rsidRPr="00976BCB">
        <w:rPr>
          <w:rFonts w:ascii="Times New Roman" w:hAnsi="Times New Roman" w:cs="Times New Roman"/>
          <w:sz w:val="28"/>
          <w:szCs w:val="28"/>
        </w:rPr>
        <w:t xml:space="preserve"> было заложено 5.</w:t>
      </w:r>
      <w:r w:rsidR="00F15E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54A8" w:rsidRDefault="00A754A8" w:rsidP="009E2B22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B22" w:rsidRPr="009E2B22" w:rsidRDefault="009E2B22" w:rsidP="009E2B22">
      <w:pPr>
        <w:tabs>
          <w:tab w:val="left" w:pos="56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E2B22">
        <w:rPr>
          <w:rFonts w:ascii="Times New Roman" w:hAnsi="Times New Roman" w:cs="Times New Roman"/>
          <w:b/>
          <w:sz w:val="28"/>
          <w:szCs w:val="28"/>
        </w:rPr>
        <w:t>Описание биоценоза</w:t>
      </w:r>
    </w:p>
    <w:p w:rsidR="00FD3ACD" w:rsidRDefault="00E03A0D" w:rsidP="00E03A0D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FD3ACD">
        <w:rPr>
          <w:rFonts w:ascii="Times New Roman" w:hAnsi="Times New Roman"/>
          <w:sz w:val="28"/>
          <w:szCs w:val="28"/>
        </w:rPr>
        <w:t xml:space="preserve">Травостой исследуемого участка пойменного луга имеют </w:t>
      </w:r>
      <w:r w:rsidR="00FD3ACD" w:rsidRPr="00D07BB3">
        <w:rPr>
          <w:rFonts w:ascii="Times New Roman" w:hAnsi="Times New Roman"/>
          <w:b/>
          <w:sz w:val="28"/>
          <w:szCs w:val="28"/>
        </w:rPr>
        <w:t>три яруса:</w:t>
      </w:r>
    </w:p>
    <w:p w:rsidR="00FD3ACD" w:rsidRDefault="00FD3ACD" w:rsidP="0073306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97499">
        <w:rPr>
          <w:rFonts w:ascii="Times New Roman" w:hAnsi="Times New Roman"/>
          <w:sz w:val="28"/>
          <w:szCs w:val="28"/>
          <w:u w:val="single"/>
        </w:rPr>
        <w:t>в первом ярусе</w:t>
      </w:r>
      <w:r w:rsidR="00E03A0D">
        <w:rPr>
          <w:rFonts w:ascii="Times New Roman" w:hAnsi="Times New Roman"/>
          <w:sz w:val="28"/>
          <w:szCs w:val="28"/>
        </w:rPr>
        <w:t xml:space="preserve"> присутствует пырей ползучий</w:t>
      </w:r>
      <w:r>
        <w:rPr>
          <w:rFonts w:ascii="Times New Roman" w:hAnsi="Times New Roman"/>
          <w:sz w:val="28"/>
          <w:szCs w:val="28"/>
        </w:rPr>
        <w:t xml:space="preserve">, высотой до </w:t>
      </w:r>
      <w:r w:rsidR="0038542A">
        <w:rPr>
          <w:rFonts w:ascii="Times New Roman" w:hAnsi="Times New Roman"/>
          <w:sz w:val="28"/>
          <w:szCs w:val="28"/>
        </w:rPr>
        <w:t>80 см, мятлик луговой высотой до 60 см, кровохлебка аптечная высотой до 1</w:t>
      </w:r>
      <w:r w:rsidR="00E03A0D">
        <w:rPr>
          <w:rFonts w:ascii="Times New Roman" w:hAnsi="Times New Roman"/>
          <w:sz w:val="28"/>
          <w:szCs w:val="28"/>
        </w:rPr>
        <w:t xml:space="preserve">20 см. </w:t>
      </w:r>
    </w:p>
    <w:p w:rsidR="0038542A" w:rsidRDefault="0038542A" w:rsidP="0073306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97499">
        <w:rPr>
          <w:rFonts w:ascii="Times New Roman" w:hAnsi="Times New Roman"/>
          <w:sz w:val="28"/>
          <w:szCs w:val="28"/>
          <w:u w:val="single"/>
        </w:rPr>
        <w:t>второй ярус</w:t>
      </w:r>
      <w:r>
        <w:rPr>
          <w:rFonts w:ascii="Times New Roman" w:hAnsi="Times New Roman"/>
          <w:sz w:val="28"/>
          <w:szCs w:val="28"/>
        </w:rPr>
        <w:t xml:space="preserve"> представлен в основном бобовыми. Люцерна серповидная высотой до</w:t>
      </w:r>
      <w:r w:rsidR="00037620">
        <w:rPr>
          <w:rFonts w:ascii="Times New Roman" w:hAnsi="Times New Roman"/>
          <w:sz w:val="28"/>
          <w:szCs w:val="28"/>
        </w:rPr>
        <w:t xml:space="preserve"> 25 см</w:t>
      </w:r>
      <w:r>
        <w:rPr>
          <w:rFonts w:ascii="Times New Roman" w:hAnsi="Times New Roman"/>
          <w:sz w:val="28"/>
          <w:szCs w:val="28"/>
        </w:rPr>
        <w:t xml:space="preserve">, донник белый высотой до </w:t>
      </w:r>
      <w:r w:rsidR="00037620">
        <w:rPr>
          <w:rFonts w:ascii="Times New Roman" w:hAnsi="Times New Roman"/>
          <w:sz w:val="28"/>
          <w:szCs w:val="28"/>
        </w:rPr>
        <w:t xml:space="preserve">40 </w:t>
      </w:r>
      <w:r>
        <w:rPr>
          <w:rFonts w:ascii="Times New Roman" w:hAnsi="Times New Roman"/>
          <w:sz w:val="28"/>
          <w:szCs w:val="28"/>
        </w:rPr>
        <w:t xml:space="preserve">см, </w:t>
      </w:r>
      <w:proofErr w:type="spellStart"/>
      <w:r>
        <w:rPr>
          <w:rFonts w:ascii="Times New Roman" w:hAnsi="Times New Roman"/>
          <w:sz w:val="28"/>
          <w:szCs w:val="28"/>
        </w:rPr>
        <w:t>люпинник</w:t>
      </w:r>
      <w:proofErr w:type="spellEnd"/>
      <w:r>
        <w:rPr>
          <w:rFonts w:ascii="Times New Roman" w:hAnsi="Times New Roman"/>
          <w:sz w:val="28"/>
          <w:szCs w:val="28"/>
        </w:rPr>
        <w:t xml:space="preserve"> пятилистный высотой до </w:t>
      </w:r>
      <w:r w:rsidR="00297499">
        <w:rPr>
          <w:rFonts w:ascii="Times New Roman" w:hAnsi="Times New Roman"/>
          <w:sz w:val="28"/>
          <w:szCs w:val="28"/>
        </w:rPr>
        <w:t>40 см</w:t>
      </w:r>
      <w:r>
        <w:rPr>
          <w:rFonts w:ascii="Times New Roman" w:hAnsi="Times New Roman"/>
          <w:sz w:val="28"/>
          <w:szCs w:val="28"/>
        </w:rPr>
        <w:t xml:space="preserve">. Из разнотравья встречаются живокость крупноцветковая высотой </w:t>
      </w:r>
      <w:r w:rsidR="00297499">
        <w:rPr>
          <w:rFonts w:ascii="Times New Roman" w:hAnsi="Times New Roman"/>
          <w:sz w:val="28"/>
          <w:szCs w:val="28"/>
        </w:rPr>
        <w:t>50 см</w:t>
      </w:r>
      <w:r>
        <w:rPr>
          <w:rFonts w:ascii="Times New Roman" w:hAnsi="Times New Roman"/>
          <w:sz w:val="28"/>
          <w:szCs w:val="28"/>
        </w:rPr>
        <w:t xml:space="preserve">, подмаренник настоящий </w:t>
      </w:r>
      <w:proofErr w:type="gramStart"/>
      <w:r>
        <w:rPr>
          <w:rFonts w:ascii="Times New Roman" w:hAnsi="Times New Roman"/>
          <w:sz w:val="28"/>
          <w:szCs w:val="28"/>
        </w:rPr>
        <w:t>высотой  до</w:t>
      </w:r>
      <w:proofErr w:type="gramEnd"/>
      <w:r w:rsidR="00297499">
        <w:rPr>
          <w:rFonts w:ascii="Times New Roman" w:hAnsi="Times New Roman"/>
          <w:sz w:val="28"/>
          <w:szCs w:val="28"/>
        </w:rPr>
        <w:t xml:space="preserve"> 50 см</w:t>
      </w:r>
      <w:r>
        <w:rPr>
          <w:rFonts w:ascii="Times New Roman" w:hAnsi="Times New Roman"/>
          <w:sz w:val="28"/>
          <w:szCs w:val="28"/>
        </w:rPr>
        <w:t xml:space="preserve">,  редко тысячелистник высотою до 40 см, пижма обыкновенная высотой до 50 см, герань луговая высотой 38 см., лилия </w:t>
      </w:r>
      <w:proofErr w:type="spellStart"/>
      <w:r>
        <w:rPr>
          <w:rFonts w:ascii="Times New Roman" w:hAnsi="Times New Roman"/>
          <w:sz w:val="28"/>
          <w:szCs w:val="28"/>
        </w:rPr>
        <w:t>пенсиль</w:t>
      </w:r>
      <w:r w:rsidR="00297499">
        <w:rPr>
          <w:rFonts w:ascii="Times New Roman" w:hAnsi="Times New Roman"/>
          <w:sz w:val="28"/>
          <w:szCs w:val="28"/>
        </w:rPr>
        <w:t>ванская</w:t>
      </w:r>
      <w:proofErr w:type="spellEnd"/>
      <w:r w:rsidR="00297499">
        <w:rPr>
          <w:rFonts w:ascii="Times New Roman" w:hAnsi="Times New Roman"/>
          <w:sz w:val="28"/>
          <w:szCs w:val="28"/>
        </w:rPr>
        <w:t xml:space="preserve"> высотой до 48 см, </w:t>
      </w:r>
      <w:proofErr w:type="spellStart"/>
      <w:r w:rsidR="00297499">
        <w:rPr>
          <w:rFonts w:ascii="Times New Roman" w:hAnsi="Times New Roman"/>
          <w:sz w:val="28"/>
          <w:szCs w:val="28"/>
        </w:rPr>
        <w:t>василистник</w:t>
      </w:r>
      <w:proofErr w:type="spellEnd"/>
      <w:r w:rsidR="00297499">
        <w:rPr>
          <w:rFonts w:ascii="Times New Roman" w:hAnsi="Times New Roman"/>
          <w:sz w:val="28"/>
          <w:szCs w:val="28"/>
        </w:rPr>
        <w:t xml:space="preserve">  малый, лен многолетний высотой до 40 см. </w:t>
      </w:r>
    </w:p>
    <w:p w:rsidR="008D7CCA" w:rsidRDefault="0038542A" w:rsidP="0073306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97499">
        <w:rPr>
          <w:rFonts w:ascii="Times New Roman" w:hAnsi="Times New Roman"/>
          <w:sz w:val="28"/>
          <w:szCs w:val="28"/>
          <w:u w:val="single"/>
        </w:rPr>
        <w:t>третий ярус</w:t>
      </w:r>
      <w:r>
        <w:rPr>
          <w:rFonts w:ascii="Times New Roman" w:hAnsi="Times New Roman"/>
          <w:sz w:val="28"/>
          <w:szCs w:val="28"/>
        </w:rPr>
        <w:t xml:space="preserve"> представлен </w:t>
      </w:r>
      <w:r w:rsidR="00297499">
        <w:rPr>
          <w:rFonts w:ascii="Times New Roman" w:hAnsi="Times New Roman"/>
          <w:sz w:val="28"/>
          <w:szCs w:val="28"/>
        </w:rPr>
        <w:t xml:space="preserve">разнотравьем: гвоздикой разноцветной высотой до 20 </w:t>
      </w:r>
      <w:proofErr w:type="gramStart"/>
      <w:r w:rsidR="00297499">
        <w:rPr>
          <w:rFonts w:ascii="Times New Roman" w:hAnsi="Times New Roman"/>
          <w:sz w:val="28"/>
          <w:szCs w:val="28"/>
        </w:rPr>
        <w:t xml:space="preserve">см,  </w:t>
      </w:r>
      <w:r>
        <w:rPr>
          <w:rFonts w:ascii="Times New Roman" w:hAnsi="Times New Roman"/>
          <w:sz w:val="28"/>
          <w:szCs w:val="28"/>
        </w:rPr>
        <w:t>подорожником</w:t>
      </w:r>
      <w:proofErr w:type="gramEnd"/>
      <w:r w:rsidR="00297499">
        <w:rPr>
          <w:rFonts w:ascii="Times New Roman" w:hAnsi="Times New Roman"/>
          <w:sz w:val="28"/>
          <w:szCs w:val="28"/>
        </w:rPr>
        <w:t xml:space="preserve"> редко высотой 20 см,  одуванчиком высотой до 15см. </w:t>
      </w:r>
    </w:p>
    <w:p w:rsidR="00A754A8" w:rsidRDefault="00A754A8" w:rsidP="0073306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A754A8" w:rsidRDefault="00A754A8" w:rsidP="0073306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754A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FEA202" wp14:editId="2AB4BEE3">
            <wp:extent cx="5940425" cy="2324100"/>
            <wp:effectExtent l="0" t="0" r="3175" b="0"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EE2" w:rsidRDefault="00A754A8" w:rsidP="00A754A8">
      <w:pPr>
        <w:tabs>
          <w:tab w:val="left" w:pos="567"/>
        </w:tabs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A754A8">
        <w:rPr>
          <w:rFonts w:ascii="Times New Roman" w:hAnsi="Times New Roman"/>
          <w:i/>
          <w:sz w:val="28"/>
          <w:szCs w:val="28"/>
        </w:rPr>
        <w:t xml:space="preserve">Рис.2. </w:t>
      </w:r>
      <w:proofErr w:type="spellStart"/>
      <w:r w:rsidRPr="00A754A8">
        <w:rPr>
          <w:rFonts w:ascii="Times New Roman" w:hAnsi="Times New Roman"/>
          <w:i/>
          <w:sz w:val="28"/>
          <w:szCs w:val="28"/>
        </w:rPr>
        <w:t>Ярусность</w:t>
      </w:r>
      <w:proofErr w:type="spellEnd"/>
    </w:p>
    <w:p w:rsidR="00A754A8" w:rsidRPr="00A754A8" w:rsidRDefault="00A754A8" w:rsidP="00A754A8">
      <w:pPr>
        <w:tabs>
          <w:tab w:val="left" w:pos="567"/>
        </w:tabs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6307F0" w:rsidRDefault="00F15EE2" w:rsidP="0073306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CB2AEF">
        <w:rPr>
          <w:rFonts w:ascii="Times New Roman" w:hAnsi="Times New Roman"/>
          <w:sz w:val="28"/>
          <w:szCs w:val="28"/>
        </w:rPr>
        <w:lastRenderedPageBreak/>
        <w:t xml:space="preserve">При изучении флоры </w:t>
      </w:r>
      <w:r w:rsidR="00CB2AEF" w:rsidRPr="00CB2AEF">
        <w:rPr>
          <w:rFonts w:ascii="Times New Roman" w:hAnsi="Times New Roman"/>
          <w:sz w:val="28"/>
          <w:szCs w:val="28"/>
        </w:rPr>
        <w:t xml:space="preserve">пойменных лугов </w:t>
      </w:r>
      <w:r w:rsidRPr="00CB2AEF">
        <w:rPr>
          <w:rFonts w:ascii="Times New Roman" w:hAnsi="Times New Roman"/>
          <w:sz w:val="28"/>
          <w:szCs w:val="28"/>
        </w:rPr>
        <w:t xml:space="preserve">выявлено 23 вида </w:t>
      </w:r>
      <w:r w:rsidR="00CB2AEF" w:rsidRPr="00CB2AEF">
        <w:rPr>
          <w:rFonts w:ascii="Times New Roman" w:hAnsi="Times New Roman"/>
          <w:sz w:val="28"/>
          <w:szCs w:val="28"/>
        </w:rPr>
        <w:t xml:space="preserve">из двух отделов, относящихся к 15 семействам и 23 родам. Распределение видов по отделам, порядку, семействам и родам приведено в таблице 1. </w:t>
      </w:r>
    </w:p>
    <w:p w:rsidR="006307F0" w:rsidRPr="00CB2AEF" w:rsidRDefault="006307F0" w:rsidP="0073306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CB2AEF" w:rsidRPr="00CB2AEF" w:rsidRDefault="00CB2AEF" w:rsidP="00CB2AEF">
      <w:pPr>
        <w:tabs>
          <w:tab w:val="left" w:pos="567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B2AEF">
        <w:rPr>
          <w:rFonts w:ascii="Times New Roman" w:hAnsi="Times New Roman"/>
          <w:b/>
          <w:sz w:val="24"/>
          <w:szCs w:val="24"/>
        </w:rPr>
        <w:t>Таблица 1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1857"/>
        <w:gridCol w:w="1900"/>
        <w:gridCol w:w="1656"/>
        <w:gridCol w:w="1810"/>
      </w:tblGrid>
      <w:tr w:rsidR="00F15EE2" w:rsidRPr="00CB2AEF" w:rsidTr="00CB2AEF">
        <w:tc>
          <w:tcPr>
            <w:tcW w:w="2122" w:type="dxa"/>
          </w:tcPr>
          <w:p w:rsidR="00F15EE2" w:rsidRPr="00CB2AEF" w:rsidRDefault="00F15EE2" w:rsidP="00CB2AEF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CB2AEF">
              <w:rPr>
                <w:rFonts w:ascii="Times New Roman" w:hAnsi="Times New Roman" w:cs="Times New Roman"/>
                <w:b/>
              </w:rPr>
              <w:t>Отдел</w:t>
            </w:r>
          </w:p>
        </w:tc>
        <w:tc>
          <w:tcPr>
            <w:tcW w:w="1857" w:type="dxa"/>
          </w:tcPr>
          <w:p w:rsidR="00F15EE2" w:rsidRPr="00CB2AEF" w:rsidRDefault="00F15EE2" w:rsidP="00CB2AEF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CB2AEF">
              <w:rPr>
                <w:rFonts w:ascii="Times New Roman" w:hAnsi="Times New Roman" w:cs="Times New Roman"/>
                <w:b/>
              </w:rPr>
              <w:t>Порядок</w:t>
            </w:r>
          </w:p>
        </w:tc>
        <w:tc>
          <w:tcPr>
            <w:tcW w:w="1900" w:type="dxa"/>
          </w:tcPr>
          <w:p w:rsidR="00F15EE2" w:rsidRPr="00CB2AEF" w:rsidRDefault="00F15EE2" w:rsidP="00CB2AEF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CB2AEF">
              <w:rPr>
                <w:rFonts w:ascii="Times New Roman" w:hAnsi="Times New Roman" w:cs="Times New Roman"/>
                <w:b/>
              </w:rPr>
              <w:t>Семейство</w:t>
            </w:r>
          </w:p>
        </w:tc>
        <w:tc>
          <w:tcPr>
            <w:tcW w:w="1656" w:type="dxa"/>
          </w:tcPr>
          <w:p w:rsidR="00F15EE2" w:rsidRPr="00CB2AEF" w:rsidRDefault="00F15EE2" w:rsidP="00CB2AEF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CB2AEF">
              <w:rPr>
                <w:rFonts w:ascii="Times New Roman" w:hAnsi="Times New Roman" w:cs="Times New Roman"/>
                <w:b/>
              </w:rPr>
              <w:t>Род</w:t>
            </w:r>
          </w:p>
        </w:tc>
        <w:tc>
          <w:tcPr>
            <w:tcW w:w="1810" w:type="dxa"/>
          </w:tcPr>
          <w:p w:rsidR="00F15EE2" w:rsidRPr="00CB2AEF" w:rsidRDefault="00F15EE2" w:rsidP="00CB2AEF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CB2AEF">
              <w:rPr>
                <w:rFonts w:ascii="Times New Roman" w:hAnsi="Times New Roman" w:cs="Times New Roman"/>
                <w:b/>
              </w:rPr>
              <w:t>Вид</w:t>
            </w:r>
          </w:p>
        </w:tc>
      </w:tr>
      <w:tr w:rsidR="00F15EE2" w:rsidRPr="00E50E96" w:rsidTr="00CB2AEF">
        <w:tc>
          <w:tcPr>
            <w:tcW w:w="2122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Покрытосеменные</w:t>
            </w:r>
          </w:p>
        </w:tc>
        <w:tc>
          <w:tcPr>
            <w:tcW w:w="1857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Бобовоцветные</w:t>
            </w:r>
            <w:proofErr w:type="spellEnd"/>
          </w:p>
        </w:tc>
        <w:tc>
          <w:tcPr>
            <w:tcW w:w="1900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 xml:space="preserve">Бобовые </w:t>
            </w: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Fabaceae</w:t>
            </w:r>
            <w:proofErr w:type="spellEnd"/>
          </w:p>
        </w:tc>
        <w:tc>
          <w:tcPr>
            <w:tcW w:w="1656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Люцерна</w:t>
            </w:r>
          </w:p>
        </w:tc>
        <w:tc>
          <w:tcPr>
            <w:tcW w:w="1810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Люцерна серповидная</w:t>
            </w:r>
          </w:p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Medicago</w:t>
            </w:r>
            <w:proofErr w:type="spellEnd"/>
            <w:r w:rsidRPr="00F00F9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falcata</w:t>
            </w:r>
            <w:proofErr w:type="spellEnd"/>
          </w:p>
        </w:tc>
      </w:tr>
      <w:tr w:rsidR="00F15EE2" w:rsidRPr="00E50E96" w:rsidTr="00CB2AEF">
        <w:tc>
          <w:tcPr>
            <w:tcW w:w="2122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Покрытосеменные</w:t>
            </w:r>
          </w:p>
        </w:tc>
        <w:tc>
          <w:tcPr>
            <w:tcW w:w="1857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Бобовоцветные</w:t>
            </w:r>
            <w:proofErr w:type="spellEnd"/>
          </w:p>
        </w:tc>
        <w:tc>
          <w:tcPr>
            <w:tcW w:w="1900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Бобовые</w:t>
            </w: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Fabaceae</w:t>
            </w:r>
            <w:proofErr w:type="spellEnd"/>
          </w:p>
        </w:tc>
        <w:tc>
          <w:tcPr>
            <w:tcW w:w="1656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Донник</w:t>
            </w:r>
          </w:p>
        </w:tc>
        <w:tc>
          <w:tcPr>
            <w:tcW w:w="1810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Донник белый</w:t>
            </w:r>
          </w:p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Melilótus</w:t>
            </w:r>
            <w:proofErr w:type="spellEnd"/>
            <w:r w:rsidRPr="00F00F9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álbus</w:t>
            </w:r>
            <w:proofErr w:type="spellEnd"/>
          </w:p>
        </w:tc>
      </w:tr>
      <w:tr w:rsidR="00F15EE2" w:rsidRPr="00E50E96" w:rsidTr="00CB2AEF">
        <w:tc>
          <w:tcPr>
            <w:tcW w:w="2122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Покрытосеменные</w:t>
            </w:r>
          </w:p>
        </w:tc>
        <w:tc>
          <w:tcPr>
            <w:tcW w:w="1857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Бобовоцветные</w:t>
            </w:r>
            <w:proofErr w:type="spellEnd"/>
          </w:p>
        </w:tc>
        <w:tc>
          <w:tcPr>
            <w:tcW w:w="1900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 xml:space="preserve">Бобовые </w:t>
            </w: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Fabaceae</w:t>
            </w:r>
            <w:proofErr w:type="spellEnd"/>
          </w:p>
        </w:tc>
        <w:tc>
          <w:tcPr>
            <w:tcW w:w="1656" w:type="dxa"/>
          </w:tcPr>
          <w:p w:rsidR="00F15EE2" w:rsidRPr="00F00F94" w:rsidRDefault="00A754A8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Клевер </w:t>
            </w:r>
          </w:p>
        </w:tc>
        <w:tc>
          <w:tcPr>
            <w:tcW w:w="1810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</w:rPr>
              <w:t>Люпинник</w:t>
            </w:r>
            <w:proofErr w:type="spellEnd"/>
            <w:r w:rsidRPr="00F00F94">
              <w:rPr>
                <w:rFonts w:ascii="Times New Roman" w:hAnsi="Times New Roman" w:cs="Times New Roman"/>
              </w:rPr>
              <w:t xml:space="preserve"> пятилистный</w:t>
            </w:r>
          </w:p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Lupinaster</w:t>
            </w:r>
            <w:proofErr w:type="spellEnd"/>
            <w:r w:rsidRPr="00F00F9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pentaphyllus</w:t>
            </w:r>
            <w:proofErr w:type="spellEnd"/>
          </w:p>
        </w:tc>
      </w:tr>
      <w:tr w:rsidR="00F15EE2" w:rsidRPr="00E50E96" w:rsidTr="00CB2AEF">
        <w:tc>
          <w:tcPr>
            <w:tcW w:w="2122" w:type="dxa"/>
          </w:tcPr>
          <w:p w:rsidR="00F15EE2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Покрытосеменные</w:t>
            </w:r>
          </w:p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7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Злакоцветные</w:t>
            </w:r>
            <w:proofErr w:type="spellEnd"/>
          </w:p>
        </w:tc>
        <w:tc>
          <w:tcPr>
            <w:tcW w:w="1900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 xml:space="preserve">Злаки </w:t>
            </w:r>
            <w:r w:rsidRPr="00F00F94">
              <w:rPr>
                <w:rFonts w:ascii="Times New Roman" w:hAnsi="Times New Roman" w:cs="Times New Roman"/>
                <w:lang w:val="la-Latn"/>
              </w:rPr>
              <w:t>Gramíneae</w:t>
            </w:r>
          </w:p>
        </w:tc>
        <w:tc>
          <w:tcPr>
            <w:tcW w:w="1656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Пырей</w:t>
            </w:r>
          </w:p>
        </w:tc>
        <w:tc>
          <w:tcPr>
            <w:tcW w:w="1810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Пырей ползучий</w:t>
            </w:r>
          </w:p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Elytrigia</w:t>
            </w:r>
            <w:proofErr w:type="spellEnd"/>
            <w:r w:rsidRPr="00F00F9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repens</w:t>
            </w:r>
            <w:proofErr w:type="spellEnd"/>
          </w:p>
        </w:tc>
      </w:tr>
      <w:tr w:rsidR="00F15EE2" w:rsidRPr="00E50E96" w:rsidTr="00CB2AEF">
        <w:tc>
          <w:tcPr>
            <w:tcW w:w="2122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Покрытосеменные </w:t>
            </w:r>
          </w:p>
        </w:tc>
        <w:tc>
          <w:tcPr>
            <w:tcW w:w="1857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Злакоцветные</w:t>
            </w:r>
            <w:proofErr w:type="spellEnd"/>
          </w:p>
        </w:tc>
        <w:tc>
          <w:tcPr>
            <w:tcW w:w="1900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 xml:space="preserve">Злаки </w:t>
            </w:r>
            <w:r w:rsidRPr="00F00F94">
              <w:rPr>
                <w:rFonts w:ascii="Times New Roman" w:hAnsi="Times New Roman" w:cs="Times New Roman"/>
                <w:lang w:val="la-Latn"/>
              </w:rPr>
              <w:t>Gramíneae</w:t>
            </w:r>
          </w:p>
        </w:tc>
        <w:tc>
          <w:tcPr>
            <w:tcW w:w="1656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Мятлик</w:t>
            </w:r>
          </w:p>
        </w:tc>
        <w:tc>
          <w:tcPr>
            <w:tcW w:w="1810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Мятлик луговой</w:t>
            </w:r>
          </w:p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Poa</w:t>
            </w:r>
            <w:proofErr w:type="spellEnd"/>
            <w:r w:rsidRPr="00F00F9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praténsis</w:t>
            </w:r>
            <w:proofErr w:type="spellEnd"/>
          </w:p>
        </w:tc>
      </w:tr>
      <w:tr w:rsidR="00F15EE2" w:rsidRPr="00E50E96" w:rsidTr="00CB2AEF">
        <w:tc>
          <w:tcPr>
            <w:tcW w:w="2122" w:type="dxa"/>
          </w:tcPr>
          <w:p w:rsidR="00F15EE2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Покрытосеменные</w:t>
            </w:r>
          </w:p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7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Гераниецветные</w:t>
            </w:r>
            <w:proofErr w:type="spellEnd"/>
          </w:p>
        </w:tc>
        <w:tc>
          <w:tcPr>
            <w:tcW w:w="1900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Гераниевые</w:t>
            </w:r>
          </w:p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Geraniaceae</w:t>
            </w:r>
            <w:proofErr w:type="spellEnd"/>
          </w:p>
        </w:tc>
        <w:tc>
          <w:tcPr>
            <w:tcW w:w="1656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Герань</w:t>
            </w:r>
          </w:p>
        </w:tc>
        <w:tc>
          <w:tcPr>
            <w:tcW w:w="1810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Герань луговая</w:t>
            </w:r>
          </w:p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  <w:lang w:val="en-US"/>
              </w:rPr>
              <w:t>Geranium pretense</w:t>
            </w:r>
          </w:p>
        </w:tc>
      </w:tr>
      <w:tr w:rsidR="00F15EE2" w:rsidRPr="00E50E96" w:rsidTr="00CB2AEF">
        <w:tc>
          <w:tcPr>
            <w:tcW w:w="2122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Покрытосеменные</w:t>
            </w:r>
          </w:p>
        </w:tc>
        <w:tc>
          <w:tcPr>
            <w:tcW w:w="1857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Астроцветные</w:t>
            </w:r>
            <w:proofErr w:type="spellEnd"/>
          </w:p>
        </w:tc>
        <w:tc>
          <w:tcPr>
            <w:tcW w:w="1900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Астровые </w:t>
            </w: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Asteraceae</w:t>
            </w:r>
            <w:proofErr w:type="spellEnd"/>
          </w:p>
        </w:tc>
        <w:tc>
          <w:tcPr>
            <w:tcW w:w="1656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Одуванчик</w:t>
            </w:r>
          </w:p>
        </w:tc>
        <w:tc>
          <w:tcPr>
            <w:tcW w:w="1810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Одуванчик</w:t>
            </w:r>
            <w:r w:rsidRPr="00F00F94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00F94">
              <w:rPr>
                <w:rFonts w:ascii="Times New Roman" w:hAnsi="Times New Roman" w:cs="Times New Roman"/>
              </w:rPr>
              <w:t>рогатый</w:t>
            </w:r>
          </w:p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Taraxacum</w:t>
            </w:r>
            <w:proofErr w:type="spellEnd"/>
            <w:r w:rsidRPr="00F00F9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ceratophorum</w:t>
            </w:r>
            <w:proofErr w:type="spellEnd"/>
          </w:p>
        </w:tc>
      </w:tr>
      <w:tr w:rsidR="00F15EE2" w:rsidRPr="00E50E96" w:rsidTr="00CB2AEF">
        <w:tc>
          <w:tcPr>
            <w:tcW w:w="2122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Покрытосеменные</w:t>
            </w:r>
          </w:p>
        </w:tc>
        <w:tc>
          <w:tcPr>
            <w:tcW w:w="1857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Астроцветные</w:t>
            </w:r>
            <w:proofErr w:type="spellEnd"/>
          </w:p>
        </w:tc>
        <w:tc>
          <w:tcPr>
            <w:tcW w:w="1900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Астровые </w:t>
            </w: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Asteraceae</w:t>
            </w:r>
            <w:proofErr w:type="spellEnd"/>
          </w:p>
        </w:tc>
        <w:tc>
          <w:tcPr>
            <w:tcW w:w="1656" w:type="dxa"/>
          </w:tcPr>
          <w:p w:rsidR="00F15EE2" w:rsidRPr="00F00F94" w:rsidRDefault="00A754A8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Астра </w:t>
            </w:r>
          </w:p>
        </w:tc>
        <w:tc>
          <w:tcPr>
            <w:tcW w:w="1810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</w:rPr>
              <w:t>Гетеропаппус</w:t>
            </w:r>
            <w:proofErr w:type="spellEnd"/>
            <w:r w:rsidRPr="00F00F94">
              <w:rPr>
                <w:rFonts w:ascii="Times New Roman" w:hAnsi="Times New Roman" w:cs="Times New Roman"/>
              </w:rPr>
              <w:t xml:space="preserve"> двулетний</w:t>
            </w:r>
          </w:p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Heteropappus</w:t>
            </w:r>
            <w:proofErr w:type="spellEnd"/>
            <w:r w:rsidRPr="00F00F9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biennis</w:t>
            </w:r>
            <w:proofErr w:type="spellEnd"/>
          </w:p>
        </w:tc>
      </w:tr>
      <w:tr w:rsidR="00F15EE2" w:rsidRPr="00E50E96" w:rsidTr="00CB2AEF">
        <w:tc>
          <w:tcPr>
            <w:tcW w:w="2122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Покрытосеменные</w:t>
            </w:r>
          </w:p>
        </w:tc>
        <w:tc>
          <w:tcPr>
            <w:tcW w:w="1857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Астроцветные</w:t>
            </w:r>
            <w:proofErr w:type="spellEnd"/>
          </w:p>
        </w:tc>
        <w:tc>
          <w:tcPr>
            <w:tcW w:w="1900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Астровые </w:t>
            </w: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Asteraceae</w:t>
            </w:r>
            <w:proofErr w:type="spellEnd"/>
          </w:p>
        </w:tc>
        <w:tc>
          <w:tcPr>
            <w:tcW w:w="1656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Пижма</w:t>
            </w:r>
          </w:p>
        </w:tc>
        <w:tc>
          <w:tcPr>
            <w:tcW w:w="1810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Пижма обыкновенная</w:t>
            </w:r>
          </w:p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Tanacetum</w:t>
            </w:r>
            <w:proofErr w:type="spellEnd"/>
            <w:r w:rsidRPr="00F00F9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vulgare</w:t>
            </w:r>
            <w:proofErr w:type="spellEnd"/>
          </w:p>
        </w:tc>
      </w:tr>
      <w:tr w:rsidR="00F15EE2" w:rsidRPr="00E50E96" w:rsidTr="00CB2AEF">
        <w:tc>
          <w:tcPr>
            <w:tcW w:w="2122" w:type="dxa"/>
          </w:tcPr>
          <w:p w:rsidR="00F15EE2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Покрыто</w:t>
            </w:r>
            <w:r w:rsidR="00CB2AEF">
              <w:rPr>
                <w:rFonts w:ascii="Times New Roman" w:hAnsi="Times New Roman" w:cs="Times New Roman"/>
              </w:rPr>
              <w:t>семенные</w:t>
            </w:r>
          </w:p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7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Астроцв</w:t>
            </w:r>
            <w:r w:rsidR="00CB2AEF">
              <w:rPr>
                <w:rFonts w:ascii="Times New Roman" w:hAnsi="Times New Roman" w:cs="Times New Roman"/>
              </w:rPr>
              <w:t>етные</w:t>
            </w:r>
            <w:proofErr w:type="spellEnd"/>
          </w:p>
        </w:tc>
        <w:tc>
          <w:tcPr>
            <w:tcW w:w="1900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Астровые </w:t>
            </w: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Asteraceae</w:t>
            </w:r>
            <w:proofErr w:type="spellEnd"/>
          </w:p>
        </w:tc>
        <w:tc>
          <w:tcPr>
            <w:tcW w:w="1656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Астра</w:t>
            </w:r>
          </w:p>
        </w:tc>
        <w:tc>
          <w:tcPr>
            <w:tcW w:w="1810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Астра сибирская</w:t>
            </w:r>
          </w:p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  <w:lang w:val="en-US"/>
              </w:rPr>
              <w:t xml:space="preserve">Aster </w:t>
            </w: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sibiricus</w:t>
            </w:r>
            <w:proofErr w:type="spellEnd"/>
          </w:p>
        </w:tc>
      </w:tr>
      <w:tr w:rsidR="00F15EE2" w:rsidRPr="00E50E96" w:rsidTr="00CB2AEF">
        <w:tc>
          <w:tcPr>
            <w:tcW w:w="2122" w:type="dxa"/>
          </w:tcPr>
          <w:p w:rsidR="00F15EE2" w:rsidRPr="00F00F94" w:rsidRDefault="00CB2AEF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Покрытосеменные</w:t>
            </w:r>
          </w:p>
        </w:tc>
        <w:tc>
          <w:tcPr>
            <w:tcW w:w="1857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Астроцветные</w:t>
            </w:r>
            <w:proofErr w:type="spellEnd"/>
          </w:p>
        </w:tc>
        <w:tc>
          <w:tcPr>
            <w:tcW w:w="1900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Астровые </w:t>
            </w: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Asteraceae</w:t>
            </w:r>
            <w:proofErr w:type="spellEnd"/>
          </w:p>
        </w:tc>
        <w:tc>
          <w:tcPr>
            <w:tcW w:w="1656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Тысячелистник</w:t>
            </w:r>
          </w:p>
        </w:tc>
        <w:tc>
          <w:tcPr>
            <w:tcW w:w="1810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Тысячелистник обыкновенный</w:t>
            </w:r>
          </w:p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Achillea</w:t>
            </w:r>
            <w:proofErr w:type="spellEnd"/>
            <w:r w:rsidRPr="00F00F9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millefolium</w:t>
            </w:r>
            <w:proofErr w:type="spellEnd"/>
          </w:p>
        </w:tc>
      </w:tr>
      <w:tr w:rsidR="00F15EE2" w:rsidRPr="00E50E96" w:rsidTr="00CB2AEF">
        <w:tc>
          <w:tcPr>
            <w:tcW w:w="2122" w:type="dxa"/>
          </w:tcPr>
          <w:p w:rsidR="00F15EE2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Покрытосеменные</w:t>
            </w:r>
          </w:p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7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Лютикоцветные</w:t>
            </w:r>
            <w:proofErr w:type="spellEnd"/>
          </w:p>
        </w:tc>
        <w:tc>
          <w:tcPr>
            <w:tcW w:w="1900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Лютиковые</w:t>
            </w:r>
          </w:p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Ranunculaceae</w:t>
            </w:r>
            <w:proofErr w:type="spellEnd"/>
          </w:p>
        </w:tc>
        <w:tc>
          <w:tcPr>
            <w:tcW w:w="1656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</w:rPr>
              <w:t>Василистник</w:t>
            </w:r>
            <w:proofErr w:type="spellEnd"/>
          </w:p>
        </w:tc>
        <w:tc>
          <w:tcPr>
            <w:tcW w:w="1810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</w:rPr>
              <w:t>Василистник</w:t>
            </w:r>
            <w:proofErr w:type="spellEnd"/>
            <w:r w:rsidRPr="00F00F94">
              <w:rPr>
                <w:rFonts w:ascii="Times New Roman" w:hAnsi="Times New Roman" w:cs="Times New Roman"/>
              </w:rPr>
              <w:t xml:space="preserve"> малый</w:t>
            </w:r>
          </w:p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Thalíctrum</w:t>
            </w:r>
            <w:proofErr w:type="spellEnd"/>
            <w:r w:rsidRPr="00F00F9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mínus</w:t>
            </w:r>
            <w:proofErr w:type="spellEnd"/>
          </w:p>
        </w:tc>
      </w:tr>
      <w:tr w:rsidR="00F15EE2" w:rsidRPr="00E50E96" w:rsidTr="00CB2AEF">
        <w:tc>
          <w:tcPr>
            <w:tcW w:w="2122" w:type="dxa"/>
          </w:tcPr>
          <w:p w:rsidR="00F15EE2" w:rsidRPr="00F00F94" w:rsidRDefault="00CB2AEF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Покрытосеменные</w:t>
            </w:r>
          </w:p>
        </w:tc>
        <w:tc>
          <w:tcPr>
            <w:tcW w:w="1857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Лютикоцветные</w:t>
            </w:r>
            <w:proofErr w:type="spellEnd"/>
          </w:p>
        </w:tc>
        <w:tc>
          <w:tcPr>
            <w:tcW w:w="1900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Лютиковые</w:t>
            </w:r>
          </w:p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Ranunculaceae</w:t>
            </w:r>
            <w:proofErr w:type="spellEnd"/>
          </w:p>
        </w:tc>
        <w:tc>
          <w:tcPr>
            <w:tcW w:w="1656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Живокость</w:t>
            </w:r>
          </w:p>
        </w:tc>
        <w:tc>
          <w:tcPr>
            <w:tcW w:w="1810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Живокость крупноцветковая</w:t>
            </w:r>
          </w:p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  <w:lang w:val="en-US"/>
              </w:rPr>
              <w:t xml:space="preserve">Delphinium </w:t>
            </w: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grandiflorum</w:t>
            </w:r>
            <w:proofErr w:type="spellEnd"/>
          </w:p>
        </w:tc>
      </w:tr>
      <w:tr w:rsidR="00F15EE2" w:rsidRPr="00E50E96" w:rsidTr="00CB2AEF">
        <w:tc>
          <w:tcPr>
            <w:tcW w:w="2122" w:type="dxa"/>
          </w:tcPr>
          <w:p w:rsidR="00F15EE2" w:rsidRPr="00F00F94" w:rsidRDefault="00CB2AEF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</w:t>
            </w:r>
            <w:r w:rsidR="00F15EE2">
              <w:rPr>
                <w:rFonts w:ascii="Times New Roman" w:hAnsi="Times New Roman" w:cs="Times New Roman"/>
              </w:rPr>
              <w:t>окрытосеменные</w:t>
            </w:r>
          </w:p>
        </w:tc>
        <w:tc>
          <w:tcPr>
            <w:tcW w:w="1857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Астроцветные</w:t>
            </w:r>
            <w:proofErr w:type="spellEnd"/>
          </w:p>
        </w:tc>
        <w:tc>
          <w:tcPr>
            <w:tcW w:w="1900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Колокольчиковые</w:t>
            </w:r>
          </w:p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Campanulaceae</w:t>
            </w:r>
            <w:proofErr w:type="spellEnd"/>
          </w:p>
        </w:tc>
        <w:tc>
          <w:tcPr>
            <w:tcW w:w="1656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Колокольчик</w:t>
            </w:r>
          </w:p>
        </w:tc>
        <w:tc>
          <w:tcPr>
            <w:tcW w:w="1810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Колокольчик скученный</w:t>
            </w:r>
          </w:p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  <w:lang w:val="en-US"/>
              </w:rPr>
              <w:t xml:space="preserve">Campanula </w:t>
            </w: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glomerata</w:t>
            </w:r>
            <w:proofErr w:type="spellEnd"/>
          </w:p>
        </w:tc>
      </w:tr>
      <w:tr w:rsidR="00F15EE2" w:rsidRPr="00E50E96" w:rsidTr="00CB2AEF">
        <w:tc>
          <w:tcPr>
            <w:tcW w:w="2122" w:type="dxa"/>
          </w:tcPr>
          <w:p w:rsidR="00F15EE2" w:rsidRPr="00F00F94" w:rsidRDefault="00CB2AEF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Покрытосеменные</w:t>
            </w:r>
          </w:p>
        </w:tc>
        <w:tc>
          <w:tcPr>
            <w:tcW w:w="1857" w:type="dxa"/>
          </w:tcPr>
          <w:p w:rsidR="00F15EE2" w:rsidRPr="00A95221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95221">
              <w:rPr>
                <w:rFonts w:ascii="Times New Roman" w:hAnsi="Times New Roman" w:cs="Times New Roman"/>
              </w:rPr>
              <w:t>Горечавкоцветные</w:t>
            </w:r>
            <w:proofErr w:type="spellEnd"/>
          </w:p>
        </w:tc>
        <w:tc>
          <w:tcPr>
            <w:tcW w:w="1900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Мареновые </w:t>
            </w: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Rubiaceae</w:t>
            </w:r>
            <w:proofErr w:type="spellEnd"/>
          </w:p>
        </w:tc>
        <w:tc>
          <w:tcPr>
            <w:tcW w:w="1656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Подмаренник</w:t>
            </w:r>
          </w:p>
        </w:tc>
        <w:tc>
          <w:tcPr>
            <w:tcW w:w="1810" w:type="dxa"/>
          </w:tcPr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Подмаренник настоящий</w:t>
            </w:r>
          </w:p>
          <w:p w:rsidR="00F15EE2" w:rsidRPr="00F00F94" w:rsidRDefault="00F15EE2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lastRenderedPageBreak/>
              <w:t>Galium</w:t>
            </w:r>
            <w:proofErr w:type="spellEnd"/>
            <w:r w:rsidRPr="00F00F9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verum</w:t>
            </w:r>
            <w:proofErr w:type="spellEnd"/>
          </w:p>
        </w:tc>
      </w:tr>
      <w:tr w:rsidR="00CB2AEF" w:rsidRPr="00E50E96" w:rsidTr="00CB2AEF">
        <w:tc>
          <w:tcPr>
            <w:tcW w:w="2122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Покрытосеменные</w:t>
            </w:r>
          </w:p>
        </w:tc>
        <w:tc>
          <w:tcPr>
            <w:tcW w:w="1857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Гвоздичноцветные</w:t>
            </w:r>
            <w:proofErr w:type="spellEnd"/>
          </w:p>
        </w:tc>
        <w:tc>
          <w:tcPr>
            <w:tcW w:w="1900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Гречишные</w:t>
            </w:r>
          </w:p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Polygonaceae</w:t>
            </w:r>
            <w:proofErr w:type="spellEnd"/>
          </w:p>
        </w:tc>
        <w:tc>
          <w:tcPr>
            <w:tcW w:w="1656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Щавель</w:t>
            </w:r>
          </w:p>
        </w:tc>
        <w:tc>
          <w:tcPr>
            <w:tcW w:w="1810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Щавель пирамидальный</w:t>
            </w:r>
          </w:p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Rumex</w:t>
            </w:r>
            <w:proofErr w:type="spellEnd"/>
            <w:r w:rsidRPr="00F00F9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thyrsiflorus</w:t>
            </w:r>
            <w:proofErr w:type="spellEnd"/>
          </w:p>
        </w:tc>
      </w:tr>
      <w:tr w:rsidR="00CB2AEF" w:rsidRPr="00E50E96" w:rsidTr="00CB2AEF">
        <w:tc>
          <w:tcPr>
            <w:tcW w:w="2122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Покрытосеменные</w:t>
            </w:r>
          </w:p>
        </w:tc>
        <w:tc>
          <w:tcPr>
            <w:tcW w:w="1857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Гвоздичноцветные</w:t>
            </w:r>
            <w:proofErr w:type="spellEnd"/>
          </w:p>
        </w:tc>
        <w:tc>
          <w:tcPr>
            <w:tcW w:w="1900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Гвоздичные</w:t>
            </w:r>
          </w:p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Caryophyllaceae</w:t>
            </w:r>
            <w:proofErr w:type="spellEnd"/>
          </w:p>
        </w:tc>
        <w:tc>
          <w:tcPr>
            <w:tcW w:w="1656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Гвоздика</w:t>
            </w:r>
          </w:p>
        </w:tc>
        <w:tc>
          <w:tcPr>
            <w:tcW w:w="1810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Гвоздика разноцветная</w:t>
            </w:r>
          </w:p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  <w:lang w:val="en-US"/>
              </w:rPr>
              <w:t xml:space="preserve">Dianthus </w:t>
            </w: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versicolor</w:t>
            </w:r>
            <w:proofErr w:type="spellEnd"/>
          </w:p>
        </w:tc>
      </w:tr>
      <w:tr w:rsidR="00CB2AEF" w:rsidRPr="00E50E96" w:rsidTr="00CB2AEF">
        <w:tc>
          <w:tcPr>
            <w:tcW w:w="2122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Покрытосеменные</w:t>
            </w:r>
          </w:p>
        </w:tc>
        <w:tc>
          <w:tcPr>
            <w:tcW w:w="1857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Мальпигиецветные</w:t>
            </w:r>
            <w:proofErr w:type="spellEnd"/>
          </w:p>
        </w:tc>
        <w:tc>
          <w:tcPr>
            <w:tcW w:w="1900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Льновые</w:t>
            </w:r>
          </w:p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Linaceae</w:t>
            </w:r>
            <w:proofErr w:type="spellEnd"/>
          </w:p>
        </w:tc>
        <w:tc>
          <w:tcPr>
            <w:tcW w:w="1656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Лен</w:t>
            </w:r>
          </w:p>
        </w:tc>
        <w:tc>
          <w:tcPr>
            <w:tcW w:w="1810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Лен многолетний</w:t>
            </w:r>
          </w:p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Linum</w:t>
            </w:r>
            <w:proofErr w:type="spellEnd"/>
            <w:r w:rsidRPr="00F00F9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perenne</w:t>
            </w:r>
            <w:proofErr w:type="spellEnd"/>
          </w:p>
        </w:tc>
      </w:tr>
      <w:tr w:rsidR="00CB2AEF" w:rsidRPr="00E50E96" w:rsidTr="00CB2AEF">
        <w:tc>
          <w:tcPr>
            <w:tcW w:w="2122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Покрытосеменные</w:t>
            </w:r>
          </w:p>
        </w:tc>
        <w:tc>
          <w:tcPr>
            <w:tcW w:w="1857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Ясноткоцветные</w:t>
            </w:r>
            <w:proofErr w:type="spellEnd"/>
          </w:p>
        </w:tc>
        <w:tc>
          <w:tcPr>
            <w:tcW w:w="1900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Подорожниковые</w:t>
            </w:r>
          </w:p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Plantaginaceae</w:t>
            </w:r>
            <w:proofErr w:type="spellEnd"/>
          </w:p>
        </w:tc>
        <w:tc>
          <w:tcPr>
            <w:tcW w:w="1656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Подорожник</w:t>
            </w:r>
          </w:p>
        </w:tc>
        <w:tc>
          <w:tcPr>
            <w:tcW w:w="1810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Подорожник большой</w:t>
            </w:r>
          </w:p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Plantago</w:t>
            </w:r>
            <w:proofErr w:type="spellEnd"/>
            <w:r w:rsidRPr="00F00F94">
              <w:rPr>
                <w:rFonts w:ascii="Times New Roman" w:hAnsi="Times New Roman" w:cs="Times New Roman"/>
                <w:lang w:val="en-US"/>
              </w:rPr>
              <w:t xml:space="preserve"> major</w:t>
            </w:r>
          </w:p>
        </w:tc>
      </w:tr>
      <w:tr w:rsidR="00CB2AEF" w:rsidRPr="00E50E96" w:rsidTr="00CB2AEF">
        <w:tc>
          <w:tcPr>
            <w:tcW w:w="2122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Покрытосеменные</w:t>
            </w:r>
          </w:p>
        </w:tc>
        <w:tc>
          <w:tcPr>
            <w:tcW w:w="1857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Лилиецветные</w:t>
            </w:r>
            <w:proofErr w:type="spellEnd"/>
          </w:p>
        </w:tc>
        <w:tc>
          <w:tcPr>
            <w:tcW w:w="1900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Лилейные</w:t>
            </w:r>
          </w:p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Liliaceae</w:t>
            </w:r>
            <w:proofErr w:type="spellEnd"/>
          </w:p>
        </w:tc>
        <w:tc>
          <w:tcPr>
            <w:tcW w:w="1656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Лилия</w:t>
            </w:r>
          </w:p>
        </w:tc>
        <w:tc>
          <w:tcPr>
            <w:tcW w:w="1810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 xml:space="preserve">Лилия </w:t>
            </w:r>
            <w:proofErr w:type="spellStart"/>
            <w:r w:rsidRPr="00F00F94">
              <w:rPr>
                <w:rFonts w:ascii="Times New Roman" w:hAnsi="Times New Roman" w:cs="Times New Roman"/>
              </w:rPr>
              <w:t>пенсильванская</w:t>
            </w:r>
            <w:proofErr w:type="spellEnd"/>
          </w:p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Lilium</w:t>
            </w:r>
            <w:proofErr w:type="spellEnd"/>
            <w:r w:rsidRPr="00F00F9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pensylvanicum</w:t>
            </w:r>
            <w:proofErr w:type="spellEnd"/>
          </w:p>
        </w:tc>
      </w:tr>
      <w:tr w:rsidR="00CB2AEF" w:rsidRPr="00E50E96" w:rsidTr="00CB2AEF">
        <w:tc>
          <w:tcPr>
            <w:tcW w:w="2122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Покрытосеменные</w:t>
            </w:r>
          </w:p>
        </w:tc>
        <w:tc>
          <w:tcPr>
            <w:tcW w:w="1857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Розоцветные</w:t>
            </w:r>
          </w:p>
        </w:tc>
        <w:tc>
          <w:tcPr>
            <w:tcW w:w="1900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Розовые</w:t>
            </w:r>
          </w:p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Rosaceae</w:t>
            </w:r>
            <w:proofErr w:type="spellEnd"/>
          </w:p>
        </w:tc>
        <w:tc>
          <w:tcPr>
            <w:tcW w:w="1656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Кровохлебка</w:t>
            </w:r>
          </w:p>
        </w:tc>
        <w:tc>
          <w:tcPr>
            <w:tcW w:w="1810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Кровохлебка аптечная</w:t>
            </w:r>
          </w:p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Sanguisorba</w:t>
            </w:r>
            <w:proofErr w:type="spellEnd"/>
            <w:r w:rsidRPr="00F00F9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officinalis</w:t>
            </w:r>
            <w:proofErr w:type="spellEnd"/>
          </w:p>
        </w:tc>
      </w:tr>
      <w:tr w:rsidR="00CB2AEF" w:rsidRPr="00E50E96" w:rsidTr="00CB2AEF">
        <w:tc>
          <w:tcPr>
            <w:tcW w:w="2122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Покрытосеменные</w:t>
            </w:r>
          </w:p>
        </w:tc>
        <w:tc>
          <w:tcPr>
            <w:tcW w:w="1857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Гвоздичноцветные</w:t>
            </w:r>
            <w:proofErr w:type="spellEnd"/>
          </w:p>
        </w:tc>
        <w:tc>
          <w:tcPr>
            <w:tcW w:w="1900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  <w:lang w:val="sah-RU"/>
              </w:rPr>
              <w:t>Кермековые</w:t>
            </w:r>
          </w:p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Limoniaceae</w:t>
            </w:r>
            <w:proofErr w:type="spellEnd"/>
          </w:p>
        </w:tc>
        <w:tc>
          <w:tcPr>
            <w:tcW w:w="1656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</w:rPr>
              <w:t>Кермек</w:t>
            </w:r>
            <w:proofErr w:type="spellEnd"/>
          </w:p>
        </w:tc>
        <w:tc>
          <w:tcPr>
            <w:tcW w:w="1810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</w:rPr>
              <w:t>Кермек</w:t>
            </w:r>
            <w:proofErr w:type="spellEnd"/>
            <w:r w:rsidRPr="00F00F94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00F94">
              <w:rPr>
                <w:rFonts w:ascii="Times New Roman" w:hAnsi="Times New Roman" w:cs="Times New Roman"/>
                <w:lang w:val="sah-RU"/>
              </w:rPr>
              <w:t>красивый</w:t>
            </w:r>
          </w:p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Goniolimon</w:t>
            </w:r>
            <w:proofErr w:type="spellEnd"/>
            <w:r w:rsidRPr="00F00F9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speciosum</w:t>
            </w:r>
            <w:proofErr w:type="spellEnd"/>
          </w:p>
        </w:tc>
      </w:tr>
      <w:tr w:rsidR="00CB2AEF" w:rsidRPr="00E50E96" w:rsidTr="00CB2AEF">
        <w:tc>
          <w:tcPr>
            <w:tcW w:w="2122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Хвощевидные</w:t>
            </w:r>
          </w:p>
        </w:tc>
        <w:tc>
          <w:tcPr>
            <w:tcW w:w="1857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Хвощовые</w:t>
            </w:r>
          </w:p>
        </w:tc>
        <w:tc>
          <w:tcPr>
            <w:tcW w:w="1900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 xml:space="preserve">Хвощовые </w:t>
            </w: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Equisetaceae</w:t>
            </w:r>
            <w:proofErr w:type="spellEnd"/>
          </w:p>
        </w:tc>
        <w:tc>
          <w:tcPr>
            <w:tcW w:w="1656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Хвощ</w:t>
            </w:r>
          </w:p>
        </w:tc>
        <w:tc>
          <w:tcPr>
            <w:tcW w:w="1810" w:type="dxa"/>
          </w:tcPr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</w:rPr>
              <w:t>Хвощ полевой</w:t>
            </w:r>
          </w:p>
          <w:p w:rsidR="00CB2AEF" w:rsidRPr="00F00F94" w:rsidRDefault="00CB2AEF" w:rsidP="00CB2AE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F00F94">
              <w:rPr>
                <w:rFonts w:ascii="Times New Roman" w:hAnsi="Times New Roman" w:cs="Times New Roman"/>
                <w:lang w:val="en-US"/>
              </w:rPr>
              <w:t xml:space="preserve">Equisetum </w:t>
            </w:r>
            <w:proofErr w:type="spellStart"/>
            <w:r w:rsidRPr="00F00F94">
              <w:rPr>
                <w:rFonts w:ascii="Times New Roman" w:hAnsi="Times New Roman" w:cs="Times New Roman"/>
                <w:lang w:val="en-US"/>
              </w:rPr>
              <w:t>arvense</w:t>
            </w:r>
            <w:proofErr w:type="spellEnd"/>
          </w:p>
        </w:tc>
      </w:tr>
      <w:tr w:rsidR="00CB2AEF" w:rsidRPr="00E50E96" w:rsidTr="00CB2AEF">
        <w:tc>
          <w:tcPr>
            <w:tcW w:w="2122" w:type="dxa"/>
          </w:tcPr>
          <w:p w:rsidR="00CB2AEF" w:rsidRPr="003A0798" w:rsidRDefault="00CB2AEF" w:rsidP="003A0798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A0798">
              <w:rPr>
                <w:rFonts w:ascii="Times New Roman" w:hAnsi="Times New Roman" w:cs="Times New Roman"/>
                <w:b/>
              </w:rPr>
              <w:t>2 отдела</w:t>
            </w:r>
          </w:p>
        </w:tc>
        <w:tc>
          <w:tcPr>
            <w:tcW w:w="1857" w:type="dxa"/>
          </w:tcPr>
          <w:p w:rsidR="00CB2AEF" w:rsidRPr="003A0798" w:rsidRDefault="00CB2AEF" w:rsidP="003A0798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A0798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900" w:type="dxa"/>
          </w:tcPr>
          <w:p w:rsidR="00CB2AEF" w:rsidRPr="003A0798" w:rsidRDefault="00CB2AEF" w:rsidP="003A0798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A0798">
              <w:rPr>
                <w:rFonts w:ascii="Times New Roman" w:hAnsi="Times New Roman" w:cs="Times New Roman"/>
                <w:b/>
              </w:rPr>
              <w:t>15 семейств</w:t>
            </w:r>
          </w:p>
        </w:tc>
        <w:tc>
          <w:tcPr>
            <w:tcW w:w="1656" w:type="dxa"/>
          </w:tcPr>
          <w:p w:rsidR="00CB2AEF" w:rsidRPr="003A0798" w:rsidRDefault="00CB2AEF" w:rsidP="003A0798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A0798">
              <w:rPr>
                <w:rFonts w:ascii="Times New Roman" w:hAnsi="Times New Roman" w:cs="Times New Roman"/>
                <w:b/>
              </w:rPr>
              <w:t>23 рода</w:t>
            </w:r>
          </w:p>
        </w:tc>
        <w:tc>
          <w:tcPr>
            <w:tcW w:w="1810" w:type="dxa"/>
          </w:tcPr>
          <w:p w:rsidR="00CB2AEF" w:rsidRPr="003A0798" w:rsidRDefault="00CB2AEF" w:rsidP="003A0798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A0798">
              <w:rPr>
                <w:rFonts w:ascii="Times New Roman" w:hAnsi="Times New Roman" w:cs="Times New Roman"/>
                <w:b/>
              </w:rPr>
              <w:t>23 вида</w:t>
            </w:r>
          </w:p>
        </w:tc>
      </w:tr>
    </w:tbl>
    <w:p w:rsidR="005D4FD6" w:rsidRDefault="005D4FD6" w:rsidP="00156564">
      <w:pPr>
        <w:tabs>
          <w:tab w:val="left" w:pos="56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7620" w:rsidRDefault="00037620" w:rsidP="003A0798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5EE2" w:rsidRPr="003A0798" w:rsidRDefault="003A0798" w:rsidP="003A0798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0798">
        <w:rPr>
          <w:rFonts w:ascii="Times New Roman" w:hAnsi="Times New Roman" w:cs="Times New Roman"/>
          <w:b/>
          <w:sz w:val="28"/>
          <w:szCs w:val="28"/>
        </w:rPr>
        <w:t>Таксономическое распределение флоры</w:t>
      </w:r>
    </w:p>
    <w:p w:rsidR="003A0798" w:rsidRDefault="003A0798" w:rsidP="003A0798">
      <w:pPr>
        <w:tabs>
          <w:tab w:val="left" w:pos="567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4"/>
        <w:gridCol w:w="2630"/>
        <w:gridCol w:w="1557"/>
        <w:gridCol w:w="1558"/>
        <w:gridCol w:w="1558"/>
        <w:gridCol w:w="1558"/>
      </w:tblGrid>
      <w:tr w:rsidR="003A0798" w:rsidTr="003A0798">
        <w:tc>
          <w:tcPr>
            <w:tcW w:w="484" w:type="dxa"/>
          </w:tcPr>
          <w:p w:rsidR="003A0798" w:rsidRPr="003A0798" w:rsidRDefault="003A0798" w:rsidP="003A0798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A079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30" w:type="dxa"/>
          </w:tcPr>
          <w:p w:rsidR="003A0798" w:rsidRPr="003A0798" w:rsidRDefault="003A0798" w:rsidP="003A0798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A0798">
              <w:rPr>
                <w:rFonts w:ascii="Times New Roman" w:hAnsi="Times New Roman" w:cs="Times New Roman"/>
                <w:sz w:val="24"/>
                <w:szCs w:val="24"/>
              </w:rPr>
              <w:t>Таксоны</w:t>
            </w:r>
          </w:p>
        </w:tc>
        <w:tc>
          <w:tcPr>
            <w:tcW w:w="1557" w:type="dxa"/>
          </w:tcPr>
          <w:p w:rsidR="003A0798" w:rsidRPr="003A0798" w:rsidRDefault="003A0798" w:rsidP="003A0798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A0798">
              <w:rPr>
                <w:rFonts w:ascii="Times New Roman" w:hAnsi="Times New Roman" w:cs="Times New Roman"/>
                <w:sz w:val="24"/>
                <w:szCs w:val="24"/>
              </w:rPr>
              <w:t>Количество видов</w:t>
            </w:r>
          </w:p>
        </w:tc>
        <w:tc>
          <w:tcPr>
            <w:tcW w:w="1558" w:type="dxa"/>
          </w:tcPr>
          <w:p w:rsidR="003A0798" w:rsidRPr="003A0798" w:rsidRDefault="003A0798" w:rsidP="003A0798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A0798">
              <w:rPr>
                <w:rFonts w:ascii="Times New Roman" w:hAnsi="Times New Roman" w:cs="Times New Roman"/>
                <w:sz w:val="24"/>
                <w:szCs w:val="24"/>
              </w:rPr>
              <w:t>% от общего числа видов</w:t>
            </w:r>
          </w:p>
        </w:tc>
        <w:tc>
          <w:tcPr>
            <w:tcW w:w="1558" w:type="dxa"/>
          </w:tcPr>
          <w:p w:rsidR="003A0798" w:rsidRPr="003A0798" w:rsidRDefault="003A0798" w:rsidP="003A0798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A0798">
              <w:rPr>
                <w:rFonts w:ascii="Times New Roman" w:hAnsi="Times New Roman" w:cs="Times New Roman"/>
                <w:sz w:val="24"/>
                <w:szCs w:val="24"/>
              </w:rPr>
              <w:t>Количество родов</w:t>
            </w:r>
          </w:p>
        </w:tc>
        <w:tc>
          <w:tcPr>
            <w:tcW w:w="1558" w:type="dxa"/>
          </w:tcPr>
          <w:p w:rsidR="003A0798" w:rsidRPr="003A0798" w:rsidRDefault="003A0798" w:rsidP="003A0798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A0798">
              <w:rPr>
                <w:rFonts w:ascii="Times New Roman" w:hAnsi="Times New Roman" w:cs="Times New Roman"/>
                <w:sz w:val="24"/>
                <w:szCs w:val="24"/>
              </w:rPr>
              <w:t>% от общего числа родов</w:t>
            </w:r>
          </w:p>
        </w:tc>
      </w:tr>
      <w:tr w:rsidR="003A0798" w:rsidTr="003A0798">
        <w:tc>
          <w:tcPr>
            <w:tcW w:w="484" w:type="dxa"/>
          </w:tcPr>
          <w:p w:rsidR="003A0798" w:rsidRPr="003A0798" w:rsidRDefault="003A0798" w:rsidP="003A0798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0" w:type="dxa"/>
          </w:tcPr>
          <w:p w:rsidR="003A0798" w:rsidRPr="00F2618B" w:rsidRDefault="003A0798" w:rsidP="003A0798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618B">
              <w:rPr>
                <w:rFonts w:ascii="Times New Roman" w:hAnsi="Times New Roman" w:cs="Times New Roman"/>
                <w:b/>
                <w:sz w:val="24"/>
                <w:szCs w:val="24"/>
              </w:rPr>
              <w:t>Отдел хвощевидные</w:t>
            </w:r>
          </w:p>
        </w:tc>
        <w:tc>
          <w:tcPr>
            <w:tcW w:w="1557" w:type="dxa"/>
          </w:tcPr>
          <w:p w:rsidR="003A0798" w:rsidRPr="003A0798" w:rsidRDefault="003A0798" w:rsidP="003A0798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3A0798" w:rsidRPr="003A0798" w:rsidRDefault="003A0798" w:rsidP="003A0798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3A0798" w:rsidRPr="003A0798" w:rsidRDefault="003A0798" w:rsidP="003A0798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3A0798" w:rsidRPr="003A0798" w:rsidRDefault="003A0798" w:rsidP="003A0798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AC2" w:rsidTr="003A0798">
        <w:tc>
          <w:tcPr>
            <w:tcW w:w="484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30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Семейство хвощовые</w:t>
            </w:r>
          </w:p>
        </w:tc>
        <w:tc>
          <w:tcPr>
            <w:tcW w:w="1557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540AC2" w:rsidTr="003A0798">
        <w:tc>
          <w:tcPr>
            <w:tcW w:w="484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0" w:type="dxa"/>
          </w:tcPr>
          <w:p w:rsidR="00540AC2" w:rsidRPr="00F2618B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618B">
              <w:rPr>
                <w:rFonts w:ascii="Times New Roman" w:hAnsi="Times New Roman" w:cs="Times New Roman"/>
                <w:b/>
                <w:sz w:val="24"/>
                <w:szCs w:val="24"/>
              </w:rPr>
              <w:t>Отдел покрытосеменные</w:t>
            </w:r>
          </w:p>
        </w:tc>
        <w:tc>
          <w:tcPr>
            <w:tcW w:w="1557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AC2" w:rsidTr="003A0798">
        <w:tc>
          <w:tcPr>
            <w:tcW w:w="484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30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Семейство Злаковые</w:t>
            </w:r>
          </w:p>
        </w:tc>
        <w:tc>
          <w:tcPr>
            <w:tcW w:w="1557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40AC2" w:rsidTr="003A0798">
        <w:tc>
          <w:tcPr>
            <w:tcW w:w="484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30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Семейство Бобовые</w:t>
            </w:r>
          </w:p>
        </w:tc>
        <w:tc>
          <w:tcPr>
            <w:tcW w:w="1557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540AC2" w:rsidTr="003A0798">
        <w:tc>
          <w:tcPr>
            <w:tcW w:w="484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30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Семейство Астровые</w:t>
            </w:r>
          </w:p>
        </w:tc>
        <w:tc>
          <w:tcPr>
            <w:tcW w:w="1557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540AC2" w:rsidTr="003A0798">
        <w:tc>
          <w:tcPr>
            <w:tcW w:w="484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30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Семейство Гераниевые</w:t>
            </w:r>
          </w:p>
        </w:tc>
        <w:tc>
          <w:tcPr>
            <w:tcW w:w="1557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540AC2" w:rsidTr="003A0798">
        <w:tc>
          <w:tcPr>
            <w:tcW w:w="484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30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Семейство Лютиковые</w:t>
            </w:r>
          </w:p>
        </w:tc>
        <w:tc>
          <w:tcPr>
            <w:tcW w:w="1557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40AC2" w:rsidTr="003A0798">
        <w:tc>
          <w:tcPr>
            <w:tcW w:w="484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30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Семейство Колокольчиковые</w:t>
            </w:r>
          </w:p>
        </w:tc>
        <w:tc>
          <w:tcPr>
            <w:tcW w:w="1557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540AC2" w:rsidTr="003A0798">
        <w:tc>
          <w:tcPr>
            <w:tcW w:w="484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30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Семейство Мареновые</w:t>
            </w:r>
          </w:p>
        </w:tc>
        <w:tc>
          <w:tcPr>
            <w:tcW w:w="1557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540AC2" w:rsidTr="003A0798">
        <w:tc>
          <w:tcPr>
            <w:tcW w:w="484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30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Семейство Гречишные</w:t>
            </w:r>
          </w:p>
        </w:tc>
        <w:tc>
          <w:tcPr>
            <w:tcW w:w="1557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540AC2" w:rsidTr="003A0798">
        <w:tc>
          <w:tcPr>
            <w:tcW w:w="484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30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Семейство Гвоздичные</w:t>
            </w:r>
          </w:p>
        </w:tc>
        <w:tc>
          <w:tcPr>
            <w:tcW w:w="1557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540AC2" w:rsidTr="003A0798">
        <w:tc>
          <w:tcPr>
            <w:tcW w:w="484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30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Семейство Льновые</w:t>
            </w:r>
          </w:p>
        </w:tc>
        <w:tc>
          <w:tcPr>
            <w:tcW w:w="1557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540AC2" w:rsidTr="003A0798">
        <w:tc>
          <w:tcPr>
            <w:tcW w:w="484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630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Семейство Подорожниковые</w:t>
            </w:r>
          </w:p>
        </w:tc>
        <w:tc>
          <w:tcPr>
            <w:tcW w:w="1557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540AC2" w:rsidTr="003A0798">
        <w:tc>
          <w:tcPr>
            <w:tcW w:w="484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30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Семейство Лилейные</w:t>
            </w:r>
          </w:p>
        </w:tc>
        <w:tc>
          <w:tcPr>
            <w:tcW w:w="1557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540AC2" w:rsidTr="003A0798">
        <w:tc>
          <w:tcPr>
            <w:tcW w:w="484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30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Семейство Розовые</w:t>
            </w:r>
          </w:p>
        </w:tc>
        <w:tc>
          <w:tcPr>
            <w:tcW w:w="1557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540AC2" w:rsidTr="003A0798">
        <w:tc>
          <w:tcPr>
            <w:tcW w:w="484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30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Кермековые</w:t>
            </w:r>
            <w:proofErr w:type="spellEnd"/>
          </w:p>
        </w:tc>
        <w:tc>
          <w:tcPr>
            <w:tcW w:w="1557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540AC2" w:rsidTr="003A0798">
        <w:tc>
          <w:tcPr>
            <w:tcW w:w="484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0" w:type="dxa"/>
          </w:tcPr>
          <w:p w:rsidR="00540AC2" w:rsidRPr="003A0798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540AC2" w:rsidRPr="00540AC2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AC2">
              <w:rPr>
                <w:rFonts w:ascii="Times New Roman" w:hAnsi="Times New Roman" w:cs="Times New Roman"/>
                <w:b/>
                <w:sz w:val="24"/>
                <w:szCs w:val="24"/>
              </w:rPr>
              <w:t>23 вида</w:t>
            </w:r>
          </w:p>
        </w:tc>
        <w:tc>
          <w:tcPr>
            <w:tcW w:w="1558" w:type="dxa"/>
          </w:tcPr>
          <w:p w:rsidR="00540AC2" w:rsidRPr="00540AC2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AC2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558" w:type="dxa"/>
          </w:tcPr>
          <w:p w:rsidR="00540AC2" w:rsidRPr="00540AC2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AC2">
              <w:rPr>
                <w:rFonts w:ascii="Times New Roman" w:hAnsi="Times New Roman" w:cs="Times New Roman"/>
                <w:b/>
                <w:sz w:val="24"/>
                <w:szCs w:val="24"/>
              </w:rPr>
              <w:t>23 рода</w:t>
            </w:r>
          </w:p>
        </w:tc>
        <w:tc>
          <w:tcPr>
            <w:tcW w:w="1558" w:type="dxa"/>
          </w:tcPr>
          <w:p w:rsidR="00540AC2" w:rsidRPr="00540AC2" w:rsidRDefault="00540AC2" w:rsidP="00540AC2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AC2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3A0798" w:rsidRDefault="003A0798" w:rsidP="003A0798">
      <w:p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40AC2" w:rsidRPr="00F2618B" w:rsidRDefault="00540AC2" w:rsidP="00540AC2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618B">
        <w:rPr>
          <w:rFonts w:ascii="Times New Roman" w:hAnsi="Times New Roman" w:cs="Times New Roman"/>
          <w:b/>
          <w:sz w:val="28"/>
          <w:szCs w:val="28"/>
        </w:rPr>
        <w:t>Соотношение видов по семействам</w:t>
      </w:r>
    </w:p>
    <w:p w:rsidR="00540AC2" w:rsidRDefault="00540AC2" w:rsidP="00540AC2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1699591"/>
            <wp:effectExtent l="0" t="0" r="0" b="1524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2618B" w:rsidRDefault="00F2618B" w:rsidP="0073306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5EE2" w:rsidRDefault="00540AC2" w:rsidP="0073306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 данных таблиц 1,2 и диаграммы видно, что преобладающими являются виды из 4 семейств, на </w:t>
      </w:r>
      <w:r w:rsidR="00556A33">
        <w:rPr>
          <w:rFonts w:ascii="Times New Roman" w:hAnsi="Times New Roman" w:cs="Times New Roman"/>
          <w:sz w:val="28"/>
          <w:szCs w:val="28"/>
        </w:rPr>
        <w:t>долю которых приходится более половины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6A33">
        <w:rPr>
          <w:rFonts w:ascii="Times New Roman" w:hAnsi="Times New Roman" w:cs="Times New Roman"/>
          <w:sz w:val="28"/>
          <w:szCs w:val="28"/>
        </w:rPr>
        <w:t xml:space="preserve">флоры (12 видов или 52 %).  Самое большое разнообразие имеют семейства Астровые – 5 видов или 22%, Бобовые – 3 вида или 10,5%, Злаковые – 2 вида или 9%, Лютиковые – 2 вида или 9%.   Остальные семейства включают по 1 виду. </w:t>
      </w:r>
    </w:p>
    <w:p w:rsidR="00556A33" w:rsidRDefault="00556A33" w:rsidP="0073306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Соотношение родов повторяет данные видового разнообразия семейств. </w:t>
      </w:r>
    </w:p>
    <w:p w:rsidR="005D4FD6" w:rsidRDefault="005D4FD6" w:rsidP="0073306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7620" w:rsidRPr="00037620" w:rsidRDefault="00037620" w:rsidP="00037620">
      <w:pPr>
        <w:tabs>
          <w:tab w:val="left" w:pos="567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37620">
        <w:rPr>
          <w:rFonts w:ascii="Times New Roman" w:hAnsi="Times New Roman" w:cs="Times New Roman"/>
          <w:sz w:val="28"/>
          <w:szCs w:val="28"/>
        </w:rPr>
        <w:t>Таблица 3</w:t>
      </w:r>
    </w:p>
    <w:p w:rsidR="000607B9" w:rsidRPr="00E33C8F" w:rsidRDefault="000607B9" w:rsidP="000607B9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3C8F">
        <w:rPr>
          <w:rFonts w:ascii="Times New Roman" w:hAnsi="Times New Roman" w:cs="Times New Roman"/>
          <w:b/>
          <w:sz w:val="28"/>
          <w:szCs w:val="28"/>
        </w:rPr>
        <w:t>Видовой и количестве</w:t>
      </w:r>
      <w:r>
        <w:rPr>
          <w:rFonts w:ascii="Times New Roman" w:hAnsi="Times New Roman" w:cs="Times New Roman"/>
          <w:b/>
          <w:sz w:val="28"/>
          <w:szCs w:val="28"/>
        </w:rPr>
        <w:t>нный состав по учетным участкам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4"/>
        <w:gridCol w:w="3445"/>
        <w:gridCol w:w="861"/>
        <w:gridCol w:w="861"/>
        <w:gridCol w:w="861"/>
        <w:gridCol w:w="861"/>
        <w:gridCol w:w="824"/>
        <w:gridCol w:w="1148"/>
      </w:tblGrid>
      <w:tr w:rsidR="000607B9" w:rsidRPr="00E07A02" w:rsidTr="000607B9">
        <w:tc>
          <w:tcPr>
            <w:tcW w:w="485" w:type="dxa"/>
            <w:vMerge w:val="restart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479" w:type="dxa"/>
            <w:vMerge w:val="restart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4227" w:type="dxa"/>
            <w:gridSpan w:val="5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 xml:space="preserve">Количество особей на УУ (на 1 </w:t>
            </w:r>
            <w:proofErr w:type="spellStart"/>
            <w:r w:rsidRPr="00E07A02">
              <w:rPr>
                <w:rFonts w:ascii="Times New Roman" w:hAnsi="Times New Roman" w:cs="Times New Roman"/>
              </w:rPr>
              <w:t>кв.м</w:t>
            </w:r>
            <w:proofErr w:type="spellEnd"/>
            <w:r w:rsidRPr="00E07A0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54" w:type="dxa"/>
            <w:vMerge w:val="restart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Общее кол-во</w:t>
            </w:r>
          </w:p>
        </w:tc>
      </w:tr>
      <w:tr w:rsidR="000607B9" w:rsidRPr="00E07A02" w:rsidTr="000607B9">
        <w:tc>
          <w:tcPr>
            <w:tcW w:w="485" w:type="dxa"/>
            <w:vMerge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79" w:type="dxa"/>
            <w:vMerge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УУ1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УУ2</w:t>
            </w:r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УУ3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УУ4</w:t>
            </w:r>
          </w:p>
        </w:tc>
        <w:tc>
          <w:tcPr>
            <w:tcW w:w="82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УУ5</w:t>
            </w:r>
          </w:p>
        </w:tc>
        <w:tc>
          <w:tcPr>
            <w:tcW w:w="1154" w:type="dxa"/>
            <w:vMerge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0607B9" w:rsidRPr="00E07A02" w:rsidTr="000607B9">
        <w:tc>
          <w:tcPr>
            <w:tcW w:w="48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79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Люцерна серповидная</w:t>
            </w:r>
          </w:p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Medicago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falcata</w:t>
            </w:r>
            <w:proofErr w:type="spellEnd"/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2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54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</w:tr>
      <w:tr w:rsidR="000607B9" w:rsidRPr="00E07A02" w:rsidTr="000607B9">
        <w:tc>
          <w:tcPr>
            <w:tcW w:w="48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79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Донник белый</w:t>
            </w:r>
          </w:p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Melilótus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álbus</w:t>
            </w:r>
            <w:proofErr w:type="spellEnd"/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2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4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</w:tr>
      <w:tr w:rsidR="000607B9" w:rsidRPr="00E07A02" w:rsidTr="000607B9">
        <w:tc>
          <w:tcPr>
            <w:tcW w:w="48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79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</w:rPr>
              <w:t>Люпинник</w:t>
            </w:r>
            <w:proofErr w:type="spellEnd"/>
            <w:r w:rsidRPr="00E07A02">
              <w:rPr>
                <w:rFonts w:ascii="Times New Roman" w:hAnsi="Times New Roman" w:cs="Times New Roman"/>
              </w:rPr>
              <w:t xml:space="preserve"> пятилистный</w:t>
            </w:r>
          </w:p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Lupinaster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pentaphyllus</w:t>
            </w:r>
            <w:proofErr w:type="spellEnd"/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4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607B9" w:rsidRPr="00E07A02" w:rsidTr="000607B9">
        <w:tc>
          <w:tcPr>
            <w:tcW w:w="48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79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Пырей ползучий</w:t>
            </w:r>
          </w:p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Elytrigia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repens</w:t>
            </w:r>
            <w:proofErr w:type="spellEnd"/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2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4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</w:tr>
      <w:tr w:rsidR="000607B9" w:rsidRPr="00E07A02" w:rsidTr="000607B9">
        <w:tc>
          <w:tcPr>
            <w:tcW w:w="48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79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Мятлик луговой</w:t>
            </w:r>
          </w:p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Poa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praténsis</w:t>
            </w:r>
            <w:proofErr w:type="spellEnd"/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4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0607B9" w:rsidRPr="00E07A02" w:rsidTr="000607B9">
        <w:tc>
          <w:tcPr>
            <w:tcW w:w="48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79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Герань луговая</w:t>
            </w:r>
          </w:p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  <w:lang w:val="en-US"/>
              </w:rPr>
              <w:t>Geranium pretense</w:t>
            </w:r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54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0607B9" w:rsidRPr="00E07A02" w:rsidTr="000607B9">
        <w:tc>
          <w:tcPr>
            <w:tcW w:w="48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479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Одуванчик</w:t>
            </w:r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07A02">
              <w:rPr>
                <w:rFonts w:ascii="Times New Roman" w:hAnsi="Times New Roman" w:cs="Times New Roman"/>
              </w:rPr>
              <w:t>рогатый</w:t>
            </w:r>
          </w:p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Taraxacum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ceratophorum</w:t>
            </w:r>
            <w:proofErr w:type="spellEnd"/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4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607B9" w:rsidRPr="00E07A02" w:rsidTr="000607B9">
        <w:tc>
          <w:tcPr>
            <w:tcW w:w="48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79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</w:rPr>
              <w:t>Гетеропаппус</w:t>
            </w:r>
            <w:proofErr w:type="spellEnd"/>
            <w:r w:rsidRPr="00E07A02">
              <w:rPr>
                <w:rFonts w:ascii="Times New Roman" w:hAnsi="Times New Roman" w:cs="Times New Roman"/>
              </w:rPr>
              <w:t xml:space="preserve"> двулетний</w:t>
            </w:r>
          </w:p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Heteropappus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biennis</w:t>
            </w:r>
            <w:proofErr w:type="spellEnd"/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2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4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607B9" w:rsidRPr="00E07A02" w:rsidTr="000607B9">
        <w:tc>
          <w:tcPr>
            <w:tcW w:w="48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79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Пижма обыкновенная</w:t>
            </w:r>
          </w:p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Tanacetum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vulgare</w:t>
            </w:r>
            <w:proofErr w:type="spellEnd"/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54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0607B9" w:rsidRPr="00E07A02" w:rsidTr="000607B9">
        <w:tc>
          <w:tcPr>
            <w:tcW w:w="48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479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Астра сибирская</w:t>
            </w:r>
          </w:p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  <w:lang w:val="en-US"/>
              </w:rPr>
              <w:lastRenderedPageBreak/>
              <w:t xml:space="preserve">Aster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sibiricus</w:t>
            </w:r>
            <w:proofErr w:type="spellEnd"/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54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0607B9" w:rsidRPr="00E07A02" w:rsidTr="000607B9">
        <w:tc>
          <w:tcPr>
            <w:tcW w:w="48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3479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Тысячелистник обыкновенный</w:t>
            </w:r>
          </w:p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Achillea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millefolium</w:t>
            </w:r>
            <w:proofErr w:type="spellEnd"/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54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607B9" w:rsidRPr="00E07A02" w:rsidTr="000607B9">
        <w:tc>
          <w:tcPr>
            <w:tcW w:w="48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479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</w:rPr>
              <w:t>Василистник</w:t>
            </w:r>
            <w:proofErr w:type="spellEnd"/>
            <w:r w:rsidRPr="00E07A02">
              <w:rPr>
                <w:rFonts w:ascii="Times New Roman" w:hAnsi="Times New Roman" w:cs="Times New Roman"/>
              </w:rPr>
              <w:t xml:space="preserve"> малый</w:t>
            </w:r>
          </w:p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Thalíctrum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mínus</w:t>
            </w:r>
            <w:proofErr w:type="spellEnd"/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54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0607B9" w:rsidRPr="00E07A02" w:rsidTr="000607B9">
        <w:tc>
          <w:tcPr>
            <w:tcW w:w="48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479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Живокость крупноцветковая</w:t>
            </w:r>
          </w:p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  <w:lang w:val="en-US"/>
              </w:rPr>
              <w:t xml:space="preserve">Delphinium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grandiflorum</w:t>
            </w:r>
            <w:proofErr w:type="spellEnd"/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4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607B9" w:rsidRPr="00E07A02" w:rsidTr="000607B9">
        <w:tc>
          <w:tcPr>
            <w:tcW w:w="48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479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Колокольчик скученный</w:t>
            </w:r>
          </w:p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  <w:lang w:val="en-US"/>
              </w:rPr>
              <w:t xml:space="preserve">Campanula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glomerata</w:t>
            </w:r>
            <w:proofErr w:type="spellEnd"/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54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0607B9" w:rsidRPr="00E07A02" w:rsidTr="000607B9">
        <w:tc>
          <w:tcPr>
            <w:tcW w:w="48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479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Подмаренник настоящий</w:t>
            </w:r>
          </w:p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Galium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verum</w:t>
            </w:r>
            <w:proofErr w:type="spellEnd"/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4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</w:tr>
      <w:tr w:rsidR="000607B9" w:rsidRPr="00E07A02" w:rsidTr="000607B9">
        <w:tc>
          <w:tcPr>
            <w:tcW w:w="48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479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Щавель пирамидальный</w:t>
            </w:r>
          </w:p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Rumex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thyrsiflorus</w:t>
            </w:r>
            <w:proofErr w:type="spellEnd"/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4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607B9" w:rsidRPr="00E07A02" w:rsidTr="000607B9">
        <w:tc>
          <w:tcPr>
            <w:tcW w:w="48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479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Гвоздика разноцветная</w:t>
            </w:r>
          </w:p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  <w:lang w:val="en-US"/>
              </w:rPr>
              <w:t xml:space="preserve">Dianthus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versicolor</w:t>
            </w:r>
            <w:proofErr w:type="spellEnd"/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4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0607B9" w:rsidRPr="00E07A02" w:rsidTr="000607B9">
        <w:tc>
          <w:tcPr>
            <w:tcW w:w="48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479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Лен многолетний</w:t>
            </w:r>
          </w:p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Linum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perenne</w:t>
            </w:r>
            <w:proofErr w:type="spellEnd"/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2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4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0607B9" w:rsidRPr="00E07A02" w:rsidTr="000607B9">
        <w:tc>
          <w:tcPr>
            <w:tcW w:w="48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479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Подорожник большой</w:t>
            </w:r>
          </w:p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Plantago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major</w:t>
            </w:r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54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607B9" w:rsidRPr="00E07A02" w:rsidTr="000607B9">
        <w:tc>
          <w:tcPr>
            <w:tcW w:w="48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479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 xml:space="preserve">Лилия </w:t>
            </w:r>
            <w:proofErr w:type="spellStart"/>
            <w:r w:rsidRPr="00E07A02">
              <w:rPr>
                <w:rFonts w:ascii="Times New Roman" w:hAnsi="Times New Roman" w:cs="Times New Roman"/>
              </w:rPr>
              <w:t>пенсильванская</w:t>
            </w:r>
            <w:proofErr w:type="spellEnd"/>
          </w:p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Lilium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pensylvanicum</w:t>
            </w:r>
            <w:proofErr w:type="spellEnd"/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4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607B9" w:rsidRPr="00E07A02" w:rsidTr="000607B9">
        <w:tc>
          <w:tcPr>
            <w:tcW w:w="48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479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Хвощ полевой</w:t>
            </w:r>
          </w:p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  <w:lang w:val="en-US"/>
              </w:rPr>
              <w:t xml:space="preserve">Equisetum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arvense</w:t>
            </w:r>
            <w:proofErr w:type="spellEnd"/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54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607B9" w:rsidRPr="00E07A02" w:rsidTr="000607B9">
        <w:tc>
          <w:tcPr>
            <w:tcW w:w="48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479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Кровохлебка аптечная</w:t>
            </w:r>
          </w:p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Sanguisorba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officinalis</w:t>
            </w:r>
            <w:proofErr w:type="spellEnd"/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54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607B9" w:rsidRPr="00E07A02" w:rsidTr="000607B9">
        <w:tc>
          <w:tcPr>
            <w:tcW w:w="48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479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</w:rPr>
              <w:t>Кермек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07A02">
              <w:rPr>
                <w:rFonts w:ascii="Times New Roman" w:hAnsi="Times New Roman" w:cs="Times New Roman"/>
                <w:lang w:val="sah-RU"/>
              </w:rPr>
              <w:t>красивый</w:t>
            </w:r>
          </w:p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Goniolimon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speciosum</w:t>
            </w:r>
            <w:proofErr w:type="spellEnd"/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4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607B9" w:rsidRPr="00E07A02" w:rsidTr="000607B9">
        <w:tc>
          <w:tcPr>
            <w:tcW w:w="485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79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Всего:</w:t>
            </w:r>
          </w:p>
        </w:tc>
        <w:tc>
          <w:tcPr>
            <w:tcW w:w="851" w:type="dxa"/>
          </w:tcPr>
          <w:p w:rsidR="000607B9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136 особей</w:t>
            </w:r>
          </w:p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видов</w:t>
            </w:r>
          </w:p>
        </w:tc>
        <w:tc>
          <w:tcPr>
            <w:tcW w:w="850" w:type="dxa"/>
          </w:tcPr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 особей 7 видов</w:t>
            </w:r>
          </w:p>
        </w:tc>
        <w:tc>
          <w:tcPr>
            <w:tcW w:w="851" w:type="dxa"/>
          </w:tcPr>
          <w:p w:rsidR="000607B9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69 особей </w:t>
            </w:r>
          </w:p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видов</w:t>
            </w:r>
          </w:p>
        </w:tc>
        <w:tc>
          <w:tcPr>
            <w:tcW w:w="850" w:type="dxa"/>
          </w:tcPr>
          <w:p w:rsidR="000607B9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46 особей </w:t>
            </w:r>
          </w:p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видов</w:t>
            </w:r>
          </w:p>
        </w:tc>
        <w:tc>
          <w:tcPr>
            <w:tcW w:w="825" w:type="dxa"/>
          </w:tcPr>
          <w:p w:rsidR="000607B9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 особь</w:t>
            </w:r>
          </w:p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видов</w:t>
            </w:r>
          </w:p>
        </w:tc>
        <w:tc>
          <w:tcPr>
            <w:tcW w:w="1154" w:type="dxa"/>
          </w:tcPr>
          <w:p w:rsidR="000607B9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355 особей</w:t>
            </w:r>
          </w:p>
          <w:p w:rsidR="000607B9" w:rsidRPr="00E07A02" w:rsidRDefault="000607B9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 видов</w:t>
            </w:r>
          </w:p>
        </w:tc>
      </w:tr>
    </w:tbl>
    <w:p w:rsidR="000607B9" w:rsidRPr="00E07A02" w:rsidRDefault="000607B9" w:rsidP="000607B9">
      <w:pPr>
        <w:tabs>
          <w:tab w:val="left" w:pos="567"/>
        </w:tabs>
        <w:spacing w:after="0"/>
        <w:jc w:val="both"/>
        <w:rPr>
          <w:rFonts w:ascii="Times New Roman" w:hAnsi="Times New Roman" w:cs="Times New Roman"/>
        </w:rPr>
      </w:pPr>
    </w:p>
    <w:p w:rsidR="008D7CCA" w:rsidRPr="008D7CCA" w:rsidRDefault="008D7CCA" w:rsidP="008D7CCA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8D7CCA">
        <w:rPr>
          <w:rFonts w:ascii="Times New Roman" w:hAnsi="Times New Roman"/>
          <w:sz w:val="28"/>
          <w:szCs w:val="28"/>
        </w:rPr>
        <w:t xml:space="preserve">На исследуемом участке встречаются 3 группы луговых растений: злаки, бобовые, разнотравье.  </w:t>
      </w:r>
    </w:p>
    <w:p w:rsidR="006519E8" w:rsidRPr="00EB3B76" w:rsidRDefault="006519E8" w:rsidP="006519E8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3B76">
        <w:rPr>
          <w:rFonts w:ascii="Times New Roman" w:hAnsi="Times New Roman" w:cs="Times New Roman"/>
          <w:sz w:val="28"/>
          <w:szCs w:val="28"/>
        </w:rPr>
        <w:t>Преобладают растения семейств бобо</w:t>
      </w:r>
      <w:r>
        <w:rPr>
          <w:rFonts w:ascii="Times New Roman" w:hAnsi="Times New Roman" w:cs="Times New Roman"/>
          <w:sz w:val="28"/>
          <w:szCs w:val="28"/>
        </w:rPr>
        <w:t>вые (люцерна серпови</w:t>
      </w:r>
      <w:r w:rsidR="008D7CCA">
        <w:rPr>
          <w:rFonts w:ascii="Times New Roman" w:hAnsi="Times New Roman" w:cs="Times New Roman"/>
          <w:sz w:val="28"/>
          <w:szCs w:val="28"/>
        </w:rPr>
        <w:t>дная 118 особей, донник белый 42</w:t>
      </w:r>
      <w:r>
        <w:rPr>
          <w:rFonts w:ascii="Times New Roman" w:hAnsi="Times New Roman" w:cs="Times New Roman"/>
          <w:sz w:val="28"/>
          <w:szCs w:val="28"/>
        </w:rPr>
        <w:t xml:space="preserve"> особей.), злаки (пырей ползучий 70 особей</w:t>
      </w:r>
      <w:r w:rsidRPr="00EB3B76">
        <w:rPr>
          <w:rFonts w:ascii="Times New Roman" w:hAnsi="Times New Roman" w:cs="Times New Roman"/>
          <w:sz w:val="28"/>
          <w:szCs w:val="28"/>
        </w:rPr>
        <w:t>.), гвоздичн</w:t>
      </w:r>
      <w:r>
        <w:rPr>
          <w:rFonts w:ascii="Times New Roman" w:hAnsi="Times New Roman" w:cs="Times New Roman"/>
          <w:sz w:val="28"/>
          <w:szCs w:val="28"/>
        </w:rPr>
        <w:t>ые (гвоздика разноцветная 36 особей</w:t>
      </w:r>
      <w:r w:rsidRPr="00EB3B76">
        <w:rPr>
          <w:rFonts w:ascii="Times New Roman" w:hAnsi="Times New Roman" w:cs="Times New Roman"/>
          <w:sz w:val="28"/>
          <w:szCs w:val="28"/>
        </w:rPr>
        <w:t>.), мареновые (подмаренник настоящи</w:t>
      </w:r>
      <w:r>
        <w:rPr>
          <w:rFonts w:ascii="Times New Roman" w:hAnsi="Times New Roman" w:cs="Times New Roman"/>
          <w:sz w:val="28"/>
          <w:szCs w:val="28"/>
        </w:rPr>
        <w:t>й 28 особей</w:t>
      </w:r>
      <w:r w:rsidRPr="00EB3B76">
        <w:rPr>
          <w:rFonts w:ascii="Times New Roman" w:hAnsi="Times New Roman" w:cs="Times New Roman"/>
          <w:sz w:val="28"/>
          <w:szCs w:val="28"/>
        </w:rPr>
        <w:t xml:space="preserve">.). </w:t>
      </w:r>
    </w:p>
    <w:p w:rsidR="006519E8" w:rsidRDefault="006519E8" w:rsidP="006519E8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Единично </w:t>
      </w:r>
      <w:r w:rsidRPr="00EB3B76">
        <w:rPr>
          <w:rFonts w:ascii="Times New Roman" w:hAnsi="Times New Roman" w:cs="Times New Roman"/>
          <w:sz w:val="28"/>
          <w:szCs w:val="28"/>
        </w:rPr>
        <w:t xml:space="preserve">встречаются </w:t>
      </w:r>
      <w:proofErr w:type="spellStart"/>
      <w:r w:rsidRPr="00EB3B76">
        <w:rPr>
          <w:rFonts w:ascii="Times New Roman" w:hAnsi="Times New Roman" w:cs="Times New Roman"/>
          <w:sz w:val="28"/>
          <w:szCs w:val="28"/>
        </w:rPr>
        <w:t>кермек</w:t>
      </w:r>
      <w:proofErr w:type="spellEnd"/>
      <w:r w:rsidRPr="00EB3B76">
        <w:rPr>
          <w:rFonts w:ascii="Times New Roman" w:hAnsi="Times New Roman" w:cs="Times New Roman"/>
          <w:sz w:val="28"/>
          <w:szCs w:val="28"/>
        </w:rPr>
        <w:t xml:space="preserve"> красивый из семейства </w:t>
      </w:r>
      <w:proofErr w:type="spellStart"/>
      <w:r w:rsidRPr="00EB3B76">
        <w:rPr>
          <w:rFonts w:ascii="Times New Roman" w:hAnsi="Times New Roman" w:cs="Times New Roman"/>
          <w:sz w:val="28"/>
          <w:szCs w:val="28"/>
        </w:rPr>
        <w:t>кермековых</w:t>
      </w:r>
      <w:proofErr w:type="spellEnd"/>
      <w:r w:rsidRPr="00EB3B76">
        <w:rPr>
          <w:rFonts w:ascii="Times New Roman" w:hAnsi="Times New Roman" w:cs="Times New Roman"/>
          <w:sz w:val="28"/>
          <w:szCs w:val="28"/>
        </w:rPr>
        <w:t xml:space="preserve">, лилия </w:t>
      </w:r>
      <w:proofErr w:type="spellStart"/>
      <w:r w:rsidRPr="00EB3B76">
        <w:rPr>
          <w:rFonts w:ascii="Times New Roman" w:hAnsi="Times New Roman" w:cs="Times New Roman"/>
          <w:sz w:val="28"/>
          <w:szCs w:val="28"/>
        </w:rPr>
        <w:t>пенсильванская</w:t>
      </w:r>
      <w:proofErr w:type="spellEnd"/>
      <w:r w:rsidRPr="00EB3B76">
        <w:rPr>
          <w:rFonts w:ascii="Times New Roman" w:hAnsi="Times New Roman" w:cs="Times New Roman"/>
          <w:sz w:val="28"/>
          <w:szCs w:val="28"/>
        </w:rPr>
        <w:t xml:space="preserve"> из семейства лилейных, щавель пирамидальный из семейства гречишных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19E8" w:rsidRDefault="006519E8" w:rsidP="006519E8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754A8" w:rsidRDefault="009E2B22" w:rsidP="00A754A8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2618B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Оценка обилия травянистых растений</w:t>
      </w:r>
      <w:r w:rsidRPr="009E2B2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проводилас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ь глазомерно и определялась по </w:t>
      </w:r>
      <w:r w:rsidRPr="009E2B22">
        <w:rPr>
          <w:rFonts w:ascii="Times New Roman" w:hAnsi="Times New Roman"/>
          <w:color w:val="000000"/>
          <w:sz w:val="28"/>
          <w:szCs w:val="28"/>
          <w:lang w:eastAsia="ru-RU"/>
        </w:rPr>
        <w:t>шкале Друде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A754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A754A8">
        <w:rPr>
          <w:rFonts w:ascii="Times New Roman" w:hAnsi="Times New Roman" w:cs="Times New Roman"/>
          <w:sz w:val="28"/>
          <w:szCs w:val="28"/>
        </w:rPr>
        <w:t xml:space="preserve">Обильное распространение имеют люцерна серповидная, пырей ползучий. Достаточно обильно распространены донник белый, мятлик луговой. Рассеянно распространены 8 видов </w:t>
      </w:r>
      <w:r w:rsidR="00A754A8" w:rsidRPr="00A754A8">
        <w:rPr>
          <w:rFonts w:ascii="Times New Roman" w:hAnsi="Times New Roman" w:cs="Times New Roman"/>
          <w:sz w:val="28"/>
          <w:szCs w:val="28"/>
        </w:rPr>
        <w:t xml:space="preserve">(герань луговая, одуванчик рогатый, </w:t>
      </w:r>
      <w:proofErr w:type="spellStart"/>
      <w:r w:rsidR="00A754A8" w:rsidRPr="00A754A8">
        <w:rPr>
          <w:rFonts w:ascii="Times New Roman" w:hAnsi="Times New Roman" w:cs="Times New Roman"/>
          <w:sz w:val="28"/>
          <w:szCs w:val="28"/>
        </w:rPr>
        <w:t>гетеропаппус</w:t>
      </w:r>
      <w:proofErr w:type="spellEnd"/>
      <w:r w:rsidR="00A754A8" w:rsidRPr="00A754A8">
        <w:rPr>
          <w:rFonts w:ascii="Times New Roman" w:hAnsi="Times New Roman" w:cs="Times New Roman"/>
          <w:sz w:val="28"/>
          <w:szCs w:val="28"/>
        </w:rPr>
        <w:t xml:space="preserve"> двулетний, пижма </w:t>
      </w:r>
      <w:proofErr w:type="spellStart"/>
      <w:r w:rsidR="00A754A8" w:rsidRPr="00A754A8">
        <w:rPr>
          <w:rFonts w:ascii="Times New Roman" w:hAnsi="Times New Roman" w:cs="Times New Roman"/>
          <w:sz w:val="28"/>
          <w:szCs w:val="28"/>
        </w:rPr>
        <w:t>обыкновенаая</w:t>
      </w:r>
      <w:proofErr w:type="spellEnd"/>
      <w:r w:rsidR="00A754A8" w:rsidRPr="00A754A8">
        <w:rPr>
          <w:rFonts w:ascii="Times New Roman" w:hAnsi="Times New Roman" w:cs="Times New Roman"/>
          <w:sz w:val="28"/>
          <w:szCs w:val="28"/>
        </w:rPr>
        <w:t xml:space="preserve">, подмаренник настоящий, гвоздика разноцветная, кровохлебка аптечная, </w:t>
      </w:r>
      <w:proofErr w:type="spellStart"/>
      <w:r w:rsidR="00A754A8" w:rsidRPr="00A754A8">
        <w:rPr>
          <w:rFonts w:ascii="Times New Roman" w:hAnsi="Times New Roman" w:cs="Times New Roman"/>
          <w:sz w:val="28"/>
          <w:szCs w:val="28"/>
        </w:rPr>
        <w:t>люпинник</w:t>
      </w:r>
      <w:proofErr w:type="spellEnd"/>
      <w:r w:rsidR="00A754A8" w:rsidRPr="00A754A8">
        <w:rPr>
          <w:rFonts w:ascii="Times New Roman" w:hAnsi="Times New Roman" w:cs="Times New Roman"/>
          <w:sz w:val="28"/>
          <w:szCs w:val="28"/>
        </w:rPr>
        <w:t xml:space="preserve"> пятилистный)</w:t>
      </w:r>
      <w:r w:rsidR="00A754A8">
        <w:rPr>
          <w:rFonts w:ascii="Times New Roman" w:hAnsi="Times New Roman" w:cs="Times New Roman"/>
          <w:sz w:val="28"/>
          <w:szCs w:val="28"/>
        </w:rPr>
        <w:t xml:space="preserve">, остальные – единично. </w:t>
      </w:r>
    </w:p>
    <w:p w:rsidR="006519E8" w:rsidRDefault="006519E8" w:rsidP="006519E8">
      <w:pPr>
        <w:tabs>
          <w:tab w:val="left" w:pos="567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011A2" w:rsidRDefault="008011A2" w:rsidP="006519E8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618B">
        <w:rPr>
          <w:rFonts w:ascii="Times New Roman" w:hAnsi="Times New Roman" w:cs="Times New Roman"/>
          <w:b/>
          <w:i/>
          <w:sz w:val="28"/>
          <w:szCs w:val="28"/>
        </w:rPr>
        <w:t>Оценка жизненности</w:t>
      </w:r>
      <w:r>
        <w:rPr>
          <w:rFonts w:ascii="Times New Roman" w:hAnsi="Times New Roman" w:cs="Times New Roman"/>
          <w:sz w:val="28"/>
          <w:szCs w:val="28"/>
        </w:rPr>
        <w:t xml:space="preserve"> проводилась по общепринятой 3-х балльной шкале жизненности. </w:t>
      </w:r>
    </w:p>
    <w:p w:rsidR="008011A2" w:rsidRDefault="008011A2" w:rsidP="008011A2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8011A2">
        <w:rPr>
          <w:rFonts w:ascii="Times New Roman" w:hAnsi="Times New Roman"/>
          <w:bCs/>
          <w:color w:val="000000"/>
          <w:sz w:val="28"/>
          <w:szCs w:val="28"/>
          <w:lang w:eastAsia="ru-RU"/>
        </w:rPr>
        <w:t>I - жизненность хорошая (полная) - растение в фитоценозе нормально цветет и плодоносит (есть особи всех возрастных групп), взрослые особи достигают нормальных для данного вида размеров (3б).</w:t>
      </w:r>
      <w:r w:rsidRPr="008011A2">
        <w:rPr>
          <w:rFonts w:ascii="Times New Roman" w:hAnsi="Times New Roman"/>
          <w:bCs/>
          <w:color w:val="000000"/>
          <w:sz w:val="28"/>
          <w:szCs w:val="28"/>
          <w:lang w:eastAsia="ru-RU"/>
        </w:rPr>
        <w:br/>
        <w:t>II - жизненность удовлетворительная (угнетено) - растение угнетено, что выражается в меньших размерах взрослых особей, семенное размножение при этом невозможно (2б).</w:t>
      </w:r>
      <w:r w:rsidRPr="008011A2">
        <w:rPr>
          <w:rFonts w:ascii="Times New Roman" w:hAnsi="Times New Roman"/>
          <w:bCs/>
          <w:color w:val="000000"/>
          <w:sz w:val="28"/>
          <w:szCs w:val="28"/>
          <w:lang w:eastAsia="ru-RU"/>
        </w:rPr>
        <w:br/>
        <w:t>III - жизненность неудовлетворительная (сильно угнетено) - растение угнетено так сильно, что наблюдается резкое отклонение в морфологическом облике взрослых растений (ветвлении, форме листьев и т. д.): семенное размножение отсутствует (нет цветущих и плодоносящих побегов) (1б).</w:t>
      </w:r>
    </w:p>
    <w:p w:rsidR="00A754A8" w:rsidRDefault="00A754A8" w:rsidP="00A754A8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23 вида растений имеют хорошую жизненность. </w:t>
      </w:r>
    </w:p>
    <w:p w:rsidR="00D07BB3" w:rsidRDefault="00D07BB3" w:rsidP="00D07BB3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754A8" w:rsidRDefault="008B6154" w:rsidP="00A754A8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618B">
        <w:rPr>
          <w:rFonts w:ascii="Times New Roman" w:hAnsi="Times New Roman" w:cs="Times New Roman"/>
          <w:b/>
          <w:i/>
          <w:sz w:val="28"/>
          <w:szCs w:val="28"/>
        </w:rPr>
        <w:t>Фенофазы</w:t>
      </w:r>
      <w:proofErr w:type="spellEnd"/>
      <w:r w:rsidRPr="00F2618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определялись по Алехину В.В. </w:t>
      </w:r>
      <w:r w:rsidR="00A754A8">
        <w:rPr>
          <w:rFonts w:ascii="Times New Roman" w:hAnsi="Times New Roman" w:cs="Times New Roman"/>
          <w:sz w:val="28"/>
          <w:szCs w:val="28"/>
        </w:rPr>
        <w:t xml:space="preserve">На момент наблюдения 48% видов луговых растений находились в </w:t>
      </w:r>
      <w:proofErr w:type="spellStart"/>
      <w:r w:rsidR="00A754A8">
        <w:rPr>
          <w:rFonts w:ascii="Times New Roman" w:hAnsi="Times New Roman" w:cs="Times New Roman"/>
          <w:sz w:val="28"/>
          <w:szCs w:val="28"/>
        </w:rPr>
        <w:t>фенофазе</w:t>
      </w:r>
      <w:proofErr w:type="spellEnd"/>
      <w:r w:rsidR="00A754A8">
        <w:rPr>
          <w:rFonts w:ascii="Times New Roman" w:hAnsi="Times New Roman" w:cs="Times New Roman"/>
          <w:sz w:val="28"/>
          <w:szCs w:val="28"/>
        </w:rPr>
        <w:t xml:space="preserve"> полного цветения, 39% в </w:t>
      </w:r>
      <w:proofErr w:type="spellStart"/>
      <w:r w:rsidR="00A754A8">
        <w:rPr>
          <w:rFonts w:ascii="Times New Roman" w:hAnsi="Times New Roman" w:cs="Times New Roman"/>
          <w:sz w:val="28"/>
          <w:szCs w:val="28"/>
        </w:rPr>
        <w:t>фенофазе</w:t>
      </w:r>
      <w:proofErr w:type="spellEnd"/>
      <w:r w:rsidR="00A75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54A8">
        <w:rPr>
          <w:rFonts w:ascii="Times New Roman" w:hAnsi="Times New Roman" w:cs="Times New Roman"/>
          <w:sz w:val="28"/>
          <w:szCs w:val="28"/>
        </w:rPr>
        <w:t>отцветания</w:t>
      </w:r>
      <w:proofErr w:type="spellEnd"/>
      <w:r w:rsidR="00A754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19E8" w:rsidRDefault="000119E8" w:rsidP="008011A2">
      <w:pPr>
        <w:spacing w:after="0" w:line="240" w:lineRule="auto"/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</w:pPr>
    </w:p>
    <w:p w:rsidR="005D4FD6" w:rsidRDefault="008011A2" w:rsidP="00156564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2618B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>Жизненные формы растений</w:t>
      </w:r>
      <w:r w:rsidRPr="008011A2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определяли </w:t>
      </w:r>
      <w:r w:rsidR="00A754A8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по </w:t>
      </w:r>
      <w:proofErr w:type="spellStart"/>
      <w:r w:rsidR="00A754A8">
        <w:rPr>
          <w:rFonts w:ascii="Times New Roman" w:hAnsi="Times New Roman"/>
          <w:bCs/>
          <w:color w:val="000000"/>
          <w:sz w:val="28"/>
          <w:szCs w:val="28"/>
          <w:lang w:eastAsia="ru-RU"/>
        </w:rPr>
        <w:t>Раункиеру</w:t>
      </w:r>
      <w:proofErr w:type="spellEnd"/>
      <w:r w:rsidR="00A754A8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. Данные представлены в таблице 4. </w:t>
      </w:r>
    </w:p>
    <w:p w:rsidR="005D4FD6" w:rsidRDefault="005D4FD6" w:rsidP="00A754A8">
      <w:pPr>
        <w:spacing w:after="0" w:line="240" w:lineRule="auto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A754A8" w:rsidRPr="008011A2" w:rsidRDefault="00A754A8" w:rsidP="00A754A8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Таблица 4</w:t>
      </w:r>
    </w:p>
    <w:p w:rsidR="008011A2" w:rsidRPr="008011A2" w:rsidRDefault="008011A2" w:rsidP="008011A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15"/>
        <w:gridCol w:w="2657"/>
        <w:gridCol w:w="1418"/>
        <w:gridCol w:w="1559"/>
        <w:gridCol w:w="1417"/>
        <w:gridCol w:w="1843"/>
      </w:tblGrid>
      <w:tr w:rsidR="00246963" w:rsidTr="005701CC">
        <w:tc>
          <w:tcPr>
            <w:tcW w:w="315" w:type="dxa"/>
          </w:tcPr>
          <w:p w:rsidR="00246963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7" w:type="dxa"/>
          </w:tcPr>
          <w:p w:rsidR="00246963" w:rsidRPr="00E07A02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1418" w:type="dxa"/>
          </w:tcPr>
          <w:p w:rsidR="00246963" w:rsidRPr="00931851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Обилие</w:t>
            </w:r>
          </w:p>
        </w:tc>
        <w:tc>
          <w:tcPr>
            <w:tcW w:w="1559" w:type="dxa"/>
          </w:tcPr>
          <w:p w:rsidR="00246963" w:rsidRPr="00931851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Жизненность</w:t>
            </w:r>
          </w:p>
        </w:tc>
        <w:tc>
          <w:tcPr>
            <w:tcW w:w="1417" w:type="dxa"/>
          </w:tcPr>
          <w:p w:rsidR="00246963" w:rsidRPr="00931851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Фенофазы</w:t>
            </w:r>
            <w:proofErr w:type="spellEnd"/>
          </w:p>
        </w:tc>
        <w:tc>
          <w:tcPr>
            <w:tcW w:w="1843" w:type="dxa"/>
          </w:tcPr>
          <w:p w:rsidR="00246963" w:rsidRPr="00931851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Жизненные формы</w:t>
            </w:r>
          </w:p>
        </w:tc>
      </w:tr>
      <w:tr w:rsidR="00246963" w:rsidTr="005701CC">
        <w:tc>
          <w:tcPr>
            <w:tcW w:w="315" w:type="dxa"/>
          </w:tcPr>
          <w:p w:rsidR="00246963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7" w:type="dxa"/>
          </w:tcPr>
          <w:p w:rsidR="00246963" w:rsidRPr="00E07A02" w:rsidRDefault="00246963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Люцерна серповидная</w:t>
            </w:r>
          </w:p>
          <w:p w:rsidR="00246963" w:rsidRPr="00E07A02" w:rsidRDefault="00246963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Medicago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falcata</w:t>
            </w:r>
            <w:proofErr w:type="spellEnd"/>
          </w:p>
        </w:tc>
        <w:tc>
          <w:tcPr>
            <w:tcW w:w="1418" w:type="dxa"/>
          </w:tcPr>
          <w:p w:rsidR="00246963" w:rsidRPr="005701CC" w:rsidRDefault="005701CC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обильно</w:t>
            </w:r>
          </w:p>
        </w:tc>
        <w:tc>
          <w:tcPr>
            <w:tcW w:w="1559" w:type="dxa"/>
          </w:tcPr>
          <w:p w:rsidR="00246963" w:rsidRPr="005701CC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246963" w:rsidRPr="008B6154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154">
              <w:rPr>
                <w:rFonts w:ascii="Times New Roman" w:hAnsi="Times New Roman" w:cs="Times New Roman"/>
                <w:sz w:val="24"/>
                <w:szCs w:val="24"/>
              </w:rPr>
              <w:t>Полное цветение</w:t>
            </w:r>
          </w:p>
        </w:tc>
        <w:tc>
          <w:tcPr>
            <w:tcW w:w="1843" w:type="dxa"/>
          </w:tcPr>
          <w:p w:rsidR="00246963" w:rsidRPr="001E0E05" w:rsidRDefault="001E0E05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E05">
              <w:rPr>
                <w:rFonts w:ascii="Times New Roman" w:hAnsi="Times New Roman" w:cs="Times New Roman"/>
                <w:sz w:val="24"/>
                <w:szCs w:val="24"/>
              </w:rPr>
              <w:t>гемикриптофит</w:t>
            </w:r>
          </w:p>
        </w:tc>
      </w:tr>
      <w:tr w:rsidR="00246963" w:rsidTr="005701CC">
        <w:tc>
          <w:tcPr>
            <w:tcW w:w="315" w:type="dxa"/>
          </w:tcPr>
          <w:p w:rsidR="00246963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7" w:type="dxa"/>
          </w:tcPr>
          <w:p w:rsidR="00246963" w:rsidRPr="00E07A02" w:rsidRDefault="00246963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Донник белый</w:t>
            </w:r>
          </w:p>
          <w:p w:rsidR="00246963" w:rsidRPr="00E07A02" w:rsidRDefault="00246963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Melilótus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álbus</w:t>
            </w:r>
            <w:proofErr w:type="spellEnd"/>
          </w:p>
        </w:tc>
        <w:tc>
          <w:tcPr>
            <w:tcW w:w="1418" w:type="dxa"/>
          </w:tcPr>
          <w:p w:rsidR="00246963" w:rsidRPr="005701CC" w:rsidRDefault="005701CC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Дост</w:t>
            </w:r>
            <w:proofErr w:type="spellEnd"/>
            <w:r w:rsidRPr="005701CC">
              <w:rPr>
                <w:rFonts w:ascii="Times New Roman" w:hAnsi="Times New Roman" w:cs="Times New Roman"/>
                <w:sz w:val="24"/>
                <w:szCs w:val="24"/>
              </w:rPr>
              <w:t xml:space="preserve"> обильно</w:t>
            </w:r>
          </w:p>
        </w:tc>
        <w:tc>
          <w:tcPr>
            <w:tcW w:w="1559" w:type="dxa"/>
          </w:tcPr>
          <w:p w:rsidR="00246963" w:rsidRPr="005701CC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246963" w:rsidRPr="008B6154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154">
              <w:rPr>
                <w:rFonts w:ascii="Times New Roman" w:hAnsi="Times New Roman" w:cs="Times New Roman"/>
                <w:sz w:val="24"/>
                <w:szCs w:val="24"/>
              </w:rPr>
              <w:t>Полное цветение</w:t>
            </w:r>
          </w:p>
        </w:tc>
        <w:tc>
          <w:tcPr>
            <w:tcW w:w="1843" w:type="dxa"/>
          </w:tcPr>
          <w:p w:rsidR="00246963" w:rsidRPr="001E0E05" w:rsidRDefault="001E0E05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E05">
              <w:rPr>
                <w:rFonts w:ascii="Times New Roman" w:hAnsi="Times New Roman" w:cs="Times New Roman"/>
                <w:sz w:val="24"/>
                <w:szCs w:val="24"/>
              </w:rPr>
              <w:t>гемикриптофит</w:t>
            </w:r>
          </w:p>
        </w:tc>
      </w:tr>
      <w:tr w:rsidR="00246963" w:rsidTr="005701CC">
        <w:tc>
          <w:tcPr>
            <w:tcW w:w="315" w:type="dxa"/>
          </w:tcPr>
          <w:p w:rsidR="00246963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7" w:type="dxa"/>
          </w:tcPr>
          <w:p w:rsidR="00246963" w:rsidRPr="00E07A02" w:rsidRDefault="00246963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</w:rPr>
              <w:t>Люпинник</w:t>
            </w:r>
            <w:proofErr w:type="spellEnd"/>
            <w:r w:rsidRPr="00E07A02">
              <w:rPr>
                <w:rFonts w:ascii="Times New Roman" w:hAnsi="Times New Roman" w:cs="Times New Roman"/>
              </w:rPr>
              <w:t xml:space="preserve"> пятилистный</w:t>
            </w:r>
          </w:p>
          <w:p w:rsidR="00246963" w:rsidRPr="00E07A02" w:rsidRDefault="00246963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Lupinaster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pentaphyllus</w:t>
            </w:r>
            <w:proofErr w:type="spellEnd"/>
          </w:p>
        </w:tc>
        <w:tc>
          <w:tcPr>
            <w:tcW w:w="1418" w:type="dxa"/>
          </w:tcPr>
          <w:p w:rsidR="00246963" w:rsidRPr="005701CC" w:rsidRDefault="005701CC" w:rsidP="005701CC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рассеяно</w:t>
            </w:r>
          </w:p>
        </w:tc>
        <w:tc>
          <w:tcPr>
            <w:tcW w:w="1559" w:type="dxa"/>
          </w:tcPr>
          <w:p w:rsidR="00246963" w:rsidRPr="005701CC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246963" w:rsidRPr="008B6154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цветение</w:t>
            </w:r>
          </w:p>
        </w:tc>
        <w:tc>
          <w:tcPr>
            <w:tcW w:w="1843" w:type="dxa"/>
          </w:tcPr>
          <w:p w:rsidR="00246963" w:rsidRPr="001E0E05" w:rsidRDefault="001E0E05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E05">
              <w:rPr>
                <w:rFonts w:ascii="Times New Roman" w:hAnsi="Times New Roman" w:cs="Times New Roman"/>
                <w:sz w:val="24"/>
                <w:szCs w:val="24"/>
              </w:rPr>
              <w:t>гемикриптофит</w:t>
            </w:r>
          </w:p>
        </w:tc>
      </w:tr>
      <w:tr w:rsidR="00246963" w:rsidTr="005701CC">
        <w:tc>
          <w:tcPr>
            <w:tcW w:w="315" w:type="dxa"/>
          </w:tcPr>
          <w:p w:rsidR="00246963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7" w:type="dxa"/>
          </w:tcPr>
          <w:p w:rsidR="00246963" w:rsidRPr="00E07A02" w:rsidRDefault="00246963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Пырей ползучий</w:t>
            </w:r>
          </w:p>
          <w:p w:rsidR="00246963" w:rsidRPr="00E07A02" w:rsidRDefault="00246963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Elytrigia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repens</w:t>
            </w:r>
            <w:proofErr w:type="spellEnd"/>
          </w:p>
        </w:tc>
        <w:tc>
          <w:tcPr>
            <w:tcW w:w="1418" w:type="dxa"/>
          </w:tcPr>
          <w:p w:rsidR="00246963" w:rsidRPr="005701CC" w:rsidRDefault="005701CC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обильно</w:t>
            </w:r>
          </w:p>
        </w:tc>
        <w:tc>
          <w:tcPr>
            <w:tcW w:w="1559" w:type="dxa"/>
          </w:tcPr>
          <w:p w:rsidR="00246963" w:rsidRPr="005701CC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246963" w:rsidRPr="008B6154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Полное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уветение</w:t>
            </w:r>
            <w:proofErr w:type="spellEnd"/>
          </w:p>
        </w:tc>
        <w:tc>
          <w:tcPr>
            <w:tcW w:w="1843" w:type="dxa"/>
          </w:tcPr>
          <w:p w:rsidR="00246963" w:rsidRPr="001E0E05" w:rsidRDefault="001E0E05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E05">
              <w:rPr>
                <w:rFonts w:ascii="Times New Roman" w:hAnsi="Times New Roman" w:cs="Times New Roman"/>
                <w:sz w:val="24"/>
                <w:szCs w:val="24"/>
              </w:rPr>
              <w:t>криптофит</w:t>
            </w:r>
          </w:p>
        </w:tc>
      </w:tr>
      <w:tr w:rsidR="00246963" w:rsidTr="005701CC">
        <w:tc>
          <w:tcPr>
            <w:tcW w:w="315" w:type="dxa"/>
          </w:tcPr>
          <w:p w:rsidR="00246963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7" w:type="dxa"/>
          </w:tcPr>
          <w:p w:rsidR="00246963" w:rsidRPr="00E07A02" w:rsidRDefault="00246963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Мятлик луговой</w:t>
            </w:r>
          </w:p>
          <w:p w:rsidR="00246963" w:rsidRPr="00E07A02" w:rsidRDefault="00246963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Poa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praténsis</w:t>
            </w:r>
            <w:proofErr w:type="spellEnd"/>
          </w:p>
        </w:tc>
        <w:tc>
          <w:tcPr>
            <w:tcW w:w="1418" w:type="dxa"/>
          </w:tcPr>
          <w:p w:rsidR="00246963" w:rsidRPr="005701CC" w:rsidRDefault="005701CC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Дост</w:t>
            </w:r>
            <w:proofErr w:type="spellEnd"/>
            <w:r w:rsidRPr="005701CC">
              <w:rPr>
                <w:rFonts w:ascii="Times New Roman" w:hAnsi="Times New Roman" w:cs="Times New Roman"/>
                <w:sz w:val="24"/>
                <w:szCs w:val="24"/>
              </w:rPr>
              <w:t xml:space="preserve"> обильно</w:t>
            </w:r>
          </w:p>
        </w:tc>
        <w:tc>
          <w:tcPr>
            <w:tcW w:w="1559" w:type="dxa"/>
          </w:tcPr>
          <w:p w:rsidR="00246963" w:rsidRPr="005701CC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246963" w:rsidRPr="008B6154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цветение</w:t>
            </w:r>
          </w:p>
        </w:tc>
        <w:tc>
          <w:tcPr>
            <w:tcW w:w="1843" w:type="dxa"/>
          </w:tcPr>
          <w:p w:rsidR="00246963" w:rsidRPr="001E0E05" w:rsidRDefault="008D7CCA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E05">
              <w:rPr>
                <w:rFonts w:ascii="Times New Roman" w:hAnsi="Times New Roman" w:cs="Times New Roman"/>
                <w:sz w:val="24"/>
                <w:szCs w:val="24"/>
              </w:rPr>
              <w:t>гемикриптофит</w:t>
            </w:r>
          </w:p>
        </w:tc>
      </w:tr>
      <w:tr w:rsidR="00246963" w:rsidTr="005701CC">
        <w:tc>
          <w:tcPr>
            <w:tcW w:w="315" w:type="dxa"/>
          </w:tcPr>
          <w:p w:rsidR="00246963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7" w:type="dxa"/>
          </w:tcPr>
          <w:p w:rsidR="00246963" w:rsidRPr="00E07A02" w:rsidRDefault="00246963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Герань луговая</w:t>
            </w:r>
          </w:p>
          <w:p w:rsidR="00246963" w:rsidRPr="00E07A02" w:rsidRDefault="00246963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  <w:lang w:val="en-US"/>
              </w:rPr>
              <w:t>Geranium pretense</w:t>
            </w:r>
          </w:p>
        </w:tc>
        <w:tc>
          <w:tcPr>
            <w:tcW w:w="1418" w:type="dxa"/>
          </w:tcPr>
          <w:p w:rsidR="00246963" w:rsidRPr="005701CC" w:rsidRDefault="005701CC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рассеяно</w:t>
            </w:r>
          </w:p>
        </w:tc>
        <w:tc>
          <w:tcPr>
            <w:tcW w:w="1559" w:type="dxa"/>
          </w:tcPr>
          <w:p w:rsidR="00246963" w:rsidRPr="005701CC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246963" w:rsidRPr="008B6154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154">
              <w:rPr>
                <w:rFonts w:ascii="Times New Roman" w:hAnsi="Times New Roman" w:cs="Times New Roman"/>
                <w:sz w:val="24"/>
                <w:szCs w:val="24"/>
              </w:rPr>
              <w:t>Полное цветение</w:t>
            </w:r>
          </w:p>
        </w:tc>
        <w:tc>
          <w:tcPr>
            <w:tcW w:w="1843" w:type="dxa"/>
          </w:tcPr>
          <w:p w:rsidR="00246963" w:rsidRPr="001E0E05" w:rsidRDefault="001E0E05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E05">
              <w:rPr>
                <w:rFonts w:ascii="Times New Roman" w:hAnsi="Times New Roman" w:cs="Times New Roman"/>
                <w:sz w:val="24"/>
                <w:szCs w:val="24"/>
              </w:rPr>
              <w:t>гемикриптофит</w:t>
            </w:r>
          </w:p>
        </w:tc>
      </w:tr>
      <w:tr w:rsidR="00246963" w:rsidTr="005701CC">
        <w:tc>
          <w:tcPr>
            <w:tcW w:w="315" w:type="dxa"/>
          </w:tcPr>
          <w:p w:rsidR="00246963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7" w:type="dxa"/>
          </w:tcPr>
          <w:p w:rsidR="00246963" w:rsidRPr="00E07A02" w:rsidRDefault="00246963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Одуванчик</w:t>
            </w:r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07A02">
              <w:rPr>
                <w:rFonts w:ascii="Times New Roman" w:hAnsi="Times New Roman" w:cs="Times New Roman"/>
              </w:rPr>
              <w:t>рогатый</w:t>
            </w:r>
          </w:p>
          <w:p w:rsidR="00246963" w:rsidRPr="00E07A02" w:rsidRDefault="00246963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Taraxacum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ceratophorum</w:t>
            </w:r>
            <w:proofErr w:type="spellEnd"/>
          </w:p>
        </w:tc>
        <w:tc>
          <w:tcPr>
            <w:tcW w:w="1418" w:type="dxa"/>
          </w:tcPr>
          <w:p w:rsidR="00246963" w:rsidRPr="005701CC" w:rsidRDefault="005701CC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рассеяно</w:t>
            </w:r>
          </w:p>
        </w:tc>
        <w:tc>
          <w:tcPr>
            <w:tcW w:w="1559" w:type="dxa"/>
          </w:tcPr>
          <w:p w:rsidR="00246963" w:rsidRPr="005701CC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246963" w:rsidRPr="008B6154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отцветание</w:t>
            </w:r>
            <w:proofErr w:type="spellEnd"/>
          </w:p>
        </w:tc>
        <w:tc>
          <w:tcPr>
            <w:tcW w:w="1843" w:type="dxa"/>
          </w:tcPr>
          <w:p w:rsidR="00246963" w:rsidRPr="008B6154" w:rsidRDefault="008D7CCA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гемикриптофит</w:t>
            </w:r>
          </w:p>
        </w:tc>
      </w:tr>
      <w:tr w:rsidR="00246963" w:rsidTr="005701CC">
        <w:tc>
          <w:tcPr>
            <w:tcW w:w="315" w:type="dxa"/>
          </w:tcPr>
          <w:p w:rsidR="00246963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7" w:type="dxa"/>
          </w:tcPr>
          <w:p w:rsidR="00246963" w:rsidRPr="00E07A02" w:rsidRDefault="00246963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</w:rPr>
              <w:t>Гетеропаппус</w:t>
            </w:r>
            <w:proofErr w:type="spellEnd"/>
            <w:r w:rsidRPr="00E07A02">
              <w:rPr>
                <w:rFonts w:ascii="Times New Roman" w:hAnsi="Times New Roman" w:cs="Times New Roman"/>
              </w:rPr>
              <w:t xml:space="preserve"> двулетний</w:t>
            </w:r>
          </w:p>
          <w:p w:rsidR="00246963" w:rsidRPr="00E07A02" w:rsidRDefault="00246963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Heteropappus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biennis</w:t>
            </w:r>
            <w:proofErr w:type="spellEnd"/>
          </w:p>
        </w:tc>
        <w:tc>
          <w:tcPr>
            <w:tcW w:w="1418" w:type="dxa"/>
          </w:tcPr>
          <w:p w:rsidR="00246963" w:rsidRPr="005701CC" w:rsidRDefault="005701CC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рассеяно</w:t>
            </w:r>
          </w:p>
        </w:tc>
        <w:tc>
          <w:tcPr>
            <w:tcW w:w="1559" w:type="dxa"/>
          </w:tcPr>
          <w:p w:rsidR="00246963" w:rsidRPr="005701CC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246963" w:rsidRPr="008B6154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цветение</w:t>
            </w:r>
          </w:p>
        </w:tc>
        <w:tc>
          <w:tcPr>
            <w:tcW w:w="1843" w:type="dxa"/>
          </w:tcPr>
          <w:p w:rsidR="00246963" w:rsidRPr="008B6154" w:rsidRDefault="001E0E05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гемикриптофит</w:t>
            </w:r>
          </w:p>
        </w:tc>
      </w:tr>
      <w:tr w:rsidR="00246963" w:rsidTr="005701CC">
        <w:tc>
          <w:tcPr>
            <w:tcW w:w="315" w:type="dxa"/>
          </w:tcPr>
          <w:p w:rsidR="00246963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7" w:type="dxa"/>
          </w:tcPr>
          <w:p w:rsidR="00246963" w:rsidRPr="00E07A02" w:rsidRDefault="00246963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Пижма обыкновенная</w:t>
            </w:r>
          </w:p>
          <w:p w:rsidR="00246963" w:rsidRPr="00E07A02" w:rsidRDefault="00246963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Tanacetum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vulgare</w:t>
            </w:r>
            <w:proofErr w:type="spellEnd"/>
          </w:p>
        </w:tc>
        <w:tc>
          <w:tcPr>
            <w:tcW w:w="1418" w:type="dxa"/>
          </w:tcPr>
          <w:p w:rsidR="00246963" w:rsidRPr="005701CC" w:rsidRDefault="005701CC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рассеяно</w:t>
            </w:r>
          </w:p>
        </w:tc>
        <w:tc>
          <w:tcPr>
            <w:tcW w:w="1559" w:type="dxa"/>
          </w:tcPr>
          <w:p w:rsidR="00246963" w:rsidRPr="005701CC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246963" w:rsidRPr="008B6154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цветение</w:t>
            </w:r>
          </w:p>
        </w:tc>
        <w:tc>
          <w:tcPr>
            <w:tcW w:w="1843" w:type="dxa"/>
          </w:tcPr>
          <w:p w:rsidR="00246963" w:rsidRPr="008B6154" w:rsidRDefault="001E0E05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гемикриптофит</w:t>
            </w:r>
          </w:p>
        </w:tc>
      </w:tr>
      <w:tr w:rsidR="00246963" w:rsidTr="005701CC">
        <w:tc>
          <w:tcPr>
            <w:tcW w:w="315" w:type="dxa"/>
          </w:tcPr>
          <w:p w:rsidR="00246963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7" w:type="dxa"/>
          </w:tcPr>
          <w:p w:rsidR="00246963" w:rsidRPr="00E07A02" w:rsidRDefault="00246963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Астра сибирская</w:t>
            </w:r>
          </w:p>
          <w:p w:rsidR="00246963" w:rsidRPr="00E07A02" w:rsidRDefault="00246963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  <w:lang w:val="en-US"/>
              </w:rPr>
              <w:t xml:space="preserve">Aster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sibiricus</w:t>
            </w:r>
            <w:proofErr w:type="spellEnd"/>
          </w:p>
        </w:tc>
        <w:tc>
          <w:tcPr>
            <w:tcW w:w="1418" w:type="dxa"/>
          </w:tcPr>
          <w:p w:rsidR="00246963" w:rsidRPr="005701CC" w:rsidRDefault="005701CC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единично</w:t>
            </w:r>
          </w:p>
        </w:tc>
        <w:tc>
          <w:tcPr>
            <w:tcW w:w="1559" w:type="dxa"/>
          </w:tcPr>
          <w:p w:rsidR="00246963" w:rsidRPr="005701CC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246963" w:rsidRPr="008B6154" w:rsidRDefault="00246963" w:rsidP="008B6154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отцветание</w:t>
            </w:r>
            <w:proofErr w:type="spellEnd"/>
          </w:p>
        </w:tc>
        <w:tc>
          <w:tcPr>
            <w:tcW w:w="1843" w:type="dxa"/>
          </w:tcPr>
          <w:p w:rsidR="00246963" w:rsidRPr="008B6154" w:rsidRDefault="001E0E05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гемикриптофит</w:t>
            </w:r>
          </w:p>
        </w:tc>
      </w:tr>
      <w:tr w:rsidR="00246963" w:rsidTr="005701CC">
        <w:tc>
          <w:tcPr>
            <w:tcW w:w="315" w:type="dxa"/>
          </w:tcPr>
          <w:p w:rsidR="00246963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7" w:type="dxa"/>
          </w:tcPr>
          <w:p w:rsidR="00246963" w:rsidRPr="00E07A02" w:rsidRDefault="00246963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Тысячелистник обыкновенный</w:t>
            </w:r>
          </w:p>
          <w:p w:rsidR="00246963" w:rsidRPr="00E07A02" w:rsidRDefault="00246963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Achillea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millefolium</w:t>
            </w:r>
            <w:proofErr w:type="spellEnd"/>
          </w:p>
        </w:tc>
        <w:tc>
          <w:tcPr>
            <w:tcW w:w="1418" w:type="dxa"/>
          </w:tcPr>
          <w:p w:rsidR="00246963" w:rsidRPr="005701CC" w:rsidRDefault="005701CC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единично</w:t>
            </w:r>
          </w:p>
        </w:tc>
        <w:tc>
          <w:tcPr>
            <w:tcW w:w="1559" w:type="dxa"/>
          </w:tcPr>
          <w:p w:rsidR="00246963" w:rsidRPr="005701CC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246963" w:rsidRPr="008B6154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отцветание</w:t>
            </w:r>
            <w:proofErr w:type="spellEnd"/>
          </w:p>
        </w:tc>
        <w:tc>
          <w:tcPr>
            <w:tcW w:w="1843" w:type="dxa"/>
          </w:tcPr>
          <w:p w:rsidR="00246963" w:rsidRPr="008B6154" w:rsidRDefault="001E0E05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гемикриптофит</w:t>
            </w:r>
          </w:p>
        </w:tc>
      </w:tr>
      <w:tr w:rsidR="00246963" w:rsidTr="005701CC">
        <w:tc>
          <w:tcPr>
            <w:tcW w:w="315" w:type="dxa"/>
          </w:tcPr>
          <w:p w:rsidR="00246963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7" w:type="dxa"/>
          </w:tcPr>
          <w:p w:rsidR="00246963" w:rsidRPr="00E07A02" w:rsidRDefault="00246963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</w:rPr>
              <w:t>Василистник</w:t>
            </w:r>
            <w:proofErr w:type="spellEnd"/>
            <w:r w:rsidRPr="00E07A02">
              <w:rPr>
                <w:rFonts w:ascii="Times New Roman" w:hAnsi="Times New Roman" w:cs="Times New Roman"/>
              </w:rPr>
              <w:t xml:space="preserve"> малый</w:t>
            </w:r>
          </w:p>
          <w:p w:rsidR="00246963" w:rsidRPr="00E07A02" w:rsidRDefault="00246963" w:rsidP="008B61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Thalíctrum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mínus</w:t>
            </w:r>
            <w:proofErr w:type="spellEnd"/>
          </w:p>
        </w:tc>
        <w:tc>
          <w:tcPr>
            <w:tcW w:w="1418" w:type="dxa"/>
          </w:tcPr>
          <w:p w:rsidR="00246963" w:rsidRPr="005701CC" w:rsidRDefault="005701CC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единично</w:t>
            </w:r>
          </w:p>
        </w:tc>
        <w:tc>
          <w:tcPr>
            <w:tcW w:w="1559" w:type="dxa"/>
          </w:tcPr>
          <w:p w:rsidR="00246963" w:rsidRPr="005701CC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246963" w:rsidRPr="008B6154" w:rsidRDefault="00246963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цветение</w:t>
            </w:r>
          </w:p>
        </w:tc>
        <w:tc>
          <w:tcPr>
            <w:tcW w:w="1843" w:type="dxa"/>
          </w:tcPr>
          <w:p w:rsidR="00246963" w:rsidRPr="008B6154" w:rsidRDefault="008D7CCA" w:rsidP="008B615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криптофит</w:t>
            </w:r>
          </w:p>
        </w:tc>
      </w:tr>
      <w:tr w:rsidR="001E0E05" w:rsidTr="005701CC">
        <w:tc>
          <w:tcPr>
            <w:tcW w:w="315" w:type="dxa"/>
          </w:tcPr>
          <w:p w:rsidR="001E0E05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7" w:type="dxa"/>
          </w:tcPr>
          <w:p w:rsidR="001E0E05" w:rsidRPr="00E07A02" w:rsidRDefault="001E0E05" w:rsidP="001E0E05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Живокость крупноцветковая</w:t>
            </w:r>
          </w:p>
          <w:p w:rsidR="001E0E05" w:rsidRPr="00E07A02" w:rsidRDefault="001E0E05" w:rsidP="001E0E05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  <w:lang w:val="en-US"/>
              </w:rPr>
              <w:t xml:space="preserve">Delphinium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grandiflorum</w:t>
            </w:r>
            <w:proofErr w:type="spellEnd"/>
          </w:p>
        </w:tc>
        <w:tc>
          <w:tcPr>
            <w:tcW w:w="1418" w:type="dxa"/>
          </w:tcPr>
          <w:p w:rsidR="001E0E05" w:rsidRPr="005701CC" w:rsidRDefault="005701CC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единично</w:t>
            </w:r>
          </w:p>
        </w:tc>
        <w:tc>
          <w:tcPr>
            <w:tcW w:w="1559" w:type="dxa"/>
          </w:tcPr>
          <w:p w:rsidR="001E0E05" w:rsidRPr="005701CC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E0E05" w:rsidRPr="008B6154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цветение</w:t>
            </w:r>
          </w:p>
        </w:tc>
        <w:tc>
          <w:tcPr>
            <w:tcW w:w="1843" w:type="dxa"/>
          </w:tcPr>
          <w:p w:rsidR="001E0E05" w:rsidRPr="008B6154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гемикриптофит</w:t>
            </w:r>
          </w:p>
        </w:tc>
      </w:tr>
      <w:tr w:rsidR="001E0E05" w:rsidTr="005701CC">
        <w:tc>
          <w:tcPr>
            <w:tcW w:w="315" w:type="dxa"/>
          </w:tcPr>
          <w:p w:rsidR="001E0E05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7" w:type="dxa"/>
          </w:tcPr>
          <w:p w:rsidR="001E0E05" w:rsidRPr="00E07A02" w:rsidRDefault="001E0E05" w:rsidP="001E0E05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Колокольчик скученный</w:t>
            </w:r>
          </w:p>
          <w:p w:rsidR="001E0E05" w:rsidRPr="00E07A02" w:rsidRDefault="001E0E05" w:rsidP="001E0E05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  <w:lang w:val="en-US"/>
              </w:rPr>
              <w:t xml:space="preserve">Campanula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glomerata</w:t>
            </w:r>
            <w:proofErr w:type="spellEnd"/>
          </w:p>
        </w:tc>
        <w:tc>
          <w:tcPr>
            <w:tcW w:w="1418" w:type="dxa"/>
          </w:tcPr>
          <w:p w:rsidR="001E0E05" w:rsidRPr="005701CC" w:rsidRDefault="005701CC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единично</w:t>
            </w:r>
          </w:p>
        </w:tc>
        <w:tc>
          <w:tcPr>
            <w:tcW w:w="1559" w:type="dxa"/>
          </w:tcPr>
          <w:p w:rsidR="001E0E05" w:rsidRPr="005701CC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E0E05" w:rsidRPr="008B6154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отцветание</w:t>
            </w:r>
            <w:proofErr w:type="spellEnd"/>
          </w:p>
        </w:tc>
        <w:tc>
          <w:tcPr>
            <w:tcW w:w="1843" w:type="dxa"/>
          </w:tcPr>
          <w:p w:rsidR="001E0E05" w:rsidRPr="008B6154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гемикриптофит</w:t>
            </w:r>
          </w:p>
        </w:tc>
      </w:tr>
      <w:tr w:rsidR="001E0E05" w:rsidTr="005701CC">
        <w:tc>
          <w:tcPr>
            <w:tcW w:w="315" w:type="dxa"/>
          </w:tcPr>
          <w:p w:rsidR="001E0E05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7" w:type="dxa"/>
          </w:tcPr>
          <w:p w:rsidR="001E0E05" w:rsidRPr="00E07A02" w:rsidRDefault="001E0E05" w:rsidP="001E0E05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Подмаренник настоящий</w:t>
            </w:r>
          </w:p>
          <w:p w:rsidR="001E0E05" w:rsidRPr="00E07A02" w:rsidRDefault="001E0E05" w:rsidP="001E0E05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Galium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verum</w:t>
            </w:r>
            <w:proofErr w:type="spellEnd"/>
          </w:p>
        </w:tc>
        <w:tc>
          <w:tcPr>
            <w:tcW w:w="1418" w:type="dxa"/>
          </w:tcPr>
          <w:p w:rsidR="001E0E05" w:rsidRPr="005701CC" w:rsidRDefault="005701CC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рассеяно</w:t>
            </w:r>
          </w:p>
        </w:tc>
        <w:tc>
          <w:tcPr>
            <w:tcW w:w="1559" w:type="dxa"/>
          </w:tcPr>
          <w:p w:rsidR="001E0E05" w:rsidRPr="005701CC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E0E05" w:rsidRPr="008B6154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отцветание</w:t>
            </w:r>
            <w:proofErr w:type="spellEnd"/>
          </w:p>
        </w:tc>
        <w:tc>
          <w:tcPr>
            <w:tcW w:w="1843" w:type="dxa"/>
          </w:tcPr>
          <w:p w:rsidR="001E0E05" w:rsidRPr="008B6154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гемикриптофит</w:t>
            </w:r>
          </w:p>
        </w:tc>
      </w:tr>
      <w:tr w:rsidR="001E0E05" w:rsidTr="005701CC">
        <w:tc>
          <w:tcPr>
            <w:tcW w:w="315" w:type="dxa"/>
          </w:tcPr>
          <w:p w:rsidR="001E0E05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7" w:type="dxa"/>
          </w:tcPr>
          <w:p w:rsidR="001E0E05" w:rsidRPr="00E07A02" w:rsidRDefault="001E0E05" w:rsidP="001E0E05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Щавель пирамидальный</w:t>
            </w:r>
          </w:p>
          <w:p w:rsidR="001E0E05" w:rsidRPr="00E07A02" w:rsidRDefault="001E0E05" w:rsidP="001E0E05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Rumex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thyrsiflorus</w:t>
            </w:r>
            <w:proofErr w:type="spellEnd"/>
          </w:p>
        </w:tc>
        <w:tc>
          <w:tcPr>
            <w:tcW w:w="1418" w:type="dxa"/>
          </w:tcPr>
          <w:p w:rsidR="001E0E05" w:rsidRPr="005701CC" w:rsidRDefault="005701CC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единично</w:t>
            </w:r>
          </w:p>
        </w:tc>
        <w:tc>
          <w:tcPr>
            <w:tcW w:w="1559" w:type="dxa"/>
          </w:tcPr>
          <w:p w:rsidR="001E0E05" w:rsidRPr="005701CC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E0E05" w:rsidRPr="008B6154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отцветание</w:t>
            </w:r>
            <w:proofErr w:type="spellEnd"/>
          </w:p>
        </w:tc>
        <w:tc>
          <w:tcPr>
            <w:tcW w:w="1843" w:type="dxa"/>
          </w:tcPr>
          <w:p w:rsidR="001E0E05" w:rsidRPr="008B6154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гемикриптофит</w:t>
            </w:r>
          </w:p>
        </w:tc>
      </w:tr>
      <w:tr w:rsidR="001E0E05" w:rsidTr="005701CC">
        <w:tc>
          <w:tcPr>
            <w:tcW w:w="315" w:type="dxa"/>
          </w:tcPr>
          <w:p w:rsidR="001E0E05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7" w:type="dxa"/>
          </w:tcPr>
          <w:p w:rsidR="001E0E05" w:rsidRPr="00E07A02" w:rsidRDefault="001E0E05" w:rsidP="001E0E05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Гвоздика разноцветная</w:t>
            </w:r>
          </w:p>
          <w:p w:rsidR="001E0E05" w:rsidRPr="00E07A02" w:rsidRDefault="001E0E05" w:rsidP="001E0E05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  <w:lang w:val="en-US"/>
              </w:rPr>
              <w:t xml:space="preserve">Dianthus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versicolor</w:t>
            </w:r>
            <w:proofErr w:type="spellEnd"/>
          </w:p>
        </w:tc>
        <w:tc>
          <w:tcPr>
            <w:tcW w:w="1418" w:type="dxa"/>
          </w:tcPr>
          <w:p w:rsidR="001E0E05" w:rsidRPr="005701CC" w:rsidRDefault="005701CC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рассеяно</w:t>
            </w:r>
          </w:p>
        </w:tc>
        <w:tc>
          <w:tcPr>
            <w:tcW w:w="1559" w:type="dxa"/>
          </w:tcPr>
          <w:p w:rsidR="001E0E05" w:rsidRPr="005701CC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E0E05" w:rsidRPr="008B6154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цветение</w:t>
            </w:r>
          </w:p>
        </w:tc>
        <w:tc>
          <w:tcPr>
            <w:tcW w:w="1843" w:type="dxa"/>
          </w:tcPr>
          <w:p w:rsidR="001E0E05" w:rsidRPr="008B6154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гемикриптофит</w:t>
            </w:r>
          </w:p>
        </w:tc>
      </w:tr>
      <w:tr w:rsidR="001E0E05" w:rsidTr="005701CC">
        <w:tc>
          <w:tcPr>
            <w:tcW w:w="315" w:type="dxa"/>
          </w:tcPr>
          <w:p w:rsidR="001E0E05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7" w:type="dxa"/>
          </w:tcPr>
          <w:p w:rsidR="001E0E05" w:rsidRPr="00E07A02" w:rsidRDefault="001E0E05" w:rsidP="001E0E05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Лен многолетний</w:t>
            </w:r>
          </w:p>
          <w:p w:rsidR="001E0E05" w:rsidRPr="00E07A02" w:rsidRDefault="001E0E05" w:rsidP="001E0E05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Linum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perenne</w:t>
            </w:r>
            <w:proofErr w:type="spellEnd"/>
          </w:p>
        </w:tc>
        <w:tc>
          <w:tcPr>
            <w:tcW w:w="1418" w:type="dxa"/>
          </w:tcPr>
          <w:p w:rsidR="001E0E05" w:rsidRPr="005701CC" w:rsidRDefault="005701CC" w:rsidP="005701CC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единично</w:t>
            </w:r>
          </w:p>
        </w:tc>
        <w:tc>
          <w:tcPr>
            <w:tcW w:w="1559" w:type="dxa"/>
          </w:tcPr>
          <w:p w:rsidR="001E0E05" w:rsidRPr="005701CC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E0E05" w:rsidRPr="008B6154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отцветание</w:t>
            </w:r>
            <w:proofErr w:type="spellEnd"/>
          </w:p>
        </w:tc>
        <w:tc>
          <w:tcPr>
            <w:tcW w:w="1843" w:type="dxa"/>
          </w:tcPr>
          <w:p w:rsidR="001E0E05" w:rsidRPr="008B6154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гемикриптофит</w:t>
            </w:r>
          </w:p>
        </w:tc>
      </w:tr>
      <w:tr w:rsidR="001E0E05" w:rsidTr="005701CC">
        <w:tc>
          <w:tcPr>
            <w:tcW w:w="315" w:type="dxa"/>
          </w:tcPr>
          <w:p w:rsidR="001E0E05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7" w:type="dxa"/>
          </w:tcPr>
          <w:p w:rsidR="001E0E05" w:rsidRPr="00E07A02" w:rsidRDefault="001E0E05" w:rsidP="001E0E05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Подорожник большой</w:t>
            </w:r>
          </w:p>
          <w:p w:rsidR="001E0E05" w:rsidRPr="00E07A02" w:rsidRDefault="001E0E05" w:rsidP="001E0E05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Plantago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major</w:t>
            </w:r>
          </w:p>
        </w:tc>
        <w:tc>
          <w:tcPr>
            <w:tcW w:w="1418" w:type="dxa"/>
          </w:tcPr>
          <w:p w:rsidR="001E0E05" w:rsidRPr="005701CC" w:rsidRDefault="005701CC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единично</w:t>
            </w:r>
          </w:p>
        </w:tc>
        <w:tc>
          <w:tcPr>
            <w:tcW w:w="1559" w:type="dxa"/>
          </w:tcPr>
          <w:p w:rsidR="001E0E05" w:rsidRPr="005701CC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E0E05" w:rsidRPr="008B6154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отцветание</w:t>
            </w:r>
            <w:proofErr w:type="spellEnd"/>
          </w:p>
        </w:tc>
        <w:tc>
          <w:tcPr>
            <w:tcW w:w="1843" w:type="dxa"/>
          </w:tcPr>
          <w:p w:rsidR="001E0E05" w:rsidRPr="008B6154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гемикриптофит</w:t>
            </w:r>
          </w:p>
        </w:tc>
      </w:tr>
      <w:tr w:rsidR="001E0E05" w:rsidTr="005701CC">
        <w:tc>
          <w:tcPr>
            <w:tcW w:w="315" w:type="dxa"/>
          </w:tcPr>
          <w:p w:rsidR="001E0E05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7" w:type="dxa"/>
          </w:tcPr>
          <w:p w:rsidR="001E0E05" w:rsidRPr="00E07A02" w:rsidRDefault="001E0E05" w:rsidP="001E0E05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 xml:space="preserve">Лилия </w:t>
            </w:r>
            <w:proofErr w:type="spellStart"/>
            <w:r w:rsidRPr="00E07A02">
              <w:rPr>
                <w:rFonts w:ascii="Times New Roman" w:hAnsi="Times New Roman" w:cs="Times New Roman"/>
              </w:rPr>
              <w:t>пенсильванская</w:t>
            </w:r>
            <w:proofErr w:type="spellEnd"/>
          </w:p>
          <w:p w:rsidR="001E0E05" w:rsidRPr="00E07A02" w:rsidRDefault="001E0E05" w:rsidP="001E0E05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Lilium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pensylvanicum</w:t>
            </w:r>
            <w:proofErr w:type="spellEnd"/>
          </w:p>
        </w:tc>
        <w:tc>
          <w:tcPr>
            <w:tcW w:w="1418" w:type="dxa"/>
          </w:tcPr>
          <w:p w:rsidR="001E0E05" w:rsidRPr="005701CC" w:rsidRDefault="005701CC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единично</w:t>
            </w:r>
          </w:p>
        </w:tc>
        <w:tc>
          <w:tcPr>
            <w:tcW w:w="1559" w:type="dxa"/>
          </w:tcPr>
          <w:p w:rsidR="001E0E05" w:rsidRPr="005701CC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E0E05" w:rsidRPr="008B6154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Созревание семян</w:t>
            </w:r>
          </w:p>
        </w:tc>
        <w:tc>
          <w:tcPr>
            <w:tcW w:w="1843" w:type="dxa"/>
          </w:tcPr>
          <w:p w:rsidR="001E0E05" w:rsidRPr="008B6154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криптофит</w:t>
            </w:r>
          </w:p>
        </w:tc>
      </w:tr>
      <w:tr w:rsidR="001E0E05" w:rsidTr="005701CC">
        <w:tc>
          <w:tcPr>
            <w:tcW w:w="315" w:type="dxa"/>
          </w:tcPr>
          <w:p w:rsidR="001E0E05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7" w:type="dxa"/>
          </w:tcPr>
          <w:p w:rsidR="001E0E05" w:rsidRPr="00E07A02" w:rsidRDefault="001E0E05" w:rsidP="001E0E05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Хвощ полевой</w:t>
            </w:r>
          </w:p>
          <w:p w:rsidR="001E0E05" w:rsidRPr="00E07A02" w:rsidRDefault="001E0E05" w:rsidP="001E0E05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  <w:lang w:val="en-US"/>
              </w:rPr>
              <w:t xml:space="preserve">Equisetum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arvense</w:t>
            </w:r>
            <w:proofErr w:type="spellEnd"/>
          </w:p>
        </w:tc>
        <w:tc>
          <w:tcPr>
            <w:tcW w:w="1418" w:type="dxa"/>
          </w:tcPr>
          <w:p w:rsidR="001E0E05" w:rsidRPr="005701CC" w:rsidRDefault="005701CC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единично</w:t>
            </w:r>
          </w:p>
        </w:tc>
        <w:tc>
          <w:tcPr>
            <w:tcW w:w="1559" w:type="dxa"/>
          </w:tcPr>
          <w:p w:rsidR="001E0E05" w:rsidRPr="005701CC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E0E05" w:rsidRPr="008B6154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0E05" w:rsidRPr="008B6154" w:rsidRDefault="000F3FF3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криптофит</w:t>
            </w:r>
          </w:p>
        </w:tc>
      </w:tr>
      <w:tr w:rsidR="001E0E05" w:rsidTr="005701CC">
        <w:tc>
          <w:tcPr>
            <w:tcW w:w="315" w:type="dxa"/>
          </w:tcPr>
          <w:p w:rsidR="001E0E05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7" w:type="dxa"/>
          </w:tcPr>
          <w:p w:rsidR="001E0E05" w:rsidRPr="00E07A02" w:rsidRDefault="001E0E05" w:rsidP="001E0E05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Кровохлебка аптечная</w:t>
            </w:r>
          </w:p>
          <w:p w:rsidR="001E0E05" w:rsidRPr="00E07A02" w:rsidRDefault="001E0E05" w:rsidP="001E0E05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Sanguisorba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officinalis</w:t>
            </w:r>
            <w:proofErr w:type="spellEnd"/>
          </w:p>
        </w:tc>
        <w:tc>
          <w:tcPr>
            <w:tcW w:w="1418" w:type="dxa"/>
          </w:tcPr>
          <w:p w:rsidR="001E0E05" w:rsidRPr="005701CC" w:rsidRDefault="005701CC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рассеяно</w:t>
            </w:r>
          </w:p>
        </w:tc>
        <w:tc>
          <w:tcPr>
            <w:tcW w:w="1559" w:type="dxa"/>
          </w:tcPr>
          <w:p w:rsidR="001E0E05" w:rsidRPr="005701CC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E0E05" w:rsidRPr="008B6154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отцветание</w:t>
            </w:r>
            <w:proofErr w:type="spellEnd"/>
          </w:p>
        </w:tc>
        <w:tc>
          <w:tcPr>
            <w:tcW w:w="1843" w:type="dxa"/>
          </w:tcPr>
          <w:p w:rsidR="001E0E05" w:rsidRPr="008B6154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гемикриптофит</w:t>
            </w:r>
          </w:p>
        </w:tc>
      </w:tr>
      <w:tr w:rsidR="001E0E05" w:rsidTr="005701CC">
        <w:tc>
          <w:tcPr>
            <w:tcW w:w="315" w:type="dxa"/>
          </w:tcPr>
          <w:p w:rsidR="001E0E05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7" w:type="dxa"/>
          </w:tcPr>
          <w:p w:rsidR="001E0E05" w:rsidRPr="00E07A02" w:rsidRDefault="001E0E05" w:rsidP="001E0E05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</w:rPr>
              <w:t>Кермек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07A02">
              <w:rPr>
                <w:rFonts w:ascii="Times New Roman" w:hAnsi="Times New Roman" w:cs="Times New Roman"/>
                <w:lang w:val="sah-RU"/>
              </w:rPr>
              <w:t>красивый</w:t>
            </w:r>
          </w:p>
          <w:p w:rsidR="001E0E05" w:rsidRPr="00E07A02" w:rsidRDefault="001E0E05" w:rsidP="001E0E05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Goniolimon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speciosum</w:t>
            </w:r>
            <w:proofErr w:type="spellEnd"/>
          </w:p>
        </w:tc>
        <w:tc>
          <w:tcPr>
            <w:tcW w:w="1418" w:type="dxa"/>
          </w:tcPr>
          <w:p w:rsidR="001E0E05" w:rsidRPr="005701CC" w:rsidRDefault="005701CC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единственн</w:t>
            </w:r>
            <w:proofErr w:type="spellEnd"/>
          </w:p>
        </w:tc>
        <w:tc>
          <w:tcPr>
            <w:tcW w:w="1559" w:type="dxa"/>
          </w:tcPr>
          <w:p w:rsidR="001E0E05" w:rsidRPr="005701CC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E0E05" w:rsidRPr="008B6154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цветение</w:t>
            </w:r>
          </w:p>
        </w:tc>
        <w:tc>
          <w:tcPr>
            <w:tcW w:w="1843" w:type="dxa"/>
          </w:tcPr>
          <w:p w:rsidR="001E0E05" w:rsidRPr="008B6154" w:rsidRDefault="001E0E05" w:rsidP="001E0E05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гемикриптофит</w:t>
            </w:r>
          </w:p>
        </w:tc>
      </w:tr>
    </w:tbl>
    <w:p w:rsidR="008011A2" w:rsidRDefault="008011A2" w:rsidP="006519E8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3FF3" w:rsidRDefault="000F3FF3" w:rsidP="006519E8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жизненной форме 83% растений относятся к </w:t>
      </w:r>
      <w:r w:rsidRPr="000F3FF3">
        <w:rPr>
          <w:rFonts w:ascii="Times New Roman" w:hAnsi="Times New Roman" w:cs="Times New Roman"/>
          <w:b/>
          <w:i/>
          <w:sz w:val="28"/>
          <w:szCs w:val="28"/>
        </w:rPr>
        <w:t>гемикриптофитам</w:t>
      </w:r>
      <w:r>
        <w:rPr>
          <w:rFonts w:ascii="Times New Roman" w:hAnsi="Times New Roman" w:cs="Times New Roman"/>
          <w:sz w:val="28"/>
          <w:szCs w:val="28"/>
        </w:rPr>
        <w:t xml:space="preserve"> (растения, несущие почки возобновления на поверхности почвы или в поверхностном слое, под подстилкой), 17% к </w:t>
      </w:r>
      <w:r w:rsidRPr="000F3FF3">
        <w:rPr>
          <w:rFonts w:ascii="Times New Roman" w:hAnsi="Times New Roman" w:cs="Times New Roman"/>
          <w:b/>
          <w:i/>
          <w:sz w:val="28"/>
          <w:szCs w:val="28"/>
        </w:rPr>
        <w:t xml:space="preserve">криптофитам </w:t>
      </w:r>
      <w:r>
        <w:rPr>
          <w:rFonts w:ascii="Times New Roman" w:hAnsi="Times New Roman" w:cs="Times New Roman"/>
          <w:sz w:val="28"/>
          <w:szCs w:val="28"/>
        </w:rPr>
        <w:t xml:space="preserve">(растения, у которых почки или окончания побегов расположены в почве). </w:t>
      </w:r>
    </w:p>
    <w:p w:rsidR="00037620" w:rsidRDefault="00037620" w:rsidP="006519E8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6963" w:rsidRPr="00037620" w:rsidRDefault="00037620" w:rsidP="00037620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620">
        <w:rPr>
          <w:rFonts w:ascii="Times New Roman" w:hAnsi="Times New Roman" w:cs="Times New Roman"/>
          <w:b/>
          <w:sz w:val="28"/>
          <w:szCs w:val="28"/>
        </w:rPr>
        <w:t>Хозяйственное значение флоры пойменных лугов</w:t>
      </w:r>
    </w:p>
    <w:p w:rsidR="00037620" w:rsidRDefault="00037620" w:rsidP="008D7CCA">
      <w:p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D7BB8" w:rsidRPr="00FD7BB8" w:rsidRDefault="00FD7BB8" w:rsidP="00FD7BB8">
      <w:pPr>
        <w:pStyle w:val="futurismarkdown-paragraph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FD7BB8">
        <w:rPr>
          <w:sz w:val="28"/>
          <w:szCs w:val="28"/>
        </w:rPr>
        <w:t xml:space="preserve">   </w:t>
      </w:r>
      <w:r w:rsidRPr="00FD7BB8">
        <w:rPr>
          <w:rStyle w:val="a7"/>
          <w:b w:val="0"/>
          <w:sz w:val="28"/>
          <w:szCs w:val="28"/>
        </w:rPr>
        <w:t>Хозяйственное значение флоры пойменных лугов</w:t>
      </w:r>
      <w:r w:rsidRPr="00FD7BB8">
        <w:rPr>
          <w:sz w:val="28"/>
          <w:szCs w:val="28"/>
        </w:rPr>
        <w:t> заключается в том, что она богата видами, находящими широкое применение в сельском хозяйстве. </w:t>
      </w:r>
    </w:p>
    <w:p w:rsidR="00FD7BB8" w:rsidRPr="00FD7BB8" w:rsidRDefault="00FD7BB8" w:rsidP="00FD7BB8">
      <w:pPr>
        <w:pStyle w:val="futurismarkdown-paragraph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D7BB8">
        <w:rPr>
          <w:rStyle w:val="a7"/>
          <w:b w:val="0"/>
          <w:sz w:val="28"/>
          <w:szCs w:val="28"/>
        </w:rPr>
        <w:t>Травостой пойменного луга используется</w:t>
      </w:r>
      <w:r w:rsidRPr="00FD7BB8">
        <w:rPr>
          <w:sz w:val="28"/>
          <w:szCs w:val="28"/>
        </w:rPr>
        <w:t> </w:t>
      </w:r>
      <w:r w:rsidRPr="00FD7BB8">
        <w:rPr>
          <w:rStyle w:val="a7"/>
          <w:b w:val="0"/>
          <w:sz w:val="28"/>
          <w:szCs w:val="28"/>
        </w:rPr>
        <w:t>для заготовки сена, сенажа, травяной муки</w:t>
      </w:r>
      <w:r w:rsidRPr="00FD7BB8">
        <w:rPr>
          <w:sz w:val="28"/>
          <w:szCs w:val="28"/>
        </w:rPr>
        <w:t xml:space="preserve">, а также для выпаса сельскохозяйственных животных. </w:t>
      </w:r>
    </w:p>
    <w:p w:rsidR="00FD7BB8" w:rsidRPr="00FD7BB8" w:rsidRDefault="00FD7BB8" w:rsidP="00FD7BB8">
      <w:pPr>
        <w:pStyle w:val="futurismarkdown-paragraph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D7BB8">
        <w:rPr>
          <w:sz w:val="28"/>
          <w:szCs w:val="28"/>
        </w:rPr>
        <w:t xml:space="preserve">Луговая растительность также </w:t>
      </w:r>
      <w:r w:rsidRPr="00FD7BB8">
        <w:rPr>
          <w:rStyle w:val="a7"/>
          <w:b w:val="0"/>
          <w:sz w:val="28"/>
          <w:szCs w:val="28"/>
        </w:rPr>
        <w:t>служит источником лекарственных, эфиромасличных, пищевых, медоносных и декоративных растений</w:t>
      </w:r>
      <w:r w:rsidRPr="00FD7BB8">
        <w:rPr>
          <w:sz w:val="28"/>
          <w:szCs w:val="28"/>
        </w:rPr>
        <w:t>. </w:t>
      </w:r>
    </w:p>
    <w:p w:rsidR="000F3FF3" w:rsidRDefault="00FD7BB8" w:rsidP="00FD7BB8">
      <w:pPr>
        <w:pStyle w:val="futurismarkdown-paragraph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D7BB8">
        <w:rPr>
          <w:sz w:val="28"/>
          <w:szCs w:val="28"/>
        </w:rPr>
        <w:t xml:space="preserve">Луга имеют и эстетическое и рекреационное значение, являются прекрасным местом отдыха для людей. </w:t>
      </w:r>
    </w:p>
    <w:p w:rsidR="00A754A8" w:rsidRDefault="00FD7BB8" w:rsidP="005D4FD6">
      <w:pPr>
        <w:pStyle w:val="futurismarkdown-paragraph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Хозяйственное значение флоры исследуемого участка пойменного </w:t>
      </w:r>
      <w:r w:rsidR="00A754A8">
        <w:rPr>
          <w:sz w:val="28"/>
          <w:szCs w:val="28"/>
        </w:rPr>
        <w:t>луга представлено в таблице 5</w:t>
      </w:r>
      <w:r w:rsidR="005D4FD6">
        <w:rPr>
          <w:sz w:val="28"/>
          <w:szCs w:val="28"/>
        </w:rPr>
        <w:t>.</w:t>
      </w:r>
    </w:p>
    <w:p w:rsidR="005D4FD6" w:rsidRDefault="005D4FD6" w:rsidP="005D4FD6">
      <w:pPr>
        <w:tabs>
          <w:tab w:val="left" w:pos="567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56564" w:rsidRDefault="00156564" w:rsidP="005D4FD6">
      <w:pPr>
        <w:tabs>
          <w:tab w:val="left" w:pos="567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56564" w:rsidRDefault="00156564" w:rsidP="005D4FD6">
      <w:pPr>
        <w:tabs>
          <w:tab w:val="left" w:pos="567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37620" w:rsidRPr="00037620" w:rsidRDefault="00A754A8" w:rsidP="005D4FD6">
      <w:pPr>
        <w:tabs>
          <w:tab w:val="left" w:pos="567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5</w:t>
      </w:r>
    </w:p>
    <w:p w:rsidR="000607B9" w:rsidRDefault="000607B9" w:rsidP="000607B9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Хозяйственное значение</w:t>
      </w:r>
      <w:r w:rsidR="008011A2">
        <w:rPr>
          <w:rFonts w:ascii="Times New Roman" w:hAnsi="Times New Roman" w:cs="Times New Roman"/>
          <w:b/>
          <w:sz w:val="28"/>
          <w:szCs w:val="28"/>
        </w:rPr>
        <w:t xml:space="preserve"> луговых растений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78"/>
        <w:gridCol w:w="1291"/>
        <w:gridCol w:w="1654"/>
        <w:gridCol w:w="1570"/>
        <w:gridCol w:w="1267"/>
        <w:gridCol w:w="1205"/>
      </w:tblGrid>
      <w:tr w:rsidR="00246963" w:rsidTr="00246963">
        <w:tc>
          <w:tcPr>
            <w:tcW w:w="2078" w:type="dxa"/>
          </w:tcPr>
          <w:p w:rsidR="00246963" w:rsidRPr="00E07A02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1291" w:type="dxa"/>
          </w:tcPr>
          <w:p w:rsidR="00246963" w:rsidRPr="00931851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931851">
              <w:rPr>
                <w:rFonts w:ascii="Times New Roman" w:hAnsi="Times New Roman" w:cs="Times New Roman"/>
              </w:rPr>
              <w:t>Кормовые</w:t>
            </w:r>
          </w:p>
        </w:tc>
        <w:tc>
          <w:tcPr>
            <w:tcW w:w="1654" w:type="dxa"/>
          </w:tcPr>
          <w:p w:rsidR="00246963" w:rsidRPr="00931851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931851">
              <w:rPr>
                <w:rFonts w:ascii="Times New Roman" w:hAnsi="Times New Roman" w:cs="Times New Roman"/>
              </w:rPr>
              <w:t>Лекарственные</w:t>
            </w:r>
          </w:p>
        </w:tc>
        <w:tc>
          <w:tcPr>
            <w:tcW w:w="1570" w:type="dxa"/>
          </w:tcPr>
          <w:p w:rsidR="00246963" w:rsidRPr="00931851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931851">
              <w:rPr>
                <w:rFonts w:ascii="Times New Roman" w:hAnsi="Times New Roman" w:cs="Times New Roman"/>
              </w:rPr>
              <w:t>Декоративные</w:t>
            </w:r>
          </w:p>
        </w:tc>
        <w:tc>
          <w:tcPr>
            <w:tcW w:w="1267" w:type="dxa"/>
          </w:tcPr>
          <w:p w:rsidR="00246963" w:rsidRPr="00931851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931851">
              <w:rPr>
                <w:rFonts w:ascii="Times New Roman" w:hAnsi="Times New Roman" w:cs="Times New Roman"/>
              </w:rPr>
              <w:t>Ядовитые</w:t>
            </w:r>
          </w:p>
        </w:tc>
        <w:tc>
          <w:tcPr>
            <w:tcW w:w="1205" w:type="dxa"/>
          </w:tcPr>
          <w:p w:rsidR="00246963" w:rsidRPr="00931851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Медоносы</w:t>
            </w:r>
          </w:p>
        </w:tc>
      </w:tr>
      <w:tr w:rsidR="00246963" w:rsidTr="00246963">
        <w:tc>
          <w:tcPr>
            <w:tcW w:w="2078" w:type="dxa"/>
          </w:tcPr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Люцерна серповидная</w:t>
            </w:r>
          </w:p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Medicago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falcata</w:t>
            </w:r>
            <w:proofErr w:type="spellEnd"/>
          </w:p>
        </w:tc>
        <w:tc>
          <w:tcPr>
            <w:tcW w:w="1291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654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570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7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5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246963" w:rsidTr="00246963">
        <w:tc>
          <w:tcPr>
            <w:tcW w:w="2078" w:type="dxa"/>
          </w:tcPr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Донник белый</w:t>
            </w:r>
          </w:p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Melilótus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álbus</w:t>
            </w:r>
            <w:proofErr w:type="spellEnd"/>
          </w:p>
        </w:tc>
        <w:tc>
          <w:tcPr>
            <w:tcW w:w="1291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654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570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7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5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246963" w:rsidTr="00246963">
        <w:tc>
          <w:tcPr>
            <w:tcW w:w="2078" w:type="dxa"/>
          </w:tcPr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</w:rPr>
              <w:t>Люпинник</w:t>
            </w:r>
            <w:proofErr w:type="spellEnd"/>
            <w:r w:rsidRPr="00E07A02">
              <w:rPr>
                <w:rFonts w:ascii="Times New Roman" w:hAnsi="Times New Roman" w:cs="Times New Roman"/>
              </w:rPr>
              <w:t xml:space="preserve"> пятилистный</w:t>
            </w:r>
          </w:p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Lupinaster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pentaphyllus</w:t>
            </w:r>
            <w:proofErr w:type="spellEnd"/>
          </w:p>
        </w:tc>
        <w:tc>
          <w:tcPr>
            <w:tcW w:w="1291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654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570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267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5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246963" w:rsidTr="00246963">
        <w:tc>
          <w:tcPr>
            <w:tcW w:w="2078" w:type="dxa"/>
          </w:tcPr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Пырей ползучий</w:t>
            </w:r>
          </w:p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Elytrigia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repens</w:t>
            </w:r>
            <w:proofErr w:type="spellEnd"/>
          </w:p>
        </w:tc>
        <w:tc>
          <w:tcPr>
            <w:tcW w:w="1291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654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570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7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5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6963" w:rsidTr="00246963">
        <w:tc>
          <w:tcPr>
            <w:tcW w:w="2078" w:type="dxa"/>
          </w:tcPr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Мятлик луговой</w:t>
            </w:r>
          </w:p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Poa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praténsis</w:t>
            </w:r>
            <w:proofErr w:type="spellEnd"/>
          </w:p>
        </w:tc>
        <w:tc>
          <w:tcPr>
            <w:tcW w:w="1291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654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0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7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5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6963" w:rsidTr="00246963">
        <w:tc>
          <w:tcPr>
            <w:tcW w:w="2078" w:type="dxa"/>
          </w:tcPr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Герань луговая</w:t>
            </w:r>
          </w:p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  <w:lang w:val="en-US"/>
              </w:rPr>
              <w:t>Geranium pretense</w:t>
            </w:r>
          </w:p>
        </w:tc>
        <w:tc>
          <w:tcPr>
            <w:tcW w:w="1291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4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570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267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5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246963" w:rsidTr="00246963">
        <w:tc>
          <w:tcPr>
            <w:tcW w:w="2078" w:type="dxa"/>
          </w:tcPr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Одуванчик</w:t>
            </w:r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07A02">
              <w:rPr>
                <w:rFonts w:ascii="Times New Roman" w:hAnsi="Times New Roman" w:cs="Times New Roman"/>
              </w:rPr>
              <w:t>рогатый</w:t>
            </w:r>
          </w:p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Taraxacum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ceratophorum</w:t>
            </w:r>
            <w:proofErr w:type="spellEnd"/>
          </w:p>
        </w:tc>
        <w:tc>
          <w:tcPr>
            <w:tcW w:w="1291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654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570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7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5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246963" w:rsidTr="00246963">
        <w:tc>
          <w:tcPr>
            <w:tcW w:w="2078" w:type="dxa"/>
          </w:tcPr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</w:rPr>
              <w:t>Гетеропаппус</w:t>
            </w:r>
            <w:proofErr w:type="spellEnd"/>
            <w:r w:rsidRPr="00E07A02">
              <w:rPr>
                <w:rFonts w:ascii="Times New Roman" w:hAnsi="Times New Roman" w:cs="Times New Roman"/>
              </w:rPr>
              <w:t xml:space="preserve"> двулетний</w:t>
            </w:r>
          </w:p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Heteropappus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biennis</w:t>
            </w:r>
            <w:proofErr w:type="spellEnd"/>
          </w:p>
        </w:tc>
        <w:tc>
          <w:tcPr>
            <w:tcW w:w="1291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4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570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267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5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246963" w:rsidTr="00246963">
        <w:tc>
          <w:tcPr>
            <w:tcW w:w="2078" w:type="dxa"/>
          </w:tcPr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Пижма обыкновенная</w:t>
            </w:r>
          </w:p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Tanacetum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vulgare</w:t>
            </w:r>
            <w:proofErr w:type="spellEnd"/>
          </w:p>
        </w:tc>
        <w:tc>
          <w:tcPr>
            <w:tcW w:w="1291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654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570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267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205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246963" w:rsidTr="00246963">
        <w:tc>
          <w:tcPr>
            <w:tcW w:w="2078" w:type="dxa"/>
          </w:tcPr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Астра сибирская</w:t>
            </w:r>
          </w:p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  <w:lang w:val="en-US"/>
              </w:rPr>
              <w:t xml:space="preserve">Aster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sibiricus</w:t>
            </w:r>
            <w:proofErr w:type="spellEnd"/>
          </w:p>
        </w:tc>
        <w:tc>
          <w:tcPr>
            <w:tcW w:w="1291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4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570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267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5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6963" w:rsidTr="00246963">
        <w:tc>
          <w:tcPr>
            <w:tcW w:w="2078" w:type="dxa"/>
          </w:tcPr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Тысячелистник обыкновенный</w:t>
            </w:r>
          </w:p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Achillea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millefolium</w:t>
            </w:r>
            <w:proofErr w:type="spellEnd"/>
          </w:p>
        </w:tc>
        <w:tc>
          <w:tcPr>
            <w:tcW w:w="1291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4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570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267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5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246963" w:rsidTr="00246963">
        <w:tc>
          <w:tcPr>
            <w:tcW w:w="2078" w:type="dxa"/>
          </w:tcPr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</w:rPr>
              <w:t>Василистник</w:t>
            </w:r>
            <w:proofErr w:type="spellEnd"/>
            <w:r w:rsidRPr="00E07A02">
              <w:rPr>
                <w:rFonts w:ascii="Times New Roman" w:hAnsi="Times New Roman" w:cs="Times New Roman"/>
              </w:rPr>
              <w:t xml:space="preserve"> малый</w:t>
            </w:r>
          </w:p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Thalíctrum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mínus</w:t>
            </w:r>
            <w:proofErr w:type="spellEnd"/>
          </w:p>
        </w:tc>
        <w:tc>
          <w:tcPr>
            <w:tcW w:w="1291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4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570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7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5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246963" w:rsidTr="00246963">
        <w:tc>
          <w:tcPr>
            <w:tcW w:w="2078" w:type="dxa"/>
          </w:tcPr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Живокость крупноцветковая</w:t>
            </w:r>
          </w:p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  <w:lang w:val="en-US"/>
              </w:rPr>
              <w:t xml:space="preserve">Delphinium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grandiflorum</w:t>
            </w:r>
            <w:proofErr w:type="spellEnd"/>
          </w:p>
        </w:tc>
        <w:tc>
          <w:tcPr>
            <w:tcW w:w="1291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4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0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267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205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246963" w:rsidTr="00246963">
        <w:tc>
          <w:tcPr>
            <w:tcW w:w="2078" w:type="dxa"/>
          </w:tcPr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Колокольчик скученный</w:t>
            </w:r>
          </w:p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  <w:lang w:val="en-US"/>
              </w:rPr>
              <w:t xml:space="preserve">Campanula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glomerata</w:t>
            </w:r>
            <w:proofErr w:type="spellEnd"/>
          </w:p>
        </w:tc>
        <w:tc>
          <w:tcPr>
            <w:tcW w:w="1291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4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570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267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5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246963" w:rsidTr="00246963">
        <w:tc>
          <w:tcPr>
            <w:tcW w:w="2078" w:type="dxa"/>
          </w:tcPr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Подмаренник настоящий</w:t>
            </w:r>
          </w:p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Galium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verum</w:t>
            </w:r>
            <w:proofErr w:type="spellEnd"/>
          </w:p>
        </w:tc>
        <w:tc>
          <w:tcPr>
            <w:tcW w:w="1291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4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570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267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5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246963" w:rsidTr="00246963">
        <w:tc>
          <w:tcPr>
            <w:tcW w:w="2078" w:type="dxa"/>
          </w:tcPr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Щавель пирамидальный</w:t>
            </w:r>
          </w:p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Rumex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thyrsiflorus</w:t>
            </w:r>
            <w:proofErr w:type="spellEnd"/>
          </w:p>
        </w:tc>
        <w:tc>
          <w:tcPr>
            <w:tcW w:w="1291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654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570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7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5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6963" w:rsidTr="00246963">
        <w:tc>
          <w:tcPr>
            <w:tcW w:w="2078" w:type="dxa"/>
          </w:tcPr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Гвоздика разноцветная</w:t>
            </w:r>
          </w:p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  <w:lang w:val="en-US"/>
              </w:rPr>
              <w:t xml:space="preserve">Dianthus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versicolor</w:t>
            </w:r>
            <w:proofErr w:type="spellEnd"/>
          </w:p>
        </w:tc>
        <w:tc>
          <w:tcPr>
            <w:tcW w:w="1291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4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570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267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5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6963" w:rsidTr="00246963">
        <w:tc>
          <w:tcPr>
            <w:tcW w:w="2078" w:type="dxa"/>
          </w:tcPr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Лен многолетний</w:t>
            </w:r>
          </w:p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Linum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perenne</w:t>
            </w:r>
            <w:proofErr w:type="spellEnd"/>
          </w:p>
        </w:tc>
        <w:tc>
          <w:tcPr>
            <w:tcW w:w="1291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4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0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267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205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6963" w:rsidTr="00246963">
        <w:tc>
          <w:tcPr>
            <w:tcW w:w="2078" w:type="dxa"/>
          </w:tcPr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lastRenderedPageBreak/>
              <w:t>Подорожник большой</w:t>
            </w:r>
          </w:p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Plantago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major</w:t>
            </w:r>
          </w:p>
        </w:tc>
        <w:tc>
          <w:tcPr>
            <w:tcW w:w="1291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4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570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7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5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6963" w:rsidTr="00246963">
        <w:tc>
          <w:tcPr>
            <w:tcW w:w="2078" w:type="dxa"/>
          </w:tcPr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 xml:space="preserve">Лилия </w:t>
            </w:r>
            <w:proofErr w:type="spellStart"/>
            <w:r w:rsidRPr="00E07A02">
              <w:rPr>
                <w:rFonts w:ascii="Times New Roman" w:hAnsi="Times New Roman" w:cs="Times New Roman"/>
              </w:rPr>
              <w:t>пенсильванская</w:t>
            </w:r>
            <w:proofErr w:type="spellEnd"/>
          </w:p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Lilium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pensylvanicum</w:t>
            </w:r>
            <w:proofErr w:type="spellEnd"/>
          </w:p>
        </w:tc>
        <w:tc>
          <w:tcPr>
            <w:tcW w:w="1291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4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0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267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5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6963" w:rsidTr="00246963">
        <w:tc>
          <w:tcPr>
            <w:tcW w:w="2078" w:type="dxa"/>
          </w:tcPr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Хвощ полевой</w:t>
            </w:r>
          </w:p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  <w:lang w:val="en-US"/>
              </w:rPr>
              <w:t xml:space="preserve">Equisetum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arvense</w:t>
            </w:r>
            <w:proofErr w:type="spellEnd"/>
          </w:p>
        </w:tc>
        <w:tc>
          <w:tcPr>
            <w:tcW w:w="1291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4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570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7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5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6963" w:rsidTr="00246963">
        <w:tc>
          <w:tcPr>
            <w:tcW w:w="2078" w:type="dxa"/>
          </w:tcPr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E07A02">
              <w:rPr>
                <w:rFonts w:ascii="Times New Roman" w:hAnsi="Times New Roman" w:cs="Times New Roman"/>
              </w:rPr>
              <w:t>Кровохлебка аптечная</w:t>
            </w:r>
          </w:p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Sanguisorba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officinalis</w:t>
            </w:r>
            <w:proofErr w:type="spellEnd"/>
          </w:p>
        </w:tc>
        <w:tc>
          <w:tcPr>
            <w:tcW w:w="1291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654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570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7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5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6963" w:rsidTr="00246963">
        <w:tc>
          <w:tcPr>
            <w:tcW w:w="2078" w:type="dxa"/>
          </w:tcPr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</w:rPr>
              <w:t>Кермек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07A02">
              <w:rPr>
                <w:rFonts w:ascii="Times New Roman" w:hAnsi="Times New Roman" w:cs="Times New Roman"/>
                <w:lang w:val="sah-RU"/>
              </w:rPr>
              <w:t>красивый</w:t>
            </w:r>
          </w:p>
          <w:p w:rsidR="00246963" w:rsidRPr="00E07A02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Goniolimon</w:t>
            </w:r>
            <w:proofErr w:type="spellEnd"/>
            <w:r w:rsidRPr="00E07A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7A02">
              <w:rPr>
                <w:rFonts w:ascii="Times New Roman" w:hAnsi="Times New Roman" w:cs="Times New Roman"/>
                <w:lang w:val="en-US"/>
              </w:rPr>
              <w:t>speciosum</w:t>
            </w:r>
            <w:proofErr w:type="spellEnd"/>
          </w:p>
        </w:tc>
        <w:tc>
          <w:tcPr>
            <w:tcW w:w="1291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4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570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267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5" w:type="dxa"/>
          </w:tcPr>
          <w:p w:rsid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6963" w:rsidTr="00246963">
        <w:tc>
          <w:tcPr>
            <w:tcW w:w="2078" w:type="dxa"/>
          </w:tcPr>
          <w:p w:rsidR="00246963" w:rsidRPr="00246963" w:rsidRDefault="00246963" w:rsidP="000607B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291" w:type="dxa"/>
          </w:tcPr>
          <w:p w:rsidR="00246963" w:rsidRP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654" w:type="dxa"/>
          </w:tcPr>
          <w:p w:rsidR="00246963" w:rsidRP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570" w:type="dxa"/>
          </w:tcPr>
          <w:p w:rsidR="00246963" w:rsidRP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267" w:type="dxa"/>
          </w:tcPr>
          <w:p w:rsidR="00246963" w:rsidRP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05" w:type="dxa"/>
          </w:tcPr>
          <w:p w:rsidR="00246963" w:rsidRPr="00246963" w:rsidRDefault="00246963" w:rsidP="000607B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96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</w:tbl>
    <w:p w:rsidR="000607B9" w:rsidRDefault="000607B9" w:rsidP="00E33C8F">
      <w:p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33C8F" w:rsidRDefault="00246963" w:rsidP="00976BCB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выявленных растений 9 видов являются кормовыми (</w:t>
      </w:r>
      <w:r w:rsidR="006D19D2">
        <w:rPr>
          <w:rFonts w:ascii="Times New Roman" w:hAnsi="Times New Roman" w:cs="Times New Roman"/>
          <w:sz w:val="28"/>
          <w:szCs w:val="28"/>
        </w:rPr>
        <w:t>39</w:t>
      </w:r>
      <w:r>
        <w:rPr>
          <w:rFonts w:ascii="Times New Roman" w:hAnsi="Times New Roman" w:cs="Times New Roman"/>
          <w:sz w:val="28"/>
          <w:szCs w:val="28"/>
        </w:rPr>
        <w:t xml:space="preserve">%), 18 видов лекарственные, что составляет 78%, 12 видов декоративные, что составляет 48%. 3 (13%) вида являются ядовитыми. </w:t>
      </w:r>
    </w:p>
    <w:p w:rsidR="00EB3B76" w:rsidRDefault="00246963" w:rsidP="00246963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редких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краснокнижных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растений здесь встречаются лилия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пенсильванская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(категория и статус редкости 2б) и живокость крупноцветковая (категория и статус редкости 2а). </w:t>
      </w:r>
    </w:p>
    <w:p w:rsidR="00156564" w:rsidRDefault="00156564" w:rsidP="00246963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52C1" w:rsidRPr="00246963" w:rsidRDefault="00A052C1" w:rsidP="00246963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A052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18E3FC" wp14:editId="25EF0434">
            <wp:extent cx="1847850" cy="2588550"/>
            <wp:effectExtent l="0" t="0" r="0" b="254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825" cy="259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A052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AF0360" wp14:editId="13AE95F4">
            <wp:extent cx="1630760" cy="2590800"/>
            <wp:effectExtent l="0" t="0" r="7620" b="0"/>
            <wp:docPr id="7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836" cy="263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BB3" w:rsidRPr="00A052C1" w:rsidRDefault="00A052C1" w:rsidP="00A052C1">
      <w:pPr>
        <w:tabs>
          <w:tab w:val="left" w:pos="56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052C1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052C1">
        <w:rPr>
          <w:rFonts w:ascii="Times New Roman" w:hAnsi="Times New Roman" w:cs="Times New Roman"/>
          <w:sz w:val="24"/>
          <w:szCs w:val="24"/>
        </w:rPr>
        <w:t xml:space="preserve">   Рис.3. 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A052C1">
        <w:rPr>
          <w:rFonts w:ascii="Times New Roman" w:hAnsi="Times New Roman" w:cs="Times New Roman"/>
          <w:sz w:val="24"/>
          <w:szCs w:val="24"/>
        </w:rPr>
        <w:t xml:space="preserve">илия </w:t>
      </w:r>
      <w:proofErr w:type="spellStart"/>
      <w:r w:rsidRPr="00A052C1">
        <w:rPr>
          <w:rFonts w:ascii="Times New Roman" w:hAnsi="Times New Roman" w:cs="Times New Roman"/>
          <w:sz w:val="24"/>
          <w:szCs w:val="24"/>
        </w:rPr>
        <w:t>пенсильванская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Рис.4. Живокость крупноцветковая</w:t>
      </w:r>
    </w:p>
    <w:p w:rsidR="00A052C1" w:rsidRDefault="00A052C1" w:rsidP="00976BCB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BCB" w:rsidRPr="00976BCB" w:rsidRDefault="00976BCB" w:rsidP="00976BCB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BCB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0F3FF3" w:rsidRPr="006D19D2" w:rsidRDefault="006D19D2" w:rsidP="006D19D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0F3FF3" w:rsidRPr="006D19D2">
        <w:rPr>
          <w:rFonts w:ascii="Times New Roman" w:hAnsi="Times New Roman"/>
          <w:sz w:val="28"/>
          <w:szCs w:val="28"/>
        </w:rPr>
        <w:t xml:space="preserve">При изучении флоры пойменных лугов выявлено 23 вида из двух отделов, относящихся к 15 семействам и 23 родам. </w:t>
      </w:r>
    </w:p>
    <w:p w:rsidR="00976BCB" w:rsidRPr="006D19D2" w:rsidRDefault="006D19D2" w:rsidP="00976BC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6D19D2">
        <w:rPr>
          <w:rFonts w:ascii="Times New Roman" w:hAnsi="Times New Roman" w:cs="Times New Roman"/>
          <w:sz w:val="28"/>
          <w:szCs w:val="28"/>
        </w:rPr>
        <w:t xml:space="preserve">Самое большое разнообразие имеют семейства Астровые – 5 видов или 22%, Бобовые – 3 вида или 10,5%, Злаковые – 2 вида или 9%, Лютиковые – 2 вида или 9%.   </w:t>
      </w:r>
    </w:p>
    <w:p w:rsidR="00976BCB" w:rsidRDefault="00976BCB" w:rsidP="00976B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6BCB">
        <w:rPr>
          <w:rFonts w:ascii="Times New Roman" w:hAnsi="Times New Roman" w:cs="Times New Roman"/>
          <w:sz w:val="28"/>
          <w:szCs w:val="28"/>
        </w:rPr>
        <w:lastRenderedPageBreak/>
        <w:t>3.На исследуемом участке встречаются 3 группы луговых растений: злаки, бобовые, разнотравье.  Доминирующими видами являются люцерна серповидная (118 экз.) пырей ползучий (70 экз.), гвоздика разноцветная (36 экз.)</w:t>
      </w:r>
    </w:p>
    <w:p w:rsidR="006D19D2" w:rsidRDefault="000F3FF3" w:rsidP="006D19D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6D19D2">
        <w:rPr>
          <w:rFonts w:ascii="Times New Roman" w:hAnsi="Times New Roman" w:cs="Times New Roman"/>
          <w:sz w:val="28"/>
          <w:szCs w:val="28"/>
        </w:rPr>
        <w:t xml:space="preserve">Обильное распространение имеют люцерна серповидная, пырей ползучий. Достаточно обильно распространены донник белый, мятлик луговой. Рассеянно распространены 8 видов, остальные – единично. </w:t>
      </w:r>
    </w:p>
    <w:p w:rsidR="006D19D2" w:rsidRDefault="006D19D2" w:rsidP="006D19D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23 вида растений имеют хорошую жизненность. </w:t>
      </w:r>
    </w:p>
    <w:p w:rsidR="006D19D2" w:rsidRPr="006D19D2" w:rsidRDefault="006D19D2" w:rsidP="006D19D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6D19D2">
        <w:rPr>
          <w:rFonts w:ascii="Times New Roman" w:hAnsi="Times New Roman" w:cs="Times New Roman"/>
          <w:sz w:val="28"/>
          <w:szCs w:val="28"/>
        </w:rPr>
        <w:t xml:space="preserve">На момент наблюдения 48% видов луговых растений находились в </w:t>
      </w:r>
      <w:proofErr w:type="spellStart"/>
      <w:r w:rsidRPr="006D19D2">
        <w:rPr>
          <w:rFonts w:ascii="Times New Roman" w:hAnsi="Times New Roman" w:cs="Times New Roman"/>
          <w:sz w:val="28"/>
          <w:szCs w:val="28"/>
        </w:rPr>
        <w:t>фенофазе</w:t>
      </w:r>
      <w:proofErr w:type="spellEnd"/>
      <w:r w:rsidRPr="006D19D2">
        <w:rPr>
          <w:rFonts w:ascii="Times New Roman" w:hAnsi="Times New Roman" w:cs="Times New Roman"/>
          <w:sz w:val="28"/>
          <w:szCs w:val="28"/>
        </w:rPr>
        <w:t xml:space="preserve"> полного цветения, 39% в </w:t>
      </w:r>
      <w:proofErr w:type="spellStart"/>
      <w:r w:rsidRPr="006D19D2">
        <w:rPr>
          <w:rFonts w:ascii="Times New Roman" w:hAnsi="Times New Roman" w:cs="Times New Roman"/>
          <w:sz w:val="28"/>
          <w:szCs w:val="28"/>
        </w:rPr>
        <w:t>фенофазе</w:t>
      </w:r>
      <w:proofErr w:type="spellEnd"/>
      <w:r w:rsidRPr="006D19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19D2">
        <w:rPr>
          <w:rFonts w:ascii="Times New Roman" w:hAnsi="Times New Roman" w:cs="Times New Roman"/>
          <w:sz w:val="28"/>
          <w:szCs w:val="28"/>
        </w:rPr>
        <w:t>отцветания</w:t>
      </w:r>
      <w:proofErr w:type="spellEnd"/>
      <w:r w:rsidRPr="006D19D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6BCB" w:rsidRPr="00976BCB" w:rsidRDefault="006D19D2" w:rsidP="006D19D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6D19D2">
        <w:rPr>
          <w:rFonts w:ascii="Times New Roman" w:hAnsi="Times New Roman" w:cs="Times New Roman"/>
          <w:sz w:val="28"/>
          <w:szCs w:val="28"/>
        </w:rPr>
        <w:t xml:space="preserve">По жизненной форме 83% растений относятся к гемикриптофитам, </w:t>
      </w:r>
      <w:r>
        <w:rPr>
          <w:rFonts w:ascii="Times New Roman" w:hAnsi="Times New Roman" w:cs="Times New Roman"/>
          <w:sz w:val="28"/>
          <w:szCs w:val="28"/>
        </w:rPr>
        <w:t xml:space="preserve">17% - к криптофитам. </w:t>
      </w:r>
    </w:p>
    <w:p w:rsidR="00976BCB" w:rsidRPr="00976BCB" w:rsidRDefault="006D19D2" w:rsidP="00976B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76BCB" w:rsidRPr="00976BCB">
        <w:rPr>
          <w:rFonts w:ascii="Times New Roman" w:hAnsi="Times New Roman" w:cs="Times New Roman"/>
          <w:sz w:val="28"/>
          <w:szCs w:val="28"/>
        </w:rPr>
        <w:t>. 18 видов растений из 12 семейств являются лекарственными растениями, что составляет</w:t>
      </w:r>
      <w:r>
        <w:rPr>
          <w:rFonts w:ascii="Times New Roman" w:hAnsi="Times New Roman" w:cs="Times New Roman"/>
          <w:sz w:val="28"/>
          <w:szCs w:val="28"/>
        </w:rPr>
        <w:t xml:space="preserve"> 78% от общего количества видов, </w:t>
      </w:r>
      <w:r w:rsidR="00976BCB" w:rsidRPr="00976BCB">
        <w:rPr>
          <w:rFonts w:ascii="Times New Roman" w:hAnsi="Times New Roman" w:cs="Times New Roman"/>
          <w:sz w:val="28"/>
          <w:szCs w:val="28"/>
        </w:rPr>
        <w:t xml:space="preserve">11 видов растений из 9 семейств являются декоративными, что составляет </w:t>
      </w:r>
      <w:r>
        <w:rPr>
          <w:rFonts w:ascii="Times New Roman" w:hAnsi="Times New Roman" w:cs="Times New Roman"/>
          <w:sz w:val="28"/>
          <w:szCs w:val="28"/>
        </w:rPr>
        <w:t xml:space="preserve">48% от общего количества видов; 9 видов являются кормовыми, что составляет 39% от 3 вида являются ядовитыми, что составляет 13%. </w:t>
      </w:r>
    </w:p>
    <w:p w:rsidR="00976BCB" w:rsidRPr="00976BCB" w:rsidRDefault="006D19D2" w:rsidP="00976B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976BCB" w:rsidRPr="00976BCB">
        <w:rPr>
          <w:rFonts w:ascii="Times New Roman" w:hAnsi="Times New Roman" w:cs="Times New Roman"/>
          <w:sz w:val="28"/>
          <w:szCs w:val="28"/>
        </w:rPr>
        <w:t xml:space="preserve">. К редким </w:t>
      </w:r>
      <w:proofErr w:type="spellStart"/>
      <w:r w:rsidR="00976BCB" w:rsidRPr="00976BCB">
        <w:rPr>
          <w:rFonts w:ascii="Times New Roman" w:hAnsi="Times New Roman" w:cs="Times New Roman"/>
          <w:sz w:val="28"/>
          <w:szCs w:val="28"/>
        </w:rPr>
        <w:t>краснокнижным</w:t>
      </w:r>
      <w:proofErr w:type="spellEnd"/>
      <w:r w:rsidR="00976BCB" w:rsidRPr="00976BCB">
        <w:rPr>
          <w:rFonts w:ascii="Times New Roman" w:hAnsi="Times New Roman" w:cs="Times New Roman"/>
          <w:sz w:val="28"/>
          <w:szCs w:val="28"/>
        </w:rPr>
        <w:t xml:space="preserve"> видам относятся лилия </w:t>
      </w:r>
      <w:proofErr w:type="spellStart"/>
      <w:r w:rsidR="00976BCB" w:rsidRPr="00976BCB">
        <w:rPr>
          <w:rFonts w:ascii="Times New Roman" w:hAnsi="Times New Roman" w:cs="Times New Roman"/>
          <w:sz w:val="28"/>
          <w:szCs w:val="28"/>
        </w:rPr>
        <w:t>пенсильванская</w:t>
      </w:r>
      <w:proofErr w:type="spellEnd"/>
      <w:r w:rsidR="00976BCB" w:rsidRPr="00976BCB">
        <w:rPr>
          <w:rFonts w:ascii="Times New Roman" w:hAnsi="Times New Roman" w:cs="Times New Roman"/>
          <w:sz w:val="28"/>
          <w:szCs w:val="28"/>
        </w:rPr>
        <w:t xml:space="preserve"> и живокость крупноцветковая. </w:t>
      </w:r>
    </w:p>
    <w:p w:rsidR="00D07BB3" w:rsidRPr="00A754A8" w:rsidRDefault="006D19D2" w:rsidP="00A754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976BCB" w:rsidRPr="00976BCB">
        <w:rPr>
          <w:rFonts w:ascii="Times New Roman" w:hAnsi="Times New Roman" w:cs="Times New Roman"/>
          <w:sz w:val="28"/>
          <w:szCs w:val="28"/>
        </w:rPr>
        <w:t xml:space="preserve">. По итогам исследования оформлен гербарий луговых растений. </w:t>
      </w:r>
    </w:p>
    <w:p w:rsidR="00D07BB3" w:rsidRDefault="00D07BB3" w:rsidP="00976B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BCB" w:rsidRPr="00976BCB" w:rsidRDefault="00976BCB" w:rsidP="00976B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BCB">
        <w:rPr>
          <w:rFonts w:ascii="Times New Roman" w:hAnsi="Times New Roman" w:cs="Times New Roman"/>
          <w:b/>
          <w:sz w:val="28"/>
          <w:szCs w:val="28"/>
        </w:rPr>
        <w:t>Использованная литература</w:t>
      </w:r>
    </w:p>
    <w:p w:rsidR="00EB3B76" w:rsidRDefault="00EB3B76" w:rsidP="00976BCB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6BCB">
        <w:rPr>
          <w:rFonts w:ascii="Times New Roman" w:hAnsi="Times New Roman" w:cs="Times New Roman"/>
          <w:sz w:val="28"/>
          <w:szCs w:val="28"/>
        </w:rPr>
        <w:t xml:space="preserve">Андреев А.Н. </w:t>
      </w:r>
      <w:proofErr w:type="spellStart"/>
      <w:r w:rsidRPr="00976BCB">
        <w:rPr>
          <w:rFonts w:ascii="Times New Roman" w:hAnsi="Times New Roman" w:cs="Times New Roman"/>
          <w:sz w:val="28"/>
          <w:szCs w:val="28"/>
        </w:rPr>
        <w:t>Луговедение</w:t>
      </w:r>
      <w:proofErr w:type="spellEnd"/>
      <w:r w:rsidRPr="00976BC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76BCB">
        <w:rPr>
          <w:rFonts w:ascii="Times New Roman" w:hAnsi="Times New Roman" w:cs="Times New Roman"/>
          <w:sz w:val="28"/>
          <w:szCs w:val="28"/>
        </w:rPr>
        <w:t>М.Агропромиздат</w:t>
      </w:r>
      <w:proofErr w:type="spellEnd"/>
      <w:r w:rsidRPr="00976BCB">
        <w:rPr>
          <w:rFonts w:ascii="Times New Roman" w:hAnsi="Times New Roman" w:cs="Times New Roman"/>
          <w:sz w:val="28"/>
          <w:szCs w:val="28"/>
        </w:rPr>
        <w:t xml:space="preserve">, 1985. </w:t>
      </w:r>
    </w:p>
    <w:p w:rsidR="006D19D2" w:rsidRPr="00976BCB" w:rsidRDefault="006D19D2" w:rsidP="006D19D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6BCB">
        <w:rPr>
          <w:rFonts w:ascii="Times New Roman" w:hAnsi="Times New Roman" w:cs="Times New Roman"/>
          <w:sz w:val="28"/>
          <w:szCs w:val="28"/>
        </w:rPr>
        <w:t xml:space="preserve">Данилова Н.С., </w:t>
      </w:r>
      <w:proofErr w:type="spellStart"/>
      <w:r w:rsidRPr="00976BCB">
        <w:rPr>
          <w:rFonts w:ascii="Times New Roman" w:hAnsi="Times New Roman" w:cs="Times New Roman"/>
          <w:sz w:val="28"/>
          <w:szCs w:val="28"/>
        </w:rPr>
        <w:t>Рогожига</w:t>
      </w:r>
      <w:proofErr w:type="spellEnd"/>
      <w:r w:rsidRPr="00976BCB">
        <w:rPr>
          <w:rFonts w:ascii="Times New Roman" w:hAnsi="Times New Roman" w:cs="Times New Roman"/>
          <w:sz w:val="28"/>
          <w:szCs w:val="28"/>
        </w:rPr>
        <w:t xml:space="preserve"> Т.Ю. и др. Декоративные растения Якутии: краткий справочник. Якутск: </w:t>
      </w:r>
      <w:proofErr w:type="spellStart"/>
      <w:r w:rsidRPr="00976BCB">
        <w:rPr>
          <w:rFonts w:ascii="Times New Roman" w:hAnsi="Times New Roman" w:cs="Times New Roman"/>
          <w:sz w:val="28"/>
          <w:szCs w:val="28"/>
        </w:rPr>
        <w:t>Бичик</w:t>
      </w:r>
      <w:proofErr w:type="spellEnd"/>
      <w:r w:rsidRPr="00976BCB">
        <w:rPr>
          <w:rFonts w:ascii="Times New Roman" w:hAnsi="Times New Roman" w:cs="Times New Roman"/>
          <w:sz w:val="28"/>
          <w:szCs w:val="28"/>
        </w:rPr>
        <w:t xml:space="preserve">, 2010. </w:t>
      </w:r>
    </w:p>
    <w:p w:rsidR="006D19D2" w:rsidRPr="00976BCB" w:rsidRDefault="006D19D2" w:rsidP="00976BCB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Кононов К.Е. Пойменные луга Средней Лены. Якутск, 1971</w:t>
      </w:r>
    </w:p>
    <w:p w:rsidR="00EB3B76" w:rsidRPr="00976BCB" w:rsidRDefault="00EB3B76" w:rsidP="00976BCB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6BCB">
        <w:rPr>
          <w:rFonts w:ascii="Times New Roman" w:hAnsi="Times New Roman" w:cs="Times New Roman"/>
          <w:sz w:val="28"/>
          <w:szCs w:val="28"/>
        </w:rPr>
        <w:t xml:space="preserve">Кузнецова Л.В., Исаев А.П. и др. Лекарственные растения Якутии. Якутск: </w:t>
      </w:r>
      <w:proofErr w:type="spellStart"/>
      <w:r w:rsidRPr="00976BCB">
        <w:rPr>
          <w:rFonts w:ascii="Times New Roman" w:hAnsi="Times New Roman" w:cs="Times New Roman"/>
          <w:sz w:val="28"/>
          <w:szCs w:val="28"/>
        </w:rPr>
        <w:t>Бичик</w:t>
      </w:r>
      <w:proofErr w:type="spellEnd"/>
      <w:r w:rsidRPr="00976BCB">
        <w:rPr>
          <w:rFonts w:ascii="Times New Roman" w:hAnsi="Times New Roman" w:cs="Times New Roman"/>
          <w:sz w:val="28"/>
          <w:szCs w:val="28"/>
        </w:rPr>
        <w:t xml:space="preserve"> 2016</w:t>
      </w:r>
    </w:p>
    <w:p w:rsidR="00EB3B76" w:rsidRPr="00976BCB" w:rsidRDefault="00EB3B76" w:rsidP="00976BCB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6BCB">
        <w:rPr>
          <w:rFonts w:ascii="Times New Roman" w:hAnsi="Times New Roman" w:cs="Times New Roman"/>
          <w:sz w:val="28"/>
          <w:szCs w:val="28"/>
        </w:rPr>
        <w:t xml:space="preserve">Красная книга Республики Саха (Якутия). Том 1. Редкие и находящиеся под угрозой исчезновения виды растений и грибов. Москва, 2017. </w:t>
      </w:r>
    </w:p>
    <w:p w:rsidR="00EB3B76" w:rsidRPr="00976BCB" w:rsidRDefault="00EB3B76" w:rsidP="00976BCB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6BCB">
        <w:rPr>
          <w:rFonts w:ascii="Times New Roman" w:hAnsi="Times New Roman" w:cs="Times New Roman"/>
          <w:sz w:val="28"/>
          <w:szCs w:val="28"/>
        </w:rPr>
        <w:t>Мельникова, Н. А. Ботаника (летняя учебная практика): учебно-методическое пособие / Н.А. Мельникова, Ю.В. Степанова. – Самара: РИЦ СГСХА, 2014.</w:t>
      </w:r>
    </w:p>
    <w:p w:rsidR="00EB3B76" w:rsidRPr="00976BCB" w:rsidRDefault="00EB3B76" w:rsidP="00976BCB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76BCB">
        <w:rPr>
          <w:rFonts w:ascii="Times New Roman" w:hAnsi="Times New Roman" w:cs="Times New Roman"/>
          <w:sz w:val="28"/>
          <w:szCs w:val="28"/>
        </w:rPr>
        <w:t xml:space="preserve">Методика фенологических наблюдений. Лекция для студентов С-Петербургского государственного университета. </w:t>
      </w:r>
    </w:p>
    <w:p w:rsidR="00976BCB" w:rsidRPr="00976BCB" w:rsidRDefault="00976BCB" w:rsidP="00976B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6BCB">
        <w:rPr>
          <w:rFonts w:ascii="Times New Roman" w:hAnsi="Times New Roman" w:cs="Times New Roman"/>
          <w:sz w:val="28"/>
          <w:szCs w:val="28"/>
        </w:rPr>
        <w:t> </w:t>
      </w:r>
    </w:p>
    <w:p w:rsidR="00976BCB" w:rsidRPr="00976BCB" w:rsidRDefault="00976BCB" w:rsidP="00976B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4FD6" w:rsidRDefault="005D4FD6" w:rsidP="00976B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6564" w:rsidRDefault="00156564" w:rsidP="00976B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52C1" w:rsidRDefault="00A052C1" w:rsidP="00976B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52C1" w:rsidRDefault="00A052C1" w:rsidP="00A052C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A052C1" w:rsidRDefault="00A052C1" w:rsidP="00A052C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052C1" w:rsidRDefault="00A052C1" w:rsidP="00A052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52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333AE1" wp14:editId="62CB5AD1">
            <wp:extent cx="2292292" cy="2003771"/>
            <wp:effectExtent l="0" t="8255" r="5080" b="508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9971" cy="201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052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2AEBB4" wp14:editId="484439C2">
            <wp:extent cx="2307827" cy="1734659"/>
            <wp:effectExtent l="952" t="0" r="0" b="0"/>
            <wp:docPr id="16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Объект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6787" cy="174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052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417674" wp14:editId="2E6A0899">
            <wp:extent cx="2318434" cy="1775858"/>
            <wp:effectExtent l="4763" t="0" r="0" b="0"/>
            <wp:docPr id="10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1339" cy="178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2C1" w:rsidRDefault="00A052C1" w:rsidP="00A052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Рис.1.</w:t>
      </w:r>
      <w:r w:rsidR="00830797">
        <w:rPr>
          <w:rFonts w:ascii="Times New Roman" w:hAnsi="Times New Roman" w:cs="Times New Roman"/>
          <w:sz w:val="28"/>
          <w:szCs w:val="28"/>
        </w:rPr>
        <w:t xml:space="preserve">                                  Рис.2                                     Рис.3.</w:t>
      </w:r>
    </w:p>
    <w:p w:rsidR="00A052C1" w:rsidRDefault="00A052C1" w:rsidP="00A052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52C1" w:rsidRDefault="00A052C1" w:rsidP="00A052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52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7013E7" wp14:editId="1BC9EB1D">
            <wp:extent cx="2417692" cy="1763884"/>
            <wp:effectExtent l="3175" t="0" r="5080" b="508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2432324" cy="177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052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EB7BA9" wp14:editId="0207A17F">
            <wp:extent cx="2400653" cy="1967229"/>
            <wp:effectExtent l="7302" t="0" r="7303" b="7302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2417627" cy="198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052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92A665" wp14:editId="00AECB66">
            <wp:extent cx="2381070" cy="1733550"/>
            <wp:effectExtent l="0" t="317" r="317" b="318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2402919" cy="174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2C1" w:rsidRDefault="00830797" w:rsidP="00A052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Рис.4.                                     Рис.5.                                 Рис.6. </w:t>
      </w:r>
    </w:p>
    <w:p w:rsidR="00A052C1" w:rsidRDefault="00A052C1" w:rsidP="00A052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0797" w:rsidRDefault="00830797" w:rsidP="00A052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Рис.1. – Люцерна серповидная</w:t>
      </w:r>
    </w:p>
    <w:p w:rsidR="00830797" w:rsidRDefault="00830797" w:rsidP="00A052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Рис.2. – Гвоздика разноцветная</w:t>
      </w:r>
    </w:p>
    <w:p w:rsidR="00830797" w:rsidRDefault="00830797" w:rsidP="00A052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Рис.3. – Колокольчик скученный</w:t>
      </w:r>
    </w:p>
    <w:p w:rsidR="00830797" w:rsidRDefault="00830797" w:rsidP="00A052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Рис.5. – Астра сибирская</w:t>
      </w:r>
    </w:p>
    <w:p w:rsidR="00830797" w:rsidRPr="00976BCB" w:rsidRDefault="00830797" w:rsidP="00A052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Рис.6.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Гетеропаппус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двулетний</w:t>
      </w:r>
    </w:p>
    <w:sectPr w:rsidR="00830797" w:rsidRPr="00976BCB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42CB" w:rsidRDefault="00DA42CB" w:rsidP="00BD0CD7">
      <w:pPr>
        <w:spacing w:after="0" w:line="240" w:lineRule="auto"/>
      </w:pPr>
      <w:r>
        <w:separator/>
      </w:r>
    </w:p>
  </w:endnote>
  <w:endnote w:type="continuationSeparator" w:id="0">
    <w:p w:rsidR="00DA42CB" w:rsidRDefault="00DA42CB" w:rsidP="00BD0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83803240"/>
      <w:docPartObj>
        <w:docPartGallery w:val="Page Numbers (Bottom of Page)"/>
        <w:docPartUnique/>
      </w:docPartObj>
    </w:sdtPr>
    <w:sdtEndPr/>
    <w:sdtContent>
      <w:p w:rsidR="00BD0CD7" w:rsidRDefault="00BD0CD7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6564">
          <w:rPr>
            <w:noProof/>
          </w:rPr>
          <w:t>14</w:t>
        </w:r>
        <w:r>
          <w:fldChar w:fldCharType="end"/>
        </w:r>
      </w:p>
    </w:sdtContent>
  </w:sdt>
  <w:p w:rsidR="00BD0CD7" w:rsidRDefault="00BD0CD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42CB" w:rsidRDefault="00DA42CB" w:rsidP="00BD0CD7">
      <w:pPr>
        <w:spacing w:after="0" w:line="240" w:lineRule="auto"/>
      </w:pPr>
      <w:r>
        <w:separator/>
      </w:r>
    </w:p>
  </w:footnote>
  <w:footnote w:type="continuationSeparator" w:id="0">
    <w:p w:rsidR="00DA42CB" w:rsidRDefault="00DA42CB" w:rsidP="00BD0C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D45DB0"/>
    <w:multiLevelType w:val="hybridMultilevel"/>
    <w:tmpl w:val="88FC8F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76428F"/>
    <w:multiLevelType w:val="hybridMultilevel"/>
    <w:tmpl w:val="6CB02CDE"/>
    <w:lvl w:ilvl="0" w:tplc="9A3437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EABD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885E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7073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5226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4228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14BB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303C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1270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298570D"/>
    <w:multiLevelType w:val="hybridMultilevel"/>
    <w:tmpl w:val="CAEEB80C"/>
    <w:lvl w:ilvl="0" w:tplc="51CEC7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9EDE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4414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D411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184E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981D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8E5F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B898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066C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48009DC"/>
    <w:multiLevelType w:val="hybridMultilevel"/>
    <w:tmpl w:val="F29CD4E2"/>
    <w:lvl w:ilvl="0" w:tplc="8F5085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58C1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6AC0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F82B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549D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DFE38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026D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2ACB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B4F6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4B14D82"/>
    <w:multiLevelType w:val="hybridMultilevel"/>
    <w:tmpl w:val="B7501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660417"/>
    <w:multiLevelType w:val="hybridMultilevel"/>
    <w:tmpl w:val="E272F35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63344A"/>
    <w:multiLevelType w:val="hybridMultilevel"/>
    <w:tmpl w:val="E45E9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A6F"/>
    <w:rsid w:val="000119E8"/>
    <w:rsid w:val="00037620"/>
    <w:rsid w:val="000607B9"/>
    <w:rsid w:val="000C3351"/>
    <w:rsid w:val="000C5921"/>
    <w:rsid w:val="000F3FF3"/>
    <w:rsid w:val="00156564"/>
    <w:rsid w:val="00166F70"/>
    <w:rsid w:val="001E0E05"/>
    <w:rsid w:val="00246963"/>
    <w:rsid w:val="00257015"/>
    <w:rsid w:val="002902C2"/>
    <w:rsid w:val="002958ED"/>
    <w:rsid w:val="00297499"/>
    <w:rsid w:val="003039B3"/>
    <w:rsid w:val="0032396D"/>
    <w:rsid w:val="003310CA"/>
    <w:rsid w:val="003329A1"/>
    <w:rsid w:val="00336CFF"/>
    <w:rsid w:val="00372D31"/>
    <w:rsid w:val="0038542A"/>
    <w:rsid w:val="003A0798"/>
    <w:rsid w:val="0040690F"/>
    <w:rsid w:val="004D199F"/>
    <w:rsid w:val="00540AC2"/>
    <w:rsid w:val="00556A33"/>
    <w:rsid w:val="005701CC"/>
    <w:rsid w:val="005D4FD6"/>
    <w:rsid w:val="006307F0"/>
    <w:rsid w:val="006519E8"/>
    <w:rsid w:val="006C2D04"/>
    <w:rsid w:val="006D19D2"/>
    <w:rsid w:val="00733062"/>
    <w:rsid w:val="007D3D64"/>
    <w:rsid w:val="008011A2"/>
    <w:rsid w:val="00802A6F"/>
    <w:rsid w:val="00830797"/>
    <w:rsid w:val="008B6154"/>
    <w:rsid w:val="008D7CCA"/>
    <w:rsid w:val="0090590F"/>
    <w:rsid w:val="00976BCB"/>
    <w:rsid w:val="009E2B22"/>
    <w:rsid w:val="00A052C1"/>
    <w:rsid w:val="00A754A8"/>
    <w:rsid w:val="00A97147"/>
    <w:rsid w:val="00AA6A12"/>
    <w:rsid w:val="00BD0CD7"/>
    <w:rsid w:val="00CB2AEF"/>
    <w:rsid w:val="00D07BB3"/>
    <w:rsid w:val="00DA42CB"/>
    <w:rsid w:val="00E03A0D"/>
    <w:rsid w:val="00E33C8F"/>
    <w:rsid w:val="00EB3B76"/>
    <w:rsid w:val="00F15EE2"/>
    <w:rsid w:val="00F2618B"/>
    <w:rsid w:val="00F45EDE"/>
    <w:rsid w:val="00F66DAF"/>
    <w:rsid w:val="00FD3ACD"/>
    <w:rsid w:val="00FD7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47EBDD-A32B-48B1-848D-F76402CBD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6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3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E33C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4D199F"/>
  </w:style>
  <w:style w:type="character" w:customStyle="1" w:styleId="c29">
    <w:name w:val="c29"/>
    <w:basedOn w:val="a0"/>
    <w:rsid w:val="004D199F"/>
  </w:style>
  <w:style w:type="paragraph" w:styleId="a5">
    <w:name w:val="List Paragraph"/>
    <w:basedOn w:val="a"/>
    <w:uiPriority w:val="34"/>
    <w:qFormat/>
    <w:rsid w:val="00AA6A12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F66DAF"/>
    <w:rPr>
      <w:color w:val="0000FF"/>
      <w:u w:val="single"/>
    </w:rPr>
  </w:style>
  <w:style w:type="paragraph" w:customStyle="1" w:styleId="futurismarkdown-paragraph">
    <w:name w:val="futurismarkdown-paragraph"/>
    <w:basedOn w:val="a"/>
    <w:rsid w:val="00FD7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D7BB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6307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307F0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BD0C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D0CD7"/>
  </w:style>
  <w:style w:type="paragraph" w:styleId="ac">
    <w:name w:val="footer"/>
    <w:basedOn w:val="a"/>
    <w:link w:val="ad"/>
    <w:uiPriority w:val="99"/>
    <w:unhideWhenUsed/>
    <w:rsid w:val="00BD0C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D0C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5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23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84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729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359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628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2522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0228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970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582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704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25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31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011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08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5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7488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046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33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0963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075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2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злаковые</c:v>
                </c:pt>
                <c:pt idx="1">
                  <c:v>бобовые</c:v>
                </c:pt>
                <c:pt idx="2">
                  <c:v>астровые</c:v>
                </c:pt>
                <c:pt idx="3">
                  <c:v>лютиковые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10.5</c:v>
                </c:pt>
                <c:pt idx="2">
                  <c:v>22</c:v>
                </c:pt>
                <c:pt idx="3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2825024"/>
        <c:axId val="202825808"/>
      </c:barChart>
      <c:catAx>
        <c:axId val="202825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825808"/>
        <c:crosses val="autoZero"/>
        <c:auto val="1"/>
        <c:lblAlgn val="ctr"/>
        <c:lblOffset val="100"/>
        <c:noMultiLvlLbl val="0"/>
      </c:catAx>
      <c:valAx>
        <c:axId val="202825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825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571</TotalTime>
  <Pages>15</Pages>
  <Words>3076</Words>
  <Characters>17537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1-НСОШ</dc:creator>
  <cp:keywords/>
  <dc:description/>
  <cp:lastModifiedBy>1-НСОШ</cp:lastModifiedBy>
  <cp:revision>16</cp:revision>
  <cp:lastPrinted>2025-01-09T02:05:00Z</cp:lastPrinted>
  <dcterms:created xsi:type="dcterms:W3CDTF">2024-12-18T14:11:00Z</dcterms:created>
  <dcterms:modified xsi:type="dcterms:W3CDTF">2025-01-11T17:44:00Z</dcterms:modified>
</cp:coreProperties>
</file>