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433F" w14:textId="77777777" w:rsidR="00C73AB2" w:rsidRDefault="00C73AB2" w:rsidP="00C73AB2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Всероссийский конкурс юных исследователей окружающей среды</w:t>
      </w:r>
    </w:p>
    <w:p w14:paraId="2DA49D09" w14:textId="58A0164C" w:rsidR="00CB3D8F" w:rsidRPr="00C73AB2" w:rsidRDefault="00C73AB2" w:rsidP="00C73A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имени </w:t>
      </w:r>
      <w:proofErr w:type="gramStart"/>
      <w:r w:rsidRPr="00C73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Б.В.</w:t>
      </w:r>
      <w:proofErr w:type="gramEnd"/>
      <w:r w:rsidRPr="00C73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Всесвятского</w:t>
      </w:r>
    </w:p>
    <w:p w14:paraId="065E7475" w14:textId="70A65A0F" w:rsidR="0024588A" w:rsidRPr="00CF629C" w:rsidRDefault="0024588A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19A924" w14:textId="77777777" w:rsidR="000C3EF0" w:rsidRPr="00CF629C" w:rsidRDefault="000C3EF0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B40D2" w14:textId="207A79A9" w:rsidR="0024588A" w:rsidRPr="00CF629C" w:rsidRDefault="0024588A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Прошин</w:t>
      </w:r>
    </w:p>
    <w:p w14:paraId="142D2AD6" w14:textId="2CF8F535" w:rsidR="0024588A" w:rsidRPr="00CF629C" w:rsidRDefault="0024588A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Никита Владимирович</w:t>
      </w:r>
    </w:p>
    <w:p w14:paraId="65E3BDB4" w14:textId="6CF19F38" w:rsidR="000C3EF0" w:rsidRPr="00CF629C" w:rsidRDefault="000C3EF0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122B1" w14:textId="48C23088" w:rsidR="0024588A" w:rsidRPr="00CF629C" w:rsidRDefault="0008379D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79D">
        <w:rPr>
          <w:rFonts w:ascii="Times New Roman" w:hAnsi="Times New Roman" w:cs="Times New Roman"/>
          <w:b/>
          <w:bCs/>
          <w:sz w:val="24"/>
          <w:szCs w:val="24"/>
        </w:rPr>
        <w:t>Генотипирование у разных сортов ячменя обыкновенного по генам Ppd-H1 и Ppd-H2 связанных с переходом в фазу цветения при различной длине светового дня</w:t>
      </w:r>
    </w:p>
    <w:p w14:paraId="08E8D2E5" w14:textId="77777777" w:rsidR="00CB3D8F" w:rsidRPr="00CF629C" w:rsidRDefault="00CB3D8F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3C6133" w14:textId="77777777" w:rsidR="00CB3D8F" w:rsidRPr="00CF629C" w:rsidRDefault="00CB3D8F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47639" w14:textId="77777777" w:rsidR="0024588A" w:rsidRPr="00CF629C" w:rsidRDefault="0024588A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B0E287" w14:textId="698A26BA" w:rsidR="00531F3A" w:rsidRPr="00CF629C" w:rsidRDefault="00531F3A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14C9A0" w14:textId="77777777" w:rsidR="0024588A" w:rsidRPr="00CF629C" w:rsidRDefault="0024588A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793C3" w14:textId="5CED3270" w:rsidR="00CB3D8F" w:rsidRPr="00CF629C" w:rsidRDefault="00CB3D8F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B4E255" w14:textId="405BA315" w:rsidR="000C3EF0" w:rsidRPr="00CF629C" w:rsidRDefault="000C3EF0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8C2C0E" w14:textId="1A82DD3F" w:rsidR="000C3EF0" w:rsidRPr="00CF629C" w:rsidRDefault="000C3EF0" w:rsidP="00CF62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6E6A4B" w14:textId="0BF07FC3" w:rsidR="000C3EF0" w:rsidRPr="00CF629C" w:rsidRDefault="000C3EF0" w:rsidP="00CF62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621E61" w14:textId="63342E1A" w:rsidR="000C3EF0" w:rsidRPr="00CF629C" w:rsidRDefault="000C3EF0" w:rsidP="00CF62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757FFF" w14:textId="0C06B4D0" w:rsidR="000C3EF0" w:rsidRPr="00CF629C" w:rsidRDefault="000C3EF0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9276E9" w14:textId="3D146F00" w:rsidR="008308A7" w:rsidRDefault="008308A7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325CB" w14:textId="77777777" w:rsidR="00C73AB2" w:rsidRPr="00CF629C" w:rsidRDefault="00C73AB2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763D9" w14:textId="7F96180B" w:rsidR="00B85120" w:rsidRPr="00531F3A" w:rsidRDefault="00531F3A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Серебряные Пруды</w:t>
      </w:r>
      <w:r w:rsidR="00C73AB2">
        <w:rPr>
          <w:rFonts w:ascii="Times New Roman" w:hAnsi="Times New Roman" w:cs="Times New Roman"/>
          <w:sz w:val="24"/>
          <w:szCs w:val="24"/>
        </w:rPr>
        <w:t>, 2025</w:t>
      </w:r>
    </w:p>
    <w:p w14:paraId="0053BF96" w14:textId="77777777" w:rsidR="00C73AB2" w:rsidRDefault="00C73AB2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1E94F" w14:textId="77777777" w:rsidR="00C73AB2" w:rsidRDefault="00C73AB2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350F9" w14:textId="27E99265" w:rsidR="008304A3" w:rsidRPr="00CF629C" w:rsidRDefault="008304A3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4E80DBA1" w14:textId="57D881A3" w:rsidR="000C31B9" w:rsidRPr="00CF629C" w:rsidRDefault="000C31B9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</w:r>
      <w:r w:rsidRPr="00CF629C">
        <w:rPr>
          <w:rFonts w:ascii="Times New Roman" w:hAnsi="Times New Roman" w:cs="Times New Roman"/>
          <w:sz w:val="24"/>
          <w:szCs w:val="24"/>
        </w:rPr>
        <w:tab/>
        <w:t xml:space="preserve">     стр.</w:t>
      </w:r>
    </w:p>
    <w:p w14:paraId="158717A7" w14:textId="5E2E4FD7" w:rsidR="008308A7" w:rsidRPr="00CF629C" w:rsidRDefault="008308A7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ВВЕДЕНИЕ</w:t>
      </w:r>
      <w:r w:rsidR="00C539D2" w:rsidRPr="00CF62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………………………………………………………………………………………3</w:t>
      </w:r>
    </w:p>
    <w:p w14:paraId="26BAE423" w14:textId="068847D1" w:rsidR="004543EE" w:rsidRPr="00CF629C" w:rsidRDefault="008308A7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58141105"/>
      <w:r w:rsidRPr="00CF629C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4543EE" w:rsidRPr="00CF629C">
        <w:rPr>
          <w:rFonts w:ascii="Times New Roman" w:hAnsi="Times New Roman" w:cs="Times New Roman"/>
          <w:sz w:val="24"/>
          <w:szCs w:val="24"/>
        </w:rPr>
        <w:t>ОБЗОР ЛИТЕРАТУРЫ ПО ТЕМЕ ПРОЕКТА</w:t>
      </w:r>
      <w:r w:rsidR="00C539D2" w:rsidRPr="00CF629C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C539D2" w:rsidRPr="00CF62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86404">
        <w:rPr>
          <w:rFonts w:ascii="Times New Roman" w:hAnsi="Times New Roman" w:cs="Times New Roman"/>
          <w:sz w:val="24"/>
          <w:szCs w:val="24"/>
        </w:rPr>
        <w:t>4</w:t>
      </w:r>
    </w:p>
    <w:bookmarkEnd w:id="0"/>
    <w:p w14:paraId="3B97DC8D" w14:textId="372F0904" w:rsidR="004A6C7F" w:rsidRPr="00CF629C" w:rsidRDefault="008308A7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4A6C7F" w:rsidRPr="00CF629C">
        <w:rPr>
          <w:rFonts w:ascii="Times New Roman" w:hAnsi="Times New Roman" w:cs="Times New Roman"/>
          <w:sz w:val="24"/>
          <w:szCs w:val="24"/>
        </w:rPr>
        <w:t>МАТЕРИАЛЫ И МЕТОДЫ</w:t>
      </w:r>
      <w:r w:rsidR="00C539D2" w:rsidRPr="00CF629C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286404">
        <w:rPr>
          <w:rFonts w:ascii="Times New Roman" w:hAnsi="Times New Roman" w:cs="Times New Roman"/>
          <w:sz w:val="24"/>
          <w:szCs w:val="24"/>
        </w:rPr>
        <w:t>5</w:t>
      </w:r>
    </w:p>
    <w:p w14:paraId="3A80F126" w14:textId="31D3D01A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2.1.1 Образцы ячменя, учувствовавшие в ходе исследования…………………………</w:t>
      </w:r>
      <w:proofErr w:type="gramStart"/>
      <w:r w:rsidRPr="00CF62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629C">
        <w:rPr>
          <w:rFonts w:ascii="Times New Roman" w:hAnsi="Times New Roman" w:cs="Times New Roman"/>
          <w:sz w:val="24"/>
          <w:szCs w:val="24"/>
        </w:rPr>
        <w:t>.</w:t>
      </w:r>
      <w:r w:rsidR="00286404">
        <w:rPr>
          <w:rFonts w:ascii="Times New Roman" w:hAnsi="Times New Roman" w:cs="Times New Roman"/>
          <w:sz w:val="24"/>
          <w:szCs w:val="24"/>
        </w:rPr>
        <w:t>5</w:t>
      </w:r>
    </w:p>
    <w:p w14:paraId="28F37F09" w14:textId="1A2F2EAC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2.2 Работа с генетическими базами данных………………………………………………........</w:t>
      </w:r>
      <w:r w:rsidR="00286404">
        <w:rPr>
          <w:rFonts w:ascii="Times New Roman" w:hAnsi="Times New Roman" w:cs="Times New Roman"/>
          <w:sz w:val="24"/>
          <w:szCs w:val="24"/>
        </w:rPr>
        <w:t>5</w:t>
      </w:r>
    </w:p>
    <w:p w14:paraId="156F0E44" w14:textId="14F27B05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2.2.1 База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NCBI</w:t>
      </w:r>
      <w:r w:rsidRPr="00CF62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Pr="00CF62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86404">
        <w:rPr>
          <w:rFonts w:ascii="Times New Roman" w:hAnsi="Times New Roman" w:cs="Times New Roman"/>
          <w:sz w:val="24"/>
          <w:szCs w:val="24"/>
        </w:rPr>
        <w:t>7</w:t>
      </w:r>
    </w:p>
    <w:p w14:paraId="28C098E8" w14:textId="495CD59A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2.2.2 Использование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в работе. Применение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29C">
        <w:rPr>
          <w:rFonts w:ascii="Times New Roman" w:hAnsi="Times New Roman" w:cs="Times New Roman"/>
          <w:sz w:val="24"/>
          <w:szCs w:val="24"/>
        </w:rPr>
        <w:t>сервиса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 xml:space="preserve"> IDT (Integrated DNA </w:t>
      </w:r>
      <w:proofErr w:type="gramStart"/>
      <w:r w:rsidRPr="00CF629C">
        <w:rPr>
          <w:rFonts w:ascii="Times New Roman" w:hAnsi="Times New Roman" w:cs="Times New Roman"/>
          <w:sz w:val="24"/>
          <w:szCs w:val="24"/>
          <w:lang w:val="en-US"/>
        </w:rPr>
        <w:t>Technologies)…</w:t>
      </w:r>
      <w:proofErr w:type="gramEnd"/>
      <w:r w:rsidRPr="00CF629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…………………………………………………………………………………...7</w:t>
      </w:r>
    </w:p>
    <w:p w14:paraId="766C9A61" w14:textId="04EAD961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2.3.2. Оценка качества ДНК…………………………………………………………………......</w:t>
      </w:r>
      <w:r w:rsidR="00CF629C">
        <w:rPr>
          <w:rFonts w:ascii="Times New Roman" w:hAnsi="Times New Roman" w:cs="Times New Roman"/>
          <w:sz w:val="24"/>
          <w:szCs w:val="24"/>
        </w:rPr>
        <w:t>8</w:t>
      </w:r>
    </w:p>
    <w:p w14:paraId="5C4362E8" w14:textId="34C9632A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2.3.3 Постановка ПЦР для выделенной ДНК ячменя………………………………………...</w:t>
      </w:r>
      <w:r w:rsidR="00286404">
        <w:rPr>
          <w:rFonts w:ascii="Times New Roman" w:hAnsi="Times New Roman" w:cs="Times New Roman"/>
          <w:sz w:val="24"/>
          <w:szCs w:val="24"/>
        </w:rPr>
        <w:t>10</w:t>
      </w:r>
    </w:p>
    <w:p w14:paraId="4DCADC0F" w14:textId="47168797" w:rsidR="00C539D2" w:rsidRPr="00CF629C" w:rsidRDefault="00C539D2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2.3.4 Рестрикция ДНК……………………………………………………………………</w:t>
      </w:r>
      <w:proofErr w:type="gramStart"/>
      <w:r w:rsidRPr="00CF629C">
        <w:rPr>
          <w:rFonts w:ascii="Times New Roman" w:hAnsi="Times New Roman" w:cs="Times New Roman"/>
          <w:sz w:val="24"/>
          <w:szCs w:val="24"/>
        </w:rPr>
        <w:t>……</w:t>
      </w:r>
      <w:r w:rsidR="000C31B9" w:rsidRPr="00CF62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629C">
        <w:rPr>
          <w:rFonts w:ascii="Times New Roman" w:hAnsi="Times New Roman" w:cs="Times New Roman"/>
          <w:sz w:val="24"/>
          <w:szCs w:val="24"/>
        </w:rPr>
        <w:t>1</w:t>
      </w:r>
      <w:r w:rsidR="00CF629C">
        <w:rPr>
          <w:rFonts w:ascii="Times New Roman" w:hAnsi="Times New Roman" w:cs="Times New Roman"/>
          <w:sz w:val="24"/>
          <w:szCs w:val="24"/>
        </w:rPr>
        <w:t>0</w:t>
      </w:r>
    </w:p>
    <w:p w14:paraId="2ECF7351" w14:textId="430F3E1D" w:rsidR="00CF629C" w:rsidRDefault="008308A7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629C">
        <w:rPr>
          <w:rFonts w:ascii="Times New Roman" w:hAnsi="Times New Roman" w:cs="Times New Roman"/>
          <w:sz w:val="24"/>
          <w:szCs w:val="24"/>
        </w:rPr>
        <w:t>ГЛАВА  3</w:t>
      </w:r>
      <w:proofErr w:type="gramEnd"/>
      <w:r w:rsidRPr="00CF629C">
        <w:rPr>
          <w:rFonts w:ascii="Times New Roman" w:hAnsi="Times New Roman" w:cs="Times New Roman"/>
          <w:sz w:val="24"/>
          <w:szCs w:val="24"/>
        </w:rPr>
        <w:t xml:space="preserve">. </w:t>
      </w:r>
      <w:r w:rsidR="004A6C7F" w:rsidRPr="00CF629C">
        <w:rPr>
          <w:rFonts w:ascii="Times New Roman" w:hAnsi="Times New Roman" w:cs="Times New Roman"/>
          <w:sz w:val="24"/>
          <w:szCs w:val="24"/>
        </w:rPr>
        <w:t>РЕЗУЛЬТАТЫ ИССЛЕДОВАНИЯ</w:t>
      </w:r>
    </w:p>
    <w:p w14:paraId="599AEE52" w14:textId="62AD6801" w:rsidR="004A6C7F" w:rsidRPr="00CF629C" w:rsidRDefault="00CF629C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ПОДТВЕРЖДЕНИЕ ГИПОТЕЗЫ И ПЛАНЫ РАЗВИТИЯ</w:t>
      </w:r>
      <w:r w:rsidR="000C31B9" w:rsidRPr="00CF629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86404">
        <w:rPr>
          <w:rFonts w:ascii="Times New Roman" w:hAnsi="Times New Roman" w:cs="Times New Roman"/>
          <w:sz w:val="24"/>
          <w:szCs w:val="24"/>
        </w:rPr>
        <w:t>11-13.</w:t>
      </w:r>
    </w:p>
    <w:p w14:paraId="0A517AFC" w14:textId="4902DEF0" w:rsidR="008308A7" w:rsidRPr="00CF629C" w:rsidRDefault="008308A7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БИБЛИОГРАФИЯ</w:t>
      </w:r>
      <w:r w:rsidR="00286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E3509">
        <w:rPr>
          <w:rFonts w:ascii="Times New Roman" w:hAnsi="Times New Roman" w:cs="Times New Roman"/>
          <w:sz w:val="24"/>
          <w:szCs w:val="24"/>
        </w:rPr>
        <w:t>...13</w:t>
      </w:r>
    </w:p>
    <w:p w14:paraId="3FB18CEB" w14:textId="18F79395" w:rsidR="008304A3" w:rsidRPr="00CF629C" w:rsidRDefault="008304A3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A57E4A" w14:textId="4AEAB4EC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2BABFC" w14:textId="0B71ABC1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D6D059" w14:textId="2603B9E1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FEB484" w14:textId="01602C9C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C0B80" w14:textId="3A721B7F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95AEF4" w14:textId="77659BFB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1DE81E" w14:textId="665E8B28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0D6994" w14:textId="219829C2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86CCE5" w14:textId="7F6F49B9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6C4AEC" w14:textId="34831E5F" w:rsidR="00906554" w:rsidRPr="00CF629C" w:rsidRDefault="00906554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74F23" w14:textId="77777777" w:rsidR="00CF629C" w:rsidRDefault="00CF629C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0E6C97" w14:textId="1771B55C" w:rsidR="00906554" w:rsidRPr="00CF629C" w:rsidRDefault="00906554" w:rsidP="002864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1E87216F" w14:textId="30B179F6" w:rsidR="00906554" w:rsidRPr="00CF629C" w:rsidRDefault="0090655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Актуальность и степень разработанности темы исследование</w:t>
      </w:r>
    </w:p>
    <w:p w14:paraId="7A6178F7" w14:textId="02D87693" w:rsidR="00E07C46" w:rsidRPr="00CF629C" w:rsidRDefault="00906554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Ячмень</w:t>
      </w:r>
      <w:r w:rsidR="00D60D89" w:rsidRPr="00CF629C">
        <w:rPr>
          <w:rFonts w:ascii="Times New Roman" w:hAnsi="Times New Roman" w:cs="Times New Roman"/>
          <w:sz w:val="24"/>
          <w:szCs w:val="24"/>
        </w:rPr>
        <w:t xml:space="preserve"> относится к роду </w:t>
      </w:r>
      <w:r w:rsidR="00D60D89" w:rsidRPr="00CF629C">
        <w:rPr>
          <w:rFonts w:ascii="Times New Roman" w:hAnsi="Times New Roman" w:cs="Times New Roman"/>
          <w:i/>
          <w:iCs/>
          <w:sz w:val="24"/>
          <w:szCs w:val="24"/>
          <w:lang w:val="en-US"/>
        </w:rPr>
        <w:t>Hordeum</w:t>
      </w:r>
      <w:r w:rsidR="00D60D89" w:rsidRPr="00CF6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0D89" w:rsidRPr="00CF629C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D60D89" w:rsidRPr="00CF629C">
        <w:rPr>
          <w:rFonts w:ascii="Times New Roman" w:hAnsi="Times New Roman" w:cs="Times New Roman"/>
          <w:sz w:val="24"/>
          <w:szCs w:val="24"/>
        </w:rPr>
        <w:t xml:space="preserve">., семейства </w:t>
      </w:r>
      <w:proofErr w:type="spellStart"/>
      <w:r w:rsidR="00D60D89" w:rsidRPr="00CF629C">
        <w:rPr>
          <w:rFonts w:ascii="Times New Roman" w:hAnsi="Times New Roman" w:cs="Times New Roman"/>
          <w:i/>
          <w:iCs/>
          <w:sz w:val="24"/>
          <w:szCs w:val="24"/>
        </w:rPr>
        <w:t>Poaceae</w:t>
      </w:r>
      <w:proofErr w:type="spellEnd"/>
      <w:r w:rsidR="00DD23F5" w:rsidRPr="00CF6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23F5" w:rsidRPr="00CF629C">
        <w:rPr>
          <w:rFonts w:ascii="Times New Roman" w:hAnsi="Times New Roman" w:cs="Times New Roman"/>
          <w:i/>
          <w:iCs/>
          <w:sz w:val="24"/>
          <w:szCs w:val="24"/>
          <w:lang w:val="en-US"/>
        </w:rPr>
        <w:t>Gramineae</w:t>
      </w:r>
      <w:r w:rsidR="00287741" w:rsidRPr="00CF629C">
        <w:rPr>
          <w:rFonts w:ascii="Times New Roman" w:hAnsi="Times New Roman" w:cs="Times New Roman"/>
          <w:sz w:val="24"/>
          <w:szCs w:val="24"/>
        </w:rPr>
        <w:t xml:space="preserve">. Окультурен более </w:t>
      </w:r>
      <w:r w:rsidR="00287741" w:rsidRPr="00CF629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7741" w:rsidRPr="00CF629C">
        <w:rPr>
          <w:rFonts w:ascii="Times New Roman" w:hAnsi="Times New Roman" w:cs="Times New Roman"/>
          <w:sz w:val="24"/>
          <w:szCs w:val="24"/>
        </w:rPr>
        <w:t xml:space="preserve"> тысяч лет до н.э. </w:t>
      </w:r>
      <w:r w:rsidR="00F05CDA" w:rsidRPr="00CF629C">
        <w:rPr>
          <w:rFonts w:ascii="Times New Roman" w:hAnsi="Times New Roman" w:cs="Times New Roman"/>
          <w:sz w:val="24"/>
          <w:szCs w:val="24"/>
        </w:rPr>
        <w:t xml:space="preserve">на территориях </w:t>
      </w:r>
      <w:proofErr w:type="spellStart"/>
      <w:r w:rsidR="00287741" w:rsidRPr="00CF629C">
        <w:rPr>
          <w:rFonts w:ascii="Times New Roman" w:hAnsi="Times New Roman" w:cs="Times New Roman"/>
          <w:sz w:val="24"/>
          <w:szCs w:val="24"/>
        </w:rPr>
        <w:t>Fertile</w:t>
      </w:r>
      <w:proofErr w:type="spellEnd"/>
      <w:r w:rsidR="00287741" w:rsidRPr="00CF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741" w:rsidRPr="00CF629C">
        <w:rPr>
          <w:rFonts w:ascii="Times New Roman" w:hAnsi="Times New Roman" w:cs="Times New Roman"/>
          <w:sz w:val="24"/>
          <w:szCs w:val="24"/>
        </w:rPr>
        <w:t>Crescent</w:t>
      </w:r>
      <w:proofErr w:type="spellEnd"/>
      <w:r w:rsidR="00F05CDA" w:rsidRPr="00CF629C">
        <w:rPr>
          <w:rFonts w:ascii="Times New Roman" w:hAnsi="Times New Roman" w:cs="Times New Roman"/>
          <w:sz w:val="24"/>
          <w:szCs w:val="24"/>
        </w:rPr>
        <w:t xml:space="preserve">. В Центральной Европе начиная со средневековья культура ячменя стала всеобщей. К тому же ячмень имеет огромное значение </w:t>
      </w:r>
      <w:r w:rsidR="00E07C46" w:rsidRPr="00CF629C">
        <w:rPr>
          <w:rFonts w:ascii="Times New Roman" w:hAnsi="Times New Roman" w:cs="Times New Roman"/>
          <w:sz w:val="24"/>
          <w:szCs w:val="24"/>
        </w:rPr>
        <w:t>для тех местностей, где культивирование других зерновых культур затруднено или невозможно.</w:t>
      </w:r>
      <w:r w:rsidR="00DD23F5" w:rsidRPr="00CF629C">
        <w:rPr>
          <w:rFonts w:ascii="Times New Roman" w:hAnsi="Times New Roman" w:cs="Times New Roman"/>
          <w:sz w:val="24"/>
          <w:szCs w:val="24"/>
        </w:rPr>
        <w:t xml:space="preserve"> Ячмень широко используется в пивоварении и является самым распространенным злаковым для производства солода.</w:t>
      </w:r>
      <w:r w:rsidR="00CB3AD8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 w:rsidR="00CB3AD8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CB3AD8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2"/>
      </w:r>
      <w:r w:rsidR="00DD23F5" w:rsidRPr="00CF629C">
        <w:rPr>
          <w:rFonts w:ascii="Times New Roman" w:hAnsi="Times New Roman" w:cs="Times New Roman"/>
          <w:sz w:val="24"/>
          <w:szCs w:val="24"/>
        </w:rPr>
        <w:t xml:space="preserve"> Зёрна ячменя перерабатывают</w:t>
      </w:r>
      <w:r w:rsidR="00CC6CFE" w:rsidRPr="00CF629C">
        <w:rPr>
          <w:rFonts w:ascii="Times New Roman" w:hAnsi="Times New Roman" w:cs="Times New Roman"/>
          <w:sz w:val="24"/>
          <w:szCs w:val="24"/>
        </w:rPr>
        <w:t xml:space="preserve"> в ячменную и перловые культуры.</w:t>
      </w:r>
      <w:r w:rsidR="00E07C46" w:rsidRPr="00CF629C">
        <w:rPr>
          <w:rFonts w:ascii="Times New Roman" w:hAnsi="Times New Roman" w:cs="Times New Roman"/>
          <w:sz w:val="24"/>
          <w:szCs w:val="24"/>
        </w:rPr>
        <w:t xml:space="preserve"> Россия занимает первое место в мире по объемам производства ячменя обгоняя Испанию, Германию, Канаду и Францию. Общий объём намолоченного ячменя по данным Минсельхоза РФ в 2023 году составил 22000 тысячи тон что составляет 15 % от общего количества намолоченных зерновых и зернобобовых культур.</w:t>
      </w:r>
      <w:r w:rsidR="00DD23F5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CB3AD8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3"/>
      </w:r>
    </w:p>
    <w:p w14:paraId="52C24C49" w14:textId="692BA163" w:rsidR="00326EBF" w:rsidRPr="00CF629C" w:rsidRDefault="00326EBF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Фотопериодизмом называют реакцию растения на суточный режим освещенности. Именно благодаря реакции фотопериодизма растение переходит из вегетативного роста к зацветанию. Растения делят на длиннодневные и короткодневные. </w:t>
      </w:r>
      <w:r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4"/>
      </w:r>
    </w:p>
    <w:p w14:paraId="2B3E6142" w14:textId="4F322BAC" w:rsidR="00CB3AD8" w:rsidRPr="00CF629C" w:rsidRDefault="002D6323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В коллекции ВИР им. Н.И. Вавилова сохраняются во всхожем состоянии 20000 </w:t>
      </w:r>
      <w:r w:rsidR="00166A69" w:rsidRPr="00CF629C">
        <w:rPr>
          <w:rFonts w:ascii="Times New Roman" w:hAnsi="Times New Roman" w:cs="Times New Roman"/>
          <w:sz w:val="24"/>
          <w:szCs w:val="24"/>
        </w:rPr>
        <w:t>образцов</w:t>
      </w:r>
      <w:r w:rsidRPr="00CF629C">
        <w:rPr>
          <w:rFonts w:ascii="Times New Roman" w:hAnsi="Times New Roman" w:cs="Times New Roman"/>
          <w:sz w:val="24"/>
          <w:szCs w:val="24"/>
        </w:rPr>
        <w:t xml:space="preserve"> ячменя</w:t>
      </w:r>
      <w:r w:rsidR="00166A69" w:rsidRPr="00CF629C">
        <w:rPr>
          <w:rFonts w:ascii="Times New Roman" w:hAnsi="Times New Roman" w:cs="Times New Roman"/>
          <w:sz w:val="24"/>
          <w:szCs w:val="24"/>
        </w:rPr>
        <w:t>.</w:t>
      </w:r>
      <w:r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166A69" w:rsidRPr="00CF629C">
        <w:rPr>
          <w:rFonts w:ascii="Times New Roman" w:hAnsi="Times New Roman" w:cs="Times New Roman"/>
          <w:sz w:val="24"/>
          <w:szCs w:val="24"/>
        </w:rPr>
        <w:t>Т</w:t>
      </w:r>
      <w:r w:rsidRPr="00CF629C">
        <w:rPr>
          <w:rFonts w:ascii="Times New Roman" w:hAnsi="Times New Roman" w:cs="Times New Roman"/>
          <w:sz w:val="24"/>
          <w:szCs w:val="24"/>
        </w:rPr>
        <w:t xml:space="preserve">акже большое количество </w:t>
      </w:r>
      <w:r w:rsidR="00166A69" w:rsidRPr="00CF629C">
        <w:rPr>
          <w:rFonts w:ascii="Times New Roman" w:hAnsi="Times New Roman" w:cs="Times New Roman"/>
          <w:sz w:val="24"/>
          <w:szCs w:val="24"/>
        </w:rPr>
        <w:t>изучаются в коллекциях филиалов таких как ГРР ВИР и в дагестанской опытной станции ВИР.</w:t>
      </w:r>
      <w:r w:rsidR="00DD23F5" w:rsidRPr="00CF629C">
        <w:rPr>
          <w:rFonts w:ascii="Times New Roman" w:hAnsi="Times New Roman" w:cs="Times New Roman"/>
          <w:sz w:val="24"/>
          <w:szCs w:val="24"/>
        </w:rPr>
        <w:t xml:space="preserve"> К 2022 году в Государственный реестр селекционных достижений включены 49 </w:t>
      </w:r>
      <w:r w:rsidR="0068131A" w:rsidRPr="00CF629C">
        <w:rPr>
          <w:rFonts w:ascii="Times New Roman" w:hAnsi="Times New Roman" w:cs="Times New Roman"/>
          <w:sz w:val="24"/>
          <w:szCs w:val="24"/>
        </w:rPr>
        <w:t xml:space="preserve">сортов </w:t>
      </w:r>
      <w:r w:rsidR="00DD23F5" w:rsidRPr="00CF629C">
        <w:rPr>
          <w:rFonts w:ascii="Times New Roman" w:hAnsi="Times New Roman" w:cs="Times New Roman"/>
          <w:sz w:val="24"/>
          <w:szCs w:val="24"/>
        </w:rPr>
        <w:t xml:space="preserve">озимого и 300 </w:t>
      </w:r>
      <w:r w:rsidR="0068131A" w:rsidRPr="00CF629C">
        <w:rPr>
          <w:rFonts w:ascii="Times New Roman" w:hAnsi="Times New Roman" w:cs="Times New Roman"/>
          <w:sz w:val="24"/>
          <w:szCs w:val="24"/>
        </w:rPr>
        <w:t>сортов</w:t>
      </w:r>
      <w:r w:rsidR="00DD23F5" w:rsidRPr="00CF629C">
        <w:rPr>
          <w:rFonts w:ascii="Times New Roman" w:hAnsi="Times New Roman" w:cs="Times New Roman"/>
          <w:sz w:val="24"/>
          <w:szCs w:val="24"/>
        </w:rPr>
        <w:t xml:space="preserve"> ярового ячменя, каждый из которых адаптирован для зоны использования.</w:t>
      </w:r>
      <w:r w:rsidR="00313B3E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CB3AD8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5"/>
      </w:r>
    </w:p>
    <w:p w14:paraId="3FCB4E9E" w14:textId="60D9FDB3" w:rsidR="005A21CF" w:rsidRPr="00CF629C" w:rsidRDefault="005A21CF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С 1960-х годов зерновые культуры подвержены сильному селекционному влиянию. Селекционеры изменяют строение побега ячменя для увеличения плодоносности.</w:t>
      </w:r>
      <w:r w:rsidR="00313B3E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Pr="00CF629C">
        <w:rPr>
          <w:rFonts w:ascii="Times New Roman" w:hAnsi="Times New Roman" w:cs="Times New Roman"/>
          <w:sz w:val="24"/>
          <w:szCs w:val="24"/>
        </w:rPr>
        <w:t xml:space="preserve"> Также современная генетика даёт возможности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фенотипирования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генов ячменя. Наша работа направлена на изучение генов, ассоциируемых с фотопериодизмом у ячменя</w:t>
      </w:r>
      <w:r w:rsidR="00A64D19" w:rsidRPr="00CF629C">
        <w:rPr>
          <w:rFonts w:ascii="Times New Roman" w:hAnsi="Times New Roman" w:cs="Times New Roman"/>
          <w:sz w:val="24"/>
          <w:szCs w:val="24"/>
        </w:rPr>
        <w:t xml:space="preserve"> именно   </w:t>
      </w:r>
      <w:r w:rsidR="00A64D19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A64D19" w:rsidRPr="00CF629C">
        <w:rPr>
          <w:rFonts w:ascii="Times New Roman" w:hAnsi="Times New Roman" w:cs="Times New Roman"/>
          <w:sz w:val="24"/>
          <w:szCs w:val="24"/>
        </w:rPr>
        <w:t>-</w:t>
      </w:r>
      <w:r w:rsidR="00A64D19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64D19" w:rsidRPr="00CF629C">
        <w:rPr>
          <w:rFonts w:ascii="Times New Roman" w:hAnsi="Times New Roman" w:cs="Times New Roman"/>
          <w:sz w:val="24"/>
          <w:szCs w:val="24"/>
        </w:rPr>
        <w:t xml:space="preserve">1 и </w:t>
      </w:r>
      <w:r w:rsidR="00A64D19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A64D19" w:rsidRPr="00CF629C">
        <w:rPr>
          <w:rFonts w:ascii="Times New Roman" w:hAnsi="Times New Roman" w:cs="Times New Roman"/>
          <w:sz w:val="24"/>
          <w:szCs w:val="24"/>
        </w:rPr>
        <w:t>-</w:t>
      </w:r>
      <w:r w:rsidR="00A64D19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64D19" w:rsidRPr="00CF629C">
        <w:rPr>
          <w:rFonts w:ascii="Times New Roman" w:hAnsi="Times New Roman" w:cs="Times New Roman"/>
          <w:sz w:val="24"/>
          <w:szCs w:val="24"/>
        </w:rPr>
        <w:t>2</w:t>
      </w:r>
      <w:r w:rsidR="00313B3E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CB3AD8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6"/>
      </w:r>
    </w:p>
    <w:p w14:paraId="4BBEA159" w14:textId="77777777" w:rsidR="00CF629C" w:rsidRPr="00CF629C" w:rsidRDefault="00CF629C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8506A" w14:textId="77777777" w:rsidR="00286404" w:rsidRDefault="00286404" w:rsidP="00286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9BDF3" w14:textId="32E64240" w:rsidR="00DD23F5" w:rsidRPr="00CF629C" w:rsidRDefault="00A64D19" w:rsidP="002864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lastRenderedPageBreak/>
        <w:t>Ц</w:t>
      </w:r>
      <w:r w:rsidR="006C2188" w:rsidRPr="00CF629C">
        <w:rPr>
          <w:rFonts w:ascii="Times New Roman" w:hAnsi="Times New Roman" w:cs="Times New Roman"/>
          <w:b/>
          <w:bCs/>
          <w:sz w:val="24"/>
          <w:szCs w:val="24"/>
        </w:rPr>
        <w:t>ель работы:</w:t>
      </w:r>
    </w:p>
    <w:p w14:paraId="3E4D1184" w14:textId="77777777" w:rsidR="00B85120" w:rsidRDefault="00B85120" w:rsidP="00B85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20">
        <w:rPr>
          <w:rFonts w:ascii="Times New Roman" w:hAnsi="Times New Roman" w:cs="Times New Roman"/>
          <w:sz w:val="24"/>
          <w:szCs w:val="24"/>
        </w:rPr>
        <w:t>Генотипирование генов Ppd-H1 и Ppd-H2, ассоциированных с фотопериодизмом ячменя.</w:t>
      </w:r>
    </w:p>
    <w:p w14:paraId="6CC8543A" w14:textId="17A20957" w:rsidR="00737C29" w:rsidRPr="00CF629C" w:rsidRDefault="009A1604" w:rsidP="00B851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Задачи работы</w:t>
      </w:r>
      <w:r w:rsidRPr="00B851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1D373C" w14:textId="77777777" w:rsidR="00B85120" w:rsidRPr="00B85120" w:rsidRDefault="00B85120" w:rsidP="00B85120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12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B85120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B85120">
        <w:rPr>
          <w:rFonts w:ascii="Times New Roman" w:hAnsi="Times New Roman" w:cs="Times New Roman"/>
          <w:sz w:val="24"/>
          <w:szCs w:val="24"/>
        </w:rPr>
        <w:t xml:space="preserve"> анализ последовательностей генов Ppd-H1 и Ppd-H2 в базах данных NCBI и </w:t>
      </w:r>
      <w:proofErr w:type="spellStart"/>
      <w:r w:rsidRPr="00B85120">
        <w:rPr>
          <w:rFonts w:ascii="Times New Roman" w:hAnsi="Times New Roman" w:cs="Times New Roman"/>
          <w:sz w:val="24"/>
          <w:szCs w:val="24"/>
        </w:rPr>
        <w:t>Phytozome</w:t>
      </w:r>
      <w:proofErr w:type="spellEnd"/>
      <w:r w:rsidRPr="00B85120">
        <w:rPr>
          <w:rFonts w:ascii="Times New Roman" w:hAnsi="Times New Roman" w:cs="Times New Roman"/>
          <w:sz w:val="24"/>
          <w:szCs w:val="24"/>
        </w:rPr>
        <w:t xml:space="preserve"> для подбора </w:t>
      </w:r>
      <w:proofErr w:type="spellStart"/>
      <w:r w:rsidRPr="00B85120"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</w:p>
    <w:p w14:paraId="29DCA083" w14:textId="77777777" w:rsidR="00B85120" w:rsidRPr="00B85120" w:rsidRDefault="00B85120" w:rsidP="00B85120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120">
        <w:rPr>
          <w:rFonts w:ascii="Times New Roman" w:hAnsi="Times New Roman" w:cs="Times New Roman"/>
          <w:sz w:val="24"/>
          <w:szCs w:val="24"/>
        </w:rPr>
        <w:t xml:space="preserve">Выделение ДНК Ppd-H1 и Ppd-H2 продуцирующих белок FT у разных видов ячменя из мировой коллекции ВИР для </w:t>
      </w:r>
      <w:proofErr w:type="spellStart"/>
      <w:r w:rsidRPr="00B85120">
        <w:rPr>
          <w:rFonts w:ascii="Times New Roman" w:hAnsi="Times New Roman" w:cs="Times New Roman"/>
          <w:sz w:val="24"/>
          <w:szCs w:val="24"/>
        </w:rPr>
        <w:t>генотопиривония</w:t>
      </w:r>
      <w:proofErr w:type="spellEnd"/>
    </w:p>
    <w:p w14:paraId="10068DC8" w14:textId="77777777" w:rsidR="00B85120" w:rsidRPr="00B85120" w:rsidRDefault="00B85120" w:rsidP="00B85120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120">
        <w:rPr>
          <w:rFonts w:ascii="Times New Roman" w:hAnsi="Times New Roman" w:cs="Times New Roman"/>
          <w:sz w:val="24"/>
          <w:szCs w:val="24"/>
        </w:rPr>
        <w:t>Оценка качества выделенной ДНК с помощью гель-электрофореза и спектрофотометрии</w:t>
      </w:r>
    </w:p>
    <w:p w14:paraId="6679EA30" w14:textId="77777777" w:rsidR="00B85120" w:rsidRPr="00B85120" w:rsidRDefault="00B85120" w:rsidP="00B85120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120">
        <w:rPr>
          <w:rFonts w:ascii="Times New Roman" w:hAnsi="Times New Roman" w:cs="Times New Roman"/>
          <w:sz w:val="24"/>
          <w:szCs w:val="24"/>
        </w:rPr>
        <w:t xml:space="preserve">Анализ и сравнение полученных данных о длине светового дня у российских и зарубежных видов </w:t>
      </w:r>
      <w:proofErr w:type="spellStart"/>
      <w:r w:rsidRPr="00B85120">
        <w:rPr>
          <w:rFonts w:ascii="Times New Roman" w:hAnsi="Times New Roman" w:cs="Times New Roman"/>
          <w:sz w:val="24"/>
          <w:szCs w:val="24"/>
        </w:rPr>
        <w:t>Hordeum</w:t>
      </w:r>
      <w:proofErr w:type="spellEnd"/>
      <w:r w:rsidRPr="00B8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20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B85120">
        <w:rPr>
          <w:rFonts w:ascii="Times New Roman" w:hAnsi="Times New Roman" w:cs="Times New Roman"/>
          <w:sz w:val="24"/>
          <w:szCs w:val="24"/>
        </w:rPr>
        <w:t xml:space="preserve"> для определения</w:t>
      </w:r>
    </w:p>
    <w:p w14:paraId="0C1EDC00" w14:textId="10DC2172" w:rsidR="00CB3AD8" w:rsidRPr="00CF629C" w:rsidRDefault="00DC31E3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Гипотеза</w:t>
      </w:r>
    </w:p>
    <w:p w14:paraId="7F56979F" w14:textId="77777777" w:rsidR="00664781" w:rsidRPr="00CF629C" w:rsidRDefault="00664781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8834859"/>
      <w:r w:rsidRPr="00CF629C">
        <w:rPr>
          <w:rFonts w:ascii="Times New Roman" w:hAnsi="Times New Roman" w:cs="Times New Roman"/>
          <w:sz w:val="24"/>
          <w:szCs w:val="24"/>
        </w:rPr>
        <w:t xml:space="preserve">Аллельное состояние генов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 xml:space="preserve">1 и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>2 зависит от длины светового дня и региона произрастания растений.</w:t>
      </w:r>
    </w:p>
    <w:bookmarkEnd w:id="1"/>
    <w:p w14:paraId="7B66A66E" w14:textId="52F5154F" w:rsidR="00C539D2" w:rsidRPr="00CF629C" w:rsidRDefault="00C539D2" w:rsidP="002864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Глава 1</w:t>
      </w:r>
    </w:p>
    <w:p w14:paraId="0B408942" w14:textId="605D6E8B" w:rsidR="000565FB" w:rsidRPr="00CF629C" w:rsidRDefault="000565FB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Обзор литературы</w:t>
      </w:r>
    </w:p>
    <w:p w14:paraId="455A638D" w14:textId="4B2178FC" w:rsidR="00AD349A" w:rsidRPr="00CF629C" w:rsidRDefault="006730EB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Фотопериодизм ячменя крайне важно изучать для дальнейшей культивации </w:t>
      </w:r>
      <w:r w:rsidR="00E03188" w:rsidRPr="00CF629C">
        <w:rPr>
          <w:rFonts w:ascii="Times New Roman" w:hAnsi="Times New Roman" w:cs="Times New Roman"/>
          <w:sz w:val="24"/>
          <w:szCs w:val="24"/>
        </w:rPr>
        <w:t>сортов ячменя,</w:t>
      </w:r>
      <w:r w:rsidR="00B401C6" w:rsidRPr="00CF629C">
        <w:rPr>
          <w:rFonts w:ascii="Times New Roman" w:hAnsi="Times New Roman" w:cs="Times New Roman"/>
          <w:sz w:val="24"/>
          <w:szCs w:val="24"/>
        </w:rPr>
        <w:t xml:space="preserve"> более приспособленных для северных частей России</w:t>
      </w:r>
      <w:r w:rsidRPr="00CF629C">
        <w:rPr>
          <w:rFonts w:ascii="Times New Roman" w:hAnsi="Times New Roman" w:cs="Times New Roman"/>
          <w:sz w:val="24"/>
          <w:szCs w:val="24"/>
        </w:rPr>
        <w:t>. Как известно растения опираются на фотопериод для контролирования сроков цветения и регуляции циркадных ритмов.</w:t>
      </w:r>
      <w:r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7"/>
      </w:r>
    </w:p>
    <w:p w14:paraId="0C033525" w14:textId="1785B854" w:rsidR="00AD349A" w:rsidRPr="00CF629C" w:rsidRDefault="007F6160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Также изучено как на строение и развитие ячменя влияет аллельное состояние генов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 xml:space="preserve">1 и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 xml:space="preserve">2. Основываясь </w:t>
      </w:r>
      <w:r w:rsidR="00E03188" w:rsidRPr="00CF629C">
        <w:rPr>
          <w:rFonts w:ascii="Times New Roman" w:hAnsi="Times New Roman" w:cs="Times New Roman"/>
          <w:sz w:val="24"/>
          <w:szCs w:val="24"/>
        </w:rPr>
        <w:t>на этом,</w:t>
      </w:r>
      <w:r w:rsidRPr="00CF629C">
        <w:rPr>
          <w:rFonts w:ascii="Times New Roman" w:hAnsi="Times New Roman" w:cs="Times New Roman"/>
          <w:sz w:val="24"/>
          <w:szCs w:val="24"/>
        </w:rPr>
        <w:t xml:space="preserve"> мы можем заявлять, что в будущем весьма вероятна </w:t>
      </w:r>
      <w:r w:rsidR="00E03188" w:rsidRPr="00CF629C">
        <w:rPr>
          <w:rFonts w:ascii="Times New Roman" w:hAnsi="Times New Roman" w:cs="Times New Roman"/>
          <w:sz w:val="24"/>
          <w:szCs w:val="24"/>
        </w:rPr>
        <w:t>селекция сортов,</w:t>
      </w:r>
      <w:r w:rsidRPr="00CF629C">
        <w:rPr>
          <w:rFonts w:ascii="Times New Roman" w:hAnsi="Times New Roman" w:cs="Times New Roman"/>
          <w:sz w:val="24"/>
          <w:szCs w:val="24"/>
        </w:rPr>
        <w:t xml:space="preserve"> оптимально подходящих для суровых условий погоды. </w:t>
      </w:r>
      <w:r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8"/>
      </w:r>
    </w:p>
    <w:p w14:paraId="4B209B20" w14:textId="0343C020" w:rsidR="00E03188" w:rsidRPr="00CF629C" w:rsidRDefault="00E764F4" w:rsidP="00CF629C">
      <w:pPr>
        <w:pStyle w:val="af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Влияние доминантного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алеля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гена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 xml:space="preserve">1 заключается в контролировании быстрой реакции на удлинение светового дня и раннее колошение в условиях длинного светового дня. </w:t>
      </w:r>
      <w:r w:rsidR="00CF1D4E" w:rsidRPr="00CF629C">
        <w:rPr>
          <w:rFonts w:ascii="Times New Roman" w:hAnsi="Times New Roman" w:cs="Times New Roman"/>
          <w:sz w:val="24"/>
          <w:szCs w:val="24"/>
        </w:rPr>
        <w:t xml:space="preserve">Показано, что сорта ячменя, имеющие доминантный аллель гена Ppd-H1, достоверно опережают другие генотипы по скорости развития и колошению и являются более скороспелыми при возделывании в условиях длинного светового фотопериода. </w:t>
      </w:r>
      <w:r w:rsidRPr="00CF629C">
        <w:rPr>
          <w:rFonts w:ascii="Times New Roman" w:hAnsi="Times New Roman" w:cs="Times New Roman"/>
          <w:sz w:val="24"/>
          <w:szCs w:val="24"/>
        </w:rPr>
        <w:t>При коротком фотопериоде раннее колошение контролирует ген</w:t>
      </w:r>
      <w:r w:rsidR="00E03188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E03188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E03188" w:rsidRPr="00CF629C">
        <w:rPr>
          <w:rFonts w:ascii="Times New Roman" w:hAnsi="Times New Roman" w:cs="Times New Roman"/>
          <w:sz w:val="24"/>
          <w:szCs w:val="24"/>
        </w:rPr>
        <w:t>-</w:t>
      </w:r>
      <w:r w:rsidR="00E03188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03188" w:rsidRPr="00CF629C">
        <w:rPr>
          <w:rFonts w:ascii="Times New Roman" w:hAnsi="Times New Roman" w:cs="Times New Roman"/>
          <w:sz w:val="24"/>
          <w:szCs w:val="24"/>
        </w:rPr>
        <w:t>2</w:t>
      </w:r>
      <w:r w:rsidRPr="00CF629C">
        <w:rPr>
          <w:rFonts w:ascii="Times New Roman" w:hAnsi="Times New Roman" w:cs="Times New Roman"/>
          <w:sz w:val="24"/>
          <w:szCs w:val="24"/>
        </w:rPr>
        <w:t xml:space="preserve">. Его доминантный аллель в условиях короткого дня ускоряет наступление колошения, рецессивный аллель </w:t>
      </w:r>
      <w:r w:rsidRPr="00CF629C">
        <w:rPr>
          <w:rFonts w:ascii="Times New Roman" w:hAnsi="Times New Roman" w:cs="Times New Roman"/>
          <w:sz w:val="24"/>
          <w:szCs w:val="24"/>
        </w:rPr>
        <w:lastRenderedPageBreak/>
        <w:t>обусловливает задержку колошения</w:t>
      </w:r>
      <w:r w:rsidR="00CF1D4E" w:rsidRPr="00CF629C">
        <w:rPr>
          <w:rFonts w:ascii="Times New Roman" w:hAnsi="Times New Roman" w:cs="Times New Roman"/>
          <w:sz w:val="24"/>
          <w:szCs w:val="24"/>
        </w:rPr>
        <w:t xml:space="preserve">. </w:t>
      </w:r>
      <w:r w:rsidR="00E03188" w:rsidRPr="00CF629C">
        <w:rPr>
          <w:rFonts w:ascii="Times New Roman" w:hAnsi="Times New Roman" w:cs="Times New Roman"/>
          <w:sz w:val="24"/>
          <w:szCs w:val="24"/>
        </w:rPr>
        <w:t xml:space="preserve">Исходя из вышеперечисленного можем иметь вывод о влиянии генов </w:t>
      </w:r>
      <w:r w:rsidR="00E03188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E03188" w:rsidRPr="00CF629C">
        <w:rPr>
          <w:rFonts w:ascii="Times New Roman" w:hAnsi="Times New Roman" w:cs="Times New Roman"/>
          <w:sz w:val="24"/>
          <w:szCs w:val="24"/>
        </w:rPr>
        <w:t>-</w:t>
      </w:r>
      <w:r w:rsidR="00E03188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03188" w:rsidRPr="00CF629C">
        <w:rPr>
          <w:rFonts w:ascii="Times New Roman" w:hAnsi="Times New Roman" w:cs="Times New Roman"/>
          <w:sz w:val="24"/>
          <w:szCs w:val="24"/>
        </w:rPr>
        <w:t xml:space="preserve">1, </w:t>
      </w:r>
      <w:r w:rsidR="00E03188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E03188" w:rsidRPr="00CF629C">
        <w:rPr>
          <w:rFonts w:ascii="Times New Roman" w:hAnsi="Times New Roman" w:cs="Times New Roman"/>
          <w:sz w:val="24"/>
          <w:szCs w:val="24"/>
        </w:rPr>
        <w:t>-</w:t>
      </w:r>
      <w:r w:rsidR="00E03188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03188" w:rsidRPr="00CF629C">
        <w:rPr>
          <w:rFonts w:ascii="Times New Roman" w:hAnsi="Times New Roman" w:cs="Times New Roman"/>
          <w:sz w:val="24"/>
          <w:szCs w:val="24"/>
        </w:rPr>
        <w:t xml:space="preserve">2 на контролирование периода всход-колошение. </w:t>
      </w:r>
      <w:r w:rsidR="00E03188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9"/>
      </w:r>
      <w:r w:rsidR="00CF1D4E" w:rsidRPr="00CF62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3EA8F" w14:textId="2C53364E" w:rsidR="002E4C4E" w:rsidRPr="00CF629C" w:rsidRDefault="002E4C4E" w:rsidP="002864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Глава 2</w:t>
      </w:r>
    </w:p>
    <w:p w14:paraId="592E4C36" w14:textId="6E4192FC" w:rsidR="00C437DC" w:rsidRPr="00CF629C" w:rsidRDefault="002E4C4E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Материалы и методы исследований</w:t>
      </w:r>
    </w:p>
    <w:p w14:paraId="64B0C01C" w14:textId="04BBF09A" w:rsidR="002E4C4E" w:rsidRPr="00CF629C" w:rsidRDefault="002E4C4E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2.1.1 </w:t>
      </w:r>
      <w:r w:rsidR="007B3BCE" w:rsidRPr="00CF629C">
        <w:rPr>
          <w:rFonts w:ascii="Times New Roman" w:hAnsi="Times New Roman" w:cs="Times New Roman"/>
          <w:b/>
          <w:bCs/>
          <w:sz w:val="24"/>
          <w:szCs w:val="24"/>
        </w:rPr>
        <w:t>Образцы ячменя, учувствовавшие в ходе исследования.</w:t>
      </w:r>
    </w:p>
    <w:p w14:paraId="0992447F" w14:textId="4311F842" w:rsidR="00565639" w:rsidRDefault="007B3BCE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В исследовании были анализированы образцы, представленные из мировой коллекции ВИР им. Н.И. Вавилова. Не мало важно отметить, что одной из задач работы стояло сравнение сортов отечественной селекции и сортов из ближнего и дальнего зарубежья. </w:t>
      </w:r>
      <w:r w:rsidR="00565639" w:rsidRPr="00CF629C">
        <w:rPr>
          <w:rFonts w:ascii="Times New Roman" w:hAnsi="Times New Roman" w:cs="Times New Roman"/>
          <w:sz w:val="24"/>
          <w:szCs w:val="24"/>
        </w:rPr>
        <w:t>Ниже представлена таблица, представляющая образцы исследования.</w:t>
      </w:r>
    </w:p>
    <w:p w14:paraId="525F47D2" w14:textId="77777777" w:rsidR="00CF629C" w:rsidRPr="00CF629C" w:rsidRDefault="00CF629C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8A06B" w14:textId="192EE54A" w:rsidR="00565639" w:rsidRPr="00CF629C" w:rsidRDefault="00565639" w:rsidP="00CF629C">
      <w:pPr>
        <w:pStyle w:val="af6"/>
        <w:keepNext/>
        <w:spacing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Таблица 1 №/</w:t>
      </w:r>
      <w:r w:rsidR="00DC31E3" w:rsidRPr="00CF62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Источник получения образцов</w:t>
      </w:r>
      <w:r w:rsidRPr="00CF62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</w:p>
    <w:tbl>
      <w:tblPr>
        <w:tblStyle w:val="af5"/>
        <w:tblW w:w="9705" w:type="dxa"/>
        <w:tblInd w:w="-606" w:type="dxa"/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7"/>
      </w:tblGrid>
      <w:tr w:rsidR="00565639" w:rsidRPr="00CF629C" w14:paraId="672EAAC1" w14:textId="77777777" w:rsidTr="00565639">
        <w:trPr>
          <w:trHeight w:val="210"/>
        </w:trPr>
        <w:tc>
          <w:tcPr>
            <w:tcW w:w="2426" w:type="dxa"/>
          </w:tcPr>
          <w:p w14:paraId="00F911B8" w14:textId="324AC07F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Образца</w:t>
            </w:r>
          </w:p>
        </w:tc>
        <w:tc>
          <w:tcPr>
            <w:tcW w:w="2426" w:type="dxa"/>
          </w:tcPr>
          <w:p w14:paraId="6E296874" w14:textId="5A2C0267" w:rsidR="00565639" w:rsidRPr="00CF629C" w:rsidRDefault="00DC31E3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2426" w:type="dxa"/>
          </w:tcPr>
          <w:p w14:paraId="45991537" w14:textId="452B899A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Образца</w:t>
            </w:r>
          </w:p>
        </w:tc>
        <w:tc>
          <w:tcPr>
            <w:tcW w:w="2427" w:type="dxa"/>
          </w:tcPr>
          <w:p w14:paraId="1CCFB3BA" w14:textId="7CF175C2" w:rsidR="00565639" w:rsidRPr="00CF629C" w:rsidRDefault="00DC31E3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</w:tr>
      <w:tr w:rsidR="00565639" w:rsidRPr="00CF629C" w14:paraId="6AC45FE0" w14:textId="77777777" w:rsidTr="00565639">
        <w:trPr>
          <w:trHeight w:val="210"/>
        </w:trPr>
        <w:tc>
          <w:tcPr>
            <w:tcW w:w="2426" w:type="dxa"/>
          </w:tcPr>
          <w:p w14:paraId="1BE10E0A" w14:textId="13262C27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6" w:type="dxa"/>
          </w:tcPr>
          <w:p w14:paraId="23E4576C" w14:textId="58CE077E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2426" w:type="dxa"/>
          </w:tcPr>
          <w:p w14:paraId="09FA9025" w14:textId="0D1A36FC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427" w:type="dxa"/>
          </w:tcPr>
          <w:p w14:paraId="6C78A0F9" w14:textId="3744233E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Кемерово</w:t>
            </w:r>
          </w:p>
        </w:tc>
      </w:tr>
      <w:tr w:rsidR="00565639" w:rsidRPr="00CF629C" w14:paraId="2444F9FE" w14:textId="77777777" w:rsidTr="00565639">
        <w:trPr>
          <w:trHeight w:val="220"/>
        </w:trPr>
        <w:tc>
          <w:tcPr>
            <w:tcW w:w="2426" w:type="dxa"/>
          </w:tcPr>
          <w:p w14:paraId="0A9EF21D" w14:textId="666965A5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6" w:type="dxa"/>
          </w:tcPr>
          <w:p w14:paraId="0EBAFF01" w14:textId="3E4E4440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2426" w:type="dxa"/>
          </w:tcPr>
          <w:p w14:paraId="36D5933E" w14:textId="783E79B7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427" w:type="dxa"/>
          </w:tcPr>
          <w:p w14:paraId="3A7E8F1C" w14:textId="14AD8A63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</w:p>
        </w:tc>
      </w:tr>
      <w:tr w:rsidR="00565639" w:rsidRPr="00CF629C" w14:paraId="40C8BC0D" w14:textId="77777777" w:rsidTr="00565639">
        <w:trPr>
          <w:trHeight w:val="210"/>
        </w:trPr>
        <w:tc>
          <w:tcPr>
            <w:tcW w:w="2426" w:type="dxa"/>
          </w:tcPr>
          <w:p w14:paraId="0537506E" w14:textId="746D4A19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6" w:type="dxa"/>
          </w:tcPr>
          <w:p w14:paraId="3615468E" w14:textId="5B9D24CA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426" w:type="dxa"/>
          </w:tcPr>
          <w:p w14:paraId="69409112" w14:textId="0FD04D4E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427" w:type="dxa"/>
          </w:tcPr>
          <w:p w14:paraId="6D0A576C" w14:textId="60A2C2AB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</w:tr>
      <w:tr w:rsidR="00565639" w:rsidRPr="00CF629C" w14:paraId="6A87FBAD" w14:textId="77777777" w:rsidTr="00565639">
        <w:trPr>
          <w:trHeight w:val="210"/>
        </w:trPr>
        <w:tc>
          <w:tcPr>
            <w:tcW w:w="2426" w:type="dxa"/>
          </w:tcPr>
          <w:p w14:paraId="6FE31543" w14:textId="1FC09526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6" w:type="dxa"/>
          </w:tcPr>
          <w:p w14:paraId="75B3A3AC" w14:textId="3699358C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2426" w:type="dxa"/>
          </w:tcPr>
          <w:p w14:paraId="079AF2E7" w14:textId="45326B7F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427" w:type="dxa"/>
          </w:tcPr>
          <w:p w14:paraId="5E652D4E" w14:textId="5F12F7A1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565639" w:rsidRPr="00CF629C" w14:paraId="1833C813" w14:textId="77777777" w:rsidTr="00565639">
        <w:trPr>
          <w:trHeight w:val="210"/>
        </w:trPr>
        <w:tc>
          <w:tcPr>
            <w:tcW w:w="2426" w:type="dxa"/>
          </w:tcPr>
          <w:p w14:paraId="7DCEFCBA" w14:textId="3A269438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426" w:type="dxa"/>
          </w:tcPr>
          <w:p w14:paraId="08C26675" w14:textId="2EA7FF5F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2426" w:type="dxa"/>
          </w:tcPr>
          <w:p w14:paraId="24E145C9" w14:textId="3A52CFE3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427" w:type="dxa"/>
          </w:tcPr>
          <w:p w14:paraId="713EFB18" w14:textId="75B2CFB3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565639" w:rsidRPr="00CF629C" w14:paraId="31F2B7AC" w14:textId="77777777" w:rsidTr="00565639">
        <w:trPr>
          <w:trHeight w:val="210"/>
        </w:trPr>
        <w:tc>
          <w:tcPr>
            <w:tcW w:w="2426" w:type="dxa"/>
          </w:tcPr>
          <w:p w14:paraId="158F3A3A" w14:textId="7510F1C5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426" w:type="dxa"/>
          </w:tcPr>
          <w:p w14:paraId="32B974D3" w14:textId="7DFCAC3C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Непал</w:t>
            </w:r>
          </w:p>
        </w:tc>
        <w:tc>
          <w:tcPr>
            <w:tcW w:w="2426" w:type="dxa"/>
          </w:tcPr>
          <w:p w14:paraId="0FC38D82" w14:textId="15FE0EC2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2427" w:type="dxa"/>
          </w:tcPr>
          <w:p w14:paraId="5C18794F" w14:textId="67D6FBAA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</w:tr>
      <w:tr w:rsidR="00565639" w:rsidRPr="00CF629C" w14:paraId="4B07CD1F" w14:textId="77777777" w:rsidTr="00565639">
        <w:trPr>
          <w:trHeight w:val="267"/>
        </w:trPr>
        <w:tc>
          <w:tcPr>
            <w:tcW w:w="2426" w:type="dxa"/>
          </w:tcPr>
          <w:p w14:paraId="477D1182" w14:textId="26181312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426" w:type="dxa"/>
          </w:tcPr>
          <w:p w14:paraId="241581C5" w14:textId="616879FF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426" w:type="dxa"/>
          </w:tcPr>
          <w:p w14:paraId="6820185D" w14:textId="4E88F367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427" w:type="dxa"/>
          </w:tcPr>
          <w:p w14:paraId="325391A9" w14:textId="3D81897E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</w:tr>
      <w:tr w:rsidR="00565639" w:rsidRPr="00CF629C" w14:paraId="2AC551ED" w14:textId="77777777" w:rsidTr="00565639">
        <w:trPr>
          <w:trHeight w:val="210"/>
        </w:trPr>
        <w:tc>
          <w:tcPr>
            <w:tcW w:w="2426" w:type="dxa"/>
          </w:tcPr>
          <w:p w14:paraId="0554F81B" w14:textId="04A060CD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426" w:type="dxa"/>
          </w:tcPr>
          <w:p w14:paraId="27BECF1E" w14:textId="001D23C0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2426" w:type="dxa"/>
          </w:tcPr>
          <w:p w14:paraId="5E1C8B49" w14:textId="76EEA8D5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427" w:type="dxa"/>
          </w:tcPr>
          <w:p w14:paraId="0818641D" w14:textId="2D846D5B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565639" w:rsidRPr="00CF629C" w14:paraId="30CF5343" w14:textId="77777777" w:rsidTr="00565639">
        <w:trPr>
          <w:trHeight w:val="219"/>
        </w:trPr>
        <w:tc>
          <w:tcPr>
            <w:tcW w:w="2426" w:type="dxa"/>
          </w:tcPr>
          <w:p w14:paraId="6EE4BD13" w14:textId="17AE41FC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426" w:type="dxa"/>
          </w:tcPr>
          <w:p w14:paraId="583662C9" w14:textId="78F136BE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2426" w:type="dxa"/>
          </w:tcPr>
          <w:p w14:paraId="39788D9D" w14:textId="3CCFDB3B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427" w:type="dxa"/>
          </w:tcPr>
          <w:p w14:paraId="60DD9CA5" w14:textId="4C6419F1" w:rsidR="00565639" w:rsidRPr="00CF629C" w:rsidRDefault="00565639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</w:tr>
    </w:tbl>
    <w:p w14:paraId="24565C6F" w14:textId="33CD631B" w:rsidR="007B3BCE" w:rsidRPr="00CF629C" w:rsidRDefault="00B65EBC" w:rsidP="00CF6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Большое разнообразие образцов было выбрано для получения более обширных и точных результатов.</w:t>
      </w:r>
    </w:p>
    <w:p w14:paraId="3F6CBDE3" w14:textId="1B516F73" w:rsidR="00B65EBC" w:rsidRPr="00CF629C" w:rsidRDefault="00B65EBC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DC31E3" w:rsidRPr="00CF629C">
        <w:rPr>
          <w:rFonts w:ascii="Times New Roman" w:hAnsi="Times New Roman" w:cs="Times New Roman"/>
          <w:b/>
          <w:bCs/>
          <w:sz w:val="24"/>
          <w:szCs w:val="24"/>
        </w:rPr>
        <w:t>Работа с генетическими базами данных</w:t>
      </w:r>
    </w:p>
    <w:p w14:paraId="051EDC8F" w14:textId="6E0DC5CD" w:rsidR="00B65EBC" w:rsidRPr="00CF629C" w:rsidRDefault="00B65EBC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2.2.1 База </w:t>
      </w:r>
      <w:r w:rsidRPr="00CF629C">
        <w:rPr>
          <w:rFonts w:ascii="Times New Roman" w:hAnsi="Times New Roman" w:cs="Times New Roman"/>
          <w:b/>
          <w:bCs/>
          <w:sz w:val="24"/>
          <w:szCs w:val="24"/>
          <w:lang w:val="en-US"/>
        </w:rPr>
        <w:t>NCBI</w:t>
      </w: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29C">
        <w:rPr>
          <w:rStyle w:val="af4"/>
          <w:rFonts w:ascii="Times New Roman" w:hAnsi="Times New Roman" w:cs="Times New Roman"/>
          <w:b/>
          <w:bCs/>
          <w:sz w:val="24"/>
          <w:szCs w:val="24"/>
          <w:lang w:val="en-US"/>
        </w:rPr>
        <w:footnoteReference w:id="10"/>
      </w:r>
    </w:p>
    <w:p w14:paraId="5FD5BEB1" w14:textId="77777777" w:rsidR="00CF629C" w:rsidRDefault="00B65EBC" w:rsidP="00CF6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За время проведения работы неоднократно были использованы данные национального центра биотехнологической информации (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NCBI</w:t>
      </w:r>
      <w:r w:rsidRPr="00CF629C">
        <w:rPr>
          <w:rFonts w:ascii="Times New Roman" w:hAnsi="Times New Roman" w:cs="Times New Roman"/>
          <w:sz w:val="24"/>
          <w:szCs w:val="24"/>
        </w:rPr>
        <w:t>)</w:t>
      </w:r>
      <w:r w:rsidR="008877A5" w:rsidRPr="00CF629C">
        <w:rPr>
          <w:rFonts w:ascii="Times New Roman" w:hAnsi="Times New Roman" w:cs="Times New Roman"/>
          <w:sz w:val="24"/>
          <w:szCs w:val="24"/>
        </w:rPr>
        <w:t xml:space="preserve">. Благодаря этим данным был проведён </w:t>
      </w:r>
      <w:r w:rsidR="008877A5" w:rsidRPr="00CF629C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 по компьютерному моделированию. Далее представлены результаты моделирования </w:t>
      </w:r>
      <w:bookmarkStart w:id="3" w:name="_Hlk158236301"/>
      <w:r w:rsidR="008877A5" w:rsidRPr="00CF629C">
        <w:rPr>
          <w:rFonts w:ascii="Times New Roman" w:hAnsi="Times New Roman" w:cs="Times New Roman"/>
          <w:sz w:val="24"/>
          <w:szCs w:val="24"/>
        </w:rPr>
        <w:t>н</w:t>
      </w:r>
      <w:bookmarkEnd w:id="3"/>
      <w:r w:rsidR="008877A5" w:rsidRPr="00CF629C">
        <w:rPr>
          <w:rFonts w:ascii="Times New Roman" w:hAnsi="Times New Roman" w:cs="Times New Roman"/>
          <w:sz w:val="24"/>
          <w:szCs w:val="24"/>
        </w:rPr>
        <w:t xml:space="preserve">екоторых хромосом генов </w:t>
      </w:r>
      <w:r w:rsidR="008877A5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8877A5" w:rsidRPr="00CF629C">
        <w:rPr>
          <w:rFonts w:ascii="Times New Roman" w:hAnsi="Times New Roman" w:cs="Times New Roman"/>
          <w:sz w:val="24"/>
          <w:szCs w:val="24"/>
        </w:rPr>
        <w:t>-</w:t>
      </w:r>
      <w:r w:rsidR="008877A5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877A5" w:rsidRPr="00CF629C">
        <w:rPr>
          <w:rFonts w:ascii="Times New Roman" w:hAnsi="Times New Roman" w:cs="Times New Roman"/>
          <w:sz w:val="24"/>
          <w:szCs w:val="24"/>
        </w:rPr>
        <w:t xml:space="preserve">1 и </w:t>
      </w:r>
      <w:r w:rsidR="008877A5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8877A5" w:rsidRPr="00CF629C">
        <w:rPr>
          <w:rFonts w:ascii="Times New Roman" w:hAnsi="Times New Roman" w:cs="Times New Roman"/>
          <w:sz w:val="24"/>
          <w:szCs w:val="24"/>
        </w:rPr>
        <w:t>-</w:t>
      </w:r>
      <w:r w:rsidR="008877A5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877A5" w:rsidRPr="00CF629C">
        <w:rPr>
          <w:rFonts w:ascii="Times New Roman" w:hAnsi="Times New Roman" w:cs="Times New Roman"/>
          <w:sz w:val="24"/>
          <w:szCs w:val="24"/>
        </w:rPr>
        <w:t xml:space="preserve">2. На изображении: э – экзон, </w:t>
      </w:r>
    </w:p>
    <w:p w14:paraId="703D0794" w14:textId="75C69F2F" w:rsidR="00AD349A" w:rsidRPr="00CF629C" w:rsidRDefault="008877A5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29C">
        <w:rPr>
          <w:rFonts w:ascii="Times New Roman" w:hAnsi="Times New Roman" w:cs="Times New Roman"/>
          <w:sz w:val="24"/>
          <w:szCs w:val="24"/>
        </w:rPr>
        <w:t>п.н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>.–пар</w:t>
      </w:r>
      <w:r w:rsidR="00CF629C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Pr="00CF629C">
        <w:rPr>
          <w:rFonts w:ascii="Times New Roman" w:hAnsi="Times New Roman" w:cs="Times New Roman"/>
          <w:sz w:val="24"/>
          <w:szCs w:val="24"/>
        </w:rPr>
        <w:t xml:space="preserve">нуклеотидов, пропуск </w:t>
      </w:r>
      <w:r w:rsidR="008308A7" w:rsidRPr="00CF629C">
        <w:rPr>
          <w:rFonts w:ascii="Times New Roman" w:hAnsi="Times New Roman" w:cs="Times New Roman"/>
          <w:sz w:val="24"/>
          <w:szCs w:val="24"/>
        </w:rPr>
        <w:t>–</w:t>
      </w:r>
      <w:r w:rsidRPr="00CF629C">
        <w:rPr>
          <w:rFonts w:ascii="Times New Roman" w:hAnsi="Times New Roman" w:cs="Times New Roman"/>
          <w:sz w:val="24"/>
          <w:szCs w:val="24"/>
        </w:rPr>
        <w:t xml:space="preserve"> интрон</w:t>
      </w:r>
      <w:r w:rsidR="008308A7" w:rsidRPr="00CF629C">
        <w:rPr>
          <w:rFonts w:ascii="Times New Roman" w:hAnsi="Times New Roman" w:cs="Times New Roman"/>
          <w:sz w:val="24"/>
          <w:szCs w:val="24"/>
        </w:rPr>
        <w:t xml:space="preserve">. </w:t>
      </w:r>
      <w:r w:rsidR="00AD349A" w:rsidRPr="00CF62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AA4F1" wp14:editId="29B7C9D4">
            <wp:extent cx="5940425" cy="3248489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AD1E5" w14:textId="0141817D" w:rsidR="00AD349A" w:rsidRPr="00CF629C" w:rsidRDefault="00AD349A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C27666" wp14:editId="29E69C28">
            <wp:extent cx="5940425" cy="2484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22F4E" w14:textId="77777777" w:rsidR="008877A5" w:rsidRPr="00CF629C" w:rsidRDefault="008877A5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26BB1B" w14:textId="77777777" w:rsidR="008877A5" w:rsidRPr="00CF629C" w:rsidRDefault="008877A5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13C9A" w14:textId="529A1239" w:rsidR="008877A5" w:rsidRPr="00CF629C" w:rsidRDefault="008877A5" w:rsidP="00CF629C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На основе этого эксперимента была рассмотрена структура генов, что неоднократно помогло в дальнейшем исследовании. </w:t>
      </w:r>
    </w:p>
    <w:p w14:paraId="01FE271E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03BF9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23DBC" w14:textId="0E2F6B9E" w:rsidR="008877A5" w:rsidRPr="00CF629C" w:rsidRDefault="008877A5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2.2.2 </w:t>
      </w:r>
      <w:r w:rsidR="00664781"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proofErr w:type="spellStart"/>
      <w:r w:rsidRPr="00CF629C">
        <w:rPr>
          <w:rFonts w:ascii="Times New Roman" w:hAnsi="Times New Roman" w:cs="Times New Roman"/>
          <w:b/>
          <w:bCs/>
          <w:sz w:val="24"/>
          <w:szCs w:val="24"/>
        </w:rPr>
        <w:t>праймеров</w:t>
      </w:r>
      <w:proofErr w:type="spellEnd"/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в работе. Применение сервиса </w:t>
      </w:r>
      <w:r w:rsidRPr="00CF6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IDT</w:t>
      </w: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CF6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Integrated</w:t>
      </w: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29C">
        <w:rPr>
          <w:rFonts w:ascii="Times New Roman" w:hAnsi="Times New Roman" w:cs="Times New Roman"/>
          <w:b/>
          <w:bCs/>
          <w:sz w:val="24"/>
          <w:szCs w:val="24"/>
          <w:lang w:val="en-US"/>
        </w:rPr>
        <w:t>DNA</w:t>
      </w: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29C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Technologies</w:t>
      </w: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CF629C">
        <w:rPr>
          <w:rStyle w:val="af4"/>
          <w:rFonts w:ascii="Times New Roman" w:hAnsi="Times New Roman" w:cs="Times New Roman"/>
          <w:b/>
          <w:bCs/>
          <w:sz w:val="24"/>
          <w:szCs w:val="24"/>
          <w:lang w:val="en-US"/>
        </w:rPr>
        <w:footnoteReference w:id="11"/>
      </w:r>
    </w:p>
    <w:p w14:paraId="1C125A40" w14:textId="2345EB5A" w:rsidR="00F5522E" w:rsidRPr="00CF629C" w:rsidRDefault="008877A5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Применяя инструмент </w:t>
      </w:r>
      <w:r w:rsidR="007E2842" w:rsidRPr="00CF62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OligoAnalyzer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>™ Tool</w:t>
      </w:r>
      <w:r w:rsidR="007E2842" w:rsidRPr="00CF629C">
        <w:rPr>
          <w:rFonts w:ascii="Times New Roman" w:hAnsi="Times New Roman" w:cs="Times New Roman"/>
          <w:sz w:val="24"/>
          <w:szCs w:val="24"/>
        </w:rPr>
        <w:t>”</w:t>
      </w:r>
      <w:r w:rsidR="00F5522E" w:rsidRPr="00CF629C">
        <w:rPr>
          <w:rFonts w:ascii="Times New Roman" w:hAnsi="Times New Roman" w:cs="Times New Roman"/>
          <w:sz w:val="24"/>
          <w:szCs w:val="24"/>
        </w:rPr>
        <w:t xml:space="preserve"> в сервисе </w:t>
      </w:r>
      <w:r w:rsidR="00F5522E" w:rsidRPr="00CF629C">
        <w:rPr>
          <w:rFonts w:ascii="Times New Roman" w:hAnsi="Times New Roman" w:cs="Times New Roman"/>
          <w:sz w:val="24"/>
          <w:szCs w:val="24"/>
          <w:lang w:val="en-US"/>
        </w:rPr>
        <w:t>IDT</w:t>
      </w:r>
      <w:r w:rsidR="00F5522E" w:rsidRPr="00CF629C">
        <w:rPr>
          <w:rFonts w:ascii="Times New Roman" w:hAnsi="Times New Roman" w:cs="Times New Roman"/>
          <w:sz w:val="24"/>
          <w:szCs w:val="24"/>
        </w:rPr>
        <w:t xml:space="preserve"> были </w:t>
      </w:r>
      <w:r w:rsidR="00664781" w:rsidRPr="00CF629C">
        <w:rPr>
          <w:rFonts w:ascii="Times New Roman" w:hAnsi="Times New Roman" w:cs="Times New Roman"/>
          <w:sz w:val="24"/>
          <w:szCs w:val="24"/>
        </w:rPr>
        <w:t>изучены и проверены праймеры которые позже будут</w:t>
      </w:r>
      <w:r w:rsidR="00F5522E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664781" w:rsidRPr="00CF629C">
        <w:rPr>
          <w:rFonts w:ascii="Times New Roman" w:hAnsi="Times New Roman" w:cs="Times New Roman"/>
          <w:sz w:val="24"/>
          <w:szCs w:val="24"/>
        </w:rPr>
        <w:t>использованы в работе</w:t>
      </w:r>
      <w:r w:rsidR="00F5522E" w:rsidRPr="00CF629C">
        <w:rPr>
          <w:rFonts w:ascii="Times New Roman" w:hAnsi="Times New Roman" w:cs="Times New Roman"/>
          <w:sz w:val="24"/>
          <w:szCs w:val="24"/>
        </w:rPr>
        <w:t>. Стоит отметить, что неправильно подобранные праймеры могли прервать работу и помешать получить результаты. Именно поэтому правильн</w:t>
      </w:r>
      <w:r w:rsidR="00140D04" w:rsidRPr="00CF629C">
        <w:rPr>
          <w:rFonts w:ascii="Times New Roman" w:hAnsi="Times New Roman" w:cs="Times New Roman"/>
          <w:sz w:val="24"/>
          <w:szCs w:val="24"/>
        </w:rPr>
        <w:t xml:space="preserve">ый выбор </w:t>
      </w:r>
      <w:proofErr w:type="spellStart"/>
      <w:r w:rsidR="00140D04" w:rsidRPr="00CF629C"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 w:rsidR="00140D04" w:rsidRPr="00CF629C">
        <w:rPr>
          <w:rFonts w:ascii="Times New Roman" w:hAnsi="Times New Roman" w:cs="Times New Roman"/>
          <w:sz w:val="24"/>
          <w:szCs w:val="24"/>
        </w:rPr>
        <w:t xml:space="preserve"> и анализ литературных источников </w:t>
      </w:r>
      <w:r w:rsidR="00F5522E" w:rsidRPr="00CF629C">
        <w:rPr>
          <w:rFonts w:ascii="Times New Roman" w:hAnsi="Times New Roman" w:cs="Times New Roman"/>
          <w:sz w:val="24"/>
          <w:szCs w:val="24"/>
        </w:rPr>
        <w:t>является одной из важнейших частей работы по выделению ДНК. Также стоит сказать, что во время нашей работы были использованы праймеры информация о которых была получена из методических пособий на эту тему. Далее представлены праймеры использованные в работе.</w:t>
      </w:r>
      <w:r w:rsidR="00A73C4F" w:rsidRPr="00CF629C">
        <w:rPr>
          <w:rFonts w:ascii="Times New Roman" w:hAnsi="Times New Roman" w:cs="Times New Roman"/>
          <w:sz w:val="24"/>
          <w:szCs w:val="24"/>
        </w:rPr>
        <w:t xml:space="preserve"> Представлены ожидаемые размеры ДНК фрагмента выделенного праймерами.</w:t>
      </w:r>
    </w:p>
    <w:p w14:paraId="70DD5E96" w14:textId="6E667F45" w:rsidR="00575294" w:rsidRPr="00CF629C" w:rsidRDefault="00575294" w:rsidP="00CF62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Таблица №2 праймеры использованные в работе</w:t>
      </w:r>
    </w:p>
    <w:tbl>
      <w:tblPr>
        <w:tblStyle w:val="af5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98"/>
        <w:gridCol w:w="3933"/>
        <w:gridCol w:w="1358"/>
        <w:gridCol w:w="1585"/>
      </w:tblGrid>
      <w:tr w:rsidR="00A73C4F" w:rsidRPr="00CF629C" w14:paraId="2BEC6A9E" w14:textId="77777777" w:rsidTr="00C539D2">
        <w:trPr>
          <w:trHeight w:val="1108"/>
        </w:trPr>
        <w:tc>
          <w:tcPr>
            <w:tcW w:w="709" w:type="dxa"/>
          </w:tcPr>
          <w:p w14:paraId="37079D0E" w14:textId="16568982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1560" w:type="dxa"/>
          </w:tcPr>
          <w:p w14:paraId="13BC5EE7" w14:textId="77777777" w:rsidR="00C539D2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Доминантный/</w:t>
            </w:r>
          </w:p>
          <w:p w14:paraId="3A20E958" w14:textId="5394EFB2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рецессивный аллель</w:t>
            </w:r>
          </w:p>
        </w:tc>
        <w:tc>
          <w:tcPr>
            <w:tcW w:w="1198" w:type="dxa"/>
          </w:tcPr>
          <w:p w14:paraId="1BA4A4D8" w14:textId="4B2A54AD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Обозначение аллеля</w:t>
            </w:r>
          </w:p>
        </w:tc>
        <w:tc>
          <w:tcPr>
            <w:tcW w:w="3933" w:type="dxa"/>
          </w:tcPr>
          <w:p w14:paraId="1654BE13" w14:textId="57DD0707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Аллель-специфичные праймеры, использованные в ПЦР</w:t>
            </w:r>
          </w:p>
        </w:tc>
        <w:tc>
          <w:tcPr>
            <w:tcW w:w="1358" w:type="dxa"/>
          </w:tcPr>
          <w:p w14:paraId="4C0C9CF1" w14:textId="3298CDA9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Ожидаемый размер ДНК - фрагмента (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п.н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85" w:type="dxa"/>
          </w:tcPr>
          <w:p w14:paraId="1AEDB2AE" w14:textId="5563883C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Литературный источник</w:t>
            </w:r>
          </w:p>
        </w:tc>
      </w:tr>
      <w:tr w:rsidR="00A73C4F" w:rsidRPr="00CF629C" w14:paraId="0984981C" w14:textId="77777777" w:rsidTr="00C539D2">
        <w:trPr>
          <w:trHeight w:val="560"/>
        </w:trPr>
        <w:tc>
          <w:tcPr>
            <w:tcW w:w="709" w:type="dxa"/>
          </w:tcPr>
          <w:p w14:paraId="27C30C16" w14:textId="4102ED30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1560" w:type="dxa"/>
          </w:tcPr>
          <w:p w14:paraId="00B375EC" w14:textId="666E46D4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</w:p>
        </w:tc>
        <w:tc>
          <w:tcPr>
            <w:tcW w:w="1198" w:type="dxa"/>
          </w:tcPr>
          <w:p w14:paraId="7FBF8E9C" w14:textId="3E9DD3D5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3933" w:type="dxa"/>
          </w:tcPr>
          <w:p w14:paraId="72CEF97F" w14:textId="66757425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HvTF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: ATGCGAATGGTGGATCGGC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HvTR:TATAGCTAGGTGCGTGGCG</w:t>
            </w:r>
            <w:proofErr w:type="spellEnd"/>
          </w:p>
        </w:tc>
        <w:tc>
          <w:tcPr>
            <w:tcW w:w="1358" w:type="dxa"/>
          </w:tcPr>
          <w:p w14:paraId="09466810" w14:textId="0837258B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506\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BstUI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= 432+74</w:t>
            </w:r>
          </w:p>
        </w:tc>
        <w:tc>
          <w:tcPr>
            <w:tcW w:w="1585" w:type="dxa"/>
          </w:tcPr>
          <w:p w14:paraId="6D12E914" w14:textId="566FAD7C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Turner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</w:tr>
      <w:tr w:rsidR="00A73C4F" w:rsidRPr="00CF629C" w14:paraId="19A1BF40" w14:textId="77777777" w:rsidTr="00C539D2">
        <w:trPr>
          <w:trHeight w:val="560"/>
        </w:trPr>
        <w:tc>
          <w:tcPr>
            <w:tcW w:w="709" w:type="dxa"/>
          </w:tcPr>
          <w:p w14:paraId="3ECC16C1" w14:textId="28523044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1560" w:type="dxa"/>
          </w:tcPr>
          <w:p w14:paraId="3691C6E0" w14:textId="2FA01579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Rec</w:t>
            </w:r>
            <w:proofErr w:type="spellEnd"/>
          </w:p>
        </w:tc>
        <w:tc>
          <w:tcPr>
            <w:tcW w:w="1198" w:type="dxa"/>
          </w:tcPr>
          <w:p w14:paraId="11875446" w14:textId="47D4768F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3933" w:type="dxa"/>
          </w:tcPr>
          <w:p w14:paraId="0FB8AD31" w14:textId="42F59A4A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HvTF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: ATGCGAATGGTGGATCGGC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HvTR:TATAGCTAGGTGCGTGGCG</w:t>
            </w:r>
            <w:proofErr w:type="spellEnd"/>
          </w:p>
        </w:tc>
        <w:tc>
          <w:tcPr>
            <w:tcW w:w="1358" w:type="dxa"/>
          </w:tcPr>
          <w:p w14:paraId="3AD8E746" w14:textId="46A8045C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506\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BstUI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= 506</w:t>
            </w:r>
          </w:p>
        </w:tc>
        <w:tc>
          <w:tcPr>
            <w:tcW w:w="1585" w:type="dxa"/>
          </w:tcPr>
          <w:p w14:paraId="2E2D444B" w14:textId="155F44AB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Turner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</w:tr>
      <w:tr w:rsidR="00A73C4F" w:rsidRPr="00CF629C" w14:paraId="25D5BDBB" w14:textId="77777777" w:rsidTr="00C539D2">
        <w:trPr>
          <w:trHeight w:val="1108"/>
        </w:trPr>
        <w:tc>
          <w:tcPr>
            <w:tcW w:w="709" w:type="dxa"/>
          </w:tcPr>
          <w:p w14:paraId="6D32B118" w14:textId="741274C5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1560" w:type="dxa"/>
          </w:tcPr>
          <w:p w14:paraId="4CC0E46C" w14:textId="2B64905C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</w:p>
        </w:tc>
        <w:tc>
          <w:tcPr>
            <w:tcW w:w="1198" w:type="dxa"/>
          </w:tcPr>
          <w:p w14:paraId="1F07E312" w14:textId="3CD5202B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3933" w:type="dxa"/>
          </w:tcPr>
          <w:p w14:paraId="0C9EE93B" w14:textId="632CE378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HvFT3-F:GTCCTCCTCCAGTATATGTC HvFT3-R: CTACTCCCCTTGAGAACTTTC</w:t>
            </w:r>
          </w:p>
        </w:tc>
        <w:tc>
          <w:tcPr>
            <w:tcW w:w="1358" w:type="dxa"/>
          </w:tcPr>
          <w:p w14:paraId="47663F0B" w14:textId="26219B33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585" w:type="dxa"/>
          </w:tcPr>
          <w:p w14:paraId="388D7531" w14:textId="02DA06B4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Kikuchi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</w:tr>
      <w:tr w:rsidR="00A73C4F" w:rsidRPr="00CF629C" w14:paraId="61A8697A" w14:textId="77777777" w:rsidTr="00C539D2">
        <w:trPr>
          <w:trHeight w:val="1108"/>
        </w:trPr>
        <w:tc>
          <w:tcPr>
            <w:tcW w:w="709" w:type="dxa"/>
          </w:tcPr>
          <w:p w14:paraId="13DC7C1D" w14:textId="0316A221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1560" w:type="dxa"/>
          </w:tcPr>
          <w:p w14:paraId="0C921B76" w14:textId="724BA9EC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Rec</w:t>
            </w:r>
            <w:proofErr w:type="spellEnd"/>
          </w:p>
        </w:tc>
        <w:tc>
          <w:tcPr>
            <w:tcW w:w="1198" w:type="dxa"/>
          </w:tcPr>
          <w:p w14:paraId="5C3436D0" w14:textId="573FF1C1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3933" w:type="dxa"/>
          </w:tcPr>
          <w:p w14:paraId="5A27A533" w14:textId="4C1F6396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HvFT3-F4: GGATGGATCGGATTATTATTGTATG HvFT3-R1: CTGCACATTATTTGTGATGCAA</w:t>
            </w:r>
          </w:p>
        </w:tc>
        <w:tc>
          <w:tcPr>
            <w:tcW w:w="1358" w:type="dxa"/>
          </w:tcPr>
          <w:p w14:paraId="3DF974FD" w14:textId="5BC2BDFD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85" w:type="dxa"/>
          </w:tcPr>
          <w:p w14:paraId="2609D11F" w14:textId="013FCBCF" w:rsidR="00A73C4F" w:rsidRPr="00CF629C" w:rsidRDefault="00A73C4F" w:rsidP="00CF62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Kikuchi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CF629C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</w:tr>
    </w:tbl>
    <w:p w14:paraId="3984536B" w14:textId="778B2ACC" w:rsidR="00A73C4F" w:rsidRPr="00CF629C" w:rsidRDefault="00A73C4F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lastRenderedPageBreak/>
        <w:t>Во время работы были изучены библиотеки полного кода ячменя и изучен принцип работы со всеми вышеперечисленными сервисами.</w:t>
      </w:r>
    </w:p>
    <w:p w14:paraId="713551A4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8007" w14:textId="180ACBB3" w:rsidR="00A73C4F" w:rsidRPr="00CF629C" w:rsidRDefault="00A73C4F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2.3 Выделение и оценка качества полученной ДНК</w:t>
      </w:r>
    </w:p>
    <w:p w14:paraId="5C76FC70" w14:textId="0B1FC248" w:rsidR="00A73C4F" w:rsidRPr="00CF629C" w:rsidRDefault="00A73C4F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2.3.1. Выделение ДНК</w:t>
      </w:r>
    </w:p>
    <w:p w14:paraId="5C6D0D49" w14:textId="5669AB1A" w:rsidR="00A73C4F" w:rsidRPr="00CF629C" w:rsidRDefault="00A73C4F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Во время выделения ДНК мы пользовались стандартным порядком из методических пособий в который входят такие этапы как: Лизис клеток образца, осаждение белков, осаждение ДНК, промывка и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элюция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ДНК. Всё проходило с соблюдением норм стерильности для увеличения качества полученной ДНК. В качестве оборудования использовались: </w:t>
      </w:r>
      <w:r w:rsidR="00FB3C3C" w:rsidRPr="00CF629C">
        <w:rPr>
          <w:rFonts w:ascii="Times New Roman" w:hAnsi="Times New Roman" w:cs="Times New Roman"/>
          <w:sz w:val="24"/>
          <w:szCs w:val="24"/>
        </w:rPr>
        <w:t xml:space="preserve">дозаторы на различные объёмы и носики для них, термостаты, центрифуги, пробирки типа </w:t>
      </w:r>
      <w:proofErr w:type="spellStart"/>
      <w:r w:rsidR="00FB3C3C" w:rsidRPr="00CF629C">
        <w:rPr>
          <w:rFonts w:ascii="Times New Roman" w:hAnsi="Times New Roman" w:cs="Times New Roman"/>
          <w:sz w:val="24"/>
          <w:szCs w:val="24"/>
        </w:rPr>
        <w:t>эппендорф</w:t>
      </w:r>
      <w:proofErr w:type="spellEnd"/>
      <w:r w:rsidR="00FB3C3C" w:rsidRPr="00CF629C">
        <w:rPr>
          <w:rFonts w:ascii="Times New Roman" w:hAnsi="Times New Roman" w:cs="Times New Roman"/>
          <w:sz w:val="24"/>
          <w:szCs w:val="24"/>
        </w:rPr>
        <w:t xml:space="preserve"> и коммерческий набор для выделения ДНК от компании </w:t>
      </w:r>
      <w:proofErr w:type="spellStart"/>
      <w:r w:rsidR="00FB3C3C" w:rsidRPr="00CF629C">
        <w:rPr>
          <w:rFonts w:ascii="Times New Roman" w:hAnsi="Times New Roman" w:cs="Times New Roman"/>
          <w:sz w:val="24"/>
          <w:szCs w:val="24"/>
        </w:rPr>
        <w:t>Синтол</w:t>
      </w:r>
      <w:proofErr w:type="spellEnd"/>
      <w:r w:rsidR="00FB3C3C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8308A7" w:rsidRPr="00CF629C">
        <w:rPr>
          <w:rFonts w:ascii="Times New Roman" w:hAnsi="Times New Roman" w:cs="Times New Roman"/>
          <w:sz w:val="24"/>
          <w:szCs w:val="24"/>
        </w:rPr>
        <w:t>«</w:t>
      </w:r>
      <w:r w:rsidR="00FB3C3C" w:rsidRPr="00CF629C">
        <w:rPr>
          <w:rFonts w:ascii="Times New Roman" w:hAnsi="Times New Roman" w:cs="Times New Roman"/>
          <w:sz w:val="24"/>
          <w:szCs w:val="24"/>
        </w:rPr>
        <w:t>ДНК-</w:t>
      </w:r>
      <w:proofErr w:type="spellStart"/>
      <w:r w:rsidR="00FB3C3C" w:rsidRPr="00CF629C">
        <w:rPr>
          <w:rFonts w:ascii="Times New Roman" w:hAnsi="Times New Roman" w:cs="Times New Roman"/>
          <w:sz w:val="24"/>
          <w:szCs w:val="24"/>
        </w:rPr>
        <w:t>экстран</w:t>
      </w:r>
      <w:proofErr w:type="spellEnd"/>
      <w:r w:rsidR="00FB3C3C" w:rsidRPr="00CF629C">
        <w:rPr>
          <w:rFonts w:ascii="Times New Roman" w:hAnsi="Times New Roman" w:cs="Times New Roman"/>
          <w:sz w:val="24"/>
          <w:szCs w:val="24"/>
        </w:rPr>
        <w:t xml:space="preserve"> 3</w:t>
      </w:r>
      <w:r w:rsidR="008308A7" w:rsidRPr="00CF629C">
        <w:rPr>
          <w:rFonts w:ascii="Times New Roman" w:hAnsi="Times New Roman" w:cs="Times New Roman"/>
          <w:sz w:val="24"/>
          <w:szCs w:val="24"/>
        </w:rPr>
        <w:t>»</w:t>
      </w:r>
      <w:r w:rsidR="00575294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3D022D" w:rsidRPr="00CF629C">
        <w:rPr>
          <w:rStyle w:val="af4"/>
          <w:rFonts w:ascii="Times New Roman" w:hAnsi="Times New Roman" w:cs="Times New Roman"/>
          <w:sz w:val="24"/>
          <w:szCs w:val="24"/>
        </w:rPr>
        <w:footnoteReference w:id="12"/>
      </w:r>
    </w:p>
    <w:p w14:paraId="0A44EF2B" w14:textId="70D4990F" w:rsidR="00FB3C3C" w:rsidRPr="00CF629C" w:rsidRDefault="00FB3C3C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2.3.2. Оценка качества ДНК</w:t>
      </w:r>
    </w:p>
    <w:p w14:paraId="32A62132" w14:textId="51A39D51" w:rsidR="00661E2A" w:rsidRPr="00CF629C" w:rsidRDefault="00625430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Для оценки качества</w:t>
      </w:r>
      <w:r w:rsidR="00003D1E" w:rsidRPr="00CF629C">
        <w:rPr>
          <w:rFonts w:ascii="Times New Roman" w:hAnsi="Times New Roman" w:cs="Times New Roman"/>
          <w:sz w:val="24"/>
          <w:szCs w:val="24"/>
        </w:rPr>
        <w:t xml:space="preserve"> ДНК мы использовали два метода.</w:t>
      </w:r>
      <w:r w:rsidR="00661E2A" w:rsidRPr="00CF629C">
        <w:rPr>
          <w:rFonts w:ascii="Times New Roman" w:hAnsi="Times New Roman" w:cs="Times New Roman"/>
          <w:sz w:val="24"/>
          <w:szCs w:val="24"/>
        </w:rPr>
        <w:t xml:space="preserve"> Первый метод </w:t>
      </w:r>
      <w:r w:rsidR="008308A7" w:rsidRPr="00CF629C">
        <w:rPr>
          <w:rFonts w:ascii="Times New Roman" w:hAnsi="Times New Roman" w:cs="Times New Roman"/>
          <w:sz w:val="24"/>
          <w:szCs w:val="24"/>
        </w:rPr>
        <w:t xml:space="preserve">– </w:t>
      </w:r>
      <w:r w:rsidR="00661E2A" w:rsidRPr="00CF629C">
        <w:rPr>
          <w:rFonts w:ascii="Times New Roman" w:hAnsi="Times New Roman" w:cs="Times New Roman"/>
          <w:sz w:val="24"/>
          <w:szCs w:val="24"/>
        </w:rPr>
        <w:t xml:space="preserve">это гель-электрофорез. Для оценки результатов ПЦР мы проводили электрофорез продуктов в 2% </w:t>
      </w:r>
      <w:proofErr w:type="spellStart"/>
      <w:r w:rsidR="00661E2A" w:rsidRPr="00CF629C">
        <w:rPr>
          <w:rFonts w:ascii="Times New Roman" w:hAnsi="Times New Roman" w:cs="Times New Roman"/>
          <w:sz w:val="24"/>
          <w:szCs w:val="24"/>
        </w:rPr>
        <w:t>агарозном</w:t>
      </w:r>
      <w:proofErr w:type="spellEnd"/>
      <w:r w:rsidR="00661E2A" w:rsidRPr="00CF629C">
        <w:rPr>
          <w:rFonts w:ascii="Times New Roman" w:hAnsi="Times New Roman" w:cs="Times New Roman"/>
          <w:sz w:val="24"/>
          <w:szCs w:val="24"/>
        </w:rPr>
        <w:t xml:space="preserve"> геле. Предварительно к продукту добавляли 2 </w:t>
      </w:r>
      <w:proofErr w:type="spellStart"/>
      <w:r w:rsidR="00661E2A" w:rsidRPr="00CF629C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="00661E2A" w:rsidRPr="00CF629C">
        <w:rPr>
          <w:rFonts w:ascii="Times New Roman" w:hAnsi="Times New Roman" w:cs="Times New Roman"/>
          <w:sz w:val="24"/>
          <w:szCs w:val="24"/>
        </w:rPr>
        <w:t xml:space="preserve"> четырехкратного буфера для нанесения. Процедуру проводили 2 часа при 90V, 400A. В зависимости от предполагаемого размера продукта на гель наносили различные маркеры молекулярного веса – </w:t>
      </w:r>
      <w:proofErr w:type="spellStart"/>
      <w:r w:rsidR="00661E2A" w:rsidRPr="00CF629C">
        <w:rPr>
          <w:rFonts w:ascii="Times New Roman" w:hAnsi="Times New Roman" w:cs="Times New Roman"/>
          <w:sz w:val="24"/>
          <w:szCs w:val="24"/>
        </w:rPr>
        <w:t>SkyHigh</w:t>
      </w:r>
      <w:proofErr w:type="spellEnd"/>
      <w:r w:rsidR="00661E2A" w:rsidRPr="00CF629C">
        <w:rPr>
          <w:rFonts w:ascii="Times New Roman" w:hAnsi="Times New Roman" w:cs="Times New Roman"/>
          <w:sz w:val="24"/>
          <w:szCs w:val="24"/>
        </w:rPr>
        <w:t>, Step250, Step100, Step100long, Step50.</w:t>
      </w:r>
    </w:p>
    <w:p w14:paraId="0DBF8451" w14:textId="7A95D554" w:rsidR="00661E2A" w:rsidRPr="00CF629C" w:rsidRDefault="00661E2A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Результаты электрофореза визуализировали с помощью гель-документирующей системы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GelDoc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XR и программного обеспечения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ImageLab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BioRad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125FD90" w14:textId="54AC4753" w:rsidR="003D022D" w:rsidRPr="00CF629C" w:rsidRDefault="003D022D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Данный метод более эффективно был использован на следующих этапах исследования.</w:t>
      </w:r>
    </w:p>
    <w:p w14:paraId="703916B6" w14:textId="3599D2FE" w:rsidR="003D022D" w:rsidRPr="00CF629C" w:rsidRDefault="003D022D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Также использовался метод спектрофотометрического анализа. С помощью спектрофотометра мы просветили образцы на разных длинах ультрафиолетовых волн. Фотодетектор считывает количество прошедших через образец лучей и используя закона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Бугера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- Ламберта –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Бера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FC5D7B" w:rsidRPr="00CF629C">
        <w:rPr>
          <w:rFonts w:ascii="Times New Roman" w:hAnsi="Times New Roman" w:cs="Times New Roman"/>
          <w:sz w:val="24"/>
          <w:szCs w:val="24"/>
        </w:rPr>
        <w:t>соотносит концентрацию молекул, поглощающих излучение с количеством поглощенного света.</w:t>
      </w:r>
    </w:p>
    <w:p w14:paraId="6020FF9F" w14:textId="57499EC9" w:rsidR="00FC5D7B" w:rsidRDefault="00FC5D7B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Далее представлены результаты спектрофотометрии.</w:t>
      </w:r>
    </w:p>
    <w:p w14:paraId="3E5D58CA" w14:textId="1E241A12" w:rsidR="00286404" w:rsidRDefault="00286404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8F276" w14:textId="744A9578" w:rsidR="00286404" w:rsidRDefault="00286404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31DCB" w14:textId="36313DCB" w:rsidR="00E2019B" w:rsidRPr="00CF629C" w:rsidRDefault="00286404" w:rsidP="00CF6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FC5D7B" w:rsidRPr="00CF629C">
        <w:rPr>
          <w:rFonts w:ascii="Times New Roman" w:hAnsi="Times New Roman" w:cs="Times New Roman"/>
          <w:b/>
          <w:bCs/>
          <w:sz w:val="24"/>
          <w:szCs w:val="24"/>
        </w:rPr>
        <w:t>аблица №3 Результаты спектрофотометрии.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61"/>
        <w:gridCol w:w="1899"/>
        <w:gridCol w:w="1867"/>
        <w:gridCol w:w="1859"/>
        <w:gridCol w:w="1859"/>
      </w:tblGrid>
      <w:tr w:rsidR="00FC5D7B" w:rsidRPr="00CF629C" w14:paraId="5F373A5D" w14:textId="77777777" w:rsidTr="00FC5D7B">
        <w:tc>
          <w:tcPr>
            <w:tcW w:w="1866" w:type="dxa"/>
            <w:vAlign w:val="bottom"/>
          </w:tcPr>
          <w:p w14:paraId="7E1B052B" w14:textId="77777777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3E029E1" w14:textId="6DA24897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№Образца</w:t>
            </w:r>
          </w:p>
        </w:tc>
        <w:tc>
          <w:tcPr>
            <w:tcW w:w="1879" w:type="dxa"/>
            <w:vAlign w:val="bottom"/>
          </w:tcPr>
          <w:p w14:paraId="39B35AEE" w14:textId="05C7C05F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868" w:type="dxa"/>
            <w:vAlign w:val="bottom"/>
          </w:tcPr>
          <w:p w14:paraId="30B42D29" w14:textId="5B2BA532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Концентрация ДНК</w:t>
            </w:r>
          </w:p>
        </w:tc>
        <w:tc>
          <w:tcPr>
            <w:tcW w:w="1866" w:type="dxa"/>
            <w:vAlign w:val="bottom"/>
          </w:tcPr>
          <w:p w14:paraId="0B35496D" w14:textId="346D613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А260/А280</w:t>
            </w:r>
          </w:p>
        </w:tc>
        <w:tc>
          <w:tcPr>
            <w:tcW w:w="1866" w:type="dxa"/>
            <w:vAlign w:val="bottom"/>
          </w:tcPr>
          <w:p w14:paraId="164E91AC" w14:textId="6336F34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А260/А230</w:t>
            </w:r>
          </w:p>
        </w:tc>
      </w:tr>
      <w:tr w:rsidR="00FC5D7B" w:rsidRPr="00CF629C" w14:paraId="13AA1E47" w14:textId="77777777" w:rsidTr="00FC5D7B">
        <w:tc>
          <w:tcPr>
            <w:tcW w:w="1866" w:type="dxa"/>
            <w:vAlign w:val="bottom"/>
          </w:tcPr>
          <w:p w14:paraId="64C6FB8B" w14:textId="4E1F3658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79" w:type="dxa"/>
            <w:vAlign w:val="bottom"/>
          </w:tcPr>
          <w:p w14:paraId="40ACE3B4" w14:textId="1E74A21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868" w:type="dxa"/>
            <w:vAlign w:val="bottom"/>
          </w:tcPr>
          <w:p w14:paraId="43A852EC" w14:textId="7B7C0BB2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159,400</w:t>
            </w:r>
          </w:p>
        </w:tc>
        <w:tc>
          <w:tcPr>
            <w:tcW w:w="1866" w:type="dxa"/>
            <w:vAlign w:val="bottom"/>
          </w:tcPr>
          <w:p w14:paraId="2B81FC1B" w14:textId="60D9B1B6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1,937</w:t>
            </w:r>
          </w:p>
        </w:tc>
        <w:tc>
          <w:tcPr>
            <w:tcW w:w="1866" w:type="dxa"/>
            <w:vAlign w:val="bottom"/>
          </w:tcPr>
          <w:p w14:paraId="34B15F84" w14:textId="1A836B4F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2,324</w:t>
            </w:r>
          </w:p>
        </w:tc>
      </w:tr>
      <w:tr w:rsidR="00FC5D7B" w:rsidRPr="00CF629C" w14:paraId="178EADA4" w14:textId="77777777" w:rsidTr="00FC5D7B">
        <w:tc>
          <w:tcPr>
            <w:tcW w:w="1866" w:type="dxa"/>
            <w:vAlign w:val="bottom"/>
          </w:tcPr>
          <w:p w14:paraId="00583CAC" w14:textId="3EB8878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879" w:type="dxa"/>
            <w:vAlign w:val="bottom"/>
          </w:tcPr>
          <w:p w14:paraId="541C52C6" w14:textId="4833E0A4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868" w:type="dxa"/>
            <w:vAlign w:val="bottom"/>
          </w:tcPr>
          <w:p w14:paraId="5DA049ED" w14:textId="093DDFE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337,750</w:t>
            </w:r>
          </w:p>
        </w:tc>
        <w:tc>
          <w:tcPr>
            <w:tcW w:w="1866" w:type="dxa"/>
            <w:vAlign w:val="bottom"/>
          </w:tcPr>
          <w:p w14:paraId="6940E2B6" w14:textId="25C4539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2,032</w:t>
            </w:r>
          </w:p>
        </w:tc>
        <w:tc>
          <w:tcPr>
            <w:tcW w:w="1866" w:type="dxa"/>
            <w:vAlign w:val="bottom"/>
          </w:tcPr>
          <w:p w14:paraId="7946433F" w14:textId="77C7FFE0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2,304</w:t>
            </w:r>
          </w:p>
        </w:tc>
      </w:tr>
      <w:tr w:rsidR="00FC5D7B" w:rsidRPr="00CF629C" w14:paraId="0AC03BAD" w14:textId="77777777" w:rsidTr="00FC5D7B">
        <w:tc>
          <w:tcPr>
            <w:tcW w:w="1866" w:type="dxa"/>
            <w:vAlign w:val="bottom"/>
          </w:tcPr>
          <w:p w14:paraId="57A839D4" w14:textId="3ADF90F0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879" w:type="dxa"/>
            <w:vAlign w:val="bottom"/>
          </w:tcPr>
          <w:p w14:paraId="6BBF5E44" w14:textId="2DC82D9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868" w:type="dxa"/>
            <w:vAlign w:val="bottom"/>
          </w:tcPr>
          <w:p w14:paraId="27905842" w14:textId="738AC57C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189,650</w:t>
            </w:r>
          </w:p>
        </w:tc>
        <w:tc>
          <w:tcPr>
            <w:tcW w:w="1866" w:type="dxa"/>
            <w:vAlign w:val="bottom"/>
          </w:tcPr>
          <w:p w14:paraId="679691B3" w14:textId="2DC7240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2,006</w:t>
            </w:r>
          </w:p>
        </w:tc>
        <w:tc>
          <w:tcPr>
            <w:tcW w:w="1866" w:type="dxa"/>
            <w:vAlign w:val="bottom"/>
          </w:tcPr>
          <w:p w14:paraId="166062F0" w14:textId="4BBCFAE0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2,374</w:t>
            </w:r>
          </w:p>
        </w:tc>
      </w:tr>
      <w:tr w:rsidR="00FC5D7B" w:rsidRPr="00CF629C" w14:paraId="62FBCA50" w14:textId="77777777" w:rsidTr="00FC5D7B">
        <w:tc>
          <w:tcPr>
            <w:tcW w:w="1866" w:type="dxa"/>
            <w:vAlign w:val="bottom"/>
          </w:tcPr>
          <w:p w14:paraId="0BBE0EF4" w14:textId="2BF14C47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879" w:type="dxa"/>
            <w:vAlign w:val="bottom"/>
          </w:tcPr>
          <w:p w14:paraId="15505579" w14:textId="6307FEA8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868" w:type="dxa"/>
            <w:vAlign w:val="bottom"/>
          </w:tcPr>
          <w:p w14:paraId="45EBCA97" w14:textId="44C15C1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243,550</w:t>
            </w:r>
          </w:p>
        </w:tc>
        <w:tc>
          <w:tcPr>
            <w:tcW w:w="1866" w:type="dxa"/>
            <w:vAlign w:val="bottom"/>
          </w:tcPr>
          <w:p w14:paraId="01C7CF36" w14:textId="48F65E6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2,033</w:t>
            </w:r>
          </w:p>
        </w:tc>
        <w:tc>
          <w:tcPr>
            <w:tcW w:w="1866" w:type="dxa"/>
            <w:vAlign w:val="bottom"/>
          </w:tcPr>
          <w:p w14:paraId="6965019D" w14:textId="2E9182C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2,526</w:t>
            </w:r>
          </w:p>
        </w:tc>
      </w:tr>
      <w:tr w:rsidR="00FC5D7B" w:rsidRPr="00CF629C" w14:paraId="1D047356" w14:textId="77777777" w:rsidTr="00FC5D7B">
        <w:tc>
          <w:tcPr>
            <w:tcW w:w="1866" w:type="dxa"/>
            <w:vAlign w:val="bottom"/>
          </w:tcPr>
          <w:p w14:paraId="708D4D94" w14:textId="1F528D1F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879" w:type="dxa"/>
            <w:vAlign w:val="bottom"/>
          </w:tcPr>
          <w:p w14:paraId="77E623E5" w14:textId="3CFC91A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1868" w:type="dxa"/>
            <w:vAlign w:val="bottom"/>
          </w:tcPr>
          <w:p w14:paraId="52FBEF38" w14:textId="406CF176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40,400</w:t>
            </w:r>
          </w:p>
        </w:tc>
        <w:tc>
          <w:tcPr>
            <w:tcW w:w="1866" w:type="dxa"/>
            <w:vAlign w:val="bottom"/>
          </w:tcPr>
          <w:p w14:paraId="261507E5" w14:textId="2E78196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1,928</w:t>
            </w:r>
          </w:p>
        </w:tc>
        <w:tc>
          <w:tcPr>
            <w:tcW w:w="1866" w:type="dxa"/>
            <w:vAlign w:val="bottom"/>
          </w:tcPr>
          <w:p w14:paraId="0FDC99C9" w14:textId="5A793446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2,658</w:t>
            </w:r>
          </w:p>
        </w:tc>
      </w:tr>
      <w:tr w:rsidR="00FC5D7B" w:rsidRPr="00CF629C" w14:paraId="0521EC0E" w14:textId="77777777" w:rsidTr="00FC5D7B">
        <w:tc>
          <w:tcPr>
            <w:tcW w:w="1866" w:type="dxa"/>
            <w:vAlign w:val="bottom"/>
          </w:tcPr>
          <w:p w14:paraId="4EC97060" w14:textId="50A97DA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879" w:type="dxa"/>
            <w:vAlign w:val="bottom"/>
          </w:tcPr>
          <w:p w14:paraId="20E8ED51" w14:textId="11456A1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Непал</w:t>
            </w:r>
          </w:p>
        </w:tc>
        <w:tc>
          <w:tcPr>
            <w:tcW w:w="1868" w:type="dxa"/>
            <w:vAlign w:val="bottom"/>
          </w:tcPr>
          <w:p w14:paraId="22E4F91F" w14:textId="2F03138D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25,550</w:t>
            </w:r>
          </w:p>
        </w:tc>
        <w:tc>
          <w:tcPr>
            <w:tcW w:w="1866" w:type="dxa"/>
            <w:vAlign w:val="bottom"/>
          </w:tcPr>
          <w:p w14:paraId="4535D2AF" w14:textId="2411C7FD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1,799</w:t>
            </w:r>
          </w:p>
        </w:tc>
        <w:tc>
          <w:tcPr>
            <w:tcW w:w="1866" w:type="dxa"/>
            <w:vAlign w:val="bottom"/>
          </w:tcPr>
          <w:p w14:paraId="3CE054CC" w14:textId="5931FE7D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4,604</w:t>
            </w:r>
          </w:p>
        </w:tc>
      </w:tr>
      <w:tr w:rsidR="00FC5D7B" w:rsidRPr="00CF629C" w14:paraId="74362836" w14:textId="77777777" w:rsidTr="00FC5D7B">
        <w:tc>
          <w:tcPr>
            <w:tcW w:w="1866" w:type="dxa"/>
            <w:vAlign w:val="bottom"/>
          </w:tcPr>
          <w:p w14:paraId="016995AE" w14:textId="6DFCE97C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879" w:type="dxa"/>
            <w:vAlign w:val="bottom"/>
          </w:tcPr>
          <w:p w14:paraId="4A9FD75A" w14:textId="1A961F5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868" w:type="dxa"/>
            <w:vAlign w:val="bottom"/>
          </w:tcPr>
          <w:p w14:paraId="711578CD" w14:textId="0C3D895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161,100</w:t>
            </w:r>
          </w:p>
        </w:tc>
        <w:tc>
          <w:tcPr>
            <w:tcW w:w="1866" w:type="dxa"/>
            <w:vAlign w:val="bottom"/>
          </w:tcPr>
          <w:p w14:paraId="5FC8455C" w14:textId="2FCB0A6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2,071</w:t>
            </w:r>
          </w:p>
        </w:tc>
        <w:tc>
          <w:tcPr>
            <w:tcW w:w="1866" w:type="dxa"/>
            <w:vAlign w:val="bottom"/>
          </w:tcPr>
          <w:p w14:paraId="2119C20D" w14:textId="1B59E60F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2,214</w:t>
            </w:r>
          </w:p>
        </w:tc>
      </w:tr>
      <w:tr w:rsidR="00FC5D7B" w:rsidRPr="00CF629C" w14:paraId="1B0E1572" w14:textId="77777777" w:rsidTr="00FC5D7B">
        <w:tc>
          <w:tcPr>
            <w:tcW w:w="1866" w:type="dxa"/>
            <w:vAlign w:val="bottom"/>
          </w:tcPr>
          <w:p w14:paraId="5611C51F" w14:textId="62DB977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879" w:type="dxa"/>
            <w:vAlign w:val="bottom"/>
          </w:tcPr>
          <w:p w14:paraId="02C41846" w14:textId="1D4F0ED8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1868" w:type="dxa"/>
            <w:vAlign w:val="bottom"/>
          </w:tcPr>
          <w:p w14:paraId="37E3D905" w14:textId="7CF9410B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120,550</w:t>
            </w:r>
          </w:p>
        </w:tc>
        <w:tc>
          <w:tcPr>
            <w:tcW w:w="1866" w:type="dxa"/>
            <w:vAlign w:val="bottom"/>
          </w:tcPr>
          <w:p w14:paraId="3B097960" w14:textId="01413544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2,047</w:t>
            </w:r>
          </w:p>
        </w:tc>
        <w:tc>
          <w:tcPr>
            <w:tcW w:w="1866" w:type="dxa"/>
            <w:vAlign w:val="bottom"/>
          </w:tcPr>
          <w:p w14:paraId="75821936" w14:textId="3DA52554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2,204</w:t>
            </w:r>
          </w:p>
        </w:tc>
      </w:tr>
      <w:tr w:rsidR="00FC5D7B" w:rsidRPr="00CF629C" w14:paraId="3CD61B78" w14:textId="77777777" w:rsidTr="00FC5D7B">
        <w:tc>
          <w:tcPr>
            <w:tcW w:w="1866" w:type="dxa"/>
            <w:vAlign w:val="bottom"/>
          </w:tcPr>
          <w:p w14:paraId="06596E64" w14:textId="0395E72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879" w:type="dxa"/>
            <w:vAlign w:val="bottom"/>
          </w:tcPr>
          <w:p w14:paraId="2FEC99BE" w14:textId="28D0933D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868" w:type="dxa"/>
            <w:vAlign w:val="bottom"/>
          </w:tcPr>
          <w:p w14:paraId="22D2D655" w14:textId="64AD521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365,900</w:t>
            </w:r>
          </w:p>
        </w:tc>
        <w:tc>
          <w:tcPr>
            <w:tcW w:w="1866" w:type="dxa"/>
            <w:vAlign w:val="bottom"/>
          </w:tcPr>
          <w:p w14:paraId="0D753939" w14:textId="6834234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2,019</w:t>
            </w:r>
          </w:p>
        </w:tc>
        <w:tc>
          <w:tcPr>
            <w:tcW w:w="1866" w:type="dxa"/>
            <w:vAlign w:val="bottom"/>
          </w:tcPr>
          <w:p w14:paraId="6520F7FA" w14:textId="33399D6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1,997</w:t>
            </w:r>
          </w:p>
        </w:tc>
      </w:tr>
      <w:tr w:rsidR="00FC5D7B" w:rsidRPr="00CF629C" w14:paraId="33209C16" w14:textId="77777777" w:rsidTr="00FC5D7B">
        <w:tc>
          <w:tcPr>
            <w:tcW w:w="1866" w:type="dxa"/>
            <w:vAlign w:val="bottom"/>
          </w:tcPr>
          <w:p w14:paraId="7CE8A8C6" w14:textId="4459418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879" w:type="dxa"/>
            <w:vAlign w:val="bottom"/>
          </w:tcPr>
          <w:p w14:paraId="049FC080" w14:textId="2F32C2B6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Кемерово</w:t>
            </w:r>
          </w:p>
        </w:tc>
        <w:tc>
          <w:tcPr>
            <w:tcW w:w="1868" w:type="dxa"/>
            <w:vAlign w:val="bottom"/>
          </w:tcPr>
          <w:p w14:paraId="7FA898AE" w14:textId="4964999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78,400</w:t>
            </w:r>
          </w:p>
        </w:tc>
        <w:tc>
          <w:tcPr>
            <w:tcW w:w="1866" w:type="dxa"/>
            <w:vAlign w:val="bottom"/>
          </w:tcPr>
          <w:p w14:paraId="01F65588" w14:textId="3364BE5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1,987</w:t>
            </w:r>
          </w:p>
        </w:tc>
        <w:tc>
          <w:tcPr>
            <w:tcW w:w="1866" w:type="dxa"/>
            <w:vAlign w:val="bottom"/>
          </w:tcPr>
          <w:p w14:paraId="623C01DE" w14:textId="3AE63DC9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2,296</w:t>
            </w:r>
          </w:p>
        </w:tc>
      </w:tr>
      <w:tr w:rsidR="00FC5D7B" w:rsidRPr="00CF629C" w14:paraId="25B73AB4" w14:textId="77777777" w:rsidTr="00FC5D7B">
        <w:tc>
          <w:tcPr>
            <w:tcW w:w="1866" w:type="dxa"/>
            <w:vAlign w:val="bottom"/>
          </w:tcPr>
          <w:p w14:paraId="0510BAD5" w14:textId="2DDD145F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879" w:type="dxa"/>
            <w:vAlign w:val="bottom"/>
          </w:tcPr>
          <w:p w14:paraId="6DDC31C0" w14:textId="15635DE0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</w:p>
        </w:tc>
        <w:tc>
          <w:tcPr>
            <w:tcW w:w="1868" w:type="dxa"/>
            <w:vAlign w:val="bottom"/>
          </w:tcPr>
          <w:p w14:paraId="336D91AE" w14:textId="20151A4B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48,600</w:t>
            </w:r>
          </w:p>
        </w:tc>
        <w:tc>
          <w:tcPr>
            <w:tcW w:w="1866" w:type="dxa"/>
            <w:vAlign w:val="bottom"/>
          </w:tcPr>
          <w:p w14:paraId="0D7A8EAA" w14:textId="649E6066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1,906</w:t>
            </w:r>
          </w:p>
        </w:tc>
        <w:tc>
          <w:tcPr>
            <w:tcW w:w="1866" w:type="dxa"/>
            <w:vAlign w:val="bottom"/>
          </w:tcPr>
          <w:p w14:paraId="31BFCA0E" w14:textId="2AE508E4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-32,400</w:t>
            </w:r>
          </w:p>
        </w:tc>
      </w:tr>
      <w:tr w:rsidR="00FC5D7B" w:rsidRPr="00CF629C" w14:paraId="1CD22AE4" w14:textId="77777777" w:rsidTr="00FC5D7B">
        <w:tc>
          <w:tcPr>
            <w:tcW w:w="1866" w:type="dxa"/>
            <w:vAlign w:val="bottom"/>
          </w:tcPr>
          <w:p w14:paraId="0153C70A" w14:textId="2F92D28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879" w:type="dxa"/>
            <w:vAlign w:val="bottom"/>
          </w:tcPr>
          <w:p w14:paraId="06076E3A" w14:textId="2EA2FAE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1868" w:type="dxa"/>
            <w:vAlign w:val="bottom"/>
          </w:tcPr>
          <w:p w14:paraId="661C6543" w14:textId="3D81424B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177,550</w:t>
            </w:r>
          </w:p>
        </w:tc>
        <w:tc>
          <w:tcPr>
            <w:tcW w:w="1866" w:type="dxa"/>
            <w:vAlign w:val="bottom"/>
          </w:tcPr>
          <w:p w14:paraId="6A659788" w14:textId="22D91C2D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2,002</w:t>
            </w:r>
          </w:p>
        </w:tc>
        <w:tc>
          <w:tcPr>
            <w:tcW w:w="1866" w:type="dxa"/>
            <w:vAlign w:val="bottom"/>
          </w:tcPr>
          <w:p w14:paraId="56733557" w14:textId="7E1AB78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2,569</w:t>
            </w:r>
          </w:p>
        </w:tc>
      </w:tr>
      <w:tr w:rsidR="00FC5D7B" w:rsidRPr="00CF629C" w14:paraId="5A27C4A9" w14:textId="77777777" w:rsidTr="00FC5D7B">
        <w:tc>
          <w:tcPr>
            <w:tcW w:w="1866" w:type="dxa"/>
            <w:vAlign w:val="bottom"/>
          </w:tcPr>
          <w:p w14:paraId="45C42FF7" w14:textId="61FF6CF7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879" w:type="dxa"/>
            <w:vAlign w:val="bottom"/>
          </w:tcPr>
          <w:p w14:paraId="1270E6FB" w14:textId="1F041F1E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868" w:type="dxa"/>
            <w:vAlign w:val="bottom"/>
          </w:tcPr>
          <w:p w14:paraId="1059F345" w14:textId="7C2A7E2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38,250</w:t>
            </w:r>
          </w:p>
        </w:tc>
        <w:tc>
          <w:tcPr>
            <w:tcW w:w="1866" w:type="dxa"/>
            <w:vAlign w:val="bottom"/>
          </w:tcPr>
          <w:p w14:paraId="65D64780" w14:textId="0536066B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1,880</w:t>
            </w:r>
          </w:p>
        </w:tc>
        <w:tc>
          <w:tcPr>
            <w:tcW w:w="1866" w:type="dxa"/>
            <w:vAlign w:val="bottom"/>
          </w:tcPr>
          <w:p w14:paraId="6881E47F" w14:textId="04A0FA89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-4,904</w:t>
            </w:r>
          </w:p>
        </w:tc>
      </w:tr>
      <w:tr w:rsidR="00FC5D7B" w:rsidRPr="00CF629C" w14:paraId="3C540C15" w14:textId="77777777" w:rsidTr="00FC5D7B">
        <w:tc>
          <w:tcPr>
            <w:tcW w:w="1866" w:type="dxa"/>
            <w:vAlign w:val="bottom"/>
          </w:tcPr>
          <w:p w14:paraId="42B07025" w14:textId="2EB80E12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879" w:type="dxa"/>
            <w:vAlign w:val="bottom"/>
          </w:tcPr>
          <w:p w14:paraId="05CB12BD" w14:textId="66009A22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868" w:type="dxa"/>
            <w:vAlign w:val="bottom"/>
          </w:tcPr>
          <w:p w14:paraId="5A9A8139" w14:textId="4026032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120,250</w:t>
            </w:r>
          </w:p>
        </w:tc>
        <w:tc>
          <w:tcPr>
            <w:tcW w:w="1866" w:type="dxa"/>
            <w:vAlign w:val="bottom"/>
          </w:tcPr>
          <w:p w14:paraId="745C5A1F" w14:textId="0D53281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1,984</w:t>
            </w:r>
          </w:p>
        </w:tc>
        <w:tc>
          <w:tcPr>
            <w:tcW w:w="1866" w:type="dxa"/>
            <w:vAlign w:val="bottom"/>
          </w:tcPr>
          <w:p w14:paraId="15FA3F1E" w14:textId="4A34B93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2,444</w:t>
            </w:r>
          </w:p>
        </w:tc>
      </w:tr>
      <w:tr w:rsidR="00FC5D7B" w:rsidRPr="00CF629C" w14:paraId="61865BAB" w14:textId="77777777" w:rsidTr="00FC5D7B">
        <w:tc>
          <w:tcPr>
            <w:tcW w:w="1866" w:type="dxa"/>
            <w:vAlign w:val="bottom"/>
          </w:tcPr>
          <w:p w14:paraId="7F606594" w14:textId="63B15C4C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879" w:type="dxa"/>
            <w:vAlign w:val="bottom"/>
          </w:tcPr>
          <w:p w14:paraId="3025EACF" w14:textId="262EC519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868" w:type="dxa"/>
            <w:vAlign w:val="bottom"/>
          </w:tcPr>
          <w:p w14:paraId="39ADCD68" w14:textId="6B4C22B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52,250</w:t>
            </w:r>
          </w:p>
        </w:tc>
        <w:tc>
          <w:tcPr>
            <w:tcW w:w="1866" w:type="dxa"/>
            <w:vAlign w:val="bottom"/>
          </w:tcPr>
          <w:p w14:paraId="5BADF030" w14:textId="62DD20D2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2,013</w:t>
            </w:r>
          </w:p>
        </w:tc>
        <w:tc>
          <w:tcPr>
            <w:tcW w:w="1866" w:type="dxa"/>
            <w:vAlign w:val="bottom"/>
          </w:tcPr>
          <w:p w14:paraId="3AE4405F" w14:textId="5840FDD1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1,814</w:t>
            </w:r>
          </w:p>
        </w:tc>
      </w:tr>
      <w:tr w:rsidR="00FC5D7B" w:rsidRPr="00CF629C" w14:paraId="565AD8EE" w14:textId="77777777" w:rsidTr="00FC5D7B">
        <w:tc>
          <w:tcPr>
            <w:tcW w:w="1866" w:type="dxa"/>
            <w:vAlign w:val="bottom"/>
          </w:tcPr>
          <w:p w14:paraId="0FA3A1BF" w14:textId="5056197C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879" w:type="dxa"/>
            <w:vAlign w:val="bottom"/>
          </w:tcPr>
          <w:p w14:paraId="1380D243" w14:textId="121C8CBB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868" w:type="dxa"/>
            <w:vAlign w:val="bottom"/>
          </w:tcPr>
          <w:p w14:paraId="500F1ED1" w14:textId="6C4F9DE0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438,900</w:t>
            </w:r>
          </w:p>
        </w:tc>
        <w:tc>
          <w:tcPr>
            <w:tcW w:w="1866" w:type="dxa"/>
            <w:vAlign w:val="bottom"/>
          </w:tcPr>
          <w:p w14:paraId="6F1E26E4" w14:textId="45688034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2,012</w:t>
            </w:r>
          </w:p>
        </w:tc>
        <w:tc>
          <w:tcPr>
            <w:tcW w:w="1866" w:type="dxa"/>
            <w:vAlign w:val="bottom"/>
          </w:tcPr>
          <w:p w14:paraId="72C6F967" w14:textId="550B1F09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2,350</w:t>
            </w:r>
          </w:p>
        </w:tc>
      </w:tr>
      <w:tr w:rsidR="00FC5D7B" w:rsidRPr="00CF629C" w14:paraId="3D695711" w14:textId="77777777" w:rsidTr="00FC5D7B">
        <w:tc>
          <w:tcPr>
            <w:tcW w:w="1866" w:type="dxa"/>
            <w:vAlign w:val="bottom"/>
          </w:tcPr>
          <w:p w14:paraId="76410DAE" w14:textId="26B27570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879" w:type="dxa"/>
            <w:vAlign w:val="bottom"/>
          </w:tcPr>
          <w:p w14:paraId="38B6C9A4" w14:textId="27500302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868" w:type="dxa"/>
            <w:vAlign w:val="bottom"/>
          </w:tcPr>
          <w:p w14:paraId="5762751D" w14:textId="43903BD8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47,850</w:t>
            </w:r>
          </w:p>
        </w:tc>
        <w:tc>
          <w:tcPr>
            <w:tcW w:w="1866" w:type="dxa"/>
            <w:vAlign w:val="bottom"/>
          </w:tcPr>
          <w:p w14:paraId="7733BFE2" w14:textId="0F549853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1,865</w:t>
            </w:r>
          </w:p>
        </w:tc>
        <w:tc>
          <w:tcPr>
            <w:tcW w:w="1866" w:type="dxa"/>
            <w:vAlign w:val="bottom"/>
          </w:tcPr>
          <w:p w14:paraId="175545F4" w14:textId="3B646D3D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3,783</w:t>
            </w:r>
          </w:p>
        </w:tc>
      </w:tr>
      <w:tr w:rsidR="00FC5D7B" w:rsidRPr="00CF629C" w14:paraId="60F63C30" w14:textId="77777777" w:rsidTr="00FC5D7B">
        <w:tc>
          <w:tcPr>
            <w:tcW w:w="1866" w:type="dxa"/>
            <w:vAlign w:val="bottom"/>
          </w:tcPr>
          <w:p w14:paraId="0D3DEE36" w14:textId="16BF82C5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879" w:type="dxa"/>
            <w:vAlign w:val="bottom"/>
          </w:tcPr>
          <w:p w14:paraId="1BE84897" w14:textId="4C088F97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868" w:type="dxa"/>
            <w:vAlign w:val="bottom"/>
          </w:tcPr>
          <w:p w14:paraId="39357A75" w14:textId="7F796D64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50,450</w:t>
            </w:r>
          </w:p>
        </w:tc>
        <w:tc>
          <w:tcPr>
            <w:tcW w:w="1866" w:type="dxa"/>
            <w:vAlign w:val="bottom"/>
          </w:tcPr>
          <w:p w14:paraId="53A7BDC8" w14:textId="706697DA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2,043</w:t>
            </w:r>
          </w:p>
        </w:tc>
        <w:tc>
          <w:tcPr>
            <w:tcW w:w="1866" w:type="dxa"/>
            <w:vAlign w:val="bottom"/>
          </w:tcPr>
          <w:p w14:paraId="65289558" w14:textId="2ADC7038" w:rsidR="00FC5D7B" w:rsidRPr="00CF629C" w:rsidRDefault="00FC5D7B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201,800</w:t>
            </w:r>
          </w:p>
        </w:tc>
      </w:tr>
    </w:tbl>
    <w:p w14:paraId="31279C30" w14:textId="77777777" w:rsidR="008308A7" w:rsidRPr="00CF629C" w:rsidRDefault="008308A7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4FF09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36175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83AC1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46583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7B8C0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39293" w14:textId="77777777" w:rsidR="00286404" w:rsidRDefault="00286404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454E7" w14:textId="202774AB" w:rsidR="00FC5D7B" w:rsidRPr="00CF629C" w:rsidRDefault="00FC5D7B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2.3.3 Постановка ПЦР для выделенной ДНК ячменя</w:t>
      </w:r>
    </w:p>
    <w:p w14:paraId="5888B116" w14:textId="77777777" w:rsidR="00FC5D7B" w:rsidRPr="00CF629C" w:rsidRDefault="00FC5D7B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Для проведения ПЦР на амплификаторе мы загрузили стандартный для этого протокол тачдаун. В него входят такие этапы как: 94℃; 2:00 (предварительная денатурация) 94℃; 0:15 (денатурация) 65℃; 0:30 (отжиг) -0,7℃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72℃; 0:45 (элонгация) 94℃; 0:15 (денатурация) 56℃; 0:30 (отжиг) 72℃; 0:45 (элонгация) 72℃; 10:00 (финальная элонгация) 4℃; ∞.</w:t>
      </w:r>
    </w:p>
    <w:p w14:paraId="1C179D8E" w14:textId="0EFE8724" w:rsidR="00FC5D7B" w:rsidRPr="00CF629C" w:rsidRDefault="00FC5D7B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В составе ПЦР смеси мы использовали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бидистиллированную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воду,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dNTP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, Хлорид магния, ПЦР буфер, Праймеры F &amp; R,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Taq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>-полимераза. После получения результатов был поставлен еще один гель-электрофорез. Результаты гель-электрофореза представлены ниже.</w:t>
      </w:r>
    </w:p>
    <w:p w14:paraId="2B1D62F2" w14:textId="6329958A" w:rsidR="0090300E" w:rsidRPr="00CF629C" w:rsidRDefault="00FC5D7B" w:rsidP="00CF629C">
      <w:pPr>
        <w:pStyle w:val="af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29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гель-электрофореза</w:t>
      </w:r>
    </w:p>
    <w:p w14:paraId="408413FE" w14:textId="0D061A22" w:rsidR="00E2019B" w:rsidRPr="00CF629C" w:rsidRDefault="00187F1B" w:rsidP="00CF629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7F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F4BBE" wp14:editId="0A631889">
            <wp:extent cx="3916680" cy="4588380"/>
            <wp:effectExtent l="0" t="0" r="7620" b="31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353" cy="463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19E63" w14:textId="439FFEAD" w:rsidR="00E2019B" w:rsidRPr="00CF629C" w:rsidRDefault="00E2019B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>2.3.4 Рестрикция ДНК</w:t>
      </w:r>
    </w:p>
    <w:p w14:paraId="7BC25785" w14:textId="34A9F790" w:rsidR="00FC5D7B" w:rsidRPr="00CF629C" w:rsidRDefault="00092056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После этого мы провели рестрикцию ДНК используя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рестриктазу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29C">
        <w:rPr>
          <w:rFonts w:ascii="Times New Roman" w:hAnsi="Times New Roman" w:cs="Times New Roman"/>
          <w:sz w:val="24"/>
          <w:szCs w:val="24"/>
        </w:rPr>
        <w:t>Рестриктаза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 xml:space="preserve"> находит нужный сайт с заменой в одной паре нуклеотидов и разрезает его после чего мы можем увидеть результаты рестрикции на гель-электрофорезе. Далее представлены</w:t>
      </w:r>
      <w:r w:rsidR="00575294"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150460" w:rsidRPr="00CF629C">
        <w:rPr>
          <w:rFonts w:ascii="Times New Roman" w:hAnsi="Times New Roman" w:cs="Times New Roman"/>
          <w:sz w:val="24"/>
          <w:szCs w:val="24"/>
        </w:rPr>
        <w:t>полученные нами</w:t>
      </w:r>
      <w:r w:rsidRPr="00CF629C">
        <w:rPr>
          <w:rFonts w:ascii="Times New Roman" w:hAnsi="Times New Roman" w:cs="Times New Roman"/>
          <w:sz w:val="24"/>
          <w:szCs w:val="24"/>
        </w:rPr>
        <w:t xml:space="preserve"> после рестрикции результаты. </w:t>
      </w:r>
    </w:p>
    <w:p w14:paraId="3721BBDE" w14:textId="398598DD" w:rsidR="00FC5D7B" w:rsidRPr="00CF629C" w:rsidRDefault="00150460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Результаты рестрикции на гель-электрофорезе</w:t>
      </w:r>
    </w:p>
    <w:p w14:paraId="36163911" w14:textId="7004272A" w:rsidR="00FC5D7B" w:rsidRPr="00CF629C" w:rsidRDefault="00FC5D7B" w:rsidP="00CF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ABC1C7" wp14:editId="7E0AB065">
            <wp:extent cx="5804453" cy="534964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84" cy="55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FD59A" w14:textId="77777777" w:rsidR="00286404" w:rsidRDefault="00286404" w:rsidP="00286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41805" w14:textId="77777777" w:rsidR="00286404" w:rsidRDefault="00286404" w:rsidP="00286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F5E55" w14:textId="4CB244BE" w:rsidR="00187EF9" w:rsidRPr="00CF629C" w:rsidRDefault="000C31B9" w:rsidP="002864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Глава 3. </w:t>
      </w:r>
      <w:r w:rsidR="008F4FE2"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055" w:rsidRPr="00CF629C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</w:t>
      </w:r>
      <w:r w:rsidR="00624570"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и выводы</w:t>
      </w:r>
    </w:p>
    <w:p w14:paraId="2B2B8B40" w14:textId="064B3D9B" w:rsidR="00187EF9" w:rsidRPr="00CF629C" w:rsidRDefault="006D4391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Проведя все гель-электрофорезы и ПЦР-тесты можно подвести итоги проделанной работы.</w:t>
      </w:r>
    </w:p>
    <w:p w14:paraId="0F87210E" w14:textId="655D9F93" w:rsidR="006D4391" w:rsidRPr="00CF629C" w:rsidRDefault="00773F76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 xml:space="preserve">Все сорта, изученные во время работы, имели рецессивный ген </w:t>
      </w:r>
      <w:proofErr w:type="spellStart"/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proofErr w:type="spellEnd"/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 xml:space="preserve">1 и доминантный ген 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Pr="00CF629C">
        <w:rPr>
          <w:rFonts w:ascii="Times New Roman" w:hAnsi="Times New Roman" w:cs="Times New Roman"/>
          <w:sz w:val="24"/>
          <w:szCs w:val="24"/>
        </w:rPr>
        <w:t>-</w:t>
      </w:r>
      <w:r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629C">
        <w:rPr>
          <w:rFonts w:ascii="Times New Roman" w:hAnsi="Times New Roman" w:cs="Times New Roman"/>
          <w:sz w:val="24"/>
          <w:szCs w:val="24"/>
        </w:rPr>
        <w:t>2</w:t>
      </w:r>
      <w:r w:rsidR="007746B5" w:rsidRPr="00CF629C">
        <w:rPr>
          <w:rFonts w:ascii="Times New Roman" w:hAnsi="Times New Roman" w:cs="Times New Roman"/>
          <w:sz w:val="24"/>
          <w:szCs w:val="24"/>
        </w:rPr>
        <w:t xml:space="preserve"> из чего делаем вывод о коротком световом дне данных сортов.</w:t>
      </w:r>
      <w:r w:rsidRPr="00CF629C">
        <w:rPr>
          <w:rFonts w:ascii="Times New Roman" w:hAnsi="Times New Roman" w:cs="Times New Roman"/>
          <w:sz w:val="24"/>
          <w:szCs w:val="24"/>
        </w:rPr>
        <w:t xml:space="preserve"> </w:t>
      </w:r>
      <w:r w:rsidR="00326EBF" w:rsidRPr="00CF629C">
        <w:rPr>
          <w:rFonts w:ascii="Times New Roman" w:hAnsi="Times New Roman" w:cs="Times New Roman"/>
          <w:sz w:val="24"/>
          <w:szCs w:val="24"/>
        </w:rPr>
        <w:t xml:space="preserve">Стоит отметить, что для некоторых сортов результат не позволял определить точное состояние гена </w:t>
      </w:r>
      <w:r w:rsidR="00326EBF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326EBF" w:rsidRPr="00CF629C">
        <w:rPr>
          <w:rFonts w:ascii="Times New Roman" w:hAnsi="Times New Roman" w:cs="Times New Roman"/>
          <w:sz w:val="24"/>
          <w:szCs w:val="24"/>
        </w:rPr>
        <w:t>-</w:t>
      </w:r>
      <w:r w:rsidR="00326EBF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26EBF" w:rsidRPr="00CF629C">
        <w:rPr>
          <w:rFonts w:ascii="Times New Roman" w:hAnsi="Times New Roman" w:cs="Times New Roman"/>
          <w:sz w:val="24"/>
          <w:szCs w:val="24"/>
        </w:rPr>
        <w:t xml:space="preserve">2 поэтому об их световом дне трудно говорить. В будущем данные, полученные из этого исследования, могут быть использованы для выведения новых сортов ячменя </w:t>
      </w:r>
      <w:r w:rsidR="00326EBF" w:rsidRPr="00CF629C">
        <w:rPr>
          <w:rFonts w:ascii="Times New Roman" w:hAnsi="Times New Roman" w:cs="Times New Roman"/>
          <w:i/>
          <w:iCs/>
          <w:sz w:val="24"/>
          <w:szCs w:val="24"/>
          <w:lang w:val="en-US"/>
        </w:rPr>
        <w:t>Hordeum</w:t>
      </w:r>
      <w:r w:rsidR="00326EBF" w:rsidRPr="00CF629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3F8149F" w14:textId="26CC3FA4" w:rsidR="00187EF9" w:rsidRPr="00CF629C" w:rsidRDefault="006D4391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Далее вы видите оценочную таблицу с результатами.</w:t>
      </w:r>
    </w:p>
    <w:p w14:paraId="159766BF" w14:textId="77777777" w:rsidR="008308A7" w:rsidRPr="00CF629C" w:rsidRDefault="008308A7" w:rsidP="00CF6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ED26E" w14:textId="77777777" w:rsidR="00286404" w:rsidRDefault="00286404" w:rsidP="00CF6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CDE3" w14:textId="2E1A6058" w:rsidR="008357F4" w:rsidRPr="00CF629C" w:rsidRDefault="008357F4" w:rsidP="00CF62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№ 4 Результаты исследования.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7EF9" w:rsidRPr="00CF629C" w14:paraId="73425A35" w14:textId="77777777" w:rsidTr="00187EF9">
        <w:tc>
          <w:tcPr>
            <w:tcW w:w="2336" w:type="dxa"/>
          </w:tcPr>
          <w:p w14:paraId="54AB0EC5" w14:textId="305A1E1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41628870" w14:textId="0C412503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7C19079A" w14:textId="3A359099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674593C2" w14:textId="33F91360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Длинный/Короткий световой день</w:t>
            </w:r>
          </w:p>
        </w:tc>
      </w:tr>
      <w:tr w:rsidR="00187EF9" w:rsidRPr="00CF629C" w14:paraId="04593ECC" w14:textId="77777777" w:rsidTr="00187EF9">
        <w:tc>
          <w:tcPr>
            <w:tcW w:w="2336" w:type="dxa"/>
          </w:tcPr>
          <w:p w14:paraId="538B9033" w14:textId="756922E3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36" w:type="dxa"/>
          </w:tcPr>
          <w:p w14:paraId="2C27D290" w14:textId="5D6C5693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0EC5B695" w14:textId="204225D6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51FA248E" w14:textId="24B253D1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1AC2D5E0" w14:textId="77777777" w:rsidTr="00187EF9">
        <w:tc>
          <w:tcPr>
            <w:tcW w:w="2336" w:type="dxa"/>
          </w:tcPr>
          <w:p w14:paraId="6ECAB81A" w14:textId="684640EE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336" w:type="dxa"/>
          </w:tcPr>
          <w:p w14:paraId="7205ACC9" w14:textId="6A35D9A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5EC29839" w14:textId="2EEBCAC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6A56B0A0" w14:textId="26CF692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2BEF3B50" w14:textId="77777777" w:rsidTr="00187EF9">
        <w:tc>
          <w:tcPr>
            <w:tcW w:w="2336" w:type="dxa"/>
          </w:tcPr>
          <w:p w14:paraId="3F93AD7E" w14:textId="7E0282E4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36" w:type="dxa"/>
          </w:tcPr>
          <w:p w14:paraId="1F73A0AE" w14:textId="416450B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31E7E7E3" w14:textId="4079B8A0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28B7BD8B" w14:textId="18ACAFC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3B21389D" w14:textId="77777777" w:rsidTr="00187EF9">
        <w:tc>
          <w:tcPr>
            <w:tcW w:w="2336" w:type="dxa"/>
          </w:tcPr>
          <w:p w14:paraId="13C34049" w14:textId="33E08DCF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336" w:type="dxa"/>
          </w:tcPr>
          <w:p w14:paraId="4485EA4A" w14:textId="48AD053B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6079F472" w14:textId="30AE89C4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41A391E8" w14:textId="32E7FC2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21C0B6D1" w14:textId="77777777" w:rsidTr="00187EF9">
        <w:tc>
          <w:tcPr>
            <w:tcW w:w="2336" w:type="dxa"/>
          </w:tcPr>
          <w:p w14:paraId="0485B5E2" w14:textId="08C1E0E8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336" w:type="dxa"/>
          </w:tcPr>
          <w:p w14:paraId="189F4039" w14:textId="10DDCB3F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306F8920" w14:textId="27CAF4BF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41EC4FDD" w14:textId="301C1A74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16BD10EE" w14:textId="77777777" w:rsidTr="00187EF9">
        <w:tc>
          <w:tcPr>
            <w:tcW w:w="2336" w:type="dxa"/>
          </w:tcPr>
          <w:p w14:paraId="7932281E" w14:textId="412FB08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336" w:type="dxa"/>
          </w:tcPr>
          <w:p w14:paraId="143A0FF2" w14:textId="5D940375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128272EF" w14:textId="1255863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31800142" w14:textId="760B6065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87EF9" w:rsidRPr="00CF629C" w14:paraId="477CAB17" w14:textId="77777777" w:rsidTr="00187EF9">
        <w:tc>
          <w:tcPr>
            <w:tcW w:w="2336" w:type="dxa"/>
          </w:tcPr>
          <w:p w14:paraId="6AB689B2" w14:textId="2D7DF02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336" w:type="dxa"/>
          </w:tcPr>
          <w:p w14:paraId="77CD5C95" w14:textId="53733D45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1C65C80D" w14:textId="07025AE2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07B86162" w14:textId="0065494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059B42C5" w14:textId="77777777" w:rsidTr="00187EF9">
        <w:tc>
          <w:tcPr>
            <w:tcW w:w="2336" w:type="dxa"/>
          </w:tcPr>
          <w:p w14:paraId="14BC7DEE" w14:textId="48B8CC9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336" w:type="dxa"/>
          </w:tcPr>
          <w:p w14:paraId="1E37CE82" w14:textId="748E4FC4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5DFA09CC" w14:textId="12970B4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5C56B644" w14:textId="4798DDBD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55100AF1" w14:textId="77777777" w:rsidTr="00187EF9">
        <w:tc>
          <w:tcPr>
            <w:tcW w:w="2336" w:type="dxa"/>
          </w:tcPr>
          <w:p w14:paraId="305D40E8" w14:textId="4E7F7CEB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336" w:type="dxa"/>
          </w:tcPr>
          <w:p w14:paraId="048FC6BF" w14:textId="0BE8145F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1AC84549" w14:textId="6162418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1016C854" w14:textId="11798B2D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787E8CFF" w14:textId="77777777" w:rsidTr="00187EF9">
        <w:tc>
          <w:tcPr>
            <w:tcW w:w="2336" w:type="dxa"/>
          </w:tcPr>
          <w:p w14:paraId="6380A3E1" w14:textId="7EDD05B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336" w:type="dxa"/>
          </w:tcPr>
          <w:p w14:paraId="591BD0E5" w14:textId="00319C3F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1B29B916" w14:textId="0A43D11E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2AAE36F1" w14:textId="66BA102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87EF9" w:rsidRPr="00CF629C" w14:paraId="28150D8B" w14:textId="77777777" w:rsidTr="00187EF9">
        <w:tc>
          <w:tcPr>
            <w:tcW w:w="2336" w:type="dxa"/>
          </w:tcPr>
          <w:p w14:paraId="29F3FD7C" w14:textId="0B0B002E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336" w:type="dxa"/>
          </w:tcPr>
          <w:p w14:paraId="105058CA" w14:textId="4012A29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756AEF95" w14:textId="25F4C923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22761BCB" w14:textId="3AD4F95D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72659AAA" w14:textId="77777777" w:rsidTr="00187EF9">
        <w:tc>
          <w:tcPr>
            <w:tcW w:w="2336" w:type="dxa"/>
          </w:tcPr>
          <w:p w14:paraId="4AB55C52" w14:textId="176F40B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336" w:type="dxa"/>
          </w:tcPr>
          <w:p w14:paraId="2AA392ED" w14:textId="2212CE2E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60485F78" w14:textId="467C6D70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53836279" w14:textId="2E7F3A6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6154BFFC" w14:textId="77777777" w:rsidTr="00187EF9">
        <w:tc>
          <w:tcPr>
            <w:tcW w:w="2336" w:type="dxa"/>
          </w:tcPr>
          <w:p w14:paraId="3EEB5C60" w14:textId="61F05DA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336" w:type="dxa"/>
          </w:tcPr>
          <w:p w14:paraId="6643A903" w14:textId="5D45C082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4CB7C5A2" w14:textId="57F72A32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4125C71F" w14:textId="401A9A61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0707BE94" w14:textId="77777777" w:rsidTr="00187EF9">
        <w:tc>
          <w:tcPr>
            <w:tcW w:w="2336" w:type="dxa"/>
          </w:tcPr>
          <w:p w14:paraId="0B560A94" w14:textId="57A14963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336" w:type="dxa"/>
          </w:tcPr>
          <w:p w14:paraId="7EE0960B" w14:textId="6189461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08E932BD" w14:textId="6A5396A2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Ppd-H2</w:t>
            </w:r>
          </w:p>
        </w:tc>
        <w:tc>
          <w:tcPr>
            <w:tcW w:w="2337" w:type="dxa"/>
          </w:tcPr>
          <w:p w14:paraId="754C312F" w14:textId="23C6A55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Короткий день</w:t>
            </w:r>
          </w:p>
        </w:tc>
      </w:tr>
      <w:tr w:rsidR="00187EF9" w:rsidRPr="00CF629C" w14:paraId="0C77707C" w14:textId="77777777" w:rsidTr="00187EF9">
        <w:tc>
          <w:tcPr>
            <w:tcW w:w="2336" w:type="dxa"/>
          </w:tcPr>
          <w:p w14:paraId="28B1ADD4" w14:textId="16C2927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2336" w:type="dxa"/>
          </w:tcPr>
          <w:p w14:paraId="43666247" w14:textId="4179A31E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49D5037A" w14:textId="72737F1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0BF33651" w14:textId="53DFF40B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87EF9" w:rsidRPr="00CF629C" w14:paraId="0E3D6762" w14:textId="77777777" w:rsidTr="00187EF9">
        <w:tc>
          <w:tcPr>
            <w:tcW w:w="2336" w:type="dxa"/>
          </w:tcPr>
          <w:p w14:paraId="5D22FB38" w14:textId="51A21D8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336" w:type="dxa"/>
          </w:tcPr>
          <w:p w14:paraId="220C79B3" w14:textId="53542547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53A58026" w14:textId="5E26EF14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0F320D85" w14:textId="16AECDC0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87EF9" w:rsidRPr="00CF629C" w14:paraId="5EEBFF38" w14:textId="77777777" w:rsidTr="00187EF9">
        <w:tc>
          <w:tcPr>
            <w:tcW w:w="2336" w:type="dxa"/>
          </w:tcPr>
          <w:p w14:paraId="64B3D9B0" w14:textId="4B17FF6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336" w:type="dxa"/>
          </w:tcPr>
          <w:p w14:paraId="62B332E4" w14:textId="72AE55FA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0FB43BA2" w14:textId="25255B2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1060716C" w14:textId="25276A7F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87EF9" w:rsidRPr="00CF629C" w14:paraId="3036A222" w14:textId="77777777" w:rsidTr="00187EF9">
        <w:tc>
          <w:tcPr>
            <w:tcW w:w="2336" w:type="dxa"/>
          </w:tcPr>
          <w:p w14:paraId="1EAAF005" w14:textId="742D56DC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336" w:type="dxa"/>
          </w:tcPr>
          <w:p w14:paraId="1EC6C024" w14:textId="0A6A3621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ppd-H1</w:t>
            </w:r>
          </w:p>
        </w:tc>
        <w:tc>
          <w:tcPr>
            <w:tcW w:w="2336" w:type="dxa"/>
          </w:tcPr>
          <w:p w14:paraId="49C5F421" w14:textId="27AB3B60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4A3361AA" w14:textId="6F118BDE" w:rsidR="00187EF9" w:rsidRPr="00CF629C" w:rsidRDefault="00187EF9" w:rsidP="00CF6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2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02B71F57" w14:textId="2853E889" w:rsidR="00FC5D7B" w:rsidRPr="00062109" w:rsidRDefault="00FC5D7B" w:rsidP="00CF62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2528D" w14:textId="77777777" w:rsidR="00062109" w:rsidRPr="00062109" w:rsidRDefault="00062109" w:rsidP="0006210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6" w:name="_Hlk158838467"/>
      <w:r w:rsidRPr="00062109">
        <w:rPr>
          <w:rFonts w:ascii="Times New Roman" w:hAnsi="Times New Roman" w:cs="Times New Roman"/>
          <w:bCs/>
          <w:sz w:val="24"/>
          <w:szCs w:val="24"/>
        </w:rPr>
        <w:t xml:space="preserve">Проведено </w:t>
      </w:r>
      <w:proofErr w:type="spellStart"/>
      <w:r w:rsidRPr="00062109">
        <w:rPr>
          <w:rFonts w:ascii="Times New Roman" w:hAnsi="Times New Roman" w:cs="Times New Roman"/>
          <w:bCs/>
          <w:sz w:val="24"/>
          <w:szCs w:val="24"/>
        </w:rPr>
        <w:t>генотипироание</w:t>
      </w:r>
      <w:proofErr w:type="spellEnd"/>
      <w:r w:rsidRPr="00062109">
        <w:rPr>
          <w:rFonts w:ascii="Times New Roman" w:hAnsi="Times New Roman" w:cs="Times New Roman"/>
          <w:bCs/>
          <w:sz w:val="24"/>
          <w:szCs w:val="24"/>
        </w:rPr>
        <w:t xml:space="preserve"> генов Ppd-H1, Ppd-H2 у образцов ячменя разных видов из коллекции ВИР;</w:t>
      </w:r>
    </w:p>
    <w:p w14:paraId="4025D28D" w14:textId="77777777" w:rsidR="00062109" w:rsidRPr="00062109" w:rsidRDefault="00062109" w:rsidP="0006210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2109">
        <w:rPr>
          <w:rFonts w:ascii="Times New Roman" w:hAnsi="Times New Roman" w:cs="Times New Roman"/>
          <w:bCs/>
          <w:sz w:val="24"/>
          <w:szCs w:val="24"/>
        </w:rPr>
        <w:t xml:space="preserve">Выполнен </w:t>
      </w:r>
      <w:proofErr w:type="spellStart"/>
      <w:r w:rsidRPr="00062109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0621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109">
        <w:rPr>
          <w:rFonts w:ascii="Times New Roman" w:hAnsi="Times New Roman" w:cs="Times New Roman"/>
          <w:bCs/>
          <w:sz w:val="24"/>
          <w:szCs w:val="24"/>
        </w:rPr>
        <w:t>silico</w:t>
      </w:r>
      <w:proofErr w:type="spellEnd"/>
      <w:r w:rsidRPr="00062109">
        <w:rPr>
          <w:rFonts w:ascii="Times New Roman" w:hAnsi="Times New Roman" w:cs="Times New Roman"/>
          <w:bCs/>
          <w:sz w:val="24"/>
          <w:szCs w:val="24"/>
        </w:rPr>
        <w:t xml:space="preserve"> анализ последовательностей генов Ppd-H1 и Ppd-H2 для подбора </w:t>
      </w:r>
      <w:proofErr w:type="spellStart"/>
      <w:r w:rsidRPr="00062109">
        <w:rPr>
          <w:rFonts w:ascii="Times New Roman" w:hAnsi="Times New Roman" w:cs="Times New Roman"/>
          <w:bCs/>
          <w:sz w:val="24"/>
          <w:szCs w:val="24"/>
        </w:rPr>
        <w:t>праймеров</w:t>
      </w:r>
      <w:proofErr w:type="spellEnd"/>
      <w:r w:rsidRPr="000621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0B3136" w14:textId="77777777" w:rsidR="00062109" w:rsidRPr="00062109" w:rsidRDefault="00062109" w:rsidP="0006210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2109">
        <w:rPr>
          <w:rFonts w:ascii="Times New Roman" w:hAnsi="Times New Roman" w:cs="Times New Roman"/>
          <w:bCs/>
          <w:sz w:val="24"/>
          <w:szCs w:val="24"/>
        </w:rPr>
        <w:t>Выделены ДНК Ppd-H1 и Ppd-H2 продуцирующих белок FT у разных видов ячменя;</w:t>
      </w:r>
    </w:p>
    <w:p w14:paraId="766B8AC1" w14:textId="77777777" w:rsidR="00062109" w:rsidRPr="00062109" w:rsidRDefault="00062109" w:rsidP="0006210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2109">
        <w:rPr>
          <w:rFonts w:ascii="Times New Roman" w:hAnsi="Times New Roman" w:cs="Times New Roman"/>
          <w:bCs/>
          <w:sz w:val="24"/>
          <w:szCs w:val="24"/>
        </w:rPr>
        <w:t>Сравнили аллельное состояние генов Ppd-H1 и Ppd-H2 у отечественных и зарубежных видов ячменя;</w:t>
      </w:r>
    </w:p>
    <w:p w14:paraId="11022170" w14:textId="16B6F96A" w:rsidR="00062109" w:rsidRPr="00062109" w:rsidRDefault="00062109" w:rsidP="0006210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2109">
        <w:rPr>
          <w:rFonts w:ascii="Times New Roman" w:hAnsi="Times New Roman" w:cs="Times New Roman"/>
          <w:bCs/>
          <w:sz w:val="24"/>
          <w:szCs w:val="24"/>
        </w:rPr>
        <w:t>Предположительно установлено, что сорта с коротким днем рекомендуются к озимому выращиванию</w:t>
      </w:r>
    </w:p>
    <w:p w14:paraId="57253A50" w14:textId="77777777" w:rsidR="00062109" w:rsidRDefault="00062109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CA9D6" w14:textId="66DA1359" w:rsidR="00E8357A" w:rsidRPr="00CF629C" w:rsidRDefault="00E8357A" w:rsidP="00CF62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2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Подтверждение гипотезы</w:t>
      </w:r>
      <w:r w:rsidR="00E94542" w:rsidRPr="00CF629C">
        <w:rPr>
          <w:rFonts w:ascii="Times New Roman" w:hAnsi="Times New Roman" w:cs="Times New Roman"/>
          <w:b/>
          <w:bCs/>
          <w:sz w:val="24"/>
          <w:szCs w:val="24"/>
        </w:rPr>
        <w:t xml:space="preserve"> и планы развития</w:t>
      </w:r>
      <w:bookmarkEnd w:id="6"/>
      <w:r w:rsidR="00E94542" w:rsidRPr="00CF62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B363E6" w14:textId="2C7889FB" w:rsidR="0064602D" w:rsidRDefault="00DE4C7E" w:rsidP="00CF629C">
      <w:pPr>
        <w:pStyle w:val="af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29C">
        <w:rPr>
          <w:rFonts w:ascii="Times New Roman" w:hAnsi="Times New Roman" w:cs="Times New Roman"/>
          <w:sz w:val="24"/>
          <w:szCs w:val="24"/>
        </w:rPr>
        <w:t>В качестве гипотезы было предложено следующее: а</w:t>
      </w:r>
      <w:r w:rsidR="0064602D" w:rsidRPr="00CF629C">
        <w:rPr>
          <w:rFonts w:ascii="Times New Roman" w:hAnsi="Times New Roman" w:cs="Times New Roman"/>
          <w:sz w:val="24"/>
          <w:szCs w:val="24"/>
        </w:rPr>
        <w:t xml:space="preserve">ллельное состояние генов </w:t>
      </w:r>
      <w:r w:rsidR="0064602D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64602D" w:rsidRPr="00CF629C">
        <w:rPr>
          <w:rFonts w:ascii="Times New Roman" w:hAnsi="Times New Roman" w:cs="Times New Roman"/>
          <w:sz w:val="24"/>
          <w:szCs w:val="24"/>
        </w:rPr>
        <w:t>-</w:t>
      </w:r>
      <w:r w:rsidR="0064602D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4602D" w:rsidRPr="00CF629C">
        <w:rPr>
          <w:rFonts w:ascii="Times New Roman" w:hAnsi="Times New Roman" w:cs="Times New Roman"/>
          <w:sz w:val="24"/>
          <w:szCs w:val="24"/>
        </w:rPr>
        <w:t xml:space="preserve">1 и </w:t>
      </w:r>
      <w:r w:rsidR="0064602D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64602D" w:rsidRPr="00CF629C">
        <w:rPr>
          <w:rFonts w:ascii="Times New Roman" w:hAnsi="Times New Roman" w:cs="Times New Roman"/>
          <w:sz w:val="24"/>
          <w:szCs w:val="24"/>
        </w:rPr>
        <w:t>-</w:t>
      </w:r>
      <w:r w:rsidR="0064602D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4602D" w:rsidRPr="00CF629C">
        <w:rPr>
          <w:rFonts w:ascii="Times New Roman" w:hAnsi="Times New Roman" w:cs="Times New Roman"/>
          <w:sz w:val="24"/>
          <w:szCs w:val="24"/>
        </w:rPr>
        <w:t>2 зависит от длины светового дня и региона произрастания растений.</w:t>
      </w:r>
      <w:r w:rsidR="00B47FAC" w:rsidRPr="00CF629C">
        <w:rPr>
          <w:rFonts w:ascii="Times New Roman" w:hAnsi="Times New Roman" w:cs="Times New Roman"/>
          <w:sz w:val="24"/>
          <w:szCs w:val="24"/>
        </w:rPr>
        <w:t xml:space="preserve"> В ходе исследования было выявлено, что во всех образцах</w:t>
      </w:r>
      <w:r w:rsidR="00A46205" w:rsidRPr="00CF629C">
        <w:rPr>
          <w:rFonts w:ascii="Times New Roman" w:hAnsi="Times New Roman" w:cs="Times New Roman"/>
          <w:sz w:val="24"/>
          <w:szCs w:val="24"/>
        </w:rPr>
        <w:t xml:space="preserve"> ген </w:t>
      </w:r>
      <w:r w:rsidR="00A46205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A46205" w:rsidRPr="00CF629C">
        <w:rPr>
          <w:rFonts w:ascii="Times New Roman" w:hAnsi="Times New Roman" w:cs="Times New Roman"/>
          <w:sz w:val="24"/>
          <w:szCs w:val="24"/>
        </w:rPr>
        <w:t>-</w:t>
      </w:r>
      <w:r w:rsidR="00A46205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6205" w:rsidRPr="00CF629C">
        <w:rPr>
          <w:rFonts w:ascii="Times New Roman" w:hAnsi="Times New Roman" w:cs="Times New Roman"/>
          <w:sz w:val="24"/>
          <w:szCs w:val="24"/>
        </w:rPr>
        <w:t xml:space="preserve">2 доминантный, а </w:t>
      </w:r>
      <w:r w:rsidR="00A46205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A46205" w:rsidRPr="00CF629C">
        <w:rPr>
          <w:rFonts w:ascii="Times New Roman" w:hAnsi="Times New Roman" w:cs="Times New Roman"/>
          <w:sz w:val="24"/>
          <w:szCs w:val="24"/>
        </w:rPr>
        <w:t>-</w:t>
      </w:r>
      <w:r w:rsidR="00A46205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6205" w:rsidRPr="00CF629C">
        <w:rPr>
          <w:rFonts w:ascii="Times New Roman" w:hAnsi="Times New Roman" w:cs="Times New Roman"/>
          <w:sz w:val="24"/>
          <w:szCs w:val="24"/>
        </w:rPr>
        <w:t xml:space="preserve">1 напротив рецессивный. Вне зависимости от региона сорта ячменя оказались предрасположены к короткому </w:t>
      </w:r>
      <w:r w:rsidR="00E94542" w:rsidRPr="00CF629C">
        <w:rPr>
          <w:rFonts w:ascii="Times New Roman" w:hAnsi="Times New Roman" w:cs="Times New Roman"/>
          <w:sz w:val="24"/>
          <w:szCs w:val="24"/>
        </w:rPr>
        <w:t>световому дню</w:t>
      </w:r>
      <w:r w:rsidR="00A46205" w:rsidRPr="00CF629C">
        <w:rPr>
          <w:rFonts w:ascii="Times New Roman" w:hAnsi="Times New Roman" w:cs="Times New Roman"/>
          <w:sz w:val="24"/>
          <w:szCs w:val="24"/>
        </w:rPr>
        <w:t xml:space="preserve">. </w:t>
      </w:r>
      <w:r w:rsidR="00E94542" w:rsidRPr="00CF629C">
        <w:rPr>
          <w:rFonts w:ascii="Times New Roman" w:hAnsi="Times New Roman" w:cs="Times New Roman"/>
          <w:sz w:val="24"/>
          <w:szCs w:val="24"/>
        </w:rPr>
        <w:t xml:space="preserve">Из этого следует сделать вывод о том, что регион произрастания растения и длина светового дня не могут повлиять на аллельное состояние генов </w:t>
      </w:r>
      <w:r w:rsidR="00E94542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E94542" w:rsidRPr="00CF629C">
        <w:rPr>
          <w:rFonts w:ascii="Times New Roman" w:hAnsi="Times New Roman" w:cs="Times New Roman"/>
          <w:sz w:val="24"/>
          <w:szCs w:val="24"/>
        </w:rPr>
        <w:t>-</w:t>
      </w:r>
      <w:r w:rsidR="00E94542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94542" w:rsidRPr="00CF629C">
        <w:rPr>
          <w:rFonts w:ascii="Times New Roman" w:hAnsi="Times New Roman" w:cs="Times New Roman"/>
          <w:sz w:val="24"/>
          <w:szCs w:val="24"/>
        </w:rPr>
        <w:t xml:space="preserve">1 и </w:t>
      </w:r>
      <w:r w:rsidR="00E94542" w:rsidRPr="00CF629C">
        <w:rPr>
          <w:rFonts w:ascii="Times New Roman" w:hAnsi="Times New Roman" w:cs="Times New Roman"/>
          <w:sz w:val="24"/>
          <w:szCs w:val="24"/>
          <w:lang w:val="en-US"/>
        </w:rPr>
        <w:t>Ppd</w:t>
      </w:r>
      <w:r w:rsidR="00E94542" w:rsidRPr="00CF629C">
        <w:rPr>
          <w:rFonts w:ascii="Times New Roman" w:hAnsi="Times New Roman" w:cs="Times New Roman"/>
          <w:sz w:val="24"/>
          <w:szCs w:val="24"/>
        </w:rPr>
        <w:t>-</w:t>
      </w:r>
      <w:r w:rsidR="00E94542" w:rsidRPr="00CF629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94542" w:rsidRPr="00CF629C">
        <w:rPr>
          <w:rFonts w:ascii="Times New Roman" w:hAnsi="Times New Roman" w:cs="Times New Roman"/>
          <w:sz w:val="24"/>
          <w:szCs w:val="24"/>
        </w:rPr>
        <w:t xml:space="preserve">2. Также стоит отметить, что данный вывод может быть изменён и нельзя отрицать факт того, что достаточно длительное и эффективное воздействие условий развития растений в определенных экосистемах могут вызвать изменение структуры генов или их аллельное состояние пусть это весьма долгий по человеческим меркам процесс. К тому же были изучено только 18 сортов </w:t>
      </w:r>
      <w:r w:rsidR="00E94542" w:rsidRPr="00CF629C">
        <w:rPr>
          <w:rFonts w:ascii="Times New Roman" w:hAnsi="Times New Roman" w:cs="Times New Roman"/>
          <w:sz w:val="24"/>
          <w:szCs w:val="24"/>
          <w:lang w:val="en-US"/>
        </w:rPr>
        <w:t>Hordeum</w:t>
      </w:r>
      <w:r w:rsidR="00E94542" w:rsidRPr="00CF629C">
        <w:rPr>
          <w:rFonts w:ascii="Times New Roman" w:hAnsi="Times New Roman" w:cs="Times New Roman"/>
          <w:sz w:val="24"/>
          <w:szCs w:val="24"/>
        </w:rPr>
        <w:t>, а вывод сделан по 12 образцам. Чтобы сделать фундаментальный вывод по поводу изменение аллельного состояния генов растения нужно расширить выборку и потратить на исследование большие временные и материальные ресурсы. В будущем можно будет провести исследование с проращиванием сортом ячменя в определенных условиях.</w:t>
      </w:r>
    </w:p>
    <w:p w14:paraId="4D16765A" w14:textId="77777777" w:rsidR="006D25AA" w:rsidRDefault="006D25AA" w:rsidP="00187F1B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7B78C" w14:textId="7279FE1C" w:rsidR="003E3509" w:rsidRDefault="003E3509" w:rsidP="00187F1B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Библиография</w:t>
      </w:r>
    </w:p>
    <w:p w14:paraId="1A4E1D56" w14:textId="5C83918E" w:rsidR="003E3509" w:rsidRDefault="003E3509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09">
        <w:rPr>
          <w:rFonts w:ascii="Times New Roman" w:hAnsi="Times New Roman" w:cs="Times New Roman"/>
          <w:sz w:val="24"/>
          <w:szCs w:val="24"/>
        </w:rPr>
        <w:t>Злотина, М. М. Использование аллель-специфичных маркеров генов VRN и PPD для экспресс-диагностики фотопериодической чувствительности и потребности в яровизации мягкой пшеницы и ячменя</w:t>
      </w:r>
      <w:r w:rsidR="00187F1B">
        <w:rPr>
          <w:rFonts w:ascii="Times New Roman" w:hAnsi="Times New Roman" w:cs="Times New Roman"/>
          <w:sz w:val="24"/>
          <w:szCs w:val="24"/>
        </w:rPr>
        <w:t xml:space="preserve"> </w:t>
      </w:r>
      <w:r w:rsidRPr="003E3509">
        <w:rPr>
          <w:rFonts w:ascii="Times New Roman" w:hAnsi="Times New Roman" w:cs="Times New Roman"/>
          <w:sz w:val="24"/>
          <w:szCs w:val="24"/>
        </w:rPr>
        <w:t>Санкт-Петербург ГНУ ВИР Россельхозакадемии 2012.</w:t>
      </w:r>
    </w:p>
    <w:p w14:paraId="0C7435A4" w14:textId="5AB158C5" w:rsidR="003E3509" w:rsidRPr="003E3509" w:rsidRDefault="00D43F81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E3509" w:rsidRPr="003E3509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eu</w:t>
        </w:r>
        <w:proofErr w:type="spellEnd"/>
        <w:r w:rsidR="003E3509" w:rsidRPr="003E350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idtdna</w:t>
        </w:r>
        <w:proofErr w:type="spellEnd"/>
        <w:r w:rsidR="003E3509" w:rsidRPr="003E350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3E3509" w:rsidRPr="003E3509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pages</w:t>
        </w:r>
      </w:hyperlink>
    </w:p>
    <w:p w14:paraId="3586EA48" w14:textId="30A49EA7" w:rsidR="003E3509" w:rsidRDefault="00D43F81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ncbi</w:t>
        </w:r>
        <w:proofErr w:type="spellEnd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nlm</w:t>
        </w:r>
        <w:proofErr w:type="spellEnd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nih</w:t>
        </w:r>
        <w:proofErr w:type="spellEnd"/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</w:p>
    <w:p w14:paraId="5E4C58F3" w14:textId="10B3E68E" w:rsidR="003E3509" w:rsidRPr="003E3509" w:rsidRDefault="00187F1B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1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Turner A. et al. The pseudo-response regulator Ppd-H1 provides adaptation to photoperiod in barley //Science. – 2005. –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Т</w:t>
      </w:r>
      <w:r w:rsidRPr="00187F1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310. – №.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5750. – С. 1031-1034.</w:t>
      </w:r>
    </w:p>
    <w:p w14:paraId="273524D6" w14:textId="77777777" w:rsidR="00187F1B" w:rsidRPr="00187F1B" w:rsidRDefault="00187F1B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Абдуллаев Р. А. Генетическое разнообразие местных форм ячменя из Дагестана по адаптивно важным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признакам :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дис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Автореф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дис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к. б. н, 2015.</w:t>
      </w:r>
    </w:p>
    <w:p w14:paraId="0BAD3901" w14:textId="4EB8EBA6" w:rsidR="003E3509" w:rsidRPr="003E3509" w:rsidRDefault="003E3509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09">
        <w:rPr>
          <w:rFonts w:ascii="Times New Roman" w:hAnsi="Times New Roman" w:cs="Times New Roman"/>
          <w:sz w:val="24"/>
          <w:szCs w:val="24"/>
        </w:rPr>
        <w:t>https://ru.wikipedia.org/wiki/Ячмень</w:t>
      </w:r>
    </w:p>
    <w:p w14:paraId="0F70A40D" w14:textId="5C337847" w:rsidR="003E3509" w:rsidRPr="003E3509" w:rsidRDefault="003E3509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09">
        <w:rPr>
          <w:rFonts w:ascii="Times New Roman" w:hAnsi="Times New Roman" w:cs="Times New Roman"/>
          <w:sz w:val="24"/>
          <w:szCs w:val="24"/>
        </w:rPr>
        <w:t>https://bigenc.ru/c/iachmen-b9d2b9</w:t>
      </w:r>
    </w:p>
    <w:p w14:paraId="6F52322B" w14:textId="3D9A140F" w:rsidR="003E3509" w:rsidRPr="003E3509" w:rsidRDefault="003E3509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09">
        <w:rPr>
          <w:rFonts w:ascii="Times New Roman" w:hAnsi="Times New Roman" w:cs="Times New Roman"/>
          <w:sz w:val="24"/>
          <w:szCs w:val="24"/>
        </w:rPr>
        <w:t>https://zerno.ru/node/23178</w:t>
      </w:r>
    </w:p>
    <w:p w14:paraId="3F5B9A10" w14:textId="5B005C3D" w:rsidR="003E3509" w:rsidRPr="003E3509" w:rsidRDefault="003E3509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09">
        <w:rPr>
          <w:rFonts w:ascii="Times New Roman" w:hAnsi="Times New Roman" w:cs="Times New Roman"/>
          <w:sz w:val="24"/>
          <w:szCs w:val="24"/>
        </w:rPr>
        <w:t>https://ru.wikipedia.org/wiki/Фотопериодизм</w:t>
      </w:r>
    </w:p>
    <w:p w14:paraId="38323267" w14:textId="37DF735E" w:rsidR="003E3509" w:rsidRPr="003E3509" w:rsidRDefault="003E3509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09">
        <w:rPr>
          <w:rFonts w:ascii="Times New Roman" w:hAnsi="Times New Roman" w:cs="Times New Roman"/>
          <w:sz w:val="24"/>
          <w:szCs w:val="24"/>
        </w:rPr>
        <w:t>https://www.vir.nw.ru/unu-kollektsiya-vir/</w:t>
      </w:r>
    </w:p>
    <w:p w14:paraId="51496911" w14:textId="1E43F510" w:rsidR="003E3509" w:rsidRDefault="00D43F81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E3509" w:rsidRPr="0056617D">
          <w:rPr>
            <w:rStyle w:val="a8"/>
            <w:rFonts w:ascii="Times New Roman" w:hAnsi="Times New Roman" w:cs="Times New Roman"/>
            <w:sz w:val="24"/>
            <w:szCs w:val="24"/>
          </w:rPr>
          <w:t>https://pubmed.ncbi.nlm.nih.gov/30548413/</w:t>
        </w:r>
      </w:hyperlink>
    </w:p>
    <w:p w14:paraId="2A204D1A" w14:textId="7626D510" w:rsidR="003E3509" w:rsidRDefault="00D43F81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87F1B" w:rsidRPr="00894D5B">
          <w:rPr>
            <w:rStyle w:val="a8"/>
            <w:rFonts w:ascii="Times New Roman" w:hAnsi="Times New Roman" w:cs="Times New Roman"/>
            <w:sz w:val="24"/>
            <w:szCs w:val="24"/>
          </w:rPr>
          <w:t>http://www.oats2016.org/books/Trud_171_1.pdf</w:t>
        </w:r>
      </w:hyperlink>
    </w:p>
    <w:p w14:paraId="3886D6FC" w14:textId="61DAAA4D" w:rsidR="00187F1B" w:rsidRPr="003E3509" w:rsidRDefault="00187F1B" w:rsidP="003E3509">
      <w:pPr>
        <w:pStyle w:val="af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7F1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lastRenderedPageBreak/>
        <w:t>Shaaf</w:t>
      </w:r>
      <w:proofErr w:type="spellEnd"/>
      <w:r w:rsidRPr="00187F1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S. et al. Genetics of barley tiller and leaf development //Journal of integrative plant biology. – 2019. –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Т</w:t>
      </w:r>
      <w:r w:rsidRPr="00187F1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61. – №.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3. – С. 226-256.</w:t>
      </w:r>
    </w:p>
    <w:sectPr w:rsidR="00187F1B" w:rsidRPr="003E3509" w:rsidSect="00843A93">
      <w:footerReference w:type="default" r:id="rId16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1565" w14:textId="77777777" w:rsidR="00D43F81" w:rsidRDefault="00D43F81" w:rsidP="00CB3D8F">
      <w:pPr>
        <w:spacing w:after="0" w:line="240" w:lineRule="auto"/>
      </w:pPr>
      <w:r>
        <w:separator/>
      </w:r>
    </w:p>
  </w:endnote>
  <w:endnote w:type="continuationSeparator" w:id="0">
    <w:p w14:paraId="285686E7" w14:textId="77777777" w:rsidR="00D43F81" w:rsidRDefault="00D43F81" w:rsidP="00C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49938"/>
      <w:docPartObj>
        <w:docPartGallery w:val="Page Numbers (Bottom of Page)"/>
        <w:docPartUnique/>
      </w:docPartObj>
    </w:sdtPr>
    <w:sdtEndPr/>
    <w:sdtContent>
      <w:p w14:paraId="1EB4D822" w14:textId="31BA97C7" w:rsidR="00AD349A" w:rsidRDefault="00AD349A">
        <w:pPr>
          <w:pStyle w:val="a5"/>
          <w:jc w:val="right"/>
        </w:pPr>
        <w:r>
          <w:rPr>
            <w:lang w:val="en-US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379D">
          <w:rPr>
            <w:noProof/>
          </w:rPr>
          <w:t>14</w:t>
        </w:r>
        <w:r>
          <w:fldChar w:fldCharType="end"/>
        </w:r>
      </w:p>
    </w:sdtContent>
  </w:sdt>
  <w:p w14:paraId="294522BC" w14:textId="694EDB40" w:rsidR="00CB3D8F" w:rsidRDefault="00CB3D8F" w:rsidP="00CB3D8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4F6C" w14:textId="77777777" w:rsidR="00D43F81" w:rsidRDefault="00D43F81" w:rsidP="00CB3D8F">
      <w:pPr>
        <w:spacing w:after="0" w:line="240" w:lineRule="auto"/>
      </w:pPr>
      <w:r>
        <w:separator/>
      </w:r>
    </w:p>
  </w:footnote>
  <w:footnote w:type="continuationSeparator" w:id="0">
    <w:p w14:paraId="0052EA38" w14:textId="77777777" w:rsidR="00D43F81" w:rsidRDefault="00D43F81" w:rsidP="00CB3D8F">
      <w:pPr>
        <w:spacing w:after="0" w:line="240" w:lineRule="auto"/>
      </w:pPr>
      <w:r>
        <w:continuationSeparator/>
      </w:r>
    </w:p>
  </w:footnote>
  <w:footnote w:id="1">
    <w:p w14:paraId="22787145" w14:textId="7DFBCE70" w:rsidR="00CB3AD8" w:rsidRPr="00CB3AD8" w:rsidRDefault="00CB3AD8">
      <w:pPr>
        <w:pStyle w:val="af2"/>
        <w:rPr>
          <w:lang w:val="en-US"/>
        </w:rPr>
      </w:pPr>
      <w:r>
        <w:rPr>
          <w:rStyle w:val="af4"/>
        </w:rPr>
        <w:footnoteRef/>
      </w:r>
      <w:r w:rsidRPr="00C539D2">
        <w:rPr>
          <w:lang w:val="en-US"/>
        </w:rPr>
        <w:t xml:space="preserve"> https://ru.wikipedia.org/wiki/</w:t>
      </w:r>
      <w:r w:rsidRPr="00CB3AD8">
        <w:t>Ячмень</w:t>
      </w:r>
    </w:p>
  </w:footnote>
  <w:footnote w:id="2">
    <w:p w14:paraId="04150490" w14:textId="10FC5AF7" w:rsidR="00CB3AD8" w:rsidRPr="00CB3AD8" w:rsidRDefault="00CB3AD8">
      <w:pPr>
        <w:pStyle w:val="af2"/>
        <w:rPr>
          <w:lang w:val="en-US"/>
        </w:rPr>
      </w:pPr>
      <w:r>
        <w:rPr>
          <w:rStyle w:val="af4"/>
        </w:rPr>
        <w:footnoteRef/>
      </w:r>
      <w:r w:rsidRPr="00CB3AD8">
        <w:rPr>
          <w:lang w:val="en-US"/>
        </w:rPr>
        <w:t xml:space="preserve"> https://bigenc.ru/c/iachmen-b9d2b9</w:t>
      </w:r>
    </w:p>
  </w:footnote>
  <w:footnote w:id="3">
    <w:p w14:paraId="6145478F" w14:textId="64DA633E" w:rsidR="00CB3AD8" w:rsidRPr="00CB3AD8" w:rsidRDefault="00CB3AD8">
      <w:pPr>
        <w:pStyle w:val="af2"/>
        <w:rPr>
          <w:lang w:val="en-US"/>
        </w:rPr>
      </w:pPr>
      <w:r>
        <w:rPr>
          <w:rStyle w:val="af4"/>
        </w:rPr>
        <w:footnoteRef/>
      </w:r>
      <w:r w:rsidRPr="00CB3AD8">
        <w:rPr>
          <w:lang w:val="en-US"/>
        </w:rPr>
        <w:t xml:space="preserve"> https://zerno.ru/node/23178</w:t>
      </w:r>
    </w:p>
  </w:footnote>
  <w:footnote w:id="4">
    <w:p w14:paraId="49DB3D23" w14:textId="098DFB16" w:rsidR="00326EBF" w:rsidRPr="00326EBF" w:rsidRDefault="00326EBF">
      <w:pPr>
        <w:pStyle w:val="af2"/>
        <w:rPr>
          <w:lang w:val="en-US"/>
        </w:rPr>
      </w:pPr>
      <w:r>
        <w:rPr>
          <w:rStyle w:val="af4"/>
        </w:rPr>
        <w:footnoteRef/>
      </w:r>
      <w:r w:rsidRPr="00326EBF">
        <w:rPr>
          <w:lang w:val="en-US"/>
        </w:rPr>
        <w:t xml:space="preserve"> https://ru.wikipedia.org/wiki/Фотопериодизм</w:t>
      </w:r>
    </w:p>
  </w:footnote>
  <w:footnote w:id="5">
    <w:p w14:paraId="32535E43" w14:textId="0A790C50" w:rsidR="00CB3AD8" w:rsidRPr="00CB3AD8" w:rsidRDefault="00CB3AD8">
      <w:pPr>
        <w:pStyle w:val="af2"/>
        <w:rPr>
          <w:lang w:val="en-US"/>
        </w:rPr>
      </w:pPr>
      <w:r>
        <w:rPr>
          <w:rStyle w:val="af4"/>
        </w:rPr>
        <w:footnoteRef/>
      </w:r>
      <w:r w:rsidRPr="00CB3AD8">
        <w:rPr>
          <w:lang w:val="en-US"/>
        </w:rPr>
        <w:t xml:space="preserve"> https://www.vir.nw.ru/unu-kollektsiya-vir/</w:t>
      </w:r>
    </w:p>
  </w:footnote>
  <w:footnote w:id="6">
    <w:p w14:paraId="25E6B56A" w14:textId="14F3C324" w:rsidR="00CB3AD8" w:rsidRPr="00CB3AD8" w:rsidRDefault="00CB3AD8">
      <w:pPr>
        <w:pStyle w:val="af2"/>
        <w:rPr>
          <w:lang w:val="en-US"/>
        </w:rPr>
      </w:pPr>
      <w:r>
        <w:rPr>
          <w:rStyle w:val="af4"/>
        </w:rPr>
        <w:footnoteRef/>
      </w:r>
      <w:r w:rsidRPr="00CB3AD8">
        <w:rPr>
          <w:lang w:val="en-US"/>
        </w:rPr>
        <w:t xml:space="preserve"> https://pubmed.ncbi.nlm.nih.gov/30548413/</w:t>
      </w:r>
    </w:p>
  </w:footnote>
  <w:footnote w:id="7">
    <w:p w14:paraId="7522C843" w14:textId="270CF816" w:rsidR="006730EB" w:rsidRPr="006730EB" w:rsidRDefault="006730EB">
      <w:pPr>
        <w:pStyle w:val="af2"/>
        <w:rPr>
          <w:lang w:val="en-US"/>
        </w:rPr>
      </w:pPr>
      <w:r>
        <w:rPr>
          <w:rStyle w:val="af4"/>
        </w:rPr>
        <w:footnoteRef/>
      </w:r>
      <w:r w:rsidRPr="006730EB">
        <w:rPr>
          <w:lang w:val="en-US"/>
        </w:rPr>
        <w:t xml:space="preserve"> https://pubmed.ncbi.nlm.nih.gov/16284181/</w:t>
      </w:r>
    </w:p>
  </w:footnote>
  <w:footnote w:id="8">
    <w:p w14:paraId="015AA62A" w14:textId="1D56AD74" w:rsidR="007F6160" w:rsidRPr="007F6160" w:rsidRDefault="007F6160">
      <w:pPr>
        <w:pStyle w:val="af2"/>
        <w:rPr>
          <w:lang w:val="en-US"/>
        </w:rPr>
      </w:pPr>
      <w:r>
        <w:rPr>
          <w:rStyle w:val="af4"/>
        </w:rPr>
        <w:footnoteRef/>
      </w:r>
      <w:r w:rsidRPr="007F6160">
        <w:rPr>
          <w:lang w:val="en-US"/>
        </w:rPr>
        <w:t xml:space="preserve"> https://air.unimi.it/retrieve/handle/2434/427184/674087/405.full.pdf</w:t>
      </w:r>
    </w:p>
  </w:footnote>
  <w:footnote w:id="9">
    <w:p w14:paraId="7F04C867" w14:textId="67146288" w:rsidR="00E03188" w:rsidRPr="00E03188" w:rsidRDefault="00E03188">
      <w:pPr>
        <w:pStyle w:val="af2"/>
        <w:rPr>
          <w:lang w:val="en-US"/>
        </w:rPr>
      </w:pPr>
      <w:r>
        <w:rPr>
          <w:rStyle w:val="af4"/>
        </w:rPr>
        <w:footnoteRef/>
      </w:r>
      <w:r w:rsidRPr="00E03188">
        <w:rPr>
          <w:lang w:val="en-US"/>
        </w:rPr>
        <w:t xml:space="preserve"> http://www.oats2016.org/test/vir.nw/files/pdf/abdulaev/abdulaev_1.pdf</w:t>
      </w:r>
    </w:p>
  </w:footnote>
  <w:footnote w:id="10">
    <w:p w14:paraId="216A46FB" w14:textId="33B2A4E7" w:rsidR="00B65EBC" w:rsidRPr="00B65EBC" w:rsidRDefault="00B65EBC">
      <w:pPr>
        <w:pStyle w:val="af2"/>
        <w:rPr>
          <w:lang w:val="en-US"/>
        </w:rPr>
      </w:pPr>
      <w:r>
        <w:rPr>
          <w:rStyle w:val="af4"/>
        </w:rPr>
        <w:footnoteRef/>
      </w:r>
      <w:r w:rsidRPr="00B65EBC">
        <w:rPr>
          <w:lang w:val="en-US"/>
        </w:rPr>
        <w:t xml:space="preserve"> </w:t>
      </w:r>
      <w:bookmarkStart w:id="2" w:name="_Hlk158839307"/>
      <w:r w:rsidRPr="00B65EBC">
        <w:rPr>
          <w:lang w:val="en-US"/>
        </w:rPr>
        <w:t>https://www.ncbi.nlm.nih.gov/</w:t>
      </w:r>
      <w:bookmarkEnd w:id="2"/>
    </w:p>
  </w:footnote>
  <w:footnote w:id="11">
    <w:p w14:paraId="393ADB7C" w14:textId="018A3B4A" w:rsidR="008877A5" w:rsidRPr="008877A5" w:rsidRDefault="008877A5">
      <w:pPr>
        <w:pStyle w:val="af2"/>
        <w:rPr>
          <w:lang w:val="en-US"/>
        </w:rPr>
      </w:pPr>
      <w:r>
        <w:rPr>
          <w:rStyle w:val="af4"/>
        </w:rPr>
        <w:footnoteRef/>
      </w:r>
      <w:r w:rsidRPr="00664781">
        <w:rPr>
          <w:lang w:val="en-US"/>
        </w:rPr>
        <w:t xml:space="preserve"> </w:t>
      </w:r>
      <w:bookmarkStart w:id="4" w:name="_Hlk158839283"/>
      <w:r w:rsidRPr="00664781">
        <w:rPr>
          <w:lang w:val="en-US"/>
        </w:rPr>
        <w:t>https://eu.idtdna.com/pages</w:t>
      </w:r>
      <w:bookmarkEnd w:id="4"/>
    </w:p>
  </w:footnote>
  <w:footnote w:id="12">
    <w:p w14:paraId="1ECF0C37" w14:textId="77777777" w:rsidR="003D022D" w:rsidRPr="00664781" w:rsidRDefault="003D022D" w:rsidP="003D022D">
      <w:pPr>
        <w:pStyle w:val="af2"/>
        <w:rPr>
          <w:lang w:val="en-US"/>
        </w:rPr>
      </w:pPr>
      <w:r>
        <w:rPr>
          <w:rStyle w:val="af4"/>
        </w:rPr>
        <w:footnoteRef/>
      </w:r>
      <w:r w:rsidRPr="00664781">
        <w:rPr>
          <w:lang w:val="en-US"/>
        </w:rPr>
        <w:t xml:space="preserve"> </w:t>
      </w:r>
    </w:p>
    <w:p w14:paraId="2A27FEAE" w14:textId="0FA4DBEB" w:rsidR="003D022D" w:rsidRDefault="003D022D" w:rsidP="003D022D">
      <w:pPr>
        <w:pStyle w:val="af2"/>
      </w:pPr>
      <w:bookmarkStart w:id="5" w:name="_Hlk158839265"/>
      <w:r>
        <w:t>Злотина, М. М. Использование аллель-специфичных маркеров генов VRN и PPD для экспресс-диагностики фотопериодической чувствительности и потребности в яровизации мягкой пшеницы и ячменя: (методические рекомендации) Санкт-Петербург ГНУ ВИР Россельхозакадемии 2012.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ED4"/>
    <w:multiLevelType w:val="hybridMultilevel"/>
    <w:tmpl w:val="F9E6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2E3A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3E0792"/>
    <w:multiLevelType w:val="hybridMultilevel"/>
    <w:tmpl w:val="4BE85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792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" w15:restartNumberingAfterBreak="0">
    <w:nsid w:val="423D5F62"/>
    <w:multiLevelType w:val="hybridMultilevel"/>
    <w:tmpl w:val="1DB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0061"/>
    <w:multiLevelType w:val="hybridMultilevel"/>
    <w:tmpl w:val="528AE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E7C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E96294"/>
    <w:multiLevelType w:val="hybridMultilevel"/>
    <w:tmpl w:val="37DC6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51B3A"/>
    <w:multiLevelType w:val="multilevel"/>
    <w:tmpl w:val="532C52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7F1A68D5"/>
    <w:multiLevelType w:val="hybridMultilevel"/>
    <w:tmpl w:val="20DE5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D9"/>
    <w:rsid w:val="00003D1E"/>
    <w:rsid w:val="00023952"/>
    <w:rsid w:val="00053DA1"/>
    <w:rsid w:val="000565FB"/>
    <w:rsid w:val="00062109"/>
    <w:rsid w:val="0008379D"/>
    <w:rsid w:val="00084539"/>
    <w:rsid w:val="00092056"/>
    <w:rsid w:val="000C31B9"/>
    <w:rsid w:val="000C3EF0"/>
    <w:rsid w:val="001333F1"/>
    <w:rsid w:val="00140D04"/>
    <w:rsid w:val="00146DE8"/>
    <w:rsid w:val="00150460"/>
    <w:rsid w:val="00166A69"/>
    <w:rsid w:val="00187EF9"/>
    <w:rsid w:val="00187F1B"/>
    <w:rsid w:val="00235096"/>
    <w:rsid w:val="0024588A"/>
    <w:rsid w:val="00286404"/>
    <w:rsid w:val="00287741"/>
    <w:rsid w:val="002D6323"/>
    <w:rsid w:val="002E4C4E"/>
    <w:rsid w:val="00312E57"/>
    <w:rsid w:val="00313B3E"/>
    <w:rsid w:val="00326EBF"/>
    <w:rsid w:val="00386A2B"/>
    <w:rsid w:val="003B4ACC"/>
    <w:rsid w:val="003D022D"/>
    <w:rsid w:val="003E3509"/>
    <w:rsid w:val="004467E5"/>
    <w:rsid w:val="004543EE"/>
    <w:rsid w:val="004A6C7F"/>
    <w:rsid w:val="004B4996"/>
    <w:rsid w:val="004C4DCE"/>
    <w:rsid w:val="00531F3A"/>
    <w:rsid w:val="00565639"/>
    <w:rsid w:val="00575294"/>
    <w:rsid w:val="005A21CF"/>
    <w:rsid w:val="005C5DF5"/>
    <w:rsid w:val="00624570"/>
    <w:rsid w:val="00625430"/>
    <w:rsid w:val="0064602D"/>
    <w:rsid w:val="00661E2A"/>
    <w:rsid w:val="00664781"/>
    <w:rsid w:val="006730EB"/>
    <w:rsid w:val="0068131A"/>
    <w:rsid w:val="006A7164"/>
    <w:rsid w:val="006B0C61"/>
    <w:rsid w:val="006C2188"/>
    <w:rsid w:val="006D25AA"/>
    <w:rsid w:val="006D4391"/>
    <w:rsid w:val="00736B7D"/>
    <w:rsid w:val="00737C29"/>
    <w:rsid w:val="007652B7"/>
    <w:rsid w:val="00773F76"/>
    <w:rsid w:val="007746B5"/>
    <w:rsid w:val="00795827"/>
    <w:rsid w:val="007B3BCE"/>
    <w:rsid w:val="007E2842"/>
    <w:rsid w:val="007F3649"/>
    <w:rsid w:val="007F6160"/>
    <w:rsid w:val="008304A3"/>
    <w:rsid w:val="008308A7"/>
    <w:rsid w:val="008357F4"/>
    <w:rsid w:val="00843A93"/>
    <w:rsid w:val="008877A5"/>
    <w:rsid w:val="008F4FE2"/>
    <w:rsid w:val="0090300E"/>
    <w:rsid w:val="00906554"/>
    <w:rsid w:val="009A1604"/>
    <w:rsid w:val="009B0455"/>
    <w:rsid w:val="009E6BD5"/>
    <w:rsid w:val="00A07804"/>
    <w:rsid w:val="00A357F7"/>
    <w:rsid w:val="00A46205"/>
    <w:rsid w:val="00A64D19"/>
    <w:rsid w:val="00A73C4F"/>
    <w:rsid w:val="00AD349A"/>
    <w:rsid w:val="00B401C6"/>
    <w:rsid w:val="00B47FAC"/>
    <w:rsid w:val="00B51920"/>
    <w:rsid w:val="00B53ADA"/>
    <w:rsid w:val="00B64913"/>
    <w:rsid w:val="00B65EBC"/>
    <w:rsid w:val="00B85120"/>
    <w:rsid w:val="00BE248E"/>
    <w:rsid w:val="00BE2F10"/>
    <w:rsid w:val="00C437DC"/>
    <w:rsid w:val="00C46849"/>
    <w:rsid w:val="00C539D2"/>
    <w:rsid w:val="00C73AB2"/>
    <w:rsid w:val="00CB3AD8"/>
    <w:rsid w:val="00CB3D8F"/>
    <w:rsid w:val="00CC6CFE"/>
    <w:rsid w:val="00CF1D4E"/>
    <w:rsid w:val="00CF629C"/>
    <w:rsid w:val="00CF7831"/>
    <w:rsid w:val="00D43F81"/>
    <w:rsid w:val="00D53CF7"/>
    <w:rsid w:val="00D60D89"/>
    <w:rsid w:val="00DC31E3"/>
    <w:rsid w:val="00DC6900"/>
    <w:rsid w:val="00DD23F5"/>
    <w:rsid w:val="00DD5055"/>
    <w:rsid w:val="00DE4C7E"/>
    <w:rsid w:val="00E03188"/>
    <w:rsid w:val="00E07C46"/>
    <w:rsid w:val="00E2019B"/>
    <w:rsid w:val="00E50F8B"/>
    <w:rsid w:val="00E71D9B"/>
    <w:rsid w:val="00E764F4"/>
    <w:rsid w:val="00E8357A"/>
    <w:rsid w:val="00E94542"/>
    <w:rsid w:val="00EA3FBB"/>
    <w:rsid w:val="00EC3BD9"/>
    <w:rsid w:val="00EC7A27"/>
    <w:rsid w:val="00EF052E"/>
    <w:rsid w:val="00F05075"/>
    <w:rsid w:val="00F05CDA"/>
    <w:rsid w:val="00F5522E"/>
    <w:rsid w:val="00F63FB0"/>
    <w:rsid w:val="00F8339A"/>
    <w:rsid w:val="00FB3C3C"/>
    <w:rsid w:val="00FC5D7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25B6"/>
  <w15:chartTrackingRefBased/>
  <w15:docId w15:val="{2BAD36FD-C3B9-4068-B8AE-F60ABCB6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02D"/>
  </w:style>
  <w:style w:type="paragraph" w:styleId="1">
    <w:name w:val="heading 1"/>
    <w:basedOn w:val="a"/>
    <w:next w:val="a"/>
    <w:link w:val="10"/>
    <w:uiPriority w:val="9"/>
    <w:qFormat/>
    <w:rsid w:val="008304A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04A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A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A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A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A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A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A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A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8F"/>
  </w:style>
  <w:style w:type="paragraph" w:styleId="a5">
    <w:name w:val="footer"/>
    <w:basedOn w:val="a"/>
    <w:link w:val="a6"/>
    <w:uiPriority w:val="99"/>
    <w:unhideWhenUsed/>
    <w:rsid w:val="00C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8F"/>
  </w:style>
  <w:style w:type="paragraph" w:styleId="a7">
    <w:name w:val="List Paragraph"/>
    <w:basedOn w:val="a"/>
    <w:uiPriority w:val="34"/>
    <w:qFormat/>
    <w:rsid w:val="008304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30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04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304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4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4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304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304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30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8">
    <w:name w:val="Hyperlink"/>
    <w:basedOn w:val="a0"/>
    <w:uiPriority w:val="99"/>
    <w:unhideWhenUsed/>
    <w:rsid w:val="00DD23F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23F5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313B3E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313B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13B3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13B3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3B3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13B3E"/>
    <w:rPr>
      <w:b/>
      <w:bCs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CB3AD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B3AD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CB3AD8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CB3AD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B3AD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B3AD8"/>
    <w:rPr>
      <w:vertAlign w:val="superscript"/>
    </w:rPr>
  </w:style>
  <w:style w:type="table" w:styleId="af5">
    <w:name w:val="Table Grid"/>
    <w:basedOn w:val="a1"/>
    <w:uiPriority w:val="39"/>
    <w:rsid w:val="0056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uiPriority w:val="35"/>
    <w:unhideWhenUsed/>
    <w:qFormat/>
    <w:rsid w:val="005656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No Spacing"/>
    <w:uiPriority w:val="1"/>
    <w:qFormat/>
    <w:rsid w:val="008308A7"/>
    <w:pPr>
      <w:spacing w:after="0" w:line="240" w:lineRule="auto"/>
    </w:pPr>
  </w:style>
  <w:style w:type="character" w:styleId="af8">
    <w:name w:val="FollowedHyperlink"/>
    <w:basedOn w:val="a0"/>
    <w:uiPriority w:val="99"/>
    <w:semiHidden/>
    <w:unhideWhenUsed/>
    <w:rsid w:val="00187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cbi.nlm.nih.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.idtdna.com/pag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oats2016.org/books/Trud_171_1.pdf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ubmed.ncbi.nlm.nih.gov/30548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AEFD-7134-44FC-9486-903772EA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Прошин Никита</dc:creator>
  <cp:keywords/>
  <dc:description/>
  <cp:lastModifiedBy>Прошин Никита</cp:lastModifiedBy>
  <cp:revision>2</cp:revision>
  <dcterms:created xsi:type="dcterms:W3CDTF">2025-01-20T20:16:00Z</dcterms:created>
  <dcterms:modified xsi:type="dcterms:W3CDTF">2025-01-20T20:16:00Z</dcterms:modified>
</cp:coreProperties>
</file>