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77F" w:rsidRPr="005E377F" w:rsidRDefault="005E377F" w:rsidP="00DF1146">
      <w:pPr>
        <w:spacing w:after="0" w:line="240" w:lineRule="auto"/>
        <w:jc w:val="center"/>
        <w:rPr>
          <w:rFonts w:ascii="Times New Roman" w:hAnsi="Times New Roman" w:cs="Times New Roman"/>
          <w:sz w:val="32"/>
          <w:szCs w:val="32"/>
        </w:rPr>
      </w:pPr>
      <w:r w:rsidRPr="005E377F">
        <w:rPr>
          <w:rFonts w:ascii="Times New Roman" w:hAnsi="Times New Roman" w:cs="Times New Roman"/>
          <w:sz w:val="32"/>
          <w:szCs w:val="32"/>
        </w:rPr>
        <w:t xml:space="preserve">Всероссийский конкурс юных исследователей окружающей среды </w:t>
      </w:r>
    </w:p>
    <w:p w:rsidR="00DF1146" w:rsidRPr="005E377F" w:rsidRDefault="005E377F" w:rsidP="00DF1146">
      <w:pPr>
        <w:spacing w:after="0" w:line="240" w:lineRule="auto"/>
        <w:jc w:val="center"/>
        <w:rPr>
          <w:rFonts w:ascii="Times New Roman" w:hAnsi="Times New Roman" w:cs="Times New Roman"/>
          <w:sz w:val="32"/>
          <w:szCs w:val="32"/>
        </w:rPr>
      </w:pPr>
      <w:r w:rsidRPr="005E377F">
        <w:rPr>
          <w:rFonts w:ascii="Times New Roman" w:hAnsi="Times New Roman" w:cs="Times New Roman"/>
          <w:sz w:val="32"/>
          <w:szCs w:val="32"/>
        </w:rPr>
        <w:t>имени Б. В. Всесвятского</w:t>
      </w:r>
    </w:p>
    <w:p w:rsidR="00DF1146" w:rsidRDefault="00DF1146" w:rsidP="00DF1146">
      <w:pPr>
        <w:spacing w:after="0" w:line="240" w:lineRule="auto"/>
        <w:jc w:val="center"/>
        <w:rPr>
          <w:rFonts w:ascii="Times New Roman" w:hAnsi="Times New Roman" w:cs="Times New Roman"/>
          <w:sz w:val="28"/>
          <w:szCs w:val="28"/>
        </w:rPr>
      </w:pPr>
    </w:p>
    <w:p w:rsidR="00DF1146" w:rsidRDefault="00DF1146" w:rsidP="00DF1146">
      <w:pPr>
        <w:spacing w:after="0" w:line="240" w:lineRule="auto"/>
        <w:jc w:val="center"/>
        <w:rPr>
          <w:rFonts w:ascii="Times New Roman" w:hAnsi="Times New Roman" w:cs="Times New Roman"/>
          <w:sz w:val="28"/>
          <w:szCs w:val="28"/>
        </w:rPr>
      </w:pPr>
    </w:p>
    <w:p w:rsidR="00DF1146" w:rsidRDefault="00DF1146" w:rsidP="00DF1146">
      <w:pPr>
        <w:spacing w:after="0" w:line="240" w:lineRule="auto"/>
        <w:jc w:val="center"/>
        <w:rPr>
          <w:rFonts w:ascii="Times New Roman" w:hAnsi="Times New Roman" w:cs="Times New Roman"/>
          <w:sz w:val="28"/>
          <w:szCs w:val="28"/>
        </w:rPr>
      </w:pPr>
    </w:p>
    <w:p w:rsidR="005E377F" w:rsidRDefault="005E377F" w:rsidP="00DF1146">
      <w:pPr>
        <w:spacing w:after="0" w:line="240" w:lineRule="auto"/>
        <w:jc w:val="center"/>
        <w:rPr>
          <w:rFonts w:ascii="Times New Roman" w:hAnsi="Times New Roman" w:cs="Times New Roman"/>
          <w:sz w:val="28"/>
          <w:szCs w:val="28"/>
        </w:rPr>
      </w:pPr>
    </w:p>
    <w:p w:rsidR="005E377F" w:rsidRDefault="005E377F" w:rsidP="00DF1146">
      <w:pPr>
        <w:spacing w:after="0" w:line="240" w:lineRule="auto"/>
        <w:jc w:val="center"/>
        <w:rPr>
          <w:rFonts w:ascii="Times New Roman" w:hAnsi="Times New Roman" w:cs="Times New Roman"/>
          <w:sz w:val="28"/>
          <w:szCs w:val="28"/>
        </w:rPr>
      </w:pPr>
    </w:p>
    <w:p w:rsidR="005E377F" w:rsidRDefault="005E377F" w:rsidP="00DF1146">
      <w:pPr>
        <w:spacing w:after="0" w:line="240" w:lineRule="auto"/>
        <w:jc w:val="center"/>
        <w:rPr>
          <w:rFonts w:ascii="Times New Roman" w:hAnsi="Times New Roman" w:cs="Times New Roman"/>
          <w:sz w:val="28"/>
          <w:szCs w:val="28"/>
        </w:rPr>
      </w:pPr>
    </w:p>
    <w:p w:rsidR="005E377F" w:rsidRDefault="005E377F" w:rsidP="00DF1146">
      <w:pPr>
        <w:spacing w:after="0" w:line="240" w:lineRule="auto"/>
        <w:jc w:val="center"/>
        <w:rPr>
          <w:rFonts w:ascii="Times New Roman" w:hAnsi="Times New Roman" w:cs="Times New Roman"/>
          <w:sz w:val="28"/>
          <w:szCs w:val="28"/>
        </w:rPr>
      </w:pPr>
    </w:p>
    <w:p w:rsidR="00DF1146" w:rsidRDefault="00DF1146" w:rsidP="00DF1146">
      <w:pPr>
        <w:spacing w:after="0" w:line="240" w:lineRule="auto"/>
        <w:jc w:val="center"/>
        <w:rPr>
          <w:rFonts w:ascii="Times New Roman" w:hAnsi="Times New Roman" w:cs="Times New Roman"/>
          <w:sz w:val="28"/>
          <w:szCs w:val="28"/>
        </w:rPr>
      </w:pPr>
    </w:p>
    <w:p w:rsidR="00DF1146" w:rsidRDefault="00DF1146" w:rsidP="00DF1146">
      <w:pPr>
        <w:spacing w:after="0" w:line="240" w:lineRule="auto"/>
        <w:jc w:val="center"/>
        <w:rPr>
          <w:rFonts w:ascii="Times New Roman" w:hAnsi="Times New Roman" w:cs="Times New Roman"/>
          <w:sz w:val="28"/>
          <w:szCs w:val="28"/>
        </w:rPr>
      </w:pPr>
    </w:p>
    <w:p w:rsidR="00DF1146" w:rsidRPr="00B573BB" w:rsidRDefault="00DF1146" w:rsidP="00DF1146">
      <w:pPr>
        <w:spacing w:after="0" w:line="240" w:lineRule="auto"/>
        <w:jc w:val="center"/>
        <w:rPr>
          <w:rFonts w:ascii="Times New Roman" w:hAnsi="Times New Roman" w:cs="Times New Roman"/>
          <w:sz w:val="32"/>
          <w:szCs w:val="32"/>
        </w:rPr>
      </w:pPr>
      <w:r w:rsidRPr="00B573BB">
        <w:rPr>
          <w:rFonts w:ascii="Times New Roman" w:hAnsi="Times New Roman" w:cs="Times New Roman"/>
          <w:sz w:val="32"/>
          <w:szCs w:val="32"/>
        </w:rPr>
        <w:t xml:space="preserve">Физико-химический анализ почвы </w:t>
      </w:r>
      <w:proofErr w:type="gramStart"/>
      <w:r w:rsidRPr="00B573BB">
        <w:rPr>
          <w:rFonts w:ascii="Times New Roman" w:hAnsi="Times New Roman" w:cs="Times New Roman"/>
          <w:sz w:val="32"/>
          <w:szCs w:val="32"/>
        </w:rPr>
        <w:t>на</w:t>
      </w:r>
      <w:proofErr w:type="gramEnd"/>
      <w:r w:rsidRPr="00B573BB">
        <w:rPr>
          <w:rFonts w:ascii="Times New Roman" w:hAnsi="Times New Roman" w:cs="Times New Roman"/>
          <w:sz w:val="32"/>
          <w:szCs w:val="32"/>
        </w:rPr>
        <w:t xml:space="preserve"> </w:t>
      </w:r>
    </w:p>
    <w:p w:rsidR="00DF1146" w:rsidRPr="00B573BB" w:rsidRDefault="00DF1146" w:rsidP="00DF1146">
      <w:pPr>
        <w:spacing w:after="0" w:line="240" w:lineRule="auto"/>
        <w:jc w:val="center"/>
        <w:rPr>
          <w:rFonts w:ascii="Times New Roman" w:hAnsi="Times New Roman" w:cs="Times New Roman"/>
          <w:sz w:val="32"/>
          <w:szCs w:val="32"/>
        </w:rPr>
      </w:pPr>
    </w:p>
    <w:p w:rsidR="00DF1146" w:rsidRDefault="00DF1146" w:rsidP="00E016F4">
      <w:pPr>
        <w:spacing w:after="0" w:line="360" w:lineRule="auto"/>
        <w:jc w:val="center"/>
        <w:rPr>
          <w:rFonts w:ascii="Times New Roman" w:hAnsi="Times New Roman" w:cs="Times New Roman"/>
          <w:sz w:val="32"/>
          <w:szCs w:val="32"/>
        </w:rPr>
      </w:pPr>
      <w:r w:rsidRPr="00B573BB">
        <w:rPr>
          <w:rFonts w:ascii="Times New Roman" w:hAnsi="Times New Roman" w:cs="Times New Roman"/>
          <w:sz w:val="32"/>
          <w:szCs w:val="32"/>
        </w:rPr>
        <w:t xml:space="preserve">территории </w:t>
      </w:r>
      <w:proofErr w:type="spellStart"/>
      <w:r w:rsidRPr="00B573BB">
        <w:rPr>
          <w:rFonts w:ascii="Times New Roman" w:hAnsi="Times New Roman" w:cs="Times New Roman"/>
          <w:sz w:val="32"/>
          <w:szCs w:val="32"/>
        </w:rPr>
        <w:t>Кыллахского</w:t>
      </w:r>
      <w:proofErr w:type="spellEnd"/>
      <w:r w:rsidRPr="00B573BB">
        <w:rPr>
          <w:rFonts w:ascii="Times New Roman" w:hAnsi="Times New Roman" w:cs="Times New Roman"/>
          <w:sz w:val="32"/>
          <w:szCs w:val="32"/>
        </w:rPr>
        <w:t xml:space="preserve"> наслега</w:t>
      </w:r>
      <w:r w:rsidR="00E016F4">
        <w:rPr>
          <w:rFonts w:ascii="Times New Roman" w:hAnsi="Times New Roman" w:cs="Times New Roman"/>
          <w:sz w:val="32"/>
          <w:szCs w:val="32"/>
        </w:rPr>
        <w:t xml:space="preserve">, </w:t>
      </w:r>
      <w:proofErr w:type="spellStart"/>
      <w:r w:rsidR="00E016F4">
        <w:rPr>
          <w:rFonts w:ascii="Times New Roman" w:hAnsi="Times New Roman" w:cs="Times New Roman"/>
          <w:sz w:val="32"/>
          <w:szCs w:val="32"/>
        </w:rPr>
        <w:t>Олёкминского</w:t>
      </w:r>
      <w:proofErr w:type="spellEnd"/>
      <w:r w:rsidR="00E016F4">
        <w:rPr>
          <w:rFonts w:ascii="Times New Roman" w:hAnsi="Times New Roman" w:cs="Times New Roman"/>
          <w:sz w:val="32"/>
          <w:szCs w:val="32"/>
        </w:rPr>
        <w:t xml:space="preserve"> района</w:t>
      </w:r>
    </w:p>
    <w:p w:rsidR="00E016F4" w:rsidRPr="00B573BB" w:rsidRDefault="00E016F4" w:rsidP="00E016F4">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Республики Сах</w:t>
      </w:r>
      <w:proofErr w:type="gramStart"/>
      <w:r>
        <w:rPr>
          <w:rFonts w:ascii="Times New Roman" w:hAnsi="Times New Roman" w:cs="Times New Roman"/>
          <w:sz w:val="32"/>
          <w:szCs w:val="32"/>
        </w:rPr>
        <w:t>а(</w:t>
      </w:r>
      <w:proofErr w:type="gramEnd"/>
      <w:r>
        <w:rPr>
          <w:rFonts w:ascii="Times New Roman" w:hAnsi="Times New Roman" w:cs="Times New Roman"/>
          <w:sz w:val="32"/>
          <w:szCs w:val="32"/>
        </w:rPr>
        <w:t>Якутия)</w:t>
      </w:r>
    </w:p>
    <w:p w:rsidR="00DF1146" w:rsidRDefault="00DF1146" w:rsidP="00DF1146">
      <w:pPr>
        <w:spacing w:after="0" w:line="240" w:lineRule="auto"/>
        <w:jc w:val="center"/>
        <w:rPr>
          <w:rFonts w:ascii="Times New Roman" w:hAnsi="Times New Roman" w:cs="Times New Roman"/>
          <w:sz w:val="28"/>
          <w:szCs w:val="28"/>
        </w:rPr>
      </w:pPr>
    </w:p>
    <w:p w:rsidR="00DF1146" w:rsidRDefault="00DF1146" w:rsidP="00DF1146">
      <w:pPr>
        <w:spacing w:after="0" w:line="240" w:lineRule="auto"/>
        <w:jc w:val="center"/>
        <w:rPr>
          <w:rFonts w:ascii="Times New Roman" w:hAnsi="Times New Roman" w:cs="Times New Roman"/>
          <w:sz w:val="28"/>
          <w:szCs w:val="28"/>
        </w:rPr>
      </w:pPr>
    </w:p>
    <w:p w:rsidR="00B573BB" w:rsidRPr="00B573BB" w:rsidRDefault="00B573BB" w:rsidP="00DF1146">
      <w:pPr>
        <w:spacing w:after="0" w:line="240" w:lineRule="auto"/>
        <w:jc w:val="center"/>
        <w:rPr>
          <w:rFonts w:ascii="Times New Roman" w:hAnsi="Times New Roman" w:cs="Times New Roman"/>
          <w:sz w:val="28"/>
          <w:szCs w:val="28"/>
        </w:rPr>
      </w:pPr>
    </w:p>
    <w:p w:rsidR="00DF1146" w:rsidRDefault="00DF1146" w:rsidP="00DF1146">
      <w:pPr>
        <w:spacing w:after="0" w:line="240" w:lineRule="auto"/>
        <w:jc w:val="center"/>
        <w:rPr>
          <w:rFonts w:ascii="Times New Roman" w:hAnsi="Times New Roman" w:cs="Times New Roman"/>
          <w:sz w:val="28"/>
          <w:szCs w:val="28"/>
        </w:rPr>
      </w:pPr>
    </w:p>
    <w:p w:rsidR="00DF1146" w:rsidRDefault="00DF1146" w:rsidP="00DF1146">
      <w:pPr>
        <w:spacing w:after="0" w:line="240" w:lineRule="auto"/>
        <w:jc w:val="center"/>
        <w:rPr>
          <w:rFonts w:ascii="Times New Roman" w:hAnsi="Times New Roman" w:cs="Times New Roman"/>
          <w:sz w:val="28"/>
          <w:szCs w:val="28"/>
        </w:rPr>
      </w:pPr>
    </w:p>
    <w:p w:rsidR="00DF1146" w:rsidRDefault="00DF1146" w:rsidP="00DF1146">
      <w:pPr>
        <w:spacing w:after="0" w:line="240" w:lineRule="auto"/>
        <w:jc w:val="center"/>
        <w:rPr>
          <w:rFonts w:ascii="Times New Roman" w:hAnsi="Times New Roman" w:cs="Times New Roman"/>
          <w:sz w:val="28"/>
          <w:szCs w:val="28"/>
        </w:rPr>
      </w:pPr>
    </w:p>
    <w:p w:rsidR="00DF1146" w:rsidRDefault="00DF1146" w:rsidP="00DF1146">
      <w:pPr>
        <w:spacing w:after="0" w:line="240" w:lineRule="auto"/>
        <w:jc w:val="center"/>
        <w:rPr>
          <w:rFonts w:ascii="Times New Roman" w:hAnsi="Times New Roman" w:cs="Times New Roman"/>
          <w:sz w:val="28"/>
          <w:szCs w:val="28"/>
        </w:rPr>
      </w:pPr>
    </w:p>
    <w:p w:rsidR="00DF1146" w:rsidRDefault="00DF1146" w:rsidP="00DF1146">
      <w:pPr>
        <w:spacing w:after="0" w:line="240" w:lineRule="auto"/>
        <w:jc w:val="center"/>
        <w:rPr>
          <w:rFonts w:ascii="Times New Roman" w:hAnsi="Times New Roman" w:cs="Times New Roman"/>
          <w:sz w:val="28"/>
          <w:szCs w:val="28"/>
        </w:rPr>
      </w:pPr>
    </w:p>
    <w:p w:rsidR="00DF1146" w:rsidRDefault="00DF1146" w:rsidP="00DF1146">
      <w:pPr>
        <w:spacing w:after="0" w:line="240" w:lineRule="auto"/>
        <w:jc w:val="center"/>
        <w:rPr>
          <w:rFonts w:ascii="Times New Roman" w:hAnsi="Times New Roman" w:cs="Times New Roman"/>
          <w:sz w:val="28"/>
          <w:szCs w:val="28"/>
        </w:rPr>
      </w:pPr>
    </w:p>
    <w:p w:rsidR="00DF1146" w:rsidRDefault="00DF1146" w:rsidP="00DF1146">
      <w:pPr>
        <w:spacing w:after="0" w:line="240" w:lineRule="auto"/>
        <w:jc w:val="center"/>
        <w:rPr>
          <w:rFonts w:ascii="Times New Roman" w:hAnsi="Times New Roman" w:cs="Times New Roman"/>
          <w:sz w:val="28"/>
          <w:szCs w:val="28"/>
        </w:rPr>
      </w:pPr>
    </w:p>
    <w:p w:rsidR="00432697" w:rsidRDefault="00B573BB" w:rsidP="00242B4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Выполнил работу: </w:t>
      </w:r>
    </w:p>
    <w:p w:rsidR="00432697" w:rsidRDefault="00B573BB" w:rsidP="0043269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Федоров Семен, </w:t>
      </w:r>
    </w:p>
    <w:p w:rsidR="00CA3E47" w:rsidRDefault="00B573BB" w:rsidP="0043269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ученик 11 класса</w:t>
      </w:r>
    </w:p>
    <w:p w:rsidR="00242B4E" w:rsidRDefault="00242B4E" w:rsidP="00242B4E">
      <w:pPr>
        <w:spacing w:after="0" w:line="240" w:lineRule="auto"/>
        <w:jc w:val="right"/>
        <w:rPr>
          <w:rFonts w:ascii="Times New Roman" w:hAnsi="Times New Roman" w:cs="Times New Roman"/>
          <w:sz w:val="28"/>
          <w:szCs w:val="28"/>
        </w:rPr>
      </w:pPr>
      <w:r w:rsidRPr="00242B4E">
        <w:rPr>
          <w:rFonts w:ascii="Times New Roman" w:hAnsi="Times New Roman" w:cs="Times New Roman"/>
          <w:sz w:val="28"/>
          <w:szCs w:val="28"/>
        </w:rPr>
        <w:t xml:space="preserve">Руководитель: </w:t>
      </w:r>
    </w:p>
    <w:p w:rsidR="00242B4E" w:rsidRDefault="00242B4E" w:rsidP="00242B4E">
      <w:pPr>
        <w:spacing w:after="0" w:line="240" w:lineRule="auto"/>
        <w:jc w:val="right"/>
        <w:rPr>
          <w:rFonts w:ascii="Times New Roman" w:hAnsi="Times New Roman" w:cs="Times New Roman"/>
          <w:sz w:val="28"/>
          <w:szCs w:val="28"/>
        </w:rPr>
      </w:pPr>
      <w:r w:rsidRPr="00242B4E">
        <w:rPr>
          <w:rFonts w:ascii="Times New Roman" w:hAnsi="Times New Roman" w:cs="Times New Roman"/>
          <w:sz w:val="28"/>
          <w:szCs w:val="28"/>
        </w:rPr>
        <w:t xml:space="preserve">Кузьмина В.В. педагог-психолог, </w:t>
      </w:r>
    </w:p>
    <w:p w:rsidR="00242B4E" w:rsidRPr="00242B4E" w:rsidRDefault="00242B4E" w:rsidP="00242B4E">
      <w:pPr>
        <w:spacing w:after="0" w:line="240" w:lineRule="auto"/>
        <w:jc w:val="right"/>
        <w:rPr>
          <w:rFonts w:ascii="Times New Roman" w:hAnsi="Times New Roman" w:cs="Times New Roman"/>
          <w:sz w:val="28"/>
          <w:szCs w:val="28"/>
        </w:rPr>
      </w:pPr>
      <w:proofErr w:type="spellStart"/>
      <w:r w:rsidRPr="00242B4E">
        <w:rPr>
          <w:rFonts w:ascii="Times New Roman" w:hAnsi="Times New Roman" w:cs="Times New Roman"/>
          <w:sz w:val="28"/>
          <w:szCs w:val="28"/>
        </w:rPr>
        <w:t>Егомин</w:t>
      </w:r>
      <w:proofErr w:type="spellEnd"/>
      <w:r w:rsidRPr="00242B4E">
        <w:rPr>
          <w:rFonts w:ascii="Times New Roman" w:hAnsi="Times New Roman" w:cs="Times New Roman"/>
          <w:sz w:val="28"/>
          <w:szCs w:val="28"/>
        </w:rPr>
        <w:t xml:space="preserve"> М.Е. учитель биологии и химии</w:t>
      </w:r>
    </w:p>
    <w:p w:rsidR="005E377F" w:rsidRDefault="005E377F" w:rsidP="005C274B">
      <w:pPr>
        <w:spacing w:after="0" w:line="240" w:lineRule="auto"/>
        <w:jc w:val="center"/>
        <w:rPr>
          <w:rFonts w:ascii="Times New Roman" w:hAnsi="Times New Roman" w:cs="Times New Roman"/>
          <w:b/>
          <w:sz w:val="28"/>
          <w:szCs w:val="28"/>
        </w:rPr>
      </w:pPr>
    </w:p>
    <w:p w:rsidR="005E377F" w:rsidRDefault="005E377F" w:rsidP="005C274B">
      <w:pPr>
        <w:spacing w:after="0" w:line="240" w:lineRule="auto"/>
        <w:jc w:val="center"/>
        <w:rPr>
          <w:rFonts w:ascii="Times New Roman" w:hAnsi="Times New Roman" w:cs="Times New Roman"/>
          <w:b/>
          <w:sz w:val="28"/>
          <w:szCs w:val="28"/>
        </w:rPr>
      </w:pPr>
    </w:p>
    <w:p w:rsidR="005E377F" w:rsidRDefault="005E377F" w:rsidP="005C274B">
      <w:pPr>
        <w:spacing w:after="0" w:line="240" w:lineRule="auto"/>
        <w:jc w:val="center"/>
        <w:rPr>
          <w:rFonts w:ascii="Times New Roman" w:hAnsi="Times New Roman" w:cs="Times New Roman"/>
          <w:b/>
          <w:sz w:val="28"/>
          <w:szCs w:val="28"/>
        </w:rPr>
      </w:pPr>
    </w:p>
    <w:p w:rsidR="005E377F" w:rsidRDefault="005E377F" w:rsidP="005C274B">
      <w:pPr>
        <w:spacing w:after="0" w:line="240" w:lineRule="auto"/>
        <w:jc w:val="center"/>
        <w:rPr>
          <w:rFonts w:ascii="Times New Roman" w:hAnsi="Times New Roman" w:cs="Times New Roman"/>
          <w:b/>
          <w:sz w:val="28"/>
          <w:szCs w:val="28"/>
        </w:rPr>
      </w:pPr>
    </w:p>
    <w:p w:rsidR="005E377F" w:rsidRDefault="005E377F" w:rsidP="005C274B">
      <w:pPr>
        <w:spacing w:after="0" w:line="240" w:lineRule="auto"/>
        <w:jc w:val="center"/>
        <w:rPr>
          <w:rFonts w:ascii="Times New Roman" w:hAnsi="Times New Roman" w:cs="Times New Roman"/>
          <w:b/>
          <w:sz w:val="28"/>
          <w:szCs w:val="28"/>
        </w:rPr>
      </w:pPr>
    </w:p>
    <w:p w:rsidR="005E377F" w:rsidRDefault="005E377F" w:rsidP="005C274B">
      <w:pPr>
        <w:spacing w:after="0" w:line="240" w:lineRule="auto"/>
        <w:jc w:val="center"/>
        <w:rPr>
          <w:rFonts w:ascii="Times New Roman" w:hAnsi="Times New Roman" w:cs="Times New Roman"/>
          <w:b/>
          <w:sz w:val="28"/>
          <w:szCs w:val="28"/>
        </w:rPr>
      </w:pPr>
    </w:p>
    <w:p w:rsidR="005E377F" w:rsidRDefault="005E377F" w:rsidP="005C274B">
      <w:pPr>
        <w:spacing w:after="0" w:line="240" w:lineRule="auto"/>
        <w:jc w:val="center"/>
        <w:rPr>
          <w:rFonts w:ascii="Times New Roman" w:hAnsi="Times New Roman" w:cs="Times New Roman"/>
          <w:b/>
          <w:sz w:val="28"/>
          <w:szCs w:val="28"/>
        </w:rPr>
      </w:pPr>
    </w:p>
    <w:p w:rsidR="005E377F" w:rsidRDefault="005E377F" w:rsidP="005C274B">
      <w:pPr>
        <w:spacing w:after="0" w:line="240" w:lineRule="auto"/>
        <w:jc w:val="center"/>
        <w:rPr>
          <w:rFonts w:ascii="Times New Roman" w:hAnsi="Times New Roman" w:cs="Times New Roman"/>
          <w:b/>
          <w:sz w:val="28"/>
          <w:szCs w:val="28"/>
        </w:rPr>
      </w:pPr>
    </w:p>
    <w:p w:rsidR="005E377F" w:rsidRDefault="005E377F" w:rsidP="005C274B">
      <w:pPr>
        <w:spacing w:after="0" w:line="240" w:lineRule="auto"/>
        <w:jc w:val="center"/>
        <w:rPr>
          <w:rFonts w:ascii="Times New Roman" w:hAnsi="Times New Roman" w:cs="Times New Roman"/>
          <w:b/>
          <w:sz w:val="28"/>
          <w:szCs w:val="28"/>
        </w:rPr>
      </w:pPr>
    </w:p>
    <w:p w:rsidR="005E377F" w:rsidRDefault="005E377F" w:rsidP="005C274B">
      <w:pPr>
        <w:spacing w:after="0" w:line="240" w:lineRule="auto"/>
        <w:jc w:val="center"/>
        <w:rPr>
          <w:rFonts w:ascii="Times New Roman" w:hAnsi="Times New Roman" w:cs="Times New Roman"/>
          <w:b/>
          <w:sz w:val="28"/>
          <w:szCs w:val="28"/>
        </w:rPr>
      </w:pPr>
    </w:p>
    <w:p w:rsidR="005E377F" w:rsidRDefault="005E377F" w:rsidP="005C274B">
      <w:pPr>
        <w:spacing w:after="0" w:line="240" w:lineRule="auto"/>
        <w:jc w:val="center"/>
        <w:rPr>
          <w:rFonts w:ascii="Times New Roman" w:hAnsi="Times New Roman" w:cs="Times New Roman"/>
          <w:b/>
          <w:sz w:val="28"/>
          <w:szCs w:val="28"/>
        </w:rPr>
      </w:pPr>
    </w:p>
    <w:p w:rsidR="005E377F" w:rsidRDefault="005E377F" w:rsidP="005C274B">
      <w:pPr>
        <w:spacing w:after="0" w:line="240" w:lineRule="auto"/>
        <w:jc w:val="center"/>
        <w:rPr>
          <w:rFonts w:ascii="Times New Roman" w:hAnsi="Times New Roman" w:cs="Times New Roman"/>
          <w:b/>
          <w:sz w:val="28"/>
          <w:szCs w:val="28"/>
        </w:rPr>
      </w:pPr>
    </w:p>
    <w:p w:rsidR="00875DA2" w:rsidRPr="005C274B" w:rsidRDefault="000D5BFF" w:rsidP="005C274B">
      <w:pPr>
        <w:spacing w:after="0" w:line="240" w:lineRule="auto"/>
        <w:jc w:val="center"/>
        <w:rPr>
          <w:rFonts w:ascii="Times New Roman" w:hAnsi="Times New Roman" w:cs="Times New Roman"/>
          <w:sz w:val="16"/>
          <w:szCs w:val="16"/>
        </w:rPr>
      </w:pPr>
      <w:bookmarkStart w:id="0" w:name="_GoBack"/>
      <w:bookmarkEnd w:id="0"/>
      <w:r>
        <w:rPr>
          <w:rFonts w:ascii="Times New Roman" w:hAnsi="Times New Roman" w:cs="Times New Roman"/>
          <w:b/>
          <w:sz w:val="28"/>
          <w:szCs w:val="28"/>
        </w:rPr>
        <w:lastRenderedPageBreak/>
        <w:t>Содержание</w:t>
      </w:r>
    </w:p>
    <w:sdt>
      <w:sdtPr>
        <w:rPr>
          <w:rFonts w:asciiTheme="minorHAnsi" w:eastAsiaTheme="minorHAnsi" w:hAnsiTheme="minorHAnsi" w:cstheme="minorBidi"/>
          <w:b w:val="0"/>
          <w:bCs w:val="0"/>
          <w:color w:val="auto"/>
          <w:sz w:val="22"/>
          <w:szCs w:val="22"/>
        </w:rPr>
        <w:id w:val="1409039359"/>
        <w:docPartObj>
          <w:docPartGallery w:val="Table of Contents"/>
          <w:docPartUnique/>
        </w:docPartObj>
      </w:sdtPr>
      <w:sdtEndPr/>
      <w:sdtContent>
        <w:p w:rsidR="0061753B" w:rsidRDefault="0061753B">
          <w:pPr>
            <w:pStyle w:val="a8"/>
          </w:pPr>
        </w:p>
        <w:p w:rsidR="0061753B" w:rsidRDefault="0061753B">
          <w:pPr>
            <w:pStyle w:val="11"/>
            <w:tabs>
              <w:tab w:val="right" w:leader="dot" w:pos="9345"/>
            </w:tabs>
            <w:rPr>
              <w:rFonts w:asciiTheme="minorHAnsi" w:hAnsiTheme="minorHAnsi" w:cstheme="minorBidi"/>
              <w:bCs w:val="0"/>
              <w:noProof/>
              <w:sz w:val="22"/>
              <w:szCs w:val="22"/>
              <w:lang w:eastAsia="ru-RU"/>
            </w:rPr>
          </w:pPr>
          <w:r>
            <w:fldChar w:fldCharType="begin"/>
          </w:r>
          <w:r>
            <w:instrText xml:space="preserve"> TOC \o "1-3" \h \z \u </w:instrText>
          </w:r>
          <w:r>
            <w:fldChar w:fldCharType="separate"/>
          </w:r>
          <w:hyperlink w:anchor="_Toc187832570" w:history="1">
            <w:r w:rsidRPr="009504F8">
              <w:rPr>
                <w:rStyle w:val="a4"/>
                <w:noProof/>
              </w:rPr>
              <w:t>Введение</w:t>
            </w:r>
            <w:r>
              <w:rPr>
                <w:noProof/>
                <w:webHidden/>
              </w:rPr>
              <w:tab/>
            </w:r>
            <w:r>
              <w:rPr>
                <w:noProof/>
                <w:webHidden/>
              </w:rPr>
              <w:fldChar w:fldCharType="begin"/>
            </w:r>
            <w:r>
              <w:rPr>
                <w:noProof/>
                <w:webHidden/>
              </w:rPr>
              <w:instrText xml:space="preserve"> PAGEREF _Toc187832570 \h </w:instrText>
            </w:r>
            <w:r>
              <w:rPr>
                <w:noProof/>
                <w:webHidden/>
              </w:rPr>
            </w:r>
            <w:r>
              <w:rPr>
                <w:noProof/>
                <w:webHidden/>
              </w:rPr>
              <w:fldChar w:fldCharType="separate"/>
            </w:r>
            <w:r>
              <w:rPr>
                <w:noProof/>
                <w:webHidden/>
              </w:rPr>
              <w:t>4</w:t>
            </w:r>
            <w:r>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71" w:history="1">
            <w:r w:rsidR="0061753B" w:rsidRPr="009504F8">
              <w:rPr>
                <w:rStyle w:val="a4"/>
                <w:noProof/>
              </w:rPr>
              <w:t>Актуальность работы</w:t>
            </w:r>
            <w:r w:rsidR="0061753B">
              <w:rPr>
                <w:noProof/>
                <w:webHidden/>
              </w:rPr>
              <w:tab/>
            </w:r>
            <w:r w:rsidR="0061753B">
              <w:rPr>
                <w:noProof/>
                <w:webHidden/>
              </w:rPr>
              <w:fldChar w:fldCharType="begin"/>
            </w:r>
            <w:r w:rsidR="0061753B">
              <w:rPr>
                <w:noProof/>
                <w:webHidden/>
              </w:rPr>
              <w:instrText xml:space="preserve"> PAGEREF _Toc187832571 \h </w:instrText>
            </w:r>
            <w:r w:rsidR="0061753B">
              <w:rPr>
                <w:noProof/>
                <w:webHidden/>
              </w:rPr>
            </w:r>
            <w:r w:rsidR="0061753B">
              <w:rPr>
                <w:noProof/>
                <w:webHidden/>
              </w:rPr>
              <w:fldChar w:fldCharType="separate"/>
            </w:r>
            <w:r w:rsidR="0061753B">
              <w:rPr>
                <w:noProof/>
                <w:webHidden/>
              </w:rPr>
              <w:t>5</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72" w:history="1">
            <w:r w:rsidR="0061753B" w:rsidRPr="009504F8">
              <w:rPr>
                <w:rStyle w:val="a4"/>
                <w:noProof/>
              </w:rPr>
              <w:t>«Описание территорий мест отбора почвенных образцов»</w:t>
            </w:r>
            <w:r w:rsidR="0061753B">
              <w:rPr>
                <w:noProof/>
                <w:webHidden/>
              </w:rPr>
              <w:tab/>
            </w:r>
            <w:r w:rsidR="0061753B">
              <w:rPr>
                <w:noProof/>
                <w:webHidden/>
              </w:rPr>
              <w:fldChar w:fldCharType="begin"/>
            </w:r>
            <w:r w:rsidR="0061753B">
              <w:rPr>
                <w:noProof/>
                <w:webHidden/>
              </w:rPr>
              <w:instrText xml:space="preserve"> PAGEREF _Toc187832572 \h </w:instrText>
            </w:r>
            <w:r w:rsidR="0061753B">
              <w:rPr>
                <w:noProof/>
                <w:webHidden/>
              </w:rPr>
            </w:r>
            <w:r w:rsidR="0061753B">
              <w:rPr>
                <w:noProof/>
                <w:webHidden/>
              </w:rPr>
              <w:fldChar w:fldCharType="separate"/>
            </w:r>
            <w:r w:rsidR="0061753B">
              <w:rPr>
                <w:noProof/>
                <w:webHidden/>
              </w:rPr>
              <w:t>7</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73" w:history="1">
            <w:r w:rsidR="0061753B" w:rsidRPr="009504F8">
              <w:rPr>
                <w:rStyle w:val="a4"/>
                <w:noProof/>
              </w:rPr>
              <w:t>1. Теоретическая часть</w:t>
            </w:r>
            <w:r w:rsidR="0061753B">
              <w:rPr>
                <w:noProof/>
                <w:webHidden/>
              </w:rPr>
              <w:tab/>
            </w:r>
            <w:r w:rsidR="0061753B">
              <w:rPr>
                <w:noProof/>
                <w:webHidden/>
              </w:rPr>
              <w:fldChar w:fldCharType="begin"/>
            </w:r>
            <w:r w:rsidR="0061753B">
              <w:rPr>
                <w:noProof/>
                <w:webHidden/>
              </w:rPr>
              <w:instrText xml:space="preserve"> PAGEREF _Toc187832573 \h </w:instrText>
            </w:r>
            <w:r w:rsidR="0061753B">
              <w:rPr>
                <w:noProof/>
                <w:webHidden/>
              </w:rPr>
            </w:r>
            <w:r w:rsidR="0061753B">
              <w:rPr>
                <w:noProof/>
                <w:webHidden/>
              </w:rPr>
              <w:fldChar w:fldCharType="separate"/>
            </w:r>
            <w:r w:rsidR="0061753B">
              <w:rPr>
                <w:noProof/>
                <w:webHidden/>
              </w:rPr>
              <w:t>8</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74" w:history="1">
            <w:r w:rsidR="0061753B" w:rsidRPr="009504F8">
              <w:rPr>
                <w:rStyle w:val="a4"/>
                <w:noProof/>
              </w:rPr>
              <w:t>1.1 Механический состав почвы</w:t>
            </w:r>
            <w:r w:rsidR="0061753B">
              <w:rPr>
                <w:noProof/>
                <w:webHidden/>
              </w:rPr>
              <w:tab/>
            </w:r>
            <w:r w:rsidR="0061753B">
              <w:rPr>
                <w:noProof/>
                <w:webHidden/>
              </w:rPr>
              <w:fldChar w:fldCharType="begin"/>
            </w:r>
            <w:r w:rsidR="0061753B">
              <w:rPr>
                <w:noProof/>
                <w:webHidden/>
              </w:rPr>
              <w:instrText xml:space="preserve"> PAGEREF _Toc187832574 \h </w:instrText>
            </w:r>
            <w:r w:rsidR="0061753B">
              <w:rPr>
                <w:noProof/>
                <w:webHidden/>
              </w:rPr>
            </w:r>
            <w:r w:rsidR="0061753B">
              <w:rPr>
                <w:noProof/>
                <w:webHidden/>
              </w:rPr>
              <w:fldChar w:fldCharType="separate"/>
            </w:r>
            <w:r w:rsidR="0061753B">
              <w:rPr>
                <w:noProof/>
                <w:webHidden/>
              </w:rPr>
              <w:t>8</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75" w:history="1">
            <w:r w:rsidR="0061753B" w:rsidRPr="009504F8">
              <w:rPr>
                <w:rStyle w:val="a4"/>
                <w:noProof/>
              </w:rPr>
              <w:t>1.2 Водные свойства почвы</w:t>
            </w:r>
            <w:r w:rsidR="0061753B">
              <w:rPr>
                <w:noProof/>
                <w:webHidden/>
              </w:rPr>
              <w:tab/>
            </w:r>
            <w:r w:rsidR="0061753B">
              <w:rPr>
                <w:noProof/>
                <w:webHidden/>
              </w:rPr>
              <w:fldChar w:fldCharType="begin"/>
            </w:r>
            <w:r w:rsidR="0061753B">
              <w:rPr>
                <w:noProof/>
                <w:webHidden/>
              </w:rPr>
              <w:instrText xml:space="preserve"> PAGEREF _Toc187832575 \h </w:instrText>
            </w:r>
            <w:r w:rsidR="0061753B">
              <w:rPr>
                <w:noProof/>
                <w:webHidden/>
              </w:rPr>
            </w:r>
            <w:r w:rsidR="0061753B">
              <w:rPr>
                <w:noProof/>
                <w:webHidden/>
              </w:rPr>
              <w:fldChar w:fldCharType="separate"/>
            </w:r>
            <w:r w:rsidR="0061753B">
              <w:rPr>
                <w:noProof/>
                <w:webHidden/>
              </w:rPr>
              <w:t>8</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76" w:history="1">
            <w:r w:rsidR="0061753B" w:rsidRPr="009504F8">
              <w:rPr>
                <w:rStyle w:val="a4"/>
                <w:rFonts w:eastAsia="Times New Roman"/>
                <w:noProof/>
                <w:lang w:eastAsia="ru-RU"/>
              </w:rPr>
              <w:t>Химический анализ</w:t>
            </w:r>
            <w:r w:rsidR="0061753B">
              <w:rPr>
                <w:noProof/>
                <w:webHidden/>
              </w:rPr>
              <w:tab/>
            </w:r>
            <w:r w:rsidR="0061753B">
              <w:rPr>
                <w:noProof/>
                <w:webHidden/>
              </w:rPr>
              <w:fldChar w:fldCharType="begin"/>
            </w:r>
            <w:r w:rsidR="0061753B">
              <w:rPr>
                <w:noProof/>
                <w:webHidden/>
              </w:rPr>
              <w:instrText xml:space="preserve"> PAGEREF _Toc187832576 \h </w:instrText>
            </w:r>
            <w:r w:rsidR="0061753B">
              <w:rPr>
                <w:noProof/>
                <w:webHidden/>
              </w:rPr>
            </w:r>
            <w:r w:rsidR="0061753B">
              <w:rPr>
                <w:noProof/>
                <w:webHidden/>
              </w:rPr>
              <w:fldChar w:fldCharType="separate"/>
            </w:r>
            <w:r w:rsidR="0061753B">
              <w:rPr>
                <w:noProof/>
                <w:webHidden/>
              </w:rPr>
              <w:t>9</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77" w:history="1">
            <w:r w:rsidR="0061753B" w:rsidRPr="009504F8">
              <w:rPr>
                <w:rStyle w:val="a4"/>
                <w:noProof/>
              </w:rPr>
              <w:t>2. Практическая часть</w:t>
            </w:r>
            <w:r w:rsidR="0061753B">
              <w:rPr>
                <w:noProof/>
                <w:webHidden/>
              </w:rPr>
              <w:tab/>
            </w:r>
            <w:r w:rsidR="0061753B">
              <w:rPr>
                <w:noProof/>
                <w:webHidden/>
              </w:rPr>
              <w:fldChar w:fldCharType="begin"/>
            </w:r>
            <w:r w:rsidR="0061753B">
              <w:rPr>
                <w:noProof/>
                <w:webHidden/>
              </w:rPr>
              <w:instrText xml:space="preserve"> PAGEREF _Toc187832577 \h </w:instrText>
            </w:r>
            <w:r w:rsidR="0061753B">
              <w:rPr>
                <w:noProof/>
                <w:webHidden/>
              </w:rPr>
            </w:r>
            <w:r w:rsidR="0061753B">
              <w:rPr>
                <w:noProof/>
                <w:webHidden/>
              </w:rPr>
              <w:fldChar w:fldCharType="separate"/>
            </w:r>
            <w:r w:rsidR="0061753B">
              <w:rPr>
                <w:noProof/>
                <w:webHidden/>
              </w:rPr>
              <w:t>10</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78" w:history="1">
            <w:r w:rsidR="0061753B" w:rsidRPr="009504F8">
              <w:rPr>
                <w:rStyle w:val="a4"/>
                <w:rFonts w:eastAsia="Times New Roman"/>
                <w:noProof/>
                <w:lang w:eastAsia="ru-RU"/>
              </w:rPr>
              <w:t>Физические свойства почвы</w:t>
            </w:r>
            <w:r w:rsidR="0061753B">
              <w:rPr>
                <w:noProof/>
                <w:webHidden/>
              </w:rPr>
              <w:tab/>
            </w:r>
            <w:r w:rsidR="0061753B">
              <w:rPr>
                <w:noProof/>
                <w:webHidden/>
              </w:rPr>
              <w:fldChar w:fldCharType="begin"/>
            </w:r>
            <w:r w:rsidR="0061753B">
              <w:rPr>
                <w:noProof/>
                <w:webHidden/>
              </w:rPr>
              <w:instrText xml:space="preserve"> PAGEREF _Toc187832578 \h </w:instrText>
            </w:r>
            <w:r w:rsidR="0061753B">
              <w:rPr>
                <w:noProof/>
                <w:webHidden/>
              </w:rPr>
            </w:r>
            <w:r w:rsidR="0061753B">
              <w:rPr>
                <w:noProof/>
                <w:webHidden/>
              </w:rPr>
              <w:fldChar w:fldCharType="separate"/>
            </w:r>
            <w:r w:rsidR="0061753B">
              <w:rPr>
                <w:noProof/>
                <w:webHidden/>
              </w:rPr>
              <w:t>10</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79" w:history="1">
            <w:r w:rsidR="0061753B" w:rsidRPr="009504F8">
              <w:rPr>
                <w:rStyle w:val="a4"/>
                <w:rFonts w:eastAsia="Times New Roman"/>
                <w:noProof/>
                <w:lang w:eastAsia="ru-RU"/>
              </w:rPr>
              <w:t>Опыт № 1 Определение структуры почвы</w:t>
            </w:r>
            <w:r w:rsidR="0061753B">
              <w:rPr>
                <w:noProof/>
                <w:webHidden/>
              </w:rPr>
              <w:tab/>
            </w:r>
            <w:r w:rsidR="0061753B">
              <w:rPr>
                <w:noProof/>
                <w:webHidden/>
              </w:rPr>
              <w:fldChar w:fldCharType="begin"/>
            </w:r>
            <w:r w:rsidR="0061753B">
              <w:rPr>
                <w:noProof/>
                <w:webHidden/>
              </w:rPr>
              <w:instrText xml:space="preserve"> PAGEREF _Toc187832579 \h </w:instrText>
            </w:r>
            <w:r w:rsidR="0061753B">
              <w:rPr>
                <w:noProof/>
                <w:webHidden/>
              </w:rPr>
            </w:r>
            <w:r w:rsidR="0061753B">
              <w:rPr>
                <w:noProof/>
                <w:webHidden/>
              </w:rPr>
              <w:fldChar w:fldCharType="separate"/>
            </w:r>
            <w:r w:rsidR="0061753B">
              <w:rPr>
                <w:noProof/>
                <w:webHidden/>
              </w:rPr>
              <w:t>10</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80" w:history="1">
            <w:r w:rsidR="0061753B" w:rsidRPr="009504F8">
              <w:rPr>
                <w:rStyle w:val="a4"/>
                <w:rFonts w:eastAsia="Times New Roman"/>
                <w:noProof/>
                <w:lang w:eastAsia="ru-RU"/>
              </w:rPr>
              <w:t>Опыт №2 Определение механического состава почвы.</w:t>
            </w:r>
            <w:r w:rsidR="0061753B">
              <w:rPr>
                <w:noProof/>
                <w:webHidden/>
              </w:rPr>
              <w:tab/>
            </w:r>
            <w:r w:rsidR="0061753B">
              <w:rPr>
                <w:noProof/>
                <w:webHidden/>
              </w:rPr>
              <w:fldChar w:fldCharType="begin"/>
            </w:r>
            <w:r w:rsidR="0061753B">
              <w:rPr>
                <w:noProof/>
                <w:webHidden/>
              </w:rPr>
              <w:instrText xml:space="preserve"> PAGEREF _Toc187832580 \h </w:instrText>
            </w:r>
            <w:r w:rsidR="0061753B">
              <w:rPr>
                <w:noProof/>
                <w:webHidden/>
              </w:rPr>
            </w:r>
            <w:r w:rsidR="0061753B">
              <w:rPr>
                <w:noProof/>
                <w:webHidden/>
              </w:rPr>
              <w:fldChar w:fldCharType="separate"/>
            </w:r>
            <w:r w:rsidR="0061753B">
              <w:rPr>
                <w:noProof/>
                <w:webHidden/>
              </w:rPr>
              <w:t>11</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81" w:history="1">
            <w:r w:rsidR="0061753B" w:rsidRPr="009504F8">
              <w:rPr>
                <w:rStyle w:val="a4"/>
                <w:rFonts w:eastAsia="Times New Roman"/>
                <w:noProof/>
                <w:lang w:eastAsia="ru-RU"/>
              </w:rPr>
              <w:t>Опыт № 3 Определение наличии влаги в почве</w:t>
            </w:r>
            <w:r w:rsidR="0061753B">
              <w:rPr>
                <w:noProof/>
                <w:webHidden/>
              </w:rPr>
              <w:tab/>
            </w:r>
            <w:r w:rsidR="0061753B">
              <w:rPr>
                <w:noProof/>
                <w:webHidden/>
              </w:rPr>
              <w:fldChar w:fldCharType="begin"/>
            </w:r>
            <w:r w:rsidR="0061753B">
              <w:rPr>
                <w:noProof/>
                <w:webHidden/>
              </w:rPr>
              <w:instrText xml:space="preserve"> PAGEREF _Toc187832581 \h </w:instrText>
            </w:r>
            <w:r w:rsidR="0061753B">
              <w:rPr>
                <w:noProof/>
                <w:webHidden/>
              </w:rPr>
            </w:r>
            <w:r w:rsidR="0061753B">
              <w:rPr>
                <w:noProof/>
                <w:webHidden/>
              </w:rPr>
              <w:fldChar w:fldCharType="separate"/>
            </w:r>
            <w:r w:rsidR="0061753B">
              <w:rPr>
                <w:noProof/>
                <w:webHidden/>
              </w:rPr>
              <w:t>11</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82" w:history="1">
            <w:r w:rsidR="0061753B" w:rsidRPr="009504F8">
              <w:rPr>
                <w:rStyle w:val="a4"/>
                <w:rFonts w:eastAsia="Times New Roman"/>
                <w:noProof/>
                <w:lang w:eastAsia="ru-RU"/>
              </w:rPr>
              <w:t>Опыт № 4 Определение содержания воздуха в почвенном образце</w:t>
            </w:r>
            <w:r w:rsidR="0061753B">
              <w:rPr>
                <w:noProof/>
                <w:webHidden/>
              </w:rPr>
              <w:tab/>
            </w:r>
            <w:r w:rsidR="0061753B">
              <w:rPr>
                <w:noProof/>
                <w:webHidden/>
              </w:rPr>
              <w:fldChar w:fldCharType="begin"/>
            </w:r>
            <w:r w:rsidR="0061753B">
              <w:rPr>
                <w:noProof/>
                <w:webHidden/>
              </w:rPr>
              <w:instrText xml:space="preserve"> PAGEREF _Toc187832582 \h </w:instrText>
            </w:r>
            <w:r w:rsidR="0061753B">
              <w:rPr>
                <w:noProof/>
                <w:webHidden/>
              </w:rPr>
            </w:r>
            <w:r w:rsidR="0061753B">
              <w:rPr>
                <w:noProof/>
                <w:webHidden/>
              </w:rPr>
              <w:fldChar w:fldCharType="separate"/>
            </w:r>
            <w:r w:rsidR="0061753B">
              <w:rPr>
                <w:noProof/>
                <w:webHidden/>
              </w:rPr>
              <w:t>12</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83" w:history="1">
            <w:r w:rsidR="0061753B" w:rsidRPr="009504F8">
              <w:rPr>
                <w:rStyle w:val="a4"/>
                <w:noProof/>
                <w:lang w:eastAsia="ru-RU"/>
              </w:rPr>
              <w:t>Определение механического состава почвы в поле</w:t>
            </w:r>
            <w:r w:rsidR="0061753B">
              <w:rPr>
                <w:noProof/>
                <w:webHidden/>
              </w:rPr>
              <w:tab/>
            </w:r>
            <w:r w:rsidR="0061753B">
              <w:rPr>
                <w:noProof/>
                <w:webHidden/>
              </w:rPr>
              <w:fldChar w:fldCharType="begin"/>
            </w:r>
            <w:r w:rsidR="0061753B">
              <w:rPr>
                <w:noProof/>
                <w:webHidden/>
              </w:rPr>
              <w:instrText xml:space="preserve"> PAGEREF _Toc187832583 \h </w:instrText>
            </w:r>
            <w:r w:rsidR="0061753B">
              <w:rPr>
                <w:noProof/>
                <w:webHidden/>
              </w:rPr>
            </w:r>
            <w:r w:rsidR="0061753B">
              <w:rPr>
                <w:noProof/>
                <w:webHidden/>
              </w:rPr>
              <w:fldChar w:fldCharType="separate"/>
            </w:r>
            <w:r w:rsidR="0061753B">
              <w:rPr>
                <w:noProof/>
                <w:webHidden/>
              </w:rPr>
              <w:t>12</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84" w:history="1">
            <w:r w:rsidR="0061753B" w:rsidRPr="009504F8">
              <w:rPr>
                <w:rStyle w:val="a4"/>
                <w:noProof/>
              </w:rPr>
              <w:t>Химические свойства почвы</w:t>
            </w:r>
            <w:r w:rsidR="0061753B">
              <w:rPr>
                <w:noProof/>
                <w:webHidden/>
              </w:rPr>
              <w:tab/>
            </w:r>
            <w:r w:rsidR="0061753B">
              <w:rPr>
                <w:noProof/>
                <w:webHidden/>
              </w:rPr>
              <w:fldChar w:fldCharType="begin"/>
            </w:r>
            <w:r w:rsidR="0061753B">
              <w:rPr>
                <w:noProof/>
                <w:webHidden/>
              </w:rPr>
              <w:instrText xml:space="preserve"> PAGEREF _Toc187832584 \h </w:instrText>
            </w:r>
            <w:r w:rsidR="0061753B">
              <w:rPr>
                <w:noProof/>
                <w:webHidden/>
              </w:rPr>
            </w:r>
            <w:r w:rsidR="0061753B">
              <w:rPr>
                <w:noProof/>
                <w:webHidden/>
              </w:rPr>
              <w:fldChar w:fldCharType="separate"/>
            </w:r>
            <w:r w:rsidR="0061753B">
              <w:rPr>
                <w:noProof/>
                <w:webHidden/>
              </w:rPr>
              <w:t>17</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85" w:history="1">
            <w:r w:rsidR="0061753B" w:rsidRPr="009504F8">
              <w:rPr>
                <w:rStyle w:val="a4"/>
                <w:rFonts w:eastAsia="Times New Roman"/>
                <w:noProof/>
                <w:lang w:eastAsia="ru-RU"/>
              </w:rPr>
              <w:t>Опыт.  Качественное определение ионов в почве.</w:t>
            </w:r>
            <w:r w:rsidR="0061753B">
              <w:rPr>
                <w:noProof/>
                <w:webHidden/>
              </w:rPr>
              <w:tab/>
            </w:r>
            <w:r w:rsidR="0061753B">
              <w:rPr>
                <w:noProof/>
                <w:webHidden/>
              </w:rPr>
              <w:fldChar w:fldCharType="begin"/>
            </w:r>
            <w:r w:rsidR="0061753B">
              <w:rPr>
                <w:noProof/>
                <w:webHidden/>
              </w:rPr>
              <w:instrText xml:space="preserve"> PAGEREF _Toc187832585 \h </w:instrText>
            </w:r>
            <w:r w:rsidR="0061753B">
              <w:rPr>
                <w:noProof/>
                <w:webHidden/>
              </w:rPr>
            </w:r>
            <w:r w:rsidR="0061753B">
              <w:rPr>
                <w:noProof/>
                <w:webHidden/>
              </w:rPr>
              <w:fldChar w:fldCharType="separate"/>
            </w:r>
            <w:r w:rsidR="0061753B">
              <w:rPr>
                <w:noProof/>
                <w:webHidden/>
              </w:rPr>
              <w:t>17</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86" w:history="1">
            <w:r w:rsidR="0061753B" w:rsidRPr="009504F8">
              <w:rPr>
                <w:rStyle w:val="a4"/>
                <w:rFonts w:eastAsia="Times New Roman"/>
                <w:noProof/>
                <w:lang w:eastAsia="ru-RU"/>
              </w:rPr>
              <w:t>«Изучение засоленности почвы»</w:t>
            </w:r>
            <w:r w:rsidR="0061753B">
              <w:rPr>
                <w:noProof/>
                <w:webHidden/>
              </w:rPr>
              <w:tab/>
            </w:r>
            <w:r w:rsidR="0061753B">
              <w:rPr>
                <w:noProof/>
                <w:webHidden/>
              </w:rPr>
              <w:fldChar w:fldCharType="begin"/>
            </w:r>
            <w:r w:rsidR="0061753B">
              <w:rPr>
                <w:noProof/>
                <w:webHidden/>
              </w:rPr>
              <w:instrText xml:space="preserve"> PAGEREF _Toc187832586 \h </w:instrText>
            </w:r>
            <w:r w:rsidR="0061753B">
              <w:rPr>
                <w:noProof/>
                <w:webHidden/>
              </w:rPr>
            </w:r>
            <w:r w:rsidR="0061753B">
              <w:rPr>
                <w:noProof/>
                <w:webHidden/>
              </w:rPr>
              <w:fldChar w:fldCharType="separate"/>
            </w:r>
            <w:r w:rsidR="0061753B">
              <w:rPr>
                <w:noProof/>
                <w:webHidden/>
              </w:rPr>
              <w:t>18</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87" w:history="1">
            <w:r w:rsidR="0061753B" w:rsidRPr="009504F8">
              <w:rPr>
                <w:rStyle w:val="a4"/>
                <w:rFonts w:eastAsia="Times New Roman"/>
                <w:noProof/>
                <w:lang w:eastAsia="ru-RU"/>
              </w:rPr>
              <w:t>Опыт. «Обнаружение тяжёлых металлов в почве»</w:t>
            </w:r>
            <w:r w:rsidR="0061753B">
              <w:rPr>
                <w:noProof/>
                <w:webHidden/>
              </w:rPr>
              <w:tab/>
            </w:r>
            <w:r w:rsidR="0061753B">
              <w:rPr>
                <w:noProof/>
                <w:webHidden/>
              </w:rPr>
              <w:fldChar w:fldCharType="begin"/>
            </w:r>
            <w:r w:rsidR="0061753B">
              <w:rPr>
                <w:noProof/>
                <w:webHidden/>
              </w:rPr>
              <w:instrText xml:space="preserve"> PAGEREF _Toc187832587 \h </w:instrText>
            </w:r>
            <w:r w:rsidR="0061753B">
              <w:rPr>
                <w:noProof/>
                <w:webHidden/>
              </w:rPr>
            </w:r>
            <w:r w:rsidR="0061753B">
              <w:rPr>
                <w:noProof/>
                <w:webHidden/>
              </w:rPr>
              <w:fldChar w:fldCharType="separate"/>
            </w:r>
            <w:r w:rsidR="0061753B">
              <w:rPr>
                <w:noProof/>
                <w:webHidden/>
              </w:rPr>
              <w:t>19</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88" w:history="1">
            <w:r w:rsidR="0061753B" w:rsidRPr="009504F8">
              <w:rPr>
                <w:rStyle w:val="a4"/>
                <w:rFonts w:eastAsia="Calibri"/>
                <w:noProof/>
              </w:rPr>
              <w:t>ТАБЛИЦА №1 Физические свойства образцов почв</w:t>
            </w:r>
            <w:r w:rsidR="0061753B">
              <w:rPr>
                <w:noProof/>
                <w:webHidden/>
              </w:rPr>
              <w:tab/>
            </w:r>
            <w:r w:rsidR="0061753B">
              <w:rPr>
                <w:noProof/>
                <w:webHidden/>
              </w:rPr>
              <w:fldChar w:fldCharType="begin"/>
            </w:r>
            <w:r w:rsidR="0061753B">
              <w:rPr>
                <w:noProof/>
                <w:webHidden/>
              </w:rPr>
              <w:instrText xml:space="preserve"> PAGEREF _Toc187832588 \h </w:instrText>
            </w:r>
            <w:r w:rsidR="0061753B">
              <w:rPr>
                <w:noProof/>
                <w:webHidden/>
              </w:rPr>
            </w:r>
            <w:r w:rsidR="0061753B">
              <w:rPr>
                <w:noProof/>
                <w:webHidden/>
              </w:rPr>
              <w:fldChar w:fldCharType="separate"/>
            </w:r>
            <w:r w:rsidR="0061753B">
              <w:rPr>
                <w:noProof/>
                <w:webHidden/>
              </w:rPr>
              <w:t>21</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89" w:history="1">
            <w:r w:rsidR="0061753B" w:rsidRPr="009504F8">
              <w:rPr>
                <w:rStyle w:val="a4"/>
                <w:rFonts w:eastAsia="Calibri"/>
                <w:noProof/>
              </w:rPr>
              <w:t>ВЫВОД по таблице №1 «Физические свойства образцов почв»</w:t>
            </w:r>
            <w:r w:rsidR="0061753B">
              <w:rPr>
                <w:noProof/>
                <w:webHidden/>
              </w:rPr>
              <w:tab/>
            </w:r>
            <w:r w:rsidR="0061753B">
              <w:rPr>
                <w:noProof/>
                <w:webHidden/>
              </w:rPr>
              <w:fldChar w:fldCharType="begin"/>
            </w:r>
            <w:r w:rsidR="0061753B">
              <w:rPr>
                <w:noProof/>
                <w:webHidden/>
              </w:rPr>
              <w:instrText xml:space="preserve"> PAGEREF _Toc187832589 \h </w:instrText>
            </w:r>
            <w:r w:rsidR="0061753B">
              <w:rPr>
                <w:noProof/>
                <w:webHidden/>
              </w:rPr>
            </w:r>
            <w:r w:rsidR="0061753B">
              <w:rPr>
                <w:noProof/>
                <w:webHidden/>
              </w:rPr>
              <w:fldChar w:fldCharType="separate"/>
            </w:r>
            <w:r w:rsidR="0061753B">
              <w:rPr>
                <w:noProof/>
                <w:webHidden/>
              </w:rPr>
              <w:t>23</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90" w:history="1">
            <w:r w:rsidR="0061753B" w:rsidRPr="009504F8">
              <w:rPr>
                <w:rStyle w:val="a4"/>
                <w:noProof/>
              </w:rPr>
              <w:t>Таблица 2. Механический состав образцов почвы Кыллахского наслега,</w:t>
            </w:r>
            <w:r w:rsidR="0061753B">
              <w:rPr>
                <w:noProof/>
                <w:webHidden/>
              </w:rPr>
              <w:tab/>
            </w:r>
            <w:r w:rsidR="0061753B">
              <w:rPr>
                <w:noProof/>
                <w:webHidden/>
              </w:rPr>
              <w:fldChar w:fldCharType="begin"/>
            </w:r>
            <w:r w:rsidR="0061753B">
              <w:rPr>
                <w:noProof/>
                <w:webHidden/>
              </w:rPr>
              <w:instrText xml:space="preserve"> PAGEREF _Toc187832590 \h </w:instrText>
            </w:r>
            <w:r w:rsidR="0061753B">
              <w:rPr>
                <w:noProof/>
                <w:webHidden/>
              </w:rPr>
            </w:r>
            <w:r w:rsidR="0061753B">
              <w:rPr>
                <w:noProof/>
                <w:webHidden/>
              </w:rPr>
              <w:fldChar w:fldCharType="separate"/>
            </w:r>
            <w:r w:rsidR="0061753B">
              <w:rPr>
                <w:noProof/>
                <w:webHidden/>
              </w:rPr>
              <w:t>24</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91" w:history="1">
            <w:r w:rsidR="0061753B" w:rsidRPr="009504F8">
              <w:rPr>
                <w:rStyle w:val="a4"/>
                <w:noProof/>
              </w:rPr>
              <w:t>Олекминского района</w:t>
            </w:r>
            <w:r w:rsidR="0061753B">
              <w:rPr>
                <w:noProof/>
                <w:webHidden/>
              </w:rPr>
              <w:tab/>
            </w:r>
            <w:r w:rsidR="0061753B">
              <w:rPr>
                <w:noProof/>
                <w:webHidden/>
              </w:rPr>
              <w:fldChar w:fldCharType="begin"/>
            </w:r>
            <w:r w:rsidR="0061753B">
              <w:rPr>
                <w:noProof/>
                <w:webHidden/>
              </w:rPr>
              <w:instrText xml:space="preserve"> PAGEREF _Toc187832591 \h </w:instrText>
            </w:r>
            <w:r w:rsidR="0061753B">
              <w:rPr>
                <w:noProof/>
                <w:webHidden/>
              </w:rPr>
            </w:r>
            <w:r w:rsidR="0061753B">
              <w:rPr>
                <w:noProof/>
                <w:webHidden/>
              </w:rPr>
              <w:fldChar w:fldCharType="separate"/>
            </w:r>
            <w:r w:rsidR="0061753B">
              <w:rPr>
                <w:noProof/>
                <w:webHidden/>
              </w:rPr>
              <w:t>24</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92" w:history="1">
            <w:r w:rsidR="0061753B" w:rsidRPr="009504F8">
              <w:rPr>
                <w:rStyle w:val="a4"/>
                <w:rFonts w:eastAsia="Calibri"/>
                <w:noProof/>
              </w:rPr>
              <w:t>Таблица 3. Качественное определение ионов в образцах почв с территории Кыллахского наслега,</w:t>
            </w:r>
            <w:r w:rsidR="0061753B">
              <w:rPr>
                <w:noProof/>
                <w:webHidden/>
              </w:rPr>
              <w:tab/>
            </w:r>
            <w:r w:rsidR="0061753B">
              <w:rPr>
                <w:noProof/>
                <w:webHidden/>
              </w:rPr>
              <w:fldChar w:fldCharType="begin"/>
            </w:r>
            <w:r w:rsidR="0061753B">
              <w:rPr>
                <w:noProof/>
                <w:webHidden/>
              </w:rPr>
              <w:instrText xml:space="preserve"> PAGEREF _Toc187832592 \h </w:instrText>
            </w:r>
            <w:r w:rsidR="0061753B">
              <w:rPr>
                <w:noProof/>
                <w:webHidden/>
              </w:rPr>
            </w:r>
            <w:r w:rsidR="0061753B">
              <w:rPr>
                <w:noProof/>
                <w:webHidden/>
              </w:rPr>
              <w:fldChar w:fldCharType="separate"/>
            </w:r>
            <w:r w:rsidR="0061753B">
              <w:rPr>
                <w:noProof/>
                <w:webHidden/>
              </w:rPr>
              <w:t>25</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93" w:history="1">
            <w:r w:rsidR="0061753B" w:rsidRPr="009504F8">
              <w:rPr>
                <w:rStyle w:val="a4"/>
                <w:rFonts w:eastAsia="Calibri"/>
                <w:noProof/>
              </w:rPr>
              <w:t>Олекминского района.</w:t>
            </w:r>
            <w:r w:rsidR="0061753B">
              <w:rPr>
                <w:noProof/>
                <w:webHidden/>
              </w:rPr>
              <w:tab/>
            </w:r>
            <w:r w:rsidR="0061753B">
              <w:rPr>
                <w:noProof/>
                <w:webHidden/>
              </w:rPr>
              <w:fldChar w:fldCharType="begin"/>
            </w:r>
            <w:r w:rsidR="0061753B">
              <w:rPr>
                <w:noProof/>
                <w:webHidden/>
              </w:rPr>
              <w:instrText xml:space="preserve"> PAGEREF _Toc187832593 \h </w:instrText>
            </w:r>
            <w:r w:rsidR="0061753B">
              <w:rPr>
                <w:noProof/>
                <w:webHidden/>
              </w:rPr>
            </w:r>
            <w:r w:rsidR="0061753B">
              <w:rPr>
                <w:noProof/>
                <w:webHidden/>
              </w:rPr>
              <w:fldChar w:fldCharType="separate"/>
            </w:r>
            <w:r w:rsidR="0061753B">
              <w:rPr>
                <w:noProof/>
                <w:webHidden/>
              </w:rPr>
              <w:t>25</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94" w:history="1">
            <w:r w:rsidR="0061753B" w:rsidRPr="009504F8">
              <w:rPr>
                <w:rStyle w:val="a4"/>
                <w:rFonts w:eastAsia="Calibri"/>
                <w:noProof/>
              </w:rPr>
              <w:t>ВЫВОД по таблице 3 «Качественное определение ионов в почве»</w:t>
            </w:r>
            <w:r w:rsidR="0061753B">
              <w:rPr>
                <w:noProof/>
                <w:webHidden/>
              </w:rPr>
              <w:tab/>
            </w:r>
            <w:r w:rsidR="0061753B">
              <w:rPr>
                <w:noProof/>
                <w:webHidden/>
              </w:rPr>
              <w:fldChar w:fldCharType="begin"/>
            </w:r>
            <w:r w:rsidR="0061753B">
              <w:rPr>
                <w:noProof/>
                <w:webHidden/>
              </w:rPr>
              <w:instrText xml:space="preserve"> PAGEREF _Toc187832594 \h </w:instrText>
            </w:r>
            <w:r w:rsidR="0061753B">
              <w:rPr>
                <w:noProof/>
                <w:webHidden/>
              </w:rPr>
            </w:r>
            <w:r w:rsidR="0061753B">
              <w:rPr>
                <w:noProof/>
                <w:webHidden/>
              </w:rPr>
              <w:fldChar w:fldCharType="separate"/>
            </w:r>
            <w:r w:rsidR="0061753B">
              <w:rPr>
                <w:noProof/>
                <w:webHidden/>
              </w:rPr>
              <w:t>27</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95" w:history="1">
            <w:r w:rsidR="0061753B" w:rsidRPr="009504F8">
              <w:rPr>
                <w:rStyle w:val="a4"/>
                <w:rFonts w:eastAsia="Calibri"/>
                <w:noProof/>
              </w:rPr>
              <w:t>Заключение</w:t>
            </w:r>
            <w:r w:rsidR="0061753B">
              <w:rPr>
                <w:noProof/>
                <w:webHidden/>
              </w:rPr>
              <w:tab/>
            </w:r>
            <w:r w:rsidR="0061753B">
              <w:rPr>
                <w:noProof/>
                <w:webHidden/>
              </w:rPr>
              <w:fldChar w:fldCharType="begin"/>
            </w:r>
            <w:r w:rsidR="0061753B">
              <w:rPr>
                <w:noProof/>
                <w:webHidden/>
              </w:rPr>
              <w:instrText xml:space="preserve"> PAGEREF _Toc187832595 \h </w:instrText>
            </w:r>
            <w:r w:rsidR="0061753B">
              <w:rPr>
                <w:noProof/>
                <w:webHidden/>
              </w:rPr>
            </w:r>
            <w:r w:rsidR="0061753B">
              <w:rPr>
                <w:noProof/>
                <w:webHidden/>
              </w:rPr>
              <w:fldChar w:fldCharType="separate"/>
            </w:r>
            <w:r w:rsidR="0061753B">
              <w:rPr>
                <w:noProof/>
                <w:webHidden/>
              </w:rPr>
              <w:t>29</w:t>
            </w:r>
            <w:r w:rsidR="0061753B">
              <w:rPr>
                <w:noProof/>
                <w:webHidden/>
              </w:rPr>
              <w:fldChar w:fldCharType="end"/>
            </w:r>
          </w:hyperlink>
        </w:p>
        <w:p w:rsidR="0061753B" w:rsidRDefault="00791275">
          <w:pPr>
            <w:pStyle w:val="11"/>
            <w:tabs>
              <w:tab w:val="right" w:leader="dot" w:pos="9345"/>
            </w:tabs>
            <w:rPr>
              <w:rFonts w:asciiTheme="minorHAnsi" w:hAnsiTheme="minorHAnsi" w:cstheme="minorBidi"/>
              <w:bCs w:val="0"/>
              <w:noProof/>
              <w:sz w:val="22"/>
              <w:szCs w:val="22"/>
              <w:lang w:eastAsia="ru-RU"/>
            </w:rPr>
          </w:pPr>
          <w:hyperlink w:anchor="_Toc187832596" w:history="1">
            <w:r w:rsidR="0061753B" w:rsidRPr="009504F8">
              <w:rPr>
                <w:rStyle w:val="a4"/>
                <w:noProof/>
              </w:rPr>
              <w:t>Список использованной литературы</w:t>
            </w:r>
            <w:r w:rsidR="0061753B">
              <w:rPr>
                <w:noProof/>
                <w:webHidden/>
              </w:rPr>
              <w:tab/>
            </w:r>
            <w:r w:rsidR="0061753B">
              <w:rPr>
                <w:noProof/>
                <w:webHidden/>
              </w:rPr>
              <w:fldChar w:fldCharType="begin"/>
            </w:r>
            <w:r w:rsidR="0061753B">
              <w:rPr>
                <w:noProof/>
                <w:webHidden/>
              </w:rPr>
              <w:instrText xml:space="preserve"> PAGEREF _Toc187832596 \h </w:instrText>
            </w:r>
            <w:r w:rsidR="0061753B">
              <w:rPr>
                <w:noProof/>
                <w:webHidden/>
              </w:rPr>
            </w:r>
            <w:r w:rsidR="0061753B">
              <w:rPr>
                <w:noProof/>
                <w:webHidden/>
              </w:rPr>
              <w:fldChar w:fldCharType="separate"/>
            </w:r>
            <w:r w:rsidR="0061753B">
              <w:rPr>
                <w:noProof/>
                <w:webHidden/>
              </w:rPr>
              <w:t>30</w:t>
            </w:r>
            <w:r w:rsidR="0061753B">
              <w:rPr>
                <w:noProof/>
                <w:webHidden/>
              </w:rPr>
              <w:fldChar w:fldCharType="end"/>
            </w:r>
          </w:hyperlink>
        </w:p>
        <w:p w:rsidR="00875DA2" w:rsidRPr="0061753B" w:rsidRDefault="0061753B">
          <w:r>
            <w:rPr>
              <w:b/>
              <w:bCs/>
            </w:rPr>
            <w:fldChar w:fldCharType="end"/>
          </w:r>
        </w:p>
      </w:sdtContent>
    </w:sdt>
    <w:p w:rsidR="00564721" w:rsidRPr="0061753B" w:rsidRDefault="00564721" w:rsidP="009C38D9">
      <w:pPr>
        <w:pStyle w:val="1"/>
        <w:rPr>
          <w:color w:val="000000" w:themeColor="text1"/>
        </w:rPr>
      </w:pPr>
      <w:bookmarkStart w:id="1" w:name="_Toc187832570"/>
      <w:r w:rsidRPr="0061753B">
        <w:rPr>
          <w:color w:val="000000" w:themeColor="text1"/>
        </w:rPr>
        <w:lastRenderedPageBreak/>
        <w:t>Введение</w:t>
      </w:r>
      <w:bookmarkEnd w:id="1"/>
    </w:p>
    <w:p w:rsidR="0061753B" w:rsidRPr="0061753B" w:rsidRDefault="0061753B" w:rsidP="0061753B"/>
    <w:p w:rsidR="00C75BA6" w:rsidRPr="00B41C94" w:rsidRDefault="00C75BA6" w:rsidP="00B573BB">
      <w:pPr>
        <w:spacing w:after="0" w:line="360" w:lineRule="auto"/>
        <w:rPr>
          <w:rFonts w:ascii="Times New Roman" w:hAnsi="Times New Roman" w:cs="Times New Roman"/>
          <w:color w:val="000000" w:themeColor="text1"/>
          <w:sz w:val="28"/>
          <w:szCs w:val="28"/>
          <w:shd w:val="clear" w:color="auto" w:fill="FFFFFF"/>
        </w:rPr>
      </w:pPr>
      <w:r w:rsidRPr="00B41C94">
        <w:rPr>
          <w:rFonts w:ascii="Times New Roman" w:hAnsi="Times New Roman" w:cs="Times New Roman"/>
          <w:color w:val="000000" w:themeColor="text1"/>
          <w:sz w:val="28"/>
          <w:szCs w:val="28"/>
          <w:shd w:val="clear" w:color="auto" w:fill="FFFFFF"/>
        </w:rPr>
        <w:t>Смысл исследования почвы на местности заключается в том, чтобы </w:t>
      </w:r>
      <w:r w:rsidRPr="00B41C94">
        <w:rPr>
          <w:rFonts w:ascii="Times New Roman" w:hAnsi="Times New Roman" w:cs="Times New Roman"/>
          <w:bCs/>
          <w:color w:val="000000" w:themeColor="text1"/>
          <w:sz w:val="28"/>
          <w:szCs w:val="28"/>
          <w:shd w:val="clear" w:color="auto" w:fill="FFFFFF"/>
        </w:rPr>
        <w:t>определить её тип, состав и степень плодородности</w:t>
      </w:r>
      <w:r w:rsidRPr="00B41C94">
        <w:rPr>
          <w:rFonts w:ascii="Times New Roman" w:hAnsi="Times New Roman" w:cs="Times New Roman"/>
          <w:color w:val="000000" w:themeColor="text1"/>
          <w:sz w:val="28"/>
          <w:szCs w:val="28"/>
          <w:shd w:val="clear" w:color="auto" w:fill="FFFFFF"/>
        </w:rPr>
        <w:t>. Это поможет в дальнейшем определить: насколько почва насыщена питательными веществами, необходимыми для роста сельскохозяйственных культур. Выявить уровень загрязнённости почвы химическими веществами или тяжёлыми металлами. Также изучение состава почвы поможет </w:t>
      </w:r>
      <w:r w:rsidRPr="00B41C94">
        <w:rPr>
          <w:rStyle w:val="a9"/>
          <w:rFonts w:ascii="Times New Roman" w:hAnsi="Times New Roman" w:cs="Times New Roman"/>
          <w:b w:val="0"/>
          <w:color w:val="000000" w:themeColor="text1"/>
          <w:sz w:val="28"/>
          <w:szCs w:val="28"/>
          <w:shd w:val="clear" w:color="auto" w:fill="FFFFFF"/>
        </w:rPr>
        <w:t>определить достоинства и недостатки различных типов почв</w:t>
      </w:r>
      <w:r w:rsidRPr="00B41C94">
        <w:rPr>
          <w:rFonts w:ascii="Times New Roman" w:hAnsi="Times New Roman" w:cs="Times New Roman"/>
          <w:b/>
          <w:color w:val="000000" w:themeColor="text1"/>
          <w:sz w:val="28"/>
          <w:szCs w:val="28"/>
          <w:shd w:val="clear" w:color="auto" w:fill="FFFFFF"/>
        </w:rPr>
        <w:t>,</w:t>
      </w:r>
      <w:r w:rsidRPr="00B41C94">
        <w:rPr>
          <w:rFonts w:ascii="Times New Roman" w:hAnsi="Times New Roman" w:cs="Times New Roman"/>
          <w:color w:val="000000" w:themeColor="text1"/>
          <w:sz w:val="28"/>
          <w:szCs w:val="28"/>
          <w:shd w:val="clear" w:color="auto" w:fill="FFFFFF"/>
        </w:rPr>
        <w:t xml:space="preserve"> а также, какие удобрения вносить при выращивании определённых культурных растений.</w:t>
      </w:r>
      <w:r w:rsidRPr="00B41C94">
        <w:rPr>
          <w:rFonts w:ascii="Arial" w:hAnsi="Arial" w:cs="Arial"/>
          <w:color w:val="000000" w:themeColor="text1"/>
          <w:shd w:val="clear" w:color="auto" w:fill="FFFFFF"/>
        </w:rPr>
        <w:t> </w:t>
      </w:r>
    </w:p>
    <w:p w:rsidR="00C75BA6" w:rsidRPr="00C75BA6" w:rsidRDefault="00C75BA6" w:rsidP="00C75BA6">
      <w:pPr>
        <w:spacing w:after="0" w:line="360" w:lineRule="auto"/>
        <w:rPr>
          <w:rFonts w:ascii="Times New Roman" w:hAnsi="Times New Roman" w:cs="Times New Roman"/>
          <w:sz w:val="28"/>
          <w:szCs w:val="28"/>
        </w:rPr>
      </w:pPr>
    </w:p>
    <w:p w:rsidR="0045406C" w:rsidRPr="00C75BA6" w:rsidRDefault="0045406C" w:rsidP="00C75BA6">
      <w:pPr>
        <w:spacing w:line="360" w:lineRule="auto"/>
        <w:rPr>
          <w:rFonts w:ascii="Times New Roman" w:hAnsi="Times New Roman" w:cs="Times New Roman"/>
          <w:sz w:val="28"/>
          <w:szCs w:val="28"/>
        </w:rPr>
      </w:pPr>
    </w:p>
    <w:p w:rsidR="00B71C0B" w:rsidRDefault="00B71C0B" w:rsidP="0045406C">
      <w:pPr>
        <w:spacing w:line="360" w:lineRule="auto"/>
        <w:jc w:val="center"/>
        <w:rPr>
          <w:rFonts w:ascii="Times New Roman" w:hAnsi="Times New Roman" w:cs="Times New Roman"/>
          <w:sz w:val="28"/>
          <w:szCs w:val="28"/>
        </w:rPr>
      </w:pPr>
    </w:p>
    <w:p w:rsidR="00B71C0B" w:rsidRDefault="00B71C0B" w:rsidP="0045406C">
      <w:pPr>
        <w:spacing w:line="360" w:lineRule="auto"/>
        <w:jc w:val="center"/>
        <w:rPr>
          <w:rFonts w:ascii="Times New Roman" w:hAnsi="Times New Roman" w:cs="Times New Roman"/>
          <w:sz w:val="28"/>
          <w:szCs w:val="28"/>
        </w:rPr>
      </w:pPr>
    </w:p>
    <w:p w:rsidR="00B71C0B" w:rsidRDefault="00B71C0B" w:rsidP="0045406C">
      <w:pPr>
        <w:spacing w:line="360" w:lineRule="auto"/>
        <w:jc w:val="center"/>
        <w:rPr>
          <w:rFonts w:ascii="Times New Roman" w:hAnsi="Times New Roman" w:cs="Times New Roman"/>
          <w:sz w:val="28"/>
          <w:szCs w:val="28"/>
        </w:rPr>
      </w:pPr>
    </w:p>
    <w:p w:rsidR="00B71C0B" w:rsidRDefault="00B71C0B" w:rsidP="0045406C">
      <w:pPr>
        <w:spacing w:line="360" w:lineRule="auto"/>
        <w:jc w:val="center"/>
        <w:rPr>
          <w:rFonts w:ascii="Times New Roman" w:hAnsi="Times New Roman" w:cs="Times New Roman"/>
          <w:sz w:val="28"/>
          <w:szCs w:val="28"/>
        </w:rPr>
      </w:pPr>
    </w:p>
    <w:p w:rsidR="00B71C0B" w:rsidRDefault="00B71C0B" w:rsidP="0045406C">
      <w:pPr>
        <w:spacing w:line="360" w:lineRule="auto"/>
        <w:jc w:val="center"/>
        <w:rPr>
          <w:rFonts w:ascii="Times New Roman" w:hAnsi="Times New Roman" w:cs="Times New Roman"/>
          <w:sz w:val="28"/>
          <w:szCs w:val="28"/>
        </w:rPr>
      </w:pPr>
    </w:p>
    <w:p w:rsidR="00B71C0B" w:rsidRDefault="00B71C0B" w:rsidP="0045406C">
      <w:pPr>
        <w:spacing w:line="360" w:lineRule="auto"/>
        <w:jc w:val="center"/>
        <w:rPr>
          <w:rFonts w:ascii="Times New Roman" w:hAnsi="Times New Roman" w:cs="Times New Roman"/>
          <w:sz w:val="28"/>
          <w:szCs w:val="28"/>
        </w:rPr>
      </w:pPr>
    </w:p>
    <w:p w:rsidR="00B71C0B" w:rsidRDefault="00B71C0B" w:rsidP="0045406C">
      <w:pPr>
        <w:spacing w:line="360" w:lineRule="auto"/>
        <w:jc w:val="center"/>
        <w:rPr>
          <w:rFonts w:ascii="Times New Roman" w:hAnsi="Times New Roman" w:cs="Times New Roman"/>
          <w:sz w:val="28"/>
          <w:szCs w:val="28"/>
        </w:rPr>
      </w:pPr>
    </w:p>
    <w:p w:rsidR="00B71C0B" w:rsidRDefault="00B71C0B" w:rsidP="0045406C">
      <w:pPr>
        <w:spacing w:line="360" w:lineRule="auto"/>
        <w:jc w:val="center"/>
        <w:rPr>
          <w:rFonts w:ascii="Times New Roman" w:hAnsi="Times New Roman" w:cs="Times New Roman"/>
          <w:sz w:val="28"/>
          <w:szCs w:val="28"/>
        </w:rPr>
      </w:pPr>
    </w:p>
    <w:p w:rsidR="00B71C0B" w:rsidRDefault="00B71C0B" w:rsidP="0045406C">
      <w:pPr>
        <w:spacing w:line="360" w:lineRule="auto"/>
        <w:jc w:val="center"/>
        <w:rPr>
          <w:rFonts w:ascii="Times New Roman" w:hAnsi="Times New Roman" w:cs="Times New Roman"/>
          <w:sz w:val="28"/>
          <w:szCs w:val="28"/>
        </w:rPr>
      </w:pPr>
    </w:p>
    <w:p w:rsidR="00B71C0B" w:rsidRDefault="00B71C0B" w:rsidP="0045406C">
      <w:pPr>
        <w:spacing w:line="360" w:lineRule="auto"/>
        <w:jc w:val="center"/>
        <w:rPr>
          <w:rFonts w:ascii="Times New Roman" w:hAnsi="Times New Roman" w:cs="Times New Roman"/>
          <w:sz w:val="28"/>
          <w:szCs w:val="28"/>
        </w:rPr>
      </w:pPr>
    </w:p>
    <w:p w:rsidR="00B71C0B" w:rsidRDefault="00B71C0B" w:rsidP="0045406C">
      <w:pPr>
        <w:spacing w:line="360" w:lineRule="auto"/>
        <w:jc w:val="center"/>
        <w:rPr>
          <w:rFonts w:ascii="Times New Roman" w:hAnsi="Times New Roman" w:cs="Times New Roman"/>
          <w:sz w:val="28"/>
          <w:szCs w:val="28"/>
        </w:rPr>
      </w:pPr>
    </w:p>
    <w:p w:rsidR="00B71C0B" w:rsidRDefault="00B71C0B" w:rsidP="0045406C">
      <w:pPr>
        <w:spacing w:line="360" w:lineRule="auto"/>
        <w:jc w:val="center"/>
        <w:rPr>
          <w:rFonts w:ascii="Times New Roman" w:hAnsi="Times New Roman" w:cs="Times New Roman"/>
          <w:sz w:val="28"/>
          <w:szCs w:val="28"/>
        </w:rPr>
      </w:pPr>
    </w:p>
    <w:p w:rsidR="00B71C0B" w:rsidRDefault="00B71C0B" w:rsidP="0045406C">
      <w:pPr>
        <w:spacing w:line="360" w:lineRule="auto"/>
        <w:jc w:val="center"/>
        <w:rPr>
          <w:rFonts w:ascii="Times New Roman" w:hAnsi="Times New Roman" w:cs="Times New Roman"/>
          <w:sz w:val="28"/>
          <w:szCs w:val="28"/>
        </w:rPr>
      </w:pPr>
    </w:p>
    <w:p w:rsidR="00B71C0B" w:rsidRDefault="00B71C0B" w:rsidP="0045406C">
      <w:pPr>
        <w:spacing w:line="360" w:lineRule="auto"/>
        <w:jc w:val="center"/>
        <w:rPr>
          <w:rFonts w:ascii="Times New Roman" w:hAnsi="Times New Roman" w:cs="Times New Roman"/>
          <w:sz w:val="28"/>
          <w:szCs w:val="28"/>
        </w:rPr>
      </w:pPr>
    </w:p>
    <w:p w:rsidR="0061753B" w:rsidRPr="0061753B" w:rsidRDefault="0045406C" w:rsidP="0061753B">
      <w:pPr>
        <w:pStyle w:val="1"/>
        <w:rPr>
          <w:color w:val="000000" w:themeColor="text1"/>
        </w:rPr>
      </w:pPr>
      <w:bookmarkStart w:id="2" w:name="_Toc187832571"/>
      <w:r w:rsidRPr="0061753B">
        <w:rPr>
          <w:color w:val="000000" w:themeColor="text1"/>
        </w:rPr>
        <w:lastRenderedPageBreak/>
        <w:t>Актуальность работы</w:t>
      </w:r>
      <w:bookmarkEnd w:id="2"/>
    </w:p>
    <w:p w:rsidR="0045406C" w:rsidRPr="008E1874" w:rsidRDefault="0045406C" w:rsidP="0045406C">
      <w:pPr>
        <w:spacing w:line="360" w:lineRule="auto"/>
        <w:jc w:val="both"/>
        <w:rPr>
          <w:rFonts w:ascii="Times New Roman" w:hAnsi="Times New Roman" w:cs="Times New Roman"/>
          <w:sz w:val="28"/>
          <w:szCs w:val="28"/>
        </w:rPr>
      </w:pPr>
      <w:r w:rsidRPr="008E1874">
        <w:rPr>
          <w:rFonts w:ascii="Times New Roman" w:hAnsi="Times New Roman" w:cs="Times New Roman"/>
          <w:b/>
          <w:sz w:val="28"/>
          <w:szCs w:val="28"/>
        </w:rPr>
        <w:t>Объект исследования:</w:t>
      </w:r>
      <w:r w:rsidRPr="008E1874">
        <w:rPr>
          <w:rFonts w:ascii="Times New Roman" w:hAnsi="Times New Roman" w:cs="Times New Roman"/>
          <w:sz w:val="28"/>
          <w:szCs w:val="28"/>
        </w:rPr>
        <w:t xml:space="preserve"> почвенные пробы местности села</w:t>
      </w:r>
      <w:r w:rsidR="009C38D9">
        <w:rPr>
          <w:rFonts w:ascii="Times New Roman" w:hAnsi="Times New Roman" w:cs="Times New Roman"/>
          <w:sz w:val="28"/>
          <w:szCs w:val="28"/>
        </w:rPr>
        <w:t xml:space="preserve"> </w:t>
      </w:r>
      <w:proofErr w:type="spellStart"/>
      <w:r w:rsidR="009C38D9">
        <w:rPr>
          <w:rFonts w:ascii="Times New Roman" w:hAnsi="Times New Roman" w:cs="Times New Roman"/>
          <w:sz w:val="28"/>
          <w:szCs w:val="28"/>
        </w:rPr>
        <w:t>Кыллах</w:t>
      </w:r>
      <w:proofErr w:type="spellEnd"/>
      <w:r w:rsidR="009C38D9">
        <w:rPr>
          <w:rFonts w:ascii="Times New Roman" w:hAnsi="Times New Roman" w:cs="Times New Roman"/>
          <w:sz w:val="28"/>
          <w:szCs w:val="28"/>
        </w:rPr>
        <w:t>, села</w:t>
      </w:r>
      <w:r w:rsidRPr="008E1874">
        <w:rPr>
          <w:rFonts w:ascii="Times New Roman" w:hAnsi="Times New Roman" w:cs="Times New Roman"/>
          <w:sz w:val="28"/>
          <w:szCs w:val="28"/>
        </w:rPr>
        <w:t xml:space="preserve"> </w:t>
      </w:r>
      <w:proofErr w:type="spellStart"/>
      <w:r w:rsidRPr="008E1874">
        <w:rPr>
          <w:rFonts w:ascii="Times New Roman" w:hAnsi="Times New Roman" w:cs="Times New Roman"/>
          <w:sz w:val="28"/>
          <w:szCs w:val="28"/>
        </w:rPr>
        <w:t>Даппарай</w:t>
      </w:r>
      <w:proofErr w:type="spellEnd"/>
      <w:r w:rsidRPr="008E1874">
        <w:rPr>
          <w:rFonts w:ascii="Times New Roman" w:hAnsi="Times New Roman" w:cs="Times New Roman"/>
          <w:sz w:val="28"/>
          <w:szCs w:val="28"/>
        </w:rPr>
        <w:t xml:space="preserve">, </w:t>
      </w:r>
      <w:proofErr w:type="spellStart"/>
      <w:r w:rsidRPr="008E1874">
        <w:rPr>
          <w:rFonts w:ascii="Times New Roman" w:hAnsi="Times New Roman" w:cs="Times New Roman"/>
          <w:sz w:val="28"/>
          <w:szCs w:val="28"/>
        </w:rPr>
        <w:t>Олёкминского</w:t>
      </w:r>
      <w:proofErr w:type="spellEnd"/>
      <w:r w:rsidRPr="008E1874">
        <w:rPr>
          <w:rFonts w:ascii="Times New Roman" w:hAnsi="Times New Roman" w:cs="Times New Roman"/>
          <w:sz w:val="28"/>
          <w:szCs w:val="28"/>
        </w:rPr>
        <w:t xml:space="preserve"> улуса</w:t>
      </w:r>
      <w:r w:rsidR="009C38D9">
        <w:rPr>
          <w:rFonts w:ascii="Times New Roman" w:hAnsi="Times New Roman" w:cs="Times New Roman"/>
          <w:sz w:val="28"/>
          <w:szCs w:val="28"/>
        </w:rPr>
        <w:t>.</w:t>
      </w:r>
    </w:p>
    <w:p w:rsidR="009A4112" w:rsidRPr="008E1874" w:rsidRDefault="009A4112" w:rsidP="009A4112">
      <w:pPr>
        <w:spacing w:line="360" w:lineRule="auto"/>
        <w:jc w:val="center"/>
        <w:rPr>
          <w:rFonts w:ascii="Times New Roman" w:hAnsi="Times New Roman" w:cs="Times New Roman"/>
          <w:sz w:val="28"/>
          <w:szCs w:val="28"/>
        </w:rPr>
      </w:pPr>
      <w:r w:rsidRPr="008E1874">
        <w:rPr>
          <w:rFonts w:ascii="Times New Roman" w:hAnsi="Times New Roman" w:cs="Times New Roman"/>
          <w:noProof/>
          <w:sz w:val="28"/>
          <w:szCs w:val="28"/>
          <w:lang w:eastAsia="ru-RU"/>
        </w:rPr>
        <w:drawing>
          <wp:inline distT="0" distB="0" distL="0" distR="0" wp14:anchorId="5AB3C1F2" wp14:editId="3D244A1D">
            <wp:extent cx="5353050" cy="5090160"/>
            <wp:effectExtent l="19050" t="0" r="0" b="0"/>
            <wp:docPr id="37" name="Рисунок 36" descr="1200px-Олекминский_ра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Олекминский_район.jpg"/>
                    <pic:cNvPicPr/>
                  </pic:nvPicPr>
                  <pic:blipFill>
                    <a:blip r:embed="rId9" cstate="print"/>
                    <a:stretch>
                      <a:fillRect/>
                    </a:stretch>
                  </pic:blipFill>
                  <pic:spPr>
                    <a:xfrm>
                      <a:off x="0" y="0"/>
                      <a:ext cx="5360670" cy="5097406"/>
                    </a:xfrm>
                    <a:prstGeom prst="rect">
                      <a:avLst/>
                    </a:prstGeom>
                  </pic:spPr>
                </pic:pic>
              </a:graphicData>
            </a:graphic>
          </wp:inline>
        </w:drawing>
      </w:r>
    </w:p>
    <w:p w:rsidR="0045406C" w:rsidRPr="008E1874" w:rsidRDefault="0045406C" w:rsidP="0045406C">
      <w:pPr>
        <w:spacing w:line="360" w:lineRule="auto"/>
        <w:jc w:val="both"/>
        <w:rPr>
          <w:rFonts w:ascii="Times New Roman" w:hAnsi="Times New Roman" w:cs="Times New Roman"/>
          <w:sz w:val="28"/>
          <w:szCs w:val="28"/>
        </w:rPr>
      </w:pPr>
      <w:r w:rsidRPr="008E1874">
        <w:rPr>
          <w:rFonts w:ascii="Times New Roman" w:hAnsi="Times New Roman" w:cs="Times New Roman"/>
          <w:b/>
          <w:sz w:val="28"/>
          <w:szCs w:val="28"/>
        </w:rPr>
        <w:t>Предмет исследования:</w:t>
      </w:r>
      <w:r w:rsidRPr="008E1874">
        <w:rPr>
          <w:rFonts w:ascii="Times New Roman" w:hAnsi="Times New Roman" w:cs="Times New Roman"/>
          <w:sz w:val="28"/>
          <w:szCs w:val="28"/>
        </w:rPr>
        <w:t xml:space="preserve"> качественный </w:t>
      </w:r>
      <w:r w:rsidR="00B41C94">
        <w:rPr>
          <w:rFonts w:ascii="Times New Roman" w:hAnsi="Times New Roman" w:cs="Times New Roman"/>
          <w:sz w:val="28"/>
          <w:szCs w:val="28"/>
        </w:rPr>
        <w:t xml:space="preserve">анализ почвы на местности село </w:t>
      </w:r>
      <w:proofErr w:type="spellStart"/>
      <w:r w:rsidR="00B41C94">
        <w:rPr>
          <w:rFonts w:ascii="Times New Roman" w:hAnsi="Times New Roman" w:cs="Times New Roman"/>
          <w:sz w:val="28"/>
          <w:szCs w:val="28"/>
        </w:rPr>
        <w:t>Кыллах</w:t>
      </w:r>
      <w:proofErr w:type="spellEnd"/>
      <w:r w:rsidR="00B41C94">
        <w:rPr>
          <w:rFonts w:ascii="Times New Roman" w:hAnsi="Times New Roman" w:cs="Times New Roman"/>
          <w:sz w:val="28"/>
          <w:szCs w:val="28"/>
        </w:rPr>
        <w:t xml:space="preserve">, село </w:t>
      </w:r>
      <w:proofErr w:type="spellStart"/>
      <w:r w:rsidR="00B41C94">
        <w:rPr>
          <w:rFonts w:ascii="Times New Roman" w:hAnsi="Times New Roman" w:cs="Times New Roman"/>
          <w:sz w:val="28"/>
          <w:szCs w:val="28"/>
        </w:rPr>
        <w:t>Даппарай</w:t>
      </w:r>
      <w:proofErr w:type="spellEnd"/>
      <w:r w:rsidR="00B41C94">
        <w:rPr>
          <w:rFonts w:ascii="Times New Roman" w:hAnsi="Times New Roman" w:cs="Times New Roman"/>
          <w:sz w:val="28"/>
          <w:szCs w:val="28"/>
        </w:rPr>
        <w:t>.</w:t>
      </w:r>
    </w:p>
    <w:p w:rsidR="0045406C" w:rsidRPr="008E1874" w:rsidRDefault="0045406C" w:rsidP="0045406C">
      <w:pPr>
        <w:spacing w:line="360" w:lineRule="auto"/>
        <w:jc w:val="both"/>
        <w:rPr>
          <w:rFonts w:ascii="Times New Roman" w:hAnsi="Times New Roman" w:cs="Times New Roman"/>
          <w:sz w:val="28"/>
          <w:szCs w:val="28"/>
        </w:rPr>
      </w:pPr>
      <w:r w:rsidRPr="008E1874">
        <w:rPr>
          <w:rFonts w:ascii="Times New Roman" w:hAnsi="Times New Roman" w:cs="Times New Roman"/>
          <w:b/>
          <w:sz w:val="28"/>
          <w:szCs w:val="28"/>
        </w:rPr>
        <w:t>Цель работы:</w:t>
      </w:r>
      <w:r w:rsidRPr="008E1874">
        <w:rPr>
          <w:rFonts w:ascii="Times New Roman" w:hAnsi="Times New Roman" w:cs="Times New Roman"/>
          <w:sz w:val="28"/>
          <w:szCs w:val="28"/>
        </w:rPr>
        <w:t xml:space="preserve"> изучение физико-химического состава почвы в местности.</w:t>
      </w:r>
    </w:p>
    <w:p w:rsidR="0045406C" w:rsidRPr="008E1874" w:rsidRDefault="0045406C" w:rsidP="0045406C">
      <w:pPr>
        <w:spacing w:line="360" w:lineRule="auto"/>
        <w:jc w:val="both"/>
        <w:rPr>
          <w:rFonts w:ascii="Times New Roman" w:hAnsi="Times New Roman" w:cs="Times New Roman"/>
          <w:b/>
          <w:sz w:val="28"/>
          <w:szCs w:val="28"/>
        </w:rPr>
      </w:pPr>
      <w:r w:rsidRPr="008E1874">
        <w:rPr>
          <w:rFonts w:ascii="Times New Roman" w:hAnsi="Times New Roman" w:cs="Times New Roman"/>
          <w:b/>
          <w:sz w:val="28"/>
          <w:szCs w:val="28"/>
        </w:rPr>
        <w:t>Задачи:</w:t>
      </w:r>
    </w:p>
    <w:p w:rsidR="0045406C" w:rsidRPr="008E1874" w:rsidRDefault="0045406C" w:rsidP="0045406C">
      <w:pPr>
        <w:spacing w:line="360" w:lineRule="auto"/>
        <w:jc w:val="both"/>
        <w:rPr>
          <w:rFonts w:ascii="Times New Roman" w:hAnsi="Times New Roman" w:cs="Times New Roman"/>
          <w:sz w:val="28"/>
          <w:szCs w:val="28"/>
        </w:rPr>
      </w:pPr>
      <w:r w:rsidRPr="008E1874">
        <w:rPr>
          <w:rFonts w:ascii="Times New Roman" w:hAnsi="Times New Roman" w:cs="Times New Roman"/>
          <w:sz w:val="28"/>
          <w:szCs w:val="28"/>
        </w:rPr>
        <w:t>-провести отбор проб почвы с данной местности</w:t>
      </w:r>
    </w:p>
    <w:p w:rsidR="0045406C" w:rsidRPr="008E1874" w:rsidRDefault="0045406C" w:rsidP="0045406C">
      <w:pPr>
        <w:spacing w:line="360" w:lineRule="auto"/>
        <w:jc w:val="both"/>
        <w:rPr>
          <w:rFonts w:ascii="Times New Roman" w:hAnsi="Times New Roman" w:cs="Times New Roman"/>
          <w:sz w:val="28"/>
          <w:szCs w:val="28"/>
        </w:rPr>
      </w:pPr>
      <w:r w:rsidRPr="008E1874">
        <w:rPr>
          <w:rFonts w:ascii="Times New Roman" w:hAnsi="Times New Roman" w:cs="Times New Roman"/>
          <w:sz w:val="28"/>
          <w:szCs w:val="28"/>
        </w:rPr>
        <w:t>-исходя из реальных возможностей школьного кабинета химии, разработать методику исследования отобранных образцов почвы.</w:t>
      </w:r>
    </w:p>
    <w:p w:rsidR="0045406C" w:rsidRPr="008E1874" w:rsidRDefault="0045406C" w:rsidP="0045406C">
      <w:pPr>
        <w:spacing w:line="360" w:lineRule="auto"/>
        <w:jc w:val="both"/>
        <w:rPr>
          <w:rFonts w:ascii="Times New Roman" w:hAnsi="Times New Roman" w:cs="Times New Roman"/>
          <w:sz w:val="28"/>
          <w:szCs w:val="28"/>
        </w:rPr>
      </w:pPr>
      <w:r w:rsidRPr="008E1874">
        <w:rPr>
          <w:rFonts w:ascii="Times New Roman" w:hAnsi="Times New Roman" w:cs="Times New Roman"/>
          <w:sz w:val="28"/>
          <w:szCs w:val="28"/>
        </w:rPr>
        <w:t>-провести исследования физических свойств и химического состава почвы</w:t>
      </w:r>
    </w:p>
    <w:p w:rsidR="0045406C" w:rsidRPr="008E1874" w:rsidRDefault="0045406C" w:rsidP="0045406C">
      <w:pPr>
        <w:spacing w:line="360" w:lineRule="auto"/>
        <w:jc w:val="both"/>
        <w:rPr>
          <w:rFonts w:ascii="Times New Roman" w:hAnsi="Times New Roman" w:cs="Times New Roman"/>
          <w:sz w:val="28"/>
          <w:szCs w:val="28"/>
        </w:rPr>
      </w:pPr>
      <w:r w:rsidRPr="008E1874">
        <w:rPr>
          <w:rFonts w:ascii="Times New Roman" w:hAnsi="Times New Roman" w:cs="Times New Roman"/>
          <w:sz w:val="28"/>
          <w:szCs w:val="28"/>
        </w:rPr>
        <w:lastRenderedPageBreak/>
        <w:t>-на основе полученных фактов дать общую характеристику состояния почвы на данной местности</w:t>
      </w:r>
    </w:p>
    <w:p w:rsidR="0045406C" w:rsidRDefault="0045406C" w:rsidP="0045406C">
      <w:pPr>
        <w:spacing w:line="360" w:lineRule="auto"/>
        <w:jc w:val="both"/>
        <w:rPr>
          <w:rFonts w:ascii="Times New Roman" w:hAnsi="Times New Roman" w:cs="Times New Roman"/>
          <w:sz w:val="28"/>
          <w:szCs w:val="28"/>
        </w:rPr>
      </w:pPr>
      <w:r w:rsidRPr="008E1874">
        <w:rPr>
          <w:rFonts w:ascii="Times New Roman" w:hAnsi="Times New Roman" w:cs="Times New Roman"/>
          <w:sz w:val="28"/>
          <w:szCs w:val="28"/>
        </w:rPr>
        <w:t>-предложить способы повышения плодородия почвы на земельном участке, не требующих особых затрат и физических усилий.</w:t>
      </w:r>
    </w:p>
    <w:p w:rsidR="00B41C94" w:rsidRDefault="00B41C94" w:rsidP="0045406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место исследования: село </w:t>
      </w:r>
      <w:proofErr w:type="spellStart"/>
      <w:r>
        <w:rPr>
          <w:rFonts w:ascii="Times New Roman" w:hAnsi="Times New Roman" w:cs="Times New Roman"/>
          <w:sz w:val="28"/>
          <w:szCs w:val="28"/>
        </w:rPr>
        <w:t>Кыллах</w:t>
      </w:r>
      <w:proofErr w:type="spellEnd"/>
      <w:r>
        <w:rPr>
          <w:rFonts w:ascii="Times New Roman" w:hAnsi="Times New Roman" w:cs="Times New Roman"/>
          <w:sz w:val="28"/>
          <w:szCs w:val="28"/>
        </w:rPr>
        <w:t xml:space="preserve">, село </w:t>
      </w:r>
      <w:proofErr w:type="spellStart"/>
      <w:r>
        <w:rPr>
          <w:rFonts w:ascii="Times New Roman" w:hAnsi="Times New Roman" w:cs="Times New Roman"/>
          <w:sz w:val="28"/>
          <w:szCs w:val="28"/>
        </w:rPr>
        <w:t>Даппарай</w:t>
      </w:r>
      <w:proofErr w:type="spellEnd"/>
    </w:p>
    <w:p w:rsidR="00B41C94" w:rsidRPr="008E1874" w:rsidRDefault="00B41C94" w:rsidP="0045406C">
      <w:pPr>
        <w:spacing w:line="360" w:lineRule="auto"/>
        <w:jc w:val="both"/>
        <w:rPr>
          <w:rFonts w:ascii="Times New Roman" w:hAnsi="Times New Roman" w:cs="Times New Roman"/>
          <w:sz w:val="28"/>
          <w:szCs w:val="28"/>
        </w:rPr>
      </w:pPr>
      <w:r>
        <w:rPr>
          <w:rFonts w:ascii="Times New Roman" w:hAnsi="Times New Roman" w:cs="Times New Roman"/>
          <w:sz w:val="28"/>
          <w:szCs w:val="28"/>
        </w:rPr>
        <w:t>- срок</w:t>
      </w:r>
      <w:r w:rsidR="00242B4E">
        <w:rPr>
          <w:rFonts w:ascii="Times New Roman" w:hAnsi="Times New Roman" w:cs="Times New Roman"/>
          <w:sz w:val="28"/>
          <w:szCs w:val="28"/>
        </w:rPr>
        <w:t>и проведения исследования: 7 июля по 14 июл</w:t>
      </w:r>
      <w:r>
        <w:rPr>
          <w:rFonts w:ascii="Times New Roman" w:hAnsi="Times New Roman" w:cs="Times New Roman"/>
          <w:sz w:val="28"/>
          <w:szCs w:val="28"/>
        </w:rPr>
        <w:t>я 2024 г.</w:t>
      </w:r>
    </w:p>
    <w:p w:rsidR="0045406C" w:rsidRPr="008E1874" w:rsidRDefault="0045406C" w:rsidP="0045406C">
      <w:pPr>
        <w:spacing w:line="360" w:lineRule="auto"/>
        <w:jc w:val="both"/>
        <w:rPr>
          <w:rFonts w:ascii="Times New Roman" w:hAnsi="Times New Roman" w:cs="Times New Roman"/>
          <w:b/>
          <w:sz w:val="28"/>
          <w:szCs w:val="28"/>
        </w:rPr>
      </w:pPr>
      <w:r w:rsidRPr="008E1874">
        <w:rPr>
          <w:rFonts w:ascii="Times New Roman" w:hAnsi="Times New Roman" w:cs="Times New Roman"/>
          <w:b/>
          <w:sz w:val="28"/>
          <w:szCs w:val="28"/>
        </w:rPr>
        <w:t xml:space="preserve">Методы исследования: </w:t>
      </w:r>
    </w:p>
    <w:p w:rsidR="0045406C" w:rsidRPr="008E1874" w:rsidRDefault="0045406C" w:rsidP="0045406C">
      <w:pPr>
        <w:pStyle w:val="c12"/>
        <w:spacing w:before="0" w:beforeAutospacing="0" w:after="0" w:afterAutospacing="0" w:line="360" w:lineRule="auto"/>
        <w:jc w:val="both"/>
        <w:textAlignment w:val="baseline"/>
        <w:rPr>
          <w:color w:val="000000"/>
          <w:sz w:val="28"/>
          <w:szCs w:val="28"/>
        </w:rPr>
      </w:pPr>
      <w:r w:rsidRPr="008E1874">
        <w:rPr>
          <w:rStyle w:val="c1"/>
          <w:color w:val="000000"/>
          <w:sz w:val="28"/>
          <w:szCs w:val="28"/>
          <w:bdr w:val="none" w:sz="0" w:space="0" w:color="auto" w:frame="1"/>
        </w:rPr>
        <w:t xml:space="preserve">- теоретические (поиск, изучение и анализ справочной </w:t>
      </w:r>
      <w:proofErr w:type="gramStart"/>
      <w:r w:rsidRPr="008E1874">
        <w:rPr>
          <w:rStyle w:val="c1"/>
          <w:color w:val="000000"/>
          <w:sz w:val="28"/>
          <w:szCs w:val="28"/>
          <w:bdr w:val="none" w:sz="0" w:space="0" w:color="auto" w:frame="1"/>
        </w:rPr>
        <w:t>литературы</w:t>
      </w:r>
      <w:proofErr w:type="gramEnd"/>
      <w:r w:rsidRPr="008E1874">
        <w:rPr>
          <w:rStyle w:val="c1"/>
          <w:color w:val="000000"/>
          <w:sz w:val="28"/>
          <w:szCs w:val="28"/>
          <w:bdr w:val="none" w:sz="0" w:space="0" w:color="auto" w:frame="1"/>
        </w:rPr>
        <w:t xml:space="preserve"> и интернет - ресурсов; обобщение полученной информации);</w:t>
      </w:r>
    </w:p>
    <w:p w:rsidR="0045406C" w:rsidRPr="008E1874" w:rsidRDefault="0045406C" w:rsidP="0045406C">
      <w:pPr>
        <w:rPr>
          <w:rFonts w:ascii="Times New Roman" w:hAnsi="Times New Roman" w:cs="Times New Roman"/>
          <w:sz w:val="28"/>
          <w:szCs w:val="28"/>
        </w:rPr>
      </w:pPr>
      <w:r w:rsidRPr="008E1874">
        <w:rPr>
          <w:rFonts w:ascii="Times New Roman" w:hAnsi="Times New Roman" w:cs="Times New Roman"/>
          <w:sz w:val="28"/>
          <w:szCs w:val="28"/>
        </w:rPr>
        <w:t xml:space="preserve">   </w:t>
      </w:r>
    </w:p>
    <w:p w:rsidR="0045406C" w:rsidRDefault="0045406C" w:rsidP="0045406C">
      <w:pPr>
        <w:pStyle w:val="c12"/>
        <w:spacing w:before="0" w:beforeAutospacing="0" w:after="0" w:afterAutospacing="0" w:line="360" w:lineRule="auto"/>
        <w:jc w:val="both"/>
        <w:textAlignment w:val="baseline"/>
        <w:rPr>
          <w:rStyle w:val="c1"/>
          <w:color w:val="000000"/>
          <w:sz w:val="28"/>
          <w:szCs w:val="28"/>
          <w:bdr w:val="none" w:sz="0" w:space="0" w:color="auto" w:frame="1"/>
        </w:rPr>
      </w:pPr>
      <w:r w:rsidRPr="008E1874">
        <w:rPr>
          <w:rStyle w:val="c1"/>
          <w:color w:val="000000"/>
          <w:sz w:val="28"/>
          <w:szCs w:val="28"/>
          <w:bdr w:val="none" w:sz="0" w:space="0" w:color="auto" w:frame="1"/>
        </w:rPr>
        <w:t>- практические (наблюдение, лабораторное исследование физич</w:t>
      </w:r>
      <w:r w:rsidR="00626A9D">
        <w:rPr>
          <w:rStyle w:val="c1"/>
          <w:color w:val="000000"/>
          <w:sz w:val="28"/>
          <w:szCs w:val="28"/>
          <w:bdr w:val="none" w:sz="0" w:space="0" w:color="auto" w:frame="1"/>
        </w:rPr>
        <w:t xml:space="preserve">еских и химических показателей </w:t>
      </w:r>
      <w:r w:rsidRPr="008E1874">
        <w:rPr>
          <w:rStyle w:val="c1"/>
          <w:color w:val="000000"/>
          <w:sz w:val="28"/>
          <w:szCs w:val="28"/>
          <w:bdr w:val="none" w:sz="0" w:space="0" w:color="auto" w:frame="1"/>
        </w:rPr>
        <w:t>отобранной пробы почвы согласно определенной методике, анализ, обобщение полученных результатов).</w:t>
      </w:r>
    </w:p>
    <w:p w:rsidR="009D00E8" w:rsidRDefault="009D00E8" w:rsidP="0045406C">
      <w:pPr>
        <w:pStyle w:val="c12"/>
        <w:spacing w:before="0" w:beforeAutospacing="0" w:after="0" w:afterAutospacing="0" w:line="360" w:lineRule="auto"/>
        <w:jc w:val="both"/>
        <w:textAlignment w:val="baseline"/>
        <w:rPr>
          <w:rStyle w:val="c1"/>
          <w:color w:val="000000"/>
          <w:sz w:val="28"/>
          <w:szCs w:val="28"/>
          <w:bdr w:val="none" w:sz="0" w:space="0" w:color="auto" w:frame="1"/>
        </w:rPr>
      </w:pPr>
    </w:p>
    <w:p w:rsidR="009D00E8" w:rsidRDefault="009D00E8" w:rsidP="0045406C">
      <w:pPr>
        <w:pStyle w:val="c12"/>
        <w:spacing w:before="0" w:beforeAutospacing="0" w:after="0" w:afterAutospacing="0" w:line="360" w:lineRule="auto"/>
        <w:jc w:val="both"/>
        <w:textAlignment w:val="baseline"/>
        <w:rPr>
          <w:rStyle w:val="c1"/>
          <w:color w:val="000000"/>
          <w:sz w:val="28"/>
          <w:szCs w:val="28"/>
          <w:bdr w:val="none" w:sz="0" w:space="0" w:color="auto" w:frame="1"/>
        </w:rPr>
      </w:pPr>
    </w:p>
    <w:p w:rsidR="009D00E8" w:rsidRDefault="009D00E8" w:rsidP="0045406C">
      <w:pPr>
        <w:pStyle w:val="c12"/>
        <w:spacing w:before="0" w:beforeAutospacing="0" w:after="0" w:afterAutospacing="0" w:line="360" w:lineRule="auto"/>
        <w:jc w:val="both"/>
        <w:textAlignment w:val="baseline"/>
        <w:rPr>
          <w:rStyle w:val="c1"/>
          <w:color w:val="000000"/>
          <w:sz w:val="28"/>
          <w:szCs w:val="28"/>
          <w:bdr w:val="none" w:sz="0" w:space="0" w:color="auto" w:frame="1"/>
        </w:rPr>
      </w:pPr>
    </w:p>
    <w:p w:rsidR="009D00E8" w:rsidRPr="008E1874" w:rsidRDefault="009D00E8" w:rsidP="0045406C">
      <w:pPr>
        <w:pStyle w:val="c12"/>
        <w:spacing w:before="0" w:beforeAutospacing="0" w:after="0" w:afterAutospacing="0" w:line="360" w:lineRule="auto"/>
        <w:jc w:val="both"/>
        <w:textAlignment w:val="baseline"/>
        <w:rPr>
          <w:color w:val="000000"/>
          <w:sz w:val="28"/>
          <w:szCs w:val="28"/>
        </w:rPr>
      </w:pPr>
    </w:p>
    <w:p w:rsidR="00564721" w:rsidRPr="008E1874" w:rsidRDefault="00564721" w:rsidP="00875DA2">
      <w:pPr>
        <w:rPr>
          <w:rFonts w:ascii="Times New Roman" w:hAnsi="Times New Roman" w:cs="Times New Roman"/>
          <w:sz w:val="28"/>
          <w:szCs w:val="28"/>
        </w:rPr>
      </w:pPr>
    </w:p>
    <w:p w:rsidR="00B37C53" w:rsidRPr="008E1874" w:rsidRDefault="00B37C53" w:rsidP="00B37C53">
      <w:pPr>
        <w:spacing w:line="360" w:lineRule="auto"/>
        <w:jc w:val="both"/>
        <w:rPr>
          <w:rFonts w:ascii="Times New Roman" w:hAnsi="Times New Roman" w:cs="Times New Roman"/>
          <w:sz w:val="28"/>
          <w:szCs w:val="28"/>
        </w:rPr>
      </w:pPr>
    </w:p>
    <w:p w:rsidR="00CC49C7" w:rsidRPr="008E1874" w:rsidRDefault="00CC49C7" w:rsidP="00CC49C7">
      <w:pPr>
        <w:pStyle w:val="a5"/>
        <w:shd w:val="clear" w:color="auto" w:fill="FFFFFF"/>
        <w:spacing w:before="156" w:beforeAutospacing="0" w:after="156" w:afterAutospacing="0" w:line="360" w:lineRule="auto"/>
        <w:rPr>
          <w:color w:val="000000"/>
          <w:sz w:val="28"/>
          <w:szCs w:val="28"/>
        </w:rPr>
      </w:pPr>
    </w:p>
    <w:p w:rsidR="00CC49C7" w:rsidRPr="008E1874" w:rsidRDefault="00CC49C7" w:rsidP="00CC49C7">
      <w:pPr>
        <w:pStyle w:val="a5"/>
        <w:shd w:val="clear" w:color="auto" w:fill="FFFFFF"/>
        <w:spacing w:before="156" w:beforeAutospacing="0" w:after="156" w:afterAutospacing="0" w:line="360" w:lineRule="auto"/>
        <w:rPr>
          <w:color w:val="000000"/>
          <w:sz w:val="28"/>
          <w:szCs w:val="28"/>
        </w:rPr>
      </w:pPr>
    </w:p>
    <w:p w:rsidR="00DD77DA" w:rsidRPr="008E1874" w:rsidRDefault="00DD77DA" w:rsidP="00CC49C7">
      <w:pPr>
        <w:spacing w:line="360" w:lineRule="auto"/>
        <w:jc w:val="both"/>
        <w:rPr>
          <w:rFonts w:ascii="Times New Roman" w:hAnsi="Times New Roman" w:cs="Times New Roman"/>
          <w:sz w:val="28"/>
          <w:szCs w:val="28"/>
          <w:shd w:val="clear" w:color="auto" w:fill="FFFFFF"/>
        </w:rPr>
      </w:pPr>
    </w:p>
    <w:p w:rsidR="009A4112" w:rsidRPr="008E1874" w:rsidRDefault="009A4112" w:rsidP="000E1185">
      <w:pPr>
        <w:jc w:val="both"/>
        <w:rPr>
          <w:rFonts w:ascii="Times New Roman" w:hAnsi="Times New Roman" w:cs="Times New Roman"/>
          <w:sz w:val="28"/>
          <w:szCs w:val="28"/>
          <w:shd w:val="clear" w:color="auto" w:fill="FFFFFF"/>
        </w:rPr>
      </w:pPr>
    </w:p>
    <w:p w:rsidR="00DD77DA" w:rsidRPr="008E1874" w:rsidRDefault="00DD77DA" w:rsidP="000E1185">
      <w:pPr>
        <w:jc w:val="both"/>
        <w:rPr>
          <w:rFonts w:ascii="Times New Roman" w:hAnsi="Times New Roman" w:cs="Times New Roman"/>
          <w:sz w:val="28"/>
          <w:szCs w:val="28"/>
          <w:shd w:val="clear" w:color="auto" w:fill="FFFFFF"/>
        </w:rPr>
      </w:pPr>
    </w:p>
    <w:p w:rsidR="009C38D9" w:rsidRDefault="009C38D9" w:rsidP="009C38D9">
      <w:pPr>
        <w:rPr>
          <w:rFonts w:ascii="Times New Roman" w:hAnsi="Times New Roman" w:cs="Times New Roman"/>
          <w:sz w:val="28"/>
          <w:szCs w:val="28"/>
        </w:rPr>
      </w:pPr>
    </w:p>
    <w:p w:rsidR="009C38D9" w:rsidRDefault="009C38D9" w:rsidP="009C38D9">
      <w:pPr>
        <w:jc w:val="center"/>
        <w:rPr>
          <w:rFonts w:ascii="Times New Roman" w:hAnsi="Times New Roman" w:cs="Times New Roman"/>
          <w:sz w:val="28"/>
          <w:szCs w:val="28"/>
        </w:rPr>
      </w:pPr>
    </w:p>
    <w:p w:rsidR="009C38D9" w:rsidRDefault="009C38D9" w:rsidP="009C38D9">
      <w:pPr>
        <w:jc w:val="center"/>
        <w:rPr>
          <w:rFonts w:ascii="Times New Roman" w:hAnsi="Times New Roman" w:cs="Times New Roman"/>
          <w:sz w:val="28"/>
          <w:szCs w:val="28"/>
        </w:rPr>
      </w:pPr>
    </w:p>
    <w:p w:rsidR="00790B17" w:rsidRPr="0061753B" w:rsidRDefault="009D00E8" w:rsidP="009C38D9">
      <w:pPr>
        <w:pStyle w:val="1"/>
        <w:rPr>
          <w:color w:val="000000" w:themeColor="text1"/>
        </w:rPr>
      </w:pPr>
      <w:bookmarkStart w:id="3" w:name="_Toc187832572"/>
      <w:r w:rsidRPr="0061753B">
        <w:rPr>
          <w:color w:val="000000" w:themeColor="text1"/>
        </w:rPr>
        <w:lastRenderedPageBreak/>
        <w:t>«Описание территорий</w:t>
      </w:r>
      <w:r w:rsidR="00790B17" w:rsidRPr="0061753B">
        <w:rPr>
          <w:color w:val="000000" w:themeColor="text1"/>
        </w:rPr>
        <w:t xml:space="preserve"> мест</w:t>
      </w:r>
      <w:r w:rsidRPr="0061753B">
        <w:rPr>
          <w:color w:val="000000" w:themeColor="text1"/>
        </w:rPr>
        <w:t xml:space="preserve"> отбора почвенных образцов»</w:t>
      </w:r>
      <w:bookmarkEnd w:id="3"/>
    </w:p>
    <w:p w:rsidR="00790B17" w:rsidRDefault="00790B17" w:rsidP="009D00E8">
      <w:pPr>
        <w:jc w:val="center"/>
        <w:rPr>
          <w:rFonts w:ascii="Times New Roman" w:hAnsi="Times New Roman" w:cs="Times New Roman"/>
          <w:sz w:val="28"/>
          <w:szCs w:val="28"/>
        </w:rPr>
      </w:pPr>
    </w:p>
    <w:p w:rsidR="00790B17" w:rsidRPr="00790B17" w:rsidRDefault="00790B17" w:rsidP="00790B17">
      <w:pPr>
        <w:spacing w:after="0" w:line="360" w:lineRule="auto"/>
        <w:textAlignment w:val="baseline"/>
        <w:rPr>
          <w:rFonts w:ascii="Times New Roman" w:eastAsia="Times New Roman" w:hAnsi="Times New Roman" w:cs="Times New Roman"/>
          <w:sz w:val="24"/>
          <w:szCs w:val="24"/>
          <w:lang w:eastAsia="ru-RU"/>
        </w:rPr>
      </w:pPr>
      <w:r w:rsidRPr="00790B17">
        <w:rPr>
          <w:rFonts w:ascii="Times New Roman" w:eastAsiaTheme="minorEastAsia" w:hAnsi="Times New Roman" w:cs="Times New Roman"/>
          <w:b/>
          <w:bCs/>
          <w:color w:val="0C0C0C"/>
          <w:kern w:val="24"/>
          <w:sz w:val="28"/>
          <w:szCs w:val="28"/>
          <w:lang w:eastAsia="ru-RU"/>
        </w:rPr>
        <w:t xml:space="preserve">Село </w:t>
      </w:r>
      <w:proofErr w:type="spellStart"/>
      <w:r w:rsidRPr="00790B17">
        <w:rPr>
          <w:rFonts w:ascii="Times New Roman" w:eastAsiaTheme="minorEastAsia" w:hAnsi="Times New Roman" w:cs="Times New Roman"/>
          <w:b/>
          <w:bCs/>
          <w:color w:val="0C0C0C"/>
          <w:kern w:val="24"/>
          <w:sz w:val="28"/>
          <w:szCs w:val="28"/>
          <w:lang w:eastAsia="ru-RU"/>
        </w:rPr>
        <w:t>Кыллах</w:t>
      </w:r>
      <w:proofErr w:type="spellEnd"/>
      <w:r w:rsidRPr="00790B17">
        <w:rPr>
          <w:rFonts w:ascii="Times New Roman" w:eastAsiaTheme="minorEastAsia" w:hAnsi="Times New Roman" w:cs="Times New Roman"/>
          <w:b/>
          <w:bCs/>
          <w:color w:val="0C0C0C"/>
          <w:kern w:val="24"/>
          <w:sz w:val="28"/>
          <w:szCs w:val="28"/>
          <w:lang w:eastAsia="ru-RU"/>
        </w:rPr>
        <w:t xml:space="preserve"> </w:t>
      </w:r>
      <w:r w:rsidRPr="00790B17">
        <w:rPr>
          <w:rFonts w:ascii="Times New Roman" w:eastAsiaTheme="minorEastAsia" w:hAnsi="Times New Roman" w:cs="Times New Roman"/>
          <w:color w:val="0C0C0C"/>
          <w:kern w:val="24"/>
          <w:sz w:val="28"/>
          <w:szCs w:val="28"/>
          <w:lang w:eastAsia="ru-RU"/>
        </w:rPr>
        <w:t xml:space="preserve">расположено к юго-западу от города Олекминска на острове реки Лена, на расстоянии  31 км от города Олекминска. </w:t>
      </w:r>
    </w:p>
    <w:p w:rsidR="00790B17" w:rsidRDefault="00790B17" w:rsidP="00790B17">
      <w:pPr>
        <w:spacing w:after="0" w:line="360" w:lineRule="auto"/>
        <w:textAlignment w:val="baseline"/>
        <w:rPr>
          <w:rFonts w:ascii="Times New Roman" w:eastAsiaTheme="minorEastAsia" w:hAnsi="Times New Roman" w:cs="Times New Roman"/>
          <w:color w:val="0C0C0C"/>
          <w:kern w:val="24"/>
          <w:sz w:val="28"/>
          <w:szCs w:val="28"/>
          <w:lang w:eastAsia="ru-RU"/>
        </w:rPr>
      </w:pPr>
      <w:r w:rsidRPr="00790B17">
        <w:rPr>
          <w:rFonts w:ascii="Times New Roman" w:eastAsiaTheme="minorEastAsia" w:hAnsi="Times New Roman" w:cs="Times New Roman"/>
          <w:color w:val="0C0C0C"/>
          <w:kern w:val="24"/>
          <w:sz w:val="28"/>
          <w:szCs w:val="28"/>
          <w:lang w:eastAsia="ru-RU"/>
        </w:rPr>
        <w:t xml:space="preserve">Ширина острова </w:t>
      </w:r>
      <w:proofErr w:type="gramStart"/>
      <w:r w:rsidRPr="00790B17">
        <w:rPr>
          <w:rFonts w:ascii="Times New Roman" w:eastAsiaTheme="minorEastAsia" w:hAnsi="Times New Roman" w:cs="Times New Roman"/>
          <w:color w:val="0C0C0C"/>
          <w:kern w:val="24"/>
          <w:sz w:val="28"/>
          <w:szCs w:val="28"/>
          <w:lang w:eastAsia="ru-RU"/>
        </w:rPr>
        <w:t>по середине</w:t>
      </w:r>
      <w:proofErr w:type="gramEnd"/>
      <w:r w:rsidRPr="00790B17">
        <w:rPr>
          <w:rFonts w:ascii="Times New Roman" w:eastAsiaTheme="minorEastAsia" w:hAnsi="Times New Roman" w:cs="Times New Roman"/>
          <w:color w:val="0C0C0C"/>
          <w:kern w:val="24"/>
          <w:sz w:val="28"/>
          <w:szCs w:val="28"/>
          <w:lang w:eastAsia="ru-RU"/>
        </w:rPr>
        <w:t xml:space="preserve"> составляет 3,5 км, длина около 15 км</w:t>
      </w:r>
    </w:p>
    <w:p w:rsidR="00790B17" w:rsidRPr="00790B17" w:rsidRDefault="00790B17" w:rsidP="00790B17">
      <w:pPr>
        <w:spacing w:after="0" w:line="360" w:lineRule="auto"/>
        <w:textAlignment w:val="baseline"/>
        <w:rPr>
          <w:rFonts w:ascii="Times New Roman" w:eastAsia="Times New Roman" w:hAnsi="Times New Roman" w:cs="Times New Roman"/>
          <w:sz w:val="24"/>
          <w:szCs w:val="24"/>
          <w:lang w:eastAsia="ru-RU"/>
        </w:rPr>
      </w:pPr>
    </w:p>
    <w:p w:rsidR="00790B17" w:rsidRDefault="00790B17" w:rsidP="009D00E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7A6584">
            <wp:extent cx="3612128" cy="2435575"/>
            <wp:effectExtent l="0" t="0" r="762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5256" cy="2437684"/>
                    </a:xfrm>
                    <a:prstGeom prst="rect">
                      <a:avLst/>
                    </a:prstGeom>
                    <a:noFill/>
                  </pic:spPr>
                </pic:pic>
              </a:graphicData>
            </a:graphic>
          </wp:inline>
        </w:drawing>
      </w:r>
    </w:p>
    <w:p w:rsidR="00790B17" w:rsidRDefault="00790B17" w:rsidP="009D00E8">
      <w:pPr>
        <w:jc w:val="center"/>
        <w:rPr>
          <w:rFonts w:ascii="Times New Roman" w:hAnsi="Times New Roman" w:cs="Times New Roman"/>
          <w:sz w:val="28"/>
          <w:szCs w:val="28"/>
        </w:rPr>
      </w:pPr>
    </w:p>
    <w:p w:rsidR="00790B17" w:rsidRDefault="00790B17" w:rsidP="00790B17">
      <w:pPr>
        <w:spacing w:before="240" w:after="0" w:line="360" w:lineRule="auto"/>
        <w:rPr>
          <w:rFonts w:ascii="Times New Roman" w:eastAsia="Times New Roman" w:hAnsi="Times New Roman" w:cs="Times New Roman"/>
          <w:b/>
          <w:bCs/>
          <w:sz w:val="28"/>
          <w:szCs w:val="28"/>
          <w:highlight w:val="white"/>
          <w:lang w:eastAsia="ru-RU"/>
        </w:rPr>
      </w:pPr>
    </w:p>
    <w:p w:rsidR="00790B17" w:rsidRDefault="00790B17" w:rsidP="00790B17">
      <w:pPr>
        <w:spacing w:before="240" w:after="0" w:line="360" w:lineRule="auto"/>
        <w:rPr>
          <w:rFonts w:ascii="Times New Roman" w:eastAsia="Times New Roman" w:hAnsi="Times New Roman" w:cs="Times New Roman"/>
          <w:sz w:val="28"/>
          <w:szCs w:val="28"/>
          <w:lang w:eastAsia="ru-RU"/>
        </w:rPr>
      </w:pPr>
      <w:r w:rsidRPr="00790B17">
        <w:rPr>
          <w:rFonts w:ascii="Times New Roman" w:eastAsia="Times New Roman" w:hAnsi="Times New Roman" w:cs="Times New Roman"/>
          <w:b/>
          <w:bCs/>
          <w:sz w:val="28"/>
          <w:szCs w:val="28"/>
          <w:highlight w:val="white"/>
          <w:lang w:eastAsia="ru-RU"/>
        </w:rPr>
        <w:t xml:space="preserve">Село </w:t>
      </w:r>
      <w:proofErr w:type="spellStart"/>
      <w:r w:rsidRPr="00790B17">
        <w:rPr>
          <w:rFonts w:ascii="Times New Roman" w:eastAsia="Times New Roman" w:hAnsi="Times New Roman" w:cs="Times New Roman"/>
          <w:b/>
          <w:bCs/>
          <w:sz w:val="28"/>
          <w:szCs w:val="28"/>
          <w:highlight w:val="white"/>
          <w:lang w:eastAsia="ru-RU"/>
        </w:rPr>
        <w:t>Даппарай</w:t>
      </w:r>
      <w:proofErr w:type="spellEnd"/>
      <w:r w:rsidRPr="00790B17">
        <w:rPr>
          <w:rFonts w:ascii="Times New Roman" w:eastAsia="Times New Roman" w:hAnsi="Times New Roman" w:cs="Times New Roman"/>
          <w:b/>
          <w:bCs/>
          <w:sz w:val="28"/>
          <w:szCs w:val="28"/>
          <w:highlight w:val="white"/>
          <w:lang w:eastAsia="ru-RU"/>
        </w:rPr>
        <w:t xml:space="preserve"> </w:t>
      </w:r>
      <w:r w:rsidRPr="00790B17">
        <w:rPr>
          <w:rFonts w:ascii="Times New Roman" w:eastAsia="Times New Roman" w:hAnsi="Times New Roman" w:cs="Times New Roman"/>
          <w:sz w:val="28"/>
          <w:szCs w:val="28"/>
          <w:highlight w:val="white"/>
          <w:lang w:eastAsia="ru-RU"/>
        </w:rPr>
        <w:t xml:space="preserve">- находится напротив села </w:t>
      </w:r>
      <w:proofErr w:type="spellStart"/>
      <w:r w:rsidRPr="00790B17">
        <w:rPr>
          <w:rFonts w:ascii="Times New Roman" w:eastAsia="Times New Roman" w:hAnsi="Times New Roman" w:cs="Times New Roman"/>
          <w:sz w:val="28"/>
          <w:szCs w:val="28"/>
          <w:highlight w:val="white"/>
          <w:lang w:eastAsia="ru-RU"/>
        </w:rPr>
        <w:t>Кыллах</w:t>
      </w:r>
      <w:proofErr w:type="spellEnd"/>
      <w:r w:rsidRPr="00790B17">
        <w:rPr>
          <w:rFonts w:ascii="Times New Roman" w:eastAsia="Times New Roman" w:hAnsi="Times New Roman" w:cs="Times New Roman"/>
          <w:sz w:val="28"/>
          <w:szCs w:val="28"/>
          <w:highlight w:val="white"/>
          <w:lang w:eastAsia="ru-RU"/>
        </w:rPr>
        <w:t xml:space="preserve">, на правом берегу реки Лена. Состоит из трех отдельных участков: старый </w:t>
      </w:r>
      <w:proofErr w:type="spellStart"/>
      <w:r w:rsidRPr="00790B17">
        <w:rPr>
          <w:rFonts w:ascii="Times New Roman" w:eastAsia="Times New Roman" w:hAnsi="Times New Roman" w:cs="Times New Roman"/>
          <w:sz w:val="28"/>
          <w:szCs w:val="28"/>
          <w:highlight w:val="white"/>
          <w:lang w:eastAsia="ru-RU"/>
        </w:rPr>
        <w:t>Даппарай</w:t>
      </w:r>
      <w:proofErr w:type="spellEnd"/>
      <w:r w:rsidRPr="00790B17">
        <w:rPr>
          <w:rFonts w:ascii="Times New Roman" w:eastAsia="Times New Roman" w:hAnsi="Times New Roman" w:cs="Times New Roman"/>
          <w:sz w:val="28"/>
          <w:szCs w:val="28"/>
          <w:highlight w:val="white"/>
          <w:lang w:eastAsia="ru-RU"/>
        </w:rPr>
        <w:t xml:space="preserve">, </w:t>
      </w:r>
      <w:proofErr w:type="spellStart"/>
      <w:r w:rsidRPr="00790B17">
        <w:rPr>
          <w:rFonts w:ascii="Times New Roman" w:eastAsia="Times New Roman" w:hAnsi="Times New Roman" w:cs="Times New Roman"/>
          <w:sz w:val="28"/>
          <w:szCs w:val="28"/>
          <w:highlight w:val="white"/>
          <w:lang w:eastAsia="ru-RU"/>
        </w:rPr>
        <w:t>Солооһ</w:t>
      </w:r>
      <w:proofErr w:type="gramStart"/>
      <w:r w:rsidRPr="00790B17">
        <w:rPr>
          <w:rFonts w:ascii="Times New Roman" w:eastAsia="Times New Roman" w:hAnsi="Times New Roman" w:cs="Times New Roman"/>
          <w:sz w:val="28"/>
          <w:szCs w:val="28"/>
          <w:highlight w:val="white"/>
          <w:lang w:eastAsia="ru-RU"/>
        </w:rPr>
        <w:t>ун</w:t>
      </w:r>
      <w:proofErr w:type="spellEnd"/>
      <w:r w:rsidRPr="00790B17">
        <w:rPr>
          <w:rFonts w:ascii="Times New Roman" w:eastAsia="Times New Roman" w:hAnsi="Times New Roman" w:cs="Times New Roman"/>
          <w:sz w:val="28"/>
          <w:szCs w:val="28"/>
          <w:highlight w:val="white"/>
          <w:lang w:eastAsia="ru-RU"/>
        </w:rPr>
        <w:t xml:space="preserve"> и</w:t>
      </w:r>
      <w:proofErr w:type="gramEnd"/>
      <w:r w:rsidRPr="00790B17">
        <w:rPr>
          <w:rFonts w:ascii="Times New Roman" w:eastAsia="Times New Roman" w:hAnsi="Times New Roman" w:cs="Times New Roman"/>
          <w:sz w:val="28"/>
          <w:szCs w:val="28"/>
          <w:highlight w:val="white"/>
          <w:lang w:eastAsia="ru-RU"/>
        </w:rPr>
        <w:t xml:space="preserve"> Центральная часть. </w:t>
      </w:r>
    </w:p>
    <w:p w:rsidR="00790B17" w:rsidRPr="00790B17" w:rsidRDefault="00790B17" w:rsidP="00790B17">
      <w:pPr>
        <w:spacing w:before="240" w:after="0" w:line="360" w:lineRule="auto"/>
        <w:rPr>
          <w:rFonts w:ascii="Times New Roman" w:eastAsia="Times New Roman" w:hAnsi="Times New Roman" w:cs="Times New Roman"/>
          <w:sz w:val="24"/>
          <w:szCs w:val="24"/>
          <w:lang w:eastAsia="ru-RU"/>
        </w:rPr>
      </w:pPr>
    </w:p>
    <w:p w:rsidR="009D00E8" w:rsidRDefault="00790B17" w:rsidP="00790B17">
      <w:pPr>
        <w:jc w:val="center"/>
        <w:rPr>
          <w:rFonts w:ascii="Times New Roman" w:hAnsi="Times New Roman" w:cs="Times New Roman"/>
          <w:sz w:val="28"/>
          <w:szCs w:val="28"/>
        </w:rPr>
      </w:pPr>
      <w:r>
        <w:rPr>
          <w:noProof/>
          <w:lang w:eastAsia="ru-RU"/>
        </w:rPr>
        <w:drawing>
          <wp:inline distT="0" distB="0" distL="0" distR="0" wp14:anchorId="2913632B" wp14:editId="67D03977">
            <wp:extent cx="3688224" cy="2405380"/>
            <wp:effectExtent l="76200" t="76200" r="121920" b="128270"/>
            <wp:docPr id="5" name="Google Shape;135;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ogle Shape;135;p19"/>
                    <pic:cNvPicPr preferRelativeResize="0">
                      <a:picLocks noChangeAspect="1" noChangeArrowheads="1"/>
                    </pic:cNvPicPr>
                  </pic:nvPicPr>
                  <pic:blipFill>
                    <a:blip r:embed="rId11"/>
                    <a:srcRect/>
                    <a:stretch>
                      <a:fillRect/>
                    </a:stretch>
                  </pic:blipFill>
                  <pic:spPr bwMode="auto">
                    <a:xfrm>
                      <a:off x="0" y="0"/>
                      <a:ext cx="3693450" cy="2408788"/>
                    </a:xfrm>
                    <a:prstGeom prst="rect">
                      <a:avLst/>
                    </a:prstGeom>
                    <a:solidFill>
                      <a:srgbClr val="FFFFFF">
                        <a:shade val="85000"/>
                      </a:srgbClr>
                    </a:solidFill>
                    <a:ln w="381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D00E8">
        <w:rPr>
          <w:rFonts w:ascii="Times New Roman" w:hAnsi="Times New Roman" w:cs="Times New Roman"/>
          <w:sz w:val="28"/>
          <w:szCs w:val="28"/>
        </w:rPr>
        <w:br w:type="page"/>
      </w:r>
    </w:p>
    <w:p w:rsidR="00045815" w:rsidRPr="0061753B" w:rsidRDefault="00D85E7F" w:rsidP="009C38D9">
      <w:pPr>
        <w:pStyle w:val="1"/>
        <w:rPr>
          <w:color w:val="000000" w:themeColor="text1"/>
        </w:rPr>
      </w:pPr>
      <w:bookmarkStart w:id="4" w:name="_Toc187832573"/>
      <w:r w:rsidRPr="0061753B">
        <w:rPr>
          <w:color w:val="000000" w:themeColor="text1"/>
        </w:rPr>
        <w:lastRenderedPageBreak/>
        <w:t>1</w:t>
      </w:r>
      <w:r w:rsidR="0072557A" w:rsidRPr="00D20FE0">
        <w:rPr>
          <w:color w:val="000000" w:themeColor="text1"/>
          <w:u w:val="single"/>
        </w:rPr>
        <w:t>. Теоретическая часть</w:t>
      </w:r>
      <w:bookmarkEnd w:id="4"/>
    </w:p>
    <w:p w:rsidR="0072557A" w:rsidRPr="0061753B" w:rsidRDefault="0072557A" w:rsidP="009C38D9">
      <w:pPr>
        <w:pStyle w:val="1"/>
        <w:rPr>
          <w:color w:val="000000" w:themeColor="text1"/>
        </w:rPr>
      </w:pPr>
      <w:bookmarkStart w:id="5" w:name="_Toc187832574"/>
      <w:r w:rsidRPr="0061753B">
        <w:rPr>
          <w:color w:val="000000" w:themeColor="text1"/>
        </w:rPr>
        <w:t>1.1 Механический состав почвы</w:t>
      </w:r>
      <w:bookmarkEnd w:id="5"/>
    </w:p>
    <w:p w:rsidR="0072557A" w:rsidRPr="008E1874" w:rsidRDefault="0072557A" w:rsidP="006D242E">
      <w:pPr>
        <w:pStyle w:val="a5"/>
        <w:shd w:val="clear" w:color="auto" w:fill="FFFFFF"/>
        <w:spacing w:before="0" w:beforeAutospacing="0" w:after="120" w:afterAutospacing="0" w:line="360" w:lineRule="auto"/>
        <w:jc w:val="both"/>
        <w:rPr>
          <w:color w:val="000000" w:themeColor="text1"/>
          <w:sz w:val="28"/>
          <w:szCs w:val="28"/>
        </w:rPr>
      </w:pPr>
      <w:r w:rsidRPr="008E1874">
        <w:rPr>
          <w:color w:val="000000" w:themeColor="text1"/>
          <w:sz w:val="28"/>
          <w:szCs w:val="28"/>
        </w:rPr>
        <w:t>По механическому составу почвы делят на глинистые, суглинистые, легкие суглинистые, песчаные и супесчаные.</w:t>
      </w:r>
      <w:r w:rsidR="00D85E7F" w:rsidRPr="008E1874">
        <w:rPr>
          <w:color w:val="000000" w:themeColor="text1"/>
          <w:sz w:val="28"/>
          <w:szCs w:val="28"/>
        </w:rPr>
        <w:t xml:space="preserve"> </w:t>
      </w:r>
      <w:r w:rsidRPr="008E1874">
        <w:rPr>
          <w:color w:val="000000" w:themeColor="text1"/>
          <w:sz w:val="28"/>
          <w:szCs w:val="28"/>
        </w:rPr>
        <w:t>Глинистые почвы отличаются плохой воздухопроницаемостью, при увлажнении скатываются в колбаску, не ломающуюся при изгибе.</w:t>
      </w:r>
      <w:r w:rsidR="00D85E7F" w:rsidRPr="008E1874">
        <w:rPr>
          <w:color w:val="000000" w:themeColor="text1"/>
          <w:sz w:val="28"/>
          <w:szCs w:val="28"/>
        </w:rPr>
        <w:t xml:space="preserve"> У </w:t>
      </w:r>
      <w:r w:rsidRPr="008E1874">
        <w:rPr>
          <w:color w:val="000000" w:themeColor="text1"/>
          <w:sz w:val="28"/>
          <w:szCs w:val="28"/>
        </w:rPr>
        <w:t>суглинистых почв удовлетворительная воздухопроницаемость и при увлажнении суглинистые почвы скатываются в колбаску с тонким кончиком, не ломающуюся при сгибании.</w:t>
      </w:r>
      <w:r w:rsidR="00D85E7F" w:rsidRPr="008E1874">
        <w:rPr>
          <w:color w:val="000000" w:themeColor="text1"/>
          <w:sz w:val="28"/>
          <w:szCs w:val="28"/>
        </w:rPr>
        <w:t xml:space="preserve"> </w:t>
      </w:r>
      <w:r w:rsidRPr="008E1874">
        <w:rPr>
          <w:color w:val="000000" w:themeColor="text1"/>
          <w:sz w:val="28"/>
          <w:szCs w:val="28"/>
        </w:rPr>
        <w:t>У песчаных почв хорошая воздухопроницаемость, благоприятные тепловые свойства, но влага в них быстро уходит в нижние слои. При увлажнении песчаных почв, их комочки не скатываются в шарик.</w:t>
      </w:r>
      <w:r w:rsidR="00D85E7F" w:rsidRPr="008E1874">
        <w:rPr>
          <w:color w:val="000000" w:themeColor="text1"/>
          <w:sz w:val="28"/>
          <w:szCs w:val="28"/>
        </w:rPr>
        <w:t xml:space="preserve"> </w:t>
      </w:r>
      <w:r w:rsidRPr="008E1874">
        <w:rPr>
          <w:color w:val="000000" w:themeColor="text1"/>
          <w:sz w:val="28"/>
          <w:szCs w:val="28"/>
        </w:rPr>
        <w:t>Супесчаные почвы воздухопроницаемы. При увлажнении этого типа почв, комочки скатываются в шарик.</w:t>
      </w:r>
    </w:p>
    <w:p w:rsidR="0072557A" w:rsidRPr="008E1874" w:rsidRDefault="00023773" w:rsidP="009C38D9">
      <w:pPr>
        <w:pStyle w:val="1"/>
      </w:pPr>
      <w:bookmarkStart w:id="6" w:name="_Toc187832575"/>
      <w:r w:rsidRPr="0061753B">
        <w:rPr>
          <w:color w:val="000000" w:themeColor="text1"/>
        </w:rPr>
        <w:t>1.2</w:t>
      </w:r>
      <w:r w:rsidR="0072557A" w:rsidRPr="0061753B">
        <w:rPr>
          <w:color w:val="000000" w:themeColor="text1"/>
        </w:rPr>
        <w:t xml:space="preserve"> Водные свойства почвы</w:t>
      </w:r>
      <w:bookmarkEnd w:id="6"/>
    </w:p>
    <w:p w:rsidR="00D569E1" w:rsidRPr="008E1874" w:rsidRDefault="0072557A" w:rsidP="00723172">
      <w:pPr>
        <w:pStyle w:val="a5"/>
        <w:shd w:val="clear" w:color="auto" w:fill="FFFFFF"/>
        <w:spacing w:before="0" w:beforeAutospacing="0" w:after="120" w:afterAutospacing="0" w:line="360" w:lineRule="auto"/>
        <w:jc w:val="both"/>
        <w:rPr>
          <w:color w:val="000000" w:themeColor="text1"/>
          <w:sz w:val="28"/>
          <w:szCs w:val="28"/>
        </w:rPr>
      </w:pPr>
      <w:r w:rsidRPr="008E1874">
        <w:rPr>
          <w:color w:val="000000" w:themeColor="text1"/>
          <w:sz w:val="28"/>
          <w:szCs w:val="28"/>
        </w:rPr>
        <w:t xml:space="preserve">Для хорошего поглощения питательных веществ корнями растений, они должны растворяться в воде. Поэтому очень важно нормальное и своевременное поступление воды в почву. Но не всякая почва способна принять нужное количество воды. В сильно утоптанных местах, почва становится очень плотная, и вода </w:t>
      </w:r>
      <w:proofErr w:type="gramStart"/>
      <w:r w:rsidRPr="008E1874">
        <w:rPr>
          <w:color w:val="000000" w:themeColor="text1"/>
          <w:sz w:val="28"/>
          <w:szCs w:val="28"/>
        </w:rPr>
        <w:t>стекает с ее поверхности не впитываясь</w:t>
      </w:r>
      <w:proofErr w:type="gramEnd"/>
      <w:r w:rsidRPr="008E1874">
        <w:rPr>
          <w:color w:val="000000" w:themeColor="text1"/>
          <w:sz w:val="28"/>
          <w:szCs w:val="28"/>
        </w:rPr>
        <w:t>. Таким образом, уплотнение почвы и уменьшение ее механических частиц способствуют плохой инфильтрации.</w:t>
      </w:r>
      <w:r w:rsidR="00723172" w:rsidRPr="008E1874">
        <w:rPr>
          <w:color w:val="000000" w:themeColor="text1"/>
          <w:sz w:val="28"/>
          <w:szCs w:val="28"/>
        </w:rPr>
        <w:t xml:space="preserve"> </w:t>
      </w:r>
      <w:r w:rsidRPr="008E1874">
        <w:rPr>
          <w:color w:val="000000" w:themeColor="text1"/>
          <w:sz w:val="28"/>
          <w:szCs w:val="28"/>
        </w:rPr>
        <w:t>Чтобы поддерживать жизнедеятельность растений в засушливое время, вода, попадающая в почву, должна сохраниться в поверхностном слое. Даже во время непродолжительной засухи, растения на почвах с плохой водоудерживающей способностью, могут пострадать. Чем мельче почвенные частицы, тем больше молекул воды и питательных частичек могут к ним присоединиться и задержаться в почве до поглощения корнями растений. От избыточного испарения почву так же защищает густой растительный покров.</w:t>
      </w:r>
      <w:r w:rsidR="00723172" w:rsidRPr="008E1874">
        <w:rPr>
          <w:color w:val="000000" w:themeColor="text1"/>
          <w:sz w:val="28"/>
          <w:szCs w:val="28"/>
        </w:rPr>
        <w:t xml:space="preserve"> </w:t>
      </w:r>
      <w:r w:rsidRPr="008E1874">
        <w:rPr>
          <w:color w:val="000000" w:themeColor="text1"/>
          <w:sz w:val="28"/>
          <w:szCs w:val="28"/>
        </w:rPr>
        <w:t xml:space="preserve">При попадании воды в почву и нормальном ее сохранении там, питательные </w:t>
      </w:r>
      <w:r w:rsidRPr="008E1874">
        <w:rPr>
          <w:color w:val="000000" w:themeColor="text1"/>
          <w:sz w:val="28"/>
          <w:szCs w:val="28"/>
        </w:rPr>
        <w:lastRenderedPageBreak/>
        <w:t xml:space="preserve">вещества переходят в растворенное состояние и становятся доступными не только растениям, но и различным факторам среды, способствующим вымыванию полезных веществ из плодородного слоя. Поэтому почва должна </w:t>
      </w:r>
      <w:proofErr w:type="gramStart"/>
      <w:r w:rsidRPr="008E1874">
        <w:rPr>
          <w:color w:val="000000" w:themeColor="text1"/>
          <w:sz w:val="28"/>
          <w:szCs w:val="28"/>
        </w:rPr>
        <w:t>обладать способностью связывать</w:t>
      </w:r>
      <w:proofErr w:type="gramEnd"/>
      <w:r w:rsidRPr="008E1874">
        <w:rPr>
          <w:color w:val="000000" w:themeColor="text1"/>
          <w:sz w:val="28"/>
          <w:szCs w:val="28"/>
        </w:rPr>
        <w:t xml:space="preserve"> и удерживать ионы необходимых веществ, а также обеспечивать возможность поглощения их корнями растений.</w:t>
      </w:r>
      <w:r w:rsidR="00D569E1" w:rsidRPr="008E1874">
        <w:rPr>
          <w:color w:val="000000" w:themeColor="text1"/>
          <w:sz w:val="28"/>
          <w:szCs w:val="28"/>
        </w:rPr>
        <w:t xml:space="preserve"> </w:t>
      </w:r>
      <w:r w:rsidRPr="008E1874">
        <w:rPr>
          <w:color w:val="000000" w:themeColor="text1"/>
          <w:sz w:val="28"/>
          <w:szCs w:val="28"/>
        </w:rPr>
        <w:t>Отношение почвы к воде во многом зависит от ее механического состава. Суглинки и супеси наиболее благоприятны по водному режиму. При преобладании крупных частиц вода легко впитывается и вымывается из почвы вместе с питательными веществами. В глинистые почвы вода плохо проникает, но попадая, надолго там удерживается.</w:t>
      </w:r>
      <w:r w:rsidR="00D569E1" w:rsidRPr="008E1874">
        <w:rPr>
          <w:color w:val="000000" w:themeColor="text1"/>
          <w:sz w:val="28"/>
          <w:szCs w:val="28"/>
        </w:rPr>
        <w:t xml:space="preserve"> </w:t>
      </w:r>
      <w:r w:rsidRPr="008E1874">
        <w:rPr>
          <w:color w:val="000000" w:themeColor="text1"/>
          <w:sz w:val="28"/>
          <w:szCs w:val="28"/>
        </w:rPr>
        <w:t>Индикаторами влажной почвы являются такие растения как крапива, лютик ползучий, незабудка болотная. На избыточную влажность могут указывать такие растения как калужница болотная, рогоз узколистный, сабельник болотный, белокрыльник, тростник обыкновенный. О близком залегании грунтовых вод говорят таволга вязолистная и недотрога желтая.</w:t>
      </w:r>
      <w:r w:rsidR="00566176" w:rsidRPr="008E1874">
        <w:rPr>
          <w:color w:val="000000" w:themeColor="text1"/>
          <w:sz w:val="28"/>
          <w:szCs w:val="28"/>
        </w:rPr>
        <w:t xml:space="preserve"> </w:t>
      </w:r>
    </w:p>
    <w:p w:rsidR="0072557A" w:rsidRPr="008E1874" w:rsidRDefault="00566176" w:rsidP="00723172">
      <w:pPr>
        <w:pStyle w:val="a5"/>
        <w:shd w:val="clear" w:color="auto" w:fill="FFFFFF"/>
        <w:spacing w:before="0" w:beforeAutospacing="0" w:after="120" w:afterAutospacing="0" w:line="360" w:lineRule="auto"/>
        <w:jc w:val="both"/>
        <w:rPr>
          <w:color w:val="000000" w:themeColor="text1"/>
          <w:sz w:val="28"/>
          <w:szCs w:val="28"/>
        </w:rPr>
      </w:pPr>
      <w:r w:rsidRPr="008E1874">
        <w:rPr>
          <w:sz w:val="28"/>
          <w:szCs w:val="28"/>
        </w:rPr>
        <w:t xml:space="preserve">Приготовление водной вытяжки. Применяется при определении содержания в почве растворимых солей-хлоридов, сульфатов, карбонатов, гидрокарбонатов, солей кальция и магния - главным образом при оценке засоленности почвы. Является наиболее простой процедурой, легко осуществимой практически в любых условиях. </w:t>
      </w:r>
    </w:p>
    <w:p w:rsidR="00F36B2A" w:rsidRPr="0061753B" w:rsidRDefault="00F36B2A" w:rsidP="009C38D9">
      <w:pPr>
        <w:pStyle w:val="1"/>
        <w:rPr>
          <w:rFonts w:eastAsia="Times New Roman"/>
          <w:color w:val="000000" w:themeColor="text1"/>
          <w:u w:val="single"/>
          <w:lang w:eastAsia="ru-RU"/>
        </w:rPr>
      </w:pPr>
      <w:bookmarkStart w:id="7" w:name="_Toc142829379"/>
      <w:bookmarkStart w:id="8" w:name="_Toc145337238"/>
      <w:bookmarkStart w:id="9" w:name="_Toc187832576"/>
      <w:r w:rsidRPr="0061753B">
        <w:rPr>
          <w:rFonts w:eastAsia="Times New Roman"/>
          <w:color w:val="000000" w:themeColor="text1"/>
          <w:u w:val="single"/>
          <w:lang w:eastAsia="ru-RU"/>
        </w:rPr>
        <w:t>Химический анализ</w:t>
      </w:r>
      <w:bookmarkEnd w:id="7"/>
      <w:bookmarkEnd w:id="8"/>
      <w:bookmarkEnd w:id="9"/>
    </w:p>
    <w:p w:rsidR="00F36B2A" w:rsidRPr="008E1874" w:rsidRDefault="00F36B2A" w:rsidP="00723172">
      <w:pPr>
        <w:shd w:val="clear" w:color="auto" w:fill="FFFFFF"/>
        <w:spacing w:after="100" w:afterAutospacing="1" w:line="36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Химический анализ почв предназначен для определения химических элементов, содержащихся в составе почвы. По итогу исследования определяется уровень химического загрязнения почвы, вследствие чего делается вывод о её состоянии: является ли она чистой, допустимой, умеренно опасной, опасной или же чрезвычайно опасной.</w:t>
      </w:r>
      <w:r w:rsidR="00D569E1" w:rsidRPr="008E1874">
        <w:rPr>
          <w:rFonts w:ascii="Times New Roman" w:eastAsia="Times New Roman" w:hAnsi="Times New Roman" w:cs="Times New Roman"/>
          <w:sz w:val="28"/>
          <w:szCs w:val="28"/>
          <w:lang w:eastAsia="ru-RU"/>
        </w:rPr>
        <w:t xml:space="preserve"> </w:t>
      </w:r>
      <w:r w:rsidRPr="008E1874">
        <w:rPr>
          <w:rFonts w:ascii="Times New Roman" w:eastAsia="Times New Roman" w:hAnsi="Times New Roman" w:cs="Times New Roman"/>
          <w:sz w:val="28"/>
          <w:szCs w:val="28"/>
          <w:lang w:eastAsia="ru-RU"/>
        </w:rPr>
        <w:t>Если проверить физический состав грунта можно даже в домашних условиях, то химические методы анализа почвы в обязательном порядке требуют лабораторных условий.</w:t>
      </w:r>
      <w:r w:rsidR="00D569E1" w:rsidRPr="008E1874">
        <w:rPr>
          <w:rFonts w:ascii="Times New Roman" w:eastAsia="Times New Roman" w:hAnsi="Times New Roman" w:cs="Times New Roman"/>
          <w:sz w:val="28"/>
          <w:szCs w:val="28"/>
          <w:lang w:eastAsia="ru-RU"/>
        </w:rPr>
        <w:t xml:space="preserve"> </w:t>
      </w:r>
      <w:r w:rsidRPr="008E1874">
        <w:rPr>
          <w:rFonts w:ascii="Times New Roman" w:eastAsia="Times New Roman" w:hAnsi="Times New Roman" w:cs="Times New Roman"/>
          <w:sz w:val="28"/>
          <w:szCs w:val="28"/>
          <w:lang w:eastAsia="ru-RU"/>
        </w:rPr>
        <w:t xml:space="preserve">Чтобы осуществить сбор пробы почвы для химических </w:t>
      </w:r>
      <w:r w:rsidRPr="008E1874">
        <w:rPr>
          <w:rFonts w:ascii="Times New Roman" w:eastAsia="Times New Roman" w:hAnsi="Times New Roman" w:cs="Times New Roman"/>
          <w:sz w:val="28"/>
          <w:szCs w:val="28"/>
          <w:lang w:eastAsia="ru-RU"/>
        </w:rPr>
        <w:lastRenderedPageBreak/>
        <w:t>исследований, следует выбирать максимально ровные места, где отсутствуют ямы или другие шероховатости и препятствия. Делается это осенью до или после вегетации. Не имеет смысла анализировать почву в чересчур засушливый или, наоборот, влажный период, влияющий на состояние грунта.</w:t>
      </w:r>
      <w:r w:rsidR="00D569E1" w:rsidRPr="008E1874">
        <w:rPr>
          <w:rFonts w:ascii="Times New Roman" w:eastAsia="Times New Roman" w:hAnsi="Times New Roman" w:cs="Times New Roman"/>
          <w:sz w:val="28"/>
          <w:szCs w:val="28"/>
          <w:lang w:eastAsia="ru-RU"/>
        </w:rPr>
        <w:t xml:space="preserve"> </w:t>
      </w:r>
      <w:r w:rsidRPr="008E1874">
        <w:rPr>
          <w:rFonts w:ascii="Times New Roman" w:eastAsia="Times New Roman" w:hAnsi="Times New Roman" w:cs="Times New Roman"/>
          <w:sz w:val="28"/>
          <w:szCs w:val="28"/>
          <w:lang w:eastAsia="ru-RU"/>
        </w:rPr>
        <w:t>Существуют следующие наиболее распространенные химические методы исследования почвы, которые проводятся в лаборатории:</w:t>
      </w:r>
    </w:p>
    <w:p w:rsidR="00F36B2A" w:rsidRPr="008E1874" w:rsidRDefault="00F36B2A" w:rsidP="00185FFF">
      <w:pPr>
        <w:numPr>
          <w:ilvl w:val="0"/>
          <w:numId w:val="4"/>
        </w:numPr>
        <w:shd w:val="clear" w:color="auto" w:fill="FFFFFF"/>
        <w:spacing w:after="120" w:line="360" w:lineRule="auto"/>
        <w:ind w:left="1140"/>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гравиметрический,</w:t>
      </w:r>
    </w:p>
    <w:p w:rsidR="00F36B2A" w:rsidRPr="008E1874" w:rsidRDefault="00F36B2A" w:rsidP="00185FFF">
      <w:pPr>
        <w:numPr>
          <w:ilvl w:val="0"/>
          <w:numId w:val="4"/>
        </w:numPr>
        <w:shd w:val="clear" w:color="auto" w:fill="FFFFFF"/>
        <w:spacing w:after="120" w:line="360" w:lineRule="auto"/>
        <w:ind w:left="1140"/>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фотометрический,</w:t>
      </w:r>
    </w:p>
    <w:p w:rsidR="00F36B2A" w:rsidRPr="008E1874" w:rsidRDefault="00F36B2A" w:rsidP="00185FFF">
      <w:pPr>
        <w:numPr>
          <w:ilvl w:val="0"/>
          <w:numId w:val="4"/>
        </w:numPr>
        <w:shd w:val="clear" w:color="auto" w:fill="FFFFFF"/>
        <w:spacing w:after="0" w:line="360" w:lineRule="auto"/>
        <w:ind w:left="1140"/>
        <w:rPr>
          <w:rFonts w:ascii="Times New Roman" w:eastAsia="Times New Roman" w:hAnsi="Times New Roman" w:cs="Times New Roman"/>
          <w:sz w:val="28"/>
          <w:szCs w:val="28"/>
          <w:lang w:eastAsia="ru-RU"/>
        </w:rPr>
      </w:pPr>
      <w:proofErr w:type="spellStart"/>
      <w:r w:rsidRPr="008E1874">
        <w:rPr>
          <w:rFonts w:ascii="Times New Roman" w:eastAsia="Times New Roman" w:hAnsi="Times New Roman" w:cs="Times New Roman"/>
          <w:sz w:val="28"/>
          <w:szCs w:val="28"/>
          <w:lang w:eastAsia="ru-RU"/>
        </w:rPr>
        <w:t>хроматографический</w:t>
      </w:r>
      <w:proofErr w:type="spellEnd"/>
      <w:r w:rsidRPr="008E1874">
        <w:rPr>
          <w:rFonts w:ascii="Times New Roman" w:eastAsia="Times New Roman" w:hAnsi="Times New Roman" w:cs="Times New Roman"/>
          <w:sz w:val="28"/>
          <w:szCs w:val="28"/>
          <w:lang w:eastAsia="ru-RU"/>
        </w:rPr>
        <w:t>.</w:t>
      </w:r>
    </w:p>
    <w:p w:rsidR="00F36B2A" w:rsidRPr="008E1874" w:rsidRDefault="00F36B2A" w:rsidP="00185FFF">
      <w:pPr>
        <w:shd w:val="clear" w:color="auto" w:fill="FFFFFF"/>
        <w:spacing w:after="100" w:afterAutospacing="1" w:line="36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Химический способ исследования почвы позволяет приобрести обширные сведения о грунте, среди которых:</w:t>
      </w:r>
    </w:p>
    <w:p w:rsidR="00F36B2A" w:rsidRPr="008E1874" w:rsidRDefault="00F36B2A" w:rsidP="00185FFF">
      <w:pPr>
        <w:numPr>
          <w:ilvl w:val="0"/>
          <w:numId w:val="5"/>
        </w:numPr>
        <w:shd w:val="clear" w:color="auto" w:fill="FFFFFF"/>
        <w:spacing w:after="120" w:line="360" w:lineRule="auto"/>
        <w:ind w:left="1140"/>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запас питательных веществ;</w:t>
      </w:r>
    </w:p>
    <w:p w:rsidR="00F36B2A" w:rsidRPr="008E1874" w:rsidRDefault="00F36B2A" w:rsidP="00185FFF">
      <w:pPr>
        <w:numPr>
          <w:ilvl w:val="0"/>
          <w:numId w:val="5"/>
        </w:numPr>
        <w:shd w:val="clear" w:color="auto" w:fill="FFFFFF"/>
        <w:spacing w:after="120" w:line="360" w:lineRule="auto"/>
        <w:ind w:left="1140"/>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поглотительная способность;</w:t>
      </w:r>
    </w:p>
    <w:p w:rsidR="00F36B2A" w:rsidRPr="008E1874" w:rsidRDefault="00F36B2A" w:rsidP="00185FFF">
      <w:pPr>
        <w:numPr>
          <w:ilvl w:val="0"/>
          <w:numId w:val="5"/>
        </w:numPr>
        <w:shd w:val="clear" w:color="auto" w:fill="FFFFFF"/>
        <w:spacing w:after="120" w:line="360" w:lineRule="auto"/>
        <w:ind w:left="1140"/>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уровень кислотности;</w:t>
      </w:r>
    </w:p>
    <w:p w:rsidR="00F36B2A" w:rsidRPr="008E1874" w:rsidRDefault="00F36B2A" w:rsidP="00185FFF">
      <w:pPr>
        <w:numPr>
          <w:ilvl w:val="0"/>
          <w:numId w:val="5"/>
        </w:numPr>
        <w:shd w:val="clear" w:color="auto" w:fill="FFFFFF"/>
        <w:spacing w:after="120" w:line="360" w:lineRule="auto"/>
        <w:ind w:left="1140"/>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уровень загрязнения;</w:t>
      </w:r>
    </w:p>
    <w:p w:rsidR="00F36B2A" w:rsidRPr="008E1874" w:rsidRDefault="00F36B2A" w:rsidP="00185FFF">
      <w:pPr>
        <w:numPr>
          <w:ilvl w:val="0"/>
          <w:numId w:val="5"/>
        </w:numPr>
        <w:shd w:val="clear" w:color="auto" w:fill="FFFFFF"/>
        <w:spacing w:after="120" w:line="360" w:lineRule="auto"/>
        <w:ind w:left="1140"/>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необходимая частота удобрений;</w:t>
      </w:r>
    </w:p>
    <w:p w:rsidR="00F36B2A" w:rsidRPr="008E1874" w:rsidRDefault="00F36B2A" w:rsidP="00185FFF">
      <w:pPr>
        <w:numPr>
          <w:ilvl w:val="0"/>
          <w:numId w:val="5"/>
        </w:numPr>
        <w:shd w:val="clear" w:color="auto" w:fill="FFFFFF"/>
        <w:spacing w:after="0" w:line="360" w:lineRule="auto"/>
        <w:ind w:left="1140"/>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показатели плодородности.</w:t>
      </w:r>
    </w:p>
    <w:p w:rsidR="00AC44A3" w:rsidRPr="008E1874" w:rsidRDefault="00AC44A3" w:rsidP="00D85E7F">
      <w:pPr>
        <w:pStyle w:val="a5"/>
        <w:shd w:val="clear" w:color="auto" w:fill="FFFFFF"/>
        <w:spacing w:before="0" w:beforeAutospacing="0" w:after="120" w:afterAutospacing="0" w:line="360" w:lineRule="auto"/>
        <w:jc w:val="both"/>
        <w:rPr>
          <w:sz w:val="28"/>
          <w:szCs w:val="28"/>
        </w:rPr>
      </w:pPr>
    </w:p>
    <w:p w:rsidR="00DF4600" w:rsidRPr="00D20FE0" w:rsidRDefault="00DF4600" w:rsidP="009C38D9">
      <w:pPr>
        <w:pStyle w:val="1"/>
        <w:rPr>
          <w:color w:val="000000" w:themeColor="text1"/>
          <w:u w:val="single"/>
        </w:rPr>
      </w:pPr>
      <w:bookmarkStart w:id="10" w:name="_Toc187832577"/>
      <w:r w:rsidRPr="0061753B">
        <w:rPr>
          <w:color w:val="000000" w:themeColor="text1"/>
        </w:rPr>
        <w:t xml:space="preserve">2. </w:t>
      </w:r>
      <w:r w:rsidRPr="00D20FE0">
        <w:rPr>
          <w:color w:val="000000" w:themeColor="text1"/>
          <w:u w:val="single"/>
        </w:rPr>
        <w:t>Практическая часть</w:t>
      </w:r>
      <w:bookmarkEnd w:id="10"/>
    </w:p>
    <w:p w:rsidR="00DF4600" w:rsidRPr="0061753B" w:rsidRDefault="00DF4600" w:rsidP="00DF4600">
      <w:pPr>
        <w:shd w:val="clear" w:color="auto" w:fill="FFFFFF"/>
        <w:spacing w:after="120" w:line="240" w:lineRule="auto"/>
        <w:rPr>
          <w:rFonts w:ascii="Times New Roman" w:eastAsia="Times New Roman" w:hAnsi="Times New Roman" w:cs="Times New Roman"/>
          <w:color w:val="000000" w:themeColor="text1"/>
          <w:sz w:val="28"/>
          <w:szCs w:val="28"/>
          <w:lang w:eastAsia="ru-RU"/>
        </w:rPr>
      </w:pPr>
    </w:p>
    <w:p w:rsidR="008E70DB" w:rsidRPr="0061753B" w:rsidRDefault="009B0309" w:rsidP="009C38D9">
      <w:pPr>
        <w:pStyle w:val="1"/>
        <w:rPr>
          <w:rFonts w:eastAsia="Times New Roman"/>
          <w:color w:val="000000" w:themeColor="text1"/>
          <w:lang w:eastAsia="ru-RU"/>
        </w:rPr>
      </w:pPr>
      <w:bookmarkStart w:id="11" w:name="_Toc187832578"/>
      <w:r w:rsidRPr="0061753B">
        <w:rPr>
          <w:rFonts w:eastAsia="Times New Roman"/>
          <w:color w:val="000000" w:themeColor="text1"/>
          <w:lang w:eastAsia="ru-RU"/>
        </w:rPr>
        <w:t>Физические свойства почвы</w:t>
      </w:r>
      <w:bookmarkEnd w:id="11"/>
    </w:p>
    <w:p w:rsidR="009B0309" w:rsidRPr="0061753B" w:rsidRDefault="009B0309" w:rsidP="009C38D9">
      <w:pPr>
        <w:pStyle w:val="1"/>
        <w:rPr>
          <w:rFonts w:eastAsia="Times New Roman"/>
          <w:color w:val="000000" w:themeColor="text1"/>
          <w:lang w:eastAsia="ru-RU"/>
        </w:rPr>
      </w:pPr>
      <w:bookmarkStart w:id="12" w:name="_Toc187832579"/>
      <w:r w:rsidRPr="0061753B">
        <w:rPr>
          <w:rFonts w:eastAsia="Times New Roman"/>
          <w:color w:val="000000" w:themeColor="text1"/>
          <w:lang w:eastAsia="ru-RU"/>
        </w:rPr>
        <w:t>Опыт № 1 Определение структуры почвы</w:t>
      </w:r>
      <w:bookmarkEnd w:id="12"/>
    </w:p>
    <w:p w:rsidR="009B0309" w:rsidRPr="008E1874" w:rsidRDefault="009B0309" w:rsidP="008E70DB">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 xml:space="preserve">Для того чтобы определить структуру почвы мы взяли из усредненной пробы образец и насыпали в чашку Петри, затем рассмотрели его под лупой. </w:t>
      </w:r>
      <w:r w:rsidR="001A603E" w:rsidRPr="008E1874">
        <w:rPr>
          <w:rFonts w:ascii="Times New Roman" w:eastAsia="Times New Roman" w:hAnsi="Times New Roman" w:cs="Times New Roman"/>
          <w:color w:val="000000"/>
          <w:sz w:val="28"/>
          <w:szCs w:val="28"/>
          <w:lang w:eastAsia="ru-RU"/>
        </w:rPr>
        <w:t xml:space="preserve">Она </w:t>
      </w:r>
      <w:proofErr w:type="gramStart"/>
      <w:r w:rsidR="001A603E" w:rsidRPr="008E1874">
        <w:rPr>
          <w:rFonts w:ascii="Times New Roman" w:eastAsia="Times New Roman" w:hAnsi="Times New Roman" w:cs="Times New Roman"/>
          <w:color w:val="000000"/>
          <w:sz w:val="28"/>
          <w:szCs w:val="28"/>
          <w:lang w:eastAsia="ru-RU"/>
        </w:rPr>
        <w:t>представляла из себя</w:t>
      </w:r>
      <w:proofErr w:type="gramEnd"/>
      <w:r w:rsidR="001A603E" w:rsidRPr="008E1874">
        <w:rPr>
          <w:rFonts w:ascii="Times New Roman" w:eastAsia="Times New Roman" w:hAnsi="Times New Roman" w:cs="Times New Roman"/>
          <w:color w:val="000000"/>
          <w:sz w:val="28"/>
          <w:szCs w:val="28"/>
          <w:lang w:eastAsia="ru-RU"/>
        </w:rPr>
        <w:t xml:space="preserve"> комочки различной величины. При высыпании её в </w:t>
      </w:r>
      <w:r w:rsidR="001A603E" w:rsidRPr="008E1874">
        <w:rPr>
          <w:rFonts w:ascii="Times New Roman" w:eastAsia="Times New Roman" w:hAnsi="Times New Roman" w:cs="Times New Roman"/>
          <w:color w:val="000000"/>
          <w:sz w:val="28"/>
          <w:szCs w:val="28"/>
          <w:lang w:eastAsia="ru-RU"/>
        </w:rPr>
        <w:lastRenderedPageBreak/>
        <w:t>пробирку, разместилась не плотным слоем. Между комочками почвы находились маленькие промежутки. При сильном увлажнении образец почвы не образовал сплошной вязкой массы. Такая почва имеет свою структуру. Данное свойство является положительной характеристикой отобранного почвенного образца.</w:t>
      </w:r>
    </w:p>
    <w:p w:rsidR="001A603E" w:rsidRPr="008E1874" w:rsidRDefault="001A603E" w:rsidP="008E70DB">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Вывод:</w:t>
      </w:r>
    </w:p>
    <w:p w:rsidR="001A603E" w:rsidRPr="0061753B" w:rsidRDefault="001A603E" w:rsidP="009C38D9">
      <w:pPr>
        <w:pStyle w:val="1"/>
        <w:rPr>
          <w:rFonts w:eastAsia="Times New Roman"/>
          <w:color w:val="000000" w:themeColor="text1"/>
          <w:lang w:eastAsia="ru-RU"/>
        </w:rPr>
      </w:pPr>
      <w:bookmarkStart w:id="13" w:name="_Toc187832580"/>
      <w:r w:rsidRPr="0061753B">
        <w:rPr>
          <w:rFonts w:eastAsia="Times New Roman"/>
          <w:color w:val="000000" w:themeColor="text1"/>
          <w:lang w:eastAsia="ru-RU"/>
        </w:rPr>
        <w:t>Опыт №2 Определение механического состава почвы.</w:t>
      </w:r>
      <w:bookmarkEnd w:id="13"/>
    </w:p>
    <w:p w:rsidR="006D242E" w:rsidRPr="008E1874" w:rsidRDefault="001A603E" w:rsidP="00E42AFC">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Взяли небольшое количество почвы и поместили её в пробирку. Затем залили достаточным количеством воды. Закрыли пробирку плотно пробкой и интенсивно встряхивали. Получил взвесь частиц. После этого поместили пробирку со взвесью в штатив и</w:t>
      </w:r>
      <w:r w:rsidR="006D242E" w:rsidRPr="008E1874">
        <w:rPr>
          <w:rFonts w:ascii="Times New Roman" w:eastAsia="Times New Roman" w:hAnsi="Times New Roman" w:cs="Times New Roman"/>
          <w:color w:val="000000"/>
          <w:sz w:val="28"/>
          <w:szCs w:val="28"/>
          <w:lang w:eastAsia="ru-RU"/>
        </w:rPr>
        <w:t xml:space="preserve"> оставили отстаиваться в течени</w:t>
      </w:r>
      <w:proofErr w:type="gramStart"/>
      <w:r w:rsidR="006D242E" w:rsidRPr="008E1874">
        <w:rPr>
          <w:rFonts w:ascii="Times New Roman" w:eastAsia="Times New Roman" w:hAnsi="Times New Roman" w:cs="Times New Roman"/>
          <w:color w:val="000000"/>
          <w:sz w:val="28"/>
          <w:szCs w:val="28"/>
          <w:lang w:eastAsia="ru-RU"/>
        </w:rPr>
        <w:t>и</w:t>
      </w:r>
      <w:proofErr w:type="gramEnd"/>
      <w:r w:rsidRPr="008E1874">
        <w:rPr>
          <w:rFonts w:ascii="Times New Roman" w:eastAsia="Times New Roman" w:hAnsi="Times New Roman" w:cs="Times New Roman"/>
          <w:color w:val="000000"/>
          <w:sz w:val="28"/>
          <w:szCs w:val="28"/>
          <w:lang w:eastAsia="ru-RU"/>
        </w:rPr>
        <w:t xml:space="preserve"> 20 минут. В процессе отстаивания происходит</w:t>
      </w:r>
      <w:r w:rsidR="00E42AFC" w:rsidRPr="008E1874">
        <w:rPr>
          <w:rFonts w:ascii="Times New Roman" w:eastAsia="Times New Roman" w:hAnsi="Times New Roman" w:cs="Times New Roman"/>
          <w:color w:val="000000"/>
          <w:sz w:val="28"/>
          <w:szCs w:val="28"/>
          <w:lang w:eastAsia="ru-RU"/>
        </w:rPr>
        <w:t xml:space="preserve"> явное разделение почвы на слои.            </w:t>
      </w:r>
    </w:p>
    <w:p w:rsidR="001A603E" w:rsidRPr="008E1874" w:rsidRDefault="00E42AFC" w:rsidP="00E42AFC">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 xml:space="preserve"> 1.</w:t>
      </w:r>
      <w:r w:rsidR="001A603E" w:rsidRPr="008E1874">
        <w:rPr>
          <w:rFonts w:ascii="Times New Roman" w:eastAsia="Times New Roman" w:hAnsi="Times New Roman" w:cs="Times New Roman"/>
          <w:color w:val="000000"/>
          <w:sz w:val="28"/>
          <w:szCs w:val="28"/>
          <w:lang w:eastAsia="ru-RU"/>
        </w:rPr>
        <w:t>На поверхности воды плавали не перегнившие лёгкие остатки растений, насекомых.</w:t>
      </w:r>
    </w:p>
    <w:p w:rsidR="00E42AFC" w:rsidRPr="008E1874" w:rsidRDefault="00E42AFC" w:rsidP="00E42AFC">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 xml:space="preserve">2. Шёл тёмный, почти чёрный слой. Это перегной или гумус – самое ценное и питательное для растений составная часть почвы, которая определяет её плодородие и урожайность. </w:t>
      </w:r>
    </w:p>
    <w:p w:rsidR="00E42AFC" w:rsidRPr="008E1874" w:rsidRDefault="00E42AFC" w:rsidP="00E42AFC">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 xml:space="preserve">3. Ниже шёл более светлый слой глины. </w:t>
      </w:r>
    </w:p>
    <w:p w:rsidR="00E42AFC" w:rsidRPr="008E1874" w:rsidRDefault="00E42AFC" w:rsidP="00E42AFC">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4. Самый тяжёлый слой из крупных песчинок располагался в самом низу.</w:t>
      </w:r>
    </w:p>
    <w:p w:rsidR="00E42AFC" w:rsidRPr="008E1874" w:rsidRDefault="00E42AFC" w:rsidP="00E42AFC">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 xml:space="preserve">Таким образом, нами было установлено, что механический состав почвы включает в себя: не перегнившие органические остатки, перегной, глину, песок. </w:t>
      </w:r>
      <w:proofErr w:type="gramStart"/>
      <w:r w:rsidRPr="008E1874">
        <w:rPr>
          <w:rFonts w:ascii="Times New Roman" w:eastAsia="Times New Roman" w:hAnsi="Times New Roman" w:cs="Times New Roman"/>
          <w:color w:val="000000"/>
          <w:sz w:val="28"/>
          <w:szCs w:val="28"/>
          <w:lang w:eastAsia="ru-RU"/>
        </w:rPr>
        <w:t>В последствии</w:t>
      </w:r>
      <w:proofErr w:type="gramEnd"/>
      <w:r w:rsidRPr="008E1874">
        <w:rPr>
          <w:rFonts w:ascii="Times New Roman" w:eastAsia="Times New Roman" w:hAnsi="Times New Roman" w:cs="Times New Roman"/>
          <w:color w:val="000000"/>
          <w:sz w:val="28"/>
          <w:szCs w:val="28"/>
          <w:lang w:eastAsia="ru-RU"/>
        </w:rPr>
        <w:t>, сделали вывод, что почва лёгкая суглинистая, материнскими породами, в ней являются глина и песок.</w:t>
      </w:r>
    </w:p>
    <w:p w:rsidR="00E42AFC" w:rsidRPr="0061753B" w:rsidRDefault="00E42AFC" w:rsidP="009C38D9">
      <w:pPr>
        <w:pStyle w:val="1"/>
        <w:rPr>
          <w:rFonts w:eastAsia="Times New Roman"/>
          <w:color w:val="000000" w:themeColor="text1"/>
          <w:lang w:eastAsia="ru-RU"/>
        </w:rPr>
      </w:pPr>
      <w:bookmarkStart w:id="14" w:name="_Toc187832581"/>
      <w:r w:rsidRPr="0061753B">
        <w:rPr>
          <w:rFonts w:eastAsia="Times New Roman"/>
          <w:color w:val="000000" w:themeColor="text1"/>
          <w:lang w:eastAsia="ru-RU"/>
        </w:rPr>
        <w:t xml:space="preserve">Опыт № 3 Определение </w:t>
      </w:r>
      <w:proofErr w:type="gramStart"/>
      <w:r w:rsidRPr="0061753B">
        <w:rPr>
          <w:rFonts w:eastAsia="Times New Roman"/>
          <w:color w:val="000000" w:themeColor="text1"/>
          <w:lang w:eastAsia="ru-RU"/>
        </w:rPr>
        <w:t>наличии</w:t>
      </w:r>
      <w:proofErr w:type="gramEnd"/>
      <w:r w:rsidRPr="0061753B">
        <w:rPr>
          <w:rFonts w:eastAsia="Times New Roman"/>
          <w:color w:val="000000" w:themeColor="text1"/>
          <w:lang w:eastAsia="ru-RU"/>
        </w:rPr>
        <w:t xml:space="preserve"> влаги в почве</w:t>
      </w:r>
      <w:bookmarkEnd w:id="14"/>
    </w:p>
    <w:p w:rsidR="00E42AFC" w:rsidRPr="008E1874" w:rsidRDefault="00E42AFC" w:rsidP="006D242E">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 xml:space="preserve">Образец почвы поместили в пробирку, после чего нагрели на пламени сухого горючего. Вскоре начали наблюдать, как стенки пробирки запотели. </w:t>
      </w:r>
      <w:r w:rsidR="00E9111A" w:rsidRPr="008E1874">
        <w:rPr>
          <w:rFonts w:ascii="Times New Roman" w:eastAsia="Times New Roman" w:hAnsi="Times New Roman" w:cs="Times New Roman"/>
          <w:color w:val="000000"/>
          <w:sz w:val="28"/>
          <w:szCs w:val="28"/>
          <w:lang w:eastAsia="ru-RU"/>
        </w:rPr>
        <w:t xml:space="preserve">По мере дальнейшего нагревания стенки пробирки покрылись каплями воды. Это </w:t>
      </w:r>
      <w:r w:rsidR="00E9111A" w:rsidRPr="008E1874">
        <w:rPr>
          <w:rFonts w:ascii="Times New Roman" w:eastAsia="Times New Roman" w:hAnsi="Times New Roman" w:cs="Times New Roman"/>
          <w:color w:val="000000"/>
          <w:sz w:val="28"/>
          <w:szCs w:val="28"/>
          <w:lang w:eastAsia="ru-RU"/>
        </w:rPr>
        <w:lastRenderedPageBreak/>
        <w:t xml:space="preserve">свидетельствует о достаточной увлажнённости почвы, что является хорошим показателем её свойств. </w:t>
      </w:r>
    </w:p>
    <w:p w:rsidR="00E9111A" w:rsidRPr="0061753B" w:rsidRDefault="00E9111A" w:rsidP="009C38D9">
      <w:pPr>
        <w:pStyle w:val="1"/>
        <w:rPr>
          <w:rFonts w:eastAsia="Times New Roman"/>
          <w:color w:val="000000" w:themeColor="text1"/>
          <w:lang w:eastAsia="ru-RU"/>
        </w:rPr>
      </w:pPr>
      <w:bookmarkStart w:id="15" w:name="_Toc187832582"/>
      <w:r w:rsidRPr="0061753B">
        <w:rPr>
          <w:rFonts w:eastAsia="Times New Roman"/>
          <w:color w:val="000000" w:themeColor="text1"/>
          <w:lang w:eastAsia="ru-RU"/>
        </w:rPr>
        <w:t>Опыт № 4 Определение содержания воздуха в почвенном образце</w:t>
      </w:r>
      <w:bookmarkEnd w:id="15"/>
    </w:p>
    <w:p w:rsidR="00E9111A" w:rsidRPr="008E1874" w:rsidRDefault="00E9111A" w:rsidP="006D242E">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В пробирку на 2/3 поместил почвенный образец, и полностью залили водой. Наблюдали, как выделяется из почвы воздух, замещаясь водой.</w:t>
      </w:r>
    </w:p>
    <w:p w:rsidR="00E9111A" w:rsidRPr="008E1874" w:rsidRDefault="00E9111A" w:rsidP="006D242E">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Установили:</w:t>
      </w:r>
    </w:p>
    <w:p w:rsidR="00E9111A" w:rsidRPr="008E1874" w:rsidRDefault="00E9111A" w:rsidP="006D242E">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 воздух из почвы выделялся в течение 30 секунд, величина выделяющихся пузырьков воздуха разная (мелкие, средние, крупные), Они образовали на поверхности воды пену, интенсивность выделения воздуха из почвы невысокая. Сделали вывод, что аэрация почвенного образца недостаточно высокая.</w:t>
      </w:r>
    </w:p>
    <w:p w:rsidR="006B48EC" w:rsidRPr="008E1874" w:rsidRDefault="006B48EC" w:rsidP="00915388">
      <w:pPr>
        <w:jc w:val="both"/>
        <w:rPr>
          <w:rFonts w:ascii="Times New Roman" w:hAnsi="Times New Roman" w:cs="Times New Roman"/>
          <w:sz w:val="28"/>
          <w:szCs w:val="28"/>
          <w:lang w:eastAsia="ru-RU"/>
        </w:rPr>
      </w:pPr>
    </w:p>
    <w:p w:rsidR="00915388" w:rsidRPr="0061753B" w:rsidRDefault="00915388" w:rsidP="0061753B">
      <w:pPr>
        <w:pStyle w:val="1"/>
        <w:rPr>
          <w:color w:val="000000" w:themeColor="text1"/>
          <w:lang w:eastAsia="ru-RU"/>
        </w:rPr>
      </w:pPr>
      <w:bookmarkStart w:id="16" w:name="_Toc187832583"/>
      <w:r w:rsidRPr="0061753B">
        <w:rPr>
          <w:color w:val="000000" w:themeColor="text1"/>
          <w:lang w:eastAsia="ru-RU"/>
        </w:rPr>
        <w:t>Определение механического состава почвы в поле</w:t>
      </w:r>
      <w:bookmarkEnd w:id="16"/>
    </w:p>
    <w:p w:rsidR="00915388" w:rsidRPr="008E1874" w:rsidRDefault="00915388" w:rsidP="006D242E">
      <w:pPr>
        <w:spacing w:line="360" w:lineRule="auto"/>
        <w:jc w:val="both"/>
        <w:rPr>
          <w:rFonts w:ascii="Times New Roman" w:hAnsi="Times New Roman" w:cs="Times New Roman"/>
          <w:sz w:val="28"/>
          <w:szCs w:val="28"/>
          <w:lang w:eastAsia="ru-RU"/>
        </w:rPr>
      </w:pPr>
      <w:r w:rsidRPr="008E1874">
        <w:rPr>
          <w:rFonts w:ascii="Times New Roman" w:hAnsi="Times New Roman" w:cs="Times New Roman"/>
          <w:sz w:val="28"/>
          <w:szCs w:val="28"/>
          <w:lang w:eastAsia="ru-RU"/>
        </w:rPr>
        <w:t>Для определения механического состава почвы часто ис</w:t>
      </w:r>
      <w:r w:rsidRPr="008E1874">
        <w:rPr>
          <w:rFonts w:ascii="Times New Roman" w:hAnsi="Times New Roman" w:cs="Times New Roman"/>
          <w:sz w:val="28"/>
          <w:szCs w:val="28"/>
          <w:lang w:eastAsia="ru-RU"/>
        </w:rPr>
        <w:softHyphen/>
        <w:t>пользуют </w:t>
      </w:r>
      <w:r w:rsidRPr="008E1874">
        <w:rPr>
          <w:rFonts w:ascii="Times New Roman" w:hAnsi="Times New Roman" w:cs="Times New Roman"/>
          <w:iCs/>
          <w:sz w:val="28"/>
          <w:szCs w:val="28"/>
          <w:lang w:eastAsia="ru-RU"/>
        </w:rPr>
        <w:t>мокрый метод определения механического со</w:t>
      </w:r>
      <w:r w:rsidRPr="008E1874">
        <w:rPr>
          <w:rFonts w:ascii="Times New Roman" w:hAnsi="Times New Roman" w:cs="Times New Roman"/>
          <w:iCs/>
          <w:sz w:val="28"/>
          <w:szCs w:val="28"/>
          <w:lang w:eastAsia="ru-RU"/>
        </w:rPr>
        <w:softHyphen/>
        <w:t>става (метод раскатывания шнура)</w:t>
      </w:r>
      <w:r w:rsidRPr="008E1874">
        <w:rPr>
          <w:rFonts w:ascii="Times New Roman" w:hAnsi="Times New Roman" w:cs="Times New Roman"/>
          <w:sz w:val="28"/>
          <w:szCs w:val="28"/>
          <w:lang w:eastAsia="ru-RU"/>
        </w:rPr>
        <w:t>: для этого почву смачивают и разминают пальцами до консистенции теста (такое состояние, когда вода из почвы не отжимается, но почва поблескивает от воды и мажется). Хорошо размятую почву раскатывают на ладони в шнур толщиной около 3 мм и сворачивают в колечко диаметром около 3 см. Вид этого шнура и будет показателем механического со</w:t>
      </w:r>
      <w:r w:rsidRPr="008E1874">
        <w:rPr>
          <w:rFonts w:ascii="Times New Roman" w:hAnsi="Times New Roman" w:cs="Times New Roman"/>
          <w:sz w:val="28"/>
          <w:szCs w:val="28"/>
          <w:lang w:eastAsia="ru-RU"/>
        </w:rPr>
        <w:softHyphen/>
        <w:t>става почвы (песок, супесь, легкий суглинок, средний суглинок, тяжелый суглинок и глина)</w:t>
      </w:r>
    </w:p>
    <w:p w:rsidR="006B7809" w:rsidRPr="008E1874" w:rsidRDefault="006B7809" w:rsidP="00915388">
      <w:pPr>
        <w:jc w:val="both"/>
        <w:rPr>
          <w:rFonts w:ascii="Times New Roman" w:hAnsi="Times New Roman" w:cs="Times New Roman"/>
          <w:sz w:val="28"/>
          <w:szCs w:val="28"/>
          <w:lang w:eastAsia="ru-RU"/>
        </w:rPr>
      </w:pPr>
    </w:p>
    <w:p w:rsidR="005B6DC8" w:rsidRPr="008E1874" w:rsidRDefault="006B7809" w:rsidP="000F601E">
      <w:pPr>
        <w:jc w:val="center"/>
        <w:rPr>
          <w:rFonts w:ascii="Times New Roman" w:hAnsi="Times New Roman" w:cs="Times New Roman"/>
          <w:sz w:val="28"/>
          <w:szCs w:val="28"/>
          <w:lang w:eastAsia="ru-RU"/>
        </w:rPr>
      </w:pPr>
      <w:r w:rsidRPr="008E1874">
        <w:rPr>
          <w:rFonts w:ascii="Times New Roman" w:hAnsi="Times New Roman" w:cs="Times New Roman"/>
          <w:noProof/>
          <w:sz w:val="28"/>
          <w:szCs w:val="28"/>
          <w:lang w:eastAsia="ru-RU"/>
        </w:rPr>
        <w:lastRenderedPageBreak/>
        <w:drawing>
          <wp:inline distT="0" distB="0" distL="0" distR="0">
            <wp:extent cx="5940425" cy="3896312"/>
            <wp:effectExtent l="19050" t="0" r="3175" b="0"/>
            <wp:docPr id="2" name="Рисунок 1" descr="https://studfile.net/html/2706/631/html_fcpRqfOgYs.Urqx/img-dFXX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631/html_fcpRqfOgYs.Urqx/img-dFXXaY.png"/>
                    <pic:cNvPicPr>
                      <a:picLocks noChangeAspect="1" noChangeArrowheads="1"/>
                    </pic:cNvPicPr>
                  </pic:nvPicPr>
                  <pic:blipFill>
                    <a:blip r:embed="rId12" cstate="print"/>
                    <a:srcRect/>
                    <a:stretch>
                      <a:fillRect/>
                    </a:stretch>
                  </pic:blipFill>
                  <pic:spPr bwMode="auto">
                    <a:xfrm>
                      <a:off x="0" y="0"/>
                      <a:ext cx="5940425" cy="3896312"/>
                    </a:xfrm>
                    <a:prstGeom prst="rect">
                      <a:avLst/>
                    </a:prstGeom>
                    <a:noFill/>
                    <a:ln w="9525">
                      <a:noFill/>
                      <a:miter lim="800000"/>
                      <a:headEnd/>
                      <a:tailEnd/>
                    </a:ln>
                  </pic:spPr>
                </pic:pic>
              </a:graphicData>
            </a:graphic>
          </wp:inline>
        </w:drawing>
      </w:r>
    </w:p>
    <w:p w:rsidR="005B6DC8" w:rsidRPr="008E1874" w:rsidRDefault="005B6DC8" w:rsidP="000F601E">
      <w:pPr>
        <w:jc w:val="center"/>
        <w:rPr>
          <w:rFonts w:ascii="Times New Roman" w:hAnsi="Times New Roman" w:cs="Times New Roman"/>
          <w:sz w:val="28"/>
          <w:szCs w:val="28"/>
          <w:lang w:eastAsia="ru-RU"/>
        </w:rPr>
      </w:pPr>
    </w:p>
    <w:p w:rsidR="00344DF0" w:rsidRDefault="00344DF0" w:rsidP="00344DF0">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2. Получение </w:t>
      </w:r>
      <w:r w:rsidR="008546EA" w:rsidRPr="008E1874">
        <w:rPr>
          <w:rFonts w:ascii="Times New Roman" w:eastAsia="Times New Roman" w:hAnsi="Times New Roman" w:cs="Times New Roman"/>
          <w:b/>
          <w:color w:val="000000"/>
          <w:sz w:val="28"/>
          <w:szCs w:val="28"/>
          <w:lang w:eastAsia="ru-RU"/>
        </w:rPr>
        <w:t>водной</w:t>
      </w:r>
      <w:r>
        <w:rPr>
          <w:rFonts w:ascii="Times New Roman" w:eastAsia="Times New Roman" w:hAnsi="Times New Roman" w:cs="Times New Roman"/>
          <w:b/>
          <w:color w:val="000000"/>
          <w:sz w:val="28"/>
          <w:szCs w:val="28"/>
          <w:lang w:eastAsia="ru-RU"/>
        </w:rPr>
        <w:t xml:space="preserve"> </w:t>
      </w:r>
      <w:r w:rsidR="008546EA" w:rsidRPr="008E1874">
        <w:rPr>
          <w:rFonts w:ascii="Times New Roman" w:eastAsia="Times New Roman" w:hAnsi="Times New Roman" w:cs="Times New Roman"/>
          <w:b/>
          <w:color w:val="000000"/>
          <w:sz w:val="28"/>
          <w:szCs w:val="28"/>
          <w:lang w:eastAsia="ru-RU"/>
        </w:rPr>
        <w:t>вытяжки</w:t>
      </w:r>
      <w:r>
        <w:rPr>
          <w:rFonts w:ascii="Times New Roman" w:eastAsia="Times New Roman" w:hAnsi="Times New Roman" w:cs="Times New Roman"/>
          <w:b/>
          <w:color w:val="000000"/>
          <w:sz w:val="28"/>
          <w:szCs w:val="28"/>
          <w:lang w:eastAsia="ru-RU"/>
        </w:rPr>
        <w:t xml:space="preserve"> </w:t>
      </w:r>
    </w:p>
    <w:p w:rsidR="00D31D08" w:rsidRPr="008E1874" w:rsidRDefault="008E1874" w:rsidP="00344DF0">
      <w:pPr>
        <w:rPr>
          <w:rFonts w:ascii="Times New Roman" w:hAnsi="Times New Roman" w:cs="Times New Roman"/>
          <w:sz w:val="28"/>
          <w:szCs w:val="28"/>
          <w:lang w:eastAsia="ru-RU"/>
        </w:rPr>
      </w:pPr>
      <w:r>
        <w:rPr>
          <w:rStyle w:val="a9"/>
          <w:sz w:val="28"/>
          <w:szCs w:val="28"/>
        </w:rPr>
        <w:t>Оборудование из комплекта</w:t>
      </w:r>
      <w:r w:rsidR="00344DF0">
        <w:rPr>
          <w:rStyle w:val="a9"/>
          <w:sz w:val="28"/>
          <w:szCs w:val="28"/>
        </w:rPr>
        <w:t>:</w:t>
      </w:r>
      <w:r w:rsidR="005B6DC8" w:rsidRPr="008E1874">
        <w:rPr>
          <w:rFonts w:ascii="Times New Roman" w:hAnsi="Times New Roman" w:cs="Times New Roman"/>
          <w:sz w:val="28"/>
          <w:szCs w:val="28"/>
        </w:rPr>
        <w:t xml:space="preserve">           </w:t>
      </w:r>
      <w:r w:rsidR="00344DF0">
        <w:rPr>
          <w:sz w:val="28"/>
          <w:szCs w:val="28"/>
        </w:rPr>
        <w:t xml:space="preserve">                         </w:t>
      </w:r>
      <w:r w:rsidR="005B6DC8" w:rsidRPr="008E1874">
        <w:rPr>
          <w:rFonts w:ascii="Times New Roman" w:hAnsi="Times New Roman" w:cs="Times New Roman"/>
          <w:sz w:val="28"/>
          <w:szCs w:val="28"/>
        </w:rPr>
        <w:t xml:space="preserve"> </w:t>
      </w:r>
      <w:r w:rsidR="00344DF0">
        <w:rPr>
          <w:rStyle w:val="a9"/>
          <w:sz w:val="28"/>
          <w:szCs w:val="28"/>
        </w:rPr>
        <w:t>Реактивы и материалы:</w:t>
      </w:r>
    </w:p>
    <w:p w:rsidR="00D31D08" w:rsidRPr="008E1874" w:rsidRDefault="00344DF0" w:rsidP="00F36B2A">
      <w:pPr>
        <w:pStyle w:val="a5"/>
        <w:rPr>
          <w:sz w:val="28"/>
          <w:szCs w:val="28"/>
        </w:rPr>
      </w:pPr>
      <w:r>
        <w:rPr>
          <w:sz w:val="28"/>
          <w:szCs w:val="28"/>
        </w:rPr>
        <w:t>-воронка стеклянн</w:t>
      </w:r>
      <w:r w:rsidR="00D31D08" w:rsidRPr="008E1874">
        <w:rPr>
          <w:sz w:val="28"/>
          <w:szCs w:val="28"/>
        </w:rPr>
        <w:t>ая;</w:t>
      </w:r>
      <w:r w:rsidR="005B6DC8" w:rsidRPr="008E1874">
        <w:rPr>
          <w:sz w:val="28"/>
          <w:szCs w:val="28"/>
        </w:rPr>
        <w:t xml:space="preserve">                               </w:t>
      </w:r>
      <w:r>
        <w:rPr>
          <w:sz w:val="28"/>
          <w:szCs w:val="28"/>
        </w:rPr>
        <w:t xml:space="preserve">                       </w:t>
      </w:r>
      <w:r w:rsidR="005B6DC8" w:rsidRPr="008E1874">
        <w:rPr>
          <w:sz w:val="28"/>
          <w:szCs w:val="28"/>
        </w:rPr>
        <w:t xml:space="preserve"> - раствор хлорида калия;</w:t>
      </w:r>
    </w:p>
    <w:p w:rsidR="00D31D08" w:rsidRPr="008E1874" w:rsidRDefault="00D31D08" w:rsidP="005B6DC8">
      <w:pPr>
        <w:pStyle w:val="a5"/>
        <w:rPr>
          <w:sz w:val="28"/>
          <w:szCs w:val="28"/>
        </w:rPr>
      </w:pPr>
      <w:r w:rsidRPr="008E1874">
        <w:rPr>
          <w:sz w:val="28"/>
          <w:szCs w:val="28"/>
        </w:rPr>
        <w:t>-палочка стеклянная;</w:t>
      </w:r>
      <w:r w:rsidR="005B6DC8" w:rsidRPr="008E1874">
        <w:rPr>
          <w:sz w:val="28"/>
          <w:szCs w:val="28"/>
        </w:rPr>
        <w:t xml:space="preserve">                                      </w:t>
      </w:r>
      <w:r w:rsidR="00344DF0">
        <w:rPr>
          <w:sz w:val="28"/>
          <w:szCs w:val="28"/>
        </w:rPr>
        <w:t xml:space="preserve">                      </w:t>
      </w:r>
      <w:r w:rsidR="005B6DC8" w:rsidRPr="008E1874">
        <w:rPr>
          <w:sz w:val="28"/>
          <w:szCs w:val="28"/>
        </w:rPr>
        <w:t xml:space="preserve"> - чистая вода;                </w:t>
      </w:r>
    </w:p>
    <w:p w:rsidR="00344DF0" w:rsidRPr="008E1874" w:rsidRDefault="00D31D08" w:rsidP="00F36B2A">
      <w:pPr>
        <w:pStyle w:val="a5"/>
        <w:rPr>
          <w:sz w:val="28"/>
          <w:szCs w:val="28"/>
        </w:rPr>
      </w:pPr>
      <w:r w:rsidRPr="008E1874">
        <w:rPr>
          <w:sz w:val="28"/>
          <w:szCs w:val="28"/>
        </w:rPr>
        <w:t>-стакан на 50 мл;</w:t>
      </w:r>
      <w:r w:rsidR="005B6DC8" w:rsidRPr="008E1874">
        <w:rPr>
          <w:sz w:val="28"/>
          <w:szCs w:val="28"/>
        </w:rPr>
        <w:t xml:space="preserve">                                             </w:t>
      </w:r>
      <w:r w:rsidR="00344DF0">
        <w:rPr>
          <w:sz w:val="28"/>
          <w:szCs w:val="28"/>
        </w:rPr>
        <w:t xml:space="preserve">                      </w:t>
      </w:r>
      <w:r w:rsidR="005B6DC8" w:rsidRPr="008E1874">
        <w:rPr>
          <w:sz w:val="28"/>
          <w:szCs w:val="28"/>
        </w:rPr>
        <w:t xml:space="preserve"> - </w:t>
      </w:r>
      <w:r w:rsidR="00344DF0">
        <w:rPr>
          <w:sz w:val="28"/>
          <w:szCs w:val="28"/>
        </w:rPr>
        <w:t>образец почвы</w:t>
      </w:r>
    </w:p>
    <w:p w:rsidR="00D31D08" w:rsidRPr="008E1874" w:rsidRDefault="00D31D08" w:rsidP="00F36B2A">
      <w:pPr>
        <w:pStyle w:val="a5"/>
        <w:rPr>
          <w:sz w:val="28"/>
          <w:szCs w:val="28"/>
        </w:rPr>
      </w:pPr>
      <w:r w:rsidRPr="008E1874">
        <w:rPr>
          <w:sz w:val="28"/>
          <w:szCs w:val="28"/>
        </w:rPr>
        <w:t>-фильтр бумажный;</w:t>
      </w:r>
      <w:r w:rsidR="00F36B2A" w:rsidRPr="008E1874">
        <w:rPr>
          <w:sz w:val="28"/>
          <w:szCs w:val="28"/>
        </w:rPr>
        <w:t xml:space="preserve"> </w:t>
      </w:r>
    </w:p>
    <w:p w:rsidR="005B6DC8" w:rsidRPr="008E1874" w:rsidRDefault="00D31D08" w:rsidP="005B6DC8">
      <w:pPr>
        <w:pStyle w:val="a5"/>
        <w:rPr>
          <w:sz w:val="28"/>
          <w:szCs w:val="28"/>
        </w:rPr>
      </w:pPr>
      <w:r w:rsidRPr="008E1874">
        <w:rPr>
          <w:sz w:val="28"/>
          <w:szCs w:val="28"/>
        </w:rPr>
        <w:t>-</w:t>
      </w:r>
      <w:r w:rsidR="00F36B2A" w:rsidRPr="008E1874">
        <w:rPr>
          <w:sz w:val="28"/>
          <w:szCs w:val="28"/>
        </w:rPr>
        <w:t>цилиндр мерный на 50 мл.</w:t>
      </w:r>
      <w:r w:rsidR="00DF6667" w:rsidRPr="008E1874">
        <w:rPr>
          <w:sz w:val="28"/>
          <w:szCs w:val="28"/>
        </w:rPr>
        <w:tab/>
      </w:r>
    </w:p>
    <w:p w:rsidR="005B6DC8" w:rsidRPr="008E1874" w:rsidRDefault="00DF6667" w:rsidP="005B6DC8">
      <w:pPr>
        <w:pStyle w:val="a5"/>
        <w:rPr>
          <w:sz w:val="28"/>
          <w:szCs w:val="28"/>
        </w:rPr>
      </w:pPr>
      <w:r w:rsidRPr="008E1874">
        <w:rPr>
          <w:sz w:val="28"/>
          <w:szCs w:val="28"/>
        </w:rPr>
        <w:tab/>
      </w:r>
    </w:p>
    <w:p w:rsidR="005B6DC8" w:rsidRPr="008E1874" w:rsidRDefault="005B6DC8" w:rsidP="005B6DC8">
      <w:pPr>
        <w:pStyle w:val="a5"/>
        <w:rPr>
          <w:sz w:val="28"/>
          <w:szCs w:val="28"/>
        </w:rPr>
      </w:pPr>
      <w:r w:rsidRPr="008E1874">
        <w:rPr>
          <w:sz w:val="28"/>
          <w:szCs w:val="28"/>
        </w:rPr>
        <w:t xml:space="preserve">                                                                                                 </w:t>
      </w:r>
    </w:p>
    <w:p w:rsidR="00344DF0" w:rsidRDefault="005B6DC8" w:rsidP="00344DF0">
      <w:pPr>
        <w:pStyle w:val="a5"/>
        <w:rPr>
          <w:sz w:val="28"/>
          <w:szCs w:val="28"/>
        </w:rPr>
      </w:pPr>
      <w:r w:rsidRPr="008E1874">
        <w:rPr>
          <w:sz w:val="28"/>
          <w:szCs w:val="28"/>
        </w:rPr>
        <w:t xml:space="preserve">                                                                                                          </w:t>
      </w:r>
    </w:p>
    <w:p w:rsidR="00B41C94" w:rsidRDefault="00B41C94" w:rsidP="00344DF0">
      <w:pPr>
        <w:pStyle w:val="a5"/>
        <w:jc w:val="center"/>
        <w:rPr>
          <w:rStyle w:val="a9"/>
          <w:sz w:val="28"/>
          <w:szCs w:val="28"/>
        </w:rPr>
      </w:pPr>
    </w:p>
    <w:p w:rsidR="00B41C94" w:rsidRDefault="00B41C94" w:rsidP="00344DF0">
      <w:pPr>
        <w:pStyle w:val="a5"/>
        <w:jc w:val="center"/>
        <w:rPr>
          <w:rStyle w:val="a9"/>
          <w:sz w:val="28"/>
          <w:szCs w:val="28"/>
        </w:rPr>
      </w:pPr>
    </w:p>
    <w:p w:rsidR="00B41C94" w:rsidRDefault="00B41C94" w:rsidP="00344DF0">
      <w:pPr>
        <w:pStyle w:val="a5"/>
        <w:jc w:val="center"/>
        <w:rPr>
          <w:rStyle w:val="a9"/>
          <w:sz w:val="28"/>
          <w:szCs w:val="28"/>
        </w:rPr>
      </w:pPr>
    </w:p>
    <w:p w:rsidR="00344DF0" w:rsidRDefault="00F36B2A" w:rsidP="00344DF0">
      <w:pPr>
        <w:pStyle w:val="a5"/>
        <w:jc w:val="center"/>
        <w:rPr>
          <w:sz w:val="28"/>
          <w:szCs w:val="28"/>
        </w:rPr>
      </w:pPr>
      <w:r w:rsidRPr="008E1874">
        <w:rPr>
          <w:rStyle w:val="a9"/>
          <w:sz w:val="28"/>
          <w:szCs w:val="28"/>
        </w:rPr>
        <w:lastRenderedPageBreak/>
        <w:t>Оборудование из кабинета:</w:t>
      </w:r>
      <w:r w:rsidRPr="008E1874">
        <w:rPr>
          <w:sz w:val="28"/>
          <w:szCs w:val="28"/>
        </w:rPr>
        <w:t> </w:t>
      </w:r>
    </w:p>
    <w:p w:rsidR="00D31D08" w:rsidRPr="008E1874" w:rsidRDefault="0089425B" w:rsidP="00344DF0">
      <w:pPr>
        <w:pStyle w:val="a5"/>
        <w:jc w:val="center"/>
        <w:rPr>
          <w:sz w:val="28"/>
          <w:szCs w:val="28"/>
        </w:rPr>
      </w:pPr>
      <w:r w:rsidRPr="008E1874">
        <w:rPr>
          <w:noProof/>
          <w:sz w:val="28"/>
          <w:szCs w:val="28"/>
        </w:rPr>
        <w:drawing>
          <wp:inline distT="0" distB="0" distL="0" distR="0">
            <wp:extent cx="5940425" cy="3341489"/>
            <wp:effectExtent l="19050" t="0" r="3175" b="0"/>
            <wp:docPr id="27" name="Рисунок 6" descr="C:\Users\S4muraiiiXO\Downloads\WhatsApp Image 2023-08-13 at 12.0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4muraiiiXO\Downloads\WhatsApp Image 2023-08-13 at 12.08.18.jpeg"/>
                    <pic:cNvPicPr>
                      <a:picLocks noChangeAspect="1" noChangeArrowheads="1"/>
                    </pic:cNvPicPr>
                  </pic:nvPicPr>
                  <pic:blipFill>
                    <a:blip r:embed="rId13"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D31D08" w:rsidRPr="008E1874" w:rsidRDefault="00D31D08" w:rsidP="00F36B2A">
      <w:pPr>
        <w:pStyle w:val="a5"/>
        <w:rPr>
          <w:sz w:val="28"/>
          <w:szCs w:val="28"/>
        </w:rPr>
      </w:pPr>
      <w:r w:rsidRPr="008E1874">
        <w:rPr>
          <w:sz w:val="28"/>
          <w:szCs w:val="28"/>
        </w:rPr>
        <w:t>-весы учебные;</w:t>
      </w:r>
      <w:r w:rsidR="00F36B2A" w:rsidRPr="008E1874">
        <w:rPr>
          <w:sz w:val="28"/>
          <w:szCs w:val="28"/>
        </w:rPr>
        <w:t xml:space="preserve"> </w:t>
      </w:r>
    </w:p>
    <w:p w:rsidR="00D31D08" w:rsidRPr="008E1874" w:rsidRDefault="00D31D08" w:rsidP="00F36B2A">
      <w:pPr>
        <w:pStyle w:val="a5"/>
        <w:rPr>
          <w:sz w:val="28"/>
          <w:szCs w:val="28"/>
        </w:rPr>
      </w:pPr>
      <w:r w:rsidRPr="008E1874">
        <w:rPr>
          <w:sz w:val="28"/>
          <w:szCs w:val="28"/>
        </w:rPr>
        <w:t>-стакан на 200 мл;</w:t>
      </w:r>
    </w:p>
    <w:p w:rsidR="00D31D08" w:rsidRPr="008E1874" w:rsidRDefault="00D31D08" w:rsidP="00F36B2A">
      <w:pPr>
        <w:pStyle w:val="a5"/>
        <w:rPr>
          <w:sz w:val="28"/>
          <w:szCs w:val="28"/>
        </w:rPr>
      </w:pPr>
      <w:r w:rsidRPr="008E1874">
        <w:rPr>
          <w:sz w:val="28"/>
          <w:szCs w:val="28"/>
        </w:rPr>
        <w:t>-штатив ШХЛ с кольцом;</w:t>
      </w:r>
      <w:r w:rsidR="00F36B2A" w:rsidRPr="008E1874">
        <w:rPr>
          <w:sz w:val="28"/>
          <w:szCs w:val="28"/>
        </w:rPr>
        <w:t xml:space="preserve"> </w:t>
      </w:r>
    </w:p>
    <w:p w:rsidR="00D31D08" w:rsidRPr="008E1874" w:rsidRDefault="00D31D08" w:rsidP="00F36B2A">
      <w:pPr>
        <w:pStyle w:val="a5"/>
        <w:rPr>
          <w:sz w:val="28"/>
          <w:szCs w:val="28"/>
        </w:rPr>
      </w:pPr>
      <w:r w:rsidRPr="008E1874">
        <w:rPr>
          <w:sz w:val="28"/>
          <w:szCs w:val="28"/>
        </w:rPr>
        <w:t>-разновесы;</w:t>
      </w:r>
      <w:r w:rsidR="00F36B2A" w:rsidRPr="008E1874">
        <w:rPr>
          <w:sz w:val="28"/>
          <w:szCs w:val="28"/>
        </w:rPr>
        <w:t xml:space="preserve"> </w:t>
      </w:r>
    </w:p>
    <w:p w:rsidR="00D31D08" w:rsidRPr="008E1874" w:rsidRDefault="00D31D08" w:rsidP="00F36B2A">
      <w:pPr>
        <w:pStyle w:val="a5"/>
        <w:rPr>
          <w:sz w:val="28"/>
          <w:szCs w:val="28"/>
        </w:rPr>
      </w:pPr>
      <w:r w:rsidRPr="008E1874">
        <w:rPr>
          <w:sz w:val="28"/>
          <w:szCs w:val="28"/>
        </w:rPr>
        <w:t>-кювета;</w:t>
      </w:r>
      <w:r w:rsidR="00F36B2A" w:rsidRPr="008E1874">
        <w:rPr>
          <w:sz w:val="28"/>
          <w:szCs w:val="28"/>
        </w:rPr>
        <w:t xml:space="preserve"> </w:t>
      </w:r>
    </w:p>
    <w:p w:rsidR="00F36B2A" w:rsidRPr="008E1874" w:rsidRDefault="00D31D08" w:rsidP="00F36B2A">
      <w:pPr>
        <w:pStyle w:val="a5"/>
        <w:rPr>
          <w:sz w:val="28"/>
          <w:szCs w:val="28"/>
        </w:rPr>
      </w:pPr>
      <w:r w:rsidRPr="008E1874">
        <w:rPr>
          <w:sz w:val="28"/>
          <w:szCs w:val="28"/>
        </w:rPr>
        <w:t>-</w:t>
      </w:r>
      <w:r w:rsidR="00F36B2A" w:rsidRPr="008E1874">
        <w:rPr>
          <w:sz w:val="28"/>
          <w:szCs w:val="28"/>
        </w:rPr>
        <w:t>сушильный шкаф.</w:t>
      </w:r>
    </w:p>
    <w:p w:rsidR="00F36B2A" w:rsidRPr="008E1874" w:rsidRDefault="00F36B2A" w:rsidP="00415C7D">
      <w:pPr>
        <w:pStyle w:val="a5"/>
        <w:jc w:val="center"/>
        <w:rPr>
          <w:rStyle w:val="a9"/>
          <w:sz w:val="28"/>
          <w:szCs w:val="28"/>
        </w:rPr>
      </w:pPr>
      <w:r w:rsidRPr="008E1874">
        <w:rPr>
          <w:rStyle w:val="a9"/>
          <w:sz w:val="28"/>
          <w:szCs w:val="28"/>
        </w:rPr>
        <w:t>Ход работы</w:t>
      </w:r>
    </w:p>
    <w:p w:rsidR="005B6DC8" w:rsidRPr="008E1874" w:rsidRDefault="00415C7D" w:rsidP="006D242E">
      <w:pPr>
        <w:pStyle w:val="a5"/>
        <w:spacing w:line="360" w:lineRule="auto"/>
        <w:rPr>
          <w:color w:val="000000" w:themeColor="text1"/>
          <w:sz w:val="28"/>
          <w:szCs w:val="28"/>
        </w:rPr>
      </w:pPr>
      <w:r w:rsidRPr="008E1874">
        <w:rPr>
          <w:color w:val="000000" w:themeColor="text1"/>
          <w:sz w:val="28"/>
          <w:szCs w:val="28"/>
        </w:rPr>
        <w:t>Для приготовления водной вытяжки на технических весах берут навеску соответствующую 15 г сухой почвы. Для этого предварительно определяют гигроскопическую влажность (для воздушно-сухих образцов).</w:t>
      </w:r>
      <w:r w:rsidR="005B6DC8" w:rsidRPr="008E1874">
        <w:rPr>
          <w:color w:val="000000" w:themeColor="text1"/>
          <w:sz w:val="28"/>
          <w:szCs w:val="28"/>
        </w:rPr>
        <w:t xml:space="preserve"> </w:t>
      </w:r>
      <w:r w:rsidRPr="008E1874">
        <w:rPr>
          <w:color w:val="000000" w:themeColor="text1"/>
          <w:sz w:val="28"/>
          <w:szCs w:val="28"/>
        </w:rPr>
        <w:t>Навеску помещают в сухую колбу емкостью 250 мл и дозатором или мерным цилиндром приливают пятикратный объем (75 мл) дистиллированной воды, не содержащей СО</w:t>
      </w:r>
      <w:proofErr w:type="gramStart"/>
      <w:r w:rsidRPr="008E1874">
        <w:rPr>
          <w:color w:val="000000" w:themeColor="text1"/>
          <w:sz w:val="28"/>
          <w:szCs w:val="28"/>
          <w:vertAlign w:val="subscript"/>
        </w:rPr>
        <w:t>2</w:t>
      </w:r>
      <w:proofErr w:type="gramEnd"/>
      <w:r w:rsidRPr="008E1874">
        <w:rPr>
          <w:color w:val="000000" w:themeColor="text1"/>
          <w:sz w:val="28"/>
          <w:szCs w:val="28"/>
        </w:rPr>
        <w:t>, так как в присутствии CO</w:t>
      </w:r>
      <w:r w:rsidRPr="008E1874">
        <w:rPr>
          <w:color w:val="000000" w:themeColor="text1"/>
          <w:sz w:val="28"/>
          <w:szCs w:val="28"/>
          <w:vertAlign w:val="subscript"/>
        </w:rPr>
        <w:t>2</w:t>
      </w:r>
      <w:r w:rsidRPr="008E1874">
        <w:rPr>
          <w:color w:val="000000" w:themeColor="text1"/>
          <w:sz w:val="28"/>
          <w:szCs w:val="28"/>
        </w:rPr>
        <w:t> происходит растворение карбонатов кальция и магния с образованием гидрокарбонатов. В этом случае результаты последующих анализов получаются завышенными.</w:t>
      </w:r>
      <w:r w:rsidR="005B6DC8" w:rsidRPr="008E1874">
        <w:rPr>
          <w:color w:val="000000" w:themeColor="text1"/>
          <w:sz w:val="28"/>
          <w:szCs w:val="28"/>
        </w:rPr>
        <w:t xml:space="preserve"> </w:t>
      </w:r>
      <w:r w:rsidRPr="008E1874">
        <w:rPr>
          <w:color w:val="000000" w:themeColor="text1"/>
          <w:sz w:val="28"/>
          <w:szCs w:val="28"/>
        </w:rPr>
        <w:t xml:space="preserve">Колбу закрывают резиновой пробкой и встряхивают 2-3 мин, после чего вытяжку </w:t>
      </w:r>
      <w:r w:rsidRPr="008E1874">
        <w:rPr>
          <w:color w:val="000000" w:themeColor="text1"/>
          <w:sz w:val="28"/>
          <w:szCs w:val="28"/>
        </w:rPr>
        <w:lastRenderedPageBreak/>
        <w:t>пропускают через бумажный фильтр. Фильтрование следует производить в комнате, свободной от паров кислот и аммиака. Воронка для фильтрования должна иметь диаметр 15-20 см. Край фильтра должен лежать на 0,5-1 см ниже края воронки. Если фильтр возвышается над краем воронки, по краю фильтра образуется выцветы солей, и концентрация их в фильтрате снижается. Чтобы фильтр не прорвался под тяжестью почвы и вытяжки, под него следует подложить простой беззольный фильтр диаметром 9 см. Предварительно фильтр рекомендуется 2-3 раза промыть дистиллированной водой для удаления адсорбированных кислот.</w:t>
      </w:r>
      <w:r w:rsidR="005B6DC8" w:rsidRPr="008E1874">
        <w:rPr>
          <w:color w:val="000000" w:themeColor="text1"/>
          <w:sz w:val="28"/>
          <w:szCs w:val="28"/>
        </w:rPr>
        <w:t xml:space="preserve"> </w:t>
      </w:r>
      <w:r w:rsidRPr="008E1874">
        <w:rPr>
          <w:color w:val="000000" w:themeColor="text1"/>
          <w:sz w:val="28"/>
          <w:szCs w:val="28"/>
        </w:rPr>
        <w:t>Перед тем как вылить на фильтр, содержимое колбы встряхивают, чтобы взмутить навеску, и на фильтр стараются перенести, по возможности, всю почву. Это необходимо для того, чтобы частички почвы забили поры фильтра, что способствует получению прозрачного фильтрата. При вливании струю суспензии направляют на боковую стенку фильтра, чтобы он не прорвался.</w:t>
      </w:r>
      <w:r w:rsidR="005B6DC8" w:rsidRPr="008E1874">
        <w:rPr>
          <w:color w:val="000000" w:themeColor="text1"/>
          <w:sz w:val="28"/>
          <w:szCs w:val="28"/>
        </w:rPr>
        <w:t xml:space="preserve"> </w:t>
      </w:r>
      <w:r w:rsidRPr="008E1874">
        <w:rPr>
          <w:color w:val="000000" w:themeColor="text1"/>
          <w:sz w:val="28"/>
          <w:szCs w:val="28"/>
        </w:rPr>
        <w:t xml:space="preserve">Первую порцию фильтрата (~10 мл) собирают в химический стакан и выбрасывают. Это делают для того, чтобы исключить влияние компонентов фильтра на состав вытяжки. Последующие порции </w:t>
      </w:r>
      <w:proofErr w:type="spellStart"/>
      <w:r w:rsidRPr="008E1874">
        <w:rPr>
          <w:color w:val="000000" w:themeColor="text1"/>
          <w:sz w:val="28"/>
          <w:szCs w:val="28"/>
        </w:rPr>
        <w:t>перефильтровывают</w:t>
      </w:r>
      <w:proofErr w:type="spellEnd"/>
      <w:r w:rsidRPr="008E1874">
        <w:rPr>
          <w:color w:val="000000" w:themeColor="text1"/>
          <w:sz w:val="28"/>
          <w:szCs w:val="28"/>
        </w:rPr>
        <w:t xml:space="preserve"> до тех пор, пока вытяжка не станет прозрачной. Поэтому вытяжку фильтруют сначала в ту же колбу, из которой была вылита суспензия. Как только фильтрат станет прозрачным, его собирают в чистую колбу емкостью 250-500 мл, а мутный фильтрат из первой колбы выливают на фильтр.</w:t>
      </w:r>
      <w:r w:rsidR="005B6DC8" w:rsidRPr="008E1874">
        <w:rPr>
          <w:color w:val="000000" w:themeColor="text1"/>
          <w:sz w:val="28"/>
          <w:szCs w:val="28"/>
        </w:rPr>
        <w:t xml:space="preserve"> </w:t>
      </w:r>
    </w:p>
    <w:p w:rsidR="00415C7D" w:rsidRPr="008E1874" w:rsidRDefault="00415C7D" w:rsidP="006D242E">
      <w:pPr>
        <w:pStyle w:val="a5"/>
        <w:spacing w:line="360" w:lineRule="auto"/>
        <w:rPr>
          <w:color w:val="000000" w:themeColor="text1"/>
          <w:sz w:val="28"/>
          <w:szCs w:val="28"/>
        </w:rPr>
      </w:pPr>
      <w:r w:rsidRPr="008E1874">
        <w:rPr>
          <w:color w:val="000000" w:themeColor="text1"/>
          <w:sz w:val="28"/>
          <w:szCs w:val="28"/>
        </w:rPr>
        <w:t>К анализу, вытяжки приступают по окончании фильтрации, перемешав круговым движением содержимое колбы, так как состав первой и последней порций фильтрата может быть различным в отношении некоторых компонентов. При анализе вытяжек обязательно следует проводить холостой опыт. Для этого с 250-500 мл дистиллированной воды выполняют все операции анализа, включая фильтрование. Результаты анализа «холостого» раствора вычитают из результатов каждого из определений.</w:t>
      </w:r>
    </w:p>
    <w:p w:rsidR="00415C7D" w:rsidRPr="008E1874" w:rsidRDefault="00415C7D" w:rsidP="006D242E">
      <w:pPr>
        <w:pStyle w:val="a5"/>
        <w:spacing w:line="360" w:lineRule="auto"/>
        <w:rPr>
          <w:color w:val="000000" w:themeColor="text1"/>
          <w:sz w:val="28"/>
          <w:szCs w:val="28"/>
        </w:rPr>
      </w:pPr>
      <w:r w:rsidRPr="008E1874">
        <w:rPr>
          <w:color w:val="000000" w:themeColor="text1"/>
          <w:sz w:val="28"/>
          <w:szCs w:val="28"/>
        </w:rPr>
        <w:lastRenderedPageBreak/>
        <w:t>Водные вытяжки анализируют сразу после их получения</w:t>
      </w:r>
      <w:r w:rsidR="005B6DC8" w:rsidRPr="008E1874">
        <w:rPr>
          <w:color w:val="000000" w:themeColor="text1"/>
          <w:sz w:val="28"/>
          <w:szCs w:val="28"/>
        </w:rPr>
        <w:t>,</w:t>
      </w:r>
      <w:r w:rsidRPr="008E1874">
        <w:rPr>
          <w:color w:val="000000" w:themeColor="text1"/>
          <w:sz w:val="28"/>
          <w:szCs w:val="28"/>
        </w:rPr>
        <w:t xml:space="preserve"> так как под влиянием микробиологической деятельности может изменяться их состав (щелочность, окисляемость). Хранят вытяжку в колбе закрытой пробкой.</w:t>
      </w:r>
    </w:p>
    <w:p w:rsidR="00344DF0" w:rsidRDefault="006D0203" w:rsidP="00415C7D">
      <w:pPr>
        <w:pStyle w:val="a5"/>
        <w:rPr>
          <w:b/>
          <w:bCs/>
          <w:color w:val="000000"/>
          <w:sz w:val="28"/>
          <w:szCs w:val="28"/>
          <w:shd w:val="clear" w:color="auto" w:fill="FFFFFF"/>
        </w:rPr>
      </w:pPr>
      <w:r w:rsidRPr="008E1874">
        <w:rPr>
          <w:b/>
          <w:bCs/>
          <w:noProof/>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3598545</wp:posOffset>
                </wp:positionH>
                <wp:positionV relativeFrom="paragraph">
                  <wp:posOffset>913130</wp:posOffset>
                </wp:positionV>
                <wp:extent cx="502920" cy="90805"/>
                <wp:effectExtent l="11430" t="16510" r="19050" b="6985"/>
                <wp:wrapNone/>
                <wp:docPr id="5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90805"/>
                        </a:xfrm>
                        <a:prstGeom prst="rightArrow">
                          <a:avLst>
                            <a:gd name="adj1" fmla="val 50000"/>
                            <a:gd name="adj2" fmla="val 1384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DEFA1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283.35pt;margin-top:71.9pt;width:39.6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"/>
            </w:pict>
          </mc:Fallback>
        </mc:AlternateContent>
      </w:r>
      <w:r w:rsidRPr="008E1874">
        <w:rPr>
          <w:b/>
          <w:bCs/>
          <w:noProof/>
          <w:color w:val="000000"/>
          <w:sz w:val="28"/>
          <w:szCs w:val="28"/>
        </w:rPr>
        <mc:AlternateContent>
          <mc:Choice Requires="wps">
            <w:drawing>
              <wp:anchor distT="0" distB="0" distL="114300" distR="114300" simplePos="0" relativeHeight="251658240" behindDoc="0" locked="0" layoutInCell="1" allowOverlap="1">
                <wp:simplePos x="0" y="0"/>
                <wp:positionH relativeFrom="column">
                  <wp:posOffset>1845945</wp:posOffset>
                </wp:positionH>
                <wp:positionV relativeFrom="paragraph">
                  <wp:posOffset>913130</wp:posOffset>
                </wp:positionV>
                <wp:extent cx="502920" cy="90805"/>
                <wp:effectExtent l="11430" t="16510" r="19050" b="6985"/>
                <wp:wrapNone/>
                <wp:docPr id="5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90805"/>
                        </a:xfrm>
                        <a:prstGeom prst="rightArrow">
                          <a:avLst>
                            <a:gd name="adj1" fmla="val 50000"/>
                            <a:gd name="adj2" fmla="val 1384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B19F1C" id="AutoShape 2" o:spid="_x0000_s1026" type="#_x0000_t13" style="position:absolute;margin-left:145.35pt;margin-top:71.9pt;width:39.6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"/>
            </w:pict>
          </mc:Fallback>
        </mc:AlternateContent>
      </w:r>
      <w:r w:rsidR="00415C7D" w:rsidRPr="008E1874">
        <w:rPr>
          <w:noProof/>
          <w:sz w:val="28"/>
          <w:szCs w:val="28"/>
        </w:rPr>
        <w:br/>
      </w:r>
      <w:r w:rsidR="00415C7D" w:rsidRPr="008E1874">
        <w:rPr>
          <w:b/>
          <w:bCs/>
          <w:color w:val="000000"/>
          <w:sz w:val="28"/>
          <w:szCs w:val="28"/>
          <w:shd w:val="clear" w:color="auto" w:fill="FFFFFF"/>
        </w:rPr>
        <w:t>1.</w:t>
      </w:r>
      <w:r w:rsidR="00415C7D" w:rsidRPr="008E1874">
        <w:rPr>
          <w:noProof/>
          <w:sz w:val="28"/>
          <w:szCs w:val="28"/>
        </w:rPr>
        <w:t xml:space="preserve"> </w:t>
      </w:r>
      <w:r w:rsidR="00415C7D" w:rsidRPr="008E1874">
        <w:rPr>
          <w:noProof/>
          <w:sz w:val="28"/>
          <w:szCs w:val="28"/>
        </w:rPr>
        <w:drawing>
          <wp:inline distT="0" distB="0" distL="0" distR="0">
            <wp:extent cx="1607820" cy="586740"/>
            <wp:effectExtent l="19050" t="0" r="0" b="0"/>
            <wp:docPr id="43" name="Рисунок 43" descr="Ход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Ход работы"/>
                    <pic:cNvPicPr>
                      <a:picLocks noChangeAspect="1" noChangeArrowheads="1"/>
                    </pic:cNvPicPr>
                  </pic:nvPicPr>
                  <pic:blipFill>
                    <a:blip r:embed="rId14" cstate="print"/>
                    <a:srcRect/>
                    <a:stretch>
                      <a:fillRect/>
                    </a:stretch>
                  </pic:blipFill>
                  <pic:spPr bwMode="auto">
                    <a:xfrm>
                      <a:off x="0" y="0"/>
                      <a:ext cx="1607820" cy="586740"/>
                    </a:xfrm>
                    <a:prstGeom prst="rect">
                      <a:avLst/>
                    </a:prstGeom>
                    <a:noFill/>
                    <a:ln w="9525">
                      <a:noFill/>
                      <a:miter lim="800000"/>
                      <a:headEnd/>
                      <a:tailEnd/>
                    </a:ln>
                  </pic:spPr>
                </pic:pic>
              </a:graphicData>
            </a:graphic>
          </wp:inline>
        </w:drawing>
      </w:r>
      <w:r w:rsidR="00415C7D" w:rsidRPr="008E1874">
        <w:rPr>
          <w:noProof/>
          <w:sz w:val="28"/>
          <w:szCs w:val="28"/>
        </w:rPr>
        <w:t xml:space="preserve">           </w:t>
      </w:r>
      <w:r w:rsidR="00415C7D" w:rsidRPr="008E1874">
        <w:rPr>
          <w:b/>
          <w:noProof/>
          <w:sz w:val="28"/>
          <w:szCs w:val="28"/>
        </w:rPr>
        <w:t>2.</w:t>
      </w:r>
      <w:r w:rsidR="00415C7D" w:rsidRPr="008E1874">
        <w:rPr>
          <w:noProof/>
          <w:sz w:val="28"/>
          <w:szCs w:val="28"/>
        </w:rPr>
        <w:t xml:space="preserve">     </w:t>
      </w:r>
      <w:r w:rsidR="00415C7D" w:rsidRPr="008E1874">
        <w:rPr>
          <w:noProof/>
          <w:sz w:val="28"/>
          <w:szCs w:val="28"/>
        </w:rPr>
        <w:drawing>
          <wp:inline distT="0" distB="0" distL="0" distR="0">
            <wp:extent cx="870509" cy="1097280"/>
            <wp:effectExtent l="19050" t="0" r="5791" b="0"/>
            <wp:docPr id="10" name="Рисунок 46" descr="Ход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Ход работы"/>
                    <pic:cNvPicPr>
                      <a:picLocks noChangeAspect="1" noChangeArrowheads="1"/>
                    </pic:cNvPicPr>
                  </pic:nvPicPr>
                  <pic:blipFill>
                    <a:blip r:embed="rId15" cstate="print"/>
                    <a:srcRect/>
                    <a:stretch>
                      <a:fillRect/>
                    </a:stretch>
                  </pic:blipFill>
                  <pic:spPr bwMode="auto">
                    <a:xfrm>
                      <a:off x="0" y="0"/>
                      <a:ext cx="870509" cy="1097280"/>
                    </a:xfrm>
                    <a:prstGeom prst="rect">
                      <a:avLst/>
                    </a:prstGeom>
                    <a:noFill/>
                    <a:ln w="9525">
                      <a:noFill/>
                      <a:miter lim="800000"/>
                      <a:headEnd/>
                      <a:tailEnd/>
                    </a:ln>
                  </pic:spPr>
                </pic:pic>
              </a:graphicData>
            </a:graphic>
          </wp:inline>
        </w:drawing>
      </w:r>
      <w:r w:rsidR="00415C7D" w:rsidRPr="008E1874">
        <w:rPr>
          <w:noProof/>
          <w:sz w:val="28"/>
          <w:szCs w:val="28"/>
        </w:rPr>
        <w:t xml:space="preserve"> </w:t>
      </w:r>
      <w:r w:rsidR="00415C7D" w:rsidRPr="008E1874">
        <w:rPr>
          <w:b/>
          <w:bCs/>
          <w:color w:val="000000"/>
          <w:sz w:val="28"/>
          <w:szCs w:val="28"/>
          <w:shd w:val="clear" w:color="auto" w:fill="FFFFFF"/>
        </w:rPr>
        <w:t xml:space="preserve">                     </w:t>
      </w:r>
    </w:p>
    <w:p w:rsidR="00344DF0" w:rsidRDefault="00344DF0" w:rsidP="00415C7D">
      <w:pPr>
        <w:pStyle w:val="a5"/>
        <w:rPr>
          <w:b/>
          <w:bCs/>
          <w:color w:val="000000"/>
          <w:sz w:val="28"/>
          <w:szCs w:val="28"/>
          <w:shd w:val="clear" w:color="auto" w:fill="FFFFFF"/>
        </w:rPr>
      </w:pPr>
    </w:p>
    <w:p w:rsidR="00344DF0" w:rsidRDefault="006D0203" w:rsidP="00415C7D">
      <w:pPr>
        <w:pStyle w:val="a5"/>
        <w:rPr>
          <w:noProof/>
          <w:sz w:val="28"/>
          <w:szCs w:val="28"/>
        </w:rPr>
      </w:pPr>
      <w:r w:rsidRPr="008E1874">
        <w:rPr>
          <w:b/>
          <w:bCs/>
          <w:noProof/>
          <w:color w:val="000000" w:themeColor="text1"/>
          <w:sz w:val="28"/>
          <w:szCs w:val="28"/>
        </w:rPr>
        <mc:AlternateContent>
          <mc:Choice Requires="wps">
            <w:drawing>
              <wp:anchor distT="0" distB="0" distL="114300" distR="114300" simplePos="0" relativeHeight="251661312" behindDoc="0" locked="0" layoutInCell="1" allowOverlap="1">
                <wp:simplePos x="0" y="0"/>
                <wp:positionH relativeFrom="column">
                  <wp:posOffset>3722370</wp:posOffset>
                </wp:positionH>
                <wp:positionV relativeFrom="paragraph">
                  <wp:posOffset>498475</wp:posOffset>
                </wp:positionV>
                <wp:extent cx="502920" cy="90805"/>
                <wp:effectExtent l="11430" t="15875" r="19050" b="7620"/>
                <wp:wrapNone/>
                <wp:docPr id="5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90805"/>
                        </a:xfrm>
                        <a:prstGeom prst="rightArrow">
                          <a:avLst>
                            <a:gd name="adj1" fmla="val 50000"/>
                            <a:gd name="adj2" fmla="val 1384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9E9B34" id="AutoShape 5" o:spid="_x0000_s1026" type="#_x0000_t13" style="position:absolute;margin-left:293.1pt;margin-top:39.25pt;width:39.6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"/>
            </w:pict>
          </mc:Fallback>
        </mc:AlternateContent>
      </w:r>
      <w:r w:rsidRPr="008E1874">
        <w:rPr>
          <w:b/>
          <w:bCs/>
          <w:noProof/>
          <w:color w:val="000000" w:themeColor="text1"/>
          <w:sz w:val="28"/>
          <w:szCs w:val="28"/>
        </w:rPr>
        <mc:AlternateContent>
          <mc:Choice Requires="wps">
            <w:drawing>
              <wp:anchor distT="0" distB="0" distL="114300" distR="114300" simplePos="0" relativeHeight="251660288" behindDoc="0" locked="0" layoutInCell="1" allowOverlap="1">
                <wp:simplePos x="0" y="0"/>
                <wp:positionH relativeFrom="column">
                  <wp:posOffset>1813560</wp:posOffset>
                </wp:positionH>
                <wp:positionV relativeFrom="paragraph">
                  <wp:posOffset>517525</wp:posOffset>
                </wp:positionV>
                <wp:extent cx="502920" cy="90805"/>
                <wp:effectExtent l="7620" t="15875" r="22860" b="17145"/>
                <wp:wrapNone/>
                <wp:docPr id="5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90805"/>
                        </a:xfrm>
                        <a:prstGeom prst="rightArrow">
                          <a:avLst>
                            <a:gd name="adj1" fmla="val 50000"/>
                            <a:gd name="adj2" fmla="val 1384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E3034F" id="AutoShape 4" o:spid="_x0000_s1026" type="#_x0000_t13" style="position:absolute;margin-left:142.8pt;margin-top:40.75pt;width:39.6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"/>
            </w:pict>
          </mc:Fallback>
        </mc:AlternateContent>
      </w:r>
      <w:r w:rsidR="00415C7D" w:rsidRPr="008E1874">
        <w:rPr>
          <w:b/>
          <w:bCs/>
          <w:color w:val="000000"/>
          <w:sz w:val="28"/>
          <w:szCs w:val="28"/>
          <w:shd w:val="clear" w:color="auto" w:fill="FFFFFF"/>
        </w:rPr>
        <w:t xml:space="preserve"> </w:t>
      </w:r>
      <w:r w:rsidR="00344DF0" w:rsidRPr="008E1874">
        <w:rPr>
          <w:b/>
          <w:bCs/>
          <w:color w:val="000000"/>
          <w:sz w:val="28"/>
          <w:szCs w:val="28"/>
          <w:shd w:val="clear" w:color="auto" w:fill="FFFFFF"/>
        </w:rPr>
        <w:t>3.</w:t>
      </w:r>
      <w:r w:rsidR="00344DF0">
        <w:rPr>
          <w:noProof/>
          <w:sz w:val="28"/>
          <w:szCs w:val="28"/>
        </w:rPr>
        <w:t xml:space="preserve">   </w:t>
      </w:r>
      <w:r w:rsidR="00344DF0" w:rsidRPr="008E1874">
        <w:rPr>
          <w:noProof/>
          <w:sz w:val="28"/>
          <w:szCs w:val="28"/>
        </w:rPr>
        <w:drawing>
          <wp:inline distT="0" distB="0" distL="0" distR="0" wp14:anchorId="289E109D" wp14:editId="52F030CC">
            <wp:extent cx="1264920" cy="1095375"/>
            <wp:effectExtent l="0" t="0" r="0" b="0"/>
            <wp:docPr id="12" name="Рисунок 49" descr="Ход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Ход работы"/>
                    <pic:cNvPicPr>
                      <a:picLocks noChangeAspect="1" noChangeArrowheads="1"/>
                    </pic:cNvPicPr>
                  </pic:nvPicPr>
                  <pic:blipFill>
                    <a:blip r:embed="rId16" cstate="print"/>
                    <a:srcRect/>
                    <a:stretch>
                      <a:fillRect/>
                    </a:stretch>
                  </pic:blipFill>
                  <pic:spPr bwMode="auto">
                    <a:xfrm>
                      <a:off x="0" y="0"/>
                      <a:ext cx="1264920" cy="1095375"/>
                    </a:xfrm>
                    <a:prstGeom prst="rect">
                      <a:avLst/>
                    </a:prstGeom>
                    <a:noFill/>
                    <a:ln w="9525">
                      <a:noFill/>
                      <a:miter lim="800000"/>
                      <a:headEnd/>
                      <a:tailEnd/>
                    </a:ln>
                  </pic:spPr>
                </pic:pic>
              </a:graphicData>
            </a:graphic>
          </wp:inline>
        </w:drawing>
      </w:r>
      <w:r w:rsidR="00344DF0">
        <w:rPr>
          <w:noProof/>
          <w:sz w:val="28"/>
          <w:szCs w:val="28"/>
        </w:rPr>
        <w:t xml:space="preserve">                 </w:t>
      </w:r>
      <w:r w:rsidR="00344DF0" w:rsidRPr="008E1874">
        <w:rPr>
          <w:b/>
          <w:bCs/>
          <w:color w:val="000000" w:themeColor="text1"/>
          <w:sz w:val="28"/>
          <w:szCs w:val="28"/>
          <w:shd w:val="clear" w:color="auto" w:fill="FFFFFF"/>
        </w:rPr>
        <w:t>4.</w:t>
      </w:r>
      <w:r w:rsidR="00344DF0">
        <w:rPr>
          <w:b/>
          <w:bCs/>
          <w:color w:val="000000" w:themeColor="text1"/>
          <w:sz w:val="28"/>
          <w:szCs w:val="28"/>
          <w:shd w:val="clear" w:color="auto" w:fill="FFFFFF"/>
        </w:rPr>
        <w:t xml:space="preserve"> </w:t>
      </w:r>
      <w:r w:rsidR="00344DF0" w:rsidRPr="00344DF0">
        <w:rPr>
          <w:noProof/>
          <w:sz w:val="28"/>
          <w:szCs w:val="28"/>
        </w:rPr>
        <w:t xml:space="preserve"> </w:t>
      </w:r>
      <w:r w:rsidR="00344DF0" w:rsidRPr="008E1874">
        <w:rPr>
          <w:noProof/>
          <w:sz w:val="28"/>
          <w:szCs w:val="28"/>
        </w:rPr>
        <w:drawing>
          <wp:inline distT="0" distB="0" distL="0" distR="0" wp14:anchorId="2FAC8049" wp14:editId="07C238D4">
            <wp:extent cx="1066800" cy="1150620"/>
            <wp:effectExtent l="19050" t="0" r="0" b="0"/>
            <wp:docPr id="14" name="Рисунок 52" descr="Ход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Ход работы"/>
                    <pic:cNvPicPr>
                      <a:picLocks noChangeAspect="1" noChangeArrowheads="1"/>
                    </pic:cNvPicPr>
                  </pic:nvPicPr>
                  <pic:blipFill>
                    <a:blip r:embed="rId17" cstate="print"/>
                    <a:srcRect/>
                    <a:stretch>
                      <a:fillRect/>
                    </a:stretch>
                  </pic:blipFill>
                  <pic:spPr bwMode="auto">
                    <a:xfrm>
                      <a:off x="0" y="0"/>
                      <a:ext cx="1066800" cy="1150620"/>
                    </a:xfrm>
                    <a:prstGeom prst="rect">
                      <a:avLst/>
                    </a:prstGeom>
                    <a:noFill/>
                    <a:ln w="9525">
                      <a:noFill/>
                      <a:miter lim="800000"/>
                      <a:headEnd/>
                      <a:tailEnd/>
                    </a:ln>
                  </pic:spPr>
                </pic:pic>
              </a:graphicData>
            </a:graphic>
          </wp:inline>
        </w:drawing>
      </w:r>
      <w:r w:rsidR="00344DF0">
        <w:rPr>
          <w:noProof/>
          <w:sz w:val="28"/>
          <w:szCs w:val="28"/>
        </w:rPr>
        <w:t xml:space="preserve">              </w:t>
      </w:r>
      <w:r w:rsidR="00344DF0" w:rsidRPr="008E1874">
        <w:rPr>
          <w:b/>
          <w:bCs/>
          <w:color w:val="000000"/>
          <w:sz w:val="28"/>
          <w:szCs w:val="28"/>
          <w:shd w:val="clear" w:color="auto" w:fill="FFFFFF"/>
        </w:rPr>
        <w:t>5.</w:t>
      </w:r>
      <w:r w:rsidR="00344DF0">
        <w:rPr>
          <w:b/>
          <w:bCs/>
          <w:color w:val="000000"/>
          <w:sz w:val="28"/>
          <w:szCs w:val="28"/>
          <w:shd w:val="clear" w:color="auto" w:fill="FFFFFF"/>
        </w:rPr>
        <w:t xml:space="preserve"> </w:t>
      </w:r>
      <w:r w:rsidR="00344DF0" w:rsidRPr="00344DF0">
        <w:rPr>
          <w:noProof/>
          <w:sz w:val="28"/>
          <w:szCs w:val="28"/>
        </w:rPr>
        <w:t xml:space="preserve"> </w:t>
      </w:r>
      <w:r w:rsidR="00344DF0" w:rsidRPr="008E1874">
        <w:rPr>
          <w:noProof/>
          <w:sz w:val="28"/>
          <w:szCs w:val="28"/>
        </w:rPr>
        <w:drawing>
          <wp:inline distT="0" distB="0" distL="0" distR="0" wp14:anchorId="68BFD275" wp14:editId="21F9B988">
            <wp:extent cx="746760" cy="1493520"/>
            <wp:effectExtent l="19050" t="0" r="0" b="0"/>
            <wp:docPr id="15" name="Рисунок 55" descr="Ход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Ход работы"/>
                    <pic:cNvPicPr>
                      <a:picLocks noChangeAspect="1" noChangeArrowheads="1"/>
                    </pic:cNvPicPr>
                  </pic:nvPicPr>
                  <pic:blipFill>
                    <a:blip r:embed="rId18" cstate="print"/>
                    <a:srcRect/>
                    <a:stretch>
                      <a:fillRect/>
                    </a:stretch>
                  </pic:blipFill>
                  <pic:spPr bwMode="auto">
                    <a:xfrm>
                      <a:off x="0" y="0"/>
                      <a:ext cx="746760" cy="1493520"/>
                    </a:xfrm>
                    <a:prstGeom prst="rect">
                      <a:avLst/>
                    </a:prstGeom>
                    <a:noFill/>
                    <a:ln w="9525">
                      <a:noFill/>
                      <a:miter lim="800000"/>
                      <a:headEnd/>
                      <a:tailEnd/>
                    </a:ln>
                  </pic:spPr>
                </pic:pic>
              </a:graphicData>
            </a:graphic>
          </wp:inline>
        </w:drawing>
      </w:r>
    </w:p>
    <w:p w:rsidR="00344DF0" w:rsidRDefault="00344DF0" w:rsidP="00415C7D">
      <w:pPr>
        <w:pStyle w:val="a5"/>
        <w:rPr>
          <w:noProof/>
          <w:sz w:val="28"/>
          <w:szCs w:val="28"/>
        </w:rPr>
      </w:pPr>
    </w:p>
    <w:p w:rsidR="006B7809" w:rsidRPr="0061753B" w:rsidRDefault="00414F6D" w:rsidP="0061753B">
      <w:pPr>
        <w:pStyle w:val="1"/>
        <w:rPr>
          <w:noProof/>
          <w:color w:val="000000" w:themeColor="text1"/>
        </w:rPr>
      </w:pPr>
      <w:r>
        <w:rPr>
          <w:shd w:val="clear" w:color="auto" w:fill="FFFFFF"/>
        </w:rPr>
        <w:lastRenderedPageBreak/>
        <w:t xml:space="preserve">                                         </w:t>
      </w:r>
      <w:bookmarkStart w:id="17" w:name="_Toc187832584"/>
      <w:r w:rsidR="006B7809" w:rsidRPr="0061753B">
        <w:rPr>
          <w:color w:val="000000" w:themeColor="text1"/>
        </w:rPr>
        <w:t>Химические свойства почвы</w:t>
      </w:r>
      <w:bookmarkEnd w:id="17"/>
    </w:p>
    <w:p w:rsidR="006B7809" w:rsidRPr="0061753B" w:rsidRDefault="006B7809" w:rsidP="0061753B">
      <w:pPr>
        <w:pStyle w:val="1"/>
        <w:rPr>
          <w:rFonts w:ascii="Times New Roman" w:eastAsia="Times New Roman" w:hAnsi="Times New Roman" w:cs="Times New Roman"/>
          <w:color w:val="000000" w:themeColor="text1"/>
          <w:lang w:eastAsia="ru-RU"/>
        </w:rPr>
      </w:pPr>
      <w:bookmarkStart w:id="18" w:name="_Toc187832585"/>
      <w:r w:rsidRPr="0061753B">
        <w:rPr>
          <w:rFonts w:ascii="Times New Roman" w:eastAsia="Times New Roman" w:hAnsi="Times New Roman" w:cs="Times New Roman"/>
          <w:color w:val="000000" w:themeColor="text1"/>
          <w:lang w:eastAsia="ru-RU"/>
        </w:rPr>
        <w:t>Опыт</w:t>
      </w:r>
      <w:r w:rsidR="00414F6D" w:rsidRPr="0061753B">
        <w:rPr>
          <w:rFonts w:ascii="Times New Roman" w:eastAsia="Times New Roman" w:hAnsi="Times New Roman" w:cs="Times New Roman"/>
          <w:color w:val="000000" w:themeColor="text1"/>
          <w:lang w:eastAsia="ru-RU"/>
        </w:rPr>
        <w:t>.</w:t>
      </w:r>
      <w:r w:rsidRPr="0061753B">
        <w:rPr>
          <w:rFonts w:ascii="Times New Roman" w:eastAsia="Times New Roman" w:hAnsi="Times New Roman" w:cs="Times New Roman"/>
          <w:color w:val="000000" w:themeColor="text1"/>
          <w:lang w:eastAsia="ru-RU"/>
        </w:rPr>
        <w:t xml:space="preserve">  Качественное определение ионов в почве.</w:t>
      </w:r>
      <w:bookmarkEnd w:id="18"/>
    </w:p>
    <w:p w:rsidR="0089425B" w:rsidRPr="008E1874" w:rsidRDefault="0089425B" w:rsidP="006B7809">
      <w:pPr>
        <w:shd w:val="clear" w:color="auto" w:fill="FFFFFF"/>
        <w:spacing w:after="120" w:line="360" w:lineRule="auto"/>
        <w:jc w:val="center"/>
        <w:rPr>
          <w:rFonts w:ascii="Times New Roman" w:eastAsia="Times New Roman" w:hAnsi="Times New Roman" w:cs="Times New Roman"/>
          <w:b/>
          <w:color w:val="000000"/>
          <w:sz w:val="28"/>
          <w:szCs w:val="28"/>
          <w:lang w:eastAsia="ru-RU"/>
        </w:rPr>
      </w:pPr>
      <w:r w:rsidRPr="008E1874">
        <w:rPr>
          <w:rFonts w:ascii="Times New Roman" w:eastAsia="Times New Roman" w:hAnsi="Times New Roman" w:cs="Times New Roman"/>
          <w:b/>
          <w:noProof/>
          <w:color w:val="000000"/>
          <w:sz w:val="28"/>
          <w:szCs w:val="28"/>
          <w:lang w:eastAsia="ru-RU"/>
        </w:rPr>
        <w:drawing>
          <wp:inline distT="0" distB="0" distL="0" distR="0">
            <wp:extent cx="5940425" cy="3341489"/>
            <wp:effectExtent l="19050" t="0" r="3175" b="0"/>
            <wp:docPr id="35" name="Рисунок 9" descr="C:\Users\S4muraiiiXO\Downloads\WhatsApp Image 2023-08-13 at 12.0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4muraiiiXO\Downloads\WhatsApp Image 2023-08-13 at 12.08.16.jpeg"/>
                    <pic:cNvPicPr>
                      <a:picLocks noChangeAspect="1" noChangeArrowheads="1"/>
                    </pic:cNvPicPr>
                  </pic:nvPicPr>
                  <pic:blipFill>
                    <a:blip r:embed="rId19"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6B7809" w:rsidRPr="008E1874" w:rsidRDefault="006B7809" w:rsidP="006B7809">
      <w:pPr>
        <w:shd w:val="clear" w:color="auto" w:fill="FFFFFF"/>
        <w:spacing w:after="120" w:line="360" w:lineRule="auto"/>
        <w:jc w:val="both"/>
        <w:rPr>
          <w:rFonts w:ascii="Times New Roman" w:eastAsia="Times New Roman" w:hAnsi="Times New Roman" w:cs="Times New Roman"/>
          <w:b/>
          <w:color w:val="000000"/>
          <w:sz w:val="28"/>
          <w:szCs w:val="28"/>
          <w:lang w:eastAsia="ru-RU"/>
        </w:rPr>
      </w:pPr>
      <w:r w:rsidRPr="008E1874">
        <w:rPr>
          <w:rFonts w:ascii="Times New Roman" w:eastAsia="Times New Roman" w:hAnsi="Times New Roman" w:cs="Times New Roman"/>
          <w:b/>
          <w:color w:val="000000"/>
          <w:sz w:val="28"/>
          <w:szCs w:val="28"/>
          <w:lang w:eastAsia="ru-RU"/>
        </w:rPr>
        <w:t>1.Карбонат ионы</w:t>
      </w:r>
    </w:p>
    <w:p w:rsidR="006B7809" w:rsidRPr="008E1874" w:rsidRDefault="006B7809" w:rsidP="006B7809">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 xml:space="preserve">Небольшое количество почвы помещают в фарфоровую чашку и приливают пипеткой несколько капель 10% - </w:t>
      </w:r>
      <w:proofErr w:type="spellStart"/>
      <w:r w:rsidRPr="008E1874">
        <w:rPr>
          <w:rFonts w:ascii="Times New Roman" w:eastAsia="Times New Roman" w:hAnsi="Times New Roman" w:cs="Times New Roman"/>
          <w:color w:val="000000"/>
          <w:sz w:val="28"/>
          <w:szCs w:val="28"/>
          <w:lang w:eastAsia="ru-RU"/>
        </w:rPr>
        <w:t>го</w:t>
      </w:r>
      <w:proofErr w:type="spellEnd"/>
      <w:r w:rsidRPr="008E1874">
        <w:rPr>
          <w:rFonts w:ascii="Times New Roman" w:eastAsia="Times New Roman" w:hAnsi="Times New Roman" w:cs="Times New Roman"/>
          <w:color w:val="000000"/>
          <w:sz w:val="28"/>
          <w:szCs w:val="28"/>
          <w:lang w:eastAsia="ru-RU"/>
        </w:rPr>
        <w:t xml:space="preserve"> раствора соляной кислоты. Образующийся по реакции оксид углерода (</w:t>
      </w:r>
      <w:r w:rsidRPr="008E1874">
        <w:rPr>
          <w:rFonts w:ascii="Times New Roman" w:eastAsia="Times New Roman" w:hAnsi="Times New Roman" w:cs="Times New Roman"/>
          <w:color w:val="000000"/>
          <w:sz w:val="28"/>
          <w:szCs w:val="28"/>
          <w:lang w:val="en-US" w:eastAsia="ru-RU"/>
        </w:rPr>
        <w:t>IV</w:t>
      </w:r>
      <w:r w:rsidRPr="008E1874">
        <w:rPr>
          <w:rFonts w:ascii="Times New Roman" w:eastAsia="Times New Roman" w:hAnsi="Times New Roman" w:cs="Times New Roman"/>
          <w:color w:val="000000"/>
          <w:sz w:val="28"/>
          <w:szCs w:val="28"/>
          <w:lang w:eastAsia="ru-RU"/>
        </w:rPr>
        <w:t xml:space="preserve">) </w:t>
      </w:r>
      <w:r w:rsidRPr="008E1874">
        <w:rPr>
          <w:rFonts w:ascii="Times New Roman" w:eastAsia="Times New Roman" w:hAnsi="Times New Roman" w:cs="Times New Roman"/>
          <w:color w:val="000000"/>
          <w:sz w:val="28"/>
          <w:szCs w:val="28"/>
          <w:lang w:val="en-US" w:eastAsia="ru-RU"/>
        </w:rPr>
        <w:t>CO</w:t>
      </w:r>
      <w:r w:rsidRPr="008E1874">
        <w:rPr>
          <w:rFonts w:ascii="Times New Roman" w:eastAsia="Times New Roman" w:hAnsi="Times New Roman" w:cs="Times New Roman"/>
          <w:color w:val="000000"/>
          <w:sz w:val="28"/>
          <w:szCs w:val="28"/>
          <w:lang w:eastAsia="ru-RU"/>
        </w:rPr>
        <w:t>₂ выделяется в виде пузырьков (почва «шипит»). По интенсивности их выделения судят о более или менее значительном содержании карбонатов.</w:t>
      </w:r>
    </w:p>
    <w:p w:rsidR="006B7809" w:rsidRPr="008E1874" w:rsidRDefault="006B7809" w:rsidP="006B7809">
      <w:pPr>
        <w:shd w:val="clear" w:color="auto" w:fill="FFFFFF"/>
        <w:spacing w:after="120" w:line="360" w:lineRule="auto"/>
        <w:jc w:val="both"/>
        <w:rPr>
          <w:rFonts w:ascii="Times New Roman" w:eastAsia="Times New Roman" w:hAnsi="Times New Roman" w:cs="Times New Roman"/>
          <w:b/>
          <w:color w:val="000000"/>
          <w:sz w:val="28"/>
          <w:szCs w:val="28"/>
          <w:lang w:eastAsia="ru-RU"/>
        </w:rPr>
      </w:pPr>
      <w:r w:rsidRPr="008E1874">
        <w:rPr>
          <w:rFonts w:ascii="Times New Roman" w:eastAsia="Times New Roman" w:hAnsi="Times New Roman" w:cs="Times New Roman"/>
          <w:b/>
          <w:color w:val="000000"/>
          <w:sz w:val="28"/>
          <w:szCs w:val="28"/>
          <w:lang w:eastAsia="ru-RU"/>
        </w:rPr>
        <w:t>2. Сульфат - ионы</w:t>
      </w:r>
    </w:p>
    <w:p w:rsidR="006B7809" w:rsidRPr="008E1874" w:rsidRDefault="006B7809" w:rsidP="006B7809">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К 5 мл фильтрата добавить несколько капель концентрированной соляной кислоты и 2 – 3 мл 20% раствора хлорида бария. Если образующийся сульфат бария выпадает в виде белого мелкокристаллического осадка, это говорит о присутствии сульфатов в количестве нескольких десятых % и более. Помутнение раствора также указывает на содержание сульфатов – сотые доли процента. Слабое помутнение, заметное лишь на чёрном фоне, бывает при незначительном содержании сульфатов – тысячные доли процента.</w:t>
      </w:r>
    </w:p>
    <w:p w:rsidR="006B7809" w:rsidRPr="008E1874" w:rsidRDefault="006B7809" w:rsidP="006B7809">
      <w:pPr>
        <w:shd w:val="clear" w:color="auto" w:fill="FFFFFF"/>
        <w:spacing w:after="120" w:line="360" w:lineRule="auto"/>
        <w:jc w:val="both"/>
        <w:rPr>
          <w:rFonts w:ascii="Times New Roman" w:eastAsia="Times New Roman" w:hAnsi="Times New Roman" w:cs="Times New Roman"/>
          <w:color w:val="000000"/>
          <w:sz w:val="28"/>
          <w:szCs w:val="28"/>
          <w:lang w:eastAsia="ru-RU"/>
        </w:rPr>
      </w:pPr>
    </w:p>
    <w:p w:rsidR="006B7809" w:rsidRPr="008E1874" w:rsidRDefault="006B7809" w:rsidP="006B7809">
      <w:pPr>
        <w:shd w:val="clear" w:color="auto" w:fill="FFFFFF"/>
        <w:spacing w:after="120" w:line="360" w:lineRule="auto"/>
        <w:jc w:val="both"/>
        <w:rPr>
          <w:rFonts w:ascii="Times New Roman" w:eastAsia="Times New Roman" w:hAnsi="Times New Roman" w:cs="Times New Roman"/>
          <w:b/>
          <w:color w:val="000000"/>
          <w:sz w:val="28"/>
          <w:szCs w:val="28"/>
          <w:lang w:eastAsia="ru-RU"/>
        </w:rPr>
      </w:pPr>
      <w:r w:rsidRPr="008E1874">
        <w:rPr>
          <w:rFonts w:ascii="Times New Roman" w:eastAsia="Times New Roman" w:hAnsi="Times New Roman" w:cs="Times New Roman"/>
          <w:b/>
          <w:color w:val="000000"/>
          <w:sz w:val="28"/>
          <w:szCs w:val="28"/>
          <w:lang w:eastAsia="ru-RU"/>
        </w:rPr>
        <w:lastRenderedPageBreak/>
        <w:t>3. Железо (</w:t>
      </w:r>
      <w:r w:rsidRPr="008E1874">
        <w:rPr>
          <w:rFonts w:ascii="Times New Roman" w:eastAsia="Times New Roman" w:hAnsi="Times New Roman" w:cs="Times New Roman"/>
          <w:b/>
          <w:color w:val="000000"/>
          <w:sz w:val="28"/>
          <w:szCs w:val="28"/>
          <w:lang w:val="en-US" w:eastAsia="ru-RU"/>
        </w:rPr>
        <w:t>II</w:t>
      </w:r>
      <w:r w:rsidRPr="008E1874">
        <w:rPr>
          <w:rFonts w:ascii="Times New Roman" w:eastAsia="Times New Roman" w:hAnsi="Times New Roman" w:cs="Times New Roman"/>
          <w:b/>
          <w:color w:val="000000"/>
          <w:sz w:val="28"/>
          <w:szCs w:val="28"/>
          <w:lang w:eastAsia="ru-RU"/>
        </w:rPr>
        <w:t xml:space="preserve"> и </w:t>
      </w:r>
      <w:r w:rsidRPr="008E1874">
        <w:rPr>
          <w:rFonts w:ascii="Times New Roman" w:eastAsia="Times New Roman" w:hAnsi="Times New Roman" w:cs="Times New Roman"/>
          <w:b/>
          <w:color w:val="000000"/>
          <w:sz w:val="28"/>
          <w:szCs w:val="28"/>
          <w:lang w:val="en-US" w:eastAsia="ru-RU"/>
        </w:rPr>
        <w:t>III</w:t>
      </w:r>
      <w:r w:rsidRPr="008E1874">
        <w:rPr>
          <w:rFonts w:ascii="Times New Roman" w:eastAsia="Times New Roman" w:hAnsi="Times New Roman" w:cs="Times New Roman"/>
          <w:b/>
          <w:color w:val="000000"/>
          <w:sz w:val="28"/>
          <w:szCs w:val="28"/>
          <w:lang w:eastAsia="ru-RU"/>
        </w:rPr>
        <w:t>).</w:t>
      </w:r>
    </w:p>
    <w:p w:rsidR="006B7809" w:rsidRPr="008E1874" w:rsidRDefault="006B7809" w:rsidP="006B7809">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 xml:space="preserve">В две пробирки внести по 3 мл вытяжки. </w:t>
      </w:r>
      <w:proofErr w:type="gramStart"/>
      <w:r w:rsidRPr="008E1874">
        <w:rPr>
          <w:rFonts w:ascii="Times New Roman" w:eastAsia="Times New Roman" w:hAnsi="Times New Roman" w:cs="Times New Roman"/>
          <w:color w:val="000000"/>
          <w:sz w:val="28"/>
          <w:szCs w:val="28"/>
          <w:lang w:eastAsia="ru-RU"/>
        </w:rPr>
        <w:t xml:space="preserve">В первую пробирку прилить несколько капель 10% раствора красной кровяной соли </w:t>
      </w:r>
      <w:r w:rsidRPr="008E1874">
        <w:rPr>
          <w:rFonts w:ascii="Times New Roman" w:eastAsia="Times New Roman" w:hAnsi="Times New Roman" w:cs="Times New Roman"/>
          <w:color w:val="000000"/>
          <w:sz w:val="28"/>
          <w:szCs w:val="28"/>
          <w:lang w:val="en-US" w:eastAsia="ru-RU"/>
        </w:rPr>
        <w:t>K</w:t>
      </w:r>
      <w:r w:rsidRPr="008E1874">
        <w:rPr>
          <w:rFonts w:ascii="Times New Roman" w:eastAsia="Times New Roman" w:hAnsi="Times New Roman" w:cs="Times New Roman"/>
          <w:color w:val="000000"/>
          <w:sz w:val="28"/>
          <w:szCs w:val="28"/>
          <w:lang w:eastAsia="ru-RU"/>
        </w:rPr>
        <w:t>₃[</w:t>
      </w:r>
      <w:r w:rsidRPr="008E1874">
        <w:rPr>
          <w:rFonts w:ascii="Times New Roman" w:eastAsia="Times New Roman" w:hAnsi="Times New Roman" w:cs="Times New Roman"/>
          <w:color w:val="000000"/>
          <w:sz w:val="28"/>
          <w:szCs w:val="28"/>
          <w:lang w:val="en-US" w:eastAsia="ru-RU"/>
        </w:rPr>
        <w:t>Fe</w:t>
      </w:r>
      <w:r w:rsidRPr="008E1874">
        <w:rPr>
          <w:rFonts w:ascii="Times New Roman" w:eastAsia="Times New Roman" w:hAnsi="Times New Roman" w:cs="Times New Roman"/>
          <w:color w:val="000000"/>
          <w:sz w:val="28"/>
          <w:szCs w:val="28"/>
          <w:lang w:eastAsia="ru-RU"/>
        </w:rPr>
        <w:t>(</w:t>
      </w:r>
      <w:r w:rsidRPr="008E1874">
        <w:rPr>
          <w:rFonts w:ascii="Times New Roman" w:eastAsia="Times New Roman" w:hAnsi="Times New Roman" w:cs="Times New Roman"/>
          <w:color w:val="000000"/>
          <w:sz w:val="28"/>
          <w:szCs w:val="28"/>
          <w:lang w:val="en-US" w:eastAsia="ru-RU"/>
        </w:rPr>
        <w:t>CN</w:t>
      </w:r>
      <w:r w:rsidRPr="008E1874">
        <w:rPr>
          <w:rFonts w:ascii="Times New Roman" w:eastAsia="Times New Roman" w:hAnsi="Times New Roman" w:cs="Times New Roman"/>
          <w:color w:val="000000"/>
          <w:sz w:val="28"/>
          <w:szCs w:val="28"/>
          <w:lang w:eastAsia="ru-RU"/>
        </w:rPr>
        <w:t xml:space="preserve">)₆)], во вторую – несколько капель 10% </w:t>
      </w:r>
      <w:proofErr w:type="spellStart"/>
      <w:r w:rsidRPr="008E1874">
        <w:rPr>
          <w:rFonts w:ascii="Times New Roman" w:eastAsia="Times New Roman" w:hAnsi="Times New Roman" w:cs="Times New Roman"/>
          <w:color w:val="000000"/>
          <w:sz w:val="28"/>
          <w:szCs w:val="28"/>
          <w:lang w:eastAsia="ru-RU"/>
        </w:rPr>
        <w:t>го</w:t>
      </w:r>
      <w:proofErr w:type="spellEnd"/>
      <w:r w:rsidRPr="008E1874">
        <w:rPr>
          <w:rFonts w:ascii="Times New Roman" w:eastAsia="Times New Roman" w:hAnsi="Times New Roman" w:cs="Times New Roman"/>
          <w:color w:val="000000"/>
          <w:sz w:val="28"/>
          <w:szCs w:val="28"/>
          <w:lang w:eastAsia="ru-RU"/>
        </w:rPr>
        <w:t xml:space="preserve"> раствора роданида калия </w:t>
      </w:r>
      <w:r w:rsidRPr="008E1874">
        <w:rPr>
          <w:rFonts w:ascii="Times New Roman" w:eastAsia="Times New Roman" w:hAnsi="Times New Roman" w:cs="Times New Roman"/>
          <w:color w:val="000000"/>
          <w:sz w:val="28"/>
          <w:szCs w:val="28"/>
          <w:lang w:val="en-US" w:eastAsia="ru-RU"/>
        </w:rPr>
        <w:t>KSCN</w:t>
      </w:r>
      <w:r w:rsidRPr="008E1874">
        <w:rPr>
          <w:rFonts w:ascii="Times New Roman" w:eastAsia="Times New Roman" w:hAnsi="Times New Roman" w:cs="Times New Roman"/>
          <w:color w:val="000000"/>
          <w:sz w:val="28"/>
          <w:szCs w:val="28"/>
          <w:lang w:eastAsia="ru-RU"/>
        </w:rPr>
        <w:t>.</w:t>
      </w:r>
      <w:proofErr w:type="gramEnd"/>
      <w:r w:rsidRPr="008E1874">
        <w:rPr>
          <w:rFonts w:ascii="Times New Roman" w:eastAsia="Times New Roman" w:hAnsi="Times New Roman" w:cs="Times New Roman"/>
          <w:color w:val="000000"/>
          <w:sz w:val="28"/>
          <w:szCs w:val="28"/>
          <w:lang w:eastAsia="ru-RU"/>
        </w:rPr>
        <w:t xml:space="preserve"> Появившееся синее окрашивание в первой пробирке и красное во второй свидетельствует о наличии в почве соединений железа (</w:t>
      </w:r>
      <w:r w:rsidRPr="008E1874">
        <w:rPr>
          <w:rFonts w:ascii="Times New Roman" w:eastAsia="Times New Roman" w:hAnsi="Times New Roman" w:cs="Times New Roman"/>
          <w:color w:val="000000"/>
          <w:sz w:val="28"/>
          <w:szCs w:val="28"/>
          <w:lang w:val="en-US" w:eastAsia="ru-RU"/>
        </w:rPr>
        <w:t>II</w:t>
      </w:r>
      <w:r w:rsidRPr="008E1874">
        <w:rPr>
          <w:rFonts w:ascii="Times New Roman" w:eastAsia="Times New Roman" w:hAnsi="Times New Roman" w:cs="Times New Roman"/>
          <w:color w:val="000000"/>
          <w:sz w:val="28"/>
          <w:szCs w:val="28"/>
          <w:lang w:eastAsia="ru-RU"/>
        </w:rPr>
        <w:t>) и железа (</w:t>
      </w:r>
      <w:r w:rsidRPr="008E1874">
        <w:rPr>
          <w:rFonts w:ascii="Times New Roman" w:eastAsia="Times New Roman" w:hAnsi="Times New Roman" w:cs="Times New Roman"/>
          <w:color w:val="000000"/>
          <w:sz w:val="28"/>
          <w:szCs w:val="28"/>
          <w:lang w:val="en-US" w:eastAsia="ru-RU"/>
        </w:rPr>
        <w:t>III</w:t>
      </w:r>
      <w:r w:rsidRPr="008E1874">
        <w:rPr>
          <w:rFonts w:ascii="Times New Roman" w:eastAsia="Times New Roman" w:hAnsi="Times New Roman" w:cs="Times New Roman"/>
          <w:color w:val="000000"/>
          <w:sz w:val="28"/>
          <w:szCs w:val="28"/>
          <w:lang w:eastAsia="ru-RU"/>
        </w:rPr>
        <w:t>). По интенсивности окрашивания можно судить об их количестве.</w:t>
      </w:r>
    </w:p>
    <w:p w:rsidR="006B7809" w:rsidRPr="008E1874" w:rsidRDefault="006B7809" w:rsidP="006B7809">
      <w:pPr>
        <w:shd w:val="clear" w:color="auto" w:fill="FFFFFF"/>
        <w:spacing w:after="120" w:line="360" w:lineRule="auto"/>
        <w:jc w:val="both"/>
        <w:rPr>
          <w:rFonts w:ascii="Times New Roman" w:eastAsia="Times New Roman" w:hAnsi="Times New Roman" w:cs="Times New Roman"/>
          <w:b/>
          <w:color w:val="000000"/>
          <w:sz w:val="28"/>
          <w:szCs w:val="28"/>
          <w:lang w:eastAsia="ru-RU"/>
        </w:rPr>
      </w:pPr>
      <w:r w:rsidRPr="008E1874">
        <w:rPr>
          <w:rFonts w:ascii="Times New Roman" w:eastAsia="Times New Roman" w:hAnsi="Times New Roman" w:cs="Times New Roman"/>
          <w:b/>
          <w:color w:val="000000"/>
          <w:sz w:val="28"/>
          <w:szCs w:val="28"/>
          <w:lang w:eastAsia="ru-RU"/>
        </w:rPr>
        <w:t>4. Алюминий</w:t>
      </w:r>
    </w:p>
    <w:p w:rsidR="006B7809" w:rsidRPr="008E1874" w:rsidRDefault="006B7809" w:rsidP="006B7809">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 xml:space="preserve">К 5 мл почвенной вытяжки прибавляют по каплям 3 % - </w:t>
      </w:r>
      <w:proofErr w:type="spellStart"/>
      <w:r w:rsidRPr="008E1874">
        <w:rPr>
          <w:rFonts w:ascii="Times New Roman" w:eastAsia="Times New Roman" w:hAnsi="Times New Roman" w:cs="Times New Roman"/>
          <w:color w:val="000000"/>
          <w:sz w:val="28"/>
          <w:szCs w:val="28"/>
          <w:lang w:eastAsia="ru-RU"/>
        </w:rPr>
        <w:t>ный</w:t>
      </w:r>
      <w:proofErr w:type="spellEnd"/>
      <w:r w:rsidRPr="008E1874">
        <w:rPr>
          <w:rFonts w:ascii="Times New Roman" w:eastAsia="Times New Roman" w:hAnsi="Times New Roman" w:cs="Times New Roman"/>
          <w:color w:val="000000"/>
          <w:sz w:val="28"/>
          <w:szCs w:val="28"/>
          <w:lang w:eastAsia="ru-RU"/>
        </w:rPr>
        <w:t xml:space="preserve"> раствор фторида натрия до появления осадка. Чем быстрее выпадает осадок, тем больше алюминия содержится в почве. </w:t>
      </w:r>
    </w:p>
    <w:p w:rsidR="00B41C94" w:rsidRDefault="00B41C94" w:rsidP="0036575F">
      <w:pPr>
        <w:shd w:val="clear" w:color="auto" w:fill="FFFFFF"/>
        <w:spacing w:after="120" w:line="360" w:lineRule="auto"/>
        <w:jc w:val="center"/>
        <w:rPr>
          <w:rFonts w:ascii="Times New Roman" w:eastAsia="Times New Roman" w:hAnsi="Times New Roman" w:cs="Times New Roman"/>
          <w:b/>
          <w:color w:val="000000"/>
          <w:sz w:val="28"/>
          <w:szCs w:val="28"/>
          <w:lang w:eastAsia="ru-RU"/>
        </w:rPr>
      </w:pPr>
    </w:p>
    <w:p w:rsidR="00B41C94" w:rsidRDefault="00B41C94" w:rsidP="0036575F">
      <w:pPr>
        <w:shd w:val="clear" w:color="auto" w:fill="FFFFFF"/>
        <w:spacing w:after="120" w:line="360" w:lineRule="auto"/>
        <w:jc w:val="center"/>
        <w:rPr>
          <w:rFonts w:ascii="Times New Roman" w:eastAsia="Times New Roman" w:hAnsi="Times New Roman" w:cs="Times New Roman"/>
          <w:b/>
          <w:color w:val="000000"/>
          <w:sz w:val="28"/>
          <w:szCs w:val="28"/>
          <w:lang w:eastAsia="ru-RU"/>
        </w:rPr>
      </w:pPr>
    </w:p>
    <w:p w:rsidR="006B7809" w:rsidRPr="0061753B" w:rsidRDefault="006B7809" w:rsidP="0061753B">
      <w:pPr>
        <w:pStyle w:val="1"/>
        <w:rPr>
          <w:rFonts w:eastAsia="Times New Roman"/>
          <w:color w:val="000000" w:themeColor="text1"/>
          <w:lang w:eastAsia="ru-RU"/>
        </w:rPr>
      </w:pPr>
      <w:bookmarkStart w:id="19" w:name="_Toc187832586"/>
      <w:r w:rsidRPr="0061753B">
        <w:rPr>
          <w:rFonts w:eastAsia="Times New Roman"/>
          <w:color w:val="000000" w:themeColor="text1"/>
          <w:lang w:eastAsia="ru-RU"/>
        </w:rPr>
        <w:t>«Изучение засоленности почвы»</w:t>
      </w:r>
      <w:bookmarkEnd w:id="19"/>
    </w:p>
    <w:p w:rsidR="006B7809" w:rsidRPr="008E1874" w:rsidRDefault="006B7809" w:rsidP="006B7809">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А) Обнаружение карбонат – ионов: в пробирку с исследуемой почвой добавили концентрированную соляную кислоту (68%). Наблюдали «вскипание» почвы (не интенсивное выделение пузырьков). Это свидетельствует о наличии в почве карбонат – ионов.</w:t>
      </w:r>
    </w:p>
    <w:p w:rsidR="006B7809" w:rsidRPr="008E1874" w:rsidRDefault="006B7809" w:rsidP="006B7809">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2</w:t>
      </w:r>
      <w:r w:rsidRPr="008E1874">
        <w:rPr>
          <w:rFonts w:ascii="Times New Roman" w:eastAsia="Times New Roman" w:hAnsi="Times New Roman" w:cs="Times New Roman"/>
          <w:color w:val="000000"/>
          <w:sz w:val="28"/>
          <w:szCs w:val="28"/>
          <w:lang w:val="en-US" w:eastAsia="ru-RU"/>
        </w:rPr>
        <w:t>H</w:t>
      </w:r>
      <w:r w:rsidRPr="008E1874">
        <w:rPr>
          <w:rFonts w:ascii="Times New Roman" w:eastAsia="Times New Roman" w:hAnsi="Times New Roman" w:cs="Times New Roman"/>
          <w:color w:val="000000"/>
          <w:sz w:val="28"/>
          <w:szCs w:val="28"/>
          <w:lang w:eastAsia="ru-RU"/>
        </w:rPr>
        <w:t xml:space="preserve">⁺ + </w:t>
      </w:r>
      <w:r w:rsidRPr="008E1874">
        <w:rPr>
          <w:rFonts w:ascii="Times New Roman" w:eastAsia="Times New Roman" w:hAnsi="Times New Roman" w:cs="Times New Roman"/>
          <w:color w:val="000000"/>
          <w:sz w:val="28"/>
          <w:szCs w:val="28"/>
          <w:lang w:val="en-US" w:eastAsia="ru-RU"/>
        </w:rPr>
        <w:t>CO</w:t>
      </w:r>
      <w:r w:rsidRPr="008E1874">
        <w:rPr>
          <w:rFonts w:ascii="Times New Roman" w:eastAsia="Times New Roman" w:hAnsi="Times New Roman" w:cs="Times New Roman"/>
          <w:color w:val="000000"/>
          <w:sz w:val="28"/>
          <w:szCs w:val="28"/>
          <w:lang w:eastAsia="ru-RU"/>
        </w:rPr>
        <w:t xml:space="preserve"> ₃² - = </w:t>
      </w:r>
      <w:r w:rsidRPr="008E1874">
        <w:rPr>
          <w:rFonts w:ascii="Times New Roman" w:eastAsia="Times New Roman" w:hAnsi="Times New Roman" w:cs="Times New Roman"/>
          <w:color w:val="000000"/>
          <w:sz w:val="28"/>
          <w:szCs w:val="28"/>
          <w:lang w:val="en-US" w:eastAsia="ru-RU"/>
        </w:rPr>
        <w:t>H</w:t>
      </w:r>
      <w:r w:rsidRPr="008E1874">
        <w:rPr>
          <w:rFonts w:ascii="Times New Roman" w:eastAsia="Times New Roman" w:hAnsi="Times New Roman" w:cs="Times New Roman"/>
          <w:color w:val="000000"/>
          <w:sz w:val="28"/>
          <w:szCs w:val="28"/>
          <w:lang w:eastAsia="ru-RU"/>
        </w:rPr>
        <w:t>₂</w:t>
      </w:r>
      <w:r w:rsidRPr="008E1874">
        <w:rPr>
          <w:rFonts w:ascii="Times New Roman" w:eastAsia="Times New Roman" w:hAnsi="Times New Roman" w:cs="Times New Roman"/>
          <w:color w:val="000000"/>
          <w:sz w:val="28"/>
          <w:szCs w:val="28"/>
          <w:lang w:val="en-US" w:eastAsia="ru-RU"/>
        </w:rPr>
        <w:t>O</w:t>
      </w:r>
      <w:r w:rsidRPr="008E1874">
        <w:rPr>
          <w:rFonts w:ascii="Times New Roman" w:eastAsia="Times New Roman" w:hAnsi="Times New Roman" w:cs="Times New Roman"/>
          <w:color w:val="000000"/>
          <w:sz w:val="28"/>
          <w:szCs w:val="28"/>
          <w:lang w:eastAsia="ru-RU"/>
        </w:rPr>
        <w:t xml:space="preserve"> + </w:t>
      </w:r>
      <w:r w:rsidRPr="008E1874">
        <w:rPr>
          <w:rFonts w:ascii="Times New Roman" w:eastAsia="Times New Roman" w:hAnsi="Times New Roman" w:cs="Times New Roman"/>
          <w:color w:val="000000"/>
          <w:sz w:val="28"/>
          <w:szCs w:val="28"/>
          <w:lang w:val="en-US" w:eastAsia="ru-RU"/>
        </w:rPr>
        <w:t>CO</w:t>
      </w:r>
      <w:r w:rsidRPr="008E1874">
        <w:rPr>
          <w:rFonts w:ascii="Times New Roman" w:eastAsia="Times New Roman" w:hAnsi="Times New Roman" w:cs="Times New Roman"/>
          <w:color w:val="000000"/>
          <w:sz w:val="28"/>
          <w:szCs w:val="28"/>
          <w:lang w:eastAsia="ru-RU"/>
        </w:rPr>
        <w:t>₂</w:t>
      </w:r>
    </w:p>
    <w:p w:rsidR="006B7809" w:rsidRPr="008E1874" w:rsidRDefault="006B7809" w:rsidP="006B7809">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 xml:space="preserve">Б) Обнаружение сульфат – ионов: в пробирку с почвенным раствором добавили по каплям раствор соли бария. Видимых изменений не обнаружили. </w:t>
      </w:r>
    </w:p>
    <w:p w:rsidR="006B7809" w:rsidRPr="008E1874" w:rsidRDefault="006B7809" w:rsidP="006B7809">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В) Обнаружение сульфат – ионов: в пробирку с почвенным раствором добавили по каплям спиртовой раствор йода. Видимых изменений не обнаружили.</w:t>
      </w:r>
    </w:p>
    <w:p w:rsidR="006B7809" w:rsidRPr="008E1874" w:rsidRDefault="006B7809" w:rsidP="006B7809">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lastRenderedPageBreak/>
        <w:t xml:space="preserve">Г) Обнаружение хлорид – иона: в пробирку с почвенным раствором добавили по каплям 10 % </w:t>
      </w:r>
      <w:proofErr w:type="spellStart"/>
      <w:r w:rsidRPr="008E1874">
        <w:rPr>
          <w:rFonts w:ascii="Times New Roman" w:eastAsia="Times New Roman" w:hAnsi="Times New Roman" w:cs="Times New Roman"/>
          <w:color w:val="000000"/>
          <w:sz w:val="28"/>
          <w:szCs w:val="28"/>
          <w:lang w:eastAsia="ru-RU"/>
        </w:rPr>
        <w:t>го</w:t>
      </w:r>
      <w:proofErr w:type="spellEnd"/>
      <w:r w:rsidRPr="008E1874">
        <w:rPr>
          <w:rFonts w:ascii="Times New Roman" w:eastAsia="Times New Roman" w:hAnsi="Times New Roman" w:cs="Times New Roman"/>
          <w:color w:val="000000"/>
          <w:sz w:val="28"/>
          <w:szCs w:val="28"/>
          <w:lang w:eastAsia="ru-RU"/>
        </w:rPr>
        <w:t xml:space="preserve"> раствора нитрата серебра. Видимых изменений не обнаружили.</w:t>
      </w:r>
    </w:p>
    <w:p w:rsidR="006B7809" w:rsidRPr="008E1874" w:rsidRDefault="006B7809" w:rsidP="006B7809">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Из приведённых опытов сделали вывод об отсутствии засоленности почвы.</w:t>
      </w:r>
    </w:p>
    <w:p w:rsidR="006B7809" w:rsidRPr="0061753B" w:rsidRDefault="006B7809" w:rsidP="0061753B">
      <w:pPr>
        <w:pStyle w:val="1"/>
        <w:rPr>
          <w:rFonts w:eastAsia="Times New Roman"/>
          <w:color w:val="000000" w:themeColor="text1"/>
          <w:lang w:eastAsia="ru-RU"/>
        </w:rPr>
      </w:pPr>
      <w:bookmarkStart w:id="20" w:name="_Toc187832587"/>
      <w:r w:rsidRPr="0061753B">
        <w:rPr>
          <w:rFonts w:eastAsia="Times New Roman"/>
          <w:color w:val="000000" w:themeColor="text1"/>
          <w:lang w:eastAsia="ru-RU"/>
        </w:rPr>
        <w:t>Опыт. «Обнаружение тяжёлых металлов в почве»</w:t>
      </w:r>
      <w:bookmarkEnd w:id="20"/>
    </w:p>
    <w:p w:rsidR="004D1E39" w:rsidRPr="00D20FE0" w:rsidRDefault="004D1E39" w:rsidP="006D242E">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D20FE0">
        <w:rPr>
          <w:rFonts w:ascii="Times New Roman" w:hAnsi="Times New Roman" w:cs="Times New Roman"/>
          <w:color w:val="000000" w:themeColor="text1"/>
          <w:sz w:val="28"/>
          <w:szCs w:val="28"/>
          <w:shd w:val="clear" w:color="auto" w:fill="FFFFFF"/>
        </w:rPr>
        <w:t>Проверка </w:t>
      </w:r>
      <w:r w:rsidRPr="00D20FE0">
        <w:rPr>
          <w:rFonts w:ascii="Times New Roman" w:hAnsi="Times New Roman" w:cs="Times New Roman"/>
          <w:bCs/>
          <w:color w:val="000000" w:themeColor="text1"/>
          <w:sz w:val="28"/>
          <w:szCs w:val="28"/>
          <w:shd w:val="clear" w:color="auto" w:fill="FFFFFF"/>
        </w:rPr>
        <w:t>почвы</w:t>
      </w:r>
      <w:r w:rsidRPr="00D20FE0">
        <w:rPr>
          <w:rFonts w:ascii="Times New Roman" w:hAnsi="Times New Roman" w:cs="Times New Roman"/>
          <w:color w:val="000000" w:themeColor="text1"/>
          <w:sz w:val="28"/>
          <w:szCs w:val="28"/>
          <w:shd w:val="clear" w:color="auto" w:fill="FFFFFF"/>
        </w:rPr>
        <w:t> проводится в качестве профилактических мер. Если </w:t>
      </w:r>
      <w:r w:rsidRPr="00D20FE0">
        <w:rPr>
          <w:rFonts w:ascii="Times New Roman" w:hAnsi="Times New Roman" w:cs="Times New Roman"/>
          <w:bCs/>
          <w:color w:val="000000" w:themeColor="text1"/>
          <w:sz w:val="28"/>
          <w:szCs w:val="28"/>
          <w:shd w:val="clear" w:color="auto" w:fill="FFFFFF"/>
        </w:rPr>
        <w:t>в</w:t>
      </w:r>
      <w:r w:rsidRPr="00D20FE0">
        <w:rPr>
          <w:rFonts w:ascii="Times New Roman" w:hAnsi="Times New Roman" w:cs="Times New Roman"/>
          <w:color w:val="000000" w:themeColor="text1"/>
          <w:sz w:val="28"/>
          <w:szCs w:val="28"/>
          <w:shd w:val="clear" w:color="auto" w:fill="FFFFFF"/>
        </w:rPr>
        <w:t> </w:t>
      </w:r>
      <w:r w:rsidRPr="00D20FE0">
        <w:rPr>
          <w:rFonts w:ascii="Times New Roman" w:hAnsi="Times New Roman" w:cs="Times New Roman"/>
          <w:bCs/>
          <w:color w:val="000000" w:themeColor="text1"/>
          <w:sz w:val="28"/>
          <w:szCs w:val="28"/>
          <w:shd w:val="clear" w:color="auto" w:fill="FFFFFF"/>
        </w:rPr>
        <w:t>почве</w:t>
      </w:r>
      <w:r w:rsidRPr="00D20FE0">
        <w:rPr>
          <w:rFonts w:ascii="Times New Roman" w:hAnsi="Times New Roman" w:cs="Times New Roman"/>
          <w:color w:val="000000" w:themeColor="text1"/>
          <w:sz w:val="28"/>
          <w:szCs w:val="28"/>
          <w:shd w:val="clear" w:color="auto" w:fill="FFFFFF"/>
        </w:rPr>
        <w:t> содержится большое количество </w:t>
      </w:r>
      <w:r w:rsidRPr="00D20FE0">
        <w:rPr>
          <w:rFonts w:ascii="Times New Roman" w:hAnsi="Times New Roman" w:cs="Times New Roman"/>
          <w:bCs/>
          <w:color w:val="000000" w:themeColor="text1"/>
          <w:sz w:val="28"/>
          <w:szCs w:val="28"/>
          <w:shd w:val="clear" w:color="auto" w:fill="FFFFFF"/>
        </w:rPr>
        <w:t>тяжелого</w:t>
      </w:r>
      <w:r w:rsidRPr="00D20FE0">
        <w:rPr>
          <w:rFonts w:ascii="Times New Roman" w:hAnsi="Times New Roman" w:cs="Times New Roman"/>
          <w:color w:val="000000" w:themeColor="text1"/>
          <w:sz w:val="28"/>
          <w:szCs w:val="28"/>
          <w:shd w:val="clear" w:color="auto" w:fill="FFFFFF"/>
        </w:rPr>
        <w:t> </w:t>
      </w:r>
      <w:r w:rsidRPr="00D20FE0">
        <w:rPr>
          <w:rFonts w:ascii="Times New Roman" w:hAnsi="Times New Roman" w:cs="Times New Roman"/>
          <w:bCs/>
          <w:color w:val="000000" w:themeColor="text1"/>
          <w:sz w:val="28"/>
          <w:szCs w:val="28"/>
          <w:shd w:val="clear" w:color="auto" w:fill="FFFFFF"/>
        </w:rPr>
        <w:t>металла</w:t>
      </w:r>
      <w:r w:rsidRPr="00D20FE0">
        <w:rPr>
          <w:rFonts w:ascii="Times New Roman" w:hAnsi="Times New Roman" w:cs="Times New Roman"/>
          <w:color w:val="000000" w:themeColor="text1"/>
          <w:sz w:val="28"/>
          <w:szCs w:val="28"/>
          <w:shd w:val="clear" w:color="auto" w:fill="FFFFFF"/>
        </w:rPr>
        <w:t>, то она не пригодна для использования. Исследование также может использоваться во время проведения строительных работ, когда </w:t>
      </w:r>
      <w:r w:rsidRPr="00D20FE0">
        <w:rPr>
          <w:rFonts w:ascii="Times New Roman" w:hAnsi="Times New Roman" w:cs="Times New Roman"/>
          <w:bCs/>
          <w:color w:val="000000" w:themeColor="text1"/>
          <w:sz w:val="28"/>
          <w:szCs w:val="28"/>
          <w:shd w:val="clear" w:color="auto" w:fill="FFFFFF"/>
        </w:rPr>
        <w:t>необходимо</w:t>
      </w:r>
      <w:r w:rsidRPr="00D20FE0">
        <w:rPr>
          <w:rFonts w:ascii="Times New Roman" w:hAnsi="Times New Roman" w:cs="Times New Roman"/>
          <w:color w:val="000000" w:themeColor="text1"/>
          <w:sz w:val="28"/>
          <w:szCs w:val="28"/>
          <w:shd w:val="clear" w:color="auto" w:fill="FFFFFF"/>
        </w:rPr>
        <w:t> установить, какого качества земля и можно ли на ней вести строительные работы разного характера.</w:t>
      </w:r>
    </w:p>
    <w:p w:rsidR="004D1E39" w:rsidRPr="008E1874" w:rsidRDefault="004D1E39" w:rsidP="0089425B">
      <w:pPr>
        <w:shd w:val="clear" w:color="auto" w:fill="FFFFFF"/>
        <w:spacing w:after="120" w:line="360" w:lineRule="auto"/>
        <w:jc w:val="center"/>
        <w:rPr>
          <w:rFonts w:ascii="Times New Roman" w:eastAsia="Times New Roman" w:hAnsi="Times New Roman" w:cs="Times New Roman"/>
          <w:b/>
          <w:color w:val="000000"/>
          <w:sz w:val="28"/>
          <w:szCs w:val="28"/>
          <w:lang w:eastAsia="ru-RU"/>
        </w:rPr>
      </w:pPr>
    </w:p>
    <w:p w:rsidR="00E3326D" w:rsidRPr="008E1874" w:rsidRDefault="004D1E39">
      <w:pPr>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noProof/>
          <w:color w:val="000000"/>
          <w:sz w:val="28"/>
          <w:szCs w:val="28"/>
          <w:lang w:eastAsia="ru-RU"/>
        </w:rPr>
        <w:drawing>
          <wp:anchor distT="0" distB="0" distL="114300" distR="114300" simplePos="0" relativeHeight="251645440" behindDoc="0" locked="0" layoutInCell="1" allowOverlap="1">
            <wp:simplePos x="0" y="0"/>
            <wp:positionH relativeFrom="column">
              <wp:posOffset>4059555</wp:posOffset>
            </wp:positionH>
            <wp:positionV relativeFrom="paragraph">
              <wp:posOffset>34290</wp:posOffset>
            </wp:positionV>
            <wp:extent cx="2236470" cy="2979420"/>
            <wp:effectExtent l="19050" t="0" r="0" b="0"/>
            <wp:wrapSquare wrapText="bothSides"/>
            <wp:docPr id="29" name="Рисунок 7" descr="C:\Users\S4muraiiiXO\Downloads\WhatsApp Image 2023-08-10 at 15.31.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4muraiiiXO\Downloads\WhatsApp Image 2023-08-10 at 15.31.56 (1).jpeg"/>
                    <pic:cNvPicPr>
                      <a:picLocks noChangeAspect="1" noChangeArrowheads="1"/>
                    </pic:cNvPicPr>
                  </pic:nvPicPr>
                  <pic:blipFill>
                    <a:blip r:embed="rId20" cstate="print"/>
                    <a:srcRect/>
                    <a:stretch>
                      <a:fillRect/>
                    </a:stretch>
                  </pic:blipFill>
                  <pic:spPr bwMode="auto">
                    <a:xfrm>
                      <a:off x="0" y="0"/>
                      <a:ext cx="2236470" cy="2979420"/>
                    </a:xfrm>
                    <a:prstGeom prst="rect">
                      <a:avLst/>
                    </a:prstGeom>
                    <a:noFill/>
                    <a:ln w="9525">
                      <a:noFill/>
                      <a:miter lim="800000"/>
                      <a:headEnd/>
                      <a:tailEnd/>
                    </a:ln>
                  </pic:spPr>
                </pic:pic>
              </a:graphicData>
            </a:graphic>
          </wp:anchor>
        </w:drawing>
      </w:r>
      <w:r w:rsidR="0089425B" w:rsidRPr="008E1874">
        <w:rPr>
          <w:rFonts w:ascii="Times New Roman" w:eastAsia="Times New Roman" w:hAnsi="Times New Roman" w:cs="Times New Roman"/>
          <w:noProof/>
          <w:color w:val="000000"/>
          <w:sz w:val="28"/>
          <w:szCs w:val="28"/>
          <w:lang w:eastAsia="ru-RU"/>
        </w:rPr>
        <w:drawing>
          <wp:anchor distT="0" distB="0" distL="114300" distR="114300" simplePos="0" relativeHeight="251649536" behindDoc="0" locked="0" layoutInCell="1" allowOverlap="1">
            <wp:simplePos x="0" y="0"/>
            <wp:positionH relativeFrom="column">
              <wp:posOffset>-268605</wp:posOffset>
            </wp:positionH>
            <wp:positionV relativeFrom="paragraph">
              <wp:posOffset>34290</wp:posOffset>
            </wp:positionV>
            <wp:extent cx="3890010" cy="3329940"/>
            <wp:effectExtent l="19050" t="0" r="0" b="0"/>
            <wp:wrapSquare wrapText="bothSides"/>
            <wp:docPr id="34" name="Рисунок 8" descr="C:\Users\S4muraiiiXO\Downloads\WhatsApp Image 2023-08-10 at 15.3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4muraiiiXO\Downloads\WhatsApp Image 2023-08-10 at 15.31.56.jpeg"/>
                    <pic:cNvPicPr>
                      <a:picLocks noChangeAspect="1" noChangeArrowheads="1"/>
                    </pic:cNvPicPr>
                  </pic:nvPicPr>
                  <pic:blipFill>
                    <a:blip r:embed="rId21" cstate="print"/>
                    <a:srcRect/>
                    <a:stretch>
                      <a:fillRect/>
                    </a:stretch>
                  </pic:blipFill>
                  <pic:spPr bwMode="auto">
                    <a:xfrm>
                      <a:off x="0" y="0"/>
                      <a:ext cx="3890010" cy="3329940"/>
                    </a:xfrm>
                    <a:prstGeom prst="rect">
                      <a:avLst/>
                    </a:prstGeom>
                    <a:noFill/>
                    <a:ln w="9525">
                      <a:noFill/>
                      <a:miter lim="800000"/>
                      <a:headEnd/>
                      <a:tailEnd/>
                    </a:ln>
                  </pic:spPr>
                </pic:pic>
              </a:graphicData>
            </a:graphic>
          </wp:anchor>
        </w:drawing>
      </w:r>
    </w:p>
    <w:p w:rsidR="0089425B" w:rsidRPr="008E1874" w:rsidRDefault="0089425B" w:rsidP="0089425B">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br w:type="textWrapping" w:clear="all"/>
        <w:t xml:space="preserve">А) Обнаружение ионов свинца: в пробирку с почвенным раствором добавили 1 мл раствора 10 % </w:t>
      </w:r>
      <w:proofErr w:type="spellStart"/>
      <w:r w:rsidRPr="008E1874">
        <w:rPr>
          <w:rFonts w:ascii="Times New Roman" w:eastAsia="Times New Roman" w:hAnsi="Times New Roman" w:cs="Times New Roman"/>
          <w:color w:val="000000"/>
          <w:sz w:val="28"/>
          <w:szCs w:val="28"/>
          <w:lang w:eastAsia="ru-RU"/>
        </w:rPr>
        <w:t>го</w:t>
      </w:r>
      <w:proofErr w:type="spellEnd"/>
      <w:r w:rsidRPr="008E1874">
        <w:rPr>
          <w:rFonts w:ascii="Times New Roman" w:eastAsia="Times New Roman" w:hAnsi="Times New Roman" w:cs="Times New Roman"/>
          <w:color w:val="000000"/>
          <w:sz w:val="28"/>
          <w:szCs w:val="28"/>
          <w:lang w:eastAsia="ru-RU"/>
        </w:rPr>
        <w:t xml:space="preserve"> раствора йодида калия. Видимых изменений не обнаружили. </w:t>
      </w:r>
    </w:p>
    <w:p w:rsidR="0089425B" w:rsidRPr="008E1874" w:rsidRDefault="0089425B" w:rsidP="0089425B">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lastRenderedPageBreak/>
        <w:t xml:space="preserve">Б) Обнаружение ионов меди: в пробирку налили на 1/4 её высоты раствор почвы, прилили в неё 2 – 3 мл (избыток) раствора аммиака, перемешали содержимое пробирки. Видимых изменений не обнаружили. </w:t>
      </w:r>
    </w:p>
    <w:p w:rsidR="0089425B" w:rsidRPr="008E1874" w:rsidRDefault="0089425B" w:rsidP="0089425B">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8E1874">
        <w:rPr>
          <w:rFonts w:ascii="Times New Roman" w:eastAsia="Times New Roman" w:hAnsi="Times New Roman" w:cs="Times New Roman"/>
          <w:color w:val="000000"/>
          <w:sz w:val="28"/>
          <w:szCs w:val="28"/>
          <w:lang w:eastAsia="ru-RU"/>
        </w:rPr>
        <w:t>В) Обнаружение ионов железа: в пробирку с почвенным раствором пипеткой налили 3 – 4 мл роданида калия. Видимых изменений не обнаружили.</w:t>
      </w:r>
    </w:p>
    <w:p w:rsidR="006B7809" w:rsidRPr="008E1874" w:rsidRDefault="006B7809" w:rsidP="0089425B">
      <w:pPr>
        <w:shd w:val="clear" w:color="auto" w:fill="FFFFFF"/>
        <w:spacing w:after="120" w:line="360" w:lineRule="auto"/>
        <w:jc w:val="both"/>
        <w:rPr>
          <w:rFonts w:ascii="Times New Roman" w:eastAsia="Times New Roman" w:hAnsi="Times New Roman" w:cs="Times New Roman"/>
          <w:color w:val="000000"/>
          <w:sz w:val="28"/>
          <w:szCs w:val="28"/>
          <w:lang w:eastAsia="ru-RU"/>
        </w:rPr>
      </w:pPr>
    </w:p>
    <w:p w:rsidR="00E3326D" w:rsidRPr="008E1874" w:rsidRDefault="00E3326D" w:rsidP="00137101">
      <w:pPr>
        <w:rPr>
          <w:rFonts w:ascii="Times New Roman" w:hAnsi="Times New Roman" w:cs="Times New Roman"/>
          <w:sz w:val="28"/>
          <w:szCs w:val="28"/>
        </w:rPr>
        <w:sectPr w:rsidR="00E3326D" w:rsidRPr="008E1874" w:rsidSect="00DD44CB">
          <w:pgSz w:w="11906" w:h="16838"/>
          <w:pgMar w:top="1134" w:right="850" w:bottom="1134" w:left="1701" w:header="708" w:footer="708" w:gutter="0"/>
          <w:cols w:space="708"/>
          <w:docGrid w:linePitch="360"/>
        </w:sectPr>
      </w:pPr>
    </w:p>
    <w:p w:rsidR="00663391" w:rsidRPr="00D20FE0" w:rsidRDefault="00663391" w:rsidP="0061753B">
      <w:pPr>
        <w:pStyle w:val="1"/>
        <w:rPr>
          <w:color w:val="000000" w:themeColor="text1"/>
        </w:rPr>
      </w:pPr>
      <w:bookmarkStart w:id="21" w:name="_Toc187832588"/>
      <w:r w:rsidRPr="00D20FE0">
        <w:rPr>
          <w:rFonts w:eastAsia="Calibri"/>
          <w:color w:val="000000" w:themeColor="text1"/>
        </w:rPr>
        <w:lastRenderedPageBreak/>
        <w:t>ТАБЛИЦА №1 Физические свойства образцов почв</w:t>
      </w:r>
      <w:bookmarkEnd w:id="21"/>
    </w:p>
    <w:p w:rsidR="00663391" w:rsidRPr="008E1874" w:rsidRDefault="00663391" w:rsidP="00663391">
      <w:pPr>
        <w:jc w:val="center"/>
        <w:rPr>
          <w:rFonts w:ascii="Times New Roman" w:eastAsia="Calibri"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7"/>
        <w:gridCol w:w="2159"/>
        <w:gridCol w:w="2016"/>
        <w:gridCol w:w="2238"/>
        <w:gridCol w:w="2312"/>
        <w:gridCol w:w="1938"/>
        <w:gridCol w:w="2056"/>
      </w:tblGrid>
      <w:tr w:rsidR="00663391" w:rsidRPr="008E1874" w:rsidTr="00C76FDB">
        <w:tc>
          <w:tcPr>
            <w:tcW w:w="1577" w:type="dxa"/>
            <w:vMerge w:val="restart"/>
          </w:tcPr>
          <w:p w:rsidR="00663391" w:rsidRPr="008E1874" w:rsidRDefault="00663391" w:rsidP="00C76FDB">
            <w:pPr>
              <w:spacing w:after="0" w:line="240" w:lineRule="auto"/>
              <w:jc w:val="center"/>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b/>
                <w:sz w:val="28"/>
                <w:szCs w:val="28"/>
                <w:lang w:eastAsia="ru-RU"/>
              </w:rPr>
              <w:t>Место забора почвы</w:t>
            </w:r>
          </w:p>
        </w:tc>
        <w:tc>
          <w:tcPr>
            <w:tcW w:w="6541" w:type="dxa"/>
            <w:gridSpan w:val="3"/>
          </w:tcPr>
          <w:p w:rsidR="00663391" w:rsidRPr="008E1874" w:rsidRDefault="00663391" w:rsidP="00C76FDB">
            <w:pPr>
              <w:spacing w:after="0" w:line="240" w:lineRule="auto"/>
              <w:jc w:val="center"/>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b/>
                <w:sz w:val="28"/>
                <w:szCs w:val="28"/>
                <w:lang w:eastAsia="ru-RU"/>
              </w:rPr>
              <w:t>Структура почвы</w:t>
            </w:r>
          </w:p>
        </w:tc>
        <w:tc>
          <w:tcPr>
            <w:tcW w:w="2415" w:type="dxa"/>
            <w:vMerge w:val="restart"/>
            <w:tcBorders>
              <w:right w:val="single" w:sz="4" w:space="0" w:color="auto"/>
            </w:tcBorders>
          </w:tcPr>
          <w:p w:rsidR="00663391" w:rsidRPr="008E1874" w:rsidRDefault="00663391" w:rsidP="00C76FDB">
            <w:pPr>
              <w:spacing w:after="0" w:line="240" w:lineRule="auto"/>
              <w:jc w:val="center"/>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b/>
                <w:sz w:val="28"/>
                <w:szCs w:val="28"/>
                <w:lang w:eastAsia="ru-RU"/>
              </w:rPr>
              <w:t>Содержание воздуха</w:t>
            </w:r>
          </w:p>
        </w:tc>
        <w:tc>
          <w:tcPr>
            <w:tcW w:w="2139" w:type="dxa"/>
            <w:vMerge w:val="restart"/>
            <w:tcBorders>
              <w:left w:val="single" w:sz="4" w:space="0" w:color="auto"/>
            </w:tcBorders>
          </w:tcPr>
          <w:p w:rsidR="00663391" w:rsidRPr="008E1874" w:rsidRDefault="00663391" w:rsidP="00C76FDB">
            <w:pPr>
              <w:spacing w:after="0" w:line="240" w:lineRule="auto"/>
              <w:jc w:val="center"/>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b/>
                <w:sz w:val="28"/>
                <w:szCs w:val="28"/>
                <w:lang w:eastAsia="ru-RU"/>
              </w:rPr>
              <w:t>Наличие влаги</w:t>
            </w:r>
          </w:p>
        </w:tc>
        <w:tc>
          <w:tcPr>
            <w:tcW w:w="2114" w:type="dxa"/>
            <w:vMerge w:val="restart"/>
          </w:tcPr>
          <w:p w:rsidR="00663391" w:rsidRPr="008E1874" w:rsidRDefault="00663391" w:rsidP="00C76FDB">
            <w:pPr>
              <w:spacing w:after="0" w:line="240" w:lineRule="auto"/>
              <w:jc w:val="center"/>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b/>
                <w:sz w:val="28"/>
                <w:szCs w:val="28"/>
                <w:lang w:eastAsia="ru-RU"/>
              </w:rPr>
              <w:t xml:space="preserve"> </w:t>
            </w:r>
            <w:proofErr w:type="gramStart"/>
            <w:r w:rsidRPr="008E1874">
              <w:rPr>
                <w:rFonts w:ascii="Times New Roman" w:eastAsia="Times New Roman" w:hAnsi="Times New Roman" w:cs="Times New Roman"/>
                <w:b/>
                <w:sz w:val="28"/>
                <w:szCs w:val="28"/>
                <w:lang w:eastAsia="ru-RU"/>
              </w:rPr>
              <w:t>Метод «Мокрый шнур»)</w:t>
            </w:r>
            <w:proofErr w:type="gramEnd"/>
          </w:p>
        </w:tc>
      </w:tr>
      <w:tr w:rsidR="00663391" w:rsidRPr="008E1874" w:rsidTr="00C76FDB">
        <w:tc>
          <w:tcPr>
            <w:tcW w:w="1577" w:type="dxa"/>
            <w:vMerge/>
          </w:tcPr>
          <w:p w:rsidR="00663391" w:rsidRPr="008E1874" w:rsidRDefault="00663391" w:rsidP="00C76FDB">
            <w:pPr>
              <w:spacing w:after="0" w:line="240" w:lineRule="auto"/>
              <w:jc w:val="center"/>
              <w:rPr>
                <w:rFonts w:ascii="Times New Roman" w:eastAsia="Times New Roman" w:hAnsi="Times New Roman" w:cs="Times New Roman"/>
                <w:b/>
                <w:sz w:val="28"/>
                <w:szCs w:val="28"/>
                <w:lang w:eastAsia="ru-RU"/>
              </w:rPr>
            </w:pPr>
          </w:p>
        </w:tc>
        <w:tc>
          <w:tcPr>
            <w:tcW w:w="2287" w:type="dxa"/>
          </w:tcPr>
          <w:p w:rsidR="00663391" w:rsidRPr="008E1874" w:rsidRDefault="00663391" w:rsidP="00C76FDB">
            <w:pPr>
              <w:spacing w:after="0" w:line="240" w:lineRule="auto"/>
              <w:jc w:val="center"/>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b/>
                <w:sz w:val="28"/>
                <w:szCs w:val="28"/>
                <w:lang w:eastAsia="ru-RU"/>
              </w:rPr>
              <w:t>Комочки</w:t>
            </w:r>
          </w:p>
        </w:tc>
        <w:tc>
          <w:tcPr>
            <w:tcW w:w="2016" w:type="dxa"/>
          </w:tcPr>
          <w:p w:rsidR="00663391" w:rsidRPr="008E1874" w:rsidRDefault="00663391" w:rsidP="00C76FDB">
            <w:pPr>
              <w:spacing w:after="0" w:line="240" w:lineRule="auto"/>
              <w:jc w:val="center"/>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b/>
                <w:sz w:val="28"/>
                <w:szCs w:val="28"/>
                <w:lang w:eastAsia="ru-RU"/>
              </w:rPr>
              <w:t>Промежутки между комками</w:t>
            </w:r>
          </w:p>
        </w:tc>
        <w:tc>
          <w:tcPr>
            <w:tcW w:w="2238" w:type="dxa"/>
          </w:tcPr>
          <w:p w:rsidR="00663391" w:rsidRPr="008E1874" w:rsidRDefault="00663391" w:rsidP="00C76FDB">
            <w:pPr>
              <w:spacing w:after="0" w:line="240" w:lineRule="auto"/>
              <w:jc w:val="center"/>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b/>
                <w:sz w:val="28"/>
                <w:szCs w:val="28"/>
                <w:lang w:eastAsia="ru-RU"/>
              </w:rPr>
              <w:t>Проникновение воды</w:t>
            </w:r>
          </w:p>
        </w:tc>
        <w:tc>
          <w:tcPr>
            <w:tcW w:w="2415" w:type="dxa"/>
            <w:vMerge/>
            <w:tcBorders>
              <w:right w:val="single" w:sz="4" w:space="0" w:color="auto"/>
            </w:tcBorders>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p>
        </w:tc>
        <w:tc>
          <w:tcPr>
            <w:tcW w:w="2139" w:type="dxa"/>
            <w:vMerge/>
            <w:tcBorders>
              <w:left w:val="single" w:sz="4" w:space="0" w:color="auto"/>
            </w:tcBorders>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p>
        </w:tc>
        <w:tc>
          <w:tcPr>
            <w:tcW w:w="2114" w:type="dxa"/>
            <w:vMerge/>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p>
        </w:tc>
      </w:tr>
      <w:tr w:rsidR="00663391" w:rsidRPr="008E1874" w:rsidTr="00C76FDB">
        <w:tc>
          <w:tcPr>
            <w:tcW w:w="1577" w:type="dxa"/>
          </w:tcPr>
          <w:p w:rsidR="00663391" w:rsidRPr="008E1874" w:rsidRDefault="00663391" w:rsidP="00C76FDB">
            <w:pPr>
              <w:spacing w:after="0" w:line="240" w:lineRule="auto"/>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b/>
                <w:sz w:val="28"/>
                <w:szCs w:val="28"/>
                <w:lang w:eastAsia="ru-RU"/>
              </w:rPr>
              <w:t>№1</w:t>
            </w:r>
          </w:p>
          <w:p w:rsidR="00663391" w:rsidRPr="008E1874" w:rsidRDefault="00663391" w:rsidP="00C76FDB">
            <w:pPr>
              <w:spacing w:after="0" w:line="240" w:lineRule="auto"/>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b/>
                <w:sz w:val="28"/>
                <w:szCs w:val="28"/>
                <w:lang w:eastAsia="ru-RU"/>
              </w:rPr>
              <w:t xml:space="preserve">правый берег </w:t>
            </w:r>
            <w:proofErr w:type="spellStart"/>
            <w:r w:rsidRPr="008E1874">
              <w:rPr>
                <w:rFonts w:ascii="Times New Roman" w:eastAsia="Times New Roman" w:hAnsi="Times New Roman" w:cs="Times New Roman"/>
                <w:b/>
                <w:sz w:val="28"/>
                <w:szCs w:val="28"/>
                <w:lang w:eastAsia="ru-RU"/>
              </w:rPr>
              <w:t>р</w:t>
            </w:r>
            <w:proofErr w:type="gramStart"/>
            <w:r w:rsidRPr="008E1874">
              <w:rPr>
                <w:rFonts w:ascii="Times New Roman" w:eastAsia="Times New Roman" w:hAnsi="Times New Roman" w:cs="Times New Roman"/>
                <w:b/>
                <w:sz w:val="28"/>
                <w:szCs w:val="28"/>
                <w:lang w:eastAsia="ru-RU"/>
              </w:rPr>
              <w:t>.Л</w:t>
            </w:r>
            <w:proofErr w:type="gramEnd"/>
            <w:r w:rsidRPr="008E1874">
              <w:rPr>
                <w:rFonts w:ascii="Times New Roman" w:eastAsia="Times New Roman" w:hAnsi="Times New Roman" w:cs="Times New Roman"/>
                <w:b/>
                <w:sz w:val="28"/>
                <w:szCs w:val="28"/>
                <w:lang w:eastAsia="ru-RU"/>
              </w:rPr>
              <w:t>ена</w:t>
            </w:r>
            <w:proofErr w:type="spellEnd"/>
            <w:r w:rsidRPr="008E1874">
              <w:rPr>
                <w:rFonts w:ascii="Times New Roman" w:eastAsia="Times New Roman" w:hAnsi="Times New Roman" w:cs="Times New Roman"/>
                <w:b/>
                <w:sz w:val="28"/>
                <w:szCs w:val="28"/>
                <w:lang w:eastAsia="ru-RU"/>
              </w:rPr>
              <w:t>,</w:t>
            </w:r>
          </w:p>
          <w:p w:rsidR="00663391" w:rsidRPr="008E1874" w:rsidRDefault="00A57F40" w:rsidP="00C76FD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(окрестности</w:t>
            </w:r>
            <w:r w:rsidR="00663391" w:rsidRPr="008E1874">
              <w:rPr>
                <w:rFonts w:ascii="Times New Roman" w:eastAsia="Times New Roman" w:hAnsi="Times New Roman" w:cs="Times New Roman"/>
                <w:b/>
                <w:sz w:val="28"/>
                <w:szCs w:val="28"/>
                <w:lang w:eastAsia="ru-RU"/>
              </w:rPr>
              <w:t xml:space="preserve"> старого </w:t>
            </w:r>
            <w:proofErr w:type="spellStart"/>
            <w:r w:rsidR="00663391" w:rsidRPr="008E1874">
              <w:rPr>
                <w:rFonts w:ascii="Times New Roman" w:eastAsia="Times New Roman" w:hAnsi="Times New Roman" w:cs="Times New Roman"/>
                <w:b/>
                <w:sz w:val="28"/>
                <w:szCs w:val="28"/>
                <w:lang w:eastAsia="ru-RU"/>
              </w:rPr>
              <w:t>Даппарая</w:t>
            </w:r>
            <w:proofErr w:type="spellEnd"/>
            <w:r>
              <w:rPr>
                <w:rFonts w:ascii="Times New Roman" w:eastAsia="Times New Roman" w:hAnsi="Times New Roman" w:cs="Times New Roman"/>
                <w:b/>
                <w:sz w:val="28"/>
                <w:szCs w:val="28"/>
                <w:lang w:eastAsia="ru-RU"/>
              </w:rPr>
              <w:t>)</w:t>
            </w:r>
          </w:p>
          <w:p w:rsidR="00663391" w:rsidRPr="008E1874" w:rsidRDefault="00663391" w:rsidP="00C76FDB">
            <w:pPr>
              <w:spacing w:after="0" w:line="240" w:lineRule="auto"/>
              <w:rPr>
                <w:rFonts w:ascii="Times New Roman" w:eastAsia="Times New Roman" w:hAnsi="Times New Roman" w:cs="Times New Roman"/>
                <w:b/>
                <w:sz w:val="28"/>
                <w:szCs w:val="28"/>
                <w:lang w:eastAsia="ru-RU"/>
              </w:rPr>
            </w:pPr>
          </w:p>
        </w:tc>
        <w:tc>
          <w:tcPr>
            <w:tcW w:w="2287"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 xml:space="preserve">Разной величины, преобладают мелкие комочки. </w:t>
            </w:r>
          </w:p>
        </w:tc>
        <w:tc>
          <w:tcPr>
            <w:tcW w:w="2016"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Присутствуют, расстояние между комками разное</w:t>
            </w:r>
          </w:p>
        </w:tc>
        <w:tc>
          <w:tcPr>
            <w:tcW w:w="2238"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Равномерное.</w:t>
            </w:r>
          </w:p>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Вязкой массы не образовалось</w:t>
            </w:r>
          </w:p>
        </w:tc>
        <w:tc>
          <w:tcPr>
            <w:tcW w:w="2415" w:type="dxa"/>
            <w:tcBorders>
              <w:right w:val="single" w:sz="4" w:space="0" w:color="auto"/>
            </w:tcBorders>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Выделение единичных больших пузырьков, средней интенсивности</w:t>
            </w:r>
          </w:p>
        </w:tc>
        <w:tc>
          <w:tcPr>
            <w:tcW w:w="2139" w:type="dxa"/>
            <w:tcBorders>
              <w:left w:val="single" w:sz="4" w:space="0" w:color="auto"/>
            </w:tcBorders>
          </w:tcPr>
          <w:p w:rsidR="00663391" w:rsidRPr="008E1874" w:rsidRDefault="00663391" w:rsidP="00C76FDB">
            <w:pPr>
              <w:spacing w:after="0" w:line="240" w:lineRule="auto"/>
              <w:jc w:val="center"/>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w:t>
            </w:r>
          </w:p>
          <w:p w:rsidR="00663391" w:rsidRPr="008E1874" w:rsidRDefault="00663391" w:rsidP="00C76FDB">
            <w:pPr>
              <w:spacing w:after="0" w:line="240" w:lineRule="auto"/>
              <w:rPr>
                <w:rFonts w:ascii="Times New Roman" w:eastAsia="Times New Roman" w:hAnsi="Times New Roman" w:cs="Times New Roman"/>
                <w:sz w:val="28"/>
                <w:szCs w:val="28"/>
                <w:lang w:eastAsia="ru-RU"/>
              </w:rPr>
            </w:pPr>
          </w:p>
        </w:tc>
        <w:tc>
          <w:tcPr>
            <w:tcW w:w="2114" w:type="dxa"/>
          </w:tcPr>
          <w:p w:rsidR="00663391" w:rsidRPr="008E1874" w:rsidRDefault="00663391" w:rsidP="00C76FDB">
            <w:pPr>
              <w:spacing w:after="0" w:line="240" w:lineRule="auto"/>
              <w:jc w:val="center"/>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Шнур, дробящийся при раскатывании</w:t>
            </w:r>
          </w:p>
          <w:p w:rsidR="00663391" w:rsidRPr="008E1874" w:rsidRDefault="00663391" w:rsidP="00C76FDB">
            <w:pPr>
              <w:spacing w:after="0" w:line="240" w:lineRule="auto"/>
              <w:jc w:val="center"/>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b/>
                <w:sz w:val="28"/>
                <w:szCs w:val="28"/>
                <w:lang w:eastAsia="ru-RU"/>
              </w:rPr>
              <w:t>(легкий суглинок)</w:t>
            </w:r>
          </w:p>
        </w:tc>
      </w:tr>
      <w:tr w:rsidR="00663391" w:rsidRPr="008E1874" w:rsidTr="00C76FDB">
        <w:tc>
          <w:tcPr>
            <w:tcW w:w="1577" w:type="dxa"/>
          </w:tcPr>
          <w:p w:rsidR="00663391" w:rsidRPr="008E1874" w:rsidRDefault="00663391" w:rsidP="00C76FDB">
            <w:pPr>
              <w:spacing w:after="0" w:line="240" w:lineRule="auto"/>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b/>
                <w:sz w:val="28"/>
                <w:szCs w:val="28"/>
                <w:lang w:eastAsia="ru-RU"/>
              </w:rPr>
              <w:t>№2</w:t>
            </w:r>
          </w:p>
          <w:p w:rsidR="00663391" w:rsidRPr="008E1874" w:rsidRDefault="00663391" w:rsidP="00C76FDB">
            <w:pPr>
              <w:spacing w:after="0" w:line="240" w:lineRule="auto"/>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b/>
                <w:sz w:val="28"/>
                <w:szCs w:val="28"/>
                <w:lang w:eastAsia="ru-RU"/>
              </w:rPr>
              <w:t>Дорога между с</w:t>
            </w:r>
            <w:r w:rsidR="00A57F40">
              <w:rPr>
                <w:rFonts w:ascii="Times New Roman" w:eastAsia="Times New Roman" w:hAnsi="Times New Roman" w:cs="Times New Roman"/>
                <w:b/>
                <w:sz w:val="28"/>
                <w:szCs w:val="28"/>
                <w:lang w:eastAsia="ru-RU"/>
              </w:rPr>
              <w:t>.</w:t>
            </w:r>
            <w:r w:rsidRPr="008E1874">
              <w:rPr>
                <w:rFonts w:ascii="Times New Roman" w:eastAsia="Times New Roman" w:hAnsi="Times New Roman" w:cs="Times New Roman"/>
                <w:b/>
                <w:sz w:val="28"/>
                <w:szCs w:val="28"/>
                <w:lang w:eastAsia="ru-RU"/>
              </w:rPr>
              <w:t xml:space="preserve"> </w:t>
            </w:r>
            <w:proofErr w:type="spellStart"/>
            <w:r w:rsidRPr="008E1874">
              <w:rPr>
                <w:rFonts w:ascii="Times New Roman" w:eastAsia="Times New Roman" w:hAnsi="Times New Roman" w:cs="Times New Roman"/>
                <w:b/>
                <w:sz w:val="28"/>
                <w:szCs w:val="28"/>
                <w:lang w:eastAsia="ru-RU"/>
              </w:rPr>
              <w:t>Даппарай</w:t>
            </w:r>
            <w:proofErr w:type="spellEnd"/>
            <w:r w:rsidRPr="008E1874">
              <w:rPr>
                <w:rFonts w:ascii="Times New Roman" w:eastAsia="Times New Roman" w:hAnsi="Times New Roman" w:cs="Times New Roman"/>
                <w:b/>
                <w:sz w:val="28"/>
                <w:szCs w:val="28"/>
                <w:lang w:eastAsia="ru-RU"/>
              </w:rPr>
              <w:t xml:space="preserve"> и </w:t>
            </w:r>
            <w:proofErr w:type="gramStart"/>
            <w:r w:rsidRPr="008E1874">
              <w:rPr>
                <w:rFonts w:ascii="Times New Roman" w:eastAsia="Times New Roman" w:hAnsi="Times New Roman" w:cs="Times New Roman"/>
                <w:b/>
                <w:sz w:val="28"/>
                <w:szCs w:val="28"/>
                <w:lang w:eastAsia="ru-RU"/>
              </w:rPr>
              <w:t>Заречный</w:t>
            </w:r>
            <w:proofErr w:type="gramEnd"/>
            <w:r w:rsidRPr="008E1874">
              <w:rPr>
                <w:rFonts w:ascii="Times New Roman" w:eastAsia="Times New Roman" w:hAnsi="Times New Roman" w:cs="Times New Roman"/>
                <w:b/>
                <w:sz w:val="28"/>
                <w:szCs w:val="28"/>
                <w:lang w:eastAsia="ru-RU"/>
              </w:rPr>
              <w:t>.</w:t>
            </w:r>
          </w:p>
        </w:tc>
        <w:tc>
          <w:tcPr>
            <w:tcW w:w="2287"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Плотный слой</w:t>
            </w:r>
          </w:p>
        </w:tc>
        <w:tc>
          <w:tcPr>
            <w:tcW w:w="2016"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Промежутков не наблюдается</w:t>
            </w:r>
          </w:p>
        </w:tc>
        <w:tc>
          <w:tcPr>
            <w:tcW w:w="2238"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proofErr w:type="gramStart"/>
            <w:r w:rsidRPr="008E1874">
              <w:rPr>
                <w:rFonts w:ascii="Times New Roman" w:eastAsia="Times New Roman" w:hAnsi="Times New Roman" w:cs="Times New Roman"/>
                <w:sz w:val="28"/>
                <w:szCs w:val="28"/>
                <w:lang w:eastAsia="ru-RU"/>
              </w:rPr>
              <w:t>Равномерное</w:t>
            </w:r>
            <w:proofErr w:type="gramEnd"/>
            <w:r w:rsidRPr="008E1874">
              <w:rPr>
                <w:rFonts w:ascii="Times New Roman" w:eastAsia="Times New Roman" w:hAnsi="Times New Roman" w:cs="Times New Roman"/>
                <w:sz w:val="28"/>
                <w:szCs w:val="28"/>
                <w:lang w:eastAsia="ru-RU"/>
              </w:rPr>
              <w:t>,  с образованием  пузырьков, вязкая масса</w:t>
            </w:r>
          </w:p>
        </w:tc>
        <w:tc>
          <w:tcPr>
            <w:tcW w:w="2415" w:type="dxa"/>
            <w:tcBorders>
              <w:right w:val="single" w:sz="4" w:space="0" w:color="auto"/>
            </w:tcBorders>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 xml:space="preserve"> Выделение мелких пузырьков быстрой интенсивности</w:t>
            </w:r>
          </w:p>
        </w:tc>
        <w:tc>
          <w:tcPr>
            <w:tcW w:w="2139" w:type="dxa"/>
            <w:tcBorders>
              <w:left w:val="single" w:sz="4" w:space="0" w:color="auto"/>
            </w:tcBorders>
          </w:tcPr>
          <w:p w:rsidR="00663391" w:rsidRPr="008E1874" w:rsidRDefault="00663391" w:rsidP="00C76FDB">
            <w:pPr>
              <w:spacing w:after="0" w:line="240" w:lineRule="auto"/>
              <w:jc w:val="center"/>
              <w:rPr>
                <w:rFonts w:ascii="Times New Roman" w:eastAsia="Times New Roman" w:hAnsi="Times New Roman" w:cs="Times New Roman"/>
                <w:sz w:val="28"/>
                <w:szCs w:val="28"/>
                <w:lang w:eastAsia="ru-RU"/>
              </w:rPr>
            </w:pPr>
          </w:p>
          <w:p w:rsidR="00663391" w:rsidRPr="008E1874" w:rsidRDefault="00663391" w:rsidP="00C76FDB">
            <w:pPr>
              <w:spacing w:after="0" w:line="240" w:lineRule="auto"/>
              <w:jc w:val="center"/>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_</w:t>
            </w:r>
          </w:p>
        </w:tc>
        <w:tc>
          <w:tcPr>
            <w:tcW w:w="2114" w:type="dxa"/>
          </w:tcPr>
          <w:p w:rsidR="00663391" w:rsidRPr="008E1874" w:rsidRDefault="00663391" w:rsidP="00C76FDB">
            <w:pPr>
              <w:spacing w:after="0" w:line="240" w:lineRule="auto"/>
              <w:jc w:val="center"/>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 xml:space="preserve">Шнур не образуется </w:t>
            </w:r>
          </w:p>
          <w:p w:rsidR="00663391" w:rsidRPr="008E1874" w:rsidRDefault="00663391" w:rsidP="00C76FDB">
            <w:pPr>
              <w:spacing w:after="0" w:line="240" w:lineRule="auto"/>
              <w:jc w:val="center"/>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b/>
                <w:sz w:val="28"/>
                <w:szCs w:val="28"/>
                <w:lang w:eastAsia="ru-RU"/>
              </w:rPr>
              <w:t>(супесчаная)</w:t>
            </w:r>
          </w:p>
        </w:tc>
      </w:tr>
      <w:tr w:rsidR="00663391" w:rsidRPr="008E1874" w:rsidTr="00C76FDB">
        <w:tc>
          <w:tcPr>
            <w:tcW w:w="1577" w:type="dxa"/>
          </w:tcPr>
          <w:p w:rsidR="00663391" w:rsidRPr="00A57F40" w:rsidRDefault="00663391" w:rsidP="00A57F40">
            <w:pPr>
              <w:spacing w:after="0" w:line="240" w:lineRule="auto"/>
              <w:rPr>
                <w:rFonts w:ascii="Times New Roman" w:eastAsia="Times New Roman" w:hAnsi="Times New Roman" w:cs="Times New Roman"/>
                <w:b/>
                <w:sz w:val="28"/>
                <w:szCs w:val="28"/>
                <w:lang w:val="sah-RU" w:eastAsia="ru-RU"/>
              </w:rPr>
            </w:pPr>
            <w:r w:rsidRPr="008E1874">
              <w:rPr>
                <w:rFonts w:ascii="Times New Roman" w:eastAsia="Times New Roman" w:hAnsi="Times New Roman" w:cs="Times New Roman"/>
                <w:b/>
                <w:sz w:val="28"/>
                <w:szCs w:val="28"/>
                <w:lang w:eastAsia="ru-RU"/>
              </w:rPr>
              <w:t>№3 Опушка леса.</w:t>
            </w:r>
            <w:r w:rsidR="00A57F40">
              <w:rPr>
                <w:rFonts w:ascii="Times New Roman" w:eastAsia="Times New Roman" w:hAnsi="Times New Roman" w:cs="Times New Roman"/>
                <w:b/>
                <w:sz w:val="28"/>
                <w:szCs w:val="28"/>
                <w:lang w:eastAsia="ru-RU"/>
              </w:rPr>
              <w:t xml:space="preserve"> Местность </w:t>
            </w:r>
            <w:r w:rsidR="00A57F40">
              <w:rPr>
                <w:rFonts w:ascii="Times New Roman" w:eastAsia="Times New Roman" w:hAnsi="Times New Roman" w:cs="Times New Roman"/>
                <w:b/>
                <w:sz w:val="28"/>
                <w:szCs w:val="28"/>
                <w:lang w:val="sah-RU" w:eastAsia="ru-RU"/>
              </w:rPr>
              <w:t>Солооһун</w:t>
            </w:r>
          </w:p>
        </w:tc>
        <w:tc>
          <w:tcPr>
            <w:tcW w:w="2287"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Разной величины, преобладают крупные комочки</w:t>
            </w:r>
          </w:p>
        </w:tc>
        <w:tc>
          <w:tcPr>
            <w:tcW w:w="2016"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Имеются малые промежутки</w:t>
            </w:r>
          </w:p>
        </w:tc>
        <w:tc>
          <w:tcPr>
            <w:tcW w:w="2238"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Моментальное впитывание, не</w:t>
            </w:r>
          </w:p>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образовалась вязкая масса</w:t>
            </w:r>
          </w:p>
        </w:tc>
        <w:tc>
          <w:tcPr>
            <w:tcW w:w="2415" w:type="dxa"/>
            <w:tcBorders>
              <w:right w:val="single" w:sz="4" w:space="0" w:color="auto"/>
            </w:tcBorders>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Выделение одиночных крупных пузырьков, средней интенсивности</w:t>
            </w:r>
          </w:p>
        </w:tc>
        <w:tc>
          <w:tcPr>
            <w:tcW w:w="2139" w:type="dxa"/>
            <w:tcBorders>
              <w:left w:val="single" w:sz="4" w:space="0" w:color="auto"/>
            </w:tcBorders>
          </w:tcPr>
          <w:p w:rsidR="00663391" w:rsidRPr="008E1874" w:rsidRDefault="00663391" w:rsidP="00C76FDB">
            <w:pPr>
              <w:spacing w:after="0" w:line="240" w:lineRule="auto"/>
              <w:jc w:val="center"/>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w:t>
            </w:r>
          </w:p>
        </w:tc>
        <w:tc>
          <w:tcPr>
            <w:tcW w:w="2114" w:type="dxa"/>
          </w:tcPr>
          <w:p w:rsidR="00663391" w:rsidRPr="008E1874" w:rsidRDefault="00663391" w:rsidP="00C76FDB">
            <w:pPr>
              <w:spacing w:after="0" w:line="240" w:lineRule="auto"/>
              <w:jc w:val="center"/>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Масса с зачатками шнура</w:t>
            </w:r>
          </w:p>
          <w:p w:rsidR="00663391" w:rsidRPr="008E1874" w:rsidRDefault="00663391" w:rsidP="00C76FDB">
            <w:pPr>
              <w:spacing w:after="0" w:line="240" w:lineRule="auto"/>
              <w:jc w:val="center"/>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sz w:val="28"/>
                <w:szCs w:val="28"/>
                <w:lang w:eastAsia="ru-RU"/>
              </w:rPr>
              <w:t xml:space="preserve"> </w:t>
            </w:r>
            <w:r w:rsidRPr="008E1874">
              <w:rPr>
                <w:rFonts w:ascii="Times New Roman" w:eastAsia="Times New Roman" w:hAnsi="Times New Roman" w:cs="Times New Roman"/>
                <w:b/>
                <w:sz w:val="28"/>
                <w:szCs w:val="28"/>
                <w:lang w:eastAsia="ru-RU"/>
              </w:rPr>
              <w:t>(супесь)</w:t>
            </w:r>
          </w:p>
          <w:p w:rsidR="00663391" w:rsidRPr="008E1874" w:rsidRDefault="00663391" w:rsidP="00C76FDB">
            <w:pPr>
              <w:spacing w:after="0" w:line="240" w:lineRule="auto"/>
              <w:jc w:val="center"/>
              <w:rPr>
                <w:rFonts w:ascii="Times New Roman" w:eastAsia="Times New Roman" w:hAnsi="Times New Roman" w:cs="Times New Roman"/>
                <w:b/>
                <w:sz w:val="28"/>
                <w:szCs w:val="28"/>
                <w:lang w:eastAsia="ru-RU"/>
              </w:rPr>
            </w:pPr>
          </w:p>
          <w:p w:rsidR="00663391" w:rsidRPr="008E1874" w:rsidRDefault="00663391" w:rsidP="00C76FDB">
            <w:pPr>
              <w:spacing w:after="0" w:line="240" w:lineRule="auto"/>
              <w:jc w:val="center"/>
              <w:rPr>
                <w:rFonts w:ascii="Times New Roman" w:eastAsia="Times New Roman" w:hAnsi="Times New Roman" w:cs="Times New Roman"/>
                <w:b/>
                <w:sz w:val="28"/>
                <w:szCs w:val="28"/>
                <w:lang w:eastAsia="ru-RU"/>
              </w:rPr>
            </w:pPr>
          </w:p>
          <w:p w:rsidR="00663391" w:rsidRPr="008E1874" w:rsidRDefault="00663391" w:rsidP="00C76FDB">
            <w:pPr>
              <w:spacing w:after="0" w:line="240" w:lineRule="auto"/>
              <w:jc w:val="center"/>
              <w:rPr>
                <w:rFonts w:ascii="Times New Roman" w:eastAsia="Times New Roman" w:hAnsi="Times New Roman" w:cs="Times New Roman"/>
                <w:b/>
                <w:sz w:val="28"/>
                <w:szCs w:val="28"/>
                <w:lang w:eastAsia="ru-RU"/>
              </w:rPr>
            </w:pPr>
          </w:p>
          <w:p w:rsidR="00663391" w:rsidRPr="008E1874" w:rsidRDefault="00663391" w:rsidP="00C76FDB">
            <w:pPr>
              <w:spacing w:after="0" w:line="240" w:lineRule="auto"/>
              <w:jc w:val="center"/>
              <w:rPr>
                <w:rFonts w:ascii="Times New Roman" w:eastAsia="Times New Roman" w:hAnsi="Times New Roman" w:cs="Times New Roman"/>
                <w:sz w:val="28"/>
                <w:szCs w:val="28"/>
                <w:lang w:eastAsia="ru-RU"/>
              </w:rPr>
            </w:pPr>
          </w:p>
        </w:tc>
      </w:tr>
      <w:tr w:rsidR="00663391" w:rsidRPr="008E1874" w:rsidTr="00C76FDB">
        <w:tc>
          <w:tcPr>
            <w:tcW w:w="1577" w:type="dxa"/>
          </w:tcPr>
          <w:p w:rsidR="00663391" w:rsidRPr="008E1874" w:rsidRDefault="00663391" w:rsidP="00A57F40">
            <w:pPr>
              <w:spacing w:after="0" w:line="240" w:lineRule="auto"/>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b/>
                <w:sz w:val="28"/>
                <w:szCs w:val="28"/>
                <w:lang w:eastAsia="ru-RU"/>
              </w:rPr>
              <w:t xml:space="preserve">№4 </w:t>
            </w:r>
            <w:r w:rsidR="00A57F40">
              <w:rPr>
                <w:rFonts w:ascii="Times New Roman" w:eastAsia="Times New Roman" w:hAnsi="Times New Roman" w:cs="Times New Roman"/>
                <w:b/>
                <w:sz w:val="28"/>
                <w:szCs w:val="28"/>
                <w:lang w:eastAsia="ru-RU"/>
              </w:rPr>
              <w:lastRenderedPageBreak/>
              <w:t xml:space="preserve">Разнотравный луг на острове </w:t>
            </w:r>
            <w:proofErr w:type="spellStart"/>
            <w:r w:rsidR="00A57F40">
              <w:rPr>
                <w:rFonts w:ascii="Times New Roman" w:eastAsia="Times New Roman" w:hAnsi="Times New Roman" w:cs="Times New Roman"/>
                <w:b/>
                <w:sz w:val="28"/>
                <w:szCs w:val="28"/>
                <w:lang w:eastAsia="ru-RU"/>
              </w:rPr>
              <w:t>Кыллах</w:t>
            </w:r>
            <w:proofErr w:type="spellEnd"/>
          </w:p>
        </w:tc>
        <w:tc>
          <w:tcPr>
            <w:tcW w:w="2287"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lastRenderedPageBreak/>
              <w:t xml:space="preserve">Разной </w:t>
            </w:r>
            <w:r w:rsidRPr="008E1874">
              <w:rPr>
                <w:rFonts w:ascii="Times New Roman" w:eastAsia="Times New Roman" w:hAnsi="Times New Roman" w:cs="Times New Roman"/>
                <w:sz w:val="28"/>
                <w:szCs w:val="28"/>
                <w:lang w:eastAsia="ru-RU"/>
              </w:rPr>
              <w:lastRenderedPageBreak/>
              <w:t>величины, преобладают средние комочки</w:t>
            </w:r>
          </w:p>
        </w:tc>
        <w:tc>
          <w:tcPr>
            <w:tcW w:w="2016"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lastRenderedPageBreak/>
              <w:t xml:space="preserve">Имеются </w:t>
            </w:r>
            <w:r w:rsidRPr="008E1874">
              <w:rPr>
                <w:rFonts w:ascii="Times New Roman" w:eastAsia="Times New Roman" w:hAnsi="Times New Roman" w:cs="Times New Roman"/>
                <w:sz w:val="28"/>
                <w:szCs w:val="28"/>
                <w:lang w:eastAsia="ru-RU"/>
              </w:rPr>
              <w:lastRenderedPageBreak/>
              <w:t>малые промежутки</w:t>
            </w:r>
          </w:p>
        </w:tc>
        <w:tc>
          <w:tcPr>
            <w:tcW w:w="2238"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proofErr w:type="gramStart"/>
            <w:r w:rsidRPr="008E1874">
              <w:rPr>
                <w:rFonts w:ascii="Times New Roman" w:eastAsia="Times New Roman" w:hAnsi="Times New Roman" w:cs="Times New Roman"/>
                <w:sz w:val="28"/>
                <w:szCs w:val="28"/>
                <w:lang w:eastAsia="ru-RU"/>
              </w:rPr>
              <w:lastRenderedPageBreak/>
              <w:t>Равномерное</w:t>
            </w:r>
            <w:proofErr w:type="gramEnd"/>
            <w:r w:rsidRPr="008E1874">
              <w:rPr>
                <w:rFonts w:ascii="Times New Roman" w:eastAsia="Times New Roman" w:hAnsi="Times New Roman" w:cs="Times New Roman"/>
                <w:sz w:val="28"/>
                <w:szCs w:val="28"/>
                <w:lang w:eastAsia="ru-RU"/>
              </w:rPr>
              <w:t xml:space="preserve">, не </w:t>
            </w:r>
            <w:r w:rsidRPr="008E1874">
              <w:rPr>
                <w:rFonts w:ascii="Times New Roman" w:eastAsia="Times New Roman" w:hAnsi="Times New Roman" w:cs="Times New Roman"/>
                <w:sz w:val="28"/>
                <w:szCs w:val="28"/>
                <w:lang w:eastAsia="ru-RU"/>
              </w:rPr>
              <w:lastRenderedPageBreak/>
              <w:t>образовалась вязкая масса</w:t>
            </w:r>
          </w:p>
        </w:tc>
        <w:tc>
          <w:tcPr>
            <w:tcW w:w="2415" w:type="dxa"/>
            <w:tcBorders>
              <w:right w:val="single" w:sz="4" w:space="0" w:color="auto"/>
            </w:tcBorders>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lastRenderedPageBreak/>
              <w:t xml:space="preserve">Выделение </w:t>
            </w:r>
            <w:r w:rsidRPr="008E1874">
              <w:rPr>
                <w:rFonts w:ascii="Times New Roman" w:eastAsia="Times New Roman" w:hAnsi="Times New Roman" w:cs="Times New Roman"/>
                <w:sz w:val="28"/>
                <w:szCs w:val="28"/>
                <w:lang w:eastAsia="ru-RU"/>
              </w:rPr>
              <w:lastRenderedPageBreak/>
              <w:t>одиночных крупных пузырьков, быстрая интенсивность</w:t>
            </w:r>
          </w:p>
        </w:tc>
        <w:tc>
          <w:tcPr>
            <w:tcW w:w="2139" w:type="dxa"/>
            <w:tcBorders>
              <w:left w:val="single" w:sz="4" w:space="0" w:color="auto"/>
            </w:tcBorders>
          </w:tcPr>
          <w:p w:rsidR="00663391" w:rsidRPr="008E1874" w:rsidRDefault="00663391" w:rsidP="00C76FDB">
            <w:pPr>
              <w:spacing w:after="0" w:line="240" w:lineRule="auto"/>
              <w:jc w:val="center"/>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lastRenderedPageBreak/>
              <w:t>+++++</w:t>
            </w:r>
          </w:p>
        </w:tc>
        <w:tc>
          <w:tcPr>
            <w:tcW w:w="2114" w:type="dxa"/>
          </w:tcPr>
          <w:p w:rsidR="00663391" w:rsidRPr="008E1874" w:rsidRDefault="00663391" w:rsidP="00C76FDB">
            <w:pPr>
              <w:spacing w:after="0" w:line="240" w:lineRule="auto"/>
              <w:jc w:val="center"/>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 xml:space="preserve">Шнур </w:t>
            </w:r>
            <w:r w:rsidRPr="008E1874">
              <w:rPr>
                <w:rFonts w:ascii="Times New Roman" w:eastAsia="Times New Roman" w:hAnsi="Times New Roman" w:cs="Times New Roman"/>
                <w:sz w:val="28"/>
                <w:szCs w:val="28"/>
                <w:lang w:eastAsia="ru-RU"/>
              </w:rPr>
              <w:lastRenderedPageBreak/>
              <w:t xml:space="preserve">сплошной при свертывании в кольцо распадается </w:t>
            </w:r>
            <w:r w:rsidRPr="008E1874">
              <w:rPr>
                <w:rFonts w:ascii="Times New Roman" w:eastAsia="Times New Roman" w:hAnsi="Times New Roman" w:cs="Times New Roman"/>
                <w:b/>
                <w:sz w:val="28"/>
                <w:szCs w:val="28"/>
                <w:lang w:eastAsia="ru-RU"/>
              </w:rPr>
              <w:t>(средний суглинок)</w:t>
            </w:r>
          </w:p>
        </w:tc>
      </w:tr>
      <w:tr w:rsidR="00663391" w:rsidRPr="008E1874" w:rsidTr="00C76FDB">
        <w:tc>
          <w:tcPr>
            <w:tcW w:w="1577" w:type="dxa"/>
          </w:tcPr>
          <w:p w:rsidR="00663391" w:rsidRPr="008E1874" w:rsidRDefault="00A57F40" w:rsidP="00C76FD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№5 Гора</w:t>
            </w:r>
            <w:r w:rsidR="00663391" w:rsidRPr="008E1874">
              <w:rPr>
                <w:rFonts w:ascii="Times New Roman" w:eastAsia="Times New Roman" w:hAnsi="Times New Roman" w:cs="Times New Roman"/>
                <w:b/>
                <w:sz w:val="28"/>
                <w:szCs w:val="28"/>
                <w:lang w:eastAsia="ru-RU"/>
              </w:rPr>
              <w:t xml:space="preserve"> </w:t>
            </w:r>
            <w:proofErr w:type="spellStart"/>
            <w:r w:rsidR="00663391" w:rsidRPr="008E1874">
              <w:rPr>
                <w:rFonts w:ascii="Times New Roman" w:eastAsia="Times New Roman" w:hAnsi="Times New Roman" w:cs="Times New Roman"/>
                <w:b/>
                <w:sz w:val="28"/>
                <w:szCs w:val="28"/>
                <w:lang w:eastAsia="ru-RU"/>
              </w:rPr>
              <w:t>Кырыы</w:t>
            </w:r>
            <w:proofErr w:type="spellEnd"/>
            <w:r w:rsidR="00663391" w:rsidRPr="008E1874">
              <w:rPr>
                <w:rFonts w:ascii="Times New Roman" w:eastAsia="Times New Roman" w:hAnsi="Times New Roman" w:cs="Times New Roman"/>
                <w:b/>
                <w:sz w:val="28"/>
                <w:szCs w:val="28"/>
                <w:lang w:eastAsia="ru-RU"/>
              </w:rPr>
              <w:t xml:space="preserve"> </w:t>
            </w:r>
            <w:proofErr w:type="spellStart"/>
            <w:r w:rsidR="00663391" w:rsidRPr="008E1874">
              <w:rPr>
                <w:rFonts w:ascii="Times New Roman" w:eastAsia="Times New Roman" w:hAnsi="Times New Roman" w:cs="Times New Roman"/>
                <w:b/>
                <w:sz w:val="28"/>
                <w:szCs w:val="28"/>
                <w:lang w:eastAsia="ru-RU"/>
              </w:rPr>
              <w:t>Таас</w:t>
            </w:r>
            <w:proofErr w:type="spellEnd"/>
            <w:r>
              <w:rPr>
                <w:rFonts w:ascii="Times New Roman" w:eastAsia="Times New Roman" w:hAnsi="Times New Roman" w:cs="Times New Roman"/>
                <w:b/>
                <w:sz w:val="28"/>
                <w:szCs w:val="28"/>
                <w:lang w:eastAsia="ru-RU"/>
              </w:rPr>
              <w:t xml:space="preserve">. 5 км ниже по течению </w:t>
            </w:r>
            <w:proofErr w:type="gramStart"/>
            <w:r>
              <w:rPr>
                <w:rFonts w:ascii="Times New Roman" w:eastAsia="Times New Roman" w:hAnsi="Times New Roman" w:cs="Times New Roman"/>
                <w:b/>
                <w:sz w:val="28"/>
                <w:szCs w:val="28"/>
                <w:lang w:eastAsia="ru-RU"/>
              </w:rPr>
              <w:t>от</w:t>
            </w:r>
            <w:proofErr w:type="gramEnd"/>
            <w:r>
              <w:rPr>
                <w:rFonts w:ascii="Times New Roman" w:eastAsia="Times New Roman" w:hAnsi="Times New Roman" w:cs="Times New Roman"/>
                <w:b/>
                <w:sz w:val="28"/>
                <w:szCs w:val="28"/>
                <w:lang w:eastAsia="ru-RU"/>
              </w:rPr>
              <w:t xml:space="preserve"> с. </w:t>
            </w:r>
            <w:proofErr w:type="spellStart"/>
            <w:r>
              <w:rPr>
                <w:rFonts w:ascii="Times New Roman" w:eastAsia="Times New Roman" w:hAnsi="Times New Roman" w:cs="Times New Roman"/>
                <w:b/>
                <w:sz w:val="28"/>
                <w:szCs w:val="28"/>
                <w:lang w:eastAsia="ru-RU"/>
              </w:rPr>
              <w:t>Даппарай</w:t>
            </w:r>
            <w:proofErr w:type="spellEnd"/>
          </w:p>
        </w:tc>
        <w:tc>
          <w:tcPr>
            <w:tcW w:w="2287"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Комочки разной величины, преобладают мелкие комочки</w:t>
            </w:r>
          </w:p>
        </w:tc>
        <w:tc>
          <w:tcPr>
            <w:tcW w:w="2016"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Средние промежутки</w:t>
            </w:r>
          </w:p>
        </w:tc>
        <w:tc>
          <w:tcPr>
            <w:tcW w:w="2238"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Моментальное впитывание, не образовалась вязкой массы</w:t>
            </w:r>
          </w:p>
        </w:tc>
        <w:tc>
          <w:tcPr>
            <w:tcW w:w="2415" w:type="dxa"/>
            <w:tcBorders>
              <w:right w:val="single" w:sz="4" w:space="0" w:color="auto"/>
            </w:tcBorders>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Выделение одиночных крупных пузырьков</w:t>
            </w:r>
            <w:proofErr w:type="gramStart"/>
            <w:r w:rsidRPr="008E1874">
              <w:rPr>
                <w:rFonts w:ascii="Times New Roman" w:eastAsia="Times New Roman" w:hAnsi="Times New Roman" w:cs="Times New Roman"/>
                <w:sz w:val="28"/>
                <w:szCs w:val="28"/>
                <w:lang w:eastAsia="ru-RU"/>
              </w:rPr>
              <w:t xml:space="preserve"> ,</w:t>
            </w:r>
            <w:proofErr w:type="gramEnd"/>
            <w:r w:rsidRPr="008E1874">
              <w:rPr>
                <w:rFonts w:ascii="Times New Roman" w:eastAsia="Times New Roman" w:hAnsi="Times New Roman" w:cs="Times New Roman"/>
                <w:sz w:val="28"/>
                <w:szCs w:val="28"/>
                <w:lang w:eastAsia="ru-RU"/>
              </w:rPr>
              <w:t xml:space="preserve"> средней интенсивности</w:t>
            </w:r>
          </w:p>
        </w:tc>
        <w:tc>
          <w:tcPr>
            <w:tcW w:w="2139" w:type="dxa"/>
            <w:tcBorders>
              <w:left w:val="single" w:sz="4" w:space="0" w:color="auto"/>
            </w:tcBorders>
          </w:tcPr>
          <w:p w:rsidR="00663391" w:rsidRPr="008E1874" w:rsidRDefault="00663391" w:rsidP="00C76FDB">
            <w:pPr>
              <w:spacing w:after="0" w:line="240" w:lineRule="auto"/>
              <w:jc w:val="center"/>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w:t>
            </w:r>
          </w:p>
        </w:tc>
        <w:tc>
          <w:tcPr>
            <w:tcW w:w="2114" w:type="dxa"/>
          </w:tcPr>
          <w:p w:rsidR="00663391" w:rsidRPr="008E1874" w:rsidRDefault="00663391" w:rsidP="00C76FDB">
            <w:pPr>
              <w:spacing w:after="0" w:line="240" w:lineRule="auto"/>
              <w:jc w:val="center"/>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 xml:space="preserve">Шнур скатывается, но дробится </w:t>
            </w:r>
            <w:r w:rsidRPr="008E1874">
              <w:rPr>
                <w:rFonts w:ascii="Times New Roman" w:eastAsia="Times New Roman" w:hAnsi="Times New Roman" w:cs="Times New Roman"/>
                <w:b/>
                <w:sz w:val="28"/>
                <w:szCs w:val="28"/>
                <w:lang w:eastAsia="ru-RU"/>
              </w:rPr>
              <w:t>(лёгкий суглинок)</w:t>
            </w:r>
          </w:p>
        </w:tc>
      </w:tr>
      <w:tr w:rsidR="00663391" w:rsidRPr="008E1874" w:rsidTr="00C76FDB">
        <w:tc>
          <w:tcPr>
            <w:tcW w:w="1577" w:type="dxa"/>
          </w:tcPr>
          <w:p w:rsidR="00663391" w:rsidRDefault="00663391" w:rsidP="00C76FDB">
            <w:pPr>
              <w:spacing w:after="0" w:line="240" w:lineRule="auto"/>
              <w:rPr>
                <w:rFonts w:ascii="Times New Roman" w:eastAsia="Times New Roman" w:hAnsi="Times New Roman" w:cs="Times New Roman"/>
                <w:b/>
                <w:sz w:val="28"/>
                <w:szCs w:val="28"/>
                <w:lang w:eastAsia="ru-RU"/>
              </w:rPr>
            </w:pPr>
            <w:r w:rsidRPr="008E1874">
              <w:rPr>
                <w:rFonts w:ascii="Times New Roman" w:eastAsia="Times New Roman" w:hAnsi="Times New Roman" w:cs="Times New Roman"/>
                <w:b/>
                <w:sz w:val="28"/>
                <w:szCs w:val="28"/>
                <w:lang w:eastAsia="ru-RU"/>
              </w:rPr>
              <w:t xml:space="preserve">№6 местность </w:t>
            </w:r>
            <w:proofErr w:type="spellStart"/>
            <w:r w:rsidRPr="008E1874">
              <w:rPr>
                <w:rFonts w:ascii="Times New Roman" w:eastAsia="Times New Roman" w:hAnsi="Times New Roman" w:cs="Times New Roman"/>
                <w:b/>
                <w:sz w:val="28"/>
                <w:szCs w:val="28"/>
                <w:lang w:eastAsia="ru-RU"/>
              </w:rPr>
              <w:t>Кэрбиилэ</w:t>
            </w:r>
            <w:proofErr w:type="spellEnd"/>
            <w:r w:rsidR="00A57F40">
              <w:rPr>
                <w:rFonts w:ascii="Times New Roman" w:eastAsia="Times New Roman" w:hAnsi="Times New Roman" w:cs="Times New Roman"/>
                <w:b/>
                <w:sz w:val="28"/>
                <w:szCs w:val="28"/>
                <w:lang w:eastAsia="ru-RU"/>
              </w:rPr>
              <w:t xml:space="preserve">. </w:t>
            </w:r>
          </w:p>
          <w:p w:rsidR="00A57F40" w:rsidRPr="008E1874" w:rsidRDefault="00A57F40" w:rsidP="00C76FD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1,5 км вниз по течению реки Лена от села </w:t>
            </w:r>
            <w:proofErr w:type="spellStart"/>
            <w:r>
              <w:rPr>
                <w:rFonts w:ascii="Times New Roman" w:eastAsia="Times New Roman" w:hAnsi="Times New Roman" w:cs="Times New Roman"/>
                <w:b/>
                <w:sz w:val="28"/>
                <w:szCs w:val="28"/>
                <w:lang w:eastAsia="ru-RU"/>
              </w:rPr>
              <w:t>Даппарай</w:t>
            </w:r>
            <w:proofErr w:type="spellEnd"/>
          </w:p>
        </w:tc>
        <w:tc>
          <w:tcPr>
            <w:tcW w:w="2287"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Разной величины, преобладают средние комочки</w:t>
            </w:r>
          </w:p>
        </w:tc>
        <w:tc>
          <w:tcPr>
            <w:tcW w:w="2016"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Имеются малые промежутки</w:t>
            </w:r>
          </w:p>
        </w:tc>
        <w:tc>
          <w:tcPr>
            <w:tcW w:w="2238" w:type="dxa"/>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proofErr w:type="gramStart"/>
            <w:r w:rsidRPr="008E1874">
              <w:rPr>
                <w:rFonts w:ascii="Times New Roman" w:eastAsia="Times New Roman" w:hAnsi="Times New Roman" w:cs="Times New Roman"/>
                <w:sz w:val="28"/>
                <w:szCs w:val="28"/>
                <w:lang w:eastAsia="ru-RU"/>
              </w:rPr>
              <w:t>Равномерное</w:t>
            </w:r>
            <w:proofErr w:type="gramEnd"/>
            <w:r w:rsidRPr="008E1874">
              <w:rPr>
                <w:rFonts w:ascii="Times New Roman" w:eastAsia="Times New Roman" w:hAnsi="Times New Roman" w:cs="Times New Roman"/>
                <w:sz w:val="28"/>
                <w:szCs w:val="28"/>
                <w:lang w:eastAsia="ru-RU"/>
              </w:rPr>
              <w:t>, с пузырьками воды,  не образовалась вязкая масса</w:t>
            </w:r>
          </w:p>
        </w:tc>
        <w:tc>
          <w:tcPr>
            <w:tcW w:w="2415" w:type="dxa"/>
            <w:tcBorders>
              <w:right w:val="single" w:sz="4" w:space="0" w:color="auto"/>
            </w:tcBorders>
          </w:tcPr>
          <w:p w:rsidR="00663391" w:rsidRPr="008E1874" w:rsidRDefault="00663391" w:rsidP="00C76FDB">
            <w:pPr>
              <w:spacing w:after="0" w:line="240" w:lineRule="auto"/>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Интенсивное выделение средних пузырьков</w:t>
            </w:r>
          </w:p>
        </w:tc>
        <w:tc>
          <w:tcPr>
            <w:tcW w:w="2139" w:type="dxa"/>
            <w:tcBorders>
              <w:left w:val="single" w:sz="4" w:space="0" w:color="auto"/>
            </w:tcBorders>
          </w:tcPr>
          <w:p w:rsidR="00663391" w:rsidRPr="008E1874" w:rsidRDefault="00663391" w:rsidP="00C76FDB">
            <w:pPr>
              <w:spacing w:after="0" w:line="240" w:lineRule="auto"/>
              <w:jc w:val="center"/>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w:t>
            </w:r>
          </w:p>
        </w:tc>
        <w:tc>
          <w:tcPr>
            <w:tcW w:w="2114" w:type="dxa"/>
          </w:tcPr>
          <w:p w:rsidR="00663391" w:rsidRPr="008E1874" w:rsidRDefault="00663391" w:rsidP="00C76FDB">
            <w:pPr>
              <w:spacing w:after="0" w:line="240" w:lineRule="auto"/>
              <w:jc w:val="center"/>
              <w:rPr>
                <w:rFonts w:ascii="Times New Roman" w:eastAsia="Times New Roman" w:hAnsi="Times New Roman" w:cs="Times New Roman"/>
                <w:sz w:val="28"/>
                <w:szCs w:val="28"/>
                <w:lang w:eastAsia="ru-RU"/>
              </w:rPr>
            </w:pPr>
            <w:r w:rsidRPr="008E1874">
              <w:rPr>
                <w:rFonts w:ascii="Times New Roman" w:eastAsia="Times New Roman" w:hAnsi="Times New Roman" w:cs="Times New Roman"/>
                <w:sz w:val="28"/>
                <w:szCs w:val="28"/>
                <w:lang w:eastAsia="ru-RU"/>
              </w:rPr>
              <w:t>Шнур сплошной, кольцо с трещинами (</w:t>
            </w:r>
            <w:r w:rsidRPr="008E1874">
              <w:rPr>
                <w:rFonts w:ascii="Times New Roman" w:eastAsia="Times New Roman" w:hAnsi="Times New Roman" w:cs="Times New Roman"/>
                <w:b/>
                <w:sz w:val="28"/>
                <w:szCs w:val="28"/>
                <w:lang w:eastAsia="ru-RU"/>
              </w:rPr>
              <w:t>тяжелый суглинок</w:t>
            </w:r>
            <w:r w:rsidRPr="008E1874">
              <w:rPr>
                <w:rFonts w:ascii="Times New Roman" w:eastAsia="Times New Roman" w:hAnsi="Times New Roman" w:cs="Times New Roman"/>
                <w:sz w:val="28"/>
                <w:szCs w:val="28"/>
                <w:lang w:eastAsia="ru-RU"/>
              </w:rPr>
              <w:t>)</w:t>
            </w:r>
          </w:p>
        </w:tc>
      </w:tr>
    </w:tbl>
    <w:p w:rsidR="00663391" w:rsidRPr="008E1874" w:rsidRDefault="00663391" w:rsidP="00663391">
      <w:pPr>
        <w:rPr>
          <w:rFonts w:ascii="Times New Roman" w:eastAsia="Calibri" w:hAnsi="Times New Roman" w:cs="Times New Roman"/>
          <w:b/>
          <w:sz w:val="28"/>
          <w:szCs w:val="28"/>
        </w:rPr>
      </w:pPr>
    </w:p>
    <w:p w:rsidR="00663391" w:rsidRPr="008E1874" w:rsidRDefault="00663391" w:rsidP="00663391">
      <w:pPr>
        <w:rPr>
          <w:rFonts w:ascii="Times New Roman" w:eastAsia="Calibri" w:hAnsi="Times New Roman" w:cs="Times New Roman"/>
          <w:b/>
          <w:sz w:val="28"/>
          <w:szCs w:val="28"/>
        </w:rPr>
      </w:pPr>
    </w:p>
    <w:p w:rsidR="00663391" w:rsidRPr="008E1874" w:rsidRDefault="00663391" w:rsidP="00663391">
      <w:pPr>
        <w:rPr>
          <w:rFonts w:ascii="Times New Roman" w:eastAsia="Calibri" w:hAnsi="Times New Roman" w:cs="Times New Roman"/>
          <w:b/>
          <w:sz w:val="28"/>
          <w:szCs w:val="28"/>
        </w:rPr>
      </w:pPr>
    </w:p>
    <w:p w:rsidR="00663391" w:rsidRPr="008E1874" w:rsidRDefault="00663391" w:rsidP="00663391">
      <w:pPr>
        <w:rPr>
          <w:rFonts w:ascii="Times New Roman" w:eastAsia="Calibri" w:hAnsi="Times New Roman" w:cs="Times New Roman"/>
          <w:b/>
          <w:sz w:val="28"/>
          <w:szCs w:val="28"/>
        </w:rPr>
      </w:pPr>
    </w:p>
    <w:p w:rsidR="00663391" w:rsidRPr="008E1874" w:rsidRDefault="00663391" w:rsidP="00663391">
      <w:pPr>
        <w:rPr>
          <w:rFonts w:ascii="Times New Roman" w:eastAsia="Calibri" w:hAnsi="Times New Roman" w:cs="Times New Roman"/>
          <w:b/>
          <w:sz w:val="28"/>
          <w:szCs w:val="28"/>
        </w:rPr>
      </w:pPr>
    </w:p>
    <w:p w:rsidR="00663391" w:rsidRPr="008E1874" w:rsidRDefault="00663391" w:rsidP="00663391">
      <w:pPr>
        <w:rPr>
          <w:rFonts w:ascii="Times New Roman" w:eastAsia="Calibri" w:hAnsi="Times New Roman" w:cs="Times New Roman"/>
          <w:b/>
          <w:sz w:val="28"/>
          <w:szCs w:val="28"/>
        </w:rPr>
      </w:pPr>
    </w:p>
    <w:p w:rsidR="00663391" w:rsidRPr="00D20FE0" w:rsidRDefault="00663391" w:rsidP="0061753B">
      <w:pPr>
        <w:pStyle w:val="1"/>
        <w:rPr>
          <w:color w:val="000000" w:themeColor="text1"/>
        </w:rPr>
      </w:pPr>
      <w:bookmarkStart w:id="22" w:name="_Toc187832589"/>
      <w:r w:rsidRPr="00D20FE0">
        <w:rPr>
          <w:rFonts w:eastAsia="Calibri"/>
          <w:color w:val="000000" w:themeColor="text1"/>
        </w:rPr>
        <w:lastRenderedPageBreak/>
        <w:t>ВЫВОД по таблице №1 «Физические свойства образцов почв»</w:t>
      </w:r>
      <w:bookmarkEnd w:id="22"/>
    </w:p>
    <w:p w:rsidR="00663391" w:rsidRPr="008E1874" w:rsidRDefault="00663391" w:rsidP="00663391">
      <w:pPr>
        <w:spacing w:line="360" w:lineRule="auto"/>
        <w:jc w:val="center"/>
        <w:rPr>
          <w:rFonts w:ascii="Times New Roman" w:eastAsia="Calibri" w:hAnsi="Times New Roman" w:cs="Times New Roman"/>
          <w:b/>
          <w:sz w:val="28"/>
          <w:szCs w:val="28"/>
        </w:rPr>
      </w:pPr>
    </w:p>
    <w:p w:rsidR="00663391" w:rsidRPr="008E1874" w:rsidRDefault="00663391" w:rsidP="00663391">
      <w:pPr>
        <w:spacing w:line="360" w:lineRule="auto"/>
        <w:rPr>
          <w:rFonts w:ascii="Times New Roman" w:eastAsia="Calibri" w:hAnsi="Times New Roman" w:cs="Times New Roman"/>
          <w:sz w:val="28"/>
          <w:szCs w:val="28"/>
        </w:rPr>
      </w:pPr>
      <w:r w:rsidRPr="008E1874">
        <w:rPr>
          <w:rFonts w:ascii="Times New Roman" w:eastAsia="Calibri" w:hAnsi="Times New Roman" w:cs="Times New Roman"/>
          <w:sz w:val="28"/>
          <w:szCs w:val="28"/>
        </w:rPr>
        <w:t xml:space="preserve">Изучив физические свойства почв из разных местностей территории </w:t>
      </w:r>
      <w:proofErr w:type="spellStart"/>
      <w:r w:rsidRPr="008E1874">
        <w:rPr>
          <w:rFonts w:ascii="Times New Roman" w:eastAsia="Calibri" w:hAnsi="Times New Roman" w:cs="Times New Roman"/>
          <w:sz w:val="28"/>
          <w:szCs w:val="28"/>
        </w:rPr>
        <w:t>Кыллахского</w:t>
      </w:r>
      <w:proofErr w:type="spellEnd"/>
      <w:r w:rsidRPr="008E1874">
        <w:rPr>
          <w:rFonts w:ascii="Times New Roman" w:eastAsia="Calibri" w:hAnsi="Times New Roman" w:cs="Times New Roman"/>
          <w:sz w:val="28"/>
          <w:szCs w:val="28"/>
        </w:rPr>
        <w:t xml:space="preserve"> наслега, мы пришли к следующему выводу:</w:t>
      </w:r>
    </w:p>
    <w:p w:rsidR="00663391" w:rsidRPr="008E1874" w:rsidRDefault="00663391" w:rsidP="00663391">
      <w:pPr>
        <w:numPr>
          <w:ilvl w:val="0"/>
          <w:numId w:val="7"/>
        </w:numPr>
        <w:spacing w:after="200" w:line="360" w:lineRule="auto"/>
        <w:rPr>
          <w:rFonts w:ascii="Times New Roman" w:eastAsia="Calibri" w:hAnsi="Times New Roman" w:cs="Times New Roman"/>
          <w:b/>
          <w:sz w:val="28"/>
          <w:szCs w:val="28"/>
        </w:rPr>
      </w:pPr>
      <w:r w:rsidRPr="008E1874">
        <w:rPr>
          <w:rFonts w:ascii="Times New Roman" w:eastAsia="Calibri" w:hAnsi="Times New Roman" w:cs="Times New Roman"/>
          <w:sz w:val="28"/>
          <w:szCs w:val="28"/>
        </w:rPr>
        <w:t>Изучение проводилось по четырем свой</w:t>
      </w:r>
      <w:r w:rsidR="00626A9D">
        <w:rPr>
          <w:rFonts w:ascii="Times New Roman" w:eastAsia="Calibri" w:hAnsi="Times New Roman" w:cs="Times New Roman"/>
          <w:sz w:val="28"/>
          <w:szCs w:val="28"/>
        </w:rPr>
        <w:t xml:space="preserve">ствам почв: по структуре почвы </w:t>
      </w:r>
      <w:r w:rsidRPr="008E1874">
        <w:rPr>
          <w:rFonts w:ascii="Times New Roman" w:eastAsia="Calibri" w:hAnsi="Times New Roman" w:cs="Times New Roman"/>
          <w:sz w:val="28"/>
          <w:szCs w:val="28"/>
        </w:rPr>
        <w:t>определили содержание комочков, их размеры, промежутки между ними и проникновение воды</w:t>
      </w:r>
      <w:r w:rsidR="000D5BFF">
        <w:rPr>
          <w:rFonts w:ascii="Times New Roman" w:eastAsia="Calibri" w:hAnsi="Times New Roman" w:cs="Times New Roman"/>
          <w:sz w:val="28"/>
          <w:szCs w:val="28"/>
        </w:rPr>
        <w:t xml:space="preserve">, а также содержание воздуха и </w:t>
      </w:r>
      <w:r w:rsidRPr="008E1874">
        <w:rPr>
          <w:rFonts w:ascii="Times New Roman" w:eastAsia="Calibri" w:hAnsi="Times New Roman" w:cs="Times New Roman"/>
          <w:sz w:val="28"/>
          <w:szCs w:val="28"/>
        </w:rPr>
        <w:t>влаги в образцы почвы.</w:t>
      </w:r>
    </w:p>
    <w:p w:rsidR="00663391" w:rsidRPr="008E1874" w:rsidRDefault="00663391" w:rsidP="00663391">
      <w:pPr>
        <w:numPr>
          <w:ilvl w:val="0"/>
          <w:numId w:val="7"/>
        </w:numPr>
        <w:spacing w:after="200" w:line="360" w:lineRule="auto"/>
        <w:rPr>
          <w:rFonts w:ascii="Times New Roman" w:eastAsia="Calibri" w:hAnsi="Times New Roman" w:cs="Times New Roman"/>
          <w:sz w:val="28"/>
          <w:szCs w:val="28"/>
        </w:rPr>
      </w:pPr>
      <w:r w:rsidRPr="008E1874">
        <w:rPr>
          <w:rFonts w:ascii="Times New Roman" w:eastAsia="Calibri" w:hAnsi="Times New Roman" w:cs="Times New Roman"/>
          <w:sz w:val="28"/>
          <w:szCs w:val="28"/>
        </w:rPr>
        <w:t xml:space="preserve">Содержание воздуха определяется во всех образцах почвы, наличие влаги больше всего в образцах №3,4. В образце №2 полностью отсутствует влага. </w:t>
      </w:r>
    </w:p>
    <w:p w:rsidR="00663391" w:rsidRPr="008E1874" w:rsidRDefault="00663391" w:rsidP="00663391">
      <w:pPr>
        <w:numPr>
          <w:ilvl w:val="0"/>
          <w:numId w:val="7"/>
        </w:numPr>
        <w:spacing w:after="200" w:line="360" w:lineRule="auto"/>
        <w:rPr>
          <w:rFonts w:ascii="Times New Roman" w:eastAsia="Calibri" w:hAnsi="Times New Roman" w:cs="Times New Roman"/>
          <w:sz w:val="28"/>
          <w:szCs w:val="28"/>
        </w:rPr>
      </w:pPr>
      <w:r w:rsidRPr="008E1874">
        <w:rPr>
          <w:rFonts w:ascii="Times New Roman" w:eastAsia="Calibri" w:hAnsi="Times New Roman" w:cs="Times New Roman"/>
          <w:sz w:val="28"/>
          <w:szCs w:val="28"/>
        </w:rPr>
        <w:t xml:space="preserve">Используя методики определения физических характеристик почвы  и дополнительно применив метод «Мокрый шнур»,  мы определили типы почв в разных местностях </w:t>
      </w:r>
      <w:proofErr w:type="spellStart"/>
      <w:r w:rsidRPr="008E1874">
        <w:rPr>
          <w:rFonts w:ascii="Times New Roman" w:eastAsia="Calibri" w:hAnsi="Times New Roman" w:cs="Times New Roman"/>
          <w:sz w:val="28"/>
          <w:szCs w:val="28"/>
        </w:rPr>
        <w:t>Кыллахского</w:t>
      </w:r>
      <w:proofErr w:type="spellEnd"/>
      <w:r w:rsidRPr="008E1874">
        <w:rPr>
          <w:rFonts w:ascii="Times New Roman" w:eastAsia="Calibri" w:hAnsi="Times New Roman" w:cs="Times New Roman"/>
          <w:sz w:val="28"/>
          <w:szCs w:val="28"/>
        </w:rPr>
        <w:t xml:space="preserve"> наслега:</w:t>
      </w:r>
    </w:p>
    <w:p w:rsidR="00663391" w:rsidRPr="008E1874" w:rsidRDefault="000D5BFF" w:rsidP="00663391">
      <w:pPr>
        <w:numPr>
          <w:ilvl w:val="0"/>
          <w:numId w:val="8"/>
        </w:numPr>
        <w:spacing w:after="0" w:line="360" w:lineRule="auto"/>
        <w:rPr>
          <w:rFonts w:ascii="Times New Roman" w:eastAsia="Times New Roman" w:hAnsi="Times New Roman" w:cs="Times New Roman"/>
          <w:b/>
          <w:sz w:val="28"/>
          <w:szCs w:val="28"/>
          <w:lang w:eastAsia="ru-RU"/>
        </w:rPr>
      </w:pPr>
      <w:r>
        <w:rPr>
          <w:rFonts w:ascii="Times New Roman" w:eastAsia="Calibri" w:hAnsi="Times New Roman" w:cs="Times New Roman"/>
          <w:sz w:val="28"/>
          <w:szCs w:val="28"/>
        </w:rPr>
        <w:t xml:space="preserve">Образец почвы </w:t>
      </w:r>
      <w:r w:rsidR="00663391" w:rsidRPr="008E1874">
        <w:rPr>
          <w:rFonts w:ascii="Times New Roman" w:eastAsia="Times New Roman" w:hAnsi="Times New Roman" w:cs="Times New Roman"/>
          <w:sz w:val="28"/>
          <w:szCs w:val="28"/>
          <w:lang w:eastAsia="ru-RU"/>
        </w:rPr>
        <w:t xml:space="preserve">№1  с правого берега </w:t>
      </w:r>
      <w:proofErr w:type="spellStart"/>
      <w:r w:rsidR="00663391" w:rsidRPr="008E1874">
        <w:rPr>
          <w:rFonts w:ascii="Times New Roman" w:eastAsia="Times New Roman" w:hAnsi="Times New Roman" w:cs="Times New Roman"/>
          <w:sz w:val="28"/>
          <w:szCs w:val="28"/>
          <w:lang w:eastAsia="ru-RU"/>
        </w:rPr>
        <w:t>р</w:t>
      </w:r>
      <w:proofErr w:type="gramStart"/>
      <w:r w:rsidR="00663391" w:rsidRPr="008E1874">
        <w:rPr>
          <w:rFonts w:ascii="Times New Roman" w:eastAsia="Times New Roman" w:hAnsi="Times New Roman" w:cs="Times New Roman"/>
          <w:sz w:val="28"/>
          <w:szCs w:val="28"/>
          <w:lang w:eastAsia="ru-RU"/>
        </w:rPr>
        <w:t>.Л</w:t>
      </w:r>
      <w:proofErr w:type="gramEnd"/>
      <w:r w:rsidR="00663391" w:rsidRPr="008E1874">
        <w:rPr>
          <w:rFonts w:ascii="Times New Roman" w:eastAsia="Times New Roman" w:hAnsi="Times New Roman" w:cs="Times New Roman"/>
          <w:sz w:val="28"/>
          <w:szCs w:val="28"/>
          <w:lang w:eastAsia="ru-RU"/>
        </w:rPr>
        <w:t>ена</w:t>
      </w:r>
      <w:proofErr w:type="spellEnd"/>
      <w:r w:rsidR="00663391" w:rsidRPr="008E1874">
        <w:rPr>
          <w:rFonts w:ascii="Times New Roman" w:eastAsia="Times New Roman" w:hAnsi="Times New Roman" w:cs="Times New Roman"/>
          <w:sz w:val="28"/>
          <w:szCs w:val="28"/>
          <w:lang w:eastAsia="ru-RU"/>
        </w:rPr>
        <w:t xml:space="preserve">. Местность - окраина старого </w:t>
      </w:r>
      <w:proofErr w:type="spellStart"/>
      <w:r w:rsidR="00663391" w:rsidRPr="008E1874">
        <w:rPr>
          <w:rFonts w:ascii="Times New Roman" w:eastAsia="Times New Roman" w:hAnsi="Times New Roman" w:cs="Times New Roman"/>
          <w:sz w:val="28"/>
          <w:szCs w:val="28"/>
          <w:lang w:eastAsia="ru-RU"/>
        </w:rPr>
        <w:t>Даппарая</w:t>
      </w:r>
      <w:proofErr w:type="spellEnd"/>
      <w:r w:rsidR="00663391" w:rsidRPr="008E1874">
        <w:rPr>
          <w:rFonts w:ascii="Times New Roman" w:eastAsia="Times New Roman" w:hAnsi="Times New Roman" w:cs="Times New Roman"/>
          <w:sz w:val="28"/>
          <w:szCs w:val="28"/>
          <w:lang w:eastAsia="ru-RU"/>
        </w:rPr>
        <w:t xml:space="preserve"> - </w:t>
      </w:r>
      <w:r w:rsidR="00663391" w:rsidRPr="008E1874">
        <w:rPr>
          <w:rFonts w:ascii="Times New Roman" w:eastAsia="Times New Roman" w:hAnsi="Times New Roman" w:cs="Times New Roman"/>
          <w:b/>
          <w:sz w:val="28"/>
          <w:szCs w:val="28"/>
          <w:lang w:eastAsia="ru-RU"/>
        </w:rPr>
        <w:t>легкий суглинок.</w:t>
      </w:r>
    </w:p>
    <w:p w:rsidR="00663391" w:rsidRPr="008E1874" w:rsidRDefault="000D5BFF" w:rsidP="00663391">
      <w:pPr>
        <w:numPr>
          <w:ilvl w:val="0"/>
          <w:numId w:val="8"/>
        </w:numPr>
        <w:spacing w:after="0" w:line="360" w:lineRule="auto"/>
        <w:rPr>
          <w:rFonts w:ascii="Times New Roman" w:eastAsia="Times New Roman" w:hAnsi="Times New Roman" w:cs="Times New Roman"/>
          <w:b/>
          <w:sz w:val="28"/>
          <w:szCs w:val="28"/>
          <w:lang w:eastAsia="ru-RU"/>
        </w:rPr>
      </w:pPr>
      <w:r>
        <w:rPr>
          <w:rFonts w:ascii="Times New Roman" w:eastAsia="Calibri" w:hAnsi="Times New Roman" w:cs="Times New Roman"/>
          <w:sz w:val="28"/>
          <w:szCs w:val="28"/>
        </w:rPr>
        <w:t xml:space="preserve">Образец почвы </w:t>
      </w:r>
      <w:r w:rsidR="00663391" w:rsidRPr="008E1874">
        <w:rPr>
          <w:rFonts w:ascii="Times New Roman" w:eastAsia="Times New Roman" w:hAnsi="Times New Roman" w:cs="Times New Roman"/>
          <w:sz w:val="28"/>
          <w:szCs w:val="28"/>
          <w:lang w:eastAsia="ru-RU"/>
        </w:rPr>
        <w:t xml:space="preserve">№2  дорога между селами  </w:t>
      </w:r>
      <w:proofErr w:type="spellStart"/>
      <w:r w:rsidR="00663391" w:rsidRPr="008E1874">
        <w:rPr>
          <w:rFonts w:ascii="Times New Roman" w:eastAsia="Times New Roman" w:hAnsi="Times New Roman" w:cs="Times New Roman"/>
          <w:sz w:val="28"/>
          <w:szCs w:val="28"/>
          <w:lang w:eastAsia="ru-RU"/>
        </w:rPr>
        <w:t>Даппарай</w:t>
      </w:r>
      <w:proofErr w:type="spellEnd"/>
      <w:r w:rsidR="00663391" w:rsidRPr="008E1874">
        <w:rPr>
          <w:rFonts w:ascii="Times New Roman" w:eastAsia="Times New Roman" w:hAnsi="Times New Roman" w:cs="Times New Roman"/>
          <w:sz w:val="28"/>
          <w:szCs w:val="28"/>
          <w:lang w:eastAsia="ru-RU"/>
        </w:rPr>
        <w:t xml:space="preserve"> и Заречный</w:t>
      </w:r>
      <w:r w:rsidR="00663391" w:rsidRPr="008E1874">
        <w:rPr>
          <w:rFonts w:ascii="Times New Roman" w:eastAsia="Times New Roman" w:hAnsi="Times New Roman" w:cs="Times New Roman"/>
          <w:b/>
          <w:sz w:val="28"/>
          <w:szCs w:val="28"/>
          <w:lang w:eastAsia="ru-RU"/>
        </w:rPr>
        <w:t xml:space="preserve"> – супесчаная</w:t>
      </w:r>
      <w:r w:rsidR="00663391" w:rsidRPr="008E1874">
        <w:rPr>
          <w:rFonts w:ascii="Times New Roman" w:eastAsia="Times New Roman" w:hAnsi="Times New Roman" w:cs="Times New Roman"/>
          <w:b/>
          <w:sz w:val="28"/>
          <w:szCs w:val="28"/>
          <w:lang w:val="sah-RU" w:eastAsia="ru-RU"/>
        </w:rPr>
        <w:t>.</w:t>
      </w:r>
    </w:p>
    <w:p w:rsidR="00663391" w:rsidRPr="008E1874" w:rsidRDefault="000D5BFF" w:rsidP="00663391">
      <w:pPr>
        <w:numPr>
          <w:ilvl w:val="0"/>
          <w:numId w:val="8"/>
        </w:numPr>
        <w:spacing w:after="0" w:line="360" w:lineRule="auto"/>
        <w:rPr>
          <w:rFonts w:ascii="Times New Roman" w:eastAsia="Times New Roman" w:hAnsi="Times New Roman" w:cs="Times New Roman"/>
          <w:b/>
          <w:sz w:val="28"/>
          <w:szCs w:val="28"/>
          <w:lang w:eastAsia="ru-RU"/>
        </w:rPr>
      </w:pPr>
      <w:r>
        <w:rPr>
          <w:rFonts w:ascii="Times New Roman" w:eastAsia="Calibri" w:hAnsi="Times New Roman" w:cs="Times New Roman"/>
          <w:sz w:val="28"/>
          <w:szCs w:val="28"/>
        </w:rPr>
        <w:t xml:space="preserve">Образец почвы </w:t>
      </w:r>
      <w:r w:rsidR="00663391" w:rsidRPr="008E1874">
        <w:rPr>
          <w:rFonts w:ascii="Times New Roman" w:eastAsia="Times New Roman" w:hAnsi="Times New Roman" w:cs="Times New Roman"/>
          <w:sz w:val="28"/>
          <w:szCs w:val="28"/>
          <w:lang w:eastAsia="ru-RU"/>
        </w:rPr>
        <w:t>№3</w:t>
      </w:r>
      <w:r w:rsidR="00663391" w:rsidRPr="008E1874">
        <w:rPr>
          <w:rFonts w:ascii="Times New Roman" w:eastAsia="Calibri" w:hAnsi="Times New Roman" w:cs="Times New Roman"/>
          <w:sz w:val="28"/>
          <w:szCs w:val="28"/>
        </w:rPr>
        <w:t xml:space="preserve"> </w:t>
      </w:r>
      <w:r w:rsidR="00663391" w:rsidRPr="008E1874">
        <w:rPr>
          <w:rFonts w:ascii="Times New Roman" w:eastAsia="Times New Roman" w:hAnsi="Times New Roman" w:cs="Times New Roman"/>
          <w:sz w:val="28"/>
          <w:szCs w:val="28"/>
          <w:lang w:eastAsia="ru-RU"/>
        </w:rPr>
        <w:t>опушка леса, местность «</w:t>
      </w:r>
      <w:proofErr w:type="spellStart"/>
      <w:r w:rsidR="00663391" w:rsidRPr="008E1874">
        <w:rPr>
          <w:rFonts w:ascii="Times New Roman" w:eastAsia="Times New Roman" w:hAnsi="Times New Roman" w:cs="Times New Roman"/>
          <w:sz w:val="28"/>
          <w:szCs w:val="28"/>
          <w:lang w:eastAsia="ru-RU"/>
        </w:rPr>
        <w:t>Солоо</w:t>
      </w:r>
      <w:proofErr w:type="spellEnd"/>
      <w:r w:rsidR="00663391" w:rsidRPr="008E1874">
        <w:rPr>
          <w:rFonts w:ascii="Times New Roman" w:eastAsia="Times New Roman" w:hAnsi="Times New Roman" w:cs="Times New Roman"/>
          <w:sz w:val="28"/>
          <w:szCs w:val="28"/>
          <w:lang w:val="sah-RU" w:eastAsia="ru-RU"/>
        </w:rPr>
        <w:t>һун</w:t>
      </w:r>
      <w:r w:rsidR="00663391" w:rsidRPr="008E1874">
        <w:rPr>
          <w:rFonts w:ascii="Times New Roman" w:eastAsia="Times New Roman" w:hAnsi="Times New Roman" w:cs="Times New Roman"/>
          <w:sz w:val="28"/>
          <w:szCs w:val="28"/>
          <w:lang w:eastAsia="ru-RU"/>
        </w:rPr>
        <w:t>»</w:t>
      </w:r>
      <w:r w:rsidR="00663391" w:rsidRPr="008E1874">
        <w:rPr>
          <w:rFonts w:ascii="Times New Roman" w:eastAsia="Times New Roman" w:hAnsi="Times New Roman" w:cs="Times New Roman"/>
          <w:sz w:val="28"/>
          <w:szCs w:val="28"/>
          <w:lang w:val="sah-RU" w:eastAsia="ru-RU"/>
        </w:rPr>
        <w:t xml:space="preserve"> - </w:t>
      </w:r>
      <w:r w:rsidR="00663391" w:rsidRPr="008E1874">
        <w:rPr>
          <w:rFonts w:ascii="Times New Roman" w:eastAsia="Times New Roman" w:hAnsi="Times New Roman" w:cs="Times New Roman"/>
          <w:sz w:val="28"/>
          <w:szCs w:val="28"/>
          <w:lang w:eastAsia="ru-RU"/>
        </w:rPr>
        <w:t xml:space="preserve"> </w:t>
      </w:r>
      <w:r w:rsidR="00663391" w:rsidRPr="008E1874">
        <w:rPr>
          <w:rFonts w:ascii="Times New Roman" w:eastAsia="Times New Roman" w:hAnsi="Times New Roman" w:cs="Times New Roman"/>
          <w:b/>
          <w:sz w:val="28"/>
          <w:szCs w:val="28"/>
          <w:lang w:eastAsia="ru-RU"/>
        </w:rPr>
        <w:t>супесь</w:t>
      </w:r>
      <w:r w:rsidR="00663391" w:rsidRPr="008E1874">
        <w:rPr>
          <w:rFonts w:ascii="Times New Roman" w:eastAsia="Times New Roman" w:hAnsi="Times New Roman" w:cs="Times New Roman"/>
          <w:b/>
          <w:sz w:val="28"/>
          <w:szCs w:val="28"/>
          <w:lang w:val="sah-RU" w:eastAsia="ru-RU"/>
        </w:rPr>
        <w:t>.</w:t>
      </w:r>
    </w:p>
    <w:p w:rsidR="00663391" w:rsidRPr="008E1874" w:rsidRDefault="000D5BFF" w:rsidP="00663391">
      <w:pPr>
        <w:numPr>
          <w:ilvl w:val="0"/>
          <w:numId w:val="8"/>
        </w:numPr>
        <w:spacing w:after="0" w:line="360" w:lineRule="auto"/>
        <w:rPr>
          <w:rFonts w:ascii="Times New Roman" w:eastAsia="Times New Roman" w:hAnsi="Times New Roman" w:cs="Times New Roman"/>
          <w:b/>
          <w:sz w:val="28"/>
          <w:szCs w:val="28"/>
          <w:lang w:eastAsia="ru-RU"/>
        </w:rPr>
      </w:pPr>
      <w:r>
        <w:rPr>
          <w:rFonts w:ascii="Times New Roman" w:eastAsia="Calibri" w:hAnsi="Times New Roman" w:cs="Times New Roman"/>
          <w:sz w:val="28"/>
          <w:szCs w:val="28"/>
        </w:rPr>
        <w:t xml:space="preserve">Образец почвы </w:t>
      </w:r>
      <w:r w:rsidR="00663391" w:rsidRPr="008E1874">
        <w:rPr>
          <w:rFonts w:ascii="Times New Roman" w:eastAsia="Times New Roman" w:hAnsi="Times New Roman" w:cs="Times New Roman"/>
          <w:sz w:val="28"/>
          <w:szCs w:val="28"/>
          <w:lang w:eastAsia="ru-RU"/>
        </w:rPr>
        <w:t xml:space="preserve">№4  </w:t>
      </w:r>
      <w:r w:rsidR="00663391" w:rsidRPr="008E1874">
        <w:rPr>
          <w:rFonts w:ascii="Times New Roman" w:eastAsia="Times New Roman" w:hAnsi="Times New Roman" w:cs="Times New Roman"/>
          <w:sz w:val="28"/>
          <w:szCs w:val="28"/>
          <w:lang w:val="sah-RU" w:eastAsia="ru-RU"/>
        </w:rPr>
        <w:t xml:space="preserve">разнотравный луг в </w:t>
      </w:r>
      <w:proofErr w:type="spellStart"/>
      <w:r w:rsidR="00663391" w:rsidRPr="008E1874">
        <w:rPr>
          <w:rFonts w:ascii="Times New Roman" w:eastAsia="Times New Roman" w:hAnsi="Times New Roman" w:cs="Times New Roman"/>
          <w:sz w:val="28"/>
          <w:szCs w:val="28"/>
          <w:lang w:eastAsia="ru-RU"/>
        </w:rPr>
        <w:t>местност</w:t>
      </w:r>
      <w:proofErr w:type="spellEnd"/>
      <w:r w:rsidR="00663391" w:rsidRPr="008E1874">
        <w:rPr>
          <w:rFonts w:ascii="Times New Roman" w:eastAsia="Times New Roman" w:hAnsi="Times New Roman" w:cs="Times New Roman"/>
          <w:sz w:val="28"/>
          <w:szCs w:val="28"/>
          <w:lang w:val="sah-RU" w:eastAsia="ru-RU"/>
        </w:rPr>
        <w:t>и</w:t>
      </w:r>
      <w:r w:rsidR="00663391" w:rsidRPr="008E1874">
        <w:rPr>
          <w:rFonts w:ascii="Times New Roman" w:eastAsia="Times New Roman" w:hAnsi="Times New Roman" w:cs="Times New Roman"/>
          <w:sz w:val="28"/>
          <w:szCs w:val="28"/>
          <w:lang w:eastAsia="ru-RU"/>
        </w:rPr>
        <w:t xml:space="preserve"> </w:t>
      </w:r>
      <w:proofErr w:type="spellStart"/>
      <w:r w:rsidR="00663391" w:rsidRPr="008E1874">
        <w:rPr>
          <w:rFonts w:ascii="Times New Roman" w:eastAsia="Times New Roman" w:hAnsi="Times New Roman" w:cs="Times New Roman"/>
          <w:sz w:val="28"/>
          <w:szCs w:val="28"/>
          <w:lang w:eastAsia="ru-RU"/>
        </w:rPr>
        <w:t>Кыыллаах</w:t>
      </w:r>
      <w:proofErr w:type="spellEnd"/>
      <w:r w:rsidR="00663391" w:rsidRPr="008E1874">
        <w:rPr>
          <w:rFonts w:ascii="Times New Roman" w:eastAsia="Times New Roman" w:hAnsi="Times New Roman" w:cs="Times New Roman"/>
          <w:sz w:val="28"/>
          <w:szCs w:val="28"/>
          <w:lang w:eastAsia="ru-RU"/>
        </w:rPr>
        <w:t xml:space="preserve"> </w:t>
      </w:r>
      <w:proofErr w:type="spellStart"/>
      <w:r w:rsidR="00663391" w:rsidRPr="008E1874">
        <w:rPr>
          <w:rFonts w:ascii="Times New Roman" w:eastAsia="Times New Roman" w:hAnsi="Times New Roman" w:cs="Times New Roman"/>
          <w:sz w:val="28"/>
          <w:szCs w:val="28"/>
          <w:lang w:eastAsia="ru-RU"/>
        </w:rPr>
        <w:t>Арыы</w:t>
      </w:r>
      <w:proofErr w:type="spellEnd"/>
      <w:r w:rsidR="00663391" w:rsidRPr="008E1874">
        <w:rPr>
          <w:rFonts w:ascii="Times New Roman" w:eastAsia="Times New Roman" w:hAnsi="Times New Roman" w:cs="Times New Roman"/>
          <w:sz w:val="28"/>
          <w:szCs w:val="28"/>
          <w:lang w:val="sah-RU" w:eastAsia="ru-RU"/>
        </w:rPr>
        <w:t xml:space="preserve"> - </w:t>
      </w:r>
      <w:r w:rsidR="00663391" w:rsidRPr="008E1874">
        <w:rPr>
          <w:rFonts w:ascii="Times New Roman" w:eastAsia="Times New Roman" w:hAnsi="Times New Roman" w:cs="Times New Roman"/>
          <w:b/>
          <w:sz w:val="28"/>
          <w:szCs w:val="28"/>
          <w:lang w:eastAsia="ru-RU"/>
        </w:rPr>
        <w:t>средний суглинок</w:t>
      </w:r>
    </w:p>
    <w:p w:rsidR="00663391" w:rsidRPr="008E1874" w:rsidRDefault="000D5BFF" w:rsidP="00663391">
      <w:pPr>
        <w:numPr>
          <w:ilvl w:val="0"/>
          <w:numId w:val="8"/>
        </w:numPr>
        <w:spacing w:after="0" w:line="360" w:lineRule="auto"/>
        <w:rPr>
          <w:rFonts w:ascii="Times New Roman" w:eastAsia="Times New Roman" w:hAnsi="Times New Roman" w:cs="Times New Roman"/>
          <w:b/>
          <w:sz w:val="28"/>
          <w:szCs w:val="28"/>
          <w:lang w:eastAsia="ru-RU"/>
        </w:rPr>
      </w:pPr>
      <w:r>
        <w:rPr>
          <w:rFonts w:ascii="Times New Roman" w:eastAsia="Calibri" w:hAnsi="Times New Roman" w:cs="Times New Roman"/>
          <w:sz w:val="28"/>
          <w:szCs w:val="28"/>
        </w:rPr>
        <w:t xml:space="preserve">Образец почвы </w:t>
      </w:r>
      <w:r w:rsidR="00663391" w:rsidRPr="008E1874">
        <w:rPr>
          <w:rFonts w:ascii="Times New Roman" w:eastAsia="Times New Roman" w:hAnsi="Times New Roman" w:cs="Times New Roman"/>
          <w:sz w:val="28"/>
          <w:szCs w:val="28"/>
          <w:lang w:eastAsia="ru-RU"/>
        </w:rPr>
        <w:t>№5</w:t>
      </w:r>
      <w:r w:rsidR="00663391" w:rsidRPr="008E1874">
        <w:rPr>
          <w:rFonts w:ascii="Times New Roman" w:eastAsia="Times New Roman" w:hAnsi="Times New Roman" w:cs="Times New Roman"/>
          <w:b/>
          <w:sz w:val="28"/>
          <w:szCs w:val="28"/>
          <w:lang w:eastAsia="ru-RU"/>
        </w:rPr>
        <w:t xml:space="preserve"> </w:t>
      </w:r>
      <w:r w:rsidR="00663391" w:rsidRPr="008E1874">
        <w:rPr>
          <w:rFonts w:ascii="Times New Roman" w:eastAsia="Times New Roman" w:hAnsi="Times New Roman" w:cs="Times New Roman"/>
          <w:sz w:val="28"/>
          <w:szCs w:val="28"/>
          <w:lang w:val="sah-RU" w:eastAsia="ru-RU"/>
        </w:rPr>
        <w:t xml:space="preserve">подножие горы </w:t>
      </w:r>
      <w:r w:rsidR="00663391" w:rsidRPr="008E1874">
        <w:rPr>
          <w:rFonts w:ascii="Times New Roman" w:eastAsia="Times New Roman" w:hAnsi="Times New Roman" w:cs="Times New Roman"/>
          <w:sz w:val="28"/>
          <w:szCs w:val="28"/>
          <w:lang w:eastAsia="ru-RU"/>
        </w:rPr>
        <w:t>«</w:t>
      </w:r>
      <w:proofErr w:type="spellStart"/>
      <w:r w:rsidR="00663391" w:rsidRPr="008E1874">
        <w:rPr>
          <w:rFonts w:ascii="Times New Roman" w:eastAsia="Times New Roman" w:hAnsi="Times New Roman" w:cs="Times New Roman"/>
          <w:sz w:val="28"/>
          <w:szCs w:val="28"/>
          <w:lang w:eastAsia="ru-RU"/>
        </w:rPr>
        <w:t>Кырыы</w:t>
      </w:r>
      <w:proofErr w:type="spellEnd"/>
      <w:r w:rsidR="00663391" w:rsidRPr="008E1874">
        <w:rPr>
          <w:rFonts w:ascii="Times New Roman" w:eastAsia="Times New Roman" w:hAnsi="Times New Roman" w:cs="Times New Roman"/>
          <w:sz w:val="28"/>
          <w:szCs w:val="28"/>
          <w:lang w:eastAsia="ru-RU"/>
        </w:rPr>
        <w:t xml:space="preserve"> </w:t>
      </w:r>
      <w:proofErr w:type="spellStart"/>
      <w:r w:rsidR="00663391" w:rsidRPr="008E1874">
        <w:rPr>
          <w:rFonts w:ascii="Times New Roman" w:eastAsia="Times New Roman" w:hAnsi="Times New Roman" w:cs="Times New Roman"/>
          <w:sz w:val="28"/>
          <w:szCs w:val="28"/>
          <w:lang w:eastAsia="ru-RU"/>
        </w:rPr>
        <w:t>Таас</w:t>
      </w:r>
      <w:proofErr w:type="spellEnd"/>
      <w:r w:rsidR="00663391" w:rsidRPr="008E1874">
        <w:rPr>
          <w:rFonts w:ascii="Times New Roman" w:eastAsia="Times New Roman" w:hAnsi="Times New Roman" w:cs="Times New Roman"/>
          <w:sz w:val="28"/>
          <w:szCs w:val="28"/>
          <w:lang w:eastAsia="ru-RU"/>
        </w:rPr>
        <w:t>»</w:t>
      </w:r>
      <w:r w:rsidR="00663391" w:rsidRPr="008E1874">
        <w:rPr>
          <w:rFonts w:ascii="Times New Roman" w:eastAsia="Times New Roman" w:hAnsi="Times New Roman" w:cs="Times New Roman"/>
          <w:b/>
          <w:sz w:val="28"/>
          <w:szCs w:val="28"/>
          <w:lang w:eastAsia="ru-RU"/>
        </w:rPr>
        <w:t xml:space="preserve"> </w:t>
      </w:r>
      <w:r w:rsidR="00663391" w:rsidRPr="008E1874">
        <w:rPr>
          <w:rFonts w:ascii="Times New Roman" w:eastAsia="Times New Roman" w:hAnsi="Times New Roman" w:cs="Times New Roman"/>
          <w:sz w:val="28"/>
          <w:szCs w:val="28"/>
          <w:lang w:eastAsia="ru-RU"/>
        </w:rPr>
        <w:t xml:space="preserve">в 5 км от села </w:t>
      </w:r>
      <w:proofErr w:type="spellStart"/>
      <w:r w:rsidR="00663391" w:rsidRPr="008E1874">
        <w:rPr>
          <w:rFonts w:ascii="Times New Roman" w:eastAsia="Times New Roman" w:hAnsi="Times New Roman" w:cs="Times New Roman"/>
          <w:sz w:val="28"/>
          <w:szCs w:val="28"/>
          <w:lang w:eastAsia="ru-RU"/>
        </w:rPr>
        <w:t>Даппарай</w:t>
      </w:r>
      <w:proofErr w:type="spellEnd"/>
      <w:r w:rsidR="00663391" w:rsidRPr="008E1874">
        <w:rPr>
          <w:rFonts w:ascii="Times New Roman" w:eastAsia="Times New Roman" w:hAnsi="Times New Roman" w:cs="Times New Roman"/>
          <w:b/>
          <w:sz w:val="28"/>
          <w:szCs w:val="28"/>
          <w:lang w:eastAsia="ru-RU"/>
        </w:rPr>
        <w:t xml:space="preserve"> - лёгкий суглинок</w:t>
      </w:r>
    </w:p>
    <w:p w:rsidR="00663391" w:rsidRPr="008E1874" w:rsidRDefault="000D5BFF" w:rsidP="00663391">
      <w:pPr>
        <w:numPr>
          <w:ilvl w:val="0"/>
          <w:numId w:val="8"/>
        </w:numPr>
        <w:spacing w:after="0" w:line="360" w:lineRule="auto"/>
        <w:rPr>
          <w:rFonts w:ascii="Times New Roman" w:eastAsia="Times New Roman" w:hAnsi="Times New Roman" w:cs="Times New Roman"/>
          <w:b/>
          <w:sz w:val="28"/>
          <w:szCs w:val="28"/>
          <w:lang w:eastAsia="ru-RU"/>
        </w:rPr>
      </w:pPr>
      <w:r>
        <w:rPr>
          <w:rFonts w:ascii="Times New Roman" w:eastAsia="Calibri" w:hAnsi="Times New Roman" w:cs="Times New Roman"/>
          <w:sz w:val="28"/>
          <w:szCs w:val="28"/>
        </w:rPr>
        <w:t xml:space="preserve">Образец почвы </w:t>
      </w:r>
      <w:r w:rsidR="00663391" w:rsidRPr="008E1874">
        <w:rPr>
          <w:rFonts w:ascii="Times New Roman" w:eastAsia="Times New Roman" w:hAnsi="Times New Roman" w:cs="Times New Roman"/>
          <w:sz w:val="28"/>
          <w:szCs w:val="28"/>
          <w:lang w:eastAsia="ru-RU"/>
        </w:rPr>
        <w:t>№6  разнотравный луг в местности «</w:t>
      </w:r>
      <w:proofErr w:type="spellStart"/>
      <w:r w:rsidR="00663391" w:rsidRPr="008E1874">
        <w:rPr>
          <w:rFonts w:ascii="Times New Roman" w:eastAsia="Times New Roman" w:hAnsi="Times New Roman" w:cs="Times New Roman"/>
          <w:sz w:val="28"/>
          <w:szCs w:val="28"/>
          <w:lang w:eastAsia="ru-RU"/>
        </w:rPr>
        <w:t>Кэрбиилэ</w:t>
      </w:r>
      <w:proofErr w:type="spellEnd"/>
      <w:r w:rsidR="00663391" w:rsidRPr="008E1874">
        <w:rPr>
          <w:rFonts w:ascii="Times New Roman" w:eastAsia="Times New Roman" w:hAnsi="Times New Roman" w:cs="Times New Roman"/>
          <w:sz w:val="28"/>
          <w:szCs w:val="28"/>
          <w:lang w:eastAsia="ru-RU"/>
        </w:rPr>
        <w:t xml:space="preserve">» в 3х км от села </w:t>
      </w:r>
      <w:proofErr w:type="spellStart"/>
      <w:r w:rsidR="00663391" w:rsidRPr="008E1874">
        <w:rPr>
          <w:rFonts w:ascii="Times New Roman" w:eastAsia="Times New Roman" w:hAnsi="Times New Roman" w:cs="Times New Roman"/>
          <w:sz w:val="28"/>
          <w:szCs w:val="28"/>
          <w:lang w:eastAsia="ru-RU"/>
        </w:rPr>
        <w:t>Даппарай</w:t>
      </w:r>
      <w:proofErr w:type="spellEnd"/>
      <w:r w:rsidR="00663391" w:rsidRPr="008E1874">
        <w:rPr>
          <w:rFonts w:ascii="Times New Roman" w:eastAsia="Times New Roman" w:hAnsi="Times New Roman" w:cs="Times New Roman"/>
          <w:sz w:val="28"/>
          <w:szCs w:val="28"/>
          <w:lang w:eastAsia="ru-RU"/>
        </w:rPr>
        <w:t xml:space="preserve"> – </w:t>
      </w:r>
      <w:r w:rsidR="00663391" w:rsidRPr="008E1874">
        <w:rPr>
          <w:rFonts w:ascii="Times New Roman" w:eastAsia="Times New Roman" w:hAnsi="Times New Roman" w:cs="Times New Roman"/>
          <w:b/>
          <w:sz w:val="28"/>
          <w:szCs w:val="28"/>
          <w:lang w:eastAsia="ru-RU"/>
        </w:rPr>
        <w:t>тяжелый суглинок</w:t>
      </w:r>
    </w:p>
    <w:p w:rsidR="00663391" w:rsidRPr="008E1874" w:rsidRDefault="00663391" w:rsidP="00663391">
      <w:pPr>
        <w:spacing w:line="360" w:lineRule="auto"/>
        <w:rPr>
          <w:rFonts w:ascii="Times New Roman" w:eastAsia="Calibri" w:hAnsi="Times New Roman" w:cs="Times New Roman"/>
          <w:b/>
          <w:sz w:val="28"/>
          <w:szCs w:val="28"/>
        </w:rPr>
      </w:pPr>
    </w:p>
    <w:p w:rsidR="000F601E" w:rsidRPr="00D20FE0" w:rsidRDefault="000F601E" w:rsidP="0061753B">
      <w:pPr>
        <w:pStyle w:val="1"/>
        <w:rPr>
          <w:color w:val="000000" w:themeColor="text1"/>
        </w:rPr>
      </w:pPr>
      <w:bookmarkStart w:id="23" w:name="_Toc187832590"/>
      <w:r w:rsidRPr="00D20FE0">
        <w:rPr>
          <w:color w:val="000000" w:themeColor="text1"/>
        </w:rPr>
        <w:t xml:space="preserve">Таблица 2. Механический состав образцов почвы </w:t>
      </w:r>
      <w:proofErr w:type="spellStart"/>
      <w:r w:rsidRPr="00D20FE0">
        <w:rPr>
          <w:color w:val="000000" w:themeColor="text1"/>
        </w:rPr>
        <w:t>Кыллахского</w:t>
      </w:r>
      <w:proofErr w:type="spellEnd"/>
      <w:r w:rsidRPr="00D20FE0">
        <w:rPr>
          <w:color w:val="000000" w:themeColor="text1"/>
        </w:rPr>
        <w:t xml:space="preserve"> наслега,</w:t>
      </w:r>
      <w:bookmarkEnd w:id="23"/>
    </w:p>
    <w:p w:rsidR="000F601E" w:rsidRPr="00D20FE0" w:rsidRDefault="000F601E" w:rsidP="0061753B">
      <w:pPr>
        <w:pStyle w:val="1"/>
        <w:rPr>
          <w:color w:val="000000" w:themeColor="text1"/>
        </w:rPr>
      </w:pPr>
      <w:bookmarkStart w:id="24" w:name="_Toc187832591"/>
      <w:r w:rsidRPr="00D20FE0">
        <w:rPr>
          <w:color w:val="000000" w:themeColor="text1"/>
        </w:rPr>
        <w:t>Олекминского района</w:t>
      </w:r>
      <w:bookmarkEnd w:id="24"/>
    </w:p>
    <w:p w:rsidR="00663391" w:rsidRPr="008E1874" w:rsidRDefault="00663391" w:rsidP="00663391">
      <w:pPr>
        <w:tabs>
          <w:tab w:val="left" w:pos="5015"/>
        </w:tabs>
        <w:spacing w:line="360" w:lineRule="auto"/>
        <w:rPr>
          <w:rFonts w:ascii="Times New Roman" w:eastAsia="Calibri" w:hAnsi="Times New Roman" w:cs="Times New Roman"/>
          <w:b/>
          <w:sz w:val="28"/>
          <w:szCs w:val="28"/>
        </w:rPr>
      </w:pPr>
    </w:p>
    <w:p w:rsidR="00663391" w:rsidRPr="008E1874" w:rsidRDefault="00663391" w:rsidP="00663391">
      <w:pPr>
        <w:jc w:val="center"/>
        <w:rPr>
          <w:rFonts w:ascii="Times New Roman" w:hAnsi="Times New Roman" w:cs="Times New Roman"/>
          <w:b/>
          <w:sz w:val="28"/>
          <w:szCs w:val="28"/>
        </w:rPr>
      </w:pPr>
    </w:p>
    <w:tbl>
      <w:tblPr>
        <w:tblpPr w:leftFromText="180" w:rightFromText="180" w:vertAnchor="page" w:horzAnchor="margin" w:tblpXSpec="center" w:tblpY="34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1802"/>
        <w:gridCol w:w="1641"/>
        <w:gridCol w:w="1039"/>
        <w:gridCol w:w="1389"/>
        <w:gridCol w:w="1389"/>
        <w:gridCol w:w="1389"/>
      </w:tblGrid>
      <w:tr w:rsidR="00663391" w:rsidRPr="008E1874" w:rsidTr="000F601E">
        <w:trPr>
          <w:trHeight w:val="874"/>
        </w:trPr>
        <w:tc>
          <w:tcPr>
            <w:tcW w:w="1305" w:type="dxa"/>
          </w:tcPr>
          <w:p w:rsidR="00663391" w:rsidRPr="008E1874" w:rsidRDefault="00663391" w:rsidP="00C76FDB">
            <w:pP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Части</w:t>
            </w:r>
          </w:p>
          <w:p w:rsidR="00663391" w:rsidRPr="008E1874" w:rsidRDefault="00663391" w:rsidP="00C76FDB">
            <w:pP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w:t>
            </w:r>
            <w:proofErr w:type="gramStart"/>
            <w:r w:rsidRPr="008E1874">
              <w:rPr>
                <w:rFonts w:ascii="Times New Roman" w:eastAsia="Times New Roman" w:hAnsi="Times New Roman" w:cs="Times New Roman"/>
                <w:b/>
                <w:sz w:val="28"/>
                <w:szCs w:val="28"/>
              </w:rPr>
              <w:t>мм</w:t>
            </w:r>
            <w:proofErr w:type="gramEnd"/>
            <w:r w:rsidRPr="008E1874">
              <w:rPr>
                <w:rFonts w:ascii="Times New Roman" w:eastAsia="Times New Roman" w:hAnsi="Times New Roman" w:cs="Times New Roman"/>
                <w:b/>
                <w:sz w:val="28"/>
                <w:szCs w:val="28"/>
              </w:rPr>
              <w:t>)</w:t>
            </w:r>
          </w:p>
        </w:tc>
        <w:tc>
          <w:tcPr>
            <w:tcW w:w="1802" w:type="dxa"/>
          </w:tcPr>
          <w:p w:rsidR="00663391" w:rsidRPr="008E1874" w:rsidRDefault="00663391" w:rsidP="00C76FDB">
            <w:pPr>
              <w:jc w:val="cente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№1</w:t>
            </w:r>
          </w:p>
          <w:p w:rsidR="00663391" w:rsidRPr="008E1874" w:rsidRDefault="00663391" w:rsidP="00C76FDB">
            <w:pPr>
              <w:jc w:val="center"/>
              <w:rPr>
                <w:rFonts w:ascii="Times New Roman" w:eastAsia="Times New Roman" w:hAnsi="Times New Roman" w:cs="Times New Roman"/>
                <w:b/>
                <w:sz w:val="28"/>
                <w:szCs w:val="28"/>
              </w:rPr>
            </w:pPr>
          </w:p>
        </w:tc>
        <w:tc>
          <w:tcPr>
            <w:tcW w:w="1641" w:type="dxa"/>
          </w:tcPr>
          <w:p w:rsidR="00663391" w:rsidRPr="008E1874" w:rsidRDefault="00663391" w:rsidP="00C76FDB">
            <w:pPr>
              <w:jc w:val="cente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№2</w:t>
            </w:r>
          </w:p>
          <w:p w:rsidR="00663391" w:rsidRPr="008E1874" w:rsidRDefault="00663391" w:rsidP="00C76FDB">
            <w:pPr>
              <w:jc w:val="center"/>
              <w:rPr>
                <w:rFonts w:ascii="Times New Roman" w:eastAsia="Times New Roman" w:hAnsi="Times New Roman" w:cs="Times New Roman"/>
                <w:b/>
                <w:sz w:val="28"/>
                <w:szCs w:val="28"/>
              </w:rPr>
            </w:pPr>
          </w:p>
        </w:tc>
        <w:tc>
          <w:tcPr>
            <w:tcW w:w="1039" w:type="dxa"/>
          </w:tcPr>
          <w:p w:rsidR="00663391" w:rsidRPr="008E1874" w:rsidRDefault="00663391" w:rsidP="00C76FDB">
            <w:pPr>
              <w:jc w:val="cente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№3</w:t>
            </w:r>
          </w:p>
          <w:p w:rsidR="00663391" w:rsidRPr="008E1874" w:rsidRDefault="00663391" w:rsidP="00C76FDB">
            <w:pPr>
              <w:jc w:val="center"/>
              <w:rPr>
                <w:rFonts w:ascii="Times New Roman" w:eastAsia="Times New Roman" w:hAnsi="Times New Roman" w:cs="Times New Roman"/>
                <w:b/>
                <w:sz w:val="28"/>
                <w:szCs w:val="28"/>
              </w:rPr>
            </w:pPr>
          </w:p>
        </w:tc>
        <w:tc>
          <w:tcPr>
            <w:tcW w:w="1389" w:type="dxa"/>
          </w:tcPr>
          <w:p w:rsidR="00663391" w:rsidRPr="008E1874" w:rsidRDefault="00663391" w:rsidP="00C76FDB">
            <w:pPr>
              <w:jc w:val="cente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№4</w:t>
            </w:r>
          </w:p>
          <w:p w:rsidR="00663391" w:rsidRPr="008E1874" w:rsidRDefault="00663391" w:rsidP="00C76FDB">
            <w:pPr>
              <w:jc w:val="center"/>
              <w:rPr>
                <w:rFonts w:ascii="Times New Roman" w:eastAsia="Times New Roman" w:hAnsi="Times New Roman" w:cs="Times New Roman"/>
                <w:b/>
                <w:sz w:val="28"/>
                <w:szCs w:val="28"/>
              </w:rPr>
            </w:pPr>
          </w:p>
        </w:tc>
        <w:tc>
          <w:tcPr>
            <w:tcW w:w="1389" w:type="dxa"/>
          </w:tcPr>
          <w:p w:rsidR="00663391" w:rsidRPr="008E1874" w:rsidRDefault="00663391" w:rsidP="00C76FDB">
            <w:pPr>
              <w:jc w:val="cente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№5</w:t>
            </w:r>
          </w:p>
          <w:p w:rsidR="00663391" w:rsidRPr="008E1874" w:rsidRDefault="00663391" w:rsidP="00C76FDB">
            <w:pPr>
              <w:jc w:val="center"/>
              <w:rPr>
                <w:rFonts w:ascii="Times New Roman" w:eastAsia="Times New Roman" w:hAnsi="Times New Roman" w:cs="Times New Roman"/>
                <w:b/>
                <w:sz w:val="28"/>
                <w:szCs w:val="28"/>
              </w:rPr>
            </w:pPr>
          </w:p>
        </w:tc>
        <w:tc>
          <w:tcPr>
            <w:tcW w:w="1389" w:type="dxa"/>
          </w:tcPr>
          <w:p w:rsidR="00663391" w:rsidRPr="008E1874" w:rsidRDefault="00663391" w:rsidP="00C76FDB">
            <w:pPr>
              <w:jc w:val="cente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№6</w:t>
            </w:r>
          </w:p>
          <w:p w:rsidR="00663391" w:rsidRPr="008E1874" w:rsidRDefault="00663391" w:rsidP="00C76FDB">
            <w:pPr>
              <w:jc w:val="center"/>
              <w:rPr>
                <w:rFonts w:ascii="Times New Roman" w:eastAsia="Times New Roman" w:hAnsi="Times New Roman" w:cs="Times New Roman"/>
                <w:b/>
                <w:sz w:val="28"/>
                <w:szCs w:val="28"/>
              </w:rPr>
            </w:pPr>
          </w:p>
        </w:tc>
      </w:tr>
      <w:tr w:rsidR="00663391" w:rsidRPr="008E1874" w:rsidTr="000F601E">
        <w:trPr>
          <w:trHeight w:val="1186"/>
        </w:trPr>
        <w:tc>
          <w:tcPr>
            <w:tcW w:w="1305" w:type="dxa"/>
          </w:tcPr>
          <w:p w:rsidR="00663391" w:rsidRPr="008E1874" w:rsidRDefault="00663391" w:rsidP="00C76FDB">
            <w:pP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Верхняя</w:t>
            </w:r>
          </w:p>
          <w:p w:rsidR="00663391" w:rsidRPr="008E1874" w:rsidRDefault="00663391" w:rsidP="00C76FDB">
            <w:pP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(глина)</w:t>
            </w:r>
          </w:p>
        </w:tc>
        <w:tc>
          <w:tcPr>
            <w:tcW w:w="1802"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 xml:space="preserve">1 </w:t>
            </w:r>
          </w:p>
        </w:tc>
        <w:tc>
          <w:tcPr>
            <w:tcW w:w="1641"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1,5</w:t>
            </w:r>
          </w:p>
        </w:tc>
        <w:tc>
          <w:tcPr>
            <w:tcW w:w="1039"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2</w:t>
            </w:r>
          </w:p>
        </w:tc>
        <w:tc>
          <w:tcPr>
            <w:tcW w:w="1389"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1</w:t>
            </w:r>
          </w:p>
        </w:tc>
        <w:tc>
          <w:tcPr>
            <w:tcW w:w="1389"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3</w:t>
            </w:r>
          </w:p>
        </w:tc>
        <w:tc>
          <w:tcPr>
            <w:tcW w:w="1389"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5</w:t>
            </w:r>
          </w:p>
        </w:tc>
      </w:tr>
      <w:tr w:rsidR="00663391" w:rsidRPr="008E1874" w:rsidTr="000F601E">
        <w:trPr>
          <w:trHeight w:val="1176"/>
        </w:trPr>
        <w:tc>
          <w:tcPr>
            <w:tcW w:w="1305" w:type="dxa"/>
          </w:tcPr>
          <w:p w:rsidR="00663391" w:rsidRPr="008E1874" w:rsidRDefault="00663391" w:rsidP="00C76FDB">
            <w:pP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Средняя</w:t>
            </w:r>
          </w:p>
          <w:p w:rsidR="00663391" w:rsidRPr="008E1874" w:rsidRDefault="00663391" w:rsidP="00C76FDB">
            <w:pP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(гумус)</w:t>
            </w:r>
          </w:p>
        </w:tc>
        <w:tc>
          <w:tcPr>
            <w:tcW w:w="1802"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10</w:t>
            </w:r>
          </w:p>
        </w:tc>
        <w:tc>
          <w:tcPr>
            <w:tcW w:w="1641"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_</w:t>
            </w:r>
          </w:p>
        </w:tc>
        <w:tc>
          <w:tcPr>
            <w:tcW w:w="1039"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_</w:t>
            </w:r>
          </w:p>
        </w:tc>
        <w:tc>
          <w:tcPr>
            <w:tcW w:w="1389"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20</w:t>
            </w:r>
          </w:p>
        </w:tc>
        <w:tc>
          <w:tcPr>
            <w:tcW w:w="1389"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_</w:t>
            </w:r>
          </w:p>
        </w:tc>
        <w:tc>
          <w:tcPr>
            <w:tcW w:w="1389"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2</w:t>
            </w:r>
          </w:p>
        </w:tc>
      </w:tr>
      <w:tr w:rsidR="00663391" w:rsidRPr="008E1874" w:rsidTr="000F601E">
        <w:trPr>
          <w:trHeight w:val="1186"/>
        </w:trPr>
        <w:tc>
          <w:tcPr>
            <w:tcW w:w="1305" w:type="dxa"/>
          </w:tcPr>
          <w:p w:rsidR="00663391" w:rsidRPr="008E1874" w:rsidRDefault="00663391" w:rsidP="00C76FDB">
            <w:pP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Нижняя</w:t>
            </w:r>
          </w:p>
          <w:p w:rsidR="00663391" w:rsidRPr="008E1874" w:rsidRDefault="00663391" w:rsidP="00C76FDB">
            <w:pP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(песок)</w:t>
            </w:r>
          </w:p>
        </w:tc>
        <w:tc>
          <w:tcPr>
            <w:tcW w:w="1802"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15</w:t>
            </w:r>
          </w:p>
        </w:tc>
        <w:tc>
          <w:tcPr>
            <w:tcW w:w="1641"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42</w:t>
            </w:r>
          </w:p>
        </w:tc>
        <w:tc>
          <w:tcPr>
            <w:tcW w:w="1039"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3</w:t>
            </w:r>
          </w:p>
        </w:tc>
        <w:tc>
          <w:tcPr>
            <w:tcW w:w="1389"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1,5</w:t>
            </w:r>
          </w:p>
        </w:tc>
        <w:tc>
          <w:tcPr>
            <w:tcW w:w="1389"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5</w:t>
            </w:r>
          </w:p>
        </w:tc>
        <w:tc>
          <w:tcPr>
            <w:tcW w:w="1389" w:type="dxa"/>
          </w:tcPr>
          <w:p w:rsidR="00663391" w:rsidRPr="008E1874" w:rsidRDefault="00663391" w:rsidP="00C76FDB">
            <w:pPr>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1</w:t>
            </w:r>
          </w:p>
        </w:tc>
      </w:tr>
      <w:tr w:rsidR="00663391" w:rsidRPr="008E1874" w:rsidTr="000F601E">
        <w:trPr>
          <w:trHeight w:val="1342"/>
        </w:trPr>
        <w:tc>
          <w:tcPr>
            <w:tcW w:w="1305" w:type="dxa"/>
          </w:tcPr>
          <w:p w:rsidR="00663391" w:rsidRPr="008E1874" w:rsidRDefault="00663391" w:rsidP="00C76FDB">
            <w:pPr>
              <w:rPr>
                <w:rFonts w:ascii="Times New Roman" w:eastAsia="Times New Roman" w:hAnsi="Times New Roman" w:cs="Times New Roman"/>
                <w:b/>
                <w:sz w:val="28"/>
                <w:szCs w:val="28"/>
              </w:rPr>
            </w:pPr>
          </w:p>
        </w:tc>
        <w:tc>
          <w:tcPr>
            <w:tcW w:w="1802" w:type="dxa"/>
          </w:tcPr>
          <w:p w:rsidR="00663391" w:rsidRPr="008E1874" w:rsidRDefault="00663391" w:rsidP="00C76FDB">
            <w:pP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суглинистая</w:t>
            </w:r>
          </w:p>
        </w:tc>
        <w:tc>
          <w:tcPr>
            <w:tcW w:w="1641" w:type="dxa"/>
          </w:tcPr>
          <w:p w:rsidR="00663391" w:rsidRPr="008E1874" w:rsidRDefault="00663391" w:rsidP="00C76FDB">
            <w:pP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супесчаная</w:t>
            </w:r>
          </w:p>
        </w:tc>
        <w:tc>
          <w:tcPr>
            <w:tcW w:w="1039" w:type="dxa"/>
          </w:tcPr>
          <w:p w:rsidR="00663391" w:rsidRPr="008E1874" w:rsidRDefault="00663391" w:rsidP="00C76FDB">
            <w:pPr>
              <w:jc w:val="cente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lang w:eastAsia="ru-RU"/>
              </w:rPr>
              <w:t>супесь</w:t>
            </w:r>
          </w:p>
        </w:tc>
        <w:tc>
          <w:tcPr>
            <w:tcW w:w="1389" w:type="dxa"/>
          </w:tcPr>
          <w:p w:rsidR="00663391" w:rsidRPr="008E1874" w:rsidRDefault="00663391" w:rsidP="00C76FDB">
            <w:pPr>
              <w:jc w:val="cente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lang w:eastAsia="ru-RU"/>
              </w:rPr>
              <w:t>средний суглинок</w:t>
            </w:r>
          </w:p>
        </w:tc>
        <w:tc>
          <w:tcPr>
            <w:tcW w:w="1389" w:type="dxa"/>
          </w:tcPr>
          <w:p w:rsidR="00663391" w:rsidRPr="008E1874" w:rsidRDefault="00663391" w:rsidP="00C76FDB">
            <w:pPr>
              <w:jc w:val="cente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lang w:eastAsia="ru-RU"/>
              </w:rPr>
              <w:t>лёгкий суглинок</w:t>
            </w:r>
          </w:p>
        </w:tc>
        <w:tc>
          <w:tcPr>
            <w:tcW w:w="1389" w:type="dxa"/>
          </w:tcPr>
          <w:p w:rsidR="00663391" w:rsidRPr="008E1874" w:rsidRDefault="00663391" w:rsidP="00C76FDB">
            <w:pPr>
              <w:jc w:val="center"/>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lang w:eastAsia="ru-RU"/>
              </w:rPr>
              <w:t>тяжелый суглинок</w:t>
            </w:r>
          </w:p>
        </w:tc>
      </w:tr>
    </w:tbl>
    <w:p w:rsidR="00663391" w:rsidRPr="008E1874" w:rsidRDefault="00663391" w:rsidP="00663391">
      <w:pPr>
        <w:jc w:val="center"/>
        <w:rPr>
          <w:rFonts w:ascii="Times New Roman" w:hAnsi="Times New Roman" w:cs="Times New Roman"/>
          <w:b/>
          <w:sz w:val="28"/>
          <w:szCs w:val="28"/>
        </w:rPr>
      </w:pPr>
    </w:p>
    <w:p w:rsidR="00663391" w:rsidRPr="008E1874" w:rsidRDefault="00663391" w:rsidP="00663391">
      <w:pPr>
        <w:jc w:val="center"/>
        <w:rPr>
          <w:rFonts w:ascii="Times New Roman" w:hAnsi="Times New Roman" w:cs="Times New Roman"/>
          <w:b/>
          <w:sz w:val="28"/>
          <w:szCs w:val="28"/>
        </w:rPr>
      </w:pPr>
    </w:p>
    <w:p w:rsidR="00663391" w:rsidRPr="008E1874" w:rsidRDefault="00663391" w:rsidP="00663391">
      <w:pPr>
        <w:tabs>
          <w:tab w:val="left" w:pos="5015"/>
        </w:tabs>
        <w:spacing w:line="360" w:lineRule="auto"/>
        <w:rPr>
          <w:rFonts w:ascii="Times New Roman" w:eastAsia="Calibri" w:hAnsi="Times New Roman" w:cs="Times New Roman"/>
          <w:b/>
          <w:sz w:val="28"/>
          <w:szCs w:val="28"/>
        </w:rPr>
      </w:pPr>
    </w:p>
    <w:p w:rsidR="00663391" w:rsidRPr="008E1874" w:rsidRDefault="00663391" w:rsidP="00663391">
      <w:pPr>
        <w:tabs>
          <w:tab w:val="left" w:pos="5015"/>
        </w:tabs>
        <w:rPr>
          <w:rFonts w:ascii="Times New Roman" w:eastAsia="Calibri" w:hAnsi="Times New Roman" w:cs="Times New Roman"/>
          <w:sz w:val="28"/>
          <w:szCs w:val="28"/>
        </w:rPr>
      </w:pPr>
      <w:r w:rsidRPr="008E1874">
        <w:rPr>
          <w:rFonts w:ascii="Times New Roman" w:eastAsia="Calibri" w:hAnsi="Times New Roman" w:cs="Times New Roman"/>
          <w:sz w:val="28"/>
          <w:szCs w:val="28"/>
        </w:rPr>
        <w:tab/>
      </w:r>
    </w:p>
    <w:p w:rsidR="00663391" w:rsidRPr="008E1874" w:rsidRDefault="00663391" w:rsidP="00663391">
      <w:pPr>
        <w:tabs>
          <w:tab w:val="left" w:pos="5015"/>
        </w:tabs>
        <w:rPr>
          <w:rFonts w:ascii="Times New Roman" w:eastAsia="Calibri" w:hAnsi="Times New Roman" w:cs="Times New Roman"/>
          <w:b/>
          <w:sz w:val="28"/>
          <w:szCs w:val="28"/>
        </w:rPr>
      </w:pPr>
    </w:p>
    <w:p w:rsidR="000F601E" w:rsidRPr="008E1874" w:rsidRDefault="000F601E" w:rsidP="00663391">
      <w:pPr>
        <w:tabs>
          <w:tab w:val="left" w:pos="5015"/>
        </w:tabs>
        <w:jc w:val="center"/>
        <w:rPr>
          <w:rFonts w:ascii="Times New Roman" w:hAnsi="Times New Roman" w:cs="Times New Roman"/>
          <w:b/>
          <w:sz w:val="28"/>
          <w:szCs w:val="28"/>
        </w:rPr>
      </w:pPr>
    </w:p>
    <w:p w:rsidR="000F601E" w:rsidRPr="008E1874" w:rsidRDefault="000F601E" w:rsidP="00663391">
      <w:pPr>
        <w:tabs>
          <w:tab w:val="left" w:pos="5015"/>
        </w:tabs>
        <w:jc w:val="center"/>
        <w:rPr>
          <w:rFonts w:ascii="Times New Roman" w:hAnsi="Times New Roman" w:cs="Times New Roman"/>
          <w:b/>
          <w:sz w:val="28"/>
          <w:szCs w:val="28"/>
        </w:rPr>
      </w:pPr>
    </w:p>
    <w:p w:rsidR="000F601E" w:rsidRPr="008E1874" w:rsidRDefault="000F601E" w:rsidP="00663391">
      <w:pPr>
        <w:tabs>
          <w:tab w:val="left" w:pos="5015"/>
        </w:tabs>
        <w:jc w:val="center"/>
        <w:rPr>
          <w:rFonts w:ascii="Times New Roman" w:hAnsi="Times New Roman" w:cs="Times New Roman"/>
          <w:b/>
          <w:sz w:val="28"/>
          <w:szCs w:val="28"/>
        </w:rPr>
      </w:pPr>
    </w:p>
    <w:p w:rsidR="000F601E" w:rsidRPr="008E1874" w:rsidRDefault="000F601E" w:rsidP="00663391">
      <w:pPr>
        <w:tabs>
          <w:tab w:val="left" w:pos="5015"/>
        </w:tabs>
        <w:jc w:val="center"/>
        <w:rPr>
          <w:rFonts w:ascii="Times New Roman" w:hAnsi="Times New Roman" w:cs="Times New Roman"/>
          <w:b/>
          <w:sz w:val="28"/>
          <w:szCs w:val="28"/>
        </w:rPr>
      </w:pPr>
    </w:p>
    <w:p w:rsidR="000F601E" w:rsidRPr="008E1874" w:rsidRDefault="000F601E" w:rsidP="00663391">
      <w:pPr>
        <w:tabs>
          <w:tab w:val="left" w:pos="5015"/>
        </w:tabs>
        <w:jc w:val="center"/>
        <w:rPr>
          <w:rFonts w:ascii="Times New Roman" w:hAnsi="Times New Roman" w:cs="Times New Roman"/>
          <w:b/>
          <w:sz w:val="28"/>
          <w:szCs w:val="28"/>
        </w:rPr>
      </w:pPr>
    </w:p>
    <w:p w:rsidR="000F601E" w:rsidRPr="008E1874" w:rsidRDefault="000F601E" w:rsidP="00663391">
      <w:pPr>
        <w:tabs>
          <w:tab w:val="left" w:pos="5015"/>
        </w:tabs>
        <w:jc w:val="center"/>
        <w:rPr>
          <w:rFonts w:ascii="Times New Roman" w:hAnsi="Times New Roman" w:cs="Times New Roman"/>
          <w:b/>
          <w:sz w:val="28"/>
          <w:szCs w:val="28"/>
        </w:rPr>
      </w:pPr>
    </w:p>
    <w:p w:rsidR="000F601E" w:rsidRPr="008E1874" w:rsidRDefault="000F601E" w:rsidP="00663391">
      <w:pPr>
        <w:tabs>
          <w:tab w:val="left" w:pos="5015"/>
        </w:tabs>
        <w:jc w:val="center"/>
        <w:rPr>
          <w:rFonts w:ascii="Times New Roman" w:hAnsi="Times New Roman" w:cs="Times New Roman"/>
          <w:b/>
          <w:sz w:val="28"/>
          <w:szCs w:val="28"/>
        </w:rPr>
      </w:pPr>
    </w:p>
    <w:p w:rsidR="00663391" w:rsidRPr="00D20FE0" w:rsidRDefault="00663391" w:rsidP="0061753B">
      <w:pPr>
        <w:pStyle w:val="1"/>
        <w:rPr>
          <w:rFonts w:eastAsia="Calibri"/>
          <w:color w:val="000000" w:themeColor="text1"/>
        </w:rPr>
      </w:pPr>
      <w:bookmarkStart w:id="25" w:name="_Toc187832592"/>
      <w:r w:rsidRPr="00D20FE0">
        <w:rPr>
          <w:rFonts w:eastAsia="Calibri"/>
          <w:color w:val="000000" w:themeColor="text1"/>
        </w:rPr>
        <w:t xml:space="preserve">Таблица 3. Качественное определение ионов в образцах почв с территории </w:t>
      </w:r>
      <w:proofErr w:type="spellStart"/>
      <w:r w:rsidRPr="00D20FE0">
        <w:rPr>
          <w:rFonts w:eastAsia="Calibri"/>
          <w:color w:val="000000" w:themeColor="text1"/>
        </w:rPr>
        <w:t>Кыллахского</w:t>
      </w:r>
      <w:proofErr w:type="spellEnd"/>
      <w:r w:rsidRPr="00D20FE0">
        <w:rPr>
          <w:rFonts w:eastAsia="Calibri"/>
          <w:color w:val="000000" w:themeColor="text1"/>
        </w:rPr>
        <w:t xml:space="preserve"> наслега,</w:t>
      </w:r>
      <w:bookmarkEnd w:id="25"/>
      <w:r w:rsidRPr="00D20FE0">
        <w:rPr>
          <w:rFonts w:eastAsia="Calibri"/>
          <w:color w:val="000000" w:themeColor="text1"/>
        </w:rPr>
        <w:t xml:space="preserve"> </w:t>
      </w:r>
    </w:p>
    <w:p w:rsidR="00663391" w:rsidRPr="00D20FE0" w:rsidRDefault="00663391" w:rsidP="0061753B">
      <w:pPr>
        <w:pStyle w:val="1"/>
        <w:rPr>
          <w:color w:val="000000" w:themeColor="text1"/>
        </w:rPr>
      </w:pPr>
      <w:bookmarkStart w:id="26" w:name="_Toc187832593"/>
      <w:r w:rsidRPr="00D20FE0">
        <w:rPr>
          <w:rFonts w:eastAsia="Calibri"/>
          <w:color w:val="000000" w:themeColor="text1"/>
        </w:rPr>
        <w:t>Олекминского района.</w:t>
      </w:r>
      <w:bookmarkEnd w:id="26"/>
    </w:p>
    <w:p w:rsidR="000F601E" w:rsidRPr="008E1874" w:rsidRDefault="000F601E" w:rsidP="00663391">
      <w:pPr>
        <w:tabs>
          <w:tab w:val="left" w:pos="5015"/>
        </w:tabs>
        <w:jc w:val="center"/>
        <w:rPr>
          <w:rFonts w:ascii="Times New Roman" w:eastAsia="Calibri"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2"/>
        <w:gridCol w:w="1656"/>
        <w:gridCol w:w="1728"/>
        <w:gridCol w:w="1641"/>
        <w:gridCol w:w="1368"/>
        <w:gridCol w:w="1435"/>
        <w:gridCol w:w="1368"/>
        <w:gridCol w:w="1396"/>
        <w:gridCol w:w="1396"/>
        <w:gridCol w:w="1396"/>
      </w:tblGrid>
      <w:tr w:rsidR="00663391" w:rsidRPr="008E1874" w:rsidTr="00C76FDB">
        <w:tc>
          <w:tcPr>
            <w:tcW w:w="1402" w:type="dxa"/>
          </w:tcPr>
          <w:p w:rsidR="00663391" w:rsidRPr="008E1874" w:rsidRDefault="00663391" w:rsidP="00C76FDB">
            <w:pPr>
              <w:tabs>
                <w:tab w:val="left" w:pos="5015"/>
              </w:tabs>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Почвенная</w:t>
            </w:r>
          </w:p>
          <w:p w:rsidR="00663391" w:rsidRPr="008E1874" w:rsidRDefault="00663391" w:rsidP="00C76FDB">
            <w:pPr>
              <w:tabs>
                <w:tab w:val="left" w:pos="5015"/>
              </w:tabs>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вытяжка</w:t>
            </w:r>
          </w:p>
        </w:tc>
        <w:tc>
          <w:tcPr>
            <w:tcW w:w="1656" w:type="dxa"/>
          </w:tcPr>
          <w:p w:rsidR="00663391" w:rsidRPr="008E1874" w:rsidRDefault="00663391" w:rsidP="00C76FDB">
            <w:pPr>
              <w:tabs>
                <w:tab w:val="left" w:pos="5015"/>
              </w:tabs>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Карбонат</w:t>
            </w:r>
          </w:p>
          <w:p w:rsidR="00663391" w:rsidRPr="008E1874" w:rsidRDefault="00663391" w:rsidP="00C76FDB">
            <w:pPr>
              <w:tabs>
                <w:tab w:val="left" w:pos="5015"/>
              </w:tabs>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ион</w:t>
            </w:r>
          </w:p>
        </w:tc>
        <w:tc>
          <w:tcPr>
            <w:tcW w:w="1728" w:type="dxa"/>
          </w:tcPr>
          <w:p w:rsidR="00663391" w:rsidRPr="008E1874" w:rsidRDefault="00663391" w:rsidP="00C76FDB">
            <w:pPr>
              <w:tabs>
                <w:tab w:val="left" w:pos="5015"/>
              </w:tabs>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Сульфат ион</w:t>
            </w:r>
          </w:p>
        </w:tc>
        <w:tc>
          <w:tcPr>
            <w:tcW w:w="1641" w:type="dxa"/>
          </w:tcPr>
          <w:p w:rsidR="00663391" w:rsidRPr="008E1874" w:rsidRDefault="00663391" w:rsidP="00C76FDB">
            <w:pPr>
              <w:tabs>
                <w:tab w:val="left" w:pos="5015"/>
              </w:tabs>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Железо (</w:t>
            </w:r>
            <w:r w:rsidRPr="008E1874">
              <w:rPr>
                <w:rFonts w:ascii="Times New Roman" w:eastAsia="Times New Roman" w:hAnsi="Times New Roman" w:cs="Times New Roman"/>
                <w:b/>
                <w:sz w:val="28"/>
                <w:szCs w:val="28"/>
                <w:lang w:val="en-US"/>
              </w:rPr>
              <w:t>II</w:t>
            </w:r>
            <w:r w:rsidRPr="008E1874">
              <w:rPr>
                <w:rFonts w:ascii="Times New Roman" w:eastAsia="Times New Roman" w:hAnsi="Times New Roman" w:cs="Times New Roman"/>
                <w:b/>
                <w:sz w:val="28"/>
                <w:szCs w:val="28"/>
              </w:rPr>
              <w:t>)</w:t>
            </w:r>
          </w:p>
        </w:tc>
        <w:tc>
          <w:tcPr>
            <w:tcW w:w="1368" w:type="dxa"/>
          </w:tcPr>
          <w:p w:rsidR="00663391" w:rsidRPr="008E1874" w:rsidRDefault="00663391" w:rsidP="00C76FDB">
            <w:pPr>
              <w:tabs>
                <w:tab w:val="left" w:pos="5015"/>
              </w:tabs>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Железо (</w:t>
            </w:r>
            <w:r w:rsidRPr="008E1874">
              <w:rPr>
                <w:rFonts w:ascii="Times New Roman" w:eastAsia="Times New Roman" w:hAnsi="Times New Roman" w:cs="Times New Roman"/>
                <w:b/>
                <w:sz w:val="28"/>
                <w:szCs w:val="28"/>
                <w:lang w:val="en-US"/>
              </w:rPr>
              <w:t>III</w:t>
            </w:r>
            <w:r w:rsidRPr="008E1874">
              <w:rPr>
                <w:rFonts w:ascii="Times New Roman" w:eastAsia="Times New Roman" w:hAnsi="Times New Roman" w:cs="Times New Roman"/>
                <w:b/>
                <w:sz w:val="28"/>
                <w:szCs w:val="28"/>
              </w:rPr>
              <w:t>)</w:t>
            </w:r>
          </w:p>
        </w:tc>
        <w:tc>
          <w:tcPr>
            <w:tcW w:w="1435" w:type="dxa"/>
          </w:tcPr>
          <w:p w:rsidR="00663391" w:rsidRPr="008E1874" w:rsidRDefault="00663391" w:rsidP="00C76FDB">
            <w:pPr>
              <w:tabs>
                <w:tab w:val="left" w:pos="5015"/>
              </w:tabs>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Алюминий</w:t>
            </w:r>
          </w:p>
        </w:tc>
        <w:tc>
          <w:tcPr>
            <w:tcW w:w="1368" w:type="dxa"/>
          </w:tcPr>
          <w:p w:rsidR="00663391" w:rsidRPr="008E1874" w:rsidRDefault="00663391" w:rsidP="00C76FDB">
            <w:pPr>
              <w:tabs>
                <w:tab w:val="left" w:pos="5015"/>
              </w:tabs>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Сульфит ион</w:t>
            </w:r>
          </w:p>
        </w:tc>
        <w:tc>
          <w:tcPr>
            <w:tcW w:w="1396" w:type="dxa"/>
          </w:tcPr>
          <w:p w:rsidR="00663391" w:rsidRPr="008E1874" w:rsidRDefault="00663391" w:rsidP="00C76FDB">
            <w:pPr>
              <w:tabs>
                <w:tab w:val="left" w:pos="5015"/>
              </w:tabs>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Хлорид ион</w:t>
            </w:r>
          </w:p>
        </w:tc>
        <w:tc>
          <w:tcPr>
            <w:tcW w:w="1396" w:type="dxa"/>
          </w:tcPr>
          <w:p w:rsidR="00663391" w:rsidRPr="008E1874" w:rsidRDefault="00663391" w:rsidP="00C76FDB">
            <w:pPr>
              <w:tabs>
                <w:tab w:val="left" w:pos="5015"/>
              </w:tabs>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Ион</w:t>
            </w:r>
          </w:p>
          <w:p w:rsidR="00663391" w:rsidRPr="008E1874" w:rsidRDefault="00663391" w:rsidP="00C76FDB">
            <w:pPr>
              <w:tabs>
                <w:tab w:val="left" w:pos="5015"/>
              </w:tabs>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свинца</w:t>
            </w:r>
          </w:p>
        </w:tc>
        <w:tc>
          <w:tcPr>
            <w:tcW w:w="1396" w:type="dxa"/>
          </w:tcPr>
          <w:p w:rsidR="00663391" w:rsidRPr="008E1874" w:rsidRDefault="00663391" w:rsidP="00C76FDB">
            <w:pPr>
              <w:tabs>
                <w:tab w:val="left" w:pos="5015"/>
              </w:tabs>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 xml:space="preserve">Ион </w:t>
            </w:r>
          </w:p>
          <w:p w:rsidR="00663391" w:rsidRPr="008E1874" w:rsidRDefault="00663391" w:rsidP="00C76FDB">
            <w:pPr>
              <w:tabs>
                <w:tab w:val="left" w:pos="5015"/>
              </w:tabs>
              <w:rPr>
                <w:rFonts w:ascii="Times New Roman" w:eastAsia="Times New Roman" w:hAnsi="Times New Roman" w:cs="Times New Roman"/>
                <w:b/>
                <w:sz w:val="28"/>
                <w:szCs w:val="28"/>
              </w:rPr>
            </w:pPr>
            <w:r w:rsidRPr="008E1874">
              <w:rPr>
                <w:rFonts w:ascii="Times New Roman" w:eastAsia="Times New Roman" w:hAnsi="Times New Roman" w:cs="Times New Roman"/>
                <w:b/>
                <w:sz w:val="28"/>
                <w:szCs w:val="28"/>
              </w:rPr>
              <w:t>меди</w:t>
            </w:r>
          </w:p>
        </w:tc>
      </w:tr>
      <w:tr w:rsidR="00663391" w:rsidRPr="008E1874" w:rsidTr="00C76FDB">
        <w:tc>
          <w:tcPr>
            <w:tcW w:w="1402"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№1</w:t>
            </w:r>
          </w:p>
        </w:tc>
        <w:tc>
          <w:tcPr>
            <w:tcW w:w="1656" w:type="dxa"/>
          </w:tcPr>
          <w:p w:rsidR="00663391" w:rsidRPr="008E1874" w:rsidRDefault="00663391" w:rsidP="00C76FDB">
            <w:pPr>
              <w:tabs>
                <w:tab w:val="left" w:pos="5015"/>
              </w:tabs>
              <w:spacing w:line="240" w:lineRule="auto"/>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Интенсивное выделение пузырьков газа</w:t>
            </w:r>
            <w:proofErr w:type="gramStart"/>
            <w:r w:rsidRPr="008E1874">
              <w:rPr>
                <w:rFonts w:ascii="Times New Roman" w:eastAsia="Times New Roman" w:hAnsi="Times New Roman" w:cs="Times New Roman"/>
                <w:sz w:val="28"/>
                <w:szCs w:val="28"/>
              </w:rPr>
              <w:t>.</w:t>
            </w:r>
            <w:proofErr w:type="gramEnd"/>
            <w:r w:rsidRPr="008E1874">
              <w:rPr>
                <w:rFonts w:ascii="Times New Roman" w:eastAsia="Times New Roman" w:hAnsi="Times New Roman" w:cs="Times New Roman"/>
                <w:sz w:val="28"/>
                <w:szCs w:val="28"/>
              </w:rPr>
              <w:t xml:space="preserve"> «</w:t>
            </w:r>
            <w:proofErr w:type="gramStart"/>
            <w:r w:rsidRPr="008E1874">
              <w:rPr>
                <w:rFonts w:ascii="Times New Roman" w:eastAsia="Times New Roman" w:hAnsi="Times New Roman" w:cs="Times New Roman"/>
                <w:sz w:val="28"/>
                <w:szCs w:val="28"/>
              </w:rPr>
              <w:t>ш</w:t>
            </w:r>
            <w:proofErr w:type="gramEnd"/>
            <w:r w:rsidRPr="008E1874">
              <w:rPr>
                <w:rFonts w:ascii="Times New Roman" w:eastAsia="Times New Roman" w:hAnsi="Times New Roman" w:cs="Times New Roman"/>
                <w:sz w:val="28"/>
                <w:szCs w:val="28"/>
              </w:rPr>
              <w:t>ипение» образца почвы</w:t>
            </w:r>
          </w:p>
        </w:tc>
        <w:tc>
          <w:tcPr>
            <w:tcW w:w="172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Незначительное</w:t>
            </w:r>
          </w:p>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помутнение раствора (</w:t>
            </w:r>
            <w:proofErr w:type="spellStart"/>
            <w:r w:rsidRPr="008E1874">
              <w:rPr>
                <w:rFonts w:ascii="Times New Roman" w:eastAsia="Times New Roman" w:hAnsi="Times New Roman" w:cs="Times New Roman"/>
                <w:sz w:val="28"/>
                <w:szCs w:val="28"/>
              </w:rPr>
              <w:t>тясячная</w:t>
            </w:r>
            <w:proofErr w:type="spellEnd"/>
            <w:r w:rsidRPr="008E1874">
              <w:rPr>
                <w:rFonts w:ascii="Times New Roman" w:eastAsia="Times New Roman" w:hAnsi="Times New Roman" w:cs="Times New Roman"/>
                <w:sz w:val="28"/>
                <w:szCs w:val="28"/>
              </w:rPr>
              <w:t xml:space="preserve"> доля ионов сульфата)</w:t>
            </w:r>
          </w:p>
        </w:tc>
        <w:tc>
          <w:tcPr>
            <w:tcW w:w="1641"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Р-р вытяжки</w:t>
            </w:r>
          </w:p>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 xml:space="preserve">окрасился </w:t>
            </w:r>
          </w:p>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 цвет реактива (красная кровяная соль)</w:t>
            </w:r>
          </w:p>
        </w:tc>
        <w:tc>
          <w:tcPr>
            <w:tcW w:w="136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Цвет вытяжки не изменился</w:t>
            </w:r>
          </w:p>
        </w:tc>
        <w:tc>
          <w:tcPr>
            <w:tcW w:w="1435"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6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r>
      <w:tr w:rsidR="00663391" w:rsidRPr="008E1874" w:rsidTr="00C76FDB">
        <w:tc>
          <w:tcPr>
            <w:tcW w:w="1402"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№2</w:t>
            </w:r>
          </w:p>
        </w:tc>
        <w:tc>
          <w:tcPr>
            <w:tcW w:w="165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Выделение пара, без пузырьков, без шипения</w:t>
            </w:r>
          </w:p>
        </w:tc>
        <w:tc>
          <w:tcPr>
            <w:tcW w:w="172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 xml:space="preserve">Заметное помутнение раствора (сотая доля ионов </w:t>
            </w:r>
            <w:r w:rsidRPr="008E1874">
              <w:rPr>
                <w:rFonts w:ascii="Times New Roman" w:eastAsia="Times New Roman" w:hAnsi="Times New Roman" w:cs="Times New Roman"/>
                <w:sz w:val="28"/>
                <w:szCs w:val="28"/>
              </w:rPr>
              <w:lastRenderedPageBreak/>
              <w:t>сульфата)</w:t>
            </w:r>
          </w:p>
        </w:tc>
        <w:tc>
          <w:tcPr>
            <w:tcW w:w="1641"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lastRenderedPageBreak/>
              <w:t>Р-р вытяжки</w:t>
            </w:r>
          </w:p>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 xml:space="preserve">окрасился </w:t>
            </w:r>
          </w:p>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 xml:space="preserve">в цвет реактива </w:t>
            </w:r>
            <w:r w:rsidRPr="008E1874">
              <w:rPr>
                <w:rFonts w:ascii="Times New Roman" w:eastAsia="Times New Roman" w:hAnsi="Times New Roman" w:cs="Times New Roman"/>
                <w:sz w:val="28"/>
                <w:szCs w:val="28"/>
              </w:rPr>
              <w:lastRenderedPageBreak/>
              <w:t>(красная кровяная соль)</w:t>
            </w:r>
          </w:p>
        </w:tc>
        <w:tc>
          <w:tcPr>
            <w:tcW w:w="136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lastRenderedPageBreak/>
              <w:t>Цвет вытяжки не изменился</w:t>
            </w:r>
          </w:p>
        </w:tc>
        <w:tc>
          <w:tcPr>
            <w:tcW w:w="1435"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6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r>
      <w:tr w:rsidR="00663391" w:rsidRPr="008E1874" w:rsidTr="00C76FDB">
        <w:tc>
          <w:tcPr>
            <w:tcW w:w="1402"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lastRenderedPageBreak/>
              <w:t>№3</w:t>
            </w:r>
          </w:p>
        </w:tc>
        <w:tc>
          <w:tcPr>
            <w:tcW w:w="165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Выделение пара, без пузырьков, без шипения</w:t>
            </w:r>
          </w:p>
        </w:tc>
        <w:tc>
          <w:tcPr>
            <w:tcW w:w="1728" w:type="dxa"/>
          </w:tcPr>
          <w:p w:rsidR="00663391" w:rsidRPr="008E1874" w:rsidRDefault="00663391" w:rsidP="00C76FDB">
            <w:pPr>
              <w:tabs>
                <w:tab w:val="left" w:pos="5015"/>
              </w:tabs>
              <w:rPr>
                <w:rFonts w:ascii="Times New Roman" w:eastAsia="Times New Roman" w:hAnsi="Times New Roman" w:cs="Times New Roman"/>
                <w:sz w:val="28"/>
                <w:szCs w:val="28"/>
              </w:rPr>
            </w:pPr>
            <w:proofErr w:type="gramStart"/>
            <w:r w:rsidRPr="008E1874">
              <w:rPr>
                <w:rFonts w:ascii="Times New Roman" w:eastAsia="Times New Roman" w:hAnsi="Times New Roman" w:cs="Times New Roman"/>
                <w:sz w:val="28"/>
                <w:szCs w:val="28"/>
              </w:rPr>
              <w:t>Заметное помутнение раствора (сотая доля ионов сульфата</w:t>
            </w:r>
            <w:proofErr w:type="gramEnd"/>
          </w:p>
        </w:tc>
        <w:tc>
          <w:tcPr>
            <w:tcW w:w="1641"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Р-р вытяжки</w:t>
            </w:r>
          </w:p>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 xml:space="preserve">окрасился </w:t>
            </w:r>
          </w:p>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 цвет реактива (красная кровяная соль)</w:t>
            </w:r>
          </w:p>
        </w:tc>
        <w:tc>
          <w:tcPr>
            <w:tcW w:w="136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Цвет вытяжки не изменился</w:t>
            </w:r>
          </w:p>
        </w:tc>
        <w:tc>
          <w:tcPr>
            <w:tcW w:w="1435"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6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Слабое помутнение раствора</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96" w:type="dxa"/>
          </w:tcPr>
          <w:p w:rsidR="00663391" w:rsidRPr="008E1874" w:rsidRDefault="00663391" w:rsidP="00C76FDB">
            <w:pPr>
              <w:tabs>
                <w:tab w:val="left" w:pos="5015"/>
              </w:tabs>
              <w:jc w:val="center"/>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Появление осадка фиолетового цвета</w:t>
            </w:r>
          </w:p>
        </w:tc>
      </w:tr>
      <w:tr w:rsidR="00663391" w:rsidRPr="008E1874" w:rsidTr="00C76FDB">
        <w:tc>
          <w:tcPr>
            <w:tcW w:w="1402"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№4</w:t>
            </w:r>
          </w:p>
        </w:tc>
        <w:tc>
          <w:tcPr>
            <w:tcW w:w="165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Выделение паров газа, без пузырьков, без шипения</w:t>
            </w:r>
          </w:p>
        </w:tc>
        <w:tc>
          <w:tcPr>
            <w:tcW w:w="172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641"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Р-р вытяжки</w:t>
            </w:r>
          </w:p>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 xml:space="preserve">окрасился </w:t>
            </w:r>
          </w:p>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 цвет реактива (красная кровяная соль)</w:t>
            </w:r>
          </w:p>
        </w:tc>
        <w:tc>
          <w:tcPr>
            <w:tcW w:w="136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Цвет вытяжки не изменился</w:t>
            </w:r>
          </w:p>
        </w:tc>
        <w:tc>
          <w:tcPr>
            <w:tcW w:w="1435"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6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Слабое помутнение раствора</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r>
      <w:tr w:rsidR="00663391" w:rsidRPr="008E1874" w:rsidTr="00C76FDB">
        <w:tc>
          <w:tcPr>
            <w:tcW w:w="1402"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№5</w:t>
            </w:r>
          </w:p>
        </w:tc>
        <w:tc>
          <w:tcPr>
            <w:tcW w:w="165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 xml:space="preserve">Почва шипит, с выделением паров </w:t>
            </w:r>
            <w:r w:rsidRPr="008E1874">
              <w:rPr>
                <w:rFonts w:ascii="Times New Roman" w:eastAsia="Times New Roman" w:hAnsi="Times New Roman" w:cs="Times New Roman"/>
                <w:sz w:val="28"/>
                <w:szCs w:val="28"/>
              </w:rPr>
              <w:lastRenderedPageBreak/>
              <w:t>высокой интенсивностью</w:t>
            </w:r>
          </w:p>
        </w:tc>
        <w:tc>
          <w:tcPr>
            <w:tcW w:w="172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lastRenderedPageBreak/>
              <w:t xml:space="preserve">Заметное помутнение раствора (сотая доля </w:t>
            </w:r>
            <w:r w:rsidRPr="008E1874">
              <w:rPr>
                <w:rFonts w:ascii="Times New Roman" w:eastAsia="Times New Roman" w:hAnsi="Times New Roman" w:cs="Times New Roman"/>
                <w:sz w:val="28"/>
                <w:szCs w:val="28"/>
              </w:rPr>
              <w:lastRenderedPageBreak/>
              <w:t>ионов сульфата)</w:t>
            </w:r>
          </w:p>
        </w:tc>
        <w:tc>
          <w:tcPr>
            <w:tcW w:w="1641"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lastRenderedPageBreak/>
              <w:t>Р-р вытяжки</w:t>
            </w:r>
          </w:p>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 xml:space="preserve">окрасился </w:t>
            </w:r>
          </w:p>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lastRenderedPageBreak/>
              <w:t>в цвет реактива (красная кровяная соль)</w:t>
            </w:r>
          </w:p>
        </w:tc>
        <w:tc>
          <w:tcPr>
            <w:tcW w:w="136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lastRenderedPageBreak/>
              <w:t>Цвет вытяжки не изменилс</w:t>
            </w:r>
            <w:r w:rsidRPr="008E1874">
              <w:rPr>
                <w:rFonts w:ascii="Times New Roman" w:eastAsia="Times New Roman" w:hAnsi="Times New Roman" w:cs="Times New Roman"/>
                <w:sz w:val="28"/>
                <w:szCs w:val="28"/>
              </w:rPr>
              <w:lastRenderedPageBreak/>
              <w:t>я</w:t>
            </w:r>
          </w:p>
        </w:tc>
        <w:tc>
          <w:tcPr>
            <w:tcW w:w="1435"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lastRenderedPageBreak/>
              <w:t>Видимых изменений нет</w:t>
            </w:r>
          </w:p>
        </w:tc>
        <w:tc>
          <w:tcPr>
            <w:tcW w:w="136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r>
      <w:tr w:rsidR="00663391" w:rsidRPr="008E1874" w:rsidTr="00C76FDB">
        <w:tc>
          <w:tcPr>
            <w:tcW w:w="1402"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lastRenderedPageBreak/>
              <w:t>№6</w:t>
            </w:r>
          </w:p>
        </w:tc>
        <w:tc>
          <w:tcPr>
            <w:tcW w:w="165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Выделение паров газа, без шипения</w:t>
            </w:r>
          </w:p>
        </w:tc>
        <w:tc>
          <w:tcPr>
            <w:tcW w:w="172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Незначительное</w:t>
            </w:r>
          </w:p>
          <w:p w:rsidR="00663391" w:rsidRPr="008E1874" w:rsidRDefault="00C76FDB" w:rsidP="00C76FDB">
            <w:pPr>
              <w:tabs>
                <w:tab w:val="left" w:pos="5015"/>
              </w:tabs>
              <w:rPr>
                <w:rFonts w:ascii="Times New Roman" w:eastAsia="Times New Roman" w:hAnsi="Times New Roman" w:cs="Times New Roman"/>
                <w:sz w:val="28"/>
                <w:szCs w:val="28"/>
              </w:rPr>
            </w:pPr>
            <w:r>
              <w:rPr>
                <w:rFonts w:ascii="Times New Roman" w:eastAsia="Times New Roman" w:hAnsi="Times New Roman" w:cs="Times New Roman"/>
                <w:sz w:val="28"/>
                <w:szCs w:val="28"/>
              </w:rPr>
              <w:t>помутнение раствора (ты</w:t>
            </w:r>
            <w:r w:rsidR="00663391" w:rsidRPr="008E1874">
              <w:rPr>
                <w:rFonts w:ascii="Times New Roman" w:eastAsia="Times New Roman" w:hAnsi="Times New Roman" w:cs="Times New Roman"/>
                <w:sz w:val="28"/>
                <w:szCs w:val="28"/>
              </w:rPr>
              <w:t>сячная доля ионов сульфата)</w:t>
            </w:r>
          </w:p>
        </w:tc>
        <w:tc>
          <w:tcPr>
            <w:tcW w:w="1641"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Р-р вытяжки</w:t>
            </w:r>
          </w:p>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 xml:space="preserve">окрасился </w:t>
            </w:r>
          </w:p>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 цвет реактива (красная кровяная соль)</w:t>
            </w:r>
          </w:p>
        </w:tc>
        <w:tc>
          <w:tcPr>
            <w:tcW w:w="136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Цвет вытяжки не изменился</w:t>
            </w:r>
          </w:p>
        </w:tc>
        <w:tc>
          <w:tcPr>
            <w:tcW w:w="1435"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68"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c>
          <w:tcPr>
            <w:tcW w:w="1396" w:type="dxa"/>
          </w:tcPr>
          <w:p w:rsidR="00663391" w:rsidRPr="008E1874" w:rsidRDefault="00663391" w:rsidP="00C76FDB">
            <w:pPr>
              <w:tabs>
                <w:tab w:val="left" w:pos="5015"/>
              </w:tabs>
              <w:rPr>
                <w:rFonts w:ascii="Times New Roman" w:eastAsia="Times New Roman" w:hAnsi="Times New Roman" w:cs="Times New Roman"/>
                <w:sz w:val="28"/>
                <w:szCs w:val="28"/>
              </w:rPr>
            </w:pPr>
            <w:r w:rsidRPr="008E1874">
              <w:rPr>
                <w:rFonts w:ascii="Times New Roman" w:eastAsia="Times New Roman" w:hAnsi="Times New Roman" w:cs="Times New Roman"/>
                <w:sz w:val="28"/>
                <w:szCs w:val="28"/>
              </w:rPr>
              <w:t>Видимых изменений нет</w:t>
            </w:r>
          </w:p>
        </w:tc>
      </w:tr>
    </w:tbl>
    <w:p w:rsidR="00663391" w:rsidRPr="008E1874" w:rsidRDefault="00663391" w:rsidP="00663391">
      <w:pPr>
        <w:rPr>
          <w:rFonts w:ascii="Times New Roman" w:eastAsia="Calibri" w:hAnsi="Times New Roman" w:cs="Times New Roman"/>
          <w:sz w:val="28"/>
          <w:szCs w:val="28"/>
        </w:rPr>
      </w:pPr>
    </w:p>
    <w:p w:rsidR="00663391" w:rsidRPr="008E1874" w:rsidRDefault="00663391" w:rsidP="00663391">
      <w:pPr>
        <w:rPr>
          <w:rFonts w:ascii="Times New Roman" w:eastAsia="Calibri" w:hAnsi="Times New Roman" w:cs="Times New Roman"/>
          <w:sz w:val="28"/>
          <w:szCs w:val="28"/>
        </w:rPr>
      </w:pPr>
    </w:p>
    <w:p w:rsidR="00663391" w:rsidRPr="00D20FE0" w:rsidRDefault="00574ABB" w:rsidP="0061753B">
      <w:pPr>
        <w:pStyle w:val="1"/>
        <w:rPr>
          <w:rFonts w:eastAsia="Calibri"/>
          <w:color w:val="000000" w:themeColor="text1"/>
        </w:rPr>
      </w:pPr>
      <w:bookmarkStart w:id="27" w:name="_Toc187832594"/>
      <w:r w:rsidRPr="00D20FE0">
        <w:rPr>
          <w:rFonts w:eastAsia="Calibri"/>
          <w:color w:val="000000" w:themeColor="text1"/>
        </w:rPr>
        <w:t xml:space="preserve">ВЫВОД по таблице 3 </w:t>
      </w:r>
      <w:r w:rsidR="00663391" w:rsidRPr="00D20FE0">
        <w:rPr>
          <w:rFonts w:eastAsia="Calibri"/>
          <w:color w:val="000000" w:themeColor="text1"/>
        </w:rPr>
        <w:t>«Качественное определение ионов в почве»</w:t>
      </w:r>
      <w:bookmarkEnd w:id="27"/>
    </w:p>
    <w:p w:rsidR="00663391" w:rsidRPr="008E1874" w:rsidRDefault="00663391" w:rsidP="00663391">
      <w:pPr>
        <w:rPr>
          <w:rFonts w:ascii="Times New Roman" w:eastAsia="Calibri" w:hAnsi="Times New Roman" w:cs="Times New Roman"/>
          <w:b/>
          <w:sz w:val="28"/>
          <w:szCs w:val="28"/>
        </w:rPr>
      </w:pPr>
    </w:p>
    <w:p w:rsidR="00663391" w:rsidRPr="008E1874" w:rsidRDefault="00663391" w:rsidP="00663391">
      <w:pPr>
        <w:numPr>
          <w:ilvl w:val="0"/>
          <w:numId w:val="6"/>
        </w:numPr>
        <w:spacing w:after="0" w:line="360" w:lineRule="auto"/>
        <w:rPr>
          <w:rFonts w:ascii="Times New Roman" w:eastAsia="Calibri" w:hAnsi="Times New Roman" w:cs="Times New Roman"/>
          <w:b/>
          <w:sz w:val="28"/>
          <w:szCs w:val="28"/>
        </w:rPr>
      </w:pPr>
      <w:r w:rsidRPr="008E1874">
        <w:rPr>
          <w:rFonts w:ascii="Times New Roman" w:eastAsia="Calibri" w:hAnsi="Times New Roman" w:cs="Times New Roman"/>
          <w:b/>
          <w:sz w:val="28"/>
          <w:szCs w:val="28"/>
        </w:rPr>
        <w:t xml:space="preserve"> Почвенная вытяжка №1.</w:t>
      </w:r>
    </w:p>
    <w:p w:rsidR="00663391" w:rsidRPr="008E1874" w:rsidRDefault="00663391" w:rsidP="00663391">
      <w:pPr>
        <w:spacing w:after="0" w:line="360" w:lineRule="auto"/>
        <w:ind w:left="1418"/>
        <w:rPr>
          <w:rFonts w:ascii="Times New Roman" w:eastAsia="Calibri" w:hAnsi="Times New Roman" w:cs="Times New Roman"/>
          <w:sz w:val="28"/>
          <w:szCs w:val="28"/>
        </w:rPr>
      </w:pPr>
      <w:r w:rsidRPr="008E1874">
        <w:rPr>
          <w:rFonts w:ascii="Times New Roman" w:eastAsia="Calibri" w:hAnsi="Times New Roman" w:cs="Times New Roman"/>
          <w:sz w:val="28"/>
          <w:szCs w:val="28"/>
        </w:rPr>
        <w:t>Доказано присутствие карбонат ионов и незначительное количество сульфат ионов. Солей тяжелых металлов не обнаружено.</w:t>
      </w:r>
    </w:p>
    <w:p w:rsidR="00663391" w:rsidRPr="008E1874" w:rsidRDefault="00663391" w:rsidP="00663391">
      <w:pPr>
        <w:numPr>
          <w:ilvl w:val="0"/>
          <w:numId w:val="6"/>
        </w:numPr>
        <w:spacing w:after="0" w:line="360" w:lineRule="auto"/>
        <w:rPr>
          <w:rFonts w:ascii="Times New Roman" w:eastAsia="Calibri" w:hAnsi="Times New Roman" w:cs="Times New Roman"/>
          <w:b/>
          <w:sz w:val="28"/>
          <w:szCs w:val="28"/>
        </w:rPr>
      </w:pPr>
      <w:r w:rsidRPr="008E1874">
        <w:rPr>
          <w:rFonts w:ascii="Times New Roman" w:eastAsia="Calibri" w:hAnsi="Times New Roman" w:cs="Times New Roman"/>
          <w:b/>
          <w:sz w:val="28"/>
          <w:szCs w:val="28"/>
        </w:rPr>
        <w:t>Почвенная вытяжка №2.</w:t>
      </w:r>
    </w:p>
    <w:p w:rsidR="00663391" w:rsidRPr="008E1874" w:rsidRDefault="00663391" w:rsidP="00663391">
      <w:pPr>
        <w:spacing w:after="0" w:line="360" w:lineRule="auto"/>
        <w:ind w:left="1080"/>
        <w:rPr>
          <w:rFonts w:ascii="Times New Roman" w:eastAsia="Calibri" w:hAnsi="Times New Roman" w:cs="Times New Roman"/>
          <w:sz w:val="28"/>
          <w:szCs w:val="28"/>
        </w:rPr>
      </w:pPr>
      <w:r w:rsidRPr="008E1874">
        <w:rPr>
          <w:rFonts w:ascii="Times New Roman" w:eastAsia="Calibri" w:hAnsi="Times New Roman" w:cs="Times New Roman"/>
          <w:sz w:val="28"/>
          <w:szCs w:val="28"/>
        </w:rPr>
        <w:lastRenderedPageBreak/>
        <w:t>Присутствие карбонат ионов незначительное (выделение газа без шипения), заметное помутнение раствора указывает на наличие сотой доли солей сульфатов, остальные ионы в почвенной вытяжке отсутствуют</w:t>
      </w:r>
    </w:p>
    <w:p w:rsidR="00663391" w:rsidRPr="008E1874" w:rsidRDefault="00663391" w:rsidP="00663391">
      <w:pPr>
        <w:numPr>
          <w:ilvl w:val="0"/>
          <w:numId w:val="6"/>
        </w:numPr>
        <w:spacing w:after="0" w:line="360" w:lineRule="auto"/>
        <w:rPr>
          <w:rFonts w:ascii="Times New Roman" w:eastAsia="Calibri" w:hAnsi="Times New Roman" w:cs="Times New Roman"/>
          <w:b/>
          <w:sz w:val="28"/>
          <w:szCs w:val="28"/>
        </w:rPr>
      </w:pPr>
      <w:r w:rsidRPr="008E1874">
        <w:rPr>
          <w:rFonts w:ascii="Times New Roman" w:eastAsia="Calibri" w:hAnsi="Times New Roman" w:cs="Times New Roman"/>
          <w:b/>
          <w:sz w:val="28"/>
          <w:szCs w:val="28"/>
        </w:rPr>
        <w:t>Почвенная вытяжка №3.</w:t>
      </w:r>
    </w:p>
    <w:p w:rsidR="00663391" w:rsidRPr="008E1874" w:rsidRDefault="00663391" w:rsidP="00663391">
      <w:pPr>
        <w:spacing w:after="0" w:line="360" w:lineRule="auto"/>
        <w:ind w:left="1440"/>
        <w:rPr>
          <w:rFonts w:ascii="Times New Roman" w:eastAsia="Calibri" w:hAnsi="Times New Roman" w:cs="Times New Roman"/>
          <w:b/>
          <w:sz w:val="28"/>
          <w:szCs w:val="28"/>
        </w:rPr>
      </w:pPr>
      <w:r w:rsidRPr="008E1874">
        <w:rPr>
          <w:rFonts w:ascii="Times New Roman" w:eastAsia="Calibri" w:hAnsi="Times New Roman" w:cs="Times New Roman"/>
          <w:sz w:val="28"/>
          <w:szCs w:val="28"/>
        </w:rPr>
        <w:t xml:space="preserve">Присутствие карбонат ионов незначительное (выделение газа без шипения), заметное помутнение раствора указывает на наличие сотой доли солей сульфатов. Слабое помутнение почвенной вытяжки после добавления 10% раствора нитрата серебра, указывает на наличие хлорид ионов в растворе. Также доказано присутствие в вытяжке солей тяжелых металлов, в частности ионов меди. </w:t>
      </w:r>
    </w:p>
    <w:p w:rsidR="00663391" w:rsidRPr="008E1874" w:rsidRDefault="00663391" w:rsidP="00663391">
      <w:pPr>
        <w:numPr>
          <w:ilvl w:val="0"/>
          <w:numId w:val="6"/>
        </w:numPr>
        <w:spacing w:after="0" w:line="360" w:lineRule="auto"/>
        <w:rPr>
          <w:rFonts w:ascii="Times New Roman" w:eastAsia="Calibri" w:hAnsi="Times New Roman" w:cs="Times New Roman"/>
          <w:b/>
          <w:sz w:val="28"/>
          <w:szCs w:val="28"/>
        </w:rPr>
      </w:pPr>
      <w:r w:rsidRPr="008E1874">
        <w:rPr>
          <w:rFonts w:ascii="Times New Roman" w:eastAsia="Calibri" w:hAnsi="Times New Roman" w:cs="Times New Roman"/>
          <w:b/>
          <w:sz w:val="28"/>
          <w:szCs w:val="28"/>
        </w:rPr>
        <w:t xml:space="preserve">Почвенная вытяжка №4. </w:t>
      </w:r>
      <w:r w:rsidRPr="008E1874">
        <w:rPr>
          <w:rFonts w:ascii="Times New Roman" w:eastAsia="Calibri" w:hAnsi="Times New Roman" w:cs="Times New Roman"/>
          <w:sz w:val="28"/>
          <w:szCs w:val="28"/>
        </w:rPr>
        <w:t>Присутствие карбонат ионов незначительное (выделение газа без шипения), ионов сульфата не определяется. Слабое помутнение почвенной вытяжки после добавления 10% раствора нитрата серебра, указывает на наличие хлорид ионов в растворе. Наличие других ионов в почвенной вытяжке не доказано.</w:t>
      </w:r>
    </w:p>
    <w:p w:rsidR="00663391" w:rsidRPr="008E1874" w:rsidRDefault="00663391" w:rsidP="00663391">
      <w:pPr>
        <w:numPr>
          <w:ilvl w:val="0"/>
          <w:numId w:val="6"/>
        </w:numPr>
        <w:spacing w:after="0" w:line="360" w:lineRule="auto"/>
        <w:rPr>
          <w:rFonts w:ascii="Times New Roman" w:eastAsia="Calibri" w:hAnsi="Times New Roman" w:cs="Times New Roman"/>
          <w:b/>
          <w:sz w:val="28"/>
          <w:szCs w:val="28"/>
        </w:rPr>
      </w:pPr>
      <w:r w:rsidRPr="008E1874">
        <w:rPr>
          <w:rFonts w:ascii="Times New Roman" w:eastAsia="Calibri" w:hAnsi="Times New Roman" w:cs="Times New Roman"/>
          <w:b/>
          <w:sz w:val="28"/>
          <w:szCs w:val="28"/>
        </w:rPr>
        <w:t xml:space="preserve">Почвенная вытяжка №5. </w:t>
      </w:r>
      <w:r w:rsidRPr="008E1874">
        <w:rPr>
          <w:rFonts w:ascii="Times New Roman" w:eastAsia="Calibri" w:hAnsi="Times New Roman" w:cs="Times New Roman"/>
          <w:sz w:val="28"/>
          <w:szCs w:val="28"/>
        </w:rPr>
        <w:t>Интенсивное выделение мелких пузырьков газа с «шипением» говорит о присутствии в достаточном количестве карбонат ионов, также,</w:t>
      </w:r>
      <w:r w:rsidRPr="008E1874">
        <w:rPr>
          <w:rFonts w:ascii="Times New Roman" w:eastAsia="Calibri" w:hAnsi="Times New Roman" w:cs="Times New Roman"/>
          <w:b/>
          <w:sz w:val="28"/>
          <w:szCs w:val="28"/>
        </w:rPr>
        <w:t xml:space="preserve"> </w:t>
      </w:r>
      <w:r w:rsidRPr="008E1874">
        <w:rPr>
          <w:rFonts w:ascii="Times New Roman" w:eastAsia="Calibri" w:hAnsi="Times New Roman" w:cs="Times New Roman"/>
          <w:sz w:val="28"/>
          <w:szCs w:val="28"/>
        </w:rPr>
        <w:t>заметное помутнение раствора указывает на наличие сотой доли солей сульфатов в почвенной вытяжке. Наличие других ионов в растворе не обнаружено, в том числе соли тяжелых металлов</w:t>
      </w:r>
    </w:p>
    <w:p w:rsidR="00663391" w:rsidRPr="008E1874" w:rsidRDefault="00663391" w:rsidP="00663391">
      <w:pPr>
        <w:numPr>
          <w:ilvl w:val="0"/>
          <w:numId w:val="6"/>
        </w:numPr>
        <w:spacing w:after="0" w:line="360" w:lineRule="auto"/>
        <w:rPr>
          <w:rFonts w:ascii="Times New Roman" w:eastAsia="Calibri" w:hAnsi="Times New Roman" w:cs="Times New Roman"/>
          <w:b/>
          <w:sz w:val="28"/>
          <w:szCs w:val="28"/>
        </w:rPr>
      </w:pPr>
      <w:r w:rsidRPr="008E1874">
        <w:rPr>
          <w:rFonts w:ascii="Times New Roman" w:eastAsia="Calibri" w:hAnsi="Times New Roman" w:cs="Times New Roman"/>
          <w:b/>
          <w:sz w:val="28"/>
          <w:szCs w:val="28"/>
        </w:rPr>
        <w:t>Почвенная вытяжка №6.</w:t>
      </w:r>
      <w:r w:rsidRPr="008E1874">
        <w:rPr>
          <w:rFonts w:ascii="Times New Roman" w:eastAsia="Calibri" w:hAnsi="Times New Roman" w:cs="Times New Roman"/>
          <w:sz w:val="28"/>
          <w:szCs w:val="28"/>
        </w:rPr>
        <w:t xml:space="preserve"> Присутствие карбонат ионов незначительное (выделение газа без шипения). </w:t>
      </w:r>
      <w:r w:rsidRPr="008E1874">
        <w:rPr>
          <w:rFonts w:ascii="Times New Roman" w:eastAsia="Times New Roman" w:hAnsi="Times New Roman" w:cs="Times New Roman"/>
          <w:sz w:val="28"/>
          <w:szCs w:val="28"/>
        </w:rPr>
        <w:t xml:space="preserve"> Слабое помутнение раствора помутнение раств</w:t>
      </w:r>
      <w:r w:rsidR="00C76FDB">
        <w:rPr>
          <w:rFonts w:ascii="Times New Roman" w:eastAsia="Times New Roman" w:hAnsi="Times New Roman" w:cs="Times New Roman"/>
          <w:sz w:val="28"/>
          <w:szCs w:val="28"/>
        </w:rPr>
        <w:t>ора указывает на  присутствие ты</w:t>
      </w:r>
      <w:r w:rsidRPr="008E1874">
        <w:rPr>
          <w:rFonts w:ascii="Times New Roman" w:eastAsia="Times New Roman" w:hAnsi="Times New Roman" w:cs="Times New Roman"/>
          <w:sz w:val="28"/>
          <w:szCs w:val="28"/>
        </w:rPr>
        <w:t>сячной доли ионов сульфата.</w:t>
      </w:r>
    </w:p>
    <w:p w:rsidR="00663391" w:rsidRPr="008E1874" w:rsidRDefault="00663391" w:rsidP="00663391">
      <w:pPr>
        <w:spacing w:after="0" w:line="360" w:lineRule="auto"/>
        <w:ind w:left="1440"/>
        <w:rPr>
          <w:rFonts w:ascii="Times New Roman" w:eastAsia="Calibri" w:hAnsi="Times New Roman" w:cs="Times New Roman"/>
          <w:b/>
          <w:sz w:val="28"/>
          <w:szCs w:val="28"/>
        </w:rPr>
      </w:pPr>
    </w:p>
    <w:p w:rsidR="00663391" w:rsidRDefault="00663391" w:rsidP="00663391">
      <w:pPr>
        <w:ind w:left="1080"/>
        <w:rPr>
          <w:rFonts w:ascii="Times New Roman" w:eastAsia="Calibri" w:hAnsi="Times New Roman" w:cs="Times New Roman"/>
          <w:sz w:val="28"/>
          <w:szCs w:val="28"/>
        </w:rPr>
      </w:pPr>
    </w:p>
    <w:p w:rsidR="00C76FDB" w:rsidRDefault="00C76FDB" w:rsidP="00663391">
      <w:pPr>
        <w:ind w:left="1080"/>
        <w:rPr>
          <w:rFonts w:ascii="Times New Roman" w:eastAsia="Calibri" w:hAnsi="Times New Roman" w:cs="Times New Roman"/>
          <w:sz w:val="28"/>
          <w:szCs w:val="28"/>
        </w:rPr>
      </w:pPr>
    </w:p>
    <w:p w:rsidR="00C76FDB" w:rsidRPr="00D20FE0" w:rsidRDefault="00C76FDB" w:rsidP="00D20FE0">
      <w:pPr>
        <w:pStyle w:val="1"/>
        <w:jc w:val="center"/>
        <w:rPr>
          <w:rFonts w:eastAsia="Calibri"/>
          <w:color w:val="000000" w:themeColor="text1"/>
        </w:rPr>
      </w:pPr>
      <w:bookmarkStart w:id="28" w:name="_Toc187832595"/>
      <w:r w:rsidRPr="00D20FE0">
        <w:rPr>
          <w:rFonts w:eastAsia="Calibri"/>
          <w:color w:val="000000" w:themeColor="text1"/>
        </w:rPr>
        <w:t>Заключение</w:t>
      </w:r>
      <w:bookmarkEnd w:id="28"/>
    </w:p>
    <w:p w:rsidR="00C76FDB" w:rsidRDefault="00C76FDB" w:rsidP="00663391">
      <w:pPr>
        <w:tabs>
          <w:tab w:val="left" w:pos="5640"/>
        </w:tabs>
        <w:rPr>
          <w:rFonts w:ascii="Times New Roman" w:hAnsi="Times New Roman" w:cs="Times New Roman"/>
          <w:sz w:val="28"/>
          <w:szCs w:val="28"/>
        </w:rPr>
      </w:pPr>
    </w:p>
    <w:p w:rsidR="00574ABB" w:rsidRDefault="00C76FDB" w:rsidP="00D20FE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почв местности села </w:t>
      </w:r>
      <w:proofErr w:type="spellStart"/>
      <w:r>
        <w:rPr>
          <w:rFonts w:ascii="Times New Roman" w:hAnsi="Times New Roman" w:cs="Times New Roman"/>
          <w:sz w:val="28"/>
          <w:szCs w:val="28"/>
        </w:rPr>
        <w:t>Даппарай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Олёкминского</w:t>
      </w:r>
      <w:proofErr w:type="spellEnd"/>
      <w:r>
        <w:rPr>
          <w:rFonts w:ascii="Times New Roman" w:hAnsi="Times New Roman" w:cs="Times New Roman"/>
          <w:sz w:val="28"/>
          <w:szCs w:val="28"/>
        </w:rPr>
        <w:t xml:space="preserve"> района,</w:t>
      </w:r>
      <w:r w:rsidR="00881894">
        <w:rPr>
          <w:rFonts w:ascii="Times New Roman" w:hAnsi="Times New Roman" w:cs="Times New Roman"/>
          <w:sz w:val="28"/>
          <w:szCs w:val="28"/>
        </w:rPr>
        <w:t xml:space="preserve"> </w:t>
      </w:r>
      <w:r>
        <w:rPr>
          <w:rFonts w:ascii="Times New Roman" w:hAnsi="Times New Roman" w:cs="Times New Roman"/>
          <w:sz w:val="28"/>
          <w:szCs w:val="28"/>
        </w:rPr>
        <w:t xml:space="preserve">пришёл к </w:t>
      </w:r>
      <w:proofErr w:type="gramStart"/>
      <w:r>
        <w:rPr>
          <w:rFonts w:ascii="Times New Roman" w:hAnsi="Times New Roman" w:cs="Times New Roman"/>
          <w:sz w:val="28"/>
          <w:szCs w:val="28"/>
        </w:rPr>
        <w:t>выводу</w:t>
      </w:r>
      <w:proofErr w:type="gramEnd"/>
      <w:r>
        <w:rPr>
          <w:rFonts w:ascii="Times New Roman" w:hAnsi="Times New Roman" w:cs="Times New Roman"/>
          <w:sz w:val="28"/>
          <w:szCs w:val="28"/>
        </w:rPr>
        <w:t xml:space="preserve"> что почвы на определённых местах обладают благоприятными свойствами </w:t>
      </w:r>
      <w:r w:rsidR="00626A9D">
        <w:rPr>
          <w:rFonts w:ascii="Times New Roman" w:hAnsi="Times New Roman" w:cs="Times New Roman"/>
          <w:sz w:val="28"/>
          <w:szCs w:val="28"/>
        </w:rPr>
        <w:t xml:space="preserve">для богатого урожая. Хочется подметить, что сама местность очень разнообразна, богата флорой и фауной, </w:t>
      </w:r>
      <w:proofErr w:type="gramStart"/>
      <w:r w:rsidR="00626A9D">
        <w:rPr>
          <w:rFonts w:ascii="Times New Roman" w:hAnsi="Times New Roman" w:cs="Times New Roman"/>
          <w:sz w:val="28"/>
          <w:szCs w:val="28"/>
        </w:rPr>
        <w:t>которые</w:t>
      </w:r>
      <w:proofErr w:type="gramEnd"/>
      <w:r w:rsidR="00626A9D">
        <w:rPr>
          <w:rFonts w:ascii="Times New Roman" w:hAnsi="Times New Roman" w:cs="Times New Roman"/>
          <w:sz w:val="28"/>
          <w:szCs w:val="28"/>
        </w:rPr>
        <w:t xml:space="preserve"> не увидишь в других местах.</w:t>
      </w:r>
    </w:p>
    <w:p w:rsidR="00574ABB" w:rsidRDefault="00574ABB">
      <w:pPr>
        <w:rPr>
          <w:rFonts w:ascii="Times New Roman" w:hAnsi="Times New Roman" w:cs="Times New Roman"/>
          <w:sz w:val="28"/>
          <w:szCs w:val="28"/>
        </w:rPr>
      </w:pPr>
      <w:r>
        <w:rPr>
          <w:rFonts w:ascii="Times New Roman" w:hAnsi="Times New Roman" w:cs="Times New Roman"/>
          <w:sz w:val="28"/>
          <w:szCs w:val="28"/>
        </w:rPr>
        <w:br w:type="page"/>
      </w:r>
    </w:p>
    <w:p w:rsidR="003A1DBF" w:rsidRPr="00D20FE0" w:rsidRDefault="00574ABB" w:rsidP="00D20FE0">
      <w:pPr>
        <w:pStyle w:val="1"/>
        <w:jc w:val="center"/>
        <w:rPr>
          <w:color w:val="000000" w:themeColor="text1"/>
        </w:rPr>
      </w:pPr>
      <w:bookmarkStart w:id="29" w:name="_Toc187832596"/>
      <w:r w:rsidRPr="00D20FE0">
        <w:rPr>
          <w:color w:val="000000" w:themeColor="text1"/>
        </w:rPr>
        <w:lastRenderedPageBreak/>
        <w:t>Список использованной литературы</w:t>
      </w:r>
      <w:bookmarkEnd w:id="29"/>
    </w:p>
    <w:p w:rsidR="00574ABB" w:rsidRDefault="00574ABB" w:rsidP="00574ABB">
      <w:pPr>
        <w:jc w:val="center"/>
        <w:rPr>
          <w:rFonts w:ascii="Times New Roman" w:hAnsi="Times New Roman" w:cs="Times New Roman"/>
          <w:sz w:val="28"/>
          <w:szCs w:val="28"/>
        </w:rPr>
      </w:pPr>
    </w:p>
    <w:p w:rsidR="00574ABB" w:rsidRDefault="00791275" w:rsidP="00574ABB">
      <w:pPr>
        <w:pStyle w:val="a3"/>
        <w:numPr>
          <w:ilvl w:val="2"/>
          <w:numId w:val="4"/>
        </w:numPr>
        <w:rPr>
          <w:rFonts w:ascii="Times New Roman" w:hAnsi="Times New Roman" w:cs="Times New Roman"/>
          <w:sz w:val="28"/>
          <w:szCs w:val="28"/>
        </w:rPr>
      </w:pPr>
      <w:hyperlink r:id="rId22" w:history="1">
        <w:r w:rsidR="00574ABB" w:rsidRPr="00582E0F">
          <w:rPr>
            <w:rStyle w:val="a4"/>
            <w:rFonts w:ascii="Times New Roman" w:hAnsi="Times New Roman" w:cs="Times New Roman"/>
            <w:sz w:val="28"/>
            <w:szCs w:val="28"/>
          </w:rPr>
          <w:t>https://olekminsk.sakha.gov.ru/</w:t>
        </w:r>
      </w:hyperlink>
      <w:r w:rsidR="00574ABB">
        <w:rPr>
          <w:rFonts w:ascii="Times New Roman" w:hAnsi="Times New Roman" w:cs="Times New Roman"/>
          <w:sz w:val="28"/>
          <w:szCs w:val="28"/>
        </w:rPr>
        <w:t xml:space="preserve"> - </w:t>
      </w:r>
      <w:proofErr w:type="spellStart"/>
      <w:r w:rsidR="00574ABB">
        <w:rPr>
          <w:rFonts w:ascii="Times New Roman" w:hAnsi="Times New Roman" w:cs="Times New Roman"/>
          <w:sz w:val="28"/>
          <w:szCs w:val="28"/>
        </w:rPr>
        <w:t>Муниципиальное</w:t>
      </w:r>
      <w:proofErr w:type="spellEnd"/>
      <w:r w:rsidR="00574ABB">
        <w:rPr>
          <w:rFonts w:ascii="Times New Roman" w:hAnsi="Times New Roman" w:cs="Times New Roman"/>
          <w:sz w:val="28"/>
          <w:szCs w:val="28"/>
        </w:rPr>
        <w:t xml:space="preserve"> образование города Олёкминск</w:t>
      </w:r>
    </w:p>
    <w:p w:rsidR="00574ABB" w:rsidRDefault="00791275" w:rsidP="00574ABB">
      <w:pPr>
        <w:pStyle w:val="a3"/>
        <w:numPr>
          <w:ilvl w:val="2"/>
          <w:numId w:val="4"/>
        </w:numPr>
        <w:rPr>
          <w:rFonts w:ascii="Times New Roman" w:hAnsi="Times New Roman" w:cs="Times New Roman"/>
          <w:sz w:val="28"/>
          <w:szCs w:val="28"/>
        </w:rPr>
      </w:pPr>
      <w:hyperlink r:id="rId23" w:history="1">
        <w:r w:rsidR="00574ABB" w:rsidRPr="00582E0F">
          <w:rPr>
            <w:rStyle w:val="a4"/>
            <w:rFonts w:ascii="Times New Roman" w:hAnsi="Times New Roman" w:cs="Times New Roman"/>
            <w:sz w:val="28"/>
            <w:szCs w:val="28"/>
          </w:rPr>
          <w:t>https://sakhagis.ru/Town/Details/384</w:t>
        </w:r>
      </w:hyperlink>
      <w:r w:rsidR="00574ABB">
        <w:rPr>
          <w:rFonts w:ascii="Times New Roman" w:hAnsi="Times New Roman" w:cs="Times New Roman"/>
          <w:sz w:val="28"/>
          <w:szCs w:val="28"/>
        </w:rPr>
        <w:t xml:space="preserve"> - Карта села </w:t>
      </w:r>
      <w:proofErr w:type="spellStart"/>
      <w:r w:rsidR="00574ABB">
        <w:rPr>
          <w:rFonts w:ascii="Times New Roman" w:hAnsi="Times New Roman" w:cs="Times New Roman"/>
          <w:sz w:val="28"/>
          <w:szCs w:val="28"/>
        </w:rPr>
        <w:t>Даппарай</w:t>
      </w:r>
      <w:proofErr w:type="spellEnd"/>
    </w:p>
    <w:p w:rsidR="00574ABB" w:rsidRDefault="00791275" w:rsidP="00574ABB">
      <w:pPr>
        <w:pStyle w:val="a3"/>
        <w:numPr>
          <w:ilvl w:val="2"/>
          <w:numId w:val="4"/>
        </w:numPr>
        <w:rPr>
          <w:rFonts w:ascii="Times New Roman" w:hAnsi="Times New Roman" w:cs="Times New Roman"/>
          <w:sz w:val="28"/>
          <w:szCs w:val="28"/>
        </w:rPr>
      </w:pPr>
      <w:hyperlink r:id="rId24" w:history="1">
        <w:r w:rsidR="00574ABB" w:rsidRPr="00582E0F">
          <w:rPr>
            <w:rStyle w:val="a4"/>
            <w:rFonts w:ascii="Times New Roman" w:hAnsi="Times New Roman" w:cs="Times New Roman"/>
            <w:sz w:val="28"/>
            <w:szCs w:val="28"/>
          </w:rPr>
          <w:t>https://mapspro.org/даппарай_спутниковая_гугл_карта.html</w:t>
        </w:r>
      </w:hyperlink>
      <w:r w:rsidR="00574ABB">
        <w:rPr>
          <w:rFonts w:ascii="Times New Roman" w:hAnsi="Times New Roman" w:cs="Times New Roman"/>
          <w:sz w:val="28"/>
          <w:szCs w:val="28"/>
        </w:rPr>
        <w:t xml:space="preserve"> - Гугл карта</w:t>
      </w:r>
    </w:p>
    <w:p w:rsidR="00574ABB" w:rsidRDefault="00791275" w:rsidP="00574ABB">
      <w:pPr>
        <w:pStyle w:val="a3"/>
        <w:numPr>
          <w:ilvl w:val="2"/>
          <w:numId w:val="4"/>
        </w:numPr>
        <w:rPr>
          <w:rFonts w:ascii="Times New Roman" w:hAnsi="Times New Roman" w:cs="Times New Roman"/>
          <w:sz w:val="28"/>
          <w:szCs w:val="28"/>
        </w:rPr>
      </w:pPr>
      <w:hyperlink r:id="rId25" w:history="1">
        <w:r w:rsidR="00574ABB" w:rsidRPr="00582E0F">
          <w:rPr>
            <w:rStyle w:val="a4"/>
            <w:rFonts w:ascii="Times New Roman" w:hAnsi="Times New Roman" w:cs="Times New Roman"/>
            <w:sz w:val="28"/>
            <w:szCs w:val="28"/>
          </w:rPr>
          <w:t>https://www.kp.ru/guide/issledovanie-pochvy.html</w:t>
        </w:r>
      </w:hyperlink>
      <w:r w:rsidR="00574ABB">
        <w:rPr>
          <w:rFonts w:ascii="Times New Roman" w:hAnsi="Times New Roman" w:cs="Times New Roman"/>
          <w:sz w:val="28"/>
          <w:szCs w:val="28"/>
        </w:rPr>
        <w:t xml:space="preserve"> - исследование почв</w:t>
      </w:r>
    </w:p>
    <w:p w:rsidR="00574ABB" w:rsidRPr="00574ABB" w:rsidRDefault="00791275" w:rsidP="00574ABB">
      <w:pPr>
        <w:pStyle w:val="a3"/>
        <w:numPr>
          <w:ilvl w:val="2"/>
          <w:numId w:val="4"/>
        </w:numPr>
        <w:rPr>
          <w:rFonts w:ascii="Times New Roman" w:hAnsi="Times New Roman" w:cs="Times New Roman"/>
          <w:sz w:val="28"/>
          <w:szCs w:val="28"/>
        </w:rPr>
      </w:pPr>
      <w:hyperlink r:id="rId26" w:history="1">
        <w:r w:rsidR="00574ABB" w:rsidRPr="00582E0F">
          <w:rPr>
            <w:rStyle w:val="a4"/>
            <w:rFonts w:ascii="Times New Roman" w:hAnsi="Times New Roman" w:cs="Times New Roman"/>
            <w:sz w:val="28"/>
            <w:szCs w:val="28"/>
          </w:rPr>
          <w:t>https://rosecokontrol.ru/blog/himicheskij-analiz-pochvy/</w:t>
        </w:r>
      </w:hyperlink>
      <w:r w:rsidR="00574ABB">
        <w:rPr>
          <w:rFonts w:ascii="Times New Roman" w:hAnsi="Times New Roman" w:cs="Times New Roman"/>
          <w:sz w:val="28"/>
          <w:szCs w:val="28"/>
        </w:rPr>
        <w:t xml:space="preserve"> - химический анализ почв.</w:t>
      </w:r>
    </w:p>
    <w:sectPr w:rsidR="00574ABB" w:rsidRPr="00574ABB" w:rsidSect="00E3326D">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275" w:rsidRDefault="00791275" w:rsidP="00DF1146">
      <w:pPr>
        <w:spacing w:after="0" w:line="240" w:lineRule="auto"/>
      </w:pPr>
      <w:r>
        <w:separator/>
      </w:r>
    </w:p>
  </w:endnote>
  <w:endnote w:type="continuationSeparator" w:id="0">
    <w:p w:rsidR="00791275" w:rsidRDefault="00791275" w:rsidP="00DF1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275" w:rsidRDefault="00791275" w:rsidP="00DF1146">
      <w:pPr>
        <w:spacing w:after="0" w:line="240" w:lineRule="auto"/>
      </w:pPr>
      <w:r>
        <w:separator/>
      </w:r>
    </w:p>
  </w:footnote>
  <w:footnote w:type="continuationSeparator" w:id="0">
    <w:p w:rsidR="00791275" w:rsidRDefault="00791275" w:rsidP="00DF11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67E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8D387C"/>
    <w:multiLevelType w:val="hybridMultilevel"/>
    <w:tmpl w:val="539AB59E"/>
    <w:lvl w:ilvl="0" w:tplc="6FBAAC0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FF552B"/>
    <w:multiLevelType w:val="multilevel"/>
    <w:tmpl w:val="4F9EE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E60216"/>
    <w:multiLevelType w:val="hybridMultilevel"/>
    <w:tmpl w:val="48009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B35B7E"/>
    <w:multiLevelType w:val="multilevel"/>
    <w:tmpl w:val="1BA4C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083818"/>
    <w:multiLevelType w:val="hybridMultilevel"/>
    <w:tmpl w:val="22044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725B26"/>
    <w:multiLevelType w:val="hybridMultilevel"/>
    <w:tmpl w:val="721E8B9A"/>
    <w:lvl w:ilvl="0" w:tplc="6FBAAC0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6FC9311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7"/>
  </w:num>
  <w:num w:numId="4">
    <w:abstractNumId w:val="4"/>
  </w:num>
  <w:num w:numId="5">
    <w:abstractNumId w:val="2"/>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5E9"/>
    <w:rsid w:val="00023773"/>
    <w:rsid w:val="00040BD6"/>
    <w:rsid w:val="00045815"/>
    <w:rsid w:val="00060EC2"/>
    <w:rsid w:val="00065601"/>
    <w:rsid w:val="000673E4"/>
    <w:rsid w:val="000A7C96"/>
    <w:rsid w:val="000D5BFF"/>
    <w:rsid w:val="000E1185"/>
    <w:rsid w:val="000E158D"/>
    <w:rsid w:val="000F601E"/>
    <w:rsid w:val="00137101"/>
    <w:rsid w:val="0017394D"/>
    <w:rsid w:val="00185FFF"/>
    <w:rsid w:val="001A603E"/>
    <w:rsid w:val="001A688C"/>
    <w:rsid w:val="002155EE"/>
    <w:rsid w:val="0021612D"/>
    <w:rsid w:val="00242B4E"/>
    <w:rsid w:val="002E37C2"/>
    <w:rsid w:val="002F5FE6"/>
    <w:rsid w:val="00325CBB"/>
    <w:rsid w:val="00344DF0"/>
    <w:rsid w:val="00361C62"/>
    <w:rsid w:val="0036575F"/>
    <w:rsid w:val="003A1DBF"/>
    <w:rsid w:val="00414F6D"/>
    <w:rsid w:val="00415C7D"/>
    <w:rsid w:val="00432697"/>
    <w:rsid w:val="0045406C"/>
    <w:rsid w:val="004C5B21"/>
    <w:rsid w:val="004D1E39"/>
    <w:rsid w:val="004F53A3"/>
    <w:rsid w:val="00545024"/>
    <w:rsid w:val="005646A8"/>
    <w:rsid w:val="00564721"/>
    <w:rsid w:val="00566176"/>
    <w:rsid w:val="00567D67"/>
    <w:rsid w:val="00574ABB"/>
    <w:rsid w:val="005B6DC8"/>
    <w:rsid w:val="005C274B"/>
    <w:rsid w:val="005C5716"/>
    <w:rsid w:val="005C7EE3"/>
    <w:rsid w:val="005D6F65"/>
    <w:rsid w:val="005E377F"/>
    <w:rsid w:val="0061753B"/>
    <w:rsid w:val="00626A9D"/>
    <w:rsid w:val="00652B0C"/>
    <w:rsid w:val="00663391"/>
    <w:rsid w:val="006B48EC"/>
    <w:rsid w:val="006B7809"/>
    <w:rsid w:val="006D0203"/>
    <w:rsid w:val="006D242E"/>
    <w:rsid w:val="006E0E02"/>
    <w:rsid w:val="006F701F"/>
    <w:rsid w:val="006F7F52"/>
    <w:rsid w:val="00716A76"/>
    <w:rsid w:val="00723172"/>
    <w:rsid w:val="0072557A"/>
    <w:rsid w:val="00735A22"/>
    <w:rsid w:val="007558C5"/>
    <w:rsid w:val="00790B17"/>
    <w:rsid w:val="00791275"/>
    <w:rsid w:val="008546EA"/>
    <w:rsid w:val="00866AC1"/>
    <w:rsid w:val="00875DA2"/>
    <w:rsid w:val="00881894"/>
    <w:rsid w:val="0089425B"/>
    <w:rsid w:val="008E1874"/>
    <w:rsid w:val="008E70DB"/>
    <w:rsid w:val="00915388"/>
    <w:rsid w:val="00924F9D"/>
    <w:rsid w:val="00925410"/>
    <w:rsid w:val="009A4112"/>
    <w:rsid w:val="009A627C"/>
    <w:rsid w:val="009B0309"/>
    <w:rsid w:val="009C38D9"/>
    <w:rsid w:val="009D00E8"/>
    <w:rsid w:val="009F1819"/>
    <w:rsid w:val="009F393A"/>
    <w:rsid w:val="00A1014F"/>
    <w:rsid w:val="00A57F40"/>
    <w:rsid w:val="00A639B0"/>
    <w:rsid w:val="00A646E0"/>
    <w:rsid w:val="00AC44A3"/>
    <w:rsid w:val="00AE7B6F"/>
    <w:rsid w:val="00B110C6"/>
    <w:rsid w:val="00B22FEC"/>
    <w:rsid w:val="00B37C53"/>
    <w:rsid w:val="00B41C94"/>
    <w:rsid w:val="00B573BB"/>
    <w:rsid w:val="00B63433"/>
    <w:rsid w:val="00B71C0B"/>
    <w:rsid w:val="00BC1177"/>
    <w:rsid w:val="00C74350"/>
    <w:rsid w:val="00C75BA6"/>
    <w:rsid w:val="00C76FDB"/>
    <w:rsid w:val="00C83402"/>
    <w:rsid w:val="00C85FCB"/>
    <w:rsid w:val="00C92341"/>
    <w:rsid w:val="00CA0E0E"/>
    <w:rsid w:val="00CA3E47"/>
    <w:rsid w:val="00CB24D0"/>
    <w:rsid w:val="00CC49C7"/>
    <w:rsid w:val="00D20FE0"/>
    <w:rsid w:val="00D31D08"/>
    <w:rsid w:val="00D56327"/>
    <w:rsid w:val="00D569E1"/>
    <w:rsid w:val="00D85E7F"/>
    <w:rsid w:val="00DD1BC6"/>
    <w:rsid w:val="00DD44CB"/>
    <w:rsid w:val="00DD77DA"/>
    <w:rsid w:val="00DF1146"/>
    <w:rsid w:val="00DF4600"/>
    <w:rsid w:val="00DF6667"/>
    <w:rsid w:val="00E016F4"/>
    <w:rsid w:val="00E3326D"/>
    <w:rsid w:val="00E42AFC"/>
    <w:rsid w:val="00E517AB"/>
    <w:rsid w:val="00E9111A"/>
    <w:rsid w:val="00EB5B18"/>
    <w:rsid w:val="00ED25E9"/>
    <w:rsid w:val="00F04943"/>
    <w:rsid w:val="00F36B2A"/>
    <w:rsid w:val="00FE6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4CB"/>
  </w:style>
  <w:style w:type="paragraph" w:styleId="1">
    <w:name w:val="heading 1"/>
    <w:basedOn w:val="a"/>
    <w:next w:val="a"/>
    <w:link w:val="10"/>
    <w:uiPriority w:val="9"/>
    <w:qFormat/>
    <w:rsid w:val="00A1014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F36B2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0E158D"/>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5DA2"/>
    <w:pPr>
      <w:ind w:left="720"/>
      <w:contextualSpacing/>
    </w:pPr>
  </w:style>
  <w:style w:type="character" w:styleId="a4">
    <w:name w:val="Hyperlink"/>
    <w:basedOn w:val="a0"/>
    <w:uiPriority w:val="99"/>
    <w:unhideWhenUsed/>
    <w:rsid w:val="00BC1177"/>
    <w:rPr>
      <w:color w:val="0000FF"/>
      <w:u w:val="single"/>
    </w:rPr>
  </w:style>
  <w:style w:type="paragraph" w:customStyle="1" w:styleId="c12">
    <w:name w:val="c12"/>
    <w:basedOn w:val="a"/>
    <w:rsid w:val="00B37C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37C53"/>
  </w:style>
  <w:style w:type="paragraph" w:styleId="a5">
    <w:name w:val="Normal (Web)"/>
    <w:basedOn w:val="a"/>
    <w:uiPriority w:val="99"/>
    <w:unhideWhenUsed/>
    <w:rsid w:val="007255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255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557A"/>
    <w:rPr>
      <w:rFonts w:ascii="Tahoma" w:hAnsi="Tahoma" w:cs="Tahoma"/>
      <w:sz w:val="16"/>
      <w:szCs w:val="16"/>
    </w:rPr>
  </w:style>
  <w:style w:type="character" w:customStyle="1" w:styleId="10">
    <w:name w:val="Заголовок 1 Знак"/>
    <w:basedOn w:val="a0"/>
    <w:link w:val="1"/>
    <w:uiPriority w:val="9"/>
    <w:rsid w:val="00A1014F"/>
    <w:rPr>
      <w:rFonts w:asciiTheme="majorHAnsi" w:eastAsiaTheme="majorEastAsia" w:hAnsiTheme="majorHAnsi" w:cstheme="majorBidi"/>
      <w:b/>
      <w:bCs/>
      <w:color w:val="2E74B5" w:themeColor="accent1" w:themeShade="BF"/>
      <w:sz w:val="28"/>
      <w:szCs w:val="28"/>
    </w:rPr>
  </w:style>
  <w:style w:type="paragraph" w:styleId="a8">
    <w:name w:val="TOC Heading"/>
    <w:basedOn w:val="1"/>
    <w:next w:val="a"/>
    <w:uiPriority w:val="39"/>
    <w:unhideWhenUsed/>
    <w:qFormat/>
    <w:rsid w:val="00A1014F"/>
    <w:pPr>
      <w:spacing w:line="276" w:lineRule="auto"/>
      <w:outlineLvl w:val="9"/>
    </w:pPr>
  </w:style>
  <w:style w:type="paragraph" w:styleId="21">
    <w:name w:val="toc 2"/>
    <w:basedOn w:val="a"/>
    <w:next w:val="a"/>
    <w:autoRedefine/>
    <w:uiPriority w:val="39"/>
    <w:unhideWhenUsed/>
    <w:qFormat/>
    <w:rsid w:val="00DF4600"/>
    <w:pPr>
      <w:spacing w:after="100" w:line="276" w:lineRule="auto"/>
      <w:ind w:left="220"/>
    </w:pPr>
    <w:rPr>
      <w:rFonts w:eastAsiaTheme="minorEastAsia"/>
    </w:rPr>
  </w:style>
  <w:style w:type="paragraph" w:styleId="11">
    <w:name w:val="toc 1"/>
    <w:basedOn w:val="a"/>
    <w:next w:val="a"/>
    <w:autoRedefine/>
    <w:uiPriority w:val="39"/>
    <w:unhideWhenUsed/>
    <w:qFormat/>
    <w:rsid w:val="00CA0E0E"/>
    <w:pPr>
      <w:spacing w:after="100" w:line="276" w:lineRule="auto"/>
    </w:pPr>
    <w:rPr>
      <w:rFonts w:ascii="Times New Roman" w:eastAsiaTheme="minorEastAsia" w:hAnsi="Times New Roman" w:cs="Times New Roman"/>
      <w:bCs/>
      <w:sz w:val="28"/>
      <w:szCs w:val="28"/>
    </w:rPr>
  </w:style>
  <w:style w:type="paragraph" w:styleId="31">
    <w:name w:val="toc 3"/>
    <w:basedOn w:val="a"/>
    <w:next w:val="a"/>
    <w:autoRedefine/>
    <w:uiPriority w:val="39"/>
    <w:unhideWhenUsed/>
    <w:qFormat/>
    <w:rsid w:val="00DF4600"/>
    <w:pPr>
      <w:spacing w:after="100" w:line="276" w:lineRule="auto"/>
      <w:ind w:left="440"/>
    </w:pPr>
    <w:rPr>
      <w:rFonts w:eastAsiaTheme="minorEastAsia"/>
    </w:rPr>
  </w:style>
  <w:style w:type="character" w:customStyle="1" w:styleId="20">
    <w:name w:val="Заголовок 2 Знак"/>
    <w:basedOn w:val="a0"/>
    <w:link w:val="2"/>
    <w:uiPriority w:val="9"/>
    <w:rsid w:val="00F36B2A"/>
    <w:rPr>
      <w:rFonts w:ascii="Times New Roman" w:eastAsia="Times New Roman" w:hAnsi="Times New Roman" w:cs="Times New Roman"/>
      <w:b/>
      <w:bCs/>
      <w:sz w:val="36"/>
      <w:szCs w:val="36"/>
      <w:lang w:eastAsia="ru-RU"/>
    </w:rPr>
  </w:style>
  <w:style w:type="character" w:styleId="a9">
    <w:name w:val="Strong"/>
    <w:basedOn w:val="a0"/>
    <w:uiPriority w:val="22"/>
    <w:qFormat/>
    <w:rsid w:val="00F36B2A"/>
    <w:rPr>
      <w:b/>
      <w:bCs/>
    </w:rPr>
  </w:style>
  <w:style w:type="character" w:customStyle="1" w:styleId="eqjml">
    <w:name w:val="eqjml"/>
    <w:basedOn w:val="a0"/>
    <w:rsid w:val="00F36B2A"/>
  </w:style>
  <w:style w:type="character" w:customStyle="1" w:styleId="mw-headline">
    <w:name w:val="mw-headline"/>
    <w:basedOn w:val="a0"/>
    <w:rsid w:val="00DD77DA"/>
  </w:style>
  <w:style w:type="character" w:customStyle="1" w:styleId="mw-editsection">
    <w:name w:val="mw-editsection"/>
    <w:basedOn w:val="a0"/>
    <w:rsid w:val="00DD77DA"/>
  </w:style>
  <w:style w:type="character" w:customStyle="1" w:styleId="mw-editsection-bracket">
    <w:name w:val="mw-editsection-bracket"/>
    <w:basedOn w:val="a0"/>
    <w:rsid w:val="00DD77DA"/>
  </w:style>
  <w:style w:type="character" w:customStyle="1" w:styleId="mw-editsection-divider">
    <w:name w:val="mw-editsection-divider"/>
    <w:basedOn w:val="a0"/>
    <w:rsid w:val="00DD77DA"/>
  </w:style>
  <w:style w:type="character" w:customStyle="1" w:styleId="30">
    <w:name w:val="Заголовок 3 Знак"/>
    <w:basedOn w:val="a0"/>
    <w:link w:val="3"/>
    <w:uiPriority w:val="9"/>
    <w:rsid w:val="000E158D"/>
    <w:rPr>
      <w:rFonts w:asciiTheme="majorHAnsi" w:eastAsiaTheme="majorEastAsia" w:hAnsiTheme="majorHAnsi" w:cstheme="majorBidi"/>
      <w:b/>
      <w:bCs/>
      <w:color w:val="5B9BD5" w:themeColor="accent1"/>
    </w:rPr>
  </w:style>
  <w:style w:type="paragraph" w:customStyle="1" w:styleId="a-right">
    <w:name w:val="a-right"/>
    <w:basedOn w:val="a"/>
    <w:rsid w:val="000E15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DF114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F1146"/>
  </w:style>
  <w:style w:type="paragraph" w:styleId="ac">
    <w:name w:val="footer"/>
    <w:basedOn w:val="a"/>
    <w:link w:val="ad"/>
    <w:uiPriority w:val="99"/>
    <w:unhideWhenUsed/>
    <w:rsid w:val="00DF114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F11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4CB"/>
  </w:style>
  <w:style w:type="paragraph" w:styleId="1">
    <w:name w:val="heading 1"/>
    <w:basedOn w:val="a"/>
    <w:next w:val="a"/>
    <w:link w:val="10"/>
    <w:uiPriority w:val="9"/>
    <w:qFormat/>
    <w:rsid w:val="00A1014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F36B2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0E158D"/>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5DA2"/>
    <w:pPr>
      <w:ind w:left="720"/>
      <w:contextualSpacing/>
    </w:pPr>
  </w:style>
  <w:style w:type="character" w:styleId="a4">
    <w:name w:val="Hyperlink"/>
    <w:basedOn w:val="a0"/>
    <w:uiPriority w:val="99"/>
    <w:unhideWhenUsed/>
    <w:rsid w:val="00BC1177"/>
    <w:rPr>
      <w:color w:val="0000FF"/>
      <w:u w:val="single"/>
    </w:rPr>
  </w:style>
  <w:style w:type="paragraph" w:customStyle="1" w:styleId="c12">
    <w:name w:val="c12"/>
    <w:basedOn w:val="a"/>
    <w:rsid w:val="00B37C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37C53"/>
  </w:style>
  <w:style w:type="paragraph" w:styleId="a5">
    <w:name w:val="Normal (Web)"/>
    <w:basedOn w:val="a"/>
    <w:uiPriority w:val="99"/>
    <w:unhideWhenUsed/>
    <w:rsid w:val="007255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255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557A"/>
    <w:rPr>
      <w:rFonts w:ascii="Tahoma" w:hAnsi="Tahoma" w:cs="Tahoma"/>
      <w:sz w:val="16"/>
      <w:szCs w:val="16"/>
    </w:rPr>
  </w:style>
  <w:style w:type="character" w:customStyle="1" w:styleId="10">
    <w:name w:val="Заголовок 1 Знак"/>
    <w:basedOn w:val="a0"/>
    <w:link w:val="1"/>
    <w:uiPriority w:val="9"/>
    <w:rsid w:val="00A1014F"/>
    <w:rPr>
      <w:rFonts w:asciiTheme="majorHAnsi" w:eastAsiaTheme="majorEastAsia" w:hAnsiTheme="majorHAnsi" w:cstheme="majorBidi"/>
      <w:b/>
      <w:bCs/>
      <w:color w:val="2E74B5" w:themeColor="accent1" w:themeShade="BF"/>
      <w:sz w:val="28"/>
      <w:szCs w:val="28"/>
    </w:rPr>
  </w:style>
  <w:style w:type="paragraph" w:styleId="a8">
    <w:name w:val="TOC Heading"/>
    <w:basedOn w:val="1"/>
    <w:next w:val="a"/>
    <w:uiPriority w:val="39"/>
    <w:unhideWhenUsed/>
    <w:qFormat/>
    <w:rsid w:val="00A1014F"/>
    <w:pPr>
      <w:spacing w:line="276" w:lineRule="auto"/>
      <w:outlineLvl w:val="9"/>
    </w:pPr>
  </w:style>
  <w:style w:type="paragraph" w:styleId="21">
    <w:name w:val="toc 2"/>
    <w:basedOn w:val="a"/>
    <w:next w:val="a"/>
    <w:autoRedefine/>
    <w:uiPriority w:val="39"/>
    <w:unhideWhenUsed/>
    <w:qFormat/>
    <w:rsid w:val="00DF4600"/>
    <w:pPr>
      <w:spacing w:after="100" w:line="276" w:lineRule="auto"/>
      <w:ind w:left="220"/>
    </w:pPr>
    <w:rPr>
      <w:rFonts w:eastAsiaTheme="minorEastAsia"/>
    </w:rPr>
  </w:style>
  <w:style w:type="paragraph" w:styleId="11">
    <w:name w:val="toc 1"/>
    <w:basedOn w:val="a"/>
    <w:next w:val="a"/>
    <w:autoRedefine/>
    <w:uiPriority w:val="39"/>
    <w:unhideWhenUsed/>
    <w:qFormat/>
    <w:rsid w:val="00CA0E0E"/>
    <w:pPr>
      <w:spacing w:after="100" w:line="276" w:lineRule="auto"/>
    </w:pPr>
    <w:rPr>
      <w:rFonts w:ascii="Times New Roman" w:eastAsiaTheme="minorEastAsia" w:hAnsi="Times New Roman" w:cs="Times New Roman"/>
      <w:bCs/>
      <w:sz w:val="28"/>
      <w:szCs w:val="28"/>
    </w:rPr>
  </w:style>
  <w:style w:type="paragraph" w:styleId="31">
    <w:name w:val="toc 3"/>
    <w:basedOn w:val="a"/>
    <w:next w:val="a"/>
    <w:autoRedefine/>
    <w:uiPriority w:val="39"/>
    <w:unhideWhenUsed/>
    <w:qFormat/>
    <w:rsid w:val="00DF4600"/>
    <w:pPr>
      <w:spacing w:after="100" w:line="276" w:lineRule="auto"/>
      <w:ind w:left="440"/>
    </w:pPr>
    <w:rPr>
      <w:rFonts w:eastAsiaTheme="minorEastAsia"/>
    </w:rPr>
  </w:style>
  <w:style w:type="character" w:customStyle="1" w:styleId="20">
    <w:name w:val="Заголовок 2 Знак"/>
    <w:basedOn w:val="a0"/>
    <w:link w:val="2"/>
    <w:uiPriority w:val="9"/>
    <w:rsid w:val="00F36B2A"/>
    <w:rPr>
      <w:rFonts w:ascii="Times New Roman" w:eastAsia="Times New Roman" w:hAnsi="Times New Roman" w:cs="Times New Roman"/>
      <w:b/>
      <w:bCs/>
      <w:sz w:val="36"/>
      <w:szCs w:val="36"/>
      <w:lang w:eastAsia="ru-RU"/>
    </w:rPr>
  </w:style>
  <w:style w:type="character" w:styleId="a9">
    <w:name w:val="Strong"/>
    <w:basedOn w:val="a0"/>
    <w:uiPriority w:val="22"/>
    <w:qFormat/>
    <w:rsid w:val="00F36B2A"/>
    <w:rPr>
      <w:b/>
      <w:bCs/>
    </w:rPr>
  </w:style>
  <w:style w:type="character" w:customStyle="1" w:styleId="eqjml">
    <w:name w:val="eqjml"/>
    <w:basedOn w:val="a0"/>
    <w:rsid w:val="00F36B2A"/>
  </w:style>
  <w:style w:type="character" w:customStyle="1" w:styleId="mw-headline">
    <w:name w:val="mw-headline"/>
    <w:basedOn w:val="a0"/>
    <w:rsid w:val="00DD77DA"/>
  </w:style>
  <w:style w:type="character" w:customStyle="1" w:styleId="mw-editsection">
    <w:name w:val="mw-editsection"/>
    <w:basedOn w:val="a0"/>
    <w:rsid w:val="00DD77DA"/>
  </w:style>
  <w:style w:type="character" w:customStyle="1" w:styleId="mw-editsection-bracket">
    <w:name w:val="mw-editsection-bracket"/>
    <w:basedOn w:val="a0"/>
    <w:rsid w:val="00DD77DA"/>
  </w:style>
  <w:style w:type="character" w:customStyle="1" w:styleId="mw-editsection-divider">
    <w:name w:val="mw-editsection-divider"/>
    <w:basedOn w:val="a0"/>
    <w:rsid w:val="00DD77DA"/>
  </w:style>
  <w:style w:type="character" w:customStyle="1" w:styleId="30">
    <w:name w:val="Заголовок 3 Знак"/>
    <w:basedOn w:val="a0"/>
    <w:link w:val="3"/>
    <w:uiPriority w:val="9"/>
    <w:rsid w:val="000E158D"/>
    <w:rPr>
      <w:rFonts w:asciiTheme="majorHAnsi" w:eastAsiaTheme="majorEastAsia" w:hAnsiTheme="majorHAnsi" w:cstheme="majorBidi"/>
      <w:b/>
      <w:bCs/>
      <w:color w:val="5B9BD5" w:themeColor="accent1"/>
    </w:rPr>
  </w:style>
  <w:style w:type="paragraph" w:customStyle="1" w:styleId="a-right">
    <w:name w:val="a-right"/>
    <w:basedOn w:val="a"/>
    <w:rsid w:val="000E15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DF114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F1146"/>
  </w:style>
  <w:style w:type="paragraph" w:styleId="ac">
    <w:name w:val="footer"/>
    <w:basedOn w:val="a"/>
    <w:link w:val="ad"/>
    <w:uiPriority w:val="99"/>
    <w:unhideWhenUsed/>
    <w:rsid w:val="00DF114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F1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66532">
      <w:bodyDiv w:val="1"/>
      <w:marLeft w:val="0"/>
      <w:marRight w:val="0"/>
      <w:marTop w:val="0"/>
      <w:marBottom w:val="0"/>
      <w:divBdr>
        <w:top w:val="none" w:sz="0" w:space="0" w:color="auto"/>
        <w:left w:val="none" w:sz="0" w:space="0" w:color="auto"/>
        <w:bottom w:val="none" w:sz="0" w:space="0" w:color="auto"/>
        <w:right w:val="none" w:sz="0" w:space="0" w:color="auto"/>
      </w:divBdr>
    </w:div>
    <w:div w:id="128598011">
      <w:bodyDiv w:val="1"/>
      <w:marLeft w:val="0"/>
      <w:marRight w:val="0"/>
      <w:marTop w:val="0"/>
      <w:marBottom w:val="0"/>
      <w:divBdr>
        <w:top w:val="none" w:sz="0" w:space="0" w:color="auto"/>
        <w:left w:val="none" w:sz="0" w:space="0" w:color="auto"/>
        <w:bottom w:val="none" w:sz="0" w:space="0" w:color="auto"/>
        <w:right w:val="none" w:sz="0" w:space="0" w:color="auto"/>
      </w:divBdr>
    </w:div>
    <w:div w:id="233668576">
      <w:bodyDiv w:val="1"/>
      <w:marLeft w:val="0"/>
      <w:marRight w:val="0"/>
      <w:marTop w:val="0"/>
      <w:marBottom w:val="0"/>
      <w:divBdr>
        <w:top w:val="none" w:sz="0" w:space="0" w:color="auto"/>
        <w:left w:val="none" w:sz="0" w:space="0" w:color="auto"/>
        <w:bottom w:val="none" w:sz="0" w:space="0" w:color="auto"/>
        <w:right w:val="none" w:sz="0" w:space="0" w:color="auto"/>
      </w:divBdr>
    </w:div>
    <w:div w:id="278921324">
      <w:bodyDiv w:val="1"/>
      <w:marLeft w:val="0"/>
      <w:marRight w:val="0"/>
      <w:marTop w:val="0"/>
      <w:marBottom w:val="2227"/>
      <w:divBdr>
        <w:top w:val="none" w:sz="0" w:space="0" w:color="auto"/>
        <w:left w:val="none" w:sz="0" w:space="0" w:color="auto"/>
        <w:bottom w:val="none" w:sz="0" w:space="0" w:color="auto"/>
        <w:right w:val="none" w:sz="0" w:space="0" w:color="auto"/>
      </w:divBdr>
      <w:divsChild>
        <w:div w:id="524906811">
          <w:marLeft w:val="0"/>
          <w:marRight w:val="0"/>
          <w:marTop w:val="0"/>
          <w:marBottom w:val="0"/>
          <w:divBdr>
            <w:top w:val="none" w:sz="0" w:space="0" w:color="auto"/>
            <w:left w:val="none" w:sz="0" w:space="0" w:color="auto"/>
            <w:bottom w:val="none" w:sz="0" w:space="0" w:color="auto"/>
            <w:right w:val="none" w:sz="0" w:space="0" w:color="auto"/>
          </w:divBdr>
          <w:divsChild>
            <w:div w:id="1033070067">
              <w:marLeft w:val="0"/>
              <w:marRight w:val="0"/>
              <w:marTop w:val="0"/>
              <w:marBottom w:val="0"/>
              <w:divBdr>
                <w:top w:val="none" w:sz="0" w:space="0" w:color="auto"/>
                <w:left w:val="none" w:sz="0" w:space="0" w:color="auto"/>
                <w:bottom w:val="none" w:sz="0" w:space="0" w:color="auto"/>
                <w:right w:val="none" w:sz="0" w:space="0" w:color="auto"/>
              </w:divBdr>
              <w:divsChild>
                <w:div w:id="247814108">
                  <w:marLeft w:val="0"/>
                  <w:marRight w:val="0"/>
                  <w:marTop w:val="0"/>
                  <w:marBottom w:val="0"/>
                  <w:divBdr>
                    <w:top w:val="none" w:sz="0" w:space="0" w:color="auto"/>
                    <w:left w:val="none" w:sz="0" w:space="0" w:color="auto"/>
                    <w:bottom w:val="none" w:sz="0" w:space="0" w:color="auto"/>
                    <w:right w:val="none" w:sz="0" w:space="0" w:color="auto"/>
                  </w:divBdr>
                  <w:divsChild>
                    <w:div w:id="1007560005">
                      <w:marLeft w:val="0"/>
                      <w:marRight w:val="0"/>
                      <w:marTop w:val="0"/>
                      <w:marBottom w:val="0"/>
                      <w:divBdr>
                        <w:top w:val="none" w:sz="0" w:space="0" w:color="auto"/>
                        <w:left w:val="none" w:sz="0" w:space="0" w:color="auto"/>
                        <w:bottom w:val="none" w:sz="0" w:space="0" w:color="auto"/>
                        <w:right w:val="none" w:sz="0" w:space="0" w:color="auto"/>
                      </w:divBdr>
                      <w:divsChild>
                        <w:div w:id="1701515757">
                          <w:marLeft w:val="0"/>
                          <w:marRight w:val="0"/>
                          <w:marTop w:val="0"/>
                          <w:marBottom w:val="480"/>
                          <w:divBdr>
                            <w:top w:val="none" w:sz="0" w:space="0" w:color="auto"/>
                            <w:left w:val="none" w:sz="0" w:space="0" w:color="auto"/>
                            <w:bottom w:val="none" w:sz="0" w:space="0" w:color="auto"/>
                            <w:right w:val="none" w:sz="0" w:space="0" w:color="auto"/>
                          </w:divBdr>
                          <w:divsChild>
                            <w:div w:id="1996765366">
                              <w:marLeft w:val="0"/>
                              <w:marRight w:val="0"/>
                              <w:marTop w:val="0"/>
                              <w:marBottom w:val="0"/>
                              <w:divBdr>
                                <w:top w:val="none" w:sz="0" w:space="0" w:color="auto"/>
                                <w:left w:val="none" w:sz="0" w:space="0" w:color="auto"/>
                                <w:bottom w:val="none" w:sz="0" w:space="0" w:color="auto"/>
                                <w:right w:val="none" w:sz="0" w:space="0" w:color="auto"/>
                              </w:divBdr>
                              <w:divsChild>
                                <w:div w:id="1251279385">
                                  <w:marLeft w:val="0"/>
                                  <w:marRight w:val="0"/>
                                  <w:marTop w:val="0"/>
                                  <w:marBottom w:val="0"/>
                                  <w:divBdr>
                                    <w:top w:val="none" w:sz="0" w:space="0" w:color="auto"/>
                                    <w:left w:val="none" w:sz="0" w:space="0" w:color="auto"/>
                                    <w:bottom w:val="none" w:sz="0" w:space="0" w:color="auto"/>
                                    <w:right w:val="none" w:sz="0" w:space="0" w:color="auto"/>
                                  </w:divBdr>
                                  <w:divsChild>
                                    <w:div w:id="1436435389">
                                      <w:marLeft w:val="0"/>
                                      <w:marRight w:val="0"/>
                                      <w:marTop w:val="0"/>
                                      <w:marBottom w:val="0"/>
                                      <w:divBdr>
                                        <w:top w:val="none" w:sz="0" w:space="0" w:color="auto"/>
                                        <w:left w:val="none" w:sz="0" w:space="0" w:color="auto"/>
                                        <w:bottom w:val="none" w:sz="0" w:space="0" w:color="auto"/>
                                        <w:right w:val="none" w:sz="0" w:space="0" w:color="auto"/>
                                      </w:divBdr>
                                      <w:divsChild>
                                        <w:div w:id="398132737">
                                          <w:marLeft w:val="0"/>
                                          <w:marRight w:val="0"/>
                                          <w:marTop w:val="0"/>
                                          <w:marBottom w:val="0"/>
                                          <w:divBdr>
                                            <w:top w:val="none" w:sz="0" w:space="0" w:color="auto"/>
                                            <w:left w:val="none" w:sz="0" w:space="0" w:color="auto"/>
                                            <w:bottom w:val="none" w:sz="0" w:space="0" w:color="auto"/>
                                            <w:right w:val="none" w:sz="0" w:space="0" w:color="auto"/>
                                          </w:divBdr>
                                          <w:divsChild>
                                            <w:div w:id="192545459">
                                              <w:marLeft w:val="0"/>
                                              <w:marRight w:val="0"/>
                                              <w:marTop w:val="0"/>
                                              <w:marBottom w:val="0"/>
                                              <w:divBdr>
                                                <w:top w:val="none" w:sz="0" w:space="0" w:color="auto"/>
                                                <w:left w:val="none" w:sz="0" w:space="0" w:color="auto"/>
                                                <w:bottom w:val="none" w:sz="0" w:space="0" w:color="auto"/>
                                                <w:right w:val="none" w:sz="0" w:space="0" w:color="auto"/>
                                              </w:divBdr>
                                              <w:divsChild>
                                                <w:div w:id="958609055">
                                                  <w:marLeft w:val="0"/>
                                                  <w:marRight w:val="0"/>
                                                  <w:marTop w:val="0"/>
                                                  <w:marBottom w:val="0"/>
                                                  <w:divBdr>
                                                    <w:top w:val="none" w:sz="0" w:space="0" w:color="auto"/>
                                                    <w:left w:val="none" w:sz="0" w:space="0" w:color="auto"/>
                                                    <w:bottom w:val="none" w:sz="0" w:space="0" w:color="auto"/>
                                                    <w:right w:val="none" w:sz="0" w:space="0" w:color="auto"/>
                                                  </w:divBdr>
                                                  <w:divsChild>
                                                    <w:div w:id="1341278898">
                                                      <w:marLeft w:val="0"/>
                                                      <w:marRight w:val="0"/>
                                                      <w:marTop w:val="0"/>
                                                      <w:marBottom w:val="0"/>
                                                      <w:divBdr>
                                                        <w:top w:val="none" w:sz="0" w:space="0" w:color="auto"/>
                                                        <w:left w:val="none" w:sz="0" w:space="0" w:color="auto"/>
                                                        <w:bottom w:val="none" w:sz="0" w:space="0" w:color="auto"/>
                                                        <w:right w:val="none" w:sz="0" w:space="0" w:color="auto"/>
                                                      </w:divBdr>
                                                      <w:divsChild>
                                                        <w:div w:id="92746397">
                                                          <w:marLeft w:val="0"/>
                                                          <w:marRight w:val="0"/>
                                                          <w:marTop w:val="0"/>
                                                          <w:marBottom w:val="0"/>
                                                          <w:divBdr>
                                                            <w:top w:val="none" w:sz="0" w:space="0" w:color="auto"/>
                                                            <w:left w:val="none" w:sz="0" w:space="0" w:color="auto"/>
                                                            <w:bottom w:val="none" w:sz="0" w:space="0" w:color="auto"/>
                                                            <w:right w:val="none" w:sz="0" w:space="0" w:color="auto"/>
                                                          </w:divBdr>
                                                          <w:divsChild>
                                                            <w:div w:id="959654885">
                                                              <w:marLeft w:val="0"/>
                                                              <w:marRight w:val="0"/>
                                                              <w:marTop w:val="0"/>
                                                              <w:marBottom w:val="0"/>
                                                              <w:divBdr>
                                                                <w:top w:val="none" w:sz="0" w:space="0" w:color="auto"/>
                                                                <w:left w:val="none" w:sz="0" w:space="0" w:color="auto"/>
                                                                <w:bottom w:val="none" w:sz="0" w:space="0" w:color="auto"/>
                                                                <w:right w:val="none" w:sz="0" w:space="0" w:color="auto"/>
                                                              </w:divBdr>
                                                              <w:divsChild>
                                                                <w:div w:id="1761681648">
                                                                  <w:marLeft w:val="0"/>
                                                                  <w:marRight w:val="0"/>
                                                                  <w:marTop w:val="0"/>
                                                                  <w:marBottom w:val="0"/>
                                                                  <w:divBdr>
                                                                    <w:top w:val="none" w:sz="0" w:space="0" w:color="auto"/>
                                                                    <w:left w:val="none" w:sz="0" w:space="0" w:color="auto"/>
                                                                    <w:bottom w:val="none" w:sz="0" w:space="0" w:color="auto"/>
                                                                    <w:right w:val="none" w:sz="0" w:space="0" w:color="auto"/>
                                                                  </w:divBdr>
                                                                  <w:divsChild>
                                                                    <w:div w:id="656375699">
                                                                      <w:marLeft w:val="0"/>
                                                                      <w:marRight w:val="0"/>
                                                                      <w:marTop w:val="0"/>
                                                                      <w:marBottom w:val="0"/>
                                                                      <w:divBdr>
                                                                        <w:top w:val="none" w:sz="0" w:space="0" w:color="auto"/>
                                                                        <w:left w:val="none" w:sz="0" w:space="0" w:color="auto"/>
                                                                        <w:bottom w:val="none" w:sz="0" w:space="0" w:color="auto"/>
                                                                        <w:right w:val="none" w:sz="0" w:space="0" w:color="auto"/>
                                                                      </w:divBdr>
                                                                      <w:divsChild>
                                                                        <w:div w:id="1141001332">
                                                                          <w:marLeft w:val="0"/>
                                                                          <w:marRight w:val="0"/>
                                                                          <w:marTop w:val="0"/>
                                                                          <w:marBottom w:val="0"/>
                                                                          <w:divBdr>
                                                                            <w:top w:val="none" w:sz="0" w:space="0" w:color="auto"/>
                                                                            <w:left w:val="none" w:sz="0" w:space="0" w:color="auto"/>
                                                                            <w:bottom w:val="none" w:sz="0" w:space="0" w:color="auto"/>
                                                                            <w:right w:val="none" w:sz="0" w:space="0" w:color="auto"/>
                                                                          </w:divBdr>
                                                                          <w:divsChild>
                                                                            <w:div w:id="1819804040">
                                                                              <w:marLeft w:val="0"/>
                                                                              <w:marRight w:val="0"/>
                                                                              <w:marTop w:val="0"/>
                                                                              <w:marBottom w:val="0"/>
                                                                              <w:divBdr>
                                                                                <w:top w:val="none" w:sz="0" w:space="0" w:color="auto"/>
                                                                                <w:left w:val="none" w:sz="0" w:space="0" w:color="auto"/>
                                                                                <w:bottom w:val="none" w:sz="0" w:space="0" w:color="auto"/>
                                                                                <w:right w:val="none" w:sz="0" w:space="0" w:color="auto"/>
                                                                              </w:divBdr>
                                                                              <w:divsChild>
                                                                                <w:div w:id="2026438906">
                                                                                  <w:marLeft w:val="0"/>
                                                                                  <w:marRight w:val="0"/>
                                                                                  <w:marTop w:val="0"/>
                                                                                  <w:marBottom w:val="0"/>
                                                                                  <w:divBdr>
                                                                                    <w:top w:val="none" w:sz="0" w:space="0" w:color="auto"/>
                                                                                    <w:left w:val="none" w:sz="0" w:space="0" w:color="auto"/>
                                                                                    <w:bottom w:val="none" w:sz="0" w:space="0" w:color="auto"/>
                                                                                    <w:right w:val="none" w:sz="0" w:space="0" w:color="auto"/>
                                                                                  </w:divBdr>
                                                                                  <w:divsChild>
                                                                                    <w:div w:id="1261793501">
                                                                                      <w:marLeft w:val="700"/>
                                                                                      <w:marRight w:val="0"/>
                                                                                      <w:marTop w:val="0"/>
                                                                                      <w:marBottom w:val="0"/>
                                                                                      <w:divBdr>
                                                                                        <w:top w:val="none" w:sz="0" w:space="0" w:color="auto"/>
                                                                                        <w:left w:val="none" w:sz="0" w:space="0" w:color="auto"/>
                                                                                        <w:bottom w:val="none" w:sz="0" w:space="0" w:color="auto"/>
                                                                                        <w:right w:val="none" w:sz="0" w:space="0" w:color="auto"/>
                                                                                      </w:divBdr>
                                                                                      <w:divsChild>
                                                                                        <w:div w:id="1771317879">
                                                                                          <w:marLeft w:val="0"/>
                                                                                          <w:marRight w:val="156"/>
                                                                                          <w:marTop w:val="0"/>
                                                                                          <w:marBottom w:val="0"/>
                                                                                          <w:divBdr>
                                                                                            <w:top w:val="none" w:sz="0" w:space="0" w:color="auto"/>
                                                                                            <w:left w:val="none" w:sz="0" w:space="0" w:color="auto"/>
                                                                                            <w:bottom w:val="none" w:sz="0" w:space="0" w:color="auto"/>
                                                                                            <w:right w:val="none" w:sz="0" w:space="0" w:color="auto"/>
                                                                                          </w:divBdr>
                                                                                          <w:divsChild>
                                                                                            <w:div w:id="1097555986">
                                                                                              <w:marLeft w:val="0"/>
                                                                                              <w:marRight w:val="0"/>
                                                                                              <w:marTop w:val="0"/>
                                                                                              <w:marBottom w:val="0"/>
                                                                                              <w:divBdr>
                                                                                                <w:top w:val="none" w:sz="0" w:space="0" w:color="auto"/>
                                                                                                <w:left w:val="none" w:sz="0" w:space="0" w:color="auto"/>
                                                                                                <w:bottom w:val="none" w:sz="0" w:space="0" w:color="auto"/>
                                                                                                <w:right w:val="none" w:sz="0" w:space="0" w:color="auto"/>
                                                                                              </w:divBdr>
                                                                                            </w:div>
                                                                                            <w:div w:id="755707693">
                                                                                              <w:marLeft w:val="0"/>
                                                                                              <w:marRight w:val="0"/>
                                                                                              <w:marTop w:val="0"/>
                                                                                              <w:marBottom w:val="0"/>
                                                                                              <w:divBdr>
                                                                                                <w:top w:val="none" w:sz="0" w:space="0" w:color="auto"/>
                                                                                                <w:left w:val="none" w:sz="0" w:space="0" w:color="auto"/>
                                                                                                <w:bottom w:val="none" w:sz="0" w:space="0" w:color="auto"/>
                                                                                                <w:right w:val="none" w:sz="0" w:space="0" w:color="auto"/>
                                                                                              </w:divBdr>
                                                                                            </w:div>
                                                                                          </w:divsChild>
                                                                                        </w:div>
                                                                                        <w:div w:id="277227915">
                                                                                          <w:marLeft w:val="0"/>
                                                                                          <w:marRight w:val="0"/>
                                                                                          <w:marTop w:val="0"/>
                                                                                          <w:marBottom w:val="0"/>
                                                                                          <w:divBdr>
                                                                                            <w:top w:val="none" w:sz="0" w:space="0" w:color="auto"/>
                                                                                            <w:left w:val="none" w:sz="0" w:space="0" w:color="auto"/>
                                                                                            <w:bottom w:val="none" w:sz="0" w:space="0" w:color="auto"/>
                                                                                            <w:right w:val="none" w:sz="0" w:space="0" w:color="auto"/>
                                                                                          </w:divBdr>
                                                                                          <w:divsChild>
                                                                                            <w:div w:id="47541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6287">
                                                                  <w:marLeft w:val="0"/>
                                                                  <w:marRight w:val="0"/>
                                                                  <w:marTop w:val="0"/>
                                                                  <w:marBottom w:val="0"/>
                                                                  <w:divBdr>
                                                                    <w:top w:val="none" w:sz="0" w:space="0" w:color="auto"/>
                                                                    <w:left w:val="none" w:sz="0" w:space="0" w:color="auto"/>
                                                                    <w:bottom w:val="none" w:sz="0" w:space="0" w:color="auto"/>
                                                                    <w:right w:val="none" w:sz="0" w:space="0" w:color="auto"/>
                                                                  </w:divBdr>
                                                                  <w:divsChild>
                                                                    <w:div w:id="53705848">
                                                                      <w:marLeft w:val="0"/>
                                                                      <w:marRight w:val="0"/>
                                                                      <w:marTop w:val="0"/>
                                                                      <w:marBottom w:val="0"/>
                                                                      <w:divBdr>
                                                                        <w:top w:val="none" w:sz="0" w:space="0" w:color="auto"/>
                                                                        <w:left w:val="none" w:sz="0" w:space="0" w:color="auto"/>
                                                                        <w:bottom w:val="none" w:sz="0" w:space="0" w:color="auto"/>
                                                                        <w:right w:val="none" w:sz="0" w:space="0" w:color="auto"/>
                                                                      </w:divBdr>
                                                                      <w:divsChild>
                                                                        <w:div w:id="708260250">
                                                                          <w:marLeft w:val="0"/>
                                                                          <w:marRight w:val="0"/>
                                                                          <w:marTop w:val="0"/>
                                                                          <w:marBottom w:val="0"/>
                                                                          <w:divBdr>
                                                                            <w:top w:val="none" w:sz="0" w:space="0" w:color="auto"/>
                                                                            <w:left w:val="none" w:sz="0" w:space="0" w:color="auto"/>
                                                                            <w:bottom w:val="none" w:sz="0" w:space="0" w:color="auto"/>
                                                                            <w:right w:val="none" w:sz="0" w:space="0" w:color="auto"/>
                                                                          </w:divBdr>
                                                                          <w:divsChild>
                                                                            <w:div w:id="567108439">
                                                                              <w:marLeft w:val="192"/>
                                                                              <w:marRight w:val="192"/>
                                                                              <w:marTop w:val="0"/>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109678">
                              <w:marLeft w:val="0"/>
                              <w:marRight w:val="0"/>
                              <w:marTop w:val="0"/>
                              <w:marBottom w:val="0"/>
                              <w:divBdr>
                                <w:top w:val="none" w:sz="0" w:space="0" w:color="auto"/>
                                <w:left w:val="none" w:sz="0" w:space="0" w:color="auto"/>
                                <w:bottom w:val="none" w:sz="0" w:space="0" w:color="auto"/>
                                <w:right w:val="none" w:sz="0" w:space="0" w:color="auto"/>
                              </w:divBdr>
                              <w:divsChild>
                                <w:div w:id="1518234787">
                                  <w:marLeft w:val="0"/>
                                  <w:marRight w:val="0"/>
                                  <w:marTop w:val="0"/>
                                  <w:marBottom w:val="0"/>
                                  <w:divBdr>
                                    <w:top w:val="none" w:sz="0" w:space="0" w:color="auto"/>
                                    <w:left w:val="none" w:sz="0" w:space="0" w:color="auto"/>
                                    <w:bottom w:val="none" w:sz="0" w:space="0" w:color="auto"/>
                                    <w:right w:val="none" w:sz="0" w:space="0" w:color="auto"/>
                                  </w:divBdr>
                                  <w:divsChild>
                                    <w:div w:id="72634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2791">
                              <w:marLeft w:val="0"/>
                              <w:marRight w:val="0"/>
                              <w:marTop w:val="0"/>
                              <w:marBottom w:val="0"/>
                              <w:divBdr>
                                <w:top w:val="none" w:sz="0" w:space="0" w:color="auto"/>
                                <w:left w:val="none" w:sz="0" w:space="0" w:color="auto"/>
                                <w:bottom w:val="none" w:sz="0" w:space="0" w:color="auto"/>
                                <w:right w:val="none" w:sz="0" w:space="0" w:color="auto"/>
                              </w:divBdr>
                              <w:divsChild>
                                <w:div w:id="1150557040">
                                  <w:marLeft w:val="0"/>
                                  <w:marRight w:val="0"/>
                                  <w:marTop w:val="0"/>
                                  <w:marBottom w:val="0"/>
                                  <w:divBdr>
                                    <w:top w:val="none" w:sz="0" w:space="0" w:color="auto"/>
                                    <w:left w:val="none" w:sz="0" w:space="0" w:color="auto"/>
                                    <w:bottom w:val="none" w:sz="0" w:space="0" w:color="auto"/>
                                    <w:right w:val="none" w:sz="0" w:space="0" w:color="auto"/>
                                  </w:divBdr>
                                  <w:divsChild>
                                    <w:div w:id="132515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357617">
                      <w:marLeft w:val="0"/>
                      <w:marRight w:val="0"/>
                      <w:marTop w:val="0"/>
                      <w:marBottom w:val="0"/>
                      <w:divBdr>
                        <w:top w:val="none" w:sz="0" w:space="0" w:color="auto"/>
                        <w:left w:val="none" w:sz="0" w:space="0" w:color="auto"/>
                        <w:bottom w:val="none" w:sz="0" w:space="0" w:color="auto"/>
                        <w:right w:val="none" w:sz="0" w:space="0" w:color="auto"/>
                      </w:divBdr>
                      <w:divsChild>
                        <w:div w:id="1770928137">
                          <w:marLeft w:val="0"/>
                          <w:marRight w:val="0"/>
                          <w:marTop w:val="0"/>
                          <w:marBottom w:val="0"/>
                          <w:divBdr>
                            <w:top w:val="none" w:sz="0" w:space="0" w:color="auto"/>
                            <w:left w:val="none" w:sz="0" w:space="0" w:color="auto"/>
                            <w:bottom w:val="none" w:sz="0" w:space="0" w:color="auto"/>
                            <w:right w:val="none" w:sz="0" w:space="0" w:color="auto"/>
                          </w:divBdr>
                        </w:div>
                        <w:div w:id="2114937880">
                          <w:marLeft w:val="0"/>
                          <w:marRight w:val="0"/>
                          <w:marTop w:val="0"/>
                          <w:marBottom w:val="0"/>
                          <w:divBdr>
                            <w:top w:val="none" w:sz="0" w:space="0" w:color="auto"/>
                            <w:left w:val="none" w:sz="0" w:space="0" w:color="auto"/>
                            <w:bottom w:val="none" w:sz="0" w:space="0" w:color="auto"/>
                            <w:right w:val="none" w:sz="0" w:space="0" w:color="auto"/>
                          </w:divBdr>
                          <w:divsChild>
                            <w:div w:id="1196844610">
                              <w:marLeft w:val="0"/>
                              <w:marRight w:val="0"/>
                              <w:marTop w:val="0"/>
                              <w:marBottom w:val="240"/>
                              <w:divBdr>
                                <w:top w:val="none" w:sz="0" w:space="0" w:color="auto"/>
                                <w:left w:val="none" w:sz="0" w:space="0" w:color="auto"/>
                                <w:bottom w:val="none" w:sz="0" w:space="0" w:color="auto"/>
                                <w:right w:val="none" w:sz="0" w:space="0" w:color="auto"/>
                              </w:divBdr>
                            </w:div>
                          </w:divsChild>
                        </w:div>
                        <w:div w:id="1855529731">
                          <w:marLeft w:val="0"/>
                          <w:marRight w:val="0"/>
                          <w:marTop w:val="0"/>
                          <w:marBottom w:val="0"/>
                          <w:divBdr>
                            <w:top w:val="none" w:sz="0" w:space="0" w:color="auto"/>
                            <w:left w:val="none" w:sz="0" w:space="0" w:color="auto"/>
                            <w:bottom w:val="none" w:sz="0" w:space="0" w:color="auto"/>
                            <w:right w:val="none" w:sz="0" w:space="0" w:color="auto"/>
                          </w:divBdr>
                          <w:divsChild>
                            <w:div w:id="5016985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95599926">
                      <w:marLeft w:val="0"/>
                      <w:marRight w:val="0"/>
                      <w:marTop w:val="0"/>
                      <w:marBottom w:val="0"/>
                      <w:divBdr>
                        <w:top w:val="none" w:sz="0" w:space="0" w:color="auto"/>
                        <w:left w:val="none" w:sz="0" w:space="0" w:color="auto"/>
                        <w:bottom w:val="none" w:sz="0" w:space="0" w:color="auto"/>
                        <w:right w:val="none" w:sz="0" w:space="0" w:color="auto"/>
                      </w:divBdr>
                      <w:divsChild>
                        <w:div w:id="2044402050">
                          <w:marLeft w:val="0"/>
                          <w:marRight w:val="0"/>
                          <w:marTop w:val="0"/>
                          <w:marBottom w:val="240"/>
                          <w:divBdr>
                            <w:top w:val="none" w:sz="0" w:space="0" w:color="auto"/>
                            <w:left w:val="none" w:sz="0" w:space="0" w:color="auto"/>
                            <w:bottom w:val="none" w:sz="0" w:space="0" w:color="auto"/>
                            <w:right w:val="none" w:sz="0" w:space="0" w:color="auto"/>
                          </w:divBdr>
                        </w:div>
                        <w:div w:id="1688754820">
                          <w:marLeft w:val="0"/>
                          <w:marRight w:val="0"/>
                          <w:marTop w:val="0"/>
                          <w:marBottom w:val="0"/>
                          <w:divBdr>
                            <w:top w:val="none" w:sz="0" w:space="0" w:color="auto"/>
                            <w:left w:val="none" w:sz="0" w:space="0" w:color="auto"/>
                            <w:bottom w:val="none" w:sz="0" w:space="0" w:color="auto"/>
                            <w:right w:val="none" w:sz="0" w:space="0" w:color="auto"/>
                          </w:divBdr>
                          <w:divsChild>
                            <w:div w:id="1224297090">
                              <w:marLeft w:val="0"/>
                              <w:marRight w:val="0"/>
                              <w:marTop w:val="0"/>
                              <w:marBottom w:val="0"/>
                              <w:divBdr>
                                <w:top w:val="single" w:sz="4" w:space="12" w:color="CED4DA"/>
                                <w:left w:val="single" w:sz="4" w:space="12" w:color="CED4DA"/>
                                <w:bottom w:val="single" w:sz="4" w:space="12" w:color="CED4DA"/>
                                <w:right w:val="single" w:sz="4" w:space="12" w:color="CED4DA"/>
                              </w:divBdr>
                              <w:divsChild>
                                <w:div w:id="515927911">
                                  <w:marLeft w:val="0"/>
                                  <w:marRight w:val="0"/>
                                  <w:marTop w:val="0"/>
                                  <w:marBottom w:val="96"/>
                                  <w:divBdr>
                                    <w:top w:val="none" w:sz="0" w:space="0" w:color="auto"/>
                                    <w:left w:val="none" w:sz="0" w:space="0" w:color="auto"/>
                                    <w:bottom w:val="none" w:sz="0" w:space="0" w:color="auto"/>
                                    <w:right w:val="none" w:sz="0" w:space="0" w:color="auto"/>
                                  </w:divBdr>
                                </w:div>
                                <w:div w:id="1602297616">
                                  <w:marLeft w:val="0"/>
                                  <w:marRight w:val="0"/>
                                  <w:marTop w:val="0"/>
                                  <w:marBottom w:val="480"/>
                                  <w:divBdr>
                                    <w:top w:val="none" w:sz="0" w:space="0" w:color="auto"/>
                                    <w:left w:val="none" w:sz="0" w:space="0" w:color="auto"/>
                                    <w:bottom w:val="none" w:sz="0" w:space="0" w:color="auto"/>
                                    <w:right w:val="none" w:sz="0" w:space="0" w:color="auto"/>
                                  </w:divBdr>
                                </w:div>
                              </w:divsChild>
                            </w:div>
                            <w:div w:id="1548836084">
                              <w:marLeft w:val="0"/>
                              <w:marRight w:val="0"/>
                              <w:marTop w:val="0"/>
                              <w:marBottom w:val="0"/>
                              <w:divBdr>
                                <w:top w:val="single" w:sz="4" w:space="12" w:color="CED4DA"/>
                                <w:left w:val="single" w:sz="4" w:space="12" w:color="CED4DA"/>
                                <w:bottom w:val="single" w:sz="4" w:space="12" w:color="CED4DA"/>
                                <w:right w:val="single" w:sz="4" w:space="12" w:color="CED4DA"/>
                              </w:divBdr>
                              <w:divsChild>
                                <w:div w:id="135226519">
                                  <w:marLeft w:val="0"/>
                                  <w:marRight w:val="0"/>
                                  <w:marTop w:val="0"/>
                                  <w:marBottom w:val="96"/>
                                  <w:divBdr>
                                    <w:top w:val="none" w:sz="0" w:space="0" w:color="auto"/>
                                    <w:left w:val="none" w:sz="0" w:space="0" w:color="auto"/>
                                    <w:bottom w:val="none" w:sz="0" w:space="0" w:color="auto"/>
                                    <w:right w:val="none" w:sz="0" w:space="0" w:color="auto"/>
                                  </w:divBdr>
                                </w:div>
                                <w:div w:id="706443542">
                                  <w:marLeft w:val="0"/>
                                  <w:marRight w:val="0"/>
                                  <w:marTop w:val="0"/>
                                  <w:marBottom w:val="480"/>
                                  <w:divBdr>
                                    <w:top w:val="none" w:sz="0" w:space="0" w:color="auto"/>
                                    <w:left w:val="none" w:sz="0" w:space="0" w:color="auto"/>
                                    <w:bottom w:val="none" w:sz="0" w:space="0" w:color="auto"/>
                                    <w:right w:val="none" w:sz="0" w:space="0" w:color="auto"/>
                                  </w:divBdr>
                                </w:div>
                              </w:divsChild>
                            </w:div>
                            <w:div w:id="2010399906">
                              <w:marLeft w:val="0"/>
                              <w:marRight w:val="0"/>
                              <w:marTop w:val="0"/>
                              <w:marBottom w:val="0"/>
                              <w:divBdr>
                                <w:top w:val="single" w:sz="4" w:space="12" w:color="CED4DA"/>
                                <w:left w:val="single" w:sz="4" w:space="12" w:color="CED4DA"/>
                                <w:bottom w:val="single" w:sz="4" w:space="12" w:color="CED4DA"/>
                                <w:right w:val="single" w:sz="4" w:space="12" w:color="CED4DA"/>
                              </w:divBdr>
                              <w:divsChild>
                                <w:div w:id="814301241">
                                  <w:marLeft w:val="0"/>
                                  <w:marRight w:val="0"/>
                                  <w:marTop w:val="0"/>
                                  <w:marBottom w:val="96"/>
                                  <w:divBdr>
                                    <w:top w:val="none" w:sz="0" w:space="0" w:color="auto"/>
                                    <w:left w:val="none" w:sz="0" w:space="0" w:color="auto"/>
                                    <w:bottom w:val="none" w:sz="0" w:space="0" w:color="auto"/>
                                    <w:right w:val="none" w:sz="0" w:space="0" w:color="auto"/>
                                  </w:divBdr>
                                </w:div>
                                <w:div w:id="1620260437">
                                  <w:marLeft w:val="0"/>
                                  <w:marRight w:val="0"/>
                                  <w:marTop w:val="0"/>
                                  <w:marBottom w:val="480"/>
                                  <w:divBdr>
                                    <w:top w:val="none" w:sz="0" w:space="0" w:color="auto"/>
                                    <w:left w:val="none" w:sz="0" w:space="0" w:color="auto"/>
                                    <w:bottom w:val="none" w:sz="0" w:space="0" w:color="auto"/>
                                    <w:right w:val="none" w:sz="0" w:space="0" w:color="auto"/>
                                  </w:divBdr>
                                </w:div>
                              </w:divsChild>
                            </w:div>
                            <w:div w:id="1263998733">
                              <w:marLeft w:val="0"/>
                              <w:marRight w:val="0"/>
                              <w:marTop w:val="0"/>
                              <w:marBottom w:val="0"/>
                              <w:divBdr>
                                <w:top w:val="single" w:sz="4" w:space="12" w:color="CED4DA"/>
                                <w:left w:val="single" w:sz="4" w:space="12" w:color="CED4DA"/>
                                <w:bottom w:val="single" w:sz="4" w:space="12" w:color="CED4DA"/>
                                <w:right w:val="single" w:sz="4" w:space="12" w:color="CED4DA"/>
                              </w:divBdr>
                              <w:divsChild>
                                <w:div w:id="389380617">
                                  <w:marLeft w:val="0"/>
                                  <w:marRight w:val="0"/>
                                  <w:marTop w:val="0"/>
                                  <w:marBottom w:val="96"/>
                                  <w:divBdr>
                                    <w:top w:val="none" w:sz="0" w:space="0" w:color="auto"/>
                                    <w:left w:val="none" w:sz="0" w:space="0" w:color="auto"/>
                                    <w:bottom w:val="none" w:sz="0" w:space="0" w:color="auto"/>
                                    <w:right w:val="none" w:sz="0" w:space="0" w:color="auto"/>
                                  </w:divBdr>
                                </w:div>
                                <w:div w:id="120405273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457721713">
              <w:marLeft w:val="0"/>
              <w:marRight w:val="0"/>
              <w:marTop w:val="0"/>
              <w:marBottom w:val="0"/>
              <w:divBdr>
                <w:top w:val="none" w:sz="0" w:space="0" w:color="auto"/>
                <w:left w:val="none" w:sz="0" w:space="0" w:color="auto"/>
                <w:bottom w:val="none" w:sz="0" w:space="0" w:color="auto"/>
                <w:right w:val="none" w:sz="0" w:space="0" w:color="auto"/>
              </w:divBdr>
              <w:divsChild>
                <w:div w:id="2093694498">
                  <w:marLeft w:val="0"/>
                  <w:marRight w:val="0"/>
                  <w:marTop w:val="0"/>
                  <w:marBottom w:val="0"/>
                  <w:divBdr>
                    <w:top w:val="none" w:sz="0" w:space="0" w:color="auto"/>
                    <w:left w:val="none" w:sz="0" w:space="0" w:color="auto"/>
                    <w:bottom w:val="none" w:sz="0" w:space="0" w:color="auto"/>
                    <w:right w:val="none" w:sz="0" w:space="0" w:color="auto"/>
                  </w:divBdr>
                  <w:divsChild>
                    <w:div w:id="297272190">
                      <w:marLeft w:val="0"/>
                      <w:marRight w:val="0"/>
                      <w:marTop w:val="0"/>
                      <w:marBottom w:val="0"/>
                      <w:divBdr>
                        <w:top w:val="none" w:sz="0" w:space="0" w:color="auto"/>
                        <w:left w:val="none" w:sz="0" w:space="0" w:color="auto"/>
                        <w:bottom w:val="none" w:sz="0" w:space="0" w:color="auto"/>
                        <w:right w:val="none" w:sz="0" w:space="0" w:color="auto"/>
                      </w:divBdr>
                      <w:divsChild>
                        <w:div w:id="16920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36789">
                  <w:marLeft w:val="0"/>
                  <w:marRight w:val="0"/>
                  <w:marTop w:val="0"/>
                  <w:marBottom w:val="0"/>
                  <w:divBdr>
                    <w:top w:val="none" w:sz="0" w:space="0" w:color="auto"/>
                    <w:left w:val="none" w:sz="0" w:space="0" w:color="auto"/>
                    <w:bottom w:val="none" w:sz="0" w:space="0" w:color="auto"/>
                    <w:right w:val="none" w:sz="0" w:space="0" w:color="auto"/>
                  </w:divBdr>
                  <w:divsChild>
                    <w:div w:id="347562679">
                      <w:marLeft w:val="0"/>
                      <w:marRight w:val="0"/>
                      <w:marTop w:val="0"/>
                      <w:marBottom w:val="0"/>
                      <w:divBdr>
                        <w:top w:val="none" w:sz="0" w:space="0" w:color="auto"/>
                        <w:left w:val="none" w:sz="0" w:space="0" w:color="auto"/>
                        <w:bottom w:val="none" w:sz="0" w:space="0" w:color="auto"/>
                        <w:right w:val="none" w:sz="0" w:space="0" w:color="auto"/>
                      </w:divBdr>
                      <w:divsChild>
                        <w:div w:id="6454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798114">
      <w:bodyDiv w:val="1"/>
      <w:marLeft w:val="0"/>
      <w:marRight w:val="0"/>
      <w:marTop w:val="0"/>
      <w:marBottom w:val="0"/>
      <w:divBdr>
        <w:top w:val="none" w:sz="0" w:space="0" w:color="auto"/>
        <w:left w:val="none" w:sz="0" w:space="0" w:color="auto"/>
        <w:bottom w:val="none" w:sz="0" w:space="0" w:color="auto"/>
        <w:right w:val="none" w:sz="0" w:space="0" w:color="auto"/>
      </w:divBdr>
    </w:div>
    <w:div w:id="577903084">
      <w:bodyDiv w:val="1"/>
      <w:marLeft w:val="0"/>
      <w:marRight w:val="0"/>
      <w:marTop w:val="0"/>
      <w:marBottom w:val="0"/>
      <w:divBdr>
        <w:top w:val="none" w:sz="0" w:space="0" w:color="auto"/>
        <w:left w:val="none" w:sz="0" w:space="0" w:color="auto"/>
        <w:bottom w:val="none" w:sz="0" w:space="0" w:color="auto"/>
        <w:right w:val="none" w:sz="0" w:space="0" w:color="auto"/>
      </w:divBdr>
    </w:div>
    <w:div w:id="610013088">
      <w:bodyDiv w:val="1"/>
      <w:marLeft w:val="0"/>
      <w:marRight w:val="0"/>
      <w:marTop w:val="0"/>
      <w:marBottom w:val="0"/>
      <w:divBdr>
        <w:top w:val="none" w:sz="0" w:space="0" w:color="auto"/>
        <w:left w:val="none" w:sz="0" w:space="0" w:color="auto"/>
        <w:bottom w:val="none" w:sz="0" w:space="0" w:color="auto"/>
        <w:right w:val="none" w:sz="0" w:space="0" w:color="auto"/>
      </w:divBdr>
    </w:div>
    <w:div w:id="612326887">
      <w:bodyDiv w:val="1"/>
      <w:marLeft w:val="0"/>
      <w:marRight w:val="0"/>
      <w:marTop w:val="0"/>
      <w:marBottom w:val="0"/>
      <w:divBdr>
        <w:top w:val="none" w:sz="0" w:space="0" w:color="auto"/>
        <w:left w:val="none" w:sz="0" w:space="0" w:color="auto"/>
        <w:bottom w:val="none" w:sz="0" w:space="0" w:color="auto"/>
        <w:right w:val="none" w:sz="0" w:space="0" w:color="auto"/>
      </w:divBdr>
    </w:div>
    <w:div w:id="641421627">
      <w:bodyDiv w:val="1"/>
      <w:marLeft w:val="0"/>
      <w:marRight w:val="0"/>
      <w:marTop w:val="0"/>
      <w:marBottom w:val="0"/>
      <w:divBdr>
        <w:top w:val="none" w:sz="0" w:space="0" w:color="auto"/>
        <w:left w:val="none" w:sz="0" w:space="0" w:color="auto"/>
        <w:bottom w:val="none" w:sz="0" w:space="0" w:color="auto"/>
        <w:right w:val="none" w:sz="0" w:space="0" w:color="auto"/>
      </w:divBdr>
      <w:divsChild>
        <w:div w:id="345597338">
          <w:marLeft w:val="0"/>
          <w:marRight w:val="0"/>
          <w:marTop w:val="0"/>
          <w:marBottom w:val="0"/>
          <w:divBdr>
            <w:top w:val="none" w:sz="0" w:space="0" w:color="auto"/>
            <w:left w:val="none" w:sz="0" w:space="0" w:color="auto"/>
            <w:bottom w:val="none" w:sz="0" w:space="0" w:color="auto"/>
            <w:right w:val="none" w:sz="0" w:space="0" w:color="auto"/>
          </w:divBdr>
        </w:div>
        <w:div w:id="1696999132">
          <w:marLeft w:val="0"/>
          <w:marRight w:val="0"/>
          <w:marTop w:val="0"/>
          <w:marBottom w:val="0"/>
          <w:divBdr>
            <w:top w:val="none" w:sz="0" w:space="0" w:color="auto"/>
            <w:left w:val="none" w:sz="0" w:space="0" w:color="auto"/>
            <w:bottom w:val="none" w:sz="0" w:space="0" w:color="auto"/>
            <w:right w:val="none" w:sz="0" w:space="0" w:color="auto"/>
          </w:divBdr>
        </w:div>
        <w:div w:id="1662394618">
          <w:marLeft w:val="0"/>
          <w:marRight w:val="0"/>
          <w:marTop w:val="0"/>
          <w:marBottom w:val="0"/>
          <w:divBdr>
            <w:top w:val="none" w:sz="0" w:space="0" w:color="auto"/>
            <w:left w:val="none" w:sz="0" w:space="0" w:color="auto"/>
            <w:bottom w:val="none" w:sz="0" w:space="0" w:color="auto"/>
            <w:right w:val="none" w:sz="0" w:space="0" w:color="auto"/>
          </w:divBdr>
        </w:div>
        <w:div w:id="491138889">
          <w:marLeft w:val="0"/>
          <w:marRight w:val="0"/>
          <w:marTop w:val="0"/>
          <w:marBottom w:val="0"/>
          <w:divBdr>
            <w:top w:val="none" w:sz="0" w:space="0" w:color="auto"/>
            <w:left w:val="none" w:sz="0" w:space="0" w:color="auto"/>
            <w:bottom w:val="none" w:sz="0" w:space="0" w:color="auto"/>
            <w:right w:val="none" w:sz="0" w:space="0" w:color="auto"/>
          </w:divBdr>
        </w:div>
        <w:div w:id="216935087">
          <w:marLeft w:val="0"/>
          <w:marRight w:val="0"/>
          <w:marTop w:val="0"/>
          <w:marBottom w:val="0"/>
          <w:divBdr>
            <w:top w:val="none" w:sz="0" w:space="0" w:color="auto"/>
            <w:left w:val="none" w:sz="0" w:space="0" w:color="auto"/>
            <w:bottom w:val="none" w:sz="0" w:space="0" w:color="auto"/>
            <w:right w:val="none" w:sz="0" w:space="0" w:color="auto"/>
          </w:divBdr>
        </w:div>
        <w:div w:id="328170996">
          <w:marLeft w:val="0"/>
          <w:marRight w:val="0"/>
          <w:marTop w:val="0"/>
          <w:marBottom w:val="0"/>
          <w:divBdr>
            <w:top w:val="none" w:sz="0" w:space="0" w:color="auto"/>
            <w:left w:val="none" w:sz="0" w:space="0" w:color="auto"/>
            <w:bottom w:val="none" w:sz="0" w:space="0" w:color="auto"/>
            <w:right w:val="none" w:sz="0" w:space="0" w:color="auto"/>
          </w:divBdr>
        </w:div>
        <w:div w:id="840317119">
          <w:marLeft w:val="0"/>
          <w:marRight w:val="0"/>
          <w:marTop w:val="0"/>
          <w:marBottom w:val="0"/>
          <w:divBdr>
            <w:top w:val="none" w:sz="0" w:space="0" w:color="auto"/>
            <w:left w:val="none" w:sz="0" w:space="0" w:color="auto"/>
            <w:bottom w:val="none" w:sz="0" w:space="0" w:color="auto"/>
            <w:right w:val="none" w:sz="0" w:space="0" w:color="auto"/>
          </w:divBdr>
        </w:div>
        <w:div w:id="526482179">
          <w:marLeft w:val="0"/>
          <w:marRight w:val="0"/>
          <w:marTop w:val="0"/>
          <w:marBottom w:val="0"/>
          <w:divBdr>
            <w:top w:val="none" w:sz="0" w:space="0" w:color="auto"/>
            <w:left w:val="none" w:sz="0" w:space="0" w:color="auto"/>
            <w:bottom w:val="none" w:sz="0" w:space="0" w:color="auto"/>
            <w:right w:val="none" w:sz="0" w:space="0" w:color="auto"/>
          </w:divBdr>
        </w:div>
        <w:div w:id="1429888066">
          <w:marLeft w:val="0"/>
          <w:marRight w:val="0"/>
          <w:marTop w:val="0"/>
          <w:marBottom w:val="0"/>
          <w:divBdr>
            <w:top w:val="none" w:sz="0" w:space="0" w:color="auto"/>
            <w:left w:val="none" w:sz="0" w:space="0" w:color="auto"/>
            <w:bottom w:val="none" w:sz="0" w:space="0" w:color="auto"/>
            <w:right w:val="none" w:sz="0" w:space="0" w:color="auto"/>
          </w:divBdr>
        </w:div>
        <w:div w:id="1718355876">
          <w:marLeft w:val="0"/>
          <w:marRight w:val="0"/>
          <w:marTop w:val="0"/>
          <w:marBottom w:val="0"/>
          <w:divBdr>
            <w:top w:val="none" w:sz="0" w:space="0" w:color="auto"/>
            <w:left w:val="none" w:sz="0" w:space="0" w:color="auto"/>
            <w:bottom w:val="none" w:sz="0" w:space="0" w:color="auto"/>
            <w:right w:val="none" w:sz="0" w:space="0" w:color="auto"/>
          </w:divBdr>
        </w:div>
        <w:div w:id="1002705047">
          <w:marLeft w:val="0"/>
          <w:marRight w:val="0"/>
          <w:marTop w:val="0"/>
          <w:marBottom w:val="0"/>
          <w:divBdr>
            <w:top w:val="none" w:sz="0" w:space="0" w:color="auto"/>
            <w:left w:val="none" w:sz="0" w:space="0" w:color="auto"/>
            <w:bottom w:val="none" w:sz="0" w:space="0" w:color="auto"/>
            <w:right w:val="none" w:sz="0" w:space="0" w:color="auto"/>
          </w:divBdr>
        </w:div>
        <w:div w:id="263264989">
          <w:marLeft w:val="0"/>
          <w:marRight w:val="0"/>
          <w:marTop w:val="0"/>
          <w:marBottom w:val="0"/>
          <w:divBdr>
            <w:top w:val="none" w:sz="0" w:space="0" w:color="auto"/>
            <w:left w:val="none" w:sz="0" w:space="0" w:color="auto"/>
            <w:bottom w:val="none" w:sz="0" w:space="0" w:color="auto"/>
            <w:right w:val="none" w:sz="0" w:space="0" w:color="auto"/>
          </w:divBdr>
        </w:div>
        <w:div w:id="698357055">
          <w:marLeft w:val="0"/>
          <w:marRight w:val="0"/>
          <w:marTop w:val="0"/>
          <w:marBottom w:val="0"/>
          <w:divBdr>
            <w:top w:val="none" w:sz="0" w:space="0" w:color="auto"/>
            <w:left w:val="none" w:sz="0" w:space="0" w:color="auto"/>
            <w:bottom w:val="none" w:sz="0" w:space="0" w:color="auto"/>
            <w:right w:val="none" w:sz="0" w:space="0" w:color="auto"/>
          </w:divBdr>
        </w:div>
        <w:div w:id="275065470">
          <w:marLeft w:val="0"/>
          <w:marRight w:val="0"/>
          <w:marTop w:val="0"/>
          <w:marBottom w:val="0"/>
          <w:divBdr>
            <w:top w:val="none" w:sz="0" w:space="0" w:color="auto"/>
            <w:left w:val="none" w:sz="0" w:space="0" w:color="auto"/>
            <w:bottom w:val="none" w:sz="0" w:space="0" w:color="auto"/>
            <w:right w:val="none" w:sz="0" w:space="0" w:color="auto"/>
          </w:divBdr>
        </w:div>
        <w:div w:id="920220528">
          <w:marLeft w:val="0"/>
          <w:marRight w:val="0"/>
          <w:marTop w:val="0"/>
          <w:marBottom w:val="0"/>
          <w:divBdr>
            <w:top w:val="none" w:sz="0" w:space="0" w:color="auto"/>
            <w:left w:val="none" w:sz="0" w:space="0" w:color="auto"/>
            <w:bottom w:val="none" w:sz="0" w:space="0" w:color="auto"/>
            <w:right w:val="none" w:sz="0" w:space="0" w:color="auto"/>
          </w:divBdr>
        </w:div>
        <w:div w:id="756170258">
          <w:marLeft w:val="0"/>
          <w:marRight w:val="0"/>
          <w:marTop w:val="0"/>
          <w:marBottom w:val="0"/>
          <w:divBdr>
            <w:top w:val="none" w:sz="0" w:space="0" w:color="auto"/>
            <w:left w:val="none" w:sz="0" w:space="0" w:color="auto"/>
            <w:bottom w:val="none" w:sz="0" w:space="0" w:color="auto"/>
            <w:right w:val="none" w:sz="0" w:space="0" w:color="auto"/>
          </w:divBdr>
        </w:div>
        <w:div w:id="1571500611">
          <w:marLeft w:val="0"/>
          <w:marRight w:val="0"/>
          <w:marTop w:val="0"/>
          <w:marBottom w:val="0"/>
          <w:divBdr>
            <w:top w:val="none" w:sz="0" w:space="0" w:color="auto"/>
            <w:left w:val="none" w:sz="0" w:space="0" w:color="auto"/>
            <w:bottom w:val="none" w:sz="0" w:space="0" w:color="auto"/>
            <w:right w:val="none" w:sz="0" w:space="0" w:color="auto"/>
          </w:divBdr>
        </w:div>
        <w:div w:id="1393890526">
          <w:marLeft w:val="0"/>
          <w:marRight w:val="0"/>
          <w:marTop w:val="0"/>
          <w:marBottom w:val="0"/>
          <w:divBdr>
            <w:top w:val="none" w:sz="0" w:space="0" w:color="auto"/>
            <w:left w:val="none" w:sz="0" w:space="0" w:color="auto"/>
            <w:bottom w:val="none" w:sz="0" w:space="0" w:color="auto"/>
            <w:right w:val="none" w:sz="0" w:space="0" w:color="auto"/>
          </w:divBdr>
        </w:div>
        <w:div w:id="527646672">
          <w:marLeft w:val="0"/>
          <w:marRight w:val="0"/>
          <w:marTop w:val="0"/>
          <w:marBottom w:val="0"/>
          <w:divBdr>
            <w:top w:val="none" w:sz="0" w:space="0" w:color="auto"/>
            <w:left w:val="none" w:sz="0" w:space="0" w:color="auto"/>
            <w:bottom w:val="none" w:sz="0" w:space="0" w:color="auto"/>
            <w:right w:val="none" w:sz="0" w:space="0" w:color="auto"/>
          </w:divBdr>
        </w:div>
      </w:divsChild>
    </w:div>
    <w:div w:id="868223125">
      <w:bodyDiv w:val="1"/>
      <w:marLeft w:val="0"/>
      <w:marRight w:val="0"/>
      <w:marTop w:val="0"/>
      <w:marBottom w:val="0"/>
      <w:divBdr>
        <w:top w:val="none" w:sz="0" w:space="0" w:color="auto"/>
        <w:left w:val="none" w:sz="0" w:space="0" w:color="auto"/>
        <w:bottom w:val="none" w:sz="0" w:space="0" w:color="auto"/>
        <w:right w:val="none" w:sz="0" w:space="0" w:color="auto"/>
      </w:divBdr>
    </w:div>
    <w:div w:id="1108041496">
      <w:bodyDiv w:val="1"/>
      <w:marLeft w:val="0"/>
      <w:marRight w:val="0"/>
      <w:marTop w:val="0"/>
      <w:marBottom w:val="0"/>
      <w:divBdr>
        <w:top w:val="none" w:sz="0" w:space="0" w:color="auto"/>
        <w:left w:val="none" w:sz="0" w:space="0" w:color="auto"/>
        <w:bottom w:val="none" w:sz="0" w:space="0" w:color="auto"/>
        <w:right w:val="none" w:sz="0" w:space="0" w:color="auto"/>
      </w:divBdr>
    </w:div>
    <w:div w:id="1343123974">
      <w:bodyDiv w:val="1"/>
      <w:marLeft w:val="0"/>
      <w:marRight w:val="0"/>
      <w:marTop w:val="0"/>
      <w:marBottom w:val="0"/>
      <w:divBdr>
        <w:top w:val="none" w:sz="0" w:space="0" w:color="auto"/>
        <w:left w:val="none" w:sz="0" w:space="0" w:color="auto"/>
        <w:bottom w:val="none" w:sz="0" w:space="0" w:color="auto"/>
        <w:right w:val="none" w:sz="0" w:space="0" w:color="auto"/>
      </w:divBdr>
    </w:div>
    <w:div w:id="1490831055">
      <w:bodyDiv w:val="1"/>
      <w:marLeft w:val="0"/>
      <w:marRight w:val="0"/>
      <w:marTop w:val="0"/>
      <w:marBottom w:val="0"/>
      <w:divBdr>
        <w:top w:val="none" w:sz="0" w:space="0" w:color="auto"/>
        <w:left w:val="none" w:sz="0" w:space="0" w:color="auto"/>
        <w:bottom w:val="none" w:sz="0" w:space="0" w:color="auto"/>
        <w:right w:val="none" w:sz="0" w:space="0" w:color="auto"/>
      </w:divBdr>
      <w:divsChild>
        <w:div w:id="1283658377">
          <w:marLeft w:val="0"/>
          <w:marRight w:val="0"/>
          <w:marTop w:val="0"/>
          <w:marBottom w:val="240"/>
          <w:divBdr>
            <w:top w:val="none" w:sz="0" w:space="0" w:color="auto"/>
            <w:left w:val="none" w:sz="0" w:space="0" w:color="auto"/>
            <w:bottom w:val="none" w:sz="0" w:space="0" w:color="auto"/>
            <w:right w:val="none" w:sz="0" w:space="0" w:color="auto"/>
          </w:divBdr>
        </w:div>
        <w:div w:id="722363648">
          <w:marLeft w:val="0"/>
          <w:marRight w:val="0"/>
          <w:marTop w:val="0"/>
          <w:marBottom w:val="0"/>
          <w:divBdr>
            <w:top w:val="none" w:sz="0" w:space="0" w:color="auto"/>
            <w:left w:val="none" w:sz="0" w:space="0" w:color="auto"/>
            <w:bottom w:val="none" w:sz="0" w:space="0" w:color="auto"/>
            <w:right w:val="none" w:sz="0" w:space="0" w:color="auto"/>
          </w:divBdr>
        </w:div>
      </w:divsChild>
    </w:div>
    <w:div w:id="1594239952">
      <w:bodyDiv w:val="1"/>
      <w:marLeft w:val="0"/>
      <w:marRight w:val="0"/>
      <w:marTop w:val="0"/>
      <w:marBottom w:val="0"/>
      <w:divBdr>
        <w:top w:val="none" w:sz="0" w:space="0" w:color="auto"/>
        <w:left w:val="none" w:sz="0" w:space="0" w:color="auto"/>
        <w:bottom w:val="none" w:sz="0" w:space="0" w:color="auto"/>
        <w:right w:val="none" w:sz="0" w:space="0" w:color="auto"/>
      </w:divBdr>
      <w:divsChild>
        <w:div w:id="1204442961">
          <w:marLeft w:val="0"/>
          <w:marRight w:val="0"/>
          <w:marTop w:val="0"/>
          <w:marBottom w:val="0"/>
          <w:divBdr>
            <w:top w:val="none" w:sz="0" w:space="0" w:color="auto"/>
            <w:left w:val="none" w:sz="0" w:space="0" w:color="auto"/>
            <w:bottom w:val="none" w:sz="0" w:space="0" w:color="auto"/>
            <w:right w:val="none" w:sz="0" w:space="0" w:color="auto"/>
          </w:divBdr>
          <w:divsChild>
            <w:div w:id="153302076">
              <w:marLeft w:val="0"/>
              <w:marRight w:val="0"/>
              <w:marTop w:val="0"/>
              <w:marBottom w:val="120"/>
              <w:divBdr>
                <w:top w:val="none" w:sz="0" w:space="0" w:color="auto"/>
                <w:left w:val="none" w:sz="0" w:space="0" w:color="auto"/>
                <w:bottom w:val="none" w:sz="0" w:space="0" w:color="auto"/>
                <w:right w:val="none" w:sz="0" w:space="0" w:color="auto"/>
              </w:divBdr>
              <w:divsChild>
                <w:div w:id="700521868">
                  <w:marLeft w:val="0"/>
                  <w:marRight w:val="0"/>
                  <w:marTop w:val="0"/>
                  <w:marBottom w:val="0"/>
                  <w:divBdr>
                    <w:top w:val="none" w:sz="0" w:space="0" w:color="auto"/>
                    <w:left w:val="none" w:sz="0" w:space="0" w:color="auto"/>
                    <w:bottom w:val="none" w:sz="0" w:space="0" w:color="auto"/>
                    <w:right w:val="none" w:sz="0" w:space="0" w:color="auto"/>
                  </w:divBdr>
                  <w:divsChild>
                    <w:div w:id="864438588">
                      <w:marLeft w:val="0"/>
                      <w:marRight w:val="0"/>
                      <w:marTop w:val="0"/>
                      <w:marBottom w:val="0"/>
                      <w:divBdr>
                        <w:top w:val="none" w:sz="0" w:space="0" w:color="auto"/>
                        <w:left w:val="none" w:sz="0" w:space="0" w:color="auto"/>
                        <w:bottom w:val="none" w:sz="0" w:space="0" w:color="auto"/>
                        <w:right w:val="none" w:sz="0" w:space="0" w:color="auto"/>
                      </w:divBdr>
                      <w:divsChild>
                        <w:div w:id="647980360">
                          <w:marLeft w:val="0"/>
                          <w:marRight w:val="0"/>
                          <w:marTop w:val="0"/>
                          <w:marBottom w:val="0"/>
                          <w:divBdr>
                            <w:top w:val="none" w:sz="0" w:space="0" w:color="auto"/>
                            <w:left w:val="none" w:sz="0" w:space="0" w:color="auto"/>
                            <w:bottom w:val="none" w:sz="0" w:space="0" w:color="auto"/>
                            <w:right w:val="none" w:sz="0" w:space="0" w:color="auto"/>
                          </w:divBdr>
                          <w:divsChild>
                            <w:div w:id="1498228333">
                              <w:marLeft w:val="0"/>
                              <w:marRight w:val="0"/>
                              <w:marTop w:val="0"/>
                              <w:marBottom w:val="0"/>
                              <w:divBdr>
                                <w:top w:val="none" w:sz="0" w:space="0" w:color="auto"/>
                                <w:left w:val="none" w:sz="0" w:space="0" w:color="auto"/>
                                <w:bottom w:val="none" w:sz="0" w:space="0" w:color="auto"/>
                                <w:right w:val="none" w:sz="0" w:space="0" w:color="auto"/>
                              </w:divBdr>
                              <w:divsChild>
                                <w:div w:id="1625770352">
                                  <w:marLeft w:val="0"/>
                                  <w:marRight w:val="0"/>
                                  <w:marTop w:val="0"/>
                                  <w:marBottom w:val="0"/>
                                  <w:divBdr>
                                    <w:top w:val="none" w:sz="0" w:space="0" w:color="auto"/>
                                    <w:left w:val="none" w:sz="0" w:space="0" w:color="auto"/>
                                    <w:bottom w:val="none" w:sz="0" w:space="0" w:color="auto"/>
                                    <w:right w:val="none" w:sz="0" w:space="0" w:color="auto"/>
                                  </w:divBdr>
                                  <w:divsChild>
                                    <w:div w:id="1105032993">
                                      <w:marLeft w:val="0"/>
                                      <w:marRight w:val="0"/>
                                      <w:marTop w:val="0"/>
                                      <w:marBottom w:val="0"/>
                                      <w:divBdr>
                                        <w:top w:val="none" w:sz="0" w:space="0" w:color="auto"/>
                                        <w:left w:val="none" w:sz="0" w:space="0" w:color="auto"/>
                                        <w:bottom w:val="none" w:sz="0" w:space="0" w:color="auto"/>
                                        <w:right w:val="none" w:sz="0" w:space="0" w:color="auto"/>
                                      </w:divBdr>
                                      <w:divsChild>
                                        <w:div w:id="1491367135">
                                          <w:marLeft w:val="0"/>
                                          <w:marRight w:val="0"/>
                                          <w:marTop w:val="0"/>
                                          <w:marBottom w:val="0"/>
                                          <w:divBdr>
                                            <w:top w:val="none" w:sz="0" w:space="0" w:color="auto"/>
                                            <w:left w:val="none" w:sz="0" w:space="0" w:color="auto"/>
                                            <w:bottom w:val="none" w:sz="0" w:space="0" w:color="auto"/>
                                            <w:right w:val="none" w:sz="0" w:space="0" w:color="auto"/>
                                          </w:divBdr>
                                          <w:divsChild>
                                            <w:div w:id="1927297657">
                                              <w:marLeft w:val="0"/>
                                              <w:marRight w:val="0"/>
                                              <w:marTop w:val="0"/>
                                              <w:marBottom w:val="0"/>
                                              <w:divBdr>
                                                <w:top w:val="none" w:sz="0" w:space="0" w:color="auto"/>
                                                <w:left w:val="none" w:sz="0" w:space="0" w:color="auto"/>
                                                <w:bottom w:val="none" w:sz="0" w:space="0" w:color="auto"/>
                                                <w:right w:val="none" w:sz="0" w:space="0" w:color="auto"/>
                                              </w:divBdr>
                                              <w:divsChild>
                                                <w:div w:id="11761485">
                                                  <w:marLeft w:val="0"/>
                                                  <w:marRight w:val="0"/>
                                                  <w:marTop w:val="0"/>
                                                  <w:marBottom w:val="0"/>
                                                  <w:divBdr>
                                                    <w:top w:val="none" w:sz="0" w:space="0" w:color="auto"/>
                                                    <w:left w:val="none" w:sz="0" w:space="0" w:color="auto"/>
                                                    <w:bottom w:val="none" w:sz="0" w:space="0" w:color="auto"/>
                                                    <w:right w:val="none" w:sz="0" w:space="0" w:color="auto"/>
                                                  </w:divBdr>
                                                  <w:divsChild>
                                                    <w:div w:id="1581401314">
                                                      <w:marLeft w:val="0"/>
                                                      <w:marRight w:val="0"/>
                                                      <w:marTop w:val="0"/>
                                                      <w:marBottom w:val="0"/>
                                                      <w:divBdr>
                                                        <w:top w:val="none" w:sz="0" w:space="0" w:color="auto"/>
                                                        <w:left w:val="none" w:sz="0" w:space="0" w:color="auto"/>
                                                        <w:bottom w:val="none" w:sz="0" w:space="0" w:color="auto"/>
                                                        <w:right w:val="none" w:sz="0" w:space="0" w:color="auto"/>
                                                      </w:divBdr>
                                                      <w:divsChild>
                                                        <w:div w:id="1574269569">
                                                          <w:marLeft w:val="0"/>
                                                          <w:marRight w:val="0"/>
                                                          <w:marTop w:val="0"/>
                                                          <w:marBottom w:val="0"/>
                                                          <w:divBdr>
                                                            <w:top w:val="none" w:sz="0" w:space="0" w:color="auto"/>
                                                            <w:left w:val="none" w:sz="0" w:space="0" w:color="auto"/>
                                                            <w:bottom w:val="none" w:sz="0" w:space="0" w:color="auto"/>
                                                            <w:right w:val="none" w:sz="0" w:space="0" w:color="auto"/>
                                                          </w:divBdr>
                                                          <w:divsChild>
                                                            <w:div w:id="2139686982">
                                                              <w:marLeft w:val="0"/>
                                                              <w:marRight w:val="0"/>
                                                              <w:marTop w:val="0"/>
                                                              <w:marBottom w:val="0"/>
                                                              <w:divBdr>
                                                                <w:top w:val="none" w:sz="0" w:space="0" w:color="auto"/>
                                                                <w:left w:val="none" w:sz="0" w:space="0" w:color="auto"/>
                                                                <w:bottom w:val="none" w:sz="0" w:space="0" w:color="auto"/>
                                                                <w:right w:val="none" w:sz="0" w:space="0" w:color="auto"/>
                                                              </w:divBdr>
                                                              <w:divsChild>
                                                                <w:div w:id="2104765163">
                                                                  <w:marLeft w:val="0"/>
                                                                  <w:marRight w:val="84"/>
                                                                  <w:marTop w:val="0"/>
                                                                  <w:marBottom w:val="0"/>
                                                                  <w:divBdr>
                                                                    <w:top w:val="none" w:sz="0" w:space="0" w:color="auto"/>
                                                                    <w:left w:val="none" w:sz="0" w:space="0" w:color="auto"/>
                                                                    <w:bottom w:val="none" w:sz="0" w:space="0" w:color="auto"/>
                                                                    <w:right w:val="none" w:sz="0" w:space="0" w:color="auto"/>
                                                                  </w:divBdr>
                                                                </w:div>
                                                                <w:div w:id="510880415">
                                                                  <w:marLeft w:val="0"/>
                                                                  <w:marRight w:val="0"/>
                                                                  <w:marTop w:val="0"/>
                                                                  <w:marBottom w:val="0"/>
                                                                  <w:divBdr>
                                                                    <w:top w:val="none" w:sz="0" w:space="0" w:color="auto"/>
                                                                    <w:left w:val="none" w:sz="0" w:space="0" w:color="auto"/>
                                                                    <w:bottom w:val="none" w:sz="0" w:space="0" w:color="auto"/>
                                                                    <w:right w:val="none" w:sz="0" w:space="0" w:color="auto"/>
                                                                  </w:divBdr>
                                                                  <w:divsChild>
                                                                    <w:div w:id="1846285421">
                                                                      <w:marLeft w:val="0"/>
                                                                      <w:marRight w:val="0"/>
                                                                      <w:marTop w:val="0"/>
                                                                      <w:marBottom w:val="0"/>
                                                                      <w:divBdr>
                                                                        <w:top w:val="none" w:sz="0" w:space="0" w:color="auto"/>
                                                                        <w:left w:val="none" w:sz="0" w:space="0" w:color="auto"/>
                                                                        <w:bottom w:val="none" w:sz="0" w:space="0" w:color="auto"/>
                                                                        <w:right w:val="none" w:sz="0" w:space="0" w:color="auto"/>
                                                                      </w:divBdr>
                                                                      <w:divsChild>
                                                                        <w:div w:id="27370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74761">
                                                      <w:marLeft w:val="0"/>
                                                      <w:marRight w:val="0"/>
                                                      <w:marTop w:val="0"/>
                                                      <w:marBottom w:val="0"/>
                                                      <w:divBdr>
                                                        <w:top w:val="none" w:sz="0" w:space="0" w:color="auto"/>
                                                        <w:left w:val="none" w:sz="0" w:space="0" w:color="auto"/>
                                                        <w:bottom w:val="none" w:sz="0" w:space="0" w:color="auto"/>
                                                        <w:right w:val="none" w:sz="0" w:space="0" w:color="auto"/>
                                                      </w:divBdr>
                                                      <w:divsChild>
                                                        <w:div w:id="465665642">
                                                          <w:marLeft w:val="0"/>
                                                          <w:marRight w:val="0"/>
                                                          <w:marTop w:val="0"/>
                                                          <w:marBottom w:val="0"/>
                                                          <w:divBdr>
                                                            <w:top w:val="none" w:sz="0" w:space="0" w:color="auto"/>
                                                            <w:left w:val="none" w:sz="0" w:space="0" w:color="auto"/>
                                                            <w:bottom w:val="none" w:sz="0" w:space="0" w:color="auto"/>
                                                            <w:right w:val="none" w:sz="0" w:space="0" w:color="auto"/>
                                                          </w:divBdr>
                                                          <w:divsChild>
                                                            <w:div w:id="162823050">
                                                              <w:marLeft w:val="0"/>
                                                              <w:marRight w:val="0"/>
                                                              <w:marTop w:val="0"/>
                                                              <w:marBottom w:val="0"/>
                                                              <w:divBdr>
                                                                <w:top w:val="none" w:sz="0" w:space="0" w:color="auto"/>
                                                                <w:left w:val="none" w:sz="0" w:space="0" w:color="auto"/>
                                                                <w:bottom w:val="none" w:sz="0" w:space="0" w:color="auto"/>
                                                                <w:right w:val="none" w:sz="0" w:space="0" w:color="auto"/>
                                                              </w:divBdr>
                                                              <w:divsChild>
                                                                <w:div w:id="836768432">
                                                                  <w:marLeft w:val="192"/>
                                                                  <w:marRight w:val="192"/>
                                                                  <w:marTop w:val="0"/>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6242881">
              <w:marLeft w:val="60"/>
              <w:marRight w:val="0"/>
              <w:marTop w:val="0"/>
              <w:marBottom w:val="120"/>
              <w:divBdr>
                <w:top w:val="none" w:sz="0" w:space="0" w:color="auto"/>
                <w:left w:val="none" w:sz="0" w:space="0" w:color="auto"/>
                <w:bottom w:val="none" w:sz="0" w:space="0" w:color="auto"/>
                <w:right w:val="none" w:sz="0" w:space="0" w:color="auto"/>
              </w:divBdr>
              <w:divsChild>
                <w:div w:id="549657146">
                  <w:marLeft w:val="0"/>
                  <w:marRight w:val="0"/>
                  <w:marTop w:val="0"/>
                  <w:marBottom w:val="0"/>
                  <w:divBdr>
                    <w:top w:val="none" w:sz="0" w:space="0" w:color="auto"/>
                    <w:left w:val="none" w:sz="0" w:space="0" w:color="auto"/>
                    <w:bottom w:val="none" w:sz="0" w:space="0" w:color="auto"/>
                    <w:right w:val="none" w:sz="0" w:space="0" w:color="auto"/>
                  </w:divBdr>
                  <w:divsChild>
                    <w:div w:id="1610425934">
                      <w:marLeft w:val="0"/>
                      <w:marRight w:val="0"/>
                      <w:marTop w:val="0"/>
                      <w:marBottom w:val="0"/>
                      <w:divBdr>
                        <w:top w:val="none" w:sz="0" w:space="0" w:color="auto"/>
                        <w:left w:val="none" w:sz="0" w:space="0" w:color="auto"/>
                        <w:bottom w:val="none" w:sz="0" w:space="0" w:color="auto"/>
                        <w:right w:val="none" w:sz="0" w:space="0" w:color="auto"/>
                      </w:divBdr>
                      <w:divsChild>
                        <w:div w:id="545265638">
                          <w:marLeft w:val="0"/>
                          <w:marRight w:val="0"/>
                          <w:marTop w:val="0"/>
                          <w:marBottom w:val="0"/>
                          <w:divBdr>
                            <w:top w:val="none" w:sz="0" w:space="0" w:color="auto"/>
                            <w:left w:val="none" w:sz="0" w:space="0" w:color="auto"/>
                            <w:bottom w:val="none" w:sz="0" w:space="0" w:color="auto"/>
                            <w:right w:val="none" w:sz="0" w:space="0" w:color="auto"/>
                          </w:divBdr>
                          <w:divsChild>
                            <w:div w:id="1778023096">
                              <w:marLeft w:val="0"/>
                              <w:marRight w:val="0"/>
                              <w:marTop w:val="0"/>
                              <w:marBottom w:val="0"/>
                              <w:divBdr>
                                <w:top w:val="none" w:sz="0" w:space="0" w:color="auto"/>
                                <w:left w:val="none" w:sz="0" w:space="0" w:color="auto"/>
                                <w:bottom w:val="none" w:sz="0" w:space="0" w:color="auto"/>
                                <w:right w:val="none" w:sz="0" w:space="0" w:color="auto"/>
                              </w:divBdr>
                              <w:divsChild>
                                <w:div w:id="1727602179">
                                  <w:marLeft w:val="0"/>
                                  <w:marRight w:val="0"/>
                                  <w:marTop w:val="0"/>
                                  <w:marBottom w:val="0"/>
                                  <w:divBdr>
                                    <w:top w:val="none" w:sz="0" w:space="0" w:color="auto"/>
                                    <w:left w:val="none" w:sz="0" w:space="0" w:color="auto"/>
                                    <w:bottom w:val="none" w:sz="0" w:space="0" w:color="auto"/>
                                    <w:right w:val="none" w:sz="0" w:space="0" w:color="auto"/>
                                  </w:divBdr>
                                  <w:divsChild>
                                    <w:div w:id="349646026">
                                      <w:marLeft w:val="0"/>
                                      <w:marRight w:val="0"/>
                                      <w:marTop w:val="0"/>
                                      <w:marBottom w:val="0"/>
                                      <w:divBdr>
                                        <w:top w:val="none" w:sz="0" w:space="0" w:color="auto"/>
                                        <w:left w:val="none" w:sz="0" w:space="0" w:color="auto"/>
                                        <w:bottom w:val="none" w:sz="0" w:space="0" w:color="auto"/>
                                        <w:right w:val="none" w:sz="0" w:space="0" w:color="auto"/>
                                      </w:divBdr>
                                      <w:divsChild>
                                        <w:div w:id="969172483">
                                          <w:marLeft w:val="0"/>
                                          <w:marRight w:val="0"/>
                                          <w:marTop w:val="0"/>
                                          <w:marBottom w:val="0"/>
                                          <w:divBdr>
                                            <w:top w:val="none" w:sz="0" w:space="0" w:color="auto"/>
                                            <w:left w:val="none" w:sz="0" w:space="0" w:color="auto"/>
                                            <w:bottom w:val="none" w:sz="0" w:space="0" w:color="auto"/>
                                            <w:right w:val="none" w:sz="0" w:space="0" w:color="auto"/>
                                          </w:divBdr>
                                          <w:divsChild>
                                            <w:div w:id="684601392">
                                              <w:marLeft w:val="0"/>
                                              <w:marRight w:val="0"/>
                                              <w:marTop w:val="0"/>
                                              <w:marBottom w:val="0"/>
                                              <w:divBdr>
                                                <w:top w:val="none" w:sz="0" w:space="0" w:color="auto"/>
                                                <w:left w:val="none" w:sz="0" w:space="0" w:color="auto"/>
                                                <w:bottom w:val="none" w:sz="0" w:space="0" w:color="auto"/>
                                                <w:right w:val="none" w:sz="0" w:space="0" w:color="auto"/>
                                              </w:divBdr>
                                              <w:divsChild>
                                                <w:div w:id="1023432381">
                                                  <w:marLeft w:val="0"/>
                                                  <w:marRight w:val="0"/>
                                                  <w:marTop w:val="0"/>
                                                  <w:marBottom w:val="0"/>
                                                  <w:divBdr>
                                                    <w:top w:val="none" w:sz="0" w:space="0" w:color="auto"/>
                                                    <w:left w:val="none" w:sz="0" w:space="0" w:color="auto"/>
                                                    <w:bottom w:val="none" w:sz="0" w:space="0" w:color="auto"/>
                                                    <w:right w:val="none" w:sz="0" w:space="0" w:color="auto"/>
                                                  </w:divBdr>
                                                  <w:divsChild>
                                                    <w:div w:id="2012294192">
                                                      <w:marLeft w:val="0"/>
                                                      <w:marRight w:val="0"/>
                                                      <w:marTop w:val="0"/>
                                                      <w:marBottom w:val="0"/>
                                                      <w:divBdr>
                                                        <w:top w:val="none" w:sz="0" w:space="0" w:color="auto"/>
                                                        <w:left w:val="none" w:sz="0" w:space="0" w:color="auto"/>
                                                        <w:bottom w:val="none" w:sz="0" w:space="0" w:color="auto"/>
                                                        <w:right w:val="none" w:sz="0" w:space="0" w:color="auto"/>
                                                      </w:divBdr>
                                                      <w:divsChild>
                                                        <w:div w:id="1298222135">
                                                          <w:marLeft w:val="0"/>
                                                          <w:marRight w:val="0"/>
                                                          <w:marTop w:val="0"/>
                                                          <w:marBottom w:val="0"/>
                                                          <w:divBdr>
                                                            <w:top w:val="none" w:sz="0" w:space="0" w:color="auto"/>
                                                            <w:left w:val="none" w:sz="0" w:space="0" w:color="auto"/>
                                                            <w:bottom w:val="none" w:sz="0" w:space="0" w:color="auto"/>
                                                            <w:right w:val="none" w:sz="0" w:space="0" w:color="auto"/>
                                                          </w:divBdr>
                                                          <w:divsChild>
                                                            <w:div w:id="1470784891">
                                                              <w:marLeft w:val="0"/>
                                                              <w:marRight w:val="0"/>
                                                              <w:marTop w:val="0"/>
                                                              <w:marBottom w:val="0"/>
                                                              <w:divBdr>
                                                                <w:top w:val="none" w:sz="0" w:space="0" w:color="auto"/>
                                                                <w:left w:val="none" w:sz="0" w:space="0" w:color="auto"/>
                                                                <w:bottom w:val="none" w:sz="0" w:space="0" w:color="auto"/>
                                                                <w:right w:val="none" w:sz="0" w:space="0" w:color="auto"/>
                                                              </w:divBdr>
                                                              <w:divsChild>
                                                                <w:div w:id="2075155858">
                                                                  <w:marLeft w:val="0"/>
                                                                  <w:marRight w:val="0"/>
                                                                  <w:marTop w:val="0"/>
                                                                  <w:marBottom w:val="0"/>
                                                                  <w:divBdr>
                                                                    <w:top w:val="none" w:sz="0" w:space="0" w:color="auto"/>
                                                                    <w:left w:val="none" w:sz="0" w:space="0" w:color="auto"/>
                                                                    <w:bottom w:val="none" w:sz="0" w:space="0" w:color="auto"/>
                                                                    <w:right w:val="none" w:sz="0" w:space="0" w:color="auto"/>
                                                                  </w:divBdr>
                                                                </w:div>
                                                                <w:div w:id="1815221011">
                                                                  <w:marLeft w:val="96"/>
                                                                  <w:marRight w:val="96"/>
                                                                  <w:marTop w:val="96"/>
                                                                  <w:marBottom w:val="96"/>
                                                                  <w:divBdr>
                                                                    <w:top w:val="none" w:sz="0" w:space="0" w:color="auto"/>
                                                                    <w:left w:val="none" w:sz="0" w:space="0" w:color="auto"/>
                                                                    <w:bottom w:val="none" w:sz="0" w:space="0" w:color="auto"/>
                                                                    <w:right w:val="none" w:sz="0" w:space="0" w:color="auto"/>
                                                                  </w:divBdr>
                                                                  <w:divsChild>
                                                                    <w:div w:id="1037848915">
                                                                      <w:marLeft w:val="0"/>
                                                                      <w:marRight w:val="0"/>
                                                                      <w:marTop w:val="0"/>
                                                                      <w:marBottom w:val="0"/>
                                                                      <w:divBdr>
                                                                        <w:top w:val="none" w:sz="0" w:space="0" w:color="auto"/>
                                                                        <w:left w:val="none" w:sz="0" w:space="0" w:color="auto"/>
                                                                        <w:bottom w:val="none" w:sz="0" w:space="0" w:color="auto"/>
                                                                        <w:right w:val="none" w:sz="0" w:space="0" w:color="auto"/>
                                                                      </w:divBdr>
                                                                      <w:divsChild>
                                                                        <w:div w:id="2061006247">
                                                                          <w:marLeft w:val="0"/>
                                                                          <w:marRight w:val="0"/>
                                                                          <w:marTop w:val="0"/>
                                                                          <w:marBottom w:val="0"/>
                                                                          <w:divBdr>
                                                                            <w:top w:val="none" w:sz="0" w:space="0" w:color="auto"/>
                                                                            <w:left w:val="none" w:sz="0" w:space="0" w:color="auto"/>
                                                                            <w:bottom w:val="none" w:sz="0" w:space="0" w:color="auto"/>
                                                                            <w:right w:val="none" w:sz="0" w:space="0" w:color="auto"/>
                                                                          </w:divBdr>
                                                                          <w:divsChild>
                                                                            <w:div w:id="1832940235">
                                                                              <w:marLeft w:val="0"/>
                                                                              <w:marRight w:val="0"/>
                                                                              <w:marTop w:val="0"/>
                                                                              <w:marBottom w:val="0"/>
                                                                              <w:divBdr>
                                                                                <w:top w:val="none" w:sz="0" w:space="0" w:color="auto"/>
                                                                                <w:left w:val="none" w:sz="0" w:space="0" w:color="auto"/>
                                                                                <w:bottom w:val="none" w:sz="0" w:space="0" w:color="auto"/>
                                                                                <w:right w:val="none" w:sz="0" w:space="0" w:color="auto"/>
                                                                              </w:divBdr>
                                                                              <w:divsChild>
                                                                                <w:div w:id="611480828">
                                                                                  <w:marLeft w:val="0"/>
                                                                                  <w:marRight w:val="0"/>
                                                                                  <w:marTop w:val="0"/>
                                                                                  <w:marBottom w:val="0"/>
                                                                                  <w:divBdr>
                                                                                    <w:top w:val="none" w:sz="0" w:space="0" w:color="auto"/>
                                                                                    <w:left w:val="none" w:sz="0" w:space="0" w:color="auto"/>
                                                                                    <w:bottom w:val="none" w:sz="0" w:space="0" w:color="auto"/>
                                                                                    <w:right w:val="none" w:sz="0" w:space="0" w:color="auto"/>
                                                                                  </w:divBdr>
                                                                                  <w:divsChild>
                                                                                    <w:div w:id="213547007">
                                                                                      <w:marLeft w:val="700"/>
                                                                                      <w:marRight w:val="0"/>
                                                                                      <w:marTop w:val="0"/>
                                                                                      <w:marBottom w:val="0"/>
                                                                                      <w:divBdr>
                                                                                        <w:top w:val="none" w:sz="0" w:space="0" w:color="auto"/>
                                                                                        <w:left w:val="none" w:sz="0" w:space="0" w:color="auto"/>
                                                                                        <w:bottom w:val="none" w:sz="0" w:space="0" w:color="auto"/>
                                                                                        <w:right w:val="none" w:sz="0" w:space="0" w:color="auto"/>
                                                                                      </w:divBdr>
                                                                                      <w:divsChild>
                                                                                        <w:div w:id="787578628">
                                                                                          <w:marLeft w:val="0"/>
                                                                                          <w:marRight w:val="156"/>
                                                                                          <w:marTop w:val="0"/>
                                                                                          <w:marBottom w:val="0"/>
                                                                                          <w:divBdr>
                                                                                            <w:top w:val="none" w:sz="0" w:space="0" w:color="auto"/>
                                                                                            <w:left w:val="none" w:sz="0" w:space="0" w:color="auto"/>
                                                                                            <w:bottom w:val="none" w:sz="0" w:space="0" w:color="auto"/>
                                                                                            <w:right w:val="none" w:sz="0" w:space="0" w:color="auto"/>
                                                                                          </w:divBdr>
                                                                                          <w:divsChild>
                                                                                            <w:div w:id="1344280378">
                                                                                              <w:marLeft w:val="0"/>
                                                                                              <w:marRight w:val="0"/>
                                                                                              <w:marTop w:val="0"/>
                                                                                              <w:marBottom w:val="0"/>
                                                                                              <w:divBdr>
                                                                                                <w:top w:val="none" w:sz="0" w:space="0" w:color="auto"/>
                                                                                                <w:left w:val="none" w:sz="0" w:space="0" w:color="auto"/>
                                                                                                <w:bottom w:val="none" w:sz="0" w:space="0" w:color="auto"/>
                                                                                                <w:right w:val="none" w:sz="0" w:space="0" w:color="auto"/>
                                                                                              </w:divBdr>
                                                                                            </w:div>
                                                                                            <w:div w:id="148987014">
                                                                                              <w:marLeft w:val="0"/>
                                                                                              <w:marRight w:val="0"/>
                                                                                              <w:marTop w:val="0"/>
                                                                                              <w:marBottom w:val="0"/>
                                                                                              <w:divBdr>
                                                                                                <w:top w:val="none" w:sz="0" w:space="0" w:color="auto"/>
                                                                                                <w:left w:val="none" w:sz="0" w:space="0" w:color="auto"/>
                                                                                                <w:bottom w:val="none" w:sz="0" w:space="0" w:color="auto"/>
                                                                                                <w:right w:val="none" w:sz="0" w:space="0" w:color="auto"/>
                                                                                              </w:divBdr>
                                                                                            </w:div>
                                                                                          </w:divsChild>
                                                                                        </w:div>
                                                                                        <w:div w:id="546188862">
                                                                                          <w:marLeft w:val="0"/>
                                                                                          <w:marRight w:val="0"/>
                                                                                          <w:marTop w:val="0"/>
                                                                                          <w:marBottom w:val="0"/>
                                                                                          <w:divBdr>
                                                                                            <w:top w:val="none" w:sz="0" w:space="0" w:color="auto"/>
                                                                                            <w:left w:val="none" w:sz="0" w:space="0" w:color="auto"/>
                                                                                            <w:bottom w:val="none" w:sz="0" w:space="0" w:color="auto"/>
                                                                                            <w:right w:val="none" w:sz="0" w:space="0" w:color="auto"/>
                                                                                          </w:divBdr>
                                                                                          <w:divsChild>
                                                                                            <w:div w:id="206610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0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777793">
                                              <w:marLeft w:val="0"/>
                                              <w:marRight w:val="0"/>
                                              <w:marTop w:val="0"/>
                                              <w:marBottom w:val="0"/>
                                              <w:divBdr>
                                                <w:top w:val="none" w:sz="0" w:space="0" w:color="auto"/>
                                                <w:left w:val="none" w:sz="0" w:space="0" w:color="auto"/>
                                                <w:bottom w:val="none" w:sz="0" w:space="0" w:color="auto"/>
                                                <w:right w:val="none" w:sz="0" w:space="0" w:color="auto"/>
                                              </w:divBdr>
                                              <w:divsChild>
                                                <w:div w:id="1733697176">
                                                  <w:marLeft w:val="0"/>
                                                  <w:marRight w:val="0"/>
                                                  <w:marTop w:val="0"/>
                                                  <w:marBottom w:val="0"/>
                                                  <w:divBdr>
                                                    <w:top w:val="none" w:sz="0" w:space="0" w:color="auto"/>
                                                    <w:left w:val="none" w:sz="0" w:space="0" w:color="auto"/>
                                                    <w:bottom w:val="none" w:sz="0" w:space="0" w:color="auto"/>
                                                    <w:right w:val="none" w:sz="0" w:space="0" w:color="auto"/>
                                                  </w:divBdr>
                                                  <w:divsChild>
                                                    <w:div w:id="1717197039">
                                                      <w:marLeft w:val="0"/>
                                                      <w:marRight w:val="0"/>
                                                      <w:marTop w:val="0"/>
                                                      <w:marBottom w:val="0"/>
                                                      <w:divBdr>
                                                        <w:top w:val="none" w:sz="0" w:space="0" w:color="auto"/>
                                                        <w:left w:val="none" w:sz="0" w:space="0" w:color="auto"/>
                                                        <w:bottom w:val="none" w:sz="0" w:space="0" w:color="auto"/>
                                                        <w:right w:val="none" w:sz="0" w:space="0" w:color="auto"/>
                                                      </w:divBdr>
                                                      <w:divsChild>
                                                        <w:div w:id="1288118437">
                                                          <w:marLeft w:val="0"/>
                                                          <w:marRight w:val="0"/>
                                                          <w:marTop w:val="0"/>
                                                          <w:marBottom w:val="0"/>
                                                          <w:divBdr>
                                                            <w:top w:val="none" w:sz="0" w:space="0" w:color="auto"/>
                                                            <w:left w:val="none" w:sz="0" w:space="0" w:color="auto"/>
                                                            <w:bottom w:val="none" w:sz="0" w:space="0" w:color="auto"/>
                                                            <w:right w:val="none" w:sz="0" w:space="0" w:color="auto"/>
                                                          </w:divBdr>
                                                          <w:divsChild>
                                                            <w:div w:id="851453646">
                                                              <w:marLeft w:val="0"/>
                                                              <w:marRight w:val="0"/>
                                                              <w:marTop w:val="0"/>
                                                              <w:marBottom w:val="0"/>
                                                              <w:divBdr>
                                                                <w:top w:val="none" w:sz="0" w:space="0" w:color="auto"/>
                                                                <w:left w:val="none" w:sz="0" w:space="0" w:color="auto"/>
                                                                <w:bottom w:val="none" w:sz="0" w:space="0" w:color="auto"/>
                                                                <w:right w:val="none" w:sz="0" w:space="0" w:color="auto"/>
                                                              </w:divBdr>
                                                              <w:divsChild>
                                                                <w:div w:id="641736110">
                                                                  <w:marLeft w:val="192"/>
                                                                  <w:marRight w:val="192"/>
                                                                  <w:marTop w:val="0"/>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6425263">
      <w:bodyDiv w:val="1"/>
      <w:marLeft w:val="0"/>
      <w:marRight w:val="0"/>
      <w:marTop w:val="0"/>
      <w:marBottom w:val="0"/>
      <w:divBdr>
        <w:top w:val="none" w:sz="0" w:space="0" w:color="auto"/>
        <w:left w:val="none" w:sz="0" w:space="0" w:color="auto"/>
        <w:bottom w:val="none" w:sz="0" w:space="0" w:color="auto"/>
        <w:right w:val="none" w:sz="0" w:space="0" w:color="auto"/>
      </w:divBdr>
    </w:div>
    <w:div w:id="1806311822">
      <w:bodyDiv w:val="1"/>
      <w:marLeft w:val="0"/>
      <w:marRight w:val="0"/>
      <w:marTop w:val="0"/>
      <w:marBottom w:val="0"/>
      <w:divBdr>
        <w:top w:val="none" w:sz="0" w:space="0" w:color="auto"/>
        <w:left w:val="none" w:sz="0" w:space="0" w:color="auto"/>
        <w:bottom w:val="none" w:sz="0" w:space="0" w:color="auto"/>
        <w:right w:val="none" w:sz="0" w:space="0" w:color="auto"/>
      </w:divBdr>
      <w:divsChild>
        <w:div w:id="1950551564">
          <w:marLeft w:val="0"/>
          <w:marRight w:val="0"/>
          <w:marTop w:val="0"/>
          <w:marBottom w:val="120"/>
          <w:divBdr>
            <w:top w:val="none" w:sz="0" w:space="0" w:color="auto"/>
            <w:left w:val="none" w:sz="0" w:space="0" w:color="auto"/>
            <w:bottom w:val="none" w:sz="0" w:space="0" w:color="auto"/>
            <w:right w:val="none" w:sz="0" w:space="0" w:color="auto"/>
          </w:divBdr>
        </w:div>
      </w:divsChild>
    </w:div>
    <w:div w:id="2022047837">
      <w:bodyDiv w:val="1"/>
      <w:marLeft w:val="0"/>
      <w:marRight w:val="0"/>
      <w:marTop w:val="0"/>
      <w:marBottom w:val="0"/>
      <w:divBdr>
        <w:top w:val="none" w:sz="0" w:space="0" w:color="auto"/>
        <w:left w:val="none" w:sz="0" w:space="0" w:color="auto"/>
        <w:bottom w:val="none" w:sz="0" w:space="0" w:color="auto"/>
        <w:right w:val="none" w:sz="0" w:space="0" w:color="auto"/>
      </w:divBdr>
    </w:div>
    <w:div w:id="204867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rosecokontrol.ru/blog/himicheskij-analiz-pochvy/"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kp.ru/guide/issledovanie-pochvy.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mapspro.org/&#1076;&#1072;&#1087;&#1087;&#1072;&#1088;&#1072;&#1081;_&#1089;&#1087;&#1091;&#1090;&#1085;&#1080;&#1082;&#1086;&#1074;&#1072;&#1103;_&#1075;&#1091;&#1075;&#1083;_&#1082;&#1072;&#1088;&#1090;&#1072;.htm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sakhagis.ru/Town/Details/384"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olekminsk.sakha.gov.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B8864D-13B0-4CB6-B70B-449CEC50B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29</Pages>
  <Words>4133</Words>
  <Characters>23560</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S4muraiiiXO</dc:creator>
  <cp:lastModifiedBy>Пользователь Windows</cp:lastModifiedBy>
  <cp:revision>7</cp:revision>
  <dcterms:created xsi:type="dcterms:W3CDTF">2024-12-11T10:04:00Z</dcterms:created>
  <dcterms:modified xsi:type="dcterms:W3CDTF">2025-01-20T07:14:00Z</dcterms:modified>
</cp:coreProperties>
</file>