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4FA3F7" w14:textId="31521ED6" w:rsidR="00CF3143" w:rsidRDefault="00CF3143" w:rsidP="00CF31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ЧУСОВСКОЙ ГОРОДСКОЙ ОКРУГ</w:t>
      </w:r>
    </w:p>
    <w:p w14:paraId="67FA32C4" w14:textId="77777777" w:rsidR="00510F8E" w:rsidRDefault="00DE43F1" w:rsidP="00CF31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УЧ</w:t>
      </w:r>
      <w:r w:rsidR="00510F8E" w:rsidRPr="00510F8E">
        <w:rPr>
          <w:rFonts w:ascii="Times New Roman" w:hAnsi="Times New Roman" w:cs="Times New Roman"/>
          <w:sz w:val="28"/>
          <w:szCs w:val="28"/>
        </w:rPr>
        <w:t>РЕЖДЕНИЕ ДОПОЛНИТЕЛЬНОГО ОБРАЗОВАНИЯ</w:t>
      </w:r>
    </w:p>
    <w:p w14:paraId="047A7D6C" w14:textId="77777777" w:rsidR="00510F8E" w:rsidRDefault="00510F8E" w:rsidP="00CF31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0F8E">
        <w:rPr>
          <w:rFonts w:ascii="Times New Roman" w:hAnsi="Times New Roman" w:cs="Times New Roman"/>
          <w:sz w:val="28"/>
          <w:szCs w:val="28"/>
        </w:rPr>
        <w:t xml:space="preserve"> «ЦЕНТР ДЕТСКОГО ТВОРЧЕСТВА «РОВЕСНИК»</w:t>
      </w:r>
    </w:p>
    <w:p w14:paraId="3675C4FF" w14:textId="10688CDB" w:rsidR="00CF3143" w:rsidRDefault="00CF3143" w:rsidP="00CF31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 «ИССЛЕДУЕМ, ИЗУЧАЕМ»</w:t>
      </w:r>
    </w:p>
    <w:p w14:paraId="15F056D9" w14:textId="77777777" w:rsidR="00CF3143" w:rsidRDefault="00CF3143" w:rsidP="00CF31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0407988" w14:textId="77777777" w:rsidR="00CF3143" w:rsidRDefault="00CF3143" w:rsidP="00CF31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8320D0" w14:textId="77777777" w:rsidR="00CF3143" w:rsidRDefault="00CF3143" w:rsidP="00CF31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8E8D33" w14:textId="77777777" w:rsidR="00CF3143" w:rsidRDefault="00CF3143" w:rsidP="00CF31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CBBBDD" w14:textId="77777777" w:rsidR="00CF3143" w:rsidRDefault="00CF3143" w:rsidP="00CF31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F2DB0F" w14:textId="77777777" w:rsidR="00CF3143" w:rsidRDefault="00CF3143" w:rsidP="00CF31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B3A9F8" w14:textId="77777777" w:rsidR="00CF3143" w:rsidRDefault="00CF3143" w:rsidP="00CF31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2A4125" w14:textId="77777777" w:rsidR="00510F8E" w:rsidRPr="00510F8E" w:rsidRDefault="00510F8E" w:rsidP="00CF3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120905" w14:textId="77777777" w:rsidR="00510F8E" w:rsidRDefault="00510F8E" w:rsidP="00CF3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FC97C90" w14:textId="77777777" w:rsidR="00B9137F" w:rsidRPr="00510F8E" w:rsidRDefault="00B9137F" w:rsidP="00CF3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7BB942" w14:textId="77777777" w:rsidR="00DE43F1" w:rsidRPr="00695433" w:rsidRDefault="00466497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466497">
        <w:rPr>
          <w:rFonts w:ascii="Times New Roman" w:hAnsi="Times New Roman" w:cs="Times New Roman"/>
          <w:sz w:val="48"/>
          <w:szCs w:val="48"/>
        </w:rPr>
        <w:t>С</w:t>
      </w:r>
      <w:r w:rsidR="00E85534" w:rsidRPr="00466497">
        <w:rPr>
          <w:rFonts w:ascii="Times New Roman" w:hAnsi="Times New Roman" w:cs="Times New Roman"/>
          <w:sz w:val="48"/>
          <w:szCs w:val="48"/>
        </w:rPr>
        <w:t xml:space="preserve">остав </w:t>
      </w:r>
      <w:r w:rsidRPr="00466497">
        <w:rPr>
          <w:rFonts w:ascii="Times New Roman" w:hAnsi="Times New Roman" w:cs="Times New Roman"/>
          <w:sz w:val="48"/>
          <w:szCs w:val="48"/>
        </w:rPr>
        <w:t>и свойства хвои пихты сибирской (</w:t>
      </w:r>
      <w:r w:rsidRPr="00466497">
        <w:rPr>
          <w:rFonts w:ascii="Times New Roman" w:hAnsi="Times New Roman" w:cs="Times New Roman"/>
          <w:i/>
          <w:sz w:val="48"/>
          <w:szCs w:val="48"/>
        </w:rPr>
        <w:t xml:space="preserve">Abies sibirica </w:t>
      </w:r>
      <w:r w:rsidRPr="00695433">
        <w:rPr>
          <w:rFonts w:ascii="Times New Roman" w:hAnsi="Times New Roman" w:cs="Times New Roman"/>
          <w:sz w:val="48"/>
          <w:szCs w:val="48"/>
        </w:rPr>
        <w:t>Ledeb</w:t>
      </w:r>
      <w:r w:rsidRPr="00695433">
        <w:rPr>
          <w:rFonts w:ascii="Times New Roman" w:hAnsi="Times New Roman" w:cs="Times New Roman"/>
          <w:i/>
          <w:sz w:val="48"/>
          <w:szCs w:val="48"/>
        </w:rPr>
        <w:t>.</w:t>
      </w:r>
      <w:r w:rsidRPr="00695433">
        <w:rPr>
          <w:rFonts w:ascii="Times New Roman" w:hAnsi="Times New Roman" w:cs="Times New Roman"/>
          <w:sz w:val="48"/>
          <w:szCs w:val="48"/>
        </w:rPr>
        <w:t xml:space="preserve">) в условиях поражения </w:t>
      </w:r>
      <w:r w:rsidR="002B7A2C" w:rsidRPr="00695433">
        <w:rPr>
          <w:rFonts w:ascii="Times New Roman" w:hAnsi="Times New Roman" w:cs="Times New Roman"/>
          <w:sz w:val="48"/>
          <w:szCs w:val="48"/>
        </w:rPr>
        <w:t>уссурийским полиграфом</w:t>
      </w:r>
      <w:r w:rsidR="001A5D95" w:rsidRPr="00695433">
        <w:rPr>
          <w:rFonts w:ascii="Times New Roman" w:hAnsi="Times New Roman" w:cs="Times New Roman"/>
          <w:sz w:val="48"/>
          <w:szCs w:val="48"/>
        </w:rPr>
        <w:t xml:space="preserve"> </w:t>
      </w:r>
    </w:p>
    <w:p w14:paraId="017EDAB1" w14:textId="77777777" w:rsidR="00510F8E" w:rsidRPr="00466497" w:rsidRDefault="001A5D95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695433">
        <w:rPr>
          <w:rFonts w:ascii="Times New Roman" w:hAnsi="Times New Roman" w:cs="Times New Roman"/>
          <w:sz w:val="48"/>
          <w:szCs w:val="48"/>
        </w:rPr>
        <w:t>(</w:t>
      </w:r>
      <w:r w:rsidRPr="00695433">
        <w:rPr>
          <w:rFonts w:ascii="Times New Roman" w:hAnsi="Times New Roman" w:cs="Times New Roman"/>
          <w:i/>
          <w:sz w:val="48"/>
          <w:szCs w:val="48"/>
        </w:rPr>
        <w:t xml:space="preserve">Polygraphus proximus </w:t>
      </w:r>
      <w:r w:rsidRPr="00695433">
        <w:rPr>
          <w:rFonts w:ascii="Times New Roman" w:hAnsi="Times New Roman" w:cs="Times New Roman"/>
          <w:sz w:val="48"/>
          <w:szCs w:val="48"/>
        </w:rPr>
        <w:t>Blandford</w:t>
      </w:r>
      <w:r>
        <w:rPr>
          <w:rFonts w:ascii="Times New Roman" w:hAnsi="Times New Roman" w:cs="Times New Roman"/>
          <w:sz w:val="48"/>
          <w:szCs w:val="48"/>
        </w:rPr>
        <w:t>)</w:t>
      </w:r>
    </w:p>
    <w:p w14:paraId="7A98773D" w14:textId="77777777" w:rsidR="00340D68" w:rsidRDefault="00340D68" w:rsidP="00CF3143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</w:p>
    <w:p w14:paraId="082C145A" w14:textId="77777777" w:rsidR="00CF3143" w:rsidRDefault="00CF3143" w:rsidP="00CF3143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</w:p>
    <w:p w14:paraId="1E156B42" w14:textId="77777777" w:rsidR="00CF3143" w:rsidRDefault="00CF3143" w:rsidP="00CF3143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</w:p>
    <w:p w14:paraId="36C07D0C" w14:textId="77777777" w:rsidR="00CF3143" w:rsidRDefault="00CF3143" w:rsidP="00CF3143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</w:p>
    <w:tbl>
      <w:tblPr>
        <w:tblStyle w:val="a3"/>
        <w:tblW w:w="10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664"/>
      </w:tblGrid>
      <w:tr w:rsidR="00510F8E" w14:paraId="6CB9237F" w14:textId="77777777" w:rsidTr="00466497">
        <w:tc>
          <w:tcPr>
            <w:tcW w:w="4503" w:type="dxa"/>
          </w:tcPr>
          <w:p w14:paraId="53A16C01" w14:textId="77777777" w:rsidR="00510F8E" w:rsidRDefault="00510F8E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4" w:type="dxa"/>
          </w:tcPr>
          <w:p w14:paraId="72B94976" w14:textId="77777777" w:rsidR="00510F8E" w:rsidRDefault="00510F8E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Выполнила: </w:t>
            </w:r>
          </w:p>
          <w:p w14:paraId="494431AC" w14:textId="1CFDE5DF" w:rsidR="00510F8E" w:rsidRDefault="009E1D64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Бирянёва Злата – 11</w:t>
            </w:r>
            <w:r w:rsidR="00510F8E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  <w:p w14:paraId="21765C61" w14:textId="77777777" w:rsidR="00510F8E" w:rsidRDefault="00510F8E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МАУДО «ЦДТ «Р</w:t>
            </w:r>
            <w:r w:rsidR="00584FAA">
              <w:rPr>
                <w:rFonts w:ascii="Times New Roman" w:hAnsi="Times New Roman" w:cs="Times New Roman"/>
                <w:sz w:val="28"/>
                <w:szCs w:val="28"/>
              </w:rPr>
              <w:t>овесник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54C2B35A" w14:textId="77777777" w:rsidR="00510F8E" w:rsidRDefault="00510F8E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Руководитель:</w:t>
            </w:r>
          </w:p>
          <w:p w14:paraId="4C6773CA" w14:textId="77777777" w:rsidR="00510F8E" w:rsidRDefault="00510F8E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Аристова Р.А. – педагог дополнительного образования</w:t>
            </w:r>
            <w:r w:rsidR="00DE43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10F8E">
              <w:rPr>
                <w:rFonts w:ascii="Times New Roman" w:hAnsi="Times New Roman" w:cs="Times New Roman"/>
                <w:sz w:val="28"/>
                <w:szCs w:val="28"/>
              </w:rPr>
              <w:t>МАУДО «ЦДТ «Р</w:t>
            </w:r>
            <w:r w:rsidR="00584FAA" w:rsidRPr="00510F8E">
              <w:rPr>
                <w:rFonts w:ascii="Times New Roman" w:hAnsi="Times New Roman" w:cs="Times New Roman"/>
                <w:sz w:val="28"/>
                <w:szCs w:val="28"/>
              </w:rPr>
              <w:t>овесник</w:t>
            </w:r>
            <w:r w:rsidRPr="00510F8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37D1DC08" w14:textId="5C14619B" w:rsidR="00510F8E" w:rsidRDefault="00510F8E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Научны</w:t>
            </w:r>
            <w:r w:rsidR="00374C4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консультант</w:t>
            </w:r>
            <w:r w:rsidR="00374C49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444CD18D" w14:textId="77777777" w:rsidR="00DF6F08" w:rsidRDefault="00DF6F08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Гуляев Д.К. – к.фарм.н., доцент фармакогнозии</w:t>
            </w:r>
            <w:r w:rsidRPr="00510F8E">
              <w:rPr>
                <w:rFonts w:ascii="Times New Roman" w:hAnsi="Times New Roman" w:cs="Times New Roman"/>
                <w:sz w:val="28"/>
                <w:szCs w:val="28"/>
              </w:rPr>
              <w:t xml:space="preserve"> ФГБОУ ВО «</w:t>
            </w:r>
            <w:r w:rsidRPr="0069543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ГФА</w:t>
            </w:r>
            <w:r w:rsidRPr="00510F8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4B0CF158" w14:textId="520FF09A" w:rsidR="00510F8E" w:rsidRDefault="00510F8E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Романов А.В. </w:t>
            </w:r>
            <w:r w:rsidR="00374C49">
              <w:rPr>
                <w:rFonts w:ascii="Times New Roman" w:hAnsi="Times New Roman" w:cs="Times New Roman"/>
                <w:sz w:val="28"/>
                <w:szCs w:val="28"/>
              </w:rPr>
              <w:t>– к.с.х.н., доцент кафедры</w:t>
            </w:r>
            <w:r w:rsidR="00374C49">
              <w:t xml:space="preserve"> </w:t>
            </w:r>
            <w:r w:rsidR="00374C49" w:rsidRPr="00510F8E">
              <w:rPr>
                <w:rFonts w:ascii="Times New Roman" w:hAnsi="Times New Roman" w:cs="Times New Roman"/>
                <w:sz w:val="28"/>
                <w:szCs w:val="28"/>
              </w:rPr>
              <w:t>лесоводства и ландшафтной архитектуры ФГБОУ ВО «</w:t>
            </w:r>
            <w:r w:rsidR="00374C49" w:rsidRPr="00695433">
              <w:rPr>
                <w:rFonts w:ascii="Times New Roman" w:hAnsi="Times New Roman" w:cs="Times New Roman"/>
                <w:sz w:val="28"/>
                <w:szCs w:val="28"/>
              </w:rPr>
              <w:t>Пермский Г</w:t>
            </w:r>
            <w:r w:rsidR="00374C49" w:rsidRPr="00510F8E">
              <w:rPr>
                <w:rFonts w:ascii="Times New Roman" w:hAnsi="Times New Roman" w:cs="Times New Roman"/>
                <w:sz w:val="28"/>
                <w:szCs w:val="28"/>
              </w:rPr>
              <w:t>АТУ»</w:t>
            </w:r>
          </w:p>
          <w:p w14:paraId="08F2FBF9" w14:textId="2B559703" w:rsidR="00374C49" w:rsidRDefault="00374C49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AB68449" w14:textId="77777777" w:rsidR="00314C2F" w:rsidRDefault="00314C2F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93A724" w14:textId="675EB64F" w:rsidR="00D65B99" w:rsidRDefault="009E1D64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Чусовой, 2025</w:t>
      </w:r>
      <w:bookmarkStart w:id="0" w:name="_GoBack"/>
      <w:bookmarkEnd w:id="0"/>
    </w:p>
    <w:p w14:paraId="5C7FC80C" w14:textId="77777777" w:rsidR="00A91C03" w:rsidRDefault="00A91C0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425"/>
        <w:gridCol w:w="142"/>
        <w:gridCol w:w="709"/>
        <w:gridCol w:w="879"/>
        <w:gridCol w:w="6066"/>
        <w:gridCol w:w="993"/>
      </w:tblGrid>
      <w:tr w:rsidR="00A91C03" w14:paraId="43BBF5DA" w14:textId="77777777" w:rsidTr="005C3936">
        <w:tc>
          <w:tcPr>
            <w:tcW w:w="392" w:type="dxa"/>
          </w:tcPr>
          <w:p w14:paraId="2D2A6880" w14:textId="77777777" w:rsidR="00A91C03" w:rsidRDefault="00A91C03" w:rsidP="00CF3143"/>
        </w:tc>
        <w:tc>
          <w:tcPr>
            <w:tcW w:w="425" w:type="dxa"/>
          </w:tcPr>
          <w:p w14:paraId="4EF7BECE" w14:textId="77777777" w:rsidR="00A91C03" w:rsidRDefault="00A91C03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4"/>
          </w:tcPr>
          <w:p w14:paraId="115FC98B" w14:textId="77777777" w:rsidR="00A91C03" w:rsidRDefault="00A91C03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22C391C5" w14:textId="77777777" w:rsidR="00A91C03" w:rsidRDefault="006529E2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A91C03" w14:paraId="4B886C99" w14:textId="77777777" w:rsidTr="005C3936">
        <w:tc>
          <w:tcPr>
            <w:tcW w:w="8613" w:type="dxa"/>
            <w:gridSpan w:val="6"/>
          </w:tcPr>
          <w:p w14:paraId="1CD38A62" w14:textId="79849A35" w:rsidR="00A91C03" w:rsidRDefault="008E42B3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993" w:type="dxa"/>
          </w:tcPr>
          <w:p w14:paraId="7A709170" w14:textId="3085B2A7" w:rsidR="00A91C03" w:rsidRDefault="006069EE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91C03" w14:paraId="7B54F80D" w14:textId="77777777" w:rsidTr="005C3936">
        <w:tc>
          <w:tcPr>
            <w:tcW w:w="392" w:type="dxa"/>
          </w:tcPr>
          <w:p w14:paraId="4BBB0D9C" w14:textId="77777777" w:rsidR="00A91C03" w:rsidRDefault="00A91C03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14:paraId="62060651" w14:textId="77777777" w:rsidR="00A91C03" w:rsidRDefault="00A91C03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654" w:type="dxa"/>
            <w:gridSpan w:val="3"/>
          </w:tcPr>
          <w:p w14:paraId="1C2D39CE" w14:textId="43404663" w:rsidR="00A91C03" w:rsidRDefault="008E42B3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ТЕОРЕТИЧЕСКАЯ ЧАСТЬ</w:t>
            </w:r>
          </w:p>
        </w:tc>
        <w:tc>
          <w:tcPr>
            <w:tcW w:w="993" w:type="dxa"/>
          </w:tcPr>
          <w:p w14:paraId="0E0F484A" w14:textId="00B97411" w:rsidR="00A91C03" w:rsidRDefault="00DA6813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529E2" w14:paraId="0D402DB6" w14:textId="77777777" w:rsidTr="005C3936">
        <w:tc>
          <w:tcPr>
            <w:tcW w:w="392" w:type="dxa"/>
          </w:tcPr>
          <w:p w14:paraId="05BCFB45" w14:textId="77777777" w:rsidR="006529E2" w:rsidRDefault="006529E2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14:paraId="3E0032F3" w14:textId="77777777" w:rsidR="006529E2" w:rsidRDefault="006529E2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28AF668D" w14:textId="77777777" w:rsidR="006529E2" w:rsidRDefault="006529E2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6945" w:type="dxa"/>
            <w:gridSpan w:val="2"/>
          </w:tcPr>
          <w:p w14:paraId="6BFDF3A1" w14:textId="77777777" w:rsidR="006529E2" w:rsidRPr="00695433" w:rsidRDefault="00480280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5433">
              <w:rPr>
                <w:rFonts w:ascii="Times New Roman" w:hAnsi="Times New Roman" w:cs="Times New Roman"/>
                <w:sz w:val="28"/>
                <w:szCs w:val="28"/>
              </w:rPr>
              <w:t xml:space="preserve">Морфология </w:t>
            </w:r>
            <w:r w:rsidR="009417BE" w:rsidRPr="00695433">
              <w:rPr>
                <w:rFonts w:ascii="Times New Roman" w:hAnsi="Times New Roman" w:cs="Times New Roman"/>
                <w:sz w:val="28"/>
                <w:szCs w:val="28"/>
              </w:rPr>
              <w:t xml:space="preserve">и экология </w:t>
            </w:r>
            <w:r w:rsidRPr="00695433">
              <w:rPr>
                <w:rFonts w:ascii="Times New Roman" w:hAnsi="Times New Roman" w:cs="Times New Roman"/>
                <w:sz w:val="28"/>
                <w:szCs w:val="28"/>
              </w:rPr>
              <w:t>пихты сибирской (</w:t>
            </w:r>
            <w:r w:rsidRPr="0069543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Abies sibirica </w:t>
            </w:r>
            <w:r w:rsidRPr="00695433">
              <w:rPr>
                <w:rFonts w:ascii="Times New Roman" w:hAnsi="Times New Roman" w:cs="Times New Roman"/>
                <w:sz w:val="28"/>
                <w:szCs w:val="28"/>
              </w:rPr>
              <w:t>Ledeb</w:t>
            </w:r>
            <w:r w:rsidRPr="00695433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69543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3" w:type="dxa"/>
          </w:tcPr>
          <w:p w14:paraId="0878617A" w14:textId="3D4C5831" w:rsidR="006529E2" w:rsidRDefault="00DA6813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A3034" w14:paraId="12878D83" w14:textId="77777777" w:rsidTr="005C3936">
        <w:tc>
          <w:tcPr>
            <w:tcW w:w="392" w:type="dxa"/>
          </w:tcPr>
          <w:p w14:paraId="72264EEB" w14:textId="77777777" w:rsidR="002A3034" w:rsidRDefault="002A3034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14:paraId="42AE893A" w14:textId="77777777" w:rsidR="002A3034" w:rsidRDefault="002A3034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3CD359A7" w14:textId="77777777" w:rsidR="002A3034" w:rsidRDefault="002A3034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6945" w:type="dxa"/>
            <w:gridSpan w:val="2"/>
          </w:tcPr>
          <w:p w14:paraId="13231E82" w14:textId="77777777" w:rsidR="002A3034" w:rsidRPr="00695433" w:rsidRDefault="002A3034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5433">
              <w:rPr>
                <w:rFonts w:ascii="Times New Roman" w:hAnsi="Times New Roman" w:cs="Times New Roman"/>
                <w:sz w:val="28"/>
                <w:szCs w:val="28"/>
              </w:rPr>
              <w:t>Химический состав растительного сырья пихты сибирской</w:t>
            </w:r>
          </w:p>
        </w:tc>
        <w:tc>
          <w:tcPr>
            <w:tcW w:w="993" w:type="dxa"/>
          </w:tcPr>
          <w:p w14:paraId="4556159A" w14:textId="1700865F" w:rsidR="002A3034" w:rsidRDefault="00DA6813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A3034" w14:paraId="4D254711" w14:textId="77777777" w:rsidTr="005C3936">
        <w:tc>
          <w:tcPr>
            <w:tcW w:w="392" w:type="dxa"/>
          </w:tcPr>
          <w:p w14:paraId="754CA8E3" w14:textId="77777777" w:rsidR="002A3034" w:rsidRDefault="002A3034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14:paraId="18F8058D" w14:textId="77777777" w:rsidR="002A3034" w:rsidRDefault="002A3034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7DF9BA13" w14:textId="77777777" w:rsidR="002A3034" w:rsidRDefault="002A3034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6945" w:type="dxa"/>
            <w:gridSpan w:val="2"/>
          </w:tcPr>
          <w:p w14:paraId="70647285" w14:textId="77777777" w:rsidR="002A3034" w:rsidRPr="00695433" w:rsidRDefault="002A3034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5433">
              <w:rPr>
                <w:rFonts w:ascii="Times New Roman" w:hAnsi="Times New Roman" w:cs="Times New Roman"/>
                <w:sz w:val="28"/>
                <w:szCs w:val="28"/>
              </w:rPr>
              <w:t>Использование пихты сибирской в лечебной практике</w:t>
            </w:r>
          </w:p>
        </w:tc>
        <w:tc>
          <w:tcPr>
            <w:tcW w:w="993" w:type="dxa"/>
          </w:tcPr>
          <w:p w14:paraId="588A4FD3" w14:textId="643391E2" w:rsidR="002A3034" w:rsidRDefault="00DA6813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A3034" w:rsidRPr="0056094C" w14:paraId="5614E064" w14:textId="77777777" w:rsidTr="005C3936">
        <w:tc>
          <w:tcPr>
            <w:tcW w:w="392" w:type="dxa"/>
          </w:tcPr>
          <w:p w14:paraId="2A2422DB" w14:textId="77777777" w:rsidR="002A3034" w:rsidRDefault="002A3034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14:paraId="4759F091" w14:textId="77777777" w:rsidR="002A3034" w:rsidRDefault="002A3034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606ECFAD" w14:textId="77777777" w:rsidR="002A3034" w:rsidRDefault="002A3034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6945" w:type="dxa"/>
            <w:gridSpan w:val="2"/>
          </w:tcPr>
          <w:p w14:paraId="16221A5C" w14:textId="77777777" w:rsidR="002A3034" w:rsidRPr="00695433" w:rsidRDefault="0084195E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5433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B32F51" w:rsidRPr="00695433">
              <w:rPr>
                <w:rFonts w:ascii="Times New Roman" w:hAnsi="Times New Roman" w:cs="Times New Roman"/>
                <w:sz w:val="28"/>
                <w:szCs w:val="28"/>
              </w:rPr>
              <w:t>ук уссурийский полиграф (</w:t>
            </w:r>
            <w:r w:rsidR="00B32F51" w:rsidRPr="0069543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Polygraphus</w:t>
            </w:r>
            <w:r w:rsidR="00B32F51" w:rsidRPr="0069543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B32F51" w:rsidRPr="0069543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proximus</w:t>
            </w:r>
            <w:r w:rsidR="00B32F51" w:rsidRPr="006954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2F51" w:rsidRPr="006954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Blandford</w:t>
            </w:r>
            <w:r w:rsidR="00B32F51" w:rsidRPr="0069543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3" w:type="dxa"/>
          </w:tcPr>
          <w:p w14:paraId="3559EE39" w14:textId="5CEAC906" w:rsidR="002A3034" w:rsidRPr="0056094C" w:rsidRDefault="00DA6813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A3034" w14:paraId="73BFE535" w14:textId="77777777" w:rsidTr="005C3936">
        <w:tc>
          <w:tcPr>
            <w:tcW w:w="392" w:type="dxa"/>
          </w:tcPr>
          <w:p w14:paraId="79F13471" w14:textId="77777777" w:rsidR="002A3034" w:rsidRDefault="002A3034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14:paraId="3575C445" w14:textId="0C33AFAF" w:rsidR="002A3034" w:rsidRDefault="008E42B3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654" w:type="dxa"/>
            <w:gridSpan w:val="3"/>
          </w:tcPr>
          <w:p w14:paraId="01F7503B" w14:textId="0C25900A" w:rsidR="002A3034" w:rsidRDefault="008E42B3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ЧАСТЬ</w:t>
            </w:r>
          </w:p>
        </w:tc>
        <w:tc>
          <w:tcPr>
            <w:tcW w:w="993" w:type="dxa"/>
          </w:tcPr>
          <w:p w14:paraId="07CD8DA7" w14:textId="3F03778D" w:rsidR="002A3034" w:rsidRDefault="00DA6813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A3034" w14:paraId="3A8EE84D" w14:textId="77777777" w:rsidTr="005C3936">
        <w:tc>
          <w:tcPr>
            <w:tcW w:w="392" w:type="dxa"/>
          </w:tcPr>
          <w:p w14:paraId="23C9132A" w14:textId="77777777" w:rsidR="002A3034" w:rsidRDefault="002A3034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14:paraId="73F0F29E" w14:textId="77777777" w:rsidR="002A3034" w:rsidRDefault="002A3034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7D9898B9" w14:textId="77777777" w:rsidR="002A3034" w:rsidRPr="00DB2633" w:rsidRDefault="002A3034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2633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6945" w:type="dxa"/>
            <w:gridSpan w:val="2"/>
          </w:tcPr>
          <w:p w14:paraId="6227DED3" w14:textId="77777777" w:rsidR="002A3034" w:rsidRPr="00DB2633" w:rsidRDefault="00DB2633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Полевые исследования</w:t>
            </w:r>
          </w:p>
        </w:tc>
        <w:tc>
          <w:tcPr>
            <w:tcW w:w="993" w:type="dxa"/>
          </w:tcPr>
          <w:p w14:paraId="2E9C3AF7" w14:textId="551A0004" w:rsidR="002A3034" w:rsidRDefault="00DA6813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A3034" w14:paraId="326C3E86" w14:textId="77777777" w:rsidTr="005C3936">
        <w:tc>
          <w:tcPr>
            <w:tcW w:w="392" w:type="dxa"/>
          </w:tcPr>
          <w:p w14:paraId="1772B242" w14:textId="77777777" w:rsidR="002A3034" w:rsidRDefault="002A3034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14:paraId="262D511D" w14:textId="77777777" w:rsidR="002A3034" w:rsidRDefault="002A3034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338D95C9" w14:textId="77777777" w:rsidR="002A3034" w:rsidRDefault="002A3034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6945" w:type="dxa"/>
            <w:gridSpan w:val="2"/>
          </w:tcPr>
          <w:p w14:paraId="59B80819" w14:textId="77777777" w:rsidR="002A3034" w:rsidRDefault="00DB2633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Лабораторные исследования</w:t>
            </w:r>
          </w:p>
        </w:tc>
        <w:tc>
          <w:tcPr>
            <w:tcW w:w="993" w:type="dxa"/>
          </w:tcPr>
          <w:p w14:paraId="041B9D3F" w14:textId="725CE292" w:rsidR="002A3034" w:rsidRDefault="00DA6813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A3034" w14:paraId="2496F72A" w14:textId="77777777" w:rsidTr="005C3936">
        <w:tc>
          <w:tcPr>
            <w:tcW w:w="392" w:type="dxa"/>
          </w:tcPr>
          <w:p w14:paraId="7DA75CD7" w14:textId="77777777" w:rsidR="002A3034" w:rsidRDefault="002A3034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14:paraId="18A18CDC" w14:textId="77777777" w:rsidR="002A3034" w:rsidRDefault="002A3034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08A58501" w14:textId="77777777" w:rsidR="002A3034" w:rsidRDefault="002A3034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" w:type="dxa"/>
          </w:tcPr>
          <w:p w14:paraId="50EC29DD" w14:textId="77777777" w:rsidR="002A3034" w:rsidRDefault="00DB2633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  <w:r w:rsidR="002A3034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6066" w:type="dxa"/>
          </w:tcPr>
          <w:p w14:paraId="0F0EED76" w14:textId="77777777" w:rsidR="002A3034" w:rsidRDefault="002A3034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влажности</w:t>
            </w:r>
          </w:p>
        </w:tc>
        <w:tc>
          <w:tcPr>
            <w:tcW w:w="993" w:type="dxa"/>
          </w:tcPr>
          <w:p w14:paraId="4AB88A1A" w14:textId="20D820B9" w:rsidR="002A3034" w:rsidRDefault="00DA6813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A3034" w14:paraId="5D376CF0" w14:textId="77777777" w:rsidTr="005C3936">
        <w:tc>
          <w:tcPr>
            <w:tcW w:w="392" w:type="dxa"/>
          </w:tcPr>
          <w:p w14:paraId="4E94D96D" w14:textId="77777777" w:rsidR="002A3034" w:rsidRDefault="002A3034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14:paraId="3F661C44" w14:textId="77777777" w:rsidR="002A3034" w:rsidRDefault="002A3034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4B57253C" w14:textId="77777777" w:rsidR="002A3034" w:rsidRDefault="002A3034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" w:type="dxa"/>
          </w:tcPr>
          <w:p w14:paraId="693C420A" w14:textId="77777777" w:rsidR="002A3034" w:rsidRDefault="00DB2633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  <w:r w:rsidR="002A3034"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6066" w:type="dxa"/>
          </w:tcPr>
          <w:p w14:paraId="47BE7244" w14:textId="77777777" w:rsidR="002A3034" w:rsidRDefault="00DB2633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содержания</w:t>
            </w:r>
            <w:r w:rsidR="002A3034">
              <w:rPr>
                <w:rFonts w:ascii="Times New Roman" w:hAnsi="Times New Roman" w:cs="Times New Roman"/>
                <w:sz w:val="28"/>
                <w:szCs w:val="28"/>
              </w:rPr>
              <w:t xml:space="preserve"> пигментов </w:t>
            </w:r>
          </w:p>
        </w:tc>
        <w:tc>
          <w:tcPr>
            <w:tcW w:w="993" w:type="dxa"/>
          </w:tcPr>
          <w:p w14:paraId="70328579" w14:textId="33D8D41B" w:rsidR="002A3034" w:rsidRDefault="00DA6813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2A3034" w14:paraId="6EBD865A" w14:textId="77777777" w:rsidTr="005C3936">
        <w:tc>
          <w:tcPr>
            <w:tcW w:w="392" w:type="dxa"/>
          </w:tcPr>
          <w:p w14:paraId="325B284D" w14:textId="77777777" w:rsidR="002A3034" w:rsidRDefault="002A3034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14:paraId="6E25E823" w14:textId="77777777" w:rsidR="002A3034" w:rsidRDefault="002A3034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3F478292" w14:textId="77777777" w:rsidR="002A3034" w:rsidRDefault="002A3034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" w:type="dxa"/>
          </w:tcPr>
          <w:p w14:paraId="3568FE9F" w14:textId="77777777" w:rsidR="002A3034" w:rsidRDefault="00DB2633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  <w:r w:rsidR="002A3034">
              <w:rPr>
                <w:rFonts w:ascii="Times New Roman" w:hAnsi="Times New Roman" w:cs="Times New Roman"/>
                <w:sz w:val="28"/>
                <w:szCs w:val="28"/>
              </w:rPr>
              <w:t>.3.</w:t>
            </w:r>
          </w:p>
        </w:tc>
        <w:tc>
          <w:tcPr>
            <w:tcW w:w="6066" w:type="dxa"/>
          </w:tcPr>
          <w:p w14:paraId="17FCDC9A" w14:textId="77777777" w:rsidR="002A3034" w:rsidRDefault="00160942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</w:t>
            </w:r>
            <w:r w:rsidR="002A30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B2633" w:rsidRPr="00160942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содержания </w:t>
            </w:r>
            <w:r w:rsidR="002A3034">
              <w:rPr>
                <w:rFonts w:ascii="Times New Roman" w:hAnsi="Times New Roman" w:cs="Times New Roman"/>
                <w:sz w:val="28"/>
                <w:szCs w:val="28"/>
              </w:rPr>
              <w:t>эфирных масел</w:t>
            </w:r>
          </w:p>
        </w:tc>
        <w:tc>
          <w:tcPr>
            <w:tcW w:w="993" w:type="dxa"/>
          </w:tcPr>
          <w:p w14:paraId="5AA7B452" w14:textId="688D9106" w:rsidR="002A3034" w:rsidRDefault="00DA6813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2A3034" w14:paraId="58D39B32" w14:textId="77777777" w:rsidTr="005C3936">
        <w:tc>
          <w:tcPr>
            <w:tcW w:w="392" w:type="dxa"/>
          </w:tcPr>
          <w:p w14:paraId="77D81F5B" w14:textId="77777777" w:rsidR="002A3034" w:rsidRDefault="002A3034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14:paraId="3937DF38" w14:textId="77777777" w:rsidR="002A3034" w:rsidRDefault="002A3034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2F7B363F" w14:textId="77777777" w:rsidR="002A3034" w:rsidRDefault="002A3034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" w:type="dxa"/>
          </w:tcPr>
          <w:p w14:paraId="24DCCCA1" w14:textId="77777777" w:rsidR="002A3034" w:rsidRDefault="00DB2633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  <w:r w:rsidR="002A3034">
              <w:rPr>
                <w:rFonts w:ascii="Times New Roman" w:hAnsi="Times New Roman" w:cs="Times New Roman"/>
                <w:sz w:val="28"/>
                <w:szCs w:val="28"/>
              </w:rPr>
              <w:t>.4.</w:t>
            </w:r>
          </w:p>
        </w:tc>
        <w:tc>
          <w:tcPr>
            <w:tcW w:w="6066" w:type="dxa"/>
          </w:tcPr>
          <w:p w14:paraId="45A309BD" w14:textId="77777777" w:rsidR="002A3034" w:rsidRDefault="002A3034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содержания аскорбиновой кислоты</w:t>
            </w:r>
          </w:p>
        </w:tc>
        <w:tc>
          <w:tcPr>
            <w:tcW w:w="993" w:type="dxa"/>
          </w:tcPr>
          <w:p w14:paraId="1AB97BEB" w14:textId="49C4E52B" w:rsidR="002A3034" w:rsidRDefault="00DA6813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DB2633" w14:paraId="46AFE138" w14:textId="77777777" w:rsidTr="005C3936">
        <w:tc>
          <w:tcPr>
            <w:tcW w:w="392" w:type="dxa"/>
          </w:tcPr>
          <w:p w14:paraId="48F5A92D" w14:textId="77777777" w:rsidR="00DB2633" w:rsidRDefault="00DB2633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14:paraId="1367FF4A" w14:textId="77777777" w:rsidR="00DB2633" w:rsidRDefault="00DB2633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17B9687E" w14:textId="77777777" w:rsidR="00DB2633" w:rsidRDefault="00DB2633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6945" w:type="dxa"/>
            <w:gridSpan w:val="2"/>
          </w:tcPr>
          <w:p w14:paraId="3EEA5C80" w14:textId="77777777" w:rsidR="00DB2633" w:rsidRDefault="00DB2633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</w:t>
            </w:r>
            <w:r w:rsidR="006056DF">
              <w:rPr>
                <w:rFonts w:ascii="Times New Roman" w:hAnsi="Times New Roman" w:cs="Times New Roman"/>
                <w:sz w:val="28"/>
                <w:szCs w:val="28"/>
              </w:rPr>
              <w:t>деревьев на пробной площади</w:t>
            </w:r>
          </w:p>
        </w:tc>
        <w:tc>
          <w:tcPr>
            <w:tcW w:w="993" w:type="dxa"/>
          </w:tcPr>
          <w:p w14:paraId="3FEB7337" w14:textId="74473161" w:rsidR="00DB2633" w:rsidRDefault="00DA6813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DB2633" w14:paraId="75BC6FB1" w14:textId="77777777" w:rsidTr="005C3936">
        <w:tc>
          <w:tcPr>
            <w:tcW w:w="392" w:type="dxa"/>
          </w:tcPr>
          <w:p w14:paraId="645FEBD2" w14:textId="77777777" w:rsidR="00DB2633" w:rsidRDefault="00DB2633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14:paraId="4EE6C642" w14:textId="77777777" w:rsidR="00DB2633" w:rsidRDefault="00DB2633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0650AC32" w14:textId="77777777" w:rsidR="00DB2633" w:rsidRDefault="00DB2633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6945" w:type="dxa"/>
            <w:gridSpan w:val="2"/>
          </w:tcPr>
          <w:p w14:paraId="5FEAA1F3" w14:textId="77777777" w:rsidR="00DB2633" w:rsidRDefault="00DB2633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хвои </w:t>
            </w:r>
            <w:r w:rsidRPr="00480280">
              <w:rPr>
                <w:rFonts w:ascii="Times New Roman" w:hAnsi="Times New Roman" w:cs="Times New Roman"/>
                <w:sz w:val="28"/>
                <w:szCs w:val="28"/>
              </w:rPr>
              <w:t>пихты сибирской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03499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Abies sibirica </w:t>
            </w:r>
            <w:r w:rsidRPr="00695433">
              <w:rPr>
                <w:rFonts w:ascii="Times New Roman" w:hAnsi="Times New Roman" w:cs="Times New Roman"/>
                <w:sz w:val="28"/>
                <w:szCs w:val="28"/>
              </w:rPr>
              <w:t>Ledeb</w:t>
            </w:r>
            <w:r w:rsidRPr="00695433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69543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3" w:type="dxa"/>
          </w:tcPr>
          <w:p w14:paraId="4753D26D" w14:textId="713FA48F" w:rsidR="00DB2633" w:rsidRDefault="00DA6813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2A3034" w14:paraId="0C4A606E" w14:textId="77777777" w:rsidTr="005C3936">
        <w:tc>
          <w:tcPr>
            <w:tcW w:w="8613" w:type="dxa"/>
            <w:gridSpan w:val="6"/>
          </w:tcPr>
          <w:p w14:paraId="5915E02C" w14:textId="5A40FB67" w:rsidR="002A3034" w:rsidRDefault="0015288C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993" w:type="dxa"/>
          </w:tcPr>
          <w:p w14:paraId="3745D007" w14:textId="534B22A4" w:rsidR="002A3034" w:rsidRDefault="00DA6813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A3034" w14:paraId="248C501B" w14:textId="77777777" w:rsidTr="005C3936">
        <w:tc>
          <w:tcPr>
            <w:tcW w:w="8613" w:type="dxa"/>
            <w:gridSpan w:val="6"/>
          </w:tcPr>
          <w:p w14:paraId="1C62252B" w14:textId="28998776" w:rsidR="002A3034" w:rsidRDefault="008E42B3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ИСТОЧНИКИ</w:t>
            </w:r>
          </w:p>
        </w:tc>
        <w:tc>
          <w:tcPr>
            <w:tcW w:w="993" w:type="dxa"/>
          </w:tcPr>
          <w:p w14:paraId="7C38A7DA" w14:textId="40E45216" w:rsidR="002A3034" w:rsidRDefault="00DA6813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2A3034" w14:paraId="07B8B474" w14:textId="77777777" w:rsidTr="005C3936">
        <w:tc>
          <w:tcPr>
            <w:tcW w:w="8613" w:type="dxa"/>
            <w:gridSpan w:val="6"/>
          </w:tcPr>
          <w:p w14:paraId="35E9E3AA" w14:textId="6E6EE664" w:rsidR="002A3034" w:rsidRDefault="008E42B3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993" w:type="dxa"/>
          </w:tcPr>
          <w:p w14:paraId="68CFD203" w14:textId="09AF5506" w:rsidR="002A3034" w:rsidRDefault="00DA6813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</w:tbl>
    <w:p w14:paraId="53EF872D" w14:textId="77777777" w:rsidR="00A91C03" w:rsidRDefault="00A91C0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21BCAA" w14:textId="77777777" w:rsidR="00927E16" w:rsidRDefault="00927E16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F53863" w14:textId="77777777" w:rsidR="005C3936" w:rsidRDefault="005C3936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4F8E23" w14:textId="77777777" w:rsidR="00927E16" w:rsidRDefault="00927E16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8A066F" w14:textId="77777777" w:rsidR="00CF3143" w:rsidRDefault="00CF314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259854" w14:textId="77777777" w:rsidR="00CF3143" w:rsidRDefault="00CF314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51BDB5" w14:textId="77777777" w:rsidR="00CF3143" w:rsidRDefault="00CF314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E7B7DF" w14:textId="77777777" w:rsidR="00CF3143" w:rsidRDefault="00CF314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85CE3D" w14:textId="77777777" w:rsidR="00CF3143" w:rsidRDefault="00CF314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45C71D" w14:textId="77777777" w:rsidR="00CF3143" w:rsidRDefault="00CF314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F46BEA" w14:textId="77777777" w:rsidR="00CF3143" w:rsidRDefault="00CF314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DCDBAE" w14:textId="77777777" w:rsidR="00CF3143" w:rsidRDefault="00CF314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E47CB9" w14:textId="77777777" w:rsidR="00CF3143" w:rsidRDefault="00CF314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91AF3C" w14:textId="77777777" w:rsidR="00CF3143" w:rsidRDefault="00CF314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FC4518" w14:textId="77777777" w:rsidR="00CF3143" w:rsidRDefault="00CF314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F3A1AD" w14:textId="77777777" w:rsidR="00CF3143" w:rsidRDefault="00CF314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8E62B5" w14:textId="77777777" w:rsidR="00CF3143" w:rsidRDefault="00CF314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6D9311" w14:textId="77777777" w:rsidR="00CF3143" w:rsidRDefault="00CF314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0CC064" w14:textId="77777777" w:rsidR="00147509" w:rsidRDefault="00147509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3D707B" w14:textId="4838B050" w:rsidR="003436BB" w:rsidRDefault="008E42B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14:paraId="6710E257" w14:textId="77777777" w:rsidR="00261267" w:rsidRPr="001457D8" w:rsidRDefault="00261267" w:rsidP="00CF3143">
      <w:pPr>
        <w:tabs>
          <w:tab w:val="left" w:pos="5872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1457D8">
        <w:rPr>
          <w:rFonts w:ascii="Times New Roman" w:hAnsi="Times New Roman" w:cs="Times New Roman"/>
          <w:i/>
          <w:sz w:val="24"/>
          <w:szCs w:val="28"/>
        </w:rPr>
        <w:t xml:space="preserve">      </w:t>
      </w:r>
      <w:r w:rsidR="001457D8" w:rsidRPr="001457D8">
        <w:rPr>
          <w:rFonts w:ascii="Times New Roman" w:hAnsi="Times New Roman" w:cs="Times New Roman"/>
          <w:i/>
          <w:sz w:val="24"/>
          <w:szCs w:val="28"/>
        </w:rPr>
        <w:t>«</w:t>
      </w:r>
      <w:r w:rsidRPr="001457D8">
        <w:rPr>
          <w:rFonts w:ascii="Times New Roman" w:hAnsi="Times New Roman" w:cs="Times New Roman"/>
          <w:i/>
          <w:sz w:val="24"/>
          <w:szCs w:val="28"/>
        </w:rPr>
        <w:t>Одна из самых невосполнимых потерь — потеря времени.</w:t>
      </w:r>
      <w:r w:rsidR="001457D8" w:rsidRPr="001457D8">
        <w:rPr>
          <w:rFonts w:ascii="Times New Roman" w:hAnsi="Times New Roman" w:cs="Times New Roman"/>
          <w:i/>
          <w:sz w:val="24"/>
          <w:szCs w:val="28"/>
        </w:rPr>
        <w:t>»</w:t>
      </w:r>
    </w:p>
    <w:p w14:paraId="0DC824A3" w14:textId="77777777" w:rsidR="00261267" w:rsidRPr="00261267" w:rsidRDefault="00261267" w:rsidP="00CF3143">
      <w:pPr>
        <w:tabs>
          <w:tab w:val="left" w:pos="587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57D8">
        <w:rPr>
          <w:rFonts w:ascii="Times New Roman" w:hAnsi="Times New Roman" w:cs="Times New Roman"/>
          <w:i/>
          <w:iCs/>
          <w:sz w:val="24"/>
          <w:szCs w:val="28"/>
        </w:rPr>
        <w:t>Ж. Бюффон</w:t>
      </w:r>
    </w:p>
    <w:p w14:paraId="52324373" w14:textId="77777777" w:rsidR="00406C25" w:rsidRDefault="003436BB" w:rsidP="00CF3143">
      <w:pPr>
        <w:tabs>
          <w:tab w:val="left" w:pos="587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 инвазий чужеродных видов, сформулированная в середине прошлого века Ч. Элтоном в его основополагающем труде «Экология нашествий животных и растений» (1960), в последние 50 лет стала одной из ключевых в исследованиях экосистем во многих странах мира в связи с уве</w:t>
      </w:r>
      <w:r w:rsidR="00293223">
        <w:rPr>
          <w:rFonts w:ascii="Times New Roman" w:hAnsi="Times New Roman" w:cs="Times New Roman"/>
          <w:sz w:val="28"/>
          <w:szCs w:val="28"/>
        </w:rPr>
        <w:t>личивающимися темпами вселения чужеродных видов и вызываемыми ими экологическими, экономическими и социальными последствиями. В современной экологии биологические инвазии относятся к числу наиболее значимых фундаментальных проблем.</w:t>
      </w:r>
      <w:r w:rsidR="00F77FDE">
        <w:rPr>
          <w:rFonts w:ascii="Times New Roman" w:hAnsi="Times New Roman" w:cs="Times New Roman"/>
          <w:sz w:val="28"/>
          <w:szCs w:val="28"/>
        </w:rPr>
        <w:t xml:space="preserve"> </w:t>
      </w:r>
      <w:r w:rsidR="00293223">
        <w:rPr>
          <w:rFonts w:ascii="Times New Roman" w:hAnsi="Times New Roman" w:cs="Times New Roman"/>
          <w:sz w:val="28"/>
          <w:szCs w:val="28"/>
        </w:rPr>
        <w:t>В широком спектре таксонов животных-инвайдеров в наземных экосистемах первое место по количеству видов занимают насекомые, среди которых огромный ущерб природе</w:t>
      </w:r>
      <w:r w:rsidR="00014D0D">
        <w:rPr>
          <w:rFonts w:ascii="Times New Roman" w:hAnsi="Times New Roman" w:cs="Times New Roman"/>
          <w:sz w:val="28"/>
          <w:szCs w:val="28"/>
        </w:rPr>
        <w:t xml:space="preserve"> и экономике наносят дендрофаги.</w:t>
      </w:r>
    </w:p>
    <w:p w14:paraId="6D52827E" w14:textId="2AB83946" w:rsidR="001A5D95" w:rsidRDefault="00014D0D" w:rsidP="00CF3143">
      <w:pPr>
        <w:tabs>
          <w:tab w:val="left" w:pos="587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Уссурийский (пихтовый, белопихтовый) полиграф </w:t>
      </w:r>
      <w:r w:rsidRPr="00014D0D">
        <w:rPr>
          <w:rFonts w:ascii="Times New Roman" w:hAnsi="Times New Roman" w:cs="Times New Roman"/>
          <w:i/>
          <w:sz w:val="28"/>
          <w:szCs w:val="28"/>
          <w:lang w:val="en-US"/>
        </w:rPr>
        <w:t>Polygraphus</w:t>
      </w:r>
      <w:r w:rsidRPr="00014D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14D0D">
        <w:rPr>
          <w:rFonts w:ascii="Times New Roman" w:hAnsi="Times New Roman" w:cs="Times New Roman"/>
          <w:i/>
          <w:sz w:val="28"/>
          <w:szCs w:val="28"/>
          <w:lang w:val="en-US"/>
        </w:rPr>
        <w:t>proximus</w:t>
      </w:r>
      <w:r w:rsidRPr="00014D0D">
        <w:rPr>
          <w:rFonts w:ascii="Times New Roman" w:hAnsi="Times New Roman" w:cs="Times New Roman"/>
          <w:sz w:val="28"/>
          <w:szCs w:val="28"/>
        </w:rPr>
        <w:t xml:space="preserve"> </w:t>
      </w:r>
      <w:r w:rsidRPr="00695433">
        <w:rPr>
          <w:rFonts w:ascii="Times New Roman" w:hAnsi="Times New Roman" w:cs="Times New Roman"/>
          <w:sz w:val="28"/>
          <w:szCs w:val="28"/>
          <w:lang w:val="en-US"/>
        </w:rPr>
        <w:t>Blandford</w:t>
      </w:r>
      <w:r w:rsidRPr="00695433">
        <w:rPr>
          <w:rFonts w:ascii="Times New Roman" w:hAnsi="Times New Roman" w:cs="Times New Roman"/>
          <w:sz w:val="28"/>
          <w:szCs w:val="28"/>
        </w:rPr>
        <w:t>, 1894</w:t>
      </w:r>
      <w:r>
        <w:rPr>
          <w:rFonts w:ascii="Times New Roman" w:hAnsi="Times New Roman" w:cs="Times New Roman"/>
          <w:sz w:val="28"/>
          <w:szCs w:val="28"/>
        </w:rPr>
        <w:t xml:space="preserve"> – является последним по времени включенным видом в список вселенцев в лесные экосистемы </w:t>
      </w:r>
      <w:r w:rsidRPr="00941689">
        <w:rPr>
          <w:rFonts w:ascii="Times New Roman" w:hAnsi="Times New Roman" w:cs="Times New Roman"/>
          <w:sz w:val="28"/>
          <w:szCs w:val="28"/>
        </w:rPr>
        <w:t>России</w:t>
      </w:r>
      <w:r w:rsidR="001A5D95" w:rsidRPr="00941689">
        <w:rPr>
          <w:rFonts w:ascii="Times New Roman" w:hAnsi="Times New Roman" w:cs="Times New Roman"/>
          <w:sz w:val="28"/>
          <w:szCs w:val="28"/>
        </w:rPr>
        <w:t xml:space="preserve"> [</w:t>
      </w:r>
      <w:r w:rsidR="00941689" w:rsidRPr="00941689">
        <w:rPr>
          <w:rFonts w:ascii="Times New Roman" w:hAnsi="Times New Roman" w:cs="Times New Roman"/>
          <w:sz w:val="28"/>
          <w:szCs w:val="28"/>
        </w:rPr>
        <w:t>11</w:t>
      </w:r>
      <w:r w:rsidR="001A5D95" w:rsidRPr="00941689">
        <w:rPr>
          <w:rFonts w:ascii="Times New Roman" w:hAnsi="Times New Roman" w:cs="Times New Roman"/>
          <w:sz w:val="28"/>
          <w:szCs w:val="28"/>
        </w:rPr>
        <w:t>]</w:t>
      </w:r>
      <w:r w:rsidRPr="009416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65154F" w14:textId="3EF5E1AE" w:rsidR="00607D0D" w:rsidRDefault="00337B9D" w:rsidP="00CF3143">
      <w:pPr>
        <w:tabs>
          <w:tab w:val="left" w:pos="587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Чусовской городской округ </w:t>
      </w:r>
      <w:r w:rsidR="006A65E0">
        <w:rPr>
          <w:rFonts w:ascii="Times New Roman" w:hAnsi="Times New Roman" w:cs="Times New Roman"/>
          <w:sz w:val="28"/>
          <w:szCs w:val="28"/>
        </w:rPr>
        <w:t xml:space="preserve">расположен в восточной части Пермского края </w:t>
      </w:r>
      <w:r w:rsidR="006A65E0" w:rsidRPr="006A65E0">
        <w:rPr>
          <w:rFonts w:ascii="Times New Roman" w:hAnsi="Times New Roman" w:cs="Times New Roman"/>
          <w:sz w:val="28"/>
          <w:szCs w:val="28"/>
        </w:rPr>
        <w:t>и относится</w:t>
      </w:r>
      <w:r w:rsidR="006A65E0">
        <w:rPr>
          <w:rFonts w:ascii="Times New Roman" w:hAnsi="Times New Roman" w:cs="Times New Roman"/>
          <w:sz w:val="28"/>
          <w:szCs w:val="28"/>
        </w:rPr>
        <w:t xml:space="preserve"> к природному району западного Урала, для которого </w:t>
      </w:r>
      <w:r w:rsidR="00B43E53">
        <w:rPr>
          <w:rFonts w:ascii="Times New Roman" w:hAnsi="Times New Roman" w:cs="Times New Roman"/>
          <w:sz w:val="28"/>
          <w:szCs w:val="28"/>
        </w:rPr>
        <w:t>характерны пихтово-еловые леса. Д</w:t>
      </w:r>
      <w:r w:rsidR="006A65E0">
        <w:rPr>
          <w:rFonts w:ascii="Times New Roman" w:hAnsi="Times New Roman" w:cs="Times New Roman"/>
          <w:sz w:val="28"/>
          <w:szCs w:val="28"/>
        </w:rPr>
        <w:t>остаточно часто на увлажнённых участках формируются пихтово-елов</w:t>
      </w:r>
      <w:r w:rsidR="00A70861">
        <w:rPr>
          <w:rFonts w:ascii="Times New Roman" w:hAnsi="Times New Roman" w:cs="Times New Roman"/>
          <w:sz w:val="28"/>
          <w:szCs w:val="28"/>
        </w:rPr>
        <w:t xml:space="preserve">ый сфагновый и долгомошный </w:t>
      </w:r>
      <w:r w:rsidR="00A70861" w:rsidRPr="00941689">
        <w:rPr>
          <w:rFonts w:ascii="Times New Roman" w:hAnsi="Times New Roman" w:cs="Times New Roman"/>
          <w:sz w:val="28"/>
          <w:szCs w:val="28"/>
        </w:rPr>
        <w:t>леса</w:t>
      </w:r>
      <w:r w:rsidR="006A65E0" w:rsidRPr="00941689">
        <w:rPr>
          <w:rFonts w:ascii="Times New Roman" w:hAnsi="Times New Roman" w:cs="Times New Roman"/>
          <w:sz w:val="28"/>
          <w:szCs w:val="28"/>
        </w:rPr>
        <w:t xml:space="preserve"> [</w:t>
      </w:r>
      <w:r w:rsidR="00941689" w:rsidRPr="00941689">
        <w:rPr>
          <w:rFonts w:ascii="Times New Roman" w:hAnsi="Times New Roman" w:cs="Times New Roman"/>
          <w:sz w:val="28"/>
          <w:szCs w:val="28"/>
        </w:rPr>
        <w:t>2</w:t>
      </w:r>
      <w:r w:rsidR="006A65E0" w:rsidRPr="00941689">
        <w:rPr>
          <w:rFonts w:ascii="Times New Roman" w:hAnsi="Times New Roman" w:cs="Times New Roman"/>
          <w:sz w:val="28"/>
          <w:szCs w:val="28"/>
        </w:rPr>
        <w:t>]</w:t>
      </w:r>
      <w:r w:rsidR="00A70861" w:rsidRPr="00941689">
        <w:rPr>
          <w:rFonts w:ascii="Times New Roman" w:hAnsi="Times New Roman" w:cs="Times New Roman"/>
          <w:sz w:val="28"/>
          <w:szCs w:val="28"/>
        </w:rPr>
        <w:t>.</w:t>
      </w:r>
      <w:r w:rsidR="00A70861">
        <w:rPr>
          <w:rFonts w:ascii="Times New Roman" w:hAnsi="Times New Roman" w:cs="Times New Roman"/>
          <w:sz w:val="28"/>
          <w:szCs w:val="28"/>
        </w:rPr>
        <w:t xml:space="preserve"> </w:t>
      </w:r>
      <w:r w:rsidR="006A65E0">
        <w:rPr>
          <w:rFonts w:ascii="Times New Roman" w:hAnsi="Times New Roman" w:cs="Times New Roman"/>
          <w:sz w:val="28"/>
          <w:szCs w:val="28"/>
        </w:rPr>
        <w:t>Та</w:t>
      </w:r>
      <w:r w:rsidR="00B7434C">
        <w:rPr>
          <w:rFonts w:ascii="Times New Roman" w:hAnsi="Times New Roman" w:cs="Times New Roman"/>
          <w:sz w:val="28"/>
          <w:szCs w:val="28"/>
        </w:rPr>
        <w:t>ким образом</w:t>
      </w:r>
      <w:r w:rsidR="006C7CC8" w:rsidRPr="006C7CC8">
        <w:rPr>
          <w:rFonts w:ascii="Times New Roman" w:hAnsi="Times New Roman" w:cs="Times New Roman"/>
          <w:sz w:val="28"/>
          <w:szCs w:val="28"/>
        </w:rPr>
        <w:t>, пихта сибирская является одной из лесообразующих пород</w:t>
      </w:r>
      <w:r w:rsidR="00FD56E7">
        <w:rPr>
          <w:rFonts w:ascii="Times New Roman" w:hAnsi="Times New Roman" w:cs="Times New Roman"/>
          <w:sz w:val="28"/>
          <w:szCs w:val="28"/>
        </w:rPr>
        <w:t xml:space="preserve"> и </w:t>
      </w:r>
      <w:r w:rsidR="00B7434C">
        <w:rPr>
          <w:rFonts w:ascii="Times New Roman" w:hAnsi="Times New Roman" w:cs="Times New Roman"/>
          <w:sz w:val="28"/>
          <w:szCs w:val="28"/>
        </w:rPr>
        <w:t xml:space="preserve"> </w:t>
      </w:r>
      <w:r w:rsidR="00FD56E7">
        <w:rPr>
          <w:rFonts w:ascii="Times New Roman" w:hAnsi="Times New Roman" w:cs="Times New Roman"/>
          <w:sz w:val="28"/>
          <w:szCs w:val="28"/>
        </w:rPr>
        <w:t xml:space="preserve">проблема нашествия уссурийского полиграфа актуальна для </w:t>
      </w:r>
      <w:r w:rsidR="00FD56E7" w:rsidRPr="006C7CC8">
        <w:rPr>
          <w:rFonts w:ascii="Times New Roman" w:hAnsi="Times New Roman" w:cs="Times New Roman"/>
          <w:sz w:val="28"/>
          <w:szCs w:val="28"/>
        </w:rPr>
        <w:t xml:space="preserve"> </w:t>
      </w:r>
      <w:r w:rsidR="00FD56E7">
        <w:rPr>
          <w:rFonts w:ascii="Times New Roman" w:hAnsi="Times New Roman" w:cs="Times New Roman"/>
          <w:sz w:val="28"/>
          <w:szCs w:val="28"/>
        </w:rPr>
        <w:t>Прикамских лесов. По мнению экспертов, с</w:t>
      </w:r>
      <w:r w:rsidR="00B7434C">
        <w:rPr>
          <w:rFonts w:ascii="Times New Roman" w:hAnsi="Times New Roman" w:cs="Times New Roman"/>
          <w:sz w:val="28"/>
          <w:szCs w:val="28"/>
        </w:rPr>
        <w:t xml:space="preserve"> июня 2022 года пихты на заражённых территориях </w:t>
      </w:r>
      <w:r w:rsidR="00FD56E7">
        <w:rPr>
          <w:rFonts w:ascii="Times New Roman" w:hAnsi="Times New Roman" w:cs="Times New Roman"/>
          <w:sz w:val="28"/>
          <w:szCs w:val="28"/>
        </w:rPr>
        <w:t xml:space="preserve">Пермского края </w:t>
      </w:r>
      <w:r w:rsidR="00F450C7">
        <w:rPr>
          <w:rFonts w:ascii="Times New Roman" w:hAnsi="Times New Roman" w:cs="Times New Roman"/>
          <w:sz w:val="28"/>
          <w:szCs w:val="28"/>
        </w:rPr>
        <w:t>гибнут, в</w:t>
      </w:r>
      <w:r w:rsidR="007C1711">
        <w:rPr>
          <w:rFonts w:ascii="Times New Roman" w:hAnsi="Times New Roman" w:cs="Times New Roman"/>
          <w:sz w:val="28"/>
          <w:szCs w:val="28"/>
        </w:rPr>
        <w:t xml:space="preserve">место пихтовых участков леса </w:t>
      </w:r>
      <w:r w:rsidR="00FD56E7">
        <w:rPr>
          <w:rFonts w:ascii="Times New Roman" w:hAnsi="Times New Roman" w:cs="Times New Roman"/>
          <w:sz w:val="28"/>
          <w:szCs w:val="28"/>
        </w:rPr>
        <w:t>образуется сухостой</w:t>
      </w:r>
      <w:r w:rsidR="00F450C7">
        <w:rPr>
          <w:rFonts w:ascii="Times New Roman" w:hAnsi="Times New Roman" w:cs="Times New Roman"/>
          <w:sz w:val="28"/>
          <w:szCs w:val="28"/>
        </w:rPr>
        <w:t xml:space="preserve">, </w:t>
      </w:r>
      <w:r w:rsidR="00FD56E7">
        <w:rPr>
          <w:rFonts w:ascii="Times New Roman" w:hAnsi="Times New Roman" w:cs="Times New Roman"/>
          <w:sz w:val="28"/>
          <w:szCs w:val="28"/>
        </w:rPr>
        <w:t xml:space="preserve">многократно повысился </w:t>
      </w:r>
      <w:r w:rsidR="007C1711">
        <w:rPr>
          <w:rFonts w:ascii="Times New Roman" w:hAnsi="Times New Roman" w:cs="Times New Roman"/>
          <w:sz w:val="28"/>
          <w:szCs w:val="28"/>
        </w:rPr>
        <w:t xml:space="preserve">риск лесных </w:t>
      </w:r>
      <w:r w:rsidR="007C1711" w:rsidRPr="00941689">
        <w:rPr>
          <w:rFonts w:ascii="Times New Roman" w:hAnsi="Times New Roman" w:cs="Times New Roman"/>
          <w:sz w:val="28"/>
          <w:szCs w:val="28"/>
        </w:rPr>
        <w:t>пожаров [</w:t>
      </w:r>
      <w:r w:rsidR="00941689" w:rsidRPr="00941689">
        <w:rPr>
          <w:rFonts w:ascii="Times New Roman" w:hAnsi="Times New Roman" w:cs="Times New Roman"/>
          <w:sz w:val="28"/>
          <w:szCs w:val="28"/>
        </w:rPr>
        <w:t>13</w:t>
      </w:r>
      <w:r w:rsidR="007C1711" w:rsidRPr="00941689">
        <w:rPr>
          <w:rFonts w:ascii="Times New Roman" w:hAnsi="Times New Roman" w:cs="Times New Roman"/>
          <w:sz w:val="28"/>
          <w:szCs w:val="28"/>
        </w:rPr>
        <w:t>].</w:t>
      </w:r>
      <w:r w:rsidR="007C1711">
        <w:rPr>
          <w:rFonts w:ascii="Times New Roman" w:hAnsi="Times New Roman" w:cs="Times New Roman"/>
          <w:sz w:val="28"/>
          <w:szCs w:val="28"/>
        </w:rPr>
        <w:t xml:space="preserve"> </w:t>
      </w:r>
      <w:r w:rsidR="00607D0D">
        <w:rPr>
          <w:rFonts w:ascii="Times New Roman" w:hAnsi="Times New Roman" w:cs="Times New Roman"/>
          <w:sz w:val="28"/>
          <w:szCs w:val="28"/>
        </w:rPr>
        <w:t xml:space="preserve">Изучение вопроса поражения </w:t>
      </w:r>
      <w:r w:rsidR="000043B6">
        <w:rPr>
          <w:rFonts w:ascii="Times New Roman" w:hAnsi="Times New Roman" w:cs="Times New Roman"/>
          <w:sz w:val="28"/>
          <w:szCs w:val="28"/>
        </w:rPr>
        <w:t>этим дендрофагом</w:t>
      </w:r>
      <w:r w:rsidR="00607D0D">
        <w:rPr>
          <w:rFonts w:ascii="Times New Roman" w:hAnsi="Times New Roman" w:cs="Times New Roman"/>
          <w:sz w:val="28"/>
          <w:szCs w:val="28"/>
        </w:rPr>
        <w:t xml:space="preserve"> актуально ещё и потому, что пихта является </w:t>
      </w:r>
      <w:r w:rsidR="00042417">
        <w:rPr>
          <w:rFonts w:ascii="Times New Roman" w:hAnsi="Times New Roman" w:cs="Times New Roman"/>
          <w:sz w:val="28"/>
          <w:szCs w:val="28"/>
        </w:rPr>
        <w:t xml:space="preserve">важным </w:t>
      </w:r>
      <w:r w:rsidR="00607D0D">
        <w:rPr>
          <w:rFonts w:ascii="Times New Roman" w:hAnsi="Times New Roman" w:cs="Times New Roman"/>
          <w:sz w:val="28"/>
          <w:szCs w:val="28"/>
        </w:rPr>
        <w:t xml:space="preserve">источником </w:t>
      </w:r>
      <w:r w:rsidR="00042417">
        <w:rPr>
          <w:rFonts w:ascii="Times New Roman" w:hAnsi="Times New Roman" w:cs="Times New Roman"/>
          <w:sz w:val="28"/>
          <w:szCs w:val="28"/>
        </w:rPr>
        <w:t xml:space="preserve">биологически активных веществ, </w:t>
      </w:r>
      <w:r w:rsidR="00FD56E7">
        <w:rPr>
          <w:rFonts w:ascii="Times New Roman" w:hAnsi="Times New Roman" w:cs="Times New Roman"/>
          <w:sz w:val="28"/>
          <w:szCs w:val="28"/>
        </w:rPr>
        <w:t xml:space="preserve">активно </w:t>
      </w:r>
      <w:r w:rsidR="00042417">
        <w:rPr>
          <w:rFonts w:ascii="Times New Roman" w:hAnsi="Times New Roman" w:cs="Times New Roman"/>
          <w:sz w:val="28"/>
          <w:szCs w:val="28"/>
        </w:rPr>
        <w:t>применяемых в фармацевтической промышленности</w:t>
      </w:r>
      <w:r w:rsidR="000043B6">
        <w:rPr>
          <w:rFonts w:ascii="Times New Roman" w:hAnsi="Times New Roman" w:cs="Times New Roman"/>
          <w:sz w:val="28"/>
          <w:szCs w:val="28"/>
        </w:rPr>
        <w:t>.</w:t>
      </w:r>
      <w:r w:rsidR="0004241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EF4326" w14:textId="77777777" w:rsidR="00607D0D" w:rsidRDefault="00607D0D" w:rsidP="00CF3143">
      <w:pPr>
        <w:tabs>
          <w:tab w:val="left" w:pos="587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нашей работы является изучение с</w:t>
      </w:r>
      <w:r w:rsidRPr="00607D0D">
        <w:rPr>
          <w:rFonts w:ascii="Times New Roman" w:hAnsi="Times New Roman" w:cs="Times New Roman"/>
          <w:sz w:val="28"/>
          <w:szCs w:val="28"/>
        </w:rPr>
        <w:t>остав</w:t>
      </w:r>
      <w:r>
        <w:rPr>
          <w:rFonts w:ascii="Times New Roman" w:hAnsi="Times New Roman" w:cs="Times New Roman"/>
          <w:sz w:val="28"/>
          <w:szCs w:val="28"/>
        </w:rPr>
        <w:t>а и свойств</w:t>
      </w:r>
      <w:r w:rsidRPr="00607D0D">
        <w:rPr>
          <w:rFonts w:ascii="Times New Roman" w:hAnsi="Times New Roman" w:cs="Times New Roman"/>
          <w:sz w:val="28"/>
          <w:szCs w:val="28"/>
        </w:rPr>
        <w:t xml:space="preserve"> хвои пихты сибирской (</w:t>
      </w:r>
      <w:r w:rsidRPr="000043B6">
        <w:rPr>
          <w:rFonts w:ascii="Times New Roman" w:hAnsi="Times New Roman" w:cs="Times New Roman"/>
          <w:i/>
          <w:sz w:val="28"/>
          <w:szCs w:val="28"/>
        </w:rPr>
        <w:t xml:space="preserve">Abies sibirica </w:t>
      </w:r>
      <w:r w:rsidRPr="006A65E0">
        <w:rPr>
          <w:rFonts w:ascii="Times New Roman" w:hAnsi="Times New Roman" w:cs="Times New Roman"/>
          <w:sz w:val="28"/>
          <w:szCs w:val="28"/>
        </w:rPr>
        <w:t xml:space="preserve">Ledeb.) в условиях поражения </w:t>
      </w:r>
      <w:r w:rsidR="000043B6" w:rsidRPr="006A65E0">
        <w:rPr>
          <w:rFonts w:ascii="Times New Roman" w:hAnsi="Times New Roman" w:cs="Times New Roman"/>
          <w:sz w:val="28"/>
          <w:szCs w:val="28"/>
        </w:rPr>
        <w:t>уссурийским полиграфом (</w:t>
      </w:r>
      <w:r w:rsidR="000043B6" w:rsidRPr="006A65E0">
        <w:rPr>
          <w:rFonts w:ascii="Times New Roman" w:hAnsi="Times New Roman" w:cs="Times New Roman"/>
          <w:i/>
          <w:sz w:val="28"/>
          <w:szCs w:val="28"/>
        </w:rPr>
        <w:t xml:space="preserve">Polygraphus proximus </w:t>
      </w:r>
      <w:r w:rsidR="000043B6" w:rsidRPr="006A65E0">
        <w:rPr>
          <w:rFonts w:ascii="Times New Roman" w:hAnsi="Times New Roman" w:cs="Times New Roman"/>
          <w:sz w:val="28"/>
          <w:szCs w:val="28"/>
        </w:rPr>
        <w:t>Blandford)</w:t>
      </w:r>
      <w:r w:rsidRPr="006A65E0">
        <w:rPr>
          <w:rFonts w:ascii="Times New Roman" w:hAnsi="Times New Roman" w:cs="Times New Roman"/>
          <w:sz w:val="28"/>
          <w:szCs w:val="28"/>
        </w:rPr>
        <w:t>.</w:t>
      </w:r>
    </w:p>
    <w:p w14:paraId="0EF005A3" w14:textId="77777777" w:rsidR="000043B6" w:rsidRDefault="000043B6" w:rsidP="00CF3143">
      <w:pPr>
        <w:tabs>
          <w:tab w:val="left" w:pos="587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43B6">
        <w:rPr>
          <w:rFonts w:ascii="Times New Roman" w:hAnsi="Times New Roman" w:cs="Times New Roman"/>
          <w:sz w:val="28"/>
          <w:szCs w:val="28"/>
        </w:rPr>
        <w:t>Для достижения цели нами были поставлены следующие задачи:</w:t>
      </w:r>
    </w:p>
    <w:p w14:paraId="2915095F" w14:textId="77777777" w:rsidR="000043B6" w:rsidRDefault="000043B6" w:rsidP="00CF3143">
      <w:pPr>
        <w:tabs>
          <w:tab w:val="left" w:pos="587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изучить</w:t>
      </w:r>
      <w:r w:rsidRPr="000043B6">
        <w:rPr>
          <w:rFonts w:ascii="Times New Roman" w:hAnsi="Times New Roman" w:cs="Times New Roman"/>
          <w:sz w:val="28"/>
          <w:szCs w:val="28"/>
        </w:rPr>
        <w:t xml:space="preserve"> теоретически</w:t>
      </w:r>
      <w:r>
        <w:rPr>
          <w:rFonts w:ascii="Times New Roman" w:hAnsi="Times New Roman" w:cs="Times New Roman"/>
          <w:sz w:val="28"/>
          <w:szCs w:val="28"/>
        </w:rPr>
        <w:t>е аспекты, касающие</w:t>
      </w:r>
      <w:r w:rsidRPr="000043B6">
        <w:rPr>
          <w:rFonts w:ascii="Times New Roman" w:hAnsi="Times New Roman" w:cs="Times New Roman"/>
          <w:sz w:val="28"/>
          <w:szCs w:val="28"/>
        </w:rPr>
        <w:t>ся вопросов биологии и экологии жука полиграфа уссури</w:t>
      </w:r>
      <w:r>
        <w:rPr>
          <w:rFonts w:ascii="Times New Roman" w:hAnsi="Times New Roman" w:cs="Times New Roman"/>
          <w:sz w:val="28"/>
          <w:szCs w:val="28"/>
        </w:rPr>
        <w:t>йского, пихты сибирской;</w:t>
      </w:r>
    </w:p>
    <w:p w14:paraId="27153C1C" w14:textId="77777777" w:rsidR="000043B6" w:rsidRDefault="000043B6" w:rsidP="00CF3143">
      <w:pPr>
        <w:tabs>
          <w:tab w:val="left" w:pos="587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34C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провести лесопатологическое обследование участка городского леса;</w:t>
      </w:r>
    </w:p>
    <w:p w14:paraId="74AFB34B" w14:textId="77777777" w:rsidR="000043B6" w:rsidRDefault="000043B6" w:rsidP="00CF3143">
      <w:pPr>
        <w:tabs>
          <w:tab w:val="left" w:pos="587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34C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собрать образцы хвои пихты сибирской;</w:t>
      </w:r>
    </w:p>
    <w:p w14:paraId="137E3C22" w14:textId="77777777" w:rsidR="000043B6" w:rsidRPr="000043B6" w:rsidRDefault="000043B6" w:rsidP="00CF3143">
      <w:pPr>
        <w:tabs>
          <w:tab w:val="left" w:pos="587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34C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4C56">
        <w:rPr>
          <w:rFonts w:ascii="Times New Roman" w:hAnsi="Times New Roman" w:cs="Times New Roman"/>
          <w:sz w:val="28"/>
          <w:szCs w:val="28"/>
        </w:rPr>
        <w:t>провести анализ соб</w:t>
      </w:r>
      <w:r w:rsidR="007C1711">
        <w:rPr>
          <w:rFonts w:ascii="Times New Roman" w:hAnsi="Times New Roman" w:cs="Times New Roman"/>
          <w:sz w:val="28"/>
          <w:szCs w:val="28"/>
        </w:rPr>
        <w:t>ранных образцов, сделать выводы.</w:t>
      </w:r>
    </w:p>
    <w:p w14:paraId="5CC6484D" w14:textId="77777777" w:rsidR="001B369A" w:rsidRDefault="00600E7D" w:rsidP="00CF3143">
      <w:pPr>
        <w:tabs>
          <w:tab w:val="left" w:pos="587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Факт достоверного наличия уссурийского полиграфа в Западной и Средней Сибири датируется 2013 годом. Прошло 10 лет, и уссурийский полиграф обнаружен в Санкт-Петербурге и Московской области. </w:t>
      </w:r>
      <w:r w:rsidR="005310A9">
        <w:rPr>
          <w:rFonts w:ascii="Times New Roman" w:hAnsi="Times New Roman" w:cs="Times New Roman"/>
          <w:sz w:val="28"/>
          <w:szCs w:val="28"/>
        </w:rPr>
        <w:t>Время упущено.</w:t>
      </w:r>
    </w:p>
    <w:p w14:paraId="3DD0A37D" w14:textId="77777777" w:rsidR="00B32F51" w:rsidRDefault="00B32F51" w:rsidP="00CF3143">
      <w:pPr>
        <w:tabs>
          <w:tab w:val="left" w:pos="6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ECEC93" w14:textId="02BE3CA6" w:rsidR="004B508C" w:rsidRPr="00A229DB" w:rsidRDefault="008E42B3" w:rsidP="00CF3143">
      <w:pPr>
        <w:tabs>
          <w:tab w:val="left" w:pos="68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29DB">
        <w:rPr>
          <w:rFonts w:ascii="Times New Roman" w:hAnsi="Times New Roman" w:cs="Times New Roman"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29DB">
        <w:rPr>
          <w:rFonts w:ascii="Times New Roman" w:hAnsi="Times New Roman" w:cs="Times New Roman"/>
          <w:sz w:val="28"/>
          <w:szCs w:val="28"/>
        </w:rPr>
        <w:t>ТЕОРЕТИЧЕСКАЯ ЧАСТЬ</w:t>
      </w:r>
    </w:p>
    <w:p w14:paraId="3C3C85DD" w14:textId="77777777" w:rsidR="00CF03AF" w:rsidRDefault="00CF03AF" w:rsidP="00CF3143">
      <w:pPr>
        <w:pStyle w:val="a4"/>
        <w:tabs>
          <w:tab w:val="left" w:pos="587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E84D8B" w14:textId="77777777" w:rsidR="000F5544" w:rsidRDefault="000F5544" w:rsidP="00CF3143">
      <w:pPr>
        <w:pStyle w:val="a4"/>
        <w:numPr>
          <w:ilvl w:val="1"/>
          <w:numId w:val="1"/>
        </w:numPr>
        <w:tabs>
          <w:tab w:val="left" w:pos="587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5544">
        <w:rPr>
          <w:rFonts w:ascii="Times New Roman" w:hAnsi="Times New Roman" w:cs="Times New Roman"/>
          <w:sz w:val="28"/>
          <w:szCs w:val="28"/>
        </w:rPr>
        <w:t>Морфология и экология пихты сибирской (</w:t>
      </w:r>
      <w:r w:rsidRPr="000F5544">
        <w:rPr>
          <w:rFonts w:ascii="Times New Roman" w:hAnsi="Times New Roman" w:cs="Times New Roman"/>
          <w:i/>
          <w:sz w:val="28"/>
          <w:szCs w:val="28"/>
        </w:rPr>
        <w:t xml:space="preserve">Abies sibirica </w:t>
      </w:r>
      <w:r w:rsidRPr="00086417">
        <w:rPr>
          <w:rFonts w:ascii="Times New Roman" w:hAnsi="Times New Roman" w:cs="Times New Roman"/>
          <w:sz w:val="28"/>
          <w:szCs w:val="28"/>
        </w:rPr>
        <w:t>Ledeb</w:t>
      </w:r>
      <w:r w:rsidRPr="000F5544">
        <w:rPr>
          <w:rFonts w:ascii="Times New Roman" w:hAnsi="Times New Roman" w:cs="Times New Roman"/>
          <w:i/>
          <w:sz w:val="28"/>
          <w:szCs w:val="28"/>
        </w:rPr>
        <w:t>.</w:t>
      </w:r>
      <w:r w:rsidRPr="000F5544">
        <w:rPr>
          <w:rFonts w:ascii="Times New Roman" w:hAnsi="Times New Roman" w:cs="Times New Roman"/>
          <w:sz w:val="28"/>
          <w:szCs w:val="28"/>
        </w:rPr>
        <w:t>)</w:t>
      </w:r>
    </w:p>
    <w:p w14:paraId="7CCA8E6E" w14:textId="77777777" w:rsidR="00CF3143" w:rsidRPr="000F5544" w:rsidRDefault="00CF3143" w:rsidP="00CF3143">
      <w:pPr>
        <w:pStyle w:val="a4"/>
        <w:tabs>
          <w:tab w:val="left" w:pos="5872"/>
        </w:tabs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14:paraId="02F3BAAC" w14:textId="14FE8139" w:rsidR="007E5480" w:rsidRDefault="00091796" w:rsidP="00CF3143">
      <w:pPr>
        <w:tabs>
          <w:tab w:val="left" w:pos="587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 пихта (</w:t>
      </w:r>
      <w:r w:rsidRPr="000F5544">
        <w:rPr>
          <w:rFonts w:ascii="Times New Roman" w:hAnsi="Times New Roman" w:cs="Times New Roman"/>
          <w:i/>
          <w:sz w:val="28"/>
          <w:szCs w:val="28"/>
        </w:rPr>
        <w:t>Abies</w:t>
      </w:r>
      <w:r>
        <w:rPr>
          <w:rFonts w:ascii="Times New Roman" w:hAnsi="Times New Roman" w:cs="Times New Roman"/>
          <w:sz w:val="28"/>
          <w:szCs w:val="28"/>
        </w:rPr>
        <w:t>) относится к семейству сосновые (</w:t>
      </w:r>
      <w:r w:rsidRPr="00091796">
        <w:rPr>
          <w:rFonts w:ascii="Times New Roman" w:hAnsi="Times New Roman" w:cs="Times New Roman"/>
          <w:i/>
          <w:sz w:val="28"/>
          <w:szCs w:val="28"/>
          <w:lang w:val="en-US"/>
        </w:rPr>
        <w:t>Pineae</w:t>
      </w:r>
      <w:r w:rsidRPr="00091796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и объединяет виды, представленные крупными деревьями, преимущественно образователями горных лесов. Все пихты теневыносливы, довольно требовательны к плодородию почвы, по отношению к влажности почвы и атмосферы – мезофиты, весьма чувствительны к содержанию промышленных выбросов в атмосфере (негазостойки), часто страдают от поздних весенних заморозков (особенно в молодости), а по своей зимостойкости – различны в зависимости от географического происхождения видов и их экотипов </w:t>
      </w:r>
      <w:r w:rsidRPr="00941689">
        <w:rPr>
          <w:rFonts w:ascii="Times New Roman" w:hAnsi="Times New Roman" w:cs="Times New Roman"/>
          <w:sz w:val="28"/>
          <w:szCs w:val="28"/>
        </w:rPr>
        <w:t>[</w:t>
      </w:r>
      <w:r w:rsidR="00941689" w:rsidRPr="00941689">
        <w:rPr>
          <w:rFonts w:ascii="Times New Roman" w:hAnsi="Times New Roman" w:cs="Times New Roman"/>
          <w:sz w:val="28"/>
          <w:szCs w:val="28"/>
        </w:rPr>
        <w:t>3</w:t>
      </w:r>
      <w:r w:rsidRPr="00941689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08441E" w14:textId="77777777" w:rsidR="00B9137F" w:rsidRDefault="00C34EF7" w:rsidP="00CF3143">
      <w:pPr>
        <w:tabs>
          <w:tab w:val="left" w:pos="587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1</w:t>
      </w:r>
      <w:r w:rsidRPr="00086417">
        <w:rPr>
          <w:rFonts w:ascii="Times New Roman" w:hAnsi="Times New Roman" w:cs="Times New Roman"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представлена карта, на которой показан ареал распространения пихты сибирской. </w:t>
      </w:r>
    </w:p>
    <w:p w14:paraId="51B56461" w14:textId="77777777" w:rsidR="00CF3143" w:rsidRDefault="00CF3143" w:rsidP="00CF3143">
      <w:pPr>
        <w:tabs>
          <w:tab w:val="left" w:pos="587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E518AAE" w14:textId="1B34848D" w:rsidR="00B9137F" w:rsidRDefault="00B9137F" w:rsidP="00CF3143">
      <w:pPr>
        <w:tabs>
          <w:tab w:val="left" w:pos="587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CDD390" wp14:editId="18C07E60">
            <wp:extent cx="5800306" cy="3454359"/>
            <wp:effectExtent l="0" t="0" r="0" b="0"/>
            <wp:docPr id="17" name="Рисунок 17" descr="https://lesnoy-dar.ru/wp-content/uploads/2022/05/map0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esnoy-dar.ru/wp-content/uploads/2022/05/map003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302" cy="34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8B102" w14:textId="77777777" w:rsidR="00CF3143" w:rsidRDefault="00CF3143" w:rsidP="00CF3143">
      <w:pPr>
        <w:tabs>
          <w:tab w:val="left" w:pos="587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CB1DAF" w14:textId="77777777" w:rsidR="00B9137F" w:rsidRDefault="00B9137F" w:rsidP="00CF3143">
      <w:pPr>
        <w:tabs>
          <w:tab w:val="left" w:pos="5872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941689">
        <w:rPr>
          <w:rFonts w:ascii="Times New Roman" w:hAnsi="Times New Roman" w:cs="Times New Roman"/>
          <w:sz w:val="28"/>
          <w:szCs w:val="28"/>
        </w:rPr>
        <w:t>Рис.1.1. Ареал пихты сибирской [12]</w:t>
      </w:r>
    </w:p>
    <w:p w14:paraId="320B766A" w14:textId="77777777" w:rsidR="00CF3143" w:rsidRPr="00DB5C70" w:rsidRDefault="00CF3143" w:rsidP="00CF3143">
      <w:pPr>
        <w:tabs>
          <w:tab w:val="left" w:pos="5872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5B4CFE9F" w14:textId="210A7CC8" w:rsidR="00DB5C70" w:rsidRPr="006422AE" w:rsidRDefault="00B9137F" w:rsidP="00CF3143">
      <w:pPr>
        <w:tabs>
          <w:tab w:val="left" w:pos="587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27880">
        <w:rPr>
          <w:rFonts w:ascii="Times New Roman" w:hAnsi="Times New Roman" w:cs="Times New Roman"/>
          <w:sz w:val="28"/>
          <w:szCs w:val="28"/>
        </w:rPr>
        <w:t xml:space="preserve">астёт пихта сибирская как на равнинах, выбирая незаболоченные, возвышенные участки с суглинистыми, дренированными почвами, так и в горах, поднимаясь на Урале до 700 м, а на Алтае и в Саянах – до 2000 м над уровнем моря. В южной части своего ареала пихта является эдификатором пихтовой фармации, господствуя в западно-сибирской «черневой» </w:t>
      </w:r>
      <w:r w:rsidR="00E56329">
        <w:rPr>
          <w:rFonts w:ascii="Times New Roman" w:hAnsi="Times New Roman" w:cs="Times New Roman"/>
          <w:sz w:val="28"/>
          <w:szCs w:val="28"/>
        </w:rPr>
        <w:t>тайге. На равнинах, расположенных между</w:t>
      </w:r>
      <w:r w:rsidR="00314C2F">
        <w:rPr>
          <w:rFonts w:ascii="Times New Roman" w:hAnsi="Times New Roman" w:cs="Times New Roman"/>
          <w:sz w:val="28"/>
          <w:szCs w:val="28"/>
        </w:rPr>
        <w:t xml:space="preserve"> </w:t>
      </w:r>
      <w:r w:rsidR="00DB5C70">
        <w:rPr>
          <w:rFonts w:ascii="Times New Roman" w:hAnsi="Times New Roman" w:cs="Times New Roman"/>
          <w:sz w:val="28"/>
          <w:szCs w:val="28"/>
        </w:rPr>
        <w:t xml:space="preserve">58° - 60° с.ш., она составляет примесь кедровой, еловой, осиновой, берёзовой и, изредка, сосновой </w:t>
      </w:r>
      <w:r w:rsidR="00314C2F">
        <w:rPr>
          <w:rFonts w:ascii="Times New Roman" w:hAnsi="Times New Roman" w:cs="Times New Roman"/>
          <w:sz w:val="28"/>
          <w:szCs w:val="28"/>
        </w:rPr>
        <w:t>формаций</w:t>
      </w:r>
      <w:r w:rsidR="00DB5C70" w:rsidRPr="00941689">
        <w:rPr>
          <w:rFonts w:ascii="Times New Roman" w:hAnsi="Times New Roman" w:cs="Times New Roman"/>
          <w:sz w:val="28"/>
          <w:szCs w:val="28"/>
        </w:rPr>
        <w:t xml:space="preserve"> [</w:t>
      </w:r>
      <w:r w:rsidR="00941689" w:rsidRPr="00941689">
        <w:rPr>
          <w:rFonts w:ascii="Times New Roman" w:hAnsi="Times New Roman" w:cs="Times New Roman"/>
          <w:sz w:val="28"/>
          <w:szCs w:val="28"/>
        </w:rPr>
        <w:t>1</w:t>
      </w:r>
      <w:r w:rsidR="00DB5C70" w:rsidRPr="00941689">
        <w:rPr>
          <w:rFonts w:ascii="Times New Roman" w:hAnsi="Times New Roman" w:cs="Times New Roman"/>
          <w:sz w:val="28"/>
          <w:szCs w:val="28"/>
        </w:rPr>
        <w:t>].</w:t>
      </w:r>
    </w:p>
    <w:p w14:paraId="687D6D32" w14:textId="77777777" w:rsidR="00B9137F" w:rsidRDefault="00DB5C70" w:rsidP="00CF3143">
      <w:pPr>
        <w:tabs>
          <w:tab w:val="left" w:pos="587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ходе исследования нами была изучена популяция пихты сибирской, находящейся на территории г. Чусового Пермского края. Рассмотрим морфологические особенности данного вида. </w:t>
      </w:r>
    </w:p>
    <w:p w14:paraId="2D193899" w14:textId="2ED2F31A" w:rsidR="00E25FBA" w:rsidRDefault="00AE2F8E" w:rsidP="00CF3143">
      <w:pPr>
        <w:tabs>
          <w:tab w:val="left" w:pos="587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Пихта сибирская</w:t>
      </w:r>
      <w:r w:rsidR="00DB5C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дерево высотой до 30 м и до 55 см в диаметре</w:t>
      </w:r>
      <w:r w:rsidR="00A3531B">
        <w:rPr>
          <w:rFonts w:ascii="Times New Roman" w:hAnsi="Times New Roman" w:cs="Times New Roman"/>
          <w:sz w:val="28"/>
          <w:szCs w:val="28"/>
        </w:rPr>
        <w:t xml:space="preserve"> </w:t>
      </w:r>
      <w:r w:rsidR="00A3531B" w:rsidRPr="00DB5C70">
        <w:rPr>
          <w:rFonts w:ascii="Times New Roman" w:hAnsi="Times New Roman" w:cs="Times New Roman"/>
          <w:sz w:val="28"/>
          <w:szCs w:val="28"/>
        </w:rPr>
        <w:t>(</w:t>
      </w:r>
      <w:r w:rsidR="00DB5C70" w:rsidRPr="00DB5C70">
        <w:rPr>
          <w:rFonts w:ascii="Times New Roman" w:hAnsi="Times New Roman" w:cs="Times New Roman"/>
          <w:sz w:val="28"/>
          <w:szCs w:val="28"/>
        </w:rPr>
        <w:t>Рис.1</w:t>
      </w:r>
      <w:r w:rsidR="00A3531B" w:rsidRPr="00DB5C70">
        <w:rPr>
          <w:rFonts w:ascii="Times New Roman" w:hAnsi="Times New Roman" w:cs="Times New Roman"/>
          <w:sz w:val="28"/>
          <w:szCs w:val="28"/>
        </w:rPr>
        <w:t>.2)</w:t>
      </w:r>
      <w:r w:rsidR="00A353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Кора тёмно-серая, гладкая, нерас</w:t>
      </w:r>
      <w:r w:rsidR="00F80B82">
        <w:rPr>
          <w:rFonts w:ascii="Times New Roman" w:hAnsi="Times New Roman" w:cs="Times New Roman"/>
          <w:sz w:val="28"/>
          <w:szCs w:val="28"/>
        </w:rPr>
        <w:t>трескивающаяся; крона узко-пирамидальная с ветвями, идущими до самого основания ствола.</w:t>
      </w:r>
    </w:p>
    <w:p w14:paraId="2C4FC1FC" w14:textId="77777777" w:rsidR="00CF3143" w:rsidRDefault="00CF3143" w:rsidP="00CF3143">
      <w:pPr>
        <w:tabs>
          <w:tab w:val="left" w:pos="587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B9D07D2" w14:textId="77777777" w:rsidR="00CF03AF" w:rsidRDefault="00CF03AF" w:rsidP="00CF3143">
      <w:pPr>
        <w:tabs>
          <w:tab w:val="left" w:pos="5872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E57B35" wp14:editId="1D53B5E0">
            <wp:extent cx="2185988" cy="2914650"/>
            <wp:effectExtent l="0" t="0" r="5080" b="0"/>
            <wp:docPr id="4" name="Рисунок 4" descr="https://sun9-80.userapi.com/impg/k7zZ4uFnURJN-uAeqNlOUa48Ya3cUlSCixGe9Q/1qA1hsXFzvs.jpg?size=810x1080&amp;quality=95&amp;sign=c3b47caf8ce1f075d6d90698420f77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g/k7zZ4uFnURJN-uAeqNlOUa48Ya3cUlSCixGe9Q/1qA1hsXFzvs.jpg?size=810x1080&amp;quality=95&amp;sign=c3b47caf8ce1f075d6d90698420f778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327" cy="291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1AC27" w14:textId="77777777" w:rsidR="00CF3143" w:rsidRDefault="00CF3143" w:rsidP="00CF3143">
      <w:pPr>
        <w:tabs>
          <w:tab w:val="left" w:pos="5872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1241CCA6" w14:textId="77777777" w:rsidR="00CF03AF" w:rsidRDefault="00E25FBA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1.2</w:t>
      </w:r>
      <w:r w:rsidR="00DB5C70">
        <w:rPr>
          <w:rFonts w:ascii="Times New Roman" w:hAnsi="Times New Roman" w:cs="Times New Roman"/>
          <w:sz w:val="28"/>
          <w:szCs w:val="28"/>
        </w:rPr>
        <w:t>.</w:t>
      </w:r>
      <w:r w:rsidR="00CF03AF">
        <w:rPr>
          <w:rFonts w:ascii="Times New Roman" w:hAnsi="Times New Roman" w:cs="Times New Roman"/>
          <w:sz w:val="28"/>
          <w:szCs w:val="28"/>
        </w:rPr>
        <w:t xml:space="preserve"> Пихта сибирская (</w:t>
      </w:r>
      <w:r w:rsidR="0078258C">
        <w:rPr>
          <w:rFonts w:ascii="Times New Roman" w:hAnsi="Times New Roman" w:cs="Times New Roman"/>
          <w:sz w:val="28"/>
          <w:szCs w:val="28"/>
        </w:rPr>
        <w:t>Чусовской ГО, июль 2023</w:t>
      </w:r>
      <w:r w:rsidR="00CF03AF">
        <w:rPr>
          <w:rFonts w:ascii="Times New Roman" w:hAnsi="Times New Roman" w:cs="Times New Roman"/>
          <w:sz w:val="28"/>
          <w:szCs w:val="28"/>
        </w:rPr>
        <w:t>)</w:t>
      </w:r>
    </w:p>
    <w:p w14:paraId="28C61236" w14:textId="77777777" w:rsidR="00CF3143" w:rsidRDefault="00CF314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54A91E" w14:textId="1B01CAF2" w:rsidR="00CB4ED2" w:rsidRDefault="00F80B82" w:rsidP="00CF3143">
      <w:pPr>
        <w:tabs>
          <w:tab w:val="left" w:pos="587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Молодые ветви цилиндрические, без продольных рубчиков, усажены буроватыми волосками. Листья очередные</w:t>
      </w:r>
      <w:r w:rsidR="00CB4ED2">
        <w:rPr>
          <w:rFonts w:ascii="Times New Roman" w:hAnsi="Times New Roman" w:cs="Times New Roman"/>
          <w:sz w:val="28"/>
          <w:szCs w:val="28"/>
        </w:rPr>
        <w:t xml:space="preserve">, плоские, </w:t>
      </w:r>
      <w:r w:rsidR="00CB4ED2" w:rsidRPr="00CB4ED2">
        <w:rPr>
          <w:rFonts w:ascii="Times New Roman" w:hAnsi="Times New Roman" w:cs="Times New Roman"/>
          <w:sz w:val="28"/>
          <w:szCs w:val="28"/>
        </w:rPr>
        <w:t>узколинейные, с тупой неглубоко выемчатой или закругленной в</w:t>
      </w:r>
      <w:r w:rsidR="00CB4ED2">
        <w:rPr>
          <w:rFonts w:ascii="Times New Roman" w:hAnsi="Times New Roman" w:cs="Times New Roman"/>
          <w:sz w:val="28"/>
          <w:szCs w:val="28"/>
        </w:rPr>
        <w:t>ерхушкой, темно-зеленые, блестя</w:t>
      </w:r>
      <w:r w:rsidR="00CB4ED2" w:rsidRPr="00CB4ED2">
        <w:rPr>
          <w:rFonts w:ascii="Times New Roman" w:hAnsi="Times New Roman" w:cs="Times New Roman"/>
          <w:sz w:val="28"/>
          <w:szCs w:val="28"/>
        </w:rPr>
        <w:t>щие, мягкие, длиной 1,5 - 3 см, шириной 1 — 1,7 мм. Мужские стробилы («шишки») скучены на концах ветвей, овальные, желтоватые, длиной 5</w:t>
      </w:r>
      <w:r w:rsidR="00CB4ED2">
        <w:rPr>
          <w:rFonts w:ascii="Times New Roman" w:hAnsi="Times New Roman" w:cs="Times New Roman"/>
          <w:sz w:val="28"/>
          <w:szCs w:val="28"/>
        </w:rPr>
        <w:t xml:space="preserve"> </w:t>
      </w:r>
      <w:r w:rsidR="00CB4ED2" w:rsidRPr="00CB4ED2">
        <w:rPr>
          <w:rFonts w:ascii="Times New Roman" w:hAnsi="Times New Roman" w:cs="Times New Roman"/>
          <w:sz w:val="28"/>
          <w:szCs w:val="28"/>
        </w:rPr>
        <w:t>- 7 мм, шириной 3 - 5 мм: пыльники с очень мелкими придатками в виде бугорка. Женские стробилы сидят по одному на верхней стороне ветвей, близ их концов, продолговато-овальные, до оплодотворения - зеленоваты</w:t>
      </w:r>
      <w:r w:rsidR="00CB4ED2">
        <w:rPr>
          <w:rFonts w:ascii="Times New Roman" w:hAnsi="Times New Roman" w:cs="Times New Roman"/>
          <w:sz w:val="28"/>
          <w:szCs w:val="28"/>
        </w:rPr>
        <w:t xml:space="preserve">е, длиной 10- 18 мм, шириной 6 - </w:t>
      </w:r>
      <w:r w:rsidR="00CB4ED2" w:rsidRPr="00CB4ED2">
        <w:rPr>
          <w:rFonts w:ascii="Times New Roman" w:hAnsi="Times New Roman" w:cs="Times New Roman"/>
          <w:sz w:val="28"/>
          <w:szCs w:val="28"/>
        </w:rPr>
        <w:t>8 мм. Их наружные (кроющие) чешуи голые, почти о</w:t>
      </w:r>
      <w:r w:rsidR="00CB4ED2">
        <w:rPr>
          <w:rFonts w:ascii="Times New Roman" w:hAnsi="Times New Roman" w:cs="Times New Roman"/>
          <w:sz w:val="28"/>
          <w:szCs w:val="28"/>
        </w:rPr>
        <w:t>круглые, по краям мелкозазубрен</w:t>
      </w:r>
      <w:r w:rsidR="00CB4ED2" w:rsidRPr="00CB4ED2">
        <w:rPr>
          <w:rFonts w:ascii="Times New Roman" w:hAnsi="Times New Roman" w:cs="Times New Roman"/>
          <w:sz w:val="28"/>
          <w:szCs w:val="28"/>
        </w:rPr>
        <w:t>ные, переходящие в ланцетовидную заостренную верхушку. Внутренние чешуи (семенные) меньше наружных, почти почковидные, цельнокрайние, мясистые; при созревании семян они перерастают наружные чешу</w:t>
      </w:r>
      <w:r w:rsidR="00CF03AF">
        <w:rPr>
          <w:rFonts w:ascii="Times New Roman" w:hAnsi="Times New Roman" w:cs="Times New Roman"/>
          <w:sz w:val="28"/>
          <w:szCs w:val="28"/>
        </w:rPr>
        <w:t>и и становятся жесткими,</w:t>
      </w:r>
      <w:r w:rsidR="00CB4ED2" w:rsidRPr="00CB4ED2">
        <w:rPr>
          <w:rFonts w:ascii="Times New Roman" w:hAnsi="Times New Roman" w:cs="Times New Roman"/>
          <w:sz w:val="28"/>
          <w:szCs w:val="28"/>
        </w:rPr>
        <w:t xml:space="preserve"> кожистыми. Шишки овально-цилиндрические, длиной 5-9 см, шириной 2-4 см, прямостоячие, молодые - грязновато-темно-пурпуровые, зрелые — светло-бурые, с зеленоватым оттенком. Семена косо-обратнояйцевидные, длиной до 7 мм, слегка пушистые, с клиновидной или обратнояйцевидной летучкой.</w:t>
      </w:r>
      <w:r w:rsidR="00CB4ED2">
        <w:rPr>
          <w:rFonts w:ascii="Times New Roman" w:hAnsi="Times New Roman" w:cs="Times New Roman"/>
          <w:sz w:val="28"/>
          <w:szCs w:val="28"/>
        </w:rPr>
        <w:t xml:space="preserve"> </w:t>
      </w:r>
      <w:r w:rsidR="00CB4ED2" w:rsidRPr="00CB4ED2">
        <w:rPr>
          <w:rFonts w:ascii="Times New Roman" w:hAnsi="Times New Roman" w:cs="Times New Roman"/>
          <w:sz w:val="28"/>
          <w:szCs w:val="28"/>
        </w:rPr>
        <w:t xml:space="preserve">Цветет </w:t>
      </w:r>
      <w:r w:rsidR="00CB4ED2">
        <w:rPr>
          <w:rFonts w:ascii="Times New Roman" w:hAnsi="Times New Roman" w:cs="Times New Roman"/>
          <w:sz w:val="28"/>
          <w:szCs w:val="28"/>
        </w:rPr>
        <w:t xml:space="preserve">в мае; </w:t>
      </w:r>
      <w:r w:rsidR="00CB4ED2" w:rsidRPr="00CB4ED2">
        <w:rPr>
          <w:rFonts w:ascii="Times New Roman" w:hAnsi="Times New Roman" w:cs="Times New Roman"/>
          <w:sz w:val="28"/>
          <w:szCs w:val="28"/>
        </w:rPr>
        <w:t>плоды созревают в августе-сентябре</w:t>
      </w:r>
      <w:r w:rsidR="00314C2F">
        <w:rPr>
          <w:rFonts w:ascii="Times New Roman" w:hAnsi="Times New Roman" w:cs="Times New Roman"/>
          <w:sz w:val="28"/>
          <w:szCs w:val="28"/>
        </w:rPr>
        <w:t xml:space="preserve"> </w:t>
      </w:r>
      <w:r w:rsidR="006422AE" w:rsidRPr="00941689">
        <w:rPr>
          <w:rFonts w:ascii="Times New Roman" w:hAnsi="Times New Roman" w:cs="Times New Roman"/>
          <w:sz w:val="28"/>
          <w:szCs w:val="28"/>
        </w:rPr>
        <w:t>[</w:t>
      </w:r>
      <w:r w:rsidR="00941689" w:rsidRPr="00941689">
        <w:rPr>
          <w:rFonts w:ascii="Times New Roman" w:hAnsi="Times New Roman" w:cs="Times New Roman"/>
          <w:sz w:val="28"/>
          <w:szCs w:val="28"/>
        </w:rPr>
        <w:t>1</w:t>
      </w:r>
      <w:r w:rsidR="006422AE" w:rsidRPr="00941689">
        <w:rPr>
          <w:rFonts w:ascii="Times New Roman" w:hAnsi="Times New Roman" w:cs="Times New Roman"/>
          <w:sz w:val="28"/>
          <w:szCs w:val="28"/>
        </w:rPr>
        <w:t>].</w:t>
      </w:r>
      <w:r w:rsidR="00084E3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E888D7" w14:textId="77777777" w:rsidR="00DB5C70" w:rsidRPr="009E1DD0" w:rsidRDefault="00DB5C70" w:rsidP="00CF3143">
      <w:pPr>
        <w:tabs>
          <w:tab w:val="left" w:pos="587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14"/>
          <w:szCs w:val="28"/>
        </w:rPr>
      </w:pPr>
    </w:p>
    <w:p w14:paraId="1ED668A4" w14:textId="77777777" w:rsidR="00CF03AF" w:rsidRDefault="00C41A95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5C70">
        <w:rPr>
          <w:rFonts w:ascii="Times New Roman" w:hAnsi="Times New Roman" w:cs="Times New Roman"/>
          <w:sz w:val="28"/>
          <w:szCs w:val="28"/>
        </w:rPr>
        <w:lastRenderedPageBreak/>
        <w:t>1.2</w:t>
      </w:r>
      <w:r w:rsidR="00406C25" w:rsidRPr="00DB5C70">
        <w:rPr>
          <w:rFonts w:ascii="Times New Roman" w:hAnsi="Times New Roman" w:cs="Times New Roman"/>
          <w:sz w:val="28"/>
          <w:szCs w:val="28"/>
        </w:rPr>
        <w:t>.</w:t>
      </w:r>
      <w:r w:rsidRPr="00DB5C70">
        <w:rPr>
          <w:rFonts w:ascii="Times New Roman" w:hAnsi="Times New Roman" w:cs="Times New Roman"/>
          <w:sz w:val="28"/>
          <w:szCs w:val="28"/>
        </w:rPr>
        <w:t xml:space="preserve"> </w:t>
      </w:r>
      <w:r w:rsidR="00CF03AF" w:rsidRPr="00DB5C70">
        <w:rPr>
          <w:rFonts w:ascii="Times New Roman" w:hAnsi="Times New Roman" w:cs="Times New Roman"/>
          <w:sz w:val="28"/>
          <w:szCs w:val="28"/>
        </w:rPr>
        <w:t>Химический состав растительного сырья пихты</w:t>
      </w:r>
      <w:r w:rsidR="00CF03AF" w:rsidRPr="00C41A95">
        <w:rPr>
          <w:rFonts w:ascii="Times New Roman" w:hAnsi="Times New Roman" w:cs="Times New Roman"/>
          <w:sz w:val="28"/>
          <w:szCs w:val="28"/>
        </w:rPr>
        <w:t xml:space="preserve"> сибирской</w:t>
      </w:r>
      <w:r w:rsidR="008B226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D35831" w14:textId="77777777" w:rsidR="00314C2F" w:rsidRPr="00314C2F" w:rsidRDefault="00314C2F" w:rsidP="00CF3143">
      <w:pPr>
        <w:tabs>
          <w:tab w:val="left" w:pos="587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14"/>
          <w:szCs w:val="28"/>
        </w:rPr>
      </w:pPr>
    </w:p>
    <w:p w14:paraId="227913F7" w14:textId="77777777" w:rsidR="00FB4754" w:rsidRDefault="00084E37" w:rsidP="00CF3143">
      <w:pPr>
        <w:tabs>
          <w:tab w:val="left" w:pos="587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Лечебными свойствами пихта сибирская обладает благодаря своему химическому составу. </w:t>
      </w:r>
      <w:r w:rsidRPr="00084E37">
        <w:rPr>
          <w:rFonts w:ascii="Times New Roman" w:hAnsi="Times New Roman" w:cs="Times New Roman"/>
          <w:sz w:val="28"/>
          <w:szCs w:val="28"/>
        </w:rPr>
        <w:t>«Пихтовая лапка» содержит эфирное масло</w:t>
      </w:r>
      <w:r w:rsidR="009278DF">
        <w:rPr>
          <w:rFonts w:ascii="Times New Roman" w:hAnsi="Times New Roman" w:cs="Times New Roman"/>
          <w:sz w:val="28"/>
          <w:szCs w:val="28"/>
        </w:rPr>
        <w:t xml:space="preserve"> (2,5%)</w:t>
      </w:r>
      <w:r w:rsidR="00DB5C70">
        <w:rPr>
          <w:rFonts w:ascii="Times New Roman" w:hAnsi="Times New Roman" w:cs="Times New Roman"/>
          <w:sz w:val="28"/>
          <w:szCs w:val="28"/>
        </w:rPr>
        <w:t xml:space="preserve"> (Рис.1.3.</w:t>
      </w:r>
      <w:r w:rsidR="00FB4754">
        <w:rPr>
          <w:rFonts w:ascii="Times New Roman" w:hAnsi="Times New Roman" w:cs="Times New Roman"/>
          <w:sz w:val="28"/>
          <w:szCs w:val="28"/>
        </w:rPr>
        <w:t>)</w:t>
      </w:r>
      <w:r w:rsidRPr="00084E37">
        <w:rPr>
          <w:rFonts w:ascii="Times New Roman" w:hAnsi="Times New Roman" w:cs="Times New Roman"/>
          <w:sz w:val="28"/>
          <w:szCs w:val="28"/>
        </w:rPr>
        <w:t xml:space="preserve">, служащее источником получения синтетической камфоры. Хвоя и мелкие ветви содержат 3,09 - 3,27% эфирного масла, в состав которого входят борнилацетат, борнеол, камфен (10-20%), а-пинен (10%), В-пинен, дипентен, сантен и др. </w:t>
      </w:r>
    </w:p>
    <w:p w14:paraId="19FFA54A" w14:textId="77777777" w:rsidR="00FB4754" w:rsidRPr="00FB4754" w:rsidRDefault="00FB4754" w:rsidP="00CF3143">
      <w:pPr>
        <w:tabs>
          <w:tab w:val="left" w:pos="587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12"/>
          <w:szCs w:val="28"/>
        </w:rPr>
      </w:pPr>
    </w:p>
    <w:p w14:paraId="7F74CCB3" w14:textId="77777777" w:rsidR="00FB4754" w:rsidRDefault="00FB4754" w:rsidP="00CF3143">
      <w:pPr>
        <w:tabs>
          <w:tab w:val="left" w:pos="5872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553C18" wp14:editId="6D60D193">
            <wp:extent cx="1596052" cy="1446668"/>
            <wp:effectExtent l="0" t="0" r="4445" b="1270"/>
            <wp:docPr id="8" name="Рисунок 8" descr="https://sun9-77.userapi.com/impg/J-Mu6s0uyoHjlX-ZxtAAuFuTJKNeZLTa9y7gIw/ceXI8oP47sA.jpg?size=1280x960&amp;quality=95&amp;sign=c7ab74e54e5634372aa0643680dbca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7.userapi.com/impg/J-Mu6s0uyoHjlX-ZxtAAuFuTJKNeZLTa9y7gIw/ceXI8oP47sA.jpg?size=1280x960&amp;quality=95&amp;sign=c7ab74e54e5634372aa0643680dbca6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21" t="24700" r="22411" b="14672"/>
                    <a:stretch/>
                  </pic:blipFill>
                  <pic:spPr bwMode="auto">
                    <a:xfrm>
                      <a:off x="0" y="0"/>
                      <a:ext cx="1608460" cy="145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70E92" w14:textId="77777777" w:rsidR="00CF3143" w:rsidRDefault="00CF3143" w:rsidP="00CF3143">
      <w:pPr>
        <w:tabs>
          <w:tab w:val="left" w:pos="5872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3EDDFC28" w14:textId="77777777" w:rsidR="00FB4754" w:rsidRDefault="00C41A95" w:rsidP="00CF3143">
      <w:pPr>
        <w:tabs>
          <w:tab w:val="left" w:pos="5872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1.</w:t>
      </w:r>
      <w:r w:rsidR="00DB5C70">
        <w:rPr>
          <w:rFonts w:ascii="Times New Roman" w:hAnsi="Times New Roman" w:cs="Times New Roman"/>
          <w:sz w:val="28"/>
          <w:szCs w:val="28"/>
        </w:rPr>
        <w:t>3.</w:t>
      </w:r>
      <w:r w:rsidR="00FB4754">
        <w:rPr>
          <w:rFonts w:ascii="Times New Roman" w:hAnsi="Times New Roman" w:cs="Times New Roman"/>
          <w:sz w:val="28"/>
          <w:szCs w:val="28"/>
        </w:rPr>
        <w:t xml:space="preserve"> Эфирное масло пихты (экспериментальные образцы 2023 г.)</w:t>
      </w:r>
    </w:p>
    <w:p w14:paraId="7CEB2511" w14:textId="77777777" w:rsidR="00314C2F" w:rsidRPr="00314C2F" w:rsidRDefault="00314C2F" w:rsidP="00CF3143">
      <w:pPr>
        <w:tabs>
          <w:tab w:val="left" w:pos="5872"/>
        </w:tabs>
        <w:spacing w:after="0" w:line="240" w:lineRule="auto"/>
        <w:ind w:firstLine="851"/>
        <w:jc w:val="both"/>
        <w:rPr>
          <w:rFonts w:ascii="Times New Roman" w:hAnsi="Times New Roman" w:cs="Times New Roman"/>
          <w:szCs w:val="28"/>
        </w:rPr>
      </w:pPr>
    </w:p>
    <w:p w14:paraId="7E2CBB45" w14:textId="47D54E52" w:rsidR="00FB5EA2" w:rsidRDefault="00084E37" w:rsidP="00CF3143">
      <w:pPr>
        <w:tabs>
          <w:tab w:val="left" w:pos="587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4E37">
        <w:rPr>
          <w:rFonts w:ascii="Times New Roman" w:hAnsi="Times New Roman" w:cs="Times New Roman"/>
          <w:sz w:val="28"/>
          <w:szCs w:val="28"/>
        </w:rPr>
        <w:t>Для синтеза камфоры используют борнилацетат и борнеол. Из живицы получают скипидар; из нее выделены также дитерпеновый спирт абиенол, абиетиновая и неоабиетиновая кислоты. Свежая хвоя содержит до 0</w:t>
      </w:r>
      <w:r w:rsidR="006422AE">
        <w:rPr>
          <w:rFonts w:ascii="Times New Roman" w:hAnsi="Times New Roman" w:cs="Times New Roman"/>
          <w:sz w:val="28"/>
          <w:szCs w:val="28"/>
        </w:rPr>
        <w:t>,32% аскорбиновой кислоты</w:t>
      </w:r>
      <w:r w:rsidRPr="00084E37">
        <w:rPr>
          <w:rFonts w:ascii="Times New Roman" w:hAnsi="Times New Roman" w:cs="Times New Roman"/>
          <w:sz w:val="28"/>
          <w:szCs w:val="28"/>
        </w:rPr>
        <w:t>. Жирное масло сем</w:t>
      </w:r>
      <w:r w:rsidR="00FB37C9">
        <w:rPr>
          <w:rFonts w:ascii="Times New Roman" w:hAnsi="Times New Roman" w:cs="Times New Roman"/>
          <w:sz w:val="28"/>
          <w:szCs w:val="28"/>
        </w:rPr>
        <w:t>ян содержит много витамина Е</w:t>
      </w:r>
      <w:r w:rsidR="006422AE">
        <w:rPr>
          <w:rFonts w:ascii="Times New Roman" w:hAnsi="Times New Roman" w:cs="Times New Roman"/>
          <w:sz w:val="28"/>
          <w:szCs w:val="28"/>
        </w:rPr>
        <w:t xml:space="preserve"> </w:t>
      </w:r>
      <w:r w:rsidR="006422AE" w:rsidRPr="009278DF">
        <w:rPr>
          <w:rFonts w:ascii="Times New Roman" w:hAnsi="Times New Roman" w:cs="Times New Roman"/>
          <w:sz w:val="28"/>
          <w:szCs w:val="28"/>
        </w:rPr>
        <w:t>[</w:t>
      </w:r>
      <w:r w:rsidR="00941689" w:rsidRPr="00941689">
        <w:rPr>
          <w:rFonts w:ascii="Times New Roman" w:hAnsi="Times New Roman" w:cs="Times New Roman"/>
          <w:sz w:val="28"/>
          <w:szCs w:val="28"/>
        </w:rPr>
        <w:t>7</w:t>
      </w:r>
      <w:r w:rsidR="00C47541" w:rsidRPr="00941689">
        <w:rPr>
          <w:rFonts w:ascii="Times New Roman" w:hAnsi="Times New Roman" w:cs="Times New Roman"/>
          <w:sz w:val="28"/>
          <w:szCs w:val="28"/>
        </w:rPr>
        <w:t>].</w:t>
      </w:r>
    </w:p>
    <w:p w14:paraId="5D2A85B1" w14:textId="77777777" w:rsidR="00941689" w:rsidRDefault="00941689" w:rsidP="00CF3143">
      <w:pPr>
        <w:tabs>
          <w:tab w:val="left" w:pos="587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5193FAE" w14:textId="77777777" w:rsidR="00FB4754" w:rsidRPr="00C41A95" w:rsidRDefault="00406C25" w:rsidP="00CF3143">
      <w:pPr>
        <w:pStyle w:val="a4"/>
        <w:numPr>
          <w:ilvl w:val="1"/>
          <w:numId w:val="5"/>
        </w:num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B4754" w:rsidRPr="00C41A95">
        <w:rPr>
          <w:rFonts w:ascii="Times New Roman" w:hAnsi="Times New Roman" w:cs="Times New Roman"/>
          <w:sz w:val="28"/>
          <w:szCs w:val="28"/>
        </w:rPr>
        <w:t>Использование пихты сибирской в лечебной практике</w:t>
      </w:r>
    </w:p>
    <w:p w14:paraId="04ACA233" w14:textId="1C541D8A" w:rsidR="00FB37C9" w:rsidRPr="00FB37C9" w:rsidRDefault="00084E37" w:rsidP="00CF3143">
      <w:pPr>
        <w:tabs>
          <w:tab w:val="left" w:pos="587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Пихта сибирская</w:t>
      </w:r>
      <w:r w:rsidR="00FB37C9">
        <w:rPr>
          <w:rFonts w:ascii="Times New Roman" w:hAnsi="Times New Roman" w:cs="Times New Roman"/>
          <w:sz w:val="28"/>
          <w:szCs w:val="28"/>
        </w:rPr>
        <w:t xml:space="preserve"> является практически незаменимым сырьём в медицинской, парфюмерной и других отраслях промышленности. </w:t>
      </w:r>
      <w:r w:rsidR="00FB37C9" w:rsidRPr="00FB37C9">
        <w:rPr>
          <w:rFonts w:ascii="Times New Roman" w:hAnsi="Times New Roman" w:cs="Times New Roman"/>
          <w:sz w:val="28"/>
          <w:szCs w:val="28"/>
        </w:rPr>
        <w:t>Камфору приме</w:t>
      </w:r>
      <w:r w:rsidR="00FB37C9">
        <w:rPr>
          <w:rFonts w:ascii="Times New Roman" w:hAnsi="Times New Roman" w:cs="Times New Roman"/>
          <w:sz w:val="28"/>
          <w:szCs w:val="28"/>
        </w:rPr>
        <w:t xml:space="preserve">няют как средство, возбуждающее </w:t>
      </w:r>
      <w:r w:rsidR="00FB37C9" w:rsidRPr="00FB37C9">
        <w:rPr>
          <w:rFonts w:ascii="Times New Roman" w:hAnsi="Times New Roman" w:cs="Times New Roman"/>
          <w:sz w:val="28"/>
          <w:szCs w:val="28"/>
        </w:rPr>
        <w:t>центральную нервную систему и усиливающее деятельность сердца при острой сердечно-сосудистой недостаточности и шоковых состояниях. Применяют ее также в случаях резкого угнетения функции жизненно важных центров продолговатого мозга и ослабления сердечной деятельности при отравлениях наркотическими, снотворными и обезболивающими веществами, а также окисью углерода. В больших дозах камфору применяют при лечении шизофрении. Камфорный спирт используют в качестве наружного средства при миозитах, невритах и суставном ревматизме. Отвар из молодых игл и почек пихты является противоцинготным средством. Летучие выделения пихтовой живицы убивают бактерии в воздухе, а водно-спиртовые препараты губительно действуют на многие б</w:t>
      </w:r>
      <w:r w:rsidR="00FB37C9">
        <w:rPr>
          <w:rFonts w:ascii="Times New Roman" w:hAnsi="Times New Roman" w:cs="Times New Roman"/>
          <w:sz w:val="28"/>
          <w:szCs w:val="28"/>
        </w:rPr>
        <w:t>олезнетворные микроорганизмы</w:t>
      </w:r>
      <w:r w:rsidR="00FB37C9" w:rsidRPr="00FB37C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DD7238A" w14:textId="6850973B" w:rsidR="005B395A" w:rsidRDefault="00FB37C9" w:rsidP="00CF3143">
      <w:pPr>
        <w:tabs>
          <w:tab w:val="left" w:pos="587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37C9">
        <w:rPr>
          <w:rFonts w:ascii="Times New Roman" w:hAnsi="Times New Roman" w:cs="Times New Roman"/>
          <w:sz w:val="28"/>
          <w:szCs w:val="28"/>
        </w:rPr>
        <w:t>Древесину пихты сибирской употре</w:t>
      </w:r>
      <w:r>
        <w:rPr>
          <w:rFonts w:ascii="Times New Roman" w:hAnsi="Times New Roman" w:cs="Times New Roman"/>
          <w:sz w:val="28"/>
          <w:szCs w:val="28"/>
        </w:rPr>
        <w:t>бляют в целлюлозно-бумажной про</w:t>
      </w:r>
      <w:r w:rsidRPr="00FB37C9">
        <w:rPr>
          <w:rFonts w:ascii="Times New Roman" w:hAnsi="Times New Roman" w:cs="Times New Roman"/>
          <w:sz w:val="28"/>
          <w:szCs w:val="28"/>
        </w:rPr>
        <w:t xml:space="preserve">мышленности, а также для изготовления музыкальных инструментов и как строительный материал. Семена пихты содержат до 30% масла, пригодного для производства лака. Масло, добываемое из пихтовой лапки, </w:t>
      </w:r>
      <w:r w:rsidRPr="00FB37C9">
        <w:rPr>
          <w:rFonts w:ascii="Times New Roman" w:hAnsi="Times New Roman" w:cs="Times New Roman"/>
          <w:sz w:val="28"/>
          <w:szCs w:val="28"/>
        </w:rPr>
        <w:lastRenderedPageBreak/>
        <w:t>используют в парфюмерной, мыловаренной и ликеро-водочной промышленности. Из живицы пихты получают полноценные заменители импортных канадского бальзама и иммерсионного масла, употребляемых в микроскопии</w:t>
      </w:r>
      <w:r w:rsidR="00941689">
        <w:rPr>
          <w:rFonts w:ascii="Times New Roman" w:hAnsi="Times New Roman" w:cs="Times New Roman"/>
          <w:sz w:val="28"/>
          <w:szCs w:val="28"/>
        </w:rPr>
        <w:t xml:space="preserve"> </w:t>
      </w:r>
      <w:r w:rsidR="005B395A" w:rsidRPr="00941689">
        <w:rPr>
          <w:rFonts w:ascii="Times New Roman" w:hAnsi="Times New Roman" w:cs="Times New Roman"/>
          <w:sz w:val="28"/>
          <w:szCs w:val="28"/>
        </w:rPr>
        <w:t>[</w:t>
      </w:r>
      <w:r w:rsidR="00941689" w:rsidRPr="00941689">
        <w:rPr>
          <w:rFonts w:ascii="Times New Roman" w:hAnsi="Times New Roman" w:cs="Times New Roman"/>
          <w:sz w:val="28"/>
          <w:szCs w:val="28"/>
        </w:rPr>
        <w:t>1</w:t>
      </w:r>
      <w:r w:rsidR="005B395A" w:rsidRPr="00941689">
        <w:rPr>
          <w:rFonts w:ascii="Times New Roman" w:hAnsi="Times New Roman" w:cs="Times New Roman"/>
          <w:sz w:val="28"/>
          <w:szCs w:val="28"/>
        </w:rPr>
        <w:t>]</w:t>
      </w:r>
      <w:r w:rsidR="00941689">
        <w:rPr>
          <w:rFonts w:ascii="Times New Roman" w:hAnsi="Times New Roman" w:cs="Times New Roman"/>
          <w:sz w:val="28"/>
          <w:szCs w:val="28"/>
        </w:rPr>
        <w:t>.</w:t>
      </w:r>
    </w:p>
    <w:p w14:paraId="717B5AFE" w14:textId="77777777" w:rsidR="00DB5C70" w:rsidRDefault="00DB5C70" w:rsidP="00CF3143">
      <w:pPr>
        <w:tabs>
          <w:tab w:val="left" w:pos="5872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245EB7D7" w14:textId="77777777" w:rsidR="00C01EB6" w:rsidRDefault="004910E6" w:rsidP="00CF3143">
      <w:pPr>
        <w:tabs>
          <w:tab w:val="left" w:pos="5872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="00406C2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094C">
        <w:rPr>
          <w:rFonts w:ascii="Times New Roman" w:hAnsi="Times New Roman" w:cs="Times New Roman"/>
          <w:sz w:val="28"/>
          <w:szCs w:val="28"/>
        </w:rPr>
        <w:t>Ж</w:t>
      </w:r>
      <w:r w:rsidR="00C01EB6" w:rsidRPr="00C01EB6">
        <w:rPr>
          <w:rFonts w:ascii="Times New Roman" w:hAnsi="Times New Roman" w:cs="Times New Roman"/>
          <w:sz w:val="28"/>
          <w:szCs w:val="28"/>
        </w:rPr>
        <w:t>ук уссурийский полиграф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1EB6" w:rsidRPr="00C01EB6">
        <w:rPr>
          <w:rFonts w:ascii="Times New Roman" w:hAnsi="Times New Roman" w:cs="Times New Roman"/>
          <w:sz w:val="28"/>
          <w:szCs w:val="28"/>
        </w:rPr>
        <w:t>(</w:t>
      </w:r>
      <w:r w:rsidR="00C01EB6" w:rsidRPr="00275553">
        <w:rPr>
          <w:rFonts w:ascii="Times New Roman" w:hAnsi="Times New Roman" w:cs="Times New Roman"/>
          <w:i/>
          <w:sz w:val="28"/>
          <w:szCs w:val="28"/>
        </w:rPr>
        <w:t xml:space="preserve">Polygraphus proximus </w:t>
      </w:r>
      <w:r w:rsidR="00C01EB6" w:rsidRPr="00DB5C70">
        <w:rPr>
          <w:rFonts w:ascii="Times New Roman" w:hAnsi="Times New Roman" w:cs="Times New Roman"/>
          <w:sz w:val="28"/>
          <w:szCs w:val="28"/>
        </w:rPr>
        <w:t>Blandford)</w:t>
      </w:r>
    </w:p>
    <w:p w14:paraId="4C86AD36" w14:textId="77777777" w:rsidR="00CF3143" w:rsidRDefault="00CF3143" w:rsidP="00CF3143">
      <w:pPr>
        <w:tabs>
          <w:tab w:val="left" w:pos="5872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29C97410" w14:textId="3EFF6FC6" w:rsidR="0056094C" w:rsidRPr="0084195E" w:rsidRDefault="00C36D04" w:rsidP="00CF3143">
      <w:pPr>
        <w:tabs>
          <w:tab w:val="left" w:pos="587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23050">
        <w:rPr>
          <w:rFonts w:ascii="Times New Roman" w:hAnsi="Times New Roman" w:cs="Times New Roman"/>
          <w:sz w:val="28"/>
          <w:szCs w:val="28"/>
        </w:rPr>
        <w:t>Растение н</w:t>
      </w:r>
      <w:r w:rsidRPr="00C36D04">
        <w:rPr>
          <w:rFonts w:ascii="Times New Roman" w:hAnsi="Times New Roman" w:cs="Times New Roman"/>
          <w:sz w:val="28"/>
          <w:szCs w:val="28"/>
        </w:rPr>
        <w:t>а протяжении всей жизни тесно связано и постоянно взаимодействует с окружающей средой. Его рост, развитие, продуктивность зависят от состава почвы и воздуха, температуры и влажности, разнообразных живых организмов и множества других внешних факторов. Когда условия окружающей среды соответствуют требованиям растения и во взаимоотношениях растения с населяющими среду живыми организмами наблюдается гармоническо</w:t>
      </w:r>
      <w:r w:rsidR="00406C25">
        <w:rPr>
          <w:rFonts w:ascii="Times New Roman" w:hAnsi="Times New Roman" w:cs="Times New Roman"/>
          <w:sz w:val="28"/>
          <w:szCs w:val="28"/>
        </w:rPr>
        <w:t xml:space="preserve">е равновесие, его обмен веществ </w:t>
      </w:r>
      <w:r w:rsidRPr="00C36D04">
        <w:rPr>
          <w:rFonts w:ascii="Times New Roman" w:hAnsi="Times New Roman" w:cs="Times New Roman"/>
          <w:sz w:val="28"/>
          <w:szCs w:val="28"/>
        </w:rPr>
        <w:t>протекает нормально, оно растёт и развивается, не обнаруживая функциональных и морфологических нарушений. Если же какой-либо фактор среды резко отклоняется от оптимума или на растение нападают другие организмы, то может произойти нарушение обмена в</w:t>
      </w:r>
      <w:r w:rsidR="00941689">
        <w:rPr>
          <w:rFonts w:ascii="Times New Roman" w:hAnsi="Times New Roman" w:cs="Times New Roman"/>
          <w:sz w:val="28"/>
          <w:szCs w:val="28"/>
        </w:rPr>
        <w:t>еществ и физиологических функций</w:t>
      </w:r>
      <w:r w:rsidR="00CF3143">
        <w:rPr>
          <w:rFonts w:ascii="Times New Roman" w:hAnsi="Times New Roman" w:cs="Times New Roman"/>
          <w:sz w:val="28"/>
          <w:szCs w:val="28"/>
        </w:rPr>
        <w:t xml:space="preserve"> </w:t>
      </w:r>
      <w:r w:rsidR="0084195E" w:rsidRPr="00941689">
        <w:rPr>
          <w:rFonts w:ascii="Times New Roman" w:hAnsi="Times New Roman" w:cs="Times New Roman"/>
          <w:sz w:val="28"/>
          <w:szCs w:val="28"/>
        </w:rPr>
        <w:t>[</w:t>
      </w:r>
      <w:r w:rsidR="00941689" w:rsidRPr="00941689">
        <w:rPr>
          <w:rFonts w:ascii="Times New Roman" w:hAnsi="Times New Roman" w:cs="Times New Roman"/>
          <w:sz w:val="28"/>
          <w:szCs w:val="28"/>
        </w:rPr>
        <w:t>8</w:t>
      </w:r>
      <w:r w:rsidR="0084195E" w:rsidRPr="00941689">
        <w:rPr>
          <w:rFonts w:ascii="Times New Roman" w:hAnsi="Times New Roman" w:cs="Times New Roman"/>
          <w:sz w:val="28"/>
          <w:szCs w:val="28"/>
        </w:rPr>
        <w:t>]</w:t>
      </w:r>
      <w:r w:rsidR="00941689" w:rsidRPr="00941689">
        <w:rPr>
          <w:rFonts w:ascii="Times New Roman" w:hAnsi="Times New Roman" w:cs="Times New Roman"/>
          <w:sz w:val="28"/>
          <w:szCs w:val="28"/>
        </w:rPr>
        <w:t>.</w:t>
      </w:r>
    </w:p>
    <w:p w14:paraId="30764515" w14:textId="77777777" w:rsidR="00406C25" w:rsidRDefault="0056094C" w:rsidP="00CF3143">
      <w:pPr>
        <w:tabs>
          <w:tab w:val="left" w:pos="587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094C">
        <w:rPr>
          <w:rFonts w:ascii="Times New Roman" w:hAnsi="Times New Roman" w:cs="Times New Roman"/>
          <w:sz w:val="28"/>
          <w:szCs w:val="28"/>
        </w:rPr>
        <w:t>В лесах Чу</w:t>
      </w:r>
      <w:r>
        <w:rPr>
          <w:rFonts w:ascii="Times New Roman" w:hAnsi="Times New Roman" w:cs="Times New Roman"/>
          <w:sz w:val="28"/>
          <w:szCs w:val="28"/>
        </w:rPr>
        <w:t>совского городского округа в последнее время наблюдается</w:t>
      </w:r>
      <w:r w:rsidR="0084195E">
        <w:rPr>
          <w:rFonts w:ascii="Times New Roman" w:hAnsi="Times New Roman" w:cs="Times New Roman"/>
          <w:sz w:val="28"/>
          <w:szCs w:val="28"/>
        </w:rPr>
        <w:t xml:space="preserve"> массовое</w:t>
      </w:r>
      <w:r>
        <w:rPr>
          <w:rFonts w:ascii="Times New Roman" w:hAnsi="Times New Roman" w:cs="Times New Roman"/>
          <w:sz w:val="28"/>
          <w:szCs w:val="28"/>
        </w:rPr>
        <w:t xml:space="preserve"> заражение и гибель пихтовых деревьев</w:t>
      </w:r>
      <w:r w:rsidR="00DB5C70">
        <w:rPr>
          <w:rFonts w:ascii="Times New Roman" w:hAnsi="Times New Roman" w:cs="Times New Roman"/>
          <w:sz w:val="28"/>
          <w:szCs w:val="28"/>
        </w:rPr>
        <w:t xml:space="preserve"> (рис. 1.4.</w:t>
      </w:r>
      <w:r w:rsidR="00C41A9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445041B" w14:textId="77777777" w:rsidR="00406C25" w:rsidRDefault="00406C25" w:rsidP="00CF3143">
      <w:pPr>
        <w:tabs>
          <w:tab w:val="left" w:pos="5872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7295E3" wp14:editId="2D08B334">
            <wp:extent cx="2185764" cy="1893740"/>
            <wp:effectExtent l="0" t="0" r="5080" b="0"/>
            <wp:docPr id="3" name="Рисунок 3" descr="https://sun9-7.userapi.com/impg/OGY8zm5Dq0FBgmXK1KkQVJ6aYs70vg9CGYcbag/mWLrVSYO5Pg.jpg?size=1200x1600&amp;quality=96&amp;sign=b3bb0f6ab269d5eb8b7bd70f91ad61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.userapi.com/impg/OGY8zm5Dq0FBgmXK1KkQVJ6aYs70vg9CGYcbag/mWLrVSYO5Pg.jpg?size=1200x1600&amp;quality=96&amp;sign=b3bb0f6ab269d5eb8b7bd70f91ad614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91"/>
                    <a:stretch/>
                  </pic:blipFill>
                  <pic:spPr bwMode="auto">
                    <a:xfrm>
                      <a:off x="0" y="0"/>
                      <a:ext cx="2206356" cy="191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B529B" w14:textId="77777777" w:rsidR="00406C25" w:rsidRPr="00315686" w:rsidRDefault="00406C25" w:rsidP="00CF3143">
      <w:pPr>
        <w:tabs>
          <w:tab w:val="left" w:pos="587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10"/>
          <w:szCs w:val="28"/>
        </w:rPr>
      </w:pPr>
    </w:p>
    <w:p w14:paraId="7B5CD321" w14:textId="77777777" w:rsidR="00406C25" w:rsidRDefault="00DB5C70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Рис.1.4. </w:t>
      </w:r>
      <w:r w:rsidR="00CB10C1">
        <w:rPr>
          <w:rFonts w:ascii="Times New Roman" w:hAnsi="Times New Roman" w:cs="Times New Roman"/>
          <w:sz w:val="28"/>
          <w:szCs w:val="28"/>
        </w:rPr>
        <w:t>П</w:t>
      </w:r>
      <w:r w:rsidR="00315686">
        <w:rPr>
          <w:rFonts w:ascii="Times New Roman" w:hAnsi="Times New Roman" w:cs="Times New Roman"/>
          <w:sz w:val="28"/>
          <w:szCs w:val="28"/>
        </w:rPr>
        <w:t>ораженная п</w:t>
      </w:r>
      <w:r w:rsidR="00CB10C1">
        <w:rPr>
          <w:rFonts w:ascii="Times New Roman" w:hAnsi="Times New Roman" w:cs="Times New Roman"/>
          <w:sz w:val="28"/>
          <w:szCs w:val="28"/>
        </w:rPr>
        <w:t>ихта</w:t>
      </w:r>
      <w:r w:rsidR="00315686">
        <w:rPr>
          <w:rFonts w:ascii="Times New Roman" w:hAnsi="Times New Roman" w:cs="Times New Roman"/>
          <w:sz w:val="28"/>
          <w:szCs w:val="28"/>
        </w:rPr>
        <w:t xml:space="preserve"> (</w:t>
      </w:r>
      <w:r w:rsidR="00C64351">
        <w:rPr>
          <w:rFonts w:ascii="Times New Roman" w:hAnsi="Times New Roman" w:cs="Times New Roman"/>
          <w:sz w:val="28"/>
          <w:szCs w:val="28"/>
        </w:rPr>
        <w:t>Чусовской городской округ, 2023</w:t>
      </w:r>
      <w:r w:rsidR="00315686">
        <w:rPr>
          <w:rFonts w:ascii="Times New Roman" w:hAnsi="Times New Roman" w:cs="Times New Roman"/>
          <w:sz w:val="28"/>
          <w:szCs w:val="28"/>
        </w:rPr>
        <w:t>)</w:t>
      </w:r>
    </w:p>
    <w:p w14:paraId="331C9C7D" w14:textId="77777777" w:rsidR="00315686" w:rsidRPr="00315686" w:rsidRDefault="00315686" w:rsidP="00CF3143">
      <w:pPr>
        <w:tabs>
          <w:tab w:val="left" w:pos="587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28"/>
        </w:rPr>
      </w:pPr>
    </w:p>
    <w:p w14:paraId="6BAC38DB" w14:textId="77777777" w:rsidR="00315686" w:rsidRDefault="0056094C" w:rsidP="00CF3143">
      <w:pPr>
        <w:tabs>
          <w:tab w:val="left" w:pos="587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</w:t>
      </w:r>
      <w:r w:rsidRPr="0056094C"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>главных причин этого является заселение деревьев короедами, в частности уссурийским</w:t>
      </w:r>
      <w:r w:rsidRPr="0056094C">
        <w:rPr>
          <w:rFonts w:ascii="Times New Roman" w:hAnsi="Times New Roman" w:cs="Times New Roman"/>
          <w:sz w:val="28"/>
          <w:szCs w:val="28"/>
        </w:rPr>
        <w:t xml:space="preserve"> полиграф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DB5C70">
        <w:rPr>
          <w:rFonts w:ascii="Times New Roman" w:hAnsi="Times New Roman" w:cs="Times New Roman"/>
          <w:sz w:val="28"/>
          <w:szCs w:val="28"/>
        </w:rPr>
        <w:t xml:space="preserve"> (рис.1.5., 1.6.</w:t>
      </w:r>
      <w:r w:rsidR="00C41A95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0E1468" w14:textId="77777777" w:rsidR="00315686" w:rsidRDefault="00315686" w:rsidP="00CF314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B771BD" wp14:editId="00C377F9">
            <wp:extent cx="1879765" cy="1615357"/>
            <wp:effectExtent l="0" t="0" r="635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399" cy="1622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31B485" w14:textId="77777777" w:rsidR="00315686" w:rsidRDefault="00315686" w:rsidP="00CF3143">
      <w:pPr>
        <w:tabs>
          <w:tab w:val="left" w:pos="5872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1.</w:t>
      </w:r>
      <w:r w:rsidR="00DB5C70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2F86">
        <w:rPr>
          <w:rFonts w:ascii="Times New Roman" w:hAnsi="Times New Roman" w:cs="Times New Roman"/>
          <w:sz w:val="28"/>
          <w:szCs w:val="28"/>
        </w:rPr>
        <w:t>Маточные ходы</w:t>
      </w:r>
      <w:r w:rsidRPr="004910E6">
        <w:rPr>
          <w:rFonts w:ascii="Times New Roman" w:hAnsi="Times New Roman" w:cs="Times New Roman"/>
          <w:sz w:val="28"/>
          <w:szCs w:val="28"/>
        </w:rPr>
        <w:t xml:space="preserve"> (</w:t>
      </w:r>
      <w:r w:rsidR="005310A9">
        <w:rPr>
          <w:rFonts w:ascii="Times New Roman" w:hAnsi="Times New Roman" w:cs="Times New Roman"/>
          <w:sz w:val="28"/>
          <w:szCs w:val="28"/>
        </w:rPr>
        <w:t>городской лес, г. Чусовой (2023 г.</w:t>
      </w:r>
      <w:r w:rsidRPr="004910E6">
        <w:rPr>
          <w:rFonts w:ascii="Times New Roman" w:hAnsi="Times New Roman" w:cs="Times New Roman"/>
          <w:sz w:val="28"/>
          <w:szCs w:val="28"/>
        </w:rPr>
        <w:t>)</w:t>
      </w:r>
    </w:p>
    <w:p w14:paraId="1464EE68" w14:textId="77777777" w:rsidR="00315686" w:rsidRPr="00794A61" w:rsidRDefault="00315686" w:rsidP="00CF314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magenta"/>
        </w:rPr>
      </w:pPr>
      <w:r>
        <w:rPr>
          <w:noProof/>
          <w:lang w:eastAsia="ru-RU"/>
        </w:rPr>
        <w:lastRenderedPageBreak/>
        <w:drawing>
          <wp:inline distT="0" distB="0" distL="0" distR="0" wp14:anchorId="1EFAB635" wp14:editId="74656FE4">
            <wp:extent cx="2432299" cy="1555308"/>
            <wp:effectExtent l="0" t="0" r="635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495" t="26109" r="21407" b="16945"/>
                    <a:stretch/>
                  </pic:blipFill>
                  <pic:spPr bwMode="auto">
                    <a:xfrm>
                      <a:off x="0" y="0"/>
                      <a:ext cx="2449591" cy="1566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AB823" w14:textId="77777777" w:rsidR="00315686" w:rsidRDefault="00DB5C70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1.6.</w:t>
      </w:r>
      <w:r w:rsidR="00315686">
        <w:rPr>
          <w:rFonts w:ascii="Times New Roman" w:hAnsi="Times New Roman" w:cs="Times New Roman"/>
          <w:sz w:val="28"/>
          <w:szCs w:val="28"/>
        </w:rPr>
        <w:t xml:space="preserve"> </w:t>
      </w:r>
      <w:r w:rsidR="00315686" w:rsidRPr="004910E6">
        <w:rPr>
          <w:rFonts w:ascii="Times New Roman" w:hAnsi="Times New Roman" w:cs="Times New Roman"/>
          <w:sz w:val="28"/>
          <w:szCs w:val="28"/>
        </w:rPr>
        <w:t xml:space="preserve"> Жук (фото автора)</w:t>
      </w:r>
    </w:p>
    <w:p w14:paraId="3F1704EF" w14:textId="77777777" w:rsidR="00315686" w:rsidRPr="00315686" w:rsidRDefault="00315686" w:rsidP="00CF3143">
      <w:pPr>
        <w:tabs>
          <w:tab w:val="left" w:pos="587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28"/>
        </w:rPr>
      </w:pPr>
    </w:p>
    <w:p w14:paraId="71252627" w14:textId="77777777" w:rsidR="00315686" w:rsidRDefault="00A90776" w:rsidP="00CF3143">
      <w:pPr>
        <w:tabs>
          <w:tab w:val="left" w:pos="587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A90776">
        <w:rPr>
          <w:rFonts w:ascii="Times New Roman" w:hAnsi="Times New Roman" w:cs="Times New Roman"/>
          <w:sz w:val="28"/>
          <w:szCs w:val="28"/>
        </w:rPr>
        <w:t>ссурийский полиграф (</w:t>
      </w:r>
      <w:r w:rsidRPr="00275553">
        <w:rPr>
          <w:rFonts w:ascii="Times New Roman" w:hAnsi="Times New Roman" w:cs="Times New Roman"/>
          <w:i/>
          <w:sz w:val="28"/>
          <w:szCs w:val="28"/>
        </w:rPr>
        <w:t xml:space="preserve">Polygraphus proximus </w:t>
      </w:r>
      <w:r w:rsidRPr="00DB5C70">
        <w:rPr>
          <w:rFonts w:ascii="Times New Roman" w:hAnsi="Times New Roman" w:cs="Times New Roman"/>
          <w:sz w:val="28"/>
          <w:szCs w:val="28"/>
        </w:rPr>
        <w:t>Blandford)</w:t>
      </w:r>
      <w:r w:rsidR="00C36D04">
        <w:rPr>
          <w:rFonts w:ascii="Times New Roman" w:hAnsi="Times New Roman" w:cs="Times New Roman"/>
          <w:sz w:val="28"/>
          <w:szCs w:val="28"/>
        </w:rPr>
        <w:t xml:space="preserve"> </w:t>
      </w:r>
      <w:r w:rsidR="00275553">
        <w:rPr>
          <w:rFonts w:ascii="Times New Roman" w:hAnsi="Times New Roman" w:cs="Times New Roman"/>
          <w:sz w:val="28"/>
          <w:szCs w:val="28"/>
        </w:rPr>
        <w:t>-</w:t>
      </w:r>
      <w:r w:rsidR="0056094C">
        <w:rPr>
          <w:rFonts w:ascii="Times New Roman" w:hAnsi="Times New Roman" w:cs="Times New Roman"/>
          <w:sz w:val="28"/>
          <w:szCs w:val="28"/>
        </w:rPr>
        <w:t xml:space="preserve"> </w:t>
      </w:r>
      <w:r w:rsidR="00275553">
        <w:rPr>
          <w:rFonts w:ascii="Times New Roman" w:hAnsi="Times New Roman" w:cs="Times New Roman"/>
          <w:sz w:val="28"/>
          <w:szCs w:val="28"/>
        </w:rPr>
        <w:t>пред</w:t>
      </w:r>
      <w:r w:rsidR="00C36D04">
        <w:rPr>
          <w:rFonts w:ascii="Times New Roman" w:hAnsi="Times New Roman" w:cs="Times New Roman"/>
          <w:sz w:val="28"/>
          <w:szCs w:val="28"/>
        </w:rPr>
        <w:t xml:space="preserve">ставитель дальневосточной фауны. Вредитель способен давать до двух поколений в год. Лёт жуков перезимовавшего поколения продолжителен и может длиться с мая по июль. Жуки нового поколения (если оно успевает развиться) вылетают в августе – сентябре. Зимовать могут личинки, куколки и жуки. </w:t>
      </w:r>
      <w:r w:rsidR="0084195E">
        <w:rPr>
          <w:rFonts w:ascii="Times New Roman" w:hAnsi="Times New Roman" w:cs="Times New Roman"/>
          <w:sz w:val="28"/>
          <w:szCs w:val="28"/>
        </w:rPr>
        <w:t>Длина тела жука – 2,5-3,3 мм. Тело широкое, коренастое. На надкрыльях редкие чешуйки. Переднеспинка в задней половине сильно расширена. От других видов рода отличается 6-члениковым жгутиком антенны</w:t>
      </w:r>
      <w:r w:rsidR="00DB5C70">
        <w:rPr>
          <w:rFonts w:ascii="Times New Roman" w:hAnsi="Times New Roman" w:cs="Times New Roman"/>
          <w:sz w:val="28"/>
          <w:szCs w:val="28"/>
        </w:rPr>
        <w:t xml:space="preserve"> (Рис.1.7.</w:t>
      </w:r>
      <w:r w:rsidR="00315686">
        <w:rPr>
          <w:rFonts w:ascii="Times New Roman" w:hAnsi="Times New Roman" w:cs="Times New Roman"/>
          <w:sz w:val="28"/>
          <w:szCs w:val="28"/>
        </w:rPr>
        <w:t>)</w:t>
      </w:r>
      <w:r w:rsidR="0084195E">
        <w:rPr>
          <w:rFonts w:ascii="Times New Roman" w:hAnsi="Times New Roman" w:cs="Times New Roman"/>
          <w:sz w:val="28"/>
          <w:szCs w:val="28"/>
        </w:rPr>
        <w:t>.</w:t>
      </w:r>
      <w:r w:rsidR="004E0EF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F47F91" w14:textId="77777777" w:rsidR="00315686" w:rsidRDefault="00315686" w:rsidP="00CF3143">
      <w:pPr>
        <w:tabs>
          <w:tab w:val="left" w:pos="5872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16D97B" wp14:editId="5E6DFE49">
            <wp:extent cx="3233075" cy="1996772"/>
            <wp:effectExtent l="0" t="0" r="571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0210" cy="200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EB8F1" w14:textId="77777777" w:rsidR="00315686" w:rsidRDefault="00DB5C70" w:rsidP="00CF3143">
      <w:pPr>
        <w:tabs>
          <w:tab w:val="left" w:pos="5872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Рис.1.7.</w:t>
      </w:r>
      <w:r w:rsidR="00315686">
        <w:rPr>
          <w:rFonts w:ascii="Times New Roman" w:hAnsi="Times New Roman" w:cs="Times New Roman"/>
          <w:sz w:val="28"/>
          <w:szCs w:val="28"/>
        </w:rPr>
        <w:t xml:space="preserve"> Жук-полиграф (фото автора)</w:t>
      </w:r>
    </w:p>
    <w:p w14:paraId="7C99B22A" w14:textId="77777777" w:rsidR="00315686" w:rsidRPr="00A70EC7" w:rsidRDefault="00315686" w:rsidP="00CF3143">
      <w:pPr>
        <w:tabs>
          <w:tab w:val="left" w:pos="587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18"/>
          <w:szCs w:val="28"/>
        </w:rPr>
      </w:pPr>
    </w:p>
    <w:p w14:paraId="2F54F370" w14:textId="44384FAF" w:rsidR="00871AE9" w:rsidRPr="00645072" w:rsidRDefault="004E0EF8" w:rsidP="00CF3143">
      <w:pPr>
        <w:tabs>
          <w:tab w:val="left" w:pos="587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Полиграф уссурийский обычно заселяет ослабленные, усыхающие или свежеповаленные </w:t>
      </w:r>
      <w:r w:rsidR="008419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деревья, а также неокоренные лесоматериалы, являясь вторичным вредителем. Столь широкое распространение полиграфа связано, скорее всего, с различными грузовыми перевозками. Вредитель мог быть завезён как с круглым лесом, так и с различными товарами в неокоренной деревянной таре. В пользу этой версии говорят многочисленные </w:t>
      </w:r>
      <w:r w:rsidR="006450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факты его обнаружения сотрудниками Россельхоснадзора в лесоматериалах на станциях погрузки и в неокоренных стойках железнодорожных вагонов. Первые очаги вредителя также были выявлены неподалё</w:t>
      </w:r>
      <w:r w:rsidR="00941689">
        <w:rPr>
          <w:rFonts w:ascii="Times New Roman" w:hAnsi="Times New Roman" w:cs="Times New Roman"/>
          <w:sz w:val="28"/>
          <w:szCs w:val="28"/>
        </w:rPr>
        <w:t>ку от лесоперевалочных пунктов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195E" w:rsidRPr="00941689">
        <w:rPr>
          <w:rFonts w:ascii="Times New Roman" w:hAnsi="Times New Roman" w:cs="Times New Roman"/>
          <w:sz w:val="28"/>
          <w:szCs w:val="28"/>
        </w:rPr>
        <w:t>[</w:t>
      </w:r>
      <w:r w:rsidR="00941689" w:rsidRPr="00941689">
        <w:rPr>
          <w:rFonts w:ascii="Times New Roman" w:hAnsi="Times New Roman" w:cs="Times New Roman"/>
          <w:sz w:val="28"/>
          <w:szCs w:val="28"/>
        </w:rPr>
        <w:t>9</w:t>
      </w:r>
      <w:r w:rsidR="0084195E" w:rsidRPr="00941689">
        <w:rPr>
          <w:rFonts w:ascii="Times New Roman" w:hAnsi="Times New Roman" w:cs="Times New Roman"/>
          <w:sz w:val="28"/>
          <w:szCs w:val="28"/>
        </w:rPr>
        <w:t>]</w:t>
      </w:r>
      <w:r w:rsidR="00941689" w:rsidRPr="00941689">
        <w:rPr>
          <w:rFonts w:ascii="Times New Roman" w:hAnsi="Times New Roman" w:cs="Times New Roman"/>
          <w:sz w:val="28"/>
          <w:szCs w:val="28"/>
        </w:rPr>
        <w:t>.</w:t>
      </w:r>
      <w:r w:rsidR="0064507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0BE507" w14:textId="77777777" w:rsidR="00F02389" w:rsidRDefault="00F02389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magenta"/>
        </w:rPr>
      </w:pPr>
    </w:p>
    <w:p w14:paraId="085E397A" w14:textId="77777777" w:rsidR="00315686" w:rsidRDefault="00315686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magenta"/>
        </w:rPr>
      </w:pPr>
    </w:p>
    <w:p w14:paraId="21CFC16F" w14:textId="77777777" w:rsidR="00315686" w:rsidRDefault="00315686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magenta"/>
        </w:rPr>
      </w:pPr>
    </w:p>
    <w:p w14:paraId="3CB0CCC6" w14:textId="6BB091C8" w:rsidR="00584FAA" w:rsidRDefault="008E42B3" w:rsidP="00CF3143">
      <w:pPr>
        <w:pStyle w:val="a4"/>
        <w:numPr>
          <w:ilvl w:val="0"/>
          <w:numId w:val="1"/>
        </w:num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4FAA">
        <w:rPr>
          <w:rFonts w:ascii="Times New Roman" w:hAnsi="Times New Roman" w:cs="Times New Roman"/>
          <w:sz w:val="28"/>
          <w:szCs w:val="28"/>
        </w:rPr>
        <w:lastRenderedPageBreak/>
        <w:t>ПРАКТИЧЕСКАЯ ЧАСТЬ</w:t>
      </w:r>
    </w:p>
    <w:p w14:paraId="65DE36C3" w14:textId="77777777" w:rsidR="00C05723" w:rsidRPr="00584FAA" w:rsidRDefault="00C05723" w:rsidP="00C05723">
      <w:pPr>
        <w:pStyle w:val="a4"/>
        <w:tabs>
          <w:tab w:val="left" w:pos="587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AC9C99" w14:textId="11205EE9" w:rsidR="00420C1B" w:rsidRDefault="00C86A43" w:rsidP="00C05723">
      <w:pPr>
        <w:pStyle w:val="a4"/>
        <w:numPr>
          <w:ilvl w:val="1"/>
          <w:numId w:val="1"/>
        </w:num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Полевые исследования</w:t>
      </w:r>
    </w:p>
    <w:p w14:paraId="18E7D699" w14:textId="77777777" w:rsidR="00C05723" w:rsidRDefault="00C05723" w:rsidP="00C05723">
      <w:pPr>
        <w:pStyle w:val="a4"/>
        <w:tabs>
          <w:tab w:val="left" w:pos="5872"/>
        </w:tabs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14:paraId="2A007D2A" w14:textId="77777777" w:rsidR="00880BC2" w:rsidRPr="004A4151" w:rsidRDefault="00880BC2" w:rsidP="00CF3143">
      <w:pPr>
        <w:pStyle w:val="a4"/>
        <w:tabs>
          <w:tab w:val="left" w:pos="5872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1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Полевые работы проводились в период с июля по </w:t>
      </w:r>
      <w:r w:rsidR="000A577D">
        <w:rPr>
          <w:rFonts w:ascii="Times New Roman" w:hAnsi="Times New Roman" w:cs="Times New Roman"/>
          <w:sz w:val="28"/>
          <w:szCs w:val="28"/>
        </w:rPr>
        <w:t>октябрь</w:t>
      </w:r>
      <w:r>
        <w:rPr>
          <w:rFonts w:ascii="Times New Roman" w:hAnsi="Times New Roman" w:cs="Times New Roman"/>
          <w:sz w:val="28"/>
          <w:szCs w:val="28"/>
        </w:rPr>
        <w:t xml:space="preserve"> 2023 года.</w:t>
      </w:r>
    </w:p>
    <w:p w14:paraId="6FCE7717" w14:textId="77777777" w:rsidR="00622996" w:rsidRPr="00622996" w:rsidRDefault="00275B5C" w:rsidP="00CF3143">
      <w:pPr>
        <w:pStyle w:val="a4"/>
        <w:tabs>
          <w:tab w:val="left" w:pos="5872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</w:t>
      </w:r>
      <w:r w:rsidR="006F2C1B">
        <w:rPr>
          <w:rFonts w:ascii="Times New Roman" w:hAnsi="Times New Roman" w:cs="Times New Roman"/>
          <w:sz w:val="28"/>
          <w:szCs w:val="28"/>
        </w:rPr>
        <w:t>ований была произведена закладка</w:t>
      </w:r>
      <w:r>
        <w:rPr>
          <w:rFonts w:ascii="Times New Roman" w:hAnsi="Times New Roman" w:cs="Times New Roman"/>
          <w:sz w:val="28"/>
          <w:szCs w:val="28"/>
        </w:rPr>
        <w:t xml:space="preserve"> пробн</w:t>
      </w:r>
      <w:r w:rsidR="006F2C1B">
        <w:rPr>
          <w:rFonts w:ascii="Times New Roman" w:hAnsi="Times New Roman" w:cs="Times New Roman"/>
          <w:sz w:val="28"/>
          <w:szCs w:val="28"/>
        </w:rPr>
        <w:t xml:space="preserve">ой </w:t>
      </w:r>
      <w:r>
        <w:rPr>
          <w:rFonts w:ascii="Times New Roman" w:hAnsi="Times New Roman" w:cs="Times New Roman"/>
          <w:sz w:val="28"/>
          <w:szCs w:val="28"/>
        </w:rPr>
        <w:t>площад</w:t>
      </w:r>
      <w:r w:rsidR="006F2C1B"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2C1B">
        <w:rPr>
          <w:rFonts w:ascii="Times New Roman" w:hAnsi="Times New Roman" w:cs="Times New Roman"/>
          <w:sz w:val="28"/>
          <w:szCs w:val="28"/>
        </w:rPr>
        <w:t xml:space="preserve">в </w:t>
      </w:r>
      <w:r w:rsidR="00167F95">
        <w:rPr>
          <w:rFonts w:ascii="Times New Roman" w:hAnsi="Times New Roman" w:cs="Times New Roman"/>
          <w:sz w:val="28"/>
          <w:szCs w:val="28"/>
        </w:rPr>
        <w:t>0,2 км на юго-запад от ТЦ «Сатурн» (</w:t>
      </w:r>
      <w:r w:rsidR="00622996">
        <w:rPr>
          <w:rFonts w:ascii="Times New Roman" w:hAnsi="Times New Roman" w:cs="Times New Roman"/>
          <w:sz w:val="28"/>
          <w:szCs w:val="28"/>
        </w:rPr>
        <w:t xml:space="preserve">г. Чусовой </w:t>
      </w:r>
      <w:r w:rsidR="00167F95">
        <w:rPr>
          <w:rFonts w:ascii="Times New Roman" w:hAnsi="Times New Roman" w:cs="Times New Roman"/>
          <w:sz w:val="28"/>
          <w:szCs w:val="28"/>
        </w:rPr>
        <w:t>ул. Мира д. 17</w:t>
      </w:r>
      <w:r w:rsidR="00027FD8">
        <w:rPr>
          <w:rFonts w:ascii="Times New Roman" w:hAnsi="Times New Roman" w:cs="Times New Roman"/>
          <w:sz w:val="28"/>
          <w:szCs w:val="28"/>
        </w:rPr>
        <w:t xml:space="preserve">; координаты </w:t>
      </w:r>
      <w:r w:rsidR="00027FD8">
        <w:rPr>
          <w:rFonts w:ascii="Times New Roman" w:hAnsi="Times New Roman" w:cs="Times New Roman"/>
          <w:sz w:val="28"/>
          <w:szCs w:val="28"/>
          <w:lang w:val="en-US"/>
        </w:rPr>
        <w:t>GPS</w:t>
      </w:r>
      <w:r w:rsidR="00027FD8">
        <w:rPr>
          <w:rFonts w:ascii="Times New Roman" w:hAnsi="Times New Roman" w:cs="Times New Roman"/>
          <w:sz w:val="28"/>
          <w:szCs w:val="28"/>
        </w:rPr>
        <w:t>: 58.</w:t>
      </w:r>
      <w:r w:rsidR="00027FD8" w:rsidRPr="00027FD8">
        <w:rPr>
          <w:rFonts w:ascii="Times New Roman" w:hAnsi="Times New Roman" w:cs="Times New Roman"/>
          <w:sz w:val="28"/>
          <w:szCs w:val="28"/>
        </w:rPr>
        <w:t>2698980, 57.8040910</w:t>
      </w:r>
      <w:r w:rsidR="00622996">
        <w:rPr>
          <w:rFonts w:ascii="Times New Roman" w:hAnsi="Times New Roman" w:cs="Times New Roman"/>
          <w:sz w:val="28"/>
          <w:szCs w:val="28"/>
        </w:rPr>
        <w:t xml:space="preserve">). </w:t>
      </w:r>
      <w:r w:rsidR="00622996" w:rsidRPr="00622996">
        <w:rPr>
          <w:rFonts w:ascii="Times New Roman" w:eastAsia="Calibri" w:hAnsi="Times New Roman" w:cs="Times New Roman"/>
          <w:sz w:val="28"/>
          <w:szCs w:val="28"/>
        </w:rPr>
        <w:t>На рисунке 2.1 показано местоположение пробной площади</w:t>
      </w:r>
      <w:r w:rsidR="006A615A">
        <w:rPr>
          <w:rFonts w:ascii="Times New Roman" w:eastAsia="Calibri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622996" w:rsidRPr="00622996" w14:paraId="61209724" w14:textId="77777777" w:rsidTr="00B65766">
        <w:tc>
          <w:tcPr>
            <w:tcW w:w="9344" w:type="dxa"/>
          </w:tcPr>
          <w:p w14:paraId="5EBBAE75" w14:textId="77777777" w:rsidR="00622996" w:rsidRPr="00622996" w:rsidRDefault="00622996" w:rsidP="00CF3143">
            <w:pPr>
              <w:tabs>
                <w:tab w:val="left" w:pos="587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299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B01942" wp14:editId="43C5A483">
                  <wp:extent cx="5791200" cy="3194632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Чусовой СХЕМА 3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4968" cy="319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996" w:rsidRPr="00622996" w14:paraId="262683B8" w14:textId="77777777" w:rsidTr="006A615A">
        <w:tc>
          <w:tcPr>
            <w:tcW w:w="9344" w:type="dxa"/>
            <w:shd w:val="clear" w:color="auto" w:fill="auto"/>
          </w:tcPr>
          <w:p w14:paraId="3A533BB6" w14:textId="77777777" w:rsidR="00622996" w:rsidRPr="00622996" w:rsidRDefault="00622996" w:rsidP="00CF3143">
            <w:pPr>
              <w:tabs>
                <w:tab w:val="left" w:pos="587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2996">
              <w:rPr>
                <w:rFonts w:ascii="Times New Roman" w:eastAsia="Calibri" w:hAnsi="Times New Roman" w:cs="Times New Roman"/>
                <w:sz w:val="28"/>
                <w:szCs w:val="28"/>
              </w:rPr>
              <w:t>Рис. 2.1 Местоположение пробной площади (квартал 6, выдел 8 Чусовского городского лесничества</w:t>
            </w:r>
          </w:p>
        </w:tc>
      </w:tr>
    </w:tbl>
    <w:p w14:paraId="2E97F213" w14:textId="77777777" w:rsidR="00BF0899" w:rsidRDefault="00BF0899" w:rsidP="00CF3143">
      <w:pPr>
        <w:pStyle w:val="a4"/>
        <w:tabs>
          <w:tab w:val="left" w:pos="5872"/>
        </w:tabs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14:paraId="162EA0A4" w14:textId="77777777" w:rsidR="006A615A" w:rsidRDefault="00E10DCF" w:rsidP="00CF3143">
      <w:pPr>
        <w:pStyle w:val="a4"/>
        <w:tabs>
          <w:tab w:val="left" w:pos="5872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описания мы выделили</w:t>
      </w:r>
      <w:r w:rsidR="00096075">
        <w:rPr>
          <w:rFonts w:ascii="Times New Roman" w:hAnsi="Times New Roman" w:cs="Times New Roman"/>
          <w:sz w:val="28"/>
          <w:szCs w:val="28"/>
        </w:rPr>
        <w:t xml:space="preserve"> территорию </w:t>
      </w:r>
      <w:r w:rsidR="00096075" w:rsidRPr="00096075">
        <w:rPr>
          <w:rFonts w:ascii="Times New Roman" w:hAnsi="Times New Roman" w:cs="Times New Roman"/>
          <w:sz w:val="28"/>
          <w:szCs w:val="28"/>
        </w:rPr>
        <w:t xml:space="preserve">квадратной формы </w:t>
      </w:r>
      <w:r w:rsidR="00096075">
        <w:rPr>
          <w:rFonts w:ascii="Times New Roman" w:hAnsi="Times New Roman" w:cs="Times New Roman"/>
          <w:sz w:val="28"/>
          <w:szCs w:val="28"/>
        </w:rPr>
        <w:t>в пределах фитоценоза, охватывающ</w:t>
      </w:r>
      <w:r w:rsidR="00027FD8">
        <w:rPr>
          <w:rFonts w:ascii="Times New Roman" w:hAnsi="Times New Roman" w:cs="Times New Roman"/>
          <w:sz w:val="28"/>
          <w:szCs w:val="28"/>
        </w:rPr>
        <w:t xml:space="preserve">ую </w:t>
      </w:r>
      <w:r w:rsidR="00096075">
        <w:rPr>
          <w:rFonts w:ascii="Times New Roman" w:hAnsi="Times New Roman" w:cs="Times New Roman"/>
          <w:sz w:val="28"/>
          <w:szCs w:val="28"/>
        </w:rPr>
        <w:t>наиболее типичн</w:t>
      </w:r>
      <w:r w:rsidR="00DA1ECC">
        <w:rPr>
          <w:rFonts w:ascii="Times New Roman" w:hAnsi="Times New Roman" w:cs="Times New Roman"/>
          <w:sz w:val="28"/>
          <w:szCs w:val="28"/>
        </w:rPr>
        <w:t>ый участок</w:t>
      </w:r>
      <w:r w:rsidR="00027FD8">
        <w:rPr>
          <w:rFonts w:ascii="Times New Roman" w:hAnsi="Times New Roman" w:cs="Times New Roman"/>
          <w:sz w:val="28"/>
          <w:szCs w:val="28"/>
        </w:rPr>
        <w:t>.</w:t>
      </w:r>
      <w:r w:rsidR="00EB330C">
        <w:rPr>
          <w:rFonts w:ascii="Times New Roman" w:hAnsi="Times New Roman" w:cs="Times New Roman"/>
          <w:sz w:val="28"/>
          <w:szCs w:val="28"/>
        </w:rPr>
        <w:t xml:space="preserve"> При </w:t>
      </w:r>
      <w:r>
        <w:rPr>
          <w:rFonts w:ascii="Times New Roman" w:hAnsi="Times New Roman" w:cs="Times New Roman"/>
          <w:sz w:val="28"/>
          <w:szCs w:val="28"/>
        </w:rPr>
        <w:t xml:space="preserve">её закладке </w:t>
      </w:r>
      <w:r w:rsidR="00EB330C">
        <w:rPr>
          <w:rFonts w:ascii="Times New Roman" w:hAnsi="Times New Roman" w:cs="Times New Roman"/>
          <w:sz w:val="28"/>
          <w:szCs w:val="28"/>
        </w:rPr>
        <w:t xml:space="preserve">использовалась </w:t>
      </w:r>
      <w:r>
        <w:rPr>
          <w:rFonts w:ascii="Times New Roman" w:hAnsi="Times New Roman" w:cs="Times New Roman"/>
          <w:sz w:val="28"/>
          <w:szCs w:val="28"/>
        </w:rPr>
        <w:t xml:space="preserve">измерительная геодезическая </w:t>
      </w:r>
      <w:r w:rsidR="00EB330C">
        <w:rPr>
          <w:rFonts w:ascii="Times New Roman" w:hAnsi="Times New Roman" w:cs="Times New Roman"/>
          <w:sz w:val="28"/>
          <w:szCs w:val="28"/>
        </w:rPr>
        <w:t>рулетка</w:t>
      </w:r>
      <w:r>
        <w:rPr>
          <w:rFonts w:ascii="Times New Roman" w:hAnsi="Times New Roman" w:cs="Times New Roman"/>
          <w:sz w:val="28"/>
          <w:szCs w:val="28"/>
        </w:rPr>
        <w:t xml:space="preserve"> 50м *13мм </w:t>
      </w:r>
      <w:r>
        <w:rPr>
          <w:rFonts w:ascii="Times New Roman" w:hAnsi="Times New Roman" w:cs="Times New Roman"/>
          <w:sz w:val="28"/>
          <w:szCs w:val="28"/>
          <w:lang w:val="en-US"/>
        </w:rPr>
        <w:t>Razaian</w:t>
      </w:r>
      <w:r w:rsidRPr="00E10D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RST</w:t>
      </w:r>
      <w:r w:rsidRPr="00E10DCF">
        <w:rPr>
          <w:rFonts w:ascii="Times New Roman" w:hAnsi="Times New Roman" w:cs="Times New Roman"/>
          <w:sz w:val="28"/>
          <w:szCs w:val="28"/>
        </w:rPr>
        <w:t>-811</w:t>
      </w:r>
      <w:r w:rsidR="00EB330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Нами была вычислена формула</w:t>
      </w:r>
      <w:r w:rsidR="00EB330C">
        <w:rPr>
          <w:rFonts w:ascii="Times New Roman" w:hAnsi="Times New Roman" w:cs="Times New Roman"/>
          <w:sz w:val="28"/>
          <w:szCs w:val="28"/>
        </w:rPr>
        <w:t xml:space="preserve"> состава древостоя</w:t>
      </w:r>
      <w:r>
        <w:rPr>
          <w:rFonts w:ascii="Times New Roman" w:hAnsi="Times New Roman" w:cs="Times New Roman"/>
          <w:sz w:val="28"/>
          <w:szCs w:val="28"/>
        </w:rPr>
        <w:t xml:space="preserve"> (доля каждого отдельного вида в древесном и кустарниковом ярусах</w:t>
      </w:r>
      <w:r w:rsidR="006A615A">
        <w:rPr>
          <w:rFonts w:ascii="Times New Roman" w:hAnsi="Times New Roman" w:cs="Times New Roman"/>
          <w:sz w:val="28"/>
          <w:szCs w:val="28"/>
        </w:rPr>
        <w:t>, определяемая по запасу каждой породы</w:t>
      </w:r>
      <w:r w:rsidR="00792638">
        <w:rPr>
          <w:rFonts w:ascii="Times New Roman" w:hAnsi="Times New Roman" w:cs="Times New Roman"/>
          <w:sz w:val="28"/>
          <w:szCs w:val="28"/>
        </w:rPr>
        <w:t>)</w:t>
      </w:r>
      <w:r w:rsidR="004A415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5D56FF9" w14:textId="77777777" w:rsidR="00880BC2" w:rsidRDefault="001D1B0E" w:rsidP="00CF3143">
      <w:pPr>
        <w:pStyle w:val="a4"/>
        <w:tabs>
          <w:tab w:val="left" w:pos="5872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D2B0A">
        <w:rPr>
          <w:rFonts w:ascii="Times New Roman" w:hAnsi="Times New Roman" w:cs="Times New Roman"/>
          <w:sz w:val="28"/>
          <w:szCs w:val="28"/>
        </w:rPr>
        <w:t>ри описании</w:t>
      </w:r>
      <w:r w:rsidR="00E10DCF">
        <w:rPr>
          <w:rFonts w:ascii="Times New Roman" w:hAnsi="Times New Roman" w:cs="Times New Roman"/>
          <w:sz w:val="28"/>
          <w:szCs w:val="28"/>
        </w:rPr>
        <w:t xml:space="preserve"> древесного состава определены диаметр стволов</w:t>
      </w:r>
      <w:r w:rsidR="004A4151">
        <w:rPr>
          <w:rFonts w:ascii="Times New Roman" w:hAnsi="Times New Roman" w:cs="Times New Roman"/>
          <w:sz w:val="28"/>
          <w:szCs w:val="28"/>
        </w:rPr>
        <w:t xml:space="preserve"> и</w:t>
      </w:r>
      <w:r w:rsidR="004326A9">
        <w:rPr>
          <w:rFonts w:ascii="Times New Roman" w:hAnsi="Times New Roman" w:cs="Times New Roman"/>
          <w:sz w:val="28"/>
          <w:szCs w:val="28"/>
        </w:rPr>
        <w:t xml:space="preserve"> высота древостоя (значение высоты дерев</w:t>
      </w:r>
      <w:r w:rsidR="00FD2B0A">
        <w:rPr>
          <w:rFonts w:ascii="Times New Roman" w:hAnsi="Times New Roman" w:cs="Times New Roman"/>
          <w:sz w:val="28"/>
          <w:szCs w:val="28"/>
        </w:rPr>
        <w:t xml:space="preserve">ьев каждого вида по отдельности). </w:t>
      </w:r>
      <w:r w:rsidR="004326A9">
        <w:rPr>
          <w:rFonts w:ascii="Times New Roman" w:hAnsi="Times New Roman" w:cs="Times New Roman"/>
          <w:sz w:val="28"/>
          <w:szCs w:val="28"/>
        </w:rPr>
        <w:t>Диаметр ствола и</w:t>
      </w:r>
      <w:r w:rsidR="00FD2B0A">
        <w:rPr>
          <w:rFonts w:ascii="Times New Roman" w:hAnsi="Times New Roman" w:cs="Times New Roman"/>
          <w:sz w:val="28"/>
          <w:szCs w:val="28"/>
        </w:rPr>
        <w:t xml:space="preserve">змерялся с помощью мерной вилки, высота определялась </w:t>
      </w:r>
      <w:r w:rsidR="00FD2B0A" w:rsidRPr="0027517B">
        <w:rPr>
          <w:rFonts w:ascii="Times New Roman" w:hAnsi="Times New Roman" w:cs="Times New Roman"/>
          <w:sz w:val="28"/>
          <w:szCs w:val="28"/>
        </w:rPr>
        <w:t>высотомером</w:t>
      </w:r>
      <w:r w:rsidR="0027517B">
        <w:rPr>
          <w:rFonts w:ascii="Times New Roman" w:hAnsi="Times New Roman" w:cs="Times New Roman"/>
          <w:sz w:val="28"/>
          <w:szCs w:val="28"/>
        </w:rPr>
        <w:t xml:space="preserve"> Блюме-Лейсса</w:t>
      </w:r>
      <w:r w:rsidR="00533041">
        <w:rPr>
          <w:rFonts w:ascii="Times New Roman" w:hAnsi="Times New Roman" w:cs="Times New Roman"/>
          <w:sz w:val="28"/>
          <w:szCs w:val="28"/>
        </w:rPr>
        <w:t xml:space="preserve"> (рис. 2.2.)</w:t>
      </w:r>
      <w:r w:rsidR="00FD2B0A">
        <w:rPr>
          <w:rFonts w:ascii="Times New Roman" w:hAnsi="Times New Roman" w:cs="Times New Roman"/>
          <w:sz w:val="28"/>
          <w:szCs w:val="28"/>
        </w:rPr>
        <w:t xml:space="preserve"> </w:t>
      </w:r>
      <w:r w:rsidR="00880BC2" w:rsidRPr="00880BC2">
        <w:rPr>
          <w:rFonts w:ascii="Times New Roman" w:hAnsi="Times New Roman" w:cs="Times New Roman"/>
          <w:sz w:val="28"/>
          <w:szCs w:val="28"/>
        </w:rPr>
        <w:t>Данный этап работы проводился под руководством к.с.х.н., доцента кафедры лесоводства и ландшафтной архитектуры ФГБОУ ВО «П</w:t>
      </w:r>
      <w:r w:rsidR="000E6273">
        <w:rPr>
          <w:rFonts w:ascii="Times New Roman" w:hAnsi="Times New Roman" w:cs="Times New Roman"/>
          <w:sz w:val="28"/>
          <w:szCs w:val="28"/>
        </w:rPr>
        <w:t xml:space="preserve">ермский </w:t>
      </w:r>
      <w:r w:rsidR="00880BC2" w:rsidRPr="00880BC2">
        <w:rPr>
          <w:rFonts w:ascii="Times New Roman" w:hAnsi="Times New Roman" w:cs="Times New Roman"/>
          <w:sz w:val="28"/>
          <w:szCs w:val="28"/>
        </w:rPr>
        <w:t xml:space="preserve">ГАТУ им. Д. Н. Прянишникова» Александра Валериевича Романова. </w:t>
      </w:r>
    </w:p>
    <w:p w14:paraId="3835665E" w14:textId="77777777" w:rsidR="00533041" w:rsidRDefault="00533041" w:rsidP="00CF3143">
      <w:pPr>
        <w:pStyle w:val="a4"/>
        <w:tabs>
          <w:tab w:val="left" w:pos="5872"/>
        </w:tabs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044FD86" wp14:editId="61F9FF24">
            <wp:extent cx="1611106" cy="2147876"/>
            <wp:effectExtent l="0" t="0" r="8255" b="5080"/>
            <wp:docPr id="20" name="Рисунок 20" descr="https://sun9-4.userapi.com/impg/FlZ4JznwDmQnKEah2Bmu_EENM9_AQmphaT30gw/QXGayv0hnT0.jpg?size=1620x2160&amp;quality=95&amp;sign=ddfd2b85426eebd4f5cc743b7c747a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.userapi.com/impg/FlZ4JznwDmQnKEah2Bmu_EENM9_AQmphaT30gw/QXGayv0hnT0.jpg?size=1620x2160&amp;quality=95&amp;sign=ddfd2b85426eebd4f5cc743b7c747a83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787" cy="216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505DA" w14:textId="77777777" w:rsidR="00533041" w:rsidRDefault="00533041" w:rsidP="00CF3143">
      <w:pPr>
        <w:pStyle w:val="a4"/>
        <w:tabs>
          <w:tab w:val="left" w:pos="5872"/>
        </w:tabs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Рис.2.2. Работа с высотомером</w:t>
      </w:r>
    </w:p>
    <w:p w14:paraId="1CDE7701" w14:textId="4BC2A58F" w:rsidR="006A615A" w:rsidRPr="006A615A" w:rsidRDefault="006A615A" w:rsidP="00CF3143">
      <w:pPr>
        <w:pStyle w:val="a4"/>
        <w:tabs>
          <w:tab w:val="left" w:pos="5872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A615A">
        <w:rPr>
          <w:rFonts w:ascii="Times New Roman" w:hAnsi="Times New Roman" w:cs="Times New Roman"/>
          <w:sz w:val="28"/>
          <w:szCs w:val="28"/>
        </w:rPr>
        <w:t>В связи с тем, что исследования проводились в отношении пихты сибирской</w:t>
      </w:r>
      <w:r w:rsidR="000E6273">
        <w:rPr>
          <w:rFonts w:ascii="Times New Roman" w:hAnsi="Times New Roman" w:cs="Times New Roman"/>
          <w:sz w:val="28"/>
          <w:szCs w:val="28"/>
        </w:rPr>
        <w:t xml:space="preserve"> (</w:t>
      </w:r>
      <w:r w:rsidR="000E6273" w:rsidRPr="000F5544">
        <w:rPr>
          <w:rFonts w:ascii="Times New Roman" w:hAnsi="Times New Roman" w:cs="Times New Roman"/>
          <w:i/>
          <w:sz w:val="28"/>
          <w:szCs w:val="28"/>
        </w:rPr>
        <w:t xml:space="preserve">Abies sibirica </w:t>
      </w:r>
      <w:r w:rsidR="000E6273" w:rsidRPr="005366E7">
        <w:rPr>
          <w:rFonts w:ascii="Times New Roman" w:hAnsi="Times New Roman" w:cs="Times New Roman"/>
          <w:sz w:val="28"/>
          <w:szCs w:val="28"/>
        </w:rPr>
        <w:t>Ledeb</w:t>
      </w:r>
      <w:r w:rsidR="000E6273">
        <w:rPr>
          <w:rFonts w:ascii="Times New Roman" w:hAnsi="Times New Roman" w:cs="Times New Roman"/>
          <w:sz w:val="28"/>
          <w:szCs w:val="28"/>
        </w:rPr>
        <w:t>)</w:t>
      </w:r>
      <w:r w:rsidRPr="006A615A">
        <w:rPr>
          <w:rFonts w:ascii="Times New Roman" w:hAnsi="Times New Roman" w:cs="Times New Roman"/>
          <w:sz w:val="28"/>
          <w:szCs w:val="28"/>
        </w:rPr>
        <w:t xml:space="preserve">, произрастающей в данных насаждениях, санитарное состояние оценивалось только у деревьев пихты в соответствии с </w:t>
      </w:r>
      <w:r w:rsidRPr="00941689">
        <w:rPr>
          <w:rFonts w:ascii="Times New Roman" w:hAnsi="Times New Roman" w:cs="Times New Roman"/>
          <w:sz w:val="28"/>
          <w:szCs w:val="28"/>
        </w:rPr>
        <w:t xml:space="preserve">«Правилами санитарной безопасности в лесах», утвержденных Постановлением Правительства РФ от 09.12.2020 г. № </w:t>
      </w:r>
      <w:r w:rsidR="00941689" w:rsidRPr="00941689">
        <w:rPr>
          <w:rFonts w:ascii="Times New Roman" w:hAnsi="Times New Roman" w:cs="Times New Roman"/>
          <w:sz w:val="28"/>
          <w:szCs w:val="28"/>
        </w:rPr>
        <w:t xml:space="preserve">2047 [14]. </w:t>
      </w:r>
      <w:r w:rsidRPr="00941689">
        <w:rPr>
          <w:rFonts w:ascii="Times New Roman" w:hAnsi="Times New Roman" w:cs="Times New Roman"/>
          <w:sz w:val="28"/>
          <w:szCs w:val="28"/>
        </w:rPr>
        <w:t>Категория</w:t>
      </w:r>
      <w:r w:rsidRPr="006A615A">
        <w:rPr>
          <w:rFonts w:ascii="Times New Roman" w:hAnsi="Times New Roman" w:cs="Times New Roman"/>
          <w:sz w:val="28"/>
          <w:szCs w:val="28"/>
        </w:rPr>
        <w:t xml:space="preserve"> санитарного состояния пи</w:t>
      </w:r>
      <w:r>
        <w:rPr>
          <w:rFonts w:ascii="Times New Roman" w:hAnsi="Times New Roman" w:cs="Times New Roman"/>
          <w:sz w:val="28"/>
          <w:szCs w:val="28"/>
        </w:rPr>
        <w:t>хты в насаждении определяла</w:t>
      </w:r>
      <w:r w:rsidRPr="006A615A">
        <w:rPr>
          <w:rFonts w:ascii="Times New Roman" w:hAnsi="Times New Roman" w:cs="Times New Roman"/>
          <w:sz w:val="28"/>
          <w:szCs w:val="28"/>
        </w:rPr>
        <w:t>сь по формуле 1.</w:t>
      </w:r>
    </w:p>
    <w:p w14:paraId="1D88301E" w14:textId="77777777" w:rsidR="006A615A" w:rsidRPr="006A615A" w:rsidRDefault="006A615A" w:rsidP="00CF3143">
      <w:pPr>
        <w:pStyle w:val="a4"/>
        <w:tabs>
          <w:tab w:val="left" w:pos="5872"/>
        </w:tabs>
        <w:spacing w:after="0" w:line="240" w:lineRule="auto"/>
        <w:ind w:left="0" w:firstLine="851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Кср. 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Σ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Рi х Ki</m:t>
                </m:r>
              </m:e>
            </m:d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100</m:t>
            </m:r>
          </m:den>
        </m:f>
      </m:oMath>
      <w:r w:rsidRPr="006A615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6A615A">
        <w:rPr>
          <w:rFonts w:ascii="Times New Roman" w:eastAsiaTheme="minorEastAsia" w:hAnsi="Times New Roman" w:cs="Times New Roman"/>
          <w:sz w:val="28"/>
          <w:szCs w:val="28"/>
        </w:rPr>
        <w:tab/>
      </w:r>
      <w:r w:rsidRPr="006A615A">
        <w:rPr>
          <w:rFonts w:ascii="Times New Roman" w:eastAsiaTheme="minorEastAsia" w:hAnsi="Times New Roman" w:cs="Times New Roman"/>
          <w:sz w:val="28"/>
          <w:szCs w:val="28"/>
        </w:rPr>
        <w:tab/>
        <w:t>(1)</w:t>
      </w:r>
    </w:p>
    <w:p w14:paraId="0CAA9EB5" w14:textId="77777777" w:rsidR="006A615A" w:rsidRPr="006A615A" w:rsidRDefault="006A615A" w:rsidP="00CF3143">
      <w:pPr>
        <w:pStyle w:val="a4"/>
        <w:tabs>
          <w:tab w:val="left" w:pos="587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A615A">
        <w:rPr>
          <w:rFonts w:ascii="Times New Roman" w:hAnsi="Times New Roman" w:cs="Times New Roman"/>
          <w:sz w:val="28"/>
          <w:szCs w:val="28"/>
        </w:rPr>
        <w:t xml:space="preserve">где: </w:t>
      </w:r>
      <w:r w:rsidRPr="006A615A">
        <w:rPr>
          <w:rFonts w:ascii="Times New Roman" w:hAnsi="Times New Roman" w:cs="Times New Roman"/>
          <w:sz w:val="28"/>
          <w:szCs w:val="28"/>
          <w:lang w:val="en-US"/>
        </w:rPr>
        <w:t>Pi</w:t>
      </w:r>
      <w:r w:rsidRPr="006A615A">
        <w:rPr>
          <w:rFonts w:ascii="Times New Roman" w:hAnsi="Times New Roman" w:cs="Times New Roman"/>
          <w:sz w:val="28"/>
          <w:szCs w:val="28"/>
        </w:rPr>
        <w:t xml:space="preserve"> – доля каждой </w:t>
      </w:r>
      <w:r>
        <w:rPr>
          <w:rFonts w:ascii="Times New Roman" w:hAnsi="Times New Roman" w:cs="Times New Roman"/>
          <w:sz w:val="28"/>
          <w:szCs w:val="28"/>
        </w:rPr>
        <w:t xml:space="preserve">категории санитарного состояния </w:t>
      </w:r>
      <w:r w:rsidRPr="006A615A">
        <w:rPr>
          <w:rFonts w:ascii="Times New Roman" w:hAnsi="Times New Roman" w:cs="Times New Roman"/>
          <w:sz w:val="28"/>
          <w:szCs w:val="28"/>
        </w:rPr>
        <w:t xml:space="preserve">(%) от запаса древесины пихты; </w:t>
      </w:r>
      <w:r w:rsidRPr="006A615A">
        <w:rPr>
          <w:rFonts w:ascii="Times New Roman" w:hAnsi="Times New Roman" w:cs="Times New Roman"/>
          <w:sz w:val="28"/>
          <w:szCs w:val="28"/>
          <w:lang w:val="en-US"/>
        </w:rPr>
        <w:t>Ki</w:t>
      </w:r>
      <w:r w:rsidRPr="006A615A">
        <w:rPr>
          <w:rFonts w:ascii="Times New Roman" w:hAnsi="Times New Roman" w:cs="Times New Roman"/>
          <w:sz w:val="28"/>
          <w:szCs w:val="28"/>
        </w:rPr>
        <w:t xml:space="preserve"> – категория санитарного состояния.</w:t>
      </w:r>
    </w:p>
    <w:p w14:paraId="089734E3" w14:textId="77777777" w:rsidR="006A615A" w:rsidRPr="000C5987" w:rsidRDefault="006A615A" w:rsidP="00CF3143">
      <w:pPr>
        <w:pStyle w:val="a4"/>
        <w:tabs>
          <w:tab w:val="left" w:pos="587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15A">
        <w:rPr>
          <w:rFonts w:ascii="Times New Roman" w:hAnsi="Times New Roman" w:cs="Times New Roman"/>
          <w:sz w:val="28"/>
          <w:szCs w:val="28"/>
        </w:rPr>
        <w:t>По остальным древесным породам проводился только учет диаметров стволов деревьев и их высоты. Из категорий санитарного состояния для остальных пород выявлялись только погибшие (сухостой).</w:t>
      </w:r>
    </w:p>
    <w:p w14:paraId="2BD4A59C" w14:textId="1163D8B4" w:rsidR="00BF0899" w:rsidRPr="004326A9" w:rsidRDefault="008126C3" w:rsidP="00CF3143">
      <w:pPr>
        <w:pStyle w:val="a4"/>
        <w:tabs>
          <w:tab w:val="left" w:pos="5872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Предметом</w:t>
      </w:r>
      <w:r w:rsidR="00420C1B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="005733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являлась</w:t>
      </w:r>
      <w:r w:rsidR="00420C1B">
        <w:rPr>
          <w:rFonts w:ascii="Times New Roman" w:hAnsi="Times New Roman" w:cs="Times New Roman"/>
          <w:sz w:val="28"/>
          <w:szCs w:val="28"/>
        </w:rPr>
        <w:t xml:space="preserve"> хвоя пихты, собранная с 3 пораженных деревьев на выделенном участке</w:t>
      </w:r>
      <w:r w:rsidR="000E6273">
        <w:rPr>
          <w:rFonts w:ascii="Times New Roman" w:hAnsi="Times New Roman" w:cs="Times New Roman"/>
          <w:sz w:val="28"/>
          <w:szCs w:val="28"/>
        </w:rPr>
        <w:t xml:space="preserve"> в июле 2023 года</w:t>
      </w:r>
      <w:r w:rsidR="00420C1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качестве</w:t>
      </w:r>
      <w:r w:rsidR="00420C1B">
        <w:rPr>
          <w:rFonts w:ascii="Times New Roman" w:hAnsi="Times New Roman" w:cs="Times New Roman"/>
          <w:sz w:val="28"/>
          <w:szCs w:val="28"/>
        </w:rPr>
        <w:t xml:space="preserve"> контроля была взята хвоя дерева, не имеющего признаков заболевания.</w:t>
      </w:r>
      <w:r w:rsidR="00E15CAE">
        <w:rPr>
          <w:rFonts w:ascii="Times New Roman" w:hAnsi="Times New Roman" w:cs="Times New Roman"/>
          <w:sz w:val="28"/>
          <w:szCs w:val="28"/>
        </w:rPr>
        <w:t xml:space="preserve"> Для определения видовой принадлежности </w:t>
      </w:r>
      <w:r w:rsidR="000E6273">
        <w:rPr>
          <w:rFonts w:ascii="Times New Roman" w:hAnsi="Times New Roman" w:cs="Times New Roman"/>
          <w:sz w:val="28"/>
          <w:szCs w:val="28"/>
        </w:rPr>
        <w:t xml:space="preserve">короеда </w:t>
      </w:r>
      <w:r w:rsidR="00E15CAE">
        <w:rPr>
          <w:rFonts w:ascii="Times New Roman" w:hAnsi="Times New Roman" w:cs="Times New Roman"/>
          <w:sz w:val="28"/>
          <w:szCs w:val="28"/>
        </w:rPr>
        <w:t xml:space="preserve">были </w:t>
      </w:r>
      <w:r w:rsidR="00B6294A">
        <w:rPr>
          <w:rFonts w:ascii="Times New Roman" w:hAnsi="Times New Roman" w:cs="Times New Roman"/>
          <w:sz w:val="28"/>
          <w:szCs w:val="28"/>
        </w:rPr>
        <w:t>отобраны</w:t>
      </w:r>
      <w:r w:rsidR="00E15CAE">
        <w:rPr>
          <w:rFonts w:ascii="Times New Roman" w:hAnsi="Times New Roman" w:cs="Times New Roman"/>
          <w:sz w:val="28"/>
          <w:szCs w:val="28"/>
        </w:rPr>
        <w:t xml:space="preserve"> </w:t>
      </w:r>
      <w:r w:rsidR="000E6273">
        <w:rPr>
          <w:rFonts w:ascii="Times New Roman" w:hAnsi="Times New Roman" w:cs="Times New Roman"/>
          <w:sz w:val="28"/>
          <w:szCs w:val="28"/>
        </w:rPr>
        <w:t>взрослые особи жуков</w:t>
      </w:r>
      <w:r w:rsidR="00E15CAE">
        <w:rPr>
          <w:rFonts w:ascii="Times New Roman" w:hAnsi="Times New Roman" w:cs="Times New Roman"/>
          <w:sz w:val="28"/>
          <w:szCs w:val="28"/>
        </w:rPr>
        <w:t>.</w:t>
      </w:r>
      <w:r w:rsidR="00880BC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E20D8B" w14:textId="77777777" w:rsidR="00275B5C" w:rsidRPr="00147509" w:rsidRDefault="00275B5C" w:rsidP="00CF3143">
      <w:pPr>
        <w:pStyle w:val="a4"/>
        <w:tabs>
          <w:tab w:val="left" w:pos="851"/>
          <w:tab w:val="left" w:pos="587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2E45FE" w14:textId="09116EE0" w:rsidR="00C41A95" w:rsidRDefault="00C86A43" w:rsidP="00C05723">
      <w:pPr>
        <w:pStyle w:val="a4"/>
        <w:numPr>
          <w:ilvl w:val="1"/>
          <w:numId w:val="1"/>
        </w:num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Лабораторные исследования</w:t>
      </w:r>
    </w:p>
    <w:p w14:paraId="21E5D462" w14:textId="77777777" w:rsidR="00C05723" w:rsidRDefault="00C05723" w:rsidP="00C05723">
      <w:pPr>
        <w:pStyle w:val="a4"/>
        <w:tabs>
          <w:tab w:val="left" w:pos="5872"/>
        </w:tabs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14:paraId="483FF977" w14:textId="0DA38396" w:rsidR="00880BC2" w:rsidRDefault="00304FC1" w:rsidP="00CF3143">
      <w:pPr>
        <w:pStyle w:val="a4"/>
        <w:tabs>
          <w:tab w:val="left" w:pos="0"/>
          <w:tab w:val="left" w:pos="5872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Лабораторный анализ проводили в июле – декабре, 2023 года.  А</w:t>
      </w:r>
      <w:r w:rsidR="00880BC2" w:rsidRPr="00880BC2">
        <w:rPr>
          <w:rFonts w:ascii="Times New Roman" w:hAnsi="Times New Roman" w:cs="Times New Roman"/>
          <w:sz w:val="28"/>
          <w:szCs w:val="28"/>
        </w:rPr>
        <w:t xml:space="preserve">нализ образцов </w:t>
      </w:r>
      <w:r w:rsidR="00880BC2">
        <w:rPr>
          <w:rFonts w:ascii="Times New Roman" w:hAnsi="Times New Roman" w:cs="Times New Roman"/>
          <w:sz w:val="28"/>
          <w:szCs w:val="28"/>
        </w:rPr>
        <w:t>хвои</w:t>
      </w:r>
      <w:r w:rsidR="00880BC2" w:rsidRPr="00880BC2">
        <w:rPr>
          <w:rFonts w:ascii="Times New Roman" w:hAnsi="Times New Roman" w:cs="Times New Roman"/>
          <w:sz w:val="28"/>
          <w:szCs w:val="28"/>
        </w:rPr>
        <w:t xml:space="preserve"> </w:t>
      </w:r>
      <w:r w:rsidR="005366E7">
        <w:rPr>
          <w:rFonts w:ascii="Times New Roman" w:hAnsi="Times New Roman" w:cs="Times New Roman"/>
          <w:sz w:val="28"/>
          <w:szCs w:val="28"/>
        </w:rPr>
        <w:t>(на влажность, со</w:t>
      </w:r>
      <w:r w:rsidR="0087060B">
        <w:rPr>
          <w:rFonts w:ascii="Times New Roman" w:hAnsi="Times New Roman" w:cs="Times New Roman"/>
          <w:sz w:val="28"/>
          <w:szCs w:val="28"/>
        </w:rPr>
        <w:t xml:space="preserve">держание аскорбиновой кислоты, </w:t>
      </w:r>
      <w:r w:rsidR="005366E7">
        <w:rPr>
          <w:rFonts w:ascii="Times New Roman" w:hAnsi="Times New Roman" w:cs="Times New Roman"/>
          <w:sz w:val="28"/>
          <w:szCs w:val="28"/>
        </w:rPr>
        <w:t>эфирного масла</w:t>
      </w:r>
      <w:r w:rsidR="0087060B">
        <w:rPr>
          <w:rFonts w:ascii="Times New Roman" w:hAnsi="Times New Roman" w:cs="Times New Roman"/>
          <w:sz w:val="28"/>
          <w:szCs w:val="28"/>
        </w:rPr>
        <w:t>)</w:t>
      </w:r>
      <w:r w:rsidR="005366E7">
        <w:rPr>
          <w:rFonts w:ascii="Times New Roman" w:hAnsi="Times New Roman" w:cs="Times New Roman"/>
          <w:sz w:val="28"/>
          <w:szCs w:val="28"/>
        </w:rPr>
        <w:t xml:space="preserve"> </w:t>
      </w:r>
      <w:r w:rsidR="00880BC2" w:rsidRPr="00880BC2">
        <w:rPr>
          <w:rFonts w:ascii="Times New Roman" w:hAnsi="Times New Roman" w:cs="Times New Roman"/>
          <w:sz w:val="28"/>
          <w:szCs w:val="28"/>
        </w:rPr>
        <w:t>выполнялся на базе химической лаборатории ФГБОУ ВО «ПГФА Минздрава РФ» под руководством к.фарм.н., доцента кафедры фармакогнозии Гу</w:t>
      </w:r>
      <w:r w:rsidR="00880BC2">
        <w:rPr>
          <w:rFonts w:ascii="Times New Roman" w:hAnsi="Times New Roman" w:cs="Times New Roman"/>
          <w:sz w:val="28"/>
          <w:szCs w:val="28"/>
        </w:rPr>
        <w:t xml:space="preserve">ляева Дмитриева Константиновича, помощь в определении содержания пигментов нам оказала педагог </w:t>
      </w:r>
      <w:r w:rsidR="00E15433">
        <w:rPr>
          <w:rFonts w:ascii="Times New Roman" w:hAnsi="Times New Roman" w:cs="Times New Roman"/>
          <w:sz w:val="28"/>
          <w:szCs w:val="28"/>
        </w:rPr>
        <w:t>ДО</w:t>
      </w:r>
      <w:r w:rsidR="00880BC2">
        <w:rPr>
          <w:rFonts w:ascii="Times New Roman" w:hAnsi="Times New Roman" w:cs="Times New Roman"/>
          <w:sz w:val="28"/>
          <w:szCs w:val="28"/>
        </w:rPr>
        <w:t xml:space="preserve"> МАУДО «ЦДТ «Ровесник» Вельмога Ирина Сергеевна. </w:t>
      </w:r>
    </w:p>
    <w:p w14:paraId="0E0FE6D1" w14:textId="77777777" w:rsidR="00531F11" w:rsidRPr="00531F11" w:rsidRDefault="00531F11" w:rsidP="00CF3143">
      <w:pPr>
        <w:pStyle w:val="a4"/>
        <w:tabs>
          <w:tab w:val="left" w:pos="0"/>
          <w:tab w:val="left" w:pos="5872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12"/>
          <w:szCs w:val="28"/>
        </w:rPr>
      </w:pPr>
    </w:p>
    <w:p w14:paraId="59521C0D" w14:textId="77777777" w:rsidR="00160942" w:rsidRPr="00160942" w:rsidRDefault="00C86A43" w:rsidP="00CF3143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160942" w:rsidRPr="00160942">
        <w:rPr>
          <w:rFonts w:ascii="Times New Roman" w:hAnsi="Times New Roman" w:cs="Times New Roman"/>
          <w:sz w:val="28"/>
          <w:szCs w:val="28"/>
        </w:rPr>
        <w:t>.1. Определение влажности</w:t>
      </w:r>
    </w:p>
    <w:p w14:paraId="3E0B060D" w14:textId="3B583488" w:rsidR="00880BC2" w:rsidRDefault="006C2B5A" w:rsidP="00CF314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определения влажности использовался анализатор влажности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CD1493" w:rsidRPr="00BD266C">
        <w:rPr>
          <w:rFonts w:ascii="Times New Roman" w:hAnsi="Times New Roman" w:cs="Times New Roman"/>
          <w:sz w:val="28"/>
          <w:szCs w:val="28"/>
          <w:lang w:val="en-US"/>
        </w:rPr>
        <w:t>ND</w:t>
      </w:r>
      <w:r w:rsidRPr="006C2B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1F5A">
        <w:rPr>
          <w:rFonts w:ascii="Times New Roman" w:hAnsi="Times New Roman" w:cs="Times New Roman"/>
          <w:sz w:val="28"/>
          <w:szCs w:val="28"/>
        </w:rPr>
        <w:t>50 (Рис.2.3</w:t>
      </w:r>
      <w:r w:rsidRPr="00880BC2">
        <w:rPr>
          <w:rFonts w:ascii="Times New Roman" w:hAnsi="Times New Roman" w:cs="Times New Roman"/>
          <w:sz w:val="28"/>
          <w:szCs w:val="28"/>
        </w:rPr>
        <w:t>.).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F3E6B5" w14:textId="77777777" w:rsidR="00880BC2" w:rsidRDefault="00880BC2" w:rsidP="00CF3143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C7045F" wp14:editId="14394C89">
            <wp:extent cx="1380159" cy="16440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377" cy="1683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E67A41" w14:textId="77777777" w:rsidR="00880BC2" w:rsidRPr="00160942" w:rsidRDefault="008A1F5A" w:rsidP="00CF3143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2.3</w:t>
      </w:r>
      <w:r w:rsidR="00B5083F">
        <w:rPr>
          <w:rFonts w:ascii="Times New Roman" w:hAnsi="Times New Roman" w:cs="Times New Roman"/>
          <w:sz w:val="28"/>
          <w:szCs w:val="28"/>
        </w:rPr>
        <w:t>.</w:t>
      </w:r>
      <w:r w:rsidR="00880BC2">
        <w:rPr>
          <w:rFonts w:ascii="Times New Roman" w:hAnsi="Times New Roman" w:cs="Times New Roman"/>
          <w:sz w:val="28"/>
          <w:szCs w:val="28"/>
        </w:rPr>
        <w:t xml:space="preserve"> Анализатор влажности</w:t>
      </w:r>
      <w:r w:rsidR="000E6273">
        <w:rPr>
          <w:rFonts w:ascii="Times New Roman" w:hAnsi="Times New Roman" w:cs="Times New Roman"/>
          <w:sz w:val="28"/>
          <w:szCs w:val="28"/>
        </w:rPr>
        <w:t xml:space="preserve"> (</w:t>
      </w:r>
      <w:r w:rsidR="000E6273" w:rsidRPr="000E6273">
        <w:rPr>
          <w:rFonts w:ascii="Times New Roman" w:hAnsi="Times New Roman" w:cs="Times New Roman"/>
          <w:sz w:val="28"/>
          <w:szCs w:val="28"/>
        </w:rPr>
        <w:t>лаборатория ФГБОУ ВО «ПГФА»</w:t>
      </w:r>
      <w:r w:rsidR="000E6273">
        <w:rPr>
          <w:rFonts w:ascii="Times New Roman" w:hAnsi="Times New Roman" w:cs="Times New Roman"/>
          <w:sz w:val="28"/>
          <w:szCs w:val="28"/>
        </w:rPr>
        <w:t>)</w:t>
      </w:r>
    </w:p>
    <w:p w14:paraId="0EECFAEA" w14:textId="2EFF0A08" w:rsidR="00160942" w:rsidRPr="00160942" w:rsidRDefault="00160942" w:rsidP="00CF314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942">
        <w:rPr>
          <w:rFonts w:ascii="Times New Roman" w:hAnsi="Times New Roman" w:cs="Times New Roman"/>
          <w:sz w:val="28"/>
          <w:szCs w:val="28"/>
        </w:rPr>
        <w:t xml:space="preserve">Аналитическую пробу сырья измельчают до размера частиц около 10 мм, перемешивают и берут две навески массой 3-5 г, взвешенные с погрешностью +/- 0,01 г. Время высушивания </w:t>
      </w:r>
      <w:r w:rsidR="0086609C">
        <w:rPr>
          <w:rFonts w:ascii="Times New Roman" w:hAnsi="Times New Roman" w:cs="Times New Roman"/>
          <w:sz w:val="28"/>
          <w:szCs w:val="28"/>
        </w:rPr>
        <w:t>15 минут.</w:t>
      </w:r>
    </w:p>
    <w:p w14:paraId="34629AAE" w14:textId="0930A4A2" w:rsidR="00160942" w:rsidRPr="00160942" w:rsidRDefault="00160942" w:rsidP="00CF314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942">
        <w:rPr>
          <w:rFonts w:ascii="Times New Roman" w:hAnsi="Times New Roman" w:cs="Times New Roman"/>
          <w:sz w:val="28"/>
          <w:szCs w:val="28"/>
        </w:rPr>
        <w:t>Влажность сырья (X) в</w:t>
      </w:r>
      <w:r w:rsidR="00A3531B">
        <w:rPr>
          <w:rFonts w:ascii="Times New Roman" w:hAnsi="Times New Roman" w:cs="Times New Roman"/>
          <w:sz w:val="28"/>
          <w:szCs w:val="28"/>
        </w:rPr>
        <w:t xml:space="preserve"> процентах вычисляют по формуле </w:t>
      </w:r>
      <w:r w:rsidR="00B43E53">
        <w:rPr>
          <w:rFonts w:ascii="Times New Roman" w:hAnsi="Times New Roman" w:cs="Times New Roman"/>
          <w:sz w:val="28"/>
          <w:szCs w:val="28"/>
        </w:rPr>
        <w:t>2</w:t>
      </w:r>
      <w:r w:rsidR="00A3531B" w:rsidRPr="005366E7">
        <w:rPr>
          <w:rFonts w:ascii="Times New Roman" w:hAnsi="Times New Roman" w:cs="Times New Roman"/>
          <w:sz w:val="28"/>
          <w:szCs w:val="28"/>
        </w:rPr>
        <w:t>.</w:t>
      </w:r>
    </w:p>
    <w:p w14:paraId="45D4DD7A" w14:textId="77777777" w:rsidR="00A3531B" w:rsidRPr="005366E7" w:rsidRDefault="00160942" w:rsidP="00CF3143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32"/>
            <w:szCs w:val="28"/>
          </w:rPr>
          <m:t>x=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>(m-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32"/>
                <w:szCs w:val="28"/>
              </w:rPr>
              <m:t>)×100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m</m:t>
            </m:r>
          </m:den>
        </m:f>
      </m:oMath>
      <w:r w:rsidRPr="005366E7">
        <w:rPr>
          <w:rFonts w:ascii="Times New Roman" w:hAnsi="Times New Roman" w:cs="Times New Roman"/>
          <w:sz w:val="28"/>
          <w:szCs w:val="28"/>
        </w:rPr>
        <w:t xml:space="preserve">, </w:t>
      </w:r>
      <w:r w:rsidR="00255B24" w:rsidRPr="005366E7">
        <w:rPr>
          <w:rFonts w:ascii="Times New Roman" w:hAnsi="Times New Roman" w:cs="Times New Roman"/>
          <w:sz w:val="28"/>
          <w:szCs w:val="28"/>
        </w:rPr>
        <w:tab/>
      </w:r>
      <w:r w:rsidR="00255B24" w:rsidRPr="005366E7">
        <w:rPr>
          <w:rFonts w:ascii="Times New Roman" w:hAnsi="Times New Roman" w:cs="Times New Roman"/>
          <w:sz w:val="28"/>
          <w:szCs w:val="28"/>
        </w:rPr>
        <w:tab/>
      </w:r>
      <w:r w:rsidR="00255B24" w:rsidRPr="005366E7">
        <w:rPr>
          <w:rFonts w:ascii="Times New Roman" w:hAnsi="Times New Roman" w:cs="Times New Roman"/>
          <w:sz w:val="28"/>
          <w:szCs w:val="28"/>
        </w:rPr>
        <w:tab/>
      </w:r>
      <w:r w:rsidR="00255B24" w:rsidRPr="005366E7">
        <w:rPr>
          <w:rFonts w:ascii="Times New Roman" w:hAnsi="Times New Roman" w:cs="Times New Roman"/>
          <w:sz w:val="28"/>
          <w:szCs w:val="28"/>
        </w:rPr>
        <w:tab/>
      </w:r>
      <w:r w:rsidR="00255B24" w:rsidRPr="005366E7">
        <w:rPr>
          <w:rFonts w:ascii="Times New Roman" w:hAnsi="Times New Roman" w:cs="Times New Roman"/>
          <w:sz w:val="28"/>
          <w:szCs w:val="28"/>
        </w:rPr>
        <w:tab/>
        <w:t>(</w:t>
      </w:r>
      <w:r w:rsidR="00B43E53">
        <w:rPr>
          <w:rFonts w:ascii="Times New Roman" w:hAnsi="Times New Roman" w:cs="Times New Roman"/>
          <w:sz w:val="28"/>
          <w:szCs w:val="28"/>
        </w:rPr>
        <w:t>2</w:t>
      </w:r>
      <w:r w:rsidR="00A3531B" w:rsidRPr="005366E7">
        <w:rPr>
          <w:rFonts w:ascii="Times New Roman" w:hAnsi="Times New Roman" w:cs="Times New Roman"/>
          <w:sz w:val="28"/>
          <w:szCs w:val="28"/>
        </w:rPr>
        <w:t>)</w:t>
      </w:r>
    </w:p>
    <w:p w14:paraId="12416A1D" w14:textId="7714DB13" w:rsidR="00160942" w:rsidRPr="00160942" w:rsidRDefault="00A3531B" w:rsidP="00CF31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6E7">
        <w:rPr>
          <w:rFonts w:ascii="Times New Roman" w:hAnsi="Times New Roman" w:cs="Times New Roman"/>
          <w:sz w:val="28"/>
          <w:szCs w:val="28"/>
        </w:rPr>
        <w:t>г</w:t>
      </w:r>
      <w:r w:rsidR="00160942" w:rsidRPr="005366E7">
        <w:rPr>
          <w:rFonts w:ascii="Times New Roman" w:hAnsi="Times New Roman" w:cs="Times New Roman"/>
          <w:sz w:val="28"/>
          <w:szCs w:val="28"/>
        </w:rPr>
        <w:t>де</w:t>
      </w:r>
      <w:r w:rsidRPr="005366E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0942" w:rsidRPr="00160942">
        <w:rPr>
          <w:rFonts w:ascii="Times New Roman" w:hAnsi="Times New Roman" w:cs="Times New Roman"/>
          <w:sz w:val="28"/>
          <w:szCs w:val="28"/>
        </w:rPr>
        <w:t>m - масса сырья до высушивания в граммах; m</w:t>
      </w:r>
      <w:r w:rsidR="00160942" w:rsidRPr="00880BC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160942" w:rsidRPr="00160942">
        <w:rPr>
          <w:rFonts w:ascii="Times New Roman" w:hAnsi="Times New Roman" w:cs="Times New Roman"/>
          <w:sz w:val="28"/>
          <w:szCs w:val="28"/>
        </w:rPr>
        <w:t xml:space="preserve"> - масса сырья после высушивания в граммах. </w:t>
      </w:r>
      <w:r w:rsidR="00F12070" w:rsidRPr="004042B9">
        <w:rPr>
          <w:rFonts w:ascii="Times New Roman" w:hAnsi="Times New Roman" w:cs="Times New Roman"/>
          <w:sz w:val="28"/>
          <w:szCs w:val="28"/>
        </w:rPr>
        <w:t>[4]</w:t>
      </w:r>
      <w:r w:rsidR="00160942" w:rsidRPr="004042B9">
        <w:rPr>
          <w:rFonts w:ascii="Times New Roman" w:hAnsi="Times New Roman" w:cs="Times New Roman"/>
          <w:sz w:val="28"/>
          <w:szCs w:val="28"/>
        </w:rPr>
        <w:t>.</w:t>
      </w:r>
      <w:r w:rsidR="00160942" w:rsidRPr="0016094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909760" w14:textId="77777777" w:rsidR="00160942" w:rsidRDefault="00160942" w:rsidP="00CF3143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300C2A99" w14:textId="77777777" w:rsidR="00160942" w:rsidRDefault="00C86A43" w:rsidP="00CF3143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160942" w:rsidRPr="00160942">
        <w:rPr>
          <w:rFonts w:ascii="Times New Roman" w:hAnsi="Times New Roman" w:cs="Times New Roman"/>
          <w:sz w:val="28"/>
          <w:szCs w:val="28"/>
        </w:rPr>
        <w:t xml:space="preserve">.2. </w:t>
      </w:r>
      <w:r w:rsidR="00DB2633">
        <w:rPr>
          <w:rFonts w:ascii="Times New Roman" w:hAnsi="Times New Roman" w:cs="Times New Roman"/>
          <w:sz w:val="28"/>
          <w:szCs w:val="28"/>
        </w:rPr>
        <w:t>Определение</w:t>
      </w:r>
      <w:r w:rsidR="00160942" w:rsidRPr="00160942">
        <w:rPr>
          <w:rFonts w:ascii="Times New Roman" w:hAnsi="Times New Roman" w:cs="Times New Roman"/>
          <w:sz w:val="28"/>
          <w:szCs w:val="28"/>
        </w:rPr>
        <w:t xml:space="preserve"> содержания пигментов</w:t>
      </w:r>
    </w:p>
    <w:p w14:paraId="5DCAF8A3" w14:textId="667F5B4F" w:rsidR="00160942" w:rsidRPr="00160942" w:rsidRDefault="00160942" w:rsidP="00CF314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942">
        <w:rPr>
          <w:rFonts w:ascii="Times New Roman" w:hAnsi="Times New Roman" w:cs="Times New Roman"/>
          <w:sz w:val="28"/>
          <w:szCs w:val="28"/>
        </w:rPr>
        <w:t xml:space="preserve">Количество хлорофиллов </w:t>
      </w:r>
      <w:r w:rsidR="00C86A43">
        <w:rPr>
          <w:rFonts w:ascii="Times New Roman" w:hAnsi="Times New Roman" w:cs="Times New Roman"/>
          <w:sz w:val="28"/>
          <w:szCs w:val="28"/>
        </w:rPr>
        <w:t>α/β</w:t>
      </w:r>
      <w:r w:rsidRPr="00160942">
        <w:rPr>
          <w:rFonts w:ascii="Times New Roman" w:hAnsi="Times New Roman" w:cs="Times New Roman"/>
          <w:sz w:val="28"/>
          <w:szCs w:val="28"/>
        </w:rPr>
        <w:t xml:space="preserve"> и сумму каротиноидов определяли спектрофотометрическим методом </w:t>
      </w:r>
      <w:r w:rsidR="00941689" w:rsidRPr="00941689">
        <w:rPr>
          <w:rFonts w:ascii="Times New Roman" w:hAnsi="Times New Roman" w:cs="Times New Roman"/>
          <w:sz w:val="28"/>
          <w:szCs w:val="28"/>
        </w:rPr>
        <w:t>[</w:t>
      </w:r>
      <w:r w:rsidR="00941689">
        <w:rPr>
          <w:rFonts w:ascii="Times New Roman" w:hAnsi="Times New Roman" w:cs="Times New Roman"/>
          <w:sz w:val="28"/>
          <w:szCs w:val="28"/>
        </w:rPr>
        <w:t>6</w:t>
      </w:r>
      <w:r w:rsidR="00941689" w:rsidRPr="00941689">
        <w:rPr>
          <w:rFonts w:ascii="Times New Roman" w:hAnsi="Times New Roman" w:cs="Times New Roman"/>
          <w:sz w:val="28"/>
          <w:szCs w:val="28"/>
        </w:rPr>
        <w:t>]</w:t>
      </w:r>
      <w:r w:rsidR="00941689">
        <w:rPr>
          <w:rFonts w:ascii="Times New Roman" w:hAnsi="Times New Roman" w:cs="Times New Roman"/>
          <w:sz w:val="28"/>
          <w:szCs w:val="28"/>
        </w:rPr>
        <w:t>.</w:t>
      </w:r>
      <w:r w:rsidR="00255B24">
        <w:rPr>
          <w:rFonts w:ascii="Times New Roman" w:hAnsi="Times New Roman" w:cs="Times New Roman"/>
          <w:sz w:val="28"/>
          <w:szCs w:val="28"/>
        </w:rPr>
        <w:t xml:space="preserve"> </w:t>
      </w:r>
      <w:r w:rsidRPr="005366E7">
        <w:rPr>
          <w:rFonts w:ascii="Times New Roman" w:hAnsi="Times New Roman" w:cs="Times New Roman"/>
          <w:sz w:val="28"/>
          <w:szCs w:val="28"/>
        </w:rPr>
        <w:t>Навеску</w:t>
      </w:r>
      <w:r w:rsidRPr="00160942">
        <w:rPr>
          <w:rFonts w:ascii="Times New Roman" w:hAnsi="Times New Roman" w:cs="Times New Roman"/>
          <w:sz w:val="28"/>
          <w:szCs w:val="28"/>
        </w:rPr>
        <w:t xml:space="preserve"> хвои около 0,15 г  помещали  в фарфоровую ступку, добавляли  диоксида кальция (на кончике шпателя), промытого кварцевого песка и растирали  с 2-3 мл ацетона. К расте</w:t>
      </w:r>
      <w:r w:rsidR="00C05723">
        <w:rPr>
          <w:rFonts w:ascii="Times New Roman" w:hAnsi="Times New Roman" w:cs="Times New Roman"/>
          <w:sz w:val="28"/>
          <w:szCs w:val="28"/>
        </w:rPr>
        <w:t xml:space="preserve">ртой массе добавляли </w:t>
      </w:r>
      <w:r w:rsidRPr="00160942">
        <w:rPr>
          <w:rFonts w:ascii="Times New Roman" w:hAnsi="Times New Roman" w:cs="Times New Roman"/>
          <w:sz w:val="28"/>
          <w:szCs w:val="28"/>
        </w:rPr>
        <w:t>4-5 мл ацетона и снова растирали  несколько минут. После отстаивания раствора экстракт осторожно сливали по палочке в воронку с фильтром. Экстракцию повторяли до полноты экстракции пигментов. Затем фильтрат переливали через сухую стеклянную воронку в мерную колбочку на 25 мл. Далее содержимое колбочки доводили растворителем до метки, закрывали каучуковой пробкой, взбалтывали</w:t>
      </w:r>
      <w:r w:rsidR="00531F11">
        <w:rPr>
          <w:rFonts w:ascii="Times New Roman" w:hAnsi="Times New Roman" w:cs="Times New Roman"/>
          <w:sz w:val="28"/>
          <w:szCs w:val="28"/>
        </w:rPr>
        <w:t>.</w:t>
      </w:r>
    </w:p>
    <w:p w14:paraId="4EB162E0" w14:textId="77777777" w:rsidR="00160942" w:rsidRDefault="00160942" w:rsidP="00CF314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942">
        <w:rPr>
          <w:rFonts w:ascii="Times New Roman" w:hAnsi="Times New Roman" w:cs="Times New Roman"/>
          <w:sz w:val="28"/>
          <w:szCs w:val="28"/>
        </w:rPr>
        <w:t xml:space="preserve">Оптические плотности (D) пигментных вытяжек определяли с помощью спектрофотометра СФ 2000 </w:t>
      </w:r>
      <w:r w:rsidR="008A1F5A">
        <w:rPr>
          <w:rFonts w:ascii="Times New Roman" w:hAnsi="Times New Roman" w:cs="Times New Roman"/>
          <w:sz w:val="28"/>
          <w:szCs w:val="28"/>
        </w:rPr>
        <w:t>(Рис. 2.4</w:t>
      </w:r>
      <w:r w:rsidR="00B5083F">
        <w:rPr>
          <w:rFonts w:ascii="Times New Roman" w:hAnsi="Times New Roman" w:cs="Times New Roman"/>
          <w:sz w:val="28"/>
          <w:szCs w:val="28"/>
        </w:rPr>
        <w:t>.</w:t>
      </w:r>
      <w:r w:rsidR="00E7031A">
        <w:rPr>
          <w:rFonts w:ascii="Times New Roman" w:hAnsi="Times New Roman" w:cs="Times New Roman"/>
          <w:sz w:val="28"/>
          <w:szCs w:val="28"/>
        </w:rPr>
        <w:t xml:space="preserve">) </w:t>
      </w:r>
      <w:r w:rsidRPr="00160942">
        <w:rPr>
          <w:rFonts w:ascii="Times New Roman" w:hAnsi="Times New Roman" w:cs="Times New Roman"/>
          <w:sz w:val="28"/>
          <w:szCs w:val="28"/>
        </w:rPr>
        <w:t xml:space="preserve">по центрам поглощения: для хлорофиллов </w:t>
      </w:r>
      <w:r w:rsidR="00C86A43">
        <w:rPr>
          <w:rFonts w:ascii="Times New Roman" w:hAnsi="Times New Roman" w:cs="Times New Roman"/>
          <w:sz w:val="28"/>
          <w:szCs w:val="28"/>
        </w:rPr>
        <w:t>α</w:t>
      </w:r>
      <w:r w:rsidRPr="00160942">
        <w:rPr>
          <w:rFonts w:ascii="Times New Roman" w:hAnsi="Times New Roman" w:cs="Times New Roman"/>
          <w:sz w:val="28"/>
          <w:szCs w:val="28"/>
        </w:rPr>
        <w:t xml:space="preserve"> и </w:t>
      </w:r>
      <w:r w:rsidR="00C86A43">
        <w:rPr>
          <w:rFonts w:ascii="Times New Roman" w:hAnsi="Times New Roman" w:cs="Times New Roman"/>
          <w:sz w:val="28"/>
          <w:szCs w:val="28"/>
        </w:rPr>
        <w:t>β</w:t>
      </w:r>
      <w:r w:rsidRPr="00160942">
        <w:rPr>
          <w:rFonts w:ascii="Times New Roman" w:hAnsi="Times New Roman" w:cs="Times New Roman"/>
          <w:sz w:val="28"/>
          <w:szCs w:val="28"/>
        </w:rPr>
        <w:t xml:space="preserve"> – 644 и 662 нм, для каротиноидов – 440,5 нм.</w:t>
      </w:r>
    </w:p>
    <w:p w14:paraId="3171943E" w14:textId="77777777" w:rsidR="00531F11" w:rsidRDefault="00531F11" w:rsidP="00CF314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3CDF339" w14:textId="44CD2D2E" w:rsidR="00F12070" w:rsidRDefault="00F12070" w:rsidP="00CF3143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4B244B" wp14:editId="5CA22214">
            <wp:extent cx="1693004" cy="1986687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0" b="11877"/>
                    <a:stretch/>
                  </pic:blipFill>
                  <pic:spPr bwMode="auto">
                    <a:xfrm>
                      <a:off x="0" y="0"/>
                      <a:ext cx="1707218" cy="200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CA297" w14:textId="462C4D56" w:rsidR="00F12070" w:rsidRDefault="00F12070" w:rsidP="00CF3143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Рис.2.4. Работа на спектрофотометре</w:t>
      </w:r>
    </w:p>
    <w:p w14:paraId="062B072A" w14:textId="77777777" w:rsidR="005366E7" w:rsidRDefault="00880BC2" w:rsidP="00CF3143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80BC2">
        <w:rPr>
          <w:rFonts w:ascii="Times New Roman" w:hAnsi="Times New Roman" w:cs="Times New Roman"/>
          <w:sz w:val="28"/>
          <w:szCs w:val="28"/>
        </w:rPr>
        <w:lastRenderedPageBreak/>
        <w:t>Концентрацию пигментов рассчитывали по уравнению для 100</w:t>
      </w:r>
      <w:r w:rsidR="008B7588">
        <w:rPr>
          <w:rFonts w:ascii="Times New Roman" w:hAnsi="Times New Roman" w:cs="Times New Roman"/>
          <w:sz w:val="28"/>
          <w:szCs w:val="28"/>
        </w:rPr>
        <w:t>% ацетона (по Хольму-Веттштейну</w:t>
      </w:r>
      <w:r w:rsidRPr="00880BC2">
        <w:rPr>
          <w:rFonts w:ascii="Times New Roman" w:hAnsi="Times New Roman" w:cs="Times New Roman"/>
          <w:sz w:val="28"/>
          <w:szCs w:val="28"/>
        </w:rPr>
        <w:t>)</w:t>
      </w:r>
      <w:r w:rsidR="00B5083F">
        <w:rPr>
          <w:rFonts w:ascii="Times New Roman" w:hAnsi="Times New Roman" w:cs="Times New Roman"/>
          <w:sz w:val="28"/>
          <w:szCs w:val="28"/>
        </w:rPr>
        <w:t xml:space="preserve"> (</w:t>
      </w:r>
      <w:r w:rsidR="00B43E53">
        <w:rPr>
          <w:rFonts w:ascii="Times New Roman" w:hAnsi="Times New Roman" w:cs="Times New Roman"/>
          <w:sz w:val="28"/>
          <w:szCs w:val="28"/>
        </w:rPr>
        <w:t>3</w:t>
      </w:r>
      <w:r w:rsidR="00B5083F">
        <w:rPr>
          <w:rFonts w:ascii="Times New Roman" w:hAnsi="Times New Roman" w:cs="Times New Roman"/>
          <w:sz w:val="28"/>
          <w:szCs w:val="28"/>
        </w:rPr>
        <w:t>)</w:t>
      </w:r>
      <w:r w:rsidRPr="00880BC2">
        <w:rPr>
          <w:rFonts w:ascii="Times New Roman" w:hAnsi="Times New Roman" w:cs="Times New Roman"/>
          <w:sz w:val="28"/>
          <w:szCs w:val="28"/>
        </w:rPr>
        <w:t>:</w:t>
      </w:r>
      <w:r w:rsidR="00255B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BE9D4A" w14:textId="77777777" w:rsidR="00880BC2" w:rsidRPr="005366E7" w:rsidRDefault="00880BC2" w:rsidP="00CF314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66E7">
        <w:rPr>
          <w:rFonts w:ascii="Times New Roman" w:hAnsi="Times New Roman" w:cs="Times New Roman"/>
          <w:sz w:val="28"/>
          <w:szCs w:val="28"/>
        </w:rPr>
        <w:t>C хл.α</w:t>
      </w:r>
      <w:r w:rsidR="005366E7" w:rsidRPr="005366E7">
        <w:rPr>
          <w:rFonts w:ascii="Times New Roman" w:hAnsi="Times New Roman" w:cs="Times New Roman"/>
          <w:sz w:val="28"/>
          <w:szCs w:val="28"/>
        </w:rPr>
        <w:t xml:space="preserve"> = 9,784 D662 – 0,990 D644; мг</w:t>
      </w:r>
      <w:r w:rsidR="005366E7" w:rsidRPr="005366E7">
        <w:rPr>
          <w:rFonts w:ascii="Times New Roman" w:hAnsi="Times New Roman" w:cs="Times New Roman"/>
          <w:sz w:val="28"/>
          <w:szCs w:val="28"/>
        </w:rPr>
        <w:tab/>
      </w:r>
      <w:r w:rsidR="005366E7" w:rsidRPr="005366E7">
        <w:rPr>
          <w:rFonts w:ascii="Times New Roman" w:hAnsi="Times New Roman" w:cs="Times New Roman"/>
          <w:sz w:val="28"/>
          <w:szCs w:val="28"/>
        </w:rPr>
        <w:tab/>
      </w:r>
      <w:r w:rsidR="005366E7" w:rsidRPr="005366E7">
        <w:rPr>
          <w:rFonts w:ascii="Times New Roman" w:hAnsi="Times New Roman" w:cs="Times New Roman"/>
          <w:sz w:val="28"/>
          <w:szCs w:val="28"/>
        </w:rPr>
        <w:tab/>
      </w:r>
      <w:r w:rsidR="005366E7" w:rsidRPr="005366E7">
        <w:rPr>
          <w:rFonts w:ascii="Times New Roman" w:hAnsi="Times New Roman" w:cs="Times New Roman"/>
          <w:sz w:val="28"/>
          <w:szCs w:val="28"/>
        </w:rPr>
        <w:tab/>
      </w:r>
      <w:r w:rsidR="005366E7" w:rsidRPr="005366E7">
        <w:rPr>
          <w:rFonts w:ascii="Times New Roman" w:hAnsi="Times New Roman" w:cs="Times New Roman"/>
          <w:sz w:val="28"/>
          <w:szCs w:val="28"/>
        </w:rPr>
        <w:tab/>
        <w:t>(</w:t>
      </w:r>
      <w:r w:rsidR="00B43E53">
        <w:rPr>
          <w:rFonts w:ascii="Times New Roman" w:hAnsi="Times New Roman" w:cs="Times New Roman"/>
          <w:sz w:val="28"/>
          <w:szCs w:val="28"/>
        </w:rPr>
        <w:t>3</w:t>
      </w:r>
      <w:r w:rsidR="005366E7" w:rsidRPr="005366E7">
        <w:rPr>
          <w:rFonts w:ascii="Times New Roman" w:hAnsi="Times New Roman" w:cs="Times New Roman"/>
          <w:sz w:val="28"/>
          <w:szCs w:val="28"/>
        </w:rPr>
        <w:t>)</w:t>
      </w:r>
    </w:p>
    <w:p w14:paraId="1AA50138" w14:textId="77777777" w:rsidR="00880BC2" w:rsidRPr="005366E7" w:rsidRDefault="00880BC2" w:rsidP="00CF314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66E7">
        <w:rPr>
          <w:rFonts w:ascii="Times New Roman" w:hAnsi="Times New Roman" w:cs="Times New Roman"/>
          <w:sz w:val="28"/>
          <w:szCs w:val="28"/>
        </w:rPr>
        <w:t>С хл.β = 21,426 D644 – 4,650 D662; мг/л</w:t>
      </w:r>
      <w:r w:rsidR="005366E7" w:rsidRPr="005366E7">
        <w:rPr>
          <w:rFonts w:ascii="Times New Roman" w:hAnsi="Times New Roman" w:cs="Times New Roman"/>
          <w:sz w:val="28"/>
          <w:szCs w:val="28"/>
        </w:rPr>
        <w:tab/>
      </w:r>
      <w:r w:rsidR="005366E7" w:rsidRPr="005366E7">
        <w:rPr>
          <w:rFonts w:ascii="Times New Roman" w:hAnsi="Times New Roman" w:cs="Times New Roman"/>
          <w:sz w:val="28"/>
          <w:szCs w:val="28"/>
        </w:rPr>
        <w:tab/>
      </w:r>
      <w:r w:rsidR="005366E7" w:rsidRPr="005366E7">
        <w:rPr>
          <w:rFonts w:ascii="Times New Roman" w:hAnsi="Times New Roman" w:cs="Times New Roman"/>
          <w:sz w:val="28"/>
          <w:szCs w:val="28"/>
        </w:rPr>
        <w:tab/>
      </w:r>
      <w:r w:rsidR="005366E7" w:rsidRPr="005366E7">
        <w:rPr>
          <w:rFonts w:ascii="Times New Roman" w:hAnsi="Times New Roman" w:cs="Times New Roman"/>
          <w:sz w:val="28"/>
          <w:szCs w:val="28"/>
        </w:rPr>
        <w:tab/>
      </w:r>
      <w:r w:rsidR="005366E7" w:rsidRPr="005366E7">
        <w:rPr>
          <w:rFonts w:ascii="Times New Roman" w:hAnsi="Times New Roman" w:cs="Times New Roman"/>
          <w:sz w:val="28"/>
          <w:szCs w:val="28"/>
        </w:rPr>
        <w:tab/>
      </w:r>
    </w:p>
    <w:p w14:paraId="472C72F2" w14:textId="77777777" w:rsidR="00880BC2" w:rsidRPr="005366E7" w:rsidRDefault="00880BC2" w:rsidP="00CF314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66E7">
        <w:rPr>
          <w:rFonts w:ascii="Times New Roman" w:hAnsi="Times New Roman" w:cs="Times New Roman"/>
          <w:sz w:val="28"/>
          <w:szCs w:val="28"/>
        </w:rPr>
        <w:t>C хл.α + хл.β = 5,134 D662+20,436 D664; мг/л</w:t>
      </w:r>
      <w:r w:rsidR="005366E7" w:rsidRPr="005366E7">
        <w:rPr>
          <w:rFonts w:ascii="Times New Roman" w:hAnsi="Times New Roman" w:cs="Times New Roman"/>
          <w:sz w:val="28"/>
          <w:szCs w:val="28"/>
        </w:rPr>
        <w:tab/>
      </w:r>
      <w:r w:rsidR="005366E7" w:rsidRPr="005366E7">
        <w:rPr>
          <w:rFonts w:ascii="Times New Roman" w:hAnsi="Times New Roman" w:cs="Times New Roman"/>
          <w:sz w:val="28"/>
          <w:szCs w:val="28"/>
        </w:rPr>
        <w:tab/>
      </w:r>
      <w:r w:rsidR="005366E7" w:rsidRPr="005366E7">
        <w:rPr>
          <w:rFonts w:ascii="Times New Roman" w:hAnsi="Times New Roman" w:cs="Times New Roman"/>
          <w:sz w:val="28"/>
          <w:szCs w:val="28"/>
        </w:rPr>
        <w:tab/>
      </w:r>
      <w:r w:rsidR="005366E7" w:rsidRPr="005366E7">
        <w:rPr>
          <w:rFonts w:ascii="Times New Roman" w:hAnsi="Times New Roman" w:cs="Times New Roman"/>
          <w:sz w:val="28"/>
          <w:szCs w:val="28"/>
        </w:rPr>
        <w:tab/>
      </w:r>
    </w:p>
    <w:p w14:paraId="0DB84489" w14:textId="77777777" w:rsidR="00F12070" w:rsidRDefault="00880BC2" w:rsidP="00CF314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66E7">
        <w:rPr>
          <w:rFonts w:ascii="Times New Roman" w:hAnsi="Times New Roman" w:cs="Times New Roman"/>
          <w:sz w:val="28"/>
          <w:szCs w:val="28"/>
        </w:rPr>
        <w:t>C кар. = 4,695 D440,5 – 0,268 C хл.а+хл.b мг/л</w:t>
      </w:r>
      <w:r w:rsidR="005366E7">
        <w:rPr>
          <w:rFonts w:ascii="Times New Roman" w:hAnsi="Times New Roman" w:cs="Times New Roman"/>
          <w:sz w:val="28"/>
          <w:szCs w:val="28"/>
        </w:rPr>
        <w:tab/>
      </w:r>
    </w:p>
    <w:p w14:paraId="50FC3606" w14:textId="77777777" w:rsidR="00F12070" w:rsidRPr="005366E7" w:rsidRDefault="00F12070" w:rsidP="00CF314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942">
        <w:rPr>
          <w:rFonts w:ascii="Times New Roman" w:hAnsi="Times New Roman" w:cs="Times New Roman"/>
          <w:sz w:val="28"/>
          <w:szCs w:val="28"/>
        </w:rPr>
        <w:t xml:space="preserve">Определив концентрацию пигмента, находили его содержание в опытном материале в процентах от массы хвои, </w:t>
      </w:r>
      <w:r w:rsidRPr="005366E7">
        <w:rPr>
          <w:rFonts w:ascii="Times New Roman" w:hAnsi="Times New Roman" w:cs="Times New Roman"/>
          <w:sz w:val="28"/>
          <w:szCs w:val="28"/>
        </w:rPr>
        <w:t>по формуле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Pr="005366E7">
        <w:rPr>
          <w:rFonts w:ascii="Times New Roman" w:hAnsi="Times New Roman" w:cs="Times New Roman"/>
          <w:sz w:val="28"/>
          <w:szCs w:val="28"/>
        </w:rPr>
        <w:t>:</w:t>
      </w:r>
    </w:p>
    <w:p w14:paraId="0E0DCAC3" w14:textId="77777777" w:rsidR="00255B24" w:rsidRPr="005366E7" w:rsidRDefault="00160942" w:rsidP="00CF3143">
      <w:pPr>
        <w:spacing w:after="0" w:line="240" w:lineRule="auto"/>
        <w:ind w:firstLine="3544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32"/>
            <w:szCs w:val="28"/>
          </w:rPr>
          <m:t>A=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>C×V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P×1000</m:t>
            </m:r>
          </m:den>
        </m:f>
      </m:oMath>
      <w:r w:rsidRPr="005366E7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5366E7" w:rsidRPr="005366E7">
        <w:rPr>
          <w:rFonts w:ascii="Times New Roman" w:eastAsiaTheme="minorEastAsia" w:hAnsi="Times New Roman" w:cs="Times New Roman"/>
          <w:sz w:val="28"/>
          <w:szCs w:val="28"/>
        </w:rPr>
        <w:tab/>
      </w:r>
      <w:r w:rsidR="005366E7" w:rsidRPr="005366E7">
        <w:rPr>
          <w:rFonts w:ascii="Times New Roman" w:eastAsiaTheme="minorEastAsia" w:hAnsi="Times New Roman" w:cs="Times New Roman"/>
          <w:sz w:val="28"/>
          <w:szCs w:val="28"/>
        </w:rPr>
        <w:tab/>
      </w:r>
      <w:r w:rsidR="005366E7" w:rsidRPr="005366E7">
        <w:rPr>
          <w:rFonts w:ascii="Times New Roman" w:eastAsiaTheme="minorEastAsia" w:hAnsi="Times New Roman" w:cs="Times New Roman"/>
          <w:sz w:val="28"/>
          <w:szCs w:val="28"/>
        </w:rPr>
        <w:tab/>
      </w:r>
      <w:r w:rsidR="005366E7" w:rsidRPr="005366E7">
        <w:rPr>
          <w:rFonts w:ascii="Times New Roman" w:eastAsiaTheme="minorEastAsia" w:hAnsi="Times New Roman" w:cs="Times New Roman"/>
          <w:sz w:val="28"/>
          <w:szCs w:val="28"/>
        </w:rPr>
        <w:tab/>
      </w:r>
      <w:r w:rsidR="005366E7" w:rsidRPr="005366E7">
        <w:rPr>
          <w:rFonts w:ascii="Times New Roman" w:eastAsiaTheme="minorEastAsia" w:hAnsi="Times New Roman" w:cs="Times New Roman"/>
          <w:sz w:val="28"/>
          <w:szCs w:val="28"/>
        </w:rPr>
        <w:tab/>
        <w:t>(</w:t>
      </w:r>
      <w:r w:rsidR="00B43E53">
        <w:rPr>
          <w:rFonts w:ascii="Times New Roman" w:eastAsiaTheme="minorEastAsia" w:hAnsi="Times New Roman" w:cs="Times New Roman"/>
          <w:sz w:val="28"/>
          <w:szCs w:val="28"/>
        </w:rPr>
        <w:t>4</w:t>
      </w:r>
      <w:r w:rsidR="005366E7" w:rsidRPr="005366E7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14:paraId="42284CE4" w14:textId="77777777" w:rsidR="00160942" w:rsidRDefault="00255B24" w:rsidP="00CF31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6E7"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160942" w:rsidRPr="005366E7">
        <w:rPr>
          <w:rFonts w:ascii="Times New Roman" w:eastAsiaTheme="minorEastAsia" w:hAnsi="Times New Roman" w:cs="Times New Roman"/>
          <w:sz w:val="28"/>
          <w:szCs w:val="28"/>
        </w:rPr>
        <w:t>де</w:t>
      </w:r>
      <w:r w:rsidRPr="005366E7">
        <w:rPr>
          <w:rFonts w:ascii="Times New Roman" w:eastAsiaTheme="minorEastAsia" w:hAnsi="Times New Roman" w:cs="Times New Roman"/>
          <w:sz w:val="28"/>
          <w:szCs w:val="28"/>
        </w:rPr>
        <w:t>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60942" w:rsidRPr="00160942">
        <w:rPr>
          <w:rFonts w:ascii="Times New Roman" w:hAnsi="Times New Roman" w:cs="Times New Roman"/>
          <w:sz w:val="28"/>
          <w:szCs w:val="28"/>
        </w:rPr>
        <w:t>А – содержание пигмента в мг на 1 грамм навески;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0942" w:rsidRPr="00160942">
        <w:rPr>
          <w:rFonts w:ascii="Times New Roman" w:hAnsi="Times New Roman" w:cs="Times New Roman"/>
          <w:sz w:val="28"/>
          <w:szCs w:val="28"/>
        </w:rPr>
        <w:t>С – концентрация пигмента в мг/л;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0942" w:rsidRPr="00160942">
        <w:rPr>
          <w:rFonts w:ascii="Times New Roman" w:hAnsi="Times New Roman" w:cs="Times New Roman"/>
          <w:sz w:val="28"/>
          <w:szCs w:val="28"/>
        </w:rPr>
        <w:t>V – объём вытяжки пигмента (мл);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0942" w:rsidRPr="00160942">
        <w:rPr>
          <w:rFonts w:ascii="Times New Roman" w:hAnsi="Times New Roman" w:cs="Times New Roman"/>
          <w:sz w:val="28"/>
          <w:szCs w:val="28"/>
        </w:rPr>
        <w:t>Р – навеска хвои (г).</w:t>
      </w:r>
    </w:p>
    <w:p w14:paraId="5BD38449" w14:textId="77777777" w:rsidR="00F12070" w:rsidRDefault="00F12070" w:rsidP="00CF3143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1F1AAD8F" w14:textId="77777777" w:rsidR="00160942" w:rsidRDefault="00FA2AD4" w:rsidP="00CF3143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160942" w:rsidRPr="00160942">
        <w:rPr>
          <w:rFonts w:ascii="Times New Roman" w:hAnsi="Times New Roman" w:cs="Times New Roman"/>
          <w:sz w:val="28"/>
          <w:szCs w:val="28"/>
        </w:rPr>
        <w:t>.3. Определение содержания эфирных масел</w:t>
      </w:r>
    </w:p>
    <w:p w14:paraId="7539DEA9" w14:textId="77777777" w:rsidR="00C05723" w:rsidRPr="00160942" w:rsidRDefault="00C05723" w:rsidP="00CF3143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5D80FB8C" w14:textId="77777777" w:rsidR="00160942" w:rsidRPr="00160942" w:rsidRDefault="00160942" w:rsidP="00CF314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942">
        <w:rPr>
          <w:rFonts w:ascii="Times New Roman" w:hAnsi="Times New Roman" w:cs="Times New Roman"/>
          <w:sz w:val="28"/>
          <w:szCs w:val="28"/>
        </w:rPr>
        <w:t xml:space="preserve">Определение содержания эфирного масла проводят путем его перегонки с водяным паром из растительного сырья с последующим измерением объема. Содержание масла выражают в объемно - весовых процентах в пересчете на абсолютно сухое сырье. Для определения эфирного масла используют прибор, изображенный </w:t>
      </w:r>
      <w:r w:rsidRPr="00E15433">
        <w:rPr>
          <w:rFonts w:ascii="Times New Roman" w:hAnsi="Times New Roman" w:cs="Times New Roman"/>
          <w:sz w:val="28"/>
          <w:szCs w:val="28"/>
        </w:rPr>
        <w:t>на рис.</w:t>
      </w:r>
      <w:r w:rsidR="008A1F5A">
        <w:rPr>
          <w:rFonts w:ascii="Times New Roman" w:hAnsi="Times New Roman" w:cs="Times New Roman"/>
          <w:sz w:val="28"/>
          <w:szCs w:val="28"/>
        </w:rPr>
        <w:t>2.5</w:t>
      </w:r>
      <w:r w:rsidR="00B5083F">
        <w:rPr>
          <w:rFonts w:ascii="Times New Roman" w:hAnsi="Times New Roman" w:cs="Times New Roman"/>
          <w:sz w:val="28"/>
          <w:szCs w:val="28"/>
        </w:rPr>
        <w:t>.</w:t>
      </w:r>
    </w:p>
    <w:p w14:paraId="6B9FCF79" w14:textId="46B42A2C" w:rsidR="00F12070" w:rsidRDefault="00F12070" w:rsidP="00CF3143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0BA3D9" wp14:editId="5C2F8ABF">
            <wp:extent cx="2095500" cy="2795786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613" cy="2801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5BDC6E" w14:textId="09CB33D1" w:rsidR="00F12070" w:rsidRDefault="00F12070" w:rsidP="00CF3143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E15433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2.5.</w:t>
      </w:r>
      <w:r w:rsidRPr="00160942">
        <w:rPr>
          <w:rFonts w:ascii="Times New Roman" w:hAnsi="Times New Roman" w:cs="Times New Roman"/>
          <w:sz w:val="28"/>
          <w:szCs w:val="28"/>
        </w:rPr>
        <w:t xml:space="preserve">  </w:t>
      </w:r>
      <w:r w:rsidR="00FF55B4">
        <w:rPr>
          <w:rFonts w:ascii="Times New Roman" w:hAnsi="Times New Roman" w:cs="Times New Roman"/>
          <w:sz w:val="28"/>
          <w:szCs w:val="28"/>
        </w:rPr>
        <w:t xml:space="preserve">Аппарат Клевенджера </w:t>
      </w:r>
      <w:r>
        <w:rPr>
          <w:rFonts w:ascii="Times New Roman" w:hAnsi="Times New Roman" w:cs="Times New Roman"/>
          <w:sz w:val="28"/>
          <w:szCs w:val="28"/>
        </w:rPr>
        <w:t>(ФГБОУ ВО «ПГФА»)</w:t>
      </w:r>
    </w:p>
    <w:p w14:paraId="481FF0C1" w14:textId="77777777" w:rsidR="00C05723" w:rsidRDefault="00C05723" w:rsidP="00CF3143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7AEF3B38" w14:textId="130A6E5E" w:rsidR="00E15433" w:rsidRPr="00E15433" w:rsidRDefault="00CD1493" w:rsidP="00CF314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14"/>
          <w:szCs w:val="28"/>
        </w:rPr>
      </w:pPr>
      <w:r w:rsidRPr="004611D7">
        <w:rPr>
          <w:rFonts w:ascii="Times New Roman" w:hAnsi="Times New Roman" w:cs="Times New Roman"/>
          <w:sz w:val="28"/>
          <w:szCs w:val="28"/>
        </w:rPr>
        <w:t>Прибор для определения эфирного масла</w:t>
      </w:r>
      <w:r w:rsidR="004611D7">
        <w:rPr>
          <w:rFonts w:ascii="Times New Roman" w:hAnsi="Times New Roman" w:cs="Times New Roman"/>
          <w:sz w:val="28"/>
          <w:szCs w:val="28"/>
        </w:rPr>
        <w:t xml:space="preserve"> состоит из круглодонной колбы</w:t>
      </w:r>
      <w:r w:rsidRPr="004611D7">
        <w:rPr>
          <w:rFonts w:ascii="Times New Roman" w:hAnsi="Times New Roman" w:cs="Times New Roman"/>
          <w:sz w:val="28"/>
          <w:szCs w:val="28"/>
        </w:rPr>
        <w:t xml:space="preserve"> вместимостью 1000 мл, </w:t>
      </w:r>
      <w:r w:rsidR="004611D7">
        <w:rPr>
          <w:rFonts w:ascii="Times New Roman" w:hAnsi="Times New Roman" w:cs="Times New Roman"/>
          <w:sz w:val="28"/>
          <w:szCs w:val="28"/>
        </w:rPr>
        <w:t>паропроводной изогнутой трубки</w:t>
      </w:r>
      <w:r w:rsidRPr="004611D7">
        <w:rPr>
          <w:rFonts w:ascii="Times New Roman" w:hAnsi="Times New Roman" w:cs="Times New Roman"/>
          <w:sz w:val="28"/>
          <w:szCs w:val="28"/>
        </w:rPr>
        <w:t>, холодильник</w:t>
      </w:r>
      <w:r w:rsidR="004611D7">
        <w:rPr>
          <w:rFonts w:ascii="Times New Roman" w:hAnsi="Times New Roman" w:cs="Times New Roman"/>
          <w:sz w:val="28"/>
          <w:szCs w:val="28"/>
        </w:rPr>
        <w:t>а</w:t>
      </w:r>
      <w:r w:rsidRPr="004611D7">
        <w:rPr>
          <w:rFonts w:ascii="Times New Roman" w:hAnsi="Times New Roman" w:cs="Times New Roman"/>
          <w:sz w:val="28"/>
          <w:szCs w:val="28"/>
        </w:rPr>
        <w:t>, г</w:t>
      </w:r>
      <w:r w:rsidR="004611D7">
        <w:rPr>
          <w:rFonts w:ascii="Times New Roman" w:hAnsi="Times New Roman" w:cs="Times New Roman"/>
          <w:sz w:val="28"/>
          <w:szCs w:val="28"/>
        </w:rPr>
        <w:t>радуированной трубки-приемника</w:t>
      </w:r>
      <w:r w:rsidRPr="004611D7">
        <w:rPr>
          <w:rFonts w:ascii="Times New Roman" w:hAnsi="Times New Roman" w:cs="Times New Roman"/>
          <w:sz w:val="28"/>
          <w:szCs w:val="28"/>
        </w:rPr>
        <w:t>, оканчи</w:t>
      </w:r>
      <w:r w:rsidR="004611D7">
        <w:rPr>
          <w:rFonts w:ascii="Times New Roman" w:hAnsi="Times New Roman" w:cs="Times New Roman"/>
          <w:sz w:val="28"/>
          <w:szCs w:val="28"/>
        </w:rPr>
        <w:t>вающейся внизу спускным краном и сливной трубкой</w:t>
      </w:r>
      <w:r w:rsidRPr="004611D7">
        <w:rPr>
          <w:rFonts w:ascii="Times New Roman" w:hAnsi="Times New Roman" w:cs="Times New Roman"/>
          <w:sz w:val="28"/>
          <w:szCs w:val="28"/>
        </w:rPr>
        <w:t>. В верхней част</w:t>
      </w:r>
      <w:r w:rsidR="004611D7">
        <w:rPr>
          <w:rFonts w:ascii="Times New Roman" w:hAnsi="Times New Roman" w:cs="Times New Roman"/>
          <w:sz w:val="28"/>
          <w:szCs w:val="28"/>
        </w:rPr>
        <w:t>и приемника имеется расширение с боковой трубкой</w:t>
      </w:r>
      <w:r w:rsidRPr="004611D7">
        <w:rPr>
          <w:rFonts w:ascii="Times New Roman" w:hAnsi="Times New Roman" w:cs="Times New Roman"/>
          <w:sz w:val="28"/>
          <w:szCs w:val="28"/>
        </w:rPr>
        <w:t xml:space="preserve">, которая служит для внесения растворителя эфирного масла в дистиллят и сообщения внутренней части прибора с атмосферой. Колба и паропроводная трубка соединяются через шлиф. Градуированная трубка имеет цену деления 0,02 мл. Заполнение прибора </w:t>
      </w:r>
      <w:r w:rsidRPr="004611D7">
        <w:rPr>
          <w:rFonts w:ascii="Times New Roman" w:hAnsi="Times New Roman" w:cs="Times New Roman"/>
          <w:sz w:val="28"/>
          <w:szCs w:val="28"/>
        </w:rPr>
        <w:lastRenderedPageBreak/>
        <w:t>водой производится через спускной кра</w:t>
      </w:r>
      <w:r w:rsidR="004611D7">
        <w:rPr>
          <w:rFonts w:ascii="Times New Roman" w:hAnsi="Times New Roman" w:cs="Times New Roman"/>
          <w:sz w:val="28"/>
          <w:szCs w:val="28"/>
        </w:rPr>
        <w:t>н при помощи резинового шланга</w:t>
      </w:r>
      <w:r w:rsidRPr="004611D7">
        <w:rPr>
          <w:rFonts w:ascii="Times New Roman" w:hAnsi="Times New Roman" w:cs="Times New Roman"/>
          <w:sz w:val="28"/>
          <w:szCs w:val="28"/>
        </w:rPr>
        <w:t xml:space="preserve"> с внутренним диаметром 4,5-5 мм, длиной 450 мм и с присоединенной к нему воронкой диаметром 30-40 мм.</w:t>
      </w:r>
    </w:p>
    <w:p w14:paraId="46BFC383" w14:textId="77777777" w:rsidR="00160942" w:rsidRDefault="00160942" w:rsidP="00CF314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942">
        <w:rPr>
          <w:rFonts w:ascii="Times New Roman" w:hAnsi="Times New Roman" w:cs="Times New Roman"/>
          <w:sz w:val="28"/>
          <w:szCs w:val="28"/>
        </w:rPr>
        <w:t xml:space="preserve">Колбу с содержимым нагревают и кипятят в течение </w:t>
      </w:r>
      <w:r w:rsidR="00E15433">
        <w:rPr>
          <w:rFonts w:ascii="Times New Roman" w:hAnsi="Times New Roman" w:cs="Times New Roman"/>
          <w:sz w:val="28"/>
          <w:szCs w:val="28"/>
        </w:rPr>
        <w:t>2 часов</w:t>
      </w:r>
      <w:r w:rsidR="00E24E0B">
        <w:rPr>
          <w:rFonts w:ascii="Times New Roman" w:hAnsi="Times New Roman" w:cs="Times New Roman"/>
          <w:sz w:val="28"/>
          <w:szCs w:val="28"/>
        </w:rPr>
        <w:t xml:space="preserve">. </w:t>
      </w:r>
      <w:r w:rsidRPr="00160942">
        <w:rPr>
          <w:rFonts w:ascii="Times New Roman" w:hAnsi="Times New Roman" w:cs="Times New Roman"/>
          <w:sz w:val="28"/>
          <w:szCs w:val="28"/>
        </w:rPr>
        <w:t xml:space="preserve">Объем масла в градуированной части приемника замеряют после окончания перегонки и охлаждения прибора до комнатной температуры. Содержание эфирного масла в объемно - весовых процентах (X) в пересчете на абсолютно сухое сырье вычисляют </w:t>
      </w:r>
      <w:r w:rsidRPr="00B5083F">
        <w:rPr>
          <w:rFonts w:ascii="Times New Roman" w:hAnsi="Times New Roman" w:cs="Times New Roman"/>
          <w:sz w:val="28"/>
          <w:szCs w:val="28"/>
        </w:rPr>
        <w:t>по формуле</w:t>
      </w:r>
      <w:r w:rsidR="00B5083F" w:rsidRPr="00B5083F">
        <w:rPr>
          <w:rFonts w:ascii="Times New Roman" w:hAnsi="Times New Roman" w:cs="Times New Roman"/>
          <w:sz w:val="28"/>
          <w:szCs w:val="28"/>
        </w:rPr>
        <w:t xml:space="preserve"> </w:t>
      </w:r>
      <w:r w:rsidR="00B43E53">
        <w:rPr>
          <w:rFonts w:ascii="Times New Roman" w:hAnsi="Times New Roman" w:cs="Times New Roman"/>
          <w:sz w:val="28"/>
          <w:szCs w:val="28"/>
        </w:rPr>
        <w:t>5</w:t>
      </w:r>
      <w:r w:rsidRPr="00B5083F">
        <w:rPr>
          <w:rFonts w:ascii="Times New Roman" w:hAnsi="Times New Roman" w:cs="Times New Roman"/>
          <w:sz w:val="28"/>
          <w:szCs w:val="28"/>
        </w:rPr>
        <w:t>:</w:t>
      </w:r>
    </w:p>
    <w:p w14:paraId="0C640398" w14:textId="77777777" w:rsidR="00C05723" w:rsidRPr="00255B24" w:rsidRDefault="00C05723" w:rsidP="00CF314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45BC4F48" w14:textId="77777777" w:rsidR="00160942" w:rsidRPr="00160942" w:rsidRDefault="00160942" w:rsidP="00CF3143">
      <w:pPr>
        <w:spacing w:after="0" w:line="240" w:lineRule="auto"/>
        <w:ind w:firstLine="3686"/>
        <w:rPr>
          <w:rFonts w:ascii="Times New Roman" w:hAnsi="Times New Roman" w:cs="Times New Roman"/>
          <w:sz w:val="28"/>
          <w:szCs w:val="28"/>
        </w:rPr>
      </w:pPr>
      <w:bookmarkStart w:id="1" w:name="_Hlk151978615"/>
      <m:oMath>
        <m:r>
          <w:rPr>
            <w:rFonts w:ascii="Cambria Math" w:hAnsi="Cambria Math" w:cs="Times New Roman"/>
            <w:sz w:val="32"/>
            <w:szCs w:val="28"/>
          </w:rPr>
          <m:t>X=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>V×100×100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m (100 - W)</m:t>
            </m:r>
          </m:den>
        </m:f>
      </m:oMath>
      <w:bookmarkEnd w:id="1"/>
      <w:r w:rsidRPr="00B5083F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B5083F">
        <w:rPr>
          <w:rFonts w:ascii="Times New Roman" w:eastAsiaTheme="minorEastAsia" w:hAnsi="Times New Roman" w:cs="Times New Roman"/>
          <w:sz w:val="28"/>
          <w:szCs w:val="28"/>
        </w:rPr>
        <w:tab/>
      </w:r>
      <w:r w:rsidR="00B5083F">
        <w:rPr>
          <w:rFonts w:ascii="Times New Roman" w:eastAsiaTheme="minorEastAsia" w:hAnsi="Times New Roman" w:cs="Times New Roman"/>
          <w:sz w:val="28"/>
          <w:szCs w:val="28"/>
        </w:rPr>
        <w:tab/>
      </w:r>
      <w:r w:rsidR="00B5083F">
        <w:rPr>
          <w:rFonts w:ascii="Times New Roman" w:eastAsiaTheme="minorEastAsia" w:hAnsi="Times New Roman" w:cs="Times New Roman"/>
          <w:sz w:val="28"/>
          <w:szCs w:val="28"/>
        </w:rPr>
        <w:tab/>
      </w:r>
      <w:r w:rsidR="00B5083F">
        <w:rPr>
          <w:rFonts w:ascii="Times New Roman" w:eastAsiaTheme="minorEastAsia" w:hAnsi="Times New Roman" w:cs="Times New Roman"/>
          <w:sz w:val="28"/>
          <w:szCs w:val="28"/>
        </w:rPr>
        <w:tab/>
        <w:t>(</w:t>
      </w:r>
      <w:r w:rsidR="00B43E53">
        <w:rPr>
          <w:rFonts w:ascii="Times New Roman" w:eastAsiaTheme="minorEastAsia" w:hAnsi="Times New Roman" w:cs="Times New Roman"/>
          <w:sz w:val="28"/>
          <w:szCs w:val="28"/>
        </w:rPr>
        <w:t>5</w:t>
      </w:r>
      <w:r w:rsidR="00B5083F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14:paraId="643A5D10" w14:textId="249AAD92" w:rsidR="00160942" w:rsidRDefault="00160942" w:rsidP="00CF314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942">
        <w:rPr>
          <w:rFonts w:ascii="Times New Roman" w:hAnsi="Times New Roman" w:cs="Times New Roman"/>
          <w:sz w:val="28"/>
          <w:szCs w:val="28"/>
        </w:rPr>
        <w:t>где V - объем эфирного масла в миллилитрах, m - масса сырья в граммах; W - потеря в массе пр</w:t>
      </w:r>
      <w:r w:rsidR="00283FA3">
        <w:rPr>
          <w:rFonts w:ascii="Times New Roman" w:hAnsi="Times New Roman" w:cs="Times New Roman"/>
          <w:sz w:val="28"/>
          <w:szCs w:val="28"/>
        </w:rPr>
        <w:t xml:space="preserve">и высушивании сырья в процентах </w:t>
      </w:r>
      <w:r w:rsidR="00283FA3" w:rsidRPr="00283FA3">
        <w:rPr>
          <w:rFonts w:ascii="Times New Roman" w:hAnsi="Times New Roman" w:cs="Times New Roman"/>
          <w:sz w:val="28"/>
          <w:szCs w:val="28"/>
        </w:rPr>
        <w:t>[</w:t>
      </w:r>
      <w:r w:rsidR="00FD1947">
        <w:rPr>
          <w:rFonts w:ascii="Times New Roman" w:hAnsi="Times New Roman" w:cs="Times New Roman"/>
          <w:sz w:val="28"/>
          <w:szCs w:val="28"/>
        </w:rPr>
        <w:t>4</w:t>
      </w:r>
      <w:r w:rsidR="00283FA3" w:rsidRPr="00283FA3">
        <w:rPr>
          <w:rFonts w:ascii="Times New Roman" w:hAnsi="Times New Roman" w:cs="Times New Roman"/>
          <w:sz w:val="28"/>
          <w:szCs w:val="28"/>
        </w:rPr>
        <w:t>]</w:t>
      </w:r>
      <w:r w:rsidR="00283FA3">
        <w:rPr>
          <w:rFonts w:ascii="Times New Roman" w:hAnsi="Times New Roman" w:cs="Times New Roman"/>
          <w:sz w:val="28"/>
          <w:szCs w:val="28"/>
        </w:rPr>
        <w:t>.</w:t>
      </w:r>
    </w:p>
    <w:p w14:paraId="20F180AB" w14:textId="49217FB6" w:rsidR="0055456B" w:rsidRDefault="0078223D" w:rsidP="00CF314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Компонентный состав</w:t>
      </w:r>
      <w:r w:rsidR="00522F7D" w:rsidRPr="000C1B32">
        <w:rPr>
          <w:rFonts w:ascii="Times New Roman" w:hAnsi="Times New Roman" w:cs="Times New Roman"/>
          <w:sz w:val="28"/>
          <w:szCs w:val="28"/>
        </w:rPr>
        <w:t xml:space="preserve"> эфирного масла </w:t>
      </w:r>
      <w:r>
        <w:rPr>
          <w:rFonts w:ascii="Times New Roman" w:hAnsi="Times New Roman" w:cs="Times New Roman"/>
          <w:sz w:val="28"/>
          <w:szCs w:val="28"/>
        </w:rPr>
        <w:t>определён консультантом Д.К. Гуляевым. Для этого использовался</w:t>
      </w:r>
      <w:r w:rsidR="00522F7D" w:rsidRPr="000C1B32">
        <w:rPr>
          <w:rFonts w:ascii="Times New Roman" w:hAnsi="Times New Roman" w:cs="Times New Roman"/>
          <w:sz w:val="28"/>
          <w:szCs w:val="28"/>
        </w:rPr>
        <w:t xml:space="preserve"> газовый хроматограф </w:t>
      </w:r>
      <w:bookmarkStart w:id="2" w:name="_Hlk137410763"/>
      <w:r w:rsidR="00522F7D" w:rsidRPr="000C1B32">
        <w:rPr>
          <w:rFonts w:ascii="Times New Roman" w:hAnsi="Times New Roman" w:cs="Times New Roman"/>
          <w:sz w:val="28"/>
          <w:szCs w:val="28"/>
        </w:rPr>
        <w:t>Agilent 7890A с масс-спектрометром Agilent 5975C</w:t>
      </w:r>
      <w:bookmarkEnd w:id="2"/>
      <w:r w:rsidR="000C1B32" w:rsidRPr="000C1B32">
        <w:rPr>
          <w:rFonts w:ascii="Times New Roman" w:hAnsi="Times New Roman" w:cs="Times New Roman"/>
          <w:sz w:val="28"/>
          <w:szCs w:val="28"/>
        </w:rPr>
        <w:t>.</w:t>
      </w:r>
      <w:r w:rsidR="00522F7D" w:rsidRPr="000C1B32">
        <w:rPr>
          <w:rFonts w:ascii="Times New Roman" w:hAnsi="Times New Roman" w:cs="Times New Roman"/>
          <w:sz w:val="28"/>
          <w:szCs w:val="28"/>
        </w:rPr>
        <w:t xml:space="preserve"> Э</w:t>
      </w:r>
      <w:r w:rsidR="0055456B" w:rsidRPr="000C1B32">
        <w:rPr>
          <w:rFonts w:ascii="Times New Roman" w:hAnsi="Times New Roman" w:cs="Times New Roman"/>
          <w:sz w:val="28"/>
          <w:szCs w:val="28"/>
        </w:rPr>
        <w:t xml:space="preserve">лементный </w:t>
      </w:r>
      <w:r w:rsidR="00522F7D" w:rsidRPr="000C1B32">
        <w:rPr>
          <w:rFonts w:ascii="Times New Roman" w:hAnsi="Times New Roman" w:cs="Times New Roman"/>
          <w:sz w:val="28"/>
          <w:szCs w:val="28"/>
        </w:rPr>
        <w:t>состав</w:t>
      </w:r>
      <w:r w:rsidR="0055456B" w:rsidRPr="000C1B32">
        <w:rPr>
          <w:rFonts w:ascii="Times New Roman" w:hAnsi="Times New Roman" w:cs="Times New Roman"/>
          <w:sz w:val="28"/>
          <w:szCs w:val="28"/>
        </w:rPr>
        <w:t xml:space="preserve"> </w:t>
      </w:r>
      <w:r w:rsidR="00522F7D" w:rsidRPr="000C1B32">
        <w:rPr>
          <w:rFonts w:ascii="Times New Roman" w:hAnsi="Times New Roman" w:cs="Times New Roman"/>
          <w:sz w:val="28"/>
          <w:szCs w:val="28"/>
        </w:rPr>
        <w:t>хвои</w:t>
      </w:r>
      <w:r w:rsidR="00F62920" w:rsidRPr="000C1B32">
        <w:rPr>
          <w:rFonts w:ascii="Times New Roman" w:hAnsi="Times New Roman" w:cs="Times New Roman"/>
          <w:sz w:val="28"/>
          <w:szCs w:val="28"/>
        </w:rPr>
        <w:t xml:space="preserve"> </w:t>
      </w:r>
      <w:r w:rsidR="0055456B" w:rsidRPr="000C1B32">
        <w:rPr>
          <w:rFonts w:ascii="Times New Roman" w:hAnsi="Times New Roman" w:cs="Times New Roman"/>
          <w:sz w:val="28"/>
          <w:szCs w:val="28"/>
        </w:rPr>
        <w:t>определялся</w:t>
      </w:r>
      <w:r w:rsidR="00F62920">
        <w:rPr>
          <w:rFonts w:ascii="Times New Roman" w:hAnsi="Times New Roman" w:cs="Times New Roman"/>
          <w:sz w:val="28"/>
          <w:szCs w:val="28"/>
        </w:rPr>
        <w:t xml:space="preserve"> с помощью </w:t>
      </w:r>
      <w:r w:rsidR="0055456B" w:rsidRPr="00A6691B">
        <w:rPr>
          <w:rFonts w:ascii="Times New Roman" w:hAnsi="Times New Roman" w:cs="Times New Roman"/>
          <w:sz w:val="28"/>
          <w:szCs w:val="28"/>
        </w:rPr>
        <w:t>рентгенофлуоресцентно</w:t>
      </w:r>
      <w:r w:rsidR="0055456B">
        <w:rPr>
          <w:rFonts w:ascii="Times New Roman" w:hAnsi="Times New Roman" w:cs="Times New Roman"/>
          <w:sz w:val="28"/>
          <w:szCs w:val="28"/>
        </w:rPr>
        <w:t>го</w:t>
      </w:r>
      <w:r w:rsidR="0055456B" w:rsidRPr="00A6691B">
        <w:rPr>
          <w:rFonts w:ascii="Times New Roman" w:hAnsi="Times New Roman" w:cs="Times New Roman"/>
          <w:sz w:val="28"/>
          <w:szCs w:val="28"/>
        </w:rPr>
        <w:t xml:space="preserve"> спектрометр</w:t>
      </w:r>
      <w:r w:rsidR="0055456B">
        <w:rPr>
          <w:rFonts w:ascii="Times New Roman" w:hAnsi="Times New Roman" w:cs="Times New Roman"/>
          <w:sz w:val="28"/>
          <w:szCs w:val="28"/>
        </w:rPr>
        <w:t>а</w:t>
      </w:r>
      <w:r w:rsidR="0055456B" w:rsidRPr="00A6691B">
        <w:rPr>
          <w:rFonts w:ascii="Times New Roman" w:hAnsi="Times New Roman" w:cs="Times New Roman"/>
          <w:sz w:val="28"/>
          <w:szCs w:val="28"/>
        </w:rPr>
        <w:t xml:space="preserve"> марки QUANT’X компании Thermo Scientific</w:t>
      </w:r>
      <w:r w:rsidR="00497351">
        <w:rPr>
          <w:rFonts w:ascii="Times New Roman" w:hAnsi="Times New Roman" w:cs="Times New Roman"/>
          <w:sz w:val="28"/>
          <w:szCs w:val="28"/>
        </w:rPr>
        <w:t xml:space="preserve"> (</w:t>
      </w:r>
      <w:r w:rsidR="00E24E0B" w:rsidRPr="00E24E0B">
        <w:rPr>
          <w:rFonts w:ascii="Times New Roman" w:hAnsi="Times New Roman" w:cs="Times New Roman"/>
          <w:sz w:val="28"/>
          <w:szCs w:val="28"/>
        </w:rPr>
        <w:t>Рис. 2.</w:t>
      </w:r>
      <w:r w:rsidR="008A1F5A">
        <w:rPr>
          <w:rFonts w:ascii="Times New Roman" w:hAnsi="Times New Roman" w:cs="Times New Roman"/>
          <w:sz w:val="28"/>
          <w:szCs w:val="28"/>
        </w:rPr>
        <w:t>6</w:t>
      </w:r>
      <w:r w:rsidR="00E24E0B" w:rsidRPr="00E24E0B">
        <w:rPr>
          <w:rFonts w:ascii="Times New Roman" w:hAnsi="Times New Roman" w:cs="Times New Roman"/>
          <w:sz w:val="28"/>
          <w:szCs w:val="28"/>
        </w:rPr>
        <w:t>.</w:t>
      </w:r>
      <w:r w:rsidR="00497351" w:rsidRPr="00E24E0B">
        <w:rPr>
          <w:rFonts w:ascii="Times New Roman" w:hAnsi="Times New Roman" w:cs="Times New Roman"/>
          <w:sz w:val="28"/>
          <w:szCs w:val="28"/>
        </w:rPr>
        <w:t>).</w:t>
      </w:r>
      <w:r w:rsidR="0055456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9A8702" w14:textId="77777777" w:rsidR="00497351" w:rsidRDefault="00497351" w:rsidP="00CF31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73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E9180F" wp14:editId="547D5A64">
            <wp:extent cx="1985680" cy="1339850"/>
            <wp:effectExtent l="0" t="0" r="0" b="0"/>
            <wp:docPr id="5" name="Рисунок 5" descr="C:\Users\User\Desktop\d5fi-Xi5S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5fi-Xi5SX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89" r="898" b="19058"/>
                    <a:stretch/>
                  </pic:blipFill>
                  <pic:spPr bwMode="auto">
                    <a:xfrm>
                      <a:off x="0" y="0"/>
                      <a:ext cx="2009310" cy="13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395E61C" wp14:editId="0E3CD441">
            <wp:extent cx="1170696" cy="1340262"/>
            <wp:effectExtent l="0" t="0" r="0" b="0"/>
            <wp:docPr id="6" name="Рисунок 6" descr="https://sun9-43.userapi.com/impg/MVk9Qd1TiWnWDBeyoNNxSV-nYjb7iqCRwEMOzA/XLd250DZ4dE.jpg?size=1620x2160&amp;quality=95&amp;sign=537e7dd7473350f211386c3d95844b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3.userapi.com/impg/MVk9Qd1TiWnWDBeyoNNxSV-nYjb7iqCRwEMOzA/XLd250DZ4dE.jpg?size=1620x2160&amp;quality=95&amp;sign=537e7dd7473350f211386c3d95844b6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7"/>
                    <a:stretch/>
                  </pic:blipFill>
                  <pic:spPr bwMode="auto">
                    <a:xfrm>
                      <a:off x="0" y="0"/>
                      <a:ext cx="1184150" cy="135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A12C5" w14:textId="5024D79A" w:rsidR="00E144C0" w:rsidRDefault="00E144C0" w:rsidP="00CF3143">
      <w:pPr>
        <w:spacing w:after="0" w:line="240" w:lineRule="auto"/>
        <w:ind w:left="426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2.</w:t>
      </w:r>
      <w:r w:rsidR="008A1F5A">
        <w:rPr>
          <w:rFonts w:ascii="Times New Roman" w:hAnsi="Times New Roman" w:cs="Times New Roman"/>
          <w:sz w:val="28"/>
          <w:szCs w:val="28"/>
        </w:rPr>
        <w:t>6</w:t>
      </w:r>
      <w:r w:rsidR="00E24E0B" w:rsidRPr="00A6691B">
        <w:rPr>
          <w:rFonts w:ascii="Times New Roman" w:hAnsi="Times New Roman" w:cs="Times New Roman"/>
          <w:sz w:val="28"/>
          <w:szCs w:val="28"/>
        </w:rPr>
        <w:t>.</w:t>
      </w:r>
      <w:r w:rsidR="00654C20" w:rsidRPr="00A6691B">
        <w:rPr>
          <w:rFonts w:ascii="Times New Roman" w:hAnsi="Times New Roman" w:cs="Times New Roman"/>
          <w:sz w:val="28"/>
          <w:szCs w:val="28"/>
        </w:rPr>
        <w:t xml:space="preserve"> </w:t>
      </w:r>
      <w:r w:rsidR="00CD1493" w:rsidRPr="00A6691B">
        <w:rPr>
          <w:rFonts w:ascii="Times New Roman" w:hAnsi="Times New Roman" w:cs="Times New Roman"/>
          <w:sz w:val="28"/>
          <w:szCs w:val="28"/>
        </w:rPr>
        <w:t>Рентгенофюоресцентный энергодисперсионный с</w:t>
      </w:r>
      <w:r w:rsidR="00654C20" w:rsidRPr="00A6691B">
        <w:rPr>
          <w:rFonts w:ascii="Times New Roman" w:hAnsi="Times New Roman" w:cs="Times New Roman"/>
          <w:sz w:val="28"/>
          <w:szCs w:val="28"/>
        </w:rPr>
        <w:t>пектрометр</w:t>
      </w:r>
      <w:r w:rsidR="00F81C4A" w:rsidRPr="00A6691B">
        <w:rPr>
          <w:rFonts w:ascii="Times New Roman" w:hAnsi="Times New Roman" w:cs="Times New Roman"/>
          <w:sz w:val="28"/>
          <w:szCs w:val="28"/>
        </w:rPr>
        <w:t xml:space="preserve"> </w:t>
      </w:r>
      <w:r w:rsidR="0055456B">
        <w:rPr>
          <w:rFonts w:ascii="Times New Roman" w:hAnsi="Times New Roman" w:cs="Times New Roman"/>
          <w:sz w:val="28"/>
          <w:szCs w:val="28"/>
        </w:rPr>
        <w:t xml:space="preserve"> </w:t>
      </w:r>
      <w:r w:rsidR="00F81C4A" w:rsidRPr="00A6691B">
        <w:rPr>
          <w:rFonts w:ascii="Times New Roman" w:hAnsi="Times New Roman" w:cs="Times New Roman"/>
          <w:sz w:val="28"/>
          <w:szCs w:val="28"/>
        </w:rPr>
        <w:t>QUANT’X</w:t>
      </w:r>
      <w:r w:rsidR="004C5119">
        <w:rPr>
          <w:rFonts w:ascii="Times New Roman" w:hAnsi="Times New Roman" w:cs="Times New Roman"/>
          <w:sz w:val="28"/>
          <w:szCs w:val="28"/>
        </w:rPr>
        <w:t xml:space="preserve"> (лаборатория ФГБОУ ВО «ПГФА»)</w:t>
      </w:r>
    </w:p>
    <w:p w14:paraId="73EA8BC6" w14:textId="77777777" w:rsidR="00C05723" w:rsidRDefault="00C05723" w:rsidP="00CF31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4083A9" w14:textId="77777777" w:rsidR="00160942" w:rsidRDefault="008B7588" w:rsidP="00CF31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160942" w:rsidRPr="00160942">
        <w:rPr>
          <w:rFonts w:ascii="Times New Roman" w:hAnsi="Times New Roman" w:cs="Times New Roman"/>
          <w:sz w:val="28"/>
          <w:szCs w:val="28"/>
        </w:rPr>
        <w:t>.4. Определение содержания аскорбиновой кислоты</w:t>
      </w:r>
    </w:p>
    <w:p w14:paraId="0801158E" w14:textId="77777777" w:rsidR="00C05723" w:rsidRDefault="00C05723" w:rsidP="00CF31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07B819" w14:textId="77777777" w:rsidR="00A70EC7" w:rsidRDefault="00A70EC7" w:rsidP="00CF314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Навеску сырья массой 20 г</w:t>
      </w:r>
      <w:r w:rsidR="00160942" w:rsidRPr="00160942">
        <w:rPr>
          <w:rFonts w:ascii="Times New Roman" w:hAnsi="Times New Roman" w:cs="Times New Roman"/>
          <w:sz w:val="28"/>
          <w:szCs w:val="28"/>
        </w:rPr>
        <w:t xml:space="preserve"> поме</w:t>
      </w:r>
      <w:r>
        <w:rPr>
          <w:rFonts w:ascii="Times New Roman" w:hAnsi="Times New Roman" w:cs="Times New Roman"/>
          <w:sz w:val="28"/>
          <w:szCs w:val="28"/>
        </w:rPr>
        <w:t>щали</w:t>
      </w:r>
      <w:r w:rsidR="00160942" w:rsidRPr="00160942">
        <w:rPr>
          <w:rFonts w:ascii="Times New Roman" w:hAnsi="Times New Roman" w:cs="Times New Roman"/>
          <w:sz w:val="28"/>
          <w:szCs w:val="28"/>
        </w:rPr>
        <w:t xml:space="preserve"> в фарфоровую ступку, где тщательно растира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160942" w:rsidRPr="00160942">
        <w:rPr>
          <w:rFonts w:ascii="Times New Roman" w:hAnsi="Times New Roman" w:cs="Times New Roman"/>
          <w:sz w:val="28"/>
          <w:szCs w:val="28"/>
        </w:rPr>
        <w:t xml:space="preserve"> со стеклянным порошком (около 5 г), постепенно добавляя 300 мл воды, и настаивал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60942" w:rsidRPr="00160942">
        <w:rPr>
          <w:rFonts w:ascii="Times New Roman" w:hAnsi="Times New Roman" w:cs="Times New Roman"/>
          <w:sz w:val="28"/>
          <w:szCs w:val="28"/>
        </w:rPr>
        <w:t xml:space="preserve"> 10 мин. Затем смесь размеш</w:t>
      </w:r>
      <w:r>
        <w:rPr>
          <w:rFonts w:ascii="Times New Roman" w:hAnsi="Times New Roman" w:cs="Times New Roman"/>
          <w:sz w:val="28"/>
          <w:szCs w:val="28"/>
        </w:rPr>
        <w:t>ивали</w:t>
      </w:r>
      <w:r w:rsidR="00160942" w:rsidRPr="00160942">
        <w:rPr>
          <w:rFonts w:ascii="Times New Roman" w:hAnsi="Times New Roman" w:cs="Times New Roman"/>
          <w:sz w:val="28"/>
          <w:szCs w:val="28"/>
        </w:rPr>
        <w:t xml:space="preserve"> и извлечение фильтровал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60942" w:rsidRPr="00160942">
        <w:rPr>
          <w:rFonts w:ascii="Times New Roman" w:hAnsi="Times New Roman" w:cs="Times New Roman"/>
          <w:sz w:val="28"/>
          <w:szCs w:val="28"/>
        </w:rPr>
        <w:t>. В коническую колбу вместимостью 100 мл вн</w:t>
      </w:r>
      <w:r>
        <w:rPr>
          <w:rFonts w:ascii="Times New Roman" w:hAnsi="Times New Roman" w:cs="Times New Roman"/>
          <w:sz w:val="28"/>
          <w:szCs w:val="28"/>
        </w:rPr>
        <w:t>осили</w:t>
      </w:r>
      <w:r w:rsidR="00160942" w:rsidRPr="00160942">
        <w:rPr>
          <w:rFonts w:ascii="Times New Roman" w:hAnsi="Times New Roman" w:cs="Times New Roman"/>
          <w:sz w:val="28"/>
          <w:szCs w:val="28"/>
        </w:rPr>
        <w:t xml:space="preserve"> 1 мл полученного фильтрата, 1 мл 2% раствора хлористоводородной кислоты, 13 мл воды, перемеш</w:t>
      </w:r>
      <w:r>
        <w:rPr>
          <w:rFonts w:ascii="Times New Roman" w:hAnsi="Times New Roman" w:cs="Times New Roman"/>
          <w:sz w:val="28"/>
          <w:szCs w:val="28"/>
        </w:rPr>
        <w:t>ивали</w:t>
      </w:r>
      <w:r w:rsidR="00160942" w:rsidRPr="00160942">
        <w:rPr>
          <w:rFonts w:ascii="Times New Roman" w:hAnsi="Times New Roman" w:cs="Times New Roman"/>
          <w:sz w:val="28"/>
          <w:szCs w:val="28"/>
        </w:rPr>
        <w:t xml:space="preserve"> и титровал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60942" w:rsidRPr="00160942">
        <w:rPr>
          <w:rFonts w:ascii="Times New Roman" w:hAnsi="Times New Roman" w:cs="Times New Roman"/>
          <w:sz w:val="28"/>
          <w:szCs w:val="28"/>
        </w:rPr>
        <w:t xml:space="preserve"> из микробюретки 0,001 М раствором 2,6-дихлорфенолиндофенолята натрия до появления розовой окраски, не исчезающей в течение 30-60 с. Титрование продолжал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60942" w:rsidRPr="00160942">
        <w:rPr>
          <w:rFonts w:ascii="Times New Roman" w:hAnsi="Times New Roman" w:cs="Times New Roman"/>
          <w:sz w:val="28"/>
          <w:szCs w:val="28"/>
        </w:rPr>
        <w:t xml:space="preserve"> не более 2 мин. </w:t>
      </w:r>
    </w:p>
    <w:p w14:paraId="052E586C" w14:textId="77777777" w:rsidR="00160942" w:rsidRDefault="00160942" w:rsidP="00CF314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942">
        <w:rPr>
          <w:rFonts w:ascii="Times New Roman" w:hAnsi="Times New Roman" w:cs="Times New Roman"/>
          <w:sz w:val="28"/>
          <w:szCs w:val="28"/>
        </w:rPr>
        <w:t>Содержание аскорбиновой кислоты в пересчете на абсолютно сухое сырье в процентах (X) вычисл</w:t>
      </w:r>
      <w:r w:rsidR="00A70EC7">
        <w:rPr>
          <w:rFonts w:ascii="Times New Roman" w:hAnsi="Times New Roman" w:cs="Times New Roman"/>
          <w:sz w:val="28"/>
          <w:szCs w:val="28"/>
        </w:rPr>
        <w:t>яли</w:t>
      </w:r>
      <w:r w:rsidRPr="00160942">
        <w:rPr>
          <w:rFonts w:ascii="Times New Roman" w:hAnsi="Times New Roman" w:cs="Times New Roman"/>
          <w:sz w:val="28"/>
          <w:szCs w:val="28"/>
        </w:rPr>
        <w:t xml:space="preserve"> </w:t>
      </w:r>
      <w:r w:rsidRPr="00792638">
        <w:rPr>
          <w:rFonts w:ascii="Times New Roman" w:hAnsi="Times New Roman" w:cs="Times New Roman"/>
          <w:sz w:val="28"/>
          <w:szCs w:val="28"/>
        </w:rPr>
        <w:t>по формуле</w:t>
      </w:r>
      <w:r w:rsidR="00B5083F" w:rsidRPr="00792638">
        <w:rPr>
          <w:rFonts w:ascii="Times New Roman" w:hAnsi="Times New Roman" w:cs="Times New Roman"/>
          <w:sz w:val="28"/>
          <w:szCs w:val="28"/>
        </w:rPr>
        <w:t xml:space="preserve"> </w:t>
      </w:r>
      <w:r w:rsidR="00B43E53">
        <w:rPr>
          <w:rFonts w:ascii="Times New Roman" w:hAnsi="Times New Roman" w:cs="Times New Roman"/>
          <w:sz w:val="28"/>
          <w:szCs w:val="28"/>
        </w:rPr>
        <w:t>6</w:t>
      </w:r>
      <w:r w:rsidRPr="00792638">
        <w:rPr>
          <w:rFonts w:ascii="Times New Roman" w:hAnsi="Times New Roman" w:cs="Times New Roman"/>
          <w:sz w:val="28"/>
          <w:szCs w:val="28"/>
        </w:rPr>
        <w:t>:</w:t>
      </w:r>
    </w:p>
    <w:p w14:paraId="5E02E9B2" w14:textId="77777777" w:rsidR="00792638" w:rsidRPr="00792638" w:rsidRDefault="00792638" w:rsidP="00CF314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4"/>
          <w:szCs w:val="28"/>
        </w:rPr>
      </w:pPr>
    </w:p>
    <w:p w14:paraId="30CC2FED" w14:textId="77777777" w:rsidR="002F1E18" w:rsidRPr="00792638" w:rsidRDefault="00792638" w:rsidP="00CF3143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32"/>
          <w:szCs w:val="28"/>
        </w:rPr>
        <w:t xml:space="preserve">                   </w:t>
      </w:r>
      <m:oMath>
        <m:r>
          <m:rPr>
            <m:sty m:val="p"/>
          </m:rPr>
          <w:rPr>
            <w:rFonts w:ascii="Cambria Math" w:hAnsi="Cambria Math"/>
            <w:sz w:val="32"/>
            <w:szCs w:val="28"/>
          </w:rPr>
          <m:t>X</m:t>
        </m:r>
        <m:r>
          <m:rPr>
            <m:sty m:val="p"/>
          </m:rPr>
          <w:rPr>
            <w:rFonts w:ascii="Cambria Math" w:hAnsi="Times New Roman"/>
            <w:sz w:val="32"/>
            <w:szCs w:val="28"/>
          </w:rPr>
          <m:t>=</m:t>
        </m:r>
        <m:f>
          <m:fPr>
            <m:ctrlPr>
              <w:rPr>
                <w:rFonts w:ascii="Cambria Math" w:hAnsi="Times New Roman"/>
                <w:sz w:val="32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28"/>
              </w:rPr>
              <m:t>V×</m:t>
            </m:r>
            <m:r>
              <m:rPr>
                <m:sty m:val="p"/>
              </m:rPr>
              <w:rPr>
                <w:rFonts w:ascii="Cambria Math" w:hAnsi="Times New Roman"/>
                <w:sz w:val="32"/>
                <w:szCs w:val="28"/>
              </w:rPr>
              <m:t>0,000088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28"/>
              </w:rPr>
              <m:t>×</m:t>
            </m:r>
            <m:r>
              <m:rPr>
                <m:sty m:val="p"/>
              </m:rPr>
              <w:rPr>
                <w:rFonts w:ascii="Cambria Math" w:hAnsi="Times New Roman"/>
                <w:sz w:val="32"/>
                <w:szCs w:val="28"/>
              </w:rPr>
              <m:t>300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28"/>
              </w:rPr>
              <m:t>×</m:t>
            </m:r>
            <m:r>
              <m:rPr>
                <m:sty m:val="p"/>
              </m:rPr>
              <w:rPr>
                <w:rFonts w:ascii="Cambria Math" w:hAnsi="Times New Roman"/>
                <w:sz w:val="32"/>
                <w:szCs w:val="28"/>
              </w:rPr>
              <m:t>100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28"/>
              </w:rPr>
              <m:t>×</m:t>
            </m:r>
            <m:r>
              <m:rPr>
                <m:sty m:val="p"/>
              </m:rPr>
              <w:rPr>
                <w:rFonts w:ascii="Cambria Math" w:hAnsi="Times New Roman"/>
                <w:sz w:val="32"/>
                <w:szCs w:val="28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28"/>
              </w:rPr>
              <m:t>m×</m:t>
            </m:r>
            <m:r>
              <m:rPr>
                <m:sty m:val="p"/>
              </m:rPr>
              <w:rPr>
                <w:rFonts w:ascii="Cambria Math" w:hAnsi="Times New Roman"/>
                <w:sz w:val="32"/>
                <w:szCs w:val="28"/>
              </w:rPr>
              <m:t>1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28"/>
              </w:rPr>
              <m:t>×</m:t>
            </m:r>
            <m:r>
              <m:rPr>
                <m:sty m:val="p"/>
              </m:rPr>
              <w:rPr>
                <w:rFonts w:ascii="Cambria Math" w:hAnsi="Times New Roman"/>
                <w:sz w:val="32"/>
                <w:szCs w:val="28"/>
              </w:rPr>
              <m:t>(100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28"/>
              </w:rPr>
              <m:t>-W</m:t>
            </m:r>
            <m:r>
              <m:rPr>
                <m:sty m:val="p"/>
              </m:rPr>
              <w:rPr>
                <w:rFonts w:ascii="Cambria Math" w:hAnsi="Times New Roman"/>
                <w:sz w:val="32"/>
                <w:szCs w:val="28"/>
              </w:rPr>
              <m:t>)</m:t>
            </m:r>
          </m:den>
        </m:f>
      </m:oMath>
      <w:r>
        <w:rPr>
          <w:rFonts w:ascii="Times New Roman" w:eastAsiaTheme="minorEastAsia" w:hAnsi="Times New Roman"/>
          <w:sz w:val="24"/>
          <w:szCs w:val="28"/>
        </w:rPr>
        <w:tab/>
      </w:r>
      <w:r>
        <w:rPr>
          <w:rFonts w:ascii="Times New Roman" w:eastAsiaTheme="minorEastAsia" w:hAnsi="Times New Roman"/>
          <w:sz w:val="24"/>
          <w:szCs w:val="28"/>
        </w:rPr>
        <w:tab/>
      </w:r>
      <w:r>
        <w:rPr>
          <w:rFonts w:ascii="Times New Roman" w:eastAsiaTheme="minorEastAsia" w:hAnsi="Times New Roman"/>
          <w:sz w:val="24"/>
          <w:szCs w:val="28"/>
        </w:rPr>
        <w:tab/>
        <w:t xml:space="preserve">          </w:t>
      </w:r>
      <w:r w:rsidRPr="00792638">
        <w:rPr>
          <w:rFonts w:ascii="Times New Roman" w:eastAsiaTheme="minorEastAsia" w:hAnsi="Times New Roman"/>
          <w:sz w:val="28"/>
          <w:szCs w:val="28"/>
        </w:rPr>
        <w:t>(</w:t>
      </w:r>
      <w:r w:rsidR="00B43E53">
        <w:rPr>
          <w:rFonts w:ascii="Times New Roman" w:eastAsiaTheme="minorEastAsia" w:hAnsi="Times New Roman"/>
          <w:sz w:val="28"/>
          <w:szCs w:val="28"/>
        </w:rPr>
        <w:t>6</w:t>
      </w:r>
      <w:r w:rsidRPr="00792638">
        <w:rPr>
          <w:rFonts w:ascii="Times New Roman" w:eastAsiaTheme="minorEastAsia" w:hAnsi="Times New Roman"/>
          <w:sz w:val="28"/>
          <w:szCs w:val="28"/>
        </w:rPr>
        <w:t>)</w:t>
      </w:r>
    </w:p>
    <w:p w14:paraId="24575DE8" w14:textId="12390068" w:rsidR="00623DBF" w:rsidRDefault="00160942" w:rsidP="00CF31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942">
        <w:rPr>
          <w:rFonts w:ascii="Times New Roman" w:hAnsi="Times New Roman" w:cs="Times New Roman"/>
          <w:sz w:val="28"/>
          <w:szCs w:val="28"/>
        </w:rPr>
        <w:lastRenderedPageBreak/>
        <w:t>где 0,000088 – количество аскорбиновой кислоты, соответствующее 1 мл 0,001 М раствора 2,6-дихлорфенолиндофенолята натрия, в граммах; V – объем 0,001 М раствора 2,6-дихлорфенолиндофенолята натрия, пошедшего на титрование, в миллилитрах; m – масса сырья в граммах; W – потеря в массе при</w:t>
      </w:r>
      <w:r w:rsidR="00654C20">
        <w:rPr>
          <w:rFonts w:ascii="Times New Roman" w:hAnsi="Times New Roman" w:cs="Times New Roman"/>
          <w:sz w:val="28"/>
          <w:szCs w:val="28"/>
        </w:rPr>
        <w:t xml:space="preserve"> высушивании сырья в процентах</w:t>
      </w:r>
      <w:r w:rsidR="00283FA3">
        <w:rPr>
          <w:rFonts w:ascii="Times New Roman" w:hAnsi="Times New Roman" w:cs="Times New Roman"/>
          <w:sz w:val="28"/>
          <w:szCs w:val="28"/>
        </w:rPr>
        <w:t xml:space="preserve"> </w:t>
      </w:r>
      <w:r w:rsidR="00283FA3" w:rsidRPr="00283FA3">
        <w:rPr>
          <w:rFonts w:ascii="Times New Roman" w:hAnsi="Times New Roman" w:cs="Times New Roman"/>
          <w:sz w:val="28"/>
          <w:szCs w:val="28"/>
        </w:rPr>
        <w:t>[</w:t>
      </w:r>
      <w:r w:rsidR="00283FA3">
        <w:rPr>
          <w:rFonts w:ascii="Times New Roman" w:hAnsi="Times New Roman" w:cs="Times New Roman"/>
          <w:sz w:val="28"/>
          <w:szCs w:val="28"/>
        </w:rPr>
        <w:t>5</w:t>
      </w:r>
      <w:r w:rsidR="00283FA3" w:rsidRPr="00283FA3">
        <w:rPr>
          <w:rFonts w:ascii="Times New Roman" w:hAnsi="Times New Roman" w:cs="Times New Roman"/>
          <w:sz w:val="28"/>
          <w:szCs w:val="28"/>
        </w:rPr>
        <w:t>]</w:t>
      </w:r>
      <w:r w:rsidR="00654C20">
        <w:rPr>
          <w:rFonts w:ascii="Times New Roman" w:hAnsi="Times New Roman" w:cs="Times New Roman"/>
          <w:sz w:val="28"/>
          <w:szCs w:val="28"/>
        </w:rPr>
        <w:t>.</w:t>
      </w:r>
    </w:p>
    <w:p w14:paraId="68018AF0" w14:textId="77777777" w:rsidR="00531F11" w:rsidRDefault="00531F11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365CC8" w14:textId="553D3963" w:rsidR="000A577D" w:rsidRPr="00C05723" w:rsidRDefault="000A577D" w:rsidP="00C05723">
      <w:pPr>
        <w:pStyle w:val="a4"/>
        <w:numPr>
          <w:ilvl w:val="1"/>
          <w:numId w:val="1"/>
        </w:num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5723"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r w:rsidR="00576B5A" w:rsidRPr="00C05723">
        <w:rPr>
          <w:rFonts w:ascii="Times New Roman" w:hAnsi="Times New Roman" w:cs="Times New Roman"/>
          <w:sz w:val="28"/>
          <w:szCs w:val="28"/>
        </w:rPr>
        <w:t xml:space="preserve">деревьев на </w:t>
      </w:r>
      <w:r w:rsidRPr="00C05723">
        <w:rPr>
          <w:rFonts w:ascii="Times New Roman" w:hAnsi="Times New Roman" w:cs="Times New Roman"/>
          <w:sz w:val="28"/>
          <w:szCs w:val="28"/>
        </w:rPr>
        <w:t>пробн</w:t>
      </w:r>
      <w:r w:rsidR="00E52BFE" w:rsidRPr="00C05723">
        <w:rPr>
          <w:rFonts w:ascii="Times New Roman" w:hAnsi="Times New Roman" w:cs="Times New Roman"/>
          <w:sz w:val="28"/>
          <w:szCs w:val="28"/>
        </w:rPr>
        <w:t>ой</w:t>
      </w:r>
      <w:r w:rsidRPr="00C05723">
        <w:rPr>
          <w:rFonts w:ascii="Times New Roman" w:hAnsi="Times New Roman" w:cs="Times New Roman"/>
          <w:sz w:val="28"/>
          <w:szCs w:val="28"/>
        </w:rPr>
        <w:t xml:space="preserve"> площад</w:t>
      </w:r>
      <w:r w:rsidR="00E52BFE" w:rsidRPr="00C05723">
        <w:rPr>
          <w:rFonts w:ascii="Times New Roman" w:hAnsi="Times New Roman" w:cs="Times New Roman"/>
          <w:sz w:val="28"/>
          <w:szCs w:val="28"/>
        </w:rPr>
        <w:t>и</w:t>
      </w:r>
    </w:p>
    <w:p w14:paraId="4557D2C2" w14:textId="77777777" w:rsidR="00C05723" w:rsidRPr="00C05723" w:rsidRDefault="00C05723" w:rsidP="00C05723">
      <w:pPr>
        <w:pStyle w:val="a4"/>
        <w:tabs>
          <w:tab w:val="left" w:pos="5872"/>
        </w:tabs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14:paraId="7C92630F" w14:textId="77777777" w:rsidR="00B65766" w:rsidRPr="00B65766" w:rsidRDefault="00B65766" w:rsidP="00CF3143">
      <w:pPr>
        <w:pStyle w:val="a4"/>
        <w:tabs>
          <w:tab w:val="left" w:pos="587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6"/>
          <w:szCs w:val="28"/>
        </w:rPr>
      </w:pPr>
    </w:p>
    <w:p w14:paraId="16EF20C6" w14:textId="77777777" w:rsidR="00576B5A" w:rsidRDefault="00576B5A" w:rsidP="00CF3143">
      <w:pPr>
        <w:pStyle w:val="a4"/>
        <w:tabs>
          <w:tab w:val="left" w:pos="587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5766">
        <w:rPr>
          <w:rFonts w:ascii="Times New Roman" w:hAnsi="Times New Roman" w:cs="Times New Roman"/>
          <w:sz w:val="28"/>
          <w:szCs w:val="28"/>
        </w:rPr>
        <w:t xml:space="preserve">В </w:t>
      </w:r>
      <w:r w:rsidR="00B65766">
        <w:rPr>
          <w:rFonts w:ascii="Times New Roman" w:hAnsi="Times New Roman" w:cs="Times New Roman"/>
          <w:sz w:val="28"/>
          <w:szCs w:val="28"/>
        </w:rPr>
        <w:t>июле</w:t>
      </w:r>
      <w:r w:rsidRPr="00B65766">
        <w:rPr>
          <w:rFonts w:ascii="Times New Roman" w:hAnsi="Times New Roman" w:cs="Times New Roman"/>
          <w:sz w:val="28"/>
          <w:szCs w:val="28"/>
        </w:rPr>
        <w:t xml:space="preserve"> 2023 года в квартале 6 выделе 8 была заложена пробная площадь для оценки состояния деревьев пихты сибирской. На данной территории исследования проводились в связи с наличием свежего сухостоя пихты. В ходе подеревного обследования были установлены различные повреждения у пихты сибирской (табл. </w:t>
      </w:r>
      <w:r w:rsidR="00895C54">
        <w:rPr>
          <w:rFonts w:ascii="Times New Roman" w:hAnsi="Times New Roman" w:cs="Times New Roman"/>
          <w:sz w:val="28"/>
          <w:szCs w:val="28"/>
        </w:rPr>
        <w:t>2</w:t>
      </w:r>
      <w:r w:rsidR="00B65766">
        <w:rPr>
          <w:rFonts w:ascii="Times New Roman" w:hAnsi="Times New Roman" w:cs="Times New Roman"/>
          <w:sz w:val="28"/>
          <w:szCs w:val="28"/>
        </w:rPr>
        <w:t>.</w:t>
      </w:r>
      <w:r w:rsidRPr="00B65766">
        <w:rPr>
          <w:rFonts w:ascii="Times New Roman" w:hAnsi="Times New Roman" w:cs="Times New Roman"/>
          <w:sz w:val="28"/>
          <w:szCs w:val="28"/>
        </w:rPr>
        <w:t>1</w:t>
      </w:r>
      <w:r w:rsidR="00B65766">
        <w:rPr>
          <w:rFonts w:ascii="Times New Roman" w:hAnsi="Times New Roman" w:cs="Times New Roman"/>
          <w:sz w:val="28"/>
          <w:szCs w:val="28"/>
        </w:rPr>
        <w:t>.</w:t>
      </w:r>
      <w:r w:rsidRPr="00B65766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3F7CE788" w14:textId="01CFC45C" w:rsidR="00531F11" w:rsidRDefault="00531F11" w:rsidP="00CF3143">
      <w:pPr>
        <w:tabs>
          <w:tab w:val="left" w:pos="587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обнаружены деревья (пихта сибирская) в средней части которой хвоя имела рыжий цвет, снизу зелёный. На стволах имелись смоляные натёки и вы</w:t>
      </w:r>
      <w:r w:rsidR="00C05723">
        <w:rPr>
          <w:rFonts w:ascii="Times New Roman" w:hAnsi="Times New Roman" w:cs="Times New Roman"/>
          <w:sz w:val="28"/>
          <w:szCs w:val="28"/>
        </w:rPr>
        <w:t>летные отверстия жуков (Рис. 2.7</w:t>
      </w:r>
      <w:r>
        <w:rPr>
          <w:rFonts w:ascii="Times New Roman" w:hAnsi="Times New Roman" w:cs="Times New Roman"/>
          <w:sz w:val="28"/>
          <w:szCs w:val="28"/>
        </w:rPr>
        <w:t>., 2.8.).</w:t>
      </w:r>
    </w:p>
    <w:p w14:paraId="5C86D2F7" w14:textId="77777777" w:rsidR="00F12070" w:rsidRPr="00F12070" w:rsidRDefault="00F12070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"/>
          <w:szCs w:val="28"/>
        </w:rPr>
      </w:pPr>
    </w:p>
    <w:p w14:paraId="344AD8CB" w14:textId="77777777" w:rsidR="00576B5A" w:rsidRPr="00B65766" w:rsidRDefault="00895C54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  <w:r w:rsidR="00B43E53" w:rsidRPr="00B43E53">
        <w:rPr>
          <w:rFonts w:ascii="Times New Roman" w:hAnsi="Times New Roman" w:cs="Times New Roman"/>
          <w:sz w:val="28"/>
          <w:szCs w:val="28"/>
        </w:rPr>
        <w:t>.1.</w:t>
      </w:r>
      <w:r w:rsidR="00B43E53">
        <w:rPr>
          <w:rFonts w:ascii="Times New Roman" w:hAnsi="Times New Roman" w:cs="Times New Roman"/>
          <w:sz w:val="28"/>
          <w:szCs w:val="28"/>
        </w:rPr>
        <w:t xml:space="preserve"> </w:t>
      </w:r>
      <w:r w:rsidR="00B43E53" w:rsidRPr="00B43E53">
        <w:rPr>
          <w:rFonts w:ascii="Times New Roman" w:eastAsia="Calibri" w:hAnsi="Times New Roman" w:cs="Times New Roman"/>
          <w:sz w:val="28"/>
          <w:szCs w:val="28"/>
        </w:rPr>
        <w:t>–</w:t>
      </w:r>
      <w:r w:rsidR="00B43E53">
        <w:rPr>
          <w:rFonts w:ascii="Times New Roman" w:hAnsi="Times New Roman" w:cs="Times New Roman"/>
          <w:sz w:val="28"/>
          <w:szCs w:val="28"/>
        </w:rPr>
        <w:t xml:space="preserve"> </w:t>
      </w:r>
      <w:r w:rsidR="00576B5A" w:rsidRPr="00B65766">
        <w:rPr>
          <w:rFonts w:ascii="Times New Roman" w:hAnsi="Times New Roman" w:cs="Times New Roman"/>
          <w:sz w:val="28"/>
          <w:szCs w:val="28"/>
        </w:rPr>
        <w:t>Характеристика деревьев пихты сибирской (учет – 17.10.2023)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96"/>
        <w:gridCol w:w="633"/>
        <w:gridCol w:w="1814"/>
        <w:gridCol w:w="5670"/>
        <w:gridCol w:w="957"/>
      </w:tblGrid>
      <w:tr w:rsidR="00576B5A" w:rsidRPr="00B65766" w14:paraId="169D5782" w14:textId="77777777" w:rsidTr="00F12070">
        <w:tc>
          <w:tcPr>
            <w:tcW w:w="496" w:type="dxa"/>
          </w:tcPr>
          <w:p w14:paraId="366BB3B2" w14:textId="77777777" w:rsidR="00576B5A" w:rsidRPr="00B65766" w:rsidRDefault="00576B5A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33" w:type="dxa"/>
          </w:tcPr>
          <w:p w14:paraId="5CD9863C" w14:textId="77777777" w:rsidR="00576B5A" w:rsidRPr="00B65766" w:rsidRDefault="00576B5A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B6576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1, 3</w:t>
            </w:r>
          </w:p>
        </w:tc>
        <w:tc>
          <w:tcPr>
            <w:tcW w:w="1814" w:type="dxa"/>
            <w:shd w:val="clear" w:color="auto" w:fill="auto"/>
          </w:tcPr>
          <w:p w14:paraId="1FFF8C15" w14:textId="77777777" w:rsidR="00576B5A" w:rsidRPr="00B65766" w:rsidRDefault="00576B5A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Категория санитарного состояния</w:t>
            </w:r>
          </w:p>
        </w:tc>
        <w:tc>
          <w:tcPr>
            <w:tcW w:w="5670" w:type="dxa"/>
            <w:vAlign w:val="center"/>
          </w:tcPr>
          <w:p w14:paraId="29ADC4C4" w14:textId="77777777" w:rsidR="00576B5A" w:rsidRPr="00B65766" w:rsidRDefault="00576B5A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Причины поражения</w:t>
            </w:r>
          </w:p>
        </w:tc>
        <w:tc>
          <w:tcPr>
            <w:tcW w:w="957" w:type="dxa"/>
            <w:vAlign w:val="center"/>
          </w:tcPr>
          <w:p w14:paraId="0A626374" w14:textId="77777777" w:rsidR="00576B5A" w:rsidRPr="00B65766" w:rsidRDefault="00576B5A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  <w:p w14:paraId="7B8E2138" w14:textId="77777777" w:rsidR="00576B5A" w:rsidRPr="00B65766" w:rsidRDefault="00576B5A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(м)</w:t>
            </w:r>
          </w:p>
        </w:tc>
      </w:tr>
      <w:tr w:rsidR="00576B5A" w:rsidRPr="00B65766" w14:paraId="59B8FD20" w14:textId="77777777" w:rsidTr="00F12070">
        <w:tc>
          <w:tcPr>
            <w:tcW w:w="496" w:type="dxa"/>
          </w:tcPr>
          <w:p w14:paraId="2D32DAF0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3" w:type="dxa"/>
          </w:tcPr>
          <w:p w14:paraId="1305F252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814" w:type="dxa"/>
            <w:shd w:val="clear" w:color="auto" w:fill="auto"/>
          </w:tcPr>
          <w:p w14:paraId="662DF20D" w14:textId="77777777" w:rsidR="00576B5A" w:rsidRPr="00B65766" w:rsidRDefault="00576B5A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14:paraId="0BABDAC1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Лубоеды; чёрный пихтовый усач (?); механические повреждения ствола.</w:t>
            </w:r>
          </w:p>
        </w:tc>
        <w:tc>
          <w:tcPr>
            <w:tcW w:w="957" w:type="dxa"/>
          </w:tcPr>
          <w:p w14:paraId="5AF3E585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576B5A" w:rsidRPr="00B65766" w14:paraId="0667A558" w14:textId="77777777" w:rsidTr="00F12070">
        <w:tc>
          <w:tcPr>
            <w:tcW w:w="496" w:type="dxa"/>
          </w:tcPr>
          <w:p w14:paraId="28D39E5A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3" w:type="dxa"/>
          </w:tcPr>
          <w:p w14:paraId="596EA17C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814" w:type="dxa"/>
            <w:shd w:val="clear" w:color="auto" w:fill="auto"/>
          </w:tcPr>
          <w:p w14:paraId="0435F422" w14:textId="77777777" w:rsidR="00576B5A" w:rsidRPr="00B65766" w:rsidRDefault="00576B5A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14:paraId="24E366EA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Ведьмины мётлы; ржавчинный рак; сухобокость.</w:t>
            </w:r>
          </w:p>
        </w:tc>
        <w:tc>
          <w:tcPr>
            <w:tcW w:w="957" w:type="dxa"/>
          </w:tcPr>
          <w:p w14:paraId="42EFD914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23,5</w:t>
            </w:r>
          </w:p>
        </w:tc>
      </w:tr>
      <w:tr w:rsidR="00576B5A" w:rsidRPr="00B65766" w14:paraId="2F3A90B4" w14:textId="77777777" w:rsidTr="00F12070">
        <w:tc>
          <w:tcPr>
            <w:tcW w:w="496" w:type="dxa"/>
          </w:tcPr>
          <w:p w14:paraId="513EC29C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3" w:type="dxa"/>
          </w:tcPr>
          <w:p w14:paraId="6FBCC9DD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814" w:type="dxa"/>
            <w:shd w:val="clear" w:color="auto" w:fill="auto"/>
          </w:tcPr>
          <w:p w14:paraId="38991268" w14:textId="77777777" w:rsidR="00576B5A" w:rsidRPr="00B65766" w:rsidRDefault="00576B5A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14:paraId="6363E1A4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Повреждение хвои; ржавчинный рак; смолотечение, вызванное ходами насекомых; механические повреждения ствола.</w:t>
            </w:r>
          </w:p>
        </w:tc>
        <w:tc>
          <w:tcPr>
            <w:tcW w:w="957" w:type="dxa"/>
          </w:tcPr>
          <w:p w14:paraId="09D443D2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25,5</w:t>
            </w:r>
          </w:p>
        </w:tc>
      </w:tr>
      <w:tr w:rsidR="00576B5A" w:rsidRPr="00B65766" w14:paraId="62FCFA51" w14:textId="77777777" w:rsidTr="00F12070">
        <w:tc>
          <w:tcPr>
            <w:tcW w:w="496" w:type="dxa"/>
          </w:tcPr>
          <w:p w14:paraId="74CE12D1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3" w:type="dxa"/>
          </w:tcPr>
          <w:p w14:paraId="20B4DC6E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814" w:type="dxa"/>
            <w:shd w:val="clear" w:color="auto" w:fill="auto"/>
          </w:tcPr>
          <w:p w14:paraId="55792F37" w14:textId="77777777" w:rsidR="00576B5A" w:rsidRPr="00B65766" w:rsidRDefault="00576B5A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14:paraId="25154738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Смолотечение; сухобокость; чёрный пихтовый усач; прорость закрытая; ржавчинный рак.</w:t>
            </w:r>
          </w:p>
        </w:tc>
        <w:tc>
          <w:tcPr>
            <w:tcW w:w="957" w:type="dxa"/>
          </w:tcPr>
          <w:p w14:paraId="3C59FAF2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576B5A" w:rsidRPr="00B65766" w14:paraId="7F0617DE" w14:textId="77777777" w:rsidTr="00F12070">
        <w:tc>
          <w:tcPr>
            <w:tcW w:w="496" w:type="dxa"/>
          </w:tcPr>
          <w:p w14:paraId="1E1BDE8D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3" w:type="dxa"/>
          </w:tcPr>
          <w:p w14:paraId="2E359AFE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814" w:type="dxa"/>
            <w:shd w:val="clear" w:color="auto" w:fill="auto"/>
          </w:tcPr>
          <w:p w14:paraId="5987DEF5" w14:textId="77777777" w:rsidR="00576B5A" w:rsidRPr="00B65766" w:rsidRDefault="00576B5A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14:paraId="4C81514B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Сухобокость; чёрный пихтовый усач; буровая мука.</w:t>
            </w:r>
          </w:p>
        </w:tc>
        <w:tc>
          <w:tcPr>
            <w:tcW w:w="957" w:type="dxa"/>
          </w:tcPr>
          <w:p w14:paraId="1818807E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14,5</w:t>
            </w:r>
          </w:p>
        </w:tc>
      </w:tr>
      <w:tr w:rsidR="00576B5A" w:rsidRPr="00B65766" w14:paraId="69663845" w14:textId="77777777" w:rsidTr="00F12070">
        <w:tc>
          <w:tcPr>
            <w:tcW w:w="496" w:type="dxa"/>
          </w:tcPr>
          <w:p w14:paraId="27CEA566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3" w:type="dxa"/>
          </w:tcPr>
          <w:p w14:paraId="3DABF65F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14" w:type="dxa"/>
            <w:shd w:val="clear" w:color="auto" w:fill="auto"/>
          </w:tcPr>
          <w:p w14:paraId="09177CD2" w14:textId="77777777" w:rsidR="00576B5A" w:rsidRPr="00B65766" w:rsidRDefault="00576B5A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14:paraId="651C43C0" w14:textId="77777777" w:rsidR="00576B5A" w:rsidRPr="00B65766" w:rsidRDefault="009E1DD0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Подрост</w:t>
            </w:r>
            <w:r w:rsidR="00576B5A" w:rsidRPr="00B65766">
              <w:rPr>
                <w:rFonts w:ascii="Times New Roman" w:hAnsi="Times New Roman" w:cs="Times New Roman"/>
                <w:sz w:val="28"/>
                <w:szCs w:val="28"/>
              </w:rPr>
              <w:t>. Ржавчинный рак.</w:t>
            </w:r>
          </w:p>
        </w:tc>
        <w:tc>
          <w:tcPr>
            <w:tcW w:w="957" w:type="dxa"/>
          </w:tcPr>
          <w:p w14:paraId="08601730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</w:tr>
      <w:tr w:rsidR="00576B5A" w:rsidRPr="00B65766" w14:paraId="2D0AD658" w14:textId="77777777" w:rsidTr="00F12070">
        <w:tc>
          <w:tcPr>
            <w:tcW w:w="496" w:type="dxa"/>
          </w:tcPr>
          <w:p w14:paraId="118992E0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3" w:type="dxa"/>
          </w:tcPr>
          <w:p w14:paraId="65D44CC0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814" w:type="dxa"/>
            <w:shd w:val="clear" w:color="auto" w:fill="auto"/>
          </w:tcPr>
          <w:p w14:paraId="1C91567E" w14:textId="77777777" w:rsidR="00576B5A" w:rsidRPr="00B65766" w:rsidRDefault="00576B5A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14:paraId="0EAFD31A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Прорость закрытая; сухобокость; чёрный пихтовый усач; короеды; смолотечение.</w:t>
            </w:r>
          </w:p>
        </w:tc>
        <w:tc>
          <w:tcPr>
            <w:tcW w:w="957" w:type="dxa"/>
          </w:tcPr>
          <w:p w14:paraId="0A42502F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25,5</w:t>
            </w:r>
          </w:p>
        </w:tc>
      </w:tr>
      <w:tr w:rsidR="00576B5A" w:rsidRPr="00B65766" w14:paraId="0562D415" w14:textId="77777777" w:rsidTr="00F12070">
        <w:tc>
          <w:tcPr>
            <w:tcW w:w="496" w:type="dxa"/>
          </w:tcPr>
          <w:p w14:paraId="13CDBB73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3" w:type="dxa"/>
          </w:tcPr>
          <w:p w14:paraId="569CD735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814" w:type="dxa"/>
            <w:shd w:val="clear" w:color="auto" w:fill="auto"/>
          </w:tcPr>
          <w:p w14:paraId="59F90171" w14:textId="77777777" w:rsidR="00576B5A" w:rsidRPr="00B65766" w:rsidRDefault="00576B5A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14:paraId="40B92930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Механические повреждения ствола (трещины); короеды; чёрный пихтовый усач; ржавчинный рак.</w:t>
            </w:r>
          </w:p>
        </w:tc>
        <w:tc>
          <w:tcPr>
            <w:tcW w:w="957" w:type="dxa"/>
          </w:tcPr>
          <w:p w14:paraId="1A6DE7D0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14,5</w:t>
            </w:r>
          </w:p>
        </w:tc>
      </w:tr>
      <w:tr w:rsidR="00576B5A" w:rsidRPr="00B65766" w14:paraId="52AF77EB" w14:textId="77777777" w:rsidTr="00F12070">
        <w:tc>
          <w:tcPr>
            <w:tcW w:w="496" w:type="dxa"/>
          </w:tcPr>
          <w:p w14:paraId="3B6EE1FA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33" w:type="dxa"/>
          </w:tcPr>
          <w:p w14:paraId="27DFFE13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814" w:type="dxa"/>
            <w:shd w:val="clear" w:color="auto" w:fill="auto"/>
          </w:tcPr>
          <w:p w14:paraId="5722F8F7" w14:textId="77777777" w:rsidR="00576B5A" w:rsidRPr="00B65766" w:rsidRDefault="00576B5A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14:paraId="73B6024E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Смолотечение; ходы насекомых; сухобокости; ржавчинный рак (?).</w:t>
            </w:r>
          </w:p>
        </w:tc>
        <w:tc>
          <w:tcPr>
            <w:tcW w:w="957" w:type="dxa"/>
          </w:tcPr>
          <w:p w14:paraId="28835DBA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14,5</w:t>
            </w:r>
          </w:p>
        </w:tc>
      </w:tr>
      <w:tr w:rsidR="00576B5A" w:rsidRPr="00B65766" w14:paraId="761FFF06" w14:textId="77777777" w:rsidTr="00F12070">
        <w:tc>
          <w:tcPr>
            <w:tcW w:w="496" w:type="dxa"/>
          </w:tcPr>
          <w:p w14:paraId="309859EC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33" w:type="dxa"/>
          </w:tcPr>
          <w:p w14:paraId="5FBE8D9F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814" w:type="dxa"/>
            <w:shd w:val="clear" w:color="auto" w:fill="auto"/>
          </w:tcPr>
          <w:p w14:paraId="2C4BF344" w14:textId="77777777" w:rsidR="00576B5A" w:rsidRPr="00B65766" w:rsidRDefault="00576B5A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14:paraId="78C03DC2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Смолотечение; ходы насекомых; ржавчинный рак.</w:t>
            </w:r>
          </w:p>
        </w:tc>
        <w:tc>
          <w:tcPr>
            <w:tcW w:w="957" w:type="dxa"/>
          </w:tcPr>
          <w:p w14:paraId="020E3550" w14:textId="77777777" w:rsidR="00576B5A" w:rsidRPr="00B65766" w:rsidRDefault="00576B5A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</w:tbl>
    <w:p w14:paraId="68E0D77B" w14:textId="77777777" w:rsidR="0055456B" w:rsidRPr="00531F11" w:rsidRDefault="0055456B" w:rsidP="00CF3143">
      <w:pPr>
        <w:tabs>
          <w:tab w:val="left" w:pos="587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28"/>
        </w:rPr>
      </w:pPr>
    </w:p>
    <w:p w14:paraId="4A07683E" w14:textId="77777777" w:rsidR="0055456B" w:rsidRDefault="0055456B" w:rsidP="00CF3143">
      <w:pPr>
        <w:tabs>
          <w:tab w:val="left" w:pos="5872"/>
        </w:tabs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C893153" wp14:editId="1E29CD14">
            <wp:extent cx="1802634" cy="2403215"/>
            <wp:effectExtent l="0" t="0" r="7620" b="0"/>
            <wp:docPr id="24" name="Рисунок 24" descr="https://sun9-21.userapi.com/impg/xSJC-dd8i7xx7dKCBfSBXIgZpiVo_1Kd1TYcsg/nOYzcOfIMv4.jpg?size=1620x2160&amp;quality=95&amp;sign=b8bbe8536f66edd55cbf650b8c158c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1.userapi.com/impg/xSJC-dd8i7xx7dKCBfSBXIgZpiVo_1Kd1TYcsg/nOYzcOfIMv4.jpg?size=1620x2160&amp;quality=95&amp;sign=b8bbe8536f66edd55cbf650b8c158caf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416" cy="241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5675A4EA" wp14:editId="598294F4">
            <wp:extent cx="1786166" cy="2381259"/>
            <wp:effectExtent l="0" t="0" r="5080" b="0"/>
            <wp:docPr id="25" name="Рисунок 25" descr="https://sun9-25.userapi.com/impg/sWHv4DFr3uLY7VbHQOJYi9a5-xJk58GuhA0lcg/FEZptJp-2r4.jpg?size=1620x2160&amp;quality=95&amp;sign=507572c7611250ef9d2ce22cf4f4a8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5.userapi.com/impg/sWHv4DFr3uLY7VbHQOJYi9a5-xJk58GuhA0lcg/FEZptJp-2r4.jpg?size=1620x2160&amp;quality=95&amp;sign=507572c7611250ef9d2ce22cf4f4a8f2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43" cy="239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6E27A" w14:textId="77777777" w:rsidR="0055456B" w:rsidRDefault="0055456B" w:rsidP="00CF3143">
      <w:pPr>
        <w:tabs>
          <w:tab w:val="left" w:pos="587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Рис.2.7. Признаки поражения          Рис.2.8. Смолотечение</w:t>
      </w:r>
    </w:p>
    <w:p w14:paraId="699B0E87" w14:textId="77777777" w:rsidR="0055456B" w:rsidRPr="00B65766" w:rsidRDefault="0055456B" w:rsidP="00CF3143">
      <w:pPr>
        <w:tabs>
          <w:tab w:val="left" w:pos="5872"/>
        </w:tabs>
        <w:spacing w:after="0" w:line="240" w:lineRule="auto"/>
        <w:ind w:left="142" w:firstLine="15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стволе</w:t>
      </w:r>
    </w:p>
    <w:p w14:paraId="44877587" w14:textId="77777777" w:rsidR="00283902" w:rsidRDefault="00576B5A" w:rsidP="00CF3143">
      <w:pPr>
        <w:tabs>
          <w:tab w:val="left" w:pos="587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5766">
        <w:rPr>
          <w:rFonts w:ascii="Times New Roman" w:hAnsi="Times New Roman" w:cs="Times New Roman"/>
          <w:sz w:val="28"/>
          <w:szCs w:val="28"/>
        </w:rPr>
        <w:t xml:space="preserve">Чтобы оценить состояние насаждения в целом, на пробной площади также было проведено измерение </w:t>
      </w:r>
      <w:r w:rsidR="00B65766">
        <w:rPr>
          <w:rFonts w:ascii="Times New Roman" w:hAnsi="Times New Roman" w:cs="Times New Roman"/>
          <w:sz w:val="28"/>
          <w:szCs w:val="28"/>
        </w:rPr>
        <w:t>других древесных деревьев (приложение 1.)</w:t>
      </w:r>
      <w:r w:rsidRPr="00B65766">
        <w:rPr>
          <w:rFonts w:ascii="Times New Roman" w:hAnsi="Times New Roman" w:cs="Times New Roman"/>
          <w:sz w:val="28"/>
          <w:szCs w:val="28"/>
        </w:rPr>
        <w:t xml:space="preserve"> Сравнение древесных растений в древостое по средней ступени толщины и соответствующей высоте деревьев, позволяет выявить разряд высоты пород в насаждении, с последующим расчетом запаса данных пород. Результаты измерения высот показаны в таблице </w:t>
      </w:r>
      <w:r w:rsidR="00895C54">
        <w:rPr>
          <w:rFonts w:ascii="Times New Roman" w:hAnsi="Times New Roman" w:cs="Times New Roman"/>
          <w:sz w:val="28"/>
          <w:szCs w:val="28"/>
        </w:rPr>
        <w:t>2</w:t>
      </w:r>
      <w:r w:rsidR="005848C5">
        <w:rPr>
          <w:rFonts w:ascii="Times New Roman" w:hAnsi="Times New Roman" w:cs="Times New Roman"/>
          <w:sz w:val="28"/>
          <w:szCs w:val="28"/>
        </w:rPr>
        <w:t>.</w:t>
      </w:r>
      <w:r w:rsidRPr="00B65766">
        <w:rPr>
          <w:rFonts w:ascii="Times New Roman" w:hAnsi="Times New Roman" w:cs="Times New Roman"/>
          <w:sz w:val="28"/>
          <w:szCs w:val="28"/>
        </w:rPr>
        <w:t xml:space="preserve">2. </w:t>
      </w:r>
    </w:p>
    <w:p w14:paraId="1AACA01E" w14:textId="77777777" w:rsidR="00C05723" w:rsidRDefault="00C05723" w:rsidP="00CF3143">
      <w:pPr>
        <w:tabs>
          <w:tab w:val="left" w:pos="587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B49FA0" w14:textId="77777777" w:rsidR="00283902" w:rsidRDefault="00B43E5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3E53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95C54">
        <w:rPr>
          <w:rFonts w:ascii="Times New Roman" w:hAnsi="Times New Roman" w:cs="Times New Roman"/>
          <w:sz w:val="28"/>
          <w:szCs w:val="28"/>
        </w:rPr>
        <w:t>2</w:t>
      </w:r>
      <w:r w:rsidRPr="00B43E53">
        <w:rPr>
          <w:rFonts w:ascii="Times New Roman" w:hAnsi="Times New Roman" w:cs="Times New Roman"/>
          <w:sz w:val="28"/>
          <w:szCs w:val="28"/>
        </w:rPr>
        <w:t>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3E53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3902" w:rsidRPr="00B65766">
        <w:rPr>
          <w:rFonts w:ascii="Times New Roman" w:hAnsi="Times New Roman" w:cs="Times New Roman"/>
          <w:sz w:val="28"/>
          <w:szCs w:val="28"/>
        </w:rPr>
        <w:t>Зависимость толщины обследованных деревьев с их высотами</w:t>
      </w:r>
    </w:p>
    <w:p w14:paraId="6B875632" w14:textId="77777777" w:rsidR="00C05723" w:rsidRPr="00B65766" w:rsidRDefault="00C0572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26"/>
        <w:gridCol w:w="3982"/>
        <w:gridCol w:w="3536"/>
      </w:tblGrid>
      <w:tr w:rsidR="00283902" w:rsidRPr="00B65766" w14:paraId="2200D80C" w14:textId="77777777" w:rsidTr="00B43E53">
        <w:tc>
          <w:tcPr>
            <w:tcW w:w="1826" w:type="dxa"/>
          </w:tcPr>
          <w:p w14:paraId="7B5C7FF5" w14:textId="77777777" w:rsidR="00283902" w:rsidRPr="00B65766" w:rsidRDefault="00283902" w:rsidP="00CF3143">
            <w:pPr>
              <w:tabs>
                <w:tab w:val="left" w:pos="58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Род деревьев</w:t>
            </w:r>
          </w:p>
        </w:tc>
        <w:tc>
          <w:tcPr>
            <w:tcW w:w="3982" w:type="dxa"/>
          </w:tcPr>
          <w:p w14:paraId="26A5DB1B" w14:textId="77777777" w:rsidR="00283902" w:rsidRPr="00B65766" w:rsidRDefault="00283902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Высота (м)</w:t>
            </w:r>
          </w:p>
        </w:tc>
        <w:tc>
          <w:tcPr>
            <w:tcW w:w="3536" w:type="dxa"/>
          </w:tcPr>
          <w:p w14:paraId="43D37373" w14:textId="77777777" w:rsidR="00283902" w:rsidRPr="00B65766" w:rsidRDefault="00283902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Ступень толщины, см</w:t>
            </w:r>
          </w:p>
        </w:tc>
      </w:tr>
      <w:tr w:rsidR="00283902" w:rsidRPr="00B65766" w14:paraId="5A38AC2E" w14:textId="77777777" w:rsidTr="000636D9">
        <w:tc>
          <w:tcPr>
            <w:tcW w:w="1826" w:type="dxa"/>
            <w:vMerge w:val="restart"/>
            <w:vAlign w:val="center"/>
          </w:tcPr>
          <w:p w14:paraId="156D12F6" w14:textId="77777777" w:rsidR="00283902" w:rsidRPr="00B65766" w:rsidRDefault="00283902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Ель</w:t>
            </w:r>
          </w:p>
        </w:tc>
        <w:tc>
          <w:tcPr>
            <w:tcW w:w="3982" w:type="dxa"/>
          </w:tcPr>
          <w:p w14:paraId="147D2F9A" w14:textId="77777777" w:rsidR="00283902" w:rsidRPr="00B65766" w:rsidRDefault="00283902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36" w:type="dxa"/>
          </w:tcPr>
          <w:p w14:paraId="2197DE52" w14:textId="77777777" w:rsidR="00283902" w:rsidRPr="00B65766" w:rsidRDefault="00283902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8, 12, 16</w:t>
            </w:r>
          </w:p>
        </w:tc>
      </w:tr>
      <w:tr w:rsidR="00283902" w:rsidRPr="00B65766" w14:paraId="11861221" w14:textId="77777777" w:rsidTr="000636D9">
        <w:tc>
          <w:tcPr>
            <w:tcW w:w="1826" w:type="dxa"/>
            <w:vMerge/>
            <w:vAlign w:val="center"/>
          </w:tcPr>
          <w:p w14:paraId="4B3249FC" w14:textId="77777777" w:rsidR="00283902" w:rsidRPr="00B65766" w:rsidRDefault="00283902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2" w:type="dxa"/>
          </w:tcPr>
          <w:p w14:paraId="634D2A40" w14:textId="77777777" w:rsidR="00283902" w:rsidRPr="00B65766" w:rsidRDefault="00283902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536" w:type="dxa"/>
          </w:tcPr>
          <w:p w14:paraId="225AD40F" w14:textId="77777777" w:rsidR="00283902" w:rsidRPr="00B65766" w:rsidRDefault="00283902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40, 44</w:t>
            </w:r>
          </w:p>
        </w:tc>
      </w:tr>
      <w:tr w:rsidR="00283902" w:rsidRPr="00B65766" w14:paraId="473DA422" w14:textId="77777777" w:rsidTr="000636D9">
        <w:tc>
          <w:tcPr>
            <w:tcW w:w="1826" w:type="dxa"/>
            <w:vMerge/>
            <w:vAlign w:val="center"/>
          </w:tcPr>
          <w:p w14:paraId="5F7224D3" w14:textId="77777777" w:rsidR="00283902" w:rsidRPr="00B65766" w:rsidRDefault="00283902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2" w:type="dxa"/>
          </w:tcPr>
          <w:p w14:paraId="38FB8C44" w14:textId="77777777" w:rsidR="00283902" w:rsidRPr="00B65766" w:rsidRDefault="00283902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25,5</w:t>
            </w:r>
          </w:p>
        </w:tc>
        <w:tc>
          <w:tcPr>
            <w:tcW w:w="3536" w:type="dxa"/>
          </w:tcPr>
          <w:p w14:paraId="2540EFD6" w14:textId="77777777" w:rsidR="00283902" w:rsidRPr="00B65766" w:rsidRDefault="00283902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48, 56</w:t>
            </w:r>
          </w:p>
        </w:tc>
      </w:tr>
      <w:tr w:rsidR="00283902" w:rsidRPr="00B65766" w14:paraId="12C1E017" w14:textId="77777777" w:rsidTr="000636D9">
        <w:tc>
          <w:tcPr>
            <w:tcW w:w="1826" w:type="dxa"/>
            <w:vAlign w:val="center"/>
          </w:tcPr>
          <w:p w14:paraId="22CE7974" w14:textId="77777777" w:rsidR="00283902" w:rsidRPr="00B65766" w:rsidRDefault="00283902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Осина</w:t>
            </w:r>
          </w:p>
        </w:tc>
        <w:tc>
          <w:tcPr>
            <w:tcW w:w="3982" w:type="dxa"/>
          </w:tcPr>
          <w:p w14:paraId="66162D75" w14:textId="77777777" w:rsidR="00283902" w:rsidRPr="00B65766" w:rsidRDefault="00283902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17,5</w:t>
            </w:r>
          </w:p>
        </w:tc>
        <w:tc>
          <w:tcPr>
            <w:tcW w:w="3536" w:type="dxa"/>
          </w:tcPr>
          <w:p w14:paraId="7BDAC4EE" w14:textId="77777777" w:rsidR="00283902" w:rsidRPr="00B65766" w:rsidRDefault="00283902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8, 12, 16, 20</w:t>
            </w:r>
          </w:p>
        </w:tc>
      </w:tr>
      <w:tr w:rsidR="00283902" w:rsidRPr="00B65766" w14:paraId="0FFA19E8" w14:textId="77777777" w:rsidTr="000636D9">
        <w:tc>
          <w:tcPr>
            <w:tcW w:w="1826" w:type="dxa"/>
            <w:vAlign w:val="center"/>
          </w:tcPr>
          <w:p w14:paraId="32BE8F20" w14:textId="77777777" w:rsidR="00283902" w:rsidRPr="00B65766" w:rsidRDefault="00283902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Берёза</w:t>
            </w:r>
          </w:p>
        </w:tc>
        <w:tc>
          <w:tcPr>
            <w:tcW w:w="3982" w:type="dxa"/>
          </w:tcPr>
          <w:p w14:paraId="53857E03" w14:textId="77777777" w:rsidR="00283902" w:rsidRPr="00B65766" w:rsidRDefault="00283902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536" w:type="dxa"/>
          </w:tcPr>
          <w:p w14:paraId="43402C8E" w14:textId="77777777" w:rsidR="00283902" w:rsidRPr="00B65766" w:rsidRDefault="00283902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8, 12</w:t>
            </w:r>
          </w:p>
        </w:tc>
      </w:tr>
      <w:tr w:rsidR="00283902" w14:paraId="31F5A558" w14:textId="77777777" w:rsidTr="000636D9">
        <w:tc>
          <w:tcPr>
            <w:tcW w:w="1826" w:type="dxa"/>
            <w:vAlign w:val="center"/>
          </w:tcPr>
          <w:p w14:paraId="08C0965A" w14:textId="77777777" w:rsidR="00283902" w:rsidRPr="00B65766" w:rsidRDefault="00283902" w:rsidP="00CF3143">
            <w:pPr>
              <w:tabs>
                <w:tab w:val="left" w:pos="58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Ива</w:t>
            </w:r>
          </w:p>
        </w:tc>
        <w:tc>
          <w:tcPr>
            <w:tcW w:w="3982" w:type="dxa"/>
          </w:tcPr>
          <w:p w14:paraId="5F54AF98" w14:textId="77777777" w:rsidR="00283902" w:rsidRPr="00B65766" w:rsidRDefault="00283902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536" w:type="dxa"/>
          </w:tcPr>
          <w:p w14:paraId="4EE13D33" w14:textId="77777777" w:rsidR="00283902" w:rsidRDefault="00283902" w:rsidP="00CF3143">
            <w:pPr>
              <w:tabs>
                <w:tab w:val="left" w:pos="58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766">
              <w:rPr>
                <w:rFonts w:ascii="Times New Roman" w:hAnsi="Times New Roman" w:cs="Times New Roman"/>
                <w:sz w:val="28"/>
                <w:szCs w:val="28"/>
              </w:rPr>
              <w:t>8, 12, 16, 20</w:t>
            </w:r>
          </w:p>
        </w:tc>
      </w:tr>
    </w:tbl>
    <w:p w14:paraId="37D4F650" w14:textId="77777777" w:rsidR="00283902" w:rsidRPr="000636D9" w:rsidRDefault="00283902" w:rsidP="00CF3143">
      <w:pPr>
        <w:tabs>
          <w:tab w:val="left" w:pos="587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"/>
          <w:szCs w:val="28"/>
        </w:rPr>
      </w:pPr>
    </w:p>
    <w:p w14:paraId="7FFA30A1" w14:textId="111CA9EB" w:rsidR="00576B5A" w:rsidRPr="00B65766" w:rsidRDefault="00576B5A" w:rsidP="00CF3143">
      <w:pPr>
        <w:tabs>
          <w:tab w:val="left" w:pos="587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5766">
        <w:rPr>
          <w:rFonts w:ascii="Times New Roman" w:hAnsi="Times New Roman" w:cs="Times New Roman"/>
          <w:sz w:val="28"/>
          <w:szCs w:val="28"/>
        </w:rPr>
        <w:t>Согласно «Сортиментным и товарным таблицам для равнинных лесов Урала» пихта развивается по 3 разряду высоты; ель – по 6 разряду высоты; береза – по 1 разряду высоты; осина – по 3 разряду высоты; ива древовидная – 3 разряд высоты. При выполнении расчетов деревья ели</w:t>
      </w:r>
      <w:r w:rsidR="008610A9">
        <w:rPr>
          <w:rFonts w:ascii="Times New Roman" w:hAnsi="Times New Roman" w:cs="Times New Roman"/>
          <w:sz w:val="28"/>
          <w:szCs w:val="28"/>
        </w:rPr>
        <w:t xml:space="preserve"> и пихты диаметром по 16 ступени</w:t>
      </w:r>
      <w:r w:rsidRPr="00B65766">
        <w:rPr>
          <w:rFonts w:ascii="Times New Roman" w:hAnsi="Times New Roman" w:cs="Times New Roman"/>
          <w:sz w:val="28"/>
          <w:szCs w:val="28"/>
        </w:rPr>
        <w:t xml:space="preserve"> толщины отнесены к подросту, поэтому они не учитываются в описании древостоя. Также из состава древостоя исключена ива древовидная (ива козья), так как по значениям своей высоты данные деревья не входят в древостой, отнесена к подлеску.</w:t>
      </w:r>
    </w:p>
    <w:p w14:paraId="3C287AF6" w14:textId="77777777" w:rsidR="00576B5A" w:rsidRDefault="00576B5A" w:rsidP="00CF3143">
      <w:pPr>
        <w:tabs>
          <w:tab w:val="left" w:pos="587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5766">
        <w:rPr>
          <w:rFonts w:ascii="Times New Roman" w:hAnsi="Times New Roman" w:cs="Times New Roman"/>
          <w:sz w:val="28"/>
          <w:szCs w:val="28"/>
        </w:rPr>
        <w:t>Согласно расчетам, приведенны</w:t>
      </w:r>
      <w:r w:rsidR="005848C5">
        <w:rPr>
          <w:rFonts w:ascii="Times New Roman" w:hAnsi="Times New Roman" w:cs="Times New Roman"/>
          <w:sz w:val="28"/>
          <w:szCs w:val="28"/>
        </w:rPr>
        <w:t>м</w:t>
      </w:r>
      <w:r w:rsidRPr="00B65766">
        <w:rPr>
          <w:rFonts w:ascii="Times New Roman" w:hAnsi="Times New Roman" w:cs="Times New Roman"/>
          <w:sz w:val="28"/>
          <w:szCs w:val="28"/>
        </w:rPr>
        <w:t xml:space="preserve"> в приложении 1, состав древостоя можно описать формулой: 5Е3П1Ос1Б. В приложении </w:t>
      </w:r>
      <w:r w:rsidR="005848C5">
        <w:rPr>
          <w:rFonts w:ascii="Times New Roman" w:hAnsi="Times New Roman" w:cs="Times New Roman"/>
          <w:sz w:val="28"/>
          <w:szCs w:val="28"/>
        </w:rPr>
        <w:t>2</w:t>
      </w:r>
      <w:r w:rsidRPr="00B65766">
        <w:rPr>
          <w:rFonts w:ascii="Times New Roman" w:hAnsi="Times New Roman" w:cs="Times New Roman"/>
          <w:sz w:val="28"/>
          <w:szCs w:val="28"/>
        </w:rPr>
        <w:t xml:space="preserve"> приведены расчеты, необходимые для установления категории санитарного состояния пихты сибирской. Средневзвешенная категория санитарного состояния пихты </w:t>
      </w:r>
      <w:r w:rsidRPr="00B65766">
        <w:rPr>
          <w:rFonts w:ascii="Times New Roman" w:hAnsi="Times New Roman" w:cs="Times New Roman"/>
          <w:sz w:val="28"/>
          <w:szCs w:val="28"/>
        </w:rPr>
        <w:lastRenderedPageBreak/>
        <w:t>равняется 3,5, что практически соответствует «усыхающему» элементу древостоя.</w:t>
      </w:r>
    </w:p>
    <w:p w14:paraId="0F7A5AAE" w14:textId="77777777" w:rsidR="0092689D" w:rsidRDefault="0092689D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F5863F" w14:textId="77777777" w:rsidR="0092689D" w:rsidRDefault="0092689D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A7E7D1" w14:textId="77777777" w:rsidR="0090249F" w:rsidRPr="00533041" w:rsidRDefault="000A577D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Анализ хвои </w:t>
      </w:r>
      <w:r w:rsidRPr="00480280">
        <w:rPr>
          <w:rFonts w:ascii="Times New Roman" w:hAnsi="Times New Roman" w:cs="Times New Roman"/>
          <w:sz w:val="28"/>
          <w:szCs w:val="28"/>
        </w:rPr>
        <w:t>пихты сибирской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34990">
        <w:rPr>
          <w:rFonts w:ascii="Times New Roman" w:hAnsi="Times New Roman" w:cs="Times New Roman"/>
          <w:i/>
          <w:sz w:val="28"/>
          <w:szCs w:val="28"/>
        </w:rPr>
        <w:t xml:space="preserve">Abies sibirica </w:t>
      </w:r>
      <w:r w:rsidRPr="00533041">
        <w:rPr>
          <w:rFonts w:ascii="Times New Roman" w:hAnsi="Times New Roman" w:cs="Times New Roman"/>
          <w:sz w:val="28"/>
          <w:szCs w:val="28"/>
        </w:rPr>
        <w:t>Ledeb.</w:t>
      </w:r>
      <w:r w:rsidR="00533041">
        <w:rPr>
          <w:rFonts w:ascii="Times New Roman" w:hAnsi="Times New Roman" w:cs="Times New Roman"/>
          <w:sz w:val="28"/>
          <w:szCs w:val="28"/>
        </w:rPr>
        <w:t>)</w:t>
      </w:r>
    </w:p>
    <w:p w14:paraId="1F74EDB5" w14:textId="77777777" w:rsidR="00CF25BA" w:rsidRPr="000636D9" w:rsidRDefault="00CF25BA" w:rsidP="00CF314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4"/>
          <w:szCs w:val="28"/>
        </w:rPr>
      </w:pPr>
    </w:p>
    <w:p w14:paraId="3C1374AE" w14:textId="347A24A9" w:rsidR="008B6D9C" w:rsidRDefault="00D32BC4" w:rsidP="00CF314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ходе определения взрослых жуков была установлена их принадлежность к виду полиграф уссурийский (</w:t>
      </w:r>
      <w:r w:rsidRPr="00D32BC4">
        <w:rPr>
          <w:rFonts w:ascii="Times New Roman" w:eastAsia="Calibri" w:hAnsi="Times New Roman" w:cs="Times New Roman"/>
          <w:i/>
          <w:sz w:val="28"/>
          <w:szCs w:val="28"/>
        </w:rPr>
        <w:t>Polygraphus proximus</w:t>
      </w:r>
      <w:r w:rsidRPr="00D32BC4">
        <w:rPr>
          <w:rFonts w:ascii="Times New Roman" w:eastAsia="Calibri" w:hAnsi="Times New Roman" w:cs="Times New Roman"/>
          <w:sz w:val="28"/>
          <w:szCs w:val="28"/>
        </w:rPr>
        <w:t xml:space="preserve"> Blandford</w:t>
      </w:r>
      <w:r>
        <w:rPr>
          <w:rFonts w:ascii="Times New Roman" w:eastAsia="Calibri" w:hAnsi="Times New Roman" w:cs="Times New Roman"/>
          <w:sz w:val="28"/>
          <w:szCs w:val="28"/>
        </w:rPr>
        <w:t>).</w:t>
      </w:r>
      <w:r w:rsidRPr="00D32B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B6D9C">
        <w:rPr>
          <w:rFonts w:ascii="Times New Roman" w:eastAsia="Calibri" w:hAnsi="Times New Roman" w:cs="Times New Roman"/>
          <w:sz w:val="28"/>
          <w:szCs w:val="28"/>
        </w:rPr>
        <w:t xml:space="preserve">Мы попытались выявить </w:t>
      </w:r>
      <w:r w:rsidR="00092EC3">
        <w:rPr>
          <w:rFonts w:ascii="Times New Roman" w:eastAsia="Calibri" w:hAnsi="Times New Roman" w:cs="Times New Roman"/>
          <w:sz w:val="28"/>
          <w:szCs w:val="28"/>
        </w:rPr>
        <w:t>влияние</w:t>
      </w:r>
      <w:r w:rsidR="008B6D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2EC3">
        <w:rPr>
          <w:rFonts w:ascii="Times New Roman" w:eastAsia="Calibri" w:hAnsi="Times New Roman" w:cs="Times New Roman"/>
          <w:sz w:val="28"/>
          <w:szCs w:val="28"/>
        </w:rPr>
        <w:t xml:space="preserve">поражения пихты сибирской полиграфом уссурийским на </w:t>
      </w:r>
      <w:r w:rsidR="008B6D9C">
        <w:rPr>
          <w:rFonts w:ascii="Times New Roman" w:eastAsia="Calibri" w:hAnsi="Times New Roman" w:cs="Times New Roman"/>
          <w:sz w:val="28"/>
          <w:szCs w:val="28"/>
        </w:rPr>
        <w:t>содержани</w:t>
      </w:r>
      <w:r w:rsidR="00092EC3">
        <w:rPr>
          <w:rFonts w:ascii="Times New Roman" w:eastAsia="Calibri" w:hAnsi="Times New Roman" w:cs="Times New Roman"/>
          <w:sz w:val="28"/>
          <w:szCs w:val="28"/>
        </w:rPr>
        <w:t>е</w:t>
      </w:r>
      <w:r w:rsidR="008B6D9C">
        <w:rPr>
          <w:rFonts w:ascii="Times New Roman" w:eastAsia="Calibri" w:hAnsi="Times New Roman" w:cs="Times New Roman"/>
          <w:sz w:val="28"/>
          <w:szCs w:val="28"/>
        </w:rPr>
        <w:t xml:space="preserve"> экстрактивных веществ в </w:t>
      </w:r>
      <w:r w:rsidR="00092EC3">
        <w:rPr>
          <w:rFonts w:ascii="Times New Roman" w:eastAsia="Calibri" w:hAnsi="Times New Roman" w:cs="Times New Roman"/>
          <w:sz w:val="28"/>
          <w:szCs w:val="28"/>
        </w:rPr>
        <w:t xml:space="preserve">зелёной </w:t>
      </w:r>
      <w:r w:rsidR="008B6D9C">
        <w:rPr>
          <w:rFonts w:ascii="Times New Roman" w:eastAsia="Calibri" w:hAnsi="Times New Roman" w:cs="Times New Roman"/>
          <w:sz w:val="28"/>
          <w:szCs w:val="28"/>
        </w:rPr>
        <w:t>хвое</w:t>
      </w:r>
      <w:r w:rsidR="00092EC3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1701E50" w14:textId="4C5A81B0" w:rsidR="00533041" w:rsidRDefault="00AA69EB" w:rsidP="00CF314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Одним из признаков поражения дерева является изм</w:t>
      </w:r>
      <w:r w:rsidR="008A1F5A">
        <w:rPr>
          <w:rFonts w:ascii="Times New Roman" w:eastAsia="Calibri" w:hAnsi="Times New Roman" w:cs="Times New Roman"/>
          <w:sz w:val="28"/>
          <w:szCs w:val="28"/>
        </w:rPr>
        <w:t xml:space="preserve">енение цвета хвои с зелёного на </w:t>
      </w:r>
      <w:r>
        <w:rPr>
          <w:rFonts w:ascii="Times New Roman" w:eastAsia="Calibri" w:hAnsi="Times New Roman" w:cs="Times New Roman"/>
          <w:sz w:val="28"/>
          <w:szCs w:val="28"/>
        </w:rPr>
        <w:t>к</w:t>
      </w:r>
      <w:r w:rsidR="00533041">
        <w:rPr>
          <w:rFonts w:ascii="Times New Roman" w:eastAsia="Calibri" w:hAnsi="Times New Roman" w:cs="Times New Roman"/>
          <w:sz w:val="28"/>
          <w:szCs w:val="28"/>
        </w:rPr>
        <w:t>р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8A1F5A">
        <w:rPr>
          <w:rFonts w:ascii="Times New Roman" w:eastAsia="Calibri" w:hAnsi="Times New Roman" w:cs="Times New Roman"/>
          <w:sz w:val="28"/>
          <w:szCs w:val="28"/>
        </w:rPr>
        <w:t xml:space="preserve">сный, поэтому нами проведено изучение </w:t>
      </w:r>
      <w:r w:rsidR="000636D9">
        <w:rPr>
          <w:rFonts w:ascii="Times New Roman" w:eastAsia="Calibri" w:hAnsi="Times New Roman" w:cs="Times New Roman"/>
          <w:sz w:val="28"/>
          <w:szCs w:val="28"/>
        </w:rPr>
        <w:t>количества пигментов (табл. 2.3.</w:t>
      </w:r>
      <w:r w:rsidR="008A1F5A">
        <w:rPr>
          <w:rFonts w:ascii="Times New Roman" w:eastAsia="Calibri" w:hAnsi="Times New Roman" w:cs="Times New Roman"/>
          <w:sz w:val="28"/>
          <w:szCs w:val="28"/>
        </w:rPr>
        <w:t>).</w:t>
      </w:r>
    </w:p>
    <w:p w14:paraId="5547BA81" w14:textId="77777777" w:rsidR="008A1F5A" w:rsidRPr="008A1F5A" w:rsidRDefault="008A1F5A" w:rsidP="00CF314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A1F5A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>
        <w:rPr>
          <w:rFonts w:ascii="Times New Roman" w:eastAsia="Calibri" w:hAnsi="Times New Roman" w:cs="Times New Roman"/>
          <w:sz w:val="28"/>
          <w:szCs w:val="28"/>
        </w:rPr>
        <w:t>2.3</w:t>
      </w:r>
      <w:r w:rsidRPr="008A1F5A">
        <w:rPr>
          <w:rFonts w:ascii="Times New Roman" w:eastAsia="Calibri" w:hAnsi="Times New Roman" w:cs="Times New Roman"/>
          <w:sz w:val="28"/>
          <w:szCs w:val="28"/>
        </w:rPr>
        <w:t xml:space="preserve">. – </w:t>
      </w:r>
      <w:r w:rsidRPr="000C170E">
        <w:rPr>
          <w:rFonts w:ascii="Times New Roman" w:eastAsia="Calibri" w:hAnsi="Times New Roman" w:cs="Times New Roman"/>
          <w:sz w:val="28"/>
          <w:szCs w:val="28"/>
        </w:rPr>
        <w:t>Исследование содержания пигментов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1701"/>
        <w:gridCol w:w="1843"/>
        <w:gridCol w:w="1559"/>
        <w:gridCol w:w="1582"/>
      </w:tblGrid>
      <w:tr w:rsidR="008A1F5A" w:rsidRPr="000C170E" w14:paraId="29035DA0" w14:textId="77777777" w:rsidTr="00175AF1">
        <w:tc>
          <w:tcPr>
            <w:tcW w:w="2660" w:type="dxa"/>
            <w:vMerge w:val="restart"/>
          </w:tcPr>
          <w:p w14:paraId="3BCABFBB" w14:textId="77777777" w:rsidR="008A1F5A" w:rsidRPr="000C170E" w:rsidRDefault="008A1F5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170E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пигмента</w:t>
            </w:r>
          </w:p>
        </w:tc>
        <w:tc>
          <w:tcPr>
            <w:tcW w:w="6685" w:type="dxa"/>
            <w:gridSpan w:val="4"/>
          </w:tcPr>
          <w:p w14:paraId="6C2A2CBE" w14:textId="77777777" w:rsidR="008A1F5A" w:rsidRPr="000C170E" w:rsidRDefault="008A1F5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170E">
              <w:rPr>
                <w:rFonts w:ascii="Times New Roman" w:eastAsia="Calibri" w:hAnsi="Times New Roman" w:cs="Times New Roman"/>
                <w:sz w:val="28"/>
                <w:szCs w:val="28"/>
              </w:rPr>
              <w:t>№ Пихты</w:t>
            </w:r>
          </w:p>
        </w:tc>
      </w:tr>
      <w:tr w:rsidR="008A1F5A" w:rsidRPr="000C170E" w14:paraId="6DA4474E" w14:textId="77777777" w:rsidTr="00175AF1">
        <w:tc>
          <w:tcPr>
            <w:tcW w:w="2660" w:type="dxa"/>
            <w:vMerge/>
          </w:tcPr>
          <w:p w14:paraId="012B8C7C" w14:textId="77777777" w:rsidR="008A1F5A" w:rsidRPr="000C170E" w:rsidRDefault="008A1F5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7EB91DDA" w14:textId="77777777" w:rsidR="008A1F5A" w:rsidRPr="000C170E" w:rsidRDefault="008A1F5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170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14:paraId="1EBB25DD" w14:textId="77777777" w:rsidR="008A1F5A" w:rsidRPr="000C170E" w:rsidRDefault="008A1F5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170E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14:paraId="0CA8636F" w14:textId="77777777" w:rsidR="008A1F5A" w:rsidRPr="000C170E" w:rsidRDefault="008A1F5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170E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2" w:type="dxa"/>
          </w:tcPr>
          <w:p w14:paraId="32FB4C20" w14:textId="77777777" w:rsidR="008A1F5A" w:rsidRPr="000C170E" w:rsidRDefault="008A1F5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170E">
              <w:rPr>
                <w:rFonts w:ascii="Times New Roman" w:eastAsia="Calibri" w:hAnsi="Times New Roman" w:cs="Times New Roman"/>
                <w:sz w:val="28"/>
                <w:szCs w:val="28"/>
              </w:rPr>
              <w:t>Контроль</w:t>
            </w:r>
          </w:p>
        </w:tc>
      </w:tr>
      <w:tr w:rsidR="008A1F5A" w:rsidRPr="000C170E" w14:paraId="57DCEABD" w14:textId="77777777" w:rsidTr="00175AF1">
        <w:tc>
          <w:tcPr>
            <w:tcW w:w="2660" w:type="dxa"/>
            <w:vMerge/>
          </w:tcPr>
          <w:p w14:paraId="525079D0" w14:textId="77777777" w:rsidR="008A1F5A" w:rsidRPr="000C170E" w:rsidRDefault="008A1F5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85" w:type="dxa"/>
            <w:gridSpan w:val="4"/>
          </w:tcPr>
          <w:p w14:paraId="745E11C7" w14:textId="77777777" w:rsidR="008A1F5A" w:rsidRPr="000C170E" w:rsidRDefault="008A1F5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пигмента (мг/г</w:t>
            </w:r>
            <w:r w:rsidRPr="000C170E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</w:tr>
      <w:tr w:rsidR="008A1F5A" w:rsidRPr="000C170E" w14:paraId="2452C6AE" w14:textId="77777777" w:rsidTr="00175AF1">
        <w:tc>
          <w:tcPr>
            <w:tcW w:w="2660" w:type="dxa"/>
            <w:vAlign w:val="center"/>
          </w:tcPr>
          <w:p w14:paraId="512640C8" w14:textId="77777777" w:rsidR="008A1F5A" w:rsidRPr="000C170E" w:rsidRDefault="008A1F5A" w:rsidP="00CF31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170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Хлорофилл -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α</w:t>
            </w:r>
          </w:p>
        </w:tc>
        <w:tc>
          <w:tcPr>
            <w:tcW w:w="1701" w:type="dxa"/>
            <w:vAlign w:val="center"/>
          </w:tcPr>
          <w:p w14:paraId="4390169E" w14:textId="77777777" w:rsidR="008A1F5A" w:rsidRPr="000C170E" w:rsidRDefault="008A1F5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0,755</w:t>
            </w:r>
          </w:p>
        </w:tc>
        <w:tc>
          <w:tcPr>
            <w:tcW w:w="1843" w:type="dxa"/>
            <w:vAlign w:val="center"/>
          </w:tcPr>
          <w:p w14:paraId="09C07CB3" w14:textId="77777777" w:rsidR="008A1F5A" w:rsidRPr="000C170E" w:rsidRDefault="008A1F5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0,666</w:t>
            </w:r>
          </w:p>
        </w:tc>
        <w:tc>
          <w:tcPr>
            <w:tcW w:w="1559" w:type="dxa"/>
            <w:vAlign w:val="center"/>
          </w:tcPr>
          <w:p w14:paraId="387C9593" w14:textId="77777777" w:rsidR="008A1F5A" w:rsidRPr="000C170E" w:rsidRDefault="008A1F5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1,025</w:t>
            </w:r>
          </w:p>
        </w:tc>
        <w:tc>
          <w:tcPr>
            <w:tcW w:w="1582" w:type="dxa"/>
            <w:vAlign w:val="center"/>
          </w:tcPr>
          <w:p w14:paraId="1E830B3C" w14:textId="77777777" w:rsidR="008A1F5A" w:rsidRPr="000C170E" w:rsidRDefault="008A1F5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0,799</w:t>
            </w:r>
          </w:p>
        </w:tc>
      </w:tr>
      <w:tr w:rsidR="008A1F5A" w:rsidRPr="000C170E" w14:paraId="04B98D45" w14:textId="77777777" w:rsidTr="00175AF1">
        <w:tc>
          <w:tcPr>
            <w:tcW w:w="2660" w:type="dxa"/>
            <w:vAlign w:val="center"/>
          </w:tcPr>
          <w:p w14:paraId="169CB870" w14:textId="77777777" w:rsidR="008A1F5A" w:rsidRPr="0090249F" w:rsidRDefault="008A1F5A" w:rsidP="00CF31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170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Хлорофилл -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β</w:t>
            </w:r>
          </w:p>
        </w:tc>
        <w:tc>
          <w:tcPr>
            <w:tcW w:w="1701" w:type="dxa"/>
            <w:vAlign w:val="center"/>
          </w:tcPr>
          <w:p w14:paraId="155C4F25" w14:textId="77777777" w:rsidR="008A1F5A" w:rsidRPr="000C170E" w:rsidRDefault="008A1F5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0,552</w:t>
            </w:r>
          </w:p>
        </w:tc>
        <w:tc>
          <w:tcPr>
            <w:tcW w:w="1843" w:type="dxa"/>
            <w:vAlign w:val="center"/>
          </w:tcPr>
          <w:p w14:paraId="11550999" w14:textId="77777777" w:rsidR="008A1F5A" w:rsidRPr="000C170E" w:rsidRDefault="008A1F5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0,060</w:t>
            </w:r>
          </w:p>
        </w:tc>
        <w:tc>
          <w:tcPr>
            <w:tcW w:w="1559" w:type="dxa"/>
            <w:vAlign w:val="center"/>
          </w:tcPr>
          <w:p w14:paraId="065DED2E" w14:textId="77777777" w:rsidR="008A1F5A" w:rsidRPr="000C170E" w:rsidRDefault="008A1F5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0,884</w:t>
            </w:r>
          </w:p>
        </w:tc>
        <w:tc>
          <w:tcPr>
            <w:tcW w:w="1582" w:type="dxa"/>
            <w:vAlign w:val="center"/>
          </w:tcPr>
          <w:p w14:paraId="5C60B2D5" w14:textId="77777777" w:rsidR="008A1F5A" w:rsidRPr="000C170E" w:rsidRDefault="008A1F5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0,869</w:t>
            </w:r>
          </w:p>
        </w:tc>
      </w:tr>
      <w:tr w:rsidR="008A1F5A" w:rsidRPr="000C170E" w14:paraId="7FE562A6" w14:textId="77777777" w:rsidTr="00175AF1">
        <w:tc>
          <w:tcPr>
            <w:tcW w:w="2660" w:type="dxa"/>
            <w:vAlign w:val="center"/>
          </w:tcPr>
          <w:p w14:paraId="5D6D3528" w14:textId="77777777" w:rsidR="008A1F5A" w:rsidRPr="000C170E" w:rsidRDefault="008A1F5A" w:rsidP="00CF31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Каротиноиды</w:t>
            </w:r>
          </w:p>
        </w:tc>
        <w:tc>
          <w:tcPr>
            <w:tcW w:w="1701" w:type="dxa"/>
            <w:vAlign w:val="center"/>
          </w:tcPr>
          <w:p w14:paraId="419D1600" w14:textId="77777777" w:rsidR="008A1F5A" w:rsidRPr="000C170E" w:rsidRDefault="008A1F5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0,031</w:t>
            </w:r>
          </w:p>
        </w:tc>
        <w:tc>
          <w:tcPr>
            <w:tcW w:w="1843" w:type="dxa"/>
            <w:vAlign w:val="center"/>
          </w:tcPr>
          <w:p w14:paraId="4261C901" w14:textId="77777777" w:rsidR="008A1F5A" w:rsidRPr="000C170E" w:rsidRDefault="008A1F5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0,004</w:t>
            </w:r>
          </w:p>
        </w:tc>
        <w:tc>
          <w:tcPr>
            <w:tcW w:w="1559" w:type="dxa"/>
            <w:vAlign w:val="center"/>
          </w:tcPr>
          <w:p w14:paraId="3C68FE62" w14:textId="77777777" w:rsidR="008A1F5A" w:rsidRPr="000C170E" w:rsidRDefault="008A1F5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0,113</w:t>
            </w:r>
          </w:p>
        </w:tc>
        <w:tc>
          <w:tcPr>
            <w:tcW w:w="1582" w:type="dxa"/>
            <w:vAlign w:val="center"/>
          </w:tcPr>
          <w:p w14:paraId="22F3D955" w14:textId="77777777" w:rsidR="008A1F5A" w:rsidRPr="000C170E" w:rsidRDefault="008A1F5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0,068</w:t>
            </w:r>
          </w:p>
        </w:tc>
      </w:tr>
      <w:tr w:rsidR="008A1F5A" w:rsidRPr="000C170E" w14:paraId="012CF1C5" w14:textId="77777777" w:rsidTr="00175AF1">
        <w:tc>
          <w:tcPr>
            <w:tcW w:w="2660" w:type="dxa"/>
            <w:vAlign w:val="center"/>
          </w:tcPr>
          <w:p w14:paraId="1E06732B" w14:textId="77777777" w:rsidR="008A1F5A" w:rsidRPr="000C170E" w:rsidRDefault="008A1F5A" w:rsidP="00CF31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1701" w:type="dxa"/>
            <w:vAlign w:val="center"/>
          </w:tcPr>
          <w:p w14:paraId="787CEBA5" w14:textId="77777777" w:rsidR="008A1F5A" w:rsidRPr="000C170E" w:rsidRDefault="008A1F5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1,338</w:t>
            </w:r>
          </w:p>
        </w:tc>
        <w:tc>
          <w:tcPr>
            <w:tcW w:w="1843" w:type="dxa"/>
            <w:vAlign w:val="center"/>
          </w:tcPr>
          <w:p w14:paraId="6B690D87" w14:textId="77777777" w:rsidR="008A1F5A" w:rsidRPr="000C170E" w:rsidRDefault="008A1F5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0,730</w:t>
            </w:r>
          </w:p>
        </w:tc>
        <w:tc>
          <w:tcPr>
            <w:tcW w:w="1559" w:type="dxa"/>
            <w:vAlign w:val="center"/>
          </w:tcPr>
          <w:p w14:paraId="3838E629" w14:textId="77777777" w:rsidR="008A1F5A" w:rsidRPr="000C170E" w:rsidRDefault="008A1F5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2,022</w:t>
            </w:r>
          </w:p>
        </w:tc>
        <w:tc>
          <w:tcPr>
            <w:tcW w:w="1582" w:type="dxa"/>
            <w:vAlign w:val="center"/>
          </w:tcPr>
          <w:p w14:paraId="79E27EF2" w14:textId="77777777" w:rsidR="008A1F5A" w:rsidRPr="00D35B7B" w:rsidRDefault="008A1F5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1,736</w:t>
            </w:r>
          </w:p>
        </w:tc>
      </w:tr>
      <w:tr w:rsidR="00FA6884" w:rsidRPr="000C170E" w14:paraId="760C14D1" w14:textId="77777777" w:rsidTr="00175AF1">
        <w:tc>
          <w:tcPr>
            <w:tcW w:w="2660" w:type="dxa"/>
            <w:vAlign w:val="center"/>
          </w:tcPr>
          <w:p w14:paraId="3443BCC1" w14:textId="77777777" w:rsidR="00FA6884" w:rsidRDefault="00FA6884" w:rsidP="00CF31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5103" w:type="dxa"/>
            <w:gridSpan w:val="3"/>
            <w:vAlign w:val="center"/>
          </w:tcPr>
          <w:p w14:paraId="25ACF5B5" w14:textId="77777777" w:rsidR="00FA6884" w:rsidRDefault="00FA6884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1,363</w:t>
            </w:r>
          </w:p>
        </w:tc>
        <w:tc>
          <w:tcPr>
            <w:tcW w:w="1582" w:type="dxa"/>
            <w:vAlign w:val="center"/>
          </w:tcPr>
          <w:p w14:paraId="775AEB91" w14:textId="77777777" w:rsidR="00FA6884" w:rsidRDefault="00FA6884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1,736</w:t>
            </w:r>
          </w:p>
        </w:tc>
      </w:tr>
    </w:tbl>
    <w:p w14:paraId="14BF7FED" w14:textId="74D344C6" w:rsidR="00661E65" w:rsidRDefault="00661E65" w:rsidP="00CF314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83D1748" w14:textId="77777777" w:rsidR="0092689D" w:rsidRDefault="000636D9" w:rsidP="00CF314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Исследования</w:t>
      </w:r>
      <w:r w:rsidR="000E6273">
        <w:rPr>
          <w:rFonts w:ascii="Times New Roman" w:eastAsia="Calibri" w:hAnsi="Times New Roman" w:cs="Times New Roman"/>
          <w:sz w:val="28"/>
          <w:szCs w:val="28"/>
        </w:rPr>
        <w:t xml:space="preserve"> показы</w:t>
      </w:r>
      <w:r w:rsidRPr="000636D9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>аю</w:t>
      </w:r>
      <w:r w:rsidR="000E6273">
        <w:rPr>
          <w:rFonts w:ascii="Times New Roman" w:eastAsia="Calibri" w:hAnsi="Times New Roman" w:cs="Times New Roman"/>
          <w:sz w:val="28"/>
          <w:szCs w:val="28"/>
        </w:rPr>
        <w:t>т, что о</w:t>
      </w:r>
      <w:r w:rsidR="00FA6884">
        <w:rPr>
          <w:rFonts w:ascii="Times New Roman" w:eastAsia="Calibri" w:hAnsi="Times New Roman" w:cs="Times New Roman"/>
          <w:sz w:val="28"/>
          <w:szCs w:val="28"/>
        </w:rPr>
        <w:t xml:space="preserve">бразец больного дерева №2 содержит </w:t>
      </w:r>
      <w:r w:rsidR="00B40D9D">
        <w:rPr>
          <w:rFonts w:ascii="Times New Roman" w:eastAsia="Calibri" w:hAnsi="Times New Roman" w:cs="Times New Roman"/>
          <w:sz w:val="28"/>
          <w:szCs w:val="28"/>
        </w:rPr>
        <w:t>наи</w:t>
      </w:r>
      <w:r w:rsidR="00FA6884">
        <w:rPr>
          <w:rFonts w:ascii="Times New Roman" w:eastAsia="Calibri" w:hAnsi="Times New Roman" w:cs="Times New Roman"/>
          <w:sz w:val="28"/>
          <w:szCs w:val="28"/>
        </w:rPr>
        <w:t xml:space="preserve">меньшее количество пигментов, </w:t>
      </w:r>
      <w:r w:rsidR="00B40D9D">
        <w:rPr>
          <w:rFonts w:ascii="Times New Roman" w:eastAsia="Calibri" w:hAnsi="Times New Roman" w:cs="Times New Roman"/>
          <w:sz w:val="28"/>
          <w:szCs w:val="28"/>
        </w:rPr>
        <w:t>по сравнению с другими</w:t>
      </w:r>
      <w:r w:rsidR="00FA6884">
        <w:rPr>
          <w:rFonts w:ascii="Times New Roman" w:eastAsia="Calibri" w:hAnsi="Times New Roman" w:cs="Times New Roman"/>
          <w:sz w:val="28"/>
          <w:szCs w:val="28"/>
        </w:rPr>
        <w:t xml:space="preserve"> образца</w:t>
      </w:r>
      <w:r w:rsidR="00B40D9D">
        <w:rPr>
          <w:rFonts w:ascii="Times New Roman" w:eastAsia="Calibri" w:hAnsi="Times New Roman" w:cs="Times New Roman"/>
          <w:sz w:val="28"/>
          <w:szCs w:val="28"/>
        </w:rPr>
        <w:t>ми</w:t>
      </w:r>
      <w:r w:rsidR="00FA6884">
        <w:rPr>
          <w:rFonts w:ascii="Times New Roman" w:eastAsia="Calibri" w:hAnsi="Times New Roman" w:cs="Times New Roman"/>
          <w:sz w:val="28"/>
          <w:szCs w:val="28"/>
        </w:rPr>
        <w:t xml:space="preserve">, в то время, как в образце №3 превышает таковое в контрольном варианте. Каротиноиды содержатся в меньшем количестве, чем хлорофиллы. </w:t>
      </w:r>
      <w:r w:rsidR="00CF25BA">
        <w:rPr>
          <w:rFonts w:ascii="Times New Roman" w:eastAsia="Calibri" w:hAnsi="Times New Roman" w:cs="Times New Roman"/>
          <w:sz w:val="28"/>
          <w:szCs w:val="28"/>
        </w:rPr>
        <w:t xml:space="preserve">Согласно исследованиям, проведенным </w:t>
      </w:r>
      <w:r w:rsidR="00CF25BA" w:rsidRPr="00283FA3">
        <w:rPr>
          <w:rFonts w:ascii="Times New Roman" w:eastAsia="Calibri" w:hAnsi="Times New Roman" w:cs="Times New Roman"/>
          <w:sz w:val="28"/>
          <w:szCs w:val="28"/>
        </w:rPr>
        <w:t>Д.К. Гуляевым (2016)</w:t>
      </w:r>
      <w:r w:rsidR="00283FA3" w:rsidRPr="00283FA3">
        <w:rPr>
          <w:rFonts w:ascii="Times New Roman" w:eastAsia="Calibri" w:hAnsi="Times New Roman" w:cs="Times New Roman"/>
          <w:sz w:val="28"/>
          <w:szCs w:val="28"/>
        </w:rPr>
        <w:t xml:space="preserve"> [10]</w:t>
      </w:r>
      <w:r w:rsidR="00CF25BA" w:rsidRPr="00283FA3">
        <w:rPr>
          <w:rFonts w:ascii="Times New Roman" w:eastAsia="Calibri" w:hAnsi="Times New Roman" w:cs="Times New Roman"/>
          <w:sz w:val="28"/>
          <w:szCs w:val="28"/>
        </w:rPr>
        <w:t>,</w:t>
      </w:r>
      <w:r w:rsidR="00CF25BA">
        <w:rPr>
          <w:rFonts w:ascii="Times New Roman" w:eastAsia="Calibri" w:hAnsi="Times New Roman" w:cs="Times New Roman"/>
          <w:sz w:val="28"/>
          <w:szCs w:val="28"/>
        </w:rPr>
        <w:t xml:space="preserve"> количество каротиноидов подвержено сезонным колебаниям с минимумом летом и максимумом осенью. Таким образом, низкие значения этого показателя могут быть связаны </w:t>
      </w:r>
      <w:r w:rsidR="00FD1947">
        <w:rPr>
          <w:rFonts w:ascii="Times New Roman" w:eastAsia="Calibri" w:hAnsi="Times New Roman" w:cs="Times New Roman"/>
          <w:sz w:val="28"/>
          <w:szCs w:val="28"/>
        </w:rPr>
        <w:t xml:space="preserve">как с сезонными колебаниями, так и поражением дерева полиграфом. </w:t>
      </w:r>
      <w:r w:rsidR="00FA6884">
        <w:rPr>
          <w:rFonts w:ascii="Times New Roman" w:eastAsia="Calibri" w:hAnsi="Times New Roman" w:cs="Times New Roman"/>
          <w:sz w:val="28"/>
          <w:szCs w:val="28"/>
        </w:rPr>
        <w:t xml:space="preserve">Среднее количество всех определяемых пигментов в </w:t>
      </w:r>
      <w:r w:rsidR="00CF25BA">
        <w:rPr>
          <w:rFonts w:ascii="Times New Roman" w:eastAsia="Calibri" w:hAnsi="Times New Roman" w:cs="Times New Roman"/>
          <w:sz w:val="28"/>
          <w:szCs w:val="28"/>
        </w:rPr>
        <w:t xml:space="preserve">образцах </w:t>
      </w:r>
      <w:r w:rsidR="00FA6884">
        <w:rPr>
          <w:rFonts w:ascii="Times New Roman" w:eastAsia="Calibri" w:hAnsi="Times New Roman" w:cs="Times New Roman"/>
          <w:sz w:val="28"/>
          <w:szCs w:val="28"/>
        </w:rPr>
        <w:t>больных</w:t>
      </w:r>
      <w:r w:rsidR="00CF25BA">
        <w:rPr>
          <w:rFonts w:ascii="Times New Roman" w:eastAsia="Calibri" w:hAnsi="Times New Roman" w:cs="Times New Roman"/>
          <w:sz w:val="28"/>
          <w:szCs w:val="28"/>
        </w:rPr>
        <w:t xml:space="preserve"> деревьев</w:t>
      </w:r>
      <w:r w:rsidR="00FA6884">
        <w:rPr>
          <w:rFonts w:ascii="Times New Roman" w:eastAsia="Calibri" w:hAnsi="Times New Roman" w:cs="Times New Roman"/>
          <w:sz w:val="28"/>
          <w:szCs w:val="28"/>
        </w:rPr>
        <w:t xml:space="preserve"> ниже </w:t>
      </w:r>
      <w:r w:rsidR="00603176">
        <w:rPr>
          <w:rFonts w:ascii="Times New Roman" w:eastAsia="Calibri" w:hAnsi="Times New Roman" w:cs="Times New Roman"/>
          <w:sz w:val="28"/>
          <w:szCs w:val="28"/>
        </w:rPr>
        <w:t xml:space="preserve">контроля </w:t>
      </w:r>
      <w:r w:rsidR="00FA6884">
        <w:rPr>
          <w:rFonts w:ascii="Times New Roman" w:eastAsia="Calibri" w:hAnsi="Times New Roman" w:cs="Times New Roman"/>
          <w:sz w:val="28"/>
          <w:szCs w:val="28"/>
        </w:rPr>
        <w:t>на 21,5%</w:t>
      </w:r>
      <w:r w:rsidR="00CF25BA">
        <w:rPr>
          <w:rFonts w:ascii="Times New Roman" w:eastAsia="Calibri" w:hAnsi="Times New Roman" w:cs="Times New Roman"/>
          <w:sz w:val="28"/>
          <w:szCs w:val="28"/>
        </w:rPr>
        <w:t>.</w:t>
      </w:r>
      <w:r w:rsidR="0092689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1253E02" w14:textId="6AB2F720" w:rsidR="0087060B" w:rsidRDefault="0092689D" w:rsidP="00CF314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87060B" w:rsidRPr="00880BC2">
        <w:rPr>
          <w:rFonts w:ascii="Times New Roman" w:hAnsi="Times New Roman" w:cs="Times New Roman"/>
          <w:sz w:val="28"/>
          <w:szCs w:val="28"/>
        </w:rPr>
        <w:t xml:space="preserve">нализ образцов </w:t>
      </w:r>
      <w:r w:rsidR="0087060B">
        <w:rPr>
          <w:rFonts w:ascii="Times New Roman" w:hAnsi="Times New Roman" w:cs="Times New Roman"/>
          <w:sz w:val="28"/>
          <w:szCs w:val="28"/>
        </w:rPr>
        <w:t>хвои</w:t>
      </w:r>
      <w:r w:rsidR="0087060B" w:rsidRPr="00880BC2">
        <w:rPr>
          <w:rFonts w:ascii="Times New Roman" w:hAnsi="Times New Roman" w:cs="Times New Roman"/>
          <w:sz w:val="28"/>
          <w:szCs w:val="28"/>
        </w:rPr>
        <w:t xml:space="preserve"> </w:t>
      </w:r>
      <w:r w:rsidR="0087060B">
        <w:rPr>
          <w:rFonts w:ascii="Times New Roman" w:hAnsi="Times New Roman" w:cs="Times New Roman"/>
          <w:sz w:val="28"/>
          <w:szCs w:val="28"/>
        </w:rPr>
        <w:t>на влажность, содержание аскорбиновой кислоты, эфирного масла</w:t>
      </w:r>
      <w:r w:rsidR="00841CE7">
        <w:rPr>
          <w:rFonts w:ascii="Times New Roman" w:hAnsi="Times New Roman" w:cs="Times New Roman"/>
          <w:sz w:val="28"/>
          <w:szCs w:val="28"/>
        </w:rPr>
        <w:t xml:space="preserve">, а также органолептические свойства </w:t>
      </w:r>
      <w:r w:rsidR="0087060B">
        <w:rPr>
          <w:rFonts w:ascii="Times New Roman" w:hAnsi="Times New Roman" w:cs="Times New Roman"/>
          <w:sz w:val="28"/>
          <w:szCs w:val="28"/>
        </w:rPr>
        <w:t xml:space="preserve"> представлен</w:t>
      </w:r>
      <w:r w:rsidR="00841CE7">
        <w:rPr>
          <w:rFonts w:ascii="Times New Roman" w:hAnsi="Times New Roman" w:cs="Times New Roman"/>
          <w:sz w:val="28"/>
          <w:szCs w:val="28"/>
        </w:rPr>
        <w:t>ы</w:t>
      </w:r>
      <w:r w:rsidR="0087060B">
        <w:rPr>
          <w:rFonts w:ascii="Times New Roman" w:hAnsi="Times New Roman" w:cs="Times New Roman"/>
          <w:sz w:val="28"/>
          <w:szCs w:val="28"/>
        </w:rPr>
        <w:t xml:space="preserve"> в таблице 2.4. </w:t>
      </w:r>
    </w:p>
    <w:p w14:paraId="0508FA70" w14:textId="6E9EC0A3" w:rsidR="000636D9" w:rsidRDefault="000636D9" w:rsidP="00CF314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Органолептический анализ показал, что все образцы хвои имели зелёный цвет и ярко выраженный хвойный запах. Влажность у больных деревьев колебалась в диапазоне от 42 до 51% (среднее 48%), у здорового дерева составила 45%. Содержание аскорбиновой кислоты незначительно и варьирует от 0,157 до 0,212 %, что, согласно исследованиям ученых, связано с активацией дыхательных процессов у деревьев в период летних высоких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температур. Её количество у больных деревьев незначительно выше и составляет 0,18% (среднее).</w:t>
      </w:r>
    </w:p>
    <w:p w14:paraId="39B9468A" w14:textId="77777777" w:rsidR="007C2FE2" w:rsidRDefault="00CF25BA" w:rsidP="00CF3143">
      <w:pPr>
        <w:spacing w:after="0" w:line="240" w:lineRule="auto"/>
        <w:ind w:left="1843" w:hanging="1843"/>
        <w:jc w:val="both"/>
        <w:rPr>
          <w:rFonts w:ascii="Times New Roman" w:hAnsi="Times New Roman" w:cs="Times New Roman"/>
          <w:sz w:val="28"/>
          <w:szCs w:val="28"/>
        </w:rPr>
      </w:pPr>
      <w:r w:rsidRPr="00CF25BA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CF25BA">
        <w:rPr>
          <w:rFonts w:ascii="Times New Roman" w:eastAsia="Calibri" w:hAnsi="Times New Roman" w:cs="Times New Roman"/>
          <w:sz w:val="28"/>
          <w:szCs w:val="28"/>
        </w:rPr>
        <w:t>.4. –</w:t>
      </w:r>
      <w:r>
        <w:rPr>
          <w:rFonts w:ascii="Times New Roman" w:eastAsia="Calibri" w:hAnsi="Times New Roman" w:cs="Times New Roman"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Отдельные показатели </w:t>
      </w:r>
      <w:r w:rsidR="0087060B">
        <w:rPr>
          <w:rFonts w:ascii="Times New Roman" w:hAnsi="Times New Roman" w:cs="Times New Roman"/>
          <w:sz w:val="28"/>
          <w:szCs w:val="28"/>
        </w:rPr>
        <w:t xml:space="preserve">хвойной зелени </w:t>
      </w:r>
      <w:r>
        <w:rPr>
          <w:rFonts w:ascii="Times New Roman" w:hAnsi="Times New Roman" w:cs="Times New Roman"/>
          <w:sz w:val="28"/>
          <w:szCs w:val="28"/>
        </w:rPr>
        <w:t xml:space="preserve">пихты сибирской  </w:t>
      </w:r>
    </w:p>
    <w:p w14:paraId="13D3E232" w14:textId="77777777" w:rsidR="00CF25BA" w:rsidRPr="0090249F" w:rsidRDefault="00CF25BA" w:rsidP="00CF3143">
      <w:pPr>
        <w:spacing w:after="0" w:line="240" w:lineRule="auto"/>
        <w:ind w:left="1843"/>
        <w:jc w:val="both"/>
        <w:rPr>
          <w:rFonts w:ascii="Times New Roman" w:eastAsia="Calibri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(г. Чусовой, 2023)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59"/>
        <w:gridCol w:w="1811"/>
        <w:gridCol w:w="1843"/>
        <w:gridCol w:w="1559"/>
        <w:gridCol w:w="1582"/>
      </w:tblGrid>
      <w:tr w:rsidR="00CF25BA" w:rsidRPr="000C170E" w14:paraId="5303DBEF" w14:textId="77777777" w:rsidTr="0087060B">
        <w:tc>
          <w:tcPr>
            <w:tcW w:w="2659" w:type="dxa"/>
            <w:vMerge w:val="restart"/>
            <w:vAlign w:val="center"/>
          </w:tcPr>
          <w:p w14:paraId="42994545" w14:textId="77777777" w:rsidR="00CF25BA" w:rsidRDefault="00CF25B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Компоненты</w:t>
            </w:r>
          </w:p>
        </w:tc>
        <w:tc>
          <w:tcPr>
            <w:tcW w:w="6795" w:type="dxa"/>
            <w:gridSpan w:val="4"/>
          </w:tcPr>
          <w:p w14:paraId="0D034F3F" w14:textId="77777777" w:rsidR="00CF25BA" w:rsidRPr="000C170E" w:rsidRDefault="00CF25B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Образцы</w:t>
            </w:r>
          </w:p>
        </w:tc>
      </w:tr>
      <w:tr w:rsidR="00CF25BA" w:rsidRPr="000C170E" w14:paraId="48A69365" w14:textId="77777777" w:rsidTr="0087060B">
        <w:tc>
          <w:tcPr>
            <w:tcW w:w="2659" w:type="dxa"/>
            <w:vMerge/>
            <w:vAlign w:val="center"/>
          </w:tcPr>
          <w:p w14:paraId="56193491" w14:textId="77777777" w:rsidR="00CF25BA" w:rsidRPr="000C170E" w:rsidRDefault="00CF25B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13" w:type="dxa"/>
            <w:gridSpan w:val="3"/>
          </w:tcPr>
          <w:p w14:paraId="2002893A" w14:textId="77777777" w:rsidR="00CF25BA" w:rsidRPr="000C170E" w:rsidRDefault="00CF25B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Пораженные</w:t>
            </w:r>
          </w:p>
        </w:tc>
        <w:tc>
          <w:tcPr>
            <w:tcW w:w="1582" w:type="dxa"/>
            <w:vMerge w:val="restart"/>
            <w:vAlign w:val="center"/>
          </w:tcPr>
          <w:p w14:paraId="1C5734CA" w14:textId="77777777" w:rsidR="00CF25BA" w:rsidRDefault="00CF25B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Здоровая</w:t>
            </w:r>
          </w:p>
          <w:p w14:paraId="5890DE22" w14:textId="77777777" w:rsidR="00CF25BA" w:rsidRPr="000C170E" w:rsidRDefault="00CF25B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(к</w:t>
            </w:r>
            <w:r w:rsidRPr="000C170E">
              <w:rPr>
                <w:rFonts w:ascii="Times New Roman" w:eastAsia="Calibri" w:hAnsi="Times New Roman" w:cs="Times New Roman"/>
                <w:sz w:val="28"/>
                <w:szCs w:val="28"/>
              </w:rPr>
              <w:t>онтроль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</w:tr>
      <w:tr w:rsidR="00CF25BA" w:rsidRPr="000C170E" w14:paraId="7804AB24" w14:textId="77777777" w:rsidTr="0087060B">
        <w:tc>
          <w:tcPr>
            <w:tcW w:w="2659" w:type="dxa"/>
            <w:vMerge/>
          </w:tcPr>
          <w:p w14:paraId="397169C0" w14:textId="77777777" w:rsidR="00CF25BA" w:rsidRPr="000C170E" w:rsidRDefault="00CF25B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14:paraId="4EF2BF58" w14:textId="77777777" w:rsidR="00CF25BA" w:rsidRPr="000C170E" w:rsidRDefault="00CF25B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  <w:r w:rsidRPr="000C170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14:paraId="51A36F94" w14:textId="77777777" w:rsidR="00CF25BA" w:rsidRPr="000C170E" w:rsidRDefault="00CF25B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  <w:r w:rsidRPr="000C170E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14:paraId="05FC6E17" w14:textId="77777777" w:rsidR="00CF25BA" w:rsidRPr="000C170E" w:rsidRDefault="00CF25B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  <w:r w:rsidRPr="000C170E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2" w:type="dxa"/>
            <w:vMerge/>
          </w:tcPr>
          <w:p w14:paraId="40181C5B" w14:textId="77777777" w:rsidR="00CF25BA" w:rsidRPr="000C170E" w:rsidRDefault="00CF25B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7060B" w:rsidRPr="000C170E" w14:paraId="7DFBBF1E" w14:textId="77777777" w:rsidTr="0087060B">
        <w:tc>
          <w:tcPr>
            <w:tcW w:w="2659" w:type="dxa"/>
            <w:vAlign w:val="center"/>
          </w:tcPr>
          <w:p w14:paraId="66268D58" w14:textId="77777777" w:rsidR="0087060B" w:rsidRDefault="0087060B" w:rsidP="00CF31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Цвет</w:t>
            </w:r>
          </w:p>
        </w:tc>
        <w:tc>
          <w:tcPr>
            <w:tcW w:w="1811" w:type="dxa"/>
            <w:vAlign w:val="center"/>
          </w:tcPr>
          <w:p w14:paraId="7009602D" w14:textId="77777777" w:rsidR="0087060B" w:rsidRDefault="007F7760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зелёный</w:t>
            </w:r>
          </w:p>
        </w:tc>
        <w:tc>
          <w:tcPr>
            <w:tcW w:w="1843" w:type="dxa"/>
            <w:vAlign w:val="center"/>
          </w:tcPr>
          <w:p w14:paraId="32BB9E2D" w14:textId="77777777" w:rsidR="0087060B" w:rsidRDefault="007F7760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зелёный</w:t>
            </w:r>
          </w:p>
        </w:tc>
        <w:tc>
          <w:tcPr>
            <w:tcW w:w="1559" w:type="dxa"/>
            <w:vAlign w:val="center"/>
          </w:tcPr>
          <w:p w14:paraId="62AFF9B0" w14:textId="77777777" w:rsidR="0087060B" w:rsidRDefault="007F7760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зелёный</w:t>
            </w:r>
          </w:p>
        </w:tc>
        <w:tc>
          <w:tcPr>
            <w:tcW w:w="1582" w:type="dxa"/>
            <w:vAlign w:val="center"/>
          </w:tcPr>
          <w:p w14:paraId="140AD0DF" w14:textId="77777777" w:rsidR="0087060B" w:rsidRDefault="007F7760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светло-зелёный</w:t>
            </w:r>
          </w:p>
        </w:tc>
      </w:tr>
      <w:tr w:rsidR="0087060B" w:rsidRPr="000C170E" w14:paraId="759DD90E" w14:textId="77777777" w:rsidTr="00175AF1">
        <w:tc>
          <w:tcPr>
            <w:tcW w:w="2659" w:type="dxa"/>
            <w:vAlign w:val="center"/>
          </w:tcPr>
          <w:p w14:paraId="3DDFE65F" w14:textId="77777777" w:rsidR="0087060B" w:rsidRDefault="0087060B" w:rsidP="00CF31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Запах</w:t>
            </w:r>
          </w:p>
        </w:tc>
        <w:tc>
          <w:tcPr>
            <w:tcW w:w="6795" w:type="dxa"/>
            <w:gridSpan w:val="4"/>
            <w:vAlign w:val="center"/>
          </w:tcPr>
          <w:p w14:paraId="5195A9BF" w14:textId="77777777" w:rsidR="0087060B" w:rsidRDefault="007F7760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="0087060B">
              <w:rPr>
                <w:rFonts w:ascii="Times New Roman" w:eastAsia="Calibri" w:hAnsi="Times New Roman" w:cs="Times New Roman"/>
                <w:sz w:val="28"/>
                <w:szCs w:val="28"/>
              </w:rPr>
              <w:t>ыраженный хвойный</w:t>
            </w:r>
          </w:p>
        </w:tc>
      </w:tr>
      <w:tr w:rsidR="00CF25BA" w:rsidRPr="000C170E" w14:paraId="72FAC87D" w14:textId="77777777" w:rsidTr="000636D9">
        <w:trPr>
          <w:trHeight w:val="405"/>
        </w:trPr>
        <w:tc>
          <w:tcPr>
            <w:tcW w:w="2659" w:type="dxa"/>
            <w:vAlign w:val="center"/>
          </w:tcPr>
          <w:p w14:paraId="439CD1AA" w14:textId="77777777" w:rsidR="00CF25BA" w:rsidRPr="000C170E" w:rsidRDefault="00CF25BA" w:rsidP="00CF31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Влажность (%)</w:t>
            </w:r>
          </w:p>
        </w:tc>
        <w:tc>
          <w:tcPr>
            <w:tcW w:w="1811" w:type="dxa"/>
            <w:vAlign w:val="center"/>
          </w:tcPr>
          <w:p w14:paraId="72245008" w14:textId="77777777" w:rsidR="00CF25BA" w:rsidRPr="000C170E" w:rsidRDefault="00CF25B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42,6</w:t>
            </w:r>
          </w:p>
        </w:tc>
        <w:tc>
          <w:tcPr>
            <w:tcW w:w="1843" w:type="dxa"/>
            <w:vAlign w:val="center"/>
          </w:tcPr>
          <w:p w14:paraId="761F249C" w14:textId="77777777" w:rsidR="00CF25BA" w:rsidRPr="000C170E" w:rsidRDefault="00CF25B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51,4</w:t>
            </w:r>
          </w:p>
        </w:tc>
        <w:tc>
          <w:tcPr>
            <w:tcW w:w="1559" w:type="dxa"/>
            <w:vAlign w:val="center"/>
          </w:tcPr>
          <w:p w14:paraId="23CC6F7B" w14:textId="77777777" w:rsidR="00CF25BA" w:rsidRPr="000C170E" w:rsidRDefault="00CF25B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50,9</w:t>
            </w:r>
          </w:p>
        </w:tc>
        <w:tc>
          <w:tcPr>
            <w:tcW w:w="1582" w:type="dxa"/>
            <w:vAlign w:val="center"/>
          </w:tcPr>
          <w:p w14:paraId="74DD906E" w14:textId="77777777" w:rsidR="00CF25BA" w:rsidRPr="000C170E" w:rsidRDefault="00CF25B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44,7</w:t>
            </w:r>
          </w:p>
        </w:tc>
      </w:tr>
      <w:tr w:rsidR="00CF25BA" w:rsidRPr="000C170E" w14:paraId="3E7C8DD5" w14:textId="77777777" w:rsidTr="000636D9">
        <w:trPr>
          <w:trHeight w:val="283"/>
        </w:trPr>
        <w:tc>
          <w:tcPr>
            <w:tcW w:w="2659" w:type="dxa"/>
            <w:vAlign w:val="center"/>
          </w:tcPr>
          <w:p w14:paraId="19EA5F6B" w14:textId="77777777" w:rsidR="00CF25BA" w:rsidRPr="000C170E" w:rsidRDefault="00CF25BA" w:rsidP="00CF3143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Эфирные масла (%)</w:t>
            </w:r>
          </w:p>
        </w:tc>
        <w:tc>
          <w:tcPr>
            <w:tcW w:w="1811" w:type="dxa"/>
            <w:vAlign w:val="center"/>
          </w:tcPr>
          <w:p w14:paraId="4F5B5706" w14:textId="77777777" w:rsidR="00CF25BA" w:rsidRPr="000C170E" w:rsidRDefault="00CF25B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2,49</w:t>
            </w:r>
          </w:p>
        </w:tc>
        <w:tc>
          <w:tcPr>
            <w:tcW w:w="1843" w:type="dxa"/>
            <w:vAlign w:val="center"/>
          </w:tcPr>
          <w:p w14:paraId="7E266222" w14:textId="77777777" w:rsidR="00CF25BA" w:rsidRPr="000C170E" w:rsidRDefault="00CF25B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3,84</w:t>
            </w:r>
          </w:p>
        </w:tc>
        <w:tc>
          <w:tcPr>
            <w:tcW w:w="1559" w:type="dxa"/>
            <w:vAlign w:val="center"/>
          </w:tcPr>
          <w:p w14:paraId="218FB434" w14:textId="77777777" w:rsidR="00CF25BA" w:rsidRPr="000C170E" w:rsidRDefault="00CF25B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3,32</w:t>
            </w:r>
          </w:p>
        </w:tc>
        <w:tc>
          <w:tcPr>
            <w:tcW w:w="1582" w:type="dxa"/>
            <w:vAlign w:val="center"/>
          </w:tcPr>
          <w:p w14:paraId="2101007D" w14:textId="77777777" w:rsidR="00CF25BA" w:rsidRPr="000C170E" w:rsidRDefault="00CF25B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2,70</w:t>
            </w:r>
          </w:p>
        </w:tc>
      </w:tr>
      <w:tr w:rsidR="00CF25BA" w:rsidRPr="000C170E" w14:paraId="707B4C47" w14:textId="77777777" w:rsidTr="0087060B">
        <w:tc>
          <w:tcPr>
            <w:tcW w:w="2659" w:type="dxa"/>
            <w:vAlign w:val="center"/>
          </w:tcPr>
          <w:p w14:paraId="4B59F6BA" w14:textId="77777777" w:rsidR="00CF25BA" w:rsidRPr="000C170E" w:rsidRDefault="00CF25BA" w:rsidP="00CF31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Аскорбиновая кислота (%)</w:t>
            </w:r>
          </w:p>
        </w:tc>
        <w:tc>
          <w:tcPr>
            <w:tcW w:w="1811" w:type="dxa"/>
            <w:vAlign w:val="center"/>
          </w:tcPr>
          <w:p w14:paraId="555B08F2" w14:textId="77777777" w:rsidR="00CF25BA" w:rsidRPr="000C170E" w:rsidRDefault="00CF25B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0,157</w:t>
            </w:r>
          </w:p>
        </w:tc>
        <w:tc>
          <w:tcPr>
            <w:tcW w:w="1843" w:type="dxa"/>
            <w:vAlign w:val="center"/>
          </w:tcPr>
          <w:p w14:paraId="207321C7" w14:textId="77777777" w:rsidR="00CF25BA" w:rsidRPr="000C170E" w:rsidRDefault="00CF25B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0,212</w:t>
            </w:r>
          </w:p>
        </w:tc>
        <w:tc>
          <w:tcPr>
            <w:tcW w:w="1559" w:type="dxa"/>
            <w:vAlign w:val="center"/>
          </w:tcPr>
          <w:p w14:paraId="7BE39E6A" w14:textId="77777777" w:rsidR="00CF25BA" w:rsidRPr="000C170E" w:rsidRDefault="00CF25B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0,198</w:t>
            </w:r>
          </w:p>
        </w:tc>
        <w:tc>
          <w:tcPr>
            <w:tcW w:w="1582" w:type="dxa"/>
            <w:vAlign w:val="center"/>
          </w:tcPr>
          <w:p w14:paraId="66414184" w14:textId="77777777" w:rsidR="00CF25BA" w:rsidRPr="000C170E" w:rsidRDefault="00CF25BA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0,161</w:t>
            </w:r>
          </w:p>
        </w:tc>
      </w:tr>
    </w:tbl>
    <w:p w14:paraId="452A2C24" w14:textId="77777777" w:rsidR="00CF25BA" w:rsidRDefault="00CF25BA" w:rsidP="00CF314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911963F" w14:textId="75B14FF2" w:rsidR="00731C6B" w:rsidRDefault="00474509" w:rsidP="00CF314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731C6B">
        <w:rPr>
          <w:rFonts w:ascii="Times New Roman" w:eastAsia="Calibri" w:hAnsi="Times New Roman" w:cs="Times New Roman"/>
          <w:sz w:val="28"/>
          <w:szCs w:val="28"/>
        </w:rPr>
        <w:t xml:space="preserve">одержание эфирных масел в образцах больных деревьев №2 и №3 </w:t>
      </w:r>
      <w:r w:rsidR="00CD7EF9">
        <w:rPr>
          <w:rFonts w:ascii="Times New Roman" w:eastAsia="Calibri" w:hAnsi="Times New Roman" w:cs="Times New Roman"/>
          <w:sz w:val="28"/>
          <w:szCs w:val="28"/>
        </w:rPr>
        <w:t>выше, чем в контрольном образце, что может быть связано с защитной реакцией дерева на внедрение полиграфа уссурийского. Также, в</w:t>
      </w:r>
      <w:r w:rsidR="00C14D9B">
        <w:rPr>
          <w:rFonts w:ascii="Times New Roman" w:eastAsia="Calibri" w:hAnsi="Times New Roman" w:cs="Times New Roman"/>
          <w:sz w:val="28"/>
          <w:szCs w:val="28"/>
        </w:rPr>
        <w:t xml:space="preserve"> ходе выполнения работы</w:t>
      </w:r>
      <w:r w:rsidR="00CD7EF9">
        <w:rPr>
          <w:rFonts w:ascii="Times New Roman" w:eastAsia="Calibri" w:hAnsi="Times New Roman" w:cs="Times New Roman"/>
          <w:sz w:val="28"/>
          <w:szCs w:val="28"/>
        </w:rPr>
        <w:t>,</w:t>
      </w:r>
      <w:r w:rsidR="00C14D9B">
        <w:rPr>
          <w:rFonts w:ascii="Times New Roman" w:eastAsia="Calibri" w:hAnsi="Times New Roman" w:cs="Times New Roman"/>
          <w:sz w:val="28"/>
          <w:szCs w:val="28"/>
        </w:rPr>
        <w:t xml:space="preserve"> мы узнали, что хвоя первого года содержит больше эфирных масел, чем хвоя второго года. </w:t>
      </w:r>
      <w:r w:rsidR="002C6BCC">
        <w:rPr>
          <w:rFonts w:ascii="Times New Roman" w:eastAsia="Calibri" w:hAnsi="Times New Roman" w:cs="Times New Roman"/>
          <w:sz w:val="28"/>
          <w:szCs w:val="28"/>
        </w:rPr>
        <w:t xml:space="preserve">Этот факт </w:t>
      </w:r>
      <w:r w:rsidR="00C14D9B">
        <w:rPr>
          <w:rFonts w:ascii="Times New Roman" w:eastAsia="Calibri" w:hAnsi="Times New Roman" w:cs="Times New Roman"/>
          <w:sz w:val="28"/>
          <w:szCs w:val="28"/>
        </w:rPr>
        <w:t xml:space="preserve">не был учтён нами при сборе полевого материала. </w:t>
      </w:r>
    </w:p>
    <w:p w14:paraId="22BDB865" w14:textId="4202AEF4" w:rsidR="00C14D9B" w:rsidRDefault="00175AF1" w:rsidP="00CF314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Компонентный состав полученных образцов эфирного масла представлен в таблице 3.4. </w:t>
      </w:r>
    </w:p>
    <w:p w14:paraId="7BFEAAF7" w14:textId="77777777" w:rsidR="00C05723" w:rsidRDefault="00C05723" w:rsidP="00CF314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357B56F" w14:textId="77777777" w:rsidR="005E26B8" w:rsidRDefault="005E26B8" w:rsidP="00CF3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26B8">
        <w:rPr>
          <w:rFonts w:ascii="Times New Roman" w:eastAsia="Calibri" w:hAnsi="Times New Roman" w:cs="Times New Roman"/>
          <w:sz w:val="28"/>
          <w:szCs w:val="28"/>
        </w:rPr>
        <w:t xml:space="preserve">Таблица 3.4. – </w:t>
      </w:r>
      <w:r>
        <w:rPr>
          <w:rFonts w:ascii="Times New Roman" w:hAnsi="Times New Roman" w:cs="Times New Roman"/>
          <w:sz w:val="28"/>
          <w:szCs w:val="28"/>
        </w:rPr>
        <w:t xml:space="preserve">Компонентный состав </w:t>
      </w:r>
      <w:r w:rsidRPr="00ED077A">
        <w:rPr>
          <w:rFonts w:ascii="Times New Roman" w:hAnsi="Times New Roman" w:cs="Times New Roman"/>
          <w:sz w:val="28"/>
          <w:szCs w:val="28"/>
        </w:rPr>
        <w:t>эфирных масел</w:t>
      </w:r>
      <w:r>
        <w:rPr>
          <w:rFonts w:ascii="Times New Roman" w:hAnsi="Times New Roman" w:cs="Times New Roman"/>
          <w:sz w:val="28"/>
          <w:szCs w:val="28"/>
        </w:rPr>
        <w:t xml:space="preserve"> хвои</w:t>
      </w:r>
      <w:r w:rsidR="002C6BCC">
        <w:rPr>
          <w:rFonts w:ascii="Times New Roman" w:hAnsi="Times New Roman" w:cs="Times New Roman"/>
          <w:sz w:val="28"/>
          <w:szCs w:val="28"/>
        </w:rPr>
        <w:t xml:space="preserve"> (% масс)</w:t>
      </w:r>
    </w:p>
    <w:p w14:paraId="73F1CE3F" w14:textId="77777777" w:rsidR="00C05723" w:rsidRPr="0090249F" w:rsidRDefault="00C05723" w:rsidP="00CF3143">
      <w:pPr>
        <w:spacing w:after="0" w:line="240" w:lineRule="auto"/>
        <w:rPr>
          <w:rFonts w:ascii="Times New Roman" w:eastAsia="Calibri" w:hAnsi="Times New Roman" w:cs="Times New Roman"/>
          <w:color w:val="00B050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1985"/>
        <w:gridCol w:w="1134"/>
        <w:gridCol w:w="1275"/>
        <w:gridCol w:w="1134"/>
        <w:gridCol w:w="1524"/>
      </w:tblGrid>
      <w:tr w:rsidR="005E26B8" w:rsidRPr="000C170E" w14:paraId="67CE6798" w14:textId="77777777" w:rsidTr="0092689D">
        <w:tc>
          <w:tcPr>
            <w:tcW w:w="2518" w:type="dxa"/>
            <w:vMerge w:val="restart"/>
            <w:vAlign w:val="center"/>
          </w:tcPr>
          <w:p w14:paraId="36D84CC0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Компонент эфирного масла</w:t>
            </w:r>
          </w:p>
        </w:tc>
        <w:tc>
          <w:tcPr>
            <w:tcW w:w="1985" w:type="dxa"/>
            <w:vMerge w:val="restart"/>
          </w:tcPr>
          <w:p w14:paraId="23052B08" w14:textId="77777777" w:rsidR="005E26B8" w:rsidRPr="00731C6B" w:rsidRDefault="005E26B8" w:rsidP="00CF314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31C6B">
              <w:rPr>
                <w:rFonts w:ascii="Times New Roman" w:eastAsia="Calibri" w:hAnsi="Times New Roman" w:cs="Times New Roman"/>
                <w:sz w:val="26"/>
                <w:szCs w:val="26"/>
              </w:rPr>
              <w:t>Время удерживания, мин</w:t>
            </w:r>
          </w:p>
        </w:tc>
        <w:tc>
          <w:tcPr>
            <w:tcW w:w="5067" w:type="dxa"/>
            <w:gridSpan w:val="4"/>
          </w:tcPr>
          <w:p w14:paraId="18509E1C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Образцы</w:t>
            </w:r>
          </w:p>
        </w:tc>
      </w:tr>
      <w:tr w:rsidR="005E26B8" w:rsidRPr="000C170E" w14:paraId="5F92CDAD" w14:textId="77777777" w:rsidTr="0092689D">
        <w:tc>
          <w:tcPr>
            <w:tcW w:w="2518" w:type="dxa"/>
            <w:vMerge/>
          </w:tcPr>
          <w:p w14:paraId="746920BC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14:paraId="0019C96E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gridSpan w:val="3"/>
          </w:tcPr>
          <w:p w14:paraId="7851419F" w14:textId="77777777" w:rsidR="005E26B8" w:rsidRDefault="005E26B8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Больное</w:t>
            </w:r>
          </w:p>
        </w:tc>
        <w:tc>
          <w:tcPr>
            <w:tcW w:w="1524" w:type="dxa"/>
            <w:vMerge w:val="restart"/>
          </w:tcPr>
          <w:p w14:paraId="604F6799" w14:textId="77777777" w:rsidR="005E26B8" w:rsidRDefault="005E26B8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Контроль</w:t>
            </w:r>
          </w:p>
          <w:p w14:paraId="6146435A" w14:textId="77777777" w:rsidR="005E26B8" w:rsidRDefault="005E26B8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(здоровое)</w:t>
            </w:r>
          </w:p>
        </w:tc>
      </w:tr>
      <w:tr w:rsidR="005E26B8" w:rsidRPr="000C170E" w14:paraId="734A78A7" w14:textId="77777777" w:rsidTr="0092689D">
        <w:tc>
          <w:tcPr>
            <w:tcW w:w="2518" w:type="dxa"/>
            <w:vMerge/>
          </w:tcPr>
          <w:p w14:paraId="1DE95AF7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14:paraId="1C53658A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66B0E43" w14:textId="77777777" w:rsidR="005E26B8" w:rsidRPr="000C170E" w:rsidRDefault="005E26B8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  <w:r w:rsidRPr="000C170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140F03D9" w14:textId="77777777" w:rsidR="005E26B8" w:rsidRPr="000C170E" w:rsidRDefault="005E26B8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  <w:r w:rsidRPr="000C170E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1F1357B4" w14:textId="77777777" w:rsidR="005E26B8" w:rsidRPr="000C170E" w:rsidRDefault="005E26B8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  <w:r w:rsidRPr="000C170E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24" w:type="dxa"/>
            <w:vMerge/>
          </w:tcPr>
          <w:p w14:paraId="44184CE3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26B8" w:rsidRPr="000C170E" w14:paraId="6AB7D563" w14:textId="77777777" w:rsidTr="0092689D">
        <w:tc>
          <w:tcPr>
            <w:tcW w:w="2518" w:type="dxa"/>
            <w:vAlign w:val="center"/>
          </w:tcPr>
          <w:p w14:paraId="0B0396DB" w14:textId="77777777" w:rsidR="005E26B8" w:rsidRPr="00ED077A" w:rsidRDefault="005E26B8" w:rsidP="00CF3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∆</w:t>
            </w:r>
            <w:r w:rsidRPr="00ED077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-Карен</w:t>
            </w:r>
          </w:p>
        </w:tc>
        <w:tc>
          <w:tcPr>
            <w:tcW w:w="1985" w:type="dxa"/>
            <w:vAlign w:val="center"/>
          </w:tcPr>
          <w:p w14:paraId="23BF1086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2,763</w:t>
            </w:r>
          </w:p>
        </w:tc>
        <w:tc>
          <w:tcPr>
            <w:tcW w:w="1134" w:type="dxa"/>
            <w:vAlign w:val="center"/>
          </w:tcPr>
          <w:p w14:paraId="73E9AAA9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9,21</w:t>
            </w:r>
          </w:p>
        </w:tc>
        <w:tc>
          <w:tcPr>
            <w:tcW w:w="1275" w:type="dxa"/>
            <w:vAlign w:val="center"/>
          </w:tcPr>
          <w:p w14:paraId="66450842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11,68</w:t>
            </w:r>
          </w:p>
        </w:tc>
        <w:tc>
          <w:tcPr>
            <w:tcW w:w="1134" w:type="dxa"/>
            <w:vAlign w:val="center"/>
          </w:tcPr>
          <w:p w14:paraId="015AB75A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8,97</w:t>
            </w:r>
          </w:p>
        </w:tc>
        <w:tc>
          <w:tcPr>
            <w:tcW w:w="1524" w:type="dxa"/>
            <w:vAlign w:val="center"/>
          </w:tcPr>
          <w:p w14:paraId="1038B657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14,58</w:t>
            </w:r>
          </w:p>
        </w:tc>
      </w:tr>
      <w:tr w:rsidR="005E26B8" w:rsidRPr="000C170E" w14:paraId="2283B16F" w14:textId="77777777" w:rsidTr="0092689D">
        <w:tc>
          <w:tcPr>
            <w:tcW w:w="2518" w:type="dxa"/>
            <w:vAlign w:val="center"/>
          </w:tcPr>
          <w:p w14:paraId="29821BA2" w14:textId="77777777" w:rsidR="005E26B8" w:rsidRPr="00ED077A" w:rsidRDefault="005E26B8" w:rsidP="00CF3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β-Фелладрен</w:t>
            </w:r>
          </w:p>
        </w:tc>
        <w:tc>
          <w:tcPr>
            <w:tcW w:w="1985" w:type="dxa"/>
            <w:vAlign w:val="center"/>
          </w:tcPr>
          <w:p w14:paraId="7F6ADDC7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2,902</w:t>
            </w:r>
          </w:p>
        </w:tc>
        <w:tc>
          <w:tcPr>
            <w:tcW w:w="1134" w:type="dxa"/>
            <w:vAlign w:val="center"/>
          </w:tcPr>
          <w:p w14:paraId="41CB29E2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6,52</w:t>
            </w:r>
          </w:p>
        </w:tc>
        <w:tc>
          <w:tcPr>
            <w:tcW w:w="1275" w:type="dxa"/>
            <w:vAlign w:val="center"/>
          </w:tcPr>
          <w:p w14:paraId="2A12900E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8,37</w:t>
            </w:r>
          </w:p>
        </w:tc>
        <w:tc>
          <w:tcPr>
            <w:tcW w:w="1134" w:type="dxa"/>
            <w:vAlign w:val="center"/>
          </w:tcPr>
          <w:p w14:paraId="252D3178" w14:textId="77777777" w:rsidR="005E26B8" w:rsidRPr="000C170E" w:rsidRDefault="005E26B8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524" w:type="dxa"/>
            <w:vAlign w:val="center"/>
          </w:tcPr>
          <w:p w14:paraId="51CF8DE7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8,</w:t>
            </w:r>
            <w:r w:rsidRPr="00ED07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94</w:t>
            </w:r>
          </w:p>
        </w:tc>
      </w:tr>
      <w:tr w:rsidR="005E26B8" w:rsidRPr="000C170E" w14:paraId="68D69FC7" w14:textId="77777777" w:rsidTr="0092689D">
        <w:tc>
          <w:tcPr>
            <w:tcW w:w="2518" w:type="dxa"/>
            <w:vAlign w:val="center"/>
          </w:tcPr>
          <w:p w14:paraId="313AB2FC" w14:textId="77777777" w:rsidR="005E26B8" w:rsidRPr="00ED077A" w:rsidRDefault="005E26B8" w:rsidP="00CF3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4-Карен</w:t>
            </w:r>
          </w:p>
        </w:tc>
        <w:tc>
          <w:tcPr>
            <w:tcW w:w="1985" w:type="dxa"/>
            <w:vAlign w:val="center"/>
          </w:tcPr>
          <w:p w14:paraId="33F14836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3,357</w:t>
            </w:r>
          </w:p>
        </w:tc>
        <w:tc>
          <w:tcPr>
            <w:tcW w:w="1134" w:type="dxa"/>
            <w:vAlign w:val="center"/>
          </w:tcPr>
          <w:p w14:paraId="4A6C1137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0,94</w:t>
            </w:r>
          </w:p>
        </w:tc>
        <w:tc>
          <w:tcPr>
            <w:tcW w:w="1275" w:type="dxa"/>
            <w:vAlign w:val="center"/>
          </w:tcPr>
          <w:p w14:paraId="2EDD3D67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1,28</w:t>
            </w:r>
          </w:p>
        </w:tc>
        <w:tc>
          <w:tcPr>
            <w:tcW w:w="1134" w:type="dxa"/>
            <w:vAlign w:val="center"/>
          </w:tcPr>
          <w:p w14:paraId="78896AC3" w14:textId="77777777" w:rsidR="005E26B8" w:rsidRPr="000C170E" w:rsidRDefault="005E26B8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524" w:type="dxa"/>
            <w:vAlign w:val="center"/>
          </w:tcPr>
          <w:p w14:paraId="4AD1AC95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Pr="00ED07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62</w:t>
            </w:r>
          </w:p>
        </w:tc>
      </w:tr>
      <w:tr w:rsidR="005E26B8" w:rsidRPr="000C170E" w14:paraId="05ABC936" w14:textId="77777777" w:rsidTr="0092689D">
        <w:tc>
          <w:tcPr>
            <w:tcW w:w="2518" w:type="dxa"/>
            <w:vAlign w:val="center"/>
          </w:tcPr>
          <w:p w14:paraId="0CBC725B" w14:textId="77777777" w:rsidR="005E26B8" w:rsidRPr="00ED077A" w:rsidRDefault="005E26B8" w:rsidP="00CF3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Эндо-борнеол</w:t>
            </w:r>
          </w:p>
        </w:tc>
        <w:tc>
          <w:tcPr>
            <w:tcW w:w="1985" w:type="dxa"/>
            <w:vAlign w:val="center"/>
          </w:tcPr>
          <w:p w14:paraId="347BD777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4,027</w:t>
            </w:r>
          </w:p>
        </w:tc>
        <w:tc>
          <w:tcPr>
            <w:tcW w:w="1134" w:type="dxa"/>
            <w:vAlign w:val="center"/>
          </w:tcPr>
          <w:p w14:paraId="0E05B1DF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8,32</w:t>
            </w:r>
          </w:p>
        </w:tc>
        <w:tc>
          <w:tcPr>
            <w:tcW w:w="1275" w:type="dxa"/>
            <w:vAlign w:val="center"/>
          </w:tcPr>
          <w:p w14:paraId="0B856FFD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3,52</w:t>
            </w:r>
          </w:p>
        </w:tc>
        <w:tc>
          <w:tcPr>
            <w:tcW w:w="1134" w:type="dxa"/>
            <w:vAlign w:val="center"/>
          </w:tcPr>
          <w:p w14:paraId="1925E453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7,53</w:t>
            </w:r>
          </w:p>
        </w:tc>
        <w:tc>
          <w:tcPr>
            <w:tcW w:w="1524" w:type="dxa"/>
            <w:vAlign w:val="center"/>
          </w:tcPr>
          <w:p w14:paraId="5DB50C75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,81</w:t>
            </w:r>
          </w:p>
        </w:tc>
      </w:tr>
      <w:tr w:rsidR="005E26B8" w:rsidRPr="000C170E" w14:paraId="18A4E4A1" w14:textId="77777777" w:rsidTr="0092689D">
        <w:tc>
          <w:tcPr>
            <w:tcW w:w="2518" w:type="dxa"/>
            <w:vAlign w:val="center"/>
          </w:tcPr>
          <w:p w14:paraId="2A52D4E4" w14:textId="77777777" w:rsidR="005E26B8" w:rsidRPr="00ED077A" w:rsidRDefault="005E26B8" w:rsidP="00CF3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Борнил ацетат</w:t>
            </w:r>
          </w:p>
        </w:tc>
        <w:tc>
          <w:tcPr>
            <w:tcW w:w="1985" w:type="dxa"/>
            <w:vAlign w:val="center"/>
          </w:tcPr>
          <w:p w14:paraId="46BDF21D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5,001</w:t>
            </w:r>
          </w:p>
        </w:tc>
        <w:tc>
          <w:tcPr>
            <w:tcW w:w="1134" w:type="dxa"/>
            <w:vAlign w:val="center"/>
          </w:tcPr>
          <w:p w14:paraId="7FFE20B7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67,64</w:t>
            </w:r>
          </w:p>
        </w:tc>
        <w:tc>
          <w:tcPr>
            <w:tcW w:w="1275" w:type="dxa"/>
            <w:vAlign w:val="center"/>
          </w:tcPr>
          <w:p w14:paraId="533A190C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67,3</w:t>
            </w:r>
          </w:p>
        </w:tc>
        <w:tc>
          <w:tcPr>
            <w:tcW w:w="1134" w:type="dxa"/>
            <w:vAlign w:val="center"/>
          </w:tcPr>
          <w:p w14:paraId="76DFB1E7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69,71</w:t>
            </w:r>
          </w:p>
        </w:tc>
        <w:tc>
          <w:tcPr>
            <w:tcW w:w="1524" w:type="dxa"/>
            <w:vAlign w:val="center"/>
          </w:tcPr>
          <w:p w14:paraId="7EB8F53B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62,41</w:t>
            </w:r>
          </w:p>
        </w:tc>
      </w:tr>
      <w:tr w:rsidR="005E26B8" w:rsidRPr="000C170E" w14:paraId="0FB113A2" w14:textId="77777777" w:rsidTr="0092689D">
        <w:tc>
          <w:tcPr>
            <w:tcW w:w="2518" w:type="dxa"/>
            <w:vAlign w:val="center"/>
          </w:tcPr>
          <w:p w14:paraId="08E3A246" w14:textId="77777777" w:rsidR="005E26B8" w:rsidRPr="00ED077A" w:rsidRDefault="005E26B8" w:rsidP="00CF3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Кариофиллен</w:t>
            </w:r>
          </w:p>
        </w:tc>
        <w:tc>
          <w:tcPr>
            <w:tcW w:w="1985" w:type="dxa"/>
            <w:vAlign w:val="center"/>
          </w:tcPr>
          <w:p w14:paraId="1FD50A3C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6,032</w:t>
            </w:r>
          </w:p>
        </w:tc>
        <w:tc>
          <w:tcPr>
            <w:tcW w:w="1134" w:type="dxa"/>
            <w:vAlign w:val="center"/>
          </w:tcPr>
          <w:p w14:paraId="4AF6591E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2,15</w:t>
            </w:r>
          </w:p>
        </w:tc>
        <w:tc>
          <w:tcPr>
            <w:tcW w:w="1275" w:type="dxa"/>
            <w:vAlign w:val="center"/>
          </w:tcPr>
          <w:p w14:paraId="67C5AC03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2,46</w:t>
            </w:r>
          </w:p>
        </w:tc>
        <w:tc>
          <w:tcPr>
            <w:tcW w:w="1134" w:type="dxa"/>
            <w:vAlign w:val="center"/>
          </w:tcPr>
          <w:p w14:paraId="2564E04F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2,41</w:t>
            </w:r>
          </w:p>
        </w:tc>
        <w:tc>
          <w:tcPr>
            <w:tcW w:w="1524" w:type="dxa"/>
            <w:vAlign w:val="center"/>
          </w:tcPr>
          <w:p w14:paraId="29FDFBC9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2,51</w:t>
            </w:r>
          </w:p>
        </w:tc>
      </w:tr>
      <w:tr w:rsidR="005E26B8" w:rsidRPr="000C170E" w14:paraId="4E3CF537" w14:textId="77777777" w:rsidTr="0092689D">
        <w:trPr>
          <w:trHeight w:val="402"/>
        </w:trPr>
        <w:tc>
          <w:tcPr>
            <w:tcW w:w="2518" w:type="dxa"/>
            <w:vAlign w:val="center"/>
          </w:tcPr>
          <w:p w14:paraId="174AD784" w14:textId="77777777" w:rsidR="005E26B8" w:rsidRPr="00ED077A" w:rsidRDefault="005E26B8" w:rsidP="00CF3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Гумуллен</w:t>
            </w:r>
          </w:p>
        </w:tc>
        <w:tc>
          <w:tcPr>
            <w:tcW w:w="1985" w:type="dxa"/>
            <w:vAlign w:val="center"/>
          </w:tcPr>
          <w:p w14:paraId="2D3A9621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6,266</w:t>
            </w:r>
          </w:p>
        </w:tc>
        <w:tc>
          <w:tcPr>
            <w:tcW w:w="1134" w:type="dxa"/>
            <w:vAlign w:val="center"/>
          </w:tcPr>
          <w:p w14:paraId="3B9E4C27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1,26</w:t>
            </w:r>
          </w:p>
        </w:tc>
        <w:tc>
          <w:tcPr>
            <w:tcW w:w="1275" w:type="dxa"/>
            <w:vAlign w:val="center"/>
          </w:tcPr>
          <w:p w14:paraId="42DC37AE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1,44</w:t>
            </w:r>
          </w:p>
        </w:tc>
        <w:tc>
          <w:tcPr>
            <w:tcW w:w="1134" w:type="dxa"/>
            <w:vAlign w:val="center"/>
          </w:tcPr>
          <w:p w14:paraId="1550DAF1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1,37</w:t>
            </w:r>
          </w:p>
        </w:tc>
        <w:tc>
          <w:tcPr>
            <w:tcW w:w="1524" w:type="dxa"/>
            <w:vAlign w:val="center"/>
          </w:tcPr>
          <w:p w14:paraId="59EC0306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1,57</w:t>
            </w:r>
          </w:p>
        </w:tc>
      </w:tr>
      <w:tr w:rsidR="005E26B8" w:rsidRPr="000C170E" w14:paraId="047593D5" w14:textId="77777777" w:rsidTr="0092689D">
        <w:trPr>
          <w:trHeight w:val="337"/>
        </w:trPr>
        <w:tc>
          <w:tcPr>
            <w:tcW w:w="2518" w:type="dxa"/>
            <w:vAlign w:val="center"/>
          </w:tcPr>
          <w:p w14:paraId="1398185F" w14:textId="77777777" w:rsidR="005E26B8" w:rsidRPr="00ED077A" w:rsidRDefault="005E26B8" w:rsidP="00CF3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α-Фарнезен</w:t>
            </w:r>
          </w:p>
        </w:tc>
        <w:tc>
          <w:tcPr>
            <w:tcW w:w="1985" w:type="dxa"/>
            <w:vAlign w:val="center"/>
          </w:tcPr>
          <w:p w14:paraId="4CEBC2BD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6,749</w:t>
            </w:r>
          </w:p>
        </w:tc>
        <w:tc>
          <w:tcPr>
            <w:tcW w:w="1134" w:type="dxa"/>
            <w:vAlign w:val="center"/>
          </w:tcPr>
          <w:p w14:paraId="0B9A986B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1,01</w:t>
            </w:r>
          </w:p>
        </w:tc>
        <w:tc>
          <w:tcPr>
            <w:tcW w:w="1275" w:type="dxa"/>
            <w:vAlign w:val="center"/>
          </w:tcPr>
          <w:p w14:paraId="44D5E67C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1,08</w:t>
            </w:r>
          </w:p>
        </w:tc>
        <w:tc>
          <w:tcPr>
            <w:tcW w:w="1134" w:type="dxa"/>
            <w:vAlign w:val="center"/>
          </w:tcPr>
          <w:p w14:paraId="5CF803ED" w14:textId="77777777" w:rsidR="005E26B8" w:rsidRDefault="005E26B8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524" w:type="dxa"/>
            <w:vAlign w:val="center"/>
          </w:tcPr>
          <w:p w14:paraId="31BB95FB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1,05</w:t>
            </w:r>
          </w:p>
        </w:tc>
      </w:tr>
      <w:tr w:rsidR="005E26B8" w:rsidRPr="000C170E" w14:paraId="0F11AC35" w14:textId="77777777" w:rsidTr="0092689D">
        <w:tc>
          <w:tcPr>
            <w:tcW w:w="2518" w:type="dxa"/>
            <w:vAlign w:val="center"/>
          </w:tcPr>
          <w:p w14:paraId="2DB4F718" w14:textId="77777777" w:rsidR="005E26B8" w:rsidRPr="00ED077A" w:rsidRDefault="005E26B8" w:rsidP="00CF31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α-Бисаболол</w:t>
            </w:r>
          </w:p>
        </w:tc>
        <w:tc>
          <w:tcPr>
            <w:tcW w:w="1985" w:type="dxa"/>
            <w:vAlign w:val="center"/>
          </w:tcPr>
          <w:p w14:paraId="12782DB6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7,804</w:t>
            </w:r>
          </w:p>
        </w:tc>
        <w:tc>
          <w:tcPr>
            <w:tcW w:w="1134" w:type="dxa"/>
            <w:vAlign w:val="center"/>
          </w:tcPr>
          <w:p w14:paraId="277E585D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1,84</w:t>
            </w:r>
          </w:p>
        </w:tc>
        <w:tc>
          <w:tcPr>
            <w:tcW w:w="1275" w:type="dxa"/>
            <w:vAlign w:val="center"/>
          </w:tcPr>
          <w:p w14:paraId="3510B8EF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1,87</w:t>
            </w:r>
          </w:p>
        </w:tc>
        <w:tc>
          <w:tcPr>
            <w:tcW w:w="1134" w:type="dxa"/>
            <w:vAlign w:val="center"/>
          </w:tcPr>
          <w:p w14:paraId="5D9377CC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2,58</w:t>
            </w:r>
          </w:p>
        </w:tc>
        <w:tc>
          <w:tcPr>
            <w:tcW w:w="1524" w:type="dxa"/>
            <w:vAlign w:val="center"/>
          </w:tcPr>
          <w:p w14:paraId="7D67B82E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1,77</w:t>
            </w:r>
          </w:p>
        </w:tc>
      </w:tr>
      <w:tr w:rsidR="005E26B8" w:rsidRPr="000C170E" w14:paraId="1C0940C0" w14:textId="77777777" w:rsidTr="0092689D">
        <w:trPr>
          <w:trHeight w:val="469"/>
        </w:trPr>
        <w:tc>
          <w:tcPr>
            <w:tcW w:w="2518" w:type="dxa"/>
            <w:vAlign w:val="center"/>
          </w:tcPr>
          <w:p w14:paraId="34082B85" w14:textId="77777777" w:rsidR="005E26B8" w:rsidRDefault="005E26B8" w:rsidP="00CF31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7569">
              <w:rPr>
                <w:rFonts w:ascii="Times New Roman" w:eastAsia="Calibri" w:hAnsi="Times New Roman" w:cs="Times New Roman"/>
                <w:sz w:val="28"/>
                <w:szCs w:val="28"/>
              </w:rPr>
              <w:t>D-Лимонен</w:t>
            </w:r>
          </w:p>
        </w:tc>
        <w:tc>
          <w:tcPr>
            <w:tcW w:w="1985" w:type="dxa"/>
            <w:vAlign w:val="center"/>
          </w:tcPr>
          <w:p w14:paraId="387A64FC" w14:textId="77777777" w:rsidR="005E26B8" w:rsidRDefault="005E26B8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2,891</w:t>
            </w:r>
          </w:p>
        </w:tc>
        <w:tc>
          <w:tcPr>
            <w:tcW w:w="1134" w:type="dxa"/>
            <w:vAlign w:val="center"/>
          </w:tcPr>
          <w:p w14:paraId="4A80DEF4" w14:textId="77777777" w:rsidR="005E26B8" w:rsidRDefault="005E26B8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275" w:type="dxa"/>
            <w:vAlign w:val="center"/>
          </w:tcPr>
          <w:p w14:paraId="4CF61473" w14:textId="77777777" w:rsidR="005E26B8" w:rsidRPr="00B6221F" w:rsidRDefault="005E26B8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green"/>
              </w:rPr>
            </w:pPr>
            <w:r w:rsidRPr="00A17569">
              <w:rPr>
                <w:rFonts w:ascii="Times New Roman" w:eastAsia="Calibri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vAlign w:val="center"/>
          </w:tcPr>
          <w:p w14:paraId="177B6981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6,55</w:t>
            </w:r>
          </w:p>
        </w:tc>
        <w:tc>
          <w:tcPr>
            <w:tcW w:w="1524" w:type="dxa"/>
            <w:vAlign w:val="center"/>
          </w:tcPr>
          <w:p w14:paraId="748B38A6" w14:textId="77777777" w:rsidR="005E26B8" w:rsidRDefault="005E26B8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0,00</w:t>
            </w:r>
          </w:p>
        </w:tc>
      </w:tr>
      <w:tr w:rsidR="005E26B8" w:rsidRPr="000C170E" w14:paraId="4DF2FBC4" w14:textId="77777777" w:rsidTr="0092689D">
        <w:trPr>
          <w:trHeight w:val="259"/>
        </w:trPr>
        <w:tc>
          <w:tcPr>
            <w:tcW w:w="2518" w:type="dxa"/>
            <w:vAlign w:val="center"/>
          </w:tcPr>
          <w:p w14:paraId="2A05D6C0" w14:textId="77777777" w:rsidR="005E26B8" w:rsidRPr="00A17569" w:rsidRDefault="005E26B8" w:rsidP="00CF31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7569">
              <w:rPr>
                <w:rFonts w:ascii="Times New Roman" w:eastAsia="Calibri" w:hAnsi="Times New Roman" w:cs="Times New Roman"/>
                <w:sz w:val="28"/>
                <w:szCs w:val="28"/>
              </w:rPr>
              <w:t>Лонгифолен</w:t>
            </w:r>
          </w:p>
        </w:tc>
        <w:tc>
          <w:tcPr>
            <w:tcW w:w="1985" w:type="dxa"/>
            <w:vAlign w:val="center"/>
          </w:tcPr>
          <w:p w14:paraId="3D0C44CA" w14:textId="77777777" w:rsidR="005E26B8" w:rsidRDefault="005E26B8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5,957</w:t>
            </w:r>
          </w:p>
        </w:tc>
        <w:tc>
          <w:tcPr>
            <w:tcW w:w="1134" w:type="dxa"/>
            <w:vAlign w:val="center"/>
          </w:tcPr>
          <w:p w14:paraId="1AB7C656" w14:textId="77777777" w:rsidR="005E26B8" w:rsidRDefault="005E26B8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275" w:type="dxa"/>
            <w:vAlign w:val="center"/>
          </w:tcPr>
          <w:p w14:paraId="174099A0" w14:textId="77777777" w:rsidR="005E26B8" w:rsidRPr="00A17569" w:rsidRDefault="005E26B8" w:rsidP="00CF31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vAlign w:val="center"/>
          </w:tcPr>
          <w:p w14:paraId="24525470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524" w:type="dxa"/>
            <w:vAlign w:val="center"/>
          </w:tcPr>
          <w:p w14:paraId="057E00D7" w14:textId="77777777" w:rsidR="005E26B8" w:rsidRPr="00ED077A" w:rsidRDefault="005E26B8" w:rsidP="00CF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77A">
              <w:rPr>
                <w:rFonts w:ascii="Times New Roman" w:hAnsi="Times New Roman" w:cs="Times New Roman"/>
                <w:sz w:val="28"/>
                <w:szCs w:val="28"/>
              </w:rPr>
              <w:t>0,79</w:t>
            </w:r>
          </w:p>
        </w:tc>
      </w:tr>
    </w:tbl>
    <w:p w14:paraId="7DB168DD" w14:textId="77777777" w:rsidR="005E26B8" w:rsidRPr="0092689D" w:rsidRDefault="005E26B8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28"/>
        </w:rPr>
      </w:pPr>
    </w:p>
    <w:p w14:paraId="142AE963" w14:textId="39A0691B" w:rsidR="00C14D9B" w:rsidRDefault="00C14D9B" w:rsidP="00CF314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Из анализа данных следует, что основными компонентами </w:t>
      </w:r>
      <w:r w:rsidR="00603176">
        <w:rPr>
          <w:rFonts w:ascii="Times New Roman" w:eastAsia="Calibri" w:hAnsi="Times New Roman" w:cs="Times New Roman"/>
          <w:sz w:val="28"/>
          <w:szCs w:val="28"/>
        </w:rPr>
        <w:t xml:space="preserve">эфирного масла </w:t>
      </w:r>
      <w:r>
        <w:rPr>
          <w:rFonts w:ascii="Times New Roman" w:eastAsia="Calibri" w:hAnsi="Times New Roman" w:cs="Times New Roman"/>
          <w:sz w:val="28"/>
          <w:szCs w:val="28"/>
        </w:rPr>
        <w:t>являются борнилацетат: от 62,41% (у здорового дерева) д</w:t>
      </w:r>
      <w:r w:rsidR="00603176">
        <w:rPr>
          <w:rFonts w:ascii="Times New Roman" w:eastAsia="Calibri" w:hAnsi="Times New Roman" w:cs="Times New Roman"/>
          <w:sz w:val="28"/>
          <w:szCs w:val="28"/>
        </w:rPr>
        <w:t xml:space="preserve">о 69,71% (у больных деревьев), </w:t>
      </w:r>
      <w:r w:rsidRPr="00ED077A">
        <w:rPr>
          <w:rFonts w:ascii="Times New Roman" w:hAnsi="Times New Roman" w:cs="Times New Roman"/>
          <w:sz w:val="28"/>
          <w:szCs w:val="28"/>
        </w:rPr>
        <w:t>∆</w:t>
      </w:r>
      <w:r w:rsidRPr="00ED077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ED077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D077A">
        <w:rPr>
          <w:rFonts w:ascii="Times New Roman" w:hAnsi="Times New Roman" w:cs="Times New Roman"/>
          <w:sz w:val="28"/>
          <w:szCs w:val="28"/>
        </w:rPr>
        <w:t>арен</w:t>
      </w:r>
      <w:r>
        <w:rPr>
          <w:rFonts w:ascii="Times New Roman" w:hAnsi="Times New Roman" w:cs="Times New Roman"/>
          <w:sz w:val="28"/>
          <w:szCs w:val="28"/>
        </w:rPr>
        <w:t xml:space="preserve"> – от </w:t>
      </w:r>
      <w:r w:rsidRPr="00ED077A">
        <w:rPr>
          <w:rFonts w:ascii="Times New Roman" w:hAnsi="Times New Roman" w:cs="Times New Roman"/>
          <w:sz w:val="28"/>
          <w:szCs w:val="28"/>
        </w:rPr>
        <w:t>14,58</w:t>
      </w:r>
      <w:r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eastAsia="Calibri" w:hAnsi="Times New Roman" w:cs="Times New Roman"/>
          <w:sz w:val="28"/>
          <w:szCs w:val="28"/>
        </w:rPr>
        <w:t>до 11,68%</w:t>
      </w:r>
      <w:r>
        <w:rPr>
          <w:rFonts w:ascii="Times New Roman" w:hAnsi="Times New Roman" w:cs="Times New Roman"/>
          <w:sz w:val="28"/>
          <w:szCs w:val="28"/>
        </w:rPr>
        <w:t>, э</w:t>
      </w:r>
      <w:r w:rsidRPr="00ED077A">
        <w:rPr>
          <w:rFonts w:ascii="Times New Roman" w:hAnsi="Times New Roman" w:cs="Times New Roman"/>
          <w:sz w:val="28"/>
          <w:szCs w:val="28"/>
        </w:rPr>
        <w:t>ндо-борнеол</w:t>
      </w:r>
      <w:r>
        <w:rPr>
          <w:rFonts w:ascii="Times New Roman" w:hAnsi="Times New Roman" w:cs="Times New Roman"/>
          <w:sz w:val="28"/>
          <w:szCs w:val="28"/>
        </w:rPr>
        <w:t xml:space="preserve"> – от 4,81% до 8,32% соответственно.</w:t>
      </w:r>
      <w:r w:rsidR="00CD7E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целом, состав эфирного масла </w:t>
      </w:r>
      <w:r w:rsidR="00770617">
        <w:rPr>
          <w:rFonts w:ascii="Times New Roman" w:hAnsi="Times New Roman" w:cs="Times New Roman"/>
          <w:sz w:val="28"/>
          <w:szCs w:val="28"/>
        </w:rPr>
        <w:t xml:space="preserve">образцов хвои </w:t>
      </w:r>
      <w:r>
        <w:rPr>
          <w:rFonts w:ascii="Times New Roman" w:hAnsi="Times New Roman" w:cs="Times New Roman"/>
          <w:sz w:val="28"/>
          <w:szCs w:val="28"/>
        </w:rPr>
        <w:t>близок по составу.</w:t>
      </w:r>
      <w:r w:rsidR="00770617">
        <w:rPr>
          <w:rFonts w:ascii="Times New Roman" w:hAnsi="Times New Roman" w:cs="Times New Roman"/>
          <w:sz w:val="28"/>
          <w:szCs w:val="28"/>
        </w:rPr>
        <w:t xml:space="preserve"> В образцах больных деревьев не обнаружен лонгифолен</w:t>
      </w:r>
      <w:r w:rsidR="003B70C3">
        <w:rPr>
          <w:rFonts w:ascii="Times New Roman" w:hAnsi="Times New Roman" w:cs="Times New Roman"/>
          <w:sz w:val="28"/>
          <w:szCs w:val="28"/>
        </w:rPr>
        <w:t>.</w:t>
      </w:r>
    </w:p>
    <w:p w14:paraId="67283721" w14:textId="2A221684" w:rsidR="00CD39A1" w:rsidRDefault="00CD7EF9" w:rsidP="00CF31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Элементный состав хвои пихты</w:t>
      </w:r>
      <w:r w:rsidR="00194AB3">
        <w:rPr>
          <w:rFonts w:ascii="Times New Roman" w:hAnsi="Times New Roman" w:cs="Times New Roman"/>
          <w:sz w:val="28"/>
          <w:szCs w:val="28"/>
        </w:rPr>
        <w:t xml:space="preserve"> сибирской представлен в таблицах</w:t>
      </w:r>
      <w:r>
        <w:rPr>
          <w:rFonts w:ascii="Times New Roman" w:hAnsi="Times New Roman" w:cs="Times New Roman"/>
          <w:sz w:val="28"/>
          <w:szCs w:val="28"/>
        </w:rPr>
        <w:t xml:space="preserve"> 3.5.</w:t>
      </w:r>
      <w:r w:rsidR="00194AB3">
        <w:rPr>
          <w:rFonts w:ascii="Times New Roman" w:hAnsi="Times New Roman" w:cs="Times New Roman"/>
          <w:sz w:val="28"/>
          <w:szCs w:val="28"/>
        </w:rPr>
        <w:t xml:space="preserve"> и 3.6.</w:t>
      </w:r>
      <w:r w:rsidR="00CD39A1" w:rsidRPr="00CD3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39A1" w:rsidRPr="00EA6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Вариационный ряд накопления макроэлементов для образца больного дерева №1 и здоровой пихты: </w:t>
      </w:r>
      <w:r w:rsidR="00CD39A1" w:rsidRPr="00EA6AB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 w:rsidR="00CD39A1" w:rsidRPr="00EA6AB0">
        <w:rPr>
          <w:rFonts w:ascii="Times New Roman" w:eastAsia="Times New Roman" w:hAnsi="Times New Roman" w:cs="Times New Roman"/>
          <w:sz w:val="28"/>
          <w:szCs w:val="28"/>
          <w:lang w:eastAsia="ru-RU"/>
        </w:rPr>
        <w:t>&gt;</w:t>
      </w:r>
      <w:r w:rsidR="00CD39A1" w:rsidRPr="00EA6AB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</w:t>
      </w:r>
      <w:r w:rsidR="00CD39A1" w:rsidRPr="00EA6AB0">
        <w:rPr>
          <w:rFonts w:ascii="Times New Roman" w:eastAsia="Times New Roman" w:hAnsi="Times New Roman" w:cs="Times New Roman"/>
          <w:sz w:val="28"/>
          <w:szCs w:val="28"/>
          <w:lang w:eastAsia="ru-RU"/>
        </w:rPr>
        <w:t>&gt;</w:t>
      </w:r>
      <w:r w:rsidR="00CD39A1" w:rsidRPr="00EA6AB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</w:t>
      </w:r>
      <w:r w:rsidR="00CD39A1" w:rsidRPr="00EA6AB0">
        <w:rPr>
          <w:rFonts w:ascii="Times New Roman" w:eastAsia="Times New Roman" w:hAnsi="Times New Roman" w:cs="Times New Roman"/>
          <w:sz w:val="28"/>
          <w:szCs w:val="28"/>
          <w:lang w:eastAsia="ru-RU"/>
        </w:rPr>
        <w:t>&gt;</w:t>
      </w:r>
      <w:r w:rsidR="00CD39A1" w:rsidRPr="00EA6AB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="00CD39A1" w:rsidRPr="00EA6AB0">
        <w:rPr>
          <w:rFonts w:ascii="Times New Roman" w:eastAsia="Times New Roman" w:hAnsi="Times New Roman" w:cs="Times New Roman"/>
          <w:sz w:val="28"/>
          <w:szCs w:val="28"/>
          <w:lang w:eastAsia="ru-RU"/>
        </w:rPr>
        <w:t>&gt;</w:t>
      </w:r>
      <w:r w:rsidR="00CD39A1" w:rsidRPr="00EA6AB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="00CD39A1" w:rsidRPr="00EA6AB0">
        <w:rPr>
          <w:rFonts w:ascii="Times New Roman" w:eastAsia="Times New Roman" w:hAnsi="Times New Roman" w:cs="Times New Roman"/>
          <w:sz w:val="28"/>
          <w:szCs w:val="28"/>
          <w:lang w:eastAsia="ru-RU"/>
        </w:rPr>
        <w:t>&gt;</w:t>
      </w:r>
      <w:r w:rsidR="00CD39A1" w:rsidRPr="00EA6AB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Mg</w:t>
      </w:r>
      <w:r w:rsidR="00CD3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D39A1" w:rsidRPr="00CD3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Вариационный ряд накопления макроэлементов для образцов №2 и №3: Ca&gt;K&gt;Na&gt;S&gt;P&gt;Mg. Таким образом, в хвое в большем </w:t>
      </w:r>
      <w:r w:rsidR="00CD39A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количестве содержатся Ca, K, Na, при этом содержание натрия</w:t>
      </w:r>
      <w:r w:rsidR="00FD1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здоровом дереве выше среднего значения у больных деревьев на 41%.</w:t>
      </w:r>
    </w:p>
    <w:p w14:paraId="3705EE17" w14:textId="77777777" w:rsidR="0092689D" w:rsidRPr="00C05723" w:rsidRDefault="0092689D" w:rsidP="00CF31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14:paraId="263E2969" w14:textId="77777777" w:rsidR="00CD39A1" w:rsidRPr="00FD1947" w:rsidRDefault="00CD39A1" w:rsidP="00CF3143">
      <w:pPr>
        <w:spacing w:after="0" w:line="240" w:lineRule="auto"/>
        <w:ind w:left="1701" w:hanging="1701"/>
        <w:jc w:val="center"/>
        <w:rPr>
          <w:rFonts w:ascii="Times New Roman" w:eastAsia="Times New Roman" w:hAnsi="Times New Roman" w:cs="Times New Roman"/>
          <w:sz w:val="4"/>
          <w:szCs w:val="28"/>
          <w:lang w:eastAsia="ru-RU"/>
        </w:rPr>
      </w:pPr>
    </w:p>
    <w:p w14:paraId="1F2C4B6E" w14:textId="77777777" w:rsidR="00C05723" w:rsidRDefault="00235CA8" w:rsidP="00CF3143">
      <w:pPr>
        <w:spacing w:after="0" w:line="240" w:lineRule="auto"/>
        <w:ind w:left="1701" w:hanging="170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CD7EF9" w:rsidRPr="00CD7EF9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CD7EF9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CD7EF9" w:rsidRPr="00CD7E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D7EF9" w:rsidRPr="0042163D">
        <w:rPr>
          <w:rFonts w:ascii="Times New Roman" w:eastAsia="Calibri" w:hAnsi="Times New Roman" w:cs="Times New Roman"/>
          <w:sz w:val="28"/>
          <w:szCs w:val="28"/>
        </w:rPr>
        <w:t>–</w:t>
      </w:r>
      <w:r w:rsidRPr="00421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 макроэлементов в </w:t>
      </w:r>
      <w:r w:rsidR="00522F7D" w:rsidRPr="0042163D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хвое</w:t>
      </w:r>
      <w:r w:rsidR="00CD7EF9" w:rsidRPr="00421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пихты сибирской</w:t>
      </w:r>
    </w:p>
    <w:p w14:paraId="48451274" w14:textId="01567C14" w:rsidR="00235CA8" w:rsidRPr="00CD7EF9" w:rsidRDefault="00CD7EF9" w:rsidP="00CF3143">
      <w:pPr>
        <w:spacing w:after="0" w:line="240" w:lineRule="auto"/>
        <w:ind w:left="1701" w:hanging="170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CD7EF9">
        <w:rPr>
          <w:rFonts w:ascii="Times New Roman" w:eastAsia="Times New Roman" w:hAnsi="Times New Roman" w:cs="Times New Roman"/>
          <w:sz w:val="28"/>
          <w:lang w:eastAsia="ru-RU"/>
        </w:rPr>
        <w:t>% от общего содержания элементов)</w:t>
      </w:r>
    </w:p>
    <w:tbl>
      <w:tblPr>
        <w:tblW w:w="94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"/>
        <w:gridCol w:w="1395"/>
        <w:gridCol w:w="1535"/>
        <w:gridCol w:w="2127"/>
        <w:gridCol w:w="1984"/>
        <w:gridCol w:w="1867"/>
      </w:tblGrid>
      <w:tr w:rsidR="00CD7EF9" w:rsidRPr="00C05723" w14:paraId="6DDC545B" w14:textId="77777777" w:rsidTr="00CD7EF9">
        <w:trPr>
          <w:trHeight w:val="258"/>
        </w:trPr>
        <w:tc>
          <w:tcPr>
            <w:tcW w:w="58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  <w:vAlign w:val="center"/>
          </w:tcPr>
          <w:p w14:paraId="1CE1CCF3" w14:textId="77777777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1395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D8053D5" w14:textId="77777777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Элемент</w:t>
            </w:r>
          </w:p>
        </w:tc>
        <w:tc>
          <w:tcPr>
            <w:tcW w:w="7513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CC5C7" w14:textId="5C9E8D93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Образцы </w:t>
            </w:r>
          </w:p>
        </w:tc>
      </w:tr>
      <w:tr w:rsidR="00CD7EF9" w:rsidRPr="00C05723" w14:paraId="6AC41559" w14:textId="77777777" w:rsidTr="00C05723">
        <w:trPr>
          <w:trHeight w:val="273"/>
        </w:trPr>
        <w:tc>
          <w:tcPr>
            <w:tcW w:w="580" w:type="dxa"/>
            <w:vMerge/>
            <w:tcBorders>
              <w:left w:val="single" w:sz="8" w:space="0" w:color="000000"/>
              <w:right w:val="single" w:sz="4" w:space="0" w:color="000000"/>
            </w:tcBorders>
          </w:tcPr>
          <w:p w14:paraId="63FB6850" w14:textId="77777777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9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DDB621" w14:textId="77777777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646" w:type="dxa"/>
            <w:gridSpan w:val="3"/>
            <w:tcBorders>
              <w:bottom w:val="single" w:sz="4" w:space="0" w:color="auto"/>
            </w:tcBorders>
          </w:tcPr>
          <w:p w14:paraId="68420F58" w14:textId="45E8FDD8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Calibri" w:hAnsi="Times New Roman" w:cs="Times New Roman"/>
                <w:sz w:val="26"/>
                <w:szCs w:val="26"/>
              </w:rPr>
              <w:t>Больное</w:t>
            </w:r>
          </w:p>
        </w:tc>
        <w:tc>
          <w:tcPr>
            <w:tcW w:w="1867" w:type="dxa"/>
            <w:vMerge w:val="restart"/>
          </w:tcPr>
          <w:p w14:paraId="560DF52F" w14:textId="77777777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Контроль</w:t>
            </w:r>
          </w:p>
          <w:p w14:paraId="5AA0ED7F" w14:textId="7083DF51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(здоровое)</w:t>
            </w:r>
          </w:p>
        </w:tc>
      </w:tr>
      <w:tr w:rsidR="00CD7EF9" w:rsidRPr="00C05723" w14:paraId="1B559A68" w14:textId="77777777" w:rsidTr="00C05723">
        <w:trPr>
          <w:trHeight w:val="292"/>
        </w:trPr>
        <w:tc>
          <w:tcPr>
            <w:tcW w:w="580" w:type="dxa"/>
            <w:vMerge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FD735D8" w14:textId="77777777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3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96D3E" w14:textId="77777777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535" w:type="dxa"/>
            <w:tcBorders>
              <w:top w:val="single" w:sz="4" w:space="0" w:color="auto"/>
            </w:tcBorders>
            <w:vAlign w:val="center"/>
          </w:tcPr>
          <w:p w14:paraId="2C20D232" w14:textId="1E456644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5723">
              <w:rPr>
                <w:rFonts w:ascii="Times New Roman" w:eastAsia="Calibri" w:hAnsi="Times New Roman" w:cs="Times New Roman"/>
                <w:sz w:val="26"/>
                <w:szCs w:val="26"/>
              </w:rPr>
              <w:t>№1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022C8695" w14:textId="67710C8D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5723">
              <w:rPr>
                <w:rFonts w:ascii="Times New Roman" w:eastAsia="Calibri" w:hAnsi="Times New Roman" w:cs="Times New Roman"/>
                <w:sz w:val="26"/>
                <w:szCs w:val="26"/>
              </w:rPr>
              <w:t>№2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0133C15F" w14:textId="76FB72DB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5723">
              <w:rPr>
                <w:rFonts w:ascii="Times New Roman" w:eastAsia="Calibri" w:hAnsi="Times New Roman" w:cs="Times New Roman"/>
                <w:sz w:val="26"/>
                <w:szCs w:val="26"/>
              </w:rPr>
              <w:t>№3</w:t>
            </w:r>
          </w:p>
        </w:tc>
        <w:tc>
          <w:tcPr>
            <w:tcW w:w="1867" w:type="dxa"/>
            <w:vMerge/>
          </w:tcPr>
          <w:p w14:paraId="398E18AE" w14:textId="77777777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CD7EF9" w:rsidRPr="00C05723" w14:paraId="59BFB1D8" w14:textId="77777777" w:rsidTr="00C05723">
        <w:trPr>
          <w:trHeight w:val="410"/>
        </w:trPr>
        <w:tc>
          <w:tcPr>
            <w:tcW w:w="580" w:type="dxa"/>
          </w:tcPr>
          <w:p w14:paraId="389D2AEF" w14:textId="77777777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395" w:type="dxa"/>
            <w:vAlign w:val="center"/>
          </w:tcPr>
          <w:p w14:paraId="0084E0AE" w14:textId="77777777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Na</w:t>
            </w:r>
          </w:p>
        </w:tc>
        <w:tc>
          <w:tcPr>
            <w:tcW w:w="153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A610106" w14:textId="1707AA35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12,4</w:t>
            </w:r>
          </w:p>
        </w:tc>
        <w:tc>
          <w:tcPr>
            <w:tcW w:w="2127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671020C" w14:textId="1CFE4D95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18,3</w:t>
            </w:r>
          </w:p>
        </w:tc>
        <w:tc>
          <w:tcPr>
            <w:tcW w:w="198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868490D" w14:textId="4906799C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15,2</w:t>
            </w:r>
          </w:p>
        </w:tc>
        <w:tc>
          <w:tcPr>
            <w:tcW w:w="1867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4AC1C20" w14:textId="721FFB39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26,0</w:t>
            </w:r>
          </w:p>
        </w:tc>
      </w:tr>
      <w:tr w:rsidR="00CD7EF9" w:rsidRPr="00C05723" w14:paraId="2CF57F57" w14:textId="77777777" w:rsidTr="00C05723">
        <w:trPr>
          <w:trHeight w:val="415"/>
        </w:trPr>
        <w:tc>
          <w:tcPr>
            <w:tcW w:w="580" w:type="dxa"/>
          </w:tcPr>
          <w:p w14:paraId="2A1695FA" w14:textId="77777777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395" w:type="dxa"/>
            <w:vAlign w:val="center"/>
          </w:tcPr>
          <w:p w14:paraId="3F845EA1" w14:textId="77777777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</w:p>
        </w:tc>
        <w:tc>
          <w:tcPr>
            <w:tcW w:w="153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EFAC2A3" w14:textId="16166C83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32,32</w:t>
            </w:r>
          </w:p>
        </w:tc>
        <w:tc>
          <w:tcPr>
            <w:tcW w:w="2127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509AF60" w14:textId="4A0969FF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28,55</w:t>
            </w:r>
          </w:p>
        </w:tc>
        <w:tc>
          <w:tcPr>
            <w:tcW w:w="198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2F99A648" w14:textId="42AA2009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18,66</w:t>
            </w:r>
          </w:p>
        </w:tc>
        <w:tc>
          <w:tcPr>
            <w:tcW w:w="1867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542F12EA" w14:textId="408B74CF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30,93</w:t>
            </w:r>
          </w:p>
        </w:tc>
      </w:tr>
      <w:tr w:rsidR="00CD7EF9" w:rsidRPr="00C05723" w14:paraId="1651CA85" w14:textId="77777777" w:rsidTr="00C05723">
        <w:trPr>
          <w:trHeight w:val="421"/>
        </w:trPr>
        <w:tc>
          <w:tcPr>
            <w:tcW w:w="580" w:type="dxa"/>
          </w:tcPr>
          <w:p w14:paraId="6122E866" w14:textId="77777777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395" w:type="dxa"/>
            <w:vAlign w:val="center"/>
          </w:tcPr>
          <w:p w14:paraId="133A68F3" w14:textId="77777777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Mg</w:t>
            </w:r>
          </w:p>
        </w:tc>
        <w:tc>
          <w:tcPr>
            <w:tcW w:w="153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6C14C5A" w14:textId="74E4B3A6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0,356</w:t>
            </w:r>
          </w:p>
        </w:tc>
        <w:tc>
          <w:tcPr>
            <w:tcW w:w="2127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09ADBC2" w14:textId="6AAF3F50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0,293</w:t>
            </w:r>
          </w:p>
        </w:tc>
        <w:tc>
          <w:tcPr>
            <w:tcW w:w="198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FED6AC2" w14:textId="376C9DC7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0,296</w:t>
            </w:r>
          </w:p>
        </w:tc>
        <w:tc>
          <w:tcPr>
            <w:tcW w:w="1867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42D8E83A" w14:textId="0DDB043C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0,67</w:t>
            </w:r>
          </w:p>
        </w:tc>
      </w:tr>
      <w:tr w:rsidR="00CD7EF9" w:rsidRPr="00C05723" w14:paraId="083F0499" w14:textId="77777777" w:rsidTr="00C05723">
        <w:trPr>
          <w:trHeight w:val="400"/>
        </w:trPr>
        <w:tc>
          <w:tcPr>
            <w:tcW w:w="580" w:type="dxa"/>
          </w:tcPr>
          <w:p w14:paraId="5AD314CD" w14:textId="77777777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395" w:type="dxa"/>
            <w:vAlign w:val="center"/>
          </w:tcPr>
          <w:p w14:paraId="6ED1D70F" w14:textId="77777777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P</w:t>
            </w:r>
          </w:p>
        </w:tc>
        <w:tc>
          <w:tcPr>
            <w:tcW w:w="153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57571E98" w14:textId="264EE782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1,038</w:t>
            </w:r>
          </w:p>
        </w:tc>
        <w:tc>
          <w:tcPr>
            <w:tcW w:w="2127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443D8329" w14:textId="4A53821D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0,494</w:t>
            </w:r>
          </w:p>
        </w:tc>
        <w:tc>
          <w:tcPr>
            <w:tcW w:w="198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6DDA2DA" w14:textId="62B26C08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0,604</w:t>
            </w:r>
          </w:p>
        </w:tc>
        <w:tc>
          <w:tcPr>
            <w:tcW w:w="1867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3344B72" w14:textId="41E32879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0,701</w:t>
            </w:r>
          </w:p>
        </w:tc>
      </w:tr>
      <w:tr w:rsidR="00CD7EF9" w:rsidRPr="00C05723" w14:paraId="137E5298" w14:textId="77777777" w:rsidTr="00C05723">
        <w:trPr>
          <w:trHeight w:val="291"/>
        </w:trPr>
        <w:tc>
          <w:tcPr>
            <w:tcW w:w="580" w:type="dxa"/>
          </w:tcPr>
          <w:p w14:paraId="74A00D31" w14:textId="77777777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395" w:type="dxa"/>
            <w:vAlign w:val="center"/>
          </w:tcPr>
          <w:p w14:paraId="3B26F6B2" w14:textId="77777777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S</w:t>
            </w:r>
          </w:p>
        </w:tc>
        <w:tc>
          <w:tcPr>
            <w:tcW w:w="153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EC39C6D" w14:textId="2D02F148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1,23</w:t>
            </w:r>
          </w:p>
        </w:tc>
        <w:tc>
          <w:tcPr>
            <w:tcW w:w="2127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5154B5AC" w14:textId="2198C06E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1,092</w:t>
            </w:r>
          </w:p>
        </w:tc>
        <w:tc>
          <w:tcPr>
            <w:tcW w:w="198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39CA6A8A" w14:textId="0EA22810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1,175</w:t>
            </w:r>
          </w:p>
        </w:tc>
        <w:tc>
          <w:tcPr>
            <w:tcW w:w="1867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60D2D691" w14:textId="5E20C7E4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1,377</w:t>
            </w:r>
          </w:p>
        </w:tc>
      </w:tr>
      <w:tr w:rsidR="00CD7EF9" w:rsidRPr="00C05723" w14:paraId="56CF5FA6" w14:textId="77777777" w:rsidTr="00C05723">
        <w:trPr>
          <w:trHeight w:val="395"/>
        </w:trPr>
        <w:tc>
          <w:tcPr>
            <w:tcW w:w="580" w:type="dxa"/>
          </w:tcPr>
          <w:p w14:paraId="7033437E" w14:textId="77777777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395" w:type="dxa"/>
            <w:vAlign w:val="center"/>
          </w:tcPr>
          <w:p w14:paraId="79B13467" w14:textId="77777777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Ca</w:t>
            </w:r>
          </w:p>
        </w:tc>
        <w:tc>
          <w:tcPr>
            <w:tcW w:w="153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22BF744" w14:textId="72C9F6B0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32,05</w:t>
            </w:r>
          </w:p>
        </w:tc>
        <w:tc>
          <w:tcPr>
            <w:tcW w:w="2127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6BB99DFA" w14:textId="778CDDAD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44,33</w:t>
            </w:r>
          </w:p>
        </w:tc>
        <w:tc>
          <w:tcPr>
            <w:tcW w:w="198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4AEE7B74" w14:textId="56AA39D4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43,88</w:t>
            </w:r>
          </w:p>
        </w:tc>
        <w:tc>
          <w:tcPr>
            <w:tcW w:w="1867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E344889" w14:textId="06D5F103" w:rsidR="00CD7EF9" w:rsidRPr="00C05723" w:rsidRDefault="00CD7EF9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30,57</w:t>
            </w:r>
          </w:p>
        </w:tc>
      </w:tr>
    </w:tbl>
    <w:p w14:paraId="78C69380" w14:textId="77777777" w:rsidR="00FD1947" w:rsidRPr="00C05723" w:rsidRDefault="00FD1947" w:rsidP="00CF3143">
      <w:pPr>
        <w:spacing w:after="0" w:line="240" w:lineRule="auto"/>
        <w:ind w:left="1843" w:hanging="1843"/>
        <w:jc w:val="center"/>
        <w:rPr>
          <w:rFonts w:ascii="Times New Roman" w:eastAsia="Times New Roman" w:hAnsi="Times New Roman" w:cs="Times New Roman"/>
          <w:b/>
          <w:sz w:val="14"/>
          <w:szCs w:val="28"/>
          <w:lang w:eastAsia="ru-RU"/>
        </w:rPr>
      </w:pPr>
    </w:p>
    <w:p w14:paraId="1E82454B" w14:textId="77777777" w:rsidR="00C05723" w:rsidRDefault="00235CA8" w:rsidP="00CF3143">
      <w:pPr>
        <w:spacing w:after="0" w:line="240" w:lineRule="auto"/>
        <w:ind w:left="1843" w:hanging="184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CD7EF9" w:rsidRPr="00514DFE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514DFE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CD7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7EF9" w:rsidRPr="00CD7EF9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421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микро- и ультрамикроэлементов </w:t>
      </w:r>
      <w:r w:rsidR="00522F7D" w:rsidRPr="0042163D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хвое</w:t>
      </w:r>
      <w:r w:rsidR="003C6AC0" w:rsidRPr="00421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пихты</w:t>
      </w:r>
    </w:p>
    <w:p w14:paraId="34BC2196" w14:textId="06A91236" w:rsidR="00235CA8" w:rsidRPr="003C6AC0" w:rsidRDefault="003C6AC0" w:rsidP="00CF3143">
      <w:pPr>
        <w:spacing w:after="0" w:line="240" w:lineRule="auto"/>
        <w:ind w:left="1843" w:hanging="184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3C6AC0">
        <w:rPr>
          <w:rFonts w:ascii="Times New Roman" w:eastAsia="Times New Roman" w:hAnsi="Times New Roman" w:cs="Times New Roman"/>
          <w:sz w:val="28"/>
          <w:lang w:eastAsia="ru-RU"/>
        </w:rPr>
        <w:t>% от общего содержания элементов)</w:t>
      </w:r>
    </w:p>
    <w:tbl>
      <w:tblPr>
        <w:tblW w:w="94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"/>
        <w:gridCol w:w="1395"/>
        <w:gridCol w:w="1878"/>
        <w:gridCol w:w="1878"/>
        <w:gridCol w:w="1878"/>
        <w:gridCol w:w="1879"/>
      </w:tblGrid>
      <w:tr w:rsidR="003C6AC0" w:rsidRPr="00C05723" w14:paraId="59DA322F" w14:textId="77777777" w:rsidTr="003C6AC0">
        <w:trPr>
          <w:trHeight w:val="201"/>
        </w:trPr>
        <w:tc>
          <w:tcPr>
            <w:tcW w:w="580" w:type="dxa"/>
            <w:vMerge w:val="restart"/>
            <w:vAlign w:val="center"/>
          </w:tcPr>
          <w:p w14:paraId="30615A2D" w14:textId="77777777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1395" w:type="dxa"/>
            <w:vMerge w:val="restart"/>
            <w:vAlign w:val="center"/>
          </w:tcPr>
          <w:p w14:paraId="21CD2C4B" w14:textId="77777777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Элемент</w:t>
            </w:r>
          </w:p>
        </w:tc>
        <w:tc>
          <w:tcPr>
            <w:tcW w:w="7513" w:type="dxa"/>
            <w:gridSpan w:val="4"/>
          </w:tcPr>
          <w:p w14:paraId="5728F8B6" w14:textId="09527CFF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Образцы</w:t>
            </w:r>
          </w:p>
        </w:tc>
      </w:tr>
      <w:tr w:rsidR="003C6AC0" w:rsidRPr="00C05723" w14:paraId="76B00CE6" w14:textId="77777777" w:rsidTr="003C6AC0">
        <w:trPr>
          <w:trHeight w:val="367"/>
        </w:trPr>
        <w:tc>
          <w:tcPr>
            <w:tcW w:w="580" w:type="dxa"/>
            <w:vMerge/>
          </w:tcPr>
          <w:p w14:paraId="52EE9E81" w14:textId="77777777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95" w:type="dxa"/>
            <w:vMerge/>
          </w:tcPr>
          <w:p w14:paraId="2743A8C9" w14:textId="77777777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634" w:type="dxa"/>
            <w:gridSpan w:val="3"/>
            <w:tcBorders>
              <w:bottom w:val="single" w:sz="4" w:space="0" w:color="auto"/>
            </w:tcBorders>
          </w:tcPr>
          <w:p w14:paraId="3F14E404" w14:textId="4A1456CB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Больные</w:t>
            </w:r>
          </w:p>
        </w:tc>
        <w:tc>
          <w:tcPr>
            <w:tcW w:w="1879" w:type="dxa"/>
            <w:vMerge w:val="restart"/>
          </w:tcPr>
          <w:p w14:paraId="5D0583A9" w14:textId="77777777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Контроль</w:t>
            </w:r>
          </w:p>
          <w:p w14:paraId="69AEEC67" w14:textId="3798CD00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(здоровое)</w:t>
            </w:r>
          </w:p>
        </w:tc>
      </w:tr>
      <w:tr w:rsidR="003C6AC0" w:rsidRPr="00C05723" w14:paraId="63AE2607" w14:textId="77777777" w:rsidTr="003C6AC0">
        <w:trPr>
          <w:trHeight w:val="274"/>
        </w:trPr>
        <w:tc>
          <w:tcPr>
            <w:tcW w:w="580" w:type="dxa"/>
            <w:vMerge/>
          </w:tcPr>
          <w:p w14:paraId="69E1E67A" w14:textId="77777777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395" w:type="dxa"/>
            <w:vMerge/>
          </w:tcPr>
          <w:p w14:paraId="1A53CA89" w14:textId="77777777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</w:tcBorders>
          </w:tcPr>
          <w:p w14:paraId="1B8DB90C" w14:textId="23FE2B31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5723">
              <w:rPr>
                <w:rFonts w:ascii="Times New Roman" w:eastAsia="Calibri" w:hAnsi="Times New Roman" w:cs="Times New Roman"/>
                <w:sz w:val="26"/>
                <w:szCs w:val="26"/>
              </w:rPr>
              <w:t>№1</w:t>
            </w:r>
          </w:p>
        </w:tc>
        <w:tc>
          <w:tcPr>
            <w:tcW w:w="1878" w:type="dxa"/>
            <w:tcBorders>
              <w:top w:val="single" w:sz="4" w:space="0" w:color="auto"/>
            </w:tcBorders>
          </w:tcPr>
          <w:p w14:paraId="2700BB95" w14:textId="68CBC04E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5723">
              <w:rPr>
                <w:rFonts w:ascii="Times New Roman" w:eastAsia="Calibri" w:hAnsi="Times New Roman" w:cs="Times New Roman"/>
                <w:sz w:val="26"/>
                <w:szCs w:val="26"/>
              </w:rPr>
              <w:t>№2</w:t>
            </w:r>
          </w:p>
        </w:tc>
        <w:tc>
          <w:tcPr>
            <w:tcW w:w="1878" w:type="dxa"/>
            <w:tcBorders>
              <w:top w:val="single" w:sz="4" w:space="0" w:color="auto"/>
            </w:tcBorders>
          </w:tcPr>
          <w:p w14:paraId="6228FBC6" w14:textId="6B9D5171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5723">
              <w:rPr>
                <w:rFonts w:ascii="Times New Roman" w:eastAsia="Calibri" w:hAnsi="Times New Roman" w:cs="Times New Roman"/>
                <w:sz w:val="26"/>
                <w:szCs w:val="26"/>
              </w:rPr>
              <w:t>№3</w:t>
            </w:r>
          </w:p>
        </w:tc>
        <w:tc>
          <w:tcPr>
            <w:tcW w:w="1879" w:type="dxa"/>
            <w:vMerge/>
          </w:tcPr>
          <w:p w14:paraId="594FC10E" w14:textId="77777777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3C6AC0" w:rsidRPr="00C05723" w14:paraId="08A4C348" w14:textId="77777777" w:rsidTr="00C92091">
        <w:tc>
          <w:tcPr>
            <w:tcW w:w="580" w:type="dxa"/>
            <w:vAlign w:val="center"/>
          </w:tcPr>
          <w:p w14:paraId="30229BC6" w14:textId="77777777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395" w:type="dxa"/>
            <w:vAlign w:val="center"/>
          </w:tcPr>
          <w:p w14:paraId="3ABEC94E" w14:textId="77777777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Cu</w:t>
            </w:r>
          </w:p>
        </w:tc>
        <w:tc>
          <w:tcPr>
            <w:tcW w:w="1878" w:type="dxa"/>
            <w:vAlign w:val="center"/>
          </w:tcPr>
          <w:p w14:paraId="49C83B5F" w14:textId="77777777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0,0257</w:t>
            </w:r>
          </w:p>
        </w:tc>
        <w:tc>
          <w:tcPr>
            <w:tcW w:w="1878" w:type="dxa"/>
            <w:vAlign w:val="center"/>
          </w:tcPr>
          <w:p w14:paraId="219A82CE" w14:textId="184D73DC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0,0293</w:t>
            </w:r>
          </w:p>
        </w:tc>
        <w:tc>
          <w:tcPr>
            <w:tcW w:w="1878" w:type="dxa"/>
            <w:vAlign w:val="center"/>
          </w:tcPr>
          <w:p w14:paraId="3F98E3C4" w14:textId="6C2697A1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0,0152</w:t>
            </w:r>
          </w:p>
        </w:tc>
        <w:tc>
          <w:tcPr>
            <w:tcW w:w="1879" w:type="dxa"/>
            <w:vAlign w:val="center"/>
          </w:tcPr>
          <w:p w14:paraId="443D8F06" w14:textId="6EA1759A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0,0097</w:t>
            </w:r>
          </w:p>
        </w:tc>
      </w:tr>
      <w:tr w:rsidR="003C6AC0" w:rsidRPr="00C05723" w14:paraId="6C4807D9" w14:textId="77777777" w:rsidTr="00C92091">
        <w:tc>
          <w:tcPr>
            <w:tcW w:w="580" w:type="dxa"/>
            <w:vAlign w:val="center"/>
          </w:tcPr>
          <w:p w14:paraId="33E45C6D" w14:textId="77777777" w:rsidR="003C6AC0" w:rsidRPr="00C05723" w:rsidRDefault="003C6AC0" w:rsidP="00CF31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395" w:type="dxa"/>
            <w:vAlign w:val="center"/>
          </w:tcPr>
          <w:p w14:paraId="5ABA8F12" w14:textId="77777777" w:rsidR="003C6AC0" w:rsidRPr="00C05723" w:rsidRDefault="003C6AC0" w:rsidP="00CF31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Zn</w:t>
            </w:r>
          </w:p>
        </w:tc>
        <w:tc>
          <w:tcPr>
            <w:tcW w:w="1878" w:type="dxa"/>
            <w:vAlign w:val="center"/>
          </w:tcPr>
          <w:p w14:paraId="7F38C0C5" w14:textId="24DD3D78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0,2488</w:t>
            </w:r>
          </w:p>
        </w:tc>
        <w:tc>
          <w:tcPr>
            <w:tcW w:w="1878" w:type="dxa"/>
            <w:vAlign w:val="center"/>
          </w:tcPr>
          <w:p w14:paraId="3F484C10" w14:textId="20EF9CA2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0,4181</w:t>
            </w:r>
          </w:p>
        </w:tc>
        <w:tc>
          <w:tcPr>
            <w:tcW w:w="1878" w:type="dxa"/>
            <w:vAlign w:val="center"/>
          </w:tcPr>
          <w:p w14:paraId="539ADD73" w14:textId="7B958978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0,5839</w:t>
            </w:r>
          </w:p>
        </w:tc>
        <w:tc>
          <w:tcPr>
            <w:tcW w:w="1879" w:type="dxa"/>
            <w:vAlign w:val="center"/>
          </w:tcPr>
          <w:p w14:paraId="420F9EB3" w14:textId="5829C379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0,1694</w:t>
            </w:r>
          </w:p>
        </w:tc>
      </w:tr>
      <w:tr w:rsidR="003C6AC0" w:rsidRPr="00C05723" w14:paraId="4634BDEA" w14:textId="77777777" w:rsidTr="00C92091">
        <w:tc>
          <w:tcPr>
            <w:tcW w:w="580" w:type="dxa"/>
            <w:vAlign w:val="center"/>
          </w:tcPr>
          <w:p w14:paraId="2B68597C" w14:textId="77777777" w:rsidR="003C6AC0" w:rsidRPr="00C05723" w:rsidRDefault="003C6AC0" w:rsidP="00CF31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395" w:type="dxa"/>
            <w:vAlign w:val="center"/>
          </w:tcPr>
          <w:p w14:paraId="5D3DC096" w14:textId="77777777" w:rsidR="003C6AC0" w:rsidRPr="00C05723" w:rsidRDefault="003C6AC0" w:rsidP="00CF31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Mn</w:t>
            </w:r>
          </w:p>
        </w:tc>
        <w:tc>
          <w:tcPr>
            <w:tcW w:w="1878" w:type="dxa"/>
            <w:vAlign w:val="center"/>
          </w:tcPr>
          <w:p w14:paraId="109ECBED" w14:textId="10CC332B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16,473</w:t>
            </w:r>
          </w:p>
        </w:tc>
        <w:tc>
          <w:tcPr>
            <w:tcW w:w="1878" w:type="dxa"/>
            <w:vAlign w:val="center"/>
          </w:tcPr>
          <w:p w14:paraId="3701FC1E" w14:textId="463DC590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3,015</w:t>
            </w:r>
          </w:p>
        </w:tc>
        <w:tc>
          <w:tcPr>
            <w:tcW w:w="1878" w:type="dxa"/>
            <w:vAlign w:val="center"/>
          </w:tcPr>
          <w:p w14:paraId="6231ED81" w14:textId="47F95E6D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14,931</w:t>
            </w:r>
          </w:p>
        </w:tc>
        <w:tc>
          <w:tcPr>
            <w:tcW w:w="1879" w:type="dxa"/>
            <w:vAlign w:val="center"/>
          </w:tcPr>
          <w:p w14:paraId="251232D4" w14:textId="2328090E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6,304</w:t>
            </w:r>
          </w:p>
        </w:tc>
      </w:tr>
      <w:tr w:rsidR="003C6AC0" w:rsidRPr="00C05723" w14:paraId="7764727C" w14:textId="77777777" w:rsidTr="00C92091">
        <w:tc>
          <w:tcPr>
            <w:tcW w:w="580" w:type="dxa"/>
            <w:vAlign w:val="center"/>
          </w:tcPr>
          <w:p w14:paraId="70669E1C" w14:textId="77777777" w:rsidR="003C6AC0" w:rsidRPr="00C05723" w:rsidRDefault="003C6AC0" w:rsidP="00CF31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395" w:type="dxa"/>
            <w:vAlign w:val="center"/>
          </w:tcPr>
          <w:p w14:paraId="2BCC8BCA" w14:textId="77777777" w:rsidR="003C6AC0" w:rsidRPr="00C05723" w:rsidRDefault="003C6AC0" w:rsidP="00CF31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Fe</w:t>
            </w:r>
          </w:p>
        </w:tc>
        <w:tc>
          <w:tcPr>
            <w:tcW w:w="1878" w:type="dxa"/>
            <w:vAlign w:val="center"/>
          </w:tcPr>
          <w:p w14:paraId="068F2E7C" w14:textId="2F61F60B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1,266</w:t>
            </w:r>
          </w:p>
        </w:tc>
        <w:tc>
          <w:tcPr>
            <w:tcW w:w="1878" w:type="dxa"/>
            <w:vAlign w:val="center"/>
          </w:tcPr>
          <w:p w14:paraId="3DF7015F" w14:textId="5D693D98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0,575</w:t>
            </w:r>
          </w:p>
        </w:tc>
        <w:tc>
          <w:tcPr>
            <w:tcW w:w="1878" w:type="dxa"/>
            <w:vAlign w:val="center"/>
          </w:tcPr>
          <w:p w14:paraId="47FC6770" w14:textId="332DF642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1,372</w:t>
            </w:r>
          </w:p>
        </w:tc>
        <w:tc>
          <w:tcPr>
            <w:tcW w:w="1879" w:type="dxa"/>
            <w:vAlign w:val="center"/>
          </w:tcPr>
          <w:p w14:paraId="611B8259" w14:textId="4E0F149F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0,749</w:t>
            </w:r>
          </w:p>
        </w:tc>
      </w:tr>
      <w:tr w:rsidR="003C6AC0" w:rsidRPr="00C05723" w14:paraId="498A7C78" w14:textId="77777777" w:rsidTr="00C92091">
        <w:tc>
          <w:tcPr>
            <w:tcW w:w="580" w:type="dxa"/>
            <w:vAlign w:val="center"/>
          </w:tcPr>
          <w:p w14:paraId="6388FD4D" w14:textId="77777777" w:rsidR="003C6AC0" w:rsidRPr="00C05723" w:rsidRDefault="003C6AC0" w:rsidP="00CF31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395" w:type="dxa"/>
            <w:vAlign w:val="center"/>
          </w:tcPr>
          <w:p w14:paraId="196A4F5D" w14:textId="77777777" w:rsidR="003C6AC0" w:rsidRPr="00C05723" w:rsidRDefault="003C6AC0" w:rsidP="00CF31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Pb</w:t>
            </w:r>
          </w:p>
        </w:tc>
        <w:tc>
          <w:tcPr>
            <w:tcW w:w="1878" w:type="dxa"/>
            <w:vAlign w:val="center"/>
          </w:tcPr>
          <w:p w14:paraId="1D5C0F25" w14:textId="0817C07D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0,0047</w:t>
            </w:r>
          </w:p>
        </w:tc>
        <w:tc>
          <w:tcPr>
            <w:tcW w:w="1878" w:type="dxa"/>
            <w:vAlign w:val="center"/>
          </w:tcPr>
          <w:p w14:paraId="6FBDCA0B" w14:textId="0DBBC88F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0,0088</w:t>
            </w:r>
          </w:p>
        </w:tc>
        <w:tc>
          <w:tcPr>
            <w:tcW w:w="1878" w:type="dxa"/>
            <w:vAlign w:val="center"/>
          </w:tcPr>
          <w:p w14:paraId="5EFCEC66" w14:textId="50B4F544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0,0011</w:t>
            </w:r>
          </w:p>
        </w:tc>
        <w:tc>
          <w:tcPr>
            <w:tcW w:w="1879" w:type="dxa"/>
            <w:vAlign w:val="center"/>
          </w:tcPr>
          <w:p w14:paraId="1E7354D7" w14:textId="5BACCA18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0,001</w:t>
            </w:r>
          </w:p>
        </w:tc>
      </w:tr>
      <w:tr w:rsidR="003C6AC0" w:rsidRPr="00C05723" w14:paraId="066F0DD0" w14:textId="77777777" w:rsidTr="00C92091">
        <w:tc>
          <w:tcPr>
            <w:tcW w:w="580" w:type="dxa"/>
            <w:vAlign w:val="center"/>
          </w:tcPr>
          <w:p w14:paraId="60D5E28E" w14:textId="77777777" w:rsidR="003C6AC0" w:rsidRPr="00C05723" w:rsidRDefault="003C6AC0" w:rsidP="00CF31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395" w:type="dxa"/>
            <w:vAlign w:val="center"/>
          </w:tcPr>
          <w:p w14:paraId="08614F0F" w14:textId="77777777" w:rsidR="003C6AC0" w:rsidRPr="00C05723" w:rsidRDefault="003C6AC0" w:rsidP="00CF31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Mo</w:t>
            </w:r>
          </w:p>
        </w:tc>
        <w:tc>
          <w:tcPr>
            <w:tcW w:w="1878" w:type="dxa"/>
            <w:vAlign w:val="center"/>
          </w:tcPr>
          <w:p w14:paraId="0AB2DDDF" w14:textId="75345398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0,0042</w:t>
            </w:r>
          </w:p>
        </w:tc>
        <w:tc>
          <w:tcPr>
            <w:tcW w:w="1878" w:type="dxa"/>
            <w:vAlign w:val="center"/>
          </w:tcPr>
          <w:p w14:paraId="0AF66FA9" w14:textId="65D7A5D2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0,0014</w:t>
            </w:r>
          </w:p>
        </w:tc>
        <w:tc>
          <w:tcPr>
            <w:tcW w:w="1878" w:type="dxa"/>
            <w:vAlign w:val="center"/>
          </w:tcPr>
          <w:p w14:paraId="2B2649FD" w14:textId="351E64B2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879" w:type="dxa"/>
            <w:vAlign w:val="center"/>
          </w:tcPr>
          <w:p w14:paraId="1822B464" w14:textId="40AF20FF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3C6AC0" w:rsidRPr="00C05723" w14:paraId="0B999B36" w14:textId="77777777" w:rsidTr="00C92091">
        <w:tc>
          <w:tcPr>
            <w:tcW w:w="580" w:type="dxa"/>
            <w:vAlign w:val="center"/>
          </w:tcPr>
          <w:p w14:paraId="30C27E7A" w14:textId="77777777" w:rsidR="003C6AC0" w:rsidRPr="00C05723" w:rsidRDefault="003C6AC0" w:rsidP="00CF31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395" w:type="dxa"/>
            <w:vAlign w:val="center"/>
          </w:tcPr>
          <w:p w14:paraId="307AEE3B" w14:textId="77777777" w:rsidR="003C6AC0" w:rsidRPr="00C05723" w:rsidRDefault="003C6AC0" w:rsidP="00CF31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Ba</w:t>
            </w:r>
          </w:p>
        </w:tc>
        <w:tc>
          <w:tcPr>
            <w:tcW w:w="1878" w:type="dxa"/>
            <w:vAlign w:val="center"/>
          </w:tcPr>
          <w:p w14:paraId="1D606CAC" w14:textId="13820636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0,024</w:t>
            </w:r>
          </w:p>
        </w:tc>
        <w:tc>
          <w:tcPr>
            <w:tcW w:w="1878" w:type="dxa"/>
            <w:vAlign w:val="center"/>
          </w:tcPr>
          <w:p w14:paraId="1735B79D" w14:textId="6A8578CF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0,026</w:t>
            </w:r>
          </w:p>
        </w:tc>
        <w:tc>
          <w:tcPr>
            <w:tcW w:w="1878" w:type="dxa"/>
            <w:vAlign w:val="center"/>
          </w:tcPr>
          <w:p w14:paraId="02D1AD33" w14:textId="51C5A3FE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0,036</w:t>
            </w:r>
          </w:p>
        </w:tc>
        <w:tc>
          <w:tcPr>
            <w:tcW w:w="1879" w:type="dxa"/>
            <w:vAlign w:val="center"/>
          </w:tcPr>
          <w:p w14:paraId="77121417" w14:textId="106ECA0F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0,026</w:t>
            </w:r>
          </w:p>
        </w:tc>
      </w:tr>
      <w:tr w:rsidR="003C6AC0" w:rsidRPr="00C05723" w14:paraId="05EB712B" w14:textId="77777777" w:rsidTr="00C92091">
        <w:tc>
          <w:tcPr>
            <w:tcW w:w="580" w:type="dxa"/>
            <w:vAlign w:val="center"/>
          </w:tcPr>
          <w:p w14:paraId="1EE42CFA" w14:textId="77777777" w:rsidR="003C6AC0" w:rsidRPr="00C05723" w:rsidRDefault="003C6AC0" w:rsidP="00CF31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395" w:type="dxa"/>
            <w:vAlign w:val="center"/>
          </w:tcPr>
          <w:p w14:paraId="329E3BCD" w14:textId="77777777" w:rsidR="003C6AC0" w:rsidRPr="00C05723" w:rsidRDefault="003C6AC0" w:rsidP="00CF31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Ti</w:t>
            </w:r>
          </w:p>
        </w:tc>
        <w:tc>
          <w:tcPr>
            <w:tcW w:w="1878" w:type="dxa"/>
            <w:vAlign w:val="center"/>
          </w:tcPr>
          <w:p w14:paraId="73E69C76" w14:textId="60B220B4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0,154</w:t>
            </w:r>
          </w:p>
        </w:tc>
        <w:tc>
          <w:tcPr>
            <w:tcW w:w="1878" w:type="dxa"/>
            <w:vAlign w:val="center"/>
          </w:tcPr>
          <w:p w14:paraId="710D5765" w14:textId="5B89E9A1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0,263</w:t>
            </w:r>
          </w:p>
        </w:tc>
        <w:tc>
          <w:tcPr>
            <w:tcW w:w="1878" w:type="dxa"/>
            <w:vAlign w:val="center"/>
          </w:tcPr>
          <w:p w14:paraId="27DEB9B3" w14:textId="03A7CEC4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0,251</w:t>
            </w:r>
          </w:p>
        </w:tc>
        <w:tc>
          <w:tcPr>
            <w:tcW w:w="1879" w:type="dxa"/>
            <w:vAlign w:val="center"/>
          </w:tcPr>
          <w:p w14:paraId="7B68FE29" w14:textId="2ADFD291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0,147</w:t>
            </w:r>
          </w:p>
        </w:tc>
      </w:tr>
      <w:tr w:rsidR="003C6AC0" w:rsidRPr="00C05723" w14:paraId="0E21F200" w14:textId="77777777" w:rsidTr="00C92091">
        <w:tc>
          <w:tcPr>
            <w:tcW w:w="580" w:type="dxa"/>
            <w:vAlign w:val="center"/>
          </w:tcPr>
          <w:p w14:paraId="34614548" w14:textId="77777777" w:rsidR="003C6AC0" w:rsidRPr="00C05723" w:rsidRDefault="003C6AC0" w:rsidP="00CF31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395" w:type="dxa"/>
            <w:vAlign w:val="center"/>
          </w:tcPr>
          <w:p w14:paraId="12AB99A6" w14:textId="77777777" w:rsidR="003C6AC0" w:rsidRPr="00C05723" w:rsidRDefault="003C6AC0" w:rsidP="00CF31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Cr</w:t>
            </w:r>
          </w:p>
        </w:tc>
        <w:tc>
          <w:tcPr>
            <w:tcW w:w="1878" w:type="dxa"/>
            <w:vAlign w:val="center"/>
          </w:tcPr>
          <w:p w14:paraId="1B2CC815" w14:textId="571D7DD2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0,139</w:t>
            </w:r>
          </w:p>
        </w:tc>
        <w:tc>
          <w:tcPr>
            <w:tcW w:w="1878" w:type="dxa"/>
            <w:vAlign w:val="center"/>
          </w:tcPr>
          <w:p w14:paraId="20049FE7" w14:textId="3075CDDC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0,037</w:t>
            </w:r>
          </w:p>
        </w:tc>
        <w:tc>
          <w:tcPr>
            <w:tcW w:w="1878" w:type="dxa"/>
            <w:vAlign w:val="center"/>
          </w:tcPr>
          <w:p w14:paraId="6C772553" w14:textId="6D7454FD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0,15</w:t>
            </w:r>
          </w:p>
        </w:tc>
        <w:tc>
          <w:tcPr>
            <w:tcW w:w="1879" w:type="dxa"/>
            <w:vAlign w:val="center"/>
          </w:tcPr>
          <w:p w14:paraId="5C323B83" w14:textId="4FF17DE9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0,063</w:t>
            </w:r>
          </w:p>
        </w:tc>
      </w:tr>
      <w:tr w:rsidR="003C6AC0" w:rsidRPr="00C05723" w14:paraId="418BECC5" w14:textId="77777777" w:rsidTr="00C92091">
        <w:tc>
          <w:tcPr>
            <w:tcW w:w="580" w:type="dxa"/>
            <w:vAlign w:val="center"/>
          </w:tcPr>
          <w:p w14:paraId="474DA292" w14:textId="77777777" w:rsidR="003C6AC0" w:rsidRPr="00C05723" w:rsidRDefault="003C6AC0" w:rsidP="00CF31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395" w:type="dxa"/>
            <w:vAlign w:val="center"/>
          </w:tcPr>
          <w:p w14:paraId="08629A34" w14:textId="77777777" w:rsidR="003C6AC0" w:rsidRPr="00C05723" w:rsidRDefault="003C6AC0" w:rsidP="00CF31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Ni</w:t>
            </w:r>
          </w:p>
        </w:tc>
        <w:tc>
          <w:tcPr>
            <w:tcW w:w="1878" w:type="dxa"/>
            <w:vAlign w:val="center"/>
          </w:tcPr>
          <w:p w14:paraId="6A27C913" w14:textId="0417AD3B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0,0241</w:t>
            </w:r>
          </w:p>
        </w:tc>
        <w:tc>
          <w:tcPr>
            <w:tcW w:w="1878" w:type="dxa"/>
            <w:vAlign w:val="center"/>
          </w:tcPr>
          <w:p w14:paraId="1359D770" w14:textId="272A2871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0,0117</w:t>
            </w:r>
          </w:p>
        </w:tc>
        <w:tc>
          <w:tcPr>
            <w:tcW w:w="1878" w:type="dxa"/>
            <w:vAlign w:val="center"/>
          </w:tcPr>
          <w:p w14:paraId="78AAAEFD" w14:textId="185EC23D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0,0418</w:t>
            </w:r>
          </w:p>
        </w:tc>
        <w:tc>
          <w:tcPr>
            <w:tcW w:w="1879" w:type="dxa"/>
            <w:vAlign w:val="center"/>
          </w:tcPr>
          <w:p w14:paraId="49C2643A" w14:textId="79E95D65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0,0194</w:t>
            </w:r>
          </w:p>
        </w:tc>
      </w:tr>
      <w:tr w:rsidR="003C6AC0" w:rsidRPr="00C05723" w14:paraId="5E10AD2F" w14:textId="77777777" w:rsidTr="00C92091">
        <w:tc>
          <w:tcPr>
            <w:tcW w:w="580" w:type="dxa"/>
            <w:vAlign w:val="center"/>
          </w:tcPr>
          <w:p w14:paraId="30072A64" w14:textId="77777777" w:rsidR="003C6AC0" w:rsidRPr="00C05723" w:rsidRDefault="003C6AC0" w:rsidP="00CF31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395" w:type="dxa"/>
            <w:vAlign w:val="center"/>
          </w:tcPr>
          <w:p w14:paraId="1DF21C97" w14:textId="77777777" w:rsidR="003C6AC0" w:rsidRPr="00C05723" w:rsidRDefault="003C6AC0" w:rsidP="00CF31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Co</w:t>
            </w:r>
          </w:p>
        </w:tc>
        <w:tc>
          <w:tcPr>
            <w:tcW w:w="1878" w:type="dxa"/>
            <w:vAlign w:val="center"/>
          </w:tcPr>
          <w:p w14:paraId="0B86BCCB" w14:textId="5CCAF964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0,1175</w:t>
            </w:r>
          </w:p>
        </w:tc>
        <w:tc>
          <w:tcPr>
            <w:tcW w:w="1878" w:type="dxa"/>
            <w:vAlign w:val="center"/>
          </w:tcPr>
          <w:p w14:paraId="4B056A3F" w14:textId="23CF08A9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0,0367</w:t>
            </w:r>
          </w:p>
        </w:tc>
        <w:tc>
          <w:tcPr>
            <w:tcW w:w="1878" w:type="dxa"/>
            <w:vAlign w:val="center"/>
          </w:tcPr>
          <w:p w14:paraId="29C9DD10" w14:textId="7764EB2C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0,1124</w:t>
            </w:r>
          </w:p>
        </w:tc>
        <w:tc>
          <w:tcPr>
            <w:tcW w:w="1879" w:type="dxa"/>
            <w:vAlign w:val="center"/>
          </w:tcPr>
          <w:p w14:paraId="6C3F93A9" w14:textId="39ADF53C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0,0515</w:t>
            </w:r>
          </w:p>
        </w:tc>
      </w:tr>
      <w:tr w:rsidR="003C6AC0" w:rsidRPr="00C05723" w14:paraId="7C399D8E" w14:textId="77777777" w:rsidTr="00C92091">
        <w:tc>
          <w:tcPr>
            <w:tcW w:w="580" w:type="dxa"/>
            <w:vAlign w:val="center"/>
          </w:tcPr>
          <w:p w14:paraId="40D0C867" w14:textId="77777777" w:rsidR="003C6AC0" w:rsidRPr="00C05723" w:rsidRDefault="003C6AC0" w:rsidP="00CF31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395" w:type="dxa"/>
            <w:vAlign w:val="center"/>
          </w:tcPr>
          <w:p w14:paraId="24A4F993" w14:textId="77777777" w:rsidR="003C6AC0" w:rsidRPr="00C05723" w:rsidRDefault="003C6AC0" w:rsidP="00CF31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Sn</w:t>
            </w:r>
          </w:p>
        </w:tc>
        <w:tc>
          <w:tcPr>
            <w:tcW w:w="1878" w:type="dxa"/>
            <w:vAlign w:val="center"/>
          </w:tcPr>
          <w:p w14:paraId="01B5D1E4" w14:textId="34E3BB42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0,0023</w:t>
            </w:r>
          </w:p>
        </w:tc>
        <w:tc>
          <w:tcPr>
            <w:tcW w:w="1878" w:type="dxa"/>
            <w:vAlign w:val="center"/>
          </w:tcPr>
          <w:p w14:paraId="3741BF9E" w14:textId="3B59C780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0,0043</w:t>
            </w:r>
          </w:p>
        </w:tc>
        <w:tc>
          <w:tcPr>
            <w:tcW w:w="1878" w:type="dxa"/>
            <w:vAlign w:val="center"/>
          </w:tcPr>
          <w:p w14:paraId="7060D52F" w14:textId="2A5FB7E4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0,003</w:t>
            </w:r>
          </w:p>
        </w:tc>
        <w:tc>
          <w:tcPr>
            <w:tcW w:w="1879" w:type="dxa"/>
            <w:vAlign w:val="center"/>
          </w:tcPr>
          <w:p w14:paraId="6807544B" w14:textId="1F0FEACB" w:rsidR="003C6AC0" w:rsidRPr="00C05723" w:rsidRDefault="003C6AC0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57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0,006</w:t>
            </w:r>
          </w:p>
        </w:tc>
      </w:tr>
    </w:tbl>
    <w:p w14:paraId="23ED5B15" w14:textId="77777777" w:rsidR="003C6AC0" w:rsidRDefault="003C6AC0" w:rsidP="00CF31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</w:pPr>
    </w:p>
    <w:p w14:paraId="39CB72C7" w14:textId="22AC481C" w:rsidR="00B34614" w:rsidRPr="00B34614" w:rsidRDefault="00B34614" w:rsidP="00CF31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6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Вариационный ряд накопления микроэлементов для образца №1: Mn&gt;Fe&gt;Zn&gt;Ti&gt;Cr&gt;Co&gt;Cu&gt;Ni&gt;Ba&gt;Pb&gt;Mo&gt;Sn</w:t>
      </w:r>
      <w:r w:rsidR="007232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CFF099E" w14:textId="4657257A" w:rsidR="00B34614" w:rsidRPr="00B34614" w:rsidRDefault="00B34614" w:rsidP="00CF31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61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Вариационный ряд накопления микроэлементов для образца №2: Mn&gt;Fe&gt;Zn&gt;Ti&gt;Cr&gt;Co&gt;Cu&gt;Ba&gt;Ni&gt;Pb&gt;Sn&gt;Mo</w:t>
      </w:r>
      <w:r w:rsidR="007232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F20DD9E" w14:textId="184581DB" w:rsidR="00B34614" w:rsidRPr="00B34614" w:rsidRDefault="00B34614" w:rsidP="00CF31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61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Вариационный ряд накопления микроэлементов для образца №3: Mn&gt;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Fe&gt;Zn&gt;Ti&gt;Cr&gt;Co&gt;Ni&gt;Cu&gt;Ba&gt;Sn&gt;Pb</w:t>
      </w:r>
      <w:r w:rsidR="007232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D45F0BC" w14:textId="3D935B71" w:rsidR="00235CA8" w:rsidRDefault="00B34614" w:rsidP="00CF31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461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Вариационный ряд накопления микроэлементов для образца здоровая: Mn&gt;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Fe&gt;Zn&gt;Ti&gt;Cr&gt;Co&gt;Ba&gt;Ni&gt;Cu&gt;Sn&gt;Pb</w:t>
      </w:r>
      <w:r w:rsidR="007232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6D44DDC" w14:textId="77777777" w:rsidR="0072324D" w:rsidRDefault="0072324D" w:rsidP="00CF314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Во всех образцах наблюдается большее количество таких элементов, как марганец и железо, а олово, свинец и молибден в наименьшем количестве. </w:t>
      </w:r>
    </w:p>
    <w:p w14:paraId="4D482DEA" w14:textId="00D5975E" w:rsidR="003140A8" w:rsidRPr="008B6D9C" w:rsidRDefault="008B6D9C" w:rsidP="00CF314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Химический а</w:t>
      </w:r>
      <w:r w:rsidRPr="008B6D9C">
        <w:rPr>
          <w:rFonts w:ascii="Times New Roman" w:eastAsia="Calibri" w:hAnsi="Times New Roman" w:cs="Times New Roman"/>
          <w:sz w:val="28"/>
          <w:szCs w:val="28"/>
        </w:rPr>
        <w:t>нализ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03176">
        <w:rPr>
          <w:rFonts w:ascii="Times New Roman" w:eastAsia="Calibri" w:hAnsi="Times New Roman" w:cs="Times New Roman"/>
          <w:sz w:val="28"/>
          <w:szCs w:val="28"/>
        </w:rPr>
        <w:t>не выявил четкой закономерности</w:t>
      </w:r>
      <w:r w:rsidR="00257376">
        <w:rPr>
          <w:rFonts w:ascii="Times New Roman" w:eastAsia="Calibri" w:hAnsi="Times New Roman" w:cs="Times New Roman"/>
          <w:sz w:val="28"/>
          <w:szCs w:val="28"/>
        </w:rPr>
        <w:t>, но показал зависимость</w:t>
      </w:r>
      <w:r w:rsidR="00603176">
        <w:rPr>
          <w:rFonts w:ascii="Times New Roman" w:eastAsia="Calibri" w:hAnsi="Times New Roman" w:cs="Times New Roman"/>
          <w:sz w:val="28"/>
          <w:szCs w:val="28"/>
        </w:rPr>
        <w:t xml:space="preserve"> состава, свойств хвои от поражения дендрофагом. Можно сделать предварительный вывод о сохранении изучаемых качеств у образцов хвойной зелени</w:t>
      </w:r>
      <w:r w:rsidR="00537E55">
        <w:rPr>
          <w:rFonts w:ascii="Times New Roman" w:eastAsia="Calibri" w:hAnsi="Times New Roman" w:cs="Times New Roman"/>
          <w:sz w:val="28"/>
          <w:szCs w:val="28"/>
        </w:rPr>
        <w:t xml:space="preserve"> до определенной степени усыхания</w:t>
      </w:r>
      <w:r w:rsidR="00603176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651657A0" w14:textId="77777777" w:rsidR="00C86A43" w:rsidRDefault="00C86A43" w:rsidP="00CF314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52C8B5D" w14:textId="77777777" w:rsidR="00420C1B" w:rsidRDefault="00420C1B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EB3A63" w14:textId="77777777" w:rsidR="00420C1B" w:rsidRDefault="00420C1B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2BCC5F" w14:textId="77777777" w:rsidR="00820CC3" w:rsidRDefault="00820CC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24C1B46" w14:textId="77777777" w:rsidR="00820CC3" w:rsidRDefault="00820CC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BF2033" w14:textId="77777777" w:rsidR="00820CC3" w:rsidRDefault="00820CC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432137" w14:textId="77777777" w:rsidR="00420C1B" w:rsidRDefault="00420C1B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5E08E9" w14:textId="77777777" w:rsidR="00EA4B39" w:rsidRDefault="00EA4B39" w:rsidP="00CF3143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green"/>
        </w:rPr>
      </w:pPr>
      <w:r>
        <w:rPr>
          <w:rFonts w:ascii="Times New Roman" w:hAnsi="Times New Roman" w:cs="Times New Roman"/>
          <w:sz w:val="28"/>
          <w:szCs w:val="28"/>
          <w:highlight w:val="green"/>
        </w:rPr>
        <w:br w:type="page"/>
      </w:r>
    </w:p>
    <w:p w14:paraId="47888286" w14:textId="05A77D86" w:rsidR="00252F73" w:rsidRPr="00252F73" w:rsidRDefault="002A114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ВЫВОДЫ</w:t>
      </w:r>
    </w:p>
    <w:p w14:paraId="7B22BF59" w14:textId="77777777" w:rsidR="00163A01" w:rsidRDefault="00163A01" w:rsidP="00CF3143">
      <w:pPr>
        <w:pStyle w:val="a4"/>
        <w:numPr>
          <w:ilvl w:val="0"/>
          <w:numId w:val="10"/>
        </w:numPr>
        <w:tabs>
          <w:tab w:val="left" w:pos="587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Лесопатологическое обследование пробной площади выявило:</w:t>
      </w:r>
    </w:p>
    <w:p w14:paraId="3384509B" w14:textId="77777777" w:rsidR="00163A01" w:rsidRDefault="00163A01" w:rsidP="00CF3143">
      <w:pPr>
        <w:pStyle w:val="a4"/>
        <w:tabs>
          <w:tab w:val="left" w:pos="5872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FE6886" w:rsidRPr="00C27354">
        <w:rPr>
          <w:rFonts w:ascii="Times New Roman" w:hAnsi="Times New Roman" w:cs="Times New Roman"/>
          <w:sz w:val="28"/>
          <w:szCs w:val="28"/>
        </w:rPr>
        <w:t xml:space="preserve">остав древостоя </w:t>
      </w:r>
      <w:r>
        <w:rPr>
          <w:rFonts w:ascii="Times New Roman" w:hAnsi="Times New Roman" w:cs="Times New Roman"/>
          <w:sz w:val="28"/>
          <w:szCs w:val="28"/>
        </w:rPr>
        <w:t>5Е3П1Ос1Б;</w:t>
      </w:r>
    </w:p>
    <w:p w14:paraId="1E927F94" w14:textId="082803F2" w:rsidR="00163A01" w:rsidRDefault="00163A01" w:rsidP="00CF3143">
      <w:pPr>
        <w:pStyle w:val="a4"/>
        <w:tabs>
          <w:tab w:val="left" w:pos="5872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="00FE6886" w:rsidRPr="00C27354">
        <w:rPr>
          <w:rFonts w:ascii="Times New Roman" w:hAnsi="Times New Roman" w:cs="Times New Roman"/>
          <w:sz w:val="28"/>
          <w:szCs w:val="28"/>
        </w:rPr>
        <w:t>еревья пихты</w:t>
      </w:r>
      <w:r w:rsidR="00C27354" w:rsidRPr="00C27354">
        <w:rPr>
          <w:rFonts w:ascii="Times New Roman" w:hAnsi="Times New Roman" w:cs="Times New Roman"/>
          <w:sz w:val="28"/>
          <w:szCs w:val="28"/>
        </w:rPr>
        <w:t xml:space="preserve"> име</w:t>
      </w:r>
      <w:r w:rsidR="00537E55">
        <w:rPr>
          <w:rFonts w:ascii="Times New Roman" w:hAnsi="Times New Roman" w:cs="Times New Roman"/>
          <w:sz w:val="28"/>
          <w:szCs w:val="28"/>
        </w:rPr>
        <w:t>ю</w:t>
      </w:r>
      <w:r w:rsidR="00C27354" w:rsidRPr="00C27354">
        <w:rPr>
          <w:rFonts w:ascii="Times New Roman" w:hAnsi="Times New Roman" w:cs="Times New Roman"/>
          <w:sz w:val="28"/>
          <w:szCs w:val="28"/>
        </w:rPr>
        <w:t>т повреждения: в</w:t>
      </w:r>
      <w:r w:rsidR="00FE6886" w:rsidRPr="00C27354">
        <w:rPr>
          <w:rFonts w:ascii="Times New Roman" w:hAnsi="Times New Roman" w:cs="Times New Roman"/>
          <w:sz w:val="28"/>
          <w:szCs w:val="28"/>
        </w:rPr>
        <w:t>едьмины мёт</w:t>
      </w:r>
      <w:r w:rsidR="00C27354" w:rsidRPr="00C27354">
        <w:rPr>
          <w:rFonts w:ascii="Times New Roman" w:hAnsi="Times New Roman" w:cs="Times New Roman"/>
          <w:sz w:val="28"/>
          <w:szCs w:val="28"/>
        </w:rPr>
        <w:t>лы; ржавчинный рак; сухобокость</w:t>
      </w:r>
      <w:r w:rsidR="00C27354">
        <w:rPr>
          <w:rFonts w:ascii="Times New Roman" w:hAnsi="Times New Roman" w:cs="Times New Roman"/>
          <w:sz w:val="28"/>
          <w:szCs w:val="28"/>
        </w:rPr>
        <w:t xml:space="preserve">, </w:t>
      </w:r>
      <w:r w:rsidR="00FE6886" w:rsidRPr="00C27354">
        <w:rPr>
          <w:rFonts w:ascii="Times New Roman" w:hAnsi="Times New Roman" w:cs="Times New Roman"/>
          <w:sz w:val="28"/>
          <w:szCs w:val="28"/>
        </w:rPr>
        <w:t>смолотече</w:t>
      </w:r>
      <w:r w:rsidR="00C27354">
        <w:rPr>
          <w:rFonts w:ascii="Times New Roman" w:hAnsi="Times New Roman" w:cs="Times New Roman"/>
          <w:sz w:val="28"/>
          <w:szCs w:val="28"/>
        </w:rPr>
        <w:t>ние, механические повреждения ствола, прорость закрытую, а также следы поражения насекомыми: вылетные отверст</w:t>
      </w:r>
      <w:r>
        <w:rPr>
          <w:rFonts w:ascii="Times New Roman" w:hAnsi="Times New Roman" w:cs="Times New Roman"/>
          <w:sz w:val="28"/>
          <w:szCs w:val="28"/>
        </w:rPr>
        <w:t>ия, буровую муку, маточные ходы;</w:t>
      </w:r>
    </w:p>
    <w:p w14:paraId="3C817732" w14:textId="26DD6A91" w:rsidR="00FC5780" w:rsidRDefault="00163A01" w:rsidP="00CF3143">
      <w:pPr>
        <w:pStyle w:val="a4"/>
        <w:tabs>
          <w:tab w:val="left" w:pos="5872"/>
        </w:tabs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C5780">
        <w:rPr>
          <w:rFonts w:ascii="Times New Roman" w:eastAsia="Calibri" w:hAnsi="Times New Roman" w:cs="Times New Roman"/>
          <w:sz w:val="28"/>
          <w:szCs w:val="28"/>
        </w:rPr>
        <w:t>обнаружены имаго жука полиграфа уссурийского (</w:t>
      </w:r>
      <w:r w:rsidR="00FC5780" w:rsidRPr="00D32BC4">
        <w:rPr>
          <w:rFonts w:ascii="Times New Roman" w:eastAsia="Calibri" w:hAnsi="Times New Roman" w:cs="Times New Roman"/>
          <w:i/>
          <w:sz w:val="28"/>
          <w:szCs w:val="28"/>
        </w:rPr>
        <w:t>Polygraphus proximus</w:t>
      </w:r>
      <w:r w:rsidR="00FC5780" w:rsidRPr="00D32BC4">
        <w:rPr>
          <w:rFonts w:ascii="Times New Roman" w:eastAsia="Calibri" w:hAnsi="Times New Roman" w:cs="Times New Roman"/>
          <w:sz w:val="28"/>
          <w:szCs w:val="28"/>
        </w:rPr>
        <w:t xml:space="preserve"> Blandford</w:t>
      </w:r>
      <w:r>
        <w:rPr>
          <w:rFonts w:ascii="Times New Roman" w:eastAsia="Calibri" w:hAnsi="Times New Roman" w:cs="Times New Roman"/>
          <w:sz w:val="28"/>
          <w:szCs w:val="28"/>
        </w:rPr>
        <w:t>);</w:t>
      </w:r>
    </w:p>
    <w:p w14:paraId="5B042B24" w14:textId="500F99DB" w:rsidR="00252F73" w:rsidRDefault="00163A01" w:rsidP="00CF3143">
      <w:pPr>
        <w:pStyle w:val="a4"/>
        <w:tabs>
          <w:tab w:val="left" w:pos="5872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</w:t>
      </w:r>
      <w:r w:rsidR="00FE6886" w:rsidRPr="00C27354">
        <w:rPr>
          <w:rFonts w:ascii="Times New Roman" w:hAnsi="Times New Roman" w:cs="Times New Roman"/>
          <w:sz w:val="28"/>
          <w:szCs w:val="28"/>
        </w:rPr>
        <w:t>редневзвешенная категория санитарного состояния пихты соответствует «усыхающему» элементу древостоя.</w:t>
      </w:r>
    </w:p>
    <w:p w14:paraId="523D847E" w14:textId="48B9A131" w:rsidR="006D467C" w:rsidRDefault="006D467C" w:rsidP="00CF3143">
      <w:pPr>
        <w:pStyle w:val="a4"/>
        <w:numPr>
          <w:ilvl w:val="0"/>
          <w:numId w:val="10"/>
        </w:numPr>
        <w:tabs>
          <w:tab w:val="left" w:pos="587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состава и свойств зелени хвои пихты сибирской </w:t>
      </w:r>
      <w:r w:rsidR="00163A01">
        <w:rPr>
          <w:rFonts w:ascii="Times New Roman" w:hAnsi="Times New Roman" w:cs="Times New Roman"/>
          <w:sz w:val="28"/>
          <w:szCs w:val="28"/>
        </w:rPr>
        <w:t>показало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C680284" w14:textId="080E77E0" w:rsidR="006D467C" w:rsidRDefault="000B0997" w:rsidP="00CF314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163A01">
        <w:rPr>
          <w:rFonts w:ascii="Times New Roman" w:hAnsi="Times New Roman" w:cs="Times New Roman"/>
          <w:sz w:val="28"/>
          <w:szCs w:val="28"/>
        </w:rPr>
        <w:t>а поражен</w:t>
      </w:r>
      <w:r>
        <w:rPr>
          <w:rFonts w:ascii="Times New Roman" w:hAnsi="Times New Roman" w:cs="Times New Roman"/>
          <w:sz w:val="28"/>
          <w:szCs w:val="28"/>
        </w:rPr>
        <w:t>ных деревьях</w:t>
      </w:r>
      <w:r w:rsidR="006D467C" w:rsidRPr="006D467C">
        <w:rPr>
          <w:rFonts w:ascii="Times New Roman" w:eastAsia="Calibri" w:hAnsi="Times New Roman" w:cs="Times New Roman"/>
          <w:sz w:val="28"/>
          <w:szCs w:val="28"/>
        </w:rPr>
        <w:t xml:space="preserve"> образцы хвои имели зелёный цвет и ярко выраженный </w:t>
      </w:r>
      <w:r w:rsidR="006D467C">
        <w:rPr>
          <w:rFonts w:ascii="Times New Roman" w:eastAsia="Calibri" w:hAnsi="Times New Roman" w:cs="Times New Roman"/>
          <w:sz w:val="28"/>
          <w:szCs w:val="28"/>
        </w:rPr>
        <w:t>хвойный запах;</w:t>
      </w:r>
    </w:p>
    <w:p w14:paraId="70F46514" w14:textId="36E0A086" w:rsidR="006D467C" w:rsidRDefault="006D467C" w:rsidP="00CF314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среднее количество всех определяемых пигментов в образцах больных деревьев ниже контроля на 21,5%;</w:t>
      </w:r>
    </w:p>
    <w:p w14:paraId="51303037" w14:textId="08B95831" w:rsidR="00474509" w:rsidRDefault="006D467C" w:rsidP="00CF314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474509">
        <w:rPr>
          <w:rFonts w:ascii="Times New Roman" w:eastAsia="Calibri" w:hAnsi="Times New Roman" w:cs="Times New Roman"/>
          <w:sz w:val="28"/>
          <w:szCs w:val="28"/>
        </w:rPr>
        <w:t>в</w:t>
      </w:r>
      <w:r w:rsidRPr="006D467C">
        <w:rPr>
          <w:rFonts w:ascii="Times New Roman" w:eastAsia="Calibri" w:hAnsi="Times New Roman" w:cs="Times New Roman"/>
          <w:sz w:val="28"/>
          <w:szCs w:val="28"/>
        </w:rPr>
        <w:t>лажность</w:t>
      </w:r>
      <w:r w:rsidR="00474509">
        <w:rPr>
          <w:rFonts w:ascii="Times New Roman" w:eastAsia="Calibri" w:hAnsi="Times New Roman" w:cs="Times New Roman"/>
          <w:sz w:val="28"/>
          <w:szCs w:val="28"/>
        </w:rPr>
        <w:t>, содержание аскорбиновой кислоты и эфирных масел</w:t>
      </w:r>
      <w:r w:rsidRPr="006D46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74509">
        <w:rPr>
          <w:rFonts w:ascii="Times New Roman" w:eastAsia="Calibri" w:hAnsi="Times New Roman" w:cs="Times New Roman"/>
          <w:sz w:val="28"/>
          <w:szCs w:val="28"/>
        </w:rPr>
        <w:t xml:space="preserve">у больных деревьев несколько выше, чем </w:t>
      </w:r>
      <w:r w:rsidRPr="006D467C">
        <w:rPr>
          <w:rFonts w:ascii="Times New Roman" w:eastAsia="Calibri" w:hAnsi="Times New Roman" w:cs="Times New Roman"/>
          <w:sz w:val="28"/>
          <w:szCs w:val="28"/>
        </w:rPr>
        <w:t>у здорового дерева</w:t>
      </w:r>
      <w:r w:rsidR="00474509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2E953BC8" w14:textId="4AF42FBF" w:rsidR="002A1143" w:rsidRPr="00FD1947" w:rsidRDefault="00474509" w:rsidP="00CF314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194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6D467C" w:rsidRPr="00FD19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14DFE">
        <w:rPr>
          <w:rFonts w:ascii="Times New Roman" w:eastAsia="Calibri" w:hAnsi="Times New Roman" w:cs="Times New Roman"/>
          <w:sz w:val="28"/>
          <w:szCs w:val="28"/>
        </w:rPr>
        <w:t>в</w:t>
      </w:r>
      <w:r w:rsidR="00514DFE">
        <w:rPr>
          <w:rFonts w:ascii="Times New Roman" w:hAnsi="Times New Roman" w:cs="Times New Roman"/>
          <w:sz w:val="28"/>
          <w:szCs w:val="28"/>
        </w:rPr>
        <w:t xml:space="preserve"> эфирном масле хвои больных деревьев не обнаружен лонгифолен;</w:t>
      </w:r>
    </w:p>
    <w:p w14:paraId="58CD386B" w14:textId="1BDF6C69" w:rsidR="00FD1947" w:rsidRPr="0072324D" w:rsidRDefault="00FD1947" w:rsidP="00CF314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94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FD194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натрия в здоровом дереве выше среднего зна</w:t>
      </w:r>
      <w:r w:rsidR="00452661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чения у больных деревьев на 41%;</w:t>
      </w:r>
    </w:p>
    <w:p w14:paraId="2631DE02" w14:textId="41A396DA" w:rsidR="000B0997" w:rsidRDefault="002A1143" w:rsidP="00CF314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1143">
        <w:rPr>
          <w:rFonts w:ascii="Times New Roman" w:eastAsia="Calibri" w:hAnsi="Times New Roman" w:cs="Times New Roman"/>
          <w:sz w:val="28"/>
          <w:szCs w:val="28"/>
        </w:rPr>
        <w:t>- микро</w:t>
      </w:r>
      <w:r w:rsidR="00522F7D" w:rsidRPr="002A1143">
        <w:rPr>
          <w:rFonts w:ascii="Times New Roman" w:eastAsia="Calibri" w:hAnsi="Times New Roman" w:cs="Times New Roman"/>
          <w:sz w:val="28"/>
          <w:szCs w:val="28"/>
        </w:rPr>
        <w:t xml:space="preserve">элементный состав </w:t>
      </w:r>
      <w:r w:rsidR="000B0997" w:rsidRPr="002A1143">
        <w:rPr>
          <w:rFonts w:ascii="Times New Roman" w:eastAsia="Calibri" w:hAnsi="Times New Roman" w:cs="Times New Roman"/>
          <w:sz w:val="28"/>
          <w:szCs w:val="28"/>
        </w:rPr>
        <w:t xml:space="preserve">образцов хвои </w:t>
      </w:r>
      <w:r w:rsidR="00522F7D" w:rsidRPr="002A1143">
        <w:rPr>
          <w:rFonts w:ascii="Times New Roman" w:eastAsia="Calibri" w:hAnsi="Times New Roman" w:cs="Times New Roman"/>
          <w:sz w:val="28"/>
          <w:szCs w:val="28"/>
        </w:rPr>
        <w:t>не име</w:t>
      </w:r>
      <w:r w:rsidRPr="002A1143">
        <w:rPr>
          <w:rFonts w:ascii="Times New Roman" w:eastAsia="Calibri" w:hAnsi="Times New Roman" w:cs="Times New Roman"/>
          <w:sz w:val="28"/>
          <w:szCs w:val="28"/>
        </w:rPr>
        <w:t>е</w:t>
      </w:r>
      <w:r w:rsidR="00522F7D" w:rsidRPr="002A1143">
        <w:rPr>
          <w:rFonts w:ascii="Times New Roman" w:eastAsia="Calibri" w:hAnsi="Times New Roman" w:cs="Times New Roman"/>
          <w:sz w:val="28"/>
          <w:szCs w:val="28"/>
        </w:rPr>
        <w:t>т существенных отличий</w:t>
      </w:r>
      <w:r w:rsidR="000B0997" w:rsidRPr="002A1143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2646700" w14:textId="77777777" w:rsidR="00537E55" w:rsidRDefault="000B0997" w:rsidP="00CF3143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3) </w:t>
      </w:r>
      <w:r w:rsidR="00537E55">
        <w:rPr>
          <w:rFonts w:ascii="Times New Roman" w:eastAsia="Calibri" w:hAnsi="Times New Roman" w:cs="Times New Roman"/>
          <w:sz w:val="28"/>
          <w:szCs w:val="28"/>
        </w:rPr>
        <w:t xml:space="preserve"> Для более полного понимания процессов, происходящих в деревьях пихты сибирской, пораженных полиграфом уссурийским, необходимо:</w:t>
      </w:r>
    </w:p>
    <w:p w14:paraId="3F23272F" w14:textId="00D8D2A1" w:rsidR="00537E55" w:rsidRDefault="009069ED" w:rsidP="00CF3143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537E55">
        <w:rPr>
          <w:rFonts w:ascii="Times New Roman" w:eastAsia="Calibri" w:hAnsi="Times New Roman" w:cs="Times New Roman"/>
          <w:sz w:val="28"/>
          <w:szCs w:val="28"/>
        </w:rPr>
        <w:t>учитывать возрастные особенности хвои (брать на анализ одновозрастные образцы);</w:t>
      </w:r>
    </w:p>
    <w:p w14:paraId="637D2AD9" w14:textId="394CEAAF" w:rsidR="006D467C" w:rsidRDefault="00537E55" w:rsidP="00CF314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ис</w:t>
      </w:r>
      <w:r w:rsidR="002A1143">
        <w:rPr>
          <w:rFonts w:ascii="Times New Roman" w:eastAsia="Calibri" w:hAnsi="Times New Roman" w:cs="Times New Roman"/>
          <w:sz w:val="28"/>
          <w:szCs w:val="28"/>
        </w:rPr>
        <w:t>ключить влияние абиотических факторов в эксперименте</w:t>
      </w:r>
      <w:r w:rsidR="009069ED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1915248F" w14:textId="254B7AAB" w:rsidR="009069ED" w:rsidRPr="006D467C" w:rsidRDefault="009069ED" w:rsidP="00CF314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для пихты определить степень поражения</w:t>
      </w:r>
      <w:r w:rsidR="0036375D">
        <w:rPr>
          <w:rFonts w:ascii="Times New Roman" w:eastAsia="Calibri" w:hAnsi="Times New Roman" w:cs="Times New Roman"/>
          <w:sz w:val="28"/>
          <w:szCs w:val="28"/>
        </w:rPr>
        <w:t xml:space="preserve"> дендрофагом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FF2CBB0" w14:textId="77777777" w:rsidR="00C05723" w:rsidRDefault="00C0572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7D0789" w14:textId="77777777" w:rsidR="00C05723" w:rsidRDefault="00C0572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97027D" w14:textId="77777777" w:rsidR="00C05723" w:rsidRDefault="00C0572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474895" w14:textId="77777777" w:rsidR="00C05723" w:rsidRDefault="00C0572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B8476F" w14:textId="77777777" w:rsidR="00C05723" w:rsidRDefault="00C0572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9935DA" w14:textId="77777777" w:rsidR="00C05723" w:rsidRDefault="00C0572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B3E5CE" w14:textId="77777777" w:rsidR="00C05723" w:rsidRDefault="00C0572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83E22F" w14:textId="77777777" w:rsidR="00C05723" w:rsidRDefault="00C0572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88F073" w14:textId="77777777" w:rsidR="00C05723" w:rsidRDefault="00C0572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7D61A4" w14:textId="77777777" w:rsidR="00C05723" w:rsidRDefault="00C0572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179FB4" w14:textId="77777777" w:rsidR="00C05723" w:rsidRDefault="00C0572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568F0A" w14:textId="77777777" w:rsidR="00C05723" w:rsidRDefault="00C0572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BA3385" w14:textId="77777777" w:rsidR="00C05723" w:rsidRDefault="00C0572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575AB1" w14:textId="77777777" w:rsidR="00C05723" w:rsidRDefault="00C0572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FAD37D" w14:textId="72D3A451" w:rsidR="00D35B7B" w:rsidRDefault="008E42B3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ИСТОЧНИКИ</w:t>
      </w:r>
    </w:p>
    <w:p w14:paraId="65BCA364" w14:textId="5793F1E4" w:rsidR="00B44484" w:rsidRPr="00B44484" w:rsidRDefault="007C5029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Специальная</w:t>
      </w:r>
      <w:r w:rsidR="00B44484" w:rsidRPr="00B44484">
        <w:rPr>
          <w:rFonts w:ascii="Times New Roman" w:hAnsi="Times New Roman" w:cs="Times New Roman"/>
          <w:sz w:val="28"/>
          <w:szCs w:val="28"/>
        </w:rPr>
        <w:t xml:space="preserve"> литература.</w:t>
      </w:r>
    </w:p>
    <w:p w14:paraId="60B708B0" w14:textId="77777777" w:rsidR="007C5029" w:rsidRPr="00B44484" w:rsidRDefault="00B44484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B44484">
        <w:rPr>
          <w:rFonts w:ascii="Times New Roman" w:hAnsi="Times New Roman" w:cs="Times New Roman"/>
          <w:sz w:val="28"/>
          <w:szCs w:val="28"/>
        </w:rPr>
        <w:t xml:space="preserve">1. </w:t>
      </w:r>
      <w:r w:rsidR="007C5029" w:rsidRPr="00B44484">
        <w:rPr>
          <w:rFonts w:ascii="Times New Roman" w:hAnsi="Times New Roman" w:cs="Times New Roman"/>
          <w:sz w:val="28"/>
          <w:szCs w:val="28"/>
        </w:rPr>
        <w:t>Атлас ареалов и ресурсов лекарственных растений СССР.  [Текст] / Лаборатория мобилизации и картографирования природных растительных ресурсов всесоюзного научно- исследовательского института лекарственных растений, Ботанический институт имени В.Л. Комарова АН СССР, лаборатория фито хорологии Ленинградского государственного университета имени А.А. Жданова, лаборатория флоры и растительных ресурсов Томского государственного университета имени В.В. Куйбышева,  Москва: Главное управление геодезии и картографии при Совете Министров СССР Москва, 1980 — 340 c.</w:t>
      </w:r>
    </w:p>
    <w:p w14:paraId="5A8643D9" w14:textId="61B38D52" w:rsidR="00B44484" w:rsidRPr="00B44484" w:rsidRDefault="007C5029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44484" w:rsidRPr="00B44484">
        <w:rPr>
          <w:rFonts w:ascii="Times New Roman" w:hAnsi="Times New Roman" w:cs="Times New Roman"/>
          <w:sz w:val="28"/>
          <w:szCs w:val="28"/>
        </w:rPr>
        <w:t>Бузмаков С. А. Атлас особо охраняемых природных территорий Пермского края [Текст] / С. А. Бузмаков,  Пермь: Астер, 2017 — 512 c.</w:t>
      </w:r>
    </w:p>
    <w:p w14:paraId="6BE5CFF8" w14:textId="27FE2D7B" w:rsidR="00B44484" w:rsidRDefault="007C5029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44484" w:rsidRPr="00B44484">
        <w:rPr>
          <w:rFonts w:ascii="Times New Roman" w:hAnsi="Times New Roman" w:cs="Times New Roman"/>
          <w:sz w:val="28"/>
          <w:szCs w:val="28"/>
        </w:rPr>
        <w:t>. Булыгин. Н. Е. Дендрология [Текст] / Н. Е. Булыгин — 2. — Ленинград: Агропромиздат. Ленингр. отделение, 1991 — 352 c.</w:t>
      </w:r>
    </w:p>
    <w:p w14:paraId="7EB45010" w14:textId="35F93CE7" w:rsidR="00EF00E1" w:rsidRPr="00EF00E1" w:rsidRDefault="007C5029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6691B">
        <w:rPr>
          <w:rFonts w:ascii="Times New Roman" w:hAnsi="Times New Roman" w:cs="Times New Roman"/>
          <w:sz w:val="28"/>
          <w:szCs w:val="28"/>
        </w:rPr>
        <w:t>. Государственная фармакопея РФ.</w:t>
      </w:r>
      <w:r w:rsidR="00EF00E1">
        <w:rPr>
          <w:rFonts w:ascii="Times New Roman" w:hAnsi="Times New Roman" w:cs="Times New Roman"/>
          <w:sz w:val="28"/>
          <w:szCs w:val="28"/>
        </w:rPr>
        <w:t xml:space="preserve"> / </w:t>
      </w:r>
      <w:r w:rsidR="00EF00E1" w:rsidRPr="00EF00E1">
        <w:rPr>
          <w:rFonts w:ascii="Times New Roman" w:hAnsi="Times New Roman" w:cs="Times New Roman"/>
          <w:sz w:val="28"/>
          <w:szCs w:val="28"/>
        </w:rPr>
        <w:t xml:space="preserve">[Текст] — </w:t>
      </w:r>
      <w:r w:rsidR="00A6691B" w:rsidRPr="00A6691B">
        <w:rPr>
          <w:rFonts w:ascii="Times New Roman" w:hAnsi="Times New Roman" w:cs="Times New Roman"/>
          <w:sz w:val="28"/>
          <w:szCs w:val="28"/>
        </w:rPr>
        <w:t>XIV</w:t>
      </w:r>
      <w:r w:rsidR="00EF00E1">
        <w:rPr>
          <w:rFonts w:ascii="Times New Roman" w:hAnsi="Times New Roman" w:cs="Times New Roman"/>
          <w:sz w:val="28"/>
          <w:szCs w:val="28"/>
        </w:rPr>
        <w:t xml:space="preserve"> изд. том IV</w:t>
      </w:r>
      <w:r w:rsidR="00EF00E1" w:rsidRPr="00EF00E1">
        <w:rPr>
          <w:rFonts w:ascii="Times New Roman" w:hAnsi="Times New Roman" w:cs="Times New Roman"/>
          <w:sz w:val="28"/>
          <w:szCs w:val="28"/>
        </w:rPr>
        <w:t xml:space="preserve">— Москва: Министерство здравоохранения Российской Федерации, </w:t>
      </w:r>
      <w:r w:rsidR="00A6691B" w:rsidRPr="00EF00E1">
        <w:rPr>
          <w:rFonts w:ascii="Times New Roman" w:hAnsi="Times New Roman" w:cs="Times New Roman"/>
          <w:sz w:val="28"/>
          <w:szCs w:val="28"/>
        </w:rPr>
        <w:t xml:space="preserve"> 2018</w:t>
      </w:r>
      <w:r w:rsidR="00EF00E1" w:rsidRPr="00EF00E1">
        <w:rPr>
          <w:rFonts w:ascii="Times New Roman" w:hAnsi="Times New Roman" w:cs="Times New Roman"/>
          <w:sz w:val="28"/>
          <w:szCs w:val="28"/>
        </w:rPr>
        <w:t xml:space="preserve"> – 1826 с.</w:t>
      </w:r>
    </w:p>
    <w:p w14:paraId="36DEC840" w14:textId="2BDAA8FD" w:rsidR="00A6691B" w:rsidRPr="00EF00E1" w:rsidRDefault="007C5029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6691B" w:rsidRPr="00EF00E1">
        <w:rPr>
          <w:rFonts w:ascii="Times New Roman" w:hAnsi="Times New Roman" w:cs="Times New Roman"/>
          <w:sz w:val="28"/>
          <w:szCs w:val="28"/>
        </w:rPr>
        <w:t>. Государственная фармакопея СССР. Вып. 1. Общие методы анализа. /</w:t>
      </w:r>
    </w:p>
    <w:p w14:paraId="4A6A1E48" w14:textId="6EAA75BA" w:rsidR="00A6691B" w:rsidRPr="00A6691B" w:rsidRDefault="00A6691B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EF00E1">
        <w:rPr>
          <w:rFonts w:ascii="Times New Roman" w:hAnsi="Times New Roman" w:cs="Times New Roman"/>
          <w:sz w:val="28"/>
          <w:szCs w:val="28"/>
        </w:rPr>
        <w:t xml:space="preserve">[Текст] — </w:t>
      </w:r>
      <w:r w:rsidRPr="00EF00E1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EF00E1">
        <w:rPr>
          <w:rFonts w:ascii="Times New Roman" w:hAnsi="Times New Roman" w:cs="Times New Roman"/>
          <w:sz w:val="28"/>
          <w:szCs w:val="28"/>
        </w:rPr>
        <w:t xml:space="preserve"> изд. — Москва: Медицина, 1990 — 336 с.</w:t>
      </w:r>
    </w:p>
    <w:p w14:paraId="6A684BC3" w14:textId="374898B2" w:rsidR="00B44484" w:rsidRPr="00B44484" w:rsidRDefault="007C5029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44484" w:rsidRPr="00B44484">
        <w:rPr>
          <w:rFonts w:ascii="Times New Roman" w:hAnsi="Times New Roman" w:cs="Times New Roman"/>
          <w:sz w:val="28"/>
          <w:szCs w:val="28"/>
        </w:rPr>
        <w:t>. Ермакова Е. А. Методы биохимического исследования [Текст] / Е. А. Ермакова, Ленинград: Агропромиздат, 1988 — 430 c.</w:t>
      </w:r>
    </w:p>
    <w:p w14:paraId="3E2F5C9E" w14:textId="3B78107D" w:rsidR="00B44484" w:rsidRPr="00B44484" w:rsidRDefault="007C5029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B44484" w:rsidRPr="00B44484">
        <w:rPr>
          <w:rFonts w:ascii="Times New Roman" w:hAnsi="Times New Roman" w:cs="Times New Roman"/>
          <w:sz w:val="28"/>
          <w:szCs w:val="28"/>
        </w:rPr>
        <w:t>. Куркин В. А. Атлас. Фармакогнозия. Учебнк для студентов фармацевтических ВУЗов [Текст] / В. А. Куркин, Самара: Офорт СамГМУ, 2004 — 1180 c.</w:t>
      </w:r>
    </w:p>
    <w:p w14:paraId="53438887" w14:textId="4DF26F2C" w:rsidR="00B44484" w:rsidRPr="007C5029" w:rsidRDefault="007C5029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44484" w:rsidRPr="00B44484">
        <w:rPr>
          <w:rFonts w:ascii="Times New Roman" w:hAnsi="Times New Roman" w:cs="Times New Roman"/>
          <w:sz w:val="28"/>
          <w:szCs w:val="28"/>
        </w:rPr>
        <w:t>. Соколова Э. С., Семенкова И. Г. Лесная фитопатология: Учебник для ВУЗов [Текст] / Э. С. Соколова, И. Г. Семенкова,  Москва: Лесна</w:t>
      </w:r>
      <w:r>
        <w:rPr>
          <w:rFonts w:ascii="Times New Roman" w:hAnsi="Times New Roman" w:cs="Times New Roman"/>
          <w:sz w:val="28"/>
          <w:szCs w:val="28"/>
        </w:rPr>
        <w:t>я промышленность, 1981 — 312 c.</w:t>
      </w:r>
    </w:p>
    <w:p w14:paraId="60D9819A" w14:textId="77777777" w:rsidR="00B44484" w:rsidRPr="00B44484" w:rsidRDefault="00B44484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134DD3A1" w14:textId="77777777" w:rsidR="00B44484" w:rsidRPr="00B44484" w:rsidRDefault="00B44484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B44484">
        <w:rPr>
          <w:rFonts w:ascii="Times New Roman" w:hAnsi="Times New Roman" w:cs="Times New Roman"/>
          <w:sz w:val="28"/>
          <w:szCs w:val="28"/>
        </w:rPr>
        <w:t>Электронные источники.</w:t>
      </w:r>
    </w:p>
    <w:p w14:paraId="2BBC836F" w14:textId="77777777" w:rsidR="00B44484" w:rsidRPr="00B44484" w:rsidRDefault="00B44484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7A0AF8C9" w14:textId="54E41D99" w:rsidR="00B44484" w:rsidRDefault="007C5029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B44484" w:rsidRPr="00B44484">
        <w:rPr>
          <w:rFonts w:ascii="Times New Roman" w:hAnsi="Times New Roman" w:cs="Times New Roman"/>
          <w:sz w:val="28"/>
          <w:szCs w:val="28"/>
        </w:rPr>
        <w:t xml:space="preserve">. Акулов Е.Н. Полиграф уссурийский - новый инвазийный вредитель хвойных лесов России / </w:t>
      </w:r>
      <w:r w:rsidR="00AA3ACA">
        <w:rPr>
          <w:rFonts w:ascii="Times New Roman" w:hAnsi="Times New Roman" w:cs="Times New Roman"/>
          <w:sz w:val="28"/>
          <w:szCs w:val="28"/>
        </w:rPr>
        <w:t>Е.Н Акулов</w:t>
      </w:r>
      <w:r w:rsidR="00B44484" w:rsidRPr="00B44484">
        <w:rPr>
          <w:rFonts w:ascii="Times New Roman" w:hAnsi="Times New Roman" w:cs="Times New Roman"/>
          <w:sz w:val="28"/>
          <w:szCs w:val="28"/>
        </w:rPr>
        <w:t xml:space="preserve">, </w:t>
      </w:r>
      <w:r w:rsidR="00BD266C">
        <w:rPr>
          <w:rFonts w:ascii="Times New Roman" w:hAnsi="Times New Roman" w:cs="Times New Roman"/>
          <w:sz w:val="28"/>
          <w:szCs w:val="28"/>
        </w:rPr>
        <w:t>О.А. Кулинич</w:t>
      </w:r>
      <w:r w:rsidR="00B44484" w:rsidRPr="00B44484">
        <w:rPr>
          <w:rFonts w:ascii="Times New Roman" w:hAnsi="Times New Roman" w:cs="Times New Roman"/>
          <w:sz w:val="28"/>
          <w:szCs w:val="28"/>
        </w:rPr>
        <w:t xml:space="preserve">, </w:t>
      </w:r>
      <w:r w:rsidR="00BD266C">
        <w:rPr>
          <w:rFonts w:ascii="Times New Roman" w:hAnsi="Times New Roman" w:cs="Times New Roman"/>
          <w:sz w:val="28"/>
          <w:szCs w:val="28"/>
        </w:rPr>
        <w:t xml:space="preserve">В.Л. </w:t>
      </w:r>
      <w:r w:rsidR="00B44484" w:rsidRPr="00B44484">
        <w:rPr>
          <w:rFonts w:ascii="Times New Roman" w:hAnsi="Times New Roman" w:cs="Times New Roman"/>
          <w:sz w:val="28"/>
          <w:szCs w:val="28"/>
        </w:rPr>
        <w:t>Пономарев [Электронный ресурс] // cyberleninka.ru : [сайт]. — URL: https://cyberleninka.ru/article/n/poligraf-ussuriyskiy-novyy-invaziynyy-vreditel-hvoynyh-lesov-rossii?ysclid=lsk1stdtqo358423534 (Дата обращения на ресурс: 05.01.2024)</w:t>
      </w:r>
    </w:p>
    <w:p w14:paraId="26954358" w14:textId="7C7A3643" w:rsidR="00AA3ACA" w:rsidRPr="00BD266C" w:rsidRDefault="007C5029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AA3ACA">
        <w:rPr>
          <w:rFonts w:ascii="Times New Roman" w:hAnsi="Times New Roman" w:cs="Times New Roman"/>
          <w:sz w:val="28"/>
          <w:szCs w:val="28"/>
        </w:rPr>
        <w:t xml:space="preserve">. Гуляев Д.К. Фармакогностическое исследование ели обыкновенной, произрастающей в Пермском крае / </w:t>
      </w:r>
      <w:r w:rsidR="00BD266C">
        <w:rPr>
          <w:rFonts w:ascii="Times New Roman" w:hAnsi="Times New Roman" w:cs="Times New Roman"/>
          <w:sz w:val="28"/>
          <w:szCs w:val="28"/>
        </w:rPr>
        <w:t xml:space="preserve">Д.К. Гуляев </w:t>
      </w:r>
      <w:r w:rsidR="00BD266C" w:rsidRPr="00BD266C">
        <w:rPr>
          <w:rFonts w:ascii="Times New Roman" w:hAnsi="Times New Roman" w:cs="Times New Roman"/>
          <w:sz w:val="28"/>
          <w:szCs w:val="28"/>
        </w:rPr>
        <w:t>[Электронный ресурс]</w:t>
      </w:r>
      <w:r w:rsidR="00BD266C">
        <w:rPr>
          <w:rFonts w:ascii="Times New Roman" w:hAnsi="Times New Roman" w:cs="Times New Roman"/>
          <w:sz w:val="28"/>
          <w:szCs w:val="28"/>
        </w:rPr>
        <w:t xml:space="preserve"> // </w:t>
      </w:r>
      <w:r w:rsidR="00BD266C" w:rsidRPr="00BD266C">
        <w:rPr>
          <w:rFonts w:ascii="Times New Roman" w:hAnsi="Times New Roman" w:cs="Times New Roman"/>
          <w:sz w:val="28"/>
          <w:szCs w:val="28"/>
        </w:rPr>
        <w:t>dissercat.com</w:t>
      </w:r>
      <w:r w:rsidR="00BD266C">
        <w:rPr>
          <w:rFonts w:ascii="Times New Roman" w:hAnsi="Times New Roman" w:cs="Times New Roman"/>
          <w:sz w:val="28"/>
          <w:szCs w:val="28"/>
        </w:rPr>
        <w:t xml:space="preserve">: </w:t>
      </w:r>
      <w:r w:rsidR="00BD266C" w:rsidRPr="00BD266C">
        <w:rPr>
          <w:rFonts w:ascii="Times New Roman" w:hAnsi="Times New Roman" w:cs="Times New Roman"/>
          <w:sz w:val="28"/>
          <w:szCs w:val="28"/>
        </w:rPr>
        <w:t>[</w:t>
      </w:r>
      <w:r w:rsidR="00BD266C">
        <w:rPr>
          <w:rFonts w:ascii="Times New Roman" w:hAnsi="Times New Roman" w:cs="Times New Roman"/>
          <w:sz w:val="28"/>
          <w:szCs w:val="28"/>
        </w:rPr>
        <w:t>сайт</w:t>
      </w:r>
      <w:r w:rsidR="00BD266C" w:rsidRPr="00BD266C">
        <w:rPr>
          <w:rFonts w:ascii="Times New Roman" w:hAnsi="Times New Roman" w:cs="Times New Roman"/>
          <w:sz w:val="28"/>
          <w:szCs w:val="28"/>
        </w:rPr>
        <w:t>]</w:t>
      </w:r>
      <w:r w:rsidR="00BD266C">
        <w:rPr>
          <w:rFonts w:ascii="Times New Roman" w:hAnsi="Times New Roman" w:cs="Times New Roman"/>
          <w:sz w:val="28"/>
          <w:szCs w:val="28"/>
        </w:rPr>
        <w:t xml:space="preserve">. – </w:t>
      </w:r>
      <w:r w:rsidR="00BD266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BD266C">
        <w:rPr>
          <w:rFonts w:ascii="Times New Roman" w:hAnsi="Times New Roman" w:cs="Times New Roman"/>
          <w:sz w:val="28"/>
          <w:szCs w:val="28"/>
        </w:rPr>
        <w:t xml:space="preserve">: </w:t>
      </w:r>
      <w:r w:rsidR="00BD266C" w:rsidRPr="00BD266C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="00BD266C" w:rsidRPr="00E157E2">
          <w:rPr>
            <w:rStyle w:val="ac"/>
            <w:rFonts w:ascii="Times New Roman" w:hAnsi="Times New Roman" w:cs="Times New Roman"/>
            <w:sz w:val="28"/>
            <w:szCs w:val="28"/>
          </w:rPr>
          <w:t>www.dissercat.com/content/farmakognosticheskoe-issledovanie-eli-obyknovennoi-proizrastayushchei-v-permskom-krae</w:t>
        </w:r>
      </w:hyperlink>
      <w:r w:rsidR="00BD266C">
        <w:rPr>
          <w:rFonts w:ascii="Times New Roman" w:hAnsi="Times New Roman" w:cs="Times New Roman"/>
          <w:sz w:val="28"/>
          <w:szCs w:val="28"/>
        </w:rPr>
        <w:t xml:space="preserve"> </w:t>
      </w:r>
      <w:r w:rsidR="00BD266C" w:rsidRPr="00AA3ACA">
        <w:rPr>
          <w:rFonts w:ascii="Times New Roman" w:hAnsi="Times New Roman" w:cs="Times New Roman"/>
          <w:sz w:val="28"/>
          <w:szCs w:val="28"/>
        </w:rPr>
        <w:t>(Дата обращения на ресурс: 06.02.2024)</w:t>
      </w:r>
    </w:p>
    <w:p w14:paraId="5331017C" w14:textId="193198D5" w:rsidR="00B44484" w:rsidRPr="00AA3ACA" w:rsidRDefault="007C5029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</w:t>
      </w:r>
      <w:r w:rsidR="00B44484" w:rsidRPr="00AA3ACA">
        <w:rPr>
          <w:rFonts w:ascii="Times New Roman" w:hAnsi="Times New Roman" w:cs="Times New Roman"/>
          <w:sz w:val="28"/>
          <w:szCs w:val="28"/>
        </w:rPr>
        <w:t xml:space="preserve">. Керчев И.А. ЭКОЛОГИЯ УССУРИЙСКОГО ПОЛИГРАФА (POLIGRAPHUS PROXIMUS BLANDFORD (COLEOPTERA: CURCULIONIDAE, SCOLYTINAE) В ЗАПАДНОСИБИРСКОМ РЕГИОНЕ ИНВАЗИИ / </w:t>
      </w:r>
      <w:r w:rsidR="00BD266C">
        <w:rPr>
          <w:rFonts w:ascii="Times New Roman" w:hAnsi="Times New Roman" w:cs="Times New Roman"/>
          <w:sz w:val="28"/>
          <w:szCs w:val="28"/>
        </w:rPr>
        <w:t xml:space="preserve">И.А. </w:t>
      </w:r>
      <w:r w:rsidR="00B44484" w:rsidRPr="00AA3ACA">
        <w:rPr>
          <w:rFonts w:ascii="Times New Roman" w:hAnsi="Times New Roman" w:cs="Times New Roman"/>
          <w:sz w:val="28"/>
          <w:szCs w:val="28"/>
        </w:rPr>
        <w:t xml:space="preserve">Керчев </w:t>
      </w:r>
      <w:r w:rsidR="00BD266C">
        <w:rPr>
          <w:rFonts w:ascii="Times New Roman" w:hAnsi="Times New Roman" w:cs="Times New Roman"/>
          <w:sz w:val="28"/>
          <w:szCs w:val="28"/>
        </w:rPr>
        <w:t xml:space="preserve"> </w:t>
      </w:r>
      <w:r w:rsidR="00B44484" w:rsidRPr="00AA3ACA">
        <w:rPr>
          <w:rFonts w:ascii="Times New Roman" w:hAnsi="Times New Roman" w:cs="Times New Roman"/>
          <w:sz w:val="28"/>
          <w:szCs w:val="28"/>
        </w:rPr>
        <w:t>[Электронный ресурс] // vital.lib.tsu.ru : [сайт]. — URL: https://docviewer.yandex.ru/view/0/?page=4&amp;*=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&amp;amp%3Blang=ru. (Дата обращения на ресурс: 22.12.2023)</w:t>
      </w:r>
    </w:p>
    <w:p w14:paraId="565A5DFF" w14:textId="01E26800" w:rsidR="00AA3ACA" w:rsidRPr="00B44484" w:rsidRDefault="007C5029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AA3ACA">
        <w:rPr>
          <w:rFonts w:ascii="Times New Roman" w:hAnsi="Times New Roman" w:cs="Times New Roman"/>
          <w:sz w:val="28"/>
          <w:szCs w:val="28"/>
        </w:rPr>
        <w:t xml:space="preserve">. </w:t>
      </w:r>
      <w:r w:rsidR="00AA3ACA" w:rsidRPr="00AA3ACA">
        <w:rPr>
          <w:rFonts w:ascii="Times New Roman" w:hAnsi="Times New Roman" w:cs="Times New Roman"/>
          <w:sz w:val="28"/>
          <w:szCs w:val="28"/>
        </w:rPr>
        <w:t>Пихта сибирская [Электронный ресурс] // lesnoy-dar.ru : [сайт]. — URL: https://lesnoy-dar.ru/derevya-i-kustarniki/pixta-sibirskaya.html (Дата обращения на ресурс: 06.02.2024)</w:t>
      </w:r>
    </w:p>
    <w:p w14:paraId="1A12E3CA" w14:textId="7D80EE7A" w:rsidR="00B44484" w:rsidRPr="00B44484" w:rsidRDefault="007C5029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B44484" w:rsidRPr="00B44484">
        <w:rPr>
          <w:rFonts w:ascii="Times New Roman" w:hAnsi="Times New Roman" w:cs="Times New Roman"/>
          <w:sz w:val="28"/>
          <w:szCs w:val="28"/>
        </w:rPr>
        <w:t>. Рожкова Ю. "Пихта погибнет вся". Что будет с лесом Прикамья из-за массового расселения жука- полиграфа и при чём тут угроза пожаров? / Рожкова Ю. [Электронный ресурс] // 59.ru : [сайт]. — URL: https://59.ru/text/ecology/2022/08/02/71533868/ (Дата обращения на ресурс: 29.12.2023)</w:t>
      </w:r>
    </w:p>
    <w:p w14:paraId="61B98BE1" w14:textId="77777777" w:rsidR="00B44484" w:rsidRPr="00B44484" w:rsidRDefault="00B44484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26382C3A" w14:textId="77777777" w:rsidR="00B44484" w:rsidRPr="00B44484" w:rsidRDefault="00B44484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B44484">
        <w:rPr>
          <w:rFonts w:ascii="Times New Roman" w:hAnsi="Times New Roman" w:cs="Times New Roman"/>
          <w:sz w:val="28"/>
          <w:szCs w:val="28"/>
        </w:rPr>
        <w:t>Нормативно- правовые акты.</w:t>
      </w:r>
    </w:p>
    <w:p w14:paraId="654FAFBF" w14:textId="7AF82532" w:rsidR="004E5D46" w:rsidRDefault="007C5029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B44484" w:rsidRPr="00B44484">
        <w:rPr>
          <w:rFonts w:ascii="Times New Roman" w:hAnsi="Times New Roman" w:cs="Times New Roman"/>
          <w:sz w:val="28"/>
          <w:szCs w:val="28"/>
        </w:rPr>
        <w:t>. Правительство Российской Федерации Правила санитарной безопасности в лесах [Текст] / Правительство Российской Федерации — №2047. — Москва:, 2020 — 340 c.</w:t>
      </w:r>
    </w:p>
    <w:p w14:paraId="3D161A17" w14:textId="6775D240" w:rsidR="004E5D46" w:rsidRDefault="004E5D46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13F3A6D2" w14:textId="77777777" w:rsidR="004E5D46" w:rsidRDefault="004E5D46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05537E31" w14:textId="77777777" w:rsidR="004E5D46" w:rsidRDefault="004E5D46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6F1CBE3E" w14:textId="77777777" w:rsidR="004E5D46" w:rsidRDefault="004E5D46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3CBB4350" w14:textId="77777777" w:rsidR="004E5D46" w:rsidRDefault="004E5D46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77123863" w14:textId="77777777" w:rsidR="004E5D46" w:rsidRDefault="004E5D46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110A367D" w14:textId="77777777" w:rsidR="004E5D46" w:rsidRDefault="004E5D46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4FD90B16" w14:textId="77777777" w:rsidR="004E5D46" w:rsidRDefault="004E5D46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548B353D" w14:textId="77777777" w:rsidR="004E5D46" w:rsidRDefault="004E5D46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7B8654BA" w14:textId="77777777" w:rsidR="004E5D46" w:rsidRDefault="004E5D46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6B6D4F2A" w14:textId="77777777" w:rsidR="004E5D46" w:rsidRDefault="004E5D46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5B82F82A" w14:textId="77777777" w:rsidR="004E5D46" w:rsidRDefault="004E5D46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4A77517A" w14:textId="77777777" w:rsidR="004E5D46" w:rsidRDefault="004E5D46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5E7D9693" w14:textId="77777777" w:rsidR="004E5D46" w:rsidRDefault="004E5D46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13067CC4" w14:textId="77777777" w:rsidR="004E5D46" w:rsidRDefault="004E5D46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7AED2C3D" w14:textId="77777777" w:rsidR="004E5D46" w:rsidRDefault="004E5D46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77C71379" w14:textId="77777777" w:rsidR="004E5D46" w:rsidRDefault="004E5D46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2B42F7C7" w14:textId="77777777" w:rsidR="00B65766" w:rsidRDefault="00B65766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432859A5" w14:textId="77777777" w:rsidR="00B65766" w:rsidRDefault="00B65766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7E03EC4C" w14:textId="77777777" w:rsidR="00B65766" w:rsidRDefault="00B65766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778D2C3F" w14:textId="77777777" w:rsidR="00B65766" w:rsidRDefault="00B65766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223938BB" w14:textId="77777777" w:rsidR="00B65766" w:rsidRDefault="00B65766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6F3F2F5C" w14:textId="77777777" w:rsidR="00C05723" w:rsidRDefault="00C05723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6608CE50" w14:textId="77777777" w:rsidR="00C05723" w:rsidRDefault="00C05723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7ADFB07F" w14:textId="77777777" w:rsidR="00C05723" w:rsidRDefault="00C05723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7282E561" w14:textId="77777777" w:rsidR="00C05723" w:rsidRDefault="00C05723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22A6B426" w14:textId="77777777" w:rsidR="00C05723" w:rsidRDefault="00C05723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08421C81" w14:textId="77777777" w:rsidR="004E5D46" w:rsidRDefault="004E5D46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6B4C27AC" w14:textId="77777777" w:rsidR="004E5D46" w:rsidRDefault="00B65766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14:paraId="639AF522" w14:textId="77777777" w:rsidR="00B65766" w:rsidRDefault="00B65766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BAF8BC" w14:textId="77777777" w:rsidR="00B65766" w:rsidRDefault="00B65766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E526E8" w14:textId="77777777" w:rsidR="00B65766" w:rsidRDefault="00B65766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124741" w14:textId="77777777" w:rsidR="00B65766" w:rsidRDefault="00B65766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447291" w14:textId="77777777" w:rsidR="00B65766" w:rsidRDefault="00B65766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EBE902" w14:textId="77777777" w:rsidR="00B65766" w:rsidRDefault="00B65766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56E4BF" w14:textId="77777777" w:rsidR="00B65766" w:rsidRDefault="00B65766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4921FE6" w14:textId="77777777" w:rsidR="00B65766" w:rsidRDefault="00B65766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DE69FC" w14:textId="77777777" w:rsidR="00B65766" w:rsidRDefault="00B65766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94C190" w14:textId="77777777" w:rsidR="00B65766" w:rsidRDefault="00B65766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D28310" w14:textId="77777777" w:rsidR="00B65766" w:rsidRDefault="00B65766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FAB6CE" w14:textId="77777777" w:rsidR="00B65766" w:rsidRDefault="00B65766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B65766" w:rsidSect="00314C2F">
          <w:footerReference w:type="default" r:id="rId25"/>
          <w:pgSz w:w="11906" w:h="16838"/>
          <w:pgMar w:top="1134" w:right="851" w:bottom="1134" w:left="1701" w:header="708" w:footer="708" w:gutter="0"/>
          <w:cols w:space="708"/>
          <w:titlePg/>
          <w:docGrid w:linePitch="360"/>
        </w:sectPr>
      </w:pPr>
    </w:p>
    <w:p w14:paraId="7743ED4D" w14:textId="77777777" w:rsidR="00B65766" w:rsidRDefault="00B65766" w:rsidP="00CF3143">
      <w:pPr>
        <w:pStyle w:val="a4"/>
        <w:tabs>
          <w:tab w:val="left" w:pos="5872"/>
        </w:tabs>
        <w:spacing w:after="0" w:line="240" w:lineRule="auto"/>
        <w:ind w:left="43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14:paraId="03F39578" w14:textId="77777777" w:rsidR="00B65766" w:rsidRDefault="00B65766" w:rsidP="00CF3143">
      <w:pPr>
        <w:pStyle w:val="a4"/>
        <w:tabs>
          <w:tab w:val="left" w:pos="5872"/>
        </w:tabs>
        <w:spacing w:after="0" w:line="240" w:lineRule="auto"/>
        <w:ind w:left="43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Значения запаса древесины обследованных деревьев</w:t>
      </w:r>
    </w:p>
    <w:p w14:paraId="32B9BEB0" w14:textId="77777777" w:rsidR="00B65766" w:rsidRDefault="00B65766" w:rsidP="00CF3143">
      <w:pPr>
        <w:pStyle w:val="a4"/>
        <w:tabs>
          <w:tab w:val="left" w:pos="5872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А – Значения запаса пихты и ели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0"/>
        <w:gridCol w:w="1398"/>
        <w:gridCol w:w="978"/>
        <w:gridCol w:w="979"/>
        <w:gridCol w:w="1269"/>
        <w:gridCol w:w="979"/>
        <w:gridCol w:w="979"/>
        <w:gridCol w:w="1399"/>
        <w:gridCol w:w="982"/>
        <w:gridCol w:w="982"/>
        <w:gridCol w:w="1269"/>
        <w:gridCol w:w="982"/>
        <w:gridCol w:w="970"/>
      </w:tblGrid>
      <w:tr w:rsidR="00B65766" w:rsidRPr="00F74B0F" w14:paraId="7F92D62A" w14:textId="77777777" w:rsidTr="00B65766">
        <w:trPr>
          <w:trHeight w:val="639"/>
        </w:trPr>
        <w:tc>
          <w:tcPr>
            <w:tcW w:w="548" w:type="pct"/>
            <w:vMerge w:val="restart"/>
            <w:shd w:val="clear" w:color="auto" w:fill="auto"/>
            <w:vAlign w:val="center"/>
            <w:hideMark/>
          </w:tcPr>
          <w:p w14:paraId="1AD53238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Ступень толщины</w:t>
            </w:r>
          </w:p>
        </w:tc>
        <w:tc>
          <w:tcPr>
            <w:tcW w:w="1135" w:type="pct"/>
            <w:gridSpan w:val="3"/>
            <w:shd w:val="clear" w:color="auto" w:fill="auto"/>
            <w:vAlign w:val="center"/>
            <w:hideMark/>
          </w:tcPr>
          <w:p w14:paraId="7FF43E5F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Пихта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/сырораст.</w:t>
            </w:r>
          </w:p>
        </w:tc>
        <w:tc>
          <w:tcPr>
            <w:tcW w:w="1091" w:type="pct"/>
            <w:gridSpan w:val="3"/>
            <w:shd w:val="clear" w:color="auto" w:fill="auto"/>
            <w:vAlign w:val="center"/>
            <w:hideMark/>
          </w:tcPr>
          <w:p w14:paraId="5809ACE9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Пихта /сухостой</w:t>
            </w:r>
          </w:p>
        </w:tc>
        <w:tc>
          <w:tcPr>
            <w:tcW w:w="1137" w:type="pct"/>
            <w:gridSpan w:val="3"/>
            <w:shd w:val="clear" w:color="auto" w:fill="auto"/>
            <w:vAlign w:val="center"/>
            <w:hideMark/>
          </w:tcPr>
          <w:p w14:paraId="063B3DCA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Ель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/сырораст.</w:t>
            </w:r>
          </w:p>
        </w:tc>
        <w:tc>
          <w:tcPr>
            <w:tcW w:w="1089" w:type="pct"/>
            <w:gridSpan w:val="3"/>
            <w:shd w:val="clear" w:color="auto" w:fill="auto"/>
            <w:vAlign w:val="center"/>
            <w:hideMark/>
          </w:tcPr>
          <w:p w14:paraId="29BE2B60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/сухостой</w:t>
            </w:r>
          </w:p>
        </w:tc>
      </w:tr>
      <w:tr w:rsidR="00B65766" w:rsidRPr="00F74B0F" w14:paraId="7D4B5684" w14:textId="77777777" w:rsidTr="00B65766">
        <w:trPr>
          <w:trHeight w:val="705"/>
        </w:trPr>
        <w:tc>
          <w:tcPr>
            <w:tcW w:w="548" w:type="pct"/>
            <w:vMerge/>
            <w:shd w:val="clear" w:color="auto" w:fill="auto"/>
            <w:vAlign w:val="center"/>
            <w:hideMark/>
          </w:tcPr>
          <w:p w14:paraId="3F2F16B9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3" w:type="pct"/>
            <w:shd w:val="clear" w:color="auto" w:fill="auto"/>
            <w:vAlign w:val="center"/>
            <w:hideMark/>
          </w:tcPr>
          <w:p w14:paraId="0C878EA7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количество, шт.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7784F2B" w14:textId="530E438F" w:rsidR="00B65766" w:rsidRPr="0042420D" w:rsidRDefault="0042420D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 ствола, 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D820ECB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запас, м</w:t>
            </w: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317E6A59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количество, шт.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9C2A1B0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 ствола, м</w:t>
            </w:r>
            <w:r w:rsidRPr="00424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AC1B01C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запас, м</w:t>
            </w: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14:paraId="138DED7A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количество, шт.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6DC29DA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 ствола, м</w:t>
            </w:r>
            <w:r w:rsidRPr="00424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73E6372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запас, м</w:t>
            </w: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7F79B852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количество, шт.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BA10C8F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 ствола, м</w:t>
            </w:r>
            <w:r w:rsidRPr="00424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6C6BC401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запас, м</w:t>
            </w: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</w:tr>
      <w:tr w:rsidR="00B65766" w:rsidRPr="00F74B0F" w14:paraId="11891397" w14:textId="77777777" w:rsidTr="00B65766">
        <w:trPr>
          <w:trHeight w:val="330"/>
        </w:trPr>
        <w:tc>
          <w:tcPr>
            <w:tcW w:w="548" w:type="pct"/>
            <w:shd w:val="clear" w:color="auto" w:fill="auto"/>
            <w:vAlign w:val="center"/>
            <w:hideMark/>
          </w:tcPr>
          <w:p w14:paraId="4E430568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14:paraId="7C333F91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51AA73E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A8EE23E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568A53DE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3C0427E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1C3A341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14:paraId="595AD964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D52B6EF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940ADFD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015FA179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CC25B46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57346EBC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65766" w:rsidRPr="00F74B0F" w14:paraId="013FAC86" w14:textId="77777777" w:rsidTr="00B65766">
        <w:trPr>
          <w:trHeight w:val="330"/>
        </w:trPr>
        <w:tc>
          <w:tcPr>
            <w:tcW w:w="548" w:type="pct"/>
            <w:shd w:val="clear" w:color="auto" w:fill="auto"/>
            <w:vAlign w:val="center"/>
            <w:hideMark/>
          </w:tcPr>
          <w:p w14:paraId="52C153E8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14:paraId="5DBCD321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FFC8FC0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7238EC5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7A28E31F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D9E0803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2A6165D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14:paraId="38B494E6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2C10E5B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3507886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012C80C1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3542EF4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6F99FB04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65766" w:rsidRPr="00F74B0F" w14:paraId="0158230C" w14:textId="77777777" w:rsidTr="00B65766">
        <w:trPr>
          <w:trHeight w:val="330"/>
        </w:trPr>
        <w:tc>
          <w:tcPr>
            <w:tcW w:w="548" w:type="pct"/>
            <w:shd w:val="clear" w:color="auto" w:fill="auto"/>
            <w:vAlign w:val="center"/>
            <w:hideMark/>
          </w:tcPr>
          <w:p w14:paraId="02CA474E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14:paraId="251E3EC6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45B0331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2961E0C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540B66C5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47282CD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810C27F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14:paraId="46025BAD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383D802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402AE99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0,236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05F116AD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CFF9E54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4569A7D3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65766" w:rsidRPr="00F74B0F" w14:paraId="6898CB83" w14:textId="77777777" w:rsidTr="00B65766">
        <w:trPr>
          <w:trHeight w:val="330"/>
        </w:trPr>
        <w:tc>
          <w:tcPr>
            <w:tcW w:w="548" w:type="pct"/>
            <w:shd w:val="clear" w:color="auto" w:fill="auto"/>
            <w:vAlign w:val="center"/>
            <w:hideMark/>
          </w:tcPr>
          <w:p w14:paraId="2D452B39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14:paraId="5197F576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DB08758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0,581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8452A77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1,162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607AD57F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35D40CD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0,581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B8BE63F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0,581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14:paraId="110CB656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FBBC49B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1722D19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2438FA2A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8E1EE2E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4E7B3B25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65766" w:rsidRPr="00F74B0F" w14:paraId="4632A411" w14:textId="77777777" w:rsidTr="00B65766">
        <w:trPr>
          <w:trHeight w:val="330"/>
        </w:trPr>
        <w:tc>
          <w:tcPr>
            <w:tcW w:w="548" w:type="pct"/>
            <w:shd w:val="clear" w:color="auto" w:fill="auto"/>
            <w:vAlign w:val="center"/>
            <w:hideMark/>
          </w:tcPr>
          <w:p w14:paraId="48C44EF6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14:paraId="2E15FC33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C78F949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0,789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800274E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0,789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68F0C79B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8267134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0,789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5D1C74E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0,789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14:paraId="0BD7FF70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86F2827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B645069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326DA9E2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41AFF7F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0AC86E0D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65766" w:rsidRPr="00F74B0F" w14:paraId="0920E720" w14:textId="77777777" w:rsidTr="00B65766">
        <w:trPr>
          <w:trHeight w:val="330"/>
        </w:trPr>
        <w:tc>
          <w:tcPr>
            <w:tcW w:w="548" w:type="pct"/>
            <w:shd w:val="clear" w:color="auto" w:fill="auto"/>
            <w:vAlign w:val="center"/>
            <w:hideMark/>
          </w:tcPr>
          <w:p w14:paraId="1FCCF49F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14:paraId="14D14670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B8805E3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1,026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C56AF14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1,026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54877565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BAF8984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83B8763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14:paraId="2EC5B350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17CCF70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C2EF18C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0FF57D6D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7D971D9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4BF174F6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65766" w:rsidRPr="00F74B0F" w14:paraId="7CA5A152" w14:textId="77777777" w:rsidTr="00B65766">
        <w:trPr>
          <w:trHeight w:val="330"/>
        </w:trPr>
        <w:tc>
          <w:tcPr>
            <w:tcW w:w="548" w:type="pct"/>
            <w:shd w:val="clear" w:color="auto" w:fill="auto"/>
            <w:vAlign w:val="center"/>
            <w:hideMark/>
          </w:tcPr>
          <w:p w14:paraId="4E4F5D5D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14:paraId="55BD8F1A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427BBE0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1,255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35F5BA3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1,255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5C4B5F32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28FD8FB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383EA86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14:paraId="26C9129D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ADBD54C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E928A4B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1,46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46D0363D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CBD9794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506CE54D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65766" w:rsidRPr="00F74B0F" w14:paraId="0EA3DB39" w14:textId="77777777" w:rsidTr="00B65766">
        <w:trPr>
          <w:trHeight w:val="390"/>
        </w:trPr>
        <w:tc>
          <w:tcPr>
            <w:tcW w:w="548" w:type="pct"/>
            <w:shd w:val="clear" w:color="auto" w:fill="auto"/>
            <w:vAlign w:val="center"/>
            <w:hideMark/>
          </w:tcPr>
          <w:p w14:paraId="792ACBA2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14:paraId="79D30800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FE6D579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1,55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59844F8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1,55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7D9AB8E7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3B47BD1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DFECB2E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14:paraId="22C57DC7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D76FB83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89B7741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6F3AC7F6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D160FEB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1,839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126D8569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1,839</w:t>
            </w:r>
          </w:p>
        </w:tc>
      </w:tr>
      <w:tr w:rsidR="00B65766" w:rsidRPr="00F74B0F" w14:paraId="50302F2E" w14:textId="77777777" w:rsidTr="00B65766">
        <w:trPr>
          <w:trHeight w:val="390"/>
        </w:trPr>
        <w:tc>
          <w:tcPr>
            <w:tcW w:w="548" w:type="pct"/>
            <w:shd w:val="clear" w:color="auto" w:fill="auto"/>
            <w:vAlign w:val="center"/>
            <w:hideMark/>
          </w:tcPr>
          <w:p w14:paraId="3F1DD786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14:paraId="76E203E5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7BC6EB0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2EF3192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5D4DB3DC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8F9E8A6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65EE717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14:paraId="31D465CD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C523A78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2,195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999F4FF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4,39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6258A796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E22143C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7C6F2D77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65766" w:rsidRPr="00F74B0F" w14:paraId="4BF818BF" w14:textId="77777777" w:rsidTr="00B65766">
        <w:trPr>
          <w:trHeight w:val="390"/>
        </w:trPr>
        <w:tc>
          <w:tcPr>
            <w:tcW w:w="548" w:type="pct"/>
            <w:shd w:val="clear" w:color="auto" w:fill="auto"/>
            <w:vAlign w:val="center"/>
            <w:hideMark/>
          </w:tcPr>
          <w:p w14:paraId="638EE8C7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14:paraId="7C84F7CD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42367B0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D4D9A4A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1524CA13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F68EF6D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7B60F1A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14:paraId="5E6E1E80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1950E55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3,015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E53BA0F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3,015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3D15897F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E48A1E1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43771F49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65766" w:rsidRPr="00F74B0F" w14:paraId="3B0C8F12" w14:textId="77777777" w:rsidTr="00B65766">
        <w:trPr>
          <w:trHeight w:val="435"/>
        </w:trPr>
        <w:tc>
          <w:tcPr>
            <w:tcW w:w="548" w:type="pct"/>
            <w:shd w:val="clear" w:color="auto" w:fill="auto"/>
            <w:noWrap/>
            <w:vAlign w:val="bottom"/>
            <w:hideMark/>
          </w:tcPr>
          <w:p w14:paraId="07DA4071" w14:textId="77777777" w:rsidR="00B65766" w:rsidRPr="00F74B0F" w:rsidRDefault="00B65766" w:rsidP="00CF3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Запас по породе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5AE6D57D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31" w:type="pct"/>
            <w:shd w:val="clear" w:color="auto" w:fill="auto"/>
            <w:noWrap/>
            <w:vAlign w:val="center"/>
            <w:hideMark/>
          </w:tcPr>
          <w:p w14:paraId="6498FD37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1" w:type="pct"/>
            <w:shd w:val="clear" w:color="auto" w:fill="auto"/>
            <w:noWrap/>
            <w:vAlign w:val="center"/>
            <w:hideMark/>
          </w:tcPr>
          <w:p w14:paraId="5C371AE5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5,782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14:paraId="490F9CF5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1" w:type="pct"/>
            <w:shd w:val="clear" w:color="auto" w:fill="auto"/>
            <w:noWrap/>
            <w:vAlign w:val="center"/>
            <w:hideMark/>
          </w:tcPr>
          <w:p w14:paraId="77052DB4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1" w:type="pct"/>
            <w:shd w:val="clear" w:color="auto" w:fill="auto"/>
            <w:noWrap/>
            <w:vAlign w:val="center"/>
            <w:hideMark/>
          </w:tcPr>
          <w:p w14:paraId="1CB75644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1,37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14:paraId="40753C8E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CA0E2DC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14:paraId="732BF280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8,865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14:paraId="78031DF2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14:paraId="2AA0BA16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730FAA7E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1,839</w:t>
            </w:r>
          </w:p>
        </w:tc>
      </w:tr>
      <w:tr w:rsidR="00B65766" w:rsidRPr="00F74B0F" w14:paraId="012760FA" w14:textId="77777777" w:rsidTr="00B65766">
        <w:trPr>
          <w:trHeight w:val="375"/>
        </w:trPr>
        <w:tc>
          <w:tcPr>
            <w:tcW w:w="548" w:type="pct"/>
            <w:shd w:val="clear" w:color="auto" w:fill="auto"/>
            <w:noWrap/>
            <w:vAlign w:val="bottom"/>
            <w:hideMark/>
          </w:tcPr>
          <w:p w14:paraId="6BD98392" w14:textId="77777777" w:rsidR="00B65766" w:rsidRPr="00F74B0F" w:rsidRDefault="00B65766" w:rsidP="00CF31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Единиц состава</w:t>
            </w:r>
          </w:p>
        </w:tc>
        <w:tc>
          <w:tcPr>
            <w:tcW w:w="1135" w:type="pct"/>
            <w:gridSpan w:val="3"/>
            <w:shd w:val="clear" w:color="auto" w:fill="auto"/>
            <w:noWrap/>
            <w:vAlign w:val="center"/>
            <w:hideMark/>
          </w:tcPr>
          <w:p w14:paraId="129976AC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3,481</w:t>
            </w:r>
          </w:p>
        </w:tc>
        <w:tc>
          <w:tcPr>
            <w:tcW w:w="1091" w:type="pct"/>
            <w:gridSpan w:val="3"/>
            <w:shd w:val="clear" w:color="auto" w:fill="auto"/>
            <w:noWrap/>
            <w:vAlign w:val="center"/>
            <w:hideMark/>
          </w:tcPr>
          <w:p w14:paraId="246A5710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7" w:type="pct"/>
            <w:gridSpan w:val="3"/>
            <w:shd w:val="clear" w:color="auto" w:fill="auto"/>
            <w:noWrap/>
            <w:vAlign w:val="center"/>
            <w:hideMark/>
          </w:tcPr>
          <w:p w14:paraId="1E9ACB98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5,337</w:t>
            </w:r>
          </w:p>
        </w:tc>
        <w:tc>
          <w:tcPr>
            <w:tcW w:w="1089" w:type="pct"/>
            <w:gridSpan w:val="3"/>
            <w:shd w:val="clear" w:color="auto" w:fill="auto"/>
            <w:noWrap/>
            <w:vAlign w:val="center"/>
            <w:hideMark/>
          </w:tcPr>
          <w:p w14:paraId="33814456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</w:tbl>
    <w:p w14:paraId="5EC0001B" w14:textId="77777777" w:rsidR="00B65766" w:rsidRDefault="00B65766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06D0E8E0" w14:textId="77777777" w:rsidR="00B65766" w:rsidRDefault="00B65766" w:rsidP="00CF3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78288E2" w14:textId="77777777" w:rsidR="00B65766" w:rsidRDefault="00B65766" w:rsidP="00CF3143">
      <w:pPr>
        <w:pStyle w:val="a4"/>
        <w:tabs>
          <w:tab w:val="left" w:pos="587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Б – Значения запасов лиственных деревьев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1"/>
        <w:gridCol w:w="1791"/>
        <w:gridCol w:w="1272"/>
        <w:gridCol w:w="1272"/>
        <w:gridCol w:w="1792"/>
        <w:gridCol w:w="1272"/>
        <w:gridCol w:w="1272"/>
        <w:gridCol w:w="1792"/>
        <w:gridCol w:w="1272"/>
        <w:gridCol w:w="1260"/>
      </w:tblGrid>
      <w:tr w:rsidR="00B65766" w:rsidRPr="00F74B0F" w14:paraId="19A898C9" w14:textId="77777777" w:rsidTr="00B65766">
        <w:trPr>
          <w:trHeight w:val="356"/>
        </w:trPr>
        <w:tc>
          <w:tcPr>
            <w:tcW w:w="606" w:type="pct"/>
            <w:vMerge w:val="restart"/>
          </w:tcPr>
          <w:p w14:paraId="05C9FFBA" w14:textId="77777777" w:rsidR="00B6576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Ступень толщины</w:t>
            </w:r>
          </w:p>
        </w:tc>
        <w:tc>
          <w:tcPr>
            <w:tcW w:w="1466" w:type="pct"/>
            <w:gridSpan w:val="3"/>
            <w:shd w:val="clear" w:color="auto" w:fill="auto"/>
            <w:vAlign w:val="center"/>
            <w:hideMark/>
          </w:tcPr>
          <w:p w14:paraId="316429D5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Осина /сырораст.</w:t>
            </w:r>
          </w:p>
        </w:tc>
        <w:tc>
          <w:tcPr>
            <w:tcW w:w="1466" w:type="pct"/>
            <w:gridSpan w:val="3"/>
            <w:shd w:val="clear" w:color="auto" w:fill="auto"/>
            <w:vAlign w:val="center"/>
            <w:hideMark/>
          </w:tcPr>
          <w:p w14:paraId="6AA5B11C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Берёза /сырораст.</w:t>
            </w:r>
          </w:p>
        </w:tc>
        <w:tc>
          <w:tcPr>
            <w:tcW w:w="1462" w:type="pct"/>
            <w:gridSpan w:val="3"/>
            <w:shd w:val="clear" w:color="auto" w:fill="auto"/>
            <w:vAlign w:val="center"/>
            <w:hideMark/>
          </w:tcPr>
          <w:p w14:paraId="71886C1D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древовидная (</w:t>
            </w: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ПОДЛЕСОК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B65766" w:rsidRPr="00F74B0F" w14:paraId="5C9D369A" w14:textId="77777777" w:rsidTr="00B65766">
        <w:trPr>
          <w:trHeight w:val="844"/>
        </w:trPr>
        <w:tc>
          <w:tcPr>
            <w:tcW w:w="606" w:type="pct"/>
            <w:vMerge/>
            <w:vAlign w:val="center"/>
          </w:tcPr>
          <w:p w14:paraId="73FA216C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6" w:type="pct"/>
            <w:shd w:val="clear" w:color="auto" w:fill="auto"/>
            <w:vAlign w:val="center"/>
            <w:hideMark/>
          </w:tcPr>
          <w:p w14:paraId="5DE1143C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количество, шт.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1ED22022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 ствола, м</w:t>
            </w:r>
            <w:r w:rsidRPr="00424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7E278620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запас, м</w:t>
            </w: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606" w:type="pct"/>
            <w:shd w:val="clear" w:color="auto" w:fill="auto"/>
            <w:vAlign w:val="center"/>
            <w:hideMark/>
          </w:tcPr>
          <w:p w14:paraId="4D51684B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количество, шт.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471AEA06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 ствола, м</w:t>
            </w:r>
            <w:r w:rsidRPr="00424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6E90CDC8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запас, м</w:t>
            </w: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606" w:type="pct"/>
            <w:shd w:val="clear" w:color="auto" w:fill="auto"/>
            <w:vAlign w:val="center"/>
            <w:hideMark/>
          </w:tcPr>
          <w:p w14:paraId="4433572F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количество, шт.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00A484B6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 ствола, м</w:t>
            </w:r>
            <w:r w:rsidRPr="00424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426" w:type="pct"/>
            <w:shd w:val="clear" w:color="auto" w:fill="auto"/>
            <w:vAlign w:val="center"/>
            <w:hideMark/>
          </w:tcPr>
          <w:p w14:paraId="4283FD67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запас, м</w:t>
            </w: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</w:tr>
      <w:tr w:rsidR="00B65766" w:rsidRPr="00F74B0F" w14:paraId="6F90FB3A" w14:textId="77777777" w:rsidTr="00B65766">
        <w:trPr>
          <w:trHeight w:val="330"/>
        </w:trPr>
        <w:tc>
          <w:tcPr>
            <w:tcW w:w="606" w:type="pct"/>
            <w:vAlign w:val="center"/>
          </w:tcPr>
          <w:p w14:paraId="1644A39D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06" w:type="pct"/>
            <w:shd w:val="clear" w:color="auto" w:fill="auto"/>
            <w:vAlign w:val="center"/>
            <w:hideMark/>
          </w:tcPr>
          <w:p w14:paraId="62458690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20483BEC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0E2F9F02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0,168</w:t>
            </w:r>
          </w:p>
        </w:tc>
        <w:tc>
          <w:tcPr>
            <w:tcW w:w="606" w:type="pct"/>
            <w:shd w:val="clear" w:color="auto" w:fill="auto"/>
            <w:vAlign w:val="center"/>
            <w:hideMark/>
          </w:tcPr>
          <w:p w14:paraId="53F3D423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4C1E1656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394BAFFE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606" w:type="pct"/>
            <w:shd w:val="clear" w:color="auto" w:fill="auto"/>
            <w:vAlign w:val="center"/>
            <w:hideMark/>
          </w:tcPr>
          <w:p w14:paraId="27AB7971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785EB98A" w14:textId="77777777" w:rsidR="00B65766" w:rsidRPr="00B070D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0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6500ED00" w14:textId="77777777" w:rsidR="00B65766" w:rsidRPr="00B070D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0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B65766" w:rsidRPr="00F74B0F" w14:paraId="161011CB" w14:textId="77777777" w:rsidTr="00B65766">
        <w:trPr>
          <w:trHeight w:val="330"/>
        </w:trPr>
        <w:tc>
          <w:tcPr>
            <w:tcW w:w="606" w:type="pct"/>
            <w:vAlign w:val="center"/>
          </w:tcPr>
          <w:p w14:paraId="2802E54B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06" w:type="pct"/>
            <w:shd w:val="clear" w:color="auto" w:fill="auto"/>
            <w:vAlign w:val="center"/>
            <w:hideMark/>
          </w:tcPr>
          <w:p w14:paraId="12234697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6E57C83F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38AA1E56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606" w:type="pct"/>
            <w:shd w:val="clear" w:color="auto" w:fill="auto"/>
            <w:vAlign w:val="center"/>
            <w:hideMark/>
          </w:tcPr>
          <w:p w14:paraId="715A900C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3A550F26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6C330922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06" w:type="pct"/>
            <w:shd w:val="clear" w:color="auto" w:fill="auto"/>
            <w:vAlign w:val="center"/>
            <w:hideMark/>
          </w:tcPr>
          <w:p w14:paraId="7CF23F81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747B3644" w14:textId="77777777" w:rsidR="00B65766" w:rsidRPr="00B070D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0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0,055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35DDB907" w14:textId="77777777" w:rsidR="00B65766" w:rsidRPr="00B070D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0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</w:t>
            </w:r>
          </w:p>
        </w:tc>
      </w:tr>
      <w:tr w:rsidR="00B65766" w:rsidRPr="00F74B0F" w14:paraId="4DA921A8" w14:textId="77777777" w:rsidTr="00B65766">
        <w:trPr>
          <w:trHeight w:val="330"/>
        </w:trPr>
        <w:tc>
          <w:tcPr>
            <w:tcW w:w="606" w:type="pct"/>
            <w:vAlign w:val="center"/>
          </w:tcPr>
          <w:p w14:paraId="018760D5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06" w:type="pct"/>
            <w:shd w:val="clear" w:color="auto" w:fill="auto"/>
            <w:vAlign w:val="center"/>
            <w:hideMark/>
          </w:tcPr>
          <w:p w14:paraId="419A74D1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5D803A8F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1B5373F1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606" w:type="pct"/>
            <w:shd w:val="clear" w:color="auto" w:fill="auto"/>
            <w:vAlign w:val="center"/>
            <w:hideMark/>
          </w:tcPr>
          <w:p w14:paraId="6B939EEB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19448A52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757B2375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" w:type="pct"/>
            <w:shd w:val="clear" w:color="auto" w:fill="auto"/>
            <w:vAlign w:val="center"/>
            <w:hideMark/>
          </w:tcPr>
          <w:p w14:paraId="100C3E23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40B8774B" w14:textId="77777777" w:rsidR="00B65766" w:rsidRPr="00B070D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0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7FC54305" w14:textId="77777777" w:rsidR="00B65766" w:rsidRPr="00B070D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0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</w:tr>
      <w:tr w:rsidR="00B65766" w:rsidRPr="00F74B0F" w14:paraId="53EDAA71" w14:textId="77777777" w:rsidTr="00B65766">
        <w:trPr>
          <w:trHeight w:val="330"/>
        </w:trPr>
        <w:tc>
          <w:tcPr>
            <w:tcW w:w="606" w:type="pct"/>
            <w:vAlign w:val="center"/>
          </w:tcPr>
          <w:p w14:paraId="6C7D1A32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06" w:type="pct"/>
            <w:shd w:val="clear" w:color="auto" w:fill="auto"/>
            <w:vAlign w:val="center"/>
            <w:hideMark/>
          </w:tcPr>
          <w:p w14:paraId="1662ED26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6C307D61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1B46E362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606" w:type="pct"/>
            <w:shd w:val="clear" w:color="auto" w:fill="auto"/>
            <w:vAlign w:val="center"/>
            <w:hideMark/>
          </w:tcPr>
          <w:p w14:paraId="098DE4DF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2391F051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30BD1AD5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" w:type="pct"/>
            <w:shd w:val="clear" w:color="auto" w:fill="auto"/>
            <w:vAlign w:val="center"/>
            <w:hideMark/>
          </w:tcPr>
          <w:p w14:paraId="61BB3B30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66DA8A29" w14:textId="77777777" w:rsidR="00B65766" w:rsidRPr="00B070D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0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68F32C0C" w14:textId="77777777" w:rsidR="00B65766" w:rsidRPr="00B070D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0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</w:t>
            </w:r>
          </w:p>
        </w:tc>
      </w:tr>
      <w:tr w:rsidR="00B65766" w:rsidRPr="00F74B0F" w14:paraId="6A644E9E" w14:textId="77777777" w:rsidTr="00B65766">
        <w:trPr>
          <w:trHeight w:val="435"/>
        </w:trPr>
        <w:tc>
          <w:tcPr>
            <w:tcW w:w="606" w:type="pct"/>
            <w:vAlign w:val="bottom"/>
          </w:tcPr>
          <w:p w14:paraId="5FB081F9" w14:textId="77777777" w:rsidR="00B65766" w:rsidRPr="00F74B0F" w:rsidRDefault="00B65766" w:rsidP="00CF3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Запас по породе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14:paraId="11770DE5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1F5CB4E7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30" w:type="pct"/>
            <w:shd w:val="clear" w:color="auto" w:fill="auto"/>
            <w:noWrap/>
            <w:vAlign w:val="center"/>
            <w:hideMark/>
          </w:tcPr>
          <w:p w14:paraId="4294C9ED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0,918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14:paraId="611351ED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30" w:type="pct"/>
            <w:shd w:val="clear" w:color="auto" w:fill="auto"/>
            <w:noWrap/>
            <w:vAlign w:val="center"/>
            <w:hideMark/>
          </w:tcPr>
          <w:p w14:paraId="3D3AE038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30" w:type="pct"/>
            <w:shd w:val="clear" w:color="auto" w:fill="auto"/>
            <w:noWrap/>
            <w:vAlign w:val="center"/>
            <w:hideMark/>
          </w:tcPr>
          <w:p w14:paraId="16B88622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1,04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14:paraId="3FFE8C43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30" w:type="pct"/>
            <w:shd w:val="clear" w:color="auto" w:fill="auto"/>
            <w:noWrap/>
            <w:vAlign w:val="center"/>
            <w:hideMark/>
          </w:tcPr>
          <w:p w14:paraId="2357ABE0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7569796D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1,25</w:t>
            </w:r>
          </w:p>
        </w:tc>
      </w:tr>
      <w:tr w:rsidR="00B65766" w:rsidRPr="00F74B0F" w14:paraId="611AC3C1" w14:textId="77777777" w:rsidTr="00B65766">
        <w:trPr>
          <w:trHeight w:val="375"/>
        </w:trPr>
        <w:tc>
          <w:tcPr>
            <w:tcW w:w="606" w:type="pct"/>
            <w:vAlign w:val="bottom"/>
          </w:tcPr>
          <w:p w14:paraId="252905B3" w14:textId="77777777" w:rsidR="00B65766" w:rsidRPr="00F74B0F" w:rsidRDefault="00B65766" w:rsidP="00CF31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Единиц состава</w:t>
            </w:r>
          </w:p>
        </w:tc>
        <w:tc>
          <w:tcPr>
            <w:tcW w:w="1466" w:type="pct"/>
            <w:gridSpan w:val="3"/>
            <w:shd w:val="clear" w:color="auto" w:fill="auto"/>
            <w:noWrap/>
            <w:vAlign w:val="center"/>
            <w:hideMark/>
          </w:tcPr>
          <w:p w14:paraId="31CC78FF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0,553</w:t>
            </w:r>
          </w:p>
        </w:tc>
        <w:tc>
          <w:tcPr>
            <w:tcW w:w="1466" w:type="pct"/>
            <w:gridSpan w:val="3"/>
            <w:shd w:val="clear" w:color="auto" w:fill="auto"/>
            <w:noWrap/>
            <w:vAlign w:val="center"/>
            <w:hideMark/>
          </w:tcPr>
          <w:p w14:paraId="0C4AA7BB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74B0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0,626</w:t>
            </w:r>
          </w:p>
        </w:tc>
        <w:tc>
          <w:tcPr>
            <w:tcW w:w="1462" w:type="pct"/>
            <w:gridSpan w:val="3"/>
            <w:shd w:val="clear" w:color="auto" w:fill="auto"/>
            <w:noWrap/>
            <w:vAlign w:val="center"/>
            <w:hideMark/>
          </w:tcPr>
          <w:p w14:paraId="2711634A" w14:textId="77777777" w:rsidR="00B65766" w:rsidRPr="00F74B0F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</w:tbl>
    <w:p w14:paraId="5AD4B3F4" w14:textId="77777777" w:rsidR="00B65766" w:rsidRDefault="00B65766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2D08869C" w14:textId="77777777" w:rsidR="00B65766" w:rsidRDefault="00B65766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3B20E8E3" w14:textId="77777777" w:rsidR="00B65766" w:rsidRDefault="00B65766" w:rsidP="00CF3143">
      <w:pPr>
        <w:pStyle w:val="a4"/>
        <w:tabs>
          <w:tab w:val="left" w:pos="5872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14:paraId="78931A9D" w14:textId="77777777" w:rsidR="00B65766" w:rsidRDefault="00B65766" w:rsidP="00CF3143">
      <w:pPr>
        <w:tabs>
          <w:tab w:val="left" w:pos="587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B65766" w:rsidSect="00ED38B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3E70E42F" w14:textId="77777777" w:rsidR="00B65766" w:rsidRDefault="00B65766" w:rsidP="00CF3143">
      <w:pPr>
        <w:tabs>
          <w:tab w:val="left" w:pos="587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0BEEAF53" w14:textId="77777777" w:rsidR="00B65766" w:rsidRDefault="00B65766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показателей для определения средневзвешенной категории санитарного состояния пихты сибирской</w:t>
      </w:r>
    </w:p>
    <w:p w14:paraId="5EC8CB3B" w14:textId="77777777" w:rsidR="00B65766" w:rsidRDefault="00B65766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1"/>
        <w:gridCol w:w="1098"/>
        <w:gridCol w:w="1300"/>
        <w:gridCol w:w="1116"/>
        <w:gridCol w:w="831"/>
        <w:gridCol w:w="1116"/>
        <w:gridCol w:w="1116"/>
        <w:gridCol w:w="1116"/>
      </w:tblGrid>
      <w:tr w:rsidR="00B65766" w:rsidRPr="00DE3A06" w14:paraId="4B932354" w14:textId="77777777" w:rsidTr="00B65766">
        <w:trPr>
          <w:trHeight w:val="675"/>
          <w:jc w:val="center"/>
        </w:trPr>
        <w:tc>
          <w:tcPr>
            <w:tcW w:w="1661" w:type="dxa"/>
            <w:vMerge w:val="restart"/>
            <w:shd w:val="clear" w:color="auto" w:fill="auto"/>
            <w:vAlign w:val="center"/>
            <w:hideMark/>
          </w:tcPr>
          <w:p w14:paraId="58298C98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дерева</w:t>
            </w:r>
          </w:p>
        </w:tc>
        <w:tc>
          <w:tcPr>
            <w:tcW w:w="1098" w:type="dxa"/>
            <w:vMerge w:val="restart"/>
            <w:shd w:val="clear" w:color="auto" w:fill="auto"/>
            <w:vAlign w:val="center"/>
            <w:hideMark/>
          </w:tcPr>
          <w:p w14:paraId="4D038E37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Диаметр дерева, см</w:t>
            </w:r>
          </w:p>
        </w:tc>
        <w:tc>
          <w:tcPr>
            <w:tcW w:w="5479" w:type="dxa"/>
            <w:gridSpan w:val="5"/>
            <w:shd w:val="clear" w:color="auto" w:fill="auto"/>
            <w:vAlign w:val="center"/>
            <w:hideMark/>
          </w:tcPr>
          <w:p w14:paraId="1C73BC82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древесины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категориям санитарного состояния</w:t>
            </w:r>
          </w:p>
        </w:tc>
        <w:tc>
          <w:tcPr>
            <w:tcW w:w="1116" w:type="dxa"/>
            <w:vMerge w:val="restart"/>
            <w:shd w:val="clear" w:color="auto" w:fill="auto"/>
            <w:noWrap/>
            <w:vAlign w:val="center"/>
          </w:tcPr>
          <w:p w14:paraId="1F13899E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</w:t>
            </w:r>
          </w:p>
        </w:tc>
      </w:tr>
      <w:tr w:rsidR="00B65766" w:rsidRPr="00DE3A06" w14:paraId="18E96AA2" w14:textId="77777777" w:rsidTr="00B65766">
        <w:trPr>
          <w:trHeight w:val="645"/>
          <w:jc w:val="center"/>
        </w:trPr>
        <w:tc>
          <w:tcPr>
            <w:tcW w:w="1661" w:type="dxa"/>
            <w:vMerge/>
            <w:vAlign w:val="center"/>
            <w:hideMark/>
          </w:tcPr>
          <w:p w14:paraId="66BF1871" w14:textId="77777777" w:rsidR="00B65766" w:rsidRPr="00DE3A06" w:rsidRDefault="00B65766" w:rsidP="00CF3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8" w:type="dxa"/>
            <w:vMerge/>
            <w:vAlign w:val="center"/>
            <w:hideMark/>
          </w:tcPr>
          <w:p w14:paraId="4C199977" w14:textId="77777777" w:rsidR="00B65766" w:rsidRPr="00DE3A06" w:rsidRDefault="00B65766" w:rsidP="00CF3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0D215216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256C007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6511A28F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09635DE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D9D7165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6" w:type="dxa"/>
            <w:vMerge/>
            <w:shd w:val="clear" w:color="auto" w:fill="auto"/>
            <w:noWrap/>
            <w:vAlign w:val="bottom"/>
          </w:tcPr>
          <w:p w14:paraId="2C141153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65766" w:rsidRPr="00DE3A06" w14:paraId="0BE9B72B" w14:textId="77777777" w:rsidTr="00B65766">
        <w:trPr>
          <w:trHeight w:val="325"/>
          <w:jc w:val="center"/>
        </w:trPr>
        <w:tc>
          <w:tcPr>
            <w:tcW w:w="1661" w:type="dxa"/>
            <w:shd w:val="clear" w:color="auto" w:fill="auto"/>
            <w:vAlign w:val="center"/>
            <w:hideMark/>
          </w:tcPr>
          <w:p w14:paraId="4DAC7549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8" w:type="dxa"/>
            <w:shd w:val="clear" w:color="auto" w:fill="auto"/>
            <w:vAlign w:val="center"/>
            <w:hideMark/>
          </w:tcPr>
          <w:p w14:paraId="6C1C4057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12DD4D1C" w14:textId="77777777" w:rsidR="00B65766" w:rsidRPr="00DE3A06" w:rsidRDefault="00B65766" w:rsidP="00CF3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4EE3D641" w14:textId="77777777" w:rsidR="00B65766" w:rsidRPr="00DE3A06" w:rsidRDefault="00B65766" w:rsidP="00CF3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159F6677" w14:textId="77777777" w:rsidR="00B65766" w:rsidRPr="00DE3A06" w:rsidRDefault="00B65766" w:rsidP="00CF3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1F2A9775" w14:textId="77777777" w:rsidR="00B65766" w:rsidRPr="00DE3A06" w:rsidRDefault="00B65766" w:rsidP="00CF3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14:paraId="40012E22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0,789</w:t>
            </w:r>
          </w:p>
        </w:tc>
        <w:tc>
          <w:tcPr>
            <w:tcW w:w="1116" w:type="dxa"/>
            <w:vMerge/>
            <w:shd w:val="clear" w:color="auto" w:fill="auto"/>
            <w:noWrap/>
            <w:vAlign w:val="bottom"/>
            <w:hideMark/>
          </w:tcPr>
          <w:p w14:paraId="0853A4E6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65766" w:rsidRPr="00DE3A06" w14:paraId="56DE7DD0" w14:textId="77777777" w:rsidTr="00B65766">
        <w:trPr>
          <w:trHeight w:val="330"/>
          <w:jc w:val="center"/>
        </w:trPr>
        <w:tc>
          <w:tcPr>
            <w:tcW w:w="1661" w:type="dxa"/>
            <w:shd w:val="clear" w:color="auto" w:fill="auto"/>
            <w:vAlign w:val="center"/>
            <w:hideMark/>
          </w:tcPr>
          <w:p w14:paraId="20249529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98" w:type="dxa"/>
            <w:shd w:val="clear" w:color="auto" w:fill="auto"/>
            <w:vAlign w:val="center"/>
            <w:hideMark/>
          </w:tcPr>
          <w:p w14:paraId="367B03A3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28475178" w14:textId="77777777" w:rsidR="00B65766" w:rsidRPr="00DE3A06" w:rsidRDefault="00B65766" w:rsidP="00CF3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14:paraId="530D267C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1,255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3A8A3E3C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64825FCF" w14:textId="77777777" w:rsidR="00B65766" w:rsidRPr="00DE3A06" w:rsidRDefault="00B65766" w:rsidP="00CF3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78A26422" w14:textId="77777777" w:rsidR="00B65766" w:rsidRPr="00DE3A06" w:rsidRDefault="00B65766" w:rsidP="00CF3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shd w:val="clear" w:color="auto" w:fill="auto"/>
            <w:noWrap/>
            <w:vAlign w:val="bottom"/>
            <w:hideMark/>
          </w:tcPr>
          <w:p w14:paraId="08E867B0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5766" w:rsidRPr="00DE3A06" w14:paraId="6D009AB4" w14:textId="77777777" w:rsidTr="00B65766">
        <w:trPr>
          <w:trHeight w:val="330"/>
          <w:jc w:val="center"/>
        </w:trPr>
        <w:tc>
          <w:tcPr>
            <w:tcW w:w="1661" w:type="dxa"/>
            <w:shd w:val="clear" w:color="auto" w:fill="auto"/>
            <w:vAlign w:val="center"/>
            <w:hideMark/>
          </w:tcPr>
          <w:p w14:paraId="308D7B37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98" w:type="dxa"/>
            <w:shd w:val="clear" w:color="auto" w:fill="auto"/>
            <w:vAlign w:val="center"/>
            <w:hideMark/>
          </w:tcPr>
          <w:p w14:paraId="3EBCC0FA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6A44020C" w14:textId="77777777" w:rsidR="00B65766" w:rsidRPr="00DE3A06" w:rsidRDefault="00B65766" w:rsidP="00CF3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4E0F6E49" w14:textId="77777777" w:rsidR="00B65766" w:rsidRPr="00DE3A06" w:rsidRDefault="00B65766" w:rsidP="00CF3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4106BDE3" w14:textId="77777777" w:rsidR="00B65766" w:rsidRPr="00DE3A06" w:rsidRDefault="00B65766" w:rsidP="00CF3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14:paraId="3AAF7F5D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1,55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79B5DAB7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shd w:val="clear" w:color="auto" w:fill="auto"/>
            <w:noWrap/>
            <w:vAlign w:val="bottom"/>
            <w:hideMark/>
          </w:tcPr>
          <w:p w14:paraId="509486B4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5766" w:rsidRPr="00DE3A06" w14:paraId="06EC61F9" w14:textId="77777777" w:rsidTr="00B65766">
        <w:trPr>
          <w:trHeight w:val="330"/>
          <w:jc w:val="center"/>
        </w:trPr>
        <w:tc>
          <w:tcPr>
            <w:tcW w:w="1661" w:type="dxa"/>
            <w:shd w:val="clear" w:color="auto" w:fill="auto"/>
            <w:vAlign w:val="center"/>
            <w:hideMark/>
          </w:tcPr>
          <w:p w14:paraId="4B3BDA22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8" w:type="dxa"/>
            <w:shd w:val="clear" w:color="auto" w:fill="auto"/>
            <w:vAlign w:val="center"/>
            <w:hideMark/>
          </w:tcPr>
          <w:p w14:paraId="522C362C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05271E70" w14:textId="77777777" w:rsidR="00B65766" w:rsidRPr="00DE3A06" w:rsidRDefault="00B65766" w:rsidP="00CF3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14:paraId="48C76A1B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0,789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253E6939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66577A42" w14:textId="77777777" w:rsidR="00B65766" w:rsidRPr="00DE3A06" w:rsidRDefault="00B65766" w:rsidP="00CF3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44FA2BEA" w14:textId="77777777" w:rsidR="00B65766" w:rsidRPr="00DE3A06" w:rsidRDefault="00B65766" w:rsidP="00CF3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shd w:val="clear" w:color="auto" w:fill="auto"/>
            <w:noWrap/>
            <w:vAlign w:val="bottom"/>
            <w:hideMark/>
          </w:tcPr>
          <w:p w14:paraId="4C73861A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5766" w:rsidRPr="00DE3A06" w14:paraId="3722E5E8" w14:textId="77777777" w:rsidTr="00B65766">
        <w:trPr>
          <w:trHeight w:val="330"/>
          <w:jc w:val="center"/>
        </w:trPr>
        <w:tc>
          <w:tcPr>
            <w:tcW w:w="1661" w:type="dxa"/>
            <w:shd w:val="clear" w:color="auto" w:fill="auto"/>
            <w:vAlign w:val="center"/>
            <w:hideMark/>
          </w:tcPr>
          <w:p w14:paraId="35774EB8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98" w:type="dxa"/>
            <w:shd w:val="clear" w:color="auto" w:fill="auto"/>
            <w:vAlign w:val="center"/>
            <w:hideMark/>
          </w:tcPr>
          <w:p w14:paraId="3D13CAB3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3B541769" w14:textId="77777777" w:rsidR="00B65766" w:rsidRPr="00DE3A06" w:rsidRDefault="00B65766" w:rsidP="00CF3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14:paraId="2412DD94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0,581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02CB46B8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4B64AD0D" w14:textId="77777777" w:rsidR="00B65766" w:rsidRPr="00DE3A06" w:rsidRDefault="00B65766" w:rsidP="00CF3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704FAC01" w14:textId="77777777" w:rsidR="00B65766" w:rsidRPr="00DE3A06" w:rsidRDefault="00B65766" w:rsidP="00CF3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shd w:val="clear" w:color="auto" w:fill="auto"/>
            <w:vAlign w:val="center"/>
            <w:hideMark/>
          </w:tcPr>
          <w:p w14:paraId="3B86A2DE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65766" w:rsidRPr="00DE3A06" w14:paraId="00ECCBD0" w14:textId="77777777" w:rsidTr="00B65766">
        <w:trPr>
          <w:trHeight w:val="330"/>
          <w:jc w:val="center"/>
        </w:trPr>
        <w:tc>
          <w:tcPr>
            <w:tcW w:w="1661" w:type="dxa"/>
            <w:shd w:val="clear" w:color="auto" w:fill="auto"/>
            <w:vAlign w:val="center"/>
            <w:hideMark/>
          </w:tcPr>
          <w:p w14:paraId="50DAC527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98" w:type="dxa"/>
            <w:shd w:val="clear" w:color="auto" w:fill="auto"/>
            <w:vAlign w:val="center"/>
            <w:hideMark/>
          </w:tcPr>
          <w:p w14:paraId="73CA5B22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35170BC2" w14:textId="77777777" w:rsidR="00B65766" w:rsidRPr="00DE3A06" w:rsidRDefault="00B65766" w:rsidP="00CF3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502AD43D" w14:textId="77777777" w:rsidR="00B65766" w:rsidRPr="00DE3A06" w:rsidRDefault="00B65766" w:rsidP="00CF3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161CFBEF" w14:textId="77777777" w:rsidR="00B65766" w:rsidRPr="00DE3A06" w:rsidRDefault="00B65766" w:rsidP="00CF3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14:paraId="70F9B625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1,55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36CD9DBB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shd w:val="clear" w:color="auto" w:fill="auto"/>
            <w:noWrap/>
            <w:vAlign w:val="bottom"/>
            <w:hideMark/>
          </w:tcPr>
          <w:p w14:paraId="0928E52E" w14:textId="77777777" w:rsidR="00B65766" w:rsidRPr="00DE3A06" w:rsidRDefault="00B65766" w:rsidP="00CF3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5766" w:rsidRPr="00DE3A06" w14:paraId="12D8A1D3" w14:textId="77777777" w:rsidTr="00B65766">
        <w:trPr>
          <w:trHeight w:val="330"/>
          <w:jc w:val="center"/>
        </w:trPr>
        <w:tc>
          <w:tcPr>
            <w:tcW w:w="1661" w:type="dxa"/>
            <w:shd w:val="clear" w:color="auto" w:fill="auto"/>
            <w:vAlign w:val="center"/>
            <w:hideMark/>
          </w:tcPr>
          <w:p w14:paraId="1753A396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98" w:type="dxa"/>
            <w:shd w:val="clear" w:color="auto" w:fill="auto"/>
            <w:vAlign w:val="center"/>
            <w:hideMark/>
          </w:tcPr>
          <w:p w14:paraId="7EB76DBB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5DF9AC22" w14:textId="77777777" w:rsidR="00B65766" w:rsidRPr="00DE3A06" w:rsidRDefault="00B65766" w:rsidP="00CF3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4E4D8D0F" w14:textId="77777777" w:rsidR="00B65766" w:rsidRPr="00DE3A06" w:rsidRDefault="00B65766" w:rsidP="00CF3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10296A32" w14:textId="77777777" w:rsidR="00B65766" w:rsidRPr="00DE3A06" w:rsidRDefault="00B65766" w:rsidP="00CF3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1FDBA94D" w14:textId="77777777" w:rsidR="00B65766" w:rsidRPr="00DE3A06" w:rsidRDefault="00B65766" w:rsidP="00CF3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14:paraId="48FABE19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0,581</w:t>
            </w:r>
          </w:p>
        </w:tc>
        <w:tc>
          <w:tcPr>
            <w:tcW w:w="1116" w:type="dxa"/>
            <w:vMerge/>
            <w:shd w:val="clear" w:color="auto" w:fill="auto"/>
            <w:noWrap/>
            <w:vAlign w:val="bottom"/>
            <w:hideMark/>
          </w:tcPr>
          <w:p w14:paraId="565B97BA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65766" w:rsidRPr="00DE3A06" w14:paraId="2A31CBC9" w14:textId="77777777" w:rsidTr="00B65766">
        <w:trPr>
          <w:trHeight w:val="330"/>
          <w:jc w:val="center"/>
        </w:trPr>
        <w:tc>
          <w:tcPr>
            <w:tcW w:w="1661" w:type="dxa"/>
            <w:shd w:val="clear" w:color="auto" w:fill="auto"/>
            <w:vAlign w:val="center"/>
            <w:hideMark/>
          </w:tcPr>
          <w:p w14:paraId="1BC4DAAB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98" w:type="dxa"/>
            <w:shd w:val="clear" w:color="auto" w:fill="auto"/>
            <w:vAlign w:val="center"/>
            <w:hideMark/>
          </w:tcPr>
          <w:p w14:paraId="6A05A2BE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75413DF1" w14:textId="77777777" w:rsidR="00B65766" w:rsidRPr="00DE3A06" w:rsidRDefault="00B65766" w:rsidP="00CF3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62F24E78" w14:textId="77777777" w:rsidR="00B65766" w:rsidRPr="00DE3A06" w:rsidRDefault="00B65766" w:rsidP="00CF3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04B93E9E" w14:textId="77777777" w:rsidR="00B65766" w:rsidRPr="00DE3A06" w:rsidRDefault="00B65766" w:rsidP="00CF3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14:paraId="51A3F1E3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0,581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19837E0A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shd w:val="clear" w:color="auto" w:fill="auto"/>
            <w:noWrap/>
            <w:vAlign w:val="bottom"/>
            <w:hideMark/>
          </w:tcPr>
          <w:p w14:paraId="648700AD" w14:textId="77777777" w:rsidR="00B65766" w:rsidRPr="00DE3A06" w:rsidRDefault="00B65766" w:rsidP="00CF3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5766" w:rsidRPr="00DE3A06" w14:paraId="7D84D417" w14:textId="77777777" w:rsidTr="00B65766">
        <w:trPr>
          <w:trHeight w:val="330"/>
          <w:jc w:val="center"/>
        </w:trPr>
        <w:tc>
          <w:tcPr>
            <w:tcW w:w="1661" w:type="dxa"/>
            <w:shd w:val="clear" w:color="auto" w:fill="auto"/>
            <w:vAlign w:val="center"/>
            <w:hideMark/>
          </w:tcPr>
          <w:p w14:paraId="536396D0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98" w:type="dxa"/>
            <w:shd w:val="clear" w:color="auto" w:fill="auto"/>
            <w:vAlign w:val="center"/>
            <w:hideMark/>
          </w:tcPr>
          <w:p w14:paraId="2E9D9DA1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6FB4EAD3" w14:textId="77777777" w:rsidR="00B65766" w:rsidRPr="00DE3A06" w:rsidRDefault="00B65766" w:rsidP="00CF3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0AA1897B" w14:textId="77777777" w:rsidR="00B65766" w:rsidRPr="00DE3A06" w:rsidRDefault="00B65766" w:rsidP="00CF3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7223EBA7" w14:textId="77777777" w:rsidR="00B65766" w:rsidRPr="00DE3A06" w:rsidRDefault="00B65766" w:rsidP="00CF3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14:paraId="671459CE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1,026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12C622A8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shd w:val="clear" w:color="auto" w:fill="auto"/>
            <w:noWrap/>
            <w:vAlign w:val="bottom"/>
            <w:hideMark/>
          </w:tcPr>
          <w:p w14:paraId="562C534F" w14:textId="77777777" w:rsidR="00B65766" w:rsidRPr="00DE3A06" w:rsidRDefault="00B65766" w:rsidP="00CF3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5766" w:rsidRPr="00DE3A06" w14:paraId="049432B8" w14:textId="77777777" w:rsidTr="00B65766">
        <w:trPr>
          <w:trHeight w:val="390"/>
          <w:jc w:val="center"/>
        </w:trPr>
        <w:tc>
          <w:tcPr>
            <w:tcW w:w="2759" w:type="dxa"/>
            <w:gridSpan w:val="2"/>
            <w:shd w:val="clear" w:color="auto" w:fill="auto"/>
            <w:noWrap/>
            <w:vAlign w:val="bottom"/>
            <w:hideMark/>
          </w:tcPr>
          <w:p w14:paraId="6BC960C0" w14:textId="77777777" w:rsidR="00B65766" w:rsidRPr="00DE3A06" w:rsidRDefault="00B65766" w:rsidP="00CF3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Запас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E3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категории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791A342" w14:textId="77777777" w:rsidR="00B65766" w:rsidRPr="00DE3A06" w:rsidRDefault="00B65766" w:rsidP="00CF31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1930D80C" w14:textId="77777777" w:rsidR="00B65766" w:rsidRPr="00DE3A06" w:rsidRDefault="00B65766" w:rsidP="00CF31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2,625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01DCF943" w14:textId="77777777" w:rsidR="00B65766" w:rsidRPr="00DE3A06" w:rsidRDefault="00B65766" w:rsidP="00CF31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15533BF6" w14:textId="77777777" w:rsidR="00B65766" w:rsidRPr="00DE3A06" w:rsidRDefault="00B65766" w:rsidP="00CF31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4,707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352FFDD3" w14:textId="77777777" w:rsidR="00B65766" w:rsidRPr="00DE3A06" w:rsidRDefault="00B65766" w:rsidP="00CF31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1,37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0D294DA4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8,702</w:t>
            </w:r>
          </w:p>
        </w:tc>
      </w:tr>
      <w:tr w:rsidR="00B65766" w:rsidRPr="00DE3A06" w14:paraId="6B99155D" w14:textId="77777777" w:rsidTr="00B65766">
        <w:trPr>
          <w:trHeight w:val="390"/>
          <w:jc w:val="center"/>
        </w:trPr>
        <w:tc>
          <w:tcPr>
            <w:tcW w:w="2759" w:type="dxa"/>
            <w:gridSpan w:val="2"/>
            <w:shd w:val="clear" w:color="auto" w:fill="auto"/>
            <w:noWrap/>
            <w:vAlign w:val="bottom"/>
            <w:hideMark/>
          </w:tcPr>
          <w:p w14:paraId="446A81C7" w14:textId="77777777" w:rsidR="00B65766" w:rsidRPr="00DE3A06" w:rsidRDefault="00B65766" w:rsidP="00CF3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Доля, </w:t>
            </w:r>
            <w:r w:rsidRPr="00DE3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5018D54" w14:textId="77777777" w:rsidR="00B65766" w:rsidRPr="00DE3A06" w:rsidRDefault="00B65766" w:rsidP="00CF31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6797A7C7" w14:textId="77777777" w:rsidR="00B65766" w:rsidRPr="00DE3A06" w:rsidRDefault="00B65766" w:rsidP="00CF31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30,17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400C7C72" w14:textId="77777777" w:rsidR="00B65766" w:rsidRPr="00DE3A06" w:rsidRDefault="00B65766" w:rsidP="00CF31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3A0F049F" w14:textId="77777777" w:rsidR="00B65766" w:rsidRPr="00DE3A06" w:rsidRDefault="00B65766" w:rsidP="00CF31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54,09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6D310E1E" w14:textId="77777777" w:rsidR="00B65766" w:rsidRPr="00DE3A06" w:rsidRDefault="00B65766" w:rsidP="00CF31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15,74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0DF7843F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B65766" w:rsidRPr="00DE3A06" w14:paraId="77DB0A9E" w14:textId="77777777" w:rsidTr="00B65766">
        <w:trPr>
          <w:trHeight w:val="330"/>
          <w:jc w:val="center"/>
        </w:trPr>
        <w:tc>
          <w:tcPr>
            <w:tcW w:w="2759" w:type="dxa"/>
            <w:gridSpan w:val="2"/>
            <w:shd w:val="clear" w:color="auto" w:fill="auto"/>
            <w:noWrap/>
            <w:vAlign w:val="bottom"/>
            <w:hideMark/>
          </w:tcPr>
          <w:p w14:paraId="6AD57EA1" w14:textId="77777777" w:rsidR="00B65766" w:rsidRPr="00DE3A06" w:rsidRDefault="00B65766" w:rsidP="00CF3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Произведение по категории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СС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B67CB6B" w14:textId="77777777" w:rsidR="00B65766" w:rsidRPr="00DE3A06" w:rsidRDefault="00B65766" w:rsidP="00CF31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77F3951E" w14:textId="77777777" w:rsidR="00B65766" w:rsidRPr="00DE3A06" w:rsidRDefault="00B65766" w:rsidP="00CF31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60,33096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56ACAA84" w14:textId="77777777" w:rsidR="00B65766" w:rsidRPr="00DE3A06" w:rsidRDefault="00B65766" w:rsidP="00CF31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3916654B" w14:textId="77777777" w:rsidR="00B65766" w:rsidRPr="00DE3A06" w:rsidRDefault="00B65766" w:rsidP="00CF31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216,3641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2B38B1D5" w14:textId="77777777" w:rsidR="00B65766" w:rsidRPr="00DE3A06" w:rsidRDefault="00B65766" w:rsidP="00CF31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78,71754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390B0C13" w14:textId="77777777" w:rsidR="00B65766" w:rsidRPr="00DE3A06" w:rsidRDefault="00B65766" w:rsidP="00CF3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355,4125</w:t>
            </w:r>
          </w:p>
        </w:tc>
      </w:tr>
      <w:tr w:rsidR="00B65766" w:rsidRPr="00DE3A06" w14:paraId="2A309A08" w14:textId="77777777" w:rsidTr="00B65766">
        <w:trPr>
          <w:trHeight w:val="330"/>
          <w:jc w:val="center"/>
        </w:trPr>
        <w:tc>
          <w:tcPr>
            <w:tcW w:w="7122" w:type="dxa"/>
            <w:gridSpan w:val="6"/>
            <w:shd w:val="clear" w:color="auto" w:fill="auto"/>
            <w:noWrap/>
            <w:vAlign w:val="bottom"/>
          </w:tcPr>
          <w:p w14:paraId="293347CF" w14:textId="77777777" w:rsidR="00B65766" w:rsidRPr="00DE3A06" w:rsidRDefault="00B65766" w:rsidP="00CF3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санитарного состояния пихты</w:t>
            </w:r>
          </w:p>
        </w:tc>
        <w:tc>
          <w:tcPr>
            <w:tcW w:w="2232" w:type="dxa"/>
            <w:gridSpan w:val="2"/>
            <w:shd w:val="clear" w:color="auto" w:fill="auto"/>
            <w:noWrap/>
            <w:vAlign w:val="bottom"/>
          </w:tcPr>
          <w:p w14:paraId="2F56A625" w14:textId="77777777" w:rsidR="00B65766" w:rsidRPr="00DE3A06" w:rsidRDefault="00B65766" w:rsidP="00CF3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3,5</w:t>
            </w:r>
          </w:p>
        </w:tc>
      </w:tr>
    </w:tbl>
    <w:p w14:paraId="3D7D2121" w14:textId="63052DD7" w:rsidR="00B65766" w:rsidRDefault="00B65766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6CBB32" w14:textId="77777777" w:rsidR="00B65766" w:rsidRDefault="00B65766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562D3A" w14:textId="77777777" w:rsidR="00B65766" w:rsidRDefault="00B65766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11EF86" w14:textId="77777777" w:rsidR="00B65766" w:rsidRDefault="00B65766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61EBF45" w14:textId="77777777" w:rsidR="00B65766" w:rsidRDefault="00B65766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9CA0DF" w14:textId="77777777" w:rsidR="00B65766" w:rsidRDefault="00B65766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D44695" w14:textId="77777777" w:rsidR="00B65766" w:rsidRDefault="00B65766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A4851E" w14:textId="77777777" w:rsidR="00B65766" w:rsidRDefault="00B65766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939235" w14:textId="77777777" w:rsidR="00B65766" w:rsidRDefault="00B65766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5CF1F1" w14:textId="77777777" w:rsidR="00B65766" w:rsidRPr="007E4E54" w:rsidRDefault="00B65766" w:rsidP="00CF3143">
      <w:pPr>
        <w:tabs>
          <w:tab w:val="left" w:pos="58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B65766" w:rsidRPr="007E4E54" w:rsidSect="00ED38B0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417BE383" w16cex:dateUtc="2024-02-18T20:02:00Z"/>
  <w16cex:commentExtensible w16cex:durableId="05C99DA3" w16cex:dateUtc="2024-02-18T20:03:00Z"/>
  <w16cex:commentExtensible w16cex:durableId="3B9175D9" w16cex:dateUtc="2024-02-15T18:1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4AF4B66" w16cid:durableId="417BE383"/>
  <w16cid:commentId w16cid:paraId="6CFDA83B" w16cid:durableId="05C99DA3"/>
  <w16cid:commentId w16cid:paraId="7BFBA5F2" w16cid:durableId="3B9175D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2FFE5B" w14:textId="77777777" w:rsidR="00BD36DC" w:rsidRDefault="00BD36DC" w:rsidP="00E25FBA">
      <w:pPr>
        <w:spacing w:after="0" w:line="240" w:lineRule="auto"/>
      </w:pPr>
      <w:r>
        <w:separator/>
      </w:r>
    </w:p>
  </w:endnote>
  <w:endnote w:type="continuationSeparator" w:id="0">
    <w:p w14:paraId="36702BF3" w14:textId="77777777" w:rsidR="00BD36DC" w:rsidRDefault="00BD36DC" w:rsidP="00E25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7505564"/>
      <w:docPartObj>
        <w:docPartGallery w:val="Page Numbers (Bottom of Page)"/>
        <w:docPartUnique/>
      </w:docPartObj>
    </w:sdtPr>
    <w:sdtEndPr/>
    <w:sdtContent>
      <w:p w14:paraId="083C8997" w14:textId="77777777" w:rsidR="00CF3143" w:rsidRDefault="00CF314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1D64">
          <w:rPr>
            <w:noProof/>
          </w:rPr>
          <w:t>4</w:t>
        </w:r>
        <w:r>
          <w:fldChar w:fldCharType="end"/>
        </w:r>
      </w:p>
    </w:sdtContent>
  </w:sdt>
  <w:p w14:paraId="1577260F" w14:textId="77777777" w:rsidR="00CF3143" w:rsidRDefault="00CF3143">
    <w:pPr>
      <w:pStyle w:val="a7"/>
    </w:pPr>
  </w:p>
  <w:p w14:paraId="16FBCF17" w14:textId="77777777" w:rsidR="00CF3143" w:rsidRDefault="00CF314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403508" w14:textId="77777777" w:rsidR="00BD36DC" w:rsidRDefault="00BD36DC" w:rsidP="00E25FBA">
      <w:pPr>
        <w:spacing w:after="0" w:line="240" w:lineRule="auto"/>
      </w:pPr>
      <w:r>
        <w:separator/>
      </w:r>
    </w:p>
  </w:footnote>
  <w:footnote w:type="continuationSeparator" w:id="0">
    <w:p w14:paraId="304E3646" w14:textId="77777777" w:rsidR="00BD36DC" w:rsidRDefault="00BD36DC" w:rsidP="00E25F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C0FE9"/>
    <w:multiLevelType w:val="hybridMultilevel"/>
    <w:tmpl w:val="42D8AD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883120"/>
    <w:multiLevelType w:val="multilevel"/>
    <w:tmpl w:val="B816943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2">
    <w:nsid w:val="0EF05000"/>
    <w:multiLevelType w:val="multilevel"/>
    <w:tmpl w:val="ACCA74A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3">
    <w:nsid w:val="1E4C7B7B"/>
    <w:multiLevelType w:val="hybridMultilevel"/>
    <w:tmpl w:val="3C8AF4E8"/>
    <w:lvl w:ilvl="0" w:tplc="707E0A0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206037E9"/>
    <w:multiLevelType w:val="hybridMultilevel"/>
    <w:tmpl w:val="4CC0F59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40BD6052"/>
    <w:multiLevelType w:val="hybridMultilevel"/>
    <w:tmpl w:val="14AC4B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8A2FAF"/>
    <w:multiLevelType w:val="hybridMultilevel"/>
    <w:tmpl w:val="BB949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110013"/>
    <w:multiLevelType w:val="multilevel"/>
    <w:tmpl w:val="D7AA46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8">
    <w:nsid w:val="6B822A2F"/>
    <w:multiLevelType w:val="multilevel"/>
    <w:tmpl w:val="D7AA46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725A363B"/>
    <w:multiLevelType w:val="multilevel"/>
    <w:tmpl w:val="7B5CF9C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2"/>
  </w:num>
  <w:num w:numId="5">
    <w:abstractNumId w:val="9"/>
  </w:num>
  <w:num w:numId="6">
    <w:abstractNumId w:val="6"/>
  </w:num>
  <w:num w:numId="7">
    <w:abstractNumId w:val="3"/>
  </w:num>
  <w:num w:numId="8">
    <w:abstractNumId w:val="8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A39"/>
    <w:rsid w:val="000043B6"/>
    <w:rsid w:val="00012332"/>
    <w:rsid w:val="00014D0D"/>
    <w:rsid w:val="0001554F"/>
    <w:rsid w:val="000255C4"/>
    <w:rsid w:val="00027129"/>
    <w:rsid w:val="00027FD8"/>
    <w:rsid w:val="00034990"/>
    <w:rsid w:val="00037F29"/>
    <w:rsid w:val="00042417"/>
    <w:rsid w:val="000636D9"/>
    <w:rsid w:val="00083B4B"/>
    <w:rsid w:val="00084E37"/>
    <w:rsid w:val="00086417"/>
    <w:rsid w:val="00091796"/>
    <w:rsid w:val="00092EC3"/>
    <w:rsid w:val="00096075"/>
    <w:rsid w:val="000A2D8E"/>
    <w:rsid w:val="000A577D"/>
    <w:rsid w:val="000B0997"/>
    <w:rsid w:val="000B321C"/>
    <w:rsid w:val="000C170E"/>
    <w:rsid w:val="000C1B32"/>
    <w:rsid w:val="000C45C7"/>
    <w:rsid w:val="000E2485"/>
    <w:rsid w:val="000E6273"/>
    <w:rsid w:val="000F5544"/>
    <w:rsid w:val="00105EB7"/>
    <w:rsid w:val="00114BBB"/>
    <w:rsid w:val="001457D8"/>
    <w:rsid w:val="00147509"/>
    <w:rsid w:val="00150E24"/>
    <w:rsid w:val="0015288C"/>
    <w:rsid w:val="001603EB"/>
    <w:rsid w:val="001605A9"/>
    <w:rsid w:val="00160942"/>
    <w:rsid w:val="00160E8A"/>
    <w:rsid w:val="00163A01"/>
    <w:rsid w:val="00166D97"/>
    <w:rsid w:val="00167DE0"/>
    <w:rsid w:val="00167F95"/>
    <w:rsid w:val="00175AF1"/>
    <w:rsid w:val="00175CE0"/>
    <w:rsid w:val="00191D56"/>
    <w:rsid w:val="00194AB3"/>
    <w:rsid w:val="00194B27"/>
    <w:rsid w:val="001A227C"/>
    <w:rsid w:val="001A5D95"/>
    <w:rsid w:val="001B369A"/>
    <w:rsid w:val="001D1B0E"/>
    <w:rsid w:val="001F4182"/>
    <w:rsid w:val="001F7D1E"/>
    <w:rsid w:val="0020762B"/>
    <w:rsid w:val="00222C53"/>
    <w:rsid w:val="00227880"/>
    <w:rsid w:val="00231CAF"/>
    <w:rsid w:val="00235CA8"/>
    <w:rsid w:val="00240276"/>
    <w:rsid w:val="00252F73"/>
    <w:rsid w:val="00255B24"/>
    <w:rsid w:val="00257376"/>
    <w:rsid w:val="0026101D"/>
    <w:rsid w:val="00261267"/>
    <w:rsid w:val="00267A4B"/>
    <w:rsid w:val="0027517B"/>
    <w:rsid w:val="00275553"/>
    <w:rsid w:val="00275B5C"/>
    <w:rsid w:val="00282834"/>
    <w:rsid w:val="00283902"/>
    <w:rsid w:val="00283FA3"/>
    <w:rsid w:val="00287267"/>
    <w:rsid w:val="00292316"/>
    <w:rsid w:val="00293223"/>
    <w:rsid w:val="00293E20"/>
    <w:rsid w:val="002A1143"/>
    <w:rsid w:val="002A3034"/>
    <w:rsid w:val="002A4306"/>
    <w:rsid w:val="002B0EEF"/>
    <w:rsid w:val="002B7A2C"/>
    <w:rsid w:val="002C1F10"/>
    <w:rsid w:val="002C57B4"/>
    <w:rsid w:val="002C6BCC"/>
    <w:rsid w:val="002D05D1"/>
    <w:rsid w:val="002D3C65"/>
    <w:rsid w:val="002D76C3"/>
    <w:rsid w:val="002E511B"/>
    <w:rsid w:val="002F1E18"/>
    <w:rsid w:val="002F28F0"/>
    <w:rsid w:val="00304841"/>
    <w:rsid w:val="00304FC1"/>
    <w:rsid w:val="00307E44"/>
    <w:rsid w:val="003140A8"/>
    <w:rsid w:val="00314C2F"/>
    <w:rsid w:val="00315686"/>
    <w:rsid w:val="0033599B"/>
    <w:rsid w:val="00337B9D"/>
    <w:rsid w:val="00340D68"/>
    <w:rsid w:val="003436BB"/>
    <w:rsid w:val="00346ED7"/>
    <w:rsid w:val="003575B8"/>
    <w:rsid w:val="0036375D"/>
    <w:rsid w:val="00374C49"/>
    <w:rsid w:val="0039587F"/>
    <w:rsid w:val="003B70C3"/>
    <w:rsid w:val="003C6AC0"/>
    <w:rsid w:val="003D33A0"/>
    <w:rsid w:val="003F0D4F"/>
    <w:rsid w:val="003F15CF"/>
    <w:rsid w:val="003F48E0"/>
    <w:rsid w:val="003F6CB6"/>
    <w:rsid w:val="004042B9"/>
    <w:rsid w:val="00406C25"/>
    <w:rsid w:val="00412AEE"/>
    <w:rsid w:val="00420C1B"/>
    <w:rsid w:val="0042163D"/>
    <w:rsid w:val="00423050"/>
    <w:rsid w:val="0042420D"/>
    <w:rsid w:val="004326A9"/>
    <w:rsid w:val="00434AEF"/>
    <w:rsid w:val="0044287A"/>
    <w:rsid w:val="00452661"/>
    <w:rsid w:val="00454563"/>
    <w:rsid w:val="00454DCB"/>
    <w:rsid w:val="004611D7"/>
    <w:rsid w:val="00461630"/>
    <w:rsid w:val="00465ECE"/>
    <w:rsid w:val="00466497"/>
    <w:rsid w:val="00471BCD"/>
    <w:rsid w:val="00474509"/>
    <w:rsid w:val="00480280"/>
    <w:rsid w:val="004910E6"/>
    <w:rsid w:val="00497351"/>
    <w:rsid w:val="004A4151"/>
    <w:rsid w:val="004A58C9"/>
    <w:rsid w:val="004B508C"/>
    <w:rsid w:val="004C39EB"/>
    <w:rsid w:val="004C5119"/>
    <w:rsid w:val="004D0C44"/>
    <w:rsid w:val="004D1D62"/>
    <w:rsid w:val="004E0EF8"/>
    <w:rsid w:val="004E15B2"/>
    <w:rsid w:val="004E5D46"/>
    <w:rsid w:val="00500FFF"/>
    <w:rsid w:val="00504E33"/>
    <w:rsid w:val="00510F8E"/>
    <w:rsid w:val="00514DFE"/>
    <w:rsid w:val="00522F7D"/>
    <w:rsid w:val="005310A9"/>
    <w:rsid w:val="00531E40"/>
    <w:rsid w:val="00531F11"/>
    <w:rsid w:val="00533041"/>
    <w:rsid w:val="005366E7"/>
    <w:rsid w:val="00537E55"/>
    <w:rsid w:val="005511DB"/>
    <w:rsid w:val="0055456B"/>
    <w:rsid w:val="00557337"/>
    <w:rsid w:val="0056094C"/>
    <w:rsid w:val="00573337"/>
    <w:rsid w:val="00576B5A"/>
    <w:rsid w:val="005848C5"/>
    <w:rsid w:val="00584FAA"/>
    <w:rsid w:val="005A1945"/>
    <w:rsid w:val="005B395A"/>
    <w:rsid w:val="005C33B2"/>
    <w:rsid w:val="005C3936"/>
    <w:rsid w:val="005D2F86"/>
    <w:rsid w:val="005E26B8"/>
    <w:rsid w:val="005F4F58"/>
    <w:rsid w:val="00600E7D"/>
    <w:rsid w:val="00603176"/>
    <w:rsid w:val="006056DF"/>
    <w:rsid w:val="006069EE"/>
    <w:rsid w:val="00607D0D"/>
    <w:rsid w:val="00622996"/>
    <w:rsid w:val="00623DBF"/>
    <w:rsid w:val="006422AE"/>
    <w:rsid w:val="00645072"/>
    <w:rsid w:val="006529E2"/>
    <w:rsid w:val="00654C20"/>
    <w:rsid w:val="00661E65"/>
    <w:rsid w:val="00677BCD"/>
    <w:rsid w:val="00681944"/>
    <w:rsid w:val="0069151D"/>
    <w:rsid w:val="00695433"/>
    <w:rsid w:val="006A2573"/>
    <w:rsid w:val="006A615A"/>
    <w:rsid w:val="006A65E0"/>
    <w:rsid w:val="006C06CF"/>
    <w:rsid w:val="006C2B5A"/>
    <w:rsid w:val="006C62B8"/>
    <w:rsid w:val="006C7CC8"/>
    <w:rsid w:val="006D467C"/>
    <w:rsid w:val="006F00C5"/>
    <w:rsid w:val="006F2C1B"/>
    <w:rsid w:val="00711CA0"/>
    <w:rsid w:val="0071444D"/>
    <w:rsid w:val="0072324D"/>
    <w:rsid w:val="00731C6B"/>
    <w:rsid w:val="00740BD0"/>
    <w:rsid w:val="00747D4D"/>
    <w:rsid w:val="00753798"/>
    <w:rsid w:val="007640FD"/>
    <w:rsid w:val="00764B5F"/>
    <w:rsid w:val="00770617"/>
    <w:rsid w:val="007713F4"/>
    <w:rsid w:val="007806AE"/>
    <w:rsid w:val="0078223D"/>
    <w:rsid w:val="0078258C"/>
    <w:rsid w:val="00782E73"/>
    <w:rsid w:val="00787268"/>
    <w:rsid w:val="00792638"/>
    <w:rsid w:val="00794A61"/>
    <w:rsid w:val="007A5DA5"/>
    <w:rsid w:val="007C1058"/>
    <w:rsid w:val="007C1711"/>
    <w:rsid w:val="007C2FE2"/>
    <w:rsid w:val="007C4484"/>
    <w:rsid w:val="007C5029"/>
    <w:rsid w:val="007E4E54"/>
    <w:rsid w:val="007E5480"/>
    <w:rsid w:val="007F7760"/>
    <w:rsid w:val="00802DFC"/>
    <w:rsid w:val="00802E9F"/>
    <w:rsid w:val="00806A4B"/>
    <w:rsid w:val="008126C3"/>
    <w:rsid w:val="00820CC3"/>
    <w:rsid w:val="00825926"/>
    <w:rsid w:val="00835A39"/>
    <w:rsid w:val="0084195E"/>
    <w:rsid w:val="00841CE7"/>
    <w:rsid w:val="008610A9"/>
    <w:rsid w:val="00862C98"/>
    <w:rsid w:val="00863D42"/>
    <w:rsid w:val="00865739"/>
    <w:rsid w:val="0086609C"/>
    <w:rsid w:val="0087060B"/>
    <w:rsid w:val="00871AE9"/>
    <w:rsid w:val="00880BC2"/>
    <w:rsid w:val="008877FD"/>
    <w:rsid w:val="00887E17"/>
    <w:rsid w:val="00891998"/>
    <w:rsid w:val="00895C54"/>
    <w:rsid w:val="008A1F5A"/>
    <w:rsid w:val="008B226E"/>
    <w:rsid w:val="008B6D9C"/>
    <w:rsid w:val="008B7588"/>
    <w:rsid w:val="008D09B4"/>
    <w:rsid w:val="008E42B3"/>
    <w:rsid w:val="008E6CEE"/>
    <w:rsid w:val="0090249F"/>
    <w:rsid w:val="009051E9"/>
    <w:rsid w:val="009069ED"/>
    <w:rsid w:val="0092689D"/>
    <w:rsid w:val="00926BE7"/>
    <w:rsid w:val="009278DF"/>
    <w:rsid w:val="00927E16"/>
    <w:rsid w:val="00930652"/>
    <w:rsid w:val="00941689"/>
    <w:rsid w:val="009417BE"/>
    <w:rsid w:val="00955F46"/>
    <w:rsid w:val="00985551"/>
    <w:rsid w:val="009B6418"/>
    <w:rsid w:val="009D3AE2"/>
    <w:rsid w:val="009E1D64"/>
    <w:rsid w:val="009E1DD0"/>
    <w:rsid w:val="00A229DB"/>
    <w:rsid w:val="00A3531B"/>
    <w:rsid w:val="00A3634D"/>
    <w:rsid w:val="00A6691B"/>
    <w:rsid w:val="00A70861"/>
    <w:rsid w:val="00A70EC7"/>
    <w:rsid w:val="00A90776"/>
    <w:rsid w:val="00A91C03"/>
    <w:rsid w:val="00A9428C"/>
    <w:rsid w:val="00AA0CA9"/>
    <w:rsid w:val="00AA3ACA"/>
    <w:rsid w:val="00AA69EB"/>
    <w:rsid w:val="00AC4BFA"/>
    <w:rsid w:val="00AE2F8E"/>
    <w:rsid w:val="00B06768"/>
    <w:rsid w:val="00B32F51"/>
    <w:rsid w:val="00B34614"/>
    <w:rsid w:val="00B40D9D"/>
    <w:rsid w:val="00B416FB"/>
    <w:rsid w:val="00B43E53"/>
    <w:rsid w:val="00B44484"/>
    <w:rsid w:val="00B5083F"/>
    <w:rsid w:val="00B6294A"/>
    <w:rsid w:val="00B65766"/>
    <w:rsid w:val="00B7434C"/>
    <w:rsid w:val="00B861F2"/>
    <w:rsid w:val="00B9137F"/>
    <w:rsid w:val="00B93B9F"/>
    <w:rsid w:val="00B965F4"/>
    <w:rsid w:val="00BB4E6D"/>
    <w:rsid w:val="00BB571D"/>
    <w:rsid w:val="00BD266C"/>
    <w:rsid w:val="00BD36DC"/>
    <w:rsid w:val="00BD7E20"/>
    <w:rsid w:val="00BF0899"/>
    <w:rsid w:val="00BF3339"/>
    <w:rsid w:val="00C01EB6"/>
    <w:rsid w:val="00C02520"/>
    <w:rsid w:val="00C05723"/>
    <w:rsid w:val="00C0637B"/>
    <w:rsid w:val="00C14D9B"/>
    <w:rsid w:val="00C27354"/>
    <w:rsid w:val="00C34EF7"/>
    <w:rsid w:val="00C36D04"/>
    <w:rsid w:val="00C41A95"/>
    <w:rsid w:val="00C44484"/>
    <w:rsid w:val="00C47541"/>
    <w:rsid w:val="00C505D4"/>
    <w:rsid w:val="00C64351"/>
    <w:rsid w:val="00C65403"/>
    <w:rsid w:val="00C80DBE"/>
    <w:rsid w:val="00C86A43"/>
    <w:rsid w:val="00C92091"/>
    <w:rsid w:val="00CA248D"/>
    <w:rsid w:val="00CA2D83"/>
    <w:rsid w:val="00CA72AF"/>
    <w:rsid w:val="00CB10C1"/>
    <w:rsid w:val="00CB4414"/>
    <w:rsid w:val="00CB4ED2"/>
    <w:rsid w:val="00CC4BF4"/>
    <w:rsid w:val="00CD1493"/>
    <w:rsid w:val="00CD39A1"/>
    <w:rsid w:val="00CD4D80"/>
    <w:rsid w:val="00CD7EF9"/>
    <w:rsid w:val="00CE37A1"/>
    <w:rsid w:val="00CF03AF"/>
    <w:rsid w:val="00CF25BA"/>
    <w:rsid w:val="00CF3143"/>
    <w:rsid w:val="00CF48B9"/>
    <w:rsid w:val="00D02210"/>
    <w:rsid w:val="00D22888"/>
    <w:rsid w:val="00D32BC4"/>
    <w:rsid w:val="00D34A93"/>
    <w:rsid w:val="00D35B7B"/>
    <w:rsid w:val="00D46D25"/>
    <w:rsid w:val="00D600E2"/>
    <w:rsid w:val="00D609E5"/>
    <w:rsid w:val="00D65B99"/>
    <w:rsid w:val="00D76C13"/>
    <w:rsid w:val="00D92868"/>
    <w:rsid w:val="00DA1ECC"/>
    <w:rsid w:val="00DA6813"/>
    <w:rsid w:val="00DB2633"/>
    <w:rsid w:val="00DB370A"/>
    <w:rsid w:val="00DB5C70"/>
    <w:rsid w:val="00DE24B4"/>
    <w:rsid w:val="00DE43F1"/>
    <w:rsid w:val="00DF3951"/>
    <w:rsid w:val="00DF6F08"/>
    <w:rsid w:val="00E07508"/>
    <w:rsid w:val="00E10DCF"/>
    <w:rsid w:val="00E144C0"/>
    <w:rsid w:val="00E15433"/>
    <w:rsid w:val="00E15CAE"/>
    <w:rsid w:val="00E15EDD"/>
    <w:rsid w:val="00E17ECC"/>
    <w:rsid w:val="00E23D24"/>
    <w:rsid w:val="00E24255"/>
    <w:rsid w:val="00E24E0B"/>
    <w:rsid w:val="00E252DF"/>
    <w:rsid w:val="00E257A1"/>
    <w:rsid w:val="00E25FBA"/>
    <w:rsid w:val="00E52BFE"/>
    <w:rsid w:val="00E56329"/>
    <w:rsid w:val="00E6685D"/>
    <w:rsid w:val="00E7031A"/>
    <w:rsid w:val="00E744A5"/>
    <w:rsid w:val="00E85534"/>
    <w:rsid w:val="00EA4B39"/>
    <w:rsid w:val="00EA6AB0"/>
    <w:rsid w:val="00EB330C"/>
    <w:rsid w:val="00EB3B7A"/>
    <w:rsid w:val="00EB73B6"/>
    <w:rsid w:val="00ED38B0"/>
    <w:rsid w:val="00EF00E1"/>
    <w:rsid w:val="00F02389"/>
    <w:rsid w:val="00F12070"/>
    <w:rsid w:val="00F14F9A"/>
    <w:rsid w:val="00F346D6"/>
    <w:rsid w:val="00F34C56"/>
    <w:rsid w:val="00F35172"/>
    <w:rsid w:val="00F434CA"/>
    <w:rsid w:val="00F450C7"/>
    <w:rsid w:val="00F62920"/>
    <w:rsid w:val="00F77FDE"/>
    <w:rsid w:val="00F80B82"/>
    <w:rsid w:val="00F81C4A"/>
    <w:rsid w:val="00FA2AD4"/>
    <w:rsid w:val="00FA6884"/>
    <w:rsid w:val="00FB37C9"/>
    <w:rsid w:val="00FB4754"/>
    <w:rsid w:val="00FB5EA2"/>
    <w:rsid w:val="00FC14F0"/>
    <w:rsid w:val="00FC56CA"/>
    <w:rsid w:val="00FC5780"/>
    <w:rsid w:val="00FD1947"/>
    <w:rsid w:val="00FD2B0A"/>
    <w:rsid w:val="00FD56E7"/>
    <w:rsid w:val="00FE6886"/>
    <w:rsid w:val="00FF02C2"/>
    <w:rsid w:val="00FF5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B2BED"/>
  <w15:docId w15:val="{9F559529-1B27-4872-B3A4-86C6722C6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26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10F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F554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25F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5FBA"/>
  </w:style>
  <w:style w:type="paragraph" w:styleId="a7">
    <w:name w:val="footer"/>
    <w:basedOn w:val="a"/>
    <w:link w:val="a8"/>
    <w:uiPriority w:val="99"/>
    <w:unhideWhenUsed/>
    <w:rsid w:val="00E25F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5FBA"/>
  </w:style>
  <w:style w:type="character" w:styleId="a9">
    <w:name w:val="Placeholder Text"/>
    <w:basedOn w:val="a0"/>
    <w:uiPriority w:val="99"/>
    <w:semiHidden/>
    <w:rsid w:val="00F434CA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150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50E24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7C4484"/>
    <w:rPr>
      <w:color w:val="0563C1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740BD0"/>
    <w:rPr>
      <w:color w:val="954F72" w:themeColor="followed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CD1493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CD1493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CD1493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CD1493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CD1493"/>
    <w:rPr>
      <w:b/>
      <w:bCs/>
      <w:sz w:val="20"/>
      <w:szCs w:val="20"/>
    </w:rPr>
  </w:style>
  <w:style w:type="paragraph" w:styleId="af3">
    <w:name w:val="Revision"/>
    <w:hidden/>
    <w:uiPriority w:val="99"/>
    <w:semiHidden/>
    <w:rsid w:val="00B3461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8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dissercat.com/content/farmakognosticheskoe-issledovanie-eli-obyknovennoi-proizrastayushchei-v-permskom-krae" TargetMode="External"/><Relationship Id="rId32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Relationship Id="rId30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995E18-4B7C-4D6C-A5E7-946CE0580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26</Pages>
  <Words>5362</Words>
  <Characters>30566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2024-02-18T20:12:00Z</dcterms:created>
  <dcterms:modified xsi:type="dcterms:W3CDTF">2025-01-13T11:29:00Z</dcterms:modified>
</cp:coreProperties>
</file>