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2F" w:rsidRDefault="004B66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Исследовательская работа</w:t>
      </w:r>
    </w:p>
    <w:p w:rsidR="004B662F" w:rsidRDefault="0082783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Экто и эндопаразиты рептилий, проживающих в домашних условиях.</w:t>
      </w:r>
    </w:p>
    <w:p w:rsidR="004B662F" w:rsidRDefault="004B662F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662F" w:rsidRDefault="004B662F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Выполнил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Кузьменко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Г.В.,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учащийся МАОУ СОШ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N</w:t>
      </w:r>
      <w:r>
        <w:rPr>
          <w:rFonts w:ascii="Times New Roman" w:hAnsi="Times New Roman" w:cs="Times New Roman"/>
          <w:b/>
          <w:sz w:val="32"/>
          <w:szCs w:val="32"/>
        </w:rPr>
        <w:t xml:space="preserve">56, 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 «Д» класса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Научный руководитель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Буденкова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Е.А.,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кандидат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биотехнологических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наук,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научный сотрудник БФУ им.И.Канта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Научный консультант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Челенкова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Н.В.,</w:t>
      </w:r>
    </w:p>
    <w:p w:rsidR="004B662F" w:rsidRDefault="0082783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ветеринарный врач-герпетолог</w:t>
      </w:r>
    </w:p>
    <w:p w:rsidR="004B662F" w:rsidRDefault="004B662F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Калининград</w:t>
      </w: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2024</w:t>
      </w:r>
    </w:p>
    <w:p w:rsidR="004B662F" w:rsidRDefault="004B662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4B662F" w:rsidRDefault="004B66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9571" w:type="dxa"/>
        <w:tblInd w:w="108" w:type="dxa"/>
        <w:tblLayout w:type="fixed"/>
        <w:tblLook w:val="04A0"/>
      </w:tblPr>
      <w:tblGrid>
        <w:gridCol w:w="8330"/>
        <w:gridCol w:w="1241"/>
      </w:tblGrid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spacing w:after="0" w:line="360" w:lineRule="auto"/>
              <w:ind w:left="106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Введение.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Жизнь рептилий в большом городе.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Эктопаразиты рептилий.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Эндопаразиты рептилий.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Паразиты в ЖКТ змей и ящериц.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Эндопаразиты черепах.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Правила содержания и меры профилактики </w:t>
            </w:r>
          </w:p>
          <w:p w:rsidR="004B662F" w:rsidRDefault="00827838">
            <w:pPr>
              <w:pStyle w:val="af0"/>
              <w:spacing w:after="0" w:line="360" w:lineRule="auto"/>
              <w:ind w:left="106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для владельцев рептилий.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spacing w:after="0" w:line="360" w:lineRule="auto"/>
              <w:ind w:left="106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Заключение.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spacing w:after="0" w:line="360" w:lineRule="auto"/>
              <w:ind w:left="106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Список использованной литературы.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4B662F">
        <w:trPr>
          <w:trHeight w:val="514"/>
        </w:trPr>
        <w:tc>
          <w:tcPr>
            <w:tcW w:w="8329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pStyle w:val="af0"/>
              <w:spacing w:after="0" w:line="360" w:lineRule="auto"/>
              <w:ind w:left="106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Приложение 1. Информационный буклет.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</w:tc>
      </w:tr>
    </w:tbl>
    <w:p w:rsidR="004B662F" w:rsidRDefault="004B66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62F" w:rsidRDefault="004B66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рептилий всё глубже приникает в нашу повседневную жизнь. Ещё десять лет назад люди, державшие дома змей или ящериц, считались чудаками, а сегодня рынок рептилий растёт по всему миру. Проводятся крупные выставки-продажи, создано огромное 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сообществ, в крупных городах открываются специализированные зоомагазины, а хорошие ветеринары-герпетологи имеют обширную клиентскую базу из частных коллекций.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содержание экзотических животных всегда сопряжено с рядом сложностей в выращивании и сохранении их здоровья. И если любой рядовой обыватель имеет общее представление об экто- и эндопаразитах домашних млекопитающих (кошек, собак), то о паразитарных инвазиях рептилий известно гораздо меньше, хотя они могут нести непосредственную опасность для человека, а для хрупкой ящерицы или змеи быть смертельной угрозой. 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>представленной темы обусловлена необходимостью изучения паразитарных заболеваний и информирования потенциальных и существующих владельцев рептилий о возможных проблемах и их последствиях.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работы:</w:t>
      </w:r>
      <w:r>
        <w:rPr>
          <w:rFonts w:ascii="Times New Roman" w:hAnsi="Times New Roman" w:cs="Times New Roman"/>
          <w:sz w:val="28"/>
          <w:szCs w:val="28"/>
        </w:rPr>
        <w:t xml:space="preserve"> исследовать проблему появления паразитарных заболеваний у некоторых видов рептилий, содержащихся в частных питомниках, частотно встречающиеся виды экто- и эндопаразитов, а также методы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профилактирования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паразитарной инвазии. Разработать инструкцию по содержанию рептилии в помощь начинающему владельцу.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B662F" w:rsidRDefault="00827838">
      <w:pPr>
        <w:pStyle w:val="af0"/>
        <w:numPr>
          <w:ilvl w:val="0"/>
          <w:numId w:val="6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Изучить научную литературу по данной теме.</w:t>
      </w:r>
    </w:p>
    <w:p w:rsidR="004B662F" w:rsidRDefault="00827838">
      <w:pPr>
        <w:pStyle w:val="af0"/>
        <w:numPr>
          <w:ilvl w:val="0"/>
          <w:numId w:val="6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Рассмотреть основные (часто встречающиеся в ветеринарной практике) виды паразитов рептилий: их особенности и степень влияния на здоровье животного и человека.</w:t>
      </w:r>
    </w:p>
    <w:p w:rsidR="004B662F" w:rsidRDefault="00827838">
      <w:pPr>
        <w:pStyle w:val="af0"/>
        <w:numPr>
          <w:ilvl w:val="0"/>
          <w:numId w:val="6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Выявить основные нарушения в содержании рептилий, влияющие на их иммунную систему и здоровье в целом.</w:t>
      </w:r>
    </w:p>
    <w:p w:rsidR="004B662F" w:rsidRDefault="00827838">
      <w:pPr>
        <w:pStyle w:val="af0"/>
        <w:numPr>
          <w:ilvl w:val="0"/>
          <w:numId w:val="6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Предложить меры профилактики и основы зоогигиены для владельцев рептилий. </w:t>
      </w:r>
    </w:p>
    <w:p w:rsidR="004B662F" w:rsidRDefault="00827838">
      <w:pPr>
        <w:pStyle w:val="af0"/>
        <w:numPr>
          <w:ilvl w:val="0"/>
          <w:numId w:val="6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Разработать информационный буклет.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4B662F" w:rsidRDefault="00827838">
      <w:pPr>
        <w:pStyle w:val="a5"/>
        <w:numPr>
          <w:ilvl w:val="0"/>
          <w:numId w:val="7"/>
        </w:numPr>
        <w:shd w:val="clear" w:color="auto" w:fill="FFFFFF"/>
        <w:spacing w:before="280" w:after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литературы и информации Интернета.</w:t>
      </w:r>
    </w:p>
    <w:p w:rsidR="004B662F" w:rsidRDefault="00827838">
      <w:pPr>
        <w:pStyle w:val="a5"/>
        <w:numPr>
          <w:ilvl w:val="0"/>
          <w:numId w:val="7"/>
        </w:numPr>
        <w:shd w:val="clear" w:color="auto" w:fill="FFFFFF"/>
        <w:spacing w:before="280" w:after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Лабораторные исследования: наблюдение, сравнение, лабораторный опыт; фотосъёмка и микрофотосъёмка.</w:t>
      </w:r>
    </w:p>
    <w:p w:rsidR="004B662F" w:rsidRDefault="00827838">
      <w:pPr>
        <w:pStyle w:val="a5"/>
        <w:numPr>
          <w:ilvl w:val="0"/>
          <w:numId w:val="7"/>
        </w:numPr>
        <w:shd w:val="clear" w:color="auto" w:fill="FFFFFF"/>
        <w:spacing w:before="280" w:after="28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Микроскопирование</w:t>
      </w:r>
      <w:proofErr w:type="spellEnd"/>
      <w:r>
        <w:rPr>
          <w:color w:val="000000"/>
          <w:sz w:val="28"/>
          <w:szCs w:val="28"/>
        </w:rPr>
        <w:t>.</w:t>
      </w:r>
    </w:p>
    <w:p w:rsidR="004B662F" w:rsidRDefault="00827838">
      <w:pPr>
        <w:pStyle w:val="a5"/>
        <w:numPr>
          <w:ilvl w:val="0"/>
          <w:numId w:val="7"/>
        </w:numPr>
        <w:shd w:val="clear" w:color="auto" w:fill="FFFFFF"/>
        <w:spacing w:before="280" w:after="280"/>
        <w:jc w:val="both"/>
        <w:rPr>
          <w:rStyle w:val="a3"/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диагностики вида паразитарного заболевания использованы метод </w:t>
      </w:r>
      <w:proofErr w:type="spellStart"/>
      <w:r>
        <w:rPr>
          <w:color w:val="000000"/>
          <w:sz w:val="28"/>
          <w:szCs w:val="28"/>
        </w:rPr>
        <w:t>нативного</w:t>
      </w:r>
      <w:proofErr w:type="spellEnd"/>
      <w:r>
        <w:rPr>
          <w:color w:val="000000"/>
          <w:sz w:val="28"/>
          <w:szCs w:val="28"/>
        </w:rPr>
        <w:t xml:space="preserve"> мазка и </w:t>
      </w:r>
      <w:proofErr w:type="spellStart"/>
      <w:r>
        <w:rPr>
          <w:sz w:val="28"/>
          <w:szCs w:val="28"/>
        </w:rPr>
        <w:t>иследование</w:t>
      </w:r>
      <w:proofErr w:type="spellEnd"/>
      <w:r>
        <w:rPr>
          <w:sz w:val="28"/>
          <w:szCs w:val="28"/>
        </w:rPr>
        <w:t xml:space="preserve"> методом окраски </w:t>
      </w:r>
      <w:proofErr w:type="spellStart"/>
      <w:r>
        <w:rPr>
          <w:sz w:val="28"/>
          <w:szCs w:val="28"/>
        </w:rPr>
        <w:t>Дифф-Квик</w:t>
      </w:r>
      <w:proofErr w:type="spellEnd"/>
      <w:r>
        <w:rPr>
          <w:sz w:val="28"/>
          <w:szCs w:val="28"/>
        </w:rPr>
        <w:t>.</w:t>
      </w: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pStyle w:val="af0"/>
        <w:numPr>
          <w:ilvl w:val="0"/>
          <w:numId w:val="2"/>
        </w:num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Жизнь рептилии в большом городе.</w:t>
      </w:r>
    </w:p>
    <w:p w:rsidR="004B662F" w:rsidRDefault="004B662F">
      <w:pPr>
        <w:pStyle w:val="af0"/>
        <w:spacing w:after="0"/>
        <w:ind w:left="0"/>
      </w:pPr>
    </w:p>
    <w:p w:rsidR="004B662F" w:rsidRDefault="00827838">
      <w:pPr>
        <w:pStyle w:val="af0"/>
        <w:spacing w:after="0"/>
        <w:ind w:left="0" w:firstLine="567"/>
        <w:jc w:val="both"/>
      </w:pPr>
      <w:r>
        <w:t xml:space="preserve">Сегодня урбанизация оставляет всё меньше места в городах для прогулок с животными, а скорость жизни непреклонно растёт. Люди, особенно молодые, реже общаются лично, предпочитая социальные сети и совместные виртуальные игры. Предполагаем, что эти социально-психологические факторы являются немаловажным стимулом для роста популярности домашних рептилий. </w:t>
      </w:r>
    </w:p>
    <w:p w:rsidR="004B662F" w:rsidRDefault="00827838">
      <w:pPr>
        <w:pStyle w:val="af0"/>
        <w:spacing w:after="0"/>
        <w:ind w:left="0" w:firstLine="567"/>
        <w:jc w:val="both"/>
      </w:pPr>
      <w:r>
        <w:t xml:space="preserve">Эти животные не требуют значительного времени для выгула, у них стабильный и относительно </w:t>
      </w:r>
      <w:r>
        <w:rPr>
          <w:color w:val="000000" w:themeColor="text1"/>
        </w:rPr>
        <w:t>недорогой рацион,</w:t>
      </w:r>
      <w:r>
        <w:t xml:space="preserve"> отсутствие шерсти и длительного уличного выгула. Рынок рептилий в России уже довольно широк. Можно выбрать цвет, форму, размер, продолжительность жизни, хищника или вегетарианца. К тому же многие из них, если приложить немного усилий (действительно немного по сравнению с количеством часов необходимых для дрессировки собаки), спокойно переносят контакт </w:t>
      </w:r>
      <w:proofErr w:type="gramStart"/>
      <w:r>
        <w:t>с</w:t>
      </w:r>
      <w:proofErr w:type="gramEnd"/>
      <w:r>
        <w:t xml:space="preserve"> человеком, сидят на плече, греются в наших руках и даже играют, как умненькие вараны и бородатые агамы.  </w:t>
      </w:r>
    </w:p>
    <w:p w:rsidR="004B662F" w:rsidRDefault="00827838">
      <w:pPr>
        <w:pStyle w:val="af0"/>
        <w:spacing w:after="0"/>
        <w:ind w:left="0" w:firstLine="567"/>
        <w:jc w:val="both"/>
      </w:pPr>
      <w:r>
        <w:t>Казалось бы – это ведь идеальные домашние животные, что же может пойти не так? А не так идёт многое! И это, в первую очередь, связано с отсутствием культуры и необходимых знаний для владения рептилиями. Ни для кого не секрет, как страдают многие собаки и коты, которых не выгуливают, кормят абы чем, а часто и выкидывают на улицу, если те причиняют ущерб жилищу или владельцам. Но у млекопитающих хотя бы есть голос, они способны привлечь к себе внимание человека. Рептилии же погибают молча.</w:t>
      </w:r>
    </w:p>
    <w:p w:rsidR="004B662F" w:rsidRDefault="00827838">
      <w:pPr>
        <w:pStyle w:val="af0"/>
        <w:spacing w:after="0"/>
        <w:ind w:left="0" w:firstLine="567"/>
        <w:jc w:val="both"/>
      </w:pPr>
      <w:r>
        <w:t xml:space="preserve">Рынок аксессуаров для рептилий в нашей стране не слишком велик и достаточно дорог. Люди же, покупая относительно бюджетную ящерицу или змею, стараются сэкономить </w:t>
      </w:r>
      <w:proofErr w:type="gramStart"/>
      <w:r>
        <w:t>на</w:t>
      </w:r>
      <w:proofErr w:type="gramEnd"/>
      <w:r>
        <w:t xml:space="preserve"> важном.</w:t>
      </w:r>
    </w:p>
    <w:p w:rsidR="004B662F" w:rsidRDefault="00E17C05" w:rsidP="00390EDA">
      <w:pPr>
        <w:spacing w:after="0"/>
      </w:pPr>
      <w:r>
        <w:lastRenderedPageBreak/>
        <w:pict>
          <v:rect id="_x0000_s1026" style="position:absolute;margin-left:-8.6pt;margin-top:7.35pt;width:480.85pt;height:485.75pt;z-index:251657728" stroked="f" strokeweight="0">
            <v:textbox style="mso-next-textbox:#_x0000_s1026" inset="18pt,18pt,18pt,18pt">
              <w:txbxContent>
                <w:p w:rsidR="004B662F" w:rsidRPr="00390EDA" w:rsidRDefault="00827838" w:rsidP="00390EDA">
                  <w:pPr>
                    <w:pStyle w:val="af1"/>
                    <w:spacing w:line="240" w:lineRule="auto"/>
                    <w:ind w:firstLine="567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Вот несколько реальных образцов домашнего содержания рептилий, взятых с популярного </w:t>
                  </w:r>
                  <w:proofErr w:type="spell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телерамм-канала</w:t>
                  </w:r>
                  <w:proofErr w:type="spell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  <w:lang w:val="en-GB"/>
                    </w:rPr>
                    <w:t>HappyGekkoFarm</w:t>
                  </w:r>
                  <w:proofErr w:type="spell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, имеющего более 500 подписчиков.</w:t>
                  </w:r>
                  <w:proofErr w:type="gram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(Конечно же, опытные </w:t>
                  </w:r>
                  <w:proofErr w:type="spell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киперы</w:t>
                  </w:r>
                  <w:proofErr w:type="spell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делают замечания таким владельцам, дают рекомендации по организации пространства).</w:t>
                  </w:r>
                </w:p>
                <w:p w:rsidR="004B662F" w:rsidRPr="00390EDA" w:rsidRDefault="00827838" w:rsidP="00390EDA">
                  <w:pPr>
                    <w:pStyle w:val="af1"/>
                    <w:spacing w:line="240" w:lineRule="auto"/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Животные содержатся в пластиковых контейнерах, сомнительного качества, в обеднённой среде. А наличие </w:t>
                  </w:r>
                  <w:r w:rsidRPr="00390EDA">
                    <w:rPr>
                      <w:rFonts w:ascii="Times New Roman" w:eastAsiaTheme="majorEastAsia" w:hAnsi="Times New Roman" w:cs="Times New Roman"/>
                      <w:iCs/>
                      <w:color w:val="FF0000"/>
                      <w:sz w:val="28"/>
                      <w:szCs w:val="28"/>
                    </w:rPr>
                    <w:t xml:space="preserve"> </w:t>
                  </w:r>
                  <w:r w:rsidRPr="00390EDA">
                    <w:rPr>
                      <w:rFonts w:ascii="Times New Roman" w:eastAsiaTheme="majorEastAsia" w:hAnsi="Times New Roman" w:cs="Times New Roman"/>
                      <w:iCs/>
                      <w:color w:val="000000" w:themeColor="text1"/>
                      <w:sz w:val="28"/>
                      <w:szCs w:val="28"/>
                    </w:rPr>
                    <w:t>продуктов жизнедеятельности рептилии</w:t>
                  </w: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и недоеденной пищи указывает на непонимание владельцем санитарных норм и элементарных правил гигиены.</w:t>
                  </w:r>
                </w:p>
                <w:p w:rsidR="004B662F" w:rsidRPr="00390EDA" w:rsidRDefault="00827838" w:rsidP="00390EDA">
                  <w:pPr>
                    <w:pStyle w:val="af1"/>
                    <w:spacing w:line="240" w:lineRule="auto"/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Похожая ситуация сегодня и в магазине рептилий «Питон» г</w:t>
                  </w:r>
                  <w:proofErr w:type="gram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.К</w:t>
                  </w:r>
                  <w:proofErr w:type="gram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алининград. Крошечные контейнеры, обездвиженные животные и равнодушные продавцы. </w:t>
                  </w:r>
                </w:p>
                <w:p w:rsidR="004B662F" w:rsidRPr="00390EDA" w:rsidRDefault="00827838" w:rsidP="00390EDA">
                  <w:pPr>
                    <w:pStyle w:val="af1"/>
                    <w:spacing w:line="240" w:lineRule="auto"/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Откуда же покупатель узнает, что это не правильно, если видит такое с порога?</w:t>
                  </w:r>
                </w:p>
                <w:p w:rsidR="004B662F" w:rsidRPr="00390EDA" w:rsidRDefault="00827838" w:rsidP="00390EDA">
                  <w:pPr>
                    <w:pStyle w:val="af1"/>
                    <w:spacing w:line="240" w:lineRule="auto"/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К сожалению,  и частные питомники не всегда представляют собой образец должного обращения и содержания. </w:t>
                  </w:r>
                </w:p>
                <w:p w:rsidR="004B662F" w:rsidRPr="00390EDA" w:rsidRDefault="00827838" w:rsidP="00390EDA">
                  <w:pPr>
                    <w:pStyle w:val="af1"/>
                    <w:spacing w:line="240" w:lineRule="auto"/>
                    <w:ind w:firstLine="567"/>
                    <w:jc w:val="both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Нужно понимать, что наличие эндопаразитов в организме рептилии является вариантом нормы. Между тем, стресс, связанный с транспортировкой, содержанием в стеснённых условиях, несоблюдение элементарных правил гигиены, уборке жилища, нарушением температурного режима, отсутствие  ультрафиолета, так же как и не св</w:t>
                  </w:r>
                  <w:r w:rsidR="00390EDA"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оевременная замена таких ламп,</w:t>
                  </w:r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отсутствием влажных камер или специальных увлажнителей, оказывает серьёзное влияние на физическое состояние рептилий. В таких ситуациях, на фоне </w:t>
                  </w:r>
                  <w:proofErr w:type="spell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имуносупрессии</w:t>
                  </w:r>
                  <w:proofErr w:type="spell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возможно быстрое развитие </w:t>
                  </w:r>
                  <w:proofErr w:type="spellStart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суперинвазии</w:t>
                  </w:r>
                  <w:proofErr w:type="spellEnd"/>
                  <w:r w:rsidRPr="00390EDA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, приводящей к системным нарушениям в организме и мучительной гибели.</w:t>
                  </w:r>
                </w:p>
              </w:txbxContent>
            </v:textbox>
            <w10:wrap type="square"/>
          </v:rect>
        </w:pict>
      </w: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465"/>
      </w:tblGrid>
      <w:tr w:rsidR="004B662F" w:rsidTr="006E1048">
        <w:trPr>
          <w:trHeight w:val="3522"/>
        </w:trPr>
        <w:tc>
          <w:tcPr>
            <w:tcW w:w="93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B662F" w:rsidRDefault="00827838">
            <w:pPr>
              <w:pStyle w:val="af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</w:t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52898" cy="1492069"/>
                  <wp:effectExtent l="19050" t="0" r="0" b="0"/>
                  <wp:docPr id="2" name="Рисунок 1" descr="C:\Users\user\Desktop\личинка исслед работ\текст\IMG_20240929_100628_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user\Desktop\личинка исслед работ\текст\IMG_20240929_100628_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98" cy="149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E1048">
              <w:rPr>
                <w:rFonts w:ascii="Times New Roman" w:hAnsi="Times New Roman"/>
                <w:sz w:val="28"/>
              </w:rPr>
              <w:t xml:space="preserve"> Рис. 1</w:t>
            </w:r>
          </w:p>
          <w:p w:rsidR="006E1048" w:rsidRDefault="006E1048">
            <w:pPr>
              <w:pStyle w:val="af2"/>
              <w:rPr>
                <w:rFonts w:ascii="Times New Roman" w:hAnsi="Times New Roman"/>
                <w:sz w:val="28"/>
              </w:rPr>
            </w:pPr>
          </w:p>
        </w:tc>
      </w:tr>
      <w:tr w:rsidR="004B662F">
        <w:tc>
          <w:tcPr>
            <w:tcW w:w="93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B662F" w:rsidRDefault="004B662F" w:rsidP="006E1048">
            <w:pPr>
              <w:pStyle w:val="af2"/>
              <w:rPr>
                <w:rFonts w:ascii="Times New Roman" w:hAnsi="Times New Roman"/>
                <w:sz w:val="28"/>
              </w:rPr>
            </w:pPr>
          </w:p>
        </w:tc>
      </w:tr>
      <w:tr w:rsidR="004B662F">
        <w:tc>
          <w:tcPr>
            <w:tcW w:w="93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B662F" w:rsidRDefault="00827838">
            <w:pPr>
              <w:pStyle w:val="af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</w:t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787900" cy="2223770"/>
                  <wp:effectExtent l="0" t="0" r="0" b="0"/>
                  <wp:docPr id="3" name="Рисунок 2" descr="C:\Users\user\Desktop\личинка исслед работ\текст\IMG_20240929_100131_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user\Desktop\личинка исслед работ\текст\IMG_20240929_100131_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222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62F">
        <w:tc>
          <w:tcPr>
            <w:tcW w:w="93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B662F" w:rsidRDefault="00827838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Рис. </w:t>
            </w:r>
            <w:r w:rsidR="00390EDA">
              <w:rPr>
                <w:rFonts w:ascii="Times New Roman" w:hAnsi="Times New Roman"/>
                <w:sz w:val="28"/>
              </w:rPr>
              <w:t>2</w:t>
            </w:r>
          </w:p>
        </w:tc>
      </w:tr>
      <w:tr w:rsidR="004B662F">
        <w:tc>
          <w:tcPr>
            <w:tcW w:w="93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B662F" w:rsidRDefault="00827838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085465" cy="3971925"/>
                  <wp:effectExtent l="0" t="0" r="0" b="0"/>
                  <wp:docPr id="4" name="Рисунок 3" descr="C:\Users\user\Desktop\личинка исслед работ\текст\IMG_20240929_095936_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ser\Desktop\личинка исслед работ\текст\IMG_20240929_095936_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5" cy="397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62F">
        <w:tc>
          <w:tcPr>
            <w:tcW w:w="93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B662F" w:rsidRDefault="00827838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Рис. </w:t>
            </w:r>
            <w:r w:rsidR="00390EDA">
              <w:rPr>
                <w:rFonts w:ascii="Times New Roman" w:hAnsi="Times New Roman"/>
                <w:sz w:val="28"/>
              </w:rPr>
              <w:t>3</w:t>
            </w:r>
          </w:p>
        </w:tc>
      </w:tr>
    </w:tbl>
    <w:p w:rsidR="004B662F" w:rsidRDefault="004B662F">
      <w:pPr>
        <w:pStyle w:val="af0"/>
        <w:spacing w:after="0"/>
        <w:ind w:left="0"/>
        <w:jc w:val="center"/>
      </w:pPr>
    </w:p>
    <w:p w:rsidR="004B662F" w:rsidRDefault="004B662F">
      <w:pPr>
        <w:pStyle w:val="af0"/>
        <w:spacing w:after="0"/>
        <w:ind w:left="0"/>
        <w:jc w:val="center"/>
      </w:pPr>
    </w:p>
    <w:p w:rsidR="004B662F" w:rsidRDefault="004B662F">
      <w:pPr>
        <w:pStyle w:val="af0"/>
        <w:spacing w:after="0"/>
        <w:ind w:left="0"/>
        <w:jc w:val="center"/>
      </w:pPr>
    </w:p>
    <w:p w:rsidR="004B662F" w:rsidRDefault="004B662F">
      <w:pPr>
        <w:pStyle w:val="af0"/>
        <w:spacing w:after="0"/>
        <w:ind w:left="0" w:firstLine="57"/>
        <w:jc w:val="center"/>
        <w:rPr>
          <w:sz w:val="24"/>
          <w:szCs w:val="24"/>
        </w:rPr>
      </w:pPr>
    </w:p>
    <w:p w:rsidR="004B662F" w:rsidRPr="006E1048" w:rsidRDefault="006E1048" w:rsidP="006E1048">
      <w:pPr>
        <w:pStyle w:val="af0"/>
        <w:spacing w:after="0"/>
        <w:ind w:left="0" w:firstLine="567"/>
        <w:jc w:val="both"/>
        <w:rPr>
          <w:sz w:val="24"/>
          <w:szCs w:val="24"/>
        </w:rPr>
      </w:pPr>
      <w:r>
        <w:lastRenderedPageBreak/>
        <w:t xml:space="preserve"> </w:t>
      </w:r>
      <w:r w:rsidR="00827838">
        <w:t xml:space="preserve"> </w:t>
      </w:r>
      <w:r w:rsidR="00827838" w:rsidRPr="006E1048">
        <w:rPr>
          <w:rFonts w:cs="Times New Roman"/>
          <w:szCs w:val="28"/>
        </w:rPr>
        <w:t xml:space="preserve">В процессе работы над нашим исследованием мы производили посмертное вскрытие двух леопардовых </w:t>
      </w:r>
      <w:proofErr w:type="spellStart"/>
      <w:r w:rsidR="00827838" w:rsidRPr="006E1048">
        <w:rPr>
          <w:rFonts w:cs="Times New Roman"/>
          <w:szCs w:val="28"/>
        </w:rPr>
        <w:t>гекконов</w:t>
      </w:r>
      <w:proofErr w:type="spellEnd"/>
      <w:r w:rsidR="00827838" w:rsidRPr="006E1048">
        <w:rPr>
          <w:rFonts w:cs="Times New Roman"/>
          <w:szCs w:val="28"/>
        </w:rPr>
        <w:t xml:space="preserve">, </w:t>
      </w:r>
      <w:proofErr w:type="spellStart"/>
      <w:r w:rsidR="00827838" w:rsidRPr="006E1048">
        <w:rPr>
          <w:rFonts w:cs="Times New Roman"/>
          <w:szCs w:val="28"/>
        </w:rPr>
        <w:t>анолис</w:t>
      </w:r>
      <w:proofErr w:type="spellEnd"/>
      <w:r w:rsidR="00827838" w:rsidRPr="006E1048">
        <w:rPr>
          <w:rFonts w:cs="Times New Roman"/>
          <w:szCs w:val="28"/>
        </w:rPr>
        <w:t xml:space="preserve"> рыцаря, двух бородатых агам и зелёного питона для установления причин смерти.</w:t>
      </w:r>
    </w:p>
    <w:p w:rsidR="004B662F" w:rsidRDefault="004B6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551045" cy="3414395"/>
            <wp:effectExtent l="0" t="0" r="0" b="0"/>
            <wp:docPr id="5" name="Рисунок 4" descr="C:\Users\user\Desktop\личинка исслед работ\текст\IMG_20240901_13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личинка исслед работ\текст\IMG_20240901_13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1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4B662F">
      <w:pPr>
        <w:spacing w:after="0" w:line="240" w:lineRule="auto"/>
        <w:ind w:firstLine="567"/>
        <w:jc w:val="center"/>
      </w:pPr>
    </w:p>
    <w:p w:rsidR="004B662F" w:rsidRDefault="00390EDA">
      <w:pPr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4B662F" w:rsidRDefault="00827838">
      <w:pPr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663190" cy="3549650"/>
            <wp:effectExtent l="0" t="0" r="0" b="0"/>
            <wp:docPr id="6" name="Рисунок 5" descr="C:\Users\user\Desktop\личинка исслед работ\текст\IMG_20240901_13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личинка исслед работ\текст\IMG_20240901_135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5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4B662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B662F" w:rsidRDefault="00390ED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</w:p>
    <w:p w:rsidR="004B662F" w:rsidRDefault="004B662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эти животные погибли по причине человече</w:t>
      </w:r>
      <w:r w:rsidR="001B0A7E">
        <w:rPr>
          <w:rFonts w:ascii="Times New Roman" w:hAnsi="Times New Roman" w:cs="Times New Roman"/>
          <w:sz w:val="28"/>
          <w:szCs w:val="28"/>
        </w:rPr>
        <w:t xml:space="preserve">ской халатности: истощение от </w:t>
      </w:r>
      <w:r>
        <w:rPr>
          <w:rFonts w:ascii="Times New Roman" w:hAnsi="Times New Roman" w:cs="Times New Roman"/>
          <w:sz w:val="28"/>
          <w:szCs w:val="28"/>
        </w:rPr>
        <w:t>недоедания, ожирение от переедания, подагра, спровоцированная неправильно подобранным рационом, закупорка кишечника, отёк лёгких.</w:t>
      </w: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Владелец должен быть очень критичен и внимателен, чтобы уловить изменения в поведении своего питомца  и вовремя обратиться к ветеринарному врачу-герпетологу.</w:t>
      </w: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важно также иметь адекватную и объективную информацию о содержании конкретной рептилии, а не выхватывать обрывки мыслей из чатов и сайтов.</w:t>
      </w: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русскоязычной доступной литературы для широкого пользователя у нас практически нет. Так что знания, как в древние времена, передаются из уст в уста. </w:t>
      </w: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Экто- и эндопаразиты часто встречаются у пресмыкающихся. Не все они смертельно опасны для носителя, но обширная инвазия не может не сказываться на общем состоянии животного. А в некоторых случаях летального исхода не избежать.</w:t>
      </w: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необходимо вернуться к идее грамотного информирования будущих владельцев и заводчиков о необходимости регулярного контроля здоровья рептилии, включающего правильный подбор рациона, санитарную обработку террариумов, личную гигиену и сдачу анализов кала и крови.</w:t>
      </w:r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подробно рассмотрим самые частотные инвазии, причины их появления и последствия для рептилии.</w:t>
      </w:r>
      <w:bookmarkStart w:id="0" w:name="_GoBack"/>
      <w:bookmarkEnd w:id="0"/>
    </w:p>
    <w:p w:rsidR="004B662F" w:rsidRDefault="008278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лабораторной идентификации и описания паразитов нами были изучены труды Стоянова Л.А и Стояновой В.Ю., Васильева Д.Б., Красовской Р.Э. Монографии и исследовательские работы данных учёных посвящены всестороннему рассмотрению проблемы паразитов  у различных рептилий.</w:t>
      </w: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Эктопаразиты рептилий.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Эктопаразиты – паразиты, живущие на поверхности тела и наружных органах человека и животных. Все они снабжены своеобразными органами прикрепления: коготками, крючками, присосками.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клещи способны вызывать серьёзные проблемы у рептилий, содержащихся в неволе, включая анемию, а также переносить бактериальные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патогены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кровепаразитов.¹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статистике обращений в ветеринарный кабинет «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ReptiVet</w:t>
      </w:r>
      <w:proofErr w:type="spellEnd"/>
      <w:r>
        <w:rPr>
          <w:rFonts w:ascii="Times New Roman" w:hAnsi="Times New Roman" w:cs="Times New Roman"/>
          <w:sz w:val="28"/>
          <w:szCs w:val="28"/>
        </w:rPr>
        <w:t>39» пик активности в распространении клещей приходится на весну-осень, при этом заражёнными оказываются около 60-70 % рептилий.</w:t>
      </w:r>
    </w:p>
    <w:p w:rsidR="004B662F" w:rsidRDefault="004B662F">
      <w:pPr>
        <w:spacing w:line="240" w:lineRule="auto"/>
        <w:jc w:val="center"/>
      </w:pP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Локализуются клещи в местах, хорошо защищённых от воздействия среды: область хвоста, клоака, подмышечные впадины, кожные складки, орбиты глаз, подчелюстное пространство, шея.</w:t>
      </w: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5545" cy="3519170"/>
            <wp:effectExtent l="0" t="0" r="0" b="0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51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DA" w:rsidRDefault="00390E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9195" cy="3001010"/>
            <wp:effectExtent l="0" t="0" r="0" b="0"/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00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390ED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7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наиболее часто встречающиеся виды клещей.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Обыкновенный змеиный клещ (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Ophionyssus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natricis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способен кормиться на многих видах змей и некоторых ящерицах. Под чешуйками змей и во влажных террариумах создаётся микросреда, эквивалентная условиям гнезда. Поэтому у змей, содержащихся в неволе, инвазии этих клещей широко распространены.  В зоопарках, серпентариях и зоомагазинах вызывают массу проблем, вплоть до падежа животных.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Жизненный цикл змеиного клеща состоит из яйца, личинки,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протонимфы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дейтонимфы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имаго.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Протонимфа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имаго являются стационарными кровососущими паразитами. Личинки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дейтонимфы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живут на подстилке и не питаются.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Имаго клещей – активные кровососущие стадии с половым диморфизмом. Голодные клещи очень мелкие, их легко не заметить (менее 1,5 мм).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Самки и самцы имеют окрас от рыжевато-коричневого до чёрного (в зависимости от стадии кормления) и уплощённое тело.</w:t>
      </w:r>
      <w:proofErr w:type="gramEnd"/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0" cy="3281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8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Рептилии с тяжёлой инвазией быстро становятся обезвоженными,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летаргичными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погибают. В начале заболевания, наоборот, кажутся беспокойными, мечутся по террариуму или сидят в воде, возможно, из-за беспокоящего их зуда.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Протонимфы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змеиного клеща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нападать на человека при контакте и зараженным террариумом или заражённой рептилией. Возможно развитие серьёзного дерматита у человека.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Ящеричные клещи (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Pterygosoma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Hirstiella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Zonurobia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Geckobia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- </w:t>
      </w:r>
      <w:r>
        <w:rPr>
          <w:rFonts w:ascii="Times New Roman" w:hAnsi="Times New Roman" w:cs="Times New Roman"/>
          <w:sz w:val="28"/>
          <w:szCs w:val="28"/>
        </w:rPr>
        <w:t xml:space="preserve">эти клещи обычно распределяются по всему телу и редко в так называемых клещевых карманах. 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Жизненный цикл состоит из яйца, личинки, нимфы и имаго.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тяжёлой инвазии симптомами заражения могут быть анемия, депрессия,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анорексия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сопутствующие заболевания.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Ящеричные клещи могут быть временными паразитами человека, провоцируя острую дерматологическую реакцию.</w:t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7575" cy="1704975"/>
            <wp:effectExtent l="0" t="0" r="0" b="0"/>
            <wp:docPr id="10" name="Рисунок 11" descr="C:\Users\user\Downloads\2024-11-01_11-1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C:\Users\user\Downloads\2024-11-01_11-19-5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9. Имаго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Hirstiella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теле бородатой агамы.</w:t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3765" cy="2314575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 Значительная клещевая инвазия на теле рептилии.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Приведём в пример клинический случай, произошедший в течение работы над исследованием. 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Ветеринарный кабинет «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ReptiVet</w:t>
      </w:r>
      <w:proofErr w:type="spellEnd"/>
      <w:r>
        <w:rPr>
          <w:rFonts w:ascii="Times New Roman" w:hAnsi="Times New Roman" w:cs="Times New Roman"/>
          <w:sz w:val="28"/>
          <w:szCs w:val="28"/>
        </w:rPr>
        <w:t>39».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Ветеринарный врач-герпетолог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Пациент: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Boa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Constrictor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Imperialis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(императорский удав), самка, 1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года, вес 570 гр.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Анамнез: 4 недели назад владельцем обнаружена клещевая инвазия (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natricis</w:t>
      </w:r>
      <w:proofErr w:type="spellEnd"/>
      <w:r>
        <w:rPr>
          <w:rFonts w:ascii="Times New Roman" w:hAnsi="Times New Roman" w:cs="Times New Roman"/>
          <w:sz w:val="28"/>
          <w:szCs w:val="28"/>
        </w:rPr>
        <w:t>), отказ от еды. Действия хозяина: ежедневное купание, механическое удаление эктопаразитов. Спустя 4 недели обращение к герпетологу.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Физикальный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осмотр выявил значительную инвазию эктопаразитами, бледные слизистые ротовой полости.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 ежедневное купание, механическое удаление эктопаразитов, витаминно-поддерживающие инъекции.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гемоглобин-теста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владелец отказался.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Спустя сутки животное пало.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посмертном исследовании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некропсии</w:t>
      </w:r>
      <w:proofErr w:type="spellEnd"/>
      <w:r>
        <w:rPr>
          <w:rFonts w:ascii="Times New Roman" w:hAnsi="Times New Roman" w:cs="Times New Roman"/>
          <w:sz w:val="28"/>
          <w:szCs w:val="28"/>
        </w:rPr>
        <w:t>) было выявлено: бледные, обескровленные ткани органов (печени и почек), бледные слизистые, остальные органы без патологий. Предположительная причина смерти: значительная инвазия эктопаразитами.</w:t>
      </w:r>
    </w:p>
    <w:tbl>
      <w:tblPr>
        <w:tblStyle w:val="af4"/>
        <w:tblW w:w="9571" w:type="dxa"/>
        <w:tblInd w:w="108" w:type="dxa"/>
        <w:tblLayout w:type="fixed"/>
        <w:tblLook w:val="04A0"/>
      </w:tblPr>
      <w:tblGrid>
        <w:gridCol w:w="4785"/>
        <w:gridCol w:w="4786"/>
      </w:tblGrid>
      <w:tr w:rsidR="004B662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686050" cy="3582035"/>
                  <wp:effectExtent l="0" t="0" r="0" b="0"/>
                  <wp:docPr id="12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58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733675" cy="3645535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64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62F" w:rsidRDefault="008278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особенности жизненного цикла, контролировать клещевую инвазию непросто. Эти меры должны быть комплексными и влиять на все стадии жизненного цикла, то есть включать изоляцию больных, отчистку животных и террариумов,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акарицидных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препаратов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дезинвазию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окружающей среды.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 в коем случае не следует недооценивать опасность для рептилии! Своевременное обращение к ветеринарному специалисту может спасти её жизнь.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следует обрабатывать рептилию или террариум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акарицидными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средствами, находящимися под рукой, без точного понимания безопасной дозировки. Важно не допустить токсического эффекта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 ослабленного паразитами животного.</w:t>
      </w: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Эндопаразиты рептилий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Эндопаразиты – один из основных факторов, вызывающих гибель животных, содержащихся в неволе. По статистике гибель вследствие развития паразитарных инвазий уступает лишь алиментарным факторам.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Макро- и микроскопические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паразитологические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методы лабораторной диагностики являются прямыми методами обнаружения гельминтов, их фрагментов, личинок и яиц паразитов, а также патогенных простейших.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мы были ограничены имеющимся биологическим материалом и не имели возможности делать вывод по большой выборке животных. Однако, тенденция очевидна даже при данных условиях исследования.</w:t>
      </w:r>
    </w:p>
    <w:p w:rsidR="004B662F" w:rsidRDefault="004B66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Паразиты в желудочно-кишечном тракте.</w:t>
      </w:r>
    </w:p>
    <w:p w:rsidR="004B662F" w:rsidRDefault="00827838">
      <w:pPr>
        <w:pStyle w:val="a5"/>
        <w:spacing w:before="280" w:after="280"/>
        <w:ind w:firstLine="567"/>
        <w:jc w:val="both"/>
      </w:pPr>
      <w:r>
        <w:rPr>
          <w:sz w:val="28"/>
          <w:szCs w:val="28"/>
        </w:rPr>
        <w:t>На базе ветеринарного кабинета «</w:t>
      </w:r>
      <w:proofErr w:type="spellStart"/>
      <w:r>
        <w:rPr>
          <w:sz w:val="28"/>
          <w:szCs w:val="28"/>
          <w:lang w:val="en-GB"/>
        </w:rPr>
        <w:t>ReptiVet</w:t>
      </w:r>
      <w:proofErr w:type="spellEnd"/>
      <w:r>
        <w:rPr>
          <w:sz w:val="28"/>
          <w:szCs w:val="28"/>
        </w:rPr>
        <w:t>39» нами было проведено обследование следующих рептилий, на момент исследования проживающих в частных условиях: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Леопардовый </w:t>
      </w:r>
      <w:proofErr w:type="spellStart"/>
      <w:r>
        <w:rPr>
          <w:rFonts w:cs="Times New Roman"/>
          <w:szCs w:val="28"/>
        </w:rPr>
        <w:t>геккон</w:t>
      </w:r>
      <w:proofErr w:type="spellEnd"/>
      <w:r>
        <w:rPr>
          <w:rFonts w:cs="Times New Roman"/>
          <w:szCs w:val="28"/>
        </w:rPr>
        <w:t xml:space="preserve"> (</w:t>
      </w:r>
      <w:proofErr w:type="spellStart"/>
      <w:r>
        <w:rPr>
          <w:rFonts w:cs="Times New Roman"/>
          <w:szCs w:val="28"/>
        </w:rPr>
        <w:t>эублефар</w:t>
      </w:r>
      <w:proofErr w:type="spellEnd"/>
      <w:r>
        <w:rPr>
          <w:rFonts w:cs="Times New Roman"/>
          <w:szCs w:val="28"/>
        </w:rPr>
        <w:t>), самец, 1 год.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Леопардовый </w:t>
      </w:r>
      <w:proofErr w:type="spellStart"/>
      <w:r>
        <w:rPr>
          <w:rFonts w:cs="Times New Roman"/>
          <w:szCs w:val="28"/>
        </w:rPr>
        <w:t>геккон</w:t>
      </w:r>
      <w:proofErr w:type="spellEnd"/>
      <w:r>
        <w:rPr>
          <w:rFonts w:cs="Times New Roman"/>
          <w:szCs w:val="28"/>
        </w:rPr>
        <w:t xml:space="preserve"> (</w:t>
      </w:r>
      <w:proofErr w:type="spellStart"/>
      <w:r>
        <w:rPr>
          <w:rFonts w:cs="Times New Roman"/>
          <w:szCs w:val="28"/>
        </w:rPr>
        <w:t>эублефар</w:t>
      </w:r>
      <w:proofErr w:type="spellEnd"/>
      <w:r>
        <w:rPr>
          <w:rFonts w:cs="Times New Roman"/>
          <w:szCs w:val="28"/>
        </w:rPr>
        <w:t>), самец, 1,5 года.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Леопардовый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геккон</w:t>
      </w:r>
      <w:proofErr w:type="spellEnd"/>
      <w:r>
        <w:rPr>
          <w:rFonts w:cs="Times New Roman"/>
          <w:szCs w:val="28"/>
        </w:rPr>
        <w:t xml:space="preserve"> (</w:t>
      </w:r>
      <w:proofErr w:type="spellStart"/>
      <w:r>
        <w:rPr>
          <w:rFonts w:cs="Times New Roman"/>
          <w:szCs w:val="28"/>
        </w:rPr>
        <w:t>эублефар</w:t>
      </w:r>
      <w:proofErr w:type="spellEnd"/>
      <w:r>
        <w:rPr>
          <w:rFonts w:cs="Times New Roman"/>
          <w:szCs w:val="28"/>
        </w:rPr>
        <w:t>), самка, 1,5 года.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Леопардовый </w:t>
      </w:r>
      <w:proofErr w:type="spellStart"/>
      <w:r>
        <w:rPr>
          <w:rFonts w:cs="Times New Roman"/>
          <w:szCs w:val="28"/>
        </w:rPr>
        <w:t>геккон</w:t>
      </w:r>
      <w:proofErr w:type="spellEnd"/>
      <w:r>
        <w:rPr>
          <w:rFonts w:cs="Times New Roman"/>
          <w:szCs w:val="28"/>
        </w:rPr>
        <w:t xml:space="preserve"> (</w:t>
      </w:r>
      <w:proofErr w:type="spellStart"/>
      <w:r>
        <w:rPr>
          <w:rFonts w:cs="Times New Roman"/>
          <w:szCs w:val="28"/>
        </w:rPr>
        <w:t>эублефар</w:t>
      </w:r>
      <w:proofErr w:type="spellEnd"/>
      <w:r>
        <w:rPr>
          <w:rFonts w:cs="Times New Roman"/>
          <w:szCs w:val="28"/>
        </w:rPr>
        <w:t>), самка, 1 год.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Йеменский хамелеон, самец, 1 год.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Розовогорлый</w:t>
      </w:r>
      <w:proofErr w:type="spellEnd"/>
      <w:r>
        <w:rPr>
          <w:rFonts w:cs="Times New Roman"/>
          <w:szCs w:val="28"/>
        </w:rPr>
        <w:t xml:space="preserve"> варан, самец, 1 год.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Императорский удав, самец, 6 лет.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Синеязыкий</w:t>
      </w:r>
      <w:proofErr w:type="spellEnd"/>
      <w:r>
        <w:rPr>
          <w:rFonts w:cs="Times New Roman"/>
          <w:szCs w:val="28"/>
        </w:rPr>
        <w:t xml:space="preserve"> сцинк, самец, 1 год.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Йеменский хамелеон, самка, 2 года.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Полоз белый, самка, 2 года.</w:t>
      </w:r>
    </w:p>
    <w:p w:rsidR="004B662F" w:rsidRDefault="00827838">
      <w:pPr>
        <w:pStyle w:val="af0"/>
        <w:numPr>
          <w:ilvl w:val="0"/>
          <w:numId w:val="3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Бананоед, самец, 6 месяцев.</w:t>
      </w:r>
    </w:p>
    <w:p w:rsidR="004B662F" w:rsidRDefault="00827838">
      <w:pPr>
        <w:pStyle w:val="af0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Материал для исследования получали методом массажа, пальпацией клоаки и забором биоматериала из </w:t>
      </w:r>
      <w:proofErr w:type="spellStart"/>
      <w:r>
        <w:rPr>
          <w:rFonts w:cs="Times New Roman"/>
          <w:szCs w:val="28"/>
        </w:rPr>
        <w:t>копродеума</w:t>
      </w:r>
      <w:proofErr w:type="spellEnd"/>
      <w:r>
        <w:rPr>
          <w:rFonts w:cs="Times New Roman"/>
          <w:szCs w:val="28"/>
        </w:rPr>
        <w:t>.</w:t>
      </w:r>
    </w:p>
    <w:p w:rsidR="004B662F" w:rsidRDefault="00827838">
      <w:pPr>
        <w:pStyle w:val="af0"/>
        <w:ind w:left="0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9675" cy="2072640"/>
            <wp:effectExtent l="0" t="0" r="0" b="0"/>
            <wp:docPr id="14" name="Изображение5" descr="C:\Users\user\Desktop\личинка исслед работ\текст\IMG_20240901_12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5" descr="C:\Users\user\Desktop\личинка исслед работ\текст\IMG_20240901_1215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4480" cy="2072005"/>
            <wp:effectExtent l="0" t="0" r="0" b="0"/>
            <wp:docPr id="15" name="Изображение6" descr="C:\Users\user\Desktop\личинка исслед работ\текст\IMG_20240901_1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6" descr="C:\Users\user\Desktop\личинка исслед работ\текст\IMG_20240901_121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5275" cy="2086610"/>
            <wp:effectExtent l="0" t="0" r="0" b="0"/>
            <wp:docPr id="16" name="Изображение7" descr="C:\Users\user\Desktop\личинка исслед работ\текст\IMG_20240901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7" descr="C:\Users\user\Desktop\личинка исслед работ\текст\IMG_20240901_121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pStyle w:val="af0"/>
        <w:ind w:left="0"/>
        <w:jc w:val="center"/>
        <w:rPr>
          <w:szCs w:val="28"/>
        </w:rPr>
      </w:pPr>
      <w:r>
        <w:rPr>
          <w:rFonts w:cs="Times New Roman"/>
          <w:szCs w:val="28"/>
        </w:rPr>
        <w:t>Рис. 12</w:t>
      </w:r>
    </w:p>
    <w:p w:rsidR="004B662F" w:rsidRDefault="004B662F">
      <w:pPr>
        <w:pStyle w:val="af0"/>
        <w:ind w:left="0" w:firstLine="567"/>
        <w:jc w:val="both"/>
        <w:rPr>
          <w:rFonts w:cs="Times New Roman"/>
          <w:szCs w:val="28"/>
        </w:rPr>
      </w:pPr>
    </w:p>
    <w:p w:rsidR="004B662F" w:rsidRDefault="00827838">
      <w:pPr>
        <w:pStyle w:val="af0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обнаружения паразитарной инвазии нами были применены методы: </w:t>
      </w:r>
      <w:proofErr w:type="spellStart"/>
      <w:r>
        <w:rPr>
          <w:rFonts w:cs="Times New Roman"/>
          <w:szCs w:val="28"/>
        </w:rPr>
        <w:t>нативный</w:t>
      </w:r>
      <w:proofErr w:type="spellEnd"/>
      <w:r>
        <w:rPr>
          <w:rFonts w:cs="Times New Roman"/>
          <w:szCs w:val="28"/>
        </w:rPr>
        <w:t xml:space="preserve"> мазок с окрашиванием </w:t>
      </w:r>
      <w:proofErr w:type="spellStart"/>
      <w:r>
        <w:rPr>
          <w:rFonts w:cs="Times New Roman"/>
          <w:szCs w:val="28"/>
        </w:rPr>
        <w:t>Люголем</w:t>
      </w:r>
      <w:proofErr w:type="spellEnd"/>
      <w:r>
        <w:rPr>
          <w:rFonts w:cs="Times New Roman"/>
          <w:szCs w:val="28"/>
        </w:rPr>
        <w:t xml:space="preserve">, метод окраски ДиффКвик-200. </w:t>
      </w:r>
    </w:p>
    <w:p w:rsidR="004B662F" w:rsidRDefault="004B662F">
      <w:pPr>
        <w:pStyle w:val="af0"/>
        <w:ind w:left="0" w:firstLine="567"/>
        <w:jc w:val="both"/>
        <w:rPr>
          <w:rFonts w:cs="Times New Roman"/>
          <w:szCs w:val="28"/>
        </w:rPr>
      </w:pPr>
    </w:p>
    <w:p w:rsidR="004B662F" w:rsidRDefault="00827838">
      <w:pPr>
        <w:pStyle w:val="af0"/>
        <w:numPr>
          <w:ilvl w:val="0"/>
          <w:numId w:val="4"/>
        </w:numPr>
        <w:spacing w:after="20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Нативный</w:t>
      </w:r>
      <w:proofErr w:type="spellEnd"/>
      <w:r>
        <w:rPr>
          <w:rFonts w:cs="Times New Roman"/>
          <w:szCs w:val="28"/>
        </w:rPr>
        <w:t xml:space="preserve"> мазок выполняется по принципу нанесения на подготовленное предметное стекло биоматериала, нанесение на биоматериал капли </w:t>
      </w:r>
      <w:proofErr w:type="spellStart"/>
      <w:r>
        <w:rPr>
          <w:rFonts w:cs="Times New Roman"/>
          <w:szCs w:val="28"/>
        </w:rPr>
        <w:t>Люголя</w:t>
      </w:r>
      <w:proofErr w:type="spellEnd"/>
      <w:r>
        <w:rPr>
          <w:rFonts w:cs="Times New Roman"/>
          <w:szCs w:val="28"/>
        </w:rPr>
        <w:t xml:space="preserve"> и сверху накрывается покровным стеклом. Исследование проводится при увеличении х40 или х100.</w:t>
      </w:r>
    </w:p>
    <w:p w:rsidR="004B662F" w:rsidRDefault="00827838">
      <w:pPr>
        <w:pStyle w:val="af0"/>
        <w:numPr>
          <w:ilvl w:val="0"/>
          <w:numId w:val="4"/>
        </w:numPr>
        <w:spacing w:after="20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Иследование</w:t>
      </w:r>
      <w:proofErr w:type="spellEnd"/>
      <w:r>
        <w:rPr>
          <w:rFonts w:cs="Times New Roman"/>
          <w:szCs w:val="28"/>
        </w:rPr>
        <w:t xml:space="preserve"> методом </w:t>
      </w:r>
      <w:proofErr w:type="spellStart"/>
      <w:r>
        <w:rPr>
          <w:rFonts w:cs="Times New Roman"/>
          <w:szCs w:val="28"/>
        </w:rPr>
        <w:t>Дифф-Квик</w:t>
      </w:r>
      <w:proofErr w:type="spellEnd"/>
      <w:r>
        <w:rPr>
          <w:rFonts w:cs="Times New Roman"/>
          <w:szCs w:val="28"/>
        </w:rPr>
        <w:t xml:space="preserve">: Тонкий мазок на предметном стекле предварительно высушивался и последовательно обрабатывался: 1) </w:t>
      </w:r>
      <w:proofErr w:type="spellStart"/>
      <w:proofErr w:type="gramStart"/>
      <w:r>
        <w:rPr>
          <w:rFonts w:cs="Times New Roman"/>
          <w:szCs w:val="28"/>
        </w:rPr>
        <w:t>раствор-фиксатором</w:t>
      </w:r>
      <w:proofErr w:type="spellEnd"/>
      <w:proofErr w:type="gramEnd"/>
      <w:r>
        <w:rPr>
          <w:rFonts w:cs="Times New Roman"/>
          <w:szCs w:val="28"/>
        </w:rPr>
        <w:t xml:space="preserve">, 2) </w:t>
      </w:r>
      <w:proofErr w:type="spellStart"/>
      <w:r>
        <w:rPr>
          <w:rFonts w:cs="Times New Roman"/>
          <w:szCs w:val="28"/>
        </w:rPr>
        <w:t>Фукцин</w:t>
      </w:r>
      <w:proofErr w:type="spellEnd"/>
      <w:r>
        <w:rPr>
          <w:rFonts w:cs="Times New Roman"/>
          <w:szCs w:val="28"/>
        </w:rPr>
        <w:t xml:space="preserve"> (красным красителем) 3) </w:t>
      </w:r>
      <w:proofErr w:type="spellStart"/>
      <w:r>
        <w:rPr>
          <w:rFonts w:cs="Times New Roman"/>
          <w:szCs w:val="28"/>
        </w:rPr>
        <w:t>мителеновый</w:t>
      </w:r>
      <w:proofErr w:type="spellEnd"/>
      <w:r>
        <w:rPr>
          <w:rFonts w:cs="Times New Roman"/>
          <w:szCs w:val="28"/>
        </w:rPr>
        <w:t xml:space="preserve"> синий (синим красителем) 4) промывающим раствором (</w:t>
      </w:r>
      <w:proofErr w:type="spellStart"/>
      <w:r>
        <w:rPr>
          <w:rFonts w:cs="Times New Roman"/>
          <w:szCs w:val="28"/>
        </w:rPr>
        <w:t>забуференная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дистилерованая</w:t>
      </w:r>
      <w:proofErr w:type="spellEnd"/>
      <w:r>
        <w:rPr>
          <w:rFonts w:cs="Times New Roman"/>
          <w:szCs w:val="28"/>
        </w:rPr>
        <w:t xml:space="preserve"> вода), после чего повторно просушивался и </w:t>
      </w:r>
      <w:proofErr w:type="spellStart"/>
      <w:r>
        <w:rPr>
          <w:rFonts w:cs="Times New Roman"/>
          <w:szCs w:val="28"/>
        </w:rPr>
        <w:t>микроскопировался</w:t>
      </w:r>
      <w:proofErr w:type="spellEnd"/>
      <w:r>
        <w:rPr>
          <w:rFonts w:cs="Times New Roman"/>
          <w:szCs w:val="28"/>
        </w:rPr>
        <w:t>.</w:t>
      </w:r>
    </w:p>
    <w:p w:rsidR="004B662F" w:rsidRDefault="00827838">
      <w:pPr>
        <w:pStyle w:val="af0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результате обследования было установлено, что из перечисленных выше рептилий, только № 2,3,4 не имеют значимую паразитарную инвазии и в данный момент времени не нуждаются в медикаментозном лечении.</w:t>
      </w:r>
    </w:p>
    <w:p w:rsidR="004B662F" w:rsidRDefault="004B662F">
      <w:pPr>
        <w:pStyle w:val="af0"/>
        <w:ind w:left="0" w:firstLine="567"/>
        <w:jc w:val="both"/>
        <w:rPr>
          <w:rFonts w:cs="Times New Roman"/>
          <w:szCs w:val="28"/>
        </w:rPr>
      </w:pPr>
    </w:p>
    <w:p w:rsidR="004B662F" w:rsidRDefault="00827838">
      <w:pPr>
        <w:pStyle w:val="af0"/>
        <w:ind w:left="0"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2381250"/>
            <wp:effectExtent l="0" t="0" r="0" b="0"/>
            <wp:docPr id="1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4B662F">
      <w:pPr>
        <w:pStyle w:val="af0"/>
        <w:ind w:left="0" w:firstLine="567"/>
        <w:jc w:val="both"/>
        <w:rPr>
          <w:rFonts w:cs="Times New Roman"/>
          <w:szCs w:val="28"/>
        </w:rPr>
      </w:pPr>
    </w:p>
    <w:p w:rsidR="00FA001B" w:rsidRDefault="00FA001B">
      <w:pPr>
        <w:pStyle w:val="af0"/>
        <w:ind w:left="0" w:firstLine="567"/>
        <w:jc w:val="center"/>
        <w:rPr>
          <w:rFonts w:cs="Times New Roman"/>
          <w:szCs w:val="28"/>
        </w:rPr>
      </w:pPr>
    </w:p>
    <w:p w:rsidR="004B662F" w:rsidRDefault="00827838">
      <w:pPr>
        <w:pStyle w:val="af0"/>
        <w:ind w:left="0" w:firstLine="567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Рис. 13. №1 леопардовый </w:t>
      </w:r>
      <w:proofErr w:type="spellStart"/>
      <w:r>
        <w:rPr>
          <w:rFonts w:cs="Times New Roman"/>
          <w:szCs w:val="28"/>
        </w:rPr>
        <w:t>геккон</w:t>
      </w:r>
      <w:proofErr w:type="spellEnd"/>
      <w:r>
        <w:rPr>
          <w:rFonts w:cs="Times New Roman"/>
          <w:szCs w:val="28"/>
        </w:rPr>
        <w:t xml:space="preserve"> - кокцидиоз</w:t>
      </w:r>
    </w:p>
    <w:p w:rsidR="004B662F" w:rsidRDefault="00827838">
      <w:pPr>
        <w:pStyle w:val="af0"/>
        <w:ind w:left="0"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095500"/>
            <wp:effectExtent l="0" t="0" r="0" b="0"/>
            <wp:docPr id="1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01B" w:rsidRDefault="00FA001B">
      <w:pPr>
        <w:pStyle w:val="af0"/>
        <w:ind w:left="0" w:firstLine="567"/>
        <w:jc w:val="center"/>
        <w:rPr>
          <w:rFonts w:cs="Times New Roman"/>
          <w:szCs w:val="28"/>
        </w:rPr>
      </w:pPr>
    </w:p>
    <w:p w:rsidR="004B662F" w:rsidRDefault="00827838">
      <w:pPr>
        <w:pStyle w:val="af0"/>
        <w:ind w:left="0" w:firstLine="567"/>
        <w:jc w:val="center"/>
      </w:pPr>
      <w:r>
        <w:rPr>
          <w:rFonts w:cs="Times New Roman"/>
          <w:szCs w:val="28"/>
        </w:rPr>
        <w:t xml:space="preserve">Рис. 14. №5 йеменский хамелеон – </w:t>
      </w:r>
      <w:proofErr w:type="spellStart"/>
      <w:r>
        <w:rPr>
          <w:rFonts w:cs="Times New Roman"/>
          <w:szCs w:val="28"/>
        </w:rPr>
        <w:t>оксиуриды</w:t>
      </w:r>
      <w:proofErr w:type="spellEnd"/>
      <w:r>
        <w:rPr>
          <w:rFonts w:cs="Times New Roman"/>
          <w:szCs w:val="28"/>
        </w:rPr>
        <w:t xml:space="preserve"> в пределах нормы</w:t>
      </w:r>
    </w:p>
    <w:p w:rsidR="004B662F" w:rsidRDefault="004B662F">
      <w:pPr>
        <w:pStyle w:val="af0"/>
        <w:ind w:left="0" w:firstLine="567"/>
        <w:jc w:val="center"/>
        <w:rPr>
          <w:rFonts w:cs="Times New Roman"/>
          <w:szCs w:val="28"/>
        </w:rPr>
      </w:pPr>
    </w:p>
    <w:p w:rsidR="004B662F" w:rsidRDefault="00827838">
      <w:pPr>
        <w:pStyle w:val="af0"/>
        <w:ind w:left="0"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9850" cy="1543050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15. №6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розовогорлый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варан – кокцидиоз</w:t>
      </w:r>
    </w:p>
    <w:p w:rsidR="004B662F" w:rsidRDefault="00827838">
      <w:pPr>
        <w:pStyle w:val="af0"/>
        <w:ind w:left="0"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7310" cy="1573530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4B662F">
      <w:pPr>
        <w:pStyle w:val="af0"/>
        <w:ind w:left="0" w:firstLine="567"/>
        <w:jc w:val="both"/>
        <w:rPr>
          <w:rFonts w:cs="Times New Roman"/>
          <w:szCs w:val="28"/>
        </w:rPr>
      </w:pPr>
    </w:p>
    <w:p w:rsidR="004B662F" w:rsidRDefault="00827838">
      <w:pPr>
        <w:pStyle w:val="af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16. №7 императорский удав - </w:t>
      </w:r>
      <w:proofErr w:type="gramStart"/>
      <w:r>
        <w:rPr>
          <w:rFonts w:cs="Times New Roman"/>
          <w:szCs w:val="28"/>
        </w:rPr>
        <w:t>Жгутиковые</w:t>
      </w:r>
      <w:proofErr w:type="gramEnd"/>
      <w:r>
        <w:rPr>
          <w:rFonts w:cs="Times New Roman"/>
          <w:szCs w:val="28"/>
        </w:rPr>
        <w:t xml:space="preserve">, отряд </w:t>
      </w:r>
      <w:proofErr w:type="spellStart"/>
      <w:r>
        <w:rPr>
          <w:rFonts w:cs="Times New Roman"/>
          <w:i/>
          <w:iCs/>
          <w:szCs w:val="28"/>
          <w:lang w:val="en-GB"/>
        </w:rPr>
        <w:t>Trichomonadida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  <w:lang w:val="en-GB"/>
        </w:rPr>
        <w:t>monocerconomonas</w:t>
      </w:r>
      <w:proofErr w:type="spellEnd"/>
      <w:r>
        <w:rPr>
          <w:rFonts w:cs="Times New Roman"/>
          <w:i/>
          <w:iCs/>
          <w:szCs w:val="28"/>
        </w:rPr>
        <w:t xml:space="preserve"> </w:t>
      </w:r>
    </w:p>
    <w:p w:rsidR="004B662F" w:rsidRDefault="00827838">
      <w:pPr>
        <w:pStyle w:val="af0"/>
        <w:ind w:left="0"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7310" cy="1765300"/>
            <wp:effectExtent l="0" t="0" r="0" b="0"/>
            <wp:docPr id="2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 17. №8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синиязыкий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сцинк – кокцидиоз, кокцидия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эймерия</w:t>
      </w:r>
      <w:proofErr w:type="spellEnd"/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1465" cy="1934845"/>
            <wp:effectExtent l="0" t="0" r="0" b="0"/>
            <wp:docPr id="2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18. №9 йеменский хамелеон – кокцидиоз</w:t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3715" cy="2232660"/>
            <wp:effectExtent l="0" t="0" r="0" b="0"/>
            <wp:docPr id="2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19. №10 полоз белый – кокцидиоз</w:t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3715" cy="2243455"/>
            <wp:effectExtent l="0" t="0" r="0" b="0"/>
            <wp:docPr id="24" name="Рисунок 12" descr="C:\Users\user\Desktop\личинка исслед работ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2" descr="C:\Users\user\Desktop\личинка исслед работ\1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01B" w:rsidRDefault="00FA001B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A001B" w:rsidRDefault="00FA001B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A001B" w:rsidRDefault="00FA001B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20. №11 бананоед – кокцидиоз, бактериальная инвазия.</w:t>
      </w:r>
    </w:p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3715" cy="1998980"/>
            <wp:effectExtent l="0" t="0" r="0" b="0"/>
            <wp:docPr id="25" name="Рисунок 13" descr="C:\Users\user\Desktop\личинка исслед работ\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3" descr="C:\Users\user\Desktop\личинка исслед работ\3-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7989" r="-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4B662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многочисленных видов данного класса в ЖКТ рептилий можно обнаружить около 12 родов жгутиков. Большинство из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непатогенно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являются обычными комменсалами рептилий. Однако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условно-патогенным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относятся жгутиковые отрядов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Diplomonadida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Kinetoplastida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Trichomonadida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различной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симптомами заражения могут быть энтерит, колит, летаргия, истощение.¹ Так, императорский удав (образец №7) имел вес 3кг 650гр, что является очень низким показателем для шестилетней особи данного вида и указывает на наличие патологии в организме рептилии.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Кокцидии относятся к огромной группе одноклеточных паразитов, живут и размножаются внутри клеток хозяина и поражают ЖКТ животного. Кокцидиозы рептилий вызываются представителями трёх семейств: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Cryptosporidiidae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Eimeriidae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Sarcocystidae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кокцидий вызывают различной степени патологические состояния у животных. Но все они могут привести к летальному исходу в следствии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анорексии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диареи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дегидротации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появляются язвы и эрозии в ЖКТ. </w:t>
      </w:r>
    </w:p>
    <w:tbl>
      <w:tblPr>
        <w:tblStyle w:val="af4"/>
        <w:tblW w:w="9571" w:type="dxa"/>
        <w:tblInd w:w="108" w:type="dxa"/>
        <w:tblLayout w:type="fixed"/>
        <w:tblLook w:val="04A0"/>
      </w:tblPr>
      <w:tblGrid>
        <w:gridCol w:w="5638"/>
        <w:gridCol w:w="3933"/>
      </w:tblGrid>
      <w:tr w:rsidR="004B662F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w:drawing>
                <wp:inline distT="0" distB="0" distL="0" distR="0">
                  <wp:extent cx="3491870" cy="2078181"/>
                  <wp:effectExtent l="19050" t="0" r="0" b="0"/>
                  <wp:docPr id="26" name="Изображение13" descr="C:\Users\user\Desktop\личинка исслед работ\образцы\2024-10-08_12-1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3" descr="C:\Users\user\Desktop\личинка исслед работ\образцы\2024-10-08_12-14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700" cy="207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62F" w:rsidRDefault="00827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Эублефар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диагнозом амёбиаз, острая дегидратация за несколько дней.</w:t>
            </w: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4B662F" w:rsidRDefault="00827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368409" cy="2410691"/>
                  <wp:effectExtent l="19050" t="0" r="0" b="0"/>
                  <wp:docPr id="27" name="Изображение14" descr="C:\Users\user\Desktop\личинка исслед работ\образцы\2024-10-08_12-13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14" descr="C:\Users\user\Desktop\личинка исслед работ\образцы\2024-10-08_12-13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33" cy="2414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62F" w:rsidRDefault="008278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Обезвоженный йеменский хамелеон вследствие 5-дневной диареи при высокой интенсивности инвазии кокцидий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эймерий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4B662F" w:rsidRDefault="0082783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A001B">
        <w:rPr>
          <w:rFonts w:ascii="Times New Roman" w:hAnsi="Times New Roman" w:cs="Times New Roman"/>
          <w:sz w:val="28"/>
          <w:szCs w:val="28"/>
        </w:rPr>
        <w:t xml:space="preserve">21, </w:t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видим, что при инвазии простейшими нежные и молчаливые рептилии очень быстро теряют вес и приближаются к критическому состоянию. Особенно опасно присоединение или развитие бактериальной инфекции. Такой случай мы видим у бананоеда №11, который в 6 месяцев весил всего 12 грамм. 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нами были обследованы 11 рептилий.  33% из них оказались здоровы, 11%  - паразитарная инвазия в пределах видовой нормы, 66% - имели значительную паразитарную инвазию, требующую немедленного обращения к ветеринару и медикаментозного лечения.</w:t>
      </w:r>
    </w:p>
    <w:p w:rsidR="004B662F" w:rsidRDefault="004B66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Эндопаразиты черепах.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Черепахи древнейшие представители своего вида пресмыкающихся.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color w:val="1A1F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color w:val="1A1F23"/>
          <w:sz w:val="28"/>
          <w:szCs w:val="28"/>
        </w:rPr>
        <w:t xml:space="preserve">рактически все черепахи, проживающие в частных коллекциях, в большинстве своем заражены гельминтами. Самыми распространёнными среди них являются аскариды и </w:t>
      </w:r>
      <w:proofErr w:type="spellStart"/>
      <w:r>
        <w:rPr>
          <w:rFonts w:ascii="Times New Roman" w:hAnsi="Times New Roman" w:cs="Times New Roman"/>
          <w:color w:val="1A1F23"/>
          <w:sz w:val="28"/>
          <w:szCs w:val="28"/>
        </w:rPr>
        <w:t>оксиуриды</w:t>
      </w:r>
      <w:proofErr w:type="spellEnd"/>
      <w:r>
        <w:rPr>
          <w:rFonts w:ascii="Times New Roman" w:hAnsi="Times New Roman" w:cs="Times New Roman"/>
          <w:color w:val="1A1F23"/>
          <w:sz w:val="28"/>
          <w:szCs w:val="28"/>
        </w:rPr>
        <w:t xml:space="preserve"> (или круглые черви, нематоды), как наиболее часто встречающиеся паразиты в ЖКТ у черепах. Но при этом у них также не редко дополнительно встречаются инвазии паразитов, преобладающие у ящериц и змей.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color w:val="1A1F2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A1F23"/>
          <w:sz w:val="28"/>
          <w:szCs w:val="28"/>
        </w:rPr>
        <w:t>Оксиуриды</w:t>
      </w:r>
      <w:proofErr w:type="spellEnd"/>
      <w:r>
        <w:rPr>
          <w:rFonts w:ascii="Times New Roman" w:hAnsi="Times New Roman" w:cs="Times New Roman"/>
          <w:color w:val="1A1F23"/>
          <w:sz w:val="28"/>
          <w:szCs w:val="28"/>
        </w:rPr>
        <w:t xml:space="preserve"> или острицы (</w:t>
      </w:r>
      <w:proofErr w:type="spellStart"/>
      <w:r>
        <w:rPr>
          <w:rFonts w:ascii="Times New Roman" w:hAnsi="Times New Roman" w:cs="Times New Roman"/>
          <w:i/>
          <w:iCs/>
          <w:color w:val="1A1F23"/>
          <w:sz w:val="28"/>
          <w:szCs w:val="28"/>
        </w:rPr>
        <w:t>Oxyuridae</w:t>
      </w:r>
      <w:proofErr w:type="spellEnd"/>
      <w:r>
        <w:rPr>
          <w:rFonts w:ascii="Times New Roman" w:hAnsi="Times New Roman" w:cs="Times New Roman"/>
          <w:color w:val="1A1F23"/>
          <w:sz w:val="28"/>
          <w:szCs w:val="28"/>
        </w:rPr>
        <w:t xml:space="preserve">) не столь опасны, </w:t>
      </w:r>
      <w:r>
        <w:rPr>
          <w:color w:val="1A1F23"/>
          <w:sz w:val="28"/>
          <w:szCs w:val="28"/>
        </w:rPr>
        <w:t xml:space="preserve">но </w:t>
      </w:r>
      <w:r>
        <w:rPr>
          <w:rFonts w:ascii="Times New Roman" w:hAnsi="Times New Roman" w:cs="Times New Roman"/>
          <w:color w:val="1A1F23"/>
          <w:sz w:val="28"/>
          <w:szCs w:val="28"/>
        </w:rPr>
        <w:t xml:space="preserve">при большом их количестве, они способны вызвать обструкцию (закупорку) кишечника и даже привести к гибели питомца, в случае если помощь не была оказана </w:t>
      </w:r>
      <w:r>
        <w:rPr>
          <w:rFonts w:ascii="Times New Roman" w:hAnsi="Times New Roman" w:cs="Times New Roman"/>
          <w:color w:val="1A1F23"/>
          <w:sz w:val="28"/>
          <w:szCs w:val="28"/>
        </w:rPr>
        <w:lastRenderedPageBreak/>
        <w:t>вовремя.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Симптомом заболевания является снижение аппетита, вплоть до полного отказа от пищи. Диарея, снижение активности, летаргия. В некоторых случаях черепахи могут чувствовать себя хорошо</w:t>
      </w:r>
      <w:r>
        <w:rPr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инвазию данным видом паразитов владелец может заметить, только обнаружив «червя» в кале черепахи. Это обусловлено более крепким здоровьем и хорошим иммунитетом животного. </w:t>
      </w:r>
      <w:proofErr w:type="spellStart"/>
      <w:r>
        <w:rPr>
          <w:rFonts w:ascii="Times New Roman" w:hAnsi="Times New Roman" w:cs="Times New Roman"/>
          <w:color w:val="1A1F23"/>
          <w:sz w:val="28"/>
          <w:szCs w:val="28"/>
        </w:rPr>
        <w:t>Оксиуриды</w:t>
      </w:r>
      <w:proofErr w:type="spellEnd"/>
      <w:r>
        <w:rPr>
          <w:rFonts w:ascii="Times New Roman" w:hAnsi="Times New Roman" w:cs="Times New Roman"/>
          <w:color w:val="1A1F23"/>
          <w:sz w:val="28"/>
          <w:szCs w:val="28"/>
        </w:rPr>
        <w:t xml:space="preserve"> — наиболее частые паразиты "домашних" черепах. Их размеры обычно не </w:t>
      </w:r>
      <w:r>
        <w:rPr>
          <w:rFonts w:ascii="Times New Roman" w:hAnsi="Times New Roman" w:cs="Times New Roman"/>
          <w:sz w:val="28"/>
          <w:szCs w:val="28"/>
        </w:rPr>
        <w:t>превышают 5 мм.</w:t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left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10865" cy="2551430"/>
            <wp:effectExtent l="0" t="0" r="0" b="0"/>
            <wp:docPr id="28" name="Изображение15" descr="C:\Users\user\Desktop\личинка исслед работ\oksiurid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5" descr="C:\Users\user\Desktop\личинка исслед работ\oksiuridy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Рис. 23</w:t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Причина заражения – недостаточно промытая зелень, летние прогулки по участку, улице, несоблюдение личной гигиены и санитарных норм.</w:t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исследования – микроскопия кала. </w:t>
      </w:r>
    </w:p>
    <w:p w:rsidR="00702F27" w:rsidRDefault="00702F27">
      <w:pPr>
        <w:pStyle w:val="a5"/>
        <w:shd w:val="clear" w:color="auto" w:fill="FFFFFF"/>
        <w:spacing w:beforeAutospacing="0" w:after="300" w:afterAutospacing="0"/>
        <w:ind w:firstLine="567"/>
        <w:jc w:val="both"/>
        <w:rPr>
          <w:rFonts w:ascii="Arial" w:hAnsi="Arial" w:cs="Arial"/>
          <w:color w:val="202122"/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В процессе исследования были осмотрены 15 </w:t>
      </w:r>
      <w:proofErr w:type="spellStart"/>
      <w:r>
        <w:rPr>
          <w:sz w:val="28"/>
          <w:szCs w:val="28"/>
        </w:rPr>
        <w:t>красноухих</w:t>
      </w:r>
      <w:proofErr w:type="spellEnd"/>
      <w:r>
        <w:rPr>
          <w:sz w:val="28"/>
          <w:szCs w:val="28"/>
        </w:rPr>
        <w:t xml:space="preserve"> черепах (</w:t>
      </w:r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  <w:lang w:val="la-Latn"/>
        </w:rPr>
        <w:t>Trachemys scripta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).</w:t>
      </w:r>
    </w:p>
    <w:p w:rsidR="00702F27" w:rsidRDefault="00702F27" w:rsidP="00702F27">
      <w:pPr>
        <w:pStyle w:val="a5"/>
        <w:shd w:val="clear" w:color="auto" w:fill="FFFFFF"/>
        <w:spacing w:after="300"/>
        <w:ind w:firstLine="567"/>
        <w:jc w:val="both"/>
        <w:rPr>
          <w:sz w:val="28"/>
          <w:szCs w:val="28"/>
        </w:rPr>
      </w:pPr>
      <w:r w:rsidRPr="00702F27">
        <w:rPr>
          <w:sz w:val="28"/>
          <w:szCs w:val="28"/>
        </w:rPr>
        <w:t>Количество зараженных особей – 87 %.</w:t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отсутствии лечения происходит развитие воспалительных заболеваний кишечника, не прекращающаяся диарея, которая приводит к сильной дегидратации и относительно быстрой гибели животного, или, в не редких случаях, механической непроходимости кишечника по причине образования сгустка червей в просвете кишки, что весьма болезненно и без оказания помощи приведет к гибели рептилии.</w:t>
      </w:r>
    </w:p>
    <w:p w:rsidR="00702F27" w:rsidRDefault="00827838" w:rsidP="00702F27">
      <w:pPr>
        <w:pStyle w:val="a5"/>
        <w:shd w:val="clear" w:color="auto" w:fill="FFFFFF"/>
        <w:spacing w:beforeAutospacing="0" w:after="30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Профилактикой является: обращение к ветеринарному врачу-герпетологу раз в 6-12 месяцев, санитарная обработка террариума и дезинфекция пищи.</w:t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51430" cy="2551430"/>
            <wp:effectExtent l="0" t="0" r="0" b="0"/>
            <wp:docPr id="29" name="Изображение16" descr="C:\Users\user\Desktop\личинка исслед работ\oksiurid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6" descr="C:\Users\user\Desktop\личинка исслед работ\oksiuridy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pStyle w:val="a5"/>
        <w:shd w:val="clear" w:color="auto" w:fill="FFFFFF"/>
        <w:spacing w:beforeAutospacing="0" w:after="30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24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color w:val="1A1F23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Оксиуриды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поражают не только черепах, но и человека, который контактирует с заражённой рептилией.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Массивные инвазии могут приводить к появлению болей в животе, потере аппетита, бессоннице, что опосредовано механическим воздействием паразита на стенку кишки, интоксикацией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аллергизацией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организма метаболитами гельминтов и нарушением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микробиоценоза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кишечника.</w:t>
      </w:r>
    </w:p>
    <w:p w:rsidR="004B662F" w:rsidRDefault="004B662F">
      <w:pPr>
        <w:pStyle w:val="a5"/>
        <w:shd w:val="clear" w:color="auto" w:fill="FFFFFF"/>
        <w:spacing w:beforeAutospacing="0" w:after="300" w:afterAutospacing="0"/>
        <w:ind w:firstLine="567"/>
        <w:jc w:val="both"/>
        <w:rPr>
          <w:sz w:val="28"/>
          <w:szCs w:val="28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Правила содержания рептилий и меры профилактики паразитарных заболеваний.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Анализируя предложения продавцов рептилий (здесь имеются в виду ответственные частные питомники и специализированные магазины), обращаешь внимание на фразу «только в готовые условия». Это важное и нужное уточнение, так как наша среда совершенно не соответствует физиологическим потребностям большинства видов пресмыкающихся.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и психическое благополучие рептилий тесно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взаимосвязаны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Транспортировка сама по себе является стрессовой ситуацией (особенно длительная).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свою очередь стресс, по мнению специалистов-герпетологов, негативно влияет на физическое состояние животных, нарушая работу отдельных органов и/или систем. Организм рептилии реагирует на стресс выраженной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иммуносупрессией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ростом патогенной флоры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проблемами с желудочно-кишечным трактом, снижением и отсутствием аппетита и темпов роста, подавлением работы иммунной системы, нарушением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метаболических, репродуктивных, пищеварительных и иммунных процессов, что приводит: к миопатии (болезням мышц); утомляемости; подъему артериального давления².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дикой природе каждый вид рептилий развивает собственные поведенческие и физиологические механизмы, направленные на адаптацию к условиям обитания.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диких собратьев, рептилии, живущие в неволе, полностью зависят от своих владельцев. Человек обеспечивает все их потребности: предоставляет убежище с оптимальными параметрами среды, кормит и поит. Неспособность полноценно обеспечить потребности рептилий является причиной большей части проблем со здоровьем. На фоне стресса у рептилий и может развиться синдром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приводит к заболеваниям, связанным с адаптационными сбоями в неволе. Этот синдром может спровоцировать вспышки инфекционных и паразитарных болезней. Так, стресс может стать причиной вспышки сальмонеллеза в террариумных коллекциях ящериц – носителей сальмонелл.²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так важно заранее изучить потребности того вида рептилии, которую человек планирует приобрести и подготовить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хабитат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(биотоп), соответствующий её видовым особенностям:</w:t>
      </w:r>
    </w:p>
    <w:p w:rsidR="004B662F" w:rsidRDefault="00827838">
      <w:pPr>
        <w:pStyle w:val="af0"/>
        <w:numPr>
          <w:ilvl w:val="0"/>
          <w:numId w:val="5"/>
        </w:numPr>
        <w:spacing w:after="20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Размер и ориентация (вертикальная и/или горизонтальная) пространства.</w:t>
      </w:r>
    </w:p>
    <w:p w:rsidR="004B662F" w:rsidRDefault="00827838">
      <w:pPr>
        <w:pStyle w:val="af0"/>
        <w:numPr>
          <w:ilvl w:val="0"/>
          <w:numId w:val="5"/>
        </w:numPr>
        <w:spacing w:after="200"/>
        <w:jc w:val="both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Нетравмоопасное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покрытие и предметы (укрытия, коряги, растительность).</w:t>
      </w:r>
    </w:p>
    <w:p w:rsidR="004B662F" w:rsidRDefault="00827838">
      <w:pPr>
        <w:pStyle w:val="af0"/>
        <w:numPr>
          <w:ilvl w:val="0"/>
          <w:numId w:val="5"/>
        </w:numPr>
        <w:spacing w:after="20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Декоративные элементы должны быть изготовлены из качественного пластика, не выделяющего токсичных веществ, или натурального происхождения (камни, коряги), только с необходимой дезинфицирующей обработкой.</w:t>
      </w:r>
    </w:p>
    <w:p w:rsidR="004B662F" w:rsidRDefault="00827838">
      <w:pPr>
        <w:pStyle w:val="af0"/>
        <w:numPr>
          <w:ilvl w:val="0"/>
          <w:numId w:val="5"/>
        </w:numPr>
        <w:spacing w:after="20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Нельзя забывать о важности температурного режима, уровня влажности и, соответствующего потребностям вида, индекса </w:t>
      </w:r>
      <w:r>
        <w:rPr>
          <w:rFonts w:eastAsia="Times New Roman" w:cs="Times New Roman"/>
          <w:szCs w:val="28"/>
          <w:lang w:val="en-US" w:eastAsia="ru-RU"/>
        </w:rPr>
        <w:t>UVB</w:t>
      </w:r>
      <w:r>
        <w:rPr>
          <w:rFonts w:eastAsia="Times New Roman" w:cs="Times New Roman"/>
          <w:szCs w:val="28"/>
          <w:lang w:eastAsia="ru-RU"/>
        </w:rPr>
        <w:t xml:space="preserve"> (ультрафиолетового излучения).</w:t>
      </w:r>
    </w:p>
    <w:p w:rsidR="004B662F" w:rsidRDefault="004B662F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</w:p>
    <w:p w:rsidR="004B662F" w:rsidRDefault="00827838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Становясь владельцем рептилии, человек неукоснительно должен соблюдать ряд правил, которые обеспечат продолжительную жизнь его питомца и сохранят его собственное здоровье, так как выше мы говорили о том, что ряд паразитов способны причинить вред здоровью людей.</w:t>
      </w:r>
    </w:p>
    <w:p w:rsidR="004B662F" w:rsidRDefault="004B662F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</w:p>
    <w:p w:rsidR="004B662F" w:rsidRDefault="00827838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u w:val="single"/>
          <w:lang w:eastAsia="ru-RU"/>
        </w:rPr>
        <w:t>Кормление</w:t>
      </w:r>
      <w:r>
        <w:rPr>
          <w:rFonts w:eastAsia="Times New Roman" w:cs="Times New Roman"/>
          <w:szCs w:val="28"/>
          <w:lang w:eastAsia="ru-RU"/>
        </w:rPr>
        <w:t xml:space="preserve"> – важная часть в организации жизнедеятельности любого живого существа. В рацион рептилий обязательно должны быть включены качественные витаминно-минеральные комплексы (в соответствии с видом и возрастом). В целом, следует внимательно отнестись и к поставщику живого, охлаждённого или замороженного корма. По возможности, собрать информацию о его надёжности и ответственности, так как многие паразиты и инфекции попадают к рептилии именно через корм. Важно знать, что </w:t>
      </w:r>
      <w:r>
        <w:rPr>
          <w:rFonts w:eastAsia="Times New Roman" w:cs="Times New Roman"/>
          <w:szCs w:val="28"/>
          <w:lang w:eastAsia="ru-RU"/>
        </w:rPr>
        <w:lastRenderedPageBreak/>
        <w:t>кормление рептилии грызунами и насекомыми, выловленными в природе – это смертельная опасность!</w:t>
      </w:r>
    </w:p>
    <w:p w:rsidR="004B662F" w:rsidRDefault="00827838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u w:val="single"/>
          <w:lang w:eastAsia="ru-RU"/>
        </w:rPr>
        <w:t>Уход</w:t>
      </w:r>
      <w:r>
        <w:rPr>
          <w:rFonts w:eastAsia="Times New Roman" w:cs="Times New Roman"/>
          <w:szCs w:val="28"/>
          <w:lang w:eastAsia="ru-RU"/>
        </w:rPr>
        <w:t xml:space="preserve"> и соблюдение простых правил гигиены – лучшая профилактика многих инфекционных и паразитарных заболеваний. Систематическая обработка террариума дезинфицирующими средствами (допустимыми ветеринарными специалистами) и замена подстилки должны осуществляться не реже одного раза в месяц. Необходимо незамедлительно убирать остатки корма и продукты жизнедеятельности. И обязательно мыть руки с мылом до и после контакта с рептилией. </w:t>
      </w:r>
    </w:p>
    <w:p w:rsidR="004B662F" w:rsidRDefault="00827838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Чтобы владелец был уверен в здоровье рептилии, следует регулярно: не реже одного раза в 6-12 месяцев посещать ветеринарного врача-герпетолога для проведения полноценного осмотра и сдачи анализов.</w:t>
      </w:r>
    </w:p>
    <w:p w:rsidR="004B662F" w:rsidRDefault="004B662F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</w:p>
    <w:p w:rsidR="004B662F" w:rsidRDefault="00827838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Таким образом, мы видим, что содержание рептилии требует от владельца ответственности и понимания того факта, что эти живые существа требуют специальных условий и правил по уходу за ними.</w:t>
      </w:r>
    </w:p>
    <w:p w:rsidR="004B662F" w:rsidRDefault="00827838">
      <w:pPr>
        <w:pStyle w:val="af0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Считаем важным и необходимым своевременное информирование будущего или начинающего владельца, с целью профилактики проблем со здоровьем их питомцев. Для этого нами был разработан информационный буклет (</w:t>
      </w:r>
      <w:proofErr w:type="gramStart"/>
      <w:r>
        <w:rPr>
          <w:rFonts w:eastAsia="Times New Roman" w:cs="Times New Roman"/>
          <w:szCs w:val="28"/>
          <w:lang w:eastAsia="ru-RU"/>
        </w:rPr>
        <w:t>см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. приложение №1), который можно распространять через ветеринарные кабинеты, зоомагазины и частные питомники. Задача этого буклета – обратить внимание человека на жизненно важные аспекты содержания рептилии. </w:t>
      </w:r>
      <w:proofErr w:type="gramStart"/>
      <w:r>
        <w:rPr>
          <w:rFonts w:eastAsia="Times New Roman" w:cs="Times New Roman"/>
          <w:szCs w:val="28"/>
          <w:lang w:eastAsia="ru-RU"/>
        </w:rPr>
        <w:t>В столь небольшом формате сложно отразить видовые особенности содержания, но люди, особенно дети, которым родители часто покупают «ящерку для развлечения», должны осознавать степень своей ответственности за живое существо и понимать, на что следует обратить внимание в первую очередь, для того, чтобы сделать жизнь рептилии здоровой и комфортной, чтобы иметь возможность долгие годы любоваться их чудесными перевоплощениями во время линьки, удивительными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охотничьими повадками и обаятельным любопытством.</w:t>
      </w: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процессе исследования нами были изучены различные виды экто- и эндопаразитов рептилий, проживающих в частных коллекциях.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Установлено, паразитарные заболевания представляют серьёзную опасность для экзотических питомцев, содержащихся в неволе. В результате длительной инвазии возможно ухудшение состояния здоровья вплоть до летального исхода.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рынок рептилий и спрос на них стремительно растёт, количество достоверной информации об их содержании, уходе и заболеваниях на русском языке крайне мало. 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Неопытность владельцев, недостаток русскоязычной литературы, сбор данных в видовых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интернет-сообществах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приводят к нарушениям правил содержания рептилий, что в свою очередь влечёт снижение иммунитета и развитие различных патологических состояний, в том числе тяжелой паразитарной инвазии.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Квалифицированное информирование потенциальных владельцев рептилий и формирование культуры владения экзотическими видами, с учетом их видовых потребностей, а также развитие ветеринарной герпетологии в нашей стране, безусловно, сделает жизнь домашних рептилий более комфортной и здоровой.</w:t>
      </w:r>
    </w:p>
    <w:p w:rsidR="004B662F" w:rsidRDefault="008278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внесения вклада в реализацию этой идеи нами был разработан информационный буклет, цель которого помочь начинающим владельцам сохранить жизнь и здоровье рептилии, правильно организовав её содержание, уход и общение с ней.</w:t>
      </w:r>
    </w:p>
    <w:p w:rsidR="004B662F" w:rsidRDefault="004B662F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4B662F" w:rsidRDefault="00827838">
      <w:pPr>
        <w:pStyle w:val="af0"/>
        <w:numPr>
          <w:ilvl w:val="0"/>
          <w:numId w:val="8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Стоянов Л.А., Стоянова В.Ю. Паразитология рептилий. – Днепр: 2018, 192с.</w:t>
      </w:r>
    </w:p>
    <w:p w:rsidR="004B662F" w:rsidRDefault="00827838">
      <w:pPr>
        <w:pStyle w:val="af0"/>
        <w:numPr>
          <w:ilvl w:val="0"/>
          <w:numId w:val="8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Казаков А.А., </w:t>
      </w:r>
      <w:proofErr w:type="spellStart"/>
      <w:r>
        <w:rPr>
          <w:rFonts w:cs="Times New Roman"/>
          <w:szCs w:val="28"/>
        </w:rPr>
        <w:t>Бохина</w:t>
      </w:r>
      <w:proofErr w:type="spellEnd"/>
      <w:r>
        <w:rPr>
          <w:rFonts w:cs="Times New Roman"/>
          <w:szCs w:val="28"/>
        </w:rPr>
        <w:t xml:space="preserve"> А.Д. Влияние стресса на здоровье рептилий. https://rodentovet.ru/statty/vliyanie-stressa-na-zdorove-reptilij/</w:t>
      </w:r>
    </w:p>
    <w:p w:rsidR="004B662F" w:rsidRDefault="00827838">
      <w:pPr>
        <w:pStyle w:val="af0"/>
        <w:numPr>
          <w:ilvl w:val="0"/>
          <w:numId w:val="8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Красовская Р.Э. </w:t>
      </w:r>
      <w:proofErr w:type="spellStart"/>
      <w:r>
        <w:rPr>
          <w:rFonts w:cs="Times New Roman"/>
          <w:szCs w:val="28"/>
        </w:rPr>
        <w:t>Гельминтофауна</w:t>
      </w:r>
      <w:proofErr w:type="spellEnd"/>
      <w:r>
        <w:rPr>
          <w:rFonts w:cs="Times New Roman"/>
          <w:szCs w:val="28"/>
        </w:rPr>
        <w:t xml:space="preserve"> и терапия пресмыкающихся в г</w:t>
      </w:r>
      <w:proofErr w:type="gramStart"/>
      <w:r>
        <w:rPr>
          <w:rFonts w:cs="Times New Roman"/>
          <w:szCs w:val="28"/>
        </w:rPr>
        <w:t>.А</w:t>
      </w:r>
      <w:proofErr w:type="gramEnd"/>
      <w:r>
        <w:rPr>
          <w:rFonts w:cs="Times New Roman"/>
          <w:szCs w:val="28"/>
        </w:rPr>
        <w:t>бакане. – Материалы международной научной конференции</w:t>
      </w:r>
      <w:proofErr w:type="gramStart"/>
      <w:r>
        <w:rPr>
          <w:rFonts w:cs="Times New Roman"/>
          <w:szCs w:val="28"/>
        </w:rPr>
        <w:t xml:space="preserve">., </w:t>
      </w:r>
      <w:proofErr w:type="gramEnd"/>
      <w:r>
        <w:rPr>
          <w:rFonts w:cs="Times New Roman"/>
          <w:szCs w:val="28"/>
        </w:rPr>
        <w:t>2021.</w:t>
      </w:r>
    </w:p>
    <w:p w:rsidR="004B662F" w:rsidRDefault="00827838">
      <w:pPr>
        <w:pStyle w:val="af0"/>
        <w:numPr>
          <w:ilvl w:val="0"/>
          <w:numId w:val="8"/>
        </w:numPr>
        <w:spacing w:after="20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Васильев Д.Б. Паразитарные болезни рептилий. – Автореферат, М.,2000.</w:t>
      </w:r>
    </w:p>
    <w:p w:rsidR="004B662F" w:rsidRDefault="00827838">
      <w:pPr>
        <w:pStyle w:val="af0"/>
        <w:numPr>
          <w:ilvl w:val="0"/>
          <w:numId w:val="8"/>
        </w:numPr>
        <w:spacing w:after="20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Гельментозы</w:t>
      </w:r>
      <w:proofErr w:type="spellEnd"/>
      <w:r>
        <w:rPr>
          <w:rFonts w:cs="Times New Roman"/>
          <w:szCs w:val="28"/>
        </w:rPr>
        <w:t xml:space="preserve"> (</w:t>
      </w:r>
      <w:proofErr w:type="spellStart"/>
      <w:r>
        <w:rPr>
          <w:rFonts w:cs="Times New Roman"/>
          <w:szCs w:val="28"/>
        </w:rPr>
        <w:t>оксиуриды</w:t>
      </w:r>
      <w:proofErr w:type="spellEnd"/>
      <w:r>
        <w:rPr>
          <w:rFonts w:cs="Times New Roman"/>
          <w:szCs w:val="28"/>
        </w:rPr>
        <w:t xml:space="preserve">) у черепах. -  </w:t>
      </w:r>
      <w:hyperlink r:id="rId35">
        <w:r>
          <w:rPr>
            <w:rStyle w:val="aa"/>
            <w:rFonts w:cs="Times New Roman"/>
            <w:szCs w:val="28"/>
          </w:rPr>
          <w:t>https://cherepahi.ru/soderzhanie/zdorovie/bolezni-cherepakh/gelmintozy-askaridy/</w:t>
        </w:r>
      </w:hyperlink>
    </w:p>
    <w:p w:rsidR="004B662F" w:rsidRDefault="00827838">
      <w:pPr>
        <w:pStyle w:val="af0"/>
        <w:numPr>
          <w:ilvl w:val="0"/>
          <w:numId w:val="8"/>
        </w:numPr>
        <w:shd w:val="clear" w:color="auto" w:fill="FFFFFF"/>
        <w:spacing w:after="0"/>
        <w:jc w:val="both"/>
        <w:outlineLvl w:val="0"/>
        <w:rPr>
          <w:rFonts w:eastAsia="Times New Roman" w:cs="Times New Roman"/>
          <w:kern w:val="2"/>
          <w:szCs w:val="28"/>
          <w:lang w:val="en-GB" w:eastAsia="ru-RU"/>
        </w:rPr>
      </w:pPr>
      <w:proofErr w:type="spellStart"/>
      <w:r>
        <w:rPr>
          <w:rFonts w:eastAsia="Times New Roman" w:cs="Times New Roman"/>
          <w:kern w:val="2"/>
          <w:szCs w:val="28"/>
          <w:lang w:val="en-GB" w:eastAsia="ru-RU"/>
        </w:rPr>
        <w:t>Enterobius</w:t>
      </w:r>
      <w:proofErr w:type="spellEnd"/>
      <w:r>
        <w:rPr>
          <w:rFonts w:eastAsia="Times New Roman" w:cs="Times New Roman"/>
          <w:kern w:val="2"/>
          <w:szCs w:val="28"/>
          <w:lang w:val="en-GB" w:eastAsia="ru-RU"/>
        </w:rPr>
        <w:t xml:space="preserve"> (</w:t>
      </w:r>
      <w:proofErr w:type="spellStart"/>
      <w:r>
        <w:rPr>
          <w:rFonts w:eastAsia="Times New Roman" w:cs="Times New Roman"/>
          <w:kern w:val="2"/>
          <w:szCs w:val="28"/>
          <w:lang w:val="en-GB" w:eastAsia="ru-RU"/>
        </w:rPr>
        <w:t>oxyuris</w:t>
      </w:r>
      <w:proofErr w:type="spellEnd"/>
      <w:r>
        <w:rPr>
          <w:rFonts w:eastAsia="Times New Roman" w:cs="Times New Roman"/>
          <w:kern w:val="2"/>
          <w:szCs w:val="28"/>
          <w:lang w:val="en-GB" w:eastAsia="ru-RU"/>
        </w:rPr>
        <w:t xml:space="preserve">) </w:t>
      </w:r>
      <w:proofErr w:type="spellStart"/>
      <w:r>
        <w:rPr>
          <w:rFonts w:eastAsia="Times New Roman" w:cs="Times New Roman"/>
          <w:kern w:val="2"/>
          <w:szCs w:val="28"/>
          <w:lang w:val="en-GB" w:eastAsia="ru-RU"/>
        </w:rPr>
        <w:t>vermicularis</w:t>
      </w:r>
      <w:proofErr w:type="spellEnd"/>
      <w:r>
        <w:rPr>
          <w:rFonts w:eastAsia="Times New Roman" w:cs="Times New Roman"/>
          <w:kern w:val="2"/>
          <w:szCs w:val="28"/>
          <w:lang w:val="en-GB" w:eastAsia="ru-RU"/>
        </w:rPr>
        <w:t xml:space="preserve">. - </w:t>
      </w:r>
      <w:r>
        <w:rPr>
          <w:rFonts w:cs="Times New Roman"/>
          <w:szCs w:val="28"/>
          <w:lang w:val="en-GB"/>
        </w:rPr>
        <w:t xml:space="preserve"> </w:t>
      </w:r>
      <w:hyperlink r:id="rId36">
        <w:r>
          <w:rPr>
            <w:rStyle w:val="aa"/>
            <w:rFonts w:cs="Times New Roman"/>
            <w:szCs w:val="28"/>
            <w:lang w:val="en-GB"/>
          </w:rPr>
          <w:t>https://medic.pnzgu.ru/page/medic.pnzgu.ru/page/15896</w:t>
        </w:r>
      </w:hyperlink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Pr="00390EDA" w:rsidRDefault="004B66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B662F" w:rsidRDefault="00827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4B662F" w:rsidRDefault="008278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1210" cy="4133215"/>
            <wp:effectExtent l="0" t="0" r="0" b="0"/>
            <wp:docPr id="30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62F" w:rsidRDefault="008278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06570"/>
            <wp:effectExtent l="0" t="0" r="0" b="0"/>
            <wp:docPr id="31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662F" w:rsidSect="004B662F">
      <w:footerReference w:type="default" r:id="rId39"/>
      <w:pgSz w:w="11906" w:h="16838"/>
      <w:pgMar w:top="1134" w:right="850" w:bottom="1686" w:left="1701" w:header="0" w:footer="1134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EB1" w:rsidRDefault="006B7EB1" w:rsidP="004B662F">
      <w:pPr>
        <w:spacing w:after="0" w:line="240" w:lineRule="auto"/>
      </w:pPr>
      <w:r>
        <w:separator/>
      </w:r>
    </w:p>
  </w:endnote>
  <w:endnote w:type="continuationSeparator" w:id="0">
    <w:p w:rsidR="006B7EB1" w:rsidRDefault="006B7EB1" w:rsidP="004B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2"/>
  <w:p w:rsidR="004B662F" w:rsidRDefault="00E17C05">
    <w:pPr>
      <w:pStyle w:val="a9"/>
      <w:jc w:val="center"/>
    </w:pPr>
    <w:r>
      <w:fldChar w:fldCharType="begin"/>
    </w:r>
    <w:r w:rsidR="00827838">
      <w:instrText xml:space="preserve"> PAGE </w:instrText>
    </w:r>
    <w:r>
      <w:fldChar w:fldCharType="separate"/>
    </w:r>
    <w:r w:rsidR="00702F27">
      <w:rPr>
        <w:noProof/>
      </w:rPr>
      <w:t>22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EB1" w:rsidRDefault="006B7EB1" w:rsidP="004B662F">
      <w:pPr>
        <w:spacing w:after="0" w:line="240" w:lineRule="auto"/>
      </w:pPr>
      <w:r>
        <w:separator/>
      </w:r>
    </w:p>
  </w:footnote>
  <w:footnote w:type="continuationSeparator" w:id="0">
    <w:p w:rsidR="006B7EB1" w:rsidRDefault="006B7EB1" w:rsidP="004B66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C4DC0"/>
    <w:multiLevelType w:val="multilevel"/>
    <w:tmpl w:val="0490574C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>
    <w:nsid w:val="17B2333C"/>
    <w:multiLevelType w:val="multilevel"/>
    <w:tmpl w:val="6DA2439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34933171"/>
    <w:multiLevelType w:val="multilevel"/>
    <w:tmpl w:val="188287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34C4132B"/>
    <w:multiLevelType w:val="multilevel"/>
    <w:tmpl w:val="20524FBA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>
    <w:nsid w:val="36D41A07"/>
    <w:multiLevelType w:val="multilevel"/>
    <w:tmpl w:val="54722AD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5">
    <w:nsid w:val="5F3A0123"/>
    <w:multiLevelType w:val="multilevel"/>
    <w:tmpl w:val="8E9EEA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69181D34"/>
    <w:multiLevelType w:val="multilevel"/>
    <w:tmpl w:val="569637B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789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2149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869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229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3949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4669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029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5749" w:hanging="2160"/>
      </w:pPr>
    </w:lvl>
  </w:abstractNum>
  <w:abstractNum w:abstractNumId="7">
    <w:nsid w:val="69C506B0"/>
    <w:multiLevelType w:val="multilevel"/>
    <w:tmpl w:val="946C6EF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7B7512ED"/>
    <w:multiLevelType w:val="multilevel"/>
    <w:tmpl w:val="A2E0014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62F"/>
    <w:rsid w:val="000347BB"/>
    <w:rsid w:val="00050013"/>
    <w:rsid w:val="001B0A7E"/>
    <w:rsid w:val="002F3177"/>
    <w:rsid w:val="00390EDA"/>
    <w:rsid w:val="004B662F"/>
    <w:rsid w:val="00513EBA"/>
    <w:rsid w:val="006B7EB1"/>
    <w:rsid w:val="006E1048"/>
    <w:rsid w:val="00702F27"/>
    <w:rsid w:val="00811C0A"/>
    <w:rsid w:val="00827838"/>
    <w:rsid w:val="00E01335"/>
    <w:rsid w:val="00E17C05"/>
    <w:rsid w:val="00FA0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28C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6BC2"/>
    <w:rPr>
      <w:b/>
      <w:bCs/>
    </w:rPr>
  </w:style>
  <w:style w:type="character" w:customStyle="1" w:styleId="a4">
    <w:name w:val="Обычный (веб) Знак"/>
    <w:basedOn w:val="a0"/>
    <w:link w:val="a5"/>
    <w:qFormat/>
    <w:rsid w:val="009E6B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ernetLink">
    <w:name w:val="Internet Link"/>
    <w:basedOn w:val="a0"/>
    <w:uiPriority w:val="99"/>
    <w:unhideWhenUsed/>
    <w:qFormat/>
    <w:rsid w:val="009E6BC2"/>
    <w:rPr>
      <w:color w:val="0000FF" w:themeColor="hyperlink"/>
      <w:u w:val="single"/>
    </w:rPr>
  </w:style>
  <w:style w:type="character" w:customStyle="1" w:styleId="a6">
    <w:name w:val="Верхний колонтитул Знак"/>
    <w:basedOn w:val="a0"/>
    <w:link w:val="a7"/>
    <w:uiPriority w:val="99"/>
    <w:semiHidden/>
    <w:qFormat/>
    <w:rsid w:val="00D17427"/>
  </w:style>
  <w:style w:type="character" w:customStyle="1" w:styleId="a8">
    <w:name w:val="Нижний колонтитул Знак"/>
    <w:basedOn w:val="a0"/>
    <w:link w:val="a9"/>
    <w:uiPriority w:val="99"/>
    <w:qFormat/>
    <w:rsid w:val="00D17427"/>
  </w:style>
  <w:style w:type="character" w:styleId="aa">
    <w:name w:val="Hyperlink"/>
    <w:rsid w:val="004B662F"/>
    <w:rPr>
      <w:color w:val="000080"/>
      <w:u w:val="single"/>
    </w:rPr>
  </w:style>
  <w:style w:type="paragraph" w:customStyle="1" w:styleId="ab">
    <w:name w:val="Заголовок"/>
    <w:basedOn w:val="a"/>
    <w:next w:val="ac"/>
    <w:qFormat/>
    <w:rsid w:val="004B662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rsid w:val="004B662F"/>
    <w:pPr>
      <w:spacing w:after="140"/>
    </w:pPr>
  </w:style>
  <w:style w:type="paragraph" w:styleId="ad">
    <w:name w:val="List"/>
    <w:basedOn w:val="ac"/>
    <w:rsid w:val="004B662F"/>
    <w:rPr>
      <w:rFonts w:cs="Arial"/>
    </w:rPr>
  </w:style>
  <w:style w:type="paragraph" w:styleId="ae">
    <w:name w:val="caption"/>
    <w:basedOn w:val="a"/>
    <w:qFormat/>
    <w:rsid w:val="004B662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rsid w:val="004B662F"/>
    <w:pPr>
      <w:suppressLineNumbers/>
    </w:pPr>
    <w:rPr>
      <w:rFonts w:cs="Arial"/>
    </w:rPr>
  </w:style>
  <w:style w:type="paragraph" w:styleId="af0">
    <w:name w:val="List Paragraph"/>
    <w:basedOn w:val="a"/>
    <w:uiPriority w:val="34"/>
    <w:qFormat/>
    <w:rsid w:val="007943EE"/>
    <w:pPr>
      <w:spacing w:after="160" w:line="240" w:lineRule="auto"/>
      <w:ind w:left="720"/>
      <w:contextualSpacing/>
    </w:pPr>
    <w:rPr>
      <w:rFonts w:ascii="Times New Roman" w:hAnsi="Times New Roman"/>
      <w:sz w:val="28"/>
    </w:rPr>
  </w:style>
  <w:style w:type="paragraph" w:styleId="a5">
    <w:name w:val="Normal (Web)"/>
    <w:basedOn w:val="a"/>
    <w:link w:val="a4"/>
    <w:unhideWhenUsed/>
    <w:qFormat/>
    <w:rsid w:val="009E6BC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andFooter">
    <w:name w:val="Header and Footer"/>
    <w:basedOn w:val="a"/>
    <w:qFormat/>
    <w:rsid w:val="004B662F"/>
  </w:style>
  <w:style w:type="paragraph" w:styleId="a7">
    <w:name w:val="header"/>
    <w:basedOn w:val="a"/>
    <w:link w:val="a6"/>
    <w:uiPriority w:val="99"/>
    <w:semiHidden/>
    <w:unhideWhenUsed/>
    <w:rsid w:val="00D17427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8"/>
    <w:uiPriority w:val="99"/>
    <w:unhideWhenUsed/>
    <w:rsid w:val="00D1742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  <w:rsid w:val="004B662F"/>
  </w:style>
  <w:style w:type="paragraph" w:customStyle="1" w:styleId="af2">
    <w:name w:val="Содержимое таблицы"/>
    <w:basedOn w:val="a"/>
    <w:qFormat/>
    <w:rsid w:val="004B662F"/>
    <w:pPr>
      <w:widowControl w:val="0"/>
      <w:suppressLineNumbers/>
    </w:pPr>
  </w:style>
  <w:style w:type="numbering" w:customStyle="1" w:styleId="af3">
    <w:name w:val="Без списка"/>
    <w:uiPriority w:val="99"/>
    <w:semiHidden/>
    <w:unhideWhenUsed/>
    <w:qFormat/>
    <w:rsid w:val="004B662F"/>
  </w:style>
  <w:style w:type="table" w:styleId="af4">
    <w:name w:val="Table Grid"/>
    <w:basedOn w:val="a1"/>
    <w:uiPriority w:val="59"/>
    <w:rsid w:val="007943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medic.pnzgu.ru/page/medic.pnzgu.ru/page/1589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cherepahi.ru/soderzhanie/zdorovie/bolezni-cherepakh/gelmintozy-askarid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24</Pages>
  <Words>3669</Words>
  <Characters>20919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20</cp:revision>
  <dcterms:created xsi:type="dcterms:W3CDTF">2024-11-17T15:34:00Z</dcterms:created>
  <dcterms:modified xsi:type="dcterms:W3CDTF">2025-01-04T19:56:00Z</dcterms:modified>
  <dc:language>ru-RU</dc:language>
</cp:coreProperties>
</file>