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49C" w:rsidRDefault="00C6449C" w:rsidP="00C6449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6449C">
        <w:rPr>
          <w:rFonts w:ascii="Times New Roman" w:eastAsia="Calibri" w:hAnsi="Times New Roman" w:cs="Times New Roman"/>
          <w:sz w:val="28"/>
          <w:szCs w:val="28"/>
        </w:rPr>
        <w:t xml:space="preserve">Государственное автономное учреждение дополнительного образования Волгоградской области </w:t>
      </w:r>
    </w:p>
    <w:p w:rsidR="00C6449C" w:rsidRPr="00C6449C" w:rsidRDefault="00C6449C" w:rsidP="00C6449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6449C">
        <w:rPr>
          <w:rFonts w:ascii="Times New Roman" w:eastAsia="Calibri" w:hAnsi="Times New Roman" w:cs="Times New Roman"/>
          <w:sz w:val="28"/>
          <w:szCs w:val="28"/>
        </w:rPr>
        <w:t>«Центр поддержки молодежных инициатив и детско-юношеского туризма»</w:t>
      </w:r>
    </w:p>
    <w:p w:rsidR="00A208FE" w:rsidRPr="00A208FE" w:rsidRDefault="00A208FE" w:rsidP="00A7627F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A208FE" w:rsidRDefault="00A208FE" w:rsidP="00A7627F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A208FE" w:rsidRDefault="00A208FE" w:rsidP="00A7627F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A208FE" w:rsidRDefault="00A208FE" w:rsidP="00A7627F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A208FE" w:rsidRDefault="00A208FE" w:rsidP="00A7627F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A208FE" w:rsidRDefault="00A208FE" w:rsidP="00A7627F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2F6185" w:rsidRDefault="002F6185" w:rsidP="002F61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185">
        <w:rPr>
          <w:rFonts w:ascii="Times New Roman" w:hAnsi="Times New Roman" w:cs="Times New Roman"/>
          <w:b/>
          <w:sz w:val="28"/>
          <w:szCs w:val="28"/>
        </w:rPr>
        <w:t>Оценка биопродуктивности шалфея остепненного (Salvia tesquicola), произрастающего в степных биотопах Калачевско</w:t>
      </w:r>
      <w:r>
        <w:rPr>
          <w:rFonts w:ascii="Times New Roman" w:hAnsi="Times New Roman" w:cs="Times New Roman"/>
          <w:b/>
          <w:sz w:val="28"/>
          <w:szCs w:val="28"/>
        </w:rPr>
        <w:t xml:space="preserve">го района </w:t>
      </w:r>
    </w:p>
    <w:p w:rsidR="00A208FE" w:rsidRDefault="002F6185" w:rsidP="002F61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Волгоградской области</w:t>
      </w:r>
    </w:p>
    <w:p w:rsidR="00A208FE" w:rsidRDefault="00A208FE" w:rsidP="00A7627F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A208FE" w:rsidRDefault="00A208FE" w:rsidP="00A7627F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E853A3" w:rsidRDefault="00E853A3" w:rsidP="00E853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A208FE">
        <w:rPr>
          <w:rFonts w:ascii="Times New Roman" w:hAnsi="Times New Roman" w:cs="Times New Roman"/>
          <w:sz w:val="28"/>
          <w:szCs w:val="28"/>
        </w:rPr>
        <w:t xml:space="preserve">Выполнил: Фокин Никита, </w:t>
      </w:r>
    </w:p>
    <w:p w:rsidR="00A208FE" w:rsidRDefault="00E853A3" w:rsidP="00E853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A208FE">
        <w:rPr>
          <w:rFonts w:ascii="Times New Roman" w:hAnsi="Times New Roman" w:cs="Times New Roman"/>
          <w:sz w:val="28"/>
          <w:szCs w:val="28"/>
        </w:rPr>
        <w:t>учащийся 9</w:t>
      </w:r>
      <w:r w:rsidR="00D755D0">
        <w:rPr>
          <w:rFonts w:ascii="Times New Roman" w:hAnsi="Times New Roman" w:cs="Times New Roman"/>
          <w:sz w:val="28"/>
          <w:szCs w:val="28"/>
        </w:rPr>
        <w:t xml:space="preserve"> </w:t>
      </w:r>
      <w:r w:rsidR="00A208FE">
        <w:rPr>
          <w:rFonts w:ascii="Times New Roman" w:hAnsi="Times New Roman" w:cs="Times New Roman"/>
          <w:sz w:val="28"/>
          <w:szCs w:val="28"/>
        </w:rPr>
        <w:t>класса</w:t>
      </w:r>
    </w:p>
    <w:p w:rsidR="00E853A3" w:rsidRDefault="00E853A3" w:rsidP="00E853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08FE" w:rsidRDefault="00A208FE" w:rsidP="00AE1074">
      <w:pPr>
        <w:ind w:left="467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="00AE1074" w:rsidRPr="00AE1074">
        <w:rPr>
          <w:rFonts w:ascii="Times New Roman" w:hAnsi="Times New Roman" w:cs="Times New Roman"/>
          <w:sz w:val="28"/>
          <w:szCs w:val="28"/>
        </w:rPr>
        <w:t>Богданова Юлия Петровна, педагог дополнительного образования</w:t>
      </w:r>
    </w:p>
    <w:p w:rsidR="00A208FE" w:rsidRDefault="00A208FE" w:rsidP="00A7627F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A208FE" w:rsidRDefault="00A208FE" w:rsidP="00A7627F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A208FE" w:rsidRDefault="00A208FE" w:rsidP="00A7627F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A208FE" w:rsidRDefault="00A208FE" w:rsidP="00A7627F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A208FE" w:rsidRDefault="00A208FE" w:rsidP="00A7627F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A208FE" w:rsidRDefault="00A208FE" w:rsidP="00A7627F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A208FE" w:rsidRDefault="00A208FE" w:rsidP="00A7627F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A208FE" w:rsidRDefault="00A208FE" w:rsidP="00A7627F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A208FE" w:rsidRDefault="00A208FE" w:rsidP="00A7627F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A208FE" w:rsidRDefault="00A208FE" w:rsidP="00A7627F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E853A3" w:rsidRDefault="00E853A3" w:rsidP="00A7627F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A208FE" w:rsidRPr="00E853A3" w:rsidRDefault="00AE1074" w:rsidP="00E853A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Волгоград,</w:t>
      </w:r>
      <w:r w:rsidR="00A208FE">
        <w:rPr>
          <w:rFonts w:ascii="Times New Roman" w:hAnsi="Times New Roman" w:cs="Times New Roman"/>
          <w:sz w:val="28"/>
          <w:szCs w:val="28"/>
        </w:rPr>
        <w:t xml:space="preserve"> 2024</w:t>
      </w:r>
    </w:p>
    <w:p w:rsidR="00A208FE" w:rsidRDefault="00A208FE" w:rsidP="00A208FE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8FE" w:rsidRPr="00A7627F" w:rsidRDefault="00A208FE" w:rsidP="00A208FE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696AD7" w:rsidRDefault="003E4372" w:rsidP="008D5A2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исследовательская работа выполнялась на территории Калачевского района Волгоградской области летом 2024г.</w:t>
      </w:r>
    </w:p>
    <w:p w:rsidR="004B494A" w:rsidRDefault="003E4372" w:rsidP="008D5A2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жаркую погоду в донской степи цветущий шалфей издает пряный </w:t>
      </w:r>
      <w:r w:rsidR="008D5A2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насыщенный запах, отчасти сходный с ароматом лаванды, с оттенками диких трав и хвои. А сиренево-фиолетовые цветки хорошо заметны на фоне </w:t>
      </w:r>
      <w:r w:rsidR="002F6185">
        <w:rPr>
          <w:rFonts w:ascii="Times New Roman" w:hAnsi="Times New Roman" w:cs="Times New Roman"/>
          <w:sz w:val="28"/>
          <w:szCs w:val="28"/>
        </w:rPr>
        <w:t>разнотравья</w:t>
      </w:r>
      <w:r>
        <w:rPr>
          <w:rFonts w:ascii="Times New Roman" w:hAnsi="Times New Roman" w:cs="Times New Roman"/>
          <w:sz w:val="28"/>
          <w:szCs w:val="28"/>
        </w:rPr>
        <w:t>. В нашем регионе наиболее</w:t>
      </w:r>
      <w:r w:rsidR="007F0416">
        <w:rPr>
          <w:rFonts w:ascii="Times New Roman" w:hAnsi="Times New Roman" w:cs="Times New Roman"/>
          <w:sz w:val="28"/>
          <w:szCs w:val="28"/>
        </w:rPr>
        <w:t xml:space="preserve"> распространен шалфей степной (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="007F0416">
        <w:rPr>
          <w:rFonts w:ascii="Times New Roman" w:hAnsi="Times New Roman" w:cs="Times New Roman"/>
          <w:sz w:val="28"/>
          <w:szCs w:val="28"/>
        </w:rPr>
        <w:t>остепненный, или сухостепной) (</w:t>
      </w:r>
      <w:r>
        <w:rPr>
          <w:rFonts w:ascii="Times New Roman" w:hAnsi="Times New Roman" w:cs="Times New Roman"/>
          <w:sz w:val="28"/>
          <w:szCs w:val="28"/>
          <w:lang w:val="en-US"/>
        </w:rPr>
        <w:t>Salvia</w:t>
      </w:r>
      <w:r w:rsidRPr="003E4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tes</w:t>
      </w:r>
      <w:r w:rsidR="007F0416">
        <w:rPr>
          <w:rFonts w:ascii="Times New Roman" w:hAnsi="Times New Roman" w:cs="Times New Roman"/>
          <w:sz w:val="28"/>
          <w:szCs w:val="28"/>
          <w:lang w:val="en-US"/>
        </w:rPr>
        <w:t>quicola</w:t>
      </w:r>
      <w:r w:rsidR="007F0416" w:rsidRPr="007F0416">
        <w:rPr>
          <w:rFonts w:ascii="Times New Roman" w:hAnsi="Times New Roman" w:cs="Times New Roman"/>
          <w:sz w:val="28"/>
          <w:szCs w:val="28"/>
        </w:rPr>
        <w:t xml:space="preserve">) – </w:t>
      </w:r>
      <w:r w:rsidR="007F0416">
        <w:rPr>
          <w:rFonts w:ascii="Times New Roman" w:hAnsi="Times New Roman" w:cs="Times New Roman"/>
          <w:sz w:val="28"/>
          <w:szCs w:val="28"/>
        </w:rPr>
        <w:t xml:space="preserve">вид растений из самого крупного рода Шалфей </w:t>
      </w:r>
      <w:r w:rsidR="007F0416" w:rsidRPr="007F0416">
        <w:rPr>
          <w:rFonts w:ascii="Times New Roman" w:hAnsi="Times New Roman" w:cs="Times New Roman"/>
          <w:sz w:val="28"/>
          <w:szCs w:val="28"/>
        </w:rPr>
        <w:t>(</w:t>
      </w:r>
      <w:r w:rsidR="007F0416">
        <w:rPr>
          <w:rFonts w:ascii="Times New Roman" w:hAnsi="Times New Roman" w:cs="Times New Roman"/>
          <w:sz w:val="28"/>
          <w:szCs w:val="28"/>
          <w:lang w:val="en-US"/>
        </w:rPr>
        <w:t>Salvia</w:t>
      </w:r>
      <w:r w:rsidR="007F0416" w:rsidRPr="007F0416">
        <w:rPr>
          <w:rFonts w:ascii="Times New Roman" w:hAnsi="Times New Roman" w:cs="Times New Roman"/>
          <w:sz w:val="28"/>
          <w:szCs w:val="28"/>
        </w:rPr>
        <w:t>)</w:t>
      </w:r>
      <w:r w:rsidR="00A7627F">
        <w:rPr>
          <w:rFonts w:ascii="Times New Roman" w:hAnsi="Times New Roman" w:cs="Times New Roman"/>
          <w:sz w:val="28"/>
          <w:szCs w:val="28"/>
        </w:rPr>
        <w:t>,</w:t>
      </w:r>
      <w:r w:rsidR="007F0416" w:rsidRPr="007F0416">
        <w:rPr>
          <w:rFonts w:ascii="Times New Roman" w:hAnsi="Times New Roman" w:cs="Times New Roman"/>
          <w:sz w:val="28"/>
          <w:szCs w:val="28"/>
        </w:rPr>
        <w:t xml:space="preserve"> </w:t>
      </w:r>
      <w:r w:rsidR="007F0416">
        <w:rPr>
          <w:rFonts w:ascii="Times New Roman" w:hAnsi="Times New Roman" w:cs="Times New Roman"/>
          <w:sz w:val="28"/>
          <w:szCs w:val="28"/>
        </w:rPr>
        <w:t>семейства Яснотковые (</w:t>
      </w:r>
      <w:r w:rsidR="007F0416">
        <w:rPr>
          <w:rFonts w:ascii="Times New Roman" w:hAnsi="Times New Roman" w:cs="Times New Roman"/>
          <w:sz w:val="28"/>
          <w:szCs w:val="28"/>
          <w:lang w:val="en-US"/>
        </w:rPr>
        <w:t>Lamiaceae</w:t>
      </w:r>
      <w:r w:rsidR="00A7627F">
        <w:rPr>
          <w:rFonts w:ascii="Times New Roman" w:hAnsi="Times New Roman" w:cs="Times New Roman"/>
          <w:sz w:val="28"/>
          <w:szCs w:val="28"/>
        </w:rPr>
        <w:t xml:space="preserve">), </w:t>
      </w:r>
      <w:r w:rsidR="007F0416">
        <w:rPr>
          <w:rFonts w:ascii="Times New Roman" w:hAnsi="Times New Roman" w:cs="Times New Roman"/>
          <w:sz w:val="28"/>
          <w:szCs w:val="28"/>
        </w:rPr>
        <w:t xml:space="preserve">порядок Ясноткоцветные </w:t>
      </w:r>
      <w:r w:rsidR="007F0416" w:rsidRPr="007F0416">
        <w:rPr>
          <w:rFonts w:ascii="Times New Roman" w:hAnsi="Times New Roman" w:cs="Times New Roman"/>
          <w:sz w:val="28"/>
          <w:szCs w:val="28"/>
        </w:rPr>
        <w:t>(</w:t>
      </w:r>
      <w:r w:rsidR="007F0416">
        <w:rPr>
          <w:rFonts w:ascii="Times New Roman" w:hAnsi="Times New Roman" w:cs="Times New Roman"/>
          <w:sz w:val="28"/>
          <w:szCs w:val="28"/>
          <w:lang w:val="en-US"/>
        </w:rPr>
        <w:t>Lamiales</w:t>
      </w:r>
      <w:r w:rsidR="00A4254A">
        <w:rPr>
          <w:rFonts w:ascii="Times New Roman" w:hAnsi="Times New Roman" w:cs="Times New Roman"/>
          <w:sz w:val="28"/>
          <w:szCs w:val="28"/>
        </w:rPr>
        <w:t>)</w:t>
      </w:r>
      <w:r w:rsidR="00A7627F">
        <w:rPr>
          <w:rFonts w:ascii="Times New Roman" w:hAnsi="Times New Roman" w:cs="Times New Roman"/>
          <w:sz w:val="28"/>
          <w:szCs w:val="28"/>
        </w:rPr>
        <w:t>,</w:t>
      </w:r>
      <w:r w:rsidR="000368A5">
        <w:rPr>
          <w:rFonts w:ascii="Times New Roman" w:hAnsi="Times New Roman" w:cs="Times New Roman"/>
          <w:sz w:val="28"/>
          <w:szCs w:val="28"/>
        </w:rPr>
        <w:t xml:space="preserve"> </w:t>
      </w:r>
      <w:r w:rsidR="007F0416">
        <w:rPr>
          <w:rFonts w:ascii="Times New Roman" w:hAnsi="Times New Roman" w:cs="Times New Roman"/>
          <w:sz w:val="28"/>
          <w:szCs w:val="28"/>
        </w:rPr>
        <w:t>класс Двудольные</w:t>
      </w:r>
      <w:r w:rsidR="007F0416" w:rsidRPr="007F0416">
        <w:rPr>
          <w:rFonts w:ascii="Times New Roman" w:hAnsi="Times New Roman" w:cs="Times New Roman"/>
          <w:sz w:val="28"/>
          <w:szCs w:val="28"/>
        </w:rPr>
        <w:t xml:space="preserve"> </w:t>
      </w:r>
      <w:r w:rsidR="007F0416">
        <w:rPr>
          <w:rFonts w:ascii="Times New Roman" w:hAnsi="Times New Roman" w:cs="Times New Roman"/>
          <w:sz w:val="28"/>
          <w:szCs w:val="28"/>
        </w:rPr>
        <w:t>(</w:t>
      </w:r>
      <w:r w:rsidR="007F0416">
        <w:rPr>
          <w:rFonts w:ascii="Times New Roman" w:hAnsi="Times New Roman" w:cs="Times New Roman"/>
          <w:sz w:val="28"/>
          <w:szCs w:val="28"/>
          <w:lang w:val="en-US"/>
        </w:rPr>
        <w:t>Magnoliopsida</w:t>
      </w:r>
      <w:r w:rsidR="007F0416" w:rsidRPr="007F0416">
        <w:rPr>
          <w:rFonts w:ascii="Times New Roman" w:hAnsi="Times New Roman" w:cs="Times New Roman"/>
          <w:sz w:val="28"/>
          <w:szCs w:val="28"/>
        </w:rPr>
        <w:t>)</w:t>
      </w:r>
      <w:r w:rsidR="00A7627F">
        <w:rPr>
          <w:rFonts w:ascii="Times New Roman" w:hAnsi="Times New Roman" w:cs="Times New Roman"/>
          <w:sz w:val="28"/>
          <w:szCs w:val="28"/>
        </w:rPr>
        <w:t>,</w:t>
      </w:r>
      <w:r w:rsidR="007F0416" w:rsidRPr="007F0416">
        <w:rPr>
          <w:rFonts w:ascii="Times New Roman" w:hAnsi="Times New Roman" w:cs="Times New Roman"/>
          <w:sz w:val="28"/>
          <w:szCs w:val="28"/>
        </w:rPr>
        <w:t xml:space="preserve"> </w:t>
      </w:r>
      <w:r w:rsidR="007F0416">
        <w:rPr>
          <w:rFonts w:ascii="Times New Roman" w:hAnsi="Times New Roman" w:cs="Times New Roman"/>
          <w:sz w:val="28"/>
          <w:szCs w:val="28"/>
        </w:rPr>
        <w:t>отдел Цветковые (</w:t>
      </w:r>
      <w:r w:rsidR="007F0416">
        <w:rPr>
          <w:rFonts w:ascii="Times New Roman" w:hAnsi="Times New Roman" w:cs="Times New Roman"/>
          <w:sz w:val="28"/>
          <w:szCs w:val="28"/>
          <w:lang w:val="en-US"/>
        </w:rPr>
        <w:t>Magnoliophyta</w:t>
      </w:r>
      <w:r w:rsidR="007F0416" w:rsidRPr="007F0416">
        <w:rPr>
          <w:rFonts w:ascii="Times New Roman" w:hAnsi="Times New Roman" w:cs="Times New Roman"/>
          <w:sz w:val="28"/>
          <w:szCs w:val="28"/>
        </w:rPr>
        <w:t>)</w:t>
      </w:r>
      <w:r w:rsidR="007F0416">
        <w:rPr>
          <w:rFonts w:ascii="Times New Roman" w:hAnsi="Times New Roman" w:cs="Times New Roman"/>
          <w:sz w:val="28"/>
          <w:szCs w:val="28"/>
        </w:rPr>
        <w:t>.</w:t>
      </w:r>
      <w:r w:rsidR="004B494A" w:rsidRPr="004B49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494A" w:rsidRPr="00A324B9" w:rsidRDefault="00E130BF" w:rsidP="00696AD7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323215</wp:posOffset>
            </wp:positionV>
            <wp:extent cx="4552950" cy="29337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шалфей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B494A" w:rsidRPr="00A324B9">
        <w:rPr>
          <w:rFonts w:ascii="Times New Roman" w:hAnsi="Times New Roman" w:cs="Times New Roman"/>
          <w:sz w:val="24"/>
          <w:szCs w:val="24"/>
        </w:rPr>
        <w:t>Рис.</w:t>
      </w:r>
      <w:r w:rsidRPr="00A324B9">
        <w:rPr>
          <w:rFonts w:ascii="Times New Roman" w:hAnsi="Times New Roman" w:cs="Times New Roman"/>
          <w:sz w:val="24"/>
          <w:szCs w:val="24"/>
        </w:rPr>
        <w:t>1</w:t>
      </w:r>
      <w:r w:rsidR="004B494A" w:rsidRPr="00A324B9">
        <w:rPr>
          <w:rFonts w:ascii="Times New Roman" w:hAnsi="Times New Roman" w:cs="Times New Roman"/>
          <w:sz w:val="24"/>
          <w:szCs w:val="24"/>
        </w:rPr>
        <w:t xml:space="preserve"> Шалфей остепенненный.</w:t>
      </w:r>
    </w:p>
    <w:p w:rsidR="00E130BF" w:rsidRDefault="00E130BF" w:rsidP="00696AD7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7F0416" w:rsidRDefault="003E4372" w:rsidP="000368A5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0416">
        <w:rPr>
          <w:rFonts w:ascii="Times New Roman" w:hAnsi="Times New Roman" w:cs="Times New Roman"/>
          <w:sz w:val="28"/>
          <w:szCs w:val="28"/>
        </w:rPr>
        <w:t>Шалфей остепненный был описан М.В.</w:t>
      </w:r>
      <w:r w:rsidR="002211E3">
        <w:rPr>
          <w:rFonts w:ascii="Times New Roman" w:hAnsi="Times New Roman" w:cs="Times New Roman"/>
          <w:sz w:val="28"/>
          <w:szCs w:val="28"/>
        </w:rPr>
        <w:t xml:space="preserve"> </w:t>
      </w:r>
      <w:r w:rsidR="007F0416">
        <w:rPr>
          <w:rFonts w:ascii="Times New Roman" w:hAnsi="Times New Roman" w:cs="Times New Roman"/>
          <w:sz w:val="28"/>
          <w:szCs w:val="28"/>
        </w:rPr>
        <w:t>Клоковым и Е.Г. Победимовой</w:t>
      </w:r>
      <w:r w:rsidR="002211E3">
        <w:rPr>
          <w:rFonts w:ascii="Times New Roman" w:hAnsi="Times New Roman" w:cs="Times New Roman"/>
          <w:sz w:val="28"/>
          <w:szCs w:val="28"/>
        </w:rPr>
        <w:t xml:space="preserve"> </w:t>
      </w:r>
      <w:r w:rsidR="000368A5">
        <w:rPr>
          <w:rFonts w:ascii="Times New Roman" w:hAnsi="Times New Roman" w:cs="Times New Roman"/>
          <w:sz w:val="28"/>
          <w:szCs w:val="28"/>
        </w:rPr>
        <w:br/>
      </w:r>
      <w:r w:rsidR="002211E3">
        <w:rPr>
          <w:rFonts w:ascii="Times New Roman" w:hAnsi="Times New Roman" w:cs="Times New Roman"/>
          <w:sz w:val="28"/>
          <w:szCs w:val="28"/>
        </w:rPr>
        <w:t xml:space="preserve">во «Флоре СССР» в 1954г. как самостоятельный вид, выделенный из </w:t>
      </w:r>
      <w:r w:rsidR="002211E3">
        <w:rPr>
          <w:rFonts w:ascii="Times New Roman" w:hAnsi="Times New Roman" w:cs="Times New Roman"/>
          <w:sz w:val="28"/>
          <w:szCs w:val="28"/>
          <w:lang w:val="en-US"/>
        </w:rPr>
        <w:t>Salvia</w:t>
      </w:r>
      <w:r w:rsidR="002211E3" w:rsidRPr="002211E3">
        <w:rPr>
          <w:rFonts w:ascii="Times New Roman" w:hAnsi="Times New Roman" w:cs="Times New Roman"/>
          <w:sz w:val="28"/>
          <w:szCs w:val="28"/>
        </w:rPr>
        <w:t xml:space="preserve"> </w:t>
      </w:r>
      <w:r w:rsidR="002211E3">
        <w:rPr>
          <w:rFonts w:ascii="Times New Roman" w:hAnsi="Times New Roman" w:cs="Times New Roman"/>
          <w:sz w:val="28"/>
          <w:szCs w:val="28"/>
          <w:lang w:val="en-US"/>
        </w:rPr>
        <w:t>nemorosa</w:t>
      </w:r>
      <w:r w:rsidR="002211E3" w:rsidRPr="002211E3">
        <w:rPr>
          <w:rFonts w:ascii="Times New Roman" w:hAnsi="Times New Roman" w:cs="Times New Roman"/>
          <w:sz w:val="28"/>
          <w:szCs w:val="28"/>
        </w:rPr>
        <w:t xml:space="preserve"> </w:t>
      </w:r>
      <w:r w:rsidR="002211E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4A63CC">
        <w:rPr>
          <w:rFonts w:ascii="Times New Roman" w:hAnsi="Times New Roman" w:cs="Times New Roman"/>
          <w:sz w:val="28"/>
          <w:szCs w:val="28"/>
        </w:rPr>
        <w:t xml:space="preserve">. (шалфея дубравного) – вида с обширным ареалом, описанного </w:t>
      </w:r>
      <w:r w:rsidR="000368A5">
        <w:rPr>
          <w:rFonts w:ascii="Times New Roman" w:hAnsi="Times New Roman" w:cs="Times New Roman"/>
          <w:sz w:val="28"/>
          <w:szCs w:val="28"/>
        </w:rPr>
        <w:br/>
      </w:r>
      <w:r w:rsidR="004A63CC">
        <w:rPr>
          <w:rFonts w:ascii="Times New Roman" w:hAnsi="Times New Roman" w:cs="Times New Roman"/>
          <w:sz w:val="28"/>
          <w:szCs w:val="28"/>
        </w:rPr>
        <w:t>К. Линнеем.</w:t>
      </w:r>
    </w:p>
    <w:p w:rsidR="00E130BF" w:rsidRDefault="004A63CC" w:rsidP="000368A5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многолетнее травянистое растение высотой 30-60 см. </w:t>
      </w:r>
      <w:r w:rsidR="00A7627F">
        <w:rPr>
          <w:rFonts w:ascii="Times New Roman" w:hAnsi="Times New Roman" w:cs="Times New Roman"/>
          <w:sz w:val="28"/>
          <w:szCs w:val="28"/>
        </w:rPr>
        <w:t xml:space="preserve">Побеги прямостоячие, четырехгранные с супротивными боковыми стеблями. </w:t>
      </w:r>
      <w:r>
        <w:rPr>
          <w:rFonts w:ascii="Times New Roman" w:hAnsi="Times New Roman" w:cs="Times New Roman"/>
          <w:sz w:val="28"/>
          <w:szCs w:val="28"/>
        </w:rPr>
        <w:t>Поверхность побегов железки; опушение густое, мягкое или шелковистое, оттопыренное (</w:t>
      </w:r>
      <w:r w:rsidR="00A7627F">
        <w:rPr>
          <w:rFonts w:ascii="Times New Roman" w:hAnsi="Times New Roman" w:cs="Times New Roman"/>
          <w:sz w:val="28"/>
          <w:szCs w:val="28"/>
        </w:rPr>
        <w:t>изредка очень короткое).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3680">
        <w:rPr>
          <w:rFonts w:ascii="Times New Roman" w:hAnsi="Times New Roman" w:cs="Times New Roman"/>
          <w:sz w:val="28"/>
          <w:szCs w:val="28"/>
        </w:rPr>
        <w:t>Прикорневой розетки листьев нет. Л</w:t>
      </w:r>
      <w:r>
        <w:rPr>
          <w:rFonts w:ascii="Times New Roman" w:hAnsi="Times New Roman" w:cs="Times New Roman"/>
          <w:sz w:val="28"/>
          <w:szCs w:val="28"/>
        </w:rPr>
        <w:t>исторасположение на побеге супротивное; размещение листьев по длине стебля.</w:t>
      </w:r>
      <w:r w:rsidR="00BF5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Членение листьев отсутствует; опушение жесткое</w:t>
      </w:r>
      <w:r w:rsidR="00BF551F">
        <w:rPr>
          <w:rFonts w:ascii="Times New Roman" w:hAnsi="Times New Roman" w:cs="Times New Roman"/>
          <w:sz w:val="28"/>
          <w:szCs w:val="28"/>
        </w:rPr>
        <w:t>, оттопыренное, железистое,</w:t>
      </w:r>
      <w:r w:rsidR="000A3680">
        <w:rPr>
          <w:rFonts w:ascii="Times New Roman" w:hAnsi="Times New Roman" w:cs="Times New Roman"/>
          <w:sz w:val="28"/>
          <w:szCs w:val="28"/>
        </w:rPr>
        <w:t xml:space="preserve"> густое; прикрепление сидячее (</w:t>
      </w:r>
      <w:r w:rsidR="00BF551F">
        <w:rPr>
          <w:rFonts w:ascii="Times New Roman" w:hAnsi="Times New Roman" w:cs="Times New Roman"/>
          <w:sz w:val="28"/>
          <w:szCs w:val="28"/>
        </w:rPr>
        <w:t xml:space="preserve">у стеблевых листьев); край листьев </w:t>
      </w:r>
      <w:r w:rsidR="000A3680">
        <w:rPr>
          <w:rFonts w:ascii="Times New Roman" w:hAnsi="Times New Roman" w:cs="Times New Roman"/>
          <w:sz w:val="28"/>
          <w:szCs w:val="28"/>
        </w:rPr>
        <w:lastRenderedPageBreak/>
        <w:t>мелко</w:t>
      </w:r>
      <w:r w:rsidR="00BF551F">
        <w:rPr>
          <w:rFonts w:ascii="Times New Roman" w:hAnsi="Times New Roman" w:cs="Times New Roman"/>
          <w:sz w:val="28"/>
          <w:szCs w:val="28"/>
        </w:rPr>
        <w:t xml:space="preserve">городчатый, зубчатый; листья простые, форма ланцетная, удлиненная; основание листа округлое. </w:t>
      </w:r>
      <w:r w:rsidR="000A3680">
        <w:rPr>
          <w:rFonts w:ascii="Times New Roman" w:hAnsi="Times New Roman" w:cs="Times New Roman"/>
          <w:sz w:val="28"/>
          <w:szCs w:val="28"/>
        </w:rPr>
        <w:t>Прицветные листья фиолетовые или красноватые, отчего соцветие окра</w:t>
      </w:r>
      <w:r w:rsidR="00A7627F">
        <w:rPr>
          <w:rFonts w:ascii="Times New Roman" w:hAnsi="Times New Roman" w:cs="Times New Roman"/>
          <w:sz w:val="28"/>
          <w:szCs w:val="28"/>
        </w:rPr>
        <w:t>шено еще до распускания цветков;</w:t>
      </w:r>
      <w:r w:rsidR="000A3680">
        <w:rPr>
          <w:rFonts w:ascii="Times New Roman" w:hAnsi="Times New Roman" w:cs="Times New Roman"/>
          <w:sz w:val="28"/>
          <w:szCs w:val="28"/>
        </w:rPr>
        <w:t xml:space="preserve"> округлые, к</w:t>
      </w:r>
      <w:r w:rsidR="00BB6112">
        <w:rPr>
          <w:rFonts w:ascii="Times New Roman" w:hAnsi="Times New Roman" w:cs="Times New Roman"/>
          <w:sz w:val="28"/>
          <w:szCs w:val="28"/>
        </w:rPr>
        <w:t xml:space="preserve">оротко или длинно заостренные, </w:t>
      </w:r>
      <w:r w:rsidR="000A3680">
        <w:rPr>
          <w:rFonts w:ascii="Times New Roman" w:hAnsi="Times New Roman" w:cs="Times New Roman"/>
          <w:sz w:val="28"/>
          <w:szCs w:val="28"/>
        </w:rPr>
        <w:t xml:space="preserve">средний размер -2 см. </w:t>
      </w:r>
    </w:p>
    <w:p w:rsidR="00E130BF" w:rsidRPr="00A324B9" w:rsidRDefault="00E130BF" w:rsidP="00696AD7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232410</wp:posOffset>
            </wp:positionV>
            <wp:extent cx="4389755" cy="28194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лфей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75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A324B9">
        <w:rPr>
          <w:rFonts w:ascii="Times New Roman" w:hAnsi="Times New Roman" w:cs="Times New Roman"/>
          <w:sz w:val="24"/>
          <w:szCs w:val="24"/>
        </w:rPr>
        <w:t>Рис.2 Соцветия шалфея остепененного.</w:t>
      </w:r>
    </w:p>
    <w:p w:rsidR="00E130BF" w:rsidRDefault="00E130BF" w:rsidP="00696AD7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BB6112" w:rsidRDefault="00BF551F" w:rsidP="000368A5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Соцветие верхушечное, </w:t>
      </w:r>
      <w:r w:rsidR="00BB6112">
        <w:rPr>
          <w:rFonts w:ascii="Times New Roman" w:hAnsi="Times New Roman" w:cs="Times New Roman"/>
          <w:sz w:val="28"/>
          <w:szCs w:val="28"/>
        </w:rPr>
        <w:t xml:space="preserve">кистевидное, довольно густое, </w:t>
      </w:r>
      <w:r>
        <w:rPr>
          <w:rFonts w:ascii="Times New Roman" w:hAnsi="Times New Roman" w:cs="Times New Roman"/>
          <w:sz w:val="28"/>
          <w:szCs w:val="28"/>
        </w:rPr>
        <w:t xml:space="preserve">простое или с 1-2 парами боковых </w:t>
      </w:r>
      <w:r w:rsidR="00BB6112">
        <w:rPr>
          <w:rFonts w:ascii="Times New Roman" w:hAnsi="Times New Roman" w:cs="Times New Roman"/>
          <w:sz w:val="28"/>
          <w:szCs w:val="28"/>
        </w:rPr>
        <w:t>ветвей, сложными 4-10</w:t>
      </w:r>
      <w:r>
        <w:rPr>
          <w:rFonts w:ascii="Times New Roman" w:hAnsi="Times New Roman" w:cs="Times New Roman"/>
          <w:sz w:val="28"/>
          <w:szCs w:val="28"/>
        </w:rPr>
        <w:t>- цветковыми мутовками. Околоцветник зигоморфный</w:t>
      </w:r>
      <w:r w:rsidR="000A3680">
        <w:rPr>
          <w:rFonts w:ascii="Times New Roman" w:hAnsi="Times New Roman" w:cs="Times New Roman"/>
          <w:sz w:val="28"/>
          <w:szCs w:val="28"/>
        </w:rPr>
        <w:t>, сростнолепестный; число лепестков-5; чашечка густо опушенная, двугубая, 5-6 мм длиной, венчик сине- фиолетовый, розовый, редко беловатый, длиной 10-12 мм с серповидно изогнутой верхней губой и трехлопастной нижней, тычинок</w:t>
      </w:r>
      <w:r w:rsidR="00A7627F">
        <w:rPr>
          <w:rFonts w:ascii="Times New Roman" w:hAnsi="Times New Roman" w:cs="Times New Roman"/>
          <w:sz w:val="28"/>
          <w:szCs w:val="28"/>
        </w:rPr>
        <w:t xml:space="preserve"> </w:t>
      </w:r>
      <w:r w:rsidR="000A3680">
        <w:rPr>
          <w:rFonts w:ascii="Times New Roman" w:hAnsi="Times New Roman" w:cs="Times New Roman"/>
          <w:sz w:val="28"/>
          <w:szCs w:val="28"/>
        </w:rPr>
        <w:t>- 2. Плоды</w:t>
      </w:r>
      <w:r w:rsidR="00A7627F">
        <w:rPr>
          <w:rFonts w:ascii="Times New Roman" w:hAnsi="Times New Roman" w:cs="Times New Roman"/>
          <w:sz w:val="28"/>
          <w:szCs w:val="28"/>
        </w:rPr>
        <w:t xml:space="preserve"> </w:t>
      </w:r>
      <w:r w:rsidR="000A3680">
        <w:rPr>
          <w:rFonts w:ascii="Times New Roman" w:hAnsi="Times New Roman" w:cs="Times New Roman"/>
          <w:sz w:val="28"/>
          <w:szCs w:val="28"/>
        </w:rPr>
        <w:t xml:space="preserve">- </w:t>
      </w:r>
      <w:r w:rsidR="00BB6112">
        <w:rPr>
          <w:rFonts w:ascii="Times New Roman" w:hAnsi="Times New Roman" w:cs="Times New Roman"/>
          <w:sz w:val="28"/>
          <w:szCs w:val="28"/>
        </w:rPr>
        <w:t xml:space="preserve">трехгранно-шаровидные (1,5 мм длиной) темно-бурые </w:t>
      </w:r>
      <w:r w:rsidR="000368A5">
        <w:rPr>
          <w:rFonts w:ascii="Times New Roman" w:hAnsi="Times New Roman" w:cs="Times New Roman"/>
          <w:sz w:val="28"/>
          <w:szCs w:val="28"/>
        </w:rPr>
        <w:br/>
      </w:r>
      <w:r w:rsidR="00BB6112">
        <w:rPr>
          <w:rFonts w:ascii="Times New Roman" w:hAnsi="Times New Roman" w:cs="Times New Roman"/>
          <w:sz w:val="28"/>
          <w:szCs w:val="28"/>
        </w:rPr>
        <w:t xml:space="preserve">с темными полосками орешки. Цветет с мая по июль. Полиморфный вид, часто образует гибриды. Размножается семенами. </w:t>
      </w:r>
    </w:p>
    <w:p w:rsidR="004A63CC" w:rsidRDefault="00BB6112" w:rsidP="000368A5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Ареал обитания шалфея остепненного</w:t>
      </w:r>
      <w:r w:rsidR="00A762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на каменистых и степных склонах, сухих лугах, окраинах лесополос,</w:t>
      </w:r>
      <w:r w:rsidR="00B55A0B">
        <w:rPr>
          <w:rFonts w:ascii="Times New Roman" w:hAnsi="Times New Roman" w:cs="Times New Roman"/>
          <w:sz w:val="28"/>
          <w:szCs w:val="28"/>
        </w:rPr>
        <w:t xml:space="preserve"> дорог, полей, на </w:t>
      </w:r>
      <w:r>
        <w:rPr>
          <w:rFonts w:ascii="Times New Roman" w:hAnsi="Times New Roman" w:cs="Times New Roman"/>
          <w:sz w:val="28"/>
          <w:szCs w:val="28"/>
        </w:rPr>
        <w:t xml:space="preserve">песках. Распространен </w:t>
      </w:r>
      <w:r w:rsidR="0036618F">
        <w:rPr>
          <w:rFonts w:ascii="Times New Roman" w:hAnsi="Times New Roman" w:cs="Times New Roman"/>
          <w:sz w:val="28"/>
          <w:szCs w:val="28"/>
        </w:rPr>
        <w:t xml:space="preserve">на юго- востоке Европы, на юге Западной </w:t>
      </w:r>
      <w:r>
        <w:rPr>
          <w:rFonts w:ascii="Times New Roman" w:hAnsi="Times New Roman" w:cs="Times New Roman"/>
          <w:sz w:val="28"/>
          <w:szCs w:val="28"/>
        </w:rPr>
        <w:t>Сибири</w:t>
      </w:r>
      <w:r w:rsidR="0036618F">
        <w:rPr>
          <w:rFonts w:ascii="Times New Roman" w:hAnsi="Times New Roman" w:cs="Times New Roman"/>
          <w:sz w:val="28"/>
          <w:szCs w:val="28"/>
        </w:rPr>
        <w:t>, Северного Казахстана, Калмыкии.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618F">
        <w:rPr>
          <w:rFonts w:ascii="Times New Roman" w:hAnsi="Times New Roman" w:cs="Times New Roman"/>
          <w:sz w:val="28"/>
          <w:szCs w:val="28"/>
        </w:rPr>
        <w:t>Растение достаточно широко распространено по территории Калачевского района Волгоградской области, часто образуя достаточно большие куртины</w:t>
      </w:r>
      <w:r w:rsidR="00B55A0B">
        <w:rPr>
          <w:rFonts w:ascii="Times New Roman" w:hAnsi="Times New Roman" w:cs="Times New Roman"/>
          <w:sz w:val="28"/>
          <w:szCs w:val="28"/>
        </w:rPr>
        <w:t xml:space="preserve"> </w:t>
      </w:r>
      <w:r w:rsidR="000368A5">
        <w:rPr>
          <w:rFonts w:ascii="Times New Roman" w:hAnsi="Times New Roman" w:cs="Times New Roman"/>
          <w:sz w:val="28"/>
          <w:szCs w:val="28"/>
        </w:rPr>
        <w:br/>
      </w:r>
      <w:r w:rsidR="00B55A0B">
        <w:rPr>
          <w:rFonts w:ascii="Times New Roman" w:hAnsi="Times New Roman" w:cs="Times New Roman"/>
          <w:sz w:val="28"/>
          <w:szCs w:val="28"/>
        </w:rPr>
        <w:t>в разнотравно-злаковой степи</w:t>
      </w:r>
      <w:r w:rsidR="0036618F">
        <w:rPr>
          <w:rFonts w:ascii="Times New Roman" w:hAnsi="Times New Roman" w:cs="Times New Roman"/>
          <w:sz w:val="28"/>
          <w:szCs w:val="28"/>
        </w:rPr>
        <w:t xml:space="preserve">, но при этом встречаются и одиночные экземпляры. </w:t>
      </w:r>
    </w:p>
    <w:p w:rsidR="002415DC" w:rsidRDefault="0036618F" w:rsidP="000368A5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Шалфей остепненный, произрастающий в нашем регионе, широко используется местным населением в качестве лекарственного сырья. </w:t>
      </w:r>
      <w:r w:rsidR="00B55A0B">
        <w:rPr>
          <w:rFonts w:ascii="Times New Roman" w:hAnsi="Times New Roman" w:cs="Times New Roman"/>
          <w:sz w:val="28"/>
          <w:szCs w:val="28"/>
        </w:rPr>
        <w:t>Родовое латинское название произошло от</w:t>
      </w:r>
      <w:r w:rsidR="00B55A0B" w:rsidRPr="00B55A0B">
        <w:rPr>
          <w:rFonts w:ascii="Times New Roman" w:hAnsi="Times New Roman" w:cs="Times New Roman"/>
          <w:sz w:val="28"/>
          <w:szCs w:val="28"/>
        </w:rPr>
        <w:t xml:space="preserve"> </w:t>
      </w:r>
      <w:r w:rsidR="00B55A0B">
        <w:rPr>
          <w:rFonts w:ascii="Times New Roman" w:hAnsi="Times New Roman" w:cs="Times New Roman"/>
          <w:sz w:val="28"/>
          <w:szCs w:val="28"/>
        </w:rPr>
        <w:t>лат.</w:t>
      </w:r>
      <w:r w:rsidR="00B55A0B" w:rsidRPr="00B55A0B">
        <w:rPr>
          <w:rFonts w:ascii="Times New Roman" w:hAnsi="Times New Roman" w:cs="Times New Roman"/>
          <w:sz w:val="28"/>
          <w:szCs w:val="28"/>
        </w:rPr>
        <w:t xml:space="preserve"> </w:t>
      </w:r>
      <w:r w:rsidR="00B55A0B">
        <w:rPr>
          <w:rFonts w:ascii="Times New Roman" w:hAnsi="Times New Roman" w:cs="Times New Roman"/>
          <w:sz w:val="28"/>
          <w:szCs w:val="28"/>
          <w:lang w:val="en-US"/>
        </w:rPr>
        <w:t>Salvare</w:t>
      </w:r>
      <w:r w:rsidR="00B55A0B">
        <w:rPr>
          <w:rFonts w:ascii="Times New Roman" w:hAnsi="Times New Roman" w:cs="Times New Roman"/>
          <w:sz w:val="28"/>
          <w:szCs w:val="28"/>
        </w:rPr>
        <w:t>- быть здоровым. Причина тому- лекарственные свойства шалфея, известные с глубокой древности. Русское название</w:t>
      </w:r>
      <w:r w:rsidR="00782D1C">
        <w:rPr>
          <w:rFonts w:ascii="Times New Roman" w:hAnsi="Times New Roman" w:cs="Times New Roman"/>
          <w:sz w:val="28"/>
          <w:szCs w:val="28"/>
        </w:rPr>
        <w:t xml:space="preserve"> растения </w:t>
      </w:r>
      <w:r w:rsidR="00B55A0B">
        <w:rPr>
          <w:rFonts w:ascii="Times New Roman" w:hAnsi="Times New Roman" w:cs="Times New Roman"/>
          <w:sz w:val="28"/>
          <w:szCs w:val="28"/>
        </w:rPr>
        <w:t xml:space="preserve">- видоизменненое латинское, о чем свидетельствуют различные вариации этого названия в разных областях страны: шалфий, шалфея, салфиева </w:t>
      </w:r>
      <w:r w:rsidR="00B55A0B">
        <w:rPr>
          <w:rFonts w:ascii="Times New Roman" w:hAnsi="Times New Roman" w:cs="Times New Roman"/>
          <w:sz w:val="28"/>
          <w:szCs w:val="28"/>
        </w:rPr>
        <w:lastRenderedPageBreak/>
        <w:t>трава (упоминается в старинных травниках).</w:t>
      </w:r>
      <w:r w:rsidR="00782D1C">
        <w:rPr>
          <w:rFonts w:ascii="Times New Roman" w:hAnsi="Times New Roman" w:cs="Times New Roman"/>
          <w:sz w:val="28"/>
          <w:szCs w:val="28"/>
        </w:rPr>
        <w:t xml:space="preserve"> Шалфей остепенный содержит дитерпеноиды, высшие жирные кислоты, жирное масло, флавоноиды, нестойкие эфиры, дубильные вещества и фитонциды. Шалфей остепненный, подобно шалфею лекарственному, обладает вяжущим, противовоспалительным, антимикробным действием. При приеме внутрь </w:t>
      </w:r>
      <w:r w:rsidR="005F7E9B">
        <w:rPr>
          <w:rFonts w:ascii="Times New Roman" w:hAnsi="Times New Roman" w:cs="Times New Roman"/>
          <w:sz w:val="28"/>
          <w:szCs w:val="28"/>
        </w:rPr>
        <w:t xml:space="preserve">- </w:t>
      </w:r>
      <w:r w:rsidR="00782D1C">
        <w:rPr>
          <w:rFonts w:ascii="Times New Roman" w:hAnsi="Times New Roman" w:cs="Times New Roman"/>
          <w:sz w:val="28"/>
          <w:szCs w:val="28"/>
        </w:rPr>
        <w:t>улучшает пищеварение, снимает спазм желчевыводящих путей, снимает бронхоспазм</w:t>
      </w:r>
      <w:r w:rsidR="005F7E9B">
        <w:rPr>
          <w:rFonts w:ascii="Times New Roman" w:hAnsi="Times New Roman" w:cs="Times New Roman"/>
          <w:sz w:val="28"/>
          <w:szCs w:val="28"/>
        </w:rPr>
        <w:t>, способствует контакту инсулина с рецепторами, восстанавливает и поддерживает нормальный уровень фолликулостимулирующего и лютеининизирующего гормонов. В древности женщин, особенно молодых,</w:t>
      </w:r>
      <w:r w:rsidR="00F84A34">
        <w:rPr>
          <w:rFonts w:ascii="Times New Roman" w:hAnsi="Times New Roman" w:cs="Times New Roman"/>
          <w:sz w:val="28"/>
          <w:szCs w:val="28"/>
        </w:rPr>
        <w:t xml:space="preserve"> в обязательном порядке заставл</w:t>
      </w:r>
      <w:r w:rsidR="005F7E9B">
        <w:rPr>
          <w:rFonts w:ascii="Times New Roman" w:hAnsi="Times New Roman" w:cs="Times New Roman"/>
          <w:sz w:val="28"/>
          <w:szCs w:val="28"/>
        </w:rPr>
        <w:t xml:space="preserve">яли пить заваренный шалфей – для того, чтобы увеличить рождаемость. </w:t>
      </w:r>
      <w:r w:rsidR="00A4254A">
        <w:rPr>
          <w:rFonts w:ascii="Times New Roman" w:hAnsi="Times New Roman" w:cs="Times New Roman"/>
          <w:sz w:val="28"/>
          <w:szCs w:val="28"/>
        </w:rPr>
        <w:t xml:space="preserve">Применяют </w:t>
      </w:r>
      <w:r w:rsidR="00A7627F">
        <w:rPr>
          <w:rFonts w:ascii="Times New Roman" w:hAnsi="Times New Roman" w:cs="Times New Roman"/>
          <w:sz w:val="28"/>
          <w:szCs w:val="28"/>
        </w:rPr>
        <w:t xml:space="preserve">шалфей </w:t>
      </w:r>
      <w:r w:rsidR="00F84A34">
        <w:rPr>
          <w:rFonts w:ascii="Times New Roman" w:hAnsi="Times New Roman" w:cs="Times New Roman"/>
          <w:sz w:val="28"/>
          <w:szCs w:val="28"/>
        </w:rPr>
        <w:t xml:space="preserve">для полосканий при ангине, стоматите, зубной боли, для промываний носа при простуде; при желудочно-кишечных заболеваниях, воспалении мочевого пузыря, поражениях кожи. Калмыцкие лекари (эмчи) использовали шалфей в своих лечебных настоях и порошках. Калмыки в калмыцком чае, кроме зеленого </w:t>
      </w:r>
      <w:r w:rsidR="000368A5">
        <w:rPr>
          <w:rFonts w:ascii="Times New Roman" w:hAnsi="Times New Roman" w:cs="Times New Roman"/>
          <w:sz w:val="28"/>
          <w:szCs w:val="28"/>
        </w:rPr>
        <w:br/>
      </w:r>
      <w:r w:rsidR="00F84A34">
        <w:rPr>
          <w:rFonts w:ascii="Times New Roman" w:hAnsi="Times New Roman" w:cs="Times New Roman"/>
          <w:sz w:val="28"/>
          <w:szCs w:val="28"/>
        </w:rPr>
        <w:t xml:space="preserve">и черного чаев, использовали смесь засушенных степных трав. Одним </w:t>
      </w:r>
      <w:r w:rsidR="004D6737">
        <w:rPr>
          <w:rFonts w:ascii="Times New Roman" w:hAnsi="Times New Roman" w:cs="Times New Roman"/>
          <w:sz w:val="28"/>
          <w:szCs w:val="28"/>
        </w:rPr>
        <w:br/>
      </w:r>
      <w:r w:rsidR="00F84A34">
        <w:rPr>
          <w:rFonts w:ascii="Times New Roman" w:hAnsi="Times New Roman" w:cs="Times New Roman"/>
          <w:sz w:val="28"/>
          <w:szCs w:val="28"/>
        </w:rPr>
        <w:t xml:space="preserve">из компонентов этой смеси был шалфей, листья которого собирали до цветения. Древние греки столь высоко ценили целебные свойства шалфея, что называли </w:t>
      </w:r>
      <w:r w:rsidR="004D6737">
        <w:rPr>
          <w:rFonts w:ascii="Times New Roman" w:hAnsi="Times New Roman" w:cs="Times New Roman"/>
          <w:sz w:val="28"/>
          <w:szCs w:val="28"/>
        </w:rPr>
        <w:br/>
      </w:r>
      <w:r w:rsidR="00F84A34">
        <w:rPr>
          <w:rFonts w:ascii="Times New Roman" w:hAnsi="Times New Roman" w:cs="Times New Roman"/>
          <w:sz w:val="28"/>
          <w:szCs w:val="28"/>
        </w:rPr>
        <w:t>его «травой бессмертия»</w:t>
      </w:r>
      <w:r w:rsidR="00831392">
        <w:rPr>
          <w:rFonts w:ascii="Times New Roman" w:hAnsi="Times New Roman" w:cs="Times New Roman"/>
          <w:sz w:val="28"/>
          <w:szCs w:val="28"/>
        </w:rPr>
        <w:t>. Гиппократ и Диос</w:t>
      </w:r>
      <w:r w:rsidR="00F84A34">
        <w:rPr>
          <w:rFonts w:ascii="Times New Roman" w:hAnsi="Times New Roman" w:cs="Times New Roman"/>
          <w:sz w:val="28"/>
          <w:szCs w:val="28"/>
        </w:rPr>
        <w:t>крит называли шалфей «священной травой». В Древнем Египте это растение также считалось бесценным «спасителем жизни», его ценили за тонизирующие и омолаживающие свойства</w:t>
      </w:r>
      <w:r w:rsidR="00831392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4D6737">
        <w:rPr>
          <w:rFonts w:ascii="Times New Roman" w:hAnsi="Times New Roman" w:cs="Times New Roman"/>
          <w:sz w:val="28"/>
          <w:szCs w:val="28"/>
        </w:rPr>
        <w:br/>
      </w:r>
      <w:r w:rsidR="00831392">
        <w:rPr>
          <w:rFonts w:ascii="Times New Roman" w:hAnsi="Times New Roman" w:cs="Times New Roman"/>
          <w:sz w:val="28"/>
          <w:szCs w:val="28"/>
        </w:rPr>
        <w:t xml:space="preserve">за способность бороться с инфекциями. А друиды (кельтские жрецы) верили, </w:t>
      </w:r>
      <w:r w:rsidR="004D6737">
        <w:rPr>
          <w:rFonts w:ascii="Times New Roman" w:hAnsi="Times New Roman" w:cs="Times New Roman"/>
          <w:sz w:val="28"/>
          <w:szCs w:val="28"/>
        </w:rPr>
        <w:br/>
      </w:r>
      <w:r w:rsidR="00831392">
        <w:rPr>
          <w:rFonts w:ascii="Times New Roman" w:hAnsi="Times New Roman" w:cs="Times New Roman"/>
          <w:sz w:val="28"/>
          <w:szCs w:val="28"/>
        </w:rPr>
        <w:t>что с помощью шалфея можно даже воскресить к жизни. Известно древнее поверье, которое гласит: «Шалфей поддерживает и ожи</w:t>
      </w:r>
      <w:r w:rsidR="00ED4C95">
        <w:rPr>
          <w:rFonts w:ascii="Times New Roman" w:hAnsi="Times New Roman" w:cs="Times New Roman"/>
          <w:sz w:val="28"/>
          <w:szCs w:val="28"/>
        </w:rPr>
        <w:t>вляет все, что было зачато».</w:t>
      </w:r>
      <w:r w:rsidR="00E1727E" w:rsidRPr="00E172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433" w:rsidRDefault="002415DC" w:rsidP="000368A5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1392">
        <w:rPr>
          <w:rFonts w:ascii="Times New Roman" w:hAnsi="Times New Roman" w:cs="Times New Roman"/>
          <w:sz w:val="28"/>
          <w:szCs w:val="28"/>
        </w:rPr>
        <w:t>Шалфей неплохо переносит пересадку. Местное население часто пересаживает дикорастущий полукустарничек из природы к себе в огороды. Растение считается не только лекарственным, деко</w:t>
      </w:r>
      <w:r w:rsidR="00B128C3">
        <w:rPr>
          <w:rFonts w:ascii="Times New Roman" w:hAnsi="Times New Roman" w:cs="Times New Roman"/>
          <w:sz w:val="28"/>
          <w:szCs w:val="28"/>
        </w:rPr>
        <w:t xml:space="preserve">ративным, медоносом, </w:t>
      </w:r>
      <w:r w:rsidR="004D6737">
        <w:rPr>
          <w:rFonts w:ascii="Times New Roman" w:hAnsi="Times New Roman" w:cs="Times New Roman"/>
          <w:sz w:val="28"/>
          <w:szCs w:val="28"/>
        </w:rPr>
        <w:br/>
      </w:r>
      <w:r w:rsidR="00B128C3">
        <w:rPr>
          <w:rFonts w:ascii="Times New Roman" w:hAnsi="Times New Roman" w:cs="Times New Roman"/>
          <w:sz w:val="28"/>
          <w:szCs w:val="28"/>
        </w:rPr>
        <w:t>это и очень</w:t>
      </w:r>
      <w:r w:rsidR="00831392">
        <w:rPr>
          <w:rFonts w:ascii="Times New Roman" w:hAnsi="Times New Roman" w:cs="Times New Roman"/>
          <w:sz w:val="28"/>
          <w:szCs w:val="28"/>
        </w:rPr>
        <w:t xml:space="preserve"> ароматн</w:t>
      </w:r>
      <w:r w:rsidR="00B128C3">
        <w:rPr>
          <w:rFonts w:ascii="Times New Roman" w:hAnsi="Times New Roman" w:cs="Times New Roman"/>
          <w:sz w:val="28"/>
          <w:szCs w:val="28"/>
        </w:rPr>
        <w:t xml:space="preserve">ая специя. Шалфей добавляют в небольших количествах </w:t>
      </w:r>
      <w:r w:rsidR="004D6737">
        <w:rPr>
          <w:rFonts w:ascii="Times New Roman" w:hAnsi="Times New Roman" w:cs="Times New Roman"/>
          <w:sz w:val="28"/>
          <w:szCs w:val="28"/>
        </w:rPr>
        <w:br/>
      </w:r>
      <w:r w:rsidR="00B128C3">
        <w:rPr>
          <w:rFonts w:ascii="Times New Roman" w:hAnsi="Times New Roman" w:cs="Times New Roman"/>
          <w:sz w:val="28"/>
          <w:szCs w:val="28"/>
        </w:rPr>
        <w:t xml:space="preserve">в омлеты с сыром и зеленью, к шашлыкам, особенно из свинины и баранины, домашним колбасам, дичи и ветчине. Старинное галльское изречение гласит: </w:t>
      </w:r>
      <w:r w:rsidR="004D6737">
        <w:rPr>
          <w:rFonts w:ascii="Times New Roman" w:hAnsi="Times New Roman" w:cs="Times New Roman"/>
          <w:sz w:val="28"/>
          <w:szCs w:val="28"/>
        </w:rPr>
        <w:br/>
      </w:r>
      <w:r w:rsidR="00B128C3">
        <w:rPr>
          <w:rFonts w:ascii="Times New Roman" w:hAnsi="Times New Roman" w:cs="Times New Roman"/>
          <w:sz w:val="28"/>
          <w:szCs w:val="28"/>
        </w:rPr>
        <w:t xml:space="preserve">«У кого в саду шалфей, тому доктор не нужен». В народных поверьях шалфею уделялось особое внимание: считалось, что посаженный во дворе дома шалфей продлевает </w:t>
      </w:r>
      <w:r w:rsidR="00ED4C95">
        <w:rPr>
          <w:rFonts w:ascii="Times New Roman" w:hAnsi="Times New Roman" w:cs="Times New Roman"/>
          <w:sz w:val="28"/>
          <w:szCs w:val="28"/>
        </w:rPr>
        <w:t xml:space="preserve">жизнь </w:t>
      </w:r>
      <w:r w:rsidR="00B128C3">
        <w:rPr>
          <w:rFonts w:ascii="Times New Roman" w:hAnsi="Times New Roman" w:cs="Times New Roman"/>
          <w:sz w:val="28"/>
          <w:szCs w:val="28"/>
        </w:rPr>
        <w:t xml:space="preserve">домочадцев. А чтобы защитить свой дом от нечистой силы, крестьяне </w:t>
      </w:r>
      <w:r w:rsidR="00E130BF">
        <w:rPr>
          <w:rFonts w:ascii="Times New Roman" w:hAnsi="Times New Roman" w:cs="Times New Roman"/>
          <w:sz w:val="28"/>
          <w:szCs w:val="28"/>
        </w:rPr>
        <w:t xml:space="preserve">зарывали </w:t>
      </w:r>
      <w:r w:rsidR="00B128C3">
        <w:rPr>
          <w:rFonts w:ascii="Times New Roman" w:hAnsi="Times New Roman" w:cs="Times New Roman"/>
          <w:sz w:val="28"/>
          <w:szCs w:val="28"/>
        </w:rPr>
        <w:t>под порогом старый носок, наполненный шалфеем.</w:t>
      </w:r>
    </w:p>
    <w:p w:rsidR="00ED4C95" w:rsidRDefault="00B128C3" w:rsidP="000368A5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нашем приусадебном участк</w:t>
      </w:r>
      <w:r w:rsidR="00A208FE">
        <w:rPr>
          <w:rFonts w:ascii="Times New Roman" w:hAnsi="Times New Roman" w:cs="Times New Roman"/>
          <w:sz w:val="28"/>
          <w:szCs w:val="28"/>
        </w:rPr>
        <w:t>е растет шалфей,</w:t>
      </w:r>
      <w:r w:rsidR="004D6737">
        <w:rPr>
          <w:rFonts w:ascii="Times New Roman" w:hAnsi="Times New Roman" w:cs="Times New Roman"/>
          <w:sz w:val="28"/>
          <w:szCs w:val="28"/>
        </w:rPr>
        <w:t xml:space="preserve"> </w:t>
      </w:r>
      <w:r w:rsidR="00A208FE">
        <w:rPr>
          <w:rFonts w:ascii="Times New Roman" w:hAnsi="Times New Roman" w:cs="Times New Roman"/>
          <w:sz w:val="28"/>
          <w:szCs w:val="28"/>
        </w:rPr>
        <w:t>пересаженный</w:t>
      </w:r>
      <w:r w:rsidR="004D6737">
        <w:rPr>
          <w:rFonts w:ascii="Times New Roman" w:hAnsi="Times New Roman" w:cs="Times New Roman"/>
          <w:sz w:val="28"/>
          <w:szCs w:val="28"/>
        </w:rPr>
        <w:t xml:space="preserve"> </w:t>
      </w:r>
      <w:r w:rsidR="00A208FE">
        <w:rPr>
          <w:rFonts w:ascii="Times New Roman" w:hAnsi="Times New Roman" w:cs="Times New Roman"/>
          <w:sz w:val="28"/>
          <w:szCs w:val="28"/>
        </w:rPr>
        <w:t>из</w:t>
      </w:r>
      <w:r w:rsidR="004D6737">
        <w:rPr>
          <w:rFonts w:ascii="Times New Roman" w:hAnsi="Times New Roman" w:cs="Times New Roman"/>
          <w:sz w:val="28"/>
          <w:szCs w:val="28"/>
        </w:rPr>
        <w:t xml:space="preserve"> </w:t>
      </w:r>
      <w:r w:rsidR="00A208FE">
        <w:rPr>
          <w:rFonts w:ascii="Times New Roman" w:hAnsi="Times New Roman" w:cs="Times New Roman"/>
          <w:sz w:val="28"/>
          <w:szCs w:val="28"/>
        </w:rPr>
        <w:t>природы</w:t>
      </w:r>
      <w:r>
        <w:rPr>
          <w:rFonts w:ascii="Times New Roman" w:hAnsi="Times New Roman" w:cs="Times New Roman"/>
          <w:sz w:val="28"/>
          <w:szCs w:val="28"/>
        </w:rPr>
        <w:t>. Красивый, душистый</w:t>
      </w:r>
      <w:r w:rsidR="00A762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образует очень эффектные кустики.</w:t>
      </w:r>
      <w:r w:rsidR="00197433">
        <w:rPr>
          <w:rFonts w:ascii="Times New Roman" w:hAnsi="Times New Roman" w:cs="Times New Roman"/>
          <w:sz w:val="28"/>
          <w:szCs w:val="28"/>
        </w:rPr>
        <w:t xml:space="preserve"> Так как вегетативные части растения во время цветения содержат 0,01-0,04% эфирного масла, обладающего приятным запахом, достаточно малейшего ветерка и по двору разливается невероятное благоухание. И какой вкусный и ароматный из него получается чай! Причем, заваривать можно не только свежую траву, </w:t>
      </w:r>
      <w:r w:rsidR="004D6737">
        <w:rPr>
          <w:rFonts w:ascii="Times New Roman" w:hAnsi="Times New Roman" w:cs="Times New Roman"/>
          <w:sz w:val="28"/>
          <w:szCs w:val="28"/>
        </w:rPr>
        <w:br/>
      </w:r>
      <w:r w:rsidR="00197433">
        <w:rPr>
          <w:rFonts w:ascii="Times New Roman" w:hAnsi="Times New Roman" w:cs="Times New Roman"/>
          <w:sz w:val="28"/>
          <w:szCs w:val="28"/>
        </w:rPr>
        <w:t xml:space="preserve">но и сушеную. А еще листочки шалфея можно добавлять в мясные блюда, салаты </w:t>
      </w:r>
      <w:r w:rsidR="00197433">
        <w:rPr>
          <w:rFonts w:ascii="Times New Roman" w:hAnsi="Times New Roman" w:cs="Times New Roman"/>
          <w:sz w:val="28"/>
          <w:szCs w:val="28"/>
        </w:rPr>
        <w:lastRenderedPageBreak/>
        <w:t>и зимние заготовки. Это растение никого не оставит равнодушным. Поэтому изучение шалфея остепненного в Волгоградской области вызывает особый интерес, для изучения возможности промышленного производства</w:t>
      </w:r>
      <w:r w:rsidR="00E130BF">
        <w:rPr>
          <w:rFonts w:ascii="Times New Roman" w:hAnsi="Times New Roman" w:cs="Times New Roman"/>
          <w:sz w:val="28"/>
          <w:szCs w:val="28"/>
        </w:rPr>
        <w:t xml:space="preserve"> в условиях Калачевского района.</w:t>
      </w:r>
      <w:r w:rsidR="00ED4C95" w:rsidRPr="00ED4C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30BF" w:rsidRPr="00A324B9" w:rsidRDefault="00864D0A" w:rsidP="00E130BF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400050</wp:posOffset>
            </wp:positionH>
            <wp:positionV relativeFrom="paragraph">
              <wp:posOffset>248920</wp:posOffset>
            </wp:positionV>
            <wp:extent cx="4514850" cy="3276600"/>
            <wp:effectExtent l="0" t="0" r="0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шалфей дом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15D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415DC" w:rsidRPr="00A324B9">
        <w:rPr>
          <w:rFonts w:ascii="Times New Roman" w:hAnsi="Times New Roman" w:cs="Times New Roman"/>
          <w:sz w:val="24"/>
          <w:szCs w:val="24"/>
        </w:rPr>
        <w:t>Рис.3</w:t>
      </w:r>
      <w:r w:rsidR="00ED4C95" w:rsidRPr="00A324B9">
        <w:rPr>
          <w:rFonts w:ascii="Times New Roman" w:hAnsi="Times New Roman" w:cs="Times New Roman"/>
          <w:sz w:val="24"/>
          <w:szCs w:val="24"/>
        </w:rPr>
        <w:t>.Шалфей</w:t>
      </w:r>
      <w:r w:rsidR="002415DC" w:rsidRPr="00A324B9">
        <w:rPr>
          <w:rFonts w:ascii="Times New Roman" w:hAnsi="Times New Roman" w:cs="Times New Roman"/>
          <w:sz w:val="24"/>
          <w:szCs w:val="24"/>
        </w:rPr>
        <w:t xml:space="preserve"> на приусадебном участке</w:t>
      </w:r>
      <w:r w:rsidR="00ED4C95" w:rsidRPr="00A324B9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</w:t>
      </w:r>
    </w:p>
    <w:p w:rsidR="00831392" w:rsidRDefault="00E130BF" w:rsidP="00E130BF">
      <w:pPr>
        <w:ind w:left="-567"/>
        <w:rPr>
          <w:rFonts w:ascii="Times New Roman" w:hAnsi="Times New Roman" w:cs="Times New Roman"/>
          <w:sz w:val="28"/>
          <w:szCs w:val="28"/>
        </w:rPr>
      </w:pPr>
      <w:r w:rsidRPr="00E130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6873" w:rsidRDefault="00616873" w:rsidP="004D673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45EB">
        <w:rPr>
          <w:rFonts w:ascii="Times New Roman" w:hAnsi="Times New Roman" w:cs="Times New Roman"/>
          <w:b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нашей работы является определение биомассы растения (наземная, подземная, общая) в зависимости от места и условий произрастания.</w:t>
      </w:r>
    </w:p>
    <w:p w:rsidR="00616873" w:rsidRDefault="00616873" w:rsidP="004D673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необходимо решить следующие </w:t>
      </w:r>
      <w:r w:rsidRPr="005E45EB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6873" w:rsidRDefault="00616873" w:rsidP="004D673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1.Изучить экологические условия произрастания шалфея остепненного;</w:t>
      </w:r>
    </w:p>
    <w:p w:rsidR="00616873" w:rsidRDefault="00616873" w:rsidP="004D673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Изучить морфометрические данные шалфея остепненного;</w:t>
      </w:r>
    </w:p>
    <w:p w:rsidR="00912D0F" w:rsidRDefault="00616873" w:rsidP="004D673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12D0F">
        <w:rPr>
          <w:rFonts w:ascii="Times New Roman" w:hAnsi="Times New Roman" w:cs="Times New Roman"/>
          <w:sz w:val="28"/>
          <w:szCs w:val="28"/>
        </w:rPr>
        <w:t>Заготовить материал для исследования, соответствуя методикам;</w:t>
      </w:r>
    </w:p>
    <w:p w:rsidR="00616873" w:rsidRDefault="00912D0F" w:rsidP="004D673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16873">
        <w:rPr>
          <w:rFonts w:ascii="Times New Roman" w:hAnsi="Times New Roman" w:cs="Times New Roman"/>
          <w:sz w:val="28"/>
          <w:szCs w:val="28"/>
        </w:rPr>
        <w:t>Изучить биопродуктивность шалфея остепненного</w:t>
      </w:r>
      <w:r w:rsidR="005E45EB">
        <w:rPr>
          <w:rFonts w:ascii="Times New Roman" w:hAnsi="Times New Roman" w:cs="Times New Roman"/>
          <w:sz w:val="28"/>
          <w:szCs w:val="28"/>
        </w:rPr>
        <w:t xml:space="preserve"> в зависимости от условий произрастания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45EB" w:rsidRDefault="005E45EB" w:rsidP="004D673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45EB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>
        <w:rPr>
          <w:rFonts w:ascii="Times New Roman" w:hAnsi="Times New Roman" w:cs="Times New Roman"/>
          <w:sz w:val="28"/>
          <w:szCs w:val="28"/>
        </w:rPr>
        <w:t xml:space="preserve">исследования заключается в заинтересованности научных центров более подробного изучения шалфея остепненного с целью внедрения </w:t>
      </w:r>
      <w:r w:rsidR="004D673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культуру этого ценного растения.</w:t>
      </w:r>
    </w:p>
    <w:p w:rsidR="0049635C" w:rsidRPr="0049635C" w:rsidRDefault="0049635C" w:rsidP="004D673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Научная новизна </w:t>
      </w:r>
      <w:r w:rsidRPr="0049635C">
        <w:rPr>
          <w:rFonts w:ascii="Times New Roman" w:hAnsi="Times New Roman" w:cs="Times New Roman"/>
          <w:sz w:val="28"/>
          <w:szCs w:val="28"/>
        </w:rPr>
        <w:t>состоит в получении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635C">
        <w:rPr>
          <w:rFonts w:ascii="Times New Roman" w:hAnsi="Times New Roman" w:cs="Times New Roman"/>
          <w:sz w:val="28"/>
          <w:szCs w:val="28"/>
        </w:rPr>
        <w:t>данных о биопродуктивности</w:t>
      </w:r>
      <w:r>
        <w:rPr>
          <w:rFonts w:ascii="Times New Roman" w:hAnsi="Times New Roman" w:cs="Times New Roman"/>
          <w:sz w:val="28"/>
          <w:szCs w:val="28"/>
        </w:rPr>
        <w:t xml:space="preserve"> шалфея остепненного на территории Калачевского района Волгоградской области.</w:t>
      </w:r>
    </w:p>
    <w:p w:rsidR="005E45EB" w:rsidRDefault="0049635C" w:rsidP="004D673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635C">
        <w:rPr>
          <w:rFonts w:ascii="Times New Roman" w:hAnsi="Times New Roman" w:cs="Times New Roman"/>
          <w:b/>
          <w:sz w:val="28"/>
          <w:szCs w:val="28"/>
        </w:rPr>
        <w:lastRenderedPageBreak/>
        <w:t>Объектом</w:t>
      </w:r>
      <w:r>
        <w:rPr>
          <w:rFonts w:ascii="Times New Roman" w:hAnsi="Times New Roman" w:cs="Times New Roman"/>
          <w:b/>
          <w:sz w:val="28"/>
          <w:szCs w:val="28"/>
        </w:rPr>
        <w:t xml:space="preserve"> исследования </w:t>
      </w:r>
      <w:r>
        <w:rPr>
          <w:rFonts w:ascii="Times New Roman" w:hAnsi="Times New Roman" w:cs="Times New Roman"/>
          <w:sz w:val="28"/>
          <w:szCs w:val="28"/>
        </w:rPr>
        <w:t xml:space="preserve">является шалфей остепненный, произрастающий </w:t>
      </w:r>
      <w:r w:rsidR="004D673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степных биотопах Калачевского района Волгоградской области и в условиях приусадебного участка.</w:t>
      </w:r>
    </w:p>
    <w:p w:rsidR="00305D44" w:rsidRPr="002F6185" w:rsidRDefault="0049635C" w:rsidP="002F6185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Предметом исследования </w:t>
      </w:r>
      <w:r w:rsidRPr="0049635C">
        <w:rPr>
          <w:rFonts w:ascii="Times New Roman" w:hAnsi="Times New Roman" w:cs="Times New Roman"/>
          <w:sz w:val="28"/>
          <w:szCs w:val="28"/>
        </w:rPr>
        <w:t>станет изучение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7929">
        <w:rPr>
          <w:rFonts w:ascii="Times New Roman" w:hAnsi="Times New Roman" w:cs="Times New Roman"/>
          <w:sz w:val="28"/>
          <w:szCs w:val="28"/>
        </w:rPr>
        <w:t xml:space="preserve">и оценка биопродуктивности </w:t>
      </w:r>
      <w:r>
        <w:rPr>
          <w:rFonts w:ascii="Times New Roman" w:hAnsi="Times New Roman" w:cs="Times New Roman"/>
          <w:sz w:val="28"/>
          <w:szCs w:val="28"/>
        </w:rPr>
        <w:t>шалфея остепененного.</w:t>
      </w:r>
    </w:p>
    <w:p w:rsidR="00D01A09" w:rsidRDefault="000F05F6" w:rsidP="004D6737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исследований</w:t>
      </w:r>
      <w:r w:rsidR="00D01A09">
        <w:rPr>
          <w:rFonts w:ascii="Times New Roman" w:hAnsi="Times New Roman" w:cs="Times New Roman"/>
          <w:b/>
          <w:sz w:val="28"/>
          <w:szCs w:val="28"/>
        </w:rPr>
        <w:t>.</w:t>
      </w:r>
    </w:p>
    <w:p w:rsidR="002415DC" w:rsidRDefault="002415DC" w:rsidP="004D673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2089785</wp:posOffset>
            </wp:positionV>
            <wp:extent cx="4257040" cy="3192145"/>
            <wp:effectExtent l="0" t="0" r="0" b="825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шалфей в огороде измер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04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9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1A09">
        <w:rPr>
          <w:rFonts w:ascii="Times New Roman" w:hAnsi="Times New Roman" w:cs="Times New Roman"/>
          <w:sz w:val="28"/>
          <w:szCs w:val="28"/>
        </w:rPr>
        <w:t>В</w:t>
      </w:r>
      <w:r w:rsidR="00C66977">
        <w:rPr>
          <w:rFonts w:ascii="Times New Roman" w:hAnsi="Times New Roman" w:cs="Times New Roman"/>
          <w:sz w:val="28"/>
          <w:szCs w:val="28"/>
        </w:rPr>
        <w:t xml:space="preserve"> нашей работе мы использовали методологию исследований продуктивности травяных экосистем Н.И. Базилевич и А.А. Титляновой балансовым динамическим методом оценки надземной и подземной продукции</w:t>
      </w:r>
      <w:r w:rsidR="00D01A09">
        <w:rPr>
          <w:rFonts w:ascii="Times New Roman" w:hAnsi="Times New Roman" w:cs="Times New Roman"/>
          <w:sz w:val="28"/>
          <w:szCs w:val="28"/>
        </w:rPr>
        <w:t>.  Т</w:t>
      </w:r>
      <w:r w:rsidR="00C66977">
        <w:rPr>
          <w:rFonts w:ascii="Times New Roman" w:hAnsi="Times New Roman" w:cs="Times New Roman"/>
          <w:sz w:val="28"/>
          <w:szCs w:val="28"/>
        </w:rPr>
        <w:t xml:space="preserve">акже </w:t>
      </w:r>
      <w:r w:rsidR="00D01A09">
        <w:rPr>
          <w:rFonts w:ascii="Times New Roman" w:hAnsi="Times New Roman" w:cs="Times New Roman"/>
          <w:sz w:val="28"/>
          <w:szCs w:val="28"/>
        </w:rPr>
        <w:t xml:space="preserve">в работе </w:t>
      </w:r>
      <w:r w:rsidR="00460E37">
        <w:rPr>
          <w:rFonts w:ascii="Times New Roman" w:hAnsi="Times New Roman" w:cs="Times New Roman"/>
          <w:sz w:val="28"/>
          <w:szCs w:val="28"/>
        </w:rPr>
        <w:t xml:space="preserve">мы </w:t>
      </w:r>
      <w:r w:rsidR="00D01A09">
        <w:rPr>
          <w:rFonts w:ascii="Times New Roman" w:hAnsi="Times New Roman" w:cs="Times New Roman"/>
          <w:sz w:val="28"/>
          <w:szCs w:val="28"/>
        </w:rPr>
        <w:t xml:space="preserve">пользовались </w:t>
      </w:r>
      <w:r w:rsidR="00C66977">
        <w:rPr>
          <w:rFonts w:ascii="Times New Roman" w:hAnsi="Times New Roman" w:cs="Times New Roman"/>
          <w:sz w:val="28"/>
          <w:szCs w:val="28"/>
        </w:rPr>
        <w:t>прогнозно-поисковыми методами исследования лекарственных растений: флористическим,</w:t>
      </w:r>
      <w:r w:rsidR="00D01A09">
        <w:rPr>
          <w:rFonts w:ascii="Times New Roman" w:hAnsi="Times New Roman" w:cs="Times New Roman"/>
          <w:sz w:val="28"/>
          <w:szCs w:val="28"/>
        </w:rPr>
        <w:t xml:space="preserve"> геоботаническим, этномедицинским </w:t>
      </w:r>
      <w:r w:rsidR="004D6737">
        <w:rPr>
          <w:rFonts w:ascii="Times New Roman" w:hAnsi="Times New Roman" w:cs="Times New Roman"/>
          <w:sz w:val="28"/>
          <w:szCs w:val="28"/>
        </w:rPr>
        <w:br/>
      </w:r>
      <w:r w:rsidR="00D01A09">
        <w:rPr>
          <w:rFonts w:ascii="Times New Roman" w:hAnsi="Times New Roman" w:cs="Times New Roman"/>
          <w:sz w:val="28"/>
          <w:szCs w:val="28"/>
        </w:rPr>
        <w:t>и методами отбора образцов растений в полевых условиях.</w:t>
      </w:r>
      <w:r w:rsidR="00460E37">
        <w:rPr>
          <w:rFonts w:ascii="Times New Roman" w:hAnsi="Times New Roman" w:cs="Times New Roman"/>
          <w:sz w:val="28"/>
          <w:szCs w:val="28"/>
        </w:rPr>
        <w:t xml:space="preserve"> В части проведения морфометрических измерений была использована методика Хржановского В.Г. </w:t>
      </w:r>
      <w:r w:rsidR="004D6737">
        <w:rPr>
          <w:rFonts w:ascii="Times New Roman" w:hAnsi="Times New Roman" w:cs="Times New Roman"/>
          <w:sz w:val="28"/>
          <w:szCs w:val="28"/>
        </w:rPr>
        <w:br/>
      </w:r>
      <w:r w:rsidR="00460E37">
        <w:rPr>
          <w:rFonts w:ascii="Times New Roman" w:hAnsi="Times New Roman" w:cs="Times New Roman"/>
          <w:sz w:val="28"/>
          <w:szCs w:val="28"/>
        </w:rPr>
        <w:t>и Пономаренко С.Ф. из практикума по курсу общей ботаники.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F05F6" w:rsidRPr="00A324B9" w:rsidRDefault="002415DC" w:rsidP="00696AD7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324B9">
        <w:rPr>
          <w:rFonts w:ascii="Times New Roman" w:hAnsi="Times New Roman" w:cs="Times New Roman"/>
          <w:sz w:val="24"/>
          <w:szCs w:val="24"/>
        </w:rPr>
        <w:t>Рис.4. Морфометрические измерения на приусадебном участке.</w:t>
      </w:r>
    </w:p>
    <w:p w:rsidR="002415DC" w:rsidRDefault="002415DC" w:rsidP="00696AD7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2A43F1" w:rsidRDefault="002A43F1" w:rsidP="004D6737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Обозначения и методы полевой оценки.</w:t>
      </w:r>
    </w:p>
    <w:p w:rsidR="00A70299" w:rsidRDefault="00D42968" w:rsidP="004D673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2968">
        <w:rPr>
          <w:rFonts w:ascii="Times New Roman" w:hAnsi="Times New Roman" w:cs="Times New Roman"/>
          <w:sz w:val="28"/>
          <w:szCs w:val="28"/>
        </w:rPr>
        <w:t xml:space="preserve">Производительность растительного покрова характеризуется запасами живой, мертвой, надземной и подземной фитомассы и чистой первичной продукцией. Продукция травяных экосистем сравнима с продукцией лесов </w:t>
      </w:r>
      <w:r w:rsidR="004D6737">
        <w:rPr>
          <w:rFonts w:ascii="Times New Roman" w:hAnsi="Times New Roman" w:cs="Times New Roman"/>
          <w:sz w:val="28"/>
          <w:szCs w:val="28"/>
        </w:rPr>
        <w:br/>
      </w:r>
      <w:r w:rsidRPr="00D42968">
        <w:rPr>
          <w:rFonts w:ascii="Times New Roman" w:hAnsi="Times New Roman" w:cs="Times New Roman"/>
          <w:sz w:val="28"/>
          <w:szCs w:val="28"/>
        </w:rPr>
        <w:t xml:space="preserve">и зависит от климатических условий. Для оценки чистой первичной продукции экосистем необходимы </w:t>
      </w:r>
      <w:r w:rsidR="002F6185" w:rsidRPr="00D42968">
        <w:rPr>
          <w:rFonts w:ascii="Times New Roman" w:hAnsi="Times New Roman" w:cs="Times New Roman"/>
          <w:sz w:val="28"/>
          <w:szCs w:val="28"/>
        </w:rPr>
        <w:t>экспериментальные</w:t>
      </w:r>
      <w:r w:rsidRPr="00D42968">
        <w:rPr>
          <w:rFonts w:ascii="Times New Roman" w:hAnsi="Times New Roman" w:cs="Times New Roman"/>
          <w:sz w:val="28"/>
          <w:szCs w:val="28"/>
        </w:rPr>
        <w:t xml:space="preserve"> исследования или приближенные </w:t>
      </w:r>
      <w:r w:rsidRPr="00D42968">
        <w:rPr>
          <w:rFonts w:ascii="Times New Roman" w:hAnsi="Times New Roman" w:cs="Times New Roman"/>
          <w:sz w:val="28"/>
          <w:szCs w:val="28"/>
        </w:rPr>
        <w:lastRenderedPageBreak/>
        <w:t>расчеты.</w:t>
      </w:r>
      <w:r w:rsidR="00247929">
        <w:rPr>
          <w:rFonts w:ascii="Times New Roman" w:hAnsi="Times New Roman" w:cs="Times New Roman"/>
          <w:sz w:val="28"/>
          <w:szCs w:val="28"/>
        </w:rPr>
        <w:t xml:space="preserve"> Оценка продукции экосистем показывает максимальную меру ежегодного создания фито</w:t>
      </w:r>
      <w:r w:rsidR="00A70299">
        <w:rPr>
          <w:rFonts w:ascii="Times New Roman" w:hAnsi="Times New Roman" w:cs="Times New Roman"/>
          <w:sz w:val="28"/>
          <w:szCs w:val="28"/>
        </w:rPr>
        <w:t>массы</w:t>
      </w:r>
      <w:r w:rsidR="002479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5D44" w:rsidRDefault="00A70299" w:rsidP="004D673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Продуктивность- сложное понятие, отражающее биологический потенциал экосистемы, характеризуется двумя параметрами: запасом фитомассы </w:t>
      </w:r>
      <w:r w:rsidR="004D673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продукцией. Имеются пять величин, характеризующих в травяных экосистемах запасы фитомассы: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- зеленая фитомасса;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A702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max</w:t>
      </w:r>
      <w:r>
        <w:rPr>
          <w:rFonts w:ascii="Times New Roman" w:hAnsi="Times New Roman" w:cs="Times New Roman"/>
          <w:sz w:val="28"/>
          <w:szCs w:val="28"/>
        </w:rPr>
        <w:t>- максимальная за сезон величина</w:t>
      </w:r>
      <w:r w:rsidRPr="00A702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- ветошь;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A702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подстилка; В</w:t>
      </w:r>
      <w:r w:rsidRPr="00A7029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живые подземные органы растений;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-мертвые подземные органы. Все величины данного ряда имеют размерность г/м*2</w:t>
      </w:r>
      <w:r w:rsidR="001B147F">
        <w:rPr>
          <w:rFonts w:ascii="Times New Roman" w:hAnsi="Times New Roman" w:cs="Times New Roman"/>
          <w:sz w:val="28"/>
          <w:szCs w:val="28"/>
        </w:rPr>
        <w:t>. Эти величины косвенно характеризую</w:t>
      </w:r>
      <w:r w:rsidR="0082137B">
        <w:rPr>
          <w:rFonts w:ascii="Times New Roman" w:hAnsi="Times New Roman" w:cs="Times New Roman"/>
          <w:sz w:val="28"/>
          <w:szCs w:val="28"/>
        </w:rPr>
        <w:t>т продукционный процесс. Чистая</w:t>
      </w:r>
      <w:r w:rsidR="001B147F">
        <w:rPr>
          <w:rFonts w:ascii="Times New Roman" w:hAnsi="Times New Roman" w:cs="Times New Roman"/>
          <w:sz w:val="28"/>
          <w:szCs w:val="28"/>
        </w:rPr>
        <w:t xml:space="preserve"> первичная продукция </w:t>
      </w:r>
      <w:r w:rsidR="001B147F">
        <w:rPr>
          <w:rFonts w:ascii="Times New Roman" w:hAnsi="Times New Roman" w:cs="Times New Roman"/>
          <w:sz w:val="28"/>
          <w:szCs w:val="28"/>
          <w:lang w:val="en-US"/>
        </w:rPr>
        <w:t>NPP</w:t>
      </w:r>
      <w:r w:rsidR="00A7627F">
        <w:rPr>
          <w:rFonts w:ascii="Times New Roman" w:hAnsi="Times New Roman" w:cs="Times New Roman"/>
          <w:sz w:val="28"/>
          <w:szCs w:val="28"/>
        </w:rPr>
        <w:t xml:space="preserve"> (</w:t>
      </w:r>
      <w:r w:rsidR="001B147F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="001B147F" w:rsidRPr="001B147F">
        <w:rPr>
          <w:rFonts w:ascii="Times New Roman" w:hAnsi="Times New Roman" w:cs="Times New Roman"/>
          <w:sz w:val="28"/>
          <w:szCs w:val="28"/>
        </w:rPr>
        <w:t xml:space="preserve"> </w:t>
      </w:r>
      <w:r w:rsidR="001B147F">
        <w:rPr>
          <w:rFonts w:ascii="Times New Roman" w:hAnsi="Times New Roman" w:cs="Times New Roman"/>
          <w:sz w:val="28"/>
          <w:szCs w:val="28"/>
          <w:lang w:val="en-US"/>
        </w:rPr>
        <w:t>primary</w:t>
      </w:r>
      <w:r w:rsidR="001B147F" w:rsidRPr="001B147F">
        <w:rPr>
          <w:rFonts w:ascii="Times New Roman" w:hAnsi="Times New Roman" w:cs="Times New Roman"/>
          <w:sz w:val="28"/>
          <w:szCs w:val="28"/>
        </w:rPr>
        <w:t xml:space="preserve"> </w:t>
      </w:r>
      <w:r w:rsidR="001B147F">
        <w:rPr>
          <w:rFonts w:ascii="Times New Roman" w:hAnsi="Times New Roman" w:cs="Times New Roman"/>
          <w:sz w:val="28"/>
          <w:szCs w:val="28"/>
          <w:lang w:val="en-US"/>
        </w:rPr>
        <w:t>production</w:t>
      </w:r>
      <w:r w:rsidR="001B147F" w:rsidRPr="001B147F">
        <w:rPr>
          <w:rFonts w:ascii="Times New Roman" w:hAnsi="Times New Roman" w:cs="Times New Roman"/>
          <w:sz w:val="28"/>
          <w:szCs w:val="28"/>
        </w:rPr>
        <w:t>)</w:t>
      </w:r>
      <w:r w:rsidR="009B2F57">
        <w:rPr>
          <w:rFonts w:ascii="Times New Roman" w:hAnsi="Times New Roman" w:cs="Times New Roman"/>
          <w:sz w:val="28"/>
          <w:szCs w:val="28"/>
        </w:rPr>
        <w:t xml:space="preserve"> </w:t>
      </w:r>
      <w:r w:rsidR="001B147F">
        <w:rPr>
          <w:rFonts w:ascii="Times New Roman" w:hAnsi="Times New Roman" w:cs="Times New Roman"/>
          <w:sz w:val="28"/>
          <w:szCs w:val="28"/>
        </w:rPr>
        <w:t xml:space="preserve">состоит из двух частей: </w:t>
      </w:r>
      <w:r w:rsidR="009110E0">
        <w:rPr>
          <w:rFonts w:ascii="Times New Roman" w:hAnsi="Times New Roman" w:cs="Times New Roman"/>
          <w:sz w:val="28"/>
          <w:szCs w:val="28"/>
          <w:lang w:val="en-US"/>
        </w:rPr>
        <w:t>ANP</w:t>
      </w:r>
      <w:r w:rsidR="009110E0">
        <w:rPr>
          <w:rFonts w:ascii="Times New Roman" w:hAnsi="Times New Roman" w:cs="Times New Roman"/>
          <w:sz w:val="28"/>
          <w:szCs w:val="28"/>
        </w:rPr>
        <w:t xml:space="preserve"> (</w:t>
      </w:r>
      <w:r w:rsidR="001B147F">
        <w:rPr>
          <w:rFonts w:ascii="Times New Roman" w:hAnsi="Times New Roman" w:cs="Times New Roman"/>
          <w:sz w:val="28"/>
          <w:szCs w:val="28"/>
          <w:lang w:val="en-US"/>
        </w:rPr>
        <w:t>above</w:t>
      </w:r>
      <w:r w:rsidR="00A4254A">
        <w:rPr>
          <w:rFonts w:ascii="Times New Roman" w:hAnsi="Times New Roman" w:cs="Times New Roman"/>
          <w:sz w:val="28"/>
          <w:szCs w:val="28"/>
        </w:rPr>
        <w:t xml:space="preserve"> </w:t>
      </w:r>
      <w:r w:rsidR="001B147F" w:rsidRPr="001B147F">
        <w:rPr>
          <w:rFonts w:ascii="Times New Roman" w:hAnsi="Times New Roman" w:cs="Times New Roman"/>
          <w:sz w:val="28"/>
          <w:szCs w:val="28"/>
        </w:rPr>
        <w:t>-</w:t>
      </w:r>
      <w:r w:rsidR="001B147F">
        <w:rPr>
          <w:rFonts w:ascii="Times New Roman" w:hAnsi="Times New Roman" w:cs="Times New Roman"/>
          <w:sz w:val="28"/>
          <w:szCs w:val="28"/>
          <w:lang w:val="en-US"/>
        </w:rPr>
        <w:t>ground</w:t>
      </w:r>
      <w:r w:rsidR="001B147F" w:rsidRPr="001B147F">
        <w:rPr>
          <w:rFonts w:ascii="Times New Roman" w:hAnsi="Times New Roman" w:cs="Times New Roman"/>
          <w:sz w:val="28"/>
          <w:szCs w:val="28"/>
        </w:rPr>
        <w:t xml:space="preserve"> </w:t>
      </w:r>
      <w:r w:rsidR="001B147F">
        <w:rPr>
          <w:rFonts w:ascii="Times New Roman" w:hAnsi="Times New Roman" w:cs="Times New Roman"/>
          <w:sz w:val="28"/>
          <w:szCs w:val="28"/>
          <w:lang w:val="en-US"/>
        </w:rPr>
        <w:t>production</w:t>
      </w:r>
      <w:r w:rsidR="001B147F" w:rsidRPr="001B147F">
        <w:rPr>
          <w:rFonts w:ascii="Times New Roman" w:hAnsi="Times New Roman" w:cs="Times New Roman"/>
          <w:sz w:val="28"/>
          <w:szCs w:val="28"/>
        </w:rPr>
        <w:t>)</w:t>
      </w:r>
      <w:r w:rsidR="00A7627F">
        <w:rPr>
          <w:rFonts w:ascii="Times New Roman" w:hAnsi="Times New Roman" w:cs="Times New Roman"/>
          <w:sz w:val="28"/>
          <w:szCs w:val="28"/>
        </w:rPr>
        <w:t>- надземная</w:t>
      </w:r>
      <w:r w:rsidR="001B147F">
        <w:rPr>
          <w:rFonts w:ascii="Times New Roman" w:hAnsi="Times New Roman" w:cs="Times New Roman"/>
          <w:sz w:val="28"/>
          <w:szCs w:val="28"/>
        </w:rPr>
        <w:t xml:space="preserve"> продукция и </w:t>
      </w:r>
      <w:r w:rsidR="001B147F">
        <w:rPr>
          <w:rFonts w:ascii="Times New Roman" w:hAnsi="Times New Roman" w:cs="Times New Roman"/>
          <w:sz w:val="28"/>
          <w:szCs w:val="28"/>
          <w:lang w:val="en-US"/>
        </w:rPr>
        <w:t>BNP</w:t>
      </w:r>
      <w:r w:rsidR="001B147F" w:rsidRPr="001B147F">
        <w:rPr>
          <w:rFonts w:ascii="Times New Roman" w:hAnsi="Times New Roman" w:cs="Times New Roman"/>
          <w:sz w:val="28"/>
          <w:szCs w:val="28"/>
        </w:rPr>
        <w:t xml:space="preserve"> (</w:t>
      </w:r>
      <w:r w:rsidR="001B147F">
        <w:rPr>
          <w:rFonts w:ascii="Times New Roman" w:hAnsi="Times New Roman" w:cs="Times New Roman"/>
          <w:sz w:val="28"/>
          <w:szCs w:val="28"/>
          <w:lang w:val="en-US"/>
        </w:rPr>
        <w:t>below</w:t>
      </w:r>
      <w:r w:rsidR="001B147F" w:rsidRPr="001B147F">
        <w:rPr>
          <w:rFonts w:ascii="Times New Roman" w:hAnsi="Times New Roman" w:cs="Times New Roman"/>
          <w:sz w:val="28"/>
          <w:szCs w:val="28"/>
        </w:rPr>
        <w:t>-</w:t>
      </w:r>
      <w:r w:rsidR="001B147F">
        <w:rPr>
          <w:rFonts w:ascii="Times New Roman" w:hAnsi="Times New Roman" w:cs="Times New Roman"/>
          <w:sz w:val="28"/>
          <w:szCs w:val="28"/>
          <w:lang w:val="en-US"/>
        </w:rPr>
        <w:t>ground</w:t>
      </w:r>
      <w:r w:rsidR="001B147F" w:rsidRPr="001B147F">
        <w:rPr>
          <w:rFonts w:ascii="Times New Roman" w:hAnsi="Times New Roman" w:cs="Times New Roman"/>
          <w:sz w:val="28"/>
          <w:szCs w:val="28"/>
        </w:rPr>
        <w:t xml:space="preserve"> </w:t>
      </w:r>
      <w:r w:rsidR="001B147F">
        <w:rPr>
          <w:rFonts w:ascii="Times New Roman" w:hAnsi="Times New Roman" w:cs="Times New Roman"/>
          <w:sz w:val="28"/>
          <w:szCs w:val="28"/>
          <w:lang w:val="en-US"/>
        </w:rPr>
        <w:t>production</w:t>
      </w:r>
      <w:r w:rsidR="001B147F" w:rsidRPr="001B147F">
        <w:rPr>
          <w:rFonts w:ascii="Times New Roman" w:hAnsi="Times New Roman" w:cs="Times New Roman"/>
          <w:sz w:val="28"/>
          <w:szCs w:val="28"/>
        </w:rPr>
        <w:t xml:space="preserve">) </w:t>
      </w:r>
      <w:r w:rsidR="001B147F">
        <w:rPr>
          <w:rFonts w:ascii="Times New Roman" w:hAnsi="Times New Roman" w:cs="Times New Roman"/>
          <w:sz w:val="28"/>
          <w:szCs w:val="28"/>
        </w:rPr>
        <w:t xml:space="preserve">– подземная продукция; </w:t>
      </w:r>
      <w:r w:rsidR="001B147F">
        <w:rPr>
          <w:rFonts w:ascii="Times New Roman" w:hAnsi="Times New Roman" w:cs="Times New Roman"/>
          <w:sz w:val="28"/>
          <w:szCs w:val="28"/>
          <w:lang w:val="en-US"/>
        </w:rPr>
        <w:t>NPP</w:t>
      </w:r>
      <w:r w:rsidR="001B147F" w:rsidRPr="001B147F">
        <w:rPr>
          <w:rFonts w:ascii="Times New Roman" w:hAnsi="Times New Roman" w:cs="Times New Roman"/>
          <w:sz w:val="28"/>
          <w:szCs w:val="28"/>
        </w:rPr>
        <w:t>=</w:t>
      </w:r>
      <w:r w:rsidR="001B147F">
        <w:rPr>
          <w:rFonts w:ascii="Times New Roman" w:hAnsi="Times New Roman" w:cs="Times New Roman"/>
          <w:sz w:val="28"/>
          <w:szCs w:val="28"/>
          <w:lang w:val="en-US"/>
        </w:rPr>
        <w:t>ANP</w:t>
      </w:r>
      <w:r w:rsidR="001B147F" w:rsidRPr="001B147F">
        <w:rPr>
          <w:rFonts w:ascii="Times New Roman" w:hAnsi="Times New Roman" w:cs="Times New Roman"/>
          <w:sz w:val="28"/>
          <w:szCs w:val="28"/>
        </w:rPr>
        <w:t>+</w:t>
      </w:r>
      <w:r w:rsidR="001B147F">
        <w:rPr>
          <w:rFonts w:ascii="Times New Roman" w:hAnsi="Times New Roman" w:cs="Times New Roman"/>
          <w:sz w:val="28"/>
          <w:szCs w:val="28"/>
          <w:lang w:val="en-US"/>
        </w:rPr>
        <w:t>BNP</w:t>
      </w:r>
      <w:r w:rsidR="001B147F">
        <w:rPr>
          <w:rFonts w:ascii="Times New Roman" w:hAnsi="Times New Roman" w:cs="Times New Roman"/>
          <w:sz w:val="28"/>
          <w:szCs w:val="28"/>
        </w:rPr>
        <w:t xml:space="preserve">. Существует несколько методов определения величин </w:t>
      </w:r>
      <w:r w:rsidR="001B147F">
        <w:rPr>
          <w:rFonts w:ascii="Times New Roman" w:hAnsi="Times New Roman" w:cs="Times New Roman"/>
          <w:sz w:val="28"/>
          <w:szCs w:val="28"/>
          <w:lang w:val="en-US"/>
        </w:rPr>
        <w:t>NPP</w:t>
      </w:r>
      <w:r w:rsidR="001B147F">
        <w:rPr>
          <w:rFonts w:ascii="Times New Roman" w:hAnsi="Times New Roman" w:cs="Times New Roman"/>
          <w:sz w:val="28"/>
          <w:szCs w:val="28"/>
        </w:rPr>
        <w:t xml:space="preserve">. Мы использовали метод определения </w:t>
      </w:r>
      <w:r w:rsidR="001B147F">
        <w:rPr>
          <w:rFonts w:ascii="Times New Roman" w:hAnsi="Times New Roman" w:cs="Times New Roman"/>
          <w:sz w:val="28"/>
          <w:szCs w:val="28"/>
          <w:lang w:val="en-US"/>
        </w:rPr>
        <w:t>ANP</w:t>
      </w:r>
      <w:r w:rsidR="0082137B">
        <w:rPr>
          <w:rFonts w:ascii="Times New Roman" w:hAnsi="Times New Roman" w:cs="Times New Roman"/>
          <w:sz w:val="28"/>
          <w:szCs w:val="28"/>
        </w:rPr>
        <w:t xml:space="preserve"> </w:t>
      </w:r>
      <w:r w:rsidR="001B147F">
        <w:rPr>
          <w:rFonts w:ascii="Times New Roman" w:hAnsi="Times New Roman" w:cs="Times New Roman"/>
          <w:sz w:val="28"/>
          <w:szCs w:val="28"/>
        </w:rPr>
        <w:t>по оценке ее величины по зеленой фитомассе в момент ее максимального развития</w:t>
      </w:r>
      <w:r w:rsidR="0082137B">
        <w:rPr>
          <w:rFonts w:ascii="Times New Roman" w:hAnsi="Times New Roman" w:cs="Times New Roman"/>
          <w:sz w:val="28"/>
          <w:szCs w:val="28"/>
        </w:rPr>
        <w:t xml:space="preserve">. Способ определения </w:t>
      </w:r>
      <w:r w:rsidR="0082137B">
        <w:rPr>
          <w:rFonts w:ascii="Times New Roman" w:hAnsi="Times New Roman" w:cs="Times New Roman"/>
          <w:sz w:val="28"/>
          <w:szCs w:val="28"/>
          <w:lang w:val="en-US"/>
        </w:rPr>
        <w:t>BNP</w:t>
      </w:r>
      <w:r w:rsidR="0082137B">
        <w:rPr>
          <w:rFonts w:ascii="Times New Roman" w:hAnsi="Times New Roman" w:cs="Times New Roman"/>
          <w:sz w:val="28"/>
          <w:szCs w:val="28"/>
        </w:rPr>
        <w:t>- суммирова</w:t>
      </w:r>
      <w:r w:rsidR="00305D44">
        <w:rPr>
          <w:rFonts w:ascii="Times New Roman" w:hAnsi="Times New Roman" w:cs="Times New Roman"/>
          <w:sz w:val="28"/>
          <w:szCs w:val="28"/>
        </w:rPr>
        <w:t xml:space="preserve">ние приростов подземных органов.                                                  </w:t>
      </w:r>
    </w:p>
    <w:p w:rsidR="00305D44" w:rsidRDefault="00305D44" w:rsidP="004D673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A5E0C" w:rsidRDefault="008A5E0C" w:rsidP="004D6737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A5E0C">
        <w:rPr>
          <w:rFonts w:ascii="Times New Roman" w:hAnsi="Times New Roman" w:cs="Times New Roman"/>
          <w:b/>
          <w:sz w:val="28"/>
          <w:szCs w:val="28"/>
        </w:rPr>
        <w:t>Результаты исследований и их обсуждение.</w:t>
      </w:r>
      <w:r w:rsidR="008213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29DE" w:rsidRDefault="00CD29DE" w:rsidP="004D673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исследования проводились в сравнении фитоценозов шалфея остепенного </w:t>
      </w:r>
      <w:r w:rsidR="002C3295">
        <w:rPr>
          <w:rFonts w:ascii="Times New Roman" w:hAnsi="Times New Roman" w:cs="Times New Roman"/>
          <w:sz w:val="28"/>
          <w:szCs w:val="28"/>
        </w:rPr>
        <w:t xml:space="preserve">в степи Калачевского района (нескольких растений </w:t>
      </w:r>
      <w:r w:rsidR="004D673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2F6185">
        <w:rPr>
          <w:rFonts w:ascii="Times New Roman" w:hAnsi="Times New Roman" w:cs="Times New Roman"/>
          <w:sz w:val="28"/>
          <w:szCs w:val="28"/>
        </w:rPr>
        <w:t>экспериментальном</w:t>
      </w:r>
      <w:r w:rsidR="002C32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участке и отдельно растущего растения</w:t>
      </w:r>
      <w:r w:rsidR="002C3295">
        <w:rPr>
          <w:rFonts w:ascii="Times New Roman" w:hAnsi="Times New Roman" w:cs="Times New Roman"/>
          <w:sz w:val="28"/>
          <w:szCs w:val="28"/>
        </w:rPr>
        <w:t xml:space="preserve">) </w:t>
      </w:r>
      <w:r w:rsidR="009110E0">
        <w:rPr>
          <w:rFonts w:ascii="Times New Roman" w:hAnsi="Times New Roman" w:cs="Times New Roman"/>
          <w:sz w:val="28"/>
          <w:szCs w:val="28"/>
        </w:rPr>
        <w:br/>
      </w:r>
      <w:r w:rsidR="002C3295">
        <w:rPr>
          <w:rFonts w:ascii="Times New Roman" w:hAnsi="Times New Roman" w:cs="Times New Roman"/>
          <w:sz w:val="28"/>
          <w:szCs w:val="28"/>
        </w:rPr>
        <w:t xml:space="preserve">и на приусадебном участке. </w:t>
      </w:r>
    </w:p>
    <w:p w:rsidR="002D215B" w:rsidRDefault="002C3295" w:rsidP="00696AD7">
      <w:pPr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D215B" w:rsidRPr="00A324B9">
        <w:rPr>
          <w:rFonts w:ascii="Times New Roman" w:hAnsi="Times New Roman" w:cs="Times New Roman"/>
          <w:sz w:val="24"/>
          <w:szCs w:val="24"/>
        </w:rPr>
        <w:t>Таб.1.</w:t>
      </w:r>
      <w:r w:rsidR="002D215B">
        <w:rPr>
          <w:rFonts w:ascii="Times New Roman" w:hAnsi="Times New Roman" w:cs="Times New Roman"/>
          <w:sz w:val="28"/>
          <w:szCs w:val="28"/>
        </w:rPr>
        <w:t xml:space="preserve"> </w:t>
      </w:r>
      <w:r w:rsidR="002D215B" w:rsidRPr="002D215B">
        <w:rPr>
          <w:rFonts w:ascii="Times New Roman" w:hAnsi="Times New Roman" w:cs="Times New Roman"/>
        </w:rPr>
        <w:t>Биоморфологические данные экосистем шалфея остепненного.</w:t>
      </w:r>
    </w:p>
    <w:tbl>
      <w:tblPr>
        <w:tblStyle w:val="a3"/>
        <w:tblW w:w="0" w:type="auto"/>
        <w:tblInd w:w="-567" w:type="dxa"/>
        <w:tblLook w:val="04A0" w:firstRow="1" w:lastRow="0" w:firstColumn="1" w:lastColumn="0" w:noHBand="0" w:noVBand="1"/>
      </w:tblPr>
      <w:tblGrid>
        <w:gridCol w:w="2399"/>
        <w:gridCol w:w="2399"/>
        <w:gridCol w:w="2399"/>
        <w:gridCol w:w="2400"/>
      </w:tblGrid>
      <w:tr w:rsidR="002D215B" w:rsidTr="00CD29DE">
        <w:trPr>
          <w:trHeight w:val="1247"/>
        </w:trPr>
        <w:tc>
          <w:tcPr>
            <w:tcW w:w="2399" w:type="dxa"/>
          </w:tcPr>
          <w:p w:rsidR="002D215B" w:rsidRPr="00D01A09" w:rsidRDefault="00D01A09" w:rsidP="00696AD7">
            <w:pPr>
              <w:rPr>
                <w:rFonts w:ascii="Times New Roman" w:hAnsi="Times New Roman" w:cs="Times New Roman"/>
              </w:rPr>
            </w:pPr>
            <w:r w:rsidRPr="00D01A09">
              <w:rPr>
                <w:rFonts w:ascii="Times New Roman" w:hAnsi="Times New Roman" w:cs="Times New Roman"/>
              </w:rPr>
              <w:t>Группы и категории растений</w:t>
            </w:r>
          </w:p>
        </w:tc>
        <w:tc>
          <w:tcPr>
            <w:tcW w:w="2399" w:type="dxa"/>
          </w:tcPr>
          <w:p w:rsidR="002D215B" w:rsidRPr="002D215B" w:rsidRDefault="00DE1432" w:rsidP="00696AD7">
            <w:pPr>
              <w:rPr>
                <w:rFonts w:ascii="Times New Roman" w:hAnsi="Times New Roman" w:cs="Times New Roman"/>
              </w:rPr>
            </w:pPr>
            <w:r w:rsidRPr="002D215B">
              <w:rPr>
                <w:rFonts w:ascii="Times New Roman" w:hAnsi="Times New Roman" w:cs="Times New Roman"/>
              </w:rPr>
              <w:t>Единичное</w:t>
            </w:r>
            <w:r w:rsidR="002D215B" w:rsidRPr="002D215B">
              <w:rPr>
                <w:rFonts w:ascii="Times New Roman" w:hAnsi="Times New Roman" w:cs="Times New Roman"/>
              </w:rPr>
              <w:t xml:space="preserve"> растение в степном биотопе.</w:t>
            </w:r>
          </w:p>
        </w:tc>
        <w:tc>
          <w:tcPr>
            <w:tcW w:w="2399" w:type="dxa"/>
          </w:tcPr>
          <w:p w:rsidR="002D215B" w:rsidRPr="00D80621" w:rsidRDefault="00D80621" w:rsidP="00696AD7">
            <w:pPr>
              <w:rPr>
                <w:rFonts w:ascii="Times New Roman" w:hAnsi="Times New Roman" w:cs="Times New Roman"/>
              </w:rPr>
            </w:pPr>
            <w:r w:rsidRPr="00D80621">
              <w:rPr>
                <w:rFonts w:ascii="Times New Roman" w:hAnsi="Times New Roman" w:cs="Times New Roman"/>
              </w:rPr>
              <w:t xml:space="preserve">Растения (6 шт.) на </w:t>
            </w:r>
            <w:r w:rsidR="00DE1432" w:rsidRPr="00D80621">
              <w:rPr>
                <w:rFonts w:ascii="Times New Roman" w:hAnsi="Times New Roman" w:cs="Times New Roman"/>
              </w:rPr>
              <w:t>экспериментальном</w:t>
            </w:r>
            <w:r w:rsidRPr="00D80621">
              <w:rPr>
                <w:rFonts w:ascii="Times New Roman" w:hAnsi="Times New Roman" w:cs="Times New Roman"/>
              </w:rPr>
              <w:t xml:space="preserve"> участке (100см x 100 см) в степном биотопе.</w:t>
            </w:r>
          </w:p>
        </w:tc>
        <w:tc>
          <w:tcPr>
            <w:tcW w:w="2400" w:type="dxa"/>
          </w:tcPr>
          <w:p w:rsidR="002D215B" w:rsidRPr="00D80621" w:rsidRDefault="00D80621" w:rsidP="00696AD7">
            <w:pPr>
              <w:rPr>
                <w:rFonts w:ascii="Times New Roman" w:hAnsi="Times New Roman" w:cs="Times New Roman"/>
              </w:rPr>
            </w:pPr>
            <w:r w:rsidRPr="00D80621">
              <w:rPr>
                <w:rFonts w:ascii="Times New Roman" w:hAnsi="Times New Roman" w:cs="Times New Roman"/>
              </w:rPr>
              <w:t>Растение на приусадебном участке.</w:t>
            </w:r>
          </w:p>
        </w:tc>
      </w:tr>
      <w:tr w:rsidR="002D215B" w:rsidTr="00CD29DE">
        <w:trPr>
          <w:trHeight w:val="311"/>
        </w:trPr>
        <w:tc>
          <w:tcPr>
            <w:tcW w:w="2399" w:type="dxa"/>
          </w:tcPr>
          <w:p w:rsidR="002D215B" w:rsidRPr="00D80621" w:rsidRDefault="00D80621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растений</w:t>
            </w:r>
          </w:p>
        </w:tc>
        <w:tc>
          <w:tcPr>
            <w:tcW w:w="2399" w:type="dxa"/>
          </w:tcPr>
          <w:p w:rsidR="002D215B" w:rsidRDefault="00D80621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9" w:type="dxa"/>
          </w:tcPr>
          <w:p w:rsidR="002D215B" w:rsidRDefault="00D80621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00" w:type="dxa"/>
          </w:tcPr>
          <w:p w:rsidR="002D215B" w:rsidRDefault="00D80621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D215B" w:rsidTr="00CD29DE">
        <w:trPr>
          <w:trHeight w:val="638"/>
        </w:trPr>
        <w:tc>
          <w:tcPr>
            <w:tcW w:w="2399" w:type="dxa"/>
          </w:tcPr>
          <w:p w:rsidR="002D215B" w:rsidRPr="00D80621" w:rsidRDefault="00D80621" w:rsidP="00D806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побегов у растения</w:t>
            </w:r>
          </w:p>
        </w:tc>
        <w:tc>
          <w:tcPr>
            <w:tcW w:w="2399" w:type="dxa"/>
          </w:tcPr>
          <w:p w:rsidR="002D215B" w:rsidRDefault="00D80621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399" w:type="dxa"/>
          </w:tcPr>
          <w:p w:rsidR="002D215B" w:rsidRDefault="00D80621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4; 18; 18; 19; 19; 24.</w:t>
            </w:r>
          </w:p>
        </w:tc>
        <w:tc>
          <w:tcPr>
            <w:tcW w:w="2400" w:type="dxa"/>
          </w:tcPr>
          <w:p w:rsidR="002D215B" w:rsidRDefault="00D80621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2D215B" w:rsidTr="00CD29DE">
        <w:trPr>
          <w:trHeight w:val="995"/>
        </w:trPr>
        <w:tc>
          <w:tcPr>
            <w:tcW w:w="2399" w:type="dxa"/>
          </w:tcPr>
          <w:p w:rsidR="002D215B" w:rsidRPr="00D80621" w:rsidRDefault="00D80621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Самый большой куст</w:t>
            </w:r>
          </w:p>
        </w:tc>
        <w:tc>
          <w:tcPr>
            <w:tcW w:w="2399" w:type="dxa"/>
          </w:tcPr>
          <w:p w:rsidR="002D215B" w:rsidRDefault="002D215B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9" w:type="dxa"/>
          </w:tcPr>
          <w:p w:rsidR="002D215B" w:rsidRPr="00D80621" w:rsidRDefault="00D80621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Самый длинный побег-72 см; самый короткий  побег-30 см.</w:t>
            </w:r>
          </w:p>
        </w:tc>
        <w:tc>
          <w:tcPr>
            <w:tcW w:w="2400" w:type="dxa"/>
          </w:tcPr>
          <w:p w:rsidR="002D215B" w:rsidRDefault="002D215B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15B" w:rsidTr="00CD29DE">
        <w:trPr>
          <w:trHeight w:val="995"/>
        </w:trPr>
        <w:tc>
          <w:tcPr>
            <w:tcW w:w="2399" w:type="dxa"/>
          </w:tcPr>
          <w:p w:rsidR="002D215B" w:rsidRPr="00D80621" w:rsidRDefault="00D80621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 куст</w:t>
            </w:r>
          </w:p>
        </w:tc>
        <w:tc>
          <w:tcPr>
            <w:tcW w:w="2399" w:type="dxa"/>
          </w:tcPr>
          <w:p w:rsidR="002D215B" w:rsidRDefault="002D215B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9" w:type="dxa"/>
          </w:tcPr>
          <w:p w:rsidR="002D215B" w:rsidRPr="00D80621" w:rsidRDefault="00D80621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Самый длинный побег-47 см; самый короткий побег- 18 см.</w:t>
            </w:r>
          </w:p>
        </w:tc>
        <w:tc>
          <w:tcPr>
            <w:tcW w:w="2400" w:type="dxa"/>
          </w:tcPr>
          <w:p w:rsidR="002D215B" w:rsidRDefault="002D215B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15B" w:rsidTr="00CD29DE">
        <w:trPr>
          <w:trHeight w:val="742"/>
        </w:trPr>
        <w:tc>
          <w:tcPr>
            <w:tcW w:w="2399" w:type="dxa"/>
          </w:tcPr>
          <w:p w:rsidR="002D215B" w:rsidRPr="00D80621" w:rsidRDefault="00D80621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Самый маленький куст</w:t>
            </w:r>
          </w:p>
        </w:tc>
        <w:tc>
          <w:tcPr>
            <w:tcW w:w="2399" w:type="dxa"/>
          </w:tcPr>
          <w:p w:rsidR="002D215B" w:rsidRDefault="002D215B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9" w:type="dxa"/>
          </w:tcPr>
          <w:p w:rsidR="002D215B" w:rsidRPr="00D80621" w:rsidRDefault="00D80621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Самый длинный побег-22 см; самый короткий побег-7см.</w:t>
            </w:r>
          </w:p>
        </w:tc>
        <w:tc>
          <w:tcPr>
            <w:tcW w:w="2400" w:type="dxa"/>
          </w:tcPr>
          <w:p w:rsidR="002D215B" w:rsidRDefault="002D215B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15B" w:rsidTr="00CD29DE">
        <w:trPr>
          <w:trHeight w:val="757"/>
        </w:trPr>
        <w:tc>
          <w:tcPr>
            <w:tcW w:w="2399" w:type="dxa"/>
          </w:tcPr>
          <w:p w:rsidR="002D215B" w:rsidRPr="00D80621" w:rsidRDefault="00D80621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между растениями на участке</w:t>
            </w:r>
          </w:p>
        </w:tc>
        <w:tc>
          <w:tcPr>
            <w:tcW w:w="2399" w:type="dxa"/>
          </w:tcPr>
          <w:p w:rsidR="002D215B" w:rsidRDefault="002D215B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9" w:type="dxa"/>
          </w:tcPr>
          <w:p w:rsidR="002D215B" w:rsidRPr="00D80621" w:rsidRDefault="00D80621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10-15 см до 75,5 см.</w:t>
            </w:r>
          </w:p>
        </w:tc>
        <w:tc>
          <w:tcPr>
            <w:tcW w:w="2400" w:type="dxa"/>
          </w:tcPr>
          <w:p w:rsidR="002D215B" w:rsidRDefault="002D215B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15B" w:rsidTr="00CD29DE">
        <w:trPr>
          <w:trHeight w:val="742"/>
        </w:trPr>
        <w:tc>
          <w:tcPr>
            <w:tcW w:w="2399" w:type="dxa"/>
          </w:tcPr>
          <w:p w:rsidR="002D215B" w:rsidRPr="00EA3F08" w:rsidRDefault="00EA3F08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Длинна самого длинного побега на растении</w:t>
            </w:r>
          </w:p>
        </w:tc>
        <w:tc>
          <w:tcPr>
            <w:tcW w:w="2399" w:type="dxa"/>
          </w:tcPr>
          <w:p w:rsidR="002D215B" w:rsidRDefault="00EA3F08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 см</w:t>
            </w:r>
          </w:p>
        </w:tc>
        <w:tc>
          <w:tcPr>
            <w:tcW w:w="2399" w:type="dxa"/>
          </w:tcPr>
          <w:p w:rsidR="002D215B" w:rsidRDefault="002D215B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0" w:type="dxa"/>
          </w:tcPr>
          <w:p w:rsidR="002D215B" w:rsidRDefault="00EA3F08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 см</w:t>
            </w:r>
          </w:p>
        </w:tc>
      </w:tr>
      <w:tr w:rsidR="00EA3F08" w:rsidTr="00CD29DE">
        <w:trPr>
          <w:trHeight w:val="742"/>
        </w:trPr>
        <w:tc>
          <w:tcPr>
            <w:tcW w:w="2399" w:type="dxa"/>
          </w:tcPr>
          <w:p w:rsidR="00EA3F08" w:rsidRDefault="00EA3F08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Длинна самого короткого побега на растении</w:t>
            </w:r>
          </w:p>
        </w:tc>
        <w:tc>
          <w:tcPr>
            <w:tcW w:w="2399" w:type="dxa"/>
          </w:tcPr>
          <w:p w:rsidR="00EA3F08" w:rsidRDefault="00EA3F08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см</w:t>
            </w:r>
          </w:p>
        </w:tc>
        <w:tc>
          <w:tcPr>
            <w:tcW w:w="2399" w:type="dxa"/>
          </w:tcPr>
          <w:p w:rsidR="00EA3F08" w:rsidRDefault="00EA3F08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0" w:type="dxa"/>
          </w:tcPr>
          <w:p w:rsidR="00EA3F08" w:rsidRDefault="00EA3F08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см</w:t>
            </w:r>
          </w:p>
        </w:tc>
      </w:tr>
      <w:tr w:rsidR="00EA3F08" w:rsidTr="00CD29DE">
        <w:trPr>
          <w:trHeight w:val="995"/>
        </w:trPr>
        <w:tc>
          <w:tcPr>
            <w:tcW w:w="2399" w:type="dxa"/>
          </w:tcPr>
          <w:p w:rsidR="00EA3F08" w:rsidRDefault="00EA3F08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между листьями на побеге</w:t>
            </w:r>
          </w:p>
        </w:tc>
        <w:tc>
          <w:tcPr>
            <w:tcW w:w="2399" w:type="dxa"/>
          </w:tcPr>
          <w:p w:rsidR="00EA3F08" w:rsidRDefault="00EA3F08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 до 9 см</w:t>
            </w:r>
          </w:p>
        </w:tc>
        <w:tc>
          <w:tcPr>
            <w:tcW w:w="2399" w:type="dxa"/>
          </w:tcPr>
          <w:p w:rsidR="00EA3F08" w:rsidRPr="00EA3F08" w:rsidRDefault="00EA3F08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побегах большого куста- от 3 до 7 см; на побегах среднего куста- от 2 до 7 см; на побегах малого куста- от 7 до 12 см.</w:t>
            </w:r>
          </w:p>
        </w:tc>
        <w:tc>
          <w:tcPr>
            <w:tcW w:w="2400" w:type="dxa"/>
          </w:tcPr>
          <w:p w:rsidR="00EA3F08" w:rsidRDefault="00EA3F08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3 до 7 см</w:t>
            </w:r>
          </w:p>
        </w:tc>
      </w:tr>
      <w:tr w:rsidR="00EA3F08" w:rsidTr="00CD29DE">
        <w:trPr>
          <w:trHeight w:val="504"/>
        </w:trPr>
        <w:tc>
          <w:tcPr>
            <w:tcW w:w="2399" w:type="dxa"/>
          </w:tcPr>
          <w:p w:rsidR="00EA3F08" w:rsidRDefault="00EA3F08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листьев на побегах</w:t>
            </w:r>
          </w:p>
        </w:tc>
        <w:tc>
          <w:tcPr>
            <w:tcW w:w="2399" w:type="dxa"/>
          </w:tcPr>
          <w:p w:rsidR="00EA3F08" w:rsidRDefault="00EA3F08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5 до 14 шт. </w:t>
            </w:r>
          </w:p>
        </w:tc>
        <w:tc>
          <w:tcPr>
            <w:tcW w:w="2399" w:type="dxa"/>
          </w:tcPr>
          <w:p w:rsidR="00EA3F08" w:rsidRDefault="00EA3F08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0" w:type="dxa"/>
          </w:tcPr>
          <w:p w:rsidR="00EA3F08" w:rsidRDefault="00EA3F08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3 до 13 шт.</w:t>
            </w:r>
          </w:p>
        </w:tc>
      </w:tr>
      <w:tr w:rsidR="00EA3F08" w:rsidTr="00CD29DE">
        <w:trPr>
          <w:trHeight w:val="995"/>
        </w:trPr>
        <w:tc>
          <w:tcPr>
            <w:tcW w:w="2399" w:type="dxa"/>
          </w:tcPr>
          <w:p w:rsidR="00EA3F08" w:rsidRDefault="00EA3F08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листьев на самом большом кусте</w:t>
            </w:r>
          </w:p>
        </w:tc>
        <w:tc>
          <w:tcPr>
            <w:tcW w:w="2399" w:type="dxa"/>
          </w:tcPr>
          <w:p w:rsidR="00EA3F08" w:rsidRDefault="00EA3F08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9" w:type="dxa"/>
          </w:tcPr>
          <w:p w:rsidR="00EA3F08" w:rsidRPr="00EA3F08" w:rsidRDefault="00EA3F08" w:rsidP="00696AD7">
            <w:pPr>
              <w:rPr>
                <w:rFonts w:ascii="Times New Roman" w:hAnsi="Times New Roman" w:cs="Times New Roman"/>
              </w:rPr>
            </w:pPr>
            <w:r w:rsidRPr="00EA3F08">
              <w:rPr>
                <w:rFonts w:ascii="Times New Roman" w:hAnsi="Times New Roman" w:cs="Times New Roman"/>
              </w:rPr>
              <w:t>На самом длинном побеге- 16 шт.; на самом коротком побеге-12 шт.</w:t>
            </w:r>
          </w:p>
        </w:tc>
        <w:tc>
          <w:tcPr>
            <w:tcW w:w="2400" w:type="dxa"/>
          </w:tcPr>
          <w:p w:rsidR="00EA3F08" w:rsidRDefault="00EA3F08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3F08" w:rsidTr="00CD29DE">
        <w:trPr>
          <w:trHeight w:val="995"/>
        </w:trPr>
        <w:tc>
          <w:tcPr>
            <w:tcW w:w="2399" w:type="dxa"/>
          </w:tcPr>
          <w:p w:rsidR="00EA3F08" w:rsidRDefault="00EA3F08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листьев на среднем кусте</w:t>
            </w:r>
          </w:p>
        </w:tc>
        <w:tc>
          <w:tcPr>
            <w:tcW w:w="2399" w:type="dxa"/>
          </w:tcPr>
          <w:p w:rsidR="00EA3F08" w:rsidRDefault="00EA3F08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9" w:type="dxa"/>
          </w:tcPr>
          <w:p w:rsidR="00EA3F08" w:rsidRPr="00EA3F08" w:rsidRDefault="00EA3F08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самом длинном побеге-14 шт.; на самом коротком побеге-7 шт.</w:t>
            </w:r>
          </w:p>
        </w:tc>
        <w:tc>
          <w:tcPr>
            <w:tcW w:w="2400" w:type="dxa"/>
          </w:tcPr>
          <w:p w:rsidR="00EA3F08" w:rsidRDefault="00EA3F08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3F08" w:rsidTr="00CD29DE">
        <w:trPr>
          <w:trHeight w:val="995"/>
        </w:trPr>
        <w:tc>
          <w:tcPr>
            <w:tcW w:w="2399" w:type="dxa"/>
          </w:tcPr>
          <w:p w:rsidR="00EA3F08" w:rsidRDefault="00EA3F08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листьев на маленьком кусте</w:t>
            </w:r>
          </w:p>
        </w:tc>
        <w:tc>
          <w:tcPr>
            <w:tcW w:w="2399" w:type="dxa"/>
          </w:tcPr>
          <w:p w:rsidR="00EA3F08" w:rsidRDefault="00EA3F08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9" w:type="dxa"/>
          </w:tcPr>
          <w:p w:rsidR="00EA3F08" w:rsidRDefault="00CD29DE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самом длинном побеге-14 шт.; на самом коротком побеге-2 шт.</w:t>
            </w:r>
          </w:p>
        </w:tc>
        <w:tc>
          <w:tcPr>
            <w:tcW w:w="2400" w:type="dxa"/>
          </w:tcPr>
          <w:p w:rsidR="00EA3F08" w:rsidRDefault="00EA3F08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29DE" w:rsidTr="00CD29DE">
        <w:trPr>
          <w:trHeight w:val="1247"/>
        </w:trPr>
        <w:tc>
          <w:tcPr>
            <w:tcW w:w="2399" w:type="dxa"/>
          </w:tcPr>
          <w:p w:rsidR="00CD29DE" w:rsidRDefault="00CD29DE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Длинна листьев на побегах</w:t>
            </w:r>
          </w:p>
        </w:tc>
        <w:tc>
          <w:tcPr>
            <w:tcW w:w="2399" w:type="dxa"/>
          </w:tcPr>
          <w:p w:rsidR="00CD29DE" w:rsidRDefault="00CD29DE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3 до 7 см. </w:t>
            </w:r>
          </w:p>
        </w:tc>
        <w:tc>
          <w:tcPr>
            <w:tcW w:w="2399" w:type="dxa"/>
          </w:tcPr>
          <w:p w:rsidR="00CD29DE" w:rsidRDefault="00CD29DE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большом кусте- от 4 до 9 см; на среднем- от 5 до 7 см; на маленьком кусте- от 6 до 7 см.</w:t>
            </w:r>
          </w:p>
        </w:tc>
        <w:tc>
          <w:tcPr>
            <w:tcW w:w="2400" w:type="dxa"/>
          </w:tcPr>
          <w:p w:rsidR="00CD29DE" w:rsidRDefault="00CD29DE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3 до 13 см.</w:t>
            </w:r>
          </w:p>
        </w:tc>
      </w:tr>
      <w:tr w:rsidR="00CD29DE" w:rsidTr="00CD29DE">
        <w:trPr>
          <w:trHeight w:val="1247"/>
        </w:trPr>
        <w:tc>
          <w:tcPr>
            <w:tcW w:w="2399" w:type="dxa"/>
          </w:tcPr>
          <w:p w:rsidR="00CD29DE" w:rsidRDefault="00CD29DE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цветоносов в кусте</w:t>
            </w:r>
          </w:p>
        </w:tc>
        <w:tc>
          <w:tcPr>
            <w:tcW w:w="2399" w:type="dxa"/>
          </w:tcPr>
          <w:p w:rsidR="00CD29DE" w:rsidRDefault="00CD29DE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  <w:tc>
          <w:tcPr>
            <w:tcW w:w="2399" w:type="dxa"/>
          </w:tcPr>
          <w:p w:rsidR="00CD29DE" w:rsidRDefault="00CD29DE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большом -5 шт.; на среднем-2-3 шт.; на малом кусте цветоносы отсутствуют.</w:t>
            </w:r>
          </w:p>
        </w:tc>
        <w:tc>
          <w:tcPr>
            <w:tcW w:w="2400" w:type="dxa"/>
          </w:tcPr>
          <w:p w:rsidR="00CD29DE" w:rsidRDefault="00CD29DE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шт.</w:t>
            </w:r>
          </w:p>
        </w:tc>
      </w:tr>
      <w:tr w:rsidR="00CD29DE" w:rsidTr="00CD29DE">
        <w:trPr>
          <w:trHeight w:val="1247"/>
        </w:trPr>
        <w:tc>
          <w:tcPr>
            <w:tcW w:w="2399" w:type="dxa"/>
          </w:tcPr>
          <w:p w:rsidR="00CD29DE" w:rsidRDefault="00CD29DE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Длинна цветоносов</w:t>
            </w:r>
          </w:p>
        </w:tc>
        <w:tc>
          <w:tcPr>
            <w:tcW w:w="2399" w:type="dxa"/>
          </w:tcPr>
          <w:p w:rsidR="00CD29DE" w:rsidRDefault="00CD29DE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17 до 20 см.</w:t>
            </w:r>
          </w:p>
        </w:tc>
        <w:tc>
          <w:tcPr>
            <w:tcW w:w="2399" w:type="dxa"/>
          </w:tcPr>
          <w:p w:rsidR="00CD29DE" w:rsidRDefault="00CD29DE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большом- 18 см; на средних- от 15 до 17 см; на малом кусте цветоносы отсутствуют. </w:t>
            </w:r>
          </w:p>
        </w:tc>
        <w:tc>
          <w:tcPr>
            <w:tcW w:w="2400" w:type="dxa"/>
          </w:tcPr>
          <w:p w:rsidR="00CD29DE" w:rsidRDefault="00CD29DE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4 до 13 см.</w:t>
            </w:r>
          </w:p>
        </w:tc>
      </w:tr>
    </w:tbl>
    <w:p w:rsidR="002D215B" w:rsidRDefault="002D215B" w:rsidP="00696AD7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E3E24" w:rsidRDefault="000E3E24" w:rsidP="00A208FE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411ED" w:rsidRDefault="009411ED" w:rsidP="00A208FE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411ED" w:rsidRDefault="009411ED" w:rsidP="00A208FE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411ED" w:rsidRDefault="009411ED" w:rsidP="00A208FE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411ED" w:rsidRDefault="009411ED" w:rsidP="00A208FE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E3E24" w:rsidRDefault="000E3E24" w:rsidP="00941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Выбрав модельный участок исследуемой экосистемы, мы заложили </w:t>
      </w:r>
    </w:p>
    <w:p w:rsidR="000E3E24" w:rsidRDefault="00DE1432" w:rsidP="00941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экспериментальную</w:t>
      </w:r>
      <w:r w:rsidR="00076CCD">
        <w:rPr>
          <w:rFonts w:ascii="Times New Roman" w:hAnsi="Times New Roman" w:cs="Times New Roman"/>
          <w:sz w:val="28"/>
          <w:szCs w:val="28"/>
        </w:rPr>
        <w:t xml:space="preserve"> площадку (</w:t>
      </w:r>
      <w:r w:rsidR="0082137B">
        <w:rPr>
          <w:rFonts w:ascii="Times New Roman" w:hAnsi="Times New Roman" w:cs="Times New Roman"/>
          <w:sz w:val="28"/>
          <w:szCs w:val="28"/>
        </w:rPr>
        <w:t>100см</w:t>
      </w:r>
      <w:r w:rsidR="0082137B" w:rsidRPr="0082137B">
        <w:rPr>
          <w:rFonts w:ascii="Times New Roman" w:hAnsi="Times New Roman" w:cs="Times New Roman"/>
          <w:sz w:val="28"/>
          <w:szCs w:val="28"/>
        </w:rPr>
        <w:t xml:space="preserve"> </w:t>
      </w:r>
      <w:r w:rsidR="0082137B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076CCD">
        <w:rPr>
          <w:rFonts w:ascii="Times New Roman" w:hAnsi="Times New Roman" w:cs="Times New Roman"/>
          <w:sz w:val="28"/>
          <w:szCs w:val="28"/>
        </w:rPr>
        <w:t xml:space="preserve"> 100 см). В июле на таком квадрате </w:t>
      </w:r>
    </w:p>
    <w:p w:rsidR="00305D44" w:rsidRDefault="009411ED" w:rsidP="00941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767141FA" wp14:editId="71FD05DC">
            <wp:simplePos x="0" y="0"/>
            <wp:positionH relativeFrom="page">
              <wp:posOffset>1679550</wp:posOffset>
            </wp:positionH>
            <wp:positionV relativeFrom="paragraph">
              <wp:posOffset>568325</wp:posOffset>
            </wp:positionV>
            <wp:extent cx="3746500" cy="3034665"/>
            <wp:effectExtent l="0" t="0" r="6350" b="0"/>
            <wp:wrapTopAndBottom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алфей разметка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6" t="4918" r="4436"/>
                    <a:stretch/>
                  </pic:blipFill>
                  <pic:spPr bwMode="auto">
                    <a:xfrm>
                      <a:off x="0" y="0"/>
                      <a:ext cx="3746500" cy="303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76CCD">
        <w:rPr>
          <w:rFonts w:ascii="Times New Roman" w:hAnsi="Times New Roman" w:cs="Times New Roman"/>
          <w:sz w:val="28"/>
          <w:szCs w:val="28"/>
        </w:rPr>
        <w:t xml:space="preserve">надземная фитомасса срезалась на уровне почвы и с почвы собиралась подстилка. </w:t>
      </w:r>
      <w:r w:rsidR="00305D44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305D44" w:rsidRPr="00A324B9" w:rsidRDefault="00305D44" w:rsidP="00305D44">
      <w:pPr>
        <w:ind w:left="-567"/>
        <w:rPr>
          <w:rFonts w:ascii="Times New Roman" w:hAnsi="Times New Roman" w:cs="Times New Roman"/>
          <w:sz w:val="24"/>
          <w:szCs w:val="24"/>
        </w:rPr>
      </w:pPr>
      <w:r w:rsidRPr="00A324B9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A324B9">
        <w:rPr>
          <w:rFonts w:ascii="Times New Roman" w:hAnsi="Times New Roman" w:cs="Times New Roman"/>
          <w:sz w:val="24"/>
          <w:szCs w:val="24"/>
        </w:rPr>
        <w:t xml:space="preserve">    </w:t>
      </w:r>
      <w:r w:rsidRPr="00A324B9">
        <w:rPr>
          <w:rFonts w:ascii="Times New Roman" w:hAnsi="Times New Roman" w:cs="Times New Roman"/>
          <w:sz w:val="24"/>
          <w:szCs w:val="24"/>
        </w:rPr>
        <w:t>Рис.5.Экспериментальная площадка.</w:t>
      </w:r>
    </w:p>
    <w:p w:rsidR="00466161" w:rsidRDefault="00076CCD" w:rsidP="009110E0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Ветошь отбиралась от зеленой фитомассы. Подстилка отмывалась от почвы на ситах. </w:t>
      </w:r>
      <w:r w:rsidR="008A5E0C">
        <w:rPr>
          <w:rFonts w:ascii="Times New Roman" w:hAnsi="Times New Roman" w:cs="Times New Roman"/>
          <w:sz w:val="28"/>
          <w:szCs w:val="28"/>
        </w:rPr>
        <w:t xml:space="preserve">В средине квадрата отбирались почвенные монолиты. Поверхность монолита 10 см*2, длина 10 см, объем 1дм*3. Глубина отбора монолитов была разной: 20, 40 или 60 см. Монолиты размывались путем декантации, растительный материал собирался на сите с отверстием 0,5 мм. Вся надземная </w:t>
      </w:r>
      <w:r w:rsidR="009110E0">
        <w:rPr>
          <w:rFonts w:ascii="Times New Roman" w:hAnsi="Times New Roman" w:cs="Times New Roman"/>
          <w:sz w:val="28"/>
          <w:szCs w:val="28"/>
        </w:rPr>
        <w:br/>
      </w:r>
      <w:r w:rsidR="008A5E0C">
        <w:rPr>
          <w:rFonts w:ascii="Times New Roman" w:hAnsi="Times New Roman" w:cs="Times New Roman"/>
          <w:sz w:val="28"/>
          <w:szCs w:val="28"/>
        </w:rPr>
        <w:t xml:space="preserve">и подземная фитомасса высушивалась 24 часа при 80*С и взвешивалась. </w:t>
      </w:r>
      <w:r w:rsidR="00F46D0A">
        <w:rPr>
          <w:rFonts w:ascii="Times New Roman" w:hAnsi="Times New Roman" w:cs="Times New Roman"/>
          <w:sz w:val="28"/>
          <w:szCs w:val="28"/>
        </w:rPr>
        <w:t xml:space="preserve">Методы статистики позволяют оценить величину продукции по запасам фитомассы </w:t>
      </w:r>
      <w:r w:rsidR="009110E0">
        <w:rPr>
          <w:rFonts w:ascii="Times New Roman" w:hAnsi="Times New Roman" w:cs="Times New Roman"/>
          <w:sz w:val="28"/>
          <w:szCs w:val="28"/>
        </w:rPr>
        <w:br/>
      </w:r>
      <w:r w:rsidR="00F46D0A">
        <w:rPr>
          <w:rFonts w:ascii="Times New Roman" w:hAnsi="Times New Roman" w:cs="Times New Roman"/>
          <w:sz w:val="28"/>
          <w:szCs w:val="28"/>
        </w:rPr>
        <w:t>и мортмассы</w:t>
      </w:r>
      <w:r w:rsidR="00912D0F">
        <w:rPr>
          <w:rFonts w:ascii="Times New Roman" w:hAnsi="Times New Roman" w:cs="Times New Roman"/>
          <w:sz w:val="28"/>
          <w:szCs w:val="28"/>
        </w:rPr>
        <w:t xml:space="preserve"> (</w:t>
      </w:r>
      <w:r w:rsidR="00F46D0A">
        <w:rPr>
          <w:rFonts w:ascii="Times New Roman" w:hAnsi="Times New Roman" w:cs="Times New Roman"/>
          <w:sz w:val="28"/>
          <w:szCs w:val="28"/>
        </w:rPr>
        <w:t xml:space="preserve">мертвые целые и полуразложившиеся подземные органы) один </w:t>
      </w:r>
      <w:r w:rsidR="009110E0">
        <w:rPr>
          <w:rFonts w:ascii="Times New Roman" w:hAnsi="Times New Roman" w:cs="Times New Roman"/>
          <w:sz w:val="28"/>
          <w:szCs w:val="28"/>
        </w:rPr>
        <w:br/>
      </w:r>
      <w:r w:rsidR="00F46D0A">
        <w:rPr>
          <w:rFonts w:ascii="Times New Roman" w:hAnsi="Times New Roman" w:cs="Times New Roman"/>
          <w:sz w:val="28"/>
          <w:szCs w:val="28"/>
        </w:rPr>
        <w:t>раз в сезон</w:t>
      </w:r>
      <w:r w:rsidR="009254EF">
        <w:rPr>
          <w:rFonts w:ascii="Times New Roman" w:hAnsi="Times New Roman" w:cs="Times New Roman"/>
          <w:sz w:val="28"/>
          <w:szCs w:val="28"/>
        </w:rPr>
        <w:t xml:space="preserve"> методом минимальной оценки.</w:t>
      </w:r>
      <w:r w:rsidR="004661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</w:p>
    <w:p w:rsidR="00912D0F" w:rsidRPr="00A324B9" w:rsidRDefault="00A324B9" w:rsidP="00466161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-161925</wp:posOffset>
            </wp:positionH>
            <wp:positionV relativeFrom="paragraph">
              <wp:posOffset>212090</wp:posOffset>
            </wp:positionV>
            <wp:extent cx="5286375" cy="1695450"/>
            <wp:effectExtent l="0" t="0" r="952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шалфей 3 сухой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" t="17824" r="3125" b="40972"/>
                    <a:stretch/>
                  </pic:blipFill>
                  <pic:spPr bwMode="auto">
                    <a:xfrm>
                      <a:off x="0" y="0"/>
                      <a:ext cx="5286375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66161">
        <w:rPr>
          <w:rFonts w:ascii="Times New Roman" w:hAnsi="Times New Roman" w:cs="Times New Roman"/>
          <w:sz w:val="28"/>
          <w:szCs w:val="28"/>
        </w:rPr>
        <w:t xml:space="preserve">     </w:t>
      </w:r>
      <w:r w:rsidR="00466161" w:rsidRPr="00A324B9">
        <w:rPr>
          <w:rFonts w:ascii="Times New Roman" w:hAnsi="Times New Roman" w:cs="Times New Roman"/>
          <w:sz w:val="24"/>
          <w:szCs w:val="24"/>
        </w:rPr>
        <w:t>Рис.6. Высушенное сырье.</w:t>
      </w:r>
    </w:p>
    <w:p w:rsidR="002C3295" w:rsidRDefault="002C3295" w:rsidP="00696AD7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31E3C" w:rsidRDefault="00931E3C" w:rsidP="00696AD7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254EF" w:rsidRPr="009254EF" w:rsidRDefault="002C3295" w:rsidP="00696AD7">
      <w:pPr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2D215B" w:rsidRPr="00A324B9">
        <w:rPr>
          <w:rFonts w:ascii="Times New Roman" w:hAnsi="Times New Roman" w:cs="Times New Roman"/>
          <w:sz w:val="24"/>
          <w:szCs w:val="24"/>
        </w:rPr>
        <w:t>Таб. 2</w:t>
      </w:r>
      <w:r w:rsidR="009254EF" w:rsidRPr="00A324B9">
        <w:rPr>
          <w:rFonts w:ascii="Times New Roman" w:hAnsi="Times New Roman" w:cs="Times New Roman"/>
          <w:sz w:val="24"/>
          <w:szCs w:val="24"/>
        </w:rPr>
        <w:t>.</w:t>
      </w:r>
      <w:r w:rsidR="009254EF">
        <w:rPr>
          <w:rFonts w:ascii="Times New Roman" w:hAnsi="Times New Roman" w:cs="Times New Roman"/>
          <w:sz w:val="28"/>
          <w:szCs w:val="28"/>
        </w:rPr>
        <w:t xml:space="preserve"> </w:t>
      </w:r>
      <w:r w:rsidR="009254EF" w:rsidRPr="009254EF">
        <w:rPr>
          <w:rFonts w:ascii="Times New Roman" w:hAnsi="Times New Roman" w:cs="Times New Roman"/>
        </w:rPr>
        <w:t>Продуктивность экосистем шалфея остепненного.</w:t>
      </w:r>
    </w:p>
    <w:tbl>
      <w:tblPr>
        <w:tblStyle w:val="a3"/>
        <w:tblW w:w="0" w:type="auto"/>
        <w:tblInd w:w="-567" w:type="dxa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912D0F" w:rsidTr="00912D0F">
        <w:tc>
          <w:tcPr>
            <w:tcW w:w="2336" w:type="dxa"/>
          </w:tcPr>
          <w:p w:rsidR="00912D0F" w:rsidRPr="00ED18A2" w:rsidRDefault="00ED18A2" w:rsidP="00696AD7">
            <w:pPr>
              <w:rPr>
                <w:rFonts w:ascii="Times New Roman" w:hAnsi="Times New Roman" w:cs="Times New Roman"/>
              </w:rPr>
            </w:pPr>
            <w:r w:rsidRPr="00ED18A2">
              <w:rPr>
                <w:rFonts w:ascii="Times New Roman" w:hAnsi="Times New Roman" w:cs="Times New Roman"/>
              </w:rPr>
              <w:lastRenderedPageBreak/>
              <w:t>Группы и категории растений</w:t>
            </w:r>
          </w:p>
        </w:tc>
        <w:tc>
          <w:tcPr>
            <w:tcW w:w="2336" w:type="dxa"/>
          </w:tcPr>
          <w:p w:rsidR="00912D0F" w:rsidRPr="009254EF" w:rsidRDefault="00ED18A2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Вес сырья: </w:t>
            </w:r>
            <w:r w:rsidR="00DE1432">
              <w:rPr>
                <w:rFonts w:ascii="Times New Roman" w:hAnsi="Times New Roman" w:cs="Times New Roman"/>
              </w:rPr>
              <w:t>е</w:t>
            </w:r>
            <w:r w:rsidR="00DE1432" w:rsidRPr="009254EF">
              <w:rPr>
                <w:rFonts w:ascii="Times New Roman" w:hAnsi="Times New Roman" w:cs="Times New Roman"/>
              </w:rPr>
              <w:t>диничное</w:t>
            </w:r>
            <w:r w:rsidR="00174187" w:rsidRPr="009254EF">
              <w:rPr>
                <w:rFonts w:ascii="Times New Roman" w:hAnsi="Times New Roman" w:cs="Times New Roman"/>
              </w:rPr>
              <w:t xml:space="preserve"> растение в степном биотопе</w:t>
            </w:r>
            <w:r w:rsidR="009B2F57" w:rsidRPr="009254EF">
              <w:rPr>
                <w:rFonts w:ascii="Times New Roman" w:hAnsi="Times New Roman" w:cs="Times New Roman"/>
              </w:rPr>
              <w:t xml:space="preserve"> ( в сухом веществе, г)</w:t>
            </w:r>
          </w:p>
        </w:tc>
        <w:tc>
          <w:tcPr>
            <w:tcW w:w="2336" w:type="dxa"/>
          </w:tcPr>
          <w:p w:rsidR="00912D0F" w:rsidRPr="009254EF" w:rsidRDefault="00ED18A2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 сырья: р</w:t>
            </w:r>
            <w:r w:rsidR="00174187" w:rsidRPr="009254EF">
              <w:rPr>
                <w:rFonts w:ascii="Times New Roman" w:hAnsi="Times New Roman" w:cs="Times New Roman"/>
              </w:rPr>
              <w:t xml:space="preserve">астения </w:t>
            </w:r>
            <w:r w:rsidR="009254EF">
              <w:rPr>
                <w:rFonts w:ascii="Times New Roman" w:hAnsi="Times New Roman" w:cs="Times New Roman"/>
              </w:rPr>
              <w:t xml:space="preserve">( 6 шт.) </w:t>
            </w:r>
            <w:r w:rsidR="00174187" w:rsidRPr="009254EF">
              <w:rPr>
                <w:rFonts w:ascii="Times New Roman" w:hAnsi="Times New Roman" w:cs="Times New Roman"/>
              </w:rPr>
              <w:t xml:space="preserve">на </w:t>
            </w:r>
            <w:r w:rsidR="00DE1432" w:rsidRPr="009254EF">
              <w:rPr>
                <w:rFonts w:ascii="Times New Roman" w:hAnsi="Times New Roman" w:cs="Times New Roman"/>
              </w:rPr>
              <w:t>экспериментальном</w:t>
            </w:r>
            <w:r w:rsidR="00174187" w:rsidRPr="009254EF">
              <w:rPr>
                <w:rFonts w:ascii="Times New Roman" w:hAnsi="Times New Roman" w:cs="Times New Roman"/>
              </w:rPr>
              <w:t xml:space="preserve"> участке (100</w:t>
            </w:r>
            <w:r w:rsidR="009B2F57" w:rsidRPr="009254EF">
              <w:rPr>
                <w:rFonts w:ascii="Times New Roman" w:hAnsi="Times New Roman" w:cs="Times New Roman"/>
              </w:rPr>
              <w:t xml:space="preserve"> см </w:t>
            </w:r>
            <w:r w:rsidR="00174187" w:rsidRPr="009254EF">
              <w:rPr>
                <w:rFonts w:ascii="Times New Roman" w:hAnsi="Times New Roman" w:cs="Times New Roman"/>
                <w:lang w:val="en-US"/>
              </w:rPr>
              <w:t>x</w:t>
            </w:r>
            <w:r w:rsidR="009B2F57" w:rsidRPr="009254EF">
              <w:rPr>
                <w:rFonts w:ascii="Times New Roman" w:hAnsi="Times New Roman" w:cs="Times New Roman"/>
              </w:rPr>
              <w:t xml:space="preserve"> 100см) ( в сухом веществе, г)</w:t>
            </w:r>
          </w:p>
        </w:tc>
        <w:tc>
          <w:tcPr>
            <w:tcW w:w="2337" w:type="dxa"/>
          </w:tcPr>
          <w:p w:rsidR="00912D0F" w:rsidRPr="009254EF" w:rsidRDefault="00ED18A2" w:rsidP="00696A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 сырья: р</w:t>
            </w:r>
            <w:r w:rsidR="009B2F57" w:rsidRPr="009254EF">
              <w:rPr>
                <w:rFonts w:ascii="Times New Roman" w:hAnsi="Times New Roman" w:cs="Times New Roman"/>
              </w:rPr>
              <w:t>астение на приусадебном участке( в сухом веществе, г)</w:t>
            </w:r>
          </w:p>
        </w:tc>
      </w:tr>
      <w:tr w:rsidR="00912D0F" w:rsidTr="00912D0F">
        <w:tc>
          <w:tcPr>
            <w:tcW w:w="2336" w:type="dxa"/>
          </w:tcPr>
          <w:p w:rsidR="00912D0F" w:rsidRPr="009254EF" w:rsidRDefault="009B2F57" w:rsidP="00696AD7">
            <w:pPr>
              <w:rPr>
                <w:rFonts w:ascii="Times New Roman" w:hAnsi="Times New Roman" w:cs="Times New Roman"/>
                <w:lang w:val="en-US"/>
              </w:rPr>
            </w:pPr>
            <w:r w:rsidRPr="009254EF">
              <w:rPr>
                <w:rFonts w:ascii="Times New Roman" w:hAnsi="Times New Roman" w:cs="Times New Roman"/>
              </w:rPr>
              <w:t>Надземная фитомасса (</w:t>
            </w:r>
            <w:r w:rsidRPr="009254EF">
              <w:rPr>
                <w:rFonts w:ascii="Times New Roman" w:hAnsi="Times New Roman" w:cs="Times New Roman"/>
                <w:lang w:val="en-US"/>
              </w:rPr>
              <w:t>ANP)</w:t>
            </w:r>
          </w:p>
        </w:tc>
        <w:tc>
          <w:tcPr>
            <w:tcW w:w="2336" w:type="dxa"/>
          </w:tcPr>
          <w:p w:rsidR="00912D0F" w:rsidRDefault="009B2F57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г</w:t>
            </w:r>
          </w:p>
        </w:tc>
        <w:tc>
          <w:tcPr>
            <w:tcW w:w="2336" w:type="dxa"/>
          </w:tcPr>
          <w:p w:rsidR="00912D0F" w:rsidRDefault="009B2F57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 г</w:t>
            </w:r>
          </w:p>
        </w:tc>
        <w:tc>
          <w:tcPr>
            <w:tcW w:w="2337" w:type="dxa"/>
          </w:tcPr>
          <w:p w:rsidR="00912D0F" w:rsidRDefault="009B2F57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 г</w:t>
            </w:r>
          </w:p>
        </w:tc>
      </w:tr>
      <w:tr w:rsidR="00912D0F" w:rsidTr="00912D0F">
        <w:tc>
          <w:tcPr>
            <w:tcW w:w="2336" w:type="dxa"/>
          </w:tcPr>
          <w:p w:rsidR="00912D0F" w:rsidRPr="009254EF" w:rsidRDefault="009B2F57" w:rsidP="00696AD7">
            <w:pPr>
              <w:rPr>
                <w:rFonts w:ascii="Times New Roman" w:hAnsi="Times New Roman" w:cs="Times New Roman"/>
                <w:lang w:val="en-US"/>
              </w:rPr>
            </w:pPr>
            <w:r w:rsidRPr="009254EF">
              <w:rPr>
                <w:rFonts w:ascii="Times New Roman" w:hAnsi="Times New Roman" w:cs="Times New Roman"/>
              </w:rPr>
              <w:t>Подземная фитомасса</w:t>
            </w:r>
            <w:r w:rsidRPr="009254EF">
              <w:rPr>
                <w:rFonts w:ascii="Times New Roman" w:hAnsi="Times New Roman" w:cs="Times New Roman"/>
                <w:lang w:val="en-US"/>
              </w:rPr>
              <w:t xml:space="preserve"> (BNP)</w:t>
            </w:r>
          </w:p>
        </w:tc>
        <w:tc>
          <w:tcPr>
            <w:tcW w:w="2336" w:type="dxa"/>
          </w:tcPr>
          <w:p w:rsidR="00912D0F" w:rsidRDefault="009B2F57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г</w:t>
            </w:r>
          </w:p>
        </w:tc>
        <w:tc>
          <w:tcPr>
            <w:tcW w:w="2336" w:type="dxa"/>
          </w:tcPr>
          <w:p w:rsidR="00912D0F" w:rsidRDefault="009B2F57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 г</w:t>
            </w:r>
          </w:p>
        </w:tc>
        <w:tc>
          <w:tcPr>
            <w:tcW w:w="2337" w:type="dxa"/>
          </w:tcPr>
          <w:p w:rsidR="00912D0F" w:rsidRDefault="009B2F57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г</w:t>
            </w:r>
          </w:p>
        </w:tc>
      </w:tr>
      <w:tr w:rsidR="00912D0F" w:rsidTr="00912D0F">
        <w:tc>
          <w:tcPr>
            <w:tcW w:w="2336" w:type="dxa"/>
          </w:tcPr>
          <w:p w:rsidR="00912D0F" w:rsidRPr="009254EF" w:rsidRDefault="009B2F57" w:rsidP="00696AD7">
            <w:pPr>
              <w:rPr>
                <w:rFonts w:ascii="Times New Roman" w:hAnsi="Times New Roman" w:cs="Times New Roman"/>
                <w:lang w:val="en-US"/>
              </w:rPr>
            </w:pPr>
            <w:r w:rsidRPr="009254EF">
              <w:rPr>
                <w:rFonts w:ascii="Times New Roman" w:hAnsi="Times New Roman" w:cs="Times New Roman"/>
              </w:rPr>
              <w:t xml:space="preserve">Чистая первичная продукция </w:t>
            </w:r>
            <w:r w:rsidRPr="009254EF">
              <w:rPr>
                <w:rFonts w:ascii="Times New Roman" w:hAnsi="Times New Roman" w:cs="Times New Roman"/>
                <w:lang w:val="en-US"/>
              </w:rPr>
              <w:t>(NPP)</w:t>
            </w:r>
          </w:p>
        </w:tc>
        <w:tc>
          <w:tcPr>
            <w:tcW w:w="2336" w:type="dxa"/>
          </w:tcPr>
          <w:p w:rsidR="00912D0F" w:rsidRDefault="009B2F57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 г</w:t>
            </w:r>
          </w:p>
        </w:tc>
        <w:tc>
          <w:tcPr>
            <w:tcW w:w="2336" w:type="dxa"/>
          </w:tcPr>
          <w:p w:rsidR="00912D0F" w:rsidRDefault="009B2F57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208 г</w:t>
            </w:r>
          </w:p>
        </w:tc>
        <w:tc>
          <w:tcPr>
            <w:tcW w:w="2337" w:type="dxa"/>
          </w:tcPr>
          <w:p w:rsidR="00912D0F" w:rsidRDefault="009B2F57" w:rsidP="00696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254 г</w:t>
            </w:r>
          </w:p>
        </w:tc>
      </w:tr>
    </w:tbl>
    <w:p w:rsidR="00A70299" w:rsidRPr="00076CCD" w:rsidRDefault="00A70299" w:rsidP="00696AD7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466161" w:rsidRDefault="00A70299" w:rsidP="00931E3C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7929">
        <w:rPr>
          <w:rFonts w:ascii="Times New Roman" w:hAnsi="Times New Roman" w:cs="Times New Roman"/>
          <w:sz w:val="28"/>
          <w:szCs w:val="28"/>
        </w:rPr>
        <w:t>Приведенные данные по надземной продукции в определенной степени точны, то данные по подземной продукции абсолютно не определенны. Данное обстоятельство связано с тем, что продукция крупных грубых и мелких корней определяется с различной точностью. Грубые и тонкие ко</w:t>
      </w:r>
      <w:r w:rsidR="00A4254A">
        <w:rPr>
          <w:rFonts w:ascii="Times New Roman" w:hAnsi="Times New Roman" w:cs="Times New Roman"/>
          <w:sz w:val="28"/>
          <w:szCs w:val="28"/>
        </w:rPr>
        <w:t xml:space="preserve">рни значительно отличаются и </w:t>
      </w:r>
      <w:r w:rsidR="00931E3C">
        <w:rPr>
          <w:rFonts w:ascii="Times New Roman" w:hAnsi="Times New Roman" w:cs="Times New Roman"/>
          <w:sz w:val="28"/>
          <w:szCs w:val="28"/>
        </w:rPr>
        <w:t>по функциям,</w:t>
      </w:r>
      <w:r w:rsidR="00247929">
        <w:rPr>
          <w:rFonts w:ascii="Times New Roman" w:hAnsi="Times New Roman" w:cs="Times New Roman"/>
          <w:sz w:val="28"/>
          <w:szCs w:val="28"/>
        </w:rPr>
        <w:t xml:space="preserve"> и по динамике роста. Оценка массы и продукции тонких корней является сложной задачей, и можно сказать, общепринятой процедуры отбора из почвы тонких корней и расчета их продукции до сих пор </w:t>
      </w:r>
      <w:r w:rsidR="00931E3C">
        <w:rPr>
          <w:rFonts w:ascii="Times New Roman" w:hAnsi="Times New Roman" w:cs="Times New Roman"/>
          <w:sz w:val="28"/>
          <w:szCs w:val="28"/>
        </w:rPr>
        <w:br/>
        <w:t>не существует</w:t>
      </w:r>
      <w:r w:rsidR="00247929">
        <w:rPr>
          <w:rFonts w:ascii="Times New Roman" w:hAnsi="Times New Roman" w:cs="Times New Roman"/>
          <w:sz w:val="28"/>
          <w:szCs w:val="28"/>
        </w:rPr>
        <w:t xml:space="preserve">. </w:t>
      </w:r>
      <w:r w:rsidR="00466161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66161" w:rsidRDefault="00466161" w:rsidP="00466161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A324B9" w:rsidRPr="00A324B9" w:rsidRDefault="00466161" w:rsidP="00A324B9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253365</wp:posOffset>
            </wp:positionV>
            <wp:extent cx="4048125" cy="3035935"/>
            <wp:effectExtent l="0" t="0" r="952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шалфей измерения вес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A324B9">
        <w:rPr>
          <w:rFonts w:ascii="Times New Roman" w:hAnsi="Times New Roman" w:cs="Times New Roman"/>
          <w:sz w:val="24"/>
          <w:szCs w:val="24"/>
        </w:rPr>
        <w:t xml:space="preserve">Рис.7. В ходе исследовательской работы.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324B9" w:rsidRDefault="00A324B9" w:rsidP="00A324B9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E3E24" w:rsidRDefault="000E3E24" w:rsidP="00A324B9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E3E24" w:rsidRDefault="000E3E24" w:rsidP="00A324B9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DE1432" w:rsidRDefault="00DE1432" w:rsidP="00931E3C">
      <w:pPr>
        <w:ind w:left="-567" w:firstLine="1275"/>
        <w:rPr>
          <w:rFonts w:ascii="Times New Roman" w:hAnsi="Times New Roman" w:cs="Times New Roman"/>
          <w:b/>
          <w:sz w:val="28"/>
          <w:szCs w:val="28"/>
        </w:rPr>
      </w:pPr>
    </w:p>
    <w:p w:rsidR="00A324B9" w:rsidRPr="00A324B9" w:rsidRDefault="00A324B9" w:rsidP="00931E3C">
      <w:pPr>
        <w:ind w:left="-567" w:firstLine="1275"/>
        <w:rPr>
          <w:rFonts w:ascii="Times New Roman" w:hAnsi="Times New Roman" w:cs="Times New Roman"/>
          <w:sz w:val="28"/>
          <w:szCs w:val="28"/>
        </w:rPr>
      </w:pPr>
      <w:r w:rsidRPr="009254EF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254EF" w:rsidRDefault="002D215B" w:rsidP="00252D1F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большие различия в методах определения, расчета, а также разницу максимальных и минимальных величин </w:t>
      </w:r>
      <w:r>
        <w:rPr>
          <w:rFonts w:ascii="Times New Roman" w:hAnsi="Times New Roman" w:cs="Times New Roman"/>
          <w:sz w:val="28"/>
          <w:szCs w:val="28"/>
          <w:lang w:val="en-US"/>
        </w:rPr>
        <w:t>ANP</w:t>
      </w:r>
      <w:r w:rsidRPr="00D26E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BNP</w:t>
      </w:r>
      <w:r>
        <w:rPr>
          <w:rFonts w:ascii="Times New Roman" w:hAnsi="Times New Roman" w:cs="Times New Roman"/>
          <w:sz w:val="28"/>
          <w:szCs w:val="28"/>
        </w:rPr>
        <w:t xml:space="preserve">, стандартные ошибки лежат, согласно методике, в пределах 6-19% от искомой величины. Чистая первичная продукция равна сумме надземной и подземной. </w:t>
      </w:r>
      <w:r w:rsidR="009254EF">
        <w:rPr>
          <w:rFonts w:ascii="Times New Roman" w:hAnsi="Times New Roman" w:cs="Times New Roman"/>
          <w:sz w:val="28"/>
          <w:szCs w:val="28"/>
        </w:rPr>
        <w:t>Согласно измерениям, надземная продукция наиболее велика у растения на приусадебном</w:t>
      </w:r>
      <w:r w:rsidR="000E3E24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254EF">
        <w:rPr>
          <w:rFonts w:ascii="Times New Roman" w:hAnsi="Times New Roman" w:cs="Times New Roman"/>
          <w:sz w:val="28"/>
          <w:szCs w:val="28"/>
        </w:rPr>
        <w:t xml:space="preserve">участке и самая маленькая в экосистеме степи. Можно сделать вывод, </w:t>
      </w:r>
      <w:r w:rsidR="001C1A8F">
        <w:rPr>
          <w:rFonts w:ascii="Times New Roman" w:hAnsi="Times New Roman" w:cs="Times New Roman"/>
          <w:sz w:val="28"/>
          <w:szCs w:val="28"/>
        </w:rPr>
        <w:br/>
      </w:r>
      <w:r w:rsidR="009254EF">
        <w:rPr>
          <w:rFonts w:ascii="Times New Roman" w:hAnsi="Times New Roman" w:cs="Times New Roman"/>
          <w:sz w:val="28"/>
          <w:szCs w:val="28"/>
        </w:rPr>
        <w:t>что</w:t>
      </w:r>
      <w:r w:rsidR="00797D56" w:rsidRPr="00797D56">
        <w:rPr>
          <w:rFonts w:ascii="Times New Roman" w:hAnsi="Times New Roman" w:cs="Times New Roman"/>
          <w:sz w:val="28"/>
          <w:szCs w:val="28"/>
        </w:rPr>
        <w:t xml:space="preserve"> </w:t>
      </w:r>
      <w:r w:rsidR="00797D56">
        <w:rPr>
          <w:rFonts w:ascii="Times New Roman" w:hAnsi="Times New Roman" w:cs="Times New Roman"/>
          <w:sz w:val="28"/>
          <w:szCs w:val="28"/>
          <w:lang w:val="en-US"/>
        </w:rPr>
        <w:t>ANP</w:t>
      </w:r>
      <w:r w:rsidR="009254EF">
        <w:rPr>
          <w:rFonts w:ascii="Times New Roman" w:hAnsi="Times New Roman" w:cs="Times New Roman"/>
          <w:sz w:val="28"/>
          <w:szCs w:val="28"/>
        </w:rPr>
        <w:t xml:space="preserve"> </w:t>
      </w:r>
      <w:r w:rsidR="00797D56">
        <w:rPr>
          <w:rFonts w:ascii="Times New Roman" w:hAnsi="Times New Roman" w:cs="Times New Roman"/>
          <w:sz w:val="28"/>
          <w:szCs w:val="28"/>
        </w:rPr>
        <w:t xml:space="preserve">снижается от более увлажненных мест обитания к более сухим, </w:t>
      </w:r>
      <w:r w:rsidR="005820D5">
        <w:rPr>
          <w:rFonts w:ascii="Times New Roman" w:hAnsi="Times New Roman" w:cs="Times New Roman"/>
          <w:sz w:val="28"/>
          <w:szCs w:val="28"/>
        </w:rPr>
        <w:br/>
      </w:r>
      <w:r w:rsidR="00797D56">
        <w:rPr>
          <w:rFonts w:ascii="Times New Roman" w:hAnsi="Times New Roman" w:cs="Times New Roman"/>
          <w:sz w:val="28"/>
          <w:szCs w:val="28"/>
        </w:rPr>
        <w:t xml:space="preserve">т.е. возрастание величины </w:t>
      </w:r>
      <w:r w:rsidR="00797D56">
        <w:rPr>
          <w:rFonts w:ascii="Times New Roman" w:hAnsi="Times New Roman" w:cs="Times New Roman"/>
          <w:sz w:val="28"/>
          <w:szCs w:val="28"/>
          <w:lang w:val="en-US"/>
        </w:rPr>
        <w:t>ANP</w:t>
      </w:r>
      <w:r w:rsidR="00797D56" w:rsidRPr="00797D56">
        <w:rPr>
          <w:rFonts w:ascii="Times New Roman" w:hAnsi="Times New Roman" w:cs="Times New Roman"/>
          <w:sz w:val="28"/>
          <w:szCs w:val="28"/>
        </w:rPr>
        <w:t xml:space="preserve"> </w:t>
      </w:r>
      <w:r w:rsidR="00797D56">
        <w:rPr>
          <w:rFonts w:ascii="Times New Roman" w:hAnsi="Times New Roman" w:cs="Times New Roman"/>
          <w:sz w:val="28"/>
          <w:szCs w:val="28"/>
        </w:rPr>
        <w:t>в наиболее благоприятных для растений условиях (полив, уход, отсутствие загущенности растений и присутствия других видов).</w:t>
      </w:r>
      <w:r w:rsidR="00797D56" w:rsidRPr="00797D56">
        <w:rPr>
          <w:rFonts w:ascii="Times New Roman" w:hAnsi="Times New Roman" w:cs="Times New Roman"/>
          <w:sz w:val="28"/>
          <w:szCs w:val="28"/>
        </w:rPr>
        <w:t xml:space="preserve"> </w:t>
      </w:r>
      <w:r w:rsidR="00797D56">
        <w:rPr>
          <w:rFonts w:ascii="Times New Roman" w:hAnsi="Times New Roman" w:cs="Times New Roman"/>
          <w:sz w:val="28"/>
          <w:szCs w:val="28"/>
        </w:rPr>
        <w:t>Величина</w:t>
      </w:r>
      <w:r w:rsidR="00797D56" w:rsidRPr="00797D56">
        <w:rPr>
          <w:rFonts w:ascii="Times New Roman" w:hAnsi="Times New Roman" w:cs="Times New Roman"/>
          <w:sz w:val="28"/>
          <w:szCs w:val="28"/>
        </w:rPr>
        <w:t xml:space="preserve"> </w:t>
      </w:r>
      <w:r w:rsidR="00797D56">
        <w:rPr>
          <w:rFonts w:ascii="Times New Roman" w:hAnsi="Times New Roman" w:cs="Times New Roman"/>
          <w:sz w:val="28"/>
          <w:szCs w:val="28"/>
          <w:lang w:val="en-US"/>
        </w:rPr>
        <w:t>BNP</w:t>
      </w:r>
      <w:r w:rsidR="00797D56">
        <w:rPr>
          <w:rFonts w:ascii="Times New Roman" w:hAnsi="Times New Roman" w:cs="Times New Roman"/>
          <w:sz w:val="28"/>
          <w:szCs w:val="28"/>
        </w:rPr>
        <w:t xml:space="preserve"> максимальна также на приусадебном участке, где присутствует регулярный полив и уход за растением.</w:t>
      </w:r>
      <w:r w:rsidR="00D26EF0">
        <w:rPr>
          <w:rFonts w:ascii="Times New Roman" w:hAnsi="Times New Roman" w:cs="Times New Roman"/>
          <w:sz w:val="28"/>
          <w:szCs w:val="28"/>
        </w:rPr>
        <w:t xml:space="preserve"> Сухие степи Калачевского района Волгоградской области часто страдают от недостатка влаги. В целом биопродук</w:t>
      </w:r>
      <w:r w:rsidR="00504C23">
        <w:rPr>
          <w:rFonts w:ascii="Times New Roman" w:hAnsi="Times New Roman" w:cs="Times New Roman"/>
          <w:sz w:val="28"/>
          <w:szCs w:val="28"/>
        </w:rPr>
        <w:t>тивность шалфея остепненного, произрастающего в степных биотопах удовлетворительная, в связи с чем экосистемы нуждаются в бережном отношении со стороны человека. Следует соблюдать рекомендации по сбору лекарственных растений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04C23">
        <w:rPr>
          <w:rFonts w:ascii="Times New Roman" w:hAnsi="Times New Roman" w:cs="Times New Roman"/>
          <w:sz w:val="28"/>
          <w:szCs w:val="28"/>
        </w:rPr>
        <w:t xml:space="preserve">Возможность создания агроценоза шалфея остепненного существует, </w:t>
      </w:r>
      <w:r w:rsidR="001C1A8F">
        <w:rPr>
          <w:rFonts w:ascii="Times New Roman" w:hAnsi="Times New Roman" w:cs="Times New Roman"/>
          <w:sz w:val="28"/>
          <w:szCs w:val="28"/>
        </w:rPr>
        <w:br/>
      </w:r>
      <w:r w:rsidR="00504C23">
        <w:rPr>
          <w:rFonts w:ascii="Times New Roman" w:hAnsi="Times New Roman" w:cs="Times New Roman"/>
          <w:sz w:val="28"/>
          <w:szCs w:val="28"/>
        </w:rPr>
        <w:t>но требует дальнейшего</w:t>
      </w:r>
      <w:r w:rsidR="000E3E24">
        <w:rPr>
          <w:rFonts w:ascii="Times New Roman" w:hAnsi="Times New Roman" w:cs="Times New Roman"/>
          <w:sz w:val="28"/>
          <w:szCs w:val="28"/>
        </w:rPr>
        <w:t xml:space="preserve"> </w:t>
      </w:r>
      <w:r w:rsidR="00504C23">
        <w:rPr>
          <w:rFonts w:ascii="Times New Roman" w:hAnsi="Times New Roman" w:cs="Times New Roman"/>
          <w:sz w:val="28"/>
          <w:szCs w:val="28"/>
        </w:rPr>
        <w:t>изучения системы земледелия для этого вида растения.</w:t>
      </w:r>
    </w:p>
    <w:p w:rsidR="00460E37" w:rsidRDefault="00460E37" w:rsidP="001C1A8F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E37">
        <w:rPr>
          <w:rFonts w:ascii="Times New Roman" w:hAnsi="Times New Roman" w:cs="Times New Roman"/>
          <w:b/>
          <w:sz w:val="28"/>
          <w:szCs w:val="28"/>
        </w:rPr>
        <w:t>Заключение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64D0A" w:rsidRDefault="00A60C95" w:rsidP="001C1A8F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Успехи в использовании лекарственных растений неразрывно связаны </w:t>
      </w:r>
      <w:r w:rsidR="001C1A8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 развитием научно- исследовательских работ в этой области. Изучение целебных свойств представителей природной флоры, заготовка и переработка лекарственно- растительного сырья, выращивание определенных видо</w:t>
      </w:r>
      <w:r w:rsidR="000328FB">
        <w:rPr>
          <w:rFonts w:ascii="Times New Roman" w:hAnsi="Times New Roman" w:cs="Times New Roman"/>
          <w:sz w:val="28"/>
          <w:szCs w:val="28"/>
        </w:rPr>
        <w:t>в растений</w:t>
      </w:r>
      <w:r w:rsidR="000328FB" w:rsidRPr="000328FB">
        <w:rPr>
          <w:rFonts w:ascii="Times New Roman" w:hAnsi="Times New Roman" w:cs="Times New Roman"/>
          <w:sz w:val="28"/>
          <w:szCs w:val="28"/>
        </w:rPr>
        <w:t xml:space="preserve"> </w:t>
      </w:r>
      <w:r w:rsidR="000328FB">
        <w:rPr>
          <w:rFonts w:ascii="Times New Roman" w:hAnsi="Times New Roman" w:cs="Times New Roman"/>
          <w:sz w:val="28"/>
          <w:szCs w:val="28"/>
        </w:rPr>
        <w:t>в различных районах нашей страны в промышленных масштабах - все это на сегодня</w:t>
      </w:r>
      <w:r>
        <w:rPr>
          <w:rFonts w:ascii="Times New Roman" w:hAnsi="Times New Roman" w:cs="Times New Roman"/>
          <w:sz w:val="28"/>
          <w:szCs w:val="28"/>
        </w:rPr>
        <w:t xml:space="preserve"> представляет актуальную задачу</w:t>
      </w:r>
      <w:r w:rsidR="000328FB">
        <w:rPr>
          <w:rFonts w:ascii="Times New Roman" w:hAnsi="Times New Roman" w:cs="Times New Roman"/>
          <w:sz w:val="28"/>
          <w:szCs w:val="28"/>
        </w:rPr>
        <w:t xml:space="preserve">. Считаю, что данная тема нами не проработана до конца. Поэтому наша работа по изучению биопродуктивности шалфея остепненного будет продолжена. А также возможно дальнейшее изучение </w:t>
      </w:r>
      <w:r w:rsidR="001C1A8F">
        <w:rPr>
          <w:rFonts w:ascii="Times New Roman" w:hAnsi="Times New Roman" w:cs="Times New Roman"/>
          <w:sz w:val="28"/>
          <w:szCs w:val="28"/>
        </w:rPr>
        <w:br/>
      </w:r>
      <w:r w:rsidR="000328FB">
        <w:rPr>
          <w:rFonts w:ascii="Times New Roman" w:hAnsi="Times New Roman" w:cs="Times New Roman"/>
          <w:sz w:val="28"/>
          <w:szCs w:val="28"/>
        </w:rPr>
        <w:t xml:space="preserve">и </w:t>
      </w:r>
      <w:r w:rsidR="001C1A8F">
        <w:rPr>
          <w:rFonts w:ascii="Times New Roman" w:hAnsi="Times New Roman" w:cs="Times New Roman"/>
          <w:sz w:val="28"/>
          <w:szCs w:val="28"/>
        </w:rPr>
        <w:t>других лекарственных растений,</w:t>
      </w:r>
      <w:r w:rsidR="000328FB">
        <w:rPr>
          <w:rFonts w:ascii="Times New Roman" w:hAnsi="Times New Roman" w:cs="Times New Roman"/>
          <w:sz w:val="28"/>
          <w:szCs w:val="28"/>
        </w:rPr>
        <w:t xml:space="preserve"> произрастающих в биотопах Калачевского района Волгоградской области.</w:t>
      </w:r>
      <w:r w:rsidR="00864D0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3E24" w:rsidRDefault="00864D0A" w:rsidP="000E3E24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E3E24" w:rsidRDefault="000E3E24" w:rsidP="000E3E24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E3E24" w:rsidRDefault="000E3E24" w:rsidP="000E3E24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E3E24" w:rsidRDefault="000E3E24" w:rsidP="000E3E24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864D0A" w:rsidRDefault="00864D0A" w:rsidP="000E3E24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</w:p>
    <w:p w:rsidR="00DE1432" w:rsidRDefault="00DE1432" w:rsidP="000E3E24">
      <w:pPr>
        <w:rPr>
          <w:rFonts w:ascii="Times New Roman" w:hAnsi="Times New Roman" w:cs="Times New Roman"/>
          <w:b/>
          <w:sz w:val="28"/>
          <w:szCs w:val="28"/>
        </w:rPr>
      </w:pPr>
    </w:p>
    <w:p w:rsidR="00DE1432" w:rsidRDefault="00DE1432" w:rsidP="000E3E24">
      <w:pPr>
        <w:rPr>
          <w:rFonts w:ascii="Times New Roman" w:hAnsi="Times New Roman" w:cs="Times New Roman"/>
          <w:b/>
          <w:sz w:val="28"/>
          <w:szCs w:val="28"/>
        </w:rPr>
      </w:pPr>
    </w:p>
    <w:p w:rsidR="00F74ADA" w:rsidRDefault="000E3E24" w:rsidP="000E3E24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F74ADA" w:rsidRDefault="00F74ADA" w:rsidP="001C1A8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74AD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Продуктивность травяных экосистем: справочник. А.А. Титлянов</w:t>
      </w:r>
      <w:r w:rsidR="009B2B9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С. В. Шибарева; Почвенный институт имени В.В. Докучаева; Институт почвоведения и агрохимии СО РАН. М.: ООО Издательство МБА, 2020.100 с.: ил.</w:t>
      </w:r>
    </w:p>
    <w:p w:rsidR="00F74ADA" w:rsidRDefault="00F74ADA" w:rsidP="001C1A8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2.Методы поисков и изучения дикорастущих лекарственных растений. </w:t>
      </w:r>
      <w:r w:rsidR="0050708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А.А. Макаров, Якутск, изд. Якутского госуниверситета,1981.68с.</w:t>
      </w:r>
    </w:p>
    <w:p w:rsidR="00F74ADA" w:rsidRDefault="00F74ADA" w:rsidP="001C1A8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3.Атлас лекарственных растений СССР/ Гл. ред. акад. Н.В. Цицин. - М.: Медгиз,1962. -с.2.</w:t>
      </w:r>
      <w:r w:rsidR="009B2B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-702с.</w:t>
      </w:r>
    </w:p>
    <w:p w:rsidR="00F74ADA" w:rsidRDefault="00F74ADA" w:rsidP="001C1A8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B2B91">
        <w:rPr>
          <w:rFonts w:ascii="Times New Roman" w:hAnsi="Times New Roman" w:cs="Times New Roman"/>
          <w:sz w:val="28"/>
          <w:szCs w:val="28"/>
        </w:rPr>
        <w:t>Проведение учебно-полевой практики по ботанике для школьников: Метод. Разработка/ Красноярский детский эколого-компьютерный центр; Сост.            Н.В. Пахарькова. Красноярск, 2001.</w:t>
      </w:r>
    </w:p>
    <w:p w:rsidR="009B2B91" w:rsidRDefault="009B2B91" w:rsidP="001C1A8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Практикум по курсу общей ботаники. В.Г. </w:t>
      </w:r>
      <w:r w:rsidR="001C1A8F">
        <w:rPr>
          <w:rFonts w:ascii="Times New Roman" w:hAnsi="Times New Roman" w:cs="Times New Roman"/>
          <w:sz w:val="28"/>
          <w:szCs w:val="28"/>
        </w:rPr>
        <w:t>Хржановский,</w:t>
      </w:r>
      <w:r>
        <w:rPr>
          <w:rFonts w:ascii="Times New Roman" w:hAnsi="Times New Roman" w:cs="Times New Roman"/>
          <w:sz w:val="28"/>
          <w:szCs w:val="28"/>
        </w:rPr>
        <w:t xml:space="preserve"> С.Ф. Пономаренко М.: Агропромиздат,1090,416 с. С иллюстрациями. </w:t>
      </w:r>
    </w:p>
    <w:p w:rsidR="009B2B91" w:rsidRDefault="009B2B91" w:rsidP="009B2B91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B2B91" w:rsidRPr="00F74ADA" w:rsidRDefault="009B2B91" w:rsidP="00696AD7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460E37" w:rsidRPr="00460E37" w:rsidRDefault="00460E37" w:rsidP="00696AD7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D42968" w:rsidRPr="00D42968" w:rsidRDefault="00D42968" w:rsidP="00696AD7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616873" w:rsidRPr="00B128C3" w:rsidRDefault="00616873" w:rsidP="00696AD7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696AD7" w:rsidRPr="007F0416" w:rsidRDefault="00696AD7" w:rsidP="00696AD7">
      <w:pPr>
        <w:ind w:left="-567"/>
        <w:rPr>
          <w:sz w:val="24"/>
          <w:szCs w:val="24"/>
        </w:rPr>
      </w:pPr>
    </w:p>
    <w:sectPr w:rsidR="00696AD7" w:rsidRPr="007F0416" w:rsidSect="00FD6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4D0" w:rsidRDefault="00FE54D0" w:rsidP="00ED4C95">
      <w:pPr>
        <w:spacing w:after="0" w:line="240" w:lineRule="auto"/>
      </w:pPr>
      <w:r>
        <w:separator/>
      </w:r>
    </w:p>
  </w:endnote>
  <w:endnote w:type="continuationSeparator" w:id="0">
    <w:p w:rsidR="00FE54D0" w:rsidRDefault="00FE54D0" w:rsidP="00ED4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4D0" w:rsidRDefault="00FE54D0" w:rsidP="00ED4C95">
      <w:pPr>
        <w:spacing w:after="0" w:line="240" w:lineRule="auto"/>
      </w:pPr>
      <w:r>
        <w:separator/>
      </w:r>
    </w:p>
  </w:footnote>
  <w:footnote w:type="continuationSeparator" w:id="0">
    <w:p w:rsidR="00FE54D0" w:rsidRDefault="00FE54D0" w:rsidP="00ED4C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62D"/>
    <w:rsid w:val="000328FB"/>
    <w:rsid w:val="000368A5"/>
    <w:rsid w:val="00076CCD"/>
    <w:rsid w:val="000A3680"/>
    <w:rsid w:val="000E3E24"/>
    <w:rsid w:val="000F05F6"/>
    <w:rsid w:val="00174187"/>
    <w:rsid w:val="00197433"/>
    <w:rsid w:val="001B147F"/>
    <w:rsid w:val="001C1A8F"/>
    <w:rsid w:val="002211E3"/>
    <w:rsid w:val="002415DC"/>
    <w:rsid w:val="00247929"/>
    <w:rsid w:val="00252D1F"/>
    <w:rsid w:val="002A43F1"/>
    <w:rsid w:val="002C3295"/>
    <w:rsid w:val="002D215B"/>
    <w:rsid w:val="002F6185"/>
    <w:rsid w:val="00305D44"/>
    <w:rsid w:val="0036618F"/>
    <w:rsid w:val="003813D8"/>
    <w:rsid w:val="003E4372"/>
    <w:rsid w:val="00460E37"/>
    <w:rsid w:val="00466161"/>
    <w:rsid w:val="0049635C"/>
    <w:rsid w:val="004A63CC"/>
    <w:rsid w:val="004B494A"/>
    <w:rsid w:val="004D6737"/>
    <w:rsid w:val="00504C23"/>
    <w:rsid w:val="0050708F"/>
    <w:rsid w:val="005820D5"/>
    <w:rsid w:val="0059279F"/>
    <w:rsid w:val="005E45EB"/>
    <w:rsid w:val="005F7E9B"/>
    <w:rsid w:val="00616873"/>
    <w:rsid w:val="00696AD7"/>
    <w:rsid w:val="00782D1C"/>
    <w:rsid w:val="00797D56"/>
    <w:rsid w:val="007F0416"/>
    <w:rsid w:val="0082137B"/>
    <w:rsid w:val="00831392"/>
    <w:rsid w:val="00864D0A"/>
    <w:rsid w:val="008A5E0C"/>
    <w:rsid w:val="008D5A22"/>
    <w:rsid w:val="009110E0"/>
    <w:rsid w:val="00912D0F"/>
    <w:rsid w:val="009254EF"/>
    <w:rsid w:val="00931E3C"/>
    <w:rsid w:val="009411ED"/>
    <w:rsid w:val="009669CE"/>
    <w:rsid w:val="009B2B91"/>
    <w:rsid w:val="009B2F57"/>
    <w:rsid w:val="00A208FE"/>
    <w:rsid w:val="00A324B9"/>
    <w:rsid w:val="00A4254A"/>
    <w:rsid w:val="00A60C95"/>
    <w:rsid w:val="00A70299"/>
    <w:rsid w:val="00A7627F"/>
    <w:rsid w:val="00A917DD"/>
    <w:rsid w:val="00AE1074"/>
    <w:rsid w:val="00B128C3"/>
    <w:rsid w:val="00B55A0B"/>
    <w:rsid w:val="00BB6112"/>
    <w:rsid w:val="00BF551F"/>
    <w:rsid w:val="00C6449C"/>
    <w:rsid w:val="00C66977"/>
    <w:rsid w:val="00CD29DE"/>
    <w:rsid w:val="00D01A09"/>
    <w:rsid w:val="00D26EF0"/>
    <w:rsid w:val="00D42968"/>
    <w:rsid w:val="00D67B50"/>
    <w:rsid w:val="00D755D0"/>
    <w:rsid w:val="00D80621"/>
    <w:rsid w:val="00DE1432"/>
    <w:rsid w:val="00E130BF"/>
    <w:rsid w:val="00E1727E"/>
    <w:rsid w:val="00E833D5"/>
    <w:rsid w:val="00E853A3"/>
    <w:rsid w:val="00E8662D"/>
    <w:rsid w:val="00EA3F08"/>
    <w:rsid w:val="00ED18A2"/>
    <w:rsid w:val="00ED4C95"/>
    <w:rsid w:val="00F21590"/>
    <w:rsid w:val="00F46D0A"/>
    <w:rsid w:val="00F74ADA"/>
    <w:rsid w:val="00F84A34"/>
    <w:rsid w:val="00FD6570"/>
    <w:rsid w:val="00FE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84835"/>
  <w15:docId w15:val="{EC903B96-8DD4-4903-BED4-074BB3AAB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6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2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D4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4C95"/>
  </w:style>
  <w:style w:type="paragraph" w:styleId="a6">
    <w:name w:val="footer"/>
    <w:basedOn w:val="a"/>
    <w:link w:val="a7"/>
    <w:uiPriority w:val="99"/>
    <w:unhideWhenUsed/>
    <w:rsid w:val="00ED4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4C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D3C51-83F8-40C9-A751-BD5C5AC4B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2596</Words>
  <Characters>14799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8</cp:lastModifiedBy>
  <cp:revision>9</cp:revision>
  <dcterms:created xsi:type="dcterms:W3CDTF">2024-11-11T08:01:00Z</dcterms:created>
  <dcterms:modified xsi:type="dcterms:W3CDTF">2025-01-17T08:22:00Z</dcterms:modified>
</cp:coreProperties>
</file>