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F84F0" w14:textId="77777777" w:rsidR="002B7B02" w:rsidRPr="002B7B02" w:rsidRDefault="002B7B02" w:rsidP="002B7B02">
      <w:pPr>
        <w:spacing w:after="160" w:line="256" w:lineRule="auto"/>
        <w:jc w:val="center"/>
        <w:rPr>
          <w:rFonts w:ascii="Times New Roman" w:eastAsia="Calibri" w:hAnsi="Times New Roman" w:cs="Times New Roman"/>
          <w:b/>
          <w:sz w:val="24"/>
          <w:szCs w:val="24"/>
        </w:rPr>
      </w:pPr>
      <w:r w:rsidRPr="002B7B02">
        <w:rPr>
          <w:rFonts w:ascii="Times New Roman" w:eastAsia="Calibri" w:hAnsi="Times New Roman" w:cs="Times New Roman"/>
          <w:b/>
          <w:sz w:val="24"/>
          <w:szCs w:val="24"/>
        </w:rPr>
        <w:t xml:space="preserve">Муниципальное казённое общеобразовательное учреждение </w:t>
      </w:r>
    </w:p>
    <w:p w14:paraId="765BD356" w14:textId="77777777" w:rsidR="002B7B02" w:rsidRPr="002B7B02" w:rsidRDefault="002B7B02" w:rsidP="002B7B02">
      <w:pPr>
        <w:spacing w:after="160" w:line="256" w:lineRule="auto"/>
        <w:jc w:val="center"/>
        <w:rPr>
          <w:rFonts w:ascii="Times New Roman" w:eastAsia="Calibri" w:hAnsi="Times New Roman" w:cs="Times New Roman"/>
          <w:b/>
          <w:sz w:val="24"/>
          <w:szCs w:val="24"/>
        </w:rPr>
      </w:pPr>
      <w:r w:rsidRPr="002B7B02">
        <w:rPr>
          <w:rFonts w:ascii="Times New Roman" w:eastAsia="Calibri" w:hAnsi="Times New Roman" w:cs="Times New Roman"/>
          <w:b/>
          <w:sz w:val="24"/>
          <w:szCs w:val="24"/>
        </w:rPr>
        <w:t>«Средняя общеобразовательная школа №4» г. Людинова Калужской области</w:t>
      </w:r>
    </w:p>
    <w:p w14:paraId="3BC77684" w14:textId="77777777" w:rsidR="002B7B02" w:rsidRPr="002B7B02" w:rsidRDefault="002B7B02" w:rsidP="002B7B02">
      <w:pPr>
        <w:spacing w:after="160" w:line="256" w:lineRule="auto"/>
        <w:jc w:val="center"/>
        <w:rPr>
          <w:rFonts w:ascii="Times New Roman" w:eastAsia="Calibri" w:hAnsi="Times New Roman" w:cs="Times New Roman"/>
          <w:sz w:val="28"/>
          <w:szCs w:val="28"/>
        </w:rPr>
      </w:pPr>
    </w:p>
    <w:p w14:paraId="6E1A6B8F" w14:textId="77777777" w:rsidR="002B7B02" w:rsidRPr="002B7B02" w:rsidRDefault="002B7B02" w:rsidP="002B7B02">
      <w:pPr>
        <w:spacing w:after="160" w:line="256" w:lineRule="auto"/>
        <w:jc w:val="center"/>
        <w:rPr>
          <w:rFonts w:ascii="Times New Roman" w:eastAsia="Calibri" w:hAnsi="Times New Roman" w:cs="Times New Roman"/>
          <w:sz w:val="28"/>
          <w:szCs w:val="28"/>
        </w:rPr>
      </w:pPr>
    </w:p>
    <w:p w14:paraId="069D4357" w14:textId="77777777" w:rsidR="002B7B02" w:rsidRPr="002B7B02" w:rsidRDefault="002B7B02" w:rsidP="002B7B02">
      <w:pPr>
        <w:spacing w:after="160" w:line="256" w:lineRule="auto"/>
        <w:jc w:val="center"/>
        <w:rPr>
          <w:rFonts w:ascii="Times New Roman" w:eastAsia="Calibri" w:hAnsi="Times New Roman" w:cs="Times New Roman"/>
          <w:b/>
          <w:sz w:val="28"/>
          <w:szCs w:val="28"/>
        </w:rPr>
      </w:pPr>
      <w:r w:rsidRPr="002B7B02">
        <w:rPr>
          <w:rFonts w:ascii="Times New Roman" w:eastAsia="Calibri" w:hAnsi="Times New Roman" w:cs="Times New Roman"/>
          <w:b/>
          <w:sz w:val="28"/>
          <w:szCs w:val="28"/>
        </w:rPr>
        <w:t xml:space="preserve">Региональный заочный этап </w:t>
      </w:r>
    </w:p>
    <w:p w14:paraId="5A2D13C8" w14:textId="77777777" w:rsidR="002B7B02" w:rsidRPr="002B7B02" w:rsidRDefault="002B7B02" w:rsidP="002B7B02">
      <w:pPr>
        <w:spacing w:after="160" w:line="256" w:lineRule="auto"/>
        <w:jc w:val="center"/>
        <w:rPr>
          <w:rFonts w:ascii="Times New Roman" w:eastAsia="Calibri" w:hAnsi="Times New Roman" w:cs="Times New Roman"/>
          <w:b/>
          <w:sz w:val="28"/>
          <w:szCs w:val="28"/>
        </w:rPr>
      </w:pPr>
      <w:r w:rsidRPr="002B7B02">
        <w:rPr>
          <w:rFonts w:ascii="Times New Roman" w:eastAsia="Calibri" w:hAnsi="Times New Roman" w:cs="Times New Roman"/>
          <w:b/>
          <w:sz w:val="28"/>
          <w:szCs w:val="28"/>
        </w:rPr>
        <w:t xml:space="preserve">Всероссийского конкурса юных исследователей окружающей среды </w:t>
      </w:r>
    </w:p>
    <w:p w14:paraId="0E5CBBD2" w14:textId="77777777" w:rsidR="002B7B02" w:rsidRPr="002B7B02" w:rsidRDefault="002B7B02" w:rsidP="002B7B02">
      <w:pPr>
        <w:spacing w:after="160" w:line="256" w:lineRule="auto"/>
        <w:jc w:val="center"/>
        <w:rPr>
          <w:rFonts w:ascii="Times New Roman" w:eastAsia="Calibri" w:hAnsi="Times New Roman" w:cs="Times New Roman"/>
          <w:b/>
          <w:sz w:val="28"/>
          <w:szCs w:val="28"/>
        </w:rPr>
      </w:pPr>
      <w:r w:rsidRPr="002B7B02">
        <w:rPr>
          <w:rFonts w:ascii="Times New Roman" w:eastAsia="Calibri" w:hAnsi="Times New Roman" w:cs="Times New Roman"/>
          <w:b/>
          <w:sz w:val="28"/>
          <w:szCs w:val="28"/>
        </w:rPr>
        <w:t>имени Б.В. Всесвятского</w:t>
      </w:r>
    </w:p>
    <w:p w14:paraId="169E2ACD" w14:textId="77777777" w:rsidR="002B7B02" w:rsidRPr="002B7B02" w:rsidRDefault="002B7B02" w:rsidP="002B7B02">
      <w:pPr>
        <w:spacing w:after="160" w:line="256" w:lineRule="auto"/>
        <w:jc w:val="center"/>
        <w:rPr>
          <w:rFonts w:ascii="Times New Roman" w:eastAsia="Calibri" w:hAnsi="Times New Roman" w:cs="Times New Roman"/>
          <w:sz w:val="28"/>
          <w:szCs w:val="28"/>
        </w:rPr>
      </w:pPr>
    </w:p>
    <w:p w14:paraId="4CDCC733" w14:textId="77777777" w:rsidR="002B7B02" w:rsidRPr="002B7B02" w:rsidRDefault="002B7B02" w:rsidP="002B7B02">
      <w:pPr>
        <w:spacing w:after="160" w:line="256" w:lineRule="auto"/>
        <w:jc w:val="center"/>
        <w:rPr>
          <w:rFonts w:ascii="Times New Roman" w:eastAsia="Calibri" w:hAnsi="Times New Roman" w:cs="Times New Roman"/>
          <w:sz w:val="28"/>
          <w:szCs w:val="28"/>
        </w:rPr>
      </w:pPr>
    </w:p>
    <w:p w14:paraId="4CD2C95E" w14:textId="77777777" w:rsidR="002B7B02" w:rsidRPr="002B7B02" w:rsidRDefault="002B7B02" w:rsidP="002B7B02">
      <w:pPr>
        <w:spacing w:after="160" w:line="256" w:lineRule="auto"/>
        <w:jc w:val="center"/>
        <w:rPr>
          <w:rFonts w:ascii="Times New Roman" w:eastAsia="Calibri" w:hAnsi="Times New Roman" w:cs="Times New Roman"/>
          <w:b/>
          <w:sz w:val="24"/>
          <w:szCs w:val="24"/>
        </w:rPr>
      </w:pPr>
    </w:p>
    <w:p w14:paraId="4D83ECD2" w14:textId="77777777" w:rsidR="002B7B02" w:rsidRPr="002B7B02" w:rsidRDefault="002B7B02" w:rsidP="002B7B02">
      <w:pPr>
        <w:spacing w:after="160" w:line="256" w:lineRule="auto"/>
        <w:jc w:val="center"/>
        <w:rPr>
          <w:rFonts w:ascii="Times New Roman" w:eastAsia="Calibri" w:hAnsi="Times New Roman" w:cs="Times New Roman"/>
          <w:b/>
          <w:sz w:val="24"/>
          <w:szCs w:val="24"/>
        </w:rPr>
      </w:pPr>
      <w:r w:rsidRPr="002B7B02">
        <w:rPr>
          <w:rFonts w:ascii="Times New Roman" w:eastAsia="Calibri" w:hAnsi="Times New Roman" w:cs="Times New Roman"/>
          <w:b/>
          <w:sz w:val="24"/>
          <w:szCs w:val="24"/>
        </w:rPr>
        <w:t>Номинация: «Зеленая энергетика»</w:t>
      </w:r>
    </w:p>
    <w:p w14:paraId="59210DAD" w14:textId="095E43FE" w:rsidR="002B7B02" w:rsidRPr="002B7B02" w:rsidRDefault="002B7B02" w:rsidP="002B7B02">
      <w:pPr>
        <w:spacing w:after="160" w:line="256"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«Топливо из полимерных отходов</w:t>
      </w:r>
      <w:r w:rsidRPr="002B7B02">
        <w:rPr>
          <w:rFonts w:ascii="Times New Roman" w:eastAsia="Calibri" w:hAnsi="Times New Roman" w:cs="Times New Roman"/>
          <w:b/>
          <w:sz w:val="32"/>
          <w:szCs w:val="32"/>
        </w:rPr>
        <w:t>»</w:t>
      </w:r>
    </w:p>
    <w:p w14:paraId="64169A6F" w14:textId="77777777" w:rsidR="002B7B02" w:rsidRPr="002B7B02" w:rsidRDefault="002B7B02" w:rsidP="002B7B02">
      <w:pPr>
        <w:spacing w:after="160" w:line="256" w:lineRule="auto"/>
        <w:jc w:val="center"/>
        <w:rPr>
          <w:rFonts w:ascii="Times New Roman" w:eastAsia="Calibri" w:hAnsi="Times New Roman" w:cs="Times New Roman"/>
          <w:sz w:val="36"/>
        </w:rPr>
      </w:pPr>
    </w:p>
    <w:p w14:paraId="522F8670" w14:textId="77777777" w:rsidR="002B7B02" w:rsidRPr="002B7B02" w:rsidRDefault="002B7B02" w:rsidP="002B7B02">
      <w:pPr>
        <w:spacing w:after="160" w:line="256" w:lineRule="auto"/>
        <w:rPr>
          <w:rFonts w:ascii="Times New Roman" w:eastAsia="Calibri" w:hAnsi="Times New Roman" w:cs="Times New Roman"/>
          <w:sz w:val="36"/>
        </w:rPr>
      </w:pPr>
    </w:p>
    <w:p w14:paraId="04456908" w14:textId="77777777" w:rsidR="002B7B02" w:rsidRPr="002B7B02" w:rsidRDefault="002B7B02" w:rsidP="002B7B02">
      <w:pPr>
        <w:spacing w:after="160" w:line="256" w:lineRule="auto"/>
        <w:rPr>
          <w:rFonts w:ascii="Times New Roman" w:eastAsia="Calibri" w:hAnsi="Times New Roman" w:cs="Times New Roman"/>
          <w:b/>
          <w:sz w:val="24"/>
          <w:szCs w:val="24"/>
        </w:rPr>
      </w:pPr>
    </w:p>
    <w:p w14:paraId="75DB126C" w14:textId="039A6239"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b/>
          <w:sz w:val="24"/>
          <w:szCs w:val="24"/>
        </w:rPr>
        <w:t>Автор:</w:t>
      </w:r>
      <w:r>
        <w:rPr>
          <w:rFonts w:ascii="Times New Roman" w:eastAsia="Calibri" w:hAnsi="Times New Roman" w:cs="Times New Roman"/>
          <w:sz w:val="24"/>
          <w:szCs w:val="24"/>
        </w:rPr>
        <w:t xml:space="preserve"> Никулина Арина Викторовна</w:t>
      </w:r>
      <w:r w:rsidRPr="002B7B02">
        <w:rPr>
          <w:rFonts w:ascii="Times New Roman" w:eastAsia="Calibri" w:hAnsi="Times New Roman" w:cs="Times New Roman"/>
          <w:sz w:val="24"/>
          <w:szCs w:val="24"/>
        </w:rPr>
        <w:t>,</w:t>
      </w:r>
    </w:p>
    <w:p w14:paraId="705EB41D"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11 класс МКОУ «Средняя школа №4»</w:t>
      </w:r>
    </w:p>
    <w:p w14:paraId="7C30B88A"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г. Людинова Калужской области</w:t>
      </w:r>
    </w:p>
    <w:p w14:paraId="742477A5"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b/>
          <w:sz w:val="24"/>
          <w:szCs w:val="24"/>
        </w:rPr>
        <w:t>Научный руководитель:</w:t>
      </w:r>
      <w:r w:rsidRPr="002B7B02">
        <w:rPr>
          <w:rFonts w:ascii="Times New Roman" w:eastAsia="Calibri" w:hAnsi="Times New Roman" w:cs="Times New Roman"/>
          <w:sz w:val="24"/>
          <w:szCs w:val="24"/>
        </w:rPr>
        <w:t xml:space="preserve"> </w:t>
      </w:r>
    </w:p>
    <w:p w14:paraId="360EFC56"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Колесникова Юлия</w:t>
      </w:r>
    </w:p>
    <w:p w14:paraId="77F351C5"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Вячеславовна, учитель химии и биологии</w:t>
      </w:r>
    </w:p>
    <w:p w14:paraId="4C94ED4C"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МКОУ «Средняя школа №4» г. Людинова</w:t>
      </w:r>
    </w:p>
    <w:p w14:paraId="08606AD5"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Калужской области</w:t>
      </w:r>
    </w:p>
    <w:p w14:paraId="75EF2845"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b/>
          <w:sz w:val="24"/>
          <w:szCs w:val="24"/>
        </w:rPr>
        <w:t>Консультант:</w:t>
      </w:r>
      <w:r w:rsidRPr="002B7B02">
        <w:rPr>
          <w:rFonts w:ascii="Times New Roman" w:eastAsia="Calibri" w:hAnsi="Times New Roman" w:cs="Times New Roman"/>
          <w:sz w:val="24"/>
          <w:szCs w:val="24"/>
        </w:rPr>
        <w:t xml:space="preserve"> </w:t>
      </w:r>
    </w:p>
    <w:p w14:paraId="72E8D66D" w14:textId="77777777" w:rsidR="002B7B02" w:rsidRPr="002B7B02" w:rsidRDefault="002B7B02" w:rsidP="002B7B02">
      <w:pPr>
        <w:spacing w:after="160" w:line="256" w:lineRule="auto"/>
        <w:ind w:left="4253"/>
        <w:rPr>
          <w:rFonts w:ascii="Times New Roman" w:eastAsia="Calibri" w:hAnsi="Times New Roman" w:cs="Times New Roman"/>
          <w:sz w:val="24"/>
          <w:szCs w:val="24"/>
        </w:rPr>
      </w:pPr>
      <w:r w:rsidRPr="002B7B02">
        <w:rPr>
          <w:rFonts w:ascii="Times New Roman" w:eastAsia="Calibri" w:hAnsi="Times New Roman" w:cs="Times New Roman"/>
          <w:sz w:val="24"/>
          <w:szCs w:val="24"/>
        </w:rPr>
        <w:t xml:space="preserve">Рогачева Анна Александровна, </w:t>
      </w:r>
      <w:proofErr w:type="spellStart"/>
      <w:r w:rsidRPr="002B7B02">
        <w:rPr>
          <w:rFonts w:ascii="Times New Roman" w:eastAsia="Calibri" w:hAnsi="Times New Roman" w:cs="Times New Roman"/>
          <w:sz w:val="24"/>
          <w:szCs w:val="24"/>
        </w:rPr>
        <w:t>м.н.с</w:t>
      </w:r>
      <w:proofErr w:type="spellEnd"/>
      <w:r w:rsidRPr="002B7B02">
        <w:rPr>
          <w:rFonts w:ascii="Times New Roman" w:eastAsia="Calibri" w:hAnsi="Times New Roman" w:cs="Times New Roman"/>
          <w:sz w:val="24"/>
          <w:szCs w:val="24"/>
        </w:rPr>
        <w:t>. лаборатории «Химии нефти и нефтехимического синтеза» ИНХС РАН</w:t>
      </w:r>
    </w:p>
    <w:p w14:paraId="6976FB12" w14:textId="77777777" w:rsidR="002B7B02" w:rsidRPr="002B7B02" w:rsidRDefault="002B7B02" w:rsidP="002B7B02">
      <w:pPr>
        <w:spacing w:after="160" w:line="256" w:lineRule="auto"/>
        <w:jc w:val="right"/>
        <w:rPr>
          <w:rFonts w:ascii="Times New Roman" w:eastAsia="Calibri" w:hAnsi="Times New Roman" w:cs="Times New Roman"/>
          <w:sz w:val="36"/>
        </w:rPr>
      </w:pPr>
    </w:p>
    <w:p w14:paraId="148ADBE6" w14:textId="77777777" w:rsidR="002B7B02" w:rsidRPr="002B7B02" w:rsidRDefault="002B7B02" w:rsidP="002B7B02">
      <w:pPr>
        <w:spacing w:after="160" w:line="256" w:lineRule="auto"/>
        <w:jc w:val="center"/>
        <w:rPr>
          <w:rFonts w:ascii="Times New Roman" w:eastAsia="Calibri" w:hAnsi="Times New Roman" w:cs="Times New Roman"/>
          <w:sz w:val="36"/>
        </w:rPr>
      </w:pPr>
    </w:p>
    <w:p w14:paraId="2E22D1C9" w14:textId="77777777" w:rsidR="002B7B02" w:rsidRPr="002B7B02" w:rsidRDefault="002B7B02" w:rsidP="002B7B02">
      <w:pPr>
        <w:spacing w:after="160" w:line="256" w:lineRule="auto"/>
        <w:jc w:val="center"/>
        <w:rPr>
          <w:rFonts w:ascii="Times New Roman" w:eastAsia="Calibri" w:hAnsi="Times New Roman" w:cs="Times New Roman"/>
          <w:sz w:val="24"/>
          <w:szCs w:val="24"/>
        </w:rPr>
      </w:pPr>
      <w:r w:rsidRPr="002B7B02">
        <w:rPr>
          <w:rFonts w:ascii="Times New Roman" w:eastAsia="Calibri" w:hAnsi="Times New Roman" w:cs="Times New Roman"/>
          <w:sz w:val="24"/>
          <w:szCs w:val="24"/>
        </w:rPr>
        <w:t>Людиново, 2024</w:t>
      </w:r>
    </w:p>
    <w:p w14:paraId="3A3816EC" w14:textId="77777777" w:rsidR="002B7B02" w:rsidRDefault="002B7B02" w:rsidP="002B7B02">
      <w:pPr>
        <w:spacing w:line="276" w:lineRule="auto"/>
        <w:rPr>
          <w:rFonts w:ascii="Times New Roman" w:hAnsi="Times New Roman" w:cs="Times New Roman"/>
          <w:sz w:val="28"/>
          <w:szCs w:val="28"/>
        </w:rPr>
      </w:pPr>
    </w:p>
    <w:sdt>
      <w:sdtPr>
        <w:rPr>
          <w:rFonts w:ascii="Times New Roman" w:hAnsi="Times New Roman" w:cs="Times New Roman"/>
          <w:sz w:val="28"/>
          <w:szCs w:val="28"/>
        </w:rPr>
        <w:id w:val="-1166011461"/>
        <w:docPartObj>
          <w:docPartGallery w:val="Table of Contents"/>
          <w:docPartUnique/>
        </w:docPartObj>
      </w:sdtPr>
      <w:sdtEndPr/>
      <w:sdtContent>
        <w:p w14:paraId="746C7FB5" w14:textId="77777777" w:rsidR="006A58F0" w:rsidRPr="006A4566" w:rsidRDefault="00997718" w:rsidP="006A4566">
          <w:pPr>
            <w:spacing w:line="276" w:lineRule="auto"/>
            <w:jc w:val="center"/>
            <w:rPr>
              <w:rFonts w:ascii="Times New Roman" w:hAnsi="Times New Roman" w:cs="Times New Roman"/>
              <w:b/>
              <w:sz w:val="28"/>
              <w:szCs w:val="28"/>
            </w:rPr>
          </w:pPr>
          <w:r w:rsidRPr="006A4566">
            <w:rPr>
              <w:rFonts w:ascii="Times New Roman" w:hAnsi="Times New Roman" w:cs="Times New Roman"/>
              <w:b/>
              <w:sz w:val="28"/>
              <w:szCs w:val="28"/>
            </w:rPr>
            <w:t>СОДЕРЖАНИЕ</w:t>
          </w:r>
        </w:p>
        <w:p w14:paraId="016C260A" w14:textId="77777777" w:rsidR="006A4566" w:rsidRPr="006A4566" w:rsidRDefault="00556506"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r w:rsidRPr="006A4566">
            <w:rPr>
              <w:rFonts w:ascii="Times New Roman" w:hAnsi="Times New Roman" w:cs="Times New Roman"/>
              <w:sz w:val="28"/>
              <w:szCs w:val="28"/>
            </w:rPr>
            <w:fldChar w:fldCharType="begin"/>
          </w:r>
          <w:r w:rsidR="006A58F0" w:rsidRPr="006A4566">
            <w:rPr>
              <w:rFonts w:ascii="Times New Roman" w:hAnsi="Times New Roman" w:cs="Times New Roman"/>
              <w:sz w:val="28"/>
              <w:szCs w:val="28"/>
            </w:rPr>
            <w:instrText xml:space="preserve"> TOC \o "1-3" \h \z \u </w:instrText>
          </w:r>
          <w:r w:rsidRPr="006A4566">
            <w:rPr>
              <w:rFonts w:ascii="Times New Roman" w:hAnsi="Times New Roman" w:cs="Times New Roman"/>
              <w:sz w:val="28"/>
              <w:szCs w:val="28"/>
            </w:rPr>
            <w:fldChar w:fldCharType="separate"/>
          </w:r>
          <w:hyperlink w:anchor="_Toc128405839" w:history="1">
            <w:r w:rsidR="006A4566" w:rsidRPr="006A4566">
              <w:rPr>
                <w:rStyle w:val="a9"/>
                <w:rFonts w:ascii="Times New Roman" w:hAnsi="Times New Roman" w:cs="Times New Roman"/>
                <w:noProof/>
                <w:sz w:val="28"/>
                <w:szCs w:val="28"/>
              </w:rPr>
              <w:t>ВВЕДЕНИЕ</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_Toc128405839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4</w:t>
            </w:r>
            <w:r w:rsidR="006A4566" w:rsidRPr="006A4566">
              <w:rPr>
                <w:rFonts w:ascii="Times New Roman" w:hAnsi="Times New Roman" w:cs="Times New Roman"/>
                <w:noProof/>
                <w:webHidden/>
                <w:sz w:val="28"/>
                <w:szCs w:val="28"/>
              </w:rPr>
              <w:fldChar w:fldCharType="end"/>
            </w:r>
          </w:hyperlink>
        </w:p>
        <w:p w14:paraId="2CFBF4AC"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0" w:history="1">
            <w:r w:rsidR="006A4566" w:rsidRPr="006A4566">
              <w:rPr>
                <w:rStyle w:val="a9"/>
                <w:rFonts w:ascii="Times New Roman" w:hAnsi="Times New Roman" w:cs="Times New Roman"/>
                <w:noProof/>
                <w:sz w:val="28"/>
                <w:szCs w:val="28"/>
              </w:rPr>
              <w:t>ТЕОРЕТИЧЕСКАЯ ЧАСТЬ</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_Toc128405840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6</w:t>
            </w:r>
            <w:r w:rsidR="006A4566" w:rsidRPr="006A4566">
              <w:rPr>
                <w:rFonts w:ascii="Times New Roman" w:hAnsi="Times New Roman" w:cs="Times New Roman"/>
                <w:noProof/>
                <w:webHidden/>
                <w:sz w:val="28"/>
                <w:szCs w:val="28"/>
              </w:rPr>
              <w:fldChar w:fldCharType="end"/>
            </w:r>
          </w:hyperlink>
        </w:p>
        <w:p w14:paraId="58E63650"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1" w:history="1">
            <w:r w:rsidR="006A4566" w:rsidRPr="006A4566">
              <w:rPr>
                <w:rStyle w:val="a9"/>
                <w:rFonts w:ascii="Times New Roman" w:hAnsi="Times New Roman" w:cs="Times New Roman"/>
                <w:noProof/>
                <w:sz w:val="28"/>
                <w:szCs w:val="28"/>
              </w:rPr>
              <w:t>1 Что такое полимеры?</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_Toc128405841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6</w:t>
            </w:r>
            <w:r w:rsidR="006A4566" w:rsidRPr="006A4566">
              <w:rPr>
                <w:rFonts w:ascii="Times New Roman" w:hAnsi="Times New Roman" w:cs="Times New Roman"/>
                <w:noProof/>
                <w:webHidden/>
                <w:sz w:val="28"/>
                <w:szCs w:val="28"/>
              </w:rPr>
              <w:fldChar w:fldCharType="end"/>
            </w:r>
          </w:hyperlink>
        </w:p>
        <w:p w14:paraId="12BE7983"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2" w:history="1">
            <w:r w:rsidR="006A4566" w:rsidRPr="006A4566">
              <w:rPr>
                <w:rStyle w:val="a9"/>
                <w:rFonts w:ascii="Times New Roman" w:hAnsi="Times New Roman" w:cs="Times New Roman"/>
                <w:noProof/>
                <w:sz w:val="28"/>
                <w:szCs w:val="28"/>
              </w:rPr>
              <w:t>2 Опасность полимерных отходов</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_Toc128405842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7</w:t>
            </w:r>
            <w:r w:rsidR="006A4566" w:rsidRPr="006A4566">
              <w:rPr>
                <w:rFonts w:ascii="Times New Roman" w:hAnsi="Times New Roman" w:cs="Times New Roman"/>
                <w:noProof/>
                <w:webHidden/>
                <w:sz w:val="28"/>
                <w:szCs w:val="28"/>
              </w:rPr>
              <w:fldChar w:fldCharType="end"/>
            </w:r>
          </w:hyperlink>
        </w:p>
        <w:p w14:paraId="30485BAD"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3" w:history="1">
            <w:r w:rsidR="006A4566" w:rsidRPr="006A4566">
              <w:rPr>
                <w:rStyle w:val="a9"/>
                <w:rFonts w:ascii="Times New Roman" w:hAnsi="Times New Roman" w:cs="Times New Roman"/>
                <w:noProof/>
                <w:sz w:val="28"/>
                <w:szCs w:val="28"/>
              </w:rPr>
              <w:t>3 Маркировки пластика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_Toc128405843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7</w:t>
            </w:r>
            <w:r w:rsidR="006A4566" w:rsidRPr="006A4566">
              <w:rPr>
                <w:rFonts w:ascii="Times New Roman" w:hAnsi="Times New Roman" w:cs="Times New Roman"/>
                <w:noProof/>
                <w:webHidden/>
                <w:sz w:val="28"/>
                <w:szCs w:val="28"/>
              </w:rPr>
              <w:fldChar w:fldCharType="end"/>
            </w:r>
          </w:hyperlink>
        </w:p>
        <w:p w14:paraId="62F1C174"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4" w:history="1">
            <w:r w:rsidR="006A4566" w:rsidRPr="006A4566">
              <w:rPr>
                <w:rStyle w:val="a9"/>
                <w:rFonts w:ascii="Times New Roman" w:hAnsi="Times New Roman" w:cs="Times New Roman"/>
                <w:noProof/>
                <w:sz w:val="28"/>
                <w:szCs w:val="28"/>
              </w:rPr>
              <w:t>4 Способы переработки пластика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_Toc128405844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12</w:t>
            </w:r>
            <w:r w:rsidR="006A4566" w:rsidRPr="006A4566">
              <w:rPr>
                <w:rFonts w:ascii="Times New Roman" w:hAnsi="Times New Roman" w:cs="Times New Roman"/>
                <w:noProof/>
                <w:webHidden/>
                <w:sz w:val="28"/>
                <w:szCs w:val="28"/>
              </w:rPr>
              <w:fldChar w:fldCharType="end"/>
            </w:r>
          </w:hyperlink>
        </w:p>
        <w:p w14:paraId="6F977586"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5" w:history="1">
            <w:r w:rsidR="006A4566" w:rsidRPr="006A4566">
              <w:rPr>
                <w:rStyle w:val="a9"/>
                <w:rFonts w:ascii="Times New Roman" w:hAnsi="Times New Roman" w:cs="Times New Roman"/>
                <w:noProof/>
                <w:sz w:val="28"/>
                <w:szCs w:val="28"/>
              </w:rPr>
              <w:t>5 Методы переработки полиэтилена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_Toc128405845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15</w:t>
            </w:r>
            <w:r w:rsidR="006A4566" w:rsidRPr="006A4566">
              <w:rPr>
                <w:rFonts w:ascii="Times New Roman" w:hAnsi="Times New Roman" w:cs="Times New Roman"/>
                <w:noProof/>
                <w:webHidden/>
                <w:sz w:val="28"/>
                <w:szCs w:val="28"/>
              </w:rPr>
              <w:fldChar w:fldCharType="end"/>
            </w:r>
          </w:hyperlink>
        </w:p>
        <w:p w14:paraId="20849596"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6" w:history="1">
            <w:r w:rsidR="006A4566" w:rsidRPr="006A4566">
              <w:rPr>
                <w:rStyle w:val="a9"/>
                <w:rFonts w:ascii="Times New Roman" w:hAnsi="Times New Roman" w:cs="Times New Roman"/>
                <w:noProof/>
                <w:sz w:val="28"/>
                <w:szCs w:val="28"/>
              </w:rPr>
              <w:t>5.1 Литье под давлением</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_Toc128405846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15</w:t>
            </w:r>
            <w:r w:rsidR="006A4566" w:rsidRPr="006A4566">
              <w:rPr>
                <w:rFonts w:ascii="Times New Roman" w:hAnsi="Times New Roman" w:cs="Times New Roman"/>
                <w:noProof/>
                <w:webHidden/>
                <w:sz w:val="28"/>
                <w:szCs w:val="28"/>
              </w:rPr>
              <w:fldChar w:fldCharType="end"/>
            </w:r>
          </w:hyperlink>
        </w:p>
        <w:p w14:paraId="196B515E"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7" w:history="1">
            <w:r w:rsidR="006A4566" w:rsidRPr="006A4566">
              <w:rPr>
                <w:rStyle w:val="a9"/>
                <w:rFonts w:ascii="Times New Roman" w:hAnsi="Times New Roman" w:cs="Times New Roman"/>
                <w:noProof/>
                <w:sz w:val="28"/>
                <w:szCs w:val="28"/>
              </w:rPr>
              <w:t>5.2 Сжигание полиэтилена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_Toc128405847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16</w:t>
            </w:r>
            <w:r w:rsidR="006A4566" w:rsidRPr="006A4566">
              <w:rPr>
                <w:rFonts w:ascii="Times New Roman" w:hAnsi="Times New Roman" w:cs="Times New Roman"/>
                <w:noProof/>
                <w:webHidden/>
                <w:sz w:val="28"/>
                <w:szCs w:val="28"/>
              </w:rPr>
              <w:fldChar w:fldCharType="end"/>
            </w:r>
          </w:hyperlink>
        </w:p>
        <w:p w14:paraId="451D4DA1"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8" w:history="1">
            <w:r w:rsidR="006A4566" w:rsidRPr="006A4566">
              <w:rPr>
                <w:rStyle w:val="a9"/>
                <w:rFonts w:ascii="Times New Roman" w:hAnsi="Times New Roman" w:cs="Times New Roman"/>
                <w:noProof/>
                <w:sz w:val="28"/>
                <w:szCs w:val="28"/>
              </w:rPr>
              <w:t>5.3 Биологическая переработка полиэтилена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_Toc128405848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17</w:t>
            </w:r>
            <w:r w:rsidR="006A4566" w:rsidRPr="006A4566">
              <w:rPr>
                <w:rFonts w:ascii="Times New Roman" w:hAnsi="Times New Roman" w:cs="Times New Roman"/>
                <w:noProof/>
                <w:webHidden/>
                <w:sz w:val="28"/>
                <w:szCs w:val="28"/>
              </w:rPr>
              <w:fldChar w:fldCharType="end"/>
            </w:r>
          </w:hyperlink>
        </w:p>
        <w:p w14:paraId="1037E219"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49" w:history="1">
            <w:r w:rsidR="006A4566" w:rsidRPr="006A4566">
              <w:rPr>
                <w:rStyle w:val="a9"/>
                <w:rFonts w:ascii="Times New Roman" w:hAnsi="Times New Roman" w:cs="Times New Roman"/>
                <w:noProof/>
                <w:sz w:val="28"/>
                <w:szCs w:val="28"/>
              </w:rPr>
              <w:t>5.4 Термическая плазменная переработка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_Toc128405849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17</w:t>
            </w:r>
            <w:r w:rsidR="006A4566" w:rsidRPr="006A4566">
              <w:rPr>
                <w:rFonts w:ascii="Times New Roman" w:hAnsi="Times New Roman" w:cs="Times New Roman"/>
                <w:noProof/>
                <w:webHidden/>
                <w:sz w:val="28"/>
                <w:szCs w:val="28"/>
              </w:rPr>
              <w:fldChar w:fldCharType="end"/>
            </w:r>
          </w:hyperlink>
        </w:p>
        <w:p w14:paraId="4AE98CEF"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0" w:history="1">
            <w:r w:rsidR="006A4566" w:rsidRPr="006A4566">
              <w:rPr>
                <w:rStyle w:val="a9"/>
                <w:rFonts w:ascii="Times New Roman" w:hAnsi="Times New Roman" w:cs="Times New Roman"/>
                <w:noProof/>
                <w:sz w:val="28"/>
                <w:szCs w:val="28"/>
              </w:rPr>
              <w:t>5.5 Переработка полиэтилена в гранулы</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_Toc128405850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18</w:t>
            </w:r>
            <w:r w:rsidR="006A4566" w:rsidRPr="006A4566">
              <w:rPr>
                <w:rFonts w:ascii="Times New Roman" w:hAnsi="Times New Roman" w:cs="Times New Roman"/>
                <w:noProof/>
                <w:webHidden/>
                <w:sz w:val="28"/>
                <w:szCs w:val="28"/>
              </w:rPr>
              <w:fldChar w:fldCharType="end"/>
            </w:r>
          </w:hyperlink>
        </w:p>
        <w:p w14:paraId="7CD07AF9"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1" w:history="1">
            <w:r w:rsidR="006A4566" w:rsidRPr="006A4566">
              <w:rPr>
                <w:rStyle w:val="a9"/>
                <w:rFonts w:ascii="Times New Roman" w:hAnsi="Times New Roman" w:cs="Times New Roman"/>
                <w:noProof/>
                <w:sz w:val="28"/>
                <w:szCs w:val="28"/>
              </w:rPr>
              <w:t>6 Методы переработки полипропилена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_Toc128405851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18</w:t>
            </w:r>
            <w:r w:rsidR="006A4566" w:rsidRPr="006A4566">
              <w:rPr>
                <w:rFonts w:ascii="Times New Roman" w:hAnsi="Times New Roman" w:cs="Times New Roman"/>
                <w:noProof/>
                <w:webHidden/>
                <w:sz w:val="28"/>
                <w:szCs w:val="28"/>
              </w:rPr>
              <w:fldChar w:fldCharType="end"/>
            </w:r>
          </w:hyperlink>
        </w:p>
        <w:p w14:paraId="650A8D9A"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2" w:history="1">
            <w:r w:rsidR="006A4566" w:rsidRPr="006A4566">
              <w:rPr>
                <w:rStyle w:val="a9"/>
                <w:rFonts w:ascii="Times New Roman" w:hAnsi="Times New Roman" w:cs="Times New Roman"/>
                <w:noProof/>
                <w:sz w:val="28"/>
                <w:szCs w:val="28"/>
              </w:rPr>
              <w:t>6.2 Пневмоформование</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_Toc128405852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19</w:t>
            </w:r>
            <w:r w:rsidR="006A4566" w:rsidRPr="006A4566">
              <w:rPr>
                <w:rFonts w:ascii="Times New Roman" w:hAnsi="Times New Roman" w:cs="Times New Roman"/>
                <w:noProof/>
                <w:webHidden/>
                <w:sz w:val="28"/>
                <w:szCs w:val="28"/>
              </w:rPr>
              <w:fldChar w:fldCharType="end"/>
            </w:r>
          </w:hyperlink>
        </w:p>
        <w:p w14:paraId="60E7438E"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3" w:history="1">
            <w:r w:rsidR="006A4566" w:rsidRPr="006A4566">
              <w:rPr>
                <w:rStyle w:val="a9"/>
                <w:rFonts w:ascii="Times New Roman" w:hAnsi="Times New Roman" w:cs="Times New Roman"/>
                <w:noProof/>
                <w:sz w:val="28"/>
                <w:szCs w:val="28"/>
              </w:rPr>
              <w:t>6.3 Вакуумное формование</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_Toc128405853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20</w:t>
            </w:r>
            <w:r w:rsidR="006A4566" w:rsidRPr="006A4566">
              <w:rPr>
                <w:rFonts w:ascii="Times New Roman" w:hAnsi="Times New Roman" w:cs="Times New Roman"/>
                <w:noProof/>
                <w:webHidden/>
                <w:sz w:val="28"/>
                <w:szCs w:val="28"/>
              </w:rPr>
              <w:fldChar w:fldCharType="end"/>
            </w:r>
          </w:hyperlink>
        </w:p>
        <w:p w14:paraId="23178D08"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4" w:history="1">
            <w:r w:rsidR="006A4566" w:rsidRPr="006A4566">
              <w:rPr>
                <w:rStyle w:val="a9"/>
                <w:rFonts w:ascii="Times New Roman" w:hAnsi="Times New Roman" w:cs="Times New Roman"/>
                <w:noProof/>
                <w:sz w:val="28"/>
                <w:szCs w:val="28"/>
              </w:rPr>
              <w:t>6.4 Окисление полипропилена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_Toc128405854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20</w:t>
            </w:r>
            <w:r w:rsidR="006A4566" w:rsidRPr="006A4566">
              <w:rPr>
                <w:rFonts w:ascii="Times New Roman" w:hAnsi="Times New Roman" w:cs="Times New Roman"/>
                <w:noProof/>
                <w:webHidden/>
                <w:sz w:val="28"/>
                <w:szCs w:val="28"/>
              </w:rPr>
              <w:fldChar w:fldCharType="end"/>
            </w:r>
          </w:hyperlink>
        </w:p>
        <w:p w14:paraId="598A3BB4"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5" w:history="1">
            <w:r w:rsidR="006A4566" w:rsidRPr="006A4566">
              <w:rPr>
                <w:rStyle w:val="a9"/>
                <w:rFonts w:ascii="Times New Roman" w:hAnsi="Times New Roman" w:cs="Times New Roman"/>
                <w:noProof/>
                <w:sz w:val="28"/>
                <w:szCs w:val="28"/>
              </w:rPr>
              <w:t>6.5 Термокаталитическая деструкция</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_Toc128405855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20</w:t>
            </w:r>
            <w:r w:rsidR="006A4566" w:rsidRPr="006A4566">
              <w:rPr>
                <w:rFonts w:ascii="Times New Roman" w:hAnsi="Times New Roman" w:cs="Times New Roman"/>
                <w:noProof/>
                <w:webHidden/>
                <w:sz w:val="28"/>
                <w:szCs w:val="28"/>
              </w:rPr>
              <w:fldChar w:fldCharType="end"/>
            </w:r>
          </w:hyperlink>
        </w:p>
        <w:p w14:paraId="27215364"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6" w:history="1">
            <w:r w:rsidR="006A4566" w:rsidRPr="006A4566">
              <w:rPr>
                <w:rStyle w:val="a9"/>
                <w:rFonts w:ascii="Times New Roman" w:hAnsi="Times New Roman" w:cs="Times New Roman"/>
                <w:noProof/>
                <w:sz w:val="28"/>
                <w:szCs w:val="28"/>
              </w:rPr>
              <w:t>6.6 Каталитический крекинг</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_Toc128405856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21</w:t>
            </w:r>
            <w:r w:rsidR="006A4566" w:rsidRPr="006A4566">
              <w:rPr>
                <w:rFonts w:ascii="Times New Roman" w:hAnsi="Times New Roman" w:cs="Times New Roman"/>
                <w:noProof/>
                <w:webHidden/>
                <w:sz w:val="28"/>
                <w:szCs w:val="28"/>
              </w:rPr>
              <w:fldChar w:fldCharType="end"/>
            </w:r>
          </w:hyperlink>
        </w:p>
        <w:p w14:paraId="4488E57D"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7" w:history="1">
            <w:r w:rsidR="006A4566" w:rsidRPr="006A4566">
              <w:rPr>
                <w:rStyle w:val="a9"/>
                <w:rFonts w:ascii="Times New Roman" w:eastAsia="Times New Roman" w:hAnsi="Times New Roman" w:cs="Times New Roman"/>
                <w:noProof/>
                <w:sz w:val="28"/>
                <w:szCs w:val="28"/>
              </w:rPr>
              <w:t>ПРАКТИЧЕСКАЯ ЧАСТЬ</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_Toc128405857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23</w:t>
            </w:r>
            <w:r w:rsidR="006A4566" w:rsidRPr="006A4566">
              <w:rPr>
                <w:rFonts w:ascii="Times New Roman" w:hAnsi="Times New Roman" w:cs="Times New Roman"/>
                <w:noProof/>
                <w:webHidden/>
                <w:sz w:val="28"/>
                <w:szCs w:val="28"/>
              </w:rPr>
              <w:fldChar w:fldCharType="end"/>
            </w:r>
          </w:hyperlink>
        </w:p>
        <w:p w14:paraId="52D8D529"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8" w:history="1">
            <w:r w:rsidR="006A4566" w:rsidRPr="006A4566">
              <w:rPr>
                <w:rStyle w:val="a9"/>
                <w:rFonts w:ascii="Times New Roman" w:hAnsi="Times New Roman" w:cs="Times New Roman"/>
                <w:noProof/>
                <w:sz w:val="28"/>
                <w:szCs w:val="28"/>
              </w:rPr>
              <w:t>1 Каталитические эксперименты</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_Toc128405858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23</w:t>
            </w:r>
            <w:r w:rsidR="006A4566" w:rsidRPr="006A4566">
              <w:rPr>
                <w:rFonts w:ascii="Times New Roman" w:hAnsi="Times New Roman" w:cs="Times New Roman"/>
                <w:noProof/>
                <w:webHidden/>
                <w:sz w:val="28"/>
                <w:szCs w:val="28"/>
              </w:rPr>
              <w:fldChar w:fldCharType="end"/>
            </w:r>
          </w:hyperlink>
        </w:p>
        <w:p w14:paraId="63765D2F"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59" w:history="1">
            <w:r w:rsidR="006A4566" w:rsidRPr="006A4566">
              <w:rPr>
                <w:rStyle w:val="a9"/>
                <w:rFonts w:ascii="Times New Roman" w:hAnsi="Times New Roman" w:cs="Times New Roman"/>
                <w:noProof/>
                <w:sz w:val="28"/>
                <w:szCs w:val="28"/>
              </w:rPr>
              <w:t>1.1Реактивы</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_Toc128405859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23</w:t>
            </w:r>
            <w:r w:rsidR="006A4566" w:rsidRPr="006A4566">
              <w:rPr>
                <w:rFonts w:ascii="Times New Roman" w:hAnsi="Times New Roman" w:cs="Times New Roman"/>
                <w:noProof/>
                <w:webHidden/>
                <w:sz w:val="28"/>
                <w:szCs w:val="28"/>
              </w:rPr>
              <w:fldChar w:fldCharType="end"/>
            </w:r>
          </w:hyperlink>
        </w:p>
        <w:p w14:paraId="4EE1C55D"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0" w:history="1">
            <w:r w:rsidR="006A4566" w:rsidRPr="006A4566">
              <w:rPr>
                <w:rStyle w:val="a9"/>
                <w:rFonts w:ascii="Times New Roman" w:hAnsi="Times New Roman" w:cs="Times New Roman"/>
                <w:noProof/>
                <w:sz w:val="28"/>
                <w:szCs w:val="28"/>
              </w:rPr>
              <w:t>1.2 Оборудование</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_Toc128405860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25</w:t>
            </w:r>
            <w:r w:rsidR="006A4566" w:rsidRPr="006A4566">
              <w:rPr>
                <w:rFonts w:ascii="Times New Roman" w:hAnsi="Times New Roman" w:cs="Times New Roman"/>
                <w:noProof/>
                <w:webHidden/>
                <w:sz w:val="28"/>
                <w:szCs w:val="28"/>
              </w:rPr>
              <w:fldChar w:fldCharType="end"/>
            </w:r>
          </w:hyperlink>
        </w:p>
        <w:p w14:paraId="465D7333"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1" w:history="1">
            <w:r w:rsidR="006A4566" w:rsidRPr="006A4566">
              <w:rPr>
                <w:rStyle w:val="a9"/>
                <w:rFonts w:ascii="Times New Roman" w:hAnsi="Times New Roman" w:cs="Times New Roman"/>
                <w:noProof/>
                <w:sz w:val="28"/>
                <w:szCs w:val="28"/>
              </w:rPr>
              <w:t>1.3 Ход эксперимента</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_Toc128405861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28</w:t>
            </w:r>
            <w:r w:rsidR="006A4566" w:rsidRPr="006A4566">
              <w:rPr>
                <w:rFonts w:ascii="Times New Roman" w:hAnsi="Times New Roman" w:cs="Times New Roman"/>
                <w:noProof/>
                <w:webHidden/>
                <w:sz w:val="28"/>
                <w:szCs w:val="28"/>
              </w:rPr>
              <w:fldChar w:fldCharType="end"/>
            </w:r>
          </w:hyperlink>
        </w:p>
        <w:p w14:paraId="0A195362"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2" w:history="1">
            <w:r w:rsidR="006A4566" w:rsidRPr="006A4566">
              <w:rPr>
                <w:rStyle w:val="a9"/>
                <w:rFonts w:ascii="Times New Roman" w:hAnsi="Times New Roman" w:cs="Times New Roman"/>
                <w:noProof/>
                <w:sz w:val="28"/>
                <w:szCs w:val="28"/>
              </w:rPr>
              <w:t>2 Анализ газовых и жидких продуктов</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_Toc128405862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30</w:t>
            </w:r>
            <w:r w:rsidR="006A4566" w:rsidRPr="006A4566">
              <w:rPr>
                <w:rFonts w:ascii="Times New Roman" w:hAnsi="Times New Roman" w:cs="Times New Roman"/>
                <w:noProof/>
                <w:webHidden/>
                <w:sz w:val="28"/>
                <w:szCs w:val="28"/>
              </w:rPr>
              <w:fldChar w:fldCharType="end"/>
            </w:r>
          </w:hyperlink>
        </w:p>
        <w:p w14:paraId="08A080A4"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3" w:history="1">
            <w:r w:rsidR="006A4566" w:rsidRPr="006A4566">
              <w:rPr>
                <w:rStyle w:val="a9"/>
                <w:rFonts w:ascii="Times New Roman" w:hAnsi="Times New Roman" w:cs="Times New Roman"/>
                <w:noProof/>
                <w:sz w:val="28"/>
                <w:szCs w:val="28"/>
              </w:rPr>
              <w:t>3 Результаты и их обсуждения</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_Toc128405863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31</w:t>
            </w:r>
            <w:r w:rsidR="006A4566" w:rsidRPr="006A4566">
              <w:rPr>
                <w:rFonts w:ascii="Times New Roman" w:hAnsi="Times New Roman" w:cs="Times New Roman"/>
                <w:noProof/>
                <w:webHidden/>
                <w:sz w:val="28"/>
                <w:szCs w:val="28"/>
              </w:rPr>
              <w:fldChar w:fldCharType="end"/>
            </w:r>
          </w:hyperlink>
        </w:p>
        <w:p w14:paraId="1073C33C"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4" w:history="1">
            <w:r w:rsidR="006A4566" w:rsidRPr="006A4566">
              <w:rPr>
                <w:rStyle w:val="a9"/>
                <w:rFonts w:ascii="Times New Roman" w:hAnsi="Times New Roman" w:cs="Times New Roman"/>
                <w:noProof/>
                <w:sz w:val="28"/>
                <w:szCs w:val="28"/>
              </w:rPr>
              <w:t>ЗАКЛЮЧЕНИЕ</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_Toc128405864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34</w:t>
            </w:r>
            <w:r w:rsidR="006A4566" w:rsidRPr="006A4566">
              <w:rPr>
                <w:rFonts w:ascii="Times New Roman" w:hAnsi="Times New Roman" w:cs="Times New Roman"/>
                <w:noProof/>
                <w:webHidden/>
                <w:sz w:val="28"/>
                <w:szCs w:val="28"/>
              </w:rPr>
              <w:fldChar w:fldCharType="end"/>
            </w:r>
          </w:hyperlink>
        </w:p>
        <w:p w14:paraId="44159C5A" w14:textId="77777777" w:rsidR="006A4566" w:rsidRPr="006A4566" w:rsidRDefault="007F518B" w:rsidP="006A4566">
          <w:pPr>
            <w:pStyle w:val="11"/>
            <w:tabs>
              <w:tab w:val="right" w:leader="dot" w:pos="9345"/>
            </w:tabs>
            <w:spacing w:line="276" w:lineRule="auto"/>
            <w:rPr>
              <w:rFonts w:ascii="Times New Roman" w:eastAsiaTheme="minorEastAsia" w:hAnsi="Times New Roman" w:cs="Times New Roman"/>
              <w:noProof/>
              <w:sz w:val="28"/>
              <w:szCs w:val="28"/>
              <w:lang w:eastAsia="ru-RU"/>
            </w:rPr>
          </w:pPr>
          <w:hyperlink w:anchor="_Toc128405865" w:history="1">
            <w:r w:rsidR="006A4566" w:rsidRPr="006A4566">
              <w:rPr>
                <w:rStyle w:val="a9"/>
                <w:rFonts w:ascii="Times New Roman" w:hAnsi="Times New Roman" w:cs="Times New Roman"/>
                <w:noProof/>
                <w:sz w:val="28"/>
                <w:szCs w:val="28"/>
              </w:rPr>
              <w:t>СПИСОК ЛИТЕРАТУРЫ</w:t>
            </w:r>
            <w:r w:rsidR="006A4566" w:rsidRPr="006A4566">
              <w:rPr>
                <w:rFonts w:ascii="Times New Roman" w:hAnsi="Times New Roman" w:cs="Times New Roman"/>
                <w:noProof/>
                <w:webHidden/>
                <w:sz w:val="28"/>
                <w:szCs w:val="28"/>
              </w:rPr>
              <w:tab/>
            </w:r>
            <w:r w:rsidR="006A4566" w:rsidRPr="006A4566">
              <w:rPr>
                <w:rFonts w:ascii="Times New Roman" w:hAnsi="Times New Roman" w:cs="Times New Roman"/>
                <w:noProof/>
                <w:webHidden/>
                <w:sz w:val="28"/>
                <w:szCs w:val="28"/>
              </w:rPr>
              <w:fldChar w:fldCharType="begin"/>
            </w:r>
            <w:r w:rsidR="006A4566" w:rsidRPr="006A4566">
              <w:rPr>
                <w:rFonts w:ascii="Times New Roman" w:hAnsi="Times New Roman" w:cs="Times New Roman"/>
                <w:noProof/>
                <w:webHidden/>
                <w:sz w:val="28"/>
                <w:szCs w:val="28"/>
              </w:rPr>
              <w:instrText xml:space="preserve"> PAGEREF _Toc128405865 \h </w:instrText>
            </w:r>
            <w:r w:rsidR="006A4566" w:rsidRPr="006A4566">
              <w:rPr>
                <w:rFonts w:ascii="Times New Roman" w:hAnsi="Times New Roman" w:cs="Times New Roman"/>
                <w:noProof/>
                <w:webHidden/>
                <w:sz w:val="28"/>
                <w:szCs w:val="28"/>
              </w:rPr>
            </w:r>
            <w:r w:rsidR="006A4566" w:rsidRPr="006A4566">
              <w:rPr>
                <w:rFonts w:ascii="Times New Roman" w:hAnsi="Times New Roman" w:cs="Times New Roman"/>
                <w:noProof/>
                <w:webHidden/>
                <w:sz w:val="28"/>
                <w:szCs w:val="28"/>
              </w:rPr>
              <w:fldChar w:fldCharType="separate"/>
            </w:r>
            <w:r w:rsidR="006A4566" w:rsidRPr="006A4566">
              <w:rPr>
                <w:rFonts w:ascii="Times New Roman" w:hAnsi="Times New Roman" w:cs="Times New Roman"/>
                <w:noProof/>
                <w:webHidden/>
                <w:sz w:val="28"/>
                <w:szCs w:val="28"/>
              </w:rPr>
              <w:t>35</w:t>
            </w:r>
            <w:r w:rsidR="006A4566" w:rsidRPr="006A4566">
              <w:rPr>
                <w:rFonts w:ascii="Times New Roman" w:hAnsi="Times New Roman" w:cs="Times New Roman"/>
                <w:noProof/>
                <w:webHidden/>
                <w:sz w:val="28"/>
                <w:szCs w:val="28"/>
              </w:rPr>
              <w:fldChar w:fldCharType="end"/>
            </w:r>
          </w:hyperlink>
        </w:p>
        <w:p w14:paraId="0C1C1472" w14:textId="77777777" w:rsidR="006A58F0" w:rsidRPr="00EB1B27" w:rsidRDefault="00556506" w:rsidP="006A4566">
          <w:pPr>
            <w:spacing w:line="276" w:lineRule="auto"/>
            <w:jc w:val="both"/>
            <w:rPr>
              <w:rFonts w:ascii="Times New Roman" w:hAnsi="Times New Roman" w:cs="Times New Roman"/>
              <w:sz w:val="28"/>
              <w:szCs w:val="28"/>
            </w:rPr>
          </w:pPr>
          <w:r w:rsidRPr="006A4566">
            <w:rPr>
              <w:rFonts w:ascii="Times New Roman" w:hAnsi="Times New Roman" w:cs="Times New Roman"/>
              <w:sz w:val="28"/>
              <w:szCs w:val="28"/>
            </w:rPr>
            <w:fldChar w:fldCharType="end"/>
          </w:r>
        </w:p>
      </w:sdtContent>
    </w:sdt>
    <w:p w14:paraId="2C491489" w14:textId="77777777" w:rsidR="009E47C6" w:rsidRPr="00997718" w:rsidRDefault="00333C87" w:rsidP="006A58F0">
      <w:pPr>
        <w:pStyle w:val="1"/>
        <w:rPr>
          <w:sz w:val="28"/>
        </w:rPr>
      </w:pPr>
      <w:bookmarkStart w:id="0" w:name="_Toc128405839"/>
      <w:r w:rsidRPr="00997718">
        <w:rPr>
          <w:sz w:val="28"/>
        </w:rPr>
        <w:lastRenderedPageBreak/>
        <w:t>В</w:t>
      </w:r>
      <w:r w:rsidR="00997718" w:rsidRPr="00997718">
        <w:rPr>
          <w:sz w:val="28"/>
        </w:rPr>
        <w:t>ВЕДЕНИЕ</w:t>
      </w:r>
      <w:bookmarkEnd w:id="0"/>
    </w:p>
    <w:p w14:paraId="0AA58B50" w14:textId="77777777" w:rsidR="00333C87" w:rsidRDefault="00333C87" w:rsidP="00403FDC">
      <w:pPr>
        <w:spacing w:after="0"/>
        <w:ind w:firstLine="851"/>
        <w:jc w:val="both"/>
        <w:rPr>
          <w:rFonts w:ascii="Times New Roman" w:hAnsi="Times New Roman" w:cs="Times New Roman"/>
          <w:sz w:val="28"/>
          <w:szCs w:val="28"/>
        </w:rPr>
      </w:pPr>
      <w:r>
        <w:rPr>
          <w:rFonts w:ascii="Times New Roman" w:hAnsi="Times New Roman" w:cs="Times New Roman"/>
          <w:sz w:val="28"/>
          <w:szCs w:val="28"/>
        </w:rPr>
        <w:t>С</w:t>
      </w:r>
      <w:r w:rsidR="00715DDC">
        <w:rPr>
          <w:rFonts w:ascii="Times New Roman" w:hAnsi="Times New Roman" w:cs="Times New Roman"/>
          <w:sz w:val="28"/>
          <w:szCs w:val="28"/>
        </w:rPr>
        <w:t xml:space="preserve"> каждым годом растет количество </w:t>
      </w:r>
      <w:r>
        <w:rPr>
          <w:rFonts w:ascii="Times New Roman" w:hAnsi="Times New Roman" w:cs="Times New Roman"/>
          <w:sz w:val="28"/>
          <w:szCs w:val="28"/>
        </w:rPr>
        <w:t>предприятий</w:t>
      </w:r>
      <w:r w:rsidRPr="00333C87">
        <w:rPr>
          <w:rFonts w:ascii="Times New Roman" w:hAnsi="Times New Roman" w:cs="Times New Roman"/>
          <w:sz w:val="28"/>
          <w:szCs w:val="28"/>
        </w:rPr>
        <w:t xml:space="preserve">, </w:t>
      </w:r>
      <w:r>
        <w:rPr>
          <w:rFonts w:ascii="Times New Roman" w:hAnsi="Times New Roman" w:cs="Times New Roman"/>
          <w:sz w:val="28"/>
          <w:szCs w:val="28"/>
        </w:rPr>
        <w:t>занимающихся производством продуктов из пластика. Как следствие</w:t>
      </w:r>
      <w:r w:rsidRPr="00333C87">
        <w:rPr>
          <w:rFonts w:ascii="Times New Roman" w:hAnsi="Times New Roman" w:cs="Times New Roman"/>
          <w:sz w:val="28"/>
          <w:szCs w:val="28"/>
        </w:rPr>
        <w:t>,</w:t>
      </w:r>
      <w:r>
        <w:rPr>
          <w:rFonts w:ascii="Times New Roman" w:hAnsi="Times New Roman" w:cs="Times New Roman"/>
          <w:sz w:val="28"/>
          <w:szCs w:val="28"/>
        </w:rPr>
        <w:t xml:space="preserve"> наблюдается и рост объёма п</w:t>
      </w:r>
      <w:r w:rsidR="00D57DAC">
        <w:rPr>
          <w:rFonts w:ascii="Times New Roman" w:hAnsi="Times New Roman" w:cs="Times New Roman"/>
          <w:sz w:val="28"/>
          <w:szCs w:val="28"/>
        </w:rPr>
        <w:t>олимерных</w:t>
      </w:r>
      <w:r>
        <w:rPr>
          <w:rFonts w:ascii="Times New Roman" w:hAnsi="Times New Roman" w:cs="Times New Roman"/>
          <w:sz w:val="28"/>
          <w:szCs w:val="28"/>
        </w:rPr>
        <w:t xml:space="preserve"> отходов. Несмотря на то</w:t>
      </w:r>
      <w:r w:rsidRPr="00333C87">
        <w:rPr>
          <w:rFonts w:ascii="Times New Roman" w:hAnsi="Times New Roman" w:cs="Times New Roman"/>
          <w:sz w:val="28"/>
          <w:szCs w:val="28"/>
        </w:rPr>
        <w:t xml:space="preserve">, </w:t>
      </w:r>
      <w:r>
        <w:rPr>
          <w:rFonts w:ascii="Times New Roman" w:hAnsi="Times New Roman" w:cs="Times New Roman"/>
          <w:sz w:val="28"/>
          <w:szCs w:val="28"/>
        </w:rPr>
        <w:t>что часть п</w:t>
      </w:r>
      <w:r w:rsidR="00D57DAC">
        <w:rPr>
          <w:rFonts w:ascii="Times New Roman" w:hAnsi="Times New Roman" w:cs="Times New Roman"/>
          <w:sz w:val="28"/>
          <w:szCs w:val="28"/>
        </w:rPr>
        <w:t>олимеров</w:t>
      </w:r>
      <w:r>
        <w:rPr>
          <w:rFonts w:ascii="Times New Roman" w:hAnsi="Times New Roman" w:cs="Times New Roman"/>
          <w:sz w:val="28"/>
          <w:szCs w:val="28"/>
        </w:rPr>
        <w:t xml:space="preserve"> отправляется во вторичное производство</w:t>
      </w:r>
      <w:r w:rsidRPr="00333C87">
        <w:rPr>
          <w:rFonts w:ascii="Times New Roman" w:hAnsi="Times New Roman" w:cs="Times New Roman"/>
          <w:sz w:val="28"/>
          <w:szCs w:val="28"/>
        </w:rPr>
        <w:t xml:space="preserve">, </w:t>
      </w:r>
      <w:r>
        <w:rPr>
          <w:rFonts w:ascii="Times New Roman" w:hAnsi="Times New Roman" w:cs="Times New Roman"/>
          <w:sz w:val="28"/>
          <w:szCs w:val="28"/>
        </w:rPr>
        <w:t xml:space="preserve">огромное количество  остается обычным мусором. </w:t>
      </w:r>
      <w:r w:rsidR="005233F2">
        <w:rPr>
          <w:rFonts w:ascii="Times New Roman" w:hAnsi="Times New Roman" w:cs="Times New Roman"/>
          <w:sz w:val="28"/>
          <w:szCs w:val="28"/>
        </w:rPr>
        <w:t>С началом пандемии количество п</w:t>
      </w:r>
      <w:r w:rsidR="00D57DAC">
        <w:rPr>
          <w:rFonts w:ascii="Times New Roman" w:hAnsi="Times New Roman" w:cs="Times New Roman"/>
          <w:sz w:val="28"/>
          <w:szCs w:val="28"/>
        </w:rPr>
        <w:t xml:space="preserve">олимерных отходов </w:t>
      </w:r>
      <w:r w:rsidR="005233F2">
        <w:rPr>
          <w:rFonts w:ascii="Times New Roman" w:hAnsi="Times New Roman" w:cs="Times New Roman"/>
          <w:sz w:val="28"/>
          <w:szCs w:val="28"/>
        </w:rPr>
        <w:t>резко увеличилось. Средства индивидуальной защиты (маски</w:t>
      </w:r>
      <w:r w:rsidR="005233F2" w:rsidRPr="005233F2">
        <w:rPr>
          <w:rFonts w:ascii="Times New Roman" w:hAnsi="Times New Roman" w:cs="Times New Roman"/>
          <w:sz w:val="28"/>
          <w:szCs w:val="28"/>
        </w:rPr>
        <w:t xml:space="preserve">, </w:t>
      </w:r>
      <w:r w:rsidR="005233F2">
        <w:rPr>
          <w:rFonts w:ascii="Times New Roman" w:hAnsi="Times New Roman" w:cs="Times New Roman"/>
          <w:sz w:val="28"/>
          <w:szCs w:val="28"/>
        </w:rPr>
        <w:t>перчатки</w:t>
      </w:r>
      <w:r w:rsidR="005233F2" w:rsidRPr="005233F2">
        <w:rPr>
          <w:rFonts w:ascii="Times New Roman" w:hAnsi="Times New Roman" w:cs="Times New Roman"/>
          <w:sz w:val="28"/>
          <w:szCs w:val="28"/>
        </w:rPr>
        <w:t xml:space="preserve">, </w:t>
      </w:r>
      <w:r w:rsidR="005233F2">
        <w:rPr>
          <w:rFonts w:ascii="Times New Roman" w:hAnsi="Times New Roman" w:cs="Times New Roman"/>
          <w:sz w:val="28"/>
          <w:szCs w:val="28"/>
        </w:rPr>
        <w:t>антисептики</w:t>
      </w:r>
      <w:r w:rsidR="005233F2" w:rsidRPr="005233F2">
        <w:rPr>
          <w:rFonts w:ascii="Times New Roman" w:hAnsi="Times New Roman" w:cs="Times New Roman"/>
          <w:sz w:val="28"/>
          <w:szCs w:val="28"/>
        </w:rPr>
        <w:t xml:space="preserve">, </w:t>
      </w:r>
      <w:r w:rsidR="005233F2">
        <w:rPr>
          <w:rFonts w:ascii="Times New Roman" w:hAnsi="Times New Roman" w:cs="Times New Roman"/>
          <w:sz w:val="28"/>
          <w:szCs w:val="28"/>
        </w:rPr>
        <w:t>респираторы и так далее)</w:t>
      </w:r>
      <w:r w:rsidR="005233F2" w:rsidRPr="005233F2">
        <w:rPr>
          <w:rFonts w:ascii="Times New Roman" w:hAnsi="Times New Roman" w:cs="Times New Roman"/>
          <w:sz w:val="28"/>
          <w:szCs w:val="28"/>
        </w:rPr>
        <w:t xml:space="preserve">, </w:t>
      </w:r>
      <w:r w:rsidR="00A00D68">
        <w:rPr>
          <w:rFonts w:ascii="Times New Roman" w:hAnsi="Times New Roman" w:cs="Times New Roman"/>
          <w:sz w:val="28"/>
          <w:szCs w:val="28"/>
        </w:rPr>
        <w:t>контейнеры и пакеты от доставки еды</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бутилированная вода</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одноразовая посуда – это все пластик</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который приобретали абсолютно все</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 xml:space="preserve">следуя карантинным мерам. Отдельно стоит отметить рост торговли в </w:t>
      </w:r>
      <w:proofErr w:type="gramStart"/>
      <w:r w:rsidR="00A00D68">
        <w:rPr>
          <w:rFonts w:ascii="Times New Roman" w:hAnsi="Times New Roman" w:cs="Times New Roman"/>
          <w:sz w:val="28"/>
          <w:szCs w:val="28"/>
        </w:rPr>
        <w:t>интернет-магазинах</w:t>
      </w:r>
      <w:proofErr w:type="gramEnd"/>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поскольку</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как правило</w:t>
      </w:r>
      <w:r w:rsidR="00A00D68" w:rsidRPr="00A00D68">
        <w:rPr>
          <w:rFonts w:ascii="Times New Roman" w:hAnsi="Times New Roman" w:cs="Times New Roman"/>
          <w:sz w:val="28"/>
          <w:szCs w:val="28"/>
        </w:rPr>
        <w:t xml:space="preserve">, </w:t>
      </w:r>
      <w:r w:rsidR="00A00D68">
        <w:rPr>
          <w:rFonts w:ascii="Times New Roman" w:hAnsi="Times New Roman" w:cs="Times New Roman"/>
          <w:sz w:val="28"/>
          <w:szCs w:val="28"/>
        </w:rPr>
        <w:t>все товары доставляют в пластиковых пакетах и плёнках</w:t>
      </w:r>
      <w:r w:rsidR="00A00D68" w:rsidRPr="00A00D68">
        <w:rPr>
          <w:rFonts w:ascii="Times New Roman" w:hAnsi="Times New Roman" w:cs="Times New Roman"/>
          <w:sz w:val="28"/>
          <w:szCs w:val="28"/>
        </w:rPr>
        <w:t>,</w:t>
      </w:r>
      <w:r w:rsidR="00A00D68">
        <w:rPr>
          <w:rFonts w:ascii="Times New Roman" w:hAnsi="Times New Roman" w:cs="Times New Roman"/>
          <w:sz w:val="28"/>
          <w:szCs w:val="28"/>
        </w:rPr>
        <w:t xml:space="preserve"> а особо большие и увесистые товары обычно запаковывают в несколько слоёв.</w:t>
      </w:r>
    </w:p>
    <w:p w14:paraId="0BDE30BE" w14:textId="77777777" w:rsidR="00A00D68" w:rsidRPr="00C6590B" w:rsidRDefault="00A52488" w:rsidP="00403FDC">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При переработке п</w:t>
      </w:r>
      <w:r w:rsidR="00D57DAC">
        <w:rPr>
          <w:rFonts w:ascii="Times New Roman" w:hAnsi="Times New Roman" w:cs="Times New Roman"/>
          <w:sz w:val="28"/>
          <w:szCs w:val="28"/>
        </w:rPr>
        <w:t>олимеров</w:t>
      </w:r>
      <w:r>
        <w:rPr>
          <w:rFonts w:ascii="Times New Roman" w:hAnsi="Times New Roman" w:cs="Times New Roman"/>
          <w:sz w:val="28"/>
          <w:szCs w:val="28"/>
        </w:rPr>
        <w:t xml:space="preserve"> возникает проблема</w:t>
      </w:r>
      <w:r w:rsidRPr="00A52488">
        <w:rPr>
          <w:rFonts w:ascii="Times New Roman" w:hAnsi="Times New Roman" w:cs="Times New Roman"/>
          <w:sz w:val="28"/>
          <w:szCs w:val="28"/>
        </w:rPr>
        <w:t xml:space="preserve">, </w:t>
      </w:r>
      <w:r>
        <w:rPr>
          <w:rFonts w:ascii="Times New Roman" w:hAnsi="Times New Roman" w:cs="Times New Roman"/>
          <w:sz w:val="28"/>
          <w:szCs w:val="28"/>
        </w:rPr>
        <w:t xml:space="preserve">которая заключается в следующем: </w:t>
      </w:r>
      <w:r w:rsidR="00D57DAC">
        <w:rPr>
          <w:rFonts w:ascii="Times New Roman" w:hAnsi="Times New Roman" w:cs="Times New Roman"/>
          <w:sz w:val="28"/>
          <w:szCs w:val="28"/>
        </w:rPr>
        <w:t>разная маркировка у продукции</w:t>
      </w:r>
      <w:r>
        <w:rPr>
          <w:rFonts w:ascii="Times New Roman" w:hAnsi="Times New Roman" w:cs="Times New Roman"/>
          <w:sz w:val="28"/>
          <w:szCs w:val="28"/>
        </w:rPr>
        <w:t>. Следовательно</w:t>
      </w:r>
      <w:r w:rsidRPr="00535836">
        <w:rPr>
          <w:rFonts w:ascii="Times New Roman" w:hAnsi="Times New Roman" w:cs="Times New Roman"/>
          <w:sz w:val="28"/>
          <w:szCs w:val="28"/>
        </w:rPr>
        <w:t xml:space="preserve">, </w:t>
      </w:r>
      <w:r>
        <w:rPr>
          <w:rFonts w:ascii="Times New Roman" w:hAnsi="Times New Roman" w:cs="Times New Roman"/>
          <w:sz w:val="28"/>
          <w:szCs w:val="28"/>
        </w:rPr>
        <w:t>весь мусор нуждается в сортировке.</w:t>
      </w:r>
      <w:r w:rsidR="00C6590B">
        <w:rPr>
          <w:rFonts w:ascii="Times New Roman" w:hAnsi="Times New Roman" w:cs="Times New Roman"/>
          <w:sz w:val="28"/>
          <w:szCs w:val="28"/>
        </w:rPr>
        <w:t xml:space="preserve"> Бывает пластик</w:t>
      </w:r>
      <w:r w:rsidR="00C6590B" w:rsidRPr="00C6590B">
        <w:rPr>
          <w:rFonts w:ascii="Times New Roman" w:hAnsi="Times New Roman" w:cs="Times New Roman"/>
          <w:sz w:val="28"/>
          <w:szCs w:val="28"/>
        </w:rPr>
        <w:t xml:space="preserve">, </w:t>
      </w:r>
      <w:r w:rsidR="00C6590B">
        <w:rPr>
          <w:rFonts w:ascii="Times New Roman" w:hAnsi="Times New Roman" w:cs="Times New Roman"/>
          <w:sz w:val="28"/>
          <w:szCs w:val="28"/>
        </w:rPr>
        <w:t>который весьма токсичен</w:t>
      </w:r>
      <w:r w:rsidR="00C6590B" w:rsidRPr="00C6590B">
        <w:rPr>
          <w:rFonts w:ascii="Times New Roman" w:hAnsi="Times New Roman" w:cs="Times New Roman"/>
          <w:sz w:val="28"/>
          <w:szCs w:val="28"/>
        </w:rPr>
        <w:t xml:space="preserve">, </w:t>
      </w:r>
      <w:r w:rsidR="00C6590B">
        <w:rPr>
          <w:rFonts w:ascii="Times New Roman" w:hAnsi="Times New Roman" w:cs="Times New Roman"/>
          <w:sz w:val="28"/>
          <w:szCs w:val="28"/>
        </w:rPr>
        <w:t>а бывает такой</w:t>
      </w:r>
      <w:r w:rsidR="00C6590B" w:rsidRPr="00C6590B">
        <w:rPr>
          <w:rFonts w:ascii="Times New Roman" w:hAnsi="Times New Roman" w:cs="Times New Roman"/>
          <w:sz w:val="28"/>
          <w:szCs w:val="28"/>
        </w:rPr>
        <w:t xml:space="preserve">, </w:t>
      </w:r>
      <w:r w:rsidR="00C6590B">
        <w:rPr>
          <w:rFonts w:ascii="Times New Roman" w:hAnsi="Times New Roman" w:cs="Times New Roman"/>
          <w:sz w:val="28"/>
          <w:szCs w:val="28"/>
        </w:rPr>
        <w:t>который практически нельзя отправить во вторичное производство.</w:t>
      </w:r>
    </w:p>
    <w:p w14:paraId="14A2BA31" w14:textId="77777777" w:rsidR="00161726" w:rsidRDefault="00A52488" w:rsidP="00403FDC">
      <w:pPr>
        <w:spacing w:after="0"/>
        <w:ind w:firstLine="851"/>
        <w:jc w:val="both"/>
        <w:rPr>
          <w:rFonts w:ascii="Times New Roman" w:hAnsi="Times New Roman" w:cs="Times New Roman"/>
          <w:sz w:val="28"/>
          <w:szCs w:val="28"/>
        </w:rPr>
      </w:pPr>
      <w:r w:rsidRPr="00263FE2">
        <w:rPr>
          <w:rFonts w:ascii="Times New Roman" w:hAnsi="Times New Roman" w:cs="Times New Roman"/>
          <w:b/>
          <w:bCs/>
          <w:sz w:val="28"/>
          <w:szCs w:val="28"/>
        </w:rPr>
        <w:t>Объектом исследования</w:t>
      </w:r>
      <w:r>
        <w:rPr>
          <w:rFonts w:ascii="Times New Roman" w:hAnsi="Times New Roman" w:cs="Times New Roman"/>
          <w:sz w:val="28"/>
          <w:szCs w:val="28"/>
        </w:rPr>
        <w:t xml:space="preserve"> является каталитический крекинг п</w:t>
      </w:r>
      <w:r w:rsidR="00D57DAC">
        <w:rPr>
          <w:rFonts w:ascii="Times New Roman" w:hAnsi="Times New Roman" w:cs="Times New Roman"/>
          <w:sz w:val="28"/>
          <w:szCs w:val="28"/>
        </w:rPr>
        <w:t xml:space="preserve">олимерных </w:t>
      </w:r>
      <w:r>
        <w:rPr>
          <w:rFonts w:ascii="Times New Roman" w:hAnsi="Times New Roman" w:cs="Times New Roman"/>
          <w:sz w:val="28"/>
          <w:szCs w:val="28"/>
        </w:rPr>
        <w:t>отходов</w:t>
      </w:r>
      <w:r w:rsidR="005D6230">
        <w:rPr>
          <w:rFonts w:ascii="Times New Roman" w:hAnsi="Times New Roman" w:cs="Times New Roman"/>
          <w:sz w:val="28"/>
          <w:szCs w:val="28"/>
        </w:rPr>
        <w:t xml:space="preserve">. </w:t>
      </w:r>
    </w:p>
    <w:p w14:paraId="660090BC" w14:textId="41CDA25F" w:rsidR="00A52488" w:rsidRDefault="005D6230" w:rsidP="00403FDC">
      <w:pPr>
        <w:spacing w:after="0"/>
        <w:ind w:firstLine="851"/>
        <w:jc w:val="both"/>
        <w:rPr>
          <w:rFonts w:ascii="Times New Roman" w:hAnsi="Times New Roman" w:cs="Times New Roman"/>
          <w:sz w:val="28"/>
          <w:szCs w:val="28"/>
        </w:rPr>
      </w:pPr>
      <w:r w:rsidRPr="00263FE2">
        <w:rPr>
          <w:rFonts w:ascii="Times New Roman" w:hAnsi="Times New Roman" w:cs="Times New Roman"/>
          <w:b/>
          <w:bCs/>
          <w:sz w:val="28"/>
          <w:szCs w:val="28"/>
        </w:rPr>
        <w:t>Предмет исследования</w:t>
      </w:r>
      <w:r>
        <w:rPr>
          <w:rFonts w:ascii="Times New Roman" w:hAnsi="Times New Roman" w:cs="Times New Roman"/>
          <w:sz w:val="28"/>
          <w:szCs w:val="28"/>
        </w:rPr>
        <w:t xml:space="preserve"> – топливо</w:t>
      </w:r>
      <w:r w:rsidRPr="00535836">
        <w:rPr>
          <w:rFonts w:ascii="Times New Roman" w:hAnsi="Times New Roman" w:cs="Times New Roman"/>
          <w:sz w:val="28"/>
          <w:szCs w:val="28"/>
        </w:rPr>
        <w:t xml:space="preserve">, </w:t>
      </w:r>
      <w:r>
        <w:rPr>
          <w:rFonts w:ascii="Times New Roman" w:hAnsi="Times New Roman" w:cs="Times New Roman"/>
          <w:sz w:val="28"/>
          <w:szCs w:val="28"/>
        </w:rPr>
        <w:t>полученное из п</w:t>
      </w:r>
      <w:r w:rsidR="00D57DAC">
        <w:rPr>
          <w:rFonts w:ascii="Times New Roman" w:hAnsi="Times New Roman" w:cs="Times New Roman"/>
          <w:sz w:val="28"/>
          <w:szCs w:val="28"/>
        </w:rPr>
        <w:t>олимерных</w:t>
      </w:r>
      <w:r>
        <w:rPr>
          <w:rFonts w:ascii="Times New Roman" w:hAnsi="Times New Roman" w:cs="Times New Roman"/>
          <w:sz w:val="28"/>
          <w:szCs w:val="28"/>
        </w:rPr>
        <w:t xml:space="preserve"> отходов.</w:t>
      </w:r>
    </w:p>
    <w:p w14:paraId="3EBD607A" w14:textId="77777777" w:rsidR="005D6230" w:rsidRPr="004B1599" w:rsidRDefault="005D6230" w:rsidP="00403FDC">
      <w:pPr>
        <w:spacing w:after="0"/>
        <w:ind w:firstLine="851"/>
        <w:jc w:val="both"/>
        <w:rPr>
          <w:rFonts w:ascii="Times New Roman" w:hAnsi="Times New Roman" w:cs="Times New Roman"/>
          <w:sz w:val="28"/>
          <w:szCs w:val="28"/>
        </w:rPr>
      </w:pPr>
      <w:r w:rsidRPr="006A58F0">
        <w:rPr>
          <w:rFonts w:ascii="Times New Roman" w:hAnsi="Times New Roman" w:cs="Times New Roman"/>
          <w:b/>
          <w:bCs/>
          <w:sz w:val="28"/>
          <w:szCs w:val="28"/>
        </w:rPr>
        <w:t>Целью</w:t>
      </w:r>
      <w:r w:rsidRPr="005D6230">
        <w:rPr>
          <w:rFonts w:ascii="Times New Roman" w:hAnsi="Times New Roman" w:cs="Times New Roman"/>
          <w:sz w:val="28"/>
          <w:szCs w:val="28"/>
        </w:rPr>
        <w:t xml:space="preserve"> данной работы является </w:t>
      </w:r>
      <w:r w:rsidR="00A356E6">
        <w:rPr>
          <w:rFonts w:ascii="Times New Roman" w:hAnsi="Times New Roman" w:cs="Times New Roman"/>
          <w:sz w:val="28"/>
          <w:szCs w:val="28"/>
        </w:rPr>
        <w:t>изучение альтернативной переработки полимерных отходов в химические соединения</w:t>
      </w:r>
      <w:r w:rsidR="00A356E6" w:rsidRPr="00A356E6">
        <w:rPr>
          <w:rFonts w:ascii="Times New Roman" w:hAnsi="Times New Roman" w:cs="Times New Roman"/>
          <w:sz w:val="28"/>
          <w:szCs w:val="28"/>
        </w:rPr>
        <w:t xml:space="preserve">, </w:t>
      </w:r>
      <w:r w:rsidR="00A356E6">
        <w:rPr>
          <w:rFonts w:ascii="Times New Roman" w:hAnsi="Times New Roman" w:cs="Times New Roman"/>
          <w:sz w:val="28"/>
          <w:szCs w:val="28"/>
        </w:rPr>
        <w:t>а также анализ полученных данных о составе продукта</w:t>
      </w:r>
      <w:r>
        <w:rPr>
          <w:rFonts w:ascii="Times New Roman" w:hAnsi="Times New Roman" w:cs="Times New Roman"/>
          <w:sz w:val="28"/>
          <w:szCs w:val="28"/>
        </w:rPr>
        <w:t>.</w:t>
      </w:r>
      <w:r w:rsidR="004B1599">
        <w:rPr>
          <w:rFonts w:ascii="Times New Roman" w:hAnsi="Times New Roman" w:cs="Times New Roman"/>
          <w:sz w:val="28"/>
          <w:szCs w:val="28"/>
        </w:rPr>
        <w:t xml:space="preserve"> В качестве п</w:t>
      </w:r>
      <w:r w:rsidR="00D57DAC">
        <w:rPr>
          <w:rFonts w:ascii="Times New Roman" w:hAnsi="Times New Roman" w:cs="Times New Roman"/>
          <w:sz w:val="28"/>
          <w:szCs w:val="28"/>
        </w:rPr>
        <w:t>олимерного</w:t>
      </w:r>
      <w:r w:rsidR="004B1599">
        <w:rPr>
          <w:rFonts w:ascii="Times New Roman" w:hAnsi="Times New Roman" w:cs="Times New Roman"/>
          <w:sz w:val="28"/>
          <w:szCs w:val="28"/>
        </w:rPr>
        <w:t xml:space="preserve"> мусора будут использоваться продукты</w:t>
      </w:r>
      <w:r w:rsidR="004B1599" w:rsidRPr="004B1599">
        <w:rPr>
          <w:rFonts w:ascii="Times New Roman" w:hAnsi="Times New Roman" w:cs="Times New Roman"/>
          <w:sz w:val="28"/>
          <w:szCs w:val="28"/>
        </w:rPr>
        <w:t xml:space="preserve">, </w:t>
      </w:r>
      <w:r w:rsidR="004B1599">
        <w:rPr>
          <w:rFonts w:ascii="Times New Roman" w:hAnsi="Times New Roman" w:cs="Times New Roman"/>
          <w:sz w:val="28"/>
          <w:szCs w:val="28"/>
        </w:rPr>
        <w:t>сделанные из следующих типов пластика:</w:t>
      </w:r>
      <w:r w:rsidR="00A356E6">
        <w:rPr>
          <w:rFonts w:ascii="Times New Roman" w:hAnsi="Times New Roman" w:cs="Times New Roman"/>
          <w:sz w:val="28"/>
          <w:szCs w:val="28"/>
        </w:rPr>
        <w:t xml:space="preserve"> </w:t>
      </w:r>
      <w:r w:rsidR="001044BF" w:rsidRPr="001044BF">
        <w:rPr>
          <w:rFonts w:ascii="Times New Roman" w:hAnsi="Times New Roman" w:cs="Times New Roman"/>
          <w:sz w:val="28"/>
          <w:szCs w:val="28"/>
        </w:rPr>
        <w:t>4 (</w:t>
      </w:r>
      <w:r w:rsidR="00A356E6">
        <w:rPr>
          <w:rFonts w:ascii="Times New Roman" w:hAnsi="Times New Roman" w:cs="Times New Roman"/>
          <w:sz w:val="28"/>
          <w:szCs w:val="28"/>
        </w:rPr>
        <w:t>полиэтилен низкого давления</w:t>
      </w:r>
      <w:r w:rsidR="001044BF" w:rsidRPr="001044BF">
        <w:rPr>
          <w:rFonts w:ascii="Times New Roman" w:hAnsi="Times New Roman" w:cs="Times New Roman"/>
          <w:sz w:val="28"/>
          <w:szCs w:val="28"/>
        </w:rPr>
        <w:t>) и 5 (</w:t>
      </w:r>
      <w:r w:rsidR="00A356E6">
        <w:rPr>
          <w:rFonts w:ascii="Times New Roman" w:hAnsi="Times New Roman" w:cs="Times New Roman"/>
          <w:sz w:val="28"/>
          <w:szCs w:val="28"/>
        </w:rPr>
        <w:t>полипропилен</w:t>
      </w:r>
      <w:r w:rsidR="001044BF" w:rsidRPr="001044BF">
        <w:rPr>
          <w:rFonts w:ascii="Times New Roman" w:hAnsi="Times New Roman" w:cs="Times New Roman"/>
          <w:sz w:val="28"/>
          <w:szCs w:val="28"/>
        </w:rPr>
        <w:t>).</w:t>
      </w:r>
    </w:p>
    <w:p w14:paraId="022AFC8B" w14:textId="77777777" w:rsidR="00806106" w:rsidRDefault="005D6230" w:rsidP="00403FDC">
      <w:pPr>
        <w:spacing w:after="0"/>
        <w:ind w:firstLine="851"/>
        <w:jc w:val="both"/>
        <w:rPr>
          <w:rFonts w:ascii="Times New Roman" w:hAnsi="Times New Roman" w:cs="Times New Roman"/>
          <w:sz w:val="28"/>
          <w:szCs w:val="28"/>
        </w:rPr>
      </w:pPr>
      <w:r w:rsidRPr="00263FE2">
        <w:rPr>
          <w:rFonts w:ascii="Times New Roman" w:hAnsi="Times New Roman" w:cs="Times New Roman"/>
          <w:b/>
          <w:bCs/>
          <w:sz w:val="28"/>
          <w:szCs w:val="28"/>
        </w:rPr>
        <w:t>Задачи проекта</w:t>
      </w:r>
      <w:r w:rsidRPr="005D6230">
        <w:rPr>
          <w:rFonts w:ascii="Times New Roman" w:hAnsi="Times New Roman" w:cs="Times New Roman"/>
          <w:sz w:val="28"/>
          <w:szCs w:val="28"/>
        </w:rPr>
        <w:t xml:space="preserve">: </w:t>
      </w:r>
      <w:r w:rsidR="00A356E6">
        <w:rPr>
          <w:rFonts w:ascii="Times New Roman" w:hAnsi="Times New Roman" w:cs="Times New Roman"/>
          <w:sz w:val="28"/>
          <w:szCs w:val="28"/>
        </w:rPr>
        <w:t>приготовить растворы полиэтилена низкого давления и полипропилена в тяжёлом газойле каталитического крекинга, провести эксперимент по крекингу раствора полимера в присутствии катализатора, провести анализ полученных данных и сделать выводы.</w:t>
      </w:r>
    </w:p>
    <w:p w14:paraId="46271A44" w14:textId="2E0335BC" w:rsidR="006A58F0" w:rsidRDefault="005D6230" w:rsidP="00403FDC">
      <w:pPr>
        <w:spacing w:after="0"/>
        <w:ind w:firstLine="851"/>
        <w:jc w:val="both"/>
        <w:rPr>
          <w:rFonts w:ascii="Times New Roman" w:hAnsi="Times New Roman" w:cs="Times New Roman"/>
          <w:sz w:val="28"/>
          <w:szCs w:val="28"/>
        </w:rPr>
      </w:pPr>
      <w:r w:rsidRPr="005D6230">
        <w:rPr>
          <w:rFonts w:ascii="Times New Roman" w:hAnsi="Times New Roman" w:cs="Times New Roman"/>
          <w:sz w:val="28"/>
          <w:szCs w:val="28"/>
        </w:rPr>
        <w:lastRenderedPageBreak/>
        <w:t xml:space="preserve">Гипотеза, выдвинутая </w:t>
      </w:r>
      <w:proofErr w:type="gramStart"/>
      <w:r w:rsidRPr="005D6230">
        <w:rPr>
          <w:rFonts w:ascii="Times New Roman" w:hAnsi="Times New Roman" w:cs="Times New Roman"/>
          <w:sz w:val="28"/>
          <w:szCs w:val="28"/>
        </w:rPr>
        <w:t>выполняющим</w:t>
      </w:r>
      <w:proofErr w:type="gramEnd"/>
      <w:r w:rsidRPr="005D6230">
        <w:rPr>
          <w:rFonts w:ascii="Times New Roman" w:hAnsi="Times New Roman" w:cs="Times New Roman"/>
          <w:sz w:val="28"/>
          <w:szCs w:val="28"/>
        </w:rPr>
        <w:t xml:space="preserve"> данную работу: “</w:t>
      </w:r>
      <w:r w:rsidR="004B1599">
        <w:rPr>
          <w:rFonts w:ascii="Times New Roman" w:hAnsi="Times New Roman" w:cs="Times New Roman"/>
          <w:sz w:val="28"/>
          <w:szCs w:val="28"/>
        </w:rPr>
        <w:t>Как можно больше п</w:t>
      </w:r>
      <w:r w:rsidR="00D57DAC">
        <w:rPr>
          <w:rFonts w:ascii="Times New Roman" w:hAnsi="Times New Roman" w:cs="Times New Roman"/>
          <w:sz w:val="28"/>
          <w:szCs w:val="28"/>
        </w:rPr>
        <w:t>олимеров</w:t>
      </w:r>
      <w:r w:rsidR="004B1599" w:rsidRPr="004B1599">
        <w:rPr>
          <w:rFonts w:ascii="Times New Roman" w:hAnsi="Times New Roman" w:cs="Times New Roman"/>
          <w:sz w:val="28"/>
          <w:szCs w:val="28"/>
        </w:rPr>
        <w:t xml:space="preserve">, </w:t>
      </w:r>
      <w:r w:rsidR="004B1599">
        <w:rPr>
          <w:rFonts w:ascii="Times New Roman" w:hAnsi="Times New Roman" w:cs="Times New Roman"/>
          <w:sz w:val="28"/>
          <w:szCs w:val="28"/>
        </w:rPr>
        <w:t>поддающ</w:t>
      </w:r>
      <w:r w:rsidR="00D57DAC">
        <w:rPr>
          <w:rFonts w:ascii="Times New Roman" w:hAnsi="Times New Roman" w:cs="Times New Roman"/>
          <w:sz w:val="28"/>
          <w:szCs w:val="28"/>
        </w:rPr>
        <w:t>ихся</w:t>
      </w:r>
      <w:r w:rsidR="004B1599">
        <w:rPr>
          <w:rFonts w:ascii="Times New Roman" w:hAnsi="Times New Roman" w:cs="Times New Roman"/>
          <w:sz w:val="28"/>
          <w:szCs w:val="28"/>
        </w:rPr>
        <w:t xml:space="preserve"> переработке</w:t>
      </w:r>
      <w:r w:rsidR="004B1599" w:rsidRPr="004B1599">
        <w:rPr>
          <w:rFonts w:ascii="Times New Roman" w:hAnsi="Times New Roman" w:cs="Times New Roman"/>
          <w:sz w:val="28"/>
          <w:szCs w:val="28"/>
        </w:rPr>
        <w:t xml:space="preserve">, </w:t>
      </w:r>
      <w:r w:rsidR="004B1599">
        <w:rPr>
          <w:rFonts w:ascii="Times New Roman" w:hAnsi="Times New Roman" w:cs="Times New Roman"/>
          <w:sz w:val="28"/>
          <w:szCs w:val="28"/>
        </w:rPr>
        <w:t>должно быть утилизировано и отправлено во вторичное производство</w:t>
      </w:r>
      <w:r w:rsidR="004B1599" w:rsidRPr="004B1599">
        <w:rPr>
          <w:rFonts w:ascii="Times New Roman" w:hAnsi="Times New Roman" w:cs="Times New Roman"/>
          <w:sz w:val="28"/>
          <w:szCs w:val="28"/>
        </w:rPr>
        <w:t xml:space="preserve">, </w:t>
      </w:r>
      <w:r w:rsidR="004B1599">
        <w:rPr>
          <w:rFonts w:ascii="Times New Roman" w:hAnsi="Times New Roman" w:cs="Times New Roman"/>
          <w:sz w:val="28"/>
          <w:szCs w:val="28"/>
        </w:rPr>
        <w:t>что будет способствовать значительной стабилизации состояния экологии планеты и эконом</w:t>
      </w:r>
      <w:r w:rsidR="002B7B02">
        <w:rPr>
          <w:rFonts w:ascii="Times New Roman" w:hAnsi="Times New Roman" w:cs="Times New Roman"/>
          <w:sz w:val="28"/>
          <w:szCs w:val="28"/>
        </w:rPr>
        <w:t>ному расходу природных ресурсов.</w:t>
      </w:r>
    </w:p>
    <w:p w14:paraId="65277E44" w14:textId="77777777" w:rsidR="006A58F0" w:rsidRPr="00997718" w:rsidRDefault="006A58F0" w:rsidP="00403FDC">
      <w:pPr>
        <w:pStyle w:val="1"/>
        <w:rPr>
          <w:sz w:val="28"/>
        </w:rPr>
      </w:pPr>
      <w:r>
        <w:rPr>
          <w:rFonts w:cs="Times New Roman"/>
          <w:sz w:val="28"/>
          <w:szCs w:val="28"/>
        </w:rPr>
        <w:br w:type="page"/>
      </w:r>
      <w:bookmarkStart w:id="1" w:name="_Toc128405840"/>
      <w:r w:rsidR="00F928C6" w:rsidRPr="00997718">
        <w:rPr>
          <w:sz w:val="28"/>
        </w:rPr>
        <w:lastRenderedPageBreak/>
        <w:t>ТЕОРЕТИЧЕСКАЯ ЧАСТЬ</w:t>
      </w:r>
      <w:bookmarkEnd w:id="1"/>
    </w:p>
    <w:p w14:paraId="3723E633" w14:textId="77777777" w:rsidR="004F3548" w:rsidRPr="00403FDC" w:rsidRDefault="00403FDC" w:rsidP="00403FDC">
      <w:pPr>
        <w:pStyle w:val="1"/>
        <w:spacing w:before="0"/>
        <w:ind w:firstLine="709"/>
        <w:jc w:val="both"/>
        <w:rPr>
          <w:rFonts w:cs="Times New Roman"/>
          <w:color w:val="000000" w:themeColor="text1"/>
          <w:sz w:val="28"/>
          <w:szCs w:val="28"/>
        </w:rPr>
      </w:pPr>
      <w:bookmarkStart w:id="2" w:name="_Toc128405841"/>
      <w:r>
        <w:rPr>
          <w:color w:val="000000" w:themeColor="text1"/>
          <w:sz w:val="28"/>
        </w:rPr>
        <w:t>1</w:t>
      </w:r>
      <w:r w:rsidR="006A58F0" w:rsidRPr="00997718">
        <w:rPr>
          <w:color w:val="000000" w:themeColor="text1"/>
          <w:sz w:val="28"/>
        </w:rPr>
        <w:t xml:space="preserve"> </w:t>
      </w:r>
      <w:r w:rsidR="00D85E52" w:rsidRPr="00403FDC">
        <w:rPr>
          <w:rFonts w:cs="Times New Roman"/>
          <w:color w:val="000000" w:themeColor="text1"/>
          <w:sz w:val="28"/>
          <w:szCs w:val="28"/>
        </w:rPr>
        <w:t>Что такое п</w:t>
      </w:r>
      <w:r w:rsidR="00A356E6" w:rsidRPr="00403FDC">
        <w:rPr>
          <w:rFonts w:cs="Times New Roman"/>
          <w:color w:val="000000" w:themeColor="text1"/>
          <w:sz w:val="28"/>
          <w:szCs w:val="28"/>
        </w:rPr>
        <w:t>олимеры</w:t>
      </w:r>
      <w:r w:rsidR="008A2997" w:rsidRPr="00403FDC">
        <w:rPr>
          <w:rFonts w:cs="Times New Roman"/>
          <w:color w:val="000000" w:themeColor="text1"/>
          <w:sz w:val="28"/>
          <w:szCs w:val="28"/>
        </w:rPr>
        <w:t>?</w:t>
      </w:r>
      <w:bookmarkEnd w:id="2"/>
    </w:p>
    <w:p w14:paraId="7742F0CA" w14:textId="77777777" w:rsidR="00D85E52" w:rsidRPr="00403FDC" w:rsidRDefault="00A356E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Полимеры – вещества, состоящие из «</w:t>
      </w:r>
      <w:proofErr w:type="spellStart"/>
      <w:r w:rsidRPr="00403FDC">
        <w:rPr>
          <w:rFonts w:ascii="Times New Roman" w:hAnsi="Times New Roman" w:cs="Times New Roman"/>
          <w:sz w:val="28"/>
          <w:szCs w:val="28"/>
        </w:rPr>
        <w:t>мономерных</w:t>
      </w:r>
      <w:proofErr w:type="spellEnd"/>
      <w:r w:rsidRPr="00403FDC">
        <w:rPr>
          <w:rFonts w:ascii="Times New Roman" w:hAnsi="Times New Roman" w:cs="Times New Roman"/>
          <w:sz w:val="28"/>
          <w:szCs w:val="28"/>
        </w:rPr>
        <w:t xml:space="preserve"> звеньев», соединённых в длинные макромолекулы химическими связями. </w:t>
      </w:r>
      <w:r w:rsidR="00244636" w:rsidRPr="00403FDC">
        <w:rPr>
          <w:rFonts w:ascii="Times New Roman" w:hAnsi="Times New Roman" w:cs="Times New Roman"/>
          <w:sz w:val="28"/>
          <w:szCs w:val="28"/>
        </w:rPr>
        <w:t xml:space="preserve">В мире их выпускается ежегодно </w:t>
      </w:r>
      <w:r w:rsidR="002A639B" w:rsidRPr="00403FDC">
        <w:rPr>
          <w:rFonts w:ascii="Times New Roman" w:hAnsi="Times New Roman" w:cs="Times New Roman"/>
          <w:sz w:val="28"/>
          <w:szCs w:val="28"/>
        </w:rPr>
        <w:t>700-800 млн. тонн</w:t>
      </w:r>
      <w:r w:rsidR="00244636" w:rsidRPr="00403FDC">
        <w:rPr>
          <w:rFonts w:ascii="Times New Roman" w:hAnsi="Times New Roman" w:cs="Times New Roman"/>
          <w:sz w:val="28"/>
          <w:szCs w:val="28"/>
        </w:rPr>
        <w:t xml:space="preserve">. Такая высокая популярность пластмасс объясняется их легкостью, экономичностью и набором ценнейших служебных свойств. </w:t>
      </w:r>
      <w:r w:rsidR="00D57DAC" w:rsidRPr="00403FDC">
        <w:rPr>
          <w:rFonts w:ascii="Times New Roman" w:hAnsi="Times New Roman" w:cs="Times New Roman"/>
          <w:sz w:val="28"/>
          <w:szCs w:val="28"/>
        </w:rPr>
        <w:t>Полимеры</w:t>
      </w:r>
      <w:r w:rsidR="00244636" w:rsidRPr="00403FDC">
        <w:rPr>
          <w:rFonts w:ascii="Times New Roman" w:hAnsi="Times New Roman" w:cs="Times New Roman"/>
          <w:sz w:val="28"/>
          <w:szCs w:val="28"/>
        </w:rPr>
        <w:t xml:space="preserve"> являются серьезными конкурентами металлам, стеклу, керамике. Например, при изготовлении стеклянных бутылей требуется на 21% больше энергии, чем </w:t>
      </w:r>
      <w:proofErr w:type="gramStart"/>
      <w:r w:rsidR="00244636" w:rsidRPr="00403FDC">
        <w:rPr>
          <w:rFonts w:ascii="Times New Roman" w:hAnsi="Times New Roman" w:cs="Times New Roman"/>
          <w:sz w:val="28"/>
          <w:szCs w:val="28"/>
        </w:rPr>
        <w:t>на</w:t>
      </w:r>
      <w:proofErr w:type="gramEnd"/>
      <w:r w:rsidR="00244636" w:rsidRPr="00403FDC">
        <w:rPr>
          <w:rFonts w:ascii="Times New Roman" w:hAnsi="Times New Roman" w:cs="Times New Roman"/>
          <w:sz w:val="28"/>
          <w:szCs w:val="28"/>
        </w:rPr>
        <w:t xml:space="preserve"> пластмассовые.</w:t>
      </w:r>
    </w:p>
    <w:p w14:paraId="5E1C7369" w14:textId="77777777" w:rsidR="00F33C8E" w:rsidRPr="00403FDC" w:rsidRDefault="008A6C42"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Насчитывается около 150 видов пластиков. 30% из их - это смеси различных полимеров.</w:t>
      </w:r>
      <w:r w:rsidR="00513DD3" w:rsidRPr="00403FDC">
        <w:rPr>
          <w:rFonts w:ascii="Times New Roman" w:hAnsi="Times New Roman" w:cs="Times New Roman"/>
          <w:sz w:val="28"/>
          <w:szCs w:val="28"/>
        </w:rPr>
        <w:t xml:space="preserve"> </w:t>
      </w:r>
      <w:r w:rsidRPr="00403FDC">
        <w:rPr>
          <w:rFonts w:ascii="Times New Roman" w:hAnsi="Times New Roman" w:cs="Times New Roman"/>
          <w:sz w:val="28"/>
          <w:szCs w:val="28"/>
        </w:rPr>
        <w:t xml:space="preserve">Для достижения определенных свойств и более лучшей переработки, в полимеры вводят различные химические добавки, которых уже более 20, а ряд из них относятся к токсичным материалам. </w:t>
      </w:r>
      <w:proofErr w:type="gramStart"/>
      <w:r w:rsidRPr="00403FDC">
        <w:rPr>
          <w:rFonts w:ascii="Times New Roman" w:hAnsi="Times New Roman" w:cs="Times New Roman"/>
          <w:sz w:val="28"/>
          <w:szCs w:val="28"/>
        </w:rPr>
        <w:t>Это стабилизаторы, защищающие п</w:t>
      </w:r>
      <w:r w:rsidR="00D57DAC" w:rsidRPr="00403FDC">
        <w:rPr>
          <w:rFonts w:ascii="Times New Roman" w:hAnsi="Times New Roman" w:cs="Times New Roman"/>
          <w:sz w:val="28"/>
          <w:szCs w:val="28"/>
        </w:rPr>
        <w:t>олимеры</w:t>
      </w:r>
      <w:r w:rsidRPr="00403FDC">
        <w:rPr>
          <w:rFonts w:ascii="Times New Roman" w:hAnsi="Times New Roman" w:cs="Times New Roman"/>
          <w:sz w:val="28"/>
          <w:szCs w:val="28"/>
        </w:rPr>
        <w:t xml:space="preserve"> от действия высоких температур и ультрафиолетового света, красители, содержащие тяжелые металлы (свинец, ртуть, кадмий, цинк), смазки, ингибиторы горения - антипирены, антистатики и другие.</w:t>
      </w:r>
      <w:proofErr w:type="gramEnd"/>
      <w:r w:rsidRPr="00403FDC">
        <w:rPr>
          <w:rFonts w:ascii="Times New Roman" w:hAnsi="Times New Roman" w:cs="Times New Roman"/>
          <w:sz w:val="28"/>
          <w:szCs w:val="28"/>
        </w:rPr>
        <w:t xml:space="preserve"> Выпуск добавок непрерывно возрастает. Если в 1980 г. их было произведено 4000 тонн, то к 2000 г. объем выпуска возрос уже до 7500 тонн, и все они будут введены в пластики</w:t>
      </w:r>
      <w:r w:rsidR="00F33C8E" w:rsidRPr="00403FDC">
        <w:rPr>
          <w:rFonts w:ascii="Times New Roman" w:hAnsi="Times New Roman" w:cs="Times New Roman"/>
          <w:sz w:val="28"/>
          <w:szCs w:val="28"/>
        </w:rPr>
        <w:t xml:space="preserve"> (Рисунок 1)</w:t>
      </w:r>
      <w:r w:rsidRPr="00403FDC">
        <w:rPr>
          <w:rFonts w:ascii="Times New Roman" w:hAnsi="Times New Roman" w:cs="Times New Roman"/>
          <w:sz w:val="28"/>
          <w:szCs w:val="28"/>
        </w:rPr>
        <w:t>. А со временем потребляемые п</w:t>
      </w:r>
      <w:r w:rsidR="00D57DAC" w:rsidRPr="00403FDC">
        <w:rPr>
          <w:rFonts w:ascii="Times New Roman" w:hAnsi="Times New Roman" w:cs="Times New Roman"/>
          <w:sz w:val="28"/>
          <w:szCs w:val="28"/>
        </w:rPr>
        <w:t>олимеры</w:t>
      </w:r>
      <w:r w:rsidRPr="00403FDC">
        <w:rPr>
          <w:rFonts w:ascii="Times New Roman" w:hAnsi="Times New Roman" w:cs="Times New Roman"/>
          <w:sz w:val="28"/>
          <w:szCs w:val="28"/>
        </w:rPr>
        <w:t xml:space="preserve"> неизбежно становятся мусорными отходами. </w:t>
      </w:r>
    </w:p>
    <w:p w14:paraId="04847111" w14:textId="77777777" w:rsidR="00F33C8E" w:rsidRPr="00403FDC" w:rsidRDefault="00F33C8E" w:rsidP="00403FDC">
      <w:pPr>
        <w:spacing w:after="0"/>
        <w:ind w:firstLine="709"/>
        <w:jc w:val="center"/>
        <w:rPr>
          <w:rFonts w:ascii="Times New Roman" w:hAnsi="Times New Roman" w:cs="Times New Roman"/>
          <w:sz w:val="28"/>
          <w:szCs w:val="28"/>
        </w:rPr>
      </w:pPr>
      <w:r w:rsidRPr="00403FDC">
        <w:rPr>
          <w:rFonts w:ascii="Times New Roman" w:hAnsi="Times New Roman" w:cs="Times New Roman"/>
          <w:noProof/>
          <w:sz w:val="28"/>
          <w:szCs w:val="28"/>
          <w:lang w:eastAsia="ru-RU"/>
        </w:rPr>
        <w:drawing>
          <wp:inline distT="0" distB="0" distL="0" distR="0" wp14:anchorId="7C5B7AD3" wp14:editId="5C83F9C5">
            <wp:extent cx="4113682" cy="1971040"/>
            <wp:effectExtent l="19050" t="0" r="111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682" cy="1971040"/>
                    </a:xfrm>
                    <a:prstGeom prst="rect">
                      <a:avLst/>
                    </a:prstGeom>
                    <a:noFill/>
                  </pic:spPr>
                </pic:pic>
              </a:graphicData>
            </a:graphic>
          </wp:inline>
        </w:drawing>
      </w:r>
    </w:p>
    <w:p w14:paraId="67F25E8F" w14:textId="77777777" w:rsidR="00F33C8E" w:rsidRPr="00403FDC" w:rsidRDefault="00F33C8E" w:rsidP="00403FDC">
      <w:pPr>
        <w:spacing w:after="0"/>
        <w:ind w:firstLine="709"/>
        <w:jc w:val="center"/>
        <w:rPr>
          <w:rFonts w:ascii="Times New Roman" w:hAnsi="Times New Roman" w:cs="Times New Roman"/>
          <w:sz w:val="28"/>
          <w:szCs w:val="28"/>
        </w:rPr>
      </w:pPr>
      <w:r w:rsidRPr="00403FDC">
        <w:rPr>
          <w:rFonts w:ascii="Times New Roman" w:hAnsi="Times New Roman" w:cs="Times New Roman"/>
          <w:sz w:val="28"/>
          <w:szCs w:val="28"/>
        </w:rPr>
        <w:t>Рисунок 1. Производство пластика</w:t>
      </w:r>
    </w:p>
    <w:p w14:paraId="5822756E" w14:textId="77777777" w:rsidR="00806106" w:rsidRPr="00403FDC" w:rsidRDefault="00403FDC" w:rsidP="00403FDC">
      <w:pPr>
        <w:pStyle w:val="1"/>
        <w:spacing w:before="0"/>
        <w:ind w:firstLine="709"/>
        <w:jc w:val="both"/>
        <w:rPr>
          <w:rFonts w:cs="Times New Roman"/>
          <w:color w:val="000000" w:themeColor="text1"/>
          <w:sz w:val="28"/>
          <w:szCs w:val="28"/>
        </w:rPr>
      </w:pPr>
      <w:bookmarkStart w:id="3" w:name="_Toc128405842"/>
      <w:r w:rsidRPr="00403FDC">
        <w:rPr>
          <w:rFonts w:cs="Times New Roman"/>
          <w:color w:val="000000" w:themeColor="text1"/>
          <w:sz w:val="28"/>
          <w:szCs w:val="28"/>
        </w:rPr>
        <w:lastRenderedPageBreak/>
        <w:t>2 Опасность полимерных отходов</w:t>
      </w:r>
      <w:bookmarkEnd w:id="3"/>
    </w:p>
    <w:p w14:paraId="3CFFE2DD" w14:textId="77777777" w:rsidR="00513DD3" w:rsidRPr="00403FDC" w:rsidRDefault="00C4181C"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w:t>
      </w:r>
      <w:r w:rsidR="00D57DAC" w:rsidRPr="00403FDC">
        <w:rPr>
          <w:rFonts w:ascii="Times New Roman" w:hAnsi="Times New Roman" w:cs="Times New Roman"/>
          <w:sz w:val="28"/>
          <w:szCs w:val="28"/>
        </w:rPr>
        <w:t>олимерный</w:t>
      </w:r>
      <w:r w:rsidRPr="00403FDC">
        <w:rPr>
          <w:rFonts w:ascii="Times New Roman" w:hAnsi="Times New Roman" w:cs="Times New Roman"/>
          <w:sz w:val="28"/>
          <w:szCs w:val="28"/>
        </w:rPr>
        <w:t xml:space="preserve"> мусор довольно сложно утилизировать. Объём отходов с каждым годом растет</w:t>
      </w:r>
      <w:r w:rsidR="00F33C8E" w:rsidRPr="00403FDC">
        <w:rPr>
          <w:rFonts w:ascii="Times New Roman" w:hAnsi="Times New Roman" w:cs="Times New Roman"/>
          <w:sz w:val="28"/>
          <w:szCs w:val="28"/>
        </w:rPr>
        <w:t xml:space="preserve"> (Рисунок 2)</w:t>
      </w:r>
      <w:r w:rsidRPr="00403FDC">
        <w:rPr>
          <w:rFonts w:ascii="Times New Roman" w:hAnsi="Times New Roman" w:cs="Times New Roman"/>
          <w:sz w:val="28"/>
          <w:szCs w:val="28"/>
        </w:rPr>
        <w:t>, а свалки постепенно заполняются. Нельзя не упомянуть то факт, что пластик очень долго разлагается в почве. Среднее время разложения п</w:t>
      </w:r>
      <w:r w:rsidR="00D57DAC" w:rsidRPr="00403FDC">
        <w:rPr>
          <w:rFonts w:ascii="Times New Roman" w:hAnsi="Times New Roman" w:cs="Times New Roman"/>
          <w:sz w:val="28"/>
          <w:szCs w:val="28"/>
        </w:rPr>
        <w:t>олимерных</w:t>
      </w:r>
      <w:r w:rsidRPr="00403FDC">
        <w:rPr>
          <w:rFonts w:ascii="Times New Roman" w:hAnsi="Times New Roman" w:cs="Times New Roman"/>
          <w:sz w:val="28"/>
          <w:szCs w:val="28"/>
        </w:rPr>
        <w:t xml:space="preserve"> изделий, созданных по разным технологиям, колеблется от 400 до 700 лет. Полиэтиленовые пакеты, которые повседневно используются людьми, в природе разлагаются от 100 до 200 лет. Это обратная сторона прочности и долговечности пластиковых изделий. При этом стеклянная бутылка может разлагаться до 1 </w:t>
      </w:r>
      <w:proofErr w:type="gramStart"/>
      <w:r w:rsidRPr="00403FDC">
        <w:rPr>
          <w:rFonts w:ascii="Times New Roman" w:hAnsi="Times New Roman" w:cs="Times New Roman"/>
          <w:sz w:val="28"/>
          <w:szCs w:val="28"/>
        </w:rPr>
        <w:t>млн</w:t>
      </w:r>
      <w:proofErr w:type="gramEnd"/>
      <w:r w:rsidRPr="00403FDC">
        <w:rPr>
          <w:rFonts w:ascii="Times New Roman" w:hAnsi="Times New Roman" w:cs="Times New Roman"/>
          <w:sz w:val="28"/>
          <w:szCs w:val="28"/>
        </w:rPr>
        <w:t xml:space="preserve"> лет.</w:t>
      </w:r>
    </w:p>
    <w:p w14:paraId="3FAF1353" w14:textId="77777777" w:rsidR="00513DD3" w:rsidRPr="00403FDC" w:rsidRDefault="00513DD3" w:rsidP="00403FDC">
      <w:pPr>
        <w:spacing w:after="0"/>
        <w:jc w:val="center"/>
        <w:rPr>
          <w:rFonts w:ascii="Times New Roman" w:hAnsi="Times New Roman" w:cs="Times New Roman"/>
          <w:sz w:val="28"/>
          <w:szCs w:val="28"/>
        </w:rPr>
      </w:pPr>
      <w:r w:rsidRPr="00403FDC">
        <w:rPr>
          <w:rFonts w:ascii="Times New Roman" w:hAnsi="Times New Roman" w:cs="Times New Roman"/>
          <w:noProof/>
          <w:sz w:val="28"/>
          <w:szCs w:val="28"/>
          <w:lang w:eastAsia="ru-RU"/>
        </w:rPr>
        <w:drawing>
          <wp:inline distT="0" distB="0" distL="0" distR="0" wp14:anchorId="4E11E3FD" wp14:editId="1F64508E">
            <wp:extent cx="5029200" cy="28544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085" cy="2858886"/>
                    </a:xfrm>
                    <a:prstGeom prst="rect">
                      <a:avLst/>
                    </a:prstGeom>
                    <a:noFill/>
                  </pic:spPr>
                </pic:pic>
              </a:graphicData>
            </a:graphic>
          </wp:inline>
        </w:drawing>
      </w:r>
    </w:p>
    <w:p w14:paraId="3A85253A" w14:textId="77777777" w:rsidR="00513DD3" w:rsidRPr="00403FDC" w:rsidRDefault="00513DD3" w:rsidP="00403FDC">
      <w:pPr>
        <w:spacing w:after="0"/>
        <w:jc w:val="center"/>
        <w:rPr>
          <w:rFonts w:ascii="Times New Roman" w:hAnsi="Times New Roman" w:cs="Times New Roman"/>
          <w:sz w:val="28"/>
          <w:szCs w:val="28"/>
        </w:rPr>
      </w:pPr>
      <w:r w:rsidRPr="00403FDC">
        <w:rPr>
          <w:rFonts w:ascii="Times New Roman" w:hAnsi="Times New Roman" w:cs="Times New Roman"/>
          <w:sz w:val="28"/>
          <w:szCs w:val="28"/>
        </w:rPr>
        <w:t xml:space="preserve">Рисунок </w:t>
      </w:r>
      <w:r w:rsidR="00F33C8E" w:rsidRPr="00403FDC">
        <w:rPr>
          <w:rFonts w:ascii="Times New Roman" w:hAnsi="Times New Roman" w:cs="Times New Roman"/>
          <w:sz w:val="28"/>
          <w:szCs w:val="28"/>
        </w:rPr>
        <w:t>2. Данные о среднем потреблении пластика в странах</w:t>
      </w:r>
    </w:p>
    <w:p w14:paraId="20F20640" w14:textId="77777777" w:rsidR="008A2997" w:rsidRPr="00403FDC" w:rsidRDefault="00403FDC" w:rsidP="00403FDC">
      <w:pPr>
        <w:pStyle w:val="1"/>
        <w:spacing w:before="0"/>
        <w:ind w:firstLine="709"/>
        <w:jc w:val="both"/>
        <w:rPr>
          <w:rFonts w:cs="Times New Roman"/>
          <w:color w:val="000000" w:themeColor="text1"/>
          <w:sz w:val="28"/>
          <w:szCs w:val="28"/>
        </w:rPr>
      </w:pPr>
      <w:bookmarkStart w:id="4" w:name="_Toc128405843"/>
      <w:r w:rsidRPr="00403FDC">
        <w:rPr>
          <w:rFonts w:cs="Times New Roman"/>
          <w:color w:val="000000" w:themeColor="text1"/>
          <w:sz w:val="28"/>
          <w:szCs w:val="28"/>
        </w:rPr>
        <w:t>3</w:t>
      </w:r>
      <w:r w:rsidR="006A58F0" w:rsidRPr="00403FDC">
        <w:rPr>
          <w:rFonts w:cs="Times New Roman"/>
          <w:color w:val="000000" w:themeColor="text1"/>
          <w:sz w:val="28"/>
          <w:szCs w:val="28"/>
        </w:rPr>
        <w:t xml:space="preserve"> </w:t>
      </w:r>
      <w:r w:rsidR="008A2997" w:rsidRPr="00403FDC">
        <w:rPr>
          <w:rFonts w:cs="Times New Roman"/>
          <w:color w:val="000000" w:themeColor="text1"/>
          <w:sz w:val="28"/>
          <w:szCs w:val="28"/>
        </w:rPr>
        <w:t>Маркировки пластика</w:t>
      </w:r>
      <w:bookmarkEnd w:id="4"/>
    </w:p>
    <w:p w14:paraId="7FE69977"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Всего выделяют 7 основных маркировок пластика</w:t>
      </w:r>
      <w:r w:rsidR="000F2632" w:rsidRPr="00403FDC">
        <w:rPr>
          <w:rFonts w:ascii="Times New Roman" w:hAnsi="Times New Roman" w:cs="Times New Roman"/>
          <w:sz w:val="28"/>
          <w:szCs w:val="28"/>
        </w:rPr>
        <w:t xml:space="preserve"> (Рисунок 3)</w:t>
      </w:r>
      <w:r w:rsidRPr="00403FDC">
        <w:rPr>
          <w:rFonts w:ascii="Times New Roman" w:hAnsi="Times New Roman" w:cs="Times New Roman"/>
          <w:sz w:val="28"/>
          <w:szCs w:val="28"/>
        </w:rPr>
        <w:t>:</w:t>
      </w:r>
    </w:p>
    <w:p w14:paraId="4C9A70BA"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1. PET</w:t>
      </w:r>
      <w:r w:rsidR="00403FDC" w:rsidRPr="00403FDC">
        <w:rPr>
          <w:rFonts w:ascii="Times New Roman" w:hAnsi="Times New Roman" w:cs="Times New Roman"/>
          <w:sz w:val="28"/>
          <w:szCs w:val="28"/>
          <w:lang w:val="en-US"/>
        </w:rPr>
        <w:t>E</w:t>
      </w:r>
      <w:r w:rsidRPr="00403FDC">
        <w:rPr>
          <w:rFonts w:ascii="Times New Roman" w:hAnsi="Times New Roman" w:cs="Times New Roman"/>
          <w:sz w:val="28"/>
          <w:szCs w:val="28"/>
        </w:rPr>
        <w:t xml:space="preserve"> – полиэтилентерефталат</w:t>
      </w:r>
    </w:p>
    <w:p w14:paraId="5BE36B35"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2. PEHD (HDPE) – полиэтилен высокой плотности</w:t>
      </w:r>
    </w:p>
    <w:p w14:paraId="3E94AFB7"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3. PVC – поливинилхлорид</w:t>
      </w:r>
    </w:p>
    <w:p w14:paraId="6925C2B0"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4. PELD (LDPE) – полиэтилен низкой плотности</w:t>
      </w:r>
    </w:p>
    <w:p w14:paraId="68AAD784"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5. PP – полипропилен</w:t>
      </w:r>
    </w:p>
    <w:p w14:paraId="7D1ACD46" w14:textId="77777777" w:rsidR="00EC10A3"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6. PS – полистирол</w:t>
      </w:r>
    </w:p>
    <w:p w14:paraId="0841ECF8" w14:textId="77777777" w:rsidR="000F2632" w:rsidRPr="00403FDC" w:rsidRDefault="00EC10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7. O (OTHER) – прочие виды</w:t>
      </w:r>
    </w:p>
    <w:p w14:paraId="642CA75B" w14:textId="77777777" w:rsidR="000F2632" w:rsidRPr="00403FDC" w:rsidRDefault="000F2632" w:rsidP="00403FDC">
      <w:pPr>
        <w:spacing w:after="0"/>
        <w:jc w:val="center"/>
        <w:rPr>
          <w:rFonts w:ascii="Times New Roman" w:hAnsi="Times New Roman" w:cs="Times New Roman"/>
          <w:sz w:val="28"/>
          <w:szCs w:val="28"/>
        </w:rPr>
      </w:pPr>
      <w:r w:rsidRPr="00403FDC">
        <w:rPr>
          <w:rFonts w:ascii="Times New Roman" w:hAnsi="Times New Roman" w:cs="Times New Roman"/>
          <w:noProof/>
          <w:sz w:val="28"/>
          <w:szCs w:val="28"/>
          <w:lang w:eastAsia="ru-RU"/>
        </w:rPr>
        <w:lastRenderedPageBreak/>
        <w:drawing>
          <wp:inline distT="0" distB="0" distL="0" distR="0" wp14:anchorId="667323C9" wp14:editId="6A30CBCE">
            <wp:extent cx="5080000" cy="3810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412" cy="3810309"/>
                    </a:xfrm>
                    <a:prstGeom prst="rect">
                      <a:avLst/>
                    </a:prstGeom>
                    <a:noFill/>
                  </pic:spPr>
                </pic:pic>
              </a:graphicData>
            </a:graphic>
          </wp:inline>
        </w:drawing>
      </w:r>
    </w:p>
    <w:p w14:paraId="201D2FEB" w14:textId="77777777" w:rsidR="000F2632" w:rsidRPr="00403FDC" w:rsidRDefault="000F2632" w:rsidP="00403FDC">
      <w:pPr>
        <w:spacing w:after="0"/>
        <w:jc w:val="center"/>
        <w:rPr>
          <w:rFonts w:ascii="Times New Roman" w:hAnsi="Times New Roman" w:cs="Times New Roman"/>
          <w:sz w:val="28"/>
          <w:szCs w:val="28"/>
        </w:rPr>
      </w:pPr>
      <w:r w:rsidRPr="00403FDC">
        <w:rPr>
          <w:rFonts w:ascii="Times New Roman" w:hAnsi="Times New Roman" w:cs="Times New Roman"/>
          <w:sz w:val="28"/>
          <w:szCs w:val="28"/>
        </w:rPr>
        <w:t>Рисунок 3. Маркировка пластика</w:t>
      </w:r>
    </w:p>
    <w:p w14:paraId="1AC40664" w14:textId="77777777" w:rsidR="00403FDC" w:rsidRPr="00403FDC" w:rsidRDefault="00D440E9" w:rsidP="00D440E9">
      <w:pPr>
        <w:tabs>
          <w:tab w:val="left" w:pos="1072"/>
        </w:tabs>
        <w:spacing w:after="0"/>
        <w:ind w:firstLine="709"/>
        <w:jc w:val="both"/>
        <w:rPr>
          <w:rFonts w:ascii="Times New Roman" w:hAnsi="Times New Roman" w:cs="Times New Roman"/>
          <w:sz w:val="28"/>
          <w:szCs w:val="28"/>
        </w:rPr>
      </w:pPr>
      <w:r w:rsidRPr="00D440E9">
        <w:rPr>
          <w:rFonts w:ascii="Times New Roman" w:hAnsi="Times New Roman" w:cs="Times New Roman"/>
          <w:bCs/>
          <w:sz w:val="28"/>
          <w:szCs w:val="28"/>
        </w:rPr>
        <w:t xml:space="preserve">В данной работе будут использоваться пластики следующих маркировок: </w:t>
      </w:r>
      <w:bookmarkStart w:id="5" w:name="_Hlk119198628"/>
      <w:r w:rsidRPr="00D440E9">
        <w:rPr>
          <w:rFonts w:ascii="Times New Roman" w:hAnsi="Times New Roman" w:cs="Times New Roman"/>
          <w:bCs/>
          <w:sz w:val="28"/>
          <w:szCs w:val="28"/>
        </w:rPr>
        <w:t>2 (PEHD/HDPE) и 5 (PP)</w:t>
      </w:r>
      <w:r w:rsidRPr="00D440E9">
        <w:rPr>
          <w:rFonts w:ascii="Times New Roman" w:hAnsi="Times New Roman" w:cs="Times New Roman"/>
          <w:sz w:val="28"/>
          <w:szCs w:val="28"/>
        </w:rPr>
        <w:t xml:space="preserve"> [1].</w:t>
      </w:r>
      <w:bookmarkEnd w:id="5"/>
    </w:p>
    <w:p w14:paraId="6D35F0C2" w14:textId="77777777" w:rsidR="00111FF8" w:rsidRPr="006A4566" w:rsidRDefault="00403FDC"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3.1</w:t>
      </w:r>
      <w:r w:rsidR="00A356E6" w:rsidRPr="006A4566">
        <w:rPr>
          <w:rFonts w:ascii="Times New Roman" w:hAnsi="Times New Roman" w:cs="Times New Roman"/>
          <w:b/>
          <w:sz w:val="28"/>
          <w:szCs w:val="28"/>
        </w:rPr>
        <w:t xml:space="preserve"> Полиэтилентерефталат</w:t>
      </w:r>
    </w:p>
    <w:p w14:paraId="496238CA" w14:textId="77777777" w:rsidR="00111FF8" w:rsidRPr="00403FDC" w:rsidRDefault="00111FF8"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w:t>
      </w:r>
      <w:r w:rsidR="00403FDC">
        <w:rPr>
          <w:rFonts w:ascii="Times New Roman" w:hAnsi="Times New Roman" w:cs="Times New Roman"/>
          <w:sz w:val="28"/>
          <w:szCs w:val="28"/>
        </w:rPr>
        <w:t>олиэтилентерефталат</w:t>
      </w:r>
      <w:r w:rsidRPr="00403FDC">
        <w:rPr>
          <w:rFonts w:ascii="Times New Roman" w:hAnsi="Times New Roman" w:cs="Times New Roman"/>
          <w:sz w:val="28"/>
          <w:szCs w:val="28"/>
        </w:rPr>
        <w:t xml:space="preserve"> распространен чаще, чем все другие виды пластика. Изделия из </w:t>
      </w:r>
      <w:r w:rsidRPr="00403FDC">
        <w:rPr>
          <w:rFonts w:ascii="Times New Roman" w:hAnsi="Times New Roman" w:cs="Times New Roman"/>
          <w:sz w:val="28"/>
          <w:szCs w:val="28"/>
          <w:lang w:val="en-US"/>
        </w:rPr>
        <w:t>PETE</w:t>
      </w:r>
      <w:r w:rsidRPr="00403FDC">
        <w:rPr>
          <w:rFonts w:ascii="Times New Roman" w:hAnsi="Times New Roman" w:cs="Times New Roman"/>
          <w:sz w:val="28"/>
          <w:szCs w:val="28"/>
        </w:rPr>
        <w:t xml:space="preserve"> наиболее ценны для переработки и принимаются в любом пункте раздельного сбора сырья.</w:t>
      </w:r>
    </w:p>
    <w:p w14:paraId="58297007" w14:textId="77777777" w:rsidR="00111FF8" w:rsidRPr="00403FDC" w:rsidRDefault="00111FF8"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К достоинствам продукции, изготовленной из </w:t>
      </w:r>
      <w:r w:rsidRPr="00403FDC">
        <w:rPr>
          <w:rFonts w:ascii="Times New Roman" w:hAnsi="Times New Roman" w:cs="Times New Roman"/>
          <w:sz w:val="28"/>
          <w:szCs w:val="28"/>
          <w:lang w:val="en-US"/>
        </w:rPr>
        <w:t>PET</w:t>
      </w:r>
      <w:r w:rsidRPr="00403FDC">
        <w:rPr>
          <w:rFonts w:ascii="Times New Roman" w:hAnsi="Times New Roman" w:cs="Times New Roman"/>
          <w:sz w:val="28"/>
          <w:szCs w:val="28"/>
        </w:rPr>
        <w:t>, можно отнести легкость и дешевизну,</w:t>
      </w:r>
      <w:r w:rsidR="00020E47" w:rsidRPr="00403FDC">
        <w:rPr>
          <w:rFonts w:ascii="Times New Roman" w:hAnsi="Times New Roman" w:cs="Times New Roman"/>
          <w:sz w:val="28"/>
          <w:szCs w:val="28"/>
        </w:rPr>
        <w:t xml:space="preserve"> однако недостатков немало:</w:t>
      </w:r>
    </w:p>
    <w:p w14:paraId="48BBA3CB" w14:textId="77777777" w:rsidR="00020E47" w:rsidRPr="00403FDC" w:rsidRDefault="00020E47" w:rsidP="00403FDC">
      <w:pPr>
        <w:pStyle w:val="a3"/>
        <w:numPr>
          <w:ilvl w:val="0"/>
          <w:numId w:val="8"/>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Пропуск ультрафиолета, что снижает срок хранения продуктов, так что нельзя держать бутылку с водой, тем более открытую, на солнце.</w:t>
      </w:r>
    </w:p>
    <w:p w14:paraId="6187881F" w14:textId="77777777" w:rsidR="00020E47" w:rsidRPr="00403FDC" w:rsidRDefault="00020E47" w:rsidP="00403FDC">
      <w:pPr>
        <w:pStyle w:val="a3"/>
        <w:numPr>
          <w:ilvl w:val="0"/>
          <w:numId w:val="8"/>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Неустойчивость к нагреву – происходит деформация и впоследствии выделяются вредные вещества при температуре около 60</w:t>
      </w:r>
      <w:proofErr w:type="gramStart"/>
      <w:r w:rsidRPr="00403FDC">
        <w:rPr>
          <w:rFonts w:ascii="Times New Roman" w:hAnsi="Times New Roman" w:cs="Times New Roman"/>
          <w:sz w:val="28"/>
          <w:szCs w:val="28"/>
        </w:rPr>
        <w:t>°С</w:t>
      </w:r>
      <w:proofErr w:type="gramEnd"/>
      <w:r w:rsidRPr="00403FDC">
        <w:rPr>
          <w:rFonts w:ascii="Times New Roman" w:hAnsi="Times New Roman" w:cs="Times New Roman"/>
          <w:sz w:val="28"/>
          <w:szCs w:val="28"/>
        </w:rPr>
        <w:t>, поэтому нельзя наливать горячие напитки и греть в микроволновке.</w:t>
      </w:r>
    </w:p>
    <w:p w14:paraId="277E0440" w14:textId="77777777" w:rsidR="00020E47" w:rsidRPr="00403FDC" w:rsidRDefault="00020E47" w:rsidP="00403FDC">
      <w:pPr>
        <w:pStyle w:val="a3"/>
        <w:numPr>
          <w:ilvl w:val="0"/>
          <w:numId w:val="8"/>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Неустойчивость к сильным кислотам и щелочам, поэтому нельзя хранить, например, средства для уборки, а также мыть такими средствами.</w:t>
      </w:r>
    </w:p>
    <w:p w14:paraId="2875CFD0" w14:textId="77777777" w:rsidR="00020E47" w:rsidRPr="00403FDC" w:rsidRDefault="00020E47" w:rsidP="00403FDC">
      <w:pPr>
        <w:pStyle w:val="a3"/>
        <w:numPr>
          <w:ilvl w:val="0"/>
          <w:numId w:val="8"/>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lastRenderedPageBreak/>
        <w:t xml:space="preserve">Выделение </w:t>
      </w:r>
      <w:proofErr w:type="spellStart"/>
      <w:r w:rsidRPr="00403FDC">
        <w:rPr>
          <w:rFonts w:ascii="Times New Roman" w:hAnsi="Times New Roman" w:cs="Times New Roman"/>
          <w:sz w:val="28"/>
          <w:szCs w:val="28"/>
        </w:rPr>
        <w:t>фталатов</w:t>
      </w:r>
      <w:proofErr w:type="spellEnd"/>
      <w:r w:rsidRPr="00403FDC">
        <w:rPr>
          <w:rFonts w:ascii="Times New Roman" w:hAnsi="Times New Roman" w:cs="Times New Roman"/>
          <w:sz w:val="28"/>
          <w:szCs w:val="28"/>
        </w:rPr>
        <w:t xml:space="preserve"> при длительном использовании и нагревании.</w:t>
      </w:r>
    </w:p>
    <w:p w14:paraId="43B7A182" w14:textId="3BB86A0D" w:rsidR="005E550A" w:rsidRPr="002759BD" w:rsidRDefault="005E550A" w:rsidP="002759BD">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Из пластика 01 типа изготавливают:</w:t>
      </w:r>
      <w:r w:rsidR="002759BD">
        <w:rPr>
          <w:rFonts w:ascii="Times New Roman" w:hAnsi="Times New Roman" w:cs="Times New Roman"/>
          <w:sz w:val="28"/>
          <w:szCs w:val="28"/>
        </w:rPr>
        <w:t xml:space="preserve"> б</w:t>
      </w:r>
      <w:r w:rsidRPr="002759BD">
        <w:rPr>
          <w:rFonts w:ascii="Times New Roman" w:hAnsi="Times New Roman" w:cs="Times New Roman"/>
          <w:sz w:val="28"/>
          <w:szCs w:val="28"/>
        </w:rPr>
        <w:t>утылки для соков, воды и газированных напитков</w:t>
      </w:r>
      <w:r w:rsidR="002759BD" w:rsidRPr="002759BD">
        <w:rPr>
          <w:rFonts w:ascii="Times New Roman" w:hAnsi="Times New Roman" w:cs="Times New Roman"/>
          <w:sz w:val="28"/>
          <w:szCs w:val="28"/>
        </w:rPr>
        <w:t>, у</w:t>
      </w:r>
      <w:r w:rsidRPr="002759BD">
        <w:rPr>
          <w:rFonts w:ascii="Times New Roman" w:hAnsi="Times New Roman" w:cs="Times New Roman"/>
          <w:sz w:val="28"/>
          <w:szCs w:val="28"/>
        </w:rPr>
        <w:t>паковки для молочной продукции</w:t>
      </w:r>
      <w:r w:rsidR="002759BD" w:rsidRPr="002759BD">
        <w:rPr>
          <w:rFonts w:ascii="Times New Roman" w:hAnsi="Times New Roman" w:cs="Times New Roman"/>
          <w:sz w:val="28"/>
          <w:szCs w:val="28"/>
        </w:rPr>
        <w:t>, б</w:t>
      </w:r>
      <w:r w:rsidRPr="002759BD">
        <w:rPr>
          <w:rFonts w:ascii="Times New Roman" w:hAnsi="Times New Roman" w:cs="Times New Roman"/>
          <w:sz w:val="28"/>
          <w:szCs w:val="28"/>
        </w:rPr>
        <w:t>утыли с растительными маслами</w:t>
      </w:r>
      <w:r w:rsidR="002759BD" w:rsidRPr="002759BD">
        <w:rPr>
          <w:rFonts w:ascii="Times New Roman" w:hAnsi="Times New Roman" w:cs="Times New Roman"/>
          <w:sz w:val="28"/>
          <w:szCs w:val="28"/>
        </w:rPr>
        <w:t>, у</w:t>
      </w:r>
      <w:r w:rsidRPr="002759BD">
        <w:rPr>
          <w:rFonts w:ascii="Times New Roman" w:hAnsi="Times New Roman" w:cs="Times New Roman"/>
          <w:sz w:val="28"/>
          <w:szCs w:val="28"/>
        </w:rPr>
        <w:t>паковки из-под соусов и кетчупов</w:t>
      </w:r>
      <w:r w:rsidR="002759BD" w:rsidRPr="002759BD">
        <w:rPr>
          <w:rFonts w:ascii="Times New Roman" w:hAnsi="Times New Roman" w:cs="Times New Roman"/>
          <w:sz w:val="28"/>
          <w:szCs w:val="28"/>
        </w:rPr>
        <w:t>, ё</w:t>
      </w:r>
      <w:r w:rsidRPr="002759BD">
        <w:rPr>
          <w:rFonts w:ascii="Times New Roman" w:hAnsi="Times New Roman" w:cs="Times New Roman"/>
          <w:sz w:val="28"/>
          <w:szCs w:val="28"/>
        </w:rPr>
        <w:t>мкости с косметическим содержимым: шампунями, гелями для душа, средствами для умывания и т.д.</w:t>
      </w:r>
      <w:r w:rsidR="002759BD" w:rsidRPr="002759BD">
        <w:rPr>
          <w:rFonts w:ascii="Times New Roman" w:hAnsi="Times New Roman" w:cs="Times New Roman"/>
          <w:sz w:val="28"/>
          <w:szCs w:val="28"/>
        </w:rPr>
        <w:t>, у</w:t>
      </w:r>
      <w:r w:rsidRPr="002759BD">
        <w:rPr>
          <w:rFonts w:ascii="Times New Roman" w:hAnsi="Times New Roman" w:cs="Times New Roman"/>
          <w:sz w:val="28"/>
          <w:szCs w:val="28"/>
        </w:rPr>
        <w:t>паковки для стиральных порошков</w:t>
      </w:r>
      <w:r w:rsidR="002759BD" w:rsidRPr="002759BD">
        <w:rPr>
          <w:rFonts w:ascii="Times New Roman" w:hAnsi="Times New Roman" w:cs="Times New Roman"/>
          <w:sz w:val="28"/>
          <w:szCs w:val="28"/>
        </w:rPr>
        <w:t>, к</w:t>
      </w:r>
      <w:r w:rsidRPr="002759BD">
        <w:rPr>
          <w:rFonts w:ascii="Times New Roman" w:hAnsi="Times New Roman" w:cs="Times New Roman"/>
          <w:sz w:val="28"/>
          <w:szCs w:val="28"/>
        </w:rPr>
        <w:t>онтейнеры для специй и сыпучих продуктов питания</w:t>
      </w:r>
      <w:r w:rsidR="002759BD" w:rsidRPr="002759BD">
        <w:rPr>
          <w:rFonts w:ascii="Times New Roman" w:hAnsi="Times New Roman" w:cs="Times New Roman"/>
          <w:sz w:val="28"/>
          <w:szCs w:val="28"/>
        </w:rPr>
        <w:t>.</w:t>
      </w:r>
    </w:p>
    <w:p w14:paraId="76BBD941" w14:textId="77777777" w:rsidR="005E550A" w:rsidRPr="00403FDC" w:rsidRDefault="005E550A"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Бутылки от пищевых масел не принимаются для повторной переработки, так как масла вступают в реакцию с пластиковой упаковкой и въедаются в нее.</w:t>
      </w:r>
    </w:p>
    <w:p w14:paraId="1F8A9B6F" w14:textId="77777777" w:rsidR="000F2632" w:rsidRPr="00403FDC" w:rsidRDefault="005E550A"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Важно: Пластик под маркировкой 1, что символично, можно использовать только один раз. При повторном использовании он выделяет токсичное вещество </w:t>
      </w:r>
      <w:proofErr w:type="spellStart"/>
      <w:r w:rsidRPr="00403FDC">
        <w:rPr>
          <w:rFonts w:ascii="Times New Roman" w:hAnsi="Times New Roman" w:cs="Times New Roman"/>
          <w:sz w:val="28"/>
          <w:szCs w:val="28"/>
        </w:rPr>
        <w:t>фталат</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Фталат</w:t>
      </w:r>
      <w:proofErr w:type="spellEnd"/>
      <w:r w:rsidRPr="00403FDC">
        <w:rPr>
          <w:rFonts w:ascii="Times New Roman" w:hAnsi="Times New Roman" w:cs="Times New Roman"/>
          <w:sz w:val="28"/>
          <w:szCs w:val="28"/>
        </w:rPr>
        <w:t xml:space="preserve"> разрушительно влияет на внутренние органы: почки, печень, ЦНС и гормональную систему. Поэтому нельзя повторно использовать бутылки для воды. Купите для этих целей специальную бутыль из стекла или многоразового пластика.</w:t>
      </w:r>
    </w:p>
    <w:p w14:paraId="2379BEE1" w14:textId="77777777" w:rsidR="00EC10A3" w:rsidRPr="006A4566" w:rsidRDefault="00403FDC"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w:t>
      </w:r>
      <w:r w:rsidR="00A356E6" w:rsidRPr="006A4566">
        <w:rPr>
          <w:rFonts w:ascii="Times New Roman" w:hAnsi="Times New Roman" w:cs="Times New Roman"/>
          <w:b/>
          <w:sz w:val="28"/>
          <w:szCs w:val="28"/>
        </w:rPr>
        <w:t>2 Полиэтилен</w:t>
      </w:r>
      <w:r w:rsidR="007F2D60" w:rsidRPr="006A4566">
        <w:rPr>
          <w:rFonts w:ascii="Times New Roman" w:hAnsi="Times New Roman" w:cs="Times New Roman"/>
          <w:b/>
          <w:sz w:val="28"/>
          <w:szCs w:val="28"/>
        </w:rPr>
        <w:t xml:space="preserve"> высокой плотности</w:t>
      </w:r>
    </w:p>
    <w:p w14:paraId="109C7124" w14:textId="77777777" w:rsidR="008A2997" w:rsidRPr="00403FDC" w:rsidRDefault="008A2997"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Полиэтилен высокой плотности также называют полиэтиленом низкого давления. Его можно использовать многократно, до года. Как и некоторые другие виды пластмасс, </w:t>
      </w:r>
      <w:proofErr w:type="gramStart"/>
      <w:r w:rsidRPr="00403FDC">
        <w:rPr>
          <w:rFonts w:ascii="Times New Roman" w:hAnsi="Times New Roman" w:cs="Times New Roman"/>
          <w:sz w:val="28"/>
          <w:szCs w:val="28"/>
        </w:rPr>
        <w:t>пригоден</w:t>
      </w:r>
      <w:proofErr w:type="gramEnd"/>
      <w:r w:rsidRPr="00403FDC">
        <w:rPr>
          <w:rFonts w:ascii="Times New Roman" w:hAnsi="Times New Roman" w:cs="Times New Roman"/>
          <w:sz w:val="28"/>
          <w:szCs w:val="28"/>
        </w:rPr>
        <w:t xml:space="preserve"> для вторичной переработки. Непрозрачен.</w:t>
      </w:r>
    </w:p>
    <w:p w14:paraId="5CAD3CC8" w14:textId="77777777" w:rsidR="008A2997" w:rsidRPr="00403FDC" w:rsidRDefault="008A2997"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К плюсам HDPE можно отнести стойкость к перепадам температур, жирам, щелочам и кислотам. Минус – выделяет формальдегид, пагубно влияющий на дыхательную и нервную системы человека</w:t>
      </w:r>
      <w:r w:rsidR="00020E47" w:rsidRPr="00403FDC">
        <w:rPr>
          <w:rFonts w:ascii="Times New Roman" w:hAnsi="Times New Roman" w:cs="Times New Roman"/>
          <w:sz w:val="28"/>
          <w:szCs w:val="28"/>
        </w:rPr>
        <w:t>, а также угарный газ.</w:t>
      </w:r>
    </w:p>
    <w:p w14:paraId="7D01A22A" w14:textId="7355D816" w:rsidR="008A2997" w:rsidRPr="006A4566" w:rsidRDefault="008A2997" w:rsidP="006A4566">
      <w:pPr>
        <w:spacing w:after="0"/>
        <w:ind w:firstLine="709"/>
        <w:jc w:val="both"/>
        <w:rPr>
          <w:rFonts w:ascii="Times New Roman" w:hAnsi="Times New Roman" w:cs="Times New Roman"/>
          <w:sz w:val="28"/>
          <w:szCs w:val="28"/>
        </w:rPr>
      </w:pPr>
      <w:r w:rsidRPr="002759BD">
        <w:rPr>
          <w:rFonts w:ascii="Times New Roman" w:hAnsi="Times New Roman" w:cs="Times New Roman"/>
          <w:sz w:val="28"/>
          <w:szCs w:val="28"/>
        </w:rPr>
        <w:t>Из пластика 02 типа изготавливают:</w:t>
      </w:r>
      <w:r w:rsidR="006A4566" w:rsidRPr="002759BD">
        <w:rPr>
          <w:rFonts w:ascii="Times New Roman" w:hAnsi="Times New Roman" w:cs="Times New Roman"/>
          <w:sz w:val="28"/>
          <w:szCs w:val="28"/>
        </w:rPr>
        <w:t xml:space="preserve"> к</w:t>
      </w:r>
      <w:r w:rsidRPr="002759BD">
        <w:rPr>
          <w:rFonts w:ascii="Times New Roman" w:hAnsi="Times New Roman" w:cs="Times New Roman"/>
          <w:sz w:val="28"/>
          <w:szCs w:val="28"/>
        </w:rPr>
        <w:t>рышки для пластиковых бутылок</w:t>
      </w:r>
      <w:r w:rsidR="006A4566" w:rsidRPr="002759BD">
        <w:rPr>
          <w:rFonts w:ascii="Times New Roman" w:hAnsi="Times New Roman" w:cs="Times New Roman"/>
          <w:sz w:val="28"/>
          <w:szCs w:val="28"/>
        </w:rPr>
        <w:t xml:space="preserve"> п</w:t>
      </w:r>
      <w:r w:rsidRPr="002759BD">
        <w:rPr>
          <w:rFonts w:ascii="Times New Roman" w:hAnsi="Times New Roman" w:cs="Times New Roman"/>
          <w:sz w:val="28"/>
          <w:szCs w:val="28"/>
        </w:rPr>
        <w:t>акеты</w:t>
      </w:r>
      <w:r w:rsidR="006A4566" w:rsidRPr="002759BD">
        <w:rPr>
          <w:rFonts w:ascii="Times New Roman" w:hAnsi="Times New Roman" w:cs="Times New Roman"/>
          <w:sz w:val="28"/>
          <w:szCs w:val="28"/>
        </w:rPr>
        <w:t>, у</w:t>
      </w:r>
      <w:r w:rsidRPr="002759BD">
        <w:rPr>
          <w:rFonts w:ascii="Times New Roman" w:hAnsi="Times New Roman" w:cs="Times New Roman"/>
          <w:sz w:val="28"/>
          <w:szCs w:val="28"/>
        </w:rPr>
        <w:t>паковки для молочной продукции</w:t>
      </w:r>
      <w:r w:rsidR="006A4566" w:rsidRPr="002759BD">
        <w:rPr>
          <w:rFonts w:ascii="Times New Roman" w:hAnsi="Times New Roman" w:cs="Times New Roman"/>
          <w:sz w:val="28"/>
          <w:szCs w:val="28"/>
        </w:rPr>
        <w:t>, п</w:t>
      </w:r>
      <w:r w:rsidRPr="002759BD">
        <w:rPr>
          <w:rFonts w:ascii="Times New Roman" w:hAnsi="Times New Roman" w:cs="Times New Roman"/>
          <w:sz w:val="28"/>
          <w:szCs w:val="28"/>
        </w:rPr>
        <w:t>ищевые контейнеры</w:t>
      </w:r>
      <w:r w:rsidR="006A4566" w:rsidRPr="002759BD">
        <w:rPr>
          <w:rFonts w:ascii="Times New Roman" w:hAnsi="Times New Roman" w:cs="Times New Roman"/>
          <w:sz w:val="28"/>
          <w:szCs w:val="28"/>
        </w:rPr>
        <w:t>, к</w:t>
      </w:r>
      <w:r w:rsidRPr="002759BD">
        <w:rPr>
          <w:rFonts w:ascii="Times New Roman" w:hAnsi="Times New Roman" w:cs="Times New Roman"/>
          <w:sz w:val="28"/>
          <w:szCs w:val="28"/>
        </w:rPr>
        <w:t>осметические флаконы</w:t>
      </w:r>
      <w:r w:rsidR="006A4566" w:rsidRPr="002759BD">
        <w:rPr>
          <w:rFonts w:ascii="Times New Roman" w:hAnsi="Times New Roman" w:cs="Times New Roman"/>
          <w:sz w:val="28"/>
          <w:szCs w:val="28"/>
        </w:rPr>
        <w:t>, к</w:t>
      </w:r>
      <w:r w:rsidRPr="002759BD">
        <w:rPr>
          <w:rFonts w:ascii="Times New Roman" w:hAnsi="Times New Roman" w:cs="Times New Roman"/>
          <w:sz w:val="28"/>
          <w:szCs w:val="28"/>
        </w:rPr>
        <w:t>анистры</w:t>
      </w:r>
      <w:r w:rsidR="006A4566" w:rsidRPr="002759BD">
        <w:rPr>
          <w:rFonts w:ascii="Times New Roman" w:hAnsi="Times New Roman" w:cs="Times New Roman"/>
          <w:sz w:val="28"/>
          <w:szCs w:val="28"/>
        </w:rPr>
        <w:t xml:space="preserve"> и и</w:t>
      </w:r>
      <w:r w:rsidRPr="002759BD">
        <w:rPr>
          <w:rFonts w:ascii="Times New Roman" w:hAnsi="Times New Roman" w:cs="Times New Roman"/>
          <w:sz w:val="28"/>
          <w:szCs w:val="28"/>
        </w:rPr>
        <w:t>грушки для детей</w:t>
      </w:r>
      <w:r w:rsidR="006A4566" w:rsidRPr="002759BD">
        <w:rPr>
          <w:rFonts w:ascii="Times New Roman" w:hAnsi="Times New Roman" w:cs="Times New Roman"/>
          <w:sz w:val="28"/>
          <w:szCs w:val="28"/>
        </w:rPr>
        <w:t>.</w:t>
      </w:r>
    </w:p>
    <w:p w14:paraId="5F1DAA7E" w14:textId="77777777" w:rsidR="002759BD" w:rsidRDefault="002759BD" w:rsidP="006A4566">
      <w:pPr>
        <w:spacing w:after="0"/>
        <w:ind w:firstLine="709"/>
        <w:jc w:val="both"/>
        <w:rPr>
          <w:rFonts w:ascii="Times New Roman" w:hAnsi="Times New Roman" w:cs="Times New Roman"/>
          <w:b/>
          <w:sz w:val="28"/>
          <w:szCs w:val="28"/>
        </w:rPr>
      </w:pPr>
    </w:p>
    <w:p w14:paraId="1B4D0741" w14:textId="5DBA50C1" w:rsidR="002759BD" w:rsidRDefault="002759BD" w:rsidP="006A4566">
      <w:pPr>
        <w:spacing w:after="0"/>
        <w:ind w:firstLine="709"/>
        <w:jc w:val="both"/>
        <w:rPr>
          <w:rFonts w:ascii="Times New Roman" w:hAnsi="Times New Roman" w:cs="Times New Roman"/>
          <w:b/>
          <w:sz w:val="28"/>
          <w:szCs w:val="28"/>
        </w:rPr>
      </w:pPr>
    </w:p>
    <w:p w14:paraId="4FB8EBE8" w14:textId="77777777" w:rsidR="0010509B" w:rsidRDefault="0010509B" w:rsidP="006A4566">
      <w:pPr>
        <w:spacing w:after="0"/>
        <w:ind w:firstLine="709"/>
        <w:jc w:val="both"/>
        <w:rPr>
          <w:rFonts w:ascii="Times New Roman" w:hAnsi="Times New Roman" w:cs="Times New Roman"/>
          <w:b/>
          <w:sz w:val="28"/>
          <w:szCs w:val="28"/>
        </w:rPr>
      </w:pPr>
    </w:p>
    <w:p w14:paraId="422DF81B" w14:textId="751C0CB8" w:rsidR="002759BD" w:rsidRPr="006A4566" w:rsidRDefault="00403FDC" w:rsidP="002759BD">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3.3</w:t>
      </w:r>
      <w:r w:rsidR="007F2D60" w:rsidRPr="006A4566">
        <w:rPr>
          <w:rFonts w:ascii="Times New Roman" w:hAnsi="Times New Roman" w:cs="Times New Roman"/>
          <w:b/>
          <w:sz w:val="28"/>
          <w:szCs w:val="28"/>
        </w:rPr>
        <w:t xml:space="preserve"> Поливинилхлорид</w:t>
      </w:r>
    </w:p>
    <w:p w14:paraId="0559064F" w14:textId="77777777" w:rsidR="005E550A" w:rsidRPr="00403FDC" w:rsidRDefault="005E550A"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Поливинилхлорид называют пластиком-отравителем и из него противопоказано изготавливать пищевые продукты, но они все равно изготавливаются. В других областях поливинилхлорид может быть использован многократно, он дешевый и обладает высокими прочностными характеристиками.</w:t>
      </w:r>
    </w:p>
    <w:p w14:paraId="4353C5E3" w14:textId="77777777" w:rsidR="000F2632" w:rsidRPr="00403FDC" w:rsidRDefault="005E550A" w:rsidP="000A74B1">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Поливинилхлорид выделяет </w:t>
      </w:r>
      <w:proofErr w:type="spellStart"/>
      <w:r w:rsidRPr="00403FDC">
        <w:rPr>
          <w:rFonts w:ascii="Times New Roman" w:hAnsi="Times New Roman" w:cs="Times New Roman"/>
          <w:sz w:val="28"/>
          <w:szCs w:val="28"/>
        </w:rPr>
        <w:t>бисфенол</w:t>
      </w:r>
      <w:proofErr w:type="spellEnd"/>
      <w:proofErr w:type="gramStart"/>
      <w:r w:rsidRPr="00403FDC">
        <w:rPr>
          <w:rFonts w:ascii="Times New Roman" w:hAnsi="Times New Roman" w:cs="Times New Roman"/>
          <w:sz w:val="28"/>
          <w:szCs w:val="28"/>
        </w:rPr>
        <w:t xml:space="preserve"> А</w:t>
      </w:r>
      <w:proofErr w:type="gramEnd"/>
      <w:r w:rsidRPr="00403FDC">
        <w:rPr>
          <w:rFonts w:ascii="Times New Roman" w:hAnsi="Times New Roman" w:cs="Times New Roman"/>
          <w:sz w:val="28"/>
          <w:szCs w:val="28"/>
        </w:rPr>
        <w:t xml:space="preserve"> (токсин, накапливающийся в организме и вызывающий рак), </w:t>
      </w:r>
      <w:r w:rsidR="00020E47" w:rsidRPr="00403FDC">
        <w:rPr>
          <w:rFonts w:ascii="Times New Roman" w:hAnsi="Times New Roman" w:cs="Times New Roman"/>
          <w:sz w:val="28"/>
          <w:szCs w:val="28"/>
        </w:rPr>
        <w:t xml:space="preserve">винилхлорид, </w:t>
      </w:r>
      <w:proofErr w:type="spellStart"/>
      <w:r w:rsidRPr="00403FDC">
        <w:rPr>
          <w:rFonts w:ascii="Times New Roman" w:hAnsi="Times New Roman" w:cs="Times New Roman"/>
          <w:sz w:val="28"/>
          <w:szCs w:val="28"/>
        </w:rPr>
        <w:t>фталаты</w:t>
      </w:r>
      <w:proofErr w:type="spellEnd"/>
      <w:r w:rsidRPr="00403FDC">
        <w:rPr>
          <w:rFonts w:ascii="Times New Roman" w:hAnsi="Times New Roman" w:cs="Times New Roman"/>
          <w:sz w:val="28"/>
          <w:szCs w:val="28"/>
        </w:rPr>
        <w:t xml:space="preserve">, </w:t>
      </w:r>
      <w:r w:rsidR="00020E47" w:rsidRPr="00403FDC">
        <w:rPr>
          <w:rFonts w:ascii="Times New Roman" w:hAnsi="Times New Roman" w:cs="Times New Roman"/>
          <w:sz w:val="28"/>
          <w:szCs w:val="28"/>
        </w:rPr>
        <w:t xml:space="preserve">свинец </w:t>
      </w:r>
      <w:r w:rsidRPr="00403FDC">
        <w:rPr>
          <w:rFonts w:ascii="Times New Roman" w:hAnsi="Times New Roman" w:cs="Times New Roman"/>
          <w:sz w:val="28"/>
          <w:szCs w:val="28"/>
        </w:rPr>
        <w:t>и кадмий.</w:t>
      </w:r>
      <w:r w:rsidR="00480F0F" w:rsidRPr="00403FDC">
        <w:rPr>
          <w:rFonts w:ascii="Times New Roman" w:hAnsi="Times New Roman" w:cs="Times New Roman"/>
          <w:sz w:val="28"/>
          <w:szCs w:val="28"/>
        </w:rPr>
        <w:t xml:space="preserve"> </w:t>
      </w:r>
    </w:p>
    <w:p w14:paraId="7D392C6A" w14:textId="15D2CADF" w:rsidR="004A71A9" w:rsidRPr="002759BD" w:rsidRDefault="004A71A9" w:rsidP="002759BD">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Из пластика 03 типа изготавливают: </w:t>
      </w:r>
      <w:r w:rsidR="002759BD" w:rsidRPr="002759BD">
        <w:rPr>
          <w:rFonts w:ascii="Times New Roman" w:hAnsi="Times New Roman" w:cs="Times New Roman"/>
          <w:sz w:val="28"/>
          <w:szCs w:val="28"/>
        </w:rPr>
        <w:t>б</w:t>
      </w:r>
      <w:r w:rsidRPr="002759BD">
        <w:rPr>
          <w:rFonts w:ascii="Times New Roman" w:hAnsi="Times New Roman" w:cs="Times New Roman"/>
          <w:sz w:val="28"/>
          <w:szCs w:val="28"/>
        </w:rPr>
        <w:t>утылки и крышки</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ластиковые окна</w:t>
      </w:r>
      <w:r w:rsidR="002759BD" w:rsidRPr="002759BD">
        <w:rPr>
          <w:rFonts w:ascii="Times New Roman" w:hAnsi="Times New Roman" w:cs="Times New Roman"/>
          <w:sz w:val="28"/>
          <w:szCs w:val="28"/>
        </w:rPr>
        <w:t>, и</w:t>
      </w:r>
      <w:r w:rsidRPr="002759BD">
        <w:rPr>
          <w:rFonts w:ascii="Times New Roman" w:hAnsi="Times New Roman" w:cs="Times New Roman"/>
          <w:sz w:val="28"/>
          <w:szCs w:val="28"/>
        </w:rPr>
        <w:t>грушки для детей</w:t>
      </w:r>
      <w:r w:rsidR="002759BD" w:rsidRPr="002759BD">
        <w:rPr>
          <w:rFonts w:ascii="Times New Roman" w:hAnsi="Times New Roman" w:cs="Times New Roman"/>
          <w:sz w:val="28"/>
          <w:szCs w:val="28"/>
        </w:rPr>
        <w:t>, д</w:t>
      </w:r>
      <w:r w:rsidRPr="002759BD">
        <w:rPr>
          <w:rFonts w:ascii="Times New Roman" w:hAnsi="Times New Roman" w:cs="Times New Roman"/>
          <w:sz w:val="28"/>
          <w:szCs w:val="28"/>
        </w:rPr>
        <w:t>ренажные и водонапорные трубы</w:t>
      </w:r>
      <w:r w:rsidR="002759BD" w:rsidRPr="002759BD">
        <w:rPr>
          <w:rFonts w:ascii="Times New Roman" w:hAnsi="Times New Roman" w:cs="Times New Roman"/>
          <w:sz w:val="28"/>
          <w:szCs w:val="28"/>
        </w:rPr>
        <w:t>, н</w:t>
      </w:r>
      <w:r w:rsidRPr="002759BD">
        <w:rPr>
          <w:rFonts w:ascii="Times New Roman" w:hAnsi="Times New Roman" w:cs="Times New Roman"/>
          <w:sz w:val="28"/>
          <w:szCs w:val="28"/>
        </w:rPr>
        <w:t>атяжные потолки</w:t>
      </w:r>
      <w:r w:rsidR="002759BD" w:rsidRPr="002759BD">
        <w:rPr>
          <w:rFonts w:ascii="Times New Roman" w:hAnsi="Times New Roman" w:cs="Times New Roman"/>
          <w:sz w:val="28"/>
          <w:szCs w:val="28"/>
        </w:rPr>
        <w:t>, т</w:t>
      </w:r>
      <w:r w:rsidRPr="002759BD">
        <w:rPr>
          <w:rFonts w:ascii="Times New Roman" w:hAnsi="Times New Roman" w:cs="Times New Roman"/>
          <w:sz w:val="28"/>
          <w:szCs w:val="28"/>
        </w:rPr>
        <w:t>ару для химикатов, бочки</w:t>
      </w:r>
      <w:r w:rsidR="002759BD" w:rsidRPr="002759BD">
        <w:rPr>
          <w:rFonts w:ascii="Times New Roman" w:hAnsi="Times New Roman" w:cs="Times New Roman"/>
          <w:sz w:val="28"/>
          <w:szCs w:val="28"/>
        </w:rPr>
        <w:t>, к</w:t>
      </w:r>
      <w:r w:rsidRPr="002759BD">
        <w:rPr>
          <w:rFonts w:ascii="Times New Roman" w:hAnsi="Times New Roman" w:cs="Times New Roman"/>
          <w:sz w:val="28"/>
          <w:szCs w:val="28"/>
        </w:rPr>
        <w:t>леенку, занавески для душа</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ищевую и промышленную пленку</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окрытия для полов</w:t>
      </w:r>
      <w:r w:rsidR="002759BD" w:rsidRPr="002759BD">
        <w:rPr>
          <w:rFonts w:ascii="Times New Roman" w:hAnsi="Times New Roman" w:cs="Times New Roman"/>
          <w:sz w:val="28"/>
          <w:szCs w:val="28"/>
        </w:rPr>
        <w:t>.</w:t>
      </w:r>
    </w:p>
    <w:p w14:paraId="1569D9EB" w14:textId="77777777" w:rsidR="005E550A" w:rsidRPr="00403FDC" w:rsidRDefault="004A71A9" w:rsidP="00403FDC">
      <w:pPr>
        <w:spacing w:after="0"/>
        <w:ind w:firstLine="709"/>
        <w:jc w:val="both"/>
        <w:rPr>
          <w:rFonts w:ascii="Times New Roman" w:hAnsi="Times New Roman" w:cs="Times New Roman"/>
          <w:sz w:val="28"/>
          <w:szCs w:val="28"/>
        </w:rPr>
      </w:pPr>
      <w:r w:rsidRPr="000A74B1">
        <w:rPr>
          <w:rFonts w:ascii="Times New Roman" w:hAnsi="Times New Roman" w:cs="Times New Roman"/>
          <w:sz w:val="28"/>
          <w:szCs w:val="28"/>
        </w:rPr>
        <w:t>Важно</w:t>
      </w:r>
      <w:r w:rsidR="000A74B1" w:rsidRPr="000A74B1">
        <w:rPr>
          <w:rFonts w:ascii="Times New Roman" w:hAnsi="Times New Roman" w:cs="Times New Roman"/>
          <w:sz w:val="28"/>
          <w:szCs w:val="28"/>
        </w:rPr>
        <w:t xml:space="preserve"> отметить, что </w:t>
      </w:r>
      <w:r w:rsidRPr="000A74B1">
        <w:rPr>
          <w:rFonts w:ascii="Times New Roman" w:hAnsi="Times New Roman" w:cs="Times New Roman"/>
          <w:sz w:val="28"/>
          <w:szCs w:val="28"/>
        </w:rPr>
        <w:t>ПВХ</w:t>
      </w:r>
      <w:r w:rsidRPr="00403FDC">
        <w:rPr>
          <w:rFonts w:ascii="Times New Roman" w:hAnsi="Times New Roman" w:cs="Times New Roman"/>
          <w:sz w:val="28"/>
          <w:szCs w:val="28"/>
        </w:rPr>
        <w:t xml:space="preserve"> не принимается на переработку в России. Для утилизации этого материала нужны специально оборудованные заводы с мощной очистительной системой, так как в процессе выделяется большое количество токсинов. Поэтому лучше вообще не приобретать изделия третьего класса.</w:t>
      </w:r>
    </w:p>
    <w:p w14:paraId="18D9C625" w14:textId="77777777" w:rsidR="008A2997" w:rsidRPr="006A4566" w:rsidRDefault="000A74B1"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w:t>
      </w:r>
      <w:r w:rsidR="007F2D60" w:rsidRPr="006A4566">
        <w:rPr>
          <w:rFonts w:ascii="Times New Roman" w:hAnsi="Times New Roman" w:cs="Times New Roman"/>
          <w:b/>
          <w:sz w:val="28"/>
          <w:szCs w:val="28"/>
        </w:rPr>
        <w:t>4 Полиэтилен низкой плотности</w:t>
      </w:r>
    </w:p>
    <w:p w14:paraId="75932EA3" w14:textId="77777777" w:rsidR="008A2997" w:rsidRPr="00403FDC" w:rsidRDefault="008A2997"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Полиэтилен низкой плотности также называют полиэтиленом высокого давления. Это мягкий и эластичный материал. В России его перерабатывают, но в основном в Москве, Петербурге и некоторых других крупных городах.</w:t>
      </w:r>
    </w:p>
    <w:p w14:paraId="76284AEE" w14:textId="15F93E2C" w:rsidR="008A2997" w:rsidRPr="002759BD" w:rsidRDefault="008A2997" w:rsidP="002759BD">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Из пластика 04 типа изготавливают:</w:t>
      </w:r>
      <w:r w:rsidR="002759BD" w:rsidRPr="002759BD">
        <w:rPr>
          <w:rFonts w:ascii="Times New Roman" w:hAnsi="Times New Roman" w:cs="Times New Roman"/>
          <w:sz w:val="28"/>
          <w:szCs w:val="28"/>
        </w:rPr>
        <w:t xml:space="preserve"> у</w:t>
      </w:r>
      <w:r w:rsidRPr="002759BD">
        <w:rPr>
          <w:rFonts w:ascii="Times New Roman" w:hAnsi="Times New Roman" w:cs="Times New Roman"/>
          <w:sz w:val="28"/>
          <w:szCs w:val="28"/>
        </w:rPr>
        <w:t>паковочную бумагу</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акеты</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ищевую пленку</w:t>
      </w:r>
      <w:r w:rsidR="002759BD" w:rsidRPr="002759BD">
        <w:rPr>
          <w:rFonts w:ascii="Times New Roman" w:hAnsi="Times New Roman" w:cs="Times New Roman"/>
          <w:sz w:val="28"/>
          <w:szCs w:val="28"/>
        </w:rPr>
        <w:t>.</w:t>
      </w:r>
    </w:p>
    <w:p w14:paraId="02CF71B1" w14:textId="77777777" w:rsidR="008A2997" w:rsidRPr="006A4566" w:rsidRDefault="00D440E9"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3.5</w:t>
      </w:r>
      <w:r w:rsidR="007F2D60" w:rsidRPr="006A4566">
        <w:rPr>
          <w:rFonts w:ascii="Times New Roman" w:hAnsi="Times New Roman" w:cs="Times New Roman"/>
          <w:b/>
          <w:sz w:val="28"/>
          <w:szCs w:val="28"/>
        </w:rPr>
        <w:t xml:space="preserve"> Полипропилен</w:t>
      </w:r>
    </w:p>
    <w:p w14:paraId="6B49560F" w14:textId="77777777" w:rsidR="00111FF8" w:rsidRPr="00403FDC" w:rsidRDefault="00111FF8"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Полипропилен является достаточно безопасным материалом, однако при его нагреве может выделяться формальдегид, а при контакте со спиртом – фенол.</w:t>
      </w:r>
    </w:p>
    <w:p w14:paraId="77777795" w14:textId="77777777" w:rsidR="00111FF8" w:rsidRPr="00403FDC" w:rsidRDefault="00111FF8"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lastRenderedPageBreak/>
        <w:t>ПП обладает множеством плюсов: он прочный, нервущийся, стойкий к перепаду температур (от -40 до +130 по Цельсию), не реагирует с кислотами. Часто используется в промышленных областях.</w:t>
      </w:r>
    </w:p>
    <w:p w14:paraId="366BC0D0" w14:textId="4B24FBAD" w:rsidR="00111FF8" w:rsidRPr="002759BD" w:rsidRDefault="00111FF8" w:rsidP="002759BD">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Из пластика 05 типа изготавливают:</w:t>
      </w:r>
      <w:r w:rsidR="002759BD" w:rsidRPr="002759BD">
        <w:rPr>
          <w:rFonts w:ascii="Times New Roman" w:hAnsi="Times New Roman" w:cs="Times New Roman"/>
          <w:sz w:val="28"/>
          <w:szCs w:val="28"/>
        </w:rPr>
        <w:t xml:space="preserve"> я</w:t>
      </w:r>
      <w:r w:rsidRPr="002759BD">
        <w:rPr>
          <w:rFonts w:ascii="Times New Roman" w:hAnsi="Times New Roman" w:cs="Times New Roman"/>
          <w:sz w:val="28"/>
          <w:szCs w:val="28"/>
        </w:rPr>
        <w:t>щики для холодильников</w:t>
      </w:r>
      <w:r w:rsidR="002759BD" w:rsidRPr="002759BD">
        <w:rPr>
          <w:rFonts w:ascii="Times New Roman" w:hAnsi="Times New Roman" w:cs="Times New Roman"/>
          <w:sz w:val="28"/>
          <w:szCs w:val="28"/>
        </w:rPr>
        <w:t>, с</w:t>
      </w:r>
      <w:r w:rsidRPr="002759BD">
        <w:rPr>
          <w:rFonts w:ascii="Times New Roman" w:hAnsi="Times New Roman" w:cs="Times New Roman"/>
          <w:sz w:val="28"/>
          <w:szCs w:val="28"/>
        </w:rPr>
        <w:t>таканы для йогуртов и сметаны, этикетки</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акеты и упаковки для пищевой продукции</w:t>
      </w:r>
      <w:r w:rsidR="002759BD" w:rsidRPr="002759BD">
        <w:rPr>
          <w:rFonts w:ascii="Times New Roman" w:hAnsi="Times New Roman" w:cs="Times New Roman"/>
          <w:sz w:val="28"/>
          <w:szCs w:val="28"/>
        </w:rPr>
        <w:t>, ш</w:t>
      </w:r>
      <w:r w:rsidRPr="002759BD">
        <w:rPr>
          <w:rFonts w:ascii="Times New Roman" w:hAnsi="Times New Roman" w:cs="Times New Roman"/>
          <w:sz w:val="28"/>
          <w:szCs w:val="28"/>
        </w:rPr>
        <w:t>прицы</w:t>
      </w:r>
      <w:r w:rsidR="00D440E9" w:rsidRPr="002759BD">
        <w:rPr>
          <w:rFonts w:ascii="Times New Roman" w:hAnsi="Times New Roman" w:cs="Times New Roman"/>
          <w:sz w:val="28"/>
          <w:szCs w:val="28"/>
        </w:rPr>
        <w:t>, б</w:t>
      </w:r>
      <w:r w:rsidRPr="002759BD">
        <w:rPr>
          <w:rFonts w:ascii="Times New Roman" w:hAnsi="Times New Roman" w:cs="Times New Roman"/>
          <w:sz w:val="28"/>
          <w:szCs w:val="28"/>
        </w:rPr>
        <w:t>листеры и банки для таблеток</w:t>
      </w:r>
      <w:r w:rsidR="002759BD" w:rsidRPr="002759BD">
        <w:rPr>
          <w:rFonts w:ascii="Times New Roman" w:hAnsi="Times New Roman" w:cs="Times New Roman"/>
          <w:sz w:val="28"/>
          <w:szCs w:val="28"/>
        </w:rPr>
        <w:t xml:space="preserve">, </w:t>
      </w:r>
      <w:proofErr w:type="spellStart"/>
      <w:r w:rsidR="002759BD" w:rsidRPr="002759BD">
        <w:rPr>
          <w:rFonts w:ascii="Times New Roman" w:hAnsi="Times New Roman" w:cs="Times New Roman"/>
          <w:sz w:val="28"/>
          <w:szCs w:val="28"/>
        </w:rPr>
        <w:t>т</w:t>
      </w:r>
      <w:r w:rsidRPr="002759BD">
        <w:rPr>
          <w:rFonts w:ascii="Times New Roman" w:hAnsi="Times New Roman" w:cs="Times New Roman"/>
          <w:sz w:val="28"/>
          <w:szCs w:val="28"/>
        </w:rPr>
        <w:t>ермоусадочная</w:t>
      </w:r>
      <w:proofErr w:type="spellEnd"/>
      <w:r w:rsidRPr="002759BD">
        <w:rPr>
          <w:rFonts w:ascii="Times New Roman" w:hAnsi="Times New Roman" w:cs="Times New Roman"/>
          <w:sz w:val="28"/>
          <w:szCs w:val="28"/>
        </w:rPr>
        <w:t xml:space="preserve"> пленка</w:t>
      </w:r>
      <w:r w:rsidR="002759BD" w:rsidRPr="002759BD">
        <w:rPr>
          <w:rFonts w:ascii="Times New Roman" w:hAnsi="Times New Roman" w:cs="Times New Roman"/>
          <w:sz w:val="28"/>
          <w:szCs w:val="28"/>
        </w:rPr>
        <w:t>, т</w:t>
      </w:r>
      <w:r w:rsidRPr="002759BD">
        <w:rPr>
          <w:rFonts w:ascii="Times New Roman" w:hAnsi="Times New Roman" w:cs="Times New Roman"/>
          <w:sz w:val="28"/>
          <w:szCs w:val="28"/>
        </w:rPr>
        <w:t>рубы</w:t>
      </w:r>
      <w:r w:rsidR="002759BD" w:rsidRPr="002759BD">
        <w:rPr>
          <w:rFonts w:ascii="Times New Roman" w:hAnsi="Times New Roman" w:cs="Times New Roman"/>
          <w:sz w:val="28"/>
          <w:szCs w:val="28"/>
        </w:rPr>
        <w:t>.</w:t>
      </w:r>
    </w:p>
    <w:p w14:paraId="5ED0C94C" w14:textId="77777777" w:rsidR="004A71A9" w:rsidRPr="006A4566" w:rsidRDefault="00D440E9"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w:t>
      </w:r>
      <w:r w:rsidR="007F2D60" w:rsidRPr="006A4566">
        <w:rPr>
          <w:rFonts w:ascii="Times New Roman" w:hAnsi="Times New Roman" w:cs="Times New Roman"/>
          <w:b/>
          <w:sz w:val="28"/>
          <w:szCs w:val="28"/>
        </w:rPr>
        <w:t>6 Полистирол</w:t>
      </w:r>
    </w:p>
    <w:p w14:paraId="0AC74B5E" w14:textId="77777777" w:rsidR="004A71A9" w:rsidRPr="00403FDC" w:rsidRDefault="004A71A9" w:rsidP="00D440E9">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Полистирол используется в пищевой промышленности и является одноразовым. Его нельзя нагревать в микроволновой печи и использовать как емкость под алкоголь, иначе выделяется стирол – ядовитый химикат, разрушающий нервную, репродуктивную и выделительную системы.</w:t>
      </w:r>
      <w:r w:rsidR="00D440E9">
        <w:rPr>
          <w:rFonts w:ascii="Times New Roman" w:hAnsi="Times New Roman" w:cs="Times New Roman"/>
          <w:sz w:val="28"/>
          <w:szCs w:val="28"/>
        </w:rPr>
        <w:t xml:space="preserve"> Полистирол </w:t>
      </w:r>
      <w:r w:rsidRPr="00403FDC">
        <w:rPr>
          <w:rFonts w:ascii="Times New Roman" w:hAnsi="Times New Roman" w:cs="Times New Roman"/>
          <w:sz w:val="28"/>
          <w:szCs w:val="28"/>
        </w:rPr>
        <w:t>не принимается для повторной переработки. Основные характеристики пластика типа 06 – это бесцветность, хрупкость и легкость окраски.</w:t>
      </w:r>
    </w:p>
    <w:p w14:paraId="45E58FA2" w14:textId="7F89C2E2" w:rsidR="004A71A9" w:rsidRPr="002759BD" w:rsidRDefault="004A71A9" w:rsidP="002759BD">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Из пластика 06 типа изготавливают:</w:t>
      </w:r>
      <w:r w:rsidR="002759BD" w:rsidRPr="002759BD">
        <w:rPr>
          <w:rFonts w:ascii="Times New Roman" w:hAnsi="Times New Roman" w:cs="Times New Roman"/>
          <w:sz w:val="28"/>
          <w:szCs w:val="28"/>
        </w:rPr>
        <w:t xml:space="preserve"> п</w:t>
      </w:r>
      <w:r w:rsidRPr="002759BD">
        <w:rPr>
          <w:rFonts w:ascii="Times New Roman" w:hAnsi="Times New Roman" w:cs="Times New Roman"/>
          <w:sz w:val="28"/>
          <w:szCs w:val="28"/>
        </w:rPr>
        <w:t>розрачная упаковка для рыбы, мяса, контейнеры для продуктов</w:t>
      </w:r>
      <w:r w:rsidR="002759BD" w:rsidRPr="002759BD">
        <w:rPr>
          <w:rFonts w:ascii="Times New Roman" w:hAnsi="Times New Roman" w:cs="Times New Roman"/>
          <w:sz w:val="28"/>
          <w:szCs w:val="28"/>
        </w:rPr>
        <w:t>, л</w:t>
      </w:r>
      <w:r w:rsidRPr="002759BD">
        <w:rPr>
          <w:rFonts w:ascii="Times New Roman" w:hAnsi="Times New Roman" w:cs="Times New Roman"/>
          <w:sz w:val="28"/>
          <w:szCs w:val="28"/>
        </w:rPr>
        <w:t>отки для яиц</w:t>
      </w:r>
      <w:r w:rsidR="002759BD" w:rsidRPr="002759BD">
        <w:rPr>
          <w:rFonts w:ascii="Times New Roman" w:hAnsi="Times New Roman" w:cs="Times New Roman"/>
          <w:sz w:val="28"/>
          <w:szCs w:val="28"/>
        </w:rPr>
        <w:t>, п</w:t>
      </w:r>
      <w:r w:rsidRPr="002759BD">
        <w:rPr>
          <w:rFonts w:ascii="Times New Roman" w:hAnsi="Times New Roman" w:cs="Times New Roman"/>
          <w:sz w:val="28"/>
          <w:szCs w:val="28"/>
        </w:rPr>
        <w:t>енопласт</w:t>
      </w:r>
      <w:r w:rsidR="002759BD" w:rsidRPr="002759BD">
        <w:rPr>
          <w:rFonts w:ascii="Times New Roman" w:hAnsi="Times New Roman" w:cs="Times New Roman"/>
          <w:sz w:val="28"/>
          <w:szCs w:val="28"/>
        </w:rPr>
        <w:t>, с</w:t>
      </w:r>
      <w:r w:rsidRPr="002759BD">
        <w:rPr>
          <w:rFonts w:ascii="Times New Roman" w:hAnsi="Times New Roman" w:cs="Times New Roman"/>
          <w:sz w:val="28"/>
          <w:szCs w:val="28"/>
        </w:rPr>
        <w:t>троительные плиты для теплоизоляции</w:t>
      </w:r>
      <w:r w:rsidR="002759BD" w:rsidRPr="002759BD">
        <w:rPr>
          <w:rFonts w:ascii="Times New Roman" w:hAnsi="Times New Roman" w:cs="Times New Roman"/>
          <w:sz w:val="28"/>
          <w:szCs w:val="28"/>
        </w:rPr>
        <w:t>, о</w:t>
      </w:r>
      <w:r w:rsidRPr="002759BD">
        <w:rPr>
          <w:rFonts w:ascii="Times New Roman" w:hAnsi="Times New Roman" w:cs="Times New Roman"/>
          <w:sz w:val="28"/>
          <w:szCs w:val="28"/>
        </w:rPr>
        <w:t>дноразовая посуда, вилки и ложки</w:t>
      </w:r>
      <w:r w:rsidR="002759BD" w:rsidRPr="002759BD">
        <w:rPr>
          <w:rFonts w:ascii="Times New Roman" w:hAnsi="Times New Roman" w:cs="Times New Roman"/>
          <w:sz w:val="28"/>
          <w:szCs w:val="28"/>
        </w:rPr>
        <w:t xml:space="preserve">, </w:t>
      </w:r>
      <w:r w:rsidRPr="002759BD">
        <w:rPr>
          <w:rFonts w:ascii="Times New Roman" w:hAnsi="Times New Roman" w:cs="Times New Roman"/>
          <w:sz w:val="28"/>
          <w:szCs w:val="28"/>
        </w:rPr>
        <w:t>CD и DVD диски и их упаковка</w:t>
      </w:r>
      <w:r w:rsidR="002759BD" w:rsidRPr="002759BD">
        <w:rPr>
          <w:rFonts w:ascii="Times New Roman" w:hAnsi="Times New Roman" w:cs="Times New Roman"/>
          <w:sz w:val="28"/>
          <w:szCs w:val="28"/>
        </w:rPr>
        <w:t>.</w:t>
      </w:r>
    </w:p>
    <w:p w14:paraId="12C413FE" w14:textId="77777777" w:rsidR="004A71A9" w:rsidRPr="006A4566" w:rsidRDefault="00D440E9" w:rsidP="006A4566">
      <w:pPr>
        <w:spacing w:after="0"/>
        <w:ind w:firstLine="709"/>
        <w:jc w:val="both"/>
        <w:rPr>
          <w:rFonts w:ascii="Times New Roman" w:hAnsi="Times New Roman" w:cs="Times New Roman"/>
          <w:b/>
          <w:sz w:val="28"/>
          <w:szCs w:val="28"/>
        </w:rPr>
      </w:pPr>
      <w:r w:rsidRPr="006A4566">
        <w:rPr>
          <w:rFonts w:ascii="Times New Roman" w:hAnsi="Times New Roman" w:cs="Times New Roman"/>
          <w:b/>
          <w:sz w:val="28"/>
          <w:szCs w:val="28"/>
        </w:rPr>
        <w:t>3.7</w:t>
      </w:r>
      <w:proofErr w:type="gramStart"/>
      <w:r w:rsidR="007F2D60" w:rsidRPr="006A4566">
        <w:rPr>
          <w:rFonts w:ascii="Times New Roman" w:hAnsi="Times New Roman" w:cs="Times New Roman"/>
          <w:b/>
          <w:sz w:val="28"/>
          <w:szCs w:val="28"/>
        </w:rPr>
        <w:t xml:space="preserve"> П</w:t>
      </w:r>
      <w:proofErr w:type="gramEnd"/>
      <w:r w:rsidR="007F2D60" w:rsidRPr="006A4566">
        <w:rPr>
          <w:rFonts w:ascii="Times New Roman" w:hAnsi="Times New Roman" w:cs="Times New Roman"/>
          <w:b/>
          <w:sz w:val="28"/>
          <w:szCs w:val="28"/>
        </w:rPr>
        <w:t>рочие виды</w:t>
      </w:r>
    </w:p>
    <w:p w14:paraId="073FBE76" w14:textId="77777777" w:rsidR="00B07B71" w:rsidRPr="00403FDC" w:rsidRDefault="00B07B71"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Пластмасса вида </w:t>
      </w:r>
      <w:proofErr w:type="spellStart"/>
      <w:r w:rsidRPr="00403FDC">
        <w:rPr>
          <w:rFonts w:ascii="Times New Roman" w:hAnsi="Times New Roman" w:cs="Times New Roman"/>
          <w:sz w:val="28"/>
          <w:szCs w:val="28"/>
        </w:rPr>
        <w:t>Other</w:t>
      </w:r>
      <w:proofErr w:type="spellEnd"/>
      <w:r w:rsidRPr="00403FDC">
        <w:rPr>
          <w:rFonts w:ascii="Times New Roman" w:hAnsi="Times New Roman" w:cs="Times New Roman"/>
          <w:sz w:val="28"/>
          <w:szCs w:val="28"/>
        </w:rPr>
        <w:t xml:space="preserve"> включает в себя полиамид, поликарбонат и другие виды пластика. Тип</w:t>
      </w:r>
      <w:proofErr w:type="gramStart"/>
      <w:r w:rsidRPr="00403FDC">
        <w:rPr>
          <w:rFonts w:ascii="Times New Roman" w:hAnsi="Times New Roman" w:cs="Times New Roman"/>
          <w:sz w:val="28"/>
          <w:szCs w:val="28"/>
        </w:rPr>
        <w:t xml:space="preserve"> О</w:t>
      </w:r>
      <w:proofErr w:type="gramEnd"/>
      <w:r w:rsidRPr="00403FDC">
        <w:rPr>
          <w:rFonts w:ascii="Times New Roman" w:hAnsi="Times New Roman" w:cs="Times New Roman"/>
          <w:sz w:val="28"/>
          <w:szCs w:val="28"/>
        </w:rPr>
        <w:t xml:space="preserve"> не принимается для вторичной переработки. Его не стоит использовать чаще одного раза из-за выделения </w:t>
      </w:r>
      <w:proofErr w:type="spellStart"/>
      <w:r w:rsidRPr="00403FDC">
        <w:rPr>
          <w:rFonts w:ascii="Times New Roman" w:hAnsi="Times New Roman" w:cs="Times New Roman"/>
          <w:sz w:val="28"/>
          <w:szCs w:val="28"/>
        </w:rPr>
        <w:t>бисфенола</w:t>
      </w:r>
      <w:proofErr w:type="spellEnd"/>
      <w:r w:rsidRPr="00403FDC">
        <w:rPr>
          <w:rFonts w:ascii="Times New Roman" w:hAnsi="Times New Roman" w:cs="Times New Roman"/>
          <w:sz w:val="28"/>
          <w:szCs w:val="28"/>
        </w:rPr>
        <w:t xml:space="preserve"> А.</w:t>
      </w:r>
    </w:p>
    <w:p w14:paraId="321E8782" w14:textId="3FBF222C" w:rsidR="00B07B71" w:rsidRPr="002759BD" w:rsidRDefault="00B07B71" w:rsidP="002759BD">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Из пластика 07 типа изготавливают:</w:t>
      </w:r>
      <w:r w:rsidR="002759BD" w:rsidRPr="002759BD">
        <w:rPr>
          <w:rFonts w:ascii="Times New Roman" w:hAnsi="Times New Roman" w:cs="Times New Roman"/>
          <w:sz w:val="28"/>
          <w:szCs w:val="28"/>
        </w:rPr>
        <w:t xml:space="preserve"> б</w:t>
      </w:r>
      <w:r w:rsidRPr="002759BD">
        <w:rPr>
          <w:rFonts w:ascii="Times New Roman" w:hAnsi="Times New Roman" w:cs="Times New Roman"/>
          <w:sz w:val="28"/>
          <w:szCs w:val="28"/>
        </w:rPr>
        <w:t>утыли для кулеров</w:t>
      </w:r>
      <w:r w:rsidR="002759BD" w:rsidRPr="002759BD">
        <w:rPr>
          <w:rFonts w:ascii="Times New Roman" w:hAnsi="Times New Roman" w:cs="Times New Roman"/>
          <w:sz w:val="28"/>
          <w:szCs w:val="28"/>
        </w:rPr>
        <w:t>, б</w:t>
      </w:r>
      <w:r w:rsidRPr="002759BD">
        <w:rPr>
          <w:rFonts w:ascii="Times New Roman" w:hAnsi="Times New Roman" w:cs="Times New Roman"/>
          <w:sz w:val="28"/>
          <w:szCs w:val="28"/>
        </w:rPr>
        <w:t>утыл</w:t>
      </w:r>
      <w:r w:rsidR="00781BB5" w:rsidRPr="002759BD">
        <w:rPr>
          <w:rFonts w:ascii="Times New Roman" w:hAnsi="Times New Roman" w:cs="Times New Roman"/>
          <w:sz w:val="28"/>
          <w:szCs w:val="28"/>
        </w:rPr>
        <w:t>ки</w:t>
      </w:r>
      <w:r w:rsidRPr="002759BD">
        <w:rPr>
          <w:rFonts w:ascii="Times New Roman" w:hAnsi="Times New Roman" w:cs="Times New Roman"/>
          <w:sz w:val="28"/>
          <w:szCs w:val="28"/>
        </w:rPr>
        <w:t xml:space="preserve"> для детского питания, воды</w:t>
      </w:r>
      <w:r w:rsidR="002759BD" w:rsidRPr="002759BD">
        <w:rPr>
          <w:rFonts w:ascii="Times New Roman" w:hAnsi="Times New Roman" w:cs="Times New Roman"/>
          <w:sz w:val="28"/>
          <w:szCs w:val="28"/>
        </w:rPr>
        <w:t>, д</w:t>
      </w:r>
      <w:r w:rsidRPr="002759BD">
        <w:rPr>
          <w:rFonts w:ascii="Times New Roman" w:hAnsi="Times New Roman" w:cs="Times New Roman"/>
          <w:sz w:val="28"/>
          <w:szCs w:val="28"/>
        </w:rPr>
        <w:t>етские игрушки</w:t>
      </w:r>
      <w:r w:rsidR="002759BD" w:rsidRPr="002759BD">
        <w:rPr>
          <w:rFonts w:ascii="Times New Roman" w:hAnsi="Times New Roman" w:cs="Times New Roman"/>
          <w:sz w:val="28"/>
          <w:szCs w:val="28"/>
        </w:rPr>
        <w:t>, р</w:t>
      </w:r>
      <w:r w:rsidRPr="002759BD">
        <w:rPr>
          <w:rFonts w:ascii="Times New Roman" w:hAnsi="Times New Roman" w:cs="Times New Roman"/>
          <w:sz w:val="28"/>
          <w:szCs w:val="28"/>
        </w:rPr>
        <w:t>укава для выпечки</w:t>
      </w:r>
      <w:r w:rsidR="002759BD" w:rsidRPr="002759BD">
        <w:rPr>
          <w:rFonts w:ascii="Times New Roman" w:hAnsi="Times New Roman" w:cs="Times New Roman"/>
          <w:sz w:val="28"/>
          <w:szCs w:val="28"/>
        </w:rPr>
        <w:t>, у</w:t>
      </w:r>
      <w:r w:rsidR="00781BB5" w:rsidRPr="002759BD">
        <w:rPr>
          <w:rFonts w:ascii="Times New Roman" w:hAnsi="Times New Roman" w:cs="Times New Roman"/>
          <w:sz w:val="28"/>
          <w:szCs w:val="28"/>
        </w:rPr>
        <w:t>паковки</w:t>
      </w:r>
      <w:r w:rsidRPr="002759BD">
        <w:rPr>
          <w:rFonts w:ascii="Times New Roman" w:hAnsi="Times New Roman" w:cs="Times New Roman"/>
          <w:sz w:val="28"/>
          <w:szCs w:val="28"/>
        </w:rPr>
        <w:t xml:space="preserve"> зубной пасты</w:t>
      </w:r>
      <w:r w:rsidR="005D010A" w:rsidRPr="002759BD">
        <w:rPr>
          <w:rFonts w:ascii="Times New Roman" w:hAnsi="Times New Roman" w:cs="Times New Roman"/>
          <w:sz w:val="28"/>
          <w:szCs w:val="28"/>
        </w:rPr>
        <w:t xml:space="preserve">, </w:t>
      </w:r>
      <w:r w:rsidRPr="002759BD">
        <w:rPr>
          <w:rFonts w:ascii="Times New Roman" w:hAnsi="Times New Roman" w:cs="Times New Roman"/>
          <w:sz w:val="28"/>
          <w:szCs w:val="28"/>
        </w:rPr>
        <w:t>из-под кофе, корма для животных</w:t>
      </w:r>
      <w:r w:rsidR="002759BD" w:rsidRPr="002759BD">
        <w:rPr>
          <w:rFonts w:ascii="Times New Roman" w:hAnsi="Times New Roman" w:cs="Times New Roman"/>
          <w:sz w:val="28"/>
          <w:szCs w:val="28"/>
        </w:rPr>
        <w:t>.</w:t>
      </w:r>
    </w:p>
    <w:p w14:paraId="58416622" w14:textId="77777777" w:rsidR="00C30B9D" w:rsidRPr="006A4566" w:rsidRDefault="00D440E9" w:rsidP="006A4566">
      <w:pPr>
        <w:pStyle w:val="1"/>
        <w:spacing w:before="0"/>
        <w:ind w:firstLine="709"/>
        <w:jc w:val="both"/>
        <w:rPr>
          <w:rFonts w:cs="Times New Roman"/>
          <w:sz w:val="28"/>
          <w:szCs w:val="28"/>
        </w:rPr>
      </w:pPr>
      <w:bookmarkStart w:id="6" w:name="_Toc128405844"/>
      <w:r w:rsidRPr="006A4566">
        <w:rPr>
          <w:rFonts w:cs="Times New Roman"/>
          <w:sz w:val="28"/>
          <w:szCs w:val="28"/>
        </w:rPr>
        <w:t xml:space="preserve">4 </w:t>
      </w:r>
      <w:r w:rsidR="006B7FC6" w:rsidRPr="006A4566">
        <w:rPr>
          <w:rFonts w:cs="Times New Roman"/>
          <w:sz w:val="28"/>
          <w:szCs w:val="28"/>
        </w:rPr>
        <w:t>Способы переработки пластика</w:t>
      </w:r>
      <w:bookmarkEnd w:id="6"/>
    </w:p>
    <w:p w14:paraId="5FF8135F" w14:textId="77777777" w:rsidR="006A4566" w:rsidRDefault="006B7FC6" w:rsidP="006A4566">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Переработка пластика </w:t>
      </w:r>
      <w:r w:rsidR="00781BB5" w:rsidRPr="00403FDC">
        <w:rPr>
          <w:rFonts w:ascii="Times New Roman" w:hAnsi="Times New Roman" w:cs="Times New Roman"/>
          <w:sz w:val="28"/>
          <w:szCs w:val="28"/>
        </w:rPr>
        <w:t xml:space="preserve">- </w:t>
      </w:r>
      <w:r w:rsidRPr="00403FDC">
        <w:rPr>
          <w:rFonts w:ascii="Times New Roman" w:hAnsi="Times New Roman" w:cs="Times New Roman"/>
          <w:sz w:val="28"/>
          <w:szCs w:val="28"/>
        </w:rPr>
        <w:t xml:space="preserve">процесс превращения пластиковых отходов во вторичное сырьё, энергию, или продукцию с определёнными потребительскими свойствами. Период естественного разложения пластмасс </w:t>
      </w:r>
      <w:r w:rsidRPr="00403FDC">
        <w:rPr>
          <w:rFonts w:ascii="Times New Roman" w:hAnsi="Times New Roman" w:cs="Times New Roman"/>
          <w:sz w:val="28"/>
          <w:szCs w:val="28"/>
        </w:rPr>
        <w:lastRenderedPageBreak/>
        <w:t>достигает несколько сотен лет, поэтому переработка отходов является частью глобальной попытки сократить объём вредных веществ, поступающих в окружающую среду.</w:t>
      </w:r>
      <w:r w:rsidR="006A4566">
        <w:rPr>
          <w:rFonts w:ascii="Times New Roman" w:hAnsi="Times New Roman" w:cs="Times New Roman"/>
          <w:sz w:val="28"/>
          <w:szCs w:val="28"/>
        </w:rPr>
        <w:t xml:space="preserve"> </w:t>
      </w:r>
      <w:r w:rsidRPr="00403FDC">
        <w:rPr>
          <w:rFonts w:ascii="Times New Roman" w:hAnsi="Times New Roman" w:cs="Times New Roman"/>
          <w:sz w:val="28"/>
          <w:szCs w:val="28"/>
        </w:rPr>
        <w:t xml:space="preserve">Всего выделяют </w:t>
      </w:r>
      <w:r w:rsidR="00D57DAC" w:rsidRPr="006A4566">
        <w:rPr>
          <w:rFonts w:ascii="Times New Roman" w:hAnsi="Times New Roman" w:cs="Times New Roman"/>
          <w:sz w:val="28"/>
          <w:szCs w:val="28"/>
        </w:rPr>
        <w:t>четыре</w:t>
      </w:r>
      <w:r w:rsidRPr="006A4566">
        <w:rPr>
          <w:rFonts w:ascii="Times New Roman" w:hAnsi="Times New Roman" w:cs="Times New Roman"/>
          <w:sz w:val="28"/>
          <w:szCs w:val="28"/>
        </w:rPr>
        <w:t xml:space="preserve"> основных способа переработки:</w:t>
      </w:r>
      <w:r w:rsidRPr="00403FDC">
        <w:rPr>
          <w:rFonts w:ascii="Times New Roman" w:hAnsi="Times New Roman" w:cs="Times New Roman"/>
          <w:sz w:val="28"/>
          <w:szCs w:val="28"/>
        </w:rPr>
        <w:t xml:space="preserve"> механический, химический</w:t>
      </w:r>
      <w:r w:rsidR="00D57DAC" w:rsidRPr="00403FDC">
        <w:rPr>
          <w:rFonts w:ascii="Times New Roman" w:hAnsi="Times New Roman" w:cs="Times New Roman"/>
          <w:sz w:val="28"/>
          <w:szCs w:val="28"/>
        </w:rPr>
        <w:t xml:space="preserve">, </w:t>
      </w:r>
      <w:r w:rsidRPr="00403FDC">
        <w:rPr>
          <w:rFonts w:ascii="Times New Roman" w:hAnsi="Times New Roman" w:cs="Times New Roman"/>
          <w:sz w:val="28"/>
          <w:szCs w:val="28"/>
        </w:rPr>
        <w:t>термический</w:t>
      </w:r>
      <w:r w:rsidR="00D57DAC" w:rsidRPr="00403FDC">
        <w:rPr>
          <w:rFonts w:ascii="Times New Roman" w:hAnsi="Times New Roman" w:cs="Times New Roman"/>
          <w:sz w:val="28"/>
          <w:szCs w:val="28"/>
        </w:rPr>
        <w:t xml:space="preserve"> и захоронение</w:t>
      </w:r>
      <w:r w:rsidR="006A4566">
        <w:rPr>
          <w:rFonts w:ascii="Times New Roman" w:hAnsi="Times New Roman" w:cs="Times New Roman"/>
          <w:sz w:val="28"/>
          <w:szCs w:val="28"/>
        </w:rPr>
        <w:t>.</w:t>
      </w:r>
    </w:p>
    <w:p w14:paraId="4B0C085D" w14:textId="77777777" w:rsidR="00D57DAC" w:rsidRPr="00403FDC" w:rsidRDefault="006B7FC6" w:rsidP="00403FDC">
      <w:pPr>
        <w:tabs>
          <w:tab w:val="left" w:pos="1072"/>
        </w:tabs>
        <w:spacing w:after="0"/>
        <w:ind w:firstLine="709"/>
        <w:jc w:val="both"/>
        <w:rPr>
          <w:rFonts w:ascii="Times New Roman" w:hAnsi="Times New Roman" w:cs="Times New Roman"/>
          <w:sz w:val="28"/>
          <w:szCs w:val="28"/>
        </w:rPr>
      </w:pPr>
      <w:proofErr w:type="gramStart"/>
      <w:r w:rsidRPr="00403FDC">
        <w:rPr>
          <w:rFonts w:ascii="Times New Roman" w:hAnsi="Times New Roman" w:cs="Times New Roman"/>
          <w:sz w:val="28"/>
          <w:szCs w:val="28"/>
        </w:rPr>
        <w:t xml:space="preserve">Механический </w:t>
      </w:r>
      <w:proofErr w:type="spellStart"/>
      <w:r w:rsidRPr="00403FDC">
        <w:rPr>
          <w:rFonts w:ascii="Times New Roman" w:hAnsi="Times New Roman" w:cs="Times New Roman"/>
          <w:sz w:val="28"/>
          <w:szCs w:val="28"/>
        </w:rPr>
        <w:t>рециклинг</w:t>
      </w:r>
      <w:proofErr w:type="spellEnd"/>
      <w:r w:rsidRPr="00403FDC">
        <w:rPr>
          <w:rFonts w:ascii="Times New Roman" w:hAnsi="Times New Roman" w:cs="Times New Roman"/>
          <w:sz w:val="28"/>
          <w:szCs w:val="28"/>
        </w:rPr>
        <w:t xml:space="preserve"> (переработка) является наиболее распространённым из них, при его использовании конечным результатом является появление нового пластикового материала.</w:t>
      </w:r>
      <w:proofErr w:type="gramEnd"/>
      <w:r w:rsidRPr="00403FDC">
        <w:rPr>
          <w:rFonts w:ascii="Times New Roman" w:hAnsi="Times New Roman" w:cs="Times New Roman"/>
          <w:sz w:val="28"/>
          <w:szCs w:val="28"/>
        </w:rPr>
        <w:t xml:space="preserve"> Химический метод позволяет разбивать пластиковые отходы на составляющие компоненты. Впоследствии их смешивают и обрабатывают для создания новых материалов. При термическом методе материал подвергается температурной обработке, в результате чего вырабатывается энергия.</w:t>
      </w:r>
    </w:p>
    <w:p w14:paraId="27A9C45C" w14:textId="77777777" w:rsidR="006B7FC6" w:rsidRPr="00403FDC" w:rsidRDefault="00D57DAC"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 Захоронение</w:t>
      </w:r>
      <w:r w:rsidR="00781BB5" w:rsidRPr="00403FDC">
        <w:rPr>
          <w:rFonts w:ascii="Times New Roman" w:hAnsi="Times New Roman" w:cs="Times New Roman"/>
          <w:sz w:val="28"/>
          <w:szCs w:val="28"/>
        </w:rPr>
        <w:t xml:space="preserve">м является </w:t>
      </w:r>
      <w:r w:rsidRPr="00403FDC">
        <w:rPr>
          <w:rFonts w:ascii="Times New Roman" w:hAnsi="Times New Roman" w:cs="Times New Roman"/>
          <w:sz w:val="28"/>
          <w:szCs w:val="28"/>
        </w:rPr>
        <w:t>метод</w:t>
      </w:r>
      <w:r w:rsidR="00781BB5" w:rsidRPr="00403FDC">
        <w:rPr>
          <w:rFonts w:ascii="Times New Roman" w:hAnsi="Times New Roman" w:cs="Times New Roman"/>
          <w:sz w:val="28"/>
          <w:szCs w:val="28"/>
        </w:rPr>
        <w:t>ом</w:t>
      </w:r>
      <w:r w:rsidRPr="00403FDC">
        <w:rPr>
          <w:rFonts w:ascii="Times New Roman" w:hAnsi="Times New Roman" w:cs="Times New Roman"/>
          <w:sz w:val="28"/>
          <w:szCs w:val="28"/>
        </w:rPr>
        <w:t xml:space="preserve"> утилизации отходов пластика,</w:t>
      </w:r>
      <w:r w:rsidR="00781BB5" w:rsidRPr="00403FDC">
        <w:rPr>
          <w:rFonts w:ascii="Times New Roman" w:hAnsi="Times New Roman" w:cs="Times New Roman"/>
          <w:sz w:val="28"/>
          <w:szCs w:val="28"/>
        </w:rPr>
        <w:t xml:space="preserve"> который</w:t>
      </w:r>
      <w:r w:rsidRPr="00403FDC">
        <w:rPr>
          <w:rFonts w:ascii="Times New Roman" w:hAnsi="Times New Roman" w:cs="Times New Roman"/>
          <w:sz w:val="28"/>
          <w:szCs w:val="28"/>
        </w:rPr>
        <w:t xml:space="preserve"> заключается в размещении отходов в назначенном месте для хранения в течение неограниченного срока. Захоронение на полигонах и свалках в силу своей относительно невысокой стоимости является весьма популярным методом ликвидации отходов и для России, в частности. </w:t>
      </w:r>
      <w:proofErr w:type="gramStart"/>
      <w:r w:rsidRPr="00403FDC">
        <w:rPr>
          <w:rFonts w:ascii="Times New Roman" w:hAnsi="Times New Roman" w:cs="Times New Roman"/>
          <w:sz w:val="28"/>
          <w:szCs w:val="28"/>
        </w:rPr>
        <w:t>Утилизация</w:t>
      </w:r>
      <w:proofErr w:type="gramEnd"/>
      <w:r w:rsidRPr="00403FDC">
        <w:rPr>
          <w:rFonts w:ascii="Times New Roman" w:hAnsi="Times New Roman" w:cs="Times New Roman"/>
          <w:sz w:val="28"/>
          <w:szCs w:val="28"/>
        </w:rPr>
        <w:t xml:space="preserve"> таким образом может повлечь за собой прямой ущерб окружающей среде и приводит к нерациональному использованию природных ресурсов. На полигонах в результате анаэробного сбраживания образуется «свалочный газ» – биогаз, а в недрах полигона может сформироваться токсичный фильтрат. Поэтому размещение отходов на свалках надлежит считать вынужденным, но малоперспективным с экологической точки зрения решением. Помимо этого, захоронение отличается необходимостью отведения больших площадей под полигоны; весьма низкой </w:t>
      </w:r>
      <w:proofErr w:type="spellStart"/>
      <w:r w:rsidRPr="00403FDC">
        <w:rPr>
          <w:rFonts w:ascii="Times New Roman" w:hAnsi="Times New Roman" w:cs="Times New Roman"/>
          <w:sz w:val="28"/>
          <w:szCs w:val="28"/>
        </w:rPr>
        <w:t>извлекаемостью</w:t>
      </w:r>
      <w:proofErr w:type="spellEnd"/>
      <w:r w:rsidRPr="00403FDC">
        <w:rPr>
          <w:rFonts w:ascii="Times New Roman" w:hAnsi="Times New Roman" w:cs="Times New Roman"/>
          <w:sz w:val="28"/>
          <w:szCs w:val="28"/>
        </w:rPr>
        <w:t xml:space="preserve"> полезных компонентов из отходов (теряется около 90% полезной продукции); сложностями при выборе мест захоронения; исчерпанием ёмкостей полигонов с течением времени (необходимость организации нового полигона и рекультивации существующего) [2].</w:t>
      </w:r>
      <w:r w:rsidR="00C56B0A" w:rsidRPr="00403FDC">
        <w:rPr>
          <w:rFonts w:ascii="Times New Roman" w:hAnsi="Times New Roman" w:cs="Times New Roman"/>
          <w:sz w:val="28"/>
          <w:szCs w:val="28"/>
        </w:rPr>
        <w:t xml:space="preserve"> </w:t>
      </w:r>
    </w:p>
    <w:p w14:paraId="36DEB877" w14:textId="77777777" w:rsidR="00C56B0A" w:rsidRPr="00403FDC" w:rsidRDefault="00C56B0A"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lastRenderedPageBreak/>
        <w:t xml:space="preserve">Механический способ заключается в измельчении, дроблении и перетирании пластиковых материалов для получения </w:t>
      </w:r>
      <w:proofErr w:type="spellStart"/>
      <w:r w:rsidRPr="00403FDC">
        <w:rPr>
          <w:rFonts w:ascii="Times New Roman" w:hAnsi="Times New Roman" w:cs="Times New Roman"/>
          <w:sz w:val="28"/>
          <w:szCs w:val="28"/>
        </w:rPr>
        <w:t>рециклата</w:t>
      </w:r>
      <w:proofErr w:type="spellEnd"/>
      <w:r w:rsidR="00781BB5" w:rsidRPr="00403FDC">
        <w:rPr>
          <w:rFonts w:ascii="Times New Roman" w:hAnsi="Times New Roman" w:cs="Times New Roman"/>
          <w:sz w:val="28"/>
          <w:szCs w:val="28"/>
        </w:rPr>
        <w:t xml:space="preserve">, </w:t>
      </w:r>
      <w:r w:rsidRPr="00403FDC">
        <w:rPr>
          <w:rFonts w:ascii="Times New Roman" w:hAnsi="Times New Roman" w:cs="Times New Roman"/>
          <w:sz w:val="28"/>
          <w:szCs w:val="28"/>
        </w:rPr>
        <w:t xml:space="preserve">полимерного материала, впоследствии используемого для изготовления других пластмассовых изделий. </w:t>
      </w:r>
      <w:proofErr w:type="gramStart"/>
      <w:r w:rsidRPr="00403FDC">
        <w:rPr>
          <w:rFonts w:ascii="Times New Roman" w:hAnsi="Times New Roman" w:cs="Times New Roman"/>
          <w:sz w:val="28"/>
          <w:szCs w:val="28"/>
        </w:rPr>
        <w:t>Механический</w:t>
      </w:r>
      <w:proofErr w:type="gram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рециклинг</w:t>
      </w:r>
      <w:proofErr w:type="spellEnd"/>
      <w:r w:rsidRPr="00403FDC">
        <w:rPr>
          <w:rFonts w:ascii="Times New Roman" w:hAnsi="Times New Roman" w:cs="Times New Roman"/>
          <w:sz w:val="28"/>
          <w:szCs w:val="28"/>
        </w:rPr>
        <w:t xml:space="preserve"> не требует дорогостоящего специального оборудования и легко реализуем. На первом этапе отходы сортируют по типу пластика, состоянию материала и степени загрязнённости. Затем материал проходит этап предварительного дробления. Впоследствии пластмассу заново сортируют, моют и высушивают, а затем обрабатывают в термических установках для получения расплава однородной консистенции</w:t>
      </w:r>
      <w:r w:rsidR="00781BB5" w:rsidRPr="00403FDC">
        <w:rPr>
          <w:rFonts w:ascii="Times New Roman" w:hAnsi="Times New Roman" w:cs="Times New Roman"/>
          <w:sz w:val="28"/>
          <w:szCs w:val="28"/>
        </w:rPr>
        <w:t xml:space="preserve">, так называемого </w:t>
      </w:r>
      <w:proofErr w:type="spellStart"/>
      <w:r w:rsidRPr="00403FDC">
        <w:rPr>
          <w:rFonts w:ascii="Times New Roman" w:hAnsi="Times New Roman" w:cs="Times New Roman"/>
          <w:sz w:val="28"/>
          <w:szCs w:val="28"/>
        </w:rPr>
        <w:t>рециклата</w:t>
      </w:r>
      <w:proofErr w:type="spellEnd"/>
      <w:r w:rsidRPr="00403FDC">
        <w:rPr>
          <w:rFonts w:ascii="Times New Roman" w:hAnsi="Times New Roman" w:cs="Times New Roman"/>
          <w:sz w:val="28"/>
          <w:szCs w:val="28"/>
        </w:rPr>
        <w:t xml:space="preserve">. Впоследствии уже расплавленный материал отправляют в экструдер для формирования промежуточных гранул либо напрямую вторичной продукции. Для осуществления процесса используются дробилки, грануляционные установки, устройства для агломерации вторичных масс, системы замачивания и очистки, автоматизации, подъёмно-транспортное оборудование. Метод </w:t>
      </w:r>
      <w:proofErr w:type="gramStart"/>
      <w:r w:rsidRPr="00403FDC">
        <w:rPr>
          <w:rFonts w:ascii="Times New Roman" w:hAnsi="Times New Roman" w:cs="Times New Roman"/>
          <w:sz w:val="28"/>
          <w:szCs w:val="28"/>
        </w:rPr>
        <w:t>механического</w:t>
      </w:r>
      <w:proofErr w:type="gram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рециклинга</w:t>
      </w:r>
      <w:proofErr w:type="spellEnd"/>
      <w:r w:rsidRPr="00403FDC">
        <w:rPr>
          <w:rFonts w:ascii="Times New Roman" w:hAnsi="Times New Roman" w:cs="Times New Roman"/>
          <w:sz w:val="28"/>
          <w:szCs w:val="28"/>
        </w:rPr>
        <w:t xml:space="preserve"> позволяет перерабатывать как незагрязнённые и однотипные отходы, так и смеси полимерных материалов. Переработанный материал либо используется как </w:t>
      </w:r>
      <w:proofErr w:type="spellStart"/>
      <w:r w:rsidRPr="00403FDC">
        <w:rPr>
          <w:rFonts w:ascii="Times New Roman" w:hAnsi="Times New Roman" w:cs="Times New Roman"/>
          <w:sz w:val="28"/>
          <w:szCs w:val="28"/>
        </w:rPr>
        <w:t>второсырьё</w:t>
      </w:r>
      <w:proofErr w:type="spellEnd"/>
      <w:r w:rsidRPr="00403FDC">
        <w:rPr>
          <w:rFonts w:ascii="Times New Roman" w:hAnsi="Times New Roman" w:cs="Times New Roman"/>
          <w:sz w:val="28"/>
          <w:szCs w:val="28"/>
        </w:rPr>
        <w:t xml:space="preserve"> или же смешивается с чистым пластиком для получения нового материала.</w:t>
      </w:r>
    </w:p>
    <w:p w14:paraId="19578C2B" w14:textId="77777777" w:rsidR="00C56B0A" w:rsidRPr="00403FDC" w:rsidRDefault="00C56B0A"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Химическая переработка используется для переработки полимерных молекул, в </w:t>
      </w:r>
      <w:proofErr w:type="gramStart"/>
      <w:r w:rsidRPr="00403FDC">
        <w:rPr>
          <w:rFonts w:ascii="Times New Roman" w:hAnsi="Times New Roman" w:cs="Times New Roman"/>
          <w:sz w:val="28"/>
          <w:szCs w:val="28"/>
        </w:rPr>
        <w:t>результате</w:t>
      </w:r>
      <w:proofErr w:type="gramEnd"/>
      <w:r w:rsidRPr="00403FDC">
        <w:rPr>
          <w:rFonts w:ascii="Times New Roman" w:hAnsi="Times New Roman" w:cs="Times New Roman"/>
          <w:sz w:val="28"/>
          <w:szCs w:val="28"/>
        </w:rPr>
        <w:t xml:space="preserve"> которого образуются новые структуры, впоследствии используемые в качестве сырья для производства новых продуктов. В основе лежит процесс деполимеризации или химического разрушения полимерного связующего. В результате процесса образуется готовое вторсырье, такое как новый пластик (полимеры), мономеры для изготовления нового пластика, </w:t>
      </w:r>
      <w:proofErr w:type="spellStart"/>
      <w:r w:rsidRPr="00403FDC">
        <w:rPr>
          <w:rFonts w:ascii="Times New Roman" w:hAnsi="Times New Roman" w:cs="Times New Roman"/>
          <w:sz w:val="28"/>
          <w:szCs w:val="28"/>
        </w:rPr>
        <w:t>нафта</w:t>
      </w:r>
      <w:proofErr w:type="spellEnd"/>
      <w:r w:rsidRPr="00403FDC">
        <w:rPr>
          <w:rFonts w:ascii="Times New Roman" w:hAnsi="Times New Roman" w:cs="Times New Roman"/>
          <w:sz w:val="28"/>
          <w:szCs w:val="28"/>
        </w:rPr>
        <w:t xml:space="preserve"> для производства нового пластика и химических веществ, основные химикаты, такие как метанол, транспортное топливо для авиации и автомобилей, воски для свечей и мелков, а также синтетическую сырую нефть. Преимуществом химического метода является возможность перерабатывать пластик, когда его разделение </w:t>
      </w:r>
      <w:proofErr w:type="gramStart"/>
      <w:r w:rsidRPr="00403FDC">
        <w:rPr>
          <w:rFonts w:ascii="Times New Roman" w:hAnsi="Times New Roman" w:cs="Times New Roman"/>
          <w:sz w:val="28"/>
          <w:szCs w:val="28"/>
        </w:rPr>
        <w:t>для</w:t>
      </w:r>
      <w:proofErr w:type="gramEnd"/>
      <w:r w:rsidRPr="00403FDC">
        <w:rPr>
          <w:rFonts w:ascii="Times New Roman" w:hAnsi="Times New Roman" w:cs="Times New Roman"/>
          <w:sz w:val="28"/>
          <w:szCs w:val="28"/>
        </w:rPr>
        <w:t xml:space="preserve"> механического </w:t>
      </w:r>
      <w:proofErr w:type="spellStart"/>
      <w:r w:rsidRPr="00403FDC">
        <w:rPr>
          <w:rFonts w:ascii="Times New Roman" w:hAnsi="Times New Roman" w:cs="Times New Roman"/>
          <w:sz w:val="28"/>
          <w:szCs w:val="28"/>
        </w:rPr>
        <w:t>рециклинга</w:t>
      </w:r>
      <w:proofErr w:type="spellEnd"/>
      <w:r w:rsidRPr="00403FDC">
        <w:rPr>
          <w:rFonts w:ascii="Times New Roman" w:hAnsi="Times New Roman" w:cs="Times New Roman"/>
          <w:sz w:val="28"/>
          <w:szCs w:val="28"/>
        </w:rPr>
        <w:t xml:space="preserve"> </w:t>
      </w:r>
      <w:r w:rsidRPr="00403FDC">
        <w:rPr>
          <w:rFonts w:ascii="Times New Roman" w:hAnsi="Times New Roman" w:cs="Times New Roman"/>
          <w:sz w:val="28"/>
          <w:szCs w:val="28"/>
        </w:rPr>
        <w:lastRenderedPageBreak/>
        <w:t xml:space="preserve">либо экономически неэффективно, либо технически невозможно. Чаще всего метод используется для переработки загрязнённого материала. Для ускорения процесса деполимеризации используется микроволновый реактор, в котором под воздействием микроволн происходит и механическое измельчение и химическая реакция. Из полученной жидкости получается </w:t>
      </w:r>
      <w:proofErr w:type="gramStart"/>
      <w:r w:rsidRPr="00403FDC">
        <w:rPr>
          <w:rFonts w:ascii="Times New Roman" w:hAnsi="Times New Roman" w:cs="Times New Roman"/>
          <w:sz w:val="28"/>
          <w:szCs w:val="28"/>
        </w:rPr>
        <w:t>чистый</w:t>
      </w:r>
      <w:proofErr w:type="gramEnd"/>
      <w:r w:rsidRPr="00403FDC">
        <w:rPr>
          <w:rFonts w:ascii="Times New Roman" w:hAnsi="Times New Roman" w:cs="Times New Roman"/>
          <w:sz w:val="28"/>
          <w:szCs w:val="28"/>
        </w:rPr>
        <w:t xml:space="preserve"> ПЭТ, впоследствии заново используемый для производства пластика или синтетических тканей. </w:t>
      </w:r>
      <w:proofErr w:type="gramStart"/>
      <w:r w:rsidRPr="00403FDC">
        <w:rPr>
          <w:rFonts w:ascii="Times New Roman" w:hAnsi="Times New Roman" w:cs="Times New Roman"/>
          <w:sz w:val="28"/>
          <w:szCs w:val="28"/>
        </w:rPr>
        <w:t>Химический</w:t>
      </w:r>
      <w:proofErr w:type="gram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рециклинг</w:t>
      </w:r>
      <w:proofErr w:type="spellEnd"/>
      <w:r w:rsidRPr="00403FDC">
        <w:rPr>
          <w:rFonts w:ascii="Times New Roman" w:hAnsi="Times New Roman" w:cs="Times New Roman"/>
          <w:sz w:val="28"/>
          <w:szCs w:val="28"/>
        </w:rPr>
        <w:t xml:space="preserve"> также начинается со сбора и сортировки материала. Затем могут быть использованы несколько технологий, таких как: гликолиз (использование этиленгликоля), сольволиз (использование катализаторов на основе солей щелочных металлов), </w:t>
      </w:r>
      <w:proofErr w:type="spellStart"/>
      <w:r w:rsidRPr="00403FDC">
        <w:rPr>
          <w:rFonts w:ascii="Times New Roman" w:hAnsi="Times New Roman" w:cs="Times New Roman"/>
          <w:sz w:val="28"/>
          <w:szCs w:val="28"/>
        </w:rPr>
        <w:t>метанолиз</w:t>
      </w:r>
      <w:proofErr w:type="spellEnd"/>
      <w:r w:rsidRPr="00403FDC">
        <w:rPr>
          <w:rFonts w:ascii="Times New Roman" w:hAnsi="Times New Roman" w:cs="Times New Roman"/>
          <w:sz w:val="28"/>
          <w:szCs w:val="28"/>
        </w:rPr>
        <w:t>.</w:t>
      </w:r>
    </w:p>
    <w:p w14:paraId="4EA9066B" w14:textId="77777777" w:rsidR="00C56B0A" w:rsidRPr="00403FDC" w:rsidRDefault="00757B84"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Пиролиз – это цепочка химических реакций разложения, протекающих при высоких температурах в инертной атмосфере (без доступа кислорода). Полимеры разлагаются полностью при температурах порядка 650 °С. Первая стадия процесса — это нагрев сырья до температуры примерно 270-300 °С. Реакции на этой стадии протекают с большим выделением тепла. Происходит, собственно, термическая деструкция высокомолекулярного соединения. Основной продукт этого этапа — это газообразная органика и жидкие компоненты. Заканчивается процесс при 400°С. При достижении максимальных температурных показателей система переходит в автоклавный режим. В это время происходят процессы окончательного разложения в жидких компонентах и твердом коксовом остатке. По завершении всех технологических операций происходит сбор всех продуктов реакций. В дальнейшем они передаются на очистку и разделение на фракции при необходимости.</w:t>
      </w:r>
    </w:p>
    <w:p w14:paraId="45680492" w14:textId="77777777" w:rsidR="00D349D1" w:rsidRPr="006A4566" w:rsidRDefault="00D440E9" w:rsidP="006A4566">
      <w:pPr>
        <w:pStyle w:val="1"/>
        <w:spacing w:before="0"/>
        <w:ind w:firstLine="709"/>
        <w:jc w:val="both"/>
        <w:rPr>
          <w:rFonts w:cs="Times New Roman"/>
          <w:sz w:val="28"/>
          <w:szCs w:val="28"/>
        </w:rPr>
      </w:pPr>
      <w:bookmarkStart w:id="7" w:name="_Toc128405845"/>
      <w:r w:rsidRPr="006A4566">
        <w:rPr>
          <w:rFonts w:cs="Times New Roman"/>
          <w:sz w:val="28"/>
          <w:szCs w:val="28"/>
        </w:rPr>
        <w:t>5</w:t>
      </w:r>
      <w:r w:rsidR="006A58F0" w:rsidRPr="006A4566">
        <w:rPr>
          <w:rFonts w:cs="Times New Roman"/>
          <w:sz w:val="28"/>
          <w:szCs w:val="28"/>
        </w:rPr>
        <w:t xml:space="preserve"> </w:t>
      </w:r>
      <w:r w:rsidR="00D349D1" w:rsidRPr="006A4566">
        <w:rPr>
          <w:rFonts w:cs="Times New Roman"/>
          <w:sz w:val="28"/>
          <w:szCs w:val="28"/>
        </w:rPr>
        <w:t>Методы переработки полиэтилена</w:t>
      </w:r>
      <w:bookmarkEnd w:id="7"/>
    </w:p>
    <w:p w14:paraId="42843CBD" w14:textId="77777777" w:rsidR="00D349D1" w:rsidRPr="006A4566" w:rsidRDefault="00D440E9" w:rsidP="006A4566">
      <w:pPr>
        <w:pStyle w:val="1"/>
        <w:spacing w:before="0"/>
        <w:ind w:firstLine="709"/>
        <w:jc w:val="both"/>
        <w:rPr>
          <w:rFonts w:cs="Times New Roman"/>
          <w:sz w:val="28"/>
          <w:szCs w:val="28"/>
        </w:rPr>
      </w:pPr>
      <w:bookmarkStart w:id="8" w:name="_Toc128405846"/>
      <w:r w:rsidRPr="006A4566">
        <w:rPr>
          <w:rFonts w:cs="Times New Roman"/>
          <w:sz w:val="28"/>
          <w:szCs w:val="28"/>
        </w:rPr>
        <w:t>5</w:t>
      </w:r>
      <w:r w:rsidR="00377AF3" w:rsidRPr="006A4566">
        <w:rPr>
          <w:rFonts w:cs="Times New Roman"/>
          <w:sz w:val="28"/>
          <w:szCs w:val="28"/>
        </w:rPr>
        <w:t xml:space="preserve">.1 </w:t>
      </w:r>
      <w:r w:rsidRPr="006A4566">
        <w:rPr>
          <w:rFonts w:cs="Times New Roman"/>
          <w:sz w:val="28"/>
          <w:szCs w:val="28"/>
        </w:rPr>
        <w:t>Литье под давлением</w:t>
      </w:r>
      <w:bookmarkEnd w:id="8"/>
    </w:p>
    <w:p w14:paraId="661B077C" w14:textId="77777777" w:rsidR="006279A7" w:rsidRPr="00403FDC" w:rsidRDefault="006279A7"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Полиэтилен достаточно просто перерабатывается, хотя среди множества соответствующих технологий наиболее </w:t>
      </w:r>
      <w:proofErr w:type="gramStart"/>
      <w:r w:rsidRPr="00403FDC">
        <w:rPr>
          <w:rFonts w:ascii="Times New Roman" w:hAnsi="Times New Roman" w:cs="Times New Roman"/>
          <w:sz w:val="28"/>
          <w:szCs w:val="28"/>
        </w:rPr>
        <w:t>популярной</w:t>
      </w:r>
      <w:proofErr w:type="gramEnd"/>
      <w:r w:rsidRPr="00403FDC">
        <w:rPr>
          <w:rFonts w:ascii="Times New Roman" w:hAnsi="Times New Roman" w:cs="Times New Roman"/>
          <w:sz w:val="28"/>
          <w:szCs w:val="28"/>
        </w:rPr>
        <w:t xml:space="preserve"> уже давно стало литье под давлением. Литье пластмасс под давлением – это </w:t>
      </w:r>
      <w:r w:rsidRPr="00403FDC">
        <w:rPr>
          <w:rFonts w:ascii="Times New Roman" w:hAnsi="Times New Roman" w:cs="Times New Roman"/>
          <w:sz w:val="28"/>
          <w:szCs w:val="28"/>
        </w:rPr>
        <w:lastRenderedPageBreak/>
        <w:t xml:space="preserve">последовательность операций, предусматривающих нагрев исходного вещества, его плавление до полужидкой фазы, далее впрыск подогретой вязкой массы под давлением в специальную форму, в которой происходит формирование готового изделия путем отверждения. Особенность этой технологии – ее цикличность, что несколько ограничивает ее производительность. Основные ее достоинства следующие:                                                                                                                              </w:t>
      </w:r>
    </w:p>
    <w:p w14:paraId="35FAFE4F"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«Всеядность» по отношению к пластмассам, которые перерабатываются; </w:t>
      </w:r>
    </w:p>
    <w:p w14:paraId="78FAE381"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Достаточно высокая производительность;</w:t>
      </w:r>
    </w:p>
    <w:p w14:paraId="4BF6BEA7"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Высокое качество готовых изделий, зачастую не требующих никакой дополнительной обработки; </w:t>
      </w:r>
    </w:p>
    <w:p w14:paraId="53FCF0FF"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Вполне допустимо изготовление сложных по своей конфигурации деталей, в том числе тонкостенных; </w:t>
      </w:r>
    </w:p>
    <w:p w14:paraId="29B648CB"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Как правило, не требуется дополнительная обработка готовых изделий (кроме удаления литников); </w:t>
      </w:r>
    </w:p>
    <w:p w14:paraId="51136BA3" w14:textId="77777777" w:rsidR="006279A7" w:rsidRPr="00403FDC" w:rsidRDefault="006279A7" w:rsidP="00403FDC">
      <w:pPr>
        <w:pStyle w:val="a3"/>
        <w:numPr>
          <w:ilvl w:val="0"/>
          <w:numId w:val="11"/>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Процесс изготовления готовой продукции допускает полную его автоматизацию, при этом уже наработаны тысячи образцов подобного оборудования. </w:t>
      </w:r>
    </w:p>
    <w:p w14:paraId="71152886" w14:textId="77777777" w:rsidR="006279A7" w:rsidRPr="00403FDC" w:rsidRDefault="006279A7"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Имеются, однако, и недостатки у этого метода: </w:t>
      </w:r>
    </w:p>
    <w:p w14:paraId="53C0947D" w14:textId="77777777" w:rsidR="006279A7" w:rsidRPr="00403FDC" w:rsidRDefault="006279A7" w:rsidP="00403FDC">
      <w:pPr>
        <w:pStyle w:val="a3"/>
        <w:numPr>
          <w:ilvl w:val="0"/>
          <w:numId w:val="12"/>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Оборудование </w:t>
      </w:r>
      <w:proofErr w:type="gramStart"/>
      <w:r w:rsidRPr="00403FDC">
        <w:rPr>
          <w:rFonts w:ascii="Times New Roman" w:hAnsi="Times New Roman" w:cs="Times New Roman"/>
          <w:sz w:val="28"/>
          <w:szCs w:val="28"/>
        </w:rPr>
        <w:t>по этому</w:t>
      </w:r>
      <w:proofErr w:type="gramEnd"/>
      <w:r w:rsidRPr="00403FDC">
        <w:rPr>
          <w:rFonts w:ascii="Times New Roman" w:hAnsi="Times New Roman" w:cs="Times New Roman"/>
          <w:sz w:val="28"/>
          <w:szCs w:val="28"/>
        </w:rPr>
        <w:t xml:space="preserve"> технологическому процессу является довольно сложным, а потому и недешевым;</w:t>
      </w:r>
    </w:p>
    <w:p w14:paraId="1E0D6A56" w14:textId="77777777" w:rsidR="006279A7" w:rsidRPr="00403FDC" w:rsidRDefault="006279A7" w:rsidP="00403FDC">
      <w:pPr>
        <w:pStyle w:val="a3"/>
        <w:numPr>
          <w:ilvl w:val="0"/>
          <w:numId w:val="12"/>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Практическое применение автоматического оборудования для реализации данного технологического процесса требует достаточно высокой квалификации персонала. </w:t>
      </w:r>
    </w:p>
    <w:p w14:paraId="03B52071" w14:textId="77777777" w:rsidR="00EC3B50" w:rsidRPr="00403FDC" w:rsidRDefault="006279A7"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Достоинства, однако, перевешивают недостатки, благодаря чему наибольшее применение, как нетрудно догадаться, получили машины, реализующие именно эту технологию - литье пластика под давлением, поскольку именно она является достаточно точной, массовой, и предоставляет все возможности по ее автоматизации</w:t>
      </w:r>
      <w:r w:rsidR="00D57DAC" w:rsidRPr="00403FDC">
        <w:rPr>
          <w:rFonts w:ascii="Times New Roman" w:hAnsi="Times New Roman" w:cs="Times New Roman"/>
          <w:sz w:val="28"/>
          <w:szCs w:val="28"/>
        </w:rPr>
        <w:t xml:space="preserve"> [3]</w:t>
      </w:r>
      <w:r w:rsidRPr="00403FDC">
        <w:rPr>
          <w:rFonts w:ascii="Times New Roman" w:hAnsi="Times New Roman" w:cs="Times New Roman"/>
          <w:sz w:val="28"/>
          <w:szCs w:val="28"/>
        </w:rPr>
        <w:t>.</w:t>
      </w:r>
    </w:p>
    <w:p w14:paraId="56AA2F32" w14:textId="77777777" w:rsidR="00DD51EB" w:rsidRPr="006A4566" w:rsidRDefault="00D440E9" w:rsidP="006A4566">
      <w:pPr>
        <w:pStyle w:val="1"/>
        <w:spacing w:before="0"/>
        <w:ind w:firstLine="709"/>
        <w:jc w:val="both"/>
        <w:rPr>
          <w:rFonts w:cs="Times New Roman"/>
          <w:sz w:val="28"/>
          <w:szCs w:val="28"/>
        </w:rPr>
      </w:pPr>
      <w:bookmarkStart w:id="9" w:name="_Toc128405847"/>
      <w:r w:rsidRPr="006A4566">
        <w:rPr>
          <w:rFonts w:cs="Times New Roman"/>
          <w:sz w:val="28"/>
          <w:szCs w:val="28"/>
        </w:rPr>
        <w:lastRenderedPageBreak/>
        <w:t>5.2</w:t>
      </w:r>
      <w:r w:rsidR="00781BB5" w:rsidRPr="006A4566">
        <w:rPr>
          <w:rFonts w:cs="Times New Roman"/>
          <w:sz w:val="28"/>
          <w:szCs w:val="28"/>
        </w:rPr>
        <w:t xml:space="preserve"> </w:t>
      </w:r>
      <w:r w:rsidRPr="006A4566">
        <w:rPr>
          <w:rFonts w:cs="Times New Roman"/>
          <w:sz w:val="28"/>
          <w:szCs w:val="28"/>
        </w:rPr>
        <w:t>Сжигание полиэтилена</w:t>
      </w:r>
      <w:bookmarkEnd w:id="9"/>
    </w:p>
    <w:p w14:paraId="59E16814" w14:textId="77777777" w:rsidR="00D349D1" w:rsidRPr="00403FDC" w:rsidRDefault="00D349D1"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При нагревании полиэтилена на воздухе возможно выделение в атмосферу летучих продуктов </w:t>
      </w:r>
      <w:proofErr w:type="spellStart"/>
      <w:r w:rsidRPr="00403FDC">
        <w:rPr>
          <w:rFonts w:ascii="Times New Roman" w:hAnsi="Times New Roman" w:cs="Times New Roman"/>
          <w:sz w:val="28"/>
          <w:szCs w:val="28"/>
        </w:rPr>
        <w:t>термоокислительной</w:t>
      </w:r>
      <w:proofErr w:type="spellEnd"/>
      <w:r w:rsidRPr="00403FDC">
        <w:rPr>
          <w:rFonts w:ascii="Times New Roman" w:hAnsi="Times New Roman" w:cs="Times New Roman"/>
          <w:sz w:val="28"/>
          <w:szCs w:val="28"/>
        </w:rPr>
        <w:t xml:space="preserve"> деструкции. При термической деструкции полиэтилена в присутствии воздуха или кислорода образуется больше низкокипящих соединений, чем при термической деструкции в вакууме или в атмосфере инертного газа. Исследование структурных изменений полиэтилена во время деструкции на воздухе, в атмосфере кислорода или в смеси, состоящей из O2 и О3, при 150—210</w:t>
      </w:r>
      <w:proofErr w:type="gramStart"/>
      <w:r w:rsidRPr="00403FDC">
        <w:rPr>
          <w:rFonts w:ascii="Times New Roman" w:hAnsi="Times New Roman" w:cs="Times New Roman"/>
          <w:sz w:val="28"/>
          <w:szCs w:val="28"/>
        </w:rPr>
        <w:t xml:space="preserve"> °С</w:t>
      </w:r>
      <w:proofErr w:type="gramEnd"/>
      <w:r w:rsidRPr="00403FDC">
        <w:rPr>
          <w:rFonts w:ascii="Times New Roman" w:hAnsi="Times New Roman" w:cs="Times New Roman"/>
          <w:sz w:val="28"/>
          <w:szCs w:val="28"/>
        </w:rPr>
        <w:t xml:space="preserve"> показало, что образуются гидроксильные, перекисные, карбонильные и эфирные группы. При нагревании полиэтилена при 430</w:t>
      </w:r>
      <w:proofErr w:type="gramStart"/>
      <w:r w:rsidRPr="00403FDC">
        <w:rPr>
          <w:rFonts w:ascii="Times New Roman" w:hAnsi="Times New Roman" w:cs="Times New Roman"/>
          <w:sz w:val="28"/>
          <w:szCs w:val="28"/>
        </w:rPr>
        <w:t xml:space="preserve"> °С</w:t>
      </w:r>
      <w:proofErr w:type="gramEnd"/>
      <w:r w:rsidRPr="00403FDC">
        <w:rPr>
          <w:rFonts w:ascii="Times New Roman" w:hAnsi="Times New Roman" w:cs="Times New Roman"/>
          <w:sz w:val="28"/>
          <w:szCs w:val="28"/>
        </w:rPr>
        <w:t xml:space="preserve"> происходит очень глубокий распад на парафины (65—67 %) и олефины (16—19 %). Кроме того, в продуктах разложения обнаруживаются: окись углерода (до 12 %), водород (до 10 %), углекислый газ (до 1,6 %). Из олефинов основную массу составляет обычно этилен. Наличие окиси углерода свидетельствует о присутствии кислорода в полиэтилене, то есть о наличии карбонильных групп</w:t>
      </w:r>
      <w:r w:rsidR="00D57DAC" w:rsidRPr="00403FDC">
        <w:rPr>
          <w:rFonts w:ascii="Times New Roman" w:hAnsi="Times New Roman" w:cs="Times New Roman"/>
          <w:sz w:val="28"/>
          <w:szCs w:val="28"/>
        </w:rPr>
        <w:t xml:space="preserve"> [4]</w:t>
      </w:r>
      <w:r w:rsidRPr="00403FDC">
        <w:rPr>
          <w:rFonts w:ascii="Times New Roman" w:hAnsi="Times New Roman" w:cs="Times New Roman"/>
          <w:sz w:val="28"/>
          <w:szCs w:val="28"/>
        </w:rPr>
        <w:t>.</w:t>
      </w:r>
    </w:p>
    <w:p w14:paraId="3762BC14" w14:textId="77777777" w:rsidR="00535836" w:rsidRPr="006A4566" w:rsidRDefault="00D440E9" w:rsidP="006A4566">
      <w:pPr>
        <w:pStyle w:val="1"/>
        <w:spacing w:before="0"/>
        <w:ind w:firstLine="709"/>
        <w:jc w:val="both"/>
        <w:rPr>
          <w:rFonts w:cs="Times New Roman"/>
          <w:sz w:val="28"/>
          <w:szCs w:val="28"/>
        </w:rPr>
      </w:pPr>
      <w:bookmarkStart w:id="10" w:name="_Toc128405848"/>
      <w:r w:rsidRPr="006A4566">
        <w:rPr>
          <w:rFonts w:cs="Times New Roman"/>
          <w:sz w:val="28"/>
          <w:szCs w:val="28"/>
        </w:rPr>
        <w:t>5.3</w:t>
      </w:r>
      <w:r w:rsidR="00781BB5" w:rsidRPr="006A4566">
        <w:rPr>
          <w:rFonts w:cs="Times New Roman"/>
          <w:sz w:val="28"/>
          <w:szCs w:val="28"/>
        </w:rPr>
        <w:t xml:space="preserve"> </w:t>
      </w:r>
      <w:r w:rsidR="00535836" w:rsidRPr="006A4566">
        <w:rPr>
          <w:rFonts w:cs="Times New Roman"/>
          <w:sz w:val="28"/>
          <w:szCs w:val="28"/>
        </w:rPr>
        <w:t>Биолог</w:t>
      </w:r>
      <w:r w:rsidRPr="006A4566">
        <w:rPr>
          <w:rFonts w:cs="Times New Roman"/>
          <w:sz w:val="28"/>
          <w:szCs w:val="28"/>
        </w:rPr>
        <w:t>ическая переработка полиэтилена</w:t>
      </w:r>
      <w:bookmarkEnd w:id="10"/>
    </w:p>
    <w:p w14:paraId="61D62BEC" w14:textId="77777777" w:rsidR="00D349D1" w:rsidRPr="00403FDC" w:rsidRDefault="00D349D1"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Плесневые грибки </w:t>
      </w:r>
      <w:proofErr w:type="spellStart"/>
      <w:r w:rsidRPr="00403FDC">
        <w:rPr>
          <w:rFonts w:ascii="Times New Roman" w:hAnsi="Times New Roman" w:cs="Times New Roman"/>
          <w:sz w:val="28"/>
          <w:szCs w:val="28"/>
        </w:rPr>
        <w:t>Penicillium</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simplicissimum</w:t>
      </w:r>
      <w:proofErr w:type="spellEnd"/>
      <w:r w:rsidRPr="00403FDC">
        <w:rPr>
          <w:rFonts w:ascii="Times New Roman" w:hAnsi="Times New Roman" w:cs="Times New Roman"/>
          <w:sz w:val="28"/>
          <w:szCs w:val="28"/>
        </w:rPr>
        <w:t xml:space="preserve"> способны за три месяца частично утилизировать полиэтилен, предварительно обработанный азотной кислотой. Относительно быстро разлагают полиэтилен бактерии </w:t>
      </w:r>
      <w:proofErr w:type="spellStart"/>
      <w:r w:rsidRPr="00403FDC">
        <w:rPr>
          <w:rFonts w:ascii="Times New Roman" w:hAnsi="Times New Roman" w:cs="Times New Roman"/>
          <w:sz w:val="28"/>
          <w:szCs w:val="28"/>
        </w:rPr>
        <w:t>Nocardia</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asteroides</w:t>
      </w:r>
      <w:proofErr w:type="spellEnd"/>
      <w:r w:rsidRPr="00403FDC">
        <w:rPr>
          <w:rFonts w:ascii="Times New Roman" w:hAnsi="Times New Roman" w:cs="Times New Roman"/>
          <w:sz w:val="28"/>
          <w:szCs w:val="28"/>
        </w:rPr>
        <w:t>. Некоторые бактерии, обитающие в кишечнике южной амбарной огнёвки (</w:t>
      </w:r>
      <w:proofErr w:type="spellStart"/>
      <w:r w:rsidRPr="00403FDC">
        <w:rPr>
          <w:rFonts w:ascii="Times New Roman" w:hAnsi="Times New Roman" w:cs="Times New Roman"/>
          <w:sz w:val="28"/>
          <w:szCs w:val="28"/>
        </w:rPr>
        <w:t>Plodia</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interpunctella</w:t>
      </w:r>
      <w:proofErr w:type="spellEnd"/>
      <w:r w:rsidRPr="00403FDC">
        <w:rPr>
          <w:rFonts w:ascii="Times New Roman" w:hAnsi="Times New Roman" w:cs="Times New Roman"/>
          <w:sz w:val="28"/>
          <w:szCs w:val="28"/>
        </w:rPr>
        <w:t>), способны разложить 100 мг полиэтилена за восемь недель. Гусеницы пчелиной огнёвки (</w:t>
      </w:r>
      <w:proofErr w:type="spellStart"/>
      <w:r w:rsidRPr="00403FDC">
        <w:rPr>
          <w:rFonts w:ascii="Times New Roman" w:hAnsi="Times New Roman" w:cs="Times New Roman"/>
          <w:sz w:val="28"/>
          <w:szCs w:val="28"/>
        </w:rPr>
        <w:t>Galleria</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mellonella</w:t>
      </w:r>
      <w:proofErr w:type="spellEnd"/>
      <w:r w:rsidRPr="00403FDC">
        <w:rPr>
          <w:rFonts w:ascii="Times New Roman" w:hAnsi="Times New Roman" w:cs="Times New Roman"/>
          <w:sz w:val="28"/>
          <w:szCs w:val="28"/>
        </w:rPr>
        <w:t>) могут утилизировать полиэтилен еще быстрее.</w:t>
      </w:r>
    </w:p>
    <w:p w14:paraId="705FE2B6" w14:textId="77777777" w:rsidR="00EC3B50" w:rsidRPr="00403FDC" w:rsidRDefault="00D349D1"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Разложение полиэтилена происходит за счёт кислородного окисления связей между атомами углерода. При этом образуются сначала спиртовые, затем карбонильные и карбоксильные группы. Полученные в результате жирные кислоты вступают в </w:t>
      </w:r>
      <w:proofErr w:type="gramStart"/>
      <w:r w:rsidRPr="00403FDC">
        <w:rPr>
          <w:rFonts w:ascii="Times New Roman" w:hAnsi="Times New Roman" w:cs="Times New Roman"/>
          <w:sz w:val="28"/>
          <w:szCs w:val="28"/>
        </w:rPr>
        <w:t>β-</w:t>
      </w:r>
      <w:proofErr w:type="gramEnd"/>
      <w:r w:rsidRPr="00403FDC">
        <w:rPr>
          <w:rFonts w:ascii="Times New Roman" w:hAnsi="Times New Roman" w:cs="Times New Roman"/>
          <w:sz w:val="28"/>
          <w:szCs w:val="28"/>
        </w:rPr>
        <w:t>окисление и расщепляются до ацетил-</w:t>
      </w:r>
      <w:proofErr w:type="spellStart"/>
      <w:r w:rsidRPr="00403FDC">
        <w:rPr>
          <w:rFonts w:ascii="Times New Roman" w:hAnsi="Times New Roman" w:cs="Times New Roman"/>
          <w:sz w:val="28"/>
          <w:szCs w:val="28"/>
        </w:rPr>
        <w:t>КоА</w:t>
      </w:r>
      <w:proofErr w:type="spellEnd"/>
      <w:r w:rsidR="00D57DAC" w:rsidRPr="00403FDC">
        <w:rPr>
          <w:rFonts w:ascii="Times New Roman" w:hAnsi="Times New Roman" w:cs="Times New Roman"/>
          <w:sz w:val="28"/>
          <w:szCs w:val="28"/>
        </w:rPr>
        <w:t xml:space="preserve"> [5]</w:t>
      </w:r>
      <w:r w:rsidRPr="00403FDC">
        <w:rPr>
          <w:rFonts w:ascii="Times New Roman" w:hAnsi="Times New Roman" w:cs="Times New Roman"/>
          <w:sz w:val="28"/>
          <w:szCs w:val="28"/>
        </w:rPr>
        <w:t>.</w:t>
      </w:r>
    </w:p>
    <w:p w14:paraId="29894220" w14:textId="77777777" w:rsidR="00DD51EB" w:rsidRPr="006A4566" w:rsidRDefault="00D440E9" w:rsidP="006A4566">
      <w:pPr>
        <w:pStyle w:val="1"/>
        <w:spacing w:before="0"/>
        <w:ind w:firstLine="709"/>
        <w:jc w:val="both"/>
        <w:rPr>
          <w:rFonts w:cs="Times New Roman"/>
          <w:sz w:val="28"/>
          <w:szCs w:val="28"/>
        </w:rPr>
      </w:pPr>
      <w:bookmarkStart w:id="11" w:name="_Toc128405849"/>
      <w:r w:rsidRPr="006A4566">
        <w:rPr>
          <w:rFonts w:cs="Times New Roman"/>
          <w:sz w:val="28"/>
          <w:szCs w:val="28"/>
        </w:rPr>
        <w:lastRenderedPageBreak/>
        <w:t>5.4</w:t>
      </w:r>
      <w:r w:rsidR="00781BB5" w:rsidRPr="006A4566">
        <w:rPr>
          <w:rFonts w:cs="Times New Roman"/>
          <w:sz w:val="28"/>
          <w:szCs w:val="28"/>
        </w:rPr>
        <w:t xml:space="preserve"> </w:t>
      </w:r>
      <w:r w:rsidR="00DD51EB" w:rsidRPr="006A4566">
        <w:rPr>
          <w:rFonts w:cs="Times New Roman"/>
          <w:sz w:val="28"/>
          <w:szCs w:val="28"/>
        </w:rPr>
        <w:t>Термическая плазменная переработка</w:t>
      </w:r>
      <w:bookmarkEnd w:id="11"/>
    </w:p>
    <w:p w14:paraId="11BA8F95" w14:textId="77777777" w:rsidR="001E65A8" w:rsidRPr="00403FDC" w:rsidRDefault="001E65A8"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В качестве примера эффективной технологии, вероятно, можно привести процесс плазменной переработки отходов «</w:t>
      </w:r>
      <w:proofErr w:type="spellStart"/>
      <w:r w:rsidRPr="00403FDC">
        <w:rPr>
          <w:rFonts w:ascii="Times New Roman" w:hAnsi="Times New Roman" w:cs="Times New Roman"/>
          <w:sz w:val="28"/>
          <w:szCs w:val="28"/>
        </w:rPr>
        <w:t>ТетраПак</w:t>
      </w:r>
      <w:proofErr w:type="spellEnd"/>
      <w:r w:rsidRPr="00403FDC">
        <w:rPr>
          <w:rFonts w:ascii="Times New Roman" w:hAnsi="Times New Roman" w:cs="Times New Roman"/>
          <w:sz w:val="28"/>
          <w:szCs w:val="28"/>
        </w:rPr>
        <w:t xml:space="preserve">». </w:t>
      </w:r>
      <w:proofErr w:type="gramStart"/>
      <w:r w:rsidRPr="00403FDC">
        <w:rPr>
          <w:rFonts w:ascii="Times New Roman" w:hAnsi="Times New Roman" w:cs="Times New Roman"/>
          <w:sz w:val="28"/>
          <w:szCs w:val="28"/>
        </w:rPr>
        <w:t>Этот уникальный процесс для переработки остающейся после отделения бумаги смеси пластика и алюминия основан на использовании термической нейтральной плазмы, экологически чистый, позволяет восстанавливать алюминий и одновременно извлекать пластик, содержащийся в начальном продукте.</w:t>
      </w:r>
      <w:proofErr w:type="gramEnd"/>
    </w:p>
    <w:p w14:paraId="3D230552" w14:textId="77777777" w:rsidR="001E65A8" w:rsidRPr="00403FDC" w:rsidRDefault="001E65A8"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 этом процессе алюминий расплавляется, восстанавливается и сливается в специальные формы, где формируется в виде слитков. Пластик (в основном полиэтилен) подвергается плавлению, испарению и термическому разложению, с последующей внешней конденсацией в специальном устройстве на выходе из реактора, </w:t>
      </w:r>
      <w:proofErr w:type="spellStart"/>
      <w:r w:rsidRPr="00403FDC">
        <w:rPr>
          <w:rFonts w:ascii="Times New Roman" w:hAnsi="Times New Roman" w:cs="Times New Roman"/>
          <w:sz w:val="28"/>
          <w:szCs w:val="28"/>
        </w:rPr>
        <w:t>восстанавливаясь</w:t>
      </w:r>
      <w:proofErr w:type="spellEnd"/>
      <w:r w:rsidRPr="00403FDC">
        <w:rPr>
          <w:rFonts w:ascii="Times New Roman" w:hAnsi="Times New Roman" w:cs="Times New Roman"/>
          <w:sz w:val="28"/>
          <w:szCs w:val="28"/>
        </w:rPr>
        <w:t xml:space="preserve"> в виде парафинового компаунда. Полученные продукты процесса – парафин и алюминий – весьма высокого качества и могут непосредственно использоваться в различных отраслях промышленности.</w:t>
      </w:r>
    </w:p>
    <w:p w14:paraId="038FEB7E" w14:textId="77777777" w:rsidR="001E65A8" w:rsidRPr="00403FDC" w:rsidRDefault="001E65A8"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Плазменные методы переработки не только утилизируют отходы полиэтилена, но и генерируют горючие газы и полезные конденсированные материалы, с высокой добавленной стоимостью</w:t>
      </w:r>
      <w:r w:rsidR="009F4EAB" w:rsidRPr="00403FDC">
        <w:rPr>
          <w:rFonts w:ascii="Times New Roman" w:hAnsi="Times New Roman" w:cs="Times New Roman"/>
          <w:sz w:val="28"/>
          <w:szCs w:val="28"/>
        </w:rPr>
        <w:t xml:space="preserve"> [6]</w:t>
      </w:r>
      <w:r w:rsidRPr="00403FDC">
        <w:rPr>
          <w:rFonts w:ascii="Times New Roman" w:hAnsi="Times New Roman" w:cs="Times New Roman"/>
          <w:sz w:val="28"/>
          <w:szCs w:val="28"/>
        </w:rPr>
        <w:t>.</w:t>
      </w:r>
    </w:p>
    <w:p w14:paraId="4349E5F0" w14:textId="77777777" w:rsidR="001E65A8" w:rsidRPr="006A4566" w:rsidRDefault="00D440E9" w:rsidP="006A4566">
      <w:pPr>
        <w:pStyle w:val="1"/>
        <w:spacing w:before="0"/>
        <w:ind w:firstLine="709"/>
        <w:jc w:val="both"/>
        <w:rPr>
          <w:rFonts w:cs="Times New Roman"/>
          <w:sz w:val="28"/>
          <w:szCs w:val="28"/>
        </w:rPr>
      </w:pPr>
      <w:bookmarkStart w:id="12" w:name="_Toc128405850"/>
      <w:r w:rsidRPr="006A4566">
        <w:rPr>
          <w:rFonts w:cs="Times New Roman"/>
          <w:sz w:val="28"/>
          <w:szCs w:val="28"/>
        </w:rPr>
        <w:t>5.5</w:t>
      </w:r>
      <w:r w:rsidR="00781BB5" w:rsidRPr="006A4566">
        <w:rPr>
          <w:rFonts w:cs="Times New Roman"/>
          <w:sz w:val="28"/>
          <w:szCs w:val="28"/>
        </w:rPr>
        <w:t xml:space="preserve"> </w:t>
      </w:r>
      <w:r w:rsidR="001E65A8" w:rsidRPr="006A4566">
        <w:rPr>
          <w:rFonts w:cs="Times New Roman"/>
          <w:sz w:val="28"/>
          <w:szCs w:val="28"/>
        </w:rPr>
        <w:t>Переработка поли</w:t>
      </w:r>
      <w:r w:rsidRPr="006A4566">
        <w:rPr>
          <w:rFonts w:cs="Times New Roman"/>
          <w:sz w:val="28"/>
          <w:szCs w:val="28"/>
        </w:rPr>
        <w:t>этилена в гранулы</w:t>
      </w:r>
      <w:bookmarkEnd w:id="12"/>
    </w:p>
    <w:p w14:paraId="050705A1" w14:textId="77777777" w:rsidR="001E65A8" w:rsidRPr="00403FDC" w:rsidRDefault="001E65A8" w:rsidP="00403FDC">
      <w:pPr>
        <w:tabs>
          <w:tab w:val="left" w:pos="1072"/>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Один из самых распространенных способов переработки полиэтилена – производство гранул. Для этого отсортированное сырье проходит несколько операций, при которых под действием механической и химической обработки получаются гранулы. Переработка полиэтилена в гранулы последовательно включает следующие шаги:</w:t>
      </w:r>
    </w:p>
    <w:p w14:paraId="796F9201"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Сортировку, если сырье поступило неотсортированное.</w:t>
      </w:r>
    </w:p>
    <w:p w14:paraId="48412A1F"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Измельчение шредерами или дробилками до необходимого размера.</w:t>
      </w:r>
    </w:p>
    <w:p w14:paraId="06F9C78C"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Очистка сырья от грязи и посторонних примесей путем размещения в центрифуге.</w:t>
      </w:r>
    </w:p>
    <w:p w14:paraId="376908FF"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Термическая сушка для полного исключения влаги.</w:t>
      </w:r>
    </w:p>
    <w:p w14:paraId="538AEEE2"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lastRenderedPageBreak/>
        <w:t xml:space="preserve">Переплавка высушенной фракции в </w:t>
      </w:r>
      <w:proofErr w:type="spellStart"/>
      <w:r w:rsidRPr="00403FDC">
        <w:rPr>
          <w:rFonts w:ascii="Times New Roman" w:hAnsi="Times New Roman" w:cs="Times New Roman"/>
          <w:sz w:val="28"/>
          <w:szCs w:val="28"/>
        </w:rPr>
        <w:t>агломераторах</w:t>
      </w:r>
      <w:proofErr w:type="spellEnd"/>
      <w:r w:rsidRPr="00403FDC">
        <w:rPr>
          <w:rFonts w:ascii="Times New Roman" w:hAnsi="Times New Roman" w:cs="Times New Roman"/>
          <w:sz w:val="28"/>
          <w:szCs w:val="28"/>
        </w:rPr>
        <w:t xml:space="preserve"> при заданных значениях давления и температуры.</w:t>
      </w:r>
    </w:p>
    <w:p w14:paraId="13FB428D" w14:textId="77777777" w:rsidR="001E65A8" w:rsidRPr="00403FDC" w:rsidRDefault="001E65A8" w:rsidP="00403FDC">
      <w:pPr>
        <w:pStyle w:val="a3"/>
        <w:numPr>
          <w:ilvl w:val="0"/>
          <w:numId w:val="10"/>
        </w:numPr>
        <w:tabs>
          <w:tab w:val="left" w:pos="1072"/>
        </w:tabs>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Переплавленное сырье образует катышки – гранул. Для выпуска гранул необходимого размера с производственной линии используются фильтры</w:t>
      </w:r>
      <w:r w:rsidR="007573F9" w:rsidRPr="00403FDC">
        <w:rPr>
          <w:rFonts w:ascii="Times New Roman" w:hAnsi="Times New Roman" w:cs="Times New Roman"/>
          <w:sz w:val="28"/>
          <w:szCs w:val="28"/>
        </w:rPr>
        <w:t xml:space="preserve"> [7]</w:t>
      </w:r>
      <w:r w:rsidRPr="00403FDC">
        <w:rPr>
          <w:rFonts w:ascii="Times New Roman" w:hAnsi="Times New Roman" w:cs="Times New Roman"/>
          <w:sz w:val="28"/>
          <w:szCs w:val="28"/>
        </w:rPr>
        <w:t>.</w:t>
      </w:r>
    </w:p>
    <w:p w14:paraId="2934C4A9" w14:textId="77777777" w:rsidR="00781BB5" w:rsidRPr="00403FDC" w:rsidRDefault="00781BB5" w:rsidP="00403FDC">
      <w:pPr>
        <w:pStyle w:val="a3"/>
        <w:tabs>
          <w:tab w:val="left" w:pos="1072"/>
        </w:tabs>
        <w:spacing w:after="0"/>
        <w:ind w:left="0" w:firstLine="709"/>
        <w:jc w:val="both"/>
        <w:rPr>
          <w:rFonts w:ascii="Times New Roman" w:hAnsi="Times New Roman" w:cs="Times New Roman"/>
          <w:sz w:val="28"/>
          <w:szCs w:val="28"/>
        </w:rPr>
      </w:pPr>
    </w:p>
    <w:p w14:paraId="68694C07" w14:textId="77777777" w:rsidR="00D349D1" w:rsidRPr="006A4566" w:rsidRDefault="00D440E9" w:rsidP="006A4566">
      <w:pPr>
        <w:pStyle w:val="1"/>
        <w:spacing w:before="0"/>
        <w:ind w:firstLine="709"/>
        <w:jc w:val="both"/>
        <w:rPr>
          <w:rFonts w:cs="Times New Roman"/>
          <w:sz w:val="28"/>
          <w:szCs w:val="28"/>
        </w:rPr>
      </w:pPr>
      <w:bookmarkStart w:id="13" w:name="_Toc128405851"/>
      <w:r w:rsidRPr="006A4566">
        <w:rPr>
          <w:rFonts w:cs="Times New Roman"/>
          <w:sz w:val="28"/>
          <w:szCs w:val="28"/>
        </w:rPr>
        <w:t>6</w:t>
      </w:r>
      <w:r w:rsidR="006A58F0" w:rsidRPr="006A4566">
        <w:rPr>
          <w:rFonts w:cs="Times New Roman"/>
          <w:sz w:val="28"/>
          <w:szCs w:val="28"/>
        </w:rPr>
        <w:t xml:space="preserve"> </w:t>
      </w:r>
      <w:r w:rsidR="00D349D1" w:rsidRPr="006A4566">
        <w:rPr>
          <w:rFonts w:cs="Times New Roman"/>
          <w:sz w:val="28"/>
          <w:szCs w:val="28"/>
        </w:rPr>
        <w:t>Методы переработки полипропилена</w:t>
      </w:r>
      <w:bookmarkEnd w:id="13"/>
    </w:p>
    <w:p w14:paraId="2A969112" w14:textId="77777777" w:rsidR="006946A3" w:rsidRPr="00403FDC" w:rsidRDefault="006946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Некоторые из способов переработки этилена характерны и для пропилена. Это экструзия, гранулирование и литье под давлением. Нижеупомянутое ротационное формование может применяться и при переработке полиэтилена, </w:t>
      </w:r>
      <w:proofErr w:type="gramStart"/>
      <w:r w:rsidRPr="00403FDC">
        <w:rPr>
          <w:rFonts w:ascii="Times New Roman" w:hAnsi="Times New Roman" w:cs="Times New Roman"/>
          <w:sz w:val="28"/>
          <w:szCs w:val="28"/>
        </w:rPr>
        <w:t>однако</w:t>
      </w:r>
      <w:proofErr w:type="gramEnd"/>
      <w:r w:rsidRPr="00403FDC">
        <w:rPr>
          <w:rFonts w:ascii="Times New Roman" w:hAnsi="Times New Roman" w:cs="Times New Roman"/>
          <w:sz w:val="28"/>
          <w:szCs w:val="28"/>
        </w:rPr>
        <w:t xml:space="preserve"> это не самый распространенный метод переработки для </w:t>
      </w:r>
      <w:r w:rsidR="00E60919" w:rsidRPr="00403FDC">
        <w:rPr>
          <w:rFonts w:ascii="Times New Roman" w:hAnsi="Times New Roman" w:cs="Times New Roman"/>
          <w:sz w:val="28"/>
          <w:szCs w:val="28"/>
        </w:rPr>
        <w:t>этого пластика.</w:t>
      </w:r>
      <w:r w:rsidR="004128FD" w:rsidRPr="00403FDC">
        <w:rPr>
          <w:rFonts w:ascii="Times New Roman" w:hAnsi="Times New Roman" w:cs="Times New Roman"/>
          <w:sz w:val="28"/>
          <w:szCs w:val="28"/>
        </w:rPr>
        <w:t xml:space="preserve"> Также одним из методов утилизации и этилена, и пропилена является захоронение отходов.</w:t>
      </w:r>
    </w:p>
    <w:p w14:paraId="6D4821EC" w14:textId="77777777" w:rsidR="00D349D1" w:rsidRPr="00403FDC" w:rsidRDefault="00D349D1"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Основные способы переработки — формование методами экструзии, вакуу</w:t>
      </w:r>
      <w:proofErr w:type="gramStart"/>
      <w:r w:rsidRPr="00403FDC">
        <w:rPr>
          <w:rFonts w:ascii="Times New Roman" w:hAnsi="Times New Roman" w:cs="Times New Roman"/>
          <w:sz w:val="28"/>
          <w:szCs w:val="28"/>
        </w:rPr>
        <w:t>м-</w:t>
      </w:r>
      <w:proofErr w:type="gramEnd"/>
      <w:r w:rsidRPr="00403FDC">
        <w:rPr>
          <w:rFonts w:ascii="Times New Roman" w:hAnsi="Times New Roman" w:cs="Times New Roman"/>
          <w:sz w:val="28"/>
          <w:szCs w:val="28"/>
        </w:rPr>
        <w:t xml:space="preserve"> и </w:t>
      </w:r>
      <w:proofErr w:type="spellStart"/>
      <w:r w:rsidRPr="00403FDC">
        <w:rPr>
          <w:rFonts w:ascii="Times New Roman" w:hAnsi="Times New Roman" w:cs="Times New Roman"/>
          <w:sz w:val="28"/>
          <w:szCs w:val="28"/>
        </w:rPr>
        <w:t>пневмоформования</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экструзионно</w:t>
      </w:r>
      <w:proofErr w:type="spellEnd"/>
      <w:r w:rsidRPr="00403FDC">
        <w:rPr>
          <w:rFonts w:ascii="Times New Roman" w:hAnsi="Times New Roman" w:cs="Times New Roman"/>
          <w:sz w:val="28"/>
          <w:szCs w:val="28"/>
        </w:rPr>
        <w:t xml:space="preserve">-выдувного, </w:t>
      </w:r>
      <w:proofErr w:type="spellStart"/>
      <w:r w:rsidRPr="00403FDC">
        <w:rPr>
          <w:rFonts w:ascii="Times New Roman" w:hAnsi="Times New Roman" w:cs="Times New Roman"/>
          <w:sz w:val="28"/>
          <w:szCs w:val="28"/>
        </w:rPr>
        <w:t>инжекционно</w:t>
      </w:r>
      <w:proofErr w:type="spellEnd"/>
      <w:r w:rsidRPr="00403FDC">
        <w:rPr>
          <w:rFonts w:ascii="Times New Roman" w:hAnsi="Times New Roman" w:cs="Times New Roman"/>
          <w:sz w:val="28"/>
          <w:szCs w:val="28"/>
        </w:rPr>
        <w:t>-выдувного, инжекционного, компрессионного формования, литьё под давлением.</w:t>
      </w:r>
    </w:p>
    <w:p w14:paraId="034A5865" w14:textId="77777777" w:rsidR="00E60919" w:rsidRPr="00403FDC" w:rsidRDefault="00D440E9" w:rsidP="00D440E9">
      <w:pPr>
        <w:tabs>
          <w:tab w:val="left" w:pos="1072"/>
        </w:tabs>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6.1</w:t>
      </w:r>
      <w:r w:rsidR="00781BB5" w:rsidRPr="00403FDC">
        <w:rPr>
          <w:rFonts w:ascii="Times New Roman" w:hAnsi="Times New Roman" w:cs="Times New Roman"/>
          <w:b/>
          <w:bCs/>
          <w:sz w:val="28"/>
          <w:szCs w:val="28"/>
        </w:rPr>
        <w:t xml:space="preserve"> </w:t>
      </w:r>
      <w:r>
        <w:rPr>
          <w:rFonts w:ascii="Times New Roman" w:hAnsi="Times New Roman" w:cs="Times New Roman"/>
          <w:b/>
          <w:bCs/>
          <w:sz w:val="28"/>
          <w:szCs w:val="28"/>
        </w:rPr>
        <w:t>Ротационное формование</w:t>
      </w:r>
    </w:p>
    <w:p w14:paraId="562DBF55" w14:textId="77777777" w:rsidR="00EC3B50" w:rsidRPr="00403FDC" w:rsidRDefault="00E60919"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Ротационное формование - процесс производства полых изделий путем загрузки пластмассового порошка в форму, подобную оболочке, и вращения формы относительно двух </w:t>
      </w:r>
      <w:proofErr w:type="spellStart"/>
      <w:r w:rsidRPr="00403FDC">
        <w:rPr>
          <w:rFonts w:ascii="Times New Roman" w:hAnsi="Times New Roman" w:cs="Times New Roman"/>
          <w:sz w:val="28"/>
          <w:szCs w:val="28"/>
        </w:rPr>
        <w:t>взаимноперпендикулярных</w:t>
      </w:r>
      <w:proofErr w:type="spellEnd"/>
      <w:r w:rsidRPr="00403FDC">
        <w:rPr>
          <w:rFonts w:ascii="Times New Roman" w:hAnsi="Times New Roman" w:cs="Times New Roman"/>
          <w:sz w:val="28"/>
          <w:szCs w:val="28"/>
        </w:rPr>
        <w:t xml:space="preserve"> осей с одновременным нагреванием формы и порошка, при этом пластмасса, помещенная в полость формы, формирует монолитный слой на поверхности формы.</w:t>
      </w:r>
    </w:p>
    <w:p w14:paraId="3411F2E7" w14:textId="77777777" w:rsidR="00E60919" w:rsidRPr="006A4566" w:rsidRDefault="00D440E9" w:rsidP="006A4566">
      <w:pPr>
        <w:pStyle w:val="1"/>
        <w:spacing w:before="0"/>
        <w:ind w:firstLine="709"/>
        <w:jc w:val="both"/>
        <w:rPr>
          <w:rFonts w:cs="Times New Roman"/>
          <w:sz w:val="28"/>
          <w:szCs w:val="28"/>
        </w:rPr>
      </w:pPr>
      <w:bookmarkStart w:id="14" w:name="_Toc128405852"/>
      <w:r w:rsidRPr="006A4566">
        <w:rPr>
          <w:rFonts w:cs="Times New Roman"/>
          <w:sz w:val="28"/>
          <w:szCs w:val="28"/>
        </w:rPr>
        <w:t>6.2</w:t>
      </w:r>
      <w:r w:rsidR="00781BB5" w:rsidRPr="006A4566">
        <w:rPr>
          <w:rFonts w:cs="Times New Roman"/>
          <w:sz w:val="28"/>
          <w:szCs w:val="28"/>
        </w:rPr>
        <w:t xml:space="preserve"> </w:t>
      </w:r>
      <w:proofErr w:type="spellStart"/>
      <w:r w:rsidRPr="006A4566">
        <w:rPr>
          <w:rFonts w:cs="Times New Roman"/>
          <w:sz w:val="28"/>
          <w:szCs w:val="28"/>
        </w:rPr>
        <w:t>Пневмоформование</w:t>
      </w:r>
      <w:bookmarkEnd w:id="14"/>
      <w:proofErr w:type="spellEnd"/>
    </w:p>
    <w:p w14:paraId="2FA05C4A" w14:textId="77777777" w:rsidR="00A127AF" w:rsidRPr="00403FDC" w:rsidRDefault="00E60919" w:rsidP="00403FDC">
      <w:pPr>
        <w:spacing w:after="0"/>
        <w:ind w:firstLine="709"/>
        <w:jc w:val="both"/>
        <w:rPr>
          <w:rFonts w:ascii="Times New Roman" w:hAnsi="Times New Roman" w:cs="Times New Roman"/>
          <w:sz w:val="28"/>
          <w:szCs w:val="28"/>
        </w:rPr>
      </w:pPr>
      <w:proofErr w:type="spellStart"/>
      <w:r w:rsidRPr="00403FDC">
        <w:rPr>
          <w:rFonts w:ascii="Times New Roman" w:hAnsi="Times New Roman" w:cs="Times New Roman"/>
          <w:sz w:val="28"/>
          <w:szCs w:val="28"/>
        </w:rPr>
        <w:t>Пневмоформование</w:t>
      </w:r>
      <w:proofErr w:type="spellEnd"/>
      <w:r w:rsidRPr="00403FDC">
        <w:rPr>
          <w:rFonts w:ascii="Times New Roman" w:hAnsi="Times New Roman" w:cs="Times New Roman"/>
          <w:sz w:val="28"/>
          <w:szCs w:val="28"/>
        </w:rPr>
        <w:t xml:space="preserve"> - это процесс формования изделий сжатым воздухом из заготовок в виде пленки или листа, нагретых до температур, при которых осуществляется высокоэластическая деформация полимера.</w:t>
      </w:r>
    </w:p>
    <w:p w14:paraId="36014A97" w14:textId="77777777" w:rsidR="00E60919" w:rsidRPr="00403FDC" w:rsidRDefault="00E60919"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Лист или пленку производят из </w:t>
      </w:r>
      <w:proofErr w:type="spellStart"/>
      <w:r w:rsidRPr="00403FDC">
        <w:rPr>
          <w:rFonts w:ascii="Times New Roman" w:hAnsi="Times New Roman" w:cs="Times New Roman"/>
          <w:sz w:val="28"/>
          <w:szCs w:val="28"/>
        </w:rPr>
        <w:t>гранулята</w:t>
      </w:r>
      <w:proofErr w:type="spellEnd"/>
      <w:r w:rsidRPr="00403FDC">
        <w:rPr>
          <w:rFonts w:ascii="Times New Roman" w:hAnsi="Times New Roman" w:cs="Times New Roman"/>
          <w:sz w:val="28"/>
          <w:szCs w:val="28"/>
        </w:rPr>
        <w:t xml:space="preserve"> или порошка, получая полуфабрикат (полупродукт), что создает дополнительные затраты на сырье. Необходимость закрепления листа при </w:t>
      </w:r>
      <w:proofErr w:type="spellStart"/>
      <w:r w:rsidRPr="00403FDC">
        <w:rPr>
          <w:rFonts w:ascii="Times New Roman" w:hAnsi="Times New Roman" w:cs="Times New Roman"/>
          <w:sz w:val="28"/>
          <w:szCs w:val="28"/>
        </w:rPr>
        <w:t>пневмоформовании</w:t>
      </w:r>
      <w:proofErr w:type="spellEnd"/>
      <w:r w:rsidRPr="00403FDC">
        <w:rPr>
          <w:rFonts w:ascii="Times New Roman" w:hAnsi="Times New Roman" w:cs="Times New Roman"/>
          <w:sz w:val="28"/>
          <w:szCs w:val="28"/>
        </w:rPr>
        <w:t xml:space="preserve"> и последующий </w:t>
      </w:r>
      <w:r w:rsidRPr="00403FDC">
        <w:rPr>
          <w:rFonts w:ascii="Times New Roman" w:hAnsi="Times New Roman" w:cs="Times New Roman"/>
          <w:sz w:val="28"/>
          <w:szCs w:val="28"/>
        </w:rPr>
        <w:lastRenderedPageBreak/>
        <w:t xml:space="preserve">процесс обрезки приводят к отходам, которые возвращаются в производственный цикл путем их дробления. Полученный вторичный полимер затем </w:t>
      </w:r>
      <w:proofErr w:type="gramStart"/>
      <w:r w:rsidRPr="00403FDC">
        <w:rPr>
          <w:rFonts w:ascii="Times New Roman" w:hAnsi="Times New Roman" w:cs="Times New Roman"/>
          <w:sz w:val="28"/>
          <w:szCs w:val="28"/>
        </w:rPr>
        <w:t>может</w:t>
      </w:r>
      <w:proofErr w:type="gramEnd"/>
      <w:r w:rsidRPr="00403FDC">
        <w:rPr>
          <w:rFonts w:ascii="Times New Roman" w:hAnsi="Times New Roman" w:cs="Times New Roman"/>
          <w:sz w:val="28"/>
          <w:szCs w:val="28"/>
        </w:rPr>
        <w:t xml:space="preserve"> добавляется к исходному материалу при производстве листа.</w:t>
      </w:r>
    </w:p>
    <w:p w14:paraId="6A97562C" w14:textId="77777777" w:rsidR="00E60919" w:rsidRPr="00403FDC" w:rsidRDefault="00E60919"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Заготовку из перерабатываемого материала нагревают до температуры, соответствующей переходу в высокоэластическое состояние (для аморфных полимеров) или до температуры приближенной к плавлению кристаллической фазы (для кристаллизующихся полимеров). Под влиянием сжатого воздуха (давление до 2,5 МПа) в заготовке развиваются обратимые высокоэластические деформации, которые "замораживаются" в результате быстрого охлаждения соприкасающегося с холодной формой материала.</w:t>
      </w:r>
    </w:p>
    <w:p w14:paraId="4AD1D596" w14:textId="77777777" w:rsidR="00E60919" w:rsidRPr="006A4566" w:rsidRDefault="00D440E9" w:rsidP="006A4566">
      <w:pPr>
        <w:pStyle w:val="1"/>
        <w:spacing w:before="0"/>
        <w:ind w:firstLine="709"/>
        <w:jc w:val="both"/>
        <w:rPr>
          <w:rFonts w:cs="Times New Roman"/>
          <w:sz w:val="28"/>
          <w:szCs w:val="28"/>
        </w:rPr>
      </w:pPr>
      <w:bookmarkStart w:id="15" w:name="_Toc128405853"/>
      <w:r w:rsidRPr="006A4566">
        <w:rPr>
          <w:rFonts w:cs="Times New Roman"/>
          <w:sz w:val="28"/>
          <w:szCs w:val="28"/>
        </w:rPr>
        <w:t>6.3</w:t>
      </w:r>
      <w:r w:rsidR="00A127AF" w:rsidRPr="006A4566">
        <w:rPr>
          <w:rFonts w:cs="Times New Roman"/>
          <w:sz w:val="28"/>
          <w:szCs w:val="28"/>
        </w:rPr>
        <w:t xml:space="preserve"> </w:t>
      </w:r>
      <w:r w:rsidRPr="006A4566">
        <w:rPr>
          <w:rFonts w:cs="Times New Roman"/>
          <w:sz w:val="28"/>
          <w:szCs w:val="28"/>
        </w:rPr>
        <w:t>Вакуумное формование</w:t>
      </w:r>
      <w:bookmarkEnd w:id="15"/>
    </w:p>
    <w:p w14:paraId="6EFBC224" w14:textId="77777777" w:rsidR="00E60919" w:rsidRPr="00403FDC" w:rsidRDefault="00E60919"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Это производство изделий из термопластичных материалов в горячем виде методом воздействия вакуума или низкого давления воздуха. Эта методика применяется в основном при серийном производстве объёмных изделий из пластика, однако в ряде случаев может применяться и при единичных тиражах.</w:t>
      </w:r>
    </w:p>
    <w:p w14:paraId="4B53D970" w14:textId="77777777" w:rsidR="00C6590B" w:rsidRPr="006A4566" w:rsidRDefault="00D440E9" w:rsidP="006A4566">
      <w:pPr>
        <w:pStyle w:val="1"/>
        <w:spacing w:before="0"/>
        <w:ind w:firstLine="709"/>
        <w:jc w:val="both"/>
        <w:rPr>
          <w:rFonts w:cs="Times New Roman"/>
          <w:sz w:val="28"/>
          <w:szCs w:val="28"/>
        </w:rPr>
      </w:pPr>
      <w:bookmarkStart w:id="16" w:name="_Toc128405854"/>
      <w:r w:rsidRPr="006A4566">
        <w:rPr>
          <w:rFonts w:cs="Times New Roman"/>
          <w:sz w:val="28"/>
          <w:szCs w:val="28"/>
        </w:rPr>
        <w:t>6.4</w:t>
      </w:r>
      <w:r w:rsidR="00A127AF" w:rsidRPr="006A4566">
        <w:rPr>
          <w:rFonts w:cs="Times New Roman"/>
          <w:sz w:val="28"/>
          <w:szCs w:val="28"/>
        </w:rPr>
        <w:t xml:space="preserve"> </w:t>
      </w:r>
      <w:r w:rsidRPr="006A4566">
        <w:rPr>
          <w:rFonts w:cs="Times New Roman"/>
          <w:sz w:val="28"/>
          <w:szCs w:val="28"/>
        </w:rPr>
        <w:t>Окисление полипропилена</w:t>
      </w:r>
      <w:bookmarkEnd w:id="16"/>
    </w:p>
    <w:p w14:paraId="6AC968FD" w14:textId="77777777" w:rsidR="00C6590B" w:rsidRPr="00403FDC" w:rsidRDefault="00C6590B"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Изучено окисление полипропилена в среде </w:t>
      </w:r>
      <w:proofErr w:type="spellStart"/>
      <w:r w:rsidRPr="00403FDC">
        <w:rPr>
          <w:rFonts w:ascii="Times New Roman" w:hAnsi="Times New Roman" w:cs="Times New Roman"/>
          <w:sz w:val="28"/>
          <w:szCs w:val="28"/>
        </w:rPr>
        <w:t>легкоокисляемых</w:t>
      </w:r>
      <w:proofErr w:type="spellEnd"/>
      <w:r w:rsidRPr="00403FDC">
        <w:rPr>
          <w:rFonts w:ascii="Times New Roman" w:hAnsi="Times New Roman" w:cs="Times New Roman"/>
          <w:sz w:val="28"/>
          <w:szCs w:val="28"/>
        </w:rPr>
        <w:t xml:space="preserve"> углеводородов ароматического ряда при температуре 140-170</w:t>
      </w:r>
      <w:r w:rsidR="001B63EA" w:rsidRPr="001B63EA">
        <w:rPr>
          <w:rFonts w:ascii="Times New Roman" w:hAnsi="Times New Roman" w:cs="Times New Roman"/>
          <w:sz w:val="28"/>
          <w:szCs w:val="28"/>
        </w:rPr>
        <w:t>°</w:t>
      </w:r>
      <w:r w:rsidRPr="00403FDC">
        <w:rPr>
          <w:rFonts w:ascii="Times New Roman" w:hAnsi="Times New Roman" w:cs="Times New Roman"/>
          <w:sz w:val="28"/>
          <w:szCs w:val="28"/>
        </w:rPr>
        <w:t xml:space="preserve">С. Установлено, что </w:t>
      </w:r>
      <w:proofErr w:type="spellStart"/>
      <w:r w:rsidRPr="00403FDC">
        <w:rPr>
          <w:rFonts w:ascii="Times New Roman" w:hAnsi="Times New Roman" w:cs="Times New Roman"/>
          <w:sz w:val="28"/>
          <w:szCs w:val="28"/>
        </w:rPr>
        <w:t>аралкильные</w:t>
      </w:r>
      <w:proofErr w:type="spellEnd"/>
      <w:r w:rsidRPr="00403FDC">
        <w:rPr>
          <w:rFonts w:ascii="Times New Roman" w:hAnsi="Times New Roman" w:cs="Times New Roman"/>
          <w:sz w:val="28"/>
          <w:szCs w:val="28"/>
        </w:rPr>
        <w:t xml:space="preserve"> радикалы, генерируемые </w:t>
      </w:r>
      <w:proofErr w:type="gramStart"/>
      <w:r w:rsidRPr="00403FDC">
        <w:rPr>
          <w:rFonts w:ascii="Times New Roman" w:hAnsi="Times New Roman" w:cs="Times New Roman"/>
          <w:sz w:val="28"/>
          <w:szCs w:val="28"/>
        </w:rPr>
        <w:t>из</w:t>
      </w:r>
      <w:proofErr w:type="gramEnd"/>
      <w:r w:rsidRPr="00403FDC">
        <w:rPr>
          <w:rFonts w:ascii="Times New Roman" w:hAnsi="Times New Roman" w:cs="Times New Roman"/>
          <w:sz w:val="28"/>
          <w:szCs w:val="28"/>
        </w:rPr>
        <w:t xml:space="preserve"> </w:t>
      </w:r>
      <w:proofErr w:type="gramStart"/>
      <w:r w:rsidRPr="00403FDC">
        <w:rPr>
          <w:rFonts w:ascii="Times New Roman" w:hAnsi="Times New Roman" w:cs="Times New Roman"/>
          <w:sz w:val="28"/>
          <w:szCs w:val="28"/>
        </w:rPr>
        <w:t>алкил</w:t>
      </w:r>
      <w:proofErr w:type="gramEnd"/>
      <w:r w:rsidRPr="00403FDC">
        <w:rPr>
          <w:rFonts w:ascii="Times New Roman" w:hAnsi="Times New Roman" w:cs="Times New Roman"/>
          <w:sz w:val="28"/>
          <w:szCs w:val="28"/>
        </w:rPr>
        <w:t xml:space="preserve"> и </w:t>
      </w:r>
      <w:proofErr w:type="spellStart"/>
      <w:r w:rsidRPr="00403FDC">
        <w:rPr>
          <w:rFonts w:ascii="Times New Roman" w:hAnsi="Times New Roman" w:cs="Times New Roman"/>
          <w:sz w:val="28"/>
          <w:szCs w:val="28"/>
        </w:rPr>
        <w:t>диалкил</w:t>
      </w:r>
      <w:proofErr w:type="spellEnd"/>
      <w:r w:rsidRPr="00403FDC">
        <w:rPr>
          <w:rFonts w:ascii="Times New Roman" w:hAnsi="Times New Roman" w:cs="Times New Roman"/>
          <w:sz w:val="28"/>
          <w:szCs w:val="28"/>
        </w:rPr>
        <w:t xml:space="preserve"> замещенных углеводородов, активно участвуют в процессе деструктивного окисления полипропилена с понижением его молекулярной массы в 4 раза. Температура плавления </w:t>
      </w:r>
      <w:proofErr w:type="gramStart"/>
      <w:r w:rsidRPr="00403FDC">
        <w:rPr>
          <w:rFonts w:ascii="Times New Roman" w:hAnsi="Times New Roman" w:cs="Times New Roman"/>
          <w:sz w:val="28"/>
          <w:szCs w:val="28"/>
        </w:rPr>
        <w:t>снижается при этом до 146</w:t>
      </w:r>
      <w:r w:rsidR="001B63EA" w:rsidRPr="001B63EA">
        <w:rPr>
          <w:rFonts w:ascii="Times New Roman" w:hAnsi="Times New Roman" w:cs="Times New Roman"/>
          <w:sz w:val="28"/>
          <w:szCs w:val="28"/>
        </w:rPr>
        <w:t>°</w:t>
      </w:r>
      <w:r w:rsidRPr="00403FDC">
        <w:rPr>
          <w:rFonts w:ascii="Times New Roman" w:hAnsi="Times New Roman" w:cs="Times New Roman"/>
          <w:sz w:val="28"/>
          <w:szCs w:val="28"/>
        </w:rPr>
        <w:t>С. Низкомолекулярный окисленный полипропилен рекомендуется</w:t>
      </w:r>
      <w:proofErr w:type="gramEnd"/>
      <w:r w:rsidRPr="00403FDC">
        <w:rPr>
          <w:rFonts w:ascii="Times New Roman" w:hAnsi="Times New Roman" w:cs="Times New Roman"/>
          <w:sz w:val="28"/>
          <w:szCs w:val="28"/>
        </w:rPr>
        <w:t xml:space="preserve"> к применению в битумно-вяжущих, кровельных материалах и в качестве антикоррозионного материала.</w:t>
      </w:r>
    </w:p>
    <w:p w14:paraId="4BCDA0CE" w14:textId="77777777" w:rsidR="00C6590B" w:rsidRPr="006A4566" w:rsidRDefault="001B63EA" w:rsidP="006A4566">
      <w:pPr>
        <w:pStyle w:val="1"/>
        <w:spacing w:before="0"/>
        <w:ind w:firstLine="709"/>
        <w:jc w:val="both"/>
        <w:rPr>
          <w:rFonts w:cs="Times New Roman"/>
          <w:sz w:val="28"/>
          <w:szCs w:val="28"/>
        </w:rPr>
      </w:pPr>
      <w:bookmarkStart w:id="17" w:name="_Toc128405855"/>
      <w:r w:rsidRPr="006A4566">
        <w:rPr>
          <w:rFonts w:cs="Times New Roman"/>
          <w:sz w:val="28"/>
          <w:szCs w:val="28"/>
        </w:rPr>
        <w:lastRenderedPageBreak/>
        <w:t>6.5</w:t>
      </w:r>
      <w:r w:rsidR="00A127AF" w:rsidRPr="006A4566">
        <w:rPr>
          <w:rFonts w:cs="Times New Roman"/>
          <w:sz w:val="28"/>
          <w:szCs w:val="28"/>
        </w:rPr>
        <w:t xml:space="preserve"> </w:t>
      </w:r>
      <w:r w:rsidRPr="006A4566">
        <w:rPr>
          <w:rFonts w:cs="Times New Roman"/>
          <w:sz w:val="28"/>
          <w:szCs w:val="28"/>
        </w:rPr>
        <w:t>Термокаталитическая деструкция</w:t>
      </w:r>
      <w:bookmarkEnd w:id="17"/>
    </w:p>
    <w:p w14:paraId="2A9ED215" w14:textId="77777777" w:rsidR="006946A3" w:rsidRPr="00403FDC" w:rsidRDefault="006946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Для данного способа переработки полипропиленовых отходов в качестве катализаторов используются аморфные алюмосиликаты с различным содержанием алюминия (от 1,6 до 12,9 % масс.).</w:t>
      </w:r>
    </w:p>
    <w:p w14:paraId="29EE41E7" w14:textId="77777777" w:rsidR="006946A3" w:rsidRPr="00403FDC" w:rsidRDefault="006946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Каталитические исследования по разложению полипропилена проводили в установке с использованием реактора проточного типа с неподвижным слоем катализатора и реагента. Массовое соотношение полимер: катализатор в реакционной смеси составляло 3:1. Процесс осуществляли в атмосфере аргона при постепенном подъеме температуры в интервале 300 – 450°С.</w:t>
      </w:r>
    </w:p>
    <w:p w14:paraId="3462FF54" w14:textId="77777777" w:rsidR="006946A3" w:rsidRPr="00403FDC" w:rsidRDefault="006946A3"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Результаты </w:t>
      </w:r>
      <w:proofErr w:type="spellStart"/>
      <w:r w:rsidRPr="00403FDC">
        <w:rPr>
          <w:rFonts w:ascii="Times New Roman" w:hAnsi="Times New Roman" w:cs="Times New Roman"/>
          <w:sz w:val="28"/>
          <w:szCs w:val="28"/>
        </w:rPr>
        <w:t>хроматографического</w:t>
      </w:r>
      <w:proofErr w:type="spellEnd"/>
      <w:r w:rsidRPr="00403FDC">
        <w:rPr>
          <w:rFonts w:ascii="Times New Roman" w:hAnsi="Times New Roman" w:cs="Times New Roman"/>
          <w:sz w:val="28"/>
          <w:szCs w:val="28"/>
        </w:rPr>
        <w:t xml:space="preserve"> анализа продуктов деструкции показали, что основными компонентами жидкой фракции для всех исследуемых катализаторов являются углеводороды состава С8 – С10. Максимальное количество целевых </w:t>
      </w:r>
      <w:proofErr w:type="spellStart"/>
      <w:r w:rsidRPr="00403FDC">
        <w:rPr>
          <w:rFonts w:ascii="Times New Roman" w:hAnsi="Times New Roman" w:cs="Times New Roman"/>
          <w:sz w:val="28"/>
          <w:szCs w:val="28"/>
        </w:rPr>
        <w:t>бензиноподобных</w:t>
      </w:r>
      <w:proofErr w:type="spellEnd"/>
      <w:r w:rsidRPr="00403FDC">
        <w:rPr>
          <w:rFonts w:ascii="Times New Roman" w:hAnsi="Times New Roman" w:cs="Times New Roman"/>
          <w:sz w:val="28"/>
          <w:szCs w:val="28"/>
        </w:rPr>
        <w:t xml:space="preserve"> углеводородов (</w:t>
      </w:r>
      <w:proofErr w:type="spellStart"/>
      <w:r w:rsidRPr="00403FDC">
        <w:rPr>
          <w:rFonts w:ascii="Times New Roman" w:hAnsi="Times New Roman" w:cs="Times New Roman"/>
          <w:sz w:val="28"/>
          <w:szCs w:val="28"/>
        </w:rPr>
        <w:t>Ткип</w:t>
      </w:r>
      <w:proofErr w:type="spellEnd"/>
      <w:r w:rsidRPr="00403FDC">
        <w:rPr>
          <w:rFonts w:ascii="Times New Roman" w:hAnsi="Times New Roman" w:cs="Times New Roman"/>
          <w:sz w:val="28"/>
          <w:szCs w:val="28"/>
        </w:rPr>
        <w:t>. ˂ 200°C) получено на алюмосиликате с содержанием алюминия 12,9 % масс</w:t>
      </w:r>
      <w:r w:rsidR="003D7362" w:rsidRPr="00403FDC">
        <w:rPr>
          <w:rFonts w:ascii="Times New Roman" w:hAnsi="Times New Roman" w:cs="Times New Roman"/>
          <w:sz w:val="28"/>
          <w:szCs w:val="28"/>
        </w:rPr>
        <w:t xml:space="preserve"> [8]</w:t>
      </w:r>
      <w:r w:rsidRPr="00403FDC">
        <w:rPr>
          <w:rFonts w:ascii="Times New Roman" w:hAnsi="Times New Roman" w:cs="Times New Roman"/>
          <w:sz w:val="28"/>
          <w:szCs w:val="28"/>
        </w:rPr>
        <w:t>.</w:t>
      </w:r>
    </w:p>
    <w:p w14:paraId="54EA0D22" w14:textId="77777777" w:rsidR="00E30813" w:rsidRPr="00403FDC" w:rsidRDefault="001B63EA" w:rsidP="006A4566">
      <w:pPr>
        <w:pStyle w:val="1"/>
        <w:spacing w:before="0"/>
        <w:ind w:firstLine="709"/>
        <w:jc w:val="both"/>
        <w:rPr>
          <w:rFonts w:cs="Times New Roman"/>
          <w:sz w:val="28"/>
          <w:szCs w:val="28"/>
        </w:rPr>
      </w:pPr>
      <w:bookmarkStart w:id="18" w:name="_Toc128405856"/>
      <w:r w:rsidRPr="006A4566">
        <w:rPr>
          <w:rFonts w:cs="Times New Roman"/>
          <w:sz w:val="28"/>
          <w:szCs w:val="28"/>
        </w:rPr>
        <w:t>6</w:t>
      </w:r>
      <w:r w:rsidR="00757B84" w:rsidRPr="006A4566">
        <w:rPr>
          <w:rFonts w:cs="Times New Roman"/>
          <w:sz w:val="28"/>
          <w:szCs w:val="28"/>
        </w:rPr>
        <w:t>.6 Каталитический крекинг</w:t>
      </w:r>
      <w:bookmarkEnd w:id="18"/>
    </w:p>
    <w:p w14:paraId="3206C677" w14:textId="77777777" w:rsidR="00425486" w:rsidRPr="00403FDC" w:rsidRDefault="00757B84"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ab/>
      </w:r>
      <w:r w:rsidR="00425486" w:rsidRPr="00403FDC">
        <w:rPr>
          <w:rFonts w:ascii="Times New Roman" w:hAnsi="Times New Roman" w:cs="Times New Roman"/>
          <w:sz w:val="28"/>
          <w:szCs w:val="28"/>
        </w:rPr>
        <w:t xml:space="preserve">Каталитический крекинг – процесс расщепления крупных молекул углеводородов тяжелых нефтяных фракций </w:t>
      </w:r>
      <w:proofErr w:type="gramStart"/>
      <w:r w:rsidR="00425486" w:rsidRPr="00403FDC">
        <w:rPr>
          <w:rFonts w:ascii="Times New Roman" w:hAnsi="Times New Roman" w:cs="Times New Roman"/>
          <w:sz w:val="28"/>
          <w:szCs w:val="28"/>
        </w:rPr>
        <w:t>на</w:t>
      </w:r>
      <w:proofErr w:type="gramEnd"/>
      <w:r w:rsidR="00425486" w:rsidRPr="00403FDC">
        <w:rPr>
          <w:rFonts w:ascii="Times New Roman" w:hAnsi="Times New Roman" w:cs="Times New Roman"/>
          <w:sz w:val="28"/>
          <w:szCs w:val="28"/>
        </w:rPr>
        <w:t xml:space="preserve"> более мелкие, проводимый при высокой температуре и в присутствии катализатора.</w:t>
      </w:r>
    </w:p>
    <w:p w14:paraId="48F89966" w14:textId="77777777" w:rsidR="00425486" w:rsidRPr="00403FDC" w:rsidRDefault="0042548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Целью каталитического крекинга является получение необходимых соединений, используемых в качестве ценных компонентов бензина, повышая его октановое число. При этом также образуются другие </w:t>
      </w:r>
      <w:r w:rsidR="00822AF2" w:rsidRPr="00403FDC">
        <w:rPr>
          <w:rFonts w:ascii="Times New Roman" w:hAnsi="Times New Roman" w:cs="Times New Roman"/>
          <w:sz w:val="28"/>
          <w:szCs w:val="28"/>
        </w:rPr>
        <w:t xml:space="preserve">важные нефтехимические продукты: </w:t>
      </w:r>
      <w:r w:rsidRPr="00403FDC">
        <w:rPr>
          <w:rFonts w:ascii="Times New Roman" w:hAnsi="Times New Roman" w:cs="Times New Roman"/>
          <w:sz w:val="28"/>
          <w:szCs w:val="28"/>
        </w:rPr>
        <w:t>углеводородные</w:t>
      </w:r>
      <w:r w:rsidR="00822AF2" w:rsidRPr="00403FDC">
        <w:rPr>
          <w:rFonts w:ascii="Times New Roman" w:hAnsi="Times New Roman" w:cs="Times New Roman"/>
          <w:sz w:val="28"/>
          <w:szCs w:val="28"/>
        </w:rPr>
        <w:t xml:space="preserve"> газы, в том числе, </w:t>
      </w:r>
      <w:proofErr w:type="spellStart"/>
      <w:r w:rsidR="00822AF2" w:rsidRPr="00403FDC">
        <w:rPr>
          <w:rFonts w:ascii="Times New Roman" w:hAnsi="Times New Roman" w:cs="Times New Roman"/>
          <w:sz w:val="28"/>
          <w:szCs w:val="28"/>
        </w:rPr>
        <w:t>этен</w:t>
      </w:r>
      <w:proofErr w:type="spellEnd"/>
      <w:r w:rsidR="00822AF2" w:rsidRPr="00403FDC">
        <w:rPr>
          <w:rFonts w:ascii="Times New Roman" w:hAnsi="Times New Roman" w:cs="Times New Roman"/>
          <w:sz w:val="28"/>
          <w:szCs w:val="28"/>
        </w:rPr>
        <w:t xml:space="preserve"> и пропилен, и высокооктановый бензин</w:t>
      </w:r>
      <w:r w:rsidRPr="00403FDC">
        <w:rPr>
          <w:rFonts w:ascii="Times New Roman" w:hAnsi="Times New Roman" w:cs="Times New Roman"/>
          <w:sz w:val="28"/>
          <w:szCs w:val="28"/>
        </w:rPr>
        <w:t>.</w:t>
      </w:r>
    </w:p>
    <w:p w14:paraId="0421B38D" w14:textId="77777777" w:rsidR="00425486" w:rsidRPr="00403FDC" w:rsidRDefault="0042548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Основным сырьем для процесса каталитического крекинга </w:t>
      </w:r>
      <w:proofErr w:type="gramStart"/>
      <w:r w:rsidRPr="00403FDC">
        <w:rPr>
          <w:rFonts w:ascii="Times New Roman" w:hAnsi="Times New Roman" w:cs="Times New Roman"/>
          <w:sz w:val="28"/>
          <w:szCs w:val="28"/>
        </w:rPr>
        <w:t>являются фракции с температурой кипения выше 350 °С. До недавнего времени в качестве сырья использовался</w:t>
      </w:r>
      <w:proofErr w:type="gramEnd"/>
      <w:r w:rsidRPr="00403FDC">
        <w:rPr>
          <w:rFonts w:ascii="Times New Roman" w:hAnsi="Times New Roman" w:cs="Times New Roman"/>
          <w:sz w:val="28"/>
          <w:szCs w:val="28"/>
        </w:rPr>
        <w:t xml:space="preserve"> прямогонный тяжелый газойль, а также легкая фракция</w:t>
      </w:r>
      <w:r w:rsidR="001B63EA">
        <w:rPr>
          <w:rFonts w:ascii="Times New Roman" w:hAnsi="Times New Roman" w:cs="Times New Roman"/>
          <w:sz w:val="28"/>
          <w:szCs w:val="28"/>
        </w:rPr>
        <w:t xml:space="preserve"> вакуумной перегонки. Однако</w:t>
      </w:r>
      <w:r w:rsidRPr="00403FDC">
        <w:rPr>
          <w:rFonts w:ascii="Times New Roman" w:hAnsi="Times New Roman" w:cs="Times New Roman"/>
          <w:sz w:val="28"/>
          <w:szCs w:val="28"/>
        </w:rPr>
        <w:t xml:space="preserve"> в последние годы наблюдается тенденция к утяжелению сырья. Так на современных установках переходят к </w:t>
      </w:r>
      <w:r w:rsidRPr="00403FDC">
        <w:rPr>
          <w:rFonts w:ascii="Times New Roman" w:hAnsi="Times New Roman" w:cs="Times New Roman"/>
          <w:sz w:val="28"/>
          <w:szCs w:val="28"/>
        </w:rPr>
        <w:lastRenderedPageBreak/>
        <w:t>переработке глубоковакуумных газойлей с температурами конца кипения до 620 °С.</w:t>
      </w:r>
    </w:p>
    <w:p w14:paraId="1BF1E55E" w14:textId="77777777" w:rsidR="00425486" w:rsidRPr="00403FDC" w:rsidRDefault="0042548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 современных установках каталитического крекинга в основном используется цеолитсодержащий микросферический катализатор. Такие микросферы представляют собой алюмосиликатную матрицу с нанесенным на нее </w:t>
      </w:r>
      <w:proofErr w:type="spellStart"/>
      <w:r w:rsidRPr="00403FDC">
        <w:rPr>
          <w:rFonts w:ascii="Times New Roman" w:hAnsi="Times New Roman" w:cs="Times New Roman"/>
          <w:sz w:val="28"/>
          <w:szCs w:val="28"/>
        </w:rPr>
        <w:t>цеолитным</w:t>
      </w:r>
      <w:proofErr w:type="spellEnd"/>
      <w:r w:rsidRPr="00403FDC">
        <w:rPr>
          <w:rFonts w:ascii="Times New Roman" w:hAnsi="Times New Roman" w:cs="Times New Roman"/>
          <w:sz w:val="28"/>
          <w:szCs w:val="28"/>
        </w:rPr>
        <w:t xml:space="preserve"> компонентом, содержание которого не превышает 30%.</w:t>
      </w:r>
    </w:p>
    <w:p w14:paraId="29F90305" w14:textId="77777777" w:rsidR="008C3DE2" w:rsidRPr="00403FDC" w:rsidRDefault="0042548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 большинстве случаев в качестве цеолита используется </w:t>
      </w:r>
      <w:proofErr w:type="spellStart"/>
      <w:r w:rsidRPr="00403FDC">
        <w:rPr>
          <w:rFonts w:ascii="Times New Roman" w:hAnsi="Times New Roman" w:cs="Times New Roman"/>
          <w:sz w:val="28"/>
          <w:szCs w:val="28"/>
        </w:rPr>
        <w:t>ультрастабильный</w:t>
      </w:r>
      <w:proofErr w:type="spellEnd"/>
      <w:r w:rsidRPr="00403FDC">
        <w:rPr>
          <w:rFonts w:ascii="Times New Roman" w:hAnsi="Times New Roman" w:cs="Times New Roman"/>
          <w:sz w:val="28"/>
          <w:szCs w:val="28"/>
        </w:rPr>
        <w:t xml:space="preserve"> цеолит Y</w:t>
      </w:r>
      <w:r w:rsidR="008C3DE2" w:rsidRPr="00403FDC">
        <w:rPr>
          <w:rFonts w:ascii="Times New Roman" w:hAnsi="Times New Roman" w:cs="Times New Roman"/>
          <w:sz w:val="28"/>
          <w:szCs w:val="28"/>
        </w:rPr>
        <w:t xml:space="preserve"> (Рисунок 4)</w:t>
      </w:r>
      <w:r w:rsidRPr="00403FDC">
        <w:rPr>
          <w:rFonts w:ascii="Times New Roman" w:hAnsi="Times New Roman" w:cs="Times New Roman"/>
          <w:sz w:val="28"/>
          <w:szCs w:val="28"/>
        </w:rPr>
        <w:t>. Некоторые производители практикуют добавление в катализатор редкоземельных металлов.</w:t>
      </w:r>
      <w:r w:rsidR="00822AF2" w:rsidRPr="00403FDC">
        <w:rPr>
          <w:rFonts w:ascii="Times New Roman" w:hAnsi="Times New Roman" w:cs="Times New Roman"/>
          <w:sz w:val="28"/>
          <w:szCs w:val="28"/>
        </w:rPr>
        <w:t xml:space="preserve"> </w:t>
      </w:r>
    </w:p>
    <w:p w14:paraId="50F58F50" w14:textId="77777777" w:rsidR="005A6065" w:rsidRPr="005A6065" w:rsidRDefault="005A6065" w:rsidP="00FA5BFB">
      <w:pPr>
        <w:spacing w:after="0"/>
        <w:jc w:val="center"/>
        <w:rPr>
          <w:rFonts w:ascii="Times New Roman" w:hAnsi="Times New Roman" w:cs="Times New Roman"/>
          <w:sz w:val="28"/>
          <w:szCs w:val="28"/>
          <w:lang w:val="en-US"/>
        </w:rPr>
      </w:pPr>
      <w:r>
        <w:rPr>
          <w:noProof/>
          <w:lang w:eastAsia="ru-RU"/>
        </w:rPr>
        <w:drawing>
          <wp:inline distT="0" distB="0" distL="0" distR="0" wp14:anchorId="6D078C5A" wp14:editId="55A055D3">
            <wp:extent cx="3409950" cy="291842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409950" cy="2918425"/>
                    </a:xfrm>
                    <a:prstGeom prst="rect">
                      <a:avLst/>
                    </a:prstGeom>
                    <a:noFill/>
                    <a:ln w="9525">
                      <a:noFill/>
                      <a:miter lim="800000"/>
                      <a:headEnd/>
                      <a:tailEnd/>
                    </a:ln>
                  </pic:spPr>
                </pic:pic>
              </a:graphicData>
            </a:graphic>
          </wp:inline>
        </w:drawing>
      </w:r>
    </w:p>
    <w:p w14:paraId="7787C840" w14:textId="77777777" w:rsidR="008C3DE2" w:rsidRPr="005A6065" w:rsidRDefault="005A6065" w:rsidP="00FA5BFB">
      <w:pPr>
        <w:spacing w:after="0"/>
        <w:jc w:val="center"/>
        <w:rPr>
          <w:rFonts w:ascii="Times New Roman" w:hAnsi="Times New Roman" w:cs="Times New Roman"/>
          <w:sz w:val="28"/>
          <w:szCs w:val="28"/>
        </w:rPr>
      </w:pPr>
      <w:r>
        <w:rPr>
          <w:rFonts w:ascii="Times New Roman" w:hAnsi="Times New Roman" w:cs="Times New Roman"/>
          <w:sz w:val="28"/>
          <w:szCs w:val="28"/>
        </w:rPr>
        <w:t>Рисунок 4.</w:t>
      </w:r>
      <w:r w:rsidRPr="005A6065">
        <w:rPr>
          <w:rFonts w:ascii="Times New Roman" w:hAnsi="Times New Roman" w:cs="Times New Roman"/>
          <w:sz w:val="28"/>
          <w:szCs w:val="28"/>
        </w:rPr>
        <w:t xml:space="preserve"> </w:t>
      </w:r>
      <w:r>
        <w:rPr>
          <w:rFonts w:ascii="Times New Roman" w:hAnsi="Times New Roman" w:cs="Times New Roman"/>
          <w:sz w:val="28"/>
          <w:szCs w:val="28"/>
        </w:rPr>
        <w:t xml:space="preserve">Структура элементарной ячейки цеолита </w:t>
      </w:r>
      <w:r>
        <w:rPr>
          <w:rFonts w:ascii="Times New Roman" w:hAnsi="Times New Roman" w:cs="Times New Roman"/>
          <w:sz w:val="28"/>
          <w:szCs w:val="28"/>
          <w:lang w:val="en-US"/>
        </w:rPr>
        <w:t>Y</w:t>
      </w:r>
    </w:p>
    <w:p w14:paraId="2F1A3770" w14:textId="77777777" w:rsidR="00E30813" w:rsidRPr="00403FDC" w:rsidRDefault="001B63EA" w:rsidP="001B63EA">
      <w:pPr>
        <w:rPr>
          <w:rFonts w:ascii="Times New Roman" w:hAnsi="Times New Roman" w:cs="Times New Roman"/>
          <w:sz w:val="28"/>
          <w:szCs w:val="28"/>
        </w:rPr>
      </w:pPr>
      <w:r>
        <w:rPr>
          <w:rFonts w:ascii="Times New Roman" w:hAnsi="Times New Roman" w:cs="Times New Roman"/>
          <w:sz w:val="28"/>
          <w:szCs w:val="28"/>
        </w:rPr>
        <w:br w:type="page"/>
      </w:r>
    </w:p>
    <w:p w14:paraId="1BCD84A7" w14:textId="77777777" w:rsidR="00D57DAC" w:rsidRPr="005A6065" w:rsidRDefault="00E30813" w:rsidP="005A6065">
      <w:pPr>
        <w:pStyle w:val="110"/>
        <w:jc w:val="center"/>
        <w:rPr>
          <w:rFonts w:ascii="Times New Roman" w:eastAsia="Times New Roman" w:hAnsi="Times New Roman" w:cs="Times New Roman"/>
          <w:color w:val="auto"/>
        </w:rPr>
      </w:pPr>
      <w:bookmarkStart w:id="19" w:name="_Toc128405857"/>
      <w:r w:rsidRPr="005A6065">
        <w:rPr>
          <w:rFonts w:ascii="Times New Roman" w:eastAsia="Times New Roman" w:hAnsi="Times New Roman" w:cs="Times New Roman"/>
          <w:color w:val="auto"/>
        </w:rPr>
        <w:lastRenderedPageBreak/>
        <w:t>ПРАКТИЧЕСКАЯ ЧАСТЬ</w:t>
      </w:r>
      <w:bookmarkEnd w:id="19"/>
    </w:p>
    <w:p w14:paraId="3666C0A7" w14:textId="77777777" w:rsidR="00B363B8" w:rsidRPr="006A4566" w:rsidRDefault="005A6065" w:rsidP="006A4566">
      <w:pPr>
        <w:pStyle w:val="1"/>
        <w:spacing w:before="0"/>
        <w:ind w:firstLine="709"/>
        <w:jc w:val="both"/>
        <w:rPr>
          <w:rFonts w:cs="Times New Roman"/>
          <w:sz w:val="28"/>
          <w:szCs w:val="28"/>
        </w:rPr>
      </w:pPr>
      <w:bookmarkStart w:id="20" w:name="_Toc128405858"/>
      <w:r w:rsidRPr="006A4566">
        <w:rPr>
          <w:rFonts w:cs="Times New Roman"/>
          <w:sz w:val="28"/>
          <w:szCs w:val="28"/>
        </w:rPr>
        <w:t xml:space="preserve">1 </w:t>
      </w:r>
      <w:r w:rsidR="00B363B8" w:rsidRPr="006A4566">
        <w:rPr>
          <w:rFonts w:cs="Times New Roman"/>
          <w:sz w:val="28"/>
          <w:szCs w:val="28"/>
        </w:rPr>
        <w:t>Каталитические эксперименты</w:t>
      </w:r>
      <w:bookmarkEnd w:id="20"/>
    </w:p>
    <w:p w14:paraId="1EF9932C" w14:textId="77777777" w:rsidR="00B363B8" w:rsidRPr="006A4566" w:rsidRDefault="005A6065" w:rsidP="006A4566">
      <w:pPr>
        <w:pStyle w:val="1"/>
        <w:spacing w:before="0"/>
        <w:ind w:firstLine="709"/>
        <w:jc w:val="both"/>
        <w:rPr>
          <w:rFonts w:cs="Times New Roman"/>
          <w:sz w:val="28"/>
          <w:szCs w:val="28"/>
        </w:rPr>
      </w:pPr>
      <w:bookmarkStart w:id="21" w:name="_Toc128405859"/>
      <w:r w:rsidRPr="006A4566">
        <w:rPr>
          <w:rFonts w:cs="Times New Roman"/>
          <w:sz w:val="28"/>
          <w:szCs w:val="28"/>
        </w:rPr>
        <w:t>1.1</w:t>
      </w:r>
      <w:r w:rsidR="00B363B8" w:rsidRPr="006A4566">
        <w:rPr>
          <w:rFonts w:cs="Times New Roman"/>
          <w:sz w:val="28"/>
          <w:szCs w:val="28"/>
        </w:rPr>
        <w:t>Реактивы</w:t>
      </w:r>
      <w:bookmarkEnd w:id="21"/>
    </w:p>
    <w:p w14:paraId="678FC3EB" w14:textId="27EB5C2C" w:rsidR="00D57DAC" w:rsidRPr="00403FDC" w:rsidRDefault="00D57DAC"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Для проведения эксперимента требуется найти подходящие экземпляры, которые будут использоваться в нефтехимическом сырье. </w:t>
      </w:r>
      <w:proofErr w:type="gramStart"/>
      <w:r w:rsidR="004D0C18">
        <w:rPr>
          <w:rFonts w:ascii="Times New Roman" w:hAnsi="Times New Roman" w:cs="Times New Roman"/>
          <w:sz w:val="28"/>
          <w:szCs w:val="28"/>
        </w:rPr>
        <w:t>Найдены</w:t>
      </w:r>
      <w:r w:rsidRPr="00403FDC">
        <w:rPr>
          <w:rFonts w:ascii="Times New Roman" w:hAnsi="Times New Roman" w:cs="Times New Roman"/>
          <w:sz w:val="28"/>
          <w:szCs w:val="28"/>
        </w:rPr>
        <w:t xml:space="preserve"> полиэтилен</w:t>
      </w:r>
      <w:r w:rsidR="00B363B8" w:rsidRPr="00403FDC">
        <w:rPr>
          <w:rFonts w:ascii="Times New Roman" w:hAnsi="Times New Roman" w:cs="Times New Roman"/>
          <w:sz w:val="28"/>
          <w:szCs w:val="28"/>
        </w:rPr>
        <w:t xml:space="preserve"> низкого</w:t>
      </w:r>
      <w:r w:rsidRPr="00403FDC">
        <w:rPr>
          <w:rFonts w:ascii="Times New Roman" w:hAnsi="Times New Roman" w:cs="Times New Roman"/>
          <w:sz w:val="28"/>
          <w:szCs w:val="28"/>
        </w:rPr>
        <w:t xml:space="preserve"> давления (обычный пищевой полиэтиленов</w:t>
      </w:r>
      <w:r w:rsidR="00B363B8" w:rsidRPr="00403FDC">
        <w:rPr>
          <w:rFonts w:ascii="Times New Roman" w:hAnsi="Times New Roman" w:cs="Times New Roman"/>
          <w:sz w:val="28"/>
          <w:szCs w:val="28"/>
        </w:rPr>
        <w:t>ы</w:t>
      </w:r>
      <w:r w:rsidRPr="00403FDC">
        <w:rPr>
          <w:rFonts w:ascii="Times New Roman" w:hAnsi="Times New Roman" w:cs="Times New Roman"/>
          <w:sz w:val="28"/>
          <w:szCs w:val="28"/>
        </w:rPr>
        <w:t>й</w:t>
      </w:r>
      <w:r w:rsidR="00B363B8" w:rsidRPr="00403FDC">
        <w:rPr>
          <w:rFonts w:ascii="Times New Roman" w:hAnsi="Times New Roman" w:cs="Times New Roman"/>
          <w:sz w:val="28"/>
          <w:szCs w:val="28"/>
        </w:rPr>
        <w:t xml:space="preserve"> пакет, Рисунок </w:t>
      </w:r>
      <w:r w:rsidR="008C3DE2" w:rsidRPr="00403FDC">
        <w:rPr>
          <w:rFonts w:ascii="Times New Roman" w:hAnsi="Times New Roman" w:cs="Times New Roman"/>
          <w:sz w:val="28"/>
          <w:szCs w:val="28"/>
        </w:rPr>
        <w:t>5</w:t>
      </w:r>
      <w:r w:rsidR="00B363B8" w:rsidRPr="00403FDC">
        <w:rPr>
          <w:rFonts w:ascii="Times New Roman" w:hAnsi="Times New Roman" w:cs="Times New Roman"/>
          <w:sz w:val="28"/>
          <w:szCs w:val="28"/>
        </w:rPr>
        <w:t xml:space="preserve">) </w:t>
      </w:r>
      <w:r w:rsidRPr="00403FDC">
        <w:rPr>
          <w:rFonts w:ascii="Times New Roman" w:hAnsi="Times New Roman" w:cs="Times New Roman"/>
          <w:sz w:val="28"/>
          <w:szCs w:val="28"/>
        </w:rPr>
        <w:t xml:space="preserve">и полипропилен (баночка, Рисунок </w:t>
      </w:r>
      <w:r w:rsidR="008C3DE2" w:rsidRPr="00403FDC">
        <w:rPr>
          <w:rFonts w:ascii="Times New Roman" w:hAnsi="Times New Roman" w:cs="Times New Roman"/>
          <w:sz w:val="28"/>
          <w:szCs w:val="28"/>
        </w:rPr>
        <w:t>6</w:t>
      </w:r>
      <w:r w:rsidRPr="00403FDC">
        <w:rPr>
          <w:rFonts w:ascii="Times New Roman" w:hAnsi="Times New Roman" w:cs="Times New Roman"/>
          <w:sz w:val="28"/>
          <w:szCs w:val="28"/>
        </w:rPr>
        <w:t>).</w:t>
      </w:r>
      <w:proofErr w:type="gramEnd"/>
      <w:r w:rsidRPr="00403FDC">
        <w:rPr>
          <w:rFonts w:ascii="Times New Roman" w:hAnsi="Times New Roman" w:cs="Times New Roman"/>
          <w:sz w:val="28"/>
          <w:szCs w:val="28"/>
        </w:rPr>
        <w:t xml:space="preserve"> </w:t>
      </w:r>
      <w:proofErr w:type="gramStart"/>
      <w:r w:rsidRPr="00403FDC">
        <w:rPr>
          <w:rFonts w:ascii="Times New Roman" w:hAnsi="Times New Roman" w:cs="Times New Roman"/>
          <w:sz w:val="28"/>
          <w:szCs w:val="28"/>
        </w:rPr>
        <w:t xml:space="preserve">Растворение полимеров </w:t>
      </w:r>
      <w:r w:rsidR="004D0C18" w:rsidRPr="004D0C18">
        <w:rPr>
          <w:rFonts w:ascii="Times New Roman" w:hAnsi="Times New Roman" w:cs="Times New Roman"/>
          <w:bCs/>
          <w:sz w:val="28"/>
          <w:szCs w:val="28"/>
        </w:rPr>
        <w:t>проводилось</w:t>
      </w:r>
      <w:r w:rsidR="004D0C18">
        <w:rPr>
          <w:rFonts w:ascii="Times New Roman" w:hAnsi="Times New Roman" w:cs="Times New Roman"/>
          <w:b/>
          <w:sz w:val="28"/>
          <w:szCs w:val="28"/>
        </w:rPr>
        <w:t xml:space="preserve"> </w:t>
      </w:r>
      <w:r w:rsidRPr="00403FDC">
        <w:rPr>
          <w:rFonts w:ascii="Times New Roman" w:hAnsi="Times New Roman" w:cs="Times New Roman"/>
          <w:sz w:val="28"/>
          <w:szCs w:val="28"/>
        </w:rPr>
        <w:t>в вакуумном дистилляте, продукте, получающимся при вакуумной перегонке мазута.</w:t>
      </w:r>
      <w:proofErr w:type="gramEnd"/>
      <w:r w:rsidR="00B363B8" w:rsidRPr="00403FDC">
        <w:rPr>
          <w:rFonts w:ascii="Times New Roman" w:hAnsi="Times New Roman" w:cs="Times New Roman"/>
          <w:sz w:val="28"/>
          <w:szCs w:val="28"/>
        </w:rPr>
        <w:t xml:space="preserve"> В качестве катализатора крекинга использовалась смесь коммерческих цеолитов ZSM-5 и Y. Для продувки установки использовали газ – азот с чистотой 99,999%.</w:t>
      </w:r>
    </w:p>
    <w:p w14:paraId="115BEC69" w14:textId="77777777" w:rsidR="001715F8" w:rsidRPr="00403FDC" w:rsidRDefault="001715F8"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Использование растворов полимеров в вакуумном дистилляте</w:t>
      </w:r>
      <w:r w:rsidR="00A00CD7" w:rsidRPr="00403FDC">
        <w:rPr>
          <w:rFonts w:ascii="Times New Roman" w:hAnsi="Times New Roman" w:cs="Times New Roman"/>
          <w:sz w:val="28"/>
          <w:szCs w:val="28"/>
        </w:rPr>
        <w:t xml:space="preserve"> (Рисунок 7) </w:t>
      </w:r>
      <w:r w:rsidRPr="00403FDC">
        <w:rPr>
          <w:rFonts w:ascii="Times New Roman" w:hAnsi="Times New Roman" w:cs="Times New Roman"/>
          <w:sz w:val="28"/>
          <w:szCs w:val="28"/>
        </w:rPr>
        <w:t>обуславливает возможность их совместной переработки. Данный подход позволяет минимизировать затраты, необходимые для переоборудования установок каталитического крекинга под вязкое сырьё. Также важно отметить, что исследуемые растворы полимеров обладают приемлемой вязкостью для лабораторных экспериментов по каталитическому крекингу: вязкость чистых полимеров существенно выше.</w:t>
      </w:r>
    </w:p>
    <w:p w14:paraId="0E892A0D" w14:textId="77777777" w:rsidR="00D57DAC" w:rsidRPr="00403FDC" w:rsidRDefault="00D57DAC" w:rsidP="005A6065">
      <w:pPr>
        <w:spacing w:after="0"/>
        <w:jc w:val="center"/>
        <w:rPr>
          <w:rFonts w:ascii="Times New Roman" w:hAnsi="Times New Roman" w:cs="Times New Roman"/>
          <w:sz w:val="28"/>
          <w:szCs w:val="28"/>
          <w:lang w:val="en-US"/>
        </w:rPr>
      </w:pPr>
      <w:r w:rsidRPr="00403FDC">
        <w:rPr>
          <w:rFonts w:ascii="Times New Roman" w:hAnsi="Times New Roman" w:cs="Times New Roman"/>
          <w:noProof/>
          <w:sz w:val="28"/>
          <w:szCs w:val="28"/>
          <w:lang w:eastAsia="ru-RU"/>
        </w:rPr>
        <w:drawing>
          <wp:inline distT="0" distB="0" distL="0" distR="0" wp14:anchorId="030966AF" wp14:editId="1AB4F1B0">
            <wp:extent cx="2714625" cy="2238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885" t="5818" r="5769" b="22217"/>
                    <a:stretch>
                      <a:fillRect/>
                    </a:stretch>
                  </pic:blipFill>
                  <pic:spPr bwMode="auto">
                    <a:xfrm flipH="1">
                      <a:off x="0" y="0"/>
                      <a:ext cx="2714625" cy="2238375"/>
                    </a:xfrm>
                    <a:prstGeom prst="rect">
                      <a:avLst/>
                    </a:prstGeom>
                    <a:noFill/>
                  </pic:spPr>
                </pic:pic>
              </a:graphicData>
            </a:graphic>
          </wp:inline>
        </w:drawing>
      </w:r>
    </w:p>
    <w:p w14:paraId="3F1EE726" w14:textId="77777777" w:rsidR="00D57DAC" w:rsidRPr="005A6065" w:rsidRDefault="00D57DAC" w:rsidP="005A6065">
      <w:pPr>
        <w:spacing w:after="0"/>
        <w:jc w:val="center"/>
        <w:rPr>
          <w:rFonts w:ascii="Times New Roman" w:hAnsi="Times New Roman" w:cs="Times New Roman"/>
          <w:sz w:val="28"/>
          <w:szCs w:val="28"/>
        </w:rPr>
      </w:pPr>
      <w:r w:rsidRPr="00403FDC">
        <w:rPr>
          <w:rFonts w:ascii="Times New Roman" w:hAnsi="Times New Roman" w:cs="Times New Roman"/>
          <w:sz w:val="28"/>
          <w:szCs w:val="28"/>
        </w:rPr>
        <w:t xml:space="preserve">Рисунок </w:t>
      </w:r>
      <w:r w:rsidR="008C3DE2" w:rsidRPr="00403FDC">
        <w:rPr>
          <w:rFonts w:ascii="Times New Roman" w:hAnsi="Times New Roman" w:cs="Times New Roman"/>
          <w:sz w:val="28"/>
          <w:szCs w:val="28"/>
          <w:lang w:val="en-US"/>
        </w:rPr>
        <w:t>5</w:t>
      </w:r>
      <w:r w:rsidRPr="00403FDC">
        <w:rPr>
          <w:rFonts w:ascii="Times New Roman" w:hAnsi="Times New Roman" w:cs="Times New Roman"/>
          <w:sz w:val="28"/>
          <w:szCs w:val="28"/>
        </w:rPr>
        <w:t>. П</w:t>
      </w:r>
      <w:r w:rsidR="001548CC" w:rsidRPr="00403FDC">
        <w:rPr>
          <w:rFonts w:ascii="Times New Roman" w:hAnsi="Times New Roman" w:cs="Times New Roman"/>
          <w:sz w:val="28"/>
          <w:szCs w:val="28"/>
        </w:rPr>
        <w:t>Э</w:t>
      </w:r>
      <w:r w:rsidR="007F2D60" w:rsidRPr="00403FDC">
        <w:rPr>
          <w:rFonts w:ascii="Times New Roman" w:hAnsi="Times New Roman" w:cs="Times New Roman"/>
          <w:sz w:val="28"/>
          <w:szCs w:val="28"/>
        </w:rPr>
        <w:t>НД</w:t>
      </w:r>
    </w:p>
    <w:p w14:paraId="1F968003" w14:textId="77777777" w:rsidR="00D57DAC" w:rsidRPr="00403FDC" w:rsidRDefault="00D57DAC" w:rsidP="005A6065">
      <w:pPr>
        <w:spacing w:after="0"/>
        <w:jc w:val="center"/>
        <w:rPr>
          <w:rFonts w:ascii="Times New Roman" w:hAnsi="Times New Roman" w:cs="Times New Roman"/>
          <w:b/>
          <w:bCs/>
          <w:i/>
          <w:iCs/>
          <w:noProof/>
          <w:sz w:val="28"/>
          <w:szCs w:val="28"/>
        </w:rPr>
      </w:pPr>
      <w:r w:rsidRPr="00403FDC">
        <w:rPr>
          <w:rFonts w:ascii="Times New Roman" w:hAnsi="Times New Roman" w:cs="Times New Roman"/>
          <w:b/>
          <w:bCs/>
          <w:i/>
          <w:iCs/>
          <w:noProof/>
          <w:sz w:val="28"/>
          <w:szCs w:val="28"/>
          <w:lang w:eastAsia="ru-RU"/>
        </w:rPr>
        <w:lastRenderedPageBreak/>
        <w:drawing>
          <wp:inline distT="0" distB="0" distL="0" distR="0" wp14:anchorId="2AA8A390" wp14:editId="2297A5C1">
            <wp:extent cx="2790825" cy="23050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10398" b="37949"/>
                    <a:stretch>
                      <a:fillRect/>
                    </a:stretch>
                  </pic:blipFill>
                  <pic:spPr bwMode="auto">
                    <a:xfrm flipH="1">
                      <a:off x="0" y="0"/>
                      <a:ext cx="2790825" cy="2305050"/>
                    </a:xfrm>
                    <a:prstGeom prst="rect">
                      <a:avLst/>
                    </a:prstGeom>
                    <a:noFill/>
                  </pic:spPr>
                </pic:pic>
              </a:graphicData>
            </a:graphic>
          </wp:inline>
        </w:drawing>
      </w:r>
    </w:p>
    <w:p w14:paraId="6BB9B972" w14:textId="77777777" w:rsidR="00A00CD7" w:rsidRPr="004D0C18" w:rsidRDefault="00D57DAC" w:rsidP="005A6065">
      <w:pPr>
        <w:tabs>
          <w:tab w:val="left" w:pos="3870"/>
        </w:tabs>
        <w:spacing w:after="0"/>
        <w:jc w:val="center"/>
        <w:rPr>
          <w:rFonts w:ascii="Times New Roman" w:hAnsi="Times New Roman" w:cs="Times New Roman"/>
          <w:sz w:val="28"/>
          <w:szCs w:val="28"/>
        </w:rPr>
      </w:pPr>
      <w:r w:rsidRPr="00403FDC">
        <w:rPr>
          <w:rFonts w:ascii="Times New Roman" w:hAnsi="Times New Roman" w:cs="Times New Roman"/>
          <w:sz w:val="28"/>
          <w:szCs w:val="28"/>
        </w:rPr>
        <w:t xml:space="preserve">Рисунок </w:t>
      </w:r>
      <w:r w:rsidR="00A00CD7" w:rsidRPr="004D0C18">
        <w:rPr>
          <w:rFonts w:ascii="Times New Roman" w:hAnsi="Times New Roman" w:cs="Times New Roman"/>
          <w:sz w:val="28"/>
          <w:szCs w:val="28"/>
        </w:rPr>
        <w:t>6</w:t>
      </w:r>
      <w:r w:rsidRPr="00403FDC">
        <w:rPr>
          <w:rFonts w:ascii="Times New Roman" w:hAnsi="Times New Roman" w:cs="Times New Roman"/>
          <w:sz w:val="28"/>
          <w:szCs w:val="28"/>
        </w:rPr>
        <w:t>. ПП</w:t>
      </w:r>
    </w:p>
    <w:p w14:paraId="4F0C39C2" w14:textId="2833C066" w:rsidR="00FA5BFB" w:rsidRPr="00403FDC" w:rsidRDefault="00FA5BFB" w:rsidP="00FA5BFB">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Растворение полимеров в вакуумном дистилляте осуществля</w:t>
      </w:r>
      <w:r w:rsidR="004D0C18">
        <w:rPr>
          <w:rFonts w:ascii="Times New Roman" w:hAnsi="Times New Roman" w:cs="Times New Roman"/>
          <w:sz w:val="28"/>
          <w:szCs w:val="28"/>
        </w:rPr>
        <w:t>лось</w:t>
      </w:r>
      <w:r w:rsidRPr="00403FDC">
        <w:rPr>
          <w:rFonts w:ascii="Times New Roman" w:hAnsi="Times New Roman" w:cs="Times New Roman"/>
          <w:sz w:val="28"/>
          <w:szCs w:val="28"/>
        </w:rPr>
        <w:t xml:space="preserve"> в температурном интервале 150-200</w:t>
      </w:r>
      <w:proofErr w:type="gramStart"/>
      <w:r w:rsidRPr="00403FDC">
        <w:rPr>
          <w:rFonts w:ascii="Times New Roman" w:hAnsi="Times New Roman" w:cs="Times New Roman"/>
          <w:sz w:val="28"/>
          <w:szCs w:val="28"/>
        </w:rPr>
        <w:t>°С</w:t>
      </w:r>
      <w:proofErr w:type="gramEnd"/>
      <w:r w:rsidRPr="00403FDC">
        <w:rPr>
          <w:rFonts w:ascii="Times New Roman" w:hAnsi="Times New Roman" w:cs="Times New Roman"/>
          <w:sz w:val="28"/>
          <w:szCs w:val="28"/>
        </w:rPr>
        <w:t>, при интенсивном перемешивании (180 об/мин).</w:t>
      </w:r>
    </w:p>
    <w:p w14:paraId="23109E52" w14:textId="601C146D" w:rsidR="00FA5BFB" w:rsidRPr="002759BD" w:rsidRDefault="00FA5BFB" w:rsidP="00FA5BFB">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Для проведения эксперимента б</w:t>
      </w:r>
      <w:r w:rsidR="004D0C18">
        <w:rPr>
          <w:rFonts w:ascii="Times New Roman" w:hAnsi="Times New Roman" w:cs="Times New Roman"/>
          <w:sz w:val="28"/>
          <w:szCs w:val="28"/>
        </w:rPr>
        <w:t>ралась</w:t>
      </w:r>
      <w:r w:rsidRPr="00403FDC">
        <w:rPr>
          <w:rFonts w:ascii="Times New Roman" w:hAnsi="Times New Roman" w:cs="Times New Roman"/>
          <w:sz w:val="28"/>
          <w:szCs w:val="28"/>
        </w:rPr>
        <w:t xml:space="preserve"> определенная масса вакуумного дистиллята, равная примерно 100 г. Затем рассчитыва</w:t>
      </w:r>
      <w:r w:rsidR="004D0C18">
        <w:rPr>
          <w:rFonts w:ascii="Times New Roman" w:hAnsi="Times New Roman" w:cs="Times New Roman"/>
          <w:sz w:val="28"/>
          <w:szCs w:val="28"/>
        </w:rPr>
        <w:t>лась</w:t>
      </w:r>
      <w:r w:rsidRPr="00403FDC">
        <w:rPr>
          <w:rFonts w:ascii="Times New Roman" w:hAnsi="Times New Roman" w:cs="Times New Roman"/>
          <w:sz w:val="28"/>
          <w:szCs w:val="28"/>
        </w:rPr>
        <w:t xml:space="preserve"> масса полимера, который преждевременно </w:t>
      </w:r>
      <w:r w:rsidR="004D0C18">
        <w:rPr>
          <w:rFonts w:ascii="Times New Roman" w:hAnsi="Times New Roman" w:cs="Times New Roman"/>
          <w:sz w:val="28"/>
          <w:szCs w:val="28"/>
        </w:rPr>
        <w:t>деструктировался</w:t>
      </w:r>
      <w:r w:rsidRPr="00403FDC">
        <w:rPr>
          <w:rFonts w:ascii="Times New Roman" w:hAnsi="Times New Roman" w:cs="Times New Roman"/>
          <w:sz w:val="28"/>
          <w:szCs w:val="28"/>
        </w:rPr>
        <w:t xml:space="preserve"> в более удобные мелкие кусочки.</w:t>
      </w:r>
    </w:p>
    <w:p w14:paraId="4F967745" w14:textId="77777777" w:rsidR="00A00CD7" w:rsidRPr="005A6065" w:rsidRDefault="00A00CD7" w:rsidP="005A6065">
      <w:pPr>
        <w:spacing w:after="0"/>
        <w:jc w:val="center"/>
        <w:rPr>
          <w:rFonts w:ascii="Times New Roman" w:hAnsi="Times New Roman" w:cs="Times New Roman"/>
          <w:noProof/>
          <w:sz w:val="28"/>
          <w:szCs w:val="28"/>
          <w:lang w:eastAsia="ru-RU"/>
        </w:rPr>
      </w:pPr>
      <w:r w:rsidRPr="005A6065">
        <w:rPr>
          <w:rFonts w:ascii="Times New Roman" w:hAnsi="Times New Roman" w:cs="Times New Roman"/>
          <w:noProof/>
          <w:sz w:val="28"/>
          <w:szCs w:val="28"/>
          <w:lang w:eastAsia="ru-RU"/>
        </w:rPr>
        <w:drawing>
          <wp:inline distT="0" distB="0" distL="0" distR="0" wp14:anchorId="2EBE99CE" wp14:editId="611F529E">
            <wp:extent cx="2771775" cy="284734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t="22942"/>
                    <a:stretch>
                      <a:fillRect/>
                    </a:stretch>
                  </pic:blipFill>
                  <pic:spPr bwMode="auto">
                    <a:xfrm>
                      <a:off x="0" y="0"/>
                      <a:ext cx="2771775" cy="2847340"/>
                    </a:xfrm>
                    <a:prstGeom prst="rect">
                      <a:avLst/>
                    </a:prstGeom>
                    <a:noFill/>
                  </pic:spPr>
                </pic:pic>
              </a:graphicData>
            </a:graphic>
          </wp:inline>
        </w:drawing>
      </w:r>
    </w:p>
    <w:p w14:paraId="5A6A76D8" w14:textId="77777777" w:rsidR="00D720E7" w:rsidRPr="00D23ABC" w:rsidRDefault="00A00CD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7. Вакуумный дистиллят</w:t>
      </w:r>
    </w:p>
    <w:p w14:paraId="415E2212" w14:textId="77777777" w:rsidR="00FA5BFB" w:rsidRPr="00D23ABC" w:rsidRDefault="00FA5BFB" w:rsidP="005A6065">
      <w:pPr>
        <w:spacing w:after="0"/>
        <w:jc w:val="center"/>
        <w:rPr>
          <w:rFonts w:ascii="Times New Roman" w:hAnsi="Times New Roman" w:cs="Times New Roman"/>
          <w:noProof/>
          <w:sz w:val="28"/>
          <w:szCs w:val="28"/>
          <w:lang w:eastAsia="ru-RU"/>
        </w:rPr>
      </w:pPr>
    </w:p>
    <w:p w14:paraId="534DF211" w14:textId="77777777" w:rsidR="00FA5BFB" w:rsidRPr="00D23ABC" w:rsidRDefault="00FA5BFB" w:rsidP="005A6065">
      <w:pPr>
        <w:spacing w:after="0"/>
        <w:jc w:val="center"/>
        <w:rPr>
          <w:rFonts w:ascii="Times New Roman" w:hAnsi="Times New Roman" w:cs="Times New Roman"/>
          <w:noProof/>
          <w:sz w:val="28"/>
          <w:szCs w:val="28"/>
          <w:lang w:eastAsia="ru-RU"/>
        </w:rPr>
      </w:pPr>
    </w:p>
    <w:p w14:paraId="704C54BC" w14:textId="77777777" w:rsidR="00FA5BFB" w:rsidRPr="00D23ABC" w:rsidRDefault="00FA5BFB" w:rsidP="005A6065">
      <w:pPr>
        <w:spacing w:after="0"/>
        <w:jc w:val="center"/>
        <w:rPr>
          <w:rFonts w:ascii="Times New Roman" w:hAnsi="Times New Roman" w:cs="Times New Roman"/>
          <w:noProof/>
          <w:sz w:val="28"/>
          <w:szCs w:val="28"/>
          <w:lang w:eastAsia="ru-RU"/>
        </w:rPr>
      </w:pPr>
    </w:p>
    <w:p w14:paraId="3B5B92FA" w14:textId="77777777" w:rsidR="00B363B8" w:rsidRPr="006A4566" w:rsidRDefault="00FA5BFB" w:rsidP="006A4566">
      <w:pPr>
        <w:pStyle w:val="1"/>
        <w:spacing w:before="0"/>
        <w:ind w:firstLine="709"/>
        <w:jc w:val="both"/>
        <w:rPr>
          <w:rFonts w:cs="Times New Roman"/>
          <w:sz w:val="28"/>
          <w:szCs w:val="28"/>
        </w:rPr>
      </w:pPr>
      <w:bookmarkStart w:id="22" w:name="_Toc128405860"/>
      <w:r w:rsidRPr="006A4566">
        <w:rPr>
          <w:rFonts w:cs="Times New Roman"/>
          <w:sz w:val="28"/>
          <w:szCs w:val="28"/>
        </w:rPr>
        <w:lastRenderedPageBreak/>
        <w:t xml:space="preserve">1.2 </w:t>
      </w:r>
      <w:r w:rsidR="00B363B8" w:rsidRPr="006A4566">
        <w:rPr>
          <w:rFonts w:cs="Times New Roman"/>
          <w:sz w:val="28"/>
          <w:szCs w:val="28"/>
        </w:rPr>
        <w:t>Об</w:t>
      </w:r>
      <w:r w:rsidR="00FB0CE6" w:rsidRPr="006A4566">
        <w:rPr>
          <w:rFonts w:cs="Times New Roman"/>
          <w:sz w:val="28"/>
          <w:szCs w:val="28"/>
        </w:rPr>
        <w:t>орудование</w:t>
      </w:r>
      <w:bookmarkEnd w:id="22"/>
    </w:p>
    <w:p w14:paraId="43226334" w14:textId="29EC4314" w:rsidR="00D57DAC" w:rsidRPr="00403FDC" w:rsidRDefault="00E45A1B" w:rsidP="00403FDC">
      <w:pPr>
        <w:tabs>
          <w:tab w:val="left" w:pos="3870"/>
        </w:tabs>
        <w:spacing w:after="0"/>
        <w:ind w:firstLine="709"/>
        <w:jc w:val="both"/>
        <w:rPr>
          <w:rFonts w:ascii="Times New Roman" w:hAnsi="Times New Roman" w:cs="Times New Roman"/>
          <w:sz w:val="28"/>
          <w:szCs w:val="28"/>
        </w:rPr>
      </w:pPr>
      <w:r w:rsidRPr="00D23ABC">
        <w:rPr>
          <w:rFonts w:ascii="Times New Roman" w:hAnsi="Times New Roman" w:cs="Times New Roman"/>
          <w:sz w:val="28"/>
          <w:szCs w:val="28"/>
        </w:rPr>
        <w:t>После</w:t>
      </w:r>
      <w:r w:rsidR="00A00CD7" w:rsidRPr="00D23ABC">
        <w:rPr>
          <w:rFonts w:ascii="Times New Roman" w:hAnsi="Times New Roman" w:cs="Times New Roman"/>
          <w:sz w:val="28"/>
          <w:szCs w:val="28"/>
        </w:rPr>
        <w:t xml:space="preserve"> </w:t>
      </w:r>
      <w:r w:rsidRPr="00D23ABC">
        <w:rPr>
          <w:rFonts w:ascii="Times New Roman" w:hAnsi="Times New Roman" w:cs="Times New Roman"/>
          <w:sz w:val="28"/>
          <w:szCs w:val="28"/>
        </w:rPr>
        <w:t>расчетов</w:t>
      </w:r>
      <w:r w:rsidR="00137363">
        <w:rPr>
          <w:rFonts w:ascii="Times New Roman" w:hAnsi="Times New Roman" w:cs="Times New Roman"/>
          <w:sz w:val="28"/>
          <w:szCs w:val="28"/>
        </w:rPr>
        <w:t xml:space="preserve"> </w:t>
      </w:r>
      <w:r w:rsidR="00EA52C5" w:rsidRPr="00D23ABC">
        <w:rPr>
          <w:rFonts w:ascii="Times New Roman" w:hAnsi="Times New Roman" w:cs="Times New Roman"/>
          <w:sz w:val="28"/>
          <w:szCs w:val="28"/>
        </w:rPr>
        <w:t>вакуумный дистиллят</w:t>
      </w:r>
      <w:r w:rsidR="00137363">
        <w:rPr>
          <w:rFonts w:ascii="Times New Roman" w:hAnsi="Times New Roman" w:cs="Times New Roman"/>
          <w:sz w:val="28"/>
          <w:szCs w:val="28"/>
        </w:rPr>
        <w:t xml:space="preserve"> добавляли</w:t>
      </w:r>
      <w:r w:rsidR="00EA52C5" w:rsidRPr="00D23ABC">
        <w:rPr>
          <w:rFonts w:ascii="Times New Roman" w:hAnsi="Times New Roman" w:cs="Times New Roman"/>
          <w:sz w:val="28"/>
          <w:szCs w:val="28"/>
        </w:rPr>
        <w:t xml:space="preserve"> в печь-кружку</w:t>
      </w:r>
      <w:r w:rsidR="00EA52C5" w:rsidRPr="00403FDC">
        <w:rPr>
          <w:rFonts w:ascii="Times New Roman" w:hAnsi="Times New Roman" w:cs="Times New Roman"/>
          <w:sz w:val="28"/>
          <w:szCs w:val="28"/>
        </w:rPr>
        <w:t xml:space="preserve"> (Рисунок </w:t>
      </w:r>
      <w:r w:rsidR="00D720E7" w:rsidRPr="00403FDC">
        <w:rPr>
          <w:rFonts w:ascii="Times New Roman" w:hAnsi="Times New Roman" w:cs="Times New Roman"/>
          <w:sz w:val="28"/>
          <w:szCs w:val="28"/>
        </w:rPr>
        <w:t>8</w:t>
      </w:r>
      <w:r w:rsidR="00EA52C5" w:rsidRPr="00403FDC">
        <w:rPr>
          <w:rFonts w:ascii="Times New Roman" w:hAnsi="Times New Roman" w:cs="Times New Roman"/>
          <w:sz w:val="28"/>
          <w:szCs w:val="28"/>
        </w:rPr>
        <w:t xml:space="preserve">) и </w:t>
      </w:r>
      <w:r w:rsidR="00D23ABC" w:rsidRPr="00D23ABC">
        <w:rPr>
          <w:rFonts w:ascii="Times New Roman" w:hAnsi="Times New Roman" w:cs="Times New Roman"/>
          <w:sz w:val="28"/>
          <w:szCs w:val="28"/>
        </w:rPr>
        <w:t>активир</w:t>
      </w:r>
      <w:r w:rsidR="00137363">
        <w:rPr>
          <w:rFonts w:ascii="Times New Roman" w:hAnsi="Times New Roman" w:cs="Times New Roman"/>
          <w:sz w:val="28"/>
          <w:szCs w:val="28"/>
        </w:rPr>
        <w:t>овали</w:t>
      </w:r>
      <w:r w:rsidR="00EA52C5" w:rsidRPr="00D23ABC">
        <w:rPr>
          <w:rFonts w:ascii="Times New Roman" w:hAnsi="Times New Roman" w:cs="Times New Roman"/>
          <w:sz w:val="28"/>
          <w:szCs w:val="28"/>
        </w:rPr>
        <w:t xml:space="preserve"> мешалку</w:t>
      </w:r>
      <w:r w:rsidR="00EA52C5" w:rsidRPr="00403FDC">
        <w:rPr>
          <w:rFonts w:ascii="Times New Roman" w:hAnsi="Times New Roman" w:cs="Times New Roman"/>
          <w:sz w:val="28"/>
          <w:szCs w:val="28"/>
        </w:rPr>
        <w:t xml:space="preserve"> (Рисунок </w:t>
      </w:r>
      <w:r w:rsidR="00D720E7" w:rsidRPr="00403FDC">
        <w:rPr>
          <w:rFonts w:ascii="Times New Roman" w:hAnsi="Times New Roman" w:cs="Times New Roman"/>
          <w:sz w:val="28"/>
          <w:szCs w:val="28"/>
        </w:rPr>
        <w:t>9</w:t>
      </w:r>
      <w:r w:rsidR="00EA52C5" w:rsidRPr="00403FDC">
        <w:rPr>
          <w:rFonts w:ascii="Times New Roman" w:hAnsi="Times New Roman" w:cs="Times New Roman"/>
          <w:sz w:val="28"/>
          <w:szCs w:val="28"/>
        </w:rPr>
        <w:t xml:space="preserve">). С помощью регулятора (Рисунок </w:t>
      </w:r>
      <w:r w:rsidR="00D720E7" w:rsidRPr="00403FDC">
        <w:rPr>
          <w:rFonts w:ascii="Times New Roman" w:hAnsi="Times New Roman" w:cs="Times New Roman"/>
          <w:sz w:val="28"/>
          <w:szCs w:val="28"/>
        </w:rPr>
        <w:t>10</w:t>
      </w:r>
      <w:r w:rsidR="00EA52C5" w:rsidRPr="00403FDC">
        <w:rPr>
          <w:rFonts w:ascii="Times New Roman" w:hAnsi="Times New Roman" w:cs="Times New Roman"/>
          <w:sz w:val="28"/>
          <w:szCs w:val="28"/>
        </w:rPr>
        <w:t>) отслежива</w:t>
      </w:r>
      <w:r w:rsidR="00137363">
        <w:rPr>
          <w:rFonts w:ascii="Times New Roman" w:hAnsi="Times New Roman" w:cs="Times New Roman"/>
          <w:sz w:val="28"/>
          <w:szCs w:val="28"/>
        </w:rPr>
        <w:t>ли</w:t>
      </w:r>
      <w:r w:rsidR="00EA52C5" w:rsidRPr="00403FDC">
        <w:rPr>
          <w:rFonts w:ascii="Times New Roman" w:hAnsi="Times New Roman" w:cs="Times New Roman"/>
          <w:sz w:val="28"/>
          <w:szCs w:val="28"/>
        </w:rPr>
        <w:t xml:space="preserve"> температуру кружки. Когда на приборе температура </w:t>
      </w:r>
      <w:r w:rsidR="00137363">
        <w:rPr>
          <w:rFonts w:ascii="Times New Roman" w:hAnsi="Times New Roman" w:cs="Times New Roman"/>
          <w:sz w:val="28"/>
          <w:szCs w:val="28"/>
        </w:rPr>
        <w:t>показывала</w:t>
      </w:r>
      <w:r w:rsidR="00EA52C5" w:rsidRPr="00403FDC">
        <w:rPr>
          <w:rFonts w:ascii="Times New Roman" w:hAnsi="Times New Roman" w:cs="Times New Roman"/>
          <w:sz w:val="28"/>
          <w:szCs w:val="28"/>
        </w:rPr>
        <w:t xml:space="preserve"> отметку в 200</w:t>
      </w:r>
      <w:proofErr w:type="gramStart"/>
      <w:r w:rsidR="00EA52C5" w:rsidRPr="00403FDC">
        <w:rPr>
          <w:rFonts w:ascii="Times New Roman" w:hAnsi="Times New Roman" w:cs="Times New Roman"/>
          <w:sz w:val="28"/>
          <w:szCs w:val="28"/>
        </w:rPr>
        <w:t>°С</w:t>
      </w:r>
      <w:proofErr w:type="gramEnd"/>
      <w:r w:rsidR="00EA52C5" w:rsidRPr="00403FDC">
        <w:rPr>
          <w:rFonts w:ascii="Times New Roman" w:hAnsi="Times New Roman" w:cs="Times New Roman"/>
          <w:sz w:val="28"/>
          <w:szCs w:val="28"/>
        </w:rPr>
        <w:t>, в кружку</w:t>
      </w:r>
      <w:r w:rsidR="00137363">
        <w:rPr>
          <w:rFonts w:ascii="Times New Roman" w:hAnsi="Times New Roman" w:cs="Times New Roman"/>
          <w:sz w:val="28"/>
          <w:szCs w:val="28"/>
        </w:rPr>
        <w:t xml:space="preserve"> добавляли</w:t>
      </w:r>
      <w:r w:rsidR="00EA52C5" w:rsidRPr="00403FDC">
        <w:rPr>
          <w:rFonts w:ascii="Times New Roman" w:hAnsi="Times New Roman" w:cs="Times New Roman"/>
          <w:sz w:val="28"/>
          <w:szCs w:val="28"/>
        </w:rPr>
        <w:t xml:space="preserve"> навеску полимеров</w:t>
      </w:r>
      <w:r w:rsidR="0089217C" w:rsidRPr="00403FDC">
        <w:rPr>
          <w:rFonts w:ascii="Times New Roman" w:hAnsi="Times New Roman" w:cs="Times New Roman"/>
          <w:sz w:val="28"/>
          <w:szCs w:val="28"/>
        </w:rPr>
        <w:t>.</w:t>
      </w:r>
    </w:p>
    <w:p w14:paraId="19448853"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drawing>
          <wp:inline distT="0" distB="0" distL="0" distR="0" wp14:anchorId="09B16EFD" wp14:editId="76FB8F7D">
            <wp:extent cx="2510168" cy="2638425"/>
            <wp:effectExtent l="19050" t="0" r="443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17335"/>
                    <a:stretch>
                      <a:fillRect/>
                    </a:stretch>
                  </pic:blipFill>
                  <pic:spPr bwMode="auto">
                    <a:xfrm>
                      <a:off x="0" y="0"/>
                      <a:ext cx="2510430" cy="2638701"/>
                    </a:xfrm>
                    <a:prstGeom prst="rect">
                      <a:avLst/>
                    </a:prstGeom>
                    <a:noFill/>
                  </pic:spPr>
                </pic:pic>
              </a:graphicData>
            </a:graphic>
          </wp:inline>
        </w:drawing>
      </w:r>
    </w:p>
    <w:p w14:paraId="752EA819"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8. Печь-кружка</w:t>
      </w:r>
    </w:p>
    <w:p w14:paraId="19F3C005"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drawing>
          <wp:inline distT="0" distB="0" distL="0" distR="0" wp14:anchorId="2BBC955D" wp14:editId="7CBADA70">
            <wp:extent cx="2581275" cy="3102267"/>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6289" r="13086" b="11321"/>
                    <a:stretch>
                      <a:fillRect/>
                    </a:stretch>
                  </pic:blipFill>
                  <pic:spPr bwMode="auto">
                    <a:xfrm>
                      <a:off x="0" y="0"/>
                      <a:ext cx="2581275" cy="3102267"/>
                    </a:xfrm>
                    <a:prstGeom prst="rect">
                      <a:avLst/>
                    </a:prstGeom>
                    <a:noFill/>
                  </pic:spPr>
                </pic:pic>
              </a:graphicData>
            </a:graphic>
          </wp:inline>
        </w:drawing>
      </w:r>
    </w:p>
    <w:p w14:paraId="371A39E3"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9. М</w:t>
      </w:r>
      <w:r w:rsidR="005A6065">
        <w:rPr>
          <w:rFonts w:ascii="Times New Roman" w:hAnsi="Times New Roman" w:cs="Times New Roman"/>
          <w:noProof/>
          <w:sz w:val="28"/>
          <w:szCs w:val="28"/>
          <w:lang w:eastAsia="ru-RU"/>
        </w:rPr>
        <w:t>еханическая м</w:t>
      </w:r>
      <w:r w:rsidRPr="00403FDC">
        <w:rPr>
          <w:rFonts w:ascii="Times New Roman" w:hAnsi="Times New Roman" w:cs="Times New Roman"/>
          <w:noProof/>
          <w:sz w:val="28"/>
          <w:szCs w:val="28"/>
          <w:lang w:eastAsia="ru-RU"/>
        </w:rPr>
        <w:t>ешалка</w:t>
      </w:r>
    </w:p>
    <w:p w14:paraId="042B8A8B"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lastRenderedPageBreak/>
        <w:drawing>
          <wp:inline distT="0" distB="0" distL="0" distR="0" wp14:anchorId="275AE9BC" wp14:editId="65C58C43">
            <wp:extent cx="3028950" cy="226960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247" cy="2284060"/>
                    </a:xfrm>
                    <a:prstGeom prst="rect">
                      <a:avLst/>
                    </a:prstGeom>
                    <a:noFill/>
                  </pic:spPr>
                </pic:pic>
              </a:graphicData>
            </a:graphic>
          </wp:inline>
        </w:drawing>
      </w:r>
    </w:p>
    <w:p w14:paraId="156E9824" w14:textId="77777777" w:rsidR="00D720E7" w:rsidRPr="00403FDC" w:rsidRDefault="00D720E7"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 xml:space="preserve">Рисунок 10. </w:t>
      </w:r>
      <w:r w:rsidR="005A6065">
        <w:rPr>
          <w:rFonts w:ascii="Times New Roman" w:hAnsi="Times New Roman" w:cs="Times New Roman"/>
          <w:noProof/>
          <w:sz w:val="28"/>
          <w:szCs w:val="28"/>
          <w:lang w:eastAsia="ru-RU"/>
        </w:rPr>
        <w:t>Блок-р</w:t>
      </w:r>
      <w:r w:rsidRPr="00403FDC">
        <w:rPr>
          <w:rFonts w:ascii="Times New Roman" w:hAnsi="Times New Roman" w:cs="Times New Roman"/>
          <w:noProof/>
          <w:sz w:val="28"/>
          <w:szCs w:val="28"/>
          <w:lang w:eastAsia="ru-RU"/>
        </w:rPr>
        <w:t>егулятор температуры</w:t>
      </w:r>
    </w:p>
    <w:p w14:paraId="4ECF65E8" w14:textId="7C4D029D" w:rsidR="005F5AC0" w:rsidRPr="00403FDC" w:rsidRDefault="00FB0CE6" w:rsidP="00403FDC">
      <w:pPr>
        <w:tabs>
          <w:tab w:val="left" w:pos="3870"/>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Эксперименты по каталитическому крекингу провод</w:t>
      </w:r>
      <w:r w:rsidR="00137363">
        <w:rPr>
          <w:rFonts w:ascii="Times New Roman" w:hAnsi="Times New Roman" w:cs="Times New Roman"/>
          <w:sz w:val="28"/>
          <w:szCs w:val="28"/>
        </w:rPr>
        <w:t>ились</w:t>
      </w:r>
      <w:r w:rsidRPr="00403FDC">
        <w:rPr>
          <w:rFonts w:ascii="Times New Roman" w:hAnsi="Times New Roman" w:cs="Times New Roman"/>
          <w:sz w:val="28"/>
          <w:szCs w:val="28"/>
        </w:rPr>
        <w:t xml:space="preserve"> на установке </w:t>
      </w:r>
      <w:proofErr w:type="spellStart"/>
      <w:r w:rsidRPr="00403FDC">
        <w:rPr>
          <w:rFonts w:ascii="Times New Roman" w:hAnsi="Times New Roman" w:cs="Times New Roman"/>
          <w:sz w:val="28"/>
          <w:szCs w:val="28"/>
        </w:rPr>
        <w:t>Grace</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Davison</w:t>
      </w:r>
      <w:proofErr w:type="spellEnd"/>
      <w:r w:rsidRPr="00403FDC">
        <w:rPr>
          <w:rFonts w:ascii="Times New Roman" w:hAnsi="Times New Roman" w:cs="Times New Roman"/>
          <w:sz w:val="28"/>
          <w:szCs w:val="28"/>
        </w:rPr>
        <w:t xml:space="preserve"> SCT-MAT (</w:t>
      </w:r>
      <w:proofErr w:type="spellStart"/>
      <w:r w:rsidRPr="00403FDC">
        <w:rPr>
          <w:rFonts w:ascii="Times New Roman" w:hAnsi="Times New Roman" w:cs="Times New Roman"/>
          <w:sz w:val="28"/>
          <w:szCs w:val="28"/>
        </w:rPr>
        <w:t>short</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contact</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time</w:t>
      </w:r>
      <w:proofErr w:type="spellEnd"/>
      <w:r w:rsidRPr="00403FDC">
        <w:rPr>
          <w:rFonts w:ascii="Times New Roman" w:hAnsi="Times New Roman" w:cs="Times New Roman"/>
          <w:sz w:val="28"/>
          <w:szCs w:val="28"/>
        </w:rPr>
        <w:t xml:space="preserve"> – </w:t>
      </w:r>
      <w:proofErr w:type="spellStart"/>
      <w:r w:rsidRPr="00403FDC">
        <w:rPr>
          <w:rFonts w:ascii="Times New Roman" w:hAnsi="Times New Roman" w:cs="Times New Roman"/>
          <w:sz w:val="28"/>
          <w:szCs w:val="28"/>
        </w:rPr>
        <w:t>micro</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activity</w:t>
      </w:r>
      <w:proofErr w:type="spellEnd"/>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test</w:t>
      </w:r>
      <w:proofErr w:type="spellEnd"/>
      <w:r w:rsidRPr="00403FDC">
        <w:rPr>
          <w:rFonts w:ascii="Times New Roman" w:hAnsi="Times New Roman" w:cs="Times New Roman"/>
          <w:sz w:val="28"/>
          <w:szCs w:val="28"/>
        </w:rPr>
        <w:t>) (Рисун</w:t>
      </w:r>
      <w:r w:rsidR="00D720E7" w:rsidRPr="00403FDC">
        <w:rPr>
          <w:rFonts w:ascii="Times New Roman" w:hAnsi="Times New Roman" w:cs="Times New Roman"/>
          <w:sz w:val="28"/>
          <w:szCs w:val="28"/>
        </w:rPr>
        <w:t>ок 11</w:t>
      </w:r>
      <w:r w:rsidRPr="00403FDC">
        <w:rPr>
          <w:rFonts w:ascii="Times New Roman" w:hAnsi="Times New Roman" w:cs="Times New Roman"/>
          <w:sz w:val="28"/>
          <w:szCs w:val="28"/>
        </w:rPr>
        <w:t>) по методике, описанной в стандарте ASTM 3907. Сущность реакции состо</w:t>
      </w:r>
      <w:r w:rsidR="00137363">
        <w:rPr>
          <w:rFonts w:ascii="Times New Roman" w:hAnsi="Times New Roman" w:cs="Times New Roman"/>
          <w:sz w:val="28"/>
          <w:szCs w:val="28"/>
        </w:rPr>
        <w:t>яла</w:t>
      </w:r>
      <w:r w:rsidRPr="00403FDC">
        <w:rPr>
          <w:rFonts w:ascii="Times New Roman" w:hAnsi="Times New Roman" w:cs="Times New Roman"/>
          <w:sz w:val="28"/>
          <w:szCs w:val="28"/>
        </w:rPr>
        <w:t xml:space="preserve"> в следующем: жидкое сырье пода</w:t>
      </w:r>
      <w:r w:rsidR="00137363">
        <w:rPr>
          <w:rFonts w:ascii="Times New Roman" w:hAnsi="Times New Roman" w:cs="Times New Roman"/>
          <w:sz w:val="28"/>
          <w:szCs w:val="28"/>
        </w:rPr>
        <w:t>валось</w:t>
      </w:r>
      <w:r w:rsidRPr="00403FDC">
        <w:rPr>
          <w:rFonts w:ascii="Times New Roman" w:hAnsi="Times New Roman" w:cs="Times New Roman"/>
          <w:sz w:val="28"/>
          <w:szCs w:val="28"/>
        </w:rPr>
        <w:t xml:space="preserve"> из шприца в нагретый реактор (Рисунок </w:t>
      </w:r>
      <w:r w:rsidR="005F5AC0" w:rsidRPr="00403FDC">
        <w:rPr>
          <w:rFonts w:ascii="Times New Roman" w:hAnsi="Times New Roman" w:cs="Times New Roman"/>
          <w:sz w:val="28"/>
          <w:szCs w:val="28"/>
        </w:rPr>
        <w:t>12</w:t>
      </w:r>
      <w:r w:rsidRPr="00403FDC">
        <w:rPr>
          <w:rFonts w:ascii="Times New Roman" w:hAnsi="Times New Roman" w:cs="Times New Roman"/>
          <w:sz w:val="28"/>
          <w:szCs w:val="28"/>
        </w:rPr>
        <w:t>), содержащий катализатор. После реактора образовавшиеся продукты конденсир</w:t>
      </w:r>
      <w:r w:rsidR="00137363">
        <w:rPr>
          <w:rFonts w:ascii="Times New Roman" w:hAnsi="Times New Roman" w:cs="Times New Roman"/>
          <w:sz w:val="28"/>
          <w:szCs w:val="28"/>
        </w:rPr>
        <w:t>овались</w:t>
      </w:r>
      <w:r w:rsidRPr="00403FDC">
        <w:rPr>
          <w:rFonts w:ascii="Times New Roman" w:hAnsi="Times New Roman" w:cs="Times New Roman"/>
          <w:sz w:val="28"/>
          <w:szCs w:val="28"/>
        </w:rPr>
        <w:t xml:space="preserve"> в холодных приемниках; не сконденсировавшийся газ собира</w:t>
      </w:r>
      <w:r w:rsidR="00137363">
        <w:rPr>
          <w:rFonts w:ascii="Times New Roman" w:hAnsi="Times New Roman" w:cs="Times New Roman"/>
          <w:sz w:val="28"/>
          <w:szCs w:val="28"/>
        </w:rPr>
        <w:t>лся</w:t>
      </w:r>
      <w:r w:rsidRPr="00403FDC">
        <w:rPr>
          <w:rFonts w:ascii="Times New Roman" w:hAnsi="Times New Roman" w:cs="Times New Roman"/>
          <w:sz w:val="28"/>
          <w:szCs w:val="28"/>
        </w:rPr>
        <w:t xml:space="preserve"> в специальной емкости.</w:t>
      </w:r>
    </w:p>
    <w:p w14:paraId="05856467" w14:textId="77777777" w:rsidR="005F5AC0" w:rsidRPr="005A6065" w:rsidRDefault="005F5AC0" w:rsidP="005A6065">
      <w:pPr>
        <w:spacing w:after="0"/>
        <w:jc w:val="center"/>
        <w:rPr>
          <w:rFonts w:ascii="Times New Roman" w:hAnsi="Times New Roman" w:cs="Times New Roman"/>
          <w:noProof/>
          <w:sz w:val="28"/>
          <w:szCs w:val="28"/>
          <w:lang w:eastAsia="ru-RU"/>
        </w:rPr>
      </w:pPr>
      <w:r w:rsidRPr="005A6065">
        <w:rPr>
          <w:rFonts w:ascii="Times New Roman" w:hAnsi="Times New Roman" w:cs="Times New Roman"/>
          <w:noProof/>
          <w:sz w:val="28"/>
          <w:szCs w:val="28"/>
          <w:lang w:eastAsia="ru-RU"/>
        </w:rPr>
        <w:lastRenderedPageBreak/>
        <w:drawing>
          <wp:inline distT="0" distB="0" distL="0" distR="0" wp14:anchorId="66A2E4AB" wp14:editId="122B5767">
            <wp:extent cx="4548959" cy="4781550"/>
            <wp:effectExtent l="19050" t="0" r="3991"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8959" cy="4781550"/>
                    </a:xfrm>
                    <a:prstGeom prst="rect">
                      <a:avLst/>
                    </a:prstGeom>
                    <a:noFill/>
                  </pic:spPr>
                </pic:pic>
              </a:graphicData>
            </a:graphic>
          </wp:inline>
        </w:drawing>
      </w:r>
    </w:p>
    <w:p w14:paraId="69698534" w14:textId="77777777" w:rsidR="005F5AC0" w:rsidRPr="005A6065" w:rsidRDefault="005F5AC0"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11. Схема</w:t>
      </w:r>
      <w:r w:rsidRPr="005A6065">
        <w:rPr>
          <w:rFonts w:ascii="Times New Roman" w:hAnsi="Times New Roman" w:cs="Times New Roman"/>
          <w:noProof/>
          <w:sz w:val="28"/>
          <w:szCs w:val="28"/>
          <w:lang w:eastAsia="ru-RU"/>
        </w:rPr>
        <w:t xml:space="preserve"> </w:t>
      </w:r>
      <w:r w:rsidRPr="00403FDC">
        <w:rPr>
          <w:rFonts w:ascii="Times New Roman" w:hAnsi="Times New Roman" w:cs="Times New Roman"/>
          <w:noProof/>
          <w:sz w:val="28"/>
          <w:szCs w:val="28"/>
          <w:lang w:eastAsia="ru-RU"/>
        </w:rPr>
        <w:t>установки</w:t>
      </w:r>
      <w:r w:rsidRPr="005A6065">
        <w:rPr>
          <w:rFonts w:ascii="Times New Roman" w:hAnsi="Times New Roman" w:cs="Times New Roman"/>
          <w:noProof/>
          <w:sz w:val="28"/>
          <w:szCs w:val="28"/>
          <w:lang w:eastAsia="ru-RU"/>
        </w:rPr>
        <w:t xml:space="preserve"> Grace Davison SCT-MAT</w:t>
      </w:r>
    </w:p>
    <w:p w14:paraId="1028082A"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6ACDF8CA"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7ACE4CCC"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57653235"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6043FE15"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2B775BE0"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1D0C579A" w14:textId="77777777" w:rsidR="005F5AC0" w:rsidRPr="00403FDC" w:rsidRDefault="005F5AC0" w:rsidP="00403FDC">
      <w:pPr>
        <w:tabs>
          <w:tab w:val="left" w:pos="3870"/>
        </w:tabs>
        <w:spacing w:after="0"/>
        <w:ind w:firstLine="709"/>
        <w:jc w:val="both"/>
        <w:rPr>
          <w:rFonts w:ascii="Times New Roman" w:hAnsi="Times New Roman" w:cs="Times New Roman"/>
          <w:i/>
          <w:iCs/>
          <w:sz w:val="28"/>
          <w:szCs w:val="28"/>
          <w:u w:val="single"/>
          <w:lang w:val="en-US"/>
        </w:rPr>
      </w:pPr>
    </w:p>
    <w:p w14:paraId="7D895D66" w14:textId="77777777" w:rsidR="005F5AC0" w:rsidRPr="005A6065" w:rsidRDefault="005F5AC0" w:rsidP="005A6065">
      <w:pPr>
        <w:spacing w:after="0"/>
        <w:jc w:val="center"/>
        <w:rPr>
          <w:rFonts w:ascii="Times New Roman" w:hAnsi="Times New Roman" w:cs="Times New Roman"/>
          <w:noProof/>
          <w:sz w:val="28"/>
          <w:szCs w:val="28"/>
          <w:lang w:eastAsia="ru-RU"/>
        </w:rPr>
      </w:pPr>
      <w:r w:rsidRPr="005A6065">
        <w:rPr>
          <w:rFonts w:ascii="Times New Roman" w:hAnsi="Times New Roman" w:cs="Times New Roman"/>
          <w:noProof/>
          <w:sz w:val="28"/>
          <w:szCs w:val="28"/>
          <w:lang w:eastAsia="ru-RU"/>
        </w:rPr>
        <w:lastRenderedPageBreak/>
        <w:drawing>
          <wp:inline distT="0" distB="0" distL="0" distR="0" wp14:anchorId="23C4D7BF" wp14:editId="51957F3F">
            <wp:extent cx="4162425" cy="4714938"/>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3258"/>
                    <a:stretch>
                      <a:fillRect/>
                    </a:stretch>
                  </pic:blipFill>
                  <pic:spPr bwMode="auto">
                    <a:xfrm>
                      <a:off x="0" y="0"/>
                      <a:ext cx="4165668" cy="4718611"/>
                    </a:xfrm>
                    <a:prstGeom prst="rect">
                      <a:avLst/>
                    </a:prstGeom>
                    <a:noFill/>
                  </pic:spPr>
                </pic:pic>
              </a:graphicData>
            </a:graphic>
          </wp:inline>
        </w:drawing>
      </w:r>
    </w:p>
    <w:p w14:paraId="19D10393" w14:textId="77777777" w:rsidR="005F5AC0" w:rsidRPr="00403FDC" w:rsidRDefault="005F5AC0"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12. Схема реакторного стержня</w:t>
      </w:r>
    </w:p>
    <w:p w14:paraId="0282D913" w14:textId="77777777" w:rsidR="003F2526" w:rsidRPr="006A4566" w:rsidRDefault="00FA5BFB" w:rsidP="006A4566">
      <w:pPr>
        <w:pStyle w:val="1"/>
        <w:spacing w:before="0"/>
        <w:ind w:firstLine="709"/>
        <w:jc w:val="both"/>
        <w:rPr>
          <w:rFonts w:cs="Times New Roman"/>
          <w:sz w:val="28"/>
          <w:szCs w:val="28"/>
        </w:rPr>
      </w:pPr>
      <w:bookmarkStart w:id="23" w:name="_Toc128405861"/>
      <w:r w:rsidRPr="006A4566">
        <w:rPr>
          <w:rFonts w:cs="Times New Roman"/>
          <w:sz w:val="28"/>
          <w:szCs w:val="28"/>
        </w:rPr>
        <w:t xml:space="preserve">1.3 </w:t>
      </w:r>
      <w:r w:rsidR="003F2526" w:rsidRPr="006A4566">
        <w:rPr>
          <w:rFonts w:cs="Times New Roman"/>
          <w:sz w:val="28"/>
          <w:szCs w:val="28"/>
        </w:rPr>
        <w:t>Ход эксперимента</w:t>
      </w:r>
      <w:bookmarkEnd w:id="23"/>
    </w:p>
    <w:p w14:paraId="70CE69FE" w14:textId="44ECB6DA" w:rsidR="003F2526" w:rsidRPr="00403FDC" w:rsidRDefault="003F2526" w:rsidP="00403FDC">
      <w:pPr>
        <w:tabs>
          <w:tab w:val="left" w:pos="3870"/>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Вначале печь установки каталитического крекинга </w:t>
      </w:r>
      <w:proofErr w:type="gramStart"/>
      <w:r w:rsidRPr="00403FDC">
        <w:rPr>
          <w:rFonts w:ascii="Times New Roman" w:hAnsi="Times New Roman" w:cs="Times New Roman"/>
          <w:sz w:val="28"/>
          <w:szCs w:val="28"/>
        </w:rPr>
        <w:t>прогрева</w:t>
      </w:r>
      <w:r w:rsidR="00137363">
        <w:rPr>
          <w:rFonts w:ascii="Times New Roman" w:hAnsi="Times New Roman" w:cs="Times New Roman"/>
          <w:sz w:val="28"/>
          <w:szCs w:val="28"/>
        </w:rPr>
        <w:t>лась</w:t>
      </w:r>
      <w:r w:rsidRPr="00403FDC">
        <w:rPr>
          <w:rFonts w:ascii="Times New Roman" w:hAnsi="Times New Roman" w:cs="Times New Roman"/>
          <w:sz w:val="28"/>
          <w:szCs w:val="28"/>
        </w:rPr>
        <w:t xml:space="preserve"> до температуры 560°С. </w:t>
      </w:r>
      <w:r w:rsidR="00FA5BFB">
        <w:rPr>
          <w:rFonts w:ascii="Times New Roman" w:hAnsi="Times New Roman" w:cs="Times New Roman"/>
          <w:sz w:val="28"/>
          <w:szCs w:val="28"/>
        </w:rPr>
        <w:t xml:space="preserve"> </w:t>
      </w:r>
      <w:r w:rsidRPr="00403FDC">
        <w:rPr>
          <w:rFonts w:ascii="Times New Roman" w:hAnsi="Times New Roman" w:cs="Times New Roman"/>
          <w:sz w:val="28"/>
          <w:szCs w:val="28"/>
        </w:rPr>
        <w:t>Дальше включа</w:t>
      </w:r>
      <w:r w:rsidR="00137363">
        <w:rPr>
          <w:rFonts w:ascii="Times New Roman" w:hAnsi="Times New Roman" w:cs="Times New Roman"/>
          <w:sz w:val="28"/>
          <w:szCs w:val="28"/>
        </w:rPr>
        <w:t>лся</w:t>
      </w:r>
      <w:proofErr w:type="gramEnd"/>
      <w:r w:rsidRPr="00403FDC">
        <w:rPr>
          <w:rFonts w:ascii="Times New Roman" w:hAnsi="Times New Roman" w:cs="Times New Roman"/>
          <w:sz w:val="28"/>
          <w:szCs w:val="28"/>
        </w:rPr>
        <w:t xml:space="preserve"> ток подачи азота, скорость которого 30 мл/мин. Затем взвешива</w:t>
      </w:r>
      <w:r w:rsidR="00137363">
        <w:rPr>
          <w:rFonts w:ascii="Times New Roman" w:hAnsi="Times New Roman" w:cs="Times New Roman"/>
          <w:sz w:val="28"/>
          <w:szCs w:val="28"/>
        </w:rPr>
        <w:t>лся</w:t>
      </w:r>
      <w:r w:rsidRPr="00403FDC">
        <w:rPr>
          <w:rFonts w:ascii="Times New Roman" w:hAnsi="Times New Roman" w:cs="Times New Roman"/>
          <w:sz w:val="28"/>
          <w:szCs w:val="28"/>
        </w:rPr>
        <w:t xml:space="preserve"> основной приёмник - для сбора продукта, получившегося в результате крекинга, и вспомогательный приёмник – ловушку. В шприц </w:t>
      </w:r>
      <w:r w:rsidR="005A6065" w:rsidRPr="00403FDC">
        <w:rPr>
          <w:rFonts w:ascii="Times New Roman" w:hAnsi="Times New Roman" w:cs="Times New Roman"/>
          <w:sz w:val="28"/>
          <w:szCs w:val="28"/>
        </w:rPr>
        <w:t>(Рисунок 13)</w:t>
      </w:r>
      <w:r w:rsidR="005A6065">
        <w:rPr>
          <w:rFonts w:ascii="Times New Roman" w:hAnsi="Times New Roman" w:cs="Times New Roman"/>
          <w:sz w:val="28"/>
          <w:szCs w:val="28"/>
        </w:rPr>
        <w:t xml:space="preserve"> </w:t>
      </w:r>
      <w:r w:rsidRPr="00403FDC">
        <w:rPr>
          <w:rFonts w:ascii="Times New Roman" w:hAnsi="Times New Roman" w:cs="Times New Roman"/>
          <w:sz w:val="28"/>
          <w:szCs w:val="28"/>
        </w:rPr>
        <w:t>набира</w:t>
      </w:r>
      <w:r w:rsidR="00137363">
        <w:rPr>
          <w:rFonts w:ascii="Times New Roman" w:hAnsi="Times New Roman" w:cs="Times New Roman"/>
          <w:sz w:val="28"/>
          <w:szCs w:val="28"/>
        </w:rPr>
        <w:t>лся</w:t>
      </w:r>
      <w:r w:rsidRPr="00403FDC">
        <w:rPr>
          <w:rFonts w:ascii="Times New Roman" w:hAnsi="Times New Roman" w:cs="Times New Roman"/>
          <w:sz w:val="28"/>
          <w:szCs w:val="28"/>
        </w:rPr>
        <w:t xml:space="preserve"> раствор полимера в тяжёлом газойле, и только после этого взвешива</w:t>
      </w:r>
      <w:r w:rsidR="00137363">
        <w:rPr>
          <w:rFonts w:ascii="Times New Roman" w:hAnsi="Times New Roman" w:cs="Times New Roman"/>
          <w:sz w:val="28"/>
          <w:szCs w:val="28"/>
        </w:rPr>
        <w:t>лся</w:t>
      </w:r>
      <w:r w:rsidRPr="00403FDC">
        <w:rPr>
          <w:rFonts w:ascii="Times New Roman" w:hAnsi="Times New Roman" w:cs="Times New Roman"/>
          <w:sz w:val="28"/>
          <w:szCs w:val="28"/>
        </w:rPr>
        <w:t>. Потом собира</w:t>
      </w:r>
      <w:r w:rsidR="00137363">
        <w:rPr>
          <w:rFonts w:ascii="Times New Roman" w:hAnsi="Times New Roman" w:cs="Times New Roman"/>
          <w:sz w:val="28"/>
          <w:szCs w:val="28"/>
        </w:rPr>
        <w:t>лась</w:t>
      </w:r>
      <w:r w:rsidRPr="00403FDC">
        <w:rPr>
          <w:rFonts w:ascii="Times New Roman" w:hAnsi="Times New Roman" w:cs="Times New Roman"/>
          <w:sz w:val="28"/>
          <w:szCs w:val="28"/>
        </w:rPr>
        <w:t xml:space="preserve"> сама установка. Внизу, под печью, закрепля</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с помощью зажимов приёмник один и два. Приёмники </w:t>
      </w:r>
      <w:r w:rsidR="00137363">
        <w:rPr>
          <w:rFonts w:ascii="Times New Roman" w:hAnsi="Times New Roman" w:cs="Times New Roman"/>
          <w:sz w:val="28"/>
          <w:szCs w:val="28"/>
        </w:rPr>
        <w:t>охладили</w:t>
      </w:r>
      <w:r w:rsidRPr="00403FDC">
        <w:rPr>
          <w:rFonts w:ascii="Times New Roman" w:hAnsi="Times New Roman" w:cs="Times New Roman"/>
          <w:sz w:val="28"/>
          <w:szCs w:val="28"/>
        </w:rPr>
        <w:t xml:space="preserve">, поместив вокруг них лёд. </w:t>
      </w:r>
      <w:proofErr w:type="gramStart"/>
      <w:r w:rsidRPr="00403FDC">
        <w:rPr>
          <w:rFonts w:ascii="Times New Roman" w:hAnsi="Times New Roman" w:cs="Times New Roman"/>
          <w:sz w:val="28"/>
          <w:szCs w:val="28"/>
        </w:rPr>
        <w:t>Это необходимо для того</w:t>
      </w:r>
      <w:r w:rsidR="00137363" w:rsidRPr="00137363">
        <w:rPr>
          <w:rFonts w:ascii="Times New Roman" w:hAnsi="Times New Roman" w:cs="Times New Roman"/>
          <w:sz w:val="28"/>
          <w:szCs w:val="28"/>
        </w:rPr>
        <w:t>,</w:t>
      </w:r>
      <w:r w:rsidRPr="00403FDC">
        <w:rPr>
          <w:rFonts w:ascii="Times New Roman" w:hAnsi="Times New Roman" w:cs="Times New Roman"/>
          <w:sz w:val="28"/>
          <w:szCs w:val="28"/>
        </w:rPr>
        <w:t xml:space="preserve"> чтобы продукт сконденсировался (Рисунок 1</w:t>
      </w:r>
      <w:r w:rsidR="005F5AC0" w:rsidRPr="00403FDC">
        <w:rPr>
          <w:rFonts w:ascii="Times New Roman" w:hAnsi="Times New Roman" w:cs="Times New Roman"/>
          <w:sz w:val="28"/>
          <w:szCs w:val="28"/>
        </w:rPr>
        <w:t>4</w:t>
      </w:r>
      <w:r w:rsidRPr="00403FDC">
        <w:rPr>
          <w:rFonts w:ascii="Times New Roman" w:hAnsi="Times New Roman" w:cs="Times New Roman"/>
          <w:sz w:val="28"/>
          <w:szCs w:val="28"/>
        </w:rPr>
        <w:t>), т.е. произошёл переход вещества из газообразного в жидкое состояние).</w:t>
      </w:r>
      <w:proofErr w:type="gramEnd"/>
      <w:r w:rsidRPr="00403FDC">
        <w:rPr>
          <w:rFonts w:ascii="Times New Roman" w:hAnsi="Times New Roman" w:cs="Times New Roman"/>
          <w:sz w:val="28"/>
          <w:szCs w:val="28"/>
        </w:rPr>
        <w:t xml:space="preserve"> Первый приемник (Рисунок 1</w:t>
      </w:r>
      <w:r w:rsidR="005F5AC0" w:rsidRPr="00403FDC">
        <w:rPr>
          <w:rFonts w:ascii="Times New Roman" w:hAnsi="Times New Roman" w:cs="Times New Roman"/>
          <w:sz w:val="28"/>
          <w:szCs w:val="28"/>
        </w:rPr>
        <w:t>5</w:t>
      </w:r>
      <w:r w:rsidRPr="00403FDC">
        <w:rPr>
          <w:rFonts w:ascii="Times New Roman" w:hAnsi="Times New Roman" w:cs="Times New Roman"/>
          <w:sz w:val="28"/>
          <w:szCs w:val="28"/>
        </w:rPr>
        <w:t>) помеща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в глубокий стакан, наполненный льдом с солью, таким образом, созда</w:t>
      </w:r>
      <w:r w:rsidR="00137363">
        <w:rPr>
          <w:rFonts w:ascii="Times New Roman" w:hAnsi="Times New Roman" w:cs="Times New Roman"/>
          <w:sz w:val="28"/>
          <w:szCs w:val="28"/>
        </w:rPr>
        <w:t>валась</w:t>
      </w:r>
      <w:r w:rsidRPr="00403FDC">
        <w:rPr>
          <w:rFonts w:ascii="Times New Roman" w:hAnsi="Times New Roman" w:cs="Times New Roman"/>
          <w:sz w:val="28"/>
          <w:szCs w:val="28"/>
        </w:rPr>
        <w:t xml:space="preserve"> температура -5 градусов Цельсия. Второй </w:t>
      </w:r>
      <w:r w:rsidRPr="00403FDC">
        <w:rPr>
          <w:rFonts w:ascii="Times New Roman" w:hAnsi="Times New Roman" w:cs="Times New Roman"/>
          <w:sz w:val="28"/>
          <w:szCs w:val="28"/>
        </w:rPr>
        <w:lastRenderedPageBreak/>
        <w:t>приемник же охлажда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до гораздо более низких температур. В термос налива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водный раствор этанола, который охлажда</w:t>
      </w:r>
      <w:r w:rsidR="00137363">
        <w:rPr>
          <w:rFonts w:ascii="Times New Roman" w:hAnsi="Times New Roman" w:cs="Times New Roman"/>
          <w:sz w:val="28"/>
          <w:szCs w:val="28"/>
        </w:rPr>
        <w:t>лся</w:t>
      </w:r>
      <w:r w:rsidRPr="00403FDC">
        <w:rPr>
          <w:rFonts w:ascii="Times New Roman" w:hAnsi="Times New Roman" w:cs="Times New Roman"/>
          <w:sz w:val="28"/>
          <w:szCs w:val="28"/>
        </w:rPr>
        <w:t xml:space="preserve"> путем добавления к нему жидкого азота до -50 градусов Цельсия.</w:t>
      </w:r>
    </w:p>
    <w:p w14:paraId="39C5290A" w14:textId="543179C3" w:rsidR="0089217C" w:rsidRPr="00403FDC" w:rsidRDefault="003F2526" w:rsidP="00403FDC">
      <w:pPr>
        <w:tabs>
          <w:tab w:val="left" w:pos="3870"/>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Длительность эксперимента</w:t>
      </w:r>
      <w:r w:rsidR="00D23ABC">
        <w:rPr>
          <w:rFonts w:ascii="Times New Roman" w:hAnsi="Times New Roman" w:cs="Times New Roman"/>
          <w:sz w:val="28"/>
          <w:szCs w:val="28"/>
        </w:rPr>
        <w:t xml:space="preserve"> </w:t>
      </w:r>
      <w:r w:rsidRPr="00403FDC">
        <w:rPr>
          <w:rFonts w:ascii="Times New Roman" w:hAnsi="Times New Roman" w:cs="Times New Roman"/>
          <w:sz w:val="28"/>
          <w:szCs w:val="28"/>
        </w:rPr>
        <w:t>12 мин, после того как эксперимен</w:t>
      </w:r>
      <w:r w:rsidR="005D010A">
        <w:rPr>
          <w:rFonts w:ascii="Times New Roman" w:hAnsi="Times New Roman" w:cs="Times New Roman"/>
          <w:sz w:val="28"/>
          <w:szCs w:val="28"/>
        </w:rPr>
        <w:t>т</w:t>
      </w:r>
      <w:r w:rsidR="00137363">
        <w:rPr>
          <w:rFonts w:ascii="Times New Roman" w:hAnsi="Times New Roman" w:cs="Times New Roman"/>
          <w:sz w:val="28"/>
          <w:szCs w:val="28"/>
        </w:rPr>
        <w:t xml:space="preserve"> закончился</w:t>
      </w:r>
      <w:r w:rsidR="00137363" w:rsidRPr="00137363">
        <w:rPr>
          <w:rFonts w:ascii="Times New Roman" w:hAnsi="Times New Roman" w:cs="Times New Roman"/>
          <w:sz w:val="28"/>
          <w:szCs w:val="28"/>
        </w:rPr>
        <w:t xml:space="preserve">, </w:t>
      </w:r>
      <w:r w:rsidR="005D010A">
        <w:rPr>
          <w:rFonts w:ascii="Times New Roman" w:hAnsi="Times New Roman" w:cs="Times New Roman"/>
          <w:sz w:val="28"/>
          <w:szCs w:val="28"/>
        </w:rPr>
        <w:t>установленные элементы разбира</w:t>
      </w:r>
      <w:r w:rsidR="00137363">
        <w:rPr>
          <w:rFonts w:ascii="Times New Roman" w:hAnsi="Times New Roman" w:cs="Times New Roman"/>
          <w:sz w:val="28"/>
          <w:szCs w:val="28"/>
        </w:rPr>
        <w:t>ли</w:t>
      </w:r>
      <w:r w:rsidRPr="00403FDC">
        <w:rPr>
          <w:rFonts w:ascii="Times New Roman" w:hAnsi="Times New Roman" w:cs="Times New Roman"/>
          <w:sz w:val="28"/>
          <w:szCs w:val="28"/>
        </w:rPr>
        <w:t>, взвешива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шприц и два приёмника. Далее полученные продукты закалыва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в хроматограф, и затем анализир</w:t>
      </w:r>
      <w:r w:rsidR="00137363">
        <w:rPr>
          <w:rFonts w:ascii="Times New Roman" w:hAnsi="Times New Roman" w:cs="Times New Roman"/>
          <w:sz w:val="28"/>
          <w:szCs w:val="28"/>
        </w:rPr>
        <w:t>овали</w:t>
      </w:r>
      <w:r w:rsidRPr="00403FDC">
        <w:rPr>
          <w:rFonts w:ascii="Times New Roman" w:hAnsi="Times New Roman" w:cs="Times New Roman"/>
          <w:sz w:val="28"/>
          <w:szCs w:val="28"/>
        </w:rPr>
        <w:t xml:space="preserve"> </w:t>
      </w:r>
      <w:proofErr w:type="spellStart"/>
      <w:r w:rsidRPr="00403FDC">
        <w:rPr>
          <w:rFonts w:ascii="Times New Roman" w:hAnsi="Times New Roman" w:cs="Times New Roman"/>
          <w:sz w:val="28"/>
          <w:szCs w:val="28"/>
        </w:rPr>
        <w:t>хромат</w:t>
      </w:r>
      <w:r w:rsidR="00137363">
        <w:rPr>
          <w:rFonts w:ascii="Times New Roman" w:hAnsi="Times New Roman" w:cs="Times New Roman"/>
          <w:sz w:val="28"/>
          <w:szCs w:val="28"/>
        </w:rPr>
        <w:t>о</w:t>
      </w:r>
      <w:r w:rsidRPr="00403FDC">
        <w:rPr>
          <w:rFonts w:ascii="Times New Roman" w:hAnsi="Times New Roman" w:cs="Times New Roman"/>
          <w:sz w:val="28"/>
          <w:szCs w:val="28"/>
        </w:rPr>
        <w:t>грамму</w:t>
      </w:r>
      <w:proofErr w:type="spellEnd"/>
      <w:r w:rsidRPr="00403FDC">
        <w:rPr>
          <w:rFonts w:ascii="Times New Roman" w:hAnsi="Times New Roman" w:cs="Times New Roman"/>
          <w:sz w:val="28"/>
          <w:szCs w:val="28"/>
        </w:rPr>
        <w:t>.</w:t>
      </w:r>
    </w:p>
    <w:p w14:paraId="5BC44776" w14:textId="77777777" w:rsidR="005A6065" w:rsidRDefault="00505EF2" w:rsidP="005A6065">
      <w:pPr>
        <w:spacing w:after="0"/>
        <w:jc w:val="center"/>
        <w:rPr>
          <w:rFonts w:ascii="Times New Roman" w:hAnsi="Times New Roman" w:cs="Times New Roman"/>
          <w:noProof/>
          <w:sz w:val="28"/>
          <w:szCs w:val="28"/>
          <w:lang w:eastAsia="ru-RU"/>
        </w:rPr>
      </w:pPr>
      <w:r w:rsidRPr="005A6065">
        <w:rPr>
          <w:rFonts w:ascii="Times New Roman" w:hAnsi="Times New Roman" w:cs="Times New Roman"/>
          <w:noProof/>
          <w:sz w:val="28"/>
          <w:szCs w:val="28"/>
          <w:lang w:eastAsia="ru-RU"/>
        </w:rPr>
        <w:drawing>
          <wp:inline distT="0" distB="0" distL="0" distR="0" wp14:anchorId="6F3F6AF3" wp14:editId="6EF6EF06">
            <wp:extent cx="2667000" cy="28098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t="7923" b="24796"/>
                    <a:stretch>
                      <a:fillRect/>
                    </a:stretch>
                  </pic:blipFill>
                  <pic:spPr bwMode="auto">
                    <a:xfrm>
                      <a:off x="0" y="0"/>
                      <a:ext cx="2667000" cy="2809875"/>
                    </a:xfrm>
                    <a:prstGeom prst="rect">
                      <a:avLst/>
                    </a:prstGeom>
                    <a:noFill/>
                  </pic:spPr>
                </pic:pic>
              </a:graphicData>
            </a:graphic>
          </wp:inline>
        </w:drawing>
      </w:r>
    </w:p>
    <w:p w14:paraId="13F66A1D" w14:textId="77777777" w:rsidR="005A6065" w:rsidRDefault="005A6065"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 xml:space="preserve">Рисунок 13. </w:t>
      </w:r>
      <w:r>
        <w:rPr>
          <w:rFonts w:ascii="Times New Roman" w:hAnsi="Times New Roman" w:cs="Times New Roman"/>
          <w:noProof/>
          <w:sz w:val="28"/>
          <w:szCs w:val="28"/>
          <w:lang w:eastAsia="ru-RU"/>
        </w:rPr>
        <w:t>Шприц с сырьем</w:t>
      </w:r>
      <w:r w:rsidRPr="00403FDC">
        <w:rPr>
          <w:rFonts w:ascii="Times New Roman" w:hAnsi="Times New Roman" w:cs="Times New Roman"/>
          <w:noProof/>
          <w:sz w:val="28"/>
          <w:szCs w:val="28"/>
          <w:lang w:eastAsia="ru-RU"/>
        </w:rPr>
        <w:t xml:space="preserve"> </w:t>
      </w:r>
    </w:p>
    <w:p w14:paraId="6F5191C1" w14:textId="77777777" w:rsidR="00107C41" w:rsidRPr="005A6065" w:rsidRDefault="00107C41" w:rsidP="005A6065">
      <w:pPr>
        <w:spacing w:after="0"/>
        <w:jc w:val="center"/>
        <w:rPr>
          <w:rFonts w:ascii="Times New Roman" w:hAnsi="Times New Roman" w:cs="Times New Roman"/>
          <w:noProof/>
          <w:sz w:val="28"/>
          <w:szCs w:val="28"/>
          <w:lang w:eastAsia="ru-RU"/>
        </w:rPr>
      </w:pPr>
      <w:r w:rsidRPr="005A6065">
        <w:rPr>
          <w:rFonts w:ascii="Times New Roman" w:hAnsi="Times New Roman" w:cs="Times New Roman"/>
          <w:noProof/>
          <w:sz w:val="28"/>
          <w:szCs w:val="28"/>
          <w:lang w:eastAsia="ru-RU"/>
        </w:rPr>
        <w:t xml:space="preserve">  </w:t>
      </w:r>
      <w:r w:rsidRPr="005A6065">
        <w:rPr>
          <w:rFonts w:ascii="Times New Roman" w:hAnsi="Times New Roman" w:cs="Times New Roman"/>
          <w:noProof/>
          <w:sz w:val="28"/>
          <w:szCs w:val="28"/>
          <w:lang w:eastAsia="ru-RU"/>
        </w:rPr>
        <w:drawing>
          <wp:inline distT="0" distB="0" distL="0" distR="0" wp14:anchorId="123CB809" wp14:editId="3E6CF8AD">
            <wp:extent cx="2800156" cy="2552700"/>
            <wp:effectExtent l="19050" t="0" r="194"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t="23220" b="16099"/>
                    <a:stretch>
                      <a:fillRect/>
                    </a:stretch>
                  </pic:blipFill>
                  <pic:spPr bwMode="auto">
                    <a:xfrm>
                      <a:off x="0" y="0"/>
                      <a:ext cx="2801144" cy="2553601"/>
                    </a:xfrm>
                    <a:prstGeom prst="rect">
                      <a:avLst/>
                    </a:prstGeom>
                    <a:noFill/>
                  </pic:spPr>
                </pic:pic>
              </a:graphicData>
            </a:graphic>
          </wp:inline>
        </w:drawing>
      </w:r>
    </w:p>
    <w:p w14:paraId="2751944C" w14:textId="77777777" w:rsidR="00505EF2" w:rsidRPr="00403FDC" w:rsidRDefault="00505EF2" w:rsidP="005A6065">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w:t>
      </w:r>
      <w:r w:rsidR="00107C41" w:rsidRPr="00403FDC">
        <w:rPr>
          <w:rFonts w:ascii="Times New Roman" w:hAnsi="Times New Roman" w:cs="Times New Roman"/>
          <w:noProof/>
          <w:sz w:val="28"/>
          <w:szCs w:val="28"/>
          <w:lang w:eastAsia="ru-RU"/>
        </w:rPr>
        <w:t>4</w:t>
      </w:r>
      <w:r w:rsidRPr="00403FDC">
        <w:rPr>
          <w:rFonts w:ascii="Times New Roman" w:hAnsi="Times New Roman" w:cs="Times New Roman"/>
          <w:noProof/>
          <w:sz w:val="28"/>
          <w:szCs w:val="28"/>
          <w:lang w:eastAsia="ru-RU"/>
        </w:rPr>
        <w:t xml:space="preserve">. </w:t>
      </w:r>
      <w:r w:rsidR="005A6065">
        <w:rPr>
          <w:rFonts w:ascii="Times New Roman" w:hAnsi="Times New Roman" w:cs="Times New Roman"/>
          <w:noProof/>
          <w:sz w:val="28"/>
          <w:szCs w:val="28"/>
          <w:lang w:eastAsia="ru-RU"/>
        </w:rPr>
        <w:t xml:space="preserve">Система охлаждения </w:t>
      </w:r>
      <w:r w:rsidRPr="00403FDC">
        <w:rPr>
          <w:rFonts w:ascii="Times New Roman" w:hAnsi="Times New Roman" w:cs="Times New Roman"/>
          <w:noProof/>
          <w:sz w:val="28"/>
          <w:szCs w:val="28"/>
          <w:lang w:eastAsia="ru-RU"/>
        </w:rPr>
        <w:t>жидких продуктов</w:t>
      </w:r>
    </w:p>
    <w:p w14:paraId="7FB2F2C2" w14:textId="77777777" w:rsidR="00505EF2" w:rsidRPr="00403FDC" w:rsidRDefault="00505EF2" w:rsidP="005A6065">
      <w:pPr>
        <w:spacing w:after="0"/>
        <w:jc w:val="center"/>
        <w:rPr>
          <w:rFonts w:ascii="Times New Roman" w:hAnsi="Times New Roman" w:cs="Times New Roman"/>
          <w:noProof/>
          <w:sz w:val="28"/>
          <w:szCs w:val="28"/>
          <w:lang w:eastAsia="ru-RU"/>
        </w:rPr>
      </w:pPr>
    </w:p>
    <w:p w14:paraId="0F1803CD" w14:textId="77777777" w:rsidR="0089217C" w:rsidRPr="00403FDC" w:rsidRDefault="00510B10" w:rsidP="00C24FA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lastRenderedPageBreak/>
        <w:drawing>
          <wp:inline distT="0" distB="0" distL="0" distR="0" wp14:anchorId="758CE2A8" wp14:editId="38E030C1">
            <wp:extent cx="4333875" cy="482398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r="2778" b="890"/>
                    <a:stretch>
                      <a:fillRect/>
                    </a:stretch>
                  </pic:blipFill>
                  <pic:spPr bwMode="auto">
                    <a:xfrm>
                      <a:off x="0" y="0"/>
                      <a:ext cx="4333875" cy="4823980"/>
                    </a:xfrm>
                    <a:prstGeom prst="rect">
                      <a:avLst/>
                    </a:prstGeom>
                    <a:noFill/>
                  </pic:spPr>
                </pic:pic>
              </a:graphicData>
            </a:graphic>
          </wp:inline>
        </w:drawing>
      </w:r>
    </w:p>
    <w:p w14:paraId="275684C0" w14:textId="77777777" w:rsidR="00107C41" w:rsidRPr="00403FDC" w:rsidRDefault="00510B10" w:rsidP="00C24FA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w:t>
      </w:r>
      <w:r w:rsidR="00107C41" w:rsidRPr="00403FDC">
        <w:rPr>
          <w:rFonts w:ascii="Times New Roman" w:hAnsi="Times New Roman" w:cs="Times New Roman"/>
          <w:noProof/>
          <w:sz w:val="28"/>
          <w:szCs w:val="28"/>
          <w:lang w:eastAsia="ru-RU"/>
        </w:rPr>
        <w:t>5</w:t>
      </w:r>
      <w:r w:rsidRPr="00403FDC">
        <w:rPr>
          <w:rFonts w:ascii="Times New Roman" w:hAnsi="Times New Roman" w:cs="Times New Roman"/>
          <w:noProof/>
          <w:sz w:val="28"/>
          <w:szCs w:val="28"/>
          <w:lang w:eastAsia="ru-RU"/>
        </w:rPr>
        <w:t>. Схема приёмника</w:t>
      </w:r>
    </w:p>
    <w:p w14:paraId="3D2F72D9" w14:textId="77777777" w:rsidR="0089217C" w:rsidRPr="006A4566" w:rsidRDefault="00FA5BFB" w:rsidP="006A4566">
      <w:pPr>
        <w:pStyle w:val="1"/>
        <w:spacing w:before="0"/>
        <w:ind w:firstLine="709"/>
        <w:jc w:val="both"/>
        <w:rPr>
          <w:rFonts w:cs="Times New Roman"/>
          <w:sz w:val="28"/>
          <w:szCs w:val="28"/>
        </w:rPr>
      </w:pPr>
      <w:bookmarkStart w:id="24" w:name="_Toc128405862"/>
      <w:r w:rsidRPr="006A4566">
        <w:rPr>
          <w:rFonts w:cs="Times New Roman"/>
          <w:sz w:val="28"/>
          <w:szCs w:val="28"/>
        </w:rPr>
        <w:t xml:space="preserve">2 </w:t>
      </w:r>
      <w:r w:rsidR="003F2526" w:rsidRPr="006A4566">
        <w:rPr>
          <w:rFonts w:cs="Times New Roman"/>
          <w:sz w:val="28"/>
          <w:szCs w:val="28"/>
        </w:rPr>
        <w:t>Анализ газовых и жидких продуктов</w:t>
      </w:r>
      <w:bookmarkEnd w:id="24"/>
    </w:p>
    <w:p w14:paraId="6055B20B" w14:textId="0CB5CA74" w:rsidR="003F2526" w:rsidRPr="00403FDC" w:rsidRDefault="003F252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Анализ газовых продуктов, полученных с установки крекинга, осуществля</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с помощью хроматографа «</w:t>
      </w:r>
      <w:proofErr w:type="spellStart"/>
      <w:r w:rsidRPr="00403FDC">
        <w:rPr>
          <w:rFonts w:ascii="Times New Roman" w:hAnsi="Times New Roman" w:cs="Times New Roman"/>
          <w:sz w:val="28"/>
          <w:szCs w:val="28"/>
        </w:rPr>
        <w:t>Кристаллюкс</w:t>
      </w:r>
      <w:proofErr w:type="spellEnd"/>
      <w:r w:rsidRPr="00403FDC">
        <w:rPr>
          <w:rFonts w:ascii="Times New Roman" w:hAnsi="Times New Roman" w:cs="Times New Roman"/>
          <w:sz w:val="28"/>
          <w:szCs w:val="28"/>
        </w:rPr>
        <w:t xml:space="preserve"> 4000М»</w:t>
      </w:r>
      <w:r w:rsidR="004B53D1" w:rsidRPr="00403FDC">
        <w:rPr>
          <w:rFonts w:ascii="Times New Roman" w:hAnsi="Times New Roman" w:cs="Times New Roman"/>
          <w:sz w:val="28"/>
          <w:szCs w:val="28"/>
        </w:rPr>
        <w:t xml:space="preserve"> (Рисунок 13)</w:t>
      </w:r>
      <w:r w:rsidRPr="00403FDC">
        <w:rPr>
          <w:rFonts w:ascii="Times New Roman" w:hAnsi="Times New Roman" w:cs="Times New Roman"/>
          <w:sz w:val="28"/>
          <w:szCs w:val="28"/>
        </w:rPr>
        <w:t xml:space="preserve"> фирмы «Мета-хром» с детектором ПИД/ДТП по </w:t>
      </w:r>
      <w:proofErr w:type="spellStart"/>
      <w:r w:rsidRPr="00403FDC">
        <w:rPr>
          <w:rFonts w:ascii="Times New Roman" w:hAnsi="Times New Roman" w:cs="Times New Roman"/>
          <w:sz w:val="28"/>
          <w:szCs w:val="28"/>
        </w:rPr>
        <w:t>двухколоночной</w:t>
      </w:r>
      <w:proofErr w:type="spellEnd"/>
      <w:r w:rsidRPr="00403FDC">
        <w:rPr>
          <w:rFonts w:ascii="Times New Roman" w:hAnsi="Times New Roman" w:cs="Times New Roman"/>
          <w:sz w:val="28"/>
          <w:szCs w:val="28"/>
        </w:rPr>
        <w:t xml:space="preserve"> схеме. Газом-носителем служи</w:t>
      </w:r>
      <w:r w:rsidR="00137363">
        <w:rPr>
          <w:rFonts w:ascii="Times New Roman" w:hAnsi="Times New Roman" w:cs="Times New Roman"/>
          <w:sz w:val="28"/>
          <w:szCs w:val="28"/>
        </w:rPr>
        <w:t>л</w:t>
      </w:r>
      <w:r w:rsidRPr="00403FDC">
        <w:rPr>
          <w:rFonts w:ascii="Times New Roman" w:hAnsi="Times New Roman" w:cs="Times New Roman"/>
          <w:sz w:val="28"/>
          <w:szCs w:val="28"/>
        </w:rPr>
        <w:t xml:space="preserve"> аргон, </w:t>
      </w:r>
      <w:proofErr w:type="spellStart"/>
      <w:r w:rsidRPr="00403FDC">
        <w:rPr>
          <w:rFonts w:ascii="Times New Roman" w:hAnsi="Times New Roman" w:cs="Times New Roman"/>
          <w:sz w:val="28"/>
          <w:szCs w:val="28"/>
        </w:rPr>
        <w:t>неуглеводородные</w:t>
      </w:r>
      <w:proofErr w:type="spellEnd"/>
      <w:r w:rsidRPr="00403FDC">
        <w:rPr>
          <w:rFonts w:ascii="Times New Roman" w:hAnsi="Times New Roman" w:cs="Times New Roman"/>
          <w:sz w:val="28"/>
          <w:szCs w:val="28"/>
        </w:rPr>
        <w:t xml:space="preserve"> газы, водород и метан определя</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на насадочной колонке с молекулярным ситом типа </w:t>
      </w:r>
      <w:proofErr w:type="spellStart"/>
      <w:r w:rsidRPr="00403FDC">
        <w:rPr>
          <w:rFonts w:ascii="Times New Roman" w:hAnsi="Times New Roman" w:cs="Times New Roman"/>
          <w:sz w:val="28"/>
          <w:szCs w:val="28"/>
        </w:rPr>
        <w:t>CaX</w:t>
      </w:r>
      <w:proofErr w:type="spellEnd"/>
      <w:r w:rsidRPr="00403FDC">
        <w:rPr>
          <w:rFonts w:ascii="Times New Roman" w:hAnsi="Times New Roman" w:cs="Times New Roman"/>
          <w:sz w:val="28"/>
          <w:szCs w:val="28"/>
        </w:rPr>
        <w:t xml:space="preserve"> (3 м х 3 мм), углеводороды С</w:t>
      </w:r>
      <w:r w:rsidRPr="00B72410">
        <w:rPr>
          <w:rFonts w:ascii="Times New Roman" w:hAnsi="Times New Roman" w:cs="Times New Roman"/>
          <w:sz w:val="28"/>
          <w:szCs w:val="28"/>
          <w:vertAlign w:val="subscript"/>
        </w:rPr>
        <w:t>1</w:t>
      </w:r>
      <w:r w:rsidRPr="00403FDC">
        <w:rPr>
          <w:rFonts w:ascii="Times New Roman" w:hAnsi="Times New Roman" w:cs="Times New Roman"/>
          <w:sz w:val="28"/>
          <w:szCs w:val="28"/>
        </w:rPr>
        <w:t>-С</w:t>
      </w:r>
      <w:r w:rsidRPr="00B72410">
        <w:rPr>
          <w:rFonts w:ascii="Times New Roman" w:hAnsi="Times New Roman" w:cs="Times New Roman"/>
          <w:sz w:val="28"/>
          <w:szCs w:val="28"/>
          <w:vertAlign w:val="subscript"/>
        </w:rPr>
        <w:t>6</w:t>
      </w:r>
      <w:r w:rsidRPr="00403FDC">
        <w:rPr>
          <w:rFonts w:ascii="Times New Roman" w:hAnsi="Times New Roman" w:cs="Times New Roman"/>
          <w:sz w:val="28"/>
          <w:szCs w:val="28"/>
        </w:rPr>
        <w:t xml:space="preserve"> определя</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на капиллярной колонке HP-</w:t>
      </w:r>
      <w:proofErr w:type="spellStart"/>
      <w:r w:rsidRPr="00403FDC">
        <w:rPr>
          <w:rFonts w:ascii="Times New Roman" w:hAnsi="Times New Roman" w:cs="Times New Roman"/>
          <w:sz w:val="28"/>
          <w:szCs w:val="28"/>
        </w:rPr>
        <w:t>Plot</w:t>
      </w:r>
      <w:proofErr w:type="spellEnd"/>
      <w:r w:rsidRPr="00403FDC">
        <w:rPr>
          <w:rFonts w:ascii="Times New Roman" w:hAnsi="Times New Roman" w:cs="Times New Roman"/>
          <w:sz w:val="28"/>
          <w:szCs w:val="28"/>
        </w:rPr>
        <w:t xml:space="preserve"> Al2O3/Na2SO4 (</w:t>
      </w:r>
      <w:proofErr w:type="spellStart"/>
      <w:r w:rsidRPr="00403FDC">
        <w:rPr>
          <w:rFonts w:ascii="Times New Roman" w:hAnsi="Times New Roman" w:cs="Times New Roman"/>
          <w:sz w:val="28"/>
          <w:szCs w:val="28"/>
        </w:rPr>
        <w:t>Agilent</w:t>
      </w:r>
      <w:proofErr w:type="spellEnd"/>
      <w:r w:rsidRPr="00403FDC">
        <w:rPr>
          <w:rFonts w:ascii="Times New Roman" w:hAnsi="Times New Roman" w:cs="Times New Roman"/>
          <w:sz w:val="28"/>
          <w:szCs w:val="28"/>
        </w:rPr>
        <w:t>, 50 м, 0,32 мм).</w:t>
      </w:r>
    </w:p>
    <w:p w14:paraId="529C2736" w14:textId="77777777" w:rsidR="004B53D1" w:rsidRPr="00403FDC" w:rsidRDefault="004B53D1" w:rsidP="00C24FAB">
      <w:pPr>
        <w:spacing w:after="0"/>
        <w:jc w:val="center"/>
        <w:rPr>
          <w:rFonts w:ascii="Times New Roman" w:hAnsi="Times New Roman" w:cs="Times New Roman"/>
          <w:sz w:val="28"/>
          <w:szCs w:val="28"/>
        </w:rPr>
      </w:pPr>
      <w:r w:rsidRPr="00403FDC">
        <w:rPr>
          <w:rFonts w:ascii="Times New Roman" w:hAnsi="Times New Roman" w:cs="Times New Roman"/>
          <w:noProof/>
          <w:sz w:val="28"/>
          <w:szCs w:val="28"/>
          <w:lang w:eastAsia="ru-RU"/>
        </w:rPr>
        <w:lastRenderedPageBreak/>
        <w:drawing>
          <wp:inline distT="0" distB="0" distL="0" distR="0" wp14:anchorId="0BBB4158" wp14:editId="29C68FA8">
            <wp:extent cx="3371215" cy="3371215"/>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215" cy="3371215"/>
                    </a:xfrm>
                    <a:prstGeom prst="rect">
                      <a:avLst/>
                    </a:prstGeom>
                    <a:noFill/>
                  </pic:spPr>
                </pic:pic>
              </a:graphicData>
            </a:graphic>
          </wp:inline>
        </w:drawing>
      </w:r>
    </w:p>
    <w:p w14:paraId="4B992CF1" w14:textId="77777777" w:rsidR="004B53D1" w:rsidRPr="00403FDC" w:rsidRDefault="004B53D1" w:rsidP="00C24FAB">
      <w:pPr>
        <w:tabs>
          <w:tab w:val="left" w:pos="3015"/>
        </w:tabs>
        <w:spacing w:after="0"/>
        <w:jc w:val="center"/>
        <w:rPr>
          <w:rFonts w:ascii="Times New Roman" w:hAnsi="Times New Roman" w:cs="Times New Roman"/>
          <w:sz w:val="28"/>
          <w:szCs w:val="28"/>
        </w:rPr>
      </w:pPr>
      <w:r w:rsidRPr="00403FDC">
        <w:rPr>
          <w:rFonts w:ascii="Times New Roman" w:hAnsi="Times New Roman" w:cs="Times New Roman"/>
          <w:sz w:val="28"/>
          <w:szCs w:val="28"/>
        </w:rPr>
        <w:t>Рисунок 1</w:t>
      </w:r>
      <w:r w:rsidR="00107C41" w:rsidRPr="00403FDC">
        <w:rPr>
          <w:rFonts w:ascii="Times New Roman" w:hAnsi="Times New Roman" w:cs="Times New Roman"/>
          <w:sz w:val="28"/>
          <w:szCs w:val="28"/>
        </w:rPr>
        <w:t>6</w:t>
      </w:r>
      <w:r w:rsidRPr="00403FDC">
        <w:rPr>
          <w:rFonts w:ascii="Times New Roman" w:hAnsi="Times New Roman" w:cs="Times New Roman"/>
          <w:sz w:val="28"/>
          <w:szCs w:val="28"/>
        </w:rPr>
        <w:t>. Газовый хроматограф «</w:t>
      </w:r>
      <w:proofErr w:type="spellStart"/>
      <w:r w:rsidRPr="00403FDC">
        <w:rPr>
          <w:rFonts w:ascii="Times New Roman" w:hAnsi="Times New Roman" w:cs="Times New Roman"/>
          <w:sz w:val="28"/>
          <w:szCs w:val="28"/>
        </w:rPr>
        <w:t>Кристаллюкс</w:t>
      </w:r>
      <w:proofErr w:type="spellEnd"/>
      <w:r w:rsidRPr="00403FDC">
        <w:rPr>
          <w:rFonts w:ascii="Times New Roman" w:hAnsi="Times New Roman" w:cs="Times New Roman"/>
          <w:sz w:val="28"/>
          <w:szCs w:val="28"/>
        </w:rPr>
        <w:t xml:space="preserve"> 4000М»</w:t>
      </w:r>
    </w:p>
    <w:p w14:paraId="4E5DE9B9" w14:textId="1169491B" w:rsidR="004B53D1" w:rsidRPr="00403FDC" w:rsidRDefault="004B53D1" w:rsidP="00403FDC">
      <w:pPr>
        <w:tabs>
          <w:tab w:val="left" w:pos="3015"/>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Анализ жидких продуктов осуществля</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на хроматографе «</w:t>
      </w:r>
      <w:proofErr w:type="spellStart"/>
      <w:r w:rsidRPr="00403FDC">
        <w:rPr>
          <w:rFonts w:ascii="Times New Roman" w:hAnsi="Times New Roman" w:cs="Times New Roman"/>
          <w:sz w:val="28"/>
          <w:szCs w:val="28"/>
        </w:rPr>
        <w:t>Кристаллюкс</w:t>
      </w:r>
      <w:proofErr w:type="spellEnd"/>
      <w:r w:rsidRPr="00403FDC">
        <w:rPr>
          <w:rFonts w:ascii="Times New Roman" w:hAnsi="Times New Roman" w:cs="Times New Roman"/>
          <w:sz w:val="28"/>
          <w:szCs w:val="28"/>
        </w:rPr>
        <w:t xml:space="preserve"> 4000М» с пламенно-ионизационным детектором по стандарту ASTM D2887, оснащенн</w:t>
      </w:r>
      <w:r w:rsidR="00D23ABC">
        <w:rPr>
          <w:rFonts w:ascii="Times New Roman" w:hAnsi="Times New Roman" w:cs="Times New Roman"/>
          <w:sz w:val="28"/>
          <w:szCs w:val="28"/>
        </w:rPr>
        <w:t>ы</w:t>
      </w:r>
      <w:r w:rsidRPr="00403FDC">
        <w:rPr>
          <w:rFonts w:ascii="Times New Roman" w:hAnsi="Times New Roman" w:cs="Times New Roman"/>
          <w:sz w:val="28"/>
          <w:szCs w:val="28"/>
        </w:rPr>
        <w:t xml:space="preserve">м капиллярной колонкой DB-2887 (фирма </w:t>
      </w:r>
      <w:proofErr w:type="spellStart"/>
      <w:r w:rsidRPr="00403FDC">
        <w:rPr>
          <w:rFonts w:ascii="Times New Roman" w:hAnsi="Times New Roman" w:cs="Times New Roman"/>
          <w:sz w:val="28"/>
          <w:szCs w:val="28"/>
        </w:rPr>
        <w:t>Agilent</w:t>
      </w:r>
      <w:proofErr w:type="spellEnd"/>
      <w:r w:rsidRPr="00403FDC">
        <w:rPr>
          <w:rFonts w:ascii="Times New Roman" w:hAnsi="Times New Roman" w:cs="Times New Roman"/>
          <w:sz w:val="28"/>
          <w:szCs w:val="28"/>
        </w:rPr>
        <w:t>, длина 10 м, диаметр 0,53 мм, толщина пленки жидкой фазы 3 мкм).</w:t>
      </w:r>
    </w:p>
    <w:p w14:paraId="03DC45B0" w14:textId="77777777" w:rsidR="004B53D1" w:rsidRPr="006A4566" w:rsidRDefault="00FA5BFB" w:rsidP="006A4566">
      <w:pPr>
        <w:pStyle w:val="1"/>
        <w:spacing w:before="0"/>
        <w:ind w:firstLine="709"/>
        <w:jc w:val="both"/>
        <w:rPr>
          <w:rFonts w:cs="Times New Roman"/>
          <w:sz w:val="28"/>
          <w:szCs w:val="28"/>
        </w:rPr>
      </w:pPr>
      <w:bookmarkStart w:id="25" w:name="_Toc128405863"/>
      <w:r w:rsidRPr="006A4566">
        <w:rPr>
          <w:rFonts w:cs="Times New Roman"/>
          <w:sz w:val="28"/>
          <w:szCs w:val="28"/>
        </w:rPr>
        <w:t xml:space="preserve">3 </w:t>
      </w:r>
      <w:r w:rsidR="004B53D1" w:rsidRPr="006A4566">
        <w:rPr>
          <w:rFonts w:cs="Times New Roman"/>
          <w:sz w:val="28"/>
          <w:szCs w:val="28"/>
        </w:rPr>
        <w:t>Результаты</w:t>
      </w:r>
      <w:r w:rsidR="00107C41" w:rsidRPr="006A4566">
        <w:rPr>
          <w:rFonts w:cs="Times New Roman"/>
          <w:sz w:val="28"/>
          <w:szCs w:val="28"/>
        </w:rPr>
        <w:t xml:space="preserve"> </w:t>
      </w:r>
      <w:r w:rsidR="005A6065" w:rsidRPr="006A4566">
        <w:rPr>
          <w:rFonts w:cs="Times New Roman"/>
          <w:sz w:val="28"/>
          <w:szCs w:val="28"/>
        </w:rPr>
        <w:t>и их обсуждения</w:t>
      </w:r>
      <w:bookmarkEnd w:id="25"/>
    </w:p>
    <w:p w14:paraId="346A1E7F" w14:textId="7F2E01B6" w:rsidR="004B53D1" w:rsidRPr="00403FDC" w:rsidRDefault="004B53D1"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Проведена серия экспериментов по каталитическому крекингу двух растворов вакуумного дистиллята с 5-ти процентной добавкой полиэтилена низкого давления и полипропилена. Полученные результаты сравнива</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с показател</w:t>
      </w:r>
      <w:r w:rsidR="00137363">
        <w:rPr>
          <w:rFonts w:ascii="Times New Roman" w:hAnsi="Times New Roman" w:cs="Times New Roman"/>
          <w:sz w:val="28"/>
          <w:szCs w:val="28"/>
        </w:rPr>
        <w:t>е</w:t>
      </w:r>
      <w:r w:rsidRPr="00403FDC">
        <w:rPr>
          <w:rFonts w:ascii="Times New Roman" w:hAnsi="Times New Roman" w:cs="Times New Roman"/>
          <w:sz w:val="28"/>
          <w:szCs w:val="28"/>
        </w:rPr>
        <w:t xml:space="preserve">м крекинга – </w:t>
      </w:r>
      <w:proofErr w:type="spellStart"/>
      <w:r w:rsidRPr="00403FDC">
        <w:rPr>
          <w:rFonts w:ascii="Times New Roman" w:hAnsi="Times New Roman" w:cs="Times New Roman"/>
          <w:sz w:val="28"/>
          <w:szCs w:val="28"/>
        </w:rPr>
        <w:t>гидроочищенным</w:t>
      </w:r>
      <w:proofErr w:type="spellEnd"/>
      <w:r w:rsidRPr="00403FDC">
        <w:rPr>
          <w:rFonts w:ascii="Times New Roman" w:hAnsi="Times New Roman" w:cs="Times New Roman"/>
          <w:sz w:val="28"/>
          <w:szCs w:val="28"/>
        </w:rPr>
        <w:t xml:space="preserve"> вакуумным дистиллятом, который является стандартным сырьём каталитического крекинга.</w:t>
      </w:r>
    </w:p>
    <w:p w14:paraId="6620B265" w14:textId="05C067AE" w:rsidR="00EA407E" w:rsidRPr="00403FDC" w:rsidRDefault="004B53D1" w:rsidP="00C24FAB">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На рисунках 1</w:t>
      </w:r>
      <w:r w:rsidR="0009302E" w:rsidRPr="00403FDC">
        <w:rPr>
          <w:rFonts w:ascii="Times New Roman" w:hAnsi="Times New Roman" w:cs="Times New Roman"/>
          <w:sz w:val="28"/>
          <w:szCs w:val="28"/>
        </w:rPr>
        <w:t>6</w:t>
      </w:r>
      <w:r w:rsidR="00EA407E" w:rsidRPr="00403FDC">
        <w:rPr>
          <w:rFonts w:ascii="Times New Roman" w:hAnsi="Times New Roman" w:cs="Times New Roman"/>
          <w:sz w:val="28"/>
          <w:szCs w:val="28"/>
        </w:rPr>
        <w:t xml:space="preserve">, </w:t>
      </w:r>
      <w:r w:rsidRPr="00403FDC">
        <w:rPr>
          <w:rFonts w:ascii="Times New Roman" w:hAnsi="Times New Roman" w:cs="Times New Roman"/>
          <w:sz w:val="28"/>
          <w:szCs w:val="28"/>
        </w:rPr>
        <w:t>1</w:t>
      </w:r>
      <w:r w:rsidR="0009302E" w:rsidRPr="00403FDC">
        <w:rPr>
          <w:rFonts w:ascii="Times New Roman" w:hAnsi="Times New Roman" w:cs="Times New Roman"/>
          <w:sz w:val="28"/>
          <w:szCs w:val="28"/>
        </w:rPr>
        <w:t>7</w:t>
      </w:r>
      <w:r w:rsidRPr="00403FDC">
        <w:rPr>
          <w:rFonts w:ascii="Times New Roman" w:hAnsi="Times New Roman" w:cs="Times New Roman"/>
          <w:sz w:val="28"/>
          <w:szCs w:val="28"/>
        </w:rPr>
        <w:t xml:space="preserve"> </w:t>
      </w:r>
      <w:r w:rsidR="00EA407E" w:rsidRPr="00403FDC">
        <w:rPr>
          <w:rFonts w:ascii="Times New Roman" w:hAnsi="Times New Roman" w:cs="Times New Roman"/>
          <w:sz w:val="28"/>
          <w:szCs w:val="28"/>
        </w:rPr>
        <w:t xml:space="preserve">и 18 </w:t>
      </w:r>
      <w:r w:rsidRPr="00403FDC">
        <w:rPr>
          <w:rFonts w:ascii="Times New Roman" w:hAnsi="Times New Roman" w:cs="Times New Roman"/>
          <w:sz w:val="28"/>
          <w:szCs w:val="28"/>
        </w:rPr>
        <w:t xml:space="preserve">представлены выходы основных газовых компонентов крекинга растворов полимеров и вакуумного дистиллята. </w:t>
      </w:r>
      <w:bookmarkStart w:id="26" w:name="_Hlk128481970"/>
      <w:r w:rsidRPr="00403FDC">
        <w:rPr>
          <w:rFonts w:ascii="Times New Roman" w:hAnsi="Times New Roman" w:cs="Times New Roman"/>
          <w:sz w:val="28"/>
          <w:szCs w:val="28"/>
        </w:rPr>
        <w:t xml:space="preserve">Согласно результатам, при крекинге раствора с полиэтиленом </w:t>
      </w:r>
      <w:r w:rsidR="00D23ABC">
        <w:rPr>
          <w:rFonts w:ascii="Times New Roman" w:hAnsi="Times New Roman" w:cs="Times New Roman"/>
          <w:sz w:val="28"/>
          <w:szCs w:val="28"/>
        </w:rPr>
        <w:t>получ</w:t>
      </w:r>
      <w:r w:rsidR="00137363">
        <w:rPr>
          <w:rFonts w:ascii="Times New Roman" w:hAnsi="Times New Roman" w:cs="Times New Roman"/>
          <w:sz w:val="28"/>
          <w:szCs w:val="28"/>
        </w:rPr>
        <w:t>или</w:t>
      </w:r>
      <w:r w:rsidR="00D23ABC">
        <w:rPr>
          <w:rFonts w:ascii="Times New Roman" w:hAnsi="Times New Roman" w:cs="Times New Roman"/>
          <w:sz w:val="28"/>
          <w:szCs w:val="28"/>
        </w:rPr>
        <w:t xml:space="preserve"> </w:t>
      </w:r>
      <w:r w:rsidRPr="00403FDC">
        <w:rPr>
          <w:rFonts w:ascii="Times New Roman" w:hAnsi="Times New Roman" w:cs="Times New Roman"/>
          <w:sz w:val="28"/>
          <w:szCs w:val="28"/>
        </w:rPr>
        <w:t xml:space="preserve">высокий выход </w:t>
      </w:r>
      <w:bookmarkEnd w:id="26"/>
      <w:proofErr w:type="gramStart"/>
      <w:r w:rsidR="00D23ABC">
        <w:rPr>
          <w:rFonts w:ascii="Times New Roman" w:hAnsi="Times New Roman" w:cs="Times New Roman"/>
          <w:sz w:val="28"/>
          <w:szCs w:val="28"/>
        </w:rPr>
        <w:t>этан-этиленовой</w:t>
      </w:r>
      <w:proofErr w:type="gramEnd"/>
      <w:r w:rsidR="00D23ABC">
        <w:rPr>
          <w:rFonts w:ascii="Times New Roman" w:hAnsi="Times New Roman" w:cs="Times New Roman"/>
          <w:sz w:val="28"/>
          <w:szCs w:val="28"/>
        </w:rPr>
        <w:t xml:space="preserve"> и пропан-пропиленовой фракций</w:t>
      </w:r>
      <w:r w:rsidRPr="00403FDC">
        <w:rPr>
          <w:rFonts w:ascii="Times New Roman" w:hAnsi="Times New Roman" w:cs="Times New Roman"/>
          <w:sz w:val="28"/>
          <w:szCs w:val="28"/>
        </w:rPr>
        <w:t xml:space="preserve">, а </w:t>
      </w:r>
      <w:bookmarkStart w:id="27" w:name="_Hlk128482069"/>
      <w:r w:rsidRPr="00403FDC">
        <w:rPr>
          <w:rFonts w:ascii="Times New Roman" w:hAnsi="Times New Roman" w:cs="Times New Roman"/>
          <w:sz w:val="28"/>
          <w:szCs w:val="28"/>
        </w:rPr>
        <w:t>с полипропиленом обеспечи</w:t>
      </w:r>
      <w:r w:rsidR="00137363">
        <w:rPr>
          <w:rFonts w:ascii="Times New Roman" w:hAnsi="Times New Roman" w:cs="Times New Roman"/>
          <w:sz w:val="28"/>
          <w:szCs w:val="28"/>
        </w:rPr>
        <w:t>ли</w:t>
      </w:r>
      <w:r w:rsidRPr="00403FDC">
        <w:rPr>
          <w:rFonts w:ascii="Times New Roman" w:hAnsi="Times New Roman" w:cs="Times New Roman"/>
          <w:sz w:val="28"/>
          <w:szCs w:val="28"/>
        </w:rPr>
        <w:t xml:space="preserve"> высокий по сравнению с исходным вакуумным дистиллятом выход </w:t>
      </w:r>
      <w:r w:rsidR="00D23ABC">
        <w:rPr>
          <w:rFonts w:ascii="Times New Roman" w:hAnsi="Times New Roman" w:cs="Times New Roman"/>
          <w:sz w:val="28"/>
          <w:szCs w:val="28"/>
        </w:rPr>
        <w:t>бутан-бутиленовой фракции</w:t>
      </w:r>
      <w:r w:rsidRPr="00403FDC">
        <w:rPr>
          <w:rFonts w:ascii="Times New Roman" w:hAnsi="Times New Roman" w:cs="Times New Roman"/>
          <w:sz w:val="28"/>
          <w:szCs w:val="28"/>
        </w:rPr>
        <w:t>.</w:t>
      </w:r>
      <w:bookmarkEnd w:id="27"/>
      <w:r w:rsidRPr="00403FDC">
        <w:rPr>
          <w:rFonts w:ascii="Times New Roman" w:hAnsi="Times New Roman" w:cs="Times New Roman"/>
          <w:sz w:val="28"/>
          <w:szCs w:val="28"/>
        </w:rPr>
        <w:t xml:space="preserve"> Молекулы полиэтилена, по всей видимости, лучше вступают в реакции каталитического крекинга из-за </w:t>
      </w:r>
      <w:r w:rsidRPr="00403FDC">
        <w:rPr>
          <w:rFonts w:ascii="Times New Roman" w:hAnsi="Times New Roman" w:cs="Times New Roman"/>
          <w:sz w:val="28"/>
          <w:szCs w:val="28"/>
        </w:rPr>
        <w:lastRenderedPageBreak/>
        <w:t>меньших пространственных затруднений, чем молекулы полипропилена, что некоторым образом увеличивает выход пропилена.</w:t>
      </w:r>
    </w:p>
    <w:p w14:paraId="0F68B8BE" w14:textId="77777777" w:rsidR="00EA407E" w:rsidRPr="00403FDC" w:rsidRDefault="00EA407E" w:rsidP="00FA5BF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drawing>
          <wp:inline distT="0" distB="0" distL="0" distR="0" wp14:anchorId="4181ECD5" wp14:editId="32FF4AD0">
            <wp:extent cx="4024648" cy="241907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24648" cy="2419070"/>
                    </a:xfrm>
                    <a:prstGeom prst="rect">
                      <a:avLst/>
                    </a:prstGeom>
                    <a:noFill/>
                  </pic:spPr>
                </pic:pic>
              </a:graphicData>
            </a:graphic>
          </wp:inline>
        </w:drawing>
      </w:r>
    </w:p>
    <w:p w14:paraId="3F8401A7" w14:textId="77777777" w:rsidR="00C24FAB" w:rsidRPr="00403FDC" w:rsidRDefault="00EA407E" w:rsidP="00B72410">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16. Выход этан-этиленовой фракции</w:t>
      </w:r>
    </w:p>
    <w:p w14:paraId="46403916" w14:textId="77777777" w:rsidR="004B53D1" w:rsidRPr="00403FDC" w:rsidRDefault="00EA407E" w:rsidP="00FA5BF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drawing>
          <wp:inline distT="0" distB="0" distL="0" distR="0" wp14:anchorId="0EE066FE" wp14:editId="77F28A19">
            <wp:extent cx="4076596" cy="2449347"/>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9"/>
                        </a:ext>
                      </a:extLst>
                    </a:blip>
                    <a:stretch>
                      <a:fillRect/>
                    </a:stretch>
                  </pic:blipFill>
                  <pic:spPr bwMode="auto">
                    <a:xfrm>
                      <a:off x="0" y="0"/>
                      <a:ext cx="4076596" cy="2449347"/>
                    </a:xfrm>
                    <a:prstGeom prst="rect">
                      <a:avLst/>
                    </a:prstGeom>
                  </pic:spPr>
                </pic:pic>
              </a:graphicData>
            </a:graphic>
          </wp:inline>
        </w:drawing>
      </w:r>
    </w:p>
    <w:p w14:paraId="28DADD88" w14:textId="77777777" w:rsidR="004B53D1" w:rsidRPr="00B72410" w:rsidRDefault="004B53D1" w:rsidP="00B72410">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w:t>
      </w:r>
      <w:r w:rsidR="00EA407E" w:rsidRPr="00403FDC">
        <w:rPr>
          <w:rFonts w:ascii="Times New Roman" w:hAnsi="Times New Roman" w:cs="Times New Roman"/>
          <w:noProof/>
          <w:sz w:val="28"/>
          <w:szCs w:val="28"/>
          <w:lang w:eastAsia="ru-RU"/>
        </w:rPr>
        <w:t>7</w:t>
      </w:r>
      <w:r w:rsidRPr="00403FDC">
        <w:rPr>
          <w:rFonts w:ascii="Times New Roman" w:hAnsi="Times New Roman" w:cs="Times New Roman"/>
          <w:noProof/>
          <w:sz w:val="28"/>
          <w:szCs w:val="28"/>
          <w:lang w:eastAsia="ru-RU"/>
        </w:rPr>
        <w:t>. Выход пропан-пропиленовой фракции</w:t>
      </w:r>
    </w:p>
    <w:p w14:paraId="6F716A64" w14:textId="77777777" w:rsidR="0089217C" w:rsidRPr="00FA5BFB" w:rsidRDefault="00EA407E" w:rsidP="00FA5BFB">
      <w:pPr>
        <w:spacing w:after="0"/>
        <w:jc w:val="center"/>
        <w:rPr>
          <w:rFonts w:ascii="Times New Roman" w:hAnsi="Times New Roman" w:cs="Times New Roman"/>
          <w:noProof/>
          <w:sz w:val="28"/>
          <w:szCs w:val="28"/>
          <w:lang w:eastAsia="ru-RU"/>
        </w:rPr>
      </w:pPr>
      <w:r w:rsidRPr="00FA5BFB">
        <w:rPr>
          <w:rFonts w:ascii="Times New Roman" w:hAnsi="Times New Roman" w:cs="Times New Roman"/>
          <w:noProof/>
          <w:sz w:val="28"/>
          <w:szCs w:val="28"/>
          <w:lang w:eastAsia="ru-RU"/>
        </w:rPr>
        <w:drawing>
          <wp:inline distT="0" distB="0" distL="0" distR="0" wp14:anchorId="7907A48C" wp14:editId="10042ACE">
            <wp:extent cx="4182889" cy="2513211"/>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1"/>
                        </a:ext>
                      </a:extLst>
                    </a:blip>
                    <a:stretch>
                      <a:fillRect/>
                    </a:stretch>
                  </pic:blipFill>
                  <pic:spPr bwMode="auto">
                    <a:xfrm>
                      <a:off x="0" y="0"/>
                      <a:ext cx="4182889" cy="2513211"/>
                    </a:xfrm>
                    <a:prstGeom prst="rect">
                      <a:avLst/>
                    </a:prstGeom>
                  </pic:spPr>
                </pic:pic>
              </a:graphicData>
            </a:graphic>
          </wp:inline>
        </w:drawing>
      </w:r>
    </w:p>
    <w:p w14:paraId="6D0B832C" w14:textId="77777777" w:rsidR="00EA407E" w:rsidRPr="00403FDC" w:rsidRDefault="004B53D1" w:rsidP="00FA5BF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w:t>
      </w:r>
      <w:r w:rsidR="00EA407E" w:rsidRPr="00403FDC">
        <w:rPr>
          <w:rFonts w:ascii="Times New Roman" w:hAnsi="Times New Roman" w:cs="Times New Roman"/>
          <w:noProof/>
          <w:sz w:val="28"/>
          <w:szCs w:val="28"/>
          <w:lang w:eastAsia="ru-RU"/>
        </w:rPr>
        <w:t>8</w:t>
      </w:r>
      <w:r w:rsidRPr="00403FDC">
        <w:rPr>
          <w:rFonts w:ascii="Times New Roman" w:hAnsi="Times New Roman" w:cs="Times New Roman"/>
          <w:noProof/>
          <w:sz w:val="28"/>
          <w:szCs w:val="28"/>
          <w:lang w:eastAsia="ru-RU"/>
        </w:rPr>
        <w:t>. Выход бутан-бутиленовой фракции</w:t>
      </w:r>
    </w:p>
    <w:p w14:paraId="6DB43122" w14:textId="0CCFEA01" w:rsidR="00EA407E" w:rsidRPr="00403FDC" w:rsidRDefault="004B53D1" w:rsidP="00403FDC">
      <w:pPr>
        <w:tabs>
          <w:tab w:val="left" w:pos="2325"/>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lastRenderedPageBreak/>
        <w:t>На гистограмме (</w:t>
      </w:r>
      <w:r w:rsidR="00DA6D16" w:rsidRPr="00403FDC">
        <w:rPr>
          <w:rFonts w:ascii="Times New Roman" w:hAnsi="Times New Roman" w:cs="Times New Roman"/>
          <w:sz w:val="28"/>
          <w:szCs w:val="28"/>
        </w:rPr>
        <w:t>Рисунок 1</w:t>
      </w:r>
      <w:r w:rsidR="00EA407E" w:rsidRPr="00403FDC">
        <w:rPr>
          <w:rFonts w:ascii="Times New Roman" w:hAnsi="Times New Roman" w:cs="Times New Roman"/>
          <w:sz w:val="28"/>
          <w:szCs w:val="28"/>
        </w:rPr>
        <w:t>9</w:t>
      </w:r>
      <w:r w:rsidR="00DA6D16" w:rsidRPr="00403FDC">
        <w:rPr>
          <w:rFonts w:ascii="Times New Roman" w:hAnsi="Times New Roman" w:cs="Times New Roman"/>
          <w:sz w:val="28"/>
          <w:szCs w:val="28"/>
        </w:rPr>
        <w:t>)</w:t>
      </w:r>
      <w:r w:rsidRPr="00403FDC">
        <w:rPr>
          <w:rFonts w:ascii="Times New Roman" w:hAnsi="Times New Roman" w:cs="Times New Roman"/>
          <w:sz w:val="28"/>
          <w:szCs w:val="28"/>
        </w:rPr>
        <w:t xml:space="preserve"> можно увидеть выход жидких продуктов крекинга и их соотношение между собой. Выход топливных фракций (бензин, легкий газойль) в растворе с полиэтиленом низкого давления самый низкий. В растворе с полипропиленом выход выше и практически идентичен исходному в</w:t>
      </w:r>
      <w:r w:rsidR="00C24FAB">
        <w:rPr>
          <w:rFonts w:ascii="Times New Roman" w:hAnsi="Times New Roman" w:cs="Times New Roman"/>
          <w:sz w:val="28"/>
          <w:szCs w:val="28"/>
        </w:rPr>
        <w:t>акуумному дистилляту.</w:t>
      </w:r>
      <w:r w:rsidR="00B72410">
        <w:rPr>
          <w:rFonts w:ascii="Times New Roman" w:hAnsi="Times New Roman" w:cs="Times New Roman"/>
          <w:sz w:val="28"/>
          <w:szCs w:val="28"/>
        </w:rPr>
        <w:t xml:space="preserve"> </w:t>
      </w:r>
      <w:r w:rsidRPr="00403FDC">
        <w:rPr>
          <w:rFonts w:ascii="Times New Roman" w:hAnsi="Times New Roman" w:cs="Times New Roman"/>
          <w:sz w:val="28"/>
          <w:szCs w:val="28"/>
        </w:rPr>
        <w:t>Выход остатка (фракции &gt;350°С) образован</w:t>
      </w:r>
      <w:r w:rsidR="00D23ABC">
        <w:rPr>
          <w:rFonts w:ascii="Times New Roman" w:hAnsi="Times New Roman" w:cs="Times New Roman"/>
          <w:sz w:val="28"/>
          <w:szCs w:val="28"/>
        </w:rPr>
        <w:t xml:space="preserve"> </w:t>
      </w:r>
      <w:r w:rsidRPr="00403FDC">
        <w:rPr>
          <w:rFonts w:ascii="Times New Roman" w:hAnsi="Times New Roman" w:cs="Times New Roman"/>
          <w:sz w:val="28"/>
          <w:szCs w:val="28"/>
        </w:rPr>
        <w:t>преимущественно непрореагировавшим полимером.</w:t>
      </w:r>
    </w:p>
    <w:p w14:paraId="34CDD2D3" w14:textId="77777777" w:rsidR="00DA6D16" w:rsidRPr="00403FDC" w:rsidRDefault="00EA407E" w:rsidP="00FA5BF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drawing>
          <wp:inline distT="0" distB="0" distL="0" distR="0" wp14:anchorId="094A0427" wp14:editId="714E9C6A">
            <wp:extent cx="4584700" cy="2754632"/>
            <wp:effectExtent l="0" t="0" r="635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3"/>
                        </a:ext>
                      </a:extLst>
                    </a:blip>
                    <a:stretch>
                      <a:fillRect/>
                    </a:stretch>
                  </pic:blipFill>
                  <pic:spPr bwMode="auto">
                    <a:xfrm>
                      <a:off x="0" y="0"/>
                      <a:ext cx="4584700" cy="2754632"/>
                    </a:xfrm>
                    <a:prstGeom prst="rect">
                      <a:avLst/>
                    </a:prstGeom>
                  </pic:spPr>
                </pic:pic>
              </a:graphicData>
            </a:graphic>
          </wp:inline>
        </w:drawing>
      </w:r>
    </w:p>
    <w:p w14:paraId="571DAAAA" w14:textId="77777777" w:rsidR="005D319D" w:rsidRPr="00403FDC" w:rsidRDefault="00DA6D16" w:rsidP="00C24FAB">
      <w:pPr>
        <w:spacing w:after="0"/>
        <w:jc w:val="center"/>
        <w:rPr>
          <w:rFonts w:ascii="Times New Roman" w:hAnsi="Times New Roman" w:cs="Times New Roman"/>
          <w:noProof/>
          <w:sz w:val="28"/>
          <w:szCs w:val="28"/>
          <w:lang w:eastAsia="ru-RU"/>
        </w:rPr>
      </w:pPr>
      <w:r w:rsidRPr="00403FDC">
        <w:rPr>
          <w:rFonts w:ascii="Times New Roman" w:hAnsi="Times New Roman" w:cs="Times New Roman"/>
          <w:noProof/>
          <w:sz w:val="28"/>
          <w:szCs w:val="28"/>
          <w:lang w:eastAsia="ru-RU"/>
        </w:rPr>
        <w:t>Рисунок 1</w:t>
      </w:r>
      <w:r w:rsidR="00EA407E" w:rsidRPr="00403FDC">
        <w:rPr>
          <w:rFonts w:ascii="Times New Roman" w:hAnsi="Times New Roman" w:cs="Times New Roman"/>
          <w:noProof/>
          <w:sz w:val="28"/>
          <w:szCs w:val="28"/>
          <w:lang w:eastAsia="ru-RU"/>
        </w:rPr>
        <w:t>9</w:t>
      </w:r>
      <w:r w:rsidRPr="00403FDC">
        <w:rPr>
          <w:rFonts w:ascii="Times New Roman" w:hAnsi="Times New Roman" w:cs="Times New Roman"/>
          <w:noProof/>
          <w:sz w:val="28"/>
          <w:szCs w:val="28"/>
          <w:lang w:eastAsia="ru-RU"/>
        </w:rPr>
        <w:t>. Выход жидких продуктов крекинга</w:t>
      </w:r>
    </w:p>
    <w:p w14:paraId="28291693" w14:textId="77777777" w:rsidR="00EA407E" w:rsidRPr="00403FDC" w:rsidRDefault="00DA6D16" w:rsidP="00403FDC">
      <w:pPr>
        <w:tabs>
          <w:tab w:val="left" w:pos="2325"/>
        </w:tabs>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Полученные данные доказывают, что замена некоторого количества вакуумного дистиллята полимерами возможна, и жидкие продукты крекинга при этом получаются примерно равными крекингу чистого вакуумного дистиллята, и это, несмотря на то, что происходит значительное увеличение выхода пропилена.</w:t>
      </w:r>
    </w:p>
    <w:p w14:paraId="4B53BE93" w14:textId="77777777" w:rsidR="00EA407E" w:rsidRPr="00403FDC" w:rsidRDefault="00FA5BFB" w:rsidP="00FA5BFB">
      <w:pPr>
        <w:rPr>
          <w:rFonts w:ascii="Times New Roman" w:hAnsi="Times New Roman" w:cs="Times New Roman"/>
          <w:sz w:val="28"/>
          <w:szCs w:val="28"/>
        </w:rPr>
      </w:pPr>
      <w:r>
        <w:rPr>
          <w:rFonts w:ascii="Times New Roman" w:hAnsi="Times New Roman" w:cs="Times New Roman"/>
          <w:sz w:val="28"/>
          <w:szCs w:val="28"/>
        </w:rPr>
        <w:br w:type="page"/>
      </w:r>
    </w:p>
    <w:p w14:paraId="66C2D794" w14:textId="77777777" w:rsidR="00DA6D16" w:rsidRPr="00403FDC" w:rsidRDefault="00FA5BFB" w:rsidP="00FA5BFB">
      <w:pPr>
        <w:pStyle w:val="1"/>
        <w:spacing w:before="0"/>
        <w:ind w:firstLine="709"/>
        <w:rPr>
          <w:rFonts w:cs="Times New Roman"/>
          <w:sz w:val="28"/>
          <w:szCs w:val="28"/>
        </w:rPr>
      </w:pPr>
      <w:bookmarkStart w:id="28" w:name="_Toc128405864"/>
      <w:r w:rsidRPr="00403FDC">
        <w:rPr>
          <w:rFonts w:cs="Times New Roman"/>
          <w:sz w:val="28"/>
          <w:szCs w:val="28"/>
        </w:rPr>
        <w:lastRenderedPageBreak/>
        <w:t>ЗАКЛЮЧЕНИЕ</w:t>
      </w:r>
      <w:bookmarkEnd w:id="28"/>
    </w:p>
    <w:p w14:paraId="5BD54239" w14:textId="77777777" w:rsidR="00A4581B" w:rsidRPr="00403FDC" w:rsidRDefault="00DA6D16"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Переработка полимеров нефтехимическим способом каталитического крекинга – весьма рациональный способ утилизации полимеров. По результатам работы можно сделать выводы:</w:t>
      </w:r>
    </w:p>
    <w:p w14:paraId="1F5A6F68" w14:textId="77777777" w:rsidR="00A4581B" w:rsidRPr="00403FDC" w:rsidRDefault="00DA6D16" w:rsidP="00403FDC">
      <w:pPr>
        <w:pStyle w:val="a3"/>
        <w:numPr>
          <w:ilvl w:val="0"/>
          <w:numId w:val="16"/>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Крекинг раствора полипропилена характеризуется примерно равным выходом жидких продуктов по сравнению с исходным вакуумным дистиллятом. Следовательно, сам полимер превращается, в основном, в жидкие продукты.</w:t>
      </w:r>
    </w:p>
    <w:p w14:paraId="6B70B56E" w14:textId="77777777" w:rsidR="00A4581B" w:rsidRPr="00403FDC" w:rsidRDefault="00DA6D16" w:rsidP="00403FDC">
      <w:pPr>
        <w:pStyle w:val="a3"/>
        <w:numPr>
          <w:ilvl w:val="0"/>
          <w:numId w:val="16"/>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При крекинге раствора с полиэтиленом низкого давления будет высокий выход газовой фракции выше, чем с полипропиленом. </w:t>
      </w:r>
    </w:p>
    <w:p w14:paraId="5DED3632" w14:textId="77777777" w:rsidR="0009302E" w:rsidRPr="00403FDC" w:rsidRDefault="00DA6D16" w:rsidP="00403FDC">
      <w:pPr>
        <w:pStyle w:val="a3"/>
        <w:numPr>
          <w:ilvl w:val="0"/>
          <w:numId w:val="16"/>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Показана возможность полной переработки полипропилена и полиэтилена различными способами в низшие олефины (ценное нефтехимическое сырье) и жидкие продукты, в том числе высокооктановый бензин.</w:t>
      </w:r>
    </w:p>
    <w:p w14:paraId="7044F21B" w14:textId="5CFDEBD6" w:rsidR="005D319D" w:rsidRPr="00403FDC" w:rsidRDefault="00221CBE" w:rsidP="00403FDC">
      <w:pPr>
        <w:spacing w:after="0"/>
        <w:ind w:firstLine="709"/>
        <w:jc w:val="both"/>
        <w:rPr>
          <w:rFonts w:ascii="Times New Roman" w:hAnsi="Times New Roman" w:cs="Times New Roman"/>
          <w:sz w:val="28"/>
          <w:szCs w:val="28"/>
        </w:rPr>
      </w:pPr>
      <w:r w:rsidRPr="00403FDC">
        <w:rPr>
          <w:rFonts w:ascii="Times New Roman" w:hAnsi="Times New Roman" w:cs="Times New Roman"/>
          <w:sz w:val="28"/>
          <w:szCs w:val="28"/>
        </w:rPr>
        <w:t>Благодаря проведенному эксперименту</w:t>
      </w:r>
      <w:r w:rsidR="009C6816">
        <w:rPr>
          <w:rFonts w:ascii="Times New Roman" w:hAnsi="Times New Roman" w:cs="Times New Roman"/>
          <w:sz w:val="28"/>
          <w:szCs w:val="28"/>
        </w:rPr>
        <w:t xml:space="preserve"> по организованным видеоконференциям</w:t>
      </w:r>
      <w:bookmarkStart w:id="29" w:name="_GoBack"/>
      <w:bookmarkEnd w:id="29"/>
      <w:r w:rsidR="009C6816">
        <w:rPr>
          <w:rFonts w:ascii="Times New Roman" w:hAnsi="Times New Roman" w:cs="Times New Roman"/>
          <w:sz w:val="28"/>
          <w:szCs w:val="28"/>
        </w:rPr>
        <w:t xml:space="preserve"> в лаборатории «Химии нефти и нефтехимического синтеза « ИНХС РАН под </w:t>
      </w:r>
      <w:proofErr w:type="spellStart"/>
      <w:r w:rsidR="009C6816">
        <w:rPr>
          <w:rFonts w:ascii="Times New Roman" w:hAnsi="Times New Roman" w:cs="Times New Roman"/>
          <w:sz w:val="28"/>
          <w:szCs w:val="28"/>
        </w:rPr>
        <w:t>руководсвом</w:t>
      </w:r>
      <w:proofErr w:type="spellEnd"/>
      <w:r w:rsidR="009C6816">
        <w:rPr>
          <w:rFonts w:ascii="Times New Roman" w:hAnsi="Times New Roman" w:cs="Times New Roman"/>
          <w:sz w:val="28"/>
          <w:szCs w:val="28"/>
        </w:rPr>
        <w:t xml:space="preserve"> </w:t>
      </w:r>
      <w:proofErr w:type="spellStart"/>
      <w:r w:rsidR="009C6816">
        <w:rPr>
          <w:rFonts w:ascii="Times New Roman" w:hAnsi="Times New Roman" w:cs="Times New Roman"/>
          <w:sz w:val="28"/>
          <w:szCs w:val="28"/>
        </w:rPr>
        <w:t>м.н.с</w:t>
      </w:r>
      <w:proofErr w:type="spellEnd"/>
      <w:r w:rsidR="009C6816">
        <w:rPr>
          <w:rFonts w:ascii="Times New Roman" w:hAnsi="Times New Roman" w:cs="Times New Roman"/>
          <w:sz w:val="28"/>
          <w:szCs w:val="28"/>
        </w:rPr>
        <w:t xml:space="preserve">. Рогачевой Анны Александровны, </w:t>
      </w:r>
      <w:r w:rsidRPr="00403FDC">
        <w:rPr>
          <w:rFonts w:ascii="Times New Roman" w:hAnsi="Times New Roman" w:cs="Times New Roman"/>
          <w:sz w:val="28"/>
          <w:szCs w:val="28"/>
        </w:rPr>
        <w:t xml:space="preserve"> можно сделать вывод, что метод переработки полимерных отходов на основе раствора вакуумного дистиллята способствует снижению высокого количества отходов. На выходе процесса получаются</w:t>
      </w:r>
      <w:r w:rsidR="0009302E" w:rsidRPr="00403FDC">
        <w:rPr>
          <w:rFonts w:ascii="Times New Roman" w:hAnsi="Times New Roman" w:cs="Times New Roman"/>
          <w:sz w:val="28"/>
          <w:szCs w:val="28"/>
        </w:rPr>
        <w:t xml:space="preserve"> </w:t>
      </w:r>
      <w:r w:rsidRPr="00403FDC">
        <w:rPr>
          <w:rFonts w:ascii="Times New Roman" w:hAnsi="Times New Roman" w:cs="Times New Roman"/>
          <w:sz w:val="28"/>
          <w:szCs w:val="28"/>
        </w:rPr>
        <w:t>весьма ценные продукты, что позволяет экономить полезные ресурсы.</w:t>
      </w:r>
    </w:p>
    <w:p w14:paraId="2008DCC3" w14:textId="77777777" w:rsidR="00FA5BFB" w:rsidRDefault="00FA5BFB">
      <w:pPr>
        <w:rPr>
          <w:rFonts w:ascii="Times New Roman" w:hAnsi="Times New Roman" w:cs="Times New Roman"/>
          <w:sz w:val="28"/>
          <w:szCs w:val="28"/>
        </w:rPr>
      </w:pPr>
      <w:r>
        <w:rPr>
          <w:rFonts w:ascii="Times New Roman" w:hAnsi="Times New Roman" w:cs="Times New Roman"/>
          <w:sz w:val="28"/>
          <w:szCs w:val="28"/>
        </w:rPr>
        <w:br w:type="page"/>
      </w:r>
    </w:p>
    <w:p w14:paraId="0F09EE7F" w14:textId="77777777" w:rsidR="00D57DAC" w:rsidRPr="00403FDC" w:rsidRDefault="00FA5BFB" w:rsidP="00FA5BFB">
      <w:pPr>
        <w:pStyle w:val="1"/>
        <w:spacing w:before="0"/>
        <w:ind w:firstLine="709"/>
        <w:rPr>
          <w:rFonts w:cs="Times New Roman"/>
          <w:sz w:val="28"/>
          <w:szCs w:val="28"/>
        </w:rPr>
      </w:pPr>
      <w:bookmarkStart w:id="30" w:name="_Toc128405865"/>
      <w:r w:rsidRPr="00403FDC">
        <w:rPr>
          <w:rFonts w:cs="Times New Roman"/>
          <w:sz w:val="28"/>
          <w:szCs w:val="28"/>
        </w:rPr>
        <w:lastRenderedPageBreak/>
        <w:t>СПИСОК ЛИТЕРАТУРЫ</w:t>
      </w:r>
      <w:bookmarkEnd w:id="30"/>
    </w:p>
    <w:p w14:paraId="0B0F46D2" w14:textId="77777777" w:rsidR="00D57DAC" w:rsidRPr="00403FDC" w:rsidRDefault="00D57DAC" w:rsidP="00FA5BFB">
      <w:pPr>
        <w:pStyle w:val="a3"/>
        <w:numPr>
          <w:ilvl w:val="0"/>
          <w:numId w:val="17"/>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Виды полимерных отходов. Таблица расшифровки символов и знаков на упаковке, таре и этикетках</w:t>
      </w:r>
      <w:r w:rsidR="000308E3" w:rsidRPr="00403FDC">
        <w:rPr>
          <w:rFonts w:ascii="Times New Roman" w:hAnsi="Times New Roman" w:cs="Times New Roman"/>
          <w:sz w:val="28"/>
          <w:szCs w:val="28"/>
        </w:rPr>
        <w:t>.</w:t>
      </w:r>
      <w:r w:rsidR="00F43C82" w:rsidRPr="00403FDC">
        <w:rPr>
          <w:rFonts w:ascii="Times New Roman" w:hAnsi="Times New Roman" w:cs="Times New Roman"/>
          <w:sz w:val="28"/>
          <w:szCs w:val="28"/>
        </w:rPr>
        <w:t xml:space="preserve"> </w:t>
      </w:r>
      <w:bookmarkStart w:id="31" w:name="_Hlk127553607"/>
      <w:bookmarkStart w:id="32" w:name="_Hlk127555693"/>
      <w:r w:rsidR="00F43C82" w:rsidRPr="00403FDC">
        <w:rPr>
          <w:rFonts w:ascii="Times New Roman" w:hAnsi="Times New Roman" w:cs="Times New Roman"/>
          <w:sz w:val="28"/>
          <w:szCs w:val="28"/>
        </w:rPr>
        <w:t>[Электронный ресурс].</w:t>
      </w:r>
      <w:bookmarkEnd w:id="31"/>
      <w:r w:rsidR="000308E3" w:rsidRPr="00403FDC">
        <w:rPr>
          <w:rFonts w:ascii="Times New Roman" w:hAnsi="Times New Roman" w:cs="Times New Roman"/>
          <w:sz w:val="28"/>
          <w:szCs w:val="28"/>
        </w:rPr>
        <w:t xml:space="preserve"> </w:t>
      </w:r>
      <w:bookmarkEnd w:id="32"/>
      <w:r w:rsidR="000308E3" w:rsidRPr="00FA5BFB">
        <w:rPr>
          <w:rFonts w:ascii="Times New Roman" w:hAnsi="Times New Roman" w:cs="Times New Roman"/>
          <w:sz w:val="28"/>
          <w:szCs w:val="28"/>
        </w:rPr>
        <w:t>URL</w:t>
      </w:r>
      <w:r w:rsidRPr="00403FDC">
        <w:rPr>
          <w:rFonts w:ascii="Times New Roman" w:hAnsi="Times New Roman" w:cs="Times New Roman"/>
          <w:sz w:val="28"/>
          <w:szCs w:val="28"/>
        </w:rPr>
        <w:t xml:space="preserve">: </w:t>
      </w:r>
      <w:hyperlink r:id="rId34" w:history="1">
        <w:r w:rsidRPr="00FA5BFB">
          <w:rPr>
            <w:rFonts w:ascii="Times New Roman" w:hAnsi="Times New Roman" w:cs="Times New Roman"/>
            <w:sz w:val="28"/>
            <w:szCs w:val="28"/>
          </w:rPr>
          <w:t>https://ecokroshka.ru/vidy-othodov/petlya-mebiusa-na-upakovke.html</w:t>
        </w:r>
      </w:hyperlink>
    </w:p>
    <w:p w14:paraId="641CA11B" w14:textId="77777777" w:rsidR="00D57DAC" w:rsidRPr="00403FDC" w:rsidRDefault="00D57DAC" w:rsidP="00FA5BFB">
      <w:pPr>
        <w:pStyle w:val="a3"/>
        <w:numPr>
          <w:ilvl w:val="0"/>
          <w:numId w:val="17"/>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Шевцова А.А. Утилизация изделий из пластика // Современные научные исследования и инновации. 2016. № 1 [Электронный ресурс]. URL: https://web.snauka.ru/issues/2016/01/62753 (дата обращения: 25.11.2022).</w:t>
      </w:r>
    </w:p>
    <w:p w14:paraId="395D7934" w14:textId="77777777" w:rsidR="00D57DAC" w:rsidRPr="002759BD" w:rsidRDefault="00D57DAC" w:rsidP="00FA5BFB">
      <w:pPr>
        <w:pStyle w:val="a3"/>
        <w:numPr>
          <w:ilvl w:val="0"/>
          <w:numId w:val="17"/>
        </w:numPr>
        <w:spacing w:after="0"/>
        <w:ind w:left="0" w:firstLine="709"/>
        <w:jc w:val="both"/>
        <w:rPr>
          <w:rFonts w:ascii="Times New Roman" w:hAnsi="Times New Roman" w:cs="Times New Roman"/>
          <w:sz w:val="28"/>
          <w:szCs w:val="28"/>
          <w:lang w:val="en-US"/>
        </w:rPr>
      </w:pPr>
      <w:r w:rsidRPr="00403FDC">
        <w:rPr>
          <w:rFonts w:ascii="Times New Roman" w:hAnsi="Times New Roman" w:cs="Times New Roman"/>
          <w:sz w:val="28"/>
          <w:szCs w:val="28"/>
        </w:rPr>
        <w:t>Метод литья под давлением</w:t>
      </w:r>
      <w:r w:rsidR="000E19E9" w:rsidRPr="00403FDC">
        <w:rPr>
          <w:rFonts w:ascii="Times New Roman" w:hAnsi="Times New Roman" w:cs="Times New Roman"/>
          <w:sz w:val="28"/>
          <w:szCs w:val="28"/>
        </w:rPr>
        <w:t xml:space="preserve">. [Электронный ресурс]. </w:t>
      </w:r>
      <w:r w:rsidR="000E19E9" w:rsidRPr="002759BD">
        <w:rPr>
          <w:rFonts w:ascii="Times New Roman" w:hAnsi="Times New Roman" w:cs="Times New Roman"/>
          <w:sz w:val="28"/>
          <w:szCs w:val="28"/>
          <w:lang w:val="en-US"/>
        </w:rPr>
        <w:t xml:space="preserve">URL: </w:t>
      </w:r>
      <w:hyperlink r:id="rId35" w:history="1">
        <w:r w:rsidR="000E19E9" w:rsidRPr="002759BD">
          <w:rPr>
            <w:rFonts w:ascii="Times New Roman" w:hAnsi="Times New Roman" w:cs="Times New Roman"/>
            <w:sz w:val="28"/>
            <w:szCs w:val="28"/>
            <w:lang w:val="en-US"/>
          </w:rPr>
          <w:t>https://propolyethylene.ru/vidu/lite-pod-davleniem.html</w:t>
        </w:r>
      </w:hyperlink>
    </w:p>
    <w:p w14:paraId="51FF850C" w14:textId="77777777" w:rsidR="005E28E3" w:rsidRPr="00403FDC" w:rsidRDefault="005E28E3" w:rsidP="00FA5BFB">
      <w:pPr>
        <w:pStyle w:val="a3"/>
        <w:numPr>
          <w:ilvl w:val="0"/>
          <w:numId w:val="17"/>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 xml:space="preserve">Химия синтетических полимеров. (Лосев И.П., </w:t>
      </w:r>
      <w:proofErr w:type="spellStart"/>
      <w:r w:rsidRPr="00403FDC">
        <w:rPr>
          <w:rFonts w:ascii="Times New Roman" w:hAnsi="Times New Roman" w:cs="Times New Roman"/>
          <w:sz w:val="28"/>
          <w:szCs w:val="28"/>
        </w:rPr>
        <w:t>Тростянская</w:t>
      </w:r>
      <w:proofErr w:type="spellEnd"/>
      <w:r w:rsidRPr="00403FDC">
        <w:rPr>
          <w:rFonts w:ascii="Times New Roman" w:hAnsi="Times New Roman" w:cs="Times New Roman"/>
          <w:sz w:val="28"/>
          <w:szCs w:val="28"/>
        </w:rPr>
        <w:t xml:space="preserve"> Е.Б.) 1971 г. [c.99, 101, 110, 134, 162, 219, 280, 300, 302, 534] </w:t>
      </w:r>
    </w:p>
    <w:p w14:paraId="52A0104C" w14:textId="77777777" w:rsidR="00D57DAC" w:rsidRPr="00FA5BFB" w:rsidRDefault="00D57DAC" w:rsidP="00FA5BFB">
      <w:pPr>
        <w:pStyle w:val="a3"/>
        <w:numPr>
          <w:ilvl w:val="0"/>
          <w:numId w:val="17"/>
        </w:numPr>
        <w:spacing w:after="0"/>
        <w:ind w:left="0" w:firstLine="709"/>
        <w:jc w:val="both"/>
        <w:rPr>
          <w:rFonts w:ascii="Times New Roman" w:hAnsi="Times New Roman" w:cs="Times New Roman"/>
          <w:sz w:val="28"/>
          <w:szCs w:val="28"/>
        </w:rPr>
      </w:pPr>
      <w:proofErr w:type="spellStart"/>
      <w:r w:rsidRPr="00403FDC">
        <w:rPr>
          <w:rFonts w:ascii="Times New Roman" w:hAnsi="Times New Roman" w:cs="Times New Roman"/>
          <w:sz w:val="28"/>
          <w:szCs w:val="28"/>
        </w:rPr>
        <w:t>Русакова</w:t>
      </w:r>
      <w:proofErr w:type="spellEnd"/>
      <w:r w:rsidRPr="00403FDC">
        <w:rPr>
          <w:rFonts w:ascii="Times New Roman" w:hAnsi="Times New Roman" w:cs="Times New Roman"/>
          <w:sz w:val="28"/>
          <w:szCs w:val="28"/>
        </w:rPr>
        <w:t xml:space="preserve"> Е. Гусеницы приспособились к скоростному перевариванию полиэтилена</w:t>
      </w:r>
      <w:r w:rsidR="00290F81" w:rsidRPr="00403FDC">
        <w:rPr>
          <w:rFonts w:ascii="Times New Roman" w:hAnsi="Times New Roman" w:cs="Times New Roman"/>
          <w:sz w:val="28"/>
          <w:szCs w:val="28"/>
        </w:rPr>
        <w:t>.</w:t>
      </w:r>
      <w:r w:rsidR="005E28E3" w:rsidRPr="00403FDC">
        <w:rPr>
          <w:rFonts w:ascii="Times New Roman" w:hAnsi="Times New Roman" w:cs="Times New Roman"/>
          <w:sz w:val="28"/>
          <w:szCs w:val="28"/>
        </w:rPr>
        <w:t xml:space="preserve"> </w:t>
      </w:r>
      <w:r w:rsidR="00290F81" w:rsidRPr="00403FDC">
        <w:rPr>
          <w:rFonts w:ascii="Times New Roman" w:hAnsi="Times New Roman" w:cs="Times New Roman"/>
          <w:sz w:val="28"/>
          <w:szCs w:val="28"/>
        </w:rPr>
        <w:t>[Электронный</w:t>
      </w:r>
      <w:r w:rsidR="005E28E3" w:rsidRPr="00403FDC">
        <w:rPr>
          <w:rFonts w:ascii="Times New Roman" w:hAnsi="Times New Roman" w:cs="Times New Roman"/>
          <w:sz w:val="28"/>
          <w:szCs w:val="28"/>
        </w:rPr>
        <w:t xml:space="preserve"> </w:t>
      </w:r>
      <w:r w:rsidR="00290F81" w:rsidRPr="00403FDC">
        <w:rPr>
          <w:rFonts w:ascii="Times New Roman" w:hAnsi="Times New Roman" w:cs="Times New Roman"/>
          <w:sz w:val="28"/>
          <w:szCs w:val="28"/>
        </w:rPr>
        <w:t>ресурс].</w:t>
      </w:r>
      <w:r w:rsidR="005E28E3" w:rsidRPr="00403FDC">
        <w:rPr>
          <w:rFonts w:ascii="Times New Roman" w:hAnsi="Times New Roman" w:cs="Times New Roman"/>
          <w:sz w:val="28"/>
          <w:szCs w:val="28"/>
        </w:rPr>
        <w:t xml:space="preserve"> </w:t>
      </w:r>
      <w:r w:rsidR="00290F81" w:rsidRPr="00FA5BFB">
        <w:rPr>
          <w:rFonts w:ascii="Times New Roman" w:hAnsi="Times New Roman" w:cs="Times New Roman"/>
          <w:sz w:val="28"/>
          <w:szCs w:val="28"/>
        </w:rPr>
        <w:t xml:space="preserve">URL: </w:t>
      </w:r>
      <w:r w:rsidRPr="00FA5BFB">
        <w:rPr>
          <w:rFonts w:ascii="Times New Roman" w:hAnsi="Times New Roman" w:cs="Times New Roman"/>
          <w:sz w:val="28"/>
          <w:szCs w:val="28"/>
        </w:rPr>
        <w:t xml:space="preserve"> </w:t>
      </w:r>
      <w:hyperlink r:id="rId36" w:history="1">
        <w:r w:rsidRPr="00FA5BFB">
          <w:rPr>
            <w:rFonts w:ascii="Times New Roman" w:hAnsi="Times New Roman" w:cs="Times New Roman"/>
            <w:sz w:val="28"/>
            <w:szCs w:val="28"/>
          </w:rPr>
          <w:t>https://nplus1.ru/news/2017/04/25/Plastic-mellonella</w:t>
        </w:r>
      </w:hyperlink>
    </w:p>
    <w:p w14:paraId="619E25E0" w14:textId="77777777" w:rsidR="00D57DAC" w:rsidRPr="00403FDC" w:rsidRDefault="009F4EAB" w:rsidP="00FA5BFB">
      <w:pPr>
        <w:pStyle w:val="a3"/>
        <w:numPr>
          <w:ilvl w:val="0"/>
          <w:numId w:val="17"/>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ИНДУСТРИЯ ПЛАСТМАСС-2008</w:t>
      </w:r>
      <w:r w:rsidR="005E28E3" w:rsidRPr="00403FDC">
        <w:rPr>
          <w:rFonts w:ascii="Times New Roman" w:hAnsi="Times New Roman" w:cs="Times New Roman"/>
          <w:sz w:val="28"/>
          <w:szCs w:val="28"/>
        </w:rPr>
        <w:t>.</w:t>
      </w:r>
      <w:r w:rsidRPr="00403FDC">
        <w:rPr>
          <w:rFonts w:ascii="Times New Roman" w:hAnsi="Times New Roman" w:cs="Times New Roman"/>
          <w:sz w:val="28"/>
          <w:szCs w:val="28"/>
        </w:rPr>
        <w:t xml:space="preserve"> </w:t>
      </w:r>
      <w:r w:rsidR="00290F81" w:rsidRPr="00403FDC">
        <w:rPr>
          <w:rFonts w:ascii="Times New Roman" w:hAnsi="Times New Roman" w:cs="Times New Roman"/>
          <w:sz w:val="28"/>
          <w:szCs w:val="28"/>
        </w:rPr>
        <w:t xml:space="preserve">[Электронный ресурс]. </w:t>
      </w:r>
      <w:r w:rsidR="00290F81" w:rsidRPr="00FA5BFB">
        <w:rPr>
          <w:rFonts w:ascii="Times New Roman" w:hAnsi="Times New Roman" w:cs="Times New Roman"/>
          <w:sz w:val="28"/>
          <w:szCs w:val="28"/>
        </w:rPr>
        <w:t>URL</w:t>
      </w:r>
      <w:r w:rsidR="00290F81" w:rsidRPr="00403FDC">
        <w:rPr>
          <w:rFonts w:ascii="Times New Roman" w:hAnsi="Times New Roman" w:cs="Times New Roman"/>
          <w:sz w:val="28"/>
          <w:szCs w:val="28"/>
        </w:rPr>
        <w:t xml:space="preserve">: </w:t>
      </w:r>
      <w:hyperlink r:id="rId37" w:history="1">
        <w:r w:rsidR="00290F81" w:rsidRPr="00FA5BFB">
          <w:rPr>
            <w:rFonts w:ascii="Times New Roman" w:hAnsi="Times New Roman" w:cs="Times New Roman"/>
            <w:sz w:val="28"/>
            <w:szCs w:val="28"/>
          </w:rPr>
          <w:t>https://www.elibrary.ru/item.asp?id=11705233</w:t>
        </w:r>
      </w:hyperlink>
    </w:p>
    <w:p w14:paraId="0B1FDC4B" w14:textId="77777777" w:rsidR="009F4EAB" w:rsidRPr="00403FDC" w:rsidRDefault="007573F9" w:rsidP="00FA5BFB">
      <w:pPr>
        <w:pStyle w:val="a3"/>
        <w:numPr>
          <w:ilvl w:val="0"/>
          <w:numId w:val="17"/>
        </w:numPr>
        <w:spacing w:after="0"/>
        <w:ind w:left="0" w:firstLine="709"/>
        <w:jc w:val="both"/>
        <w:rPr>
          <w:rFonts w:ascii="Times New Roman" w:hAnsi="Times New Roman" w:cs="Times New Roman"/>
          <w:sz w:val="28"/>
          <w:szCs w:val="28"/>
        </w:rPr>
      </w:pPr>
      <w:r w:rsidRPr="00403FDC">
        <w:rPr>
          <w:rFonts w:ascii="Times New Roman" w:hAnsi="Times New Roman" w:cs="Times New Roman"/>
          <w:sz w:val="28"/>
          <w:szCs w:val="28"/>
        </w:rPr>
        <w:t>Переработка</w:t>
      </w:r>
      <w:r w:rsidR="00290F81" w:rsidRPr="00403FDC">
        <w:rPr>
          <w:rFonts w:ascii="Times New Roman" w:hAnsi="Times New Roman" w:cs="Times New Roman"/>
          <w:sz w:val="28"/>
          <w:szCs w:val="28"/>
        </w:rPr>
        <w:t xml:space="preserve"> полипропилена. [Электронный ресурс]. </w:t>
      </w:r>
      <w:bookmarkStart w:id="33" w:name="_Hlk127556190"/>
      <w:r w:rsidR="00290F81" w:rsidRPr="00FA5BFB">
        <w:rPr>
          <w:rFonts w:ascii="Times New Roman" w:hAnsi="Times New Roman" w:cs="Times New Roman"/>
          <w:sz w:val="28"/>
          <w:szCs w:val="28"/>
        </w:rPr>
        <w:t>URL</w:t>
      </w:r>
      <w:r w:rsidR="00290F81" w:rsidRPr="00403FDC">
        <w:rPr>
          <w:rFonts w:ascii="Times New Roman" w:hAnsi="Times New Roman" w:cs="Times New Roman"/>
          <w:sz w:val="28"/>
          <w:szCs w:val="28"/>
        </w:rPr>
        <w:t xml:space="preserve">: </w:t>
      </w:r>
      <w:bookmarkEnd w:id="33"/>
      <w:r w:rsidR="00556506" w:rsidRPr="00FA5BFB">
        <w:rPr>
          <w:rFonts w:ascii="Times New Roman" w:hAnsi="Times New Roman" w:cs="Times New Roman"/>
          <w:sz w:val="28"/>
          <w:szCs w:val="28"/>
        </w:rPr>
        <w:fldChar w:fldCharType="begin"/>
      </w:r>
      <w:r w:rsidR="00290F81" w:rsidRPr="00403FDC">
        <w:rPr>
          <w:rFonts w:ascii="Times New Roman" w:hAnsi="Times New Roman" w:cs="Times New Roman"/>
          <w:sz w:val="28"/>
          <w:szCs w:val="28"/>
        </w:rPr>
        <w:instrText xml:space="preserve"> </w:instrText>
      </w:r>
      <w:r w:rsidR="00290F81" w:rsidRPr="00FA5BFB">
        <w:rPr>
          <w:rFonts w:ascii="Times New Roman" w:hAnsi="Times New Roman" w:cs="Times New Roman"/>
          <w:sz w:val="28"/>
          <w:szCs w:val="28"/>
        </w:rPr>
        <w:instrText>HYPERLINK</w:instrText>
      </w:r>
      <w:r w:rsidR="00290F81" w:rsidRPr="00403FDC">
        <w:rPr>
          <w:rFonts w:ascii="Times New Roman" w:hAnsi="Times New Roman" w:cs="Times New Roman"/>
          <w:sz w:val="28"/>
          <w:szCs w:val="28"/>
        </w:rPr>
        <w:instrText xml:space="preserve"> "</w:instrText>
      </w:r>
      <w:r w:rsidR="00290F81" w:rsidRPr="00FA5BFB">
        <w:rPr>
          <w:rFonts w:ascii="Times New Roman" w:hAnsi="Times New Roman" w:cs="Times New Roman"/>
          <w:sz w:val="28"/>
          <w:szCs w:val="28"/>
        </w:rPr>
        <w:instrText>https</w:instrText>
      </w:r>
      <w:r w:rsidR="00290F81" w:rsidRPr="00403FDC">
        <w:rPr>
          <w:rFonts w:ascii="Times New Roman" w:hAnsi="Times New Roman" w:cs="Times New Roman"/>
          <w:sz w:val="28"/>
          <w:szCs w:val="28"/>
        </w:rPr>
        <w:instrText>://</w:instrText>
      </w:r>
      <w:r w:rsidR="00290F81" w:rsidRPr="00FA5BFB">
        <w:rPr>
          <w:rFonts w:ascii="Times New Roman" w:hAnsi="Times New Roman" w:cs="Times New Roman"/>
          <w:sz w:val="28"/>
          <w:szCs w:val="28"/>
        </w:rPr>
        <w:instrText>kredo</w:instrText>
      </w:r>
      <w:r w:rsidR="00290F81" w:rsidRPr="00403FDC">
        <w:rPr>
          <w:rFonts w:ascii="Times New Roman" w:hAnsi="Times New Roman" w:cs="Times New Roman"/>
          <w:sz w:val="28"/>
          <w:szCs w:val="28"/>
        </w:rPr>
        <w:instrText>.</w:instrText>
      </w:r>
      <w:r w:rsidR="00290F81" w:rsidRPr="00FA5BFB">
        <w:rPr>
          <w:rFonts w:ascii="Times New Roman" w:hAnsi="Times New Roman" w:cs="Times New Roman"/>
          <w:sz w:val="28"/>
          <w:szCs w:val="28"/>
        </w:rPr>
        <w:instrText>su</w:instrText>
      </w:r>
      <w:r w:rsidR="00290F81" w:rsidRPr="00403FDC">
        <w:rPr>
          <w:rFonts w:ascii="Times New Roman" w:hAnsi="Times New Roman" w:cs="Times New Roman"/>
          <w:sz w:val="28"/>
          <w:szCs w:val="28"/>
        </w:rPr>
        <w:instrText>/</w:instrText>
      </w:r>
      <w:r w:rsidR="00290F81" w:rsidRPr="00FA5BFB">
        <w:rPr>
          <w:rFonts w:ascii="Times New Roman" w:hAnsi="Times New Roman" w:cs="Times New Roman"/>
          <w:sz w:val="28"/>
          <w:szCs w:val="28"/>
        </w:rPr>
        <w:instrText>services</w:instrText>
      </w:r>
      <w:r w:rsidR="00290F81" w:rsidRPr="00403FDC">
        <w:rPr>
          <w:rFonts w:ascii="Times New Roman" w:hAnsi="Times New Roman" w:cs="Times New Roman"/>
          <w:sz w:val="28"/>
          <w:szCs w:val="28"/>
        </w:rPr>
        <w:instrText>/</w:instrText>
      </w:r>
      <w:r w:rsidR="00290F81" w:rsidRPr="00FA5BFB">
        <w:rPr>
          <w:rFonts w:ascii="Times New Roman" w:hAnsi="Times New Roman" w:cs="Times New Roman"/>
          <w:sz w:val="28"/>
          <w:szCs w:val="28"/>
        </w:rPr>
        <w:instrText>recycling</w:instrText>
      </w:r>
      <w:r w:rsidR="00290F81" w:rsidRPr="00403FDC">
        <w:rPr>
          <w:rFonts w:ascii="Times New Roman" w:hAnsi="Times New Roman" w:cs="Times New Roman"/>
          <w:sz w:val="28"/>
          <w:szCs w:val="28"/>
        </w:rPr>
        <w:instrText>/</w:instrText>
      </w:r>
      <w:r w:rsidR="00290F81" w:rsidRPr="00FA5BFB">
        <w:rPr>
          <w:rFonts w:ascii="Times New Roman" w:hAnsi="Times New Roman" w:cs="Times New Roman"/>
          <w:sz w:val="28"/>
          <w:szCs w:val="28"/>
        </w:rPr>
        <w:instrText>recycling</w:instrText>
      </w:r>
      <w:r w:rsidR="00290F81" w:rsidRPr="00403FDC">
        <w:rPr>
          <w:rFonts w:ascii="Times New Roman" w:hAnsi="Times New Roman" w:cs="Times New Roman"/>
          <w:sz w:val="28"/>
          <w:szCs w:val="28"/>
        </w:rPr>
        <w:instrText>_</w:instrText>
      </w:r>
      <w:r w:rsidR="00290F81" w:rsidRPr="00FA5BFB">
        <w:rPr>
          <w:rFonts w:ascii="Times New Roman" w:hAnsi="Times New Roman" w:cs="Times New Roman"/>
          <w:sz w:val="28"/>
          <w:szCs w:val="28"/>
        </w:rPr>
        <w:instrText>of</w:instrText>
      </w:r>
      <w:r w:rsidR="00290F81" w:rsidRPr="00403FDC">
        <w:rPr>
          <w:rFonts w:ascii="Times New Roman" w:hAnsi="Times New Roman" w:cs="Times New Roman"/>
          <w:sz w:val="28"/>
          <w:szCs w:val="28"/>
        </w:rPr>
        <w:instrText>_</w:instrText>
      </w:r>
      <w:r w:rsidR="00290F81" w:rsidRPr="00FA5BFB">
        <w:rPr>
          <w:rFonts w:ascii="Times New Roman" w:hAnsi="Times New Roman" w:cs="Times New Roman"/>
          <w:sz w:val="28"/>
          <w:szCs w:val="28"/>
        </w:rPr>
        <w:instrText>polyethylene</w:instrText>
      </w:r>
      <w:r w:rsidR="00290F81" w:rsidRPr="00403FDC">
        <w:rPr>
          <w:rFonts w:ascii="Times New Roman" w:hAnsi="Times New Roman" w:cs="Times New Roman"/>
          <w:sz w:val="28"/>
          <w:szCs w:val="28"/>
        </w:rPr>
        <w:instrText xml:space="preserve">/" </w:instrText>
      </w:r>
      <w:r w:rsidR="00556506" w:rsidRPr="00FA5BFB">
        <w:rPr>
          <w:rFonts w:ascii="Times New Roman" w:hAnsi="Times New Roman" w:cs="Times New Roman"/>
          <w:sz w:val="28"/>
          <w:szCs w:val="28"/>
        </w:rPr>
        <w:fldChar w:fldCharType="separate"/>
      </w:r>
      <w:r w:rsidR="00290F81" w:rsidRPr="00FA5BFB">
        <w:rPr>
          <w:rFonts w:ascii="Times New Roman" w:hAnsi="Times New Roman" w:cs="Times New Roman"/>
          <w:sz w:val="28"/>
          <w:szCs w:val="28"/>
        </w:rPr>
        <w:t>https://kredo.su/services/recycling/recycling_of_polyethylene/</w:t>
      </w:r>
      <w:r w:rsidR="00556506" w:rsidRPr="00FA5BFB">
        <w:rPr>
          <w:rFonts w:ascii="Times New Roman" w:hAnsi="Times New Roman" w:cs="Times New Roman"/>
          <w:sz w:val="28"/>
          <w:szCs w:val="28"/>
        </w:rPr>
        <w:fldChar w:fldCharType="end"/>
      </w:r>
    </w:p>
    <w:p w14:paraId="6052DB85" w14:textId="77777777" w:rsidR="007573F9" w:rsidRPr="002759BD" w:rsidRDefault="003D7362" w:rsidP="00FA5BFB">
      <w:pPr>
        <w:pStyle w:val="a3"/>
        <w:numPr>
          <w:ilvl w:val="0"/>
          <w:numId w:val="17"/>
        </w:numPr>
        <w:spacing w:after="0"/>
        <w:ind w:left="0" w:firstLine="709"/>
        <w:jc w:val="both"/>
        <w:rPr>
          <w:rFonts w:ascii="Times New Roman" w:hAnsi="Times New Roman" w:cs="Times New Roman"/>
          <w:sz w:val="28"/>
          <w:szCs w:val="28"/>
          <w:lang w:val="en-US"/>
        </w:rPr>
      </w:pPr>
      <w:r w:rsidRPr="00403FDC">
        <w:rPr>
          <w:rFonts w:ascii="Times New Roman" w:hAnsi="Times New Roman" w:cs="Times New Roman"/>
          <w:sz w:val="28"/>
          <w:szCs w:val="28"/>
        </w:rPr>
        <w:t>Термокаталитическая деструкция полипропилена в присутствии алюмосиликатов</w:t>
      </w:r>
      <w:r w:rsidR="00290F81" w:rsidRPr="00403FDC">
        <w:rPr>
          <w:rFonts w:ascii="Times New Roman" w:hAnsi="Times New Roman" w:cs="Times New Roman"/>
          <w:sz w:val="28"/>
          <w:szCs w:val="28"/>
        </w:rPr>
        <w:t xml:space="preserve">. [Электронный ресурс]. </w:t>
      </w:r>
      <w:r w:rsidRPr="00403FDC">
        <w:rPr>
          <w:rFonts w:ascii="Times New Roman" w:hAnsi="Times New Roman" w:cs="Times New Roman"/>
          <w:sz w:val="28"/>
          <w:szCs w:val="28"/>
        </w:rPr>
        <w:t xml:space="preserve"> </w:t>
      </w:r>
      <w:r w:rsidR="00290F81" w:rsidRPr="002759BD">
        <w:rPr>
          <w:rFonts w:ascii="Times New Roman" w:hAnsi="Times New Roman" w:cs="Times New Roman"/>
          <w:sz w:val="28"/>
          <w:szCs w:val="28"/>
          <w:lang w:val="en-US"/>
        </w:rPr>
        <w:t xml:space="preserve">URL: </w:t>
      </w:r>
      <w:hyperlink r:id="rId38" w:history="1">
        <w:r w:rsidR="00290F81" w:rsidRPr="002759BD">
          <w:rPr>
            <w:rFonts w:ascii="Times New Roman" w:hAnsi="Times New Roman" w:cs="Times New Roman"/>
            <w:sz w:val="28"/>
            <w:szCs w:val="28"/>
            <w:lang w:val="en-US"/>
          </w:rPr>
          <w:t>https://cyberleninka.ru/article/n/termokataliticheskaya-destruktsiya-polipropilena-v-prisutstvii-alyumosilikatov</w:t>
        </w:r>
      </w:hyperlink>
    </w:p>
    <w:p w14:paraId="65BC78F2" w14:textId="77777777" w:rsidR="003D7362" w:rsidRPr="00403FDC" w:rsidRDefault="003D7362" w:rsidP="00FA5BFB">
      <w:pPr>
        <w:pStyle w:val="a3"/>
        <w:tabs>
          <w:tab w:val="left" w:pos="3870"/>
        </w:tabs>
        <w:spacing w:after="0"/>
        <w:ind w:left="0"/>
        <w:contextualSpacing w:val="0"/>
        <w:jc w:val="both"/>
        <w:rPr>
          <w:rFonts w:ascii="Times New Roman" w:hAnsi="Times New Roman" w:cs="Times New Roman"/>
          <w:sz w:val="28"/>
          <w:szCs w:val="28"/>
          <w:lang w:val="en-US"/>
        </w:rPr>
      </w:pPr>
    </w:p>
    <w:p w14:paraId="0A78D0E1" w14:textId="77777777" w:rsidR="00F43C82" w:rsidRPr="00403FDC" w:rsidRDefault="00F43C82" w:rsidP="00FA5BFB">
      <w:pPr>
        <w:pStyle w:val="a3"/>
        <w:tabs>
          <w:tab w:val="left" w:pos="3870"/>
        </w:tabs>
        <w:spacing w:after="0"/>
        <w:ind w:left="0"/>
        <w:contextualSpacing w:val="0"/>
        <w:jc w:val="both"/>
        <w:rPr>
          <w:rFonts w:ascii="Times New Roman" w:hAnsi="Times New Roman" w:cs="Times New Roman"/>
          <w:sz w:val="28"/>
          <w:szCs w:val="28"/>
          <w:lang w:val="en-US"/>
        </w:rPr>
      </w:pPr>
    </w:p>
    <w:p w14:paraId="57F20FF8" w14:textId="77777777" w:rsidR="00F43C82" w:rsidRPr="00403FDC" w:rsidRDefault="00F43C82" w:rsidP="00FA5BFB">
      <w:pPr>
        <w:pStyle w:val="a3"/>
        <w:tabs>
          <w:tab w:val="left" w:pos="3870"/>
        </w:tabs>
        <w:spacing w:after="0"/>
        <w:ind w:left="0"/>
        <w:contextualSpacing w:val="0"/>
        <w:jc w:val="both"/>
        <w:rPr>
          <w:rFonts w:ascii="Times New Roman" w:hAnsi="Times New Roman" w:cs="Times New Roman"/>
          <w:sz w:val="28"/>
          <w:szCs w:val="28"/>
          <w:lang w:val="en-US"/>
        </w:rPr>
      </w:pPr>
    </w:p>
    <w:sectPr w:rsidR="00F43C82" w:rsidRPr="00403FDC" w:rsidSect="004D17F7">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9EC11" w14:textId="77777777" w:rsidR="007F518B" w:rsidRDefault="007F518B" w:rsidP="00111FF8">
      <w:pPr>
        <w:spacing w:after="0" w:line="240" w:lineRule="auto"/>
      </w:pPr>
      <w:r>
        <w:separator/>
      </w:r>
    </w:p>
  </w:endnote>
  <w:endnote w:type="continuationSeparator" w:id="0">
    <w:p w14:paraId="25524393" w14:textId="77777777" w:rsidR="007F518B" w:rsidRDefault="007F518B" w:rsidP="0011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012944"/>
      <w:docPartObj>
        <w:docPartGallery w:val="Page Numbers (Bottom of Page)"/>
        <w:docPartUnique/>
      </w:docPartObj>
    </w:sdtPr>
    <w:sdtEndPr/>
    <w:sdtContent>
      <w:p w14:paraId="5E152E22" w14:textId="77777777" w:rsidR="006A4566" w:rsidRDefault="00A12416">
        <w:pPr>
          <w:pStyle w:val="a6"/>
          <w:jc w:val="right"/>
        </w:pPr>
        <w:r>
          <w:fldChar w:fldCharType="begin"/>
        </w:r>
        <w:r>
          <w:instrText>PAGE   \* MERGEFORMAT</w:instrText>
        </w:r>
        <w:r>
          <w:fldChar w:fldCharType="separate"/>
        </w:r>
        <w:r w:rsidR="009C6816">
          <w:rPr>
            <w:noProof/>
          </w:rPr>
          <w:t>33</w:t>
        </w:r>
        <w:r>
          <w:rPr>
            <w:noProof/>
          </w:rPr>
          <w:fldChar w:fldCharType="end"/>
        </w:r>
      </w:p>
    </w:sdtContent>
  </w:sdt>
  <w:p w14:paraId="6D97A471" w14:textId="77777777" w:rsidR="006A4566" w:rsidRDefault="006A456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BA3BC" w14:textId="77777777" w:rsidR="007F518B" w:rsidRDefault="007F518B" w:rsidP="00111FF8">
      <w:pPr>
        <w:spacing w:after="0" w:line="240" w:lineRule="auto"/>
      </w:pPr>
      <w:r>
        <w:separator/>
      </w:r>
    </w:p>
  </w:footnote>
  <w:footnote w:type="continuationSeparator" w:id="0">
    <w:p w14:paraId="3146724B" w14:textId="77777777" w:rsidR="007F518B" w:rsidRDefault="007F518B" w:rsidP="00111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0D97"/>
    <w:multiLevelType w:val="hybridMultilevel"/>
    <w:tmpl w:val="BA1C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8F153A"/>
    <w:multiLevelType w:val="hybridMultilevel"/>
    <w:tmpl w:val="ECB80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B733C7"/>
    <w:multiLevelType w:val="hybridMultilevel"/>
    <w:tmpl w:val="24960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E438CB"/>
    <w:multiLevelType w:val="hybridMultilevel"/>
    <w:tmpl w:val="FD08A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D0307B"/>
    <w:multiLevelType w:val="hybridMultilevel"/>
    <w:tmpl w:val="139CC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971FEE"/>
    <w:multiLevelType w:val="hybridMultilevel"/>
    <w:tmpl w:val="5EA2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CE2CA2"/>
    <w:multiLevelType w:val="multilevel"/>
    <w:tmpl w:val="17B8738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14B179E"/>
    <w:multiLevelType w:val="hybridMultilevel"/>
    <w:tmpl w:val="8034B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E91927"/>
    <w:multiLevelType w:val="hybridMultilevel"/>
    <w:tmpl w:val="D982E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567CB4"/>
    <w:multiLevelType w:val="hybridMultilevel"/>
    <w:tmpl w:val="A090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6263E3"/>
    <w:multiLevelType w:val="hybridMultilevel"/>
    <w:tmpl w:val="6E2E5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302287"/>
    <w:multiLevelType w:val="hybridMultilevel"/>
    <w:tmpl w:val="BDAC0B2C"/>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AE7159"/>
    <w:multiLevelType w:val="hybridMultilevel"/>
    <w:tmpl w:val="5A62D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A56FE3"/>
    <w:multiLevelType w:val="hybridMultilevel"/>
    <w:tmpl w:val="33CEE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C50964"/>
    <w:multiLevelType w:val="hybridMultilevel"/>
    <w:tmpl w:val="BF047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8302FA"/>
    <w:multiLevelType w:val="hybridMultilevel"/>
    <w:tmpl w:val="B19C4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2"/>
  </w:num>
  <w:num w:numId="5">
    <w:abstractNumId w:val="1"/>
  </w:num>
  <w:num w:numId="6">
    <w:abstractNumId w:val="3"/>
  </w:num>
  <w:num w:numId="7">
    <w:abstractNumId w:val="7"/>
  </w:num>
  <w:num w:numId="8">
    <w:abstractNumId w:val="13"/>
  </w:num>
  <w:num w:numId="9">
    <w:abstractNumId w:val="5"/>
  </w:num>
  <w:num w:numId="10">
    <w:abstractNumId w:val="4"/>
  </w:num>
  <w:num w:numId="11">
    <w:abstractNumId w:val="12"/>
  </w:num>
  <w:num w:numId="12">
    <w:abstractNumId w:val="6"/>
  </w:num>
  <w:num w:numId="13">
    <w:abstractNumId w:val="0"/>
  </w:num>
  <w:num w:numId="14">
    <w:abstractNumId w:val="11"/>
  </w:num>
  <w:num w:numId="15">
    <w:abstractNumId w:val="8"/>
  </w:num>
  <w:num w:numId="16">
    <w:abstractNumId w:val="10"/>
  </w:num>
  <w:num w:numId="17">
    <w:abstractNumId w:val="0"/>
    <w:lvlOverride w:ilvl="0">
      <w:lvl w:ilvl="0" w:tplc="0419000F">
        <w:start w:val="1"/>
        <w:numFmt w:val="decimal"/>
        <w:lvlText w:val="%1."/>
        <w:lvlJc w:val="left"/>
        <w:pPr>
          <w:ind w:left="680" w:hanging="32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18">
    <w:abstractNumId w:val="0"/>
    <w:lvlOverride w:ilvl="0">
      <w:lvl w:ilvl="0" w:tplc="0419000F">
        <w:start w:val="1"/>
        <w:numFmt w:val="decimal"/>
        <w:suff w:val="nothing"/>
        <w:lvlText w:val="%1."/>
        <w:lvlJc w:val="left"/>
        <w:pPr>
          <w:ind w:left="680" w:hanging="32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C87"/>
    <w:rsid w:val="000040A2"/>
    <w:rsid w:val="00020E47"/>
    <w:rsid w:val="000308E3"/>
    <w:rsid w:val="000837A0"/>
    <w:rsid w:val="00087F8F"/>
    <w:rsid w:val="0009302E"/>
    <w:rsid w:val="000A74B1"/>
    <w:rsid w:val="000E19E9"/>
    <w:rsid w:val="000E4BE8"/>
    <w:rsid w:val="000F2632"/>
    <w:rsid w:val="001044BF"/>
    <w:rsid w:val="0010509B"/>
    <w:rsid w:val="00107C41"/>
    <w:rsid w:val="00110554"/>
    <w:rsid w:val="00111FF8"/>
    <w:rsid w:val="00126E90"/>
    <w:rsid w:val="00137363"/>
    <w:rsid w:val="001548CC"/>
    <w:rsid w:val="00161726"/>
    <w:rsid w:val="001715F8"/>
    <w:rsid w:val="001736EB"/>
    <w:rsid w:val="001B63EA"/>
    <w:rsid w:val="001C3364"/>
    <w:rsid w:val="001D1B7B"/>
    <w:rsid w:val="001E10E5"/>
    <w:rsid w:val="001E65A8"/>
    <w:rsid w:val="00221CBE"/>
    <w:rsid w:val="00244636"/>
    <w:rsid w:val="00250C88"/>
    <w:rsid w:val="00263FE2"/>
    <w:rsid w:val="002759BD"/>
    <w:rsid w:val="00290F81"/>
    <w:rsid w:val="002A639B"/>
    <w:rsid w:val="002B7B02"/>
    <w:rsid w:val="002D0485"/>
    <w:rsid w:val="002D46BE"/>
    <w:rsid w:val="00306699"/>
    <w:rsid w:val="00333C87"/>
    <w:rsid w:val="00377AF3"/>
    <w:rsid w:val="003C0B07"/>
    <w:rsid w:val="003D7362"/>
    <w:rsid w:val="003F2526"/>
    <w:rsid w:val="00403FDC"/>
    <w:rsid w:val="004128FD"/>
    <w:rsid w:val="0041595D"/>
    <w:rsid w:val="00425486"/>
    <w:rsid w:val="004464E6"/>
    <w:rsid w:val="00480F0F"/>
    <w:rsid w:val="004961CC"/>
    <w:rsid w:val="004A270E"/>
    <w:rsid w:val="004A71A9"/>
    <w:rsid w:val="004B1599"/>
    <w:rsid w:val="004B1756"/>
    <w:rsid w:val="004B53D1"/>
    <w:rsid w:val="004D0C18"/>
    <w:rsid w:val="004D17F7"/>
    <w:rsid w:val="004F3548"/>
    <w:rsid w:val="00505EF2"/>
    <w:rsid w:val="00510B10"/>
    <w:rsid w:val="00511494"/>
    <w:rsid w:val="00513DD3"/>
    <w:rsid w:val="005233F2"/>
    <w:rsid w:val="00535836"/>
    <w:rsid w:val="00544520"/>
    <w:rsid w:val="00556506"/>
    <w:rsid w:val="005A6065"/>
    <w:rsid w:val="005D010A"/>
    <w:rsid w:val="005D1D00"/>
    <w:rsid w:val="005D319D"/>
    <w:rsid w:val="005D36C0"/>
    <w:rsid w:val="005D6230"/>
    <w:rsid w:val="005E28E3"/>
    <w:rsid w:val="005E550A"/>
    <w:rsid w:val="005E5DA1"/>
    <w:rsid w:val="005F5AC0"/>
    <w:rsid w:val="006279A7"/>
    <w:rsid w:val="006310E4"/>
    <w:rsid w:val="00686E4A"/>
    <w:rsid w:val="006946A3"/>
    <w:rsid w:val="00695995"/>
    <w:rsid w:val="006A220D"/>
    <w:rsid w:val="006A4566"/>
    <w:rsid w:val="006A58F0"/>
    <w:rsid w:val="006B7FC6"/>
    <w:rsid w:val="006C7D39"/>
    <w:rsid w:val="006E0AC4"/>
    <w:rsid w:val="00715DDC"/>
    <w:rsid w:val="007573F9"/>
    <w:rsid w:val="00757B84"/>
    <w:rsid w:val="00761215"/>
    <w:rsid w:val="00781BB5"/>
    <w:rsid w:val="00784991"/>
    <w:rsid w:val="007F2D60"/>
    <w:rsid w:val="007F518B"/>
    <w:rsid w:val="00806106"/>
    <w:rsid w:val="00822AF2"/>
    <w:rsid w:val="00827754"/>
    <w:rsid w:val="00844652"/>
    <w:rsid w:val="0084680E"/>
    <w:rsid w:val="0089217C"/>
    <w:rsid w:val="008A2997"/>
    <w:rsid w:val="008A49B5"/>
    <w:rsid w:val="008A6C42"/>
    <w:rsid w:val="008C3DE2"/>
    <w:rsid w:val="00931836"/>
    <w:rsid w:val="0094564A"/>
    <w:rsid w:val="00967704"/>
    <w:rsid w:val="00997718"/>
    <w:rsid w:val="009A1F18"/>
    <w:rsid w:val="009C6816"/>
    <w:rsid w:val="009E47C6"/>
    <w:rsid w:val="009F4EAB"/>
    <w:rsid w:val="00A00CD7"/>
    <w:rsid w:val="00A00D68"/>
    <w:rsid w:val="00A10A38"/>
    <w:rsid w:val="00A12416"/>
    <w:rsid w:val="00A127AF"/>
    <w:rsid w:val="00A356E6"/>
    <w:rsid w:val="00A45062"/>
    <w:rsid w:val="00A4581B"/>
    <w:rsid w:val="00A52488"/>
    <w:rsid w:val="00A75553"/>
    <w:rsid w:val="00AC5452"/>
    <w:rsid w:val="00AD15A2"/>
    <w:rsid w:val="00B07B71"/>
    <w:rsid w:val="00B275C1"/>
    <w:rsid w:val="00B363B8"/>
    <w:rsid w:val="00B72410"/>
    <w:rsid w:val="00BC01F3"/>
    <w:rsid w:val="00BD5A96"/>
    <w:rsid w:val="00BF1FCF"/>
    <w:rsid w:val="00C24FAB"/>
    <w:rsid w:val="00C30B9D"/>
    <w:rsid w:val="00C4181C"/>
    <w:rsid w:val="00C420B7"/>
    <w:rsid w:val="00C56B0A"/>
    <w:rsid w:val="00C600D0"/>
    <w:rsid w:val="00C6590B"/>
    <w:rsid w:val="00C961B6"/>
    <w:rsid w:val="00CF5230"/>
    <w:rsid w:val="00D23ABC"/>
    <w:rsid w:val="00D25B9B"/>
    <w:rsid w:val="00D349D1"/>
    <w:rsid w:val="00D40647"/>
    <w:rsid w:val="00D440E9"/>
    <w:rsid w:val="00D57DAC"/>
    <w:rsid w:val="00D720E7"/>
    <w:rsid w:val="00D85E52"/>
    <w:rsid w:val="00DA29B7"/>
    <w:rsid w:val="00DA6D16"/>
    <w:rsid w:val="00DB7989"/>
    <w:rsid w:val="00DD51EB"/>
    <w:rsid w:val="00E30813"/>
    <w:rsid w:val="00E45A1B"/>
    <w:rsid w:val="00E60919"/>
    <w:rsid w:val="00E74B9B"/>
    <w:rsid w:val="00E84A64"/>
    <w:rsid w:val="00E86964"/>
    <w:rsid w:val="00EA407E"/>
    <w:rsid w:val="00EA52C5"/>
    <w:rsid w:val="00EB1777"/>
    <w:rsid w:val="00EB1B27"/>
    <w:rsid w:val="00EC10A3"/>
    <w:rsid w:val="00EC3B50"/>
    <w:rsid w:val="00F33C8E"/>
    <w:rsid w:val="00F43C82"/>
    <w:rsid w:val="00F928C6"/>
    <w:rsid w:val="00FA5BFB"/>
    <w:rsid w:val="00FB0CE6"/>
    <w:rsid w:val="00FD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9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7F7"/>
  </w:style>
  <w:style w:type="paragraph" w:styleId="1">
    <w:name w:val="heading 1"/>
    <w:basedOn w:val="a"/>
    <w:next w:val="a"/>
    <w:link w:val="10"/>
    <w:uiPriority w:val="9"/>
    <w:qFormat/>
    <w:rsid w:val="006A58F0"/>
    <w:pPr>
      <w:keepNext/>
      <w:keepLines/>
      <w:spacing w:before="240" w:after="0"/>
      <w:jc w:val="center"/>
      <w:outlineLvl w:val="0"/>
    </w:pPr>
    <w:rPr>
      <w:rFonts w:ascii="Times New Roman" w:eastAsiaTheme="majorEastAsia" w:hAnsi="Times New Roman"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997"/>
    <w:pPr>
      <w:ind w:left="720"/>
      <w:contextualSpacing/>
    </w:pPr>
  </w:style>
  <w:style w:type="paragraph" w:styleId="a4">
    <w:name w:val="header"/>
    <w:basedOn w:val="a"/>
    <w:link w:val="a5"/>
    <w:uiPriority w:val="99"/>
    <w:unhideWhenUsed/>
    <w:rsid w:val="00111F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1FF8"/>
  </w:style>
  <w:style w:type="paragraph" w:styleId="a6">
    <w:name w:val="footer"/>
    <w:basedOn w:val="a"/>
    <w:link w:val="a7"/>
    <w:uiPriority w:val="99"/>
    <w:unhideWhenUsed/>
    <w:rsid w:val="00111F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1FF8"/>
  </w:style>
  <w:style w:type="character" w:customStyle="1" w:styleId="10">
    <w:name w:val="Заголовок 1 Знак"/>
    <w:basedOn w:val="a0"/>
    <w:link w:val="1"/>
    <w:uiPriority w:val="9"/>
    <w:rsid w:val="006A58F0"/>
    <w:rPr>
      <w:rFonts w:ascii="Times New Roman" w:eastAsiaTheme="majorEastAsia" w:hAnsi="Times New Roman" w:cstheme="majorBidi"/>
      <w:b/>
      <w:sz w:val="32"/>
      <w:szCs w:val="32"/>
    </w:rPr>
  </w:style>
  <w:style w:type="paragraph" w:styleId="a8">
    <w:name w:val="TOC Heading"/>
    <w:basedOn w:val="1"/>
    <w:next w:val="a"/>
    <w:uiPriority w:val="39"/>
    <w:unhideWhenUsed/>
    <w:qFormat/>
    <w:rsid w:val="006A58F0"/>
    <w:pPr>
      <w:spacing w:line="259" w:lineRule="auto"/>
      <w:jc w:val="left"/>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6A58F0"/>
    <w:pPr>
      <w:spacing w:after="100"/>
    </w:pPr>
  </w:style>
  <w:style w:type="character" w:styleId="a9">
    <w:name w:val="Hyperlink"/>
    <w:basedOn w:val="a0"/>
    <w:uiPriority w:val="99"/>
    <w:unhideWhenUsed/>
    <w:rsid w:val="006A58F0"/>
    <w:rPr>
      <w:color w:val="0563C1" w:themeColor="hyperlink"/>
      <w:u w:val="single"/>
    </w:rPr>
  </w:style>
  <w:style w:type="character" w:customStyle="1" w:styleId="12">
    <w:name w:val="Неразрешенное упоминание1"/>
    <w:basedOn w:val="a0"/>
    <w:uiPriority w:val="99"/>
    <w:semiHidden/>
    <w:unhideWhenUsed/>
    <w:rsid w:val="00D57DAC"/>
    <w:rPr>
      <w:color w:val="605E5C"/>
      <w:shd w:val="clear" w:color="auto" w:fill="E1DFDD"/>
    </w:rPr>
  </w:style>
  <w:style w:type="character" w:styleId="aa">
    <w:name w:val="FollowedHyperlink"/>
    <w:basedOn w:val="a0"/>
    <w:uiPriority w:val="99"/>
    <w:semiHidden/>
    <w:unhideWhenUsed/>
    <w:rsid w:val="00D57DAC"/>
    <w:rPr>
      <w:color w:val="954F72" w:themeColor="followedHyperlink"/>
      <w:u w:val="single"/>
    </w:rPr>
  </w:style>
  <w:style w:type="paragraph" w:styleId="ab">
    <w:name w:val="No Spacing"/>
    <w:link w:val="ac"/>
    <w:uiPriority w:val="1"/>
    <w:qFormat/>
    <w:rsid w:val="00C961B6"/>
    <w:pPr>
      <w:spacing w:after="0" w:line="240" w:lineRule="auto"/>
    </w:pPr>
    <w:rPr>
      <w:rFonts w:eastAsiaTheme="minorEastAsia"/>
      <w:lang w:eastAsia="ru-RU"/>
    </w:rPr>
  </w:style>
  <w:style w:type="character" w:customStyle="1" w:styleId="ac">
    <w:name w:val="Без интервала Знак"/>
    <w:basedOn w:val="a0"/>
    <w:link w:val="ab"/>
    <w:uiPriority w:val="1"/>
    <w:rsid w:val="00C961B6"/>
    <w:rPr>
      <w:rFonts w:eastAsiaTheme="minorEastAsia"/>
      <w:lang w:eastAsia="ru-RU"/>
    </w:rPr>
  </w:style>
  <w:style w:type="paragraph" w:styleId="ad">
    <w:name w:val="Balloon Text"/>
    <w:basedOn w:val="a"/>
    <w:link w:val="ae"/>
    <w:uiPriority w:val="99"/>
    <w:semiHidden/>
    <w:unhideWhenUsed/>
    <w:rsid w:val="00EB1B2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B1B27"/>
    <w:rPr>
      <w:rFonts w:ascii="Tahoma" w:hAnsi="Tahoma" w:cs="Tahoma"/>
      <w:sz w:val="16"/>
      <w:szCs w:val="16"/>
    </w:rPr>
  </w:style>
  <w:style w:type="character" w:customStyle="1" w:styleId="2">
    <w:name w:val="Неразрешенное упоминание2"/>
    <w:basedOn w:val="a0"/>
    <w:uiPriority w:val="99"/>
    <w:semiHidden/>
    <w:unhideWhenUsed/>
    <w:rsid w:val="000E19E9"/>
    <w:rPr>
      <w:color w:val="605E5C"/>
      <w:shd w:val="clear" w:color="auto" w:fill="E1DFDD"/>
    </w:rPr>
  </w:style>
  <w:style w:type="paragraph" w:customStyle="1" w:styleId="110">
    <w:name w:val="Заголовок 11"/>
    <w:basedOn w:val="a"/>
    <w:next w:val="a"/>
    <w:uiPriority w:val="9"/>
    <w:qFormat/>
    <w:rsid w:val="005A606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7F7"/>
  </w:style>
  <w:style w:type="paragraph" w:styleId="1">
    <w:name w:val="heading 1"/>
    <w:basedOn w:val="a"/>
    <w:next w:val="a"/>
    <w:link w:val="10"/>
    <w:uiPriority w:val="9"/>
    <w:qFormat/>
    <w:rsid w:val="006A58F0"/>
    <w:pPr>
      <w:keepNext/>
      <w:keepLines/>
      <w:spacing w:before="240" w:after="0"/>
      <w:jc w:val="center"/>
      <w:outlineLvl w:val="0"/>
    </w:pPr>
    <w:rPr>
      <w:rFonts w:ascii="Times New Roman" w:eastAsiaTheme="majorEastAsia" w:hAnsi="Times New Roman"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997"/>
    <w:pPr>
      <w:ind w:left="720"/>
      <w:contextualSpacing/>
    </w:pPr>
  </w:style>
  <w:style w:type="paragraph" w:styleId="a4">
    <w:name w:val="header"/>
    <w:basedOn w:val="a"/>
    <w:link w:val="a5"/>
    <w:uiPriority w:val="99"/>
    <w:unhideWhenUsed/>
    <w:rsid w:val="00111F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1FF8"/>
  </w:style>
  <w:style w:type="paragraph" w:styleId="a6">
    <w:name w:val="footer"/>
    <w:basedOn w:val="a"/>
    <w:link w:val="a7"/>
    <w:uiPriority w:val="99"/>
    <w:unhideWhenUsed/>
    <w:rsid w:val="00111F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1FF8"/>
  </w:style>
  <w:style w:type="character" w:customStyle="1" w:styleId="10">
    <w:name w:val="Заголовок 1 Знак"/>
    <w:basedOn w:val="a0"/>
    <w:link w:val="1"/>
    <w:uiPriority w:val="9"/>
    <w:rsid w:val="006A58F0"/>
    <w:rPr>
      <w:rFonts w:ascii="Times New Roman" w:eastAsiaTheme="majorEastAsia" w:hAnsi="Times New Roman" w:cstheme="majorBidi"/>
      <w:b/>
      <w:sz w:val="32"/>
      <w:szCs w:val="32"/>
    </w:rPr>
  </w:style>
  <w:style w:type="paragraph" w:styleId="a8">
    <w:name w:val="TOC Heading"/>
    <w:basedOn w:val="1"/>
    <w:next w:val="a"/>
    <w:uiPriority w:val="39"/>
    <w:unhideWhenUsed/>
    <w:qFormat/>
    <w:rsid w:val="006A58F0"/>
    <w:pPr>
      <w:spacing w:line="259" w:lineRule="auto"/>
      <w:jc w:val="left"/>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6A58F0"/>
    <w:pPr>
      <w:spacing w:after="100"/>
    </w:pPr>
  </w:style>
  <w:style w:type="character" w:styleId="a9">
    <w:name w:val="Hyperlink"/>
    <w:basedOn w:val="a0"/>
    <w:uiPriority w:val="99"/>
    <w:unhideWhenUsed/>
    <w:rsid w:val="006A58F0"/>
    <w:rPr>
      <w:color w:val="0563C1" w:themeColor="hyperlink"/>
      <w:u w:val="single"/>
    </w:rPr>
  </w:style>
  <w:style w:type="character" w:customStyle="1" w:styleId="12">
    <w:name w:val="Неразрешенное упоминание1"/>
    <w:basedOn w:val="a0"/>
    <w:uiPriority w:val="99"/>
    <w:semiHidden/>
    <w:unhideWhenUsed/>
    <w:rsid w:val="00D57DAC"/>
    <w:rPr>
      <w:color w:val="605E5C"/>
      <w:shd w:val="clear" w:color="auto" w:fill="E1DFDD"/>
    </w:rPr>
  </w:style>
  <w:style w:type="character" w:styleId="aa">
    <w:name w:val="FollowedHyperlink"/>
    <w:basedOn w:val="a0"/>
    <w:uiPriority w:val="99"/>
    <w:semiHidden/>
    <w:unhideWhenUsed/>
    <w:rsid w:val="00D57DAC"/>
    <w:rPr>
      <w:color w:val="954F72" w:themeColor="followedHyperlink"/>
      <w:u w:val="single"/>
    </w:rPr>
  </w:style>
  <w:style w:type="paragraph" w:styleId="ab">
    <w:name w:val="No Spacing"/>
    <w:link w:val="ac"/>
    <w:uiPriority w:val="1"/>
    <w:qFormat/>
    <w:rsid w:val="00C961B6"/>
    <w:pPr>
      <w:spacing w:after="0" w:line="240" w:lineRule="auto"/>
    </w:pPr>
    <w:rPr>
      <w:rFonts w:eastAsiaTheme="minorEastAsia"/>
      <w:lang w:eastAsia="ru-RU"/>
    </w:rPr>
  </w:style>
  <w:style w:type="character" w:customStyle="1" w:styleId="ac">
    <w:name w:val="Без интервала Знак"/>
    <w:basedOn w:val="a0"/>
    <w:link w:val="ab"/>
    <w:uiPriority w:val="1"/>
    <w:rsid w:val="00C961B6"/>
    <w:rPr>
      <w:rFonts w:eastAsiaTheme="minorEastAsia"/>
      <w:lang w:eastAsia="ru-RU"/>
    </w:rPr>
  </w:style>
  <w:style w:type="paragraph" w:styleId="ad">
    <w:name w:val="Balloon Text"/>
    <w:basedOn w:val="a"/>
    <w:link w:val="ae"/>
    <w:uiPriority w:val="99"/>
    <w:semiHidden/>
    <w:unhideWhenUsed/>
    <w:rsid w:val="00EB1B2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B1B27"/>
    <w:rPr>
      <w:rFonts w:ascii="Tahoma" w:hAnsi="Tahoma" w:cs="Tahoma"/>
      <w:sz w:val="16"/>
      <w:szCs w:val="16"/>
    </w:rPr>
  </w:style>
  <w:style w:type="character" w:customStyle="1" w:styleId="2">
    <w:name w:val="Неразрешенное упоминание2"/>
    <w:basedOn w:val="a0"/>
    <w:uiPriority w:val="99"/>
    <w:semiHidden/>
    <w:unhideWhenUsed/>
    <w:rsid w:val="000E19E9"/>
    <w:rPr>
      <w:color w:val="605E5C"/>
      <w:shd w:val="clear" w:color="auto" w:fill="E1DFDD"/>
    </w:rPr>
  </w:style>
  <w:style w:type="paragraph" w:customStyle="1" w:styleId="110">
    <w:name w:val="Заголовок 11"/>
    <w:basedOn w:val="a"/>
    <w:next w:val="a"/>
    <w:uiPriority w:val="9"/>
    <w:qFormat/>
    <w:rsid w:val="005A606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90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ecokroshka.ru/vidy-othodov/petlya-mebiusa-na-upakovke.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svg"/><Relationship Id="rId38" Type="http://schemas.openxmlformats.org/officeDocument/2006/relationships/hyperlink" Target="https://cyberleninka.ru/article/n/termokataliticheskaya-destruktsiya-polipropilena-v-prisutstvii-alyumosilikatov"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www.elibrary.ru/item.asp?id=11705233"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36" Type="http://schemas.openxmlformats.org/officeDocument/2006/relationships/hyperlink" Target="https://nplus1.ru/news/2017/04/25/Plastic-mellonella"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sv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yperlink" Target="https://propolyethylene.ru/vidu/lite-pod-davleniem.html"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915AAE-540A-4EAE-9623-2AF66725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5743</Words>
  <Characters>32737</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Комаров</dc:creator>
  <cp:lastModifiedBy>ACER</cp:lastModifiedBy>
  <cp:revision>4</cp:revision>
  <dcterms:created xsi:type="dcterms:W3CDTF">2024-10-18T05:56:00Z</dcterms:created>
  <dcterms:modified xsi:type="dcterms:W3CDTF">2024-10-18T06:46:00Z</dcterms:modified>
</cp:coreProperties>
</file>