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B00" w:rsidRPr="00A14B00" w:rsidRDefault="00A14B00" w:rsidP="00A14B00">
      <w:pPr>
        <w:ind w:left="-284"/>
        <w:rPr>
          <w:rFonts w:ascii="Times New Roman" w:hAnsi="Times New Roman" w:cs="Times New Roman"/>
          <w:b/>
          <w:sz w:val="24"/>
          <w:szCs w:val="24"/>
        </w:rPr>
      </w:pPr>
      <w:r w:rsidRPr="00A14B00">
        <w:rPr>
          <w:rFonts w:ascii="Times New Roman" w:hAnsi="Times New Roman" w:cs="Times New Roman"/>
          <w:b/>
          <w:sz w:val="24"/>
          <w:szCs w:val="24"/>
        </w:rPr>
        <w:t>ГОСУДАРСТВЕННОЕ БЮДЖЕТНОЕ ОБЩЕОБРАЗОВАТЕЛЬНОЕ УЧРЕЖДЕНИЕ</w:t>
      </w:r>
    </w:p>
    <w:p w:rsidR="00A14B00" w:rsidRPr="00A14B00" w:rsidRDefault="00A14B00" w:rsidP="00A14B00">
      <w:pPr>
        <w:ind w:left="-284"/>
        <w:rPr>
          <w:rFonts w:ascii="Times New Roman" w:hAnsi="Times New Roman" w:cs="Times New Roman"/>
          <w:b/>
          <w:sz w:val="24"/>
          <w:szCs w:val="24"/>
        </w:rPr>
      </w:pPr>
      <w:r w:rsidRPr="00A14B00">
        <w:rPr>
          <w:rFonts w:ascii="Times New Roman" w:hAnsi="Times New Roman" w:cs="Times New Roman"/>
          <w:b/>
          <w:sz w:val="24"/>
          <w:szCs w:val="24"/>
        </w:rPr>
        <w:t xml:space="preserve">              «СРЕДНЯЯ ОБЩЕОБРАЗОВАТЕЛЬНАЯ ШКОЛА №7 г. СУНЖА»</w:t>
      </w:r>
    </w:p>
    <w:p w:rsidR="00A14B00" w:rsidRPr="00A14B00" w:rsidRDefault="00A14B00" w:rsidP="00A14B00">
      <w:pPr>
        <w:rPr>
          <w:b/>
          <w:sz w:val="24"/>
          <w:szCs w:val="24"/>
        </w:rPr>
      </w:pPr>
    </w:p>
    <w:p w:rsidR="00A14B00" w:rsidRDefault="00A14B00" w:rsidP="00A14B00">
      <w:pPr>
        <w:rPr>
          <w:b/>
          <w:sz w:val="28"/>
          <w:szCs w:val="28"/>
        </w:rPr>
      </w:pPr>
      <w:r w:rsidRPr="00A14B00">
        <w:rPr>
          <w:rFonts w:ascii="Algerian" w:hAnsi="Algerian"/>
          <w:b/>
          <w:sz w:val="28"/>
          <w:szCs w:val="28"/>
        </w:rPr>
        <w:t xml:space="preserve">              </w:t>
      </w:r>
    </w:p>
    <w:p w:rsidR="00A14B00" w:rsidRDefault="00A14B00" w:rsidP="00A14B00">
      <w:pPr>
        <w:rPr>
          <w:b/>
          <w:sz w:val="28"/>
          <w:szCs w:val="28"/>
        </w:rPr>
      </w:pPr>
    </w:p>
    <w:p w:rsidR="00A14B00" w:rsidRDefault="00A14B00" w:rsidP="00A14B00">
      <w:pPr>
        <w:rPr>
          <w:b/>
          <w:sz w:val="28"/>
          <w:szCs w:val="28"/>
        </w:rPr>
      </w:pPr>
    </w:p>
    <w:p w:rsidR="00A14B00" w:rsidRDefault="00A14B00" w:rsidP="00A14B00">
      <w:pPr>
        <w:rPr>
          <w:b/>
          <w:sz w:val="28"/>
          <w:szCs w:val="28"/>
        </w:rPr>
      </w:pPr>
    </w:p>
    <w:p w:rsidR="00A14B00" w:rsidRPr="00A14B00" w:rsidRDefault="00E54AEF" w:rsidP="00A14B0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НАУЧНО-</w:t>
      </w:r>
      <w:r w:rsidR="00A14B00" w:rsidRPr="00A14B00">
        <w:rPr>
          <w:rFonts w:ascii="Times New Roman" w:hAnsi="Times New Roman" w:cs="Times New Roman"/>
          <w:sz w:val="48"/>
          <w:szCs w:val="48"/>
        </w:rPr>
        <w:t>И</w:t>
      </w:r>
      <w:r>
        <w:rPr>
          <w:rFonts w:ascii="Times New Roman" w:hAnsi="Times New Roman" w:cs="Times New Roman"/>
          <w:sz w:val="48"/>
          <w:szCs w:val="48"/>
        </w:rPr>
        <w:t>ССЛЕДОВАТЕЛЬСКИЙ</w:t>
      </w:r>
      <w:r w:rsidR="00A14B00" w:rsidRPr="00A14B00">
        <w:rPr>
          <w:rFonts w:ascii="Times New Roman" w:hAnsi="Times New Roman" w:cs="Times New Roman"/>
          <w:sz w:val="48"/>
          <w:szCs w:val="48"/>
        </w:rPr>
        <w:t xml:space="preserve"> ПРОЕКТ</w:t>
      </w:r>
    </w:p>
    <w:p w:rsidR="00A14B00" w:rsidRPr="00A14B00" w:rsidRDefault="00A14B00" w:rsidP="00A14B00">
      <w:pPr>
        <w:rPr>
          <w:b/>
          <w:sz w:val="36"/>
          <w:szCs w:val="36"/>
        </w:rPr>
      </w:pPr>
      <w:r w:rsidRPr="00A14B00">
        <w:rPr>
          <w:b/>
          <w:sz w:val="36"/>
          <w:szCs w:val="36"/>
        </w:rPr>
        <w:t xml:space="preserve">                                       </w:t>
      </w:r>
    </w:p>
    <w:p w:rsidR="00A14B00" w:rsidRDefault="00A14B00" w:rsidP="00A14B0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</w:t>
      </w:r>
      <w:r w:rsidRPr="00A14B00">
        <w:rPr>
          <w:rFonts w:ascii="Times New Roman" w:hAnsi="Times New Roman" w:cs="Times New Roman"/>
          <w:b/>
          <w:sz w:val="40"/>
          <w:szCs w:val="40"/>
        </w:rPr>
        <w:t xml:space="preserve">а тему: </w:t>
      </w:r>
    </w:p>
    <w:p w:rsidR="00A14B00" w:rsidRPr="00A14B00" w:rsidRDefault="00A14B00" w:rsidP="00A14B0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14B00">
        <w:rPr>
          <w:rFonts w:ascii="Times New Roman" w:hAnsi="Times New Roman" w:cs="Times New Roman"/>
          <w:b/>
          <w:sz w:val="40"/>
          <w:szCs w:val="40"/>
        </w:rPr>
        <w:t>«Поиск свободноживущих азотфиксирующих бактерий в почвах холмистой местности»</w:t>
      </w:r>
    </w:p>
    <w:p w:rsidR="00A14B00" w:rsidRPr="00A14B00" w:rsidRDefault="00A14B00" w:rsidP="00A14B00">
      <w:pPr>
        <w:rPr>
          <w:rFonts w:ascii="Calibri" w:hAnsi="Calibri" w:cs="Calibri"/>
          <w:b/>
          <w:sz w:val="44"/>
          <w:szCs w:val="44"/>
        </w:rPr>
      </w:pPr>
    </w:p>
    <w:p w:rsidR="00A14B00" w:rsidRPr="00A14B00" w:rsidRDefault="00F56D32" w:rsidP="00A14B00">
      <w:pPr>
        <w:rPr>
          <w:rFonts w:ascii="Calibri" w:hAnsi="Calibri" w:cs="Calibri"/>
          <w:b/>
          <w:sz w:val="44"/>
          <w:szCs w:val="44"/>
        </w:rPr>
      </w:pPr>
      <w:r>
        <w:rPr>
          <w:rFonts w:ascii="Calibri" w:hAnsi="Calibri" w:cs="Calibri"/>
          <w:b/>
          <w:sz w:val="44"/>
          <w:szCs w:val="44"/>
        </w:rPr>
        <w:t xml:space="preserve">                   </w:t>
      </w:r>
    </w:p>
    <w:p w:rsidR="00A14B00" w:rsidRPr="00A14B00" w:rsidRDefault="00A14B00" w:rsidP="00A14B00">
      <w:r w:rsidRPr="00A14B00">
        <w:rPr>
          <w:rFonts w:ascii="Calibri" w:hAnsi="Calibri" w:cs="Calibri"/>
          <w:b/>
          <w:sz w:val="44"/>
          <w:szCs w:val="44"/>
        </w:rPr>
        <w:t xml:space="preserve">                                   </w:t>
      </w:r>
      <w:r w:rsidRPr="00A14B00">
        <w:rPr>
          <w:rFonts w:ascii="Algerian" w:hAnsi="Algerian"/>
        </w:rPr>
        <w:t xml:space="preserve"> </w:t>
      </w:r>
      <w:r>
        <w:t xml:space="preserve">                                      </w:t>
      </w:r>
      <w:r w:rsidRPr="00A14B00">
        <w:rPr>
          <w:rFonts w:ascii="Times New Roman" w:hAnsi="Times New Roman" w:cs="Times New Roman"/>
          <w:b/>
          <w:sz w:val="28"/>
          <w:szCs w:val="28"/>
        </w:rPr>
        <w:t>Выполнил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A14B00">
        <w:rPr>
          <w:rFonts w:ascii="Times New Roman" w:hAnsi="Times New Roman" w:cs="Times New Roman"/>
          <w:b/>
          <w:sz w:val="28"/>
          <w:szCs w:val="28"/>
        </w:rPr>
        <w:t>:</w:t>
      </w:r>
    </w:p>
    <w:p w:rsidR="00A14B00" w:rsidRDefault="00A14B00" w:rsidP="00A14B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A14B00">
        <w:rPr>
          <w:rFonts w:ascii="Times New Roman" w:hAnsi="Times New Roman" w:cs="Times New Roman"/>
          <w:sz w:val="28"/>
          <w:szCs w:val="28"/>
        </w:rPr>
        <w:t>учениц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14B00">
        <w:rPr>
          <w:rFonts w:ascii="Times New Roman" w:hAnsi="Times New Roman" w:cs="Times New Roman"/>
          <w:sz w:val="28"/>
          <w:szCs w:val="28"/>
        </w:rPr>
        <w:t xml:space="preserve"> 9Б класса</w:t>
      </w:r>
    </w:p>
    <w:p w:rsidR="00A14B00" w:rsidRPr="00A14B00" w:rsidRDefault="00A14B00" w:rsidP="00A14B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A14B00">
        <w:rPr>
          <w:rFonts w:ascii="Times New Roman" w:hAnsi="Times New Roman" w:cs="Times New Roman"/>
          <w:sz w:val="28"/>
          <w:szCs w:val="28"/>
        </w:rPr>
        <w:t>ГБОУ «СОШ №7 г. Сунжа»</w:t>
      </w:r>
    </w:p>
    <w:p w:rsidR="00A14B00" w:rsidRPr="00A14B00" w:rsidRDefault="00A14B00" w:rsidP="00A14B00">
      <w:pPr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Тумгоева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4B00">
        <w:rPr>
          <w:rFonts w:ascii="Times New Roman" w:hAnsi="Times New Roman" w:cs="Times New Roman"/>
          <w:sz w:val="28"/>
          <w:szCs w:val="28"/>
        </w:rPr>
        <w:t>Хаважевна</w:t>
      </w:r>
      <w:proofErr w:type="spellEnd"/>
      <w:r w:rsidRPr="00A14B0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14B00" w:rsidRPr="00A14B00" w:rsidRDefault="00A14B00" w:rsidP="00A14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proofErr w:type="spellStart"/>
      <w:r w:rsidRPr="00A14B00">
        <w:rPr>
          <w:rFonts w:ascii="Times New Roman" w:hAnsi="Times New Roman" w:cs="Times New Roman"/>
          <w:sz w:val="28"/>
          <w:szCs w:val="28"/>
        </w:rPr>
        <w:t>Мужихаева</w:t>
      </w:r>
      <w:proofErr w:type="spellEnd"/>
      <w:r w:rsidRPr="00A14B00">
        <w:rPr>
          <w:rFonts w:ascii="Times New Roman" w:hAnsi="Times New Roman" w:cs="Times New Roman"/>
          <w:sz w:val="28"/>
          <w:szCs w:val="28"/>
        </w:rPr>
        <w:t xml:space="preserve"> Амина Магомедовна</w:t>
      </w:r>
    </w:p>
    <w:p w:rsidR="00A14B00" w:rsidRDefault="00A14B00" w:rsidP="00A14B00">
      <w:pPr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A14B00">
        <w:rPr>
          <w:rFonts w:ascii="Times New Roman" w:hAnsi="Times New Roman" w:cs="Times New Roman"/>
          <w:sz w:val="28"/>
          <w:szCs w:val="28"/>
        </w:rPr>
        <w:t xml:space="preserve"> </w:t>
      </w:r>
      <w:r w:rsidRPr="00A14B00">
        <w:rPr>
          <w:rFonts w:ascii="Times New Roman" w:hAnsi="Times New Roman" w:cs="Times New Roman"/>
          <w:b/>
          <w:sz w:val="28"/>
          <w:szCs w:val="28"/>
        </w:rPr>
        <w:t>Наставник</w:t>
      </w:r>
      <w:r w:rsidRPr="00A14B00">
        <w:rPr>
          <w:rFonts w:ascii="Times New Roman" w:hAnsi="Times New Roman" w:cs="Times New Roman"/>
          <w:sz w:val="28"/>
          <w:szCs w:val="28"/>
        </w:rPr>
        <w:t>:</w:t>
      </w:r>
    </w:p>
    <w:p w:rsidR="00A14B00" w:rsidRPr="00A14B00" w:rsidRDefault="00A14B00" w:rsidP="00A14B00">
      <w:pPr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proofErr w:type="spellStart"/>
      <w:r w:rsidRPr="00A14B00">
        <w:rPr>
          <w:rFonts w:ascii="Times New Roman" w:hAnsi="Times New Roman" w:cs="Times New Roman"/>
          <w:sz w:val="28"/>
          <w:szCs w:val="28"/>
        </w:rPr>
        <w:t>Чахкиева</w:t>
      </w:r>
      <w:proofErr w:type="spellEnd"/>
      <w:r w:rsidRPr="00A14B00">
        <w:rPr>
          <w:rFonts w:ascii="Times New Roman" w:hAnsi="Times New Roman" w:cs="Times New Roman"/>
          <w:sz w:val="28"/>
          <w:szCs w:val="28"/>
        </w:rPr>
        <w:t xml:space="preserve"> Фатима </w:t>
      </w:r>
      <w:proofErr w:type="spellStart"/>
      <w:r w:rsidRPr="00A14B00">
        <w:rPr>
          <w:rFonts w:ascii="Times New Roman" w:hAnsi="Times New Roman" w:cs="Times New Roman"/>
          <w:sz w:val="28"/>
          <w:szCs w:val="28"/>
        </w:rPr>
        <w:t>Заудиновна</w:t>
      </w:r>
      <w:proofErr w:type="spellEnd"/>
      <w:r w:rsidRPr="00A14B00">
        <w:rPr>
          <w:rFonts w:ascii="Times New Roman" w:hAnsi="Times New Roman" w:cs="Times New Roman"/>
          <w:sz w:val="28"/>
          <w:szCs w:val="28"/>
        </w:rPr>
        <w:t xml:space="preserve">,          </w:t>
      </w:r>
    </w:p>
    <w:p w:rsidR="00A14B00" w:rsidRDefault="00A14B00" w:rsidP="00A14B00">
      <w:pPr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A14B00">
        <w:rPr>
          <w:rFonts w:ascii="Times New Roman" w:hAnsi="Times New Roman" w:cs="Times New Roman"/>
          <w:sz w:val="28"/>
          <w:szCs w:val="28"/>
        </w:rPr>
        <w:t>учитель биологии высшей</w:t>
      </w:r>
    </w:p>
    <w:p w:rsidR="00A14B00" w:rsidRPr="00A14B00" w:rsidRDefault="00A14B00" w:rsidP="00A14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A14B00">
        <w:rPr>
          <w:rFonts w:ascii="Times New Roman" w:hAnsi="Times New Roman" w:cs="Times New Roman"/>
          <w:sz w:val="28"/>
          <w:szCs w:val="28"/>
        </w:rPr>
        <w:t>квалификационно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A14B00">
        <w:rPr>
          <w:rFonts w:ascii="Times New Roman" w:hAnsi="Times New Roman" w:cs="Times New Roman"/>
          <w:sz w:val="28"/>
          <w:szCs w:val="28"/>
        </w:rPr>
        <w:t>категории</w:t>
      </w:r>
    </w:p>
    <w:p w:rsidR="00A14B00" w:rsidRPr="00A14B00" w:rsidRDefault="00A14B00" w:rsidP="00A14B00">
      <w:r w:rsidRPr="00A14B00">
        <w:t xml:space="preserve">                                                     </w:t>
      </w:r>
    </w:p>
    <w:p w:rsidR="00A14B00" w:rsidRPr="00A14B00" w:rsidRDefault="00A14B00" w:rsidP="00A14B00"/>
    <w:p w:rsidR="00A14B00" w:rsidRPr="00A14B00" w:rsidRDefault="00A14B00" w:rsidP="00A14B00"/>
    <w:p w:rsidR="00A14B00" w:rsidRDefault="00A14B00">
      <w:pPr>
        <w:rPr>
          <w:rFonts w:ascii="Times New Roman" w:hAnsi="Times New Roman" w:cs="Times New Roman"/>
          <w:b/>
          <w:sz w:val="24"/>
          <w:szCs w:val="24"/>
        </w:rPr>
      </w:pPr>
      <w:r w:rsidRPr="00A14B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A14B00">
        <w:rPr>
          <w:rFonts w:ascii="Times New Roman" w:hAnsi="Times New Roman" w:cs="Times New Roman"/>
          <w:b/>
          <w:sz w:val="24"/>
          <w:szCs w:val="24"/>
        </w:rPr>
        <w:t>г. Сунжа 2024 г.</w:t>
      </w:r>
    </w:p>
    <w:p w:rsidR="00E208CF" w:rsidRDefault="00E208CF" w:rsidP="00F15C01">
      <w:pPr>
        <w:spacing w:after="0" w:line="360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E208CF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lastRenderedPageBreak/>
        <w:t>С</w:t>
      </w:r>
      <w:r w:rsidR="00F15C01" w:rsidRPr="00E208CF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ОДЕРЖАНИЕ</w:t>
      </w:r>
      <w:r w:rsidRPr="00E208CF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:</w:t>
      </w:r>
    </w:p>
    <w:p w:rsidR="006B67DC" w:rsidRDefault="006B67DC" w:rsidP="00F15C01">
      <w:pPr>
        <w:spacing w:after="0" w:line="360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6B67DC" w:rsidRDefault="006B67DC" w:rsidP="00F15C01">
      <w:pPr>
        <w:spacing w:after="0" w:line="360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6B67DC" w:rsidRPr="00E208CF" w:rsidRDefault="006B67DC" w:rsidP="00F15C01">
      <w:pPr>
        <w:spacing w:after="0" w:line="360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E208CF" w:rsidRPr="00E208CF" w:rsidRDefault="00E208CF" w:rsidP="00F15C0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8C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Введение-------------------------</w:t>
      </w:r>
      <w:r w:rsidR="006B67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-----------</w:t>
      </w:r>
      <w:r w:rsidRPr="00E208C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----------------------------------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---</w:t>
      </w:r>
      <w:r w:rsidR="00F15C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--</w:t>
      </w:r>
      <w:r w:rsidRPr="00E208C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</w:t>
      </w:r>
    </w:p>
    <w:p w:rsidR="00E208CF" w:rsidRPr="00E208CF" w:rsidRDefault="00E208CF" w:rsidP="00F15C0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Основная часть</w:t>
      </w:r>
      <w:r w:rsidRPr="00E208C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---------------------------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---------------------</w:t>
      </w:r>
      <w:r w:rsidR="006B67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-----------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--------</w:t>
      </w:r>
      <w:r w:rsidR="00F15C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</w:t>
      </w:r>
    </w:p>
    <w:p w:rsidR="00E208CF" w:rsidRPr="00E208CF" w:rsidRDefault="00E208CF" w:rsidP="00F15C0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6B67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Заключение</w:t>
      </w:r>
      <w:r w:rsidRPr="00E208C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----------------------------------------------------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="006B67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----------</w:t>
      </w:r>
      <w:r w:rsidRPr="00E208C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----</w:t>
      </w:r>
      <w:r w:rsidR="006B67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Pr="00E208C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="006B67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Pr="00E208C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</w:t>
      </w:r>
      <w:r w:rsidR="00F15C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</w:t>
      </w:r>
    </w:p>
    <w:p w:rsidR="00E208CF" w:rsidRPr="00E208CF" w:rsidRDefault="006B67DC" w:rsidP="00F15C01">
      <w:pPr>
        <w:spacing w:after="0" w:line="360" w:lineRule="auto"/>
        <w:ind w:left="56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Литература</w:t>
      </w:r>
      <w:r w:rsidR="00E208CF" w:rsidRPr="00E208C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----------------------------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-------------------------------------------1</w:t>
      </w:r>
      <w:r w:rsidR="00F15C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</w:p>
    <w:p w:rsidR="00E208CF" w:rsidRPr="00E208CF" w:rsidRDefault="006B67DC" w:rsidP="00F15C01">
      <w:pPr>
        <w:spacing w:after="0" w:line="360" w:lineRule="auto"/>
        <w:ind w:left="56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Приложения</w:t>
      </w:r>
      <w:r w:rsidR="00E208CF" w:rsidRPr="00E208C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-----------------------------------------------------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-----------</w:t>
      </w:r>
      <w:r w:rsidR="00E208CF" w:rsidRPr="00E208C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--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---</w:t>
      </w:r>
      <w:r w:rsidR="00E208CF" w:rsidRPr="00E208C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-1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</w:t>
      </w:r>
    </w:p>
    <w:p w:rsidR="00E208CF" w:rsidRPr="00E208CF" w:rsidRDefault="00E208CF" w:rsidP="00F15C0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E208CF" w:rsidRPr="00E208CF" w:rsidRDefault="00E208CF" w:rsidP="00F15C0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E208CF" w:rsidRPr="00E208CF" w:rsidRDefault="00E208CF" w:rsidP="00F15C0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753F1" w:rsidRDefault="006753F1" w:rsidP="00F15C0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208CF" w:rsidRDefault="00E208CF">
      <w:pPr>
        <w:rPr>
          <w:rFonts w:ascii="Times New Roman" w:hAnsi="Times New Roman" w:cs="Times New Roman"/>
          <w:b/>
          <w:sz w:val="24"/>
          <w:szCs w:val="24"/>
        </w:rPr>
      </w:pPr>
    </w:p>
    <w:p w:rsidR="00E208CF" w:rsidRDefault="00E208CF">
      <w:pPr>
        <w:rPr>
          <w:rFonts w:ascii="Times New Roman" w:hAnsi="Times New Roman" w:cs="Times New Roman"/>
          <w:b/>
          <w:sz w:val="24"/>
          <w:szCs w:val="24"/>
        </w:rPr>
      </w:pPr>
    </w:p>
    <w:p w:rsidR="00E208CF" w:rsidRDefault="00E208CF">
      <w:pPr>
        <w:rPr>
          <w:rFonts w:ascii="Times New Roman" w:hAnsi="Times New Roman" w:cs="Times New Roman"/>
          <w:b/>
          <w:sz w:val="24"/>
          <w:szCs w:val="24"/>
        </w:rPr>
      </w:pPr>
    </w:p>
    <w:p w:rsidR="00E208CF" w:rsidRDefault="00E208CF">
      <w:pPr>
        <w:rPr>
          <w:rFonts w:ascii="Times New Roman" w:hAnsi="Times New Roman" w:cs="Times New Roman"/>
          <w:b/>
          <w:sz w:val="24"/>
          <w:szCs w:val="24"/>
        </w:rPr>
      </w:pPr>
    </w:p>
    <w:p w:rsidR="00E208CF" w:rsidRDefault="00E208CF">
      <w:pPr>
        <w:rPr>
          <w:rFonts w:ascii="Times New Roman" w:hAnsi="Times New Roman" w:cs="Times New Roman"/>
          <w:b/>
          <w:sz w:val="24"/>
          <w:szCs w:val="24"/>
        </w:rPr>
      </w:pPr>
    </w:p>
    <w:p w:rsidR="00E208CF" w:rsidRDefault="00E208CF">
      <w:pPr>
        <w:rPr>
          <w:rFonts w:ascii="Times New Roman" w:hAnsi="Times New Roman" w:cs="Times New Roman"/>
          <w:b/>
          <w:sz w:val="24"/>
          <w:szCs w:val="24"/>
        </w:rPr>
      </w:pPr>
    </w:p>
    <w:p w:rsidR="00E208CF" w:rsidRDefault="00E208CF">
      <w:pPr>
        <w:rPr>
          <w:rFonts w:ascii="Times New Roman" w:hAnsi="Times New Roman" w:cs="Times New Roman"/>
          <w:b/>
          <w:sz w:val="24"/>
          <w:szCs w:val="24"/>
        </w:rPr>
      </w:pPr>
    </w:p>
    <w:p w:rsidR="00E208CF" w:rsidRDefault="00E208CF">
      <w:pPr>
        <w:rPr>
          <w:rFonts w:ascii="Times New Roman" w:hAnsi="Times New Roman" w:cs="Times New Roman"/>
          <w:b/>
          <w:sz w:val="24"/>
          <w:szCs w:val="24"/>
        </w:rPr>
      </w:pPr>
    </w:p>
    <w:p w:rsidR="00E208CF" w:rsidRDefault="00E208CF">
      <w:pPr>
        <w:rPr>
          <w:rFonts w:ascii="Times New Roman" w:hAnsi="Times New Roman" w:cs="Times New Roman"/>
          <w:b/>
          <w:sz w:val="24"/>
          <w:szCs w:val="24"/>
        </w:rPr>
      </w:pPr>
    </w:p>
    <w:p w:rsidR="00E208CF" w:rsidRDefault="00E208CF">
      <w:pPr>
        <w:rPr>
          <w:rFonts w:ascii="Times New Roman" w:hAnsi="Times New Roman" w:cs="Times New Roman"/>
          <w:b/>
          <w:sz w:val="24"/>
          <w:szCs w:val="24"/>
        </w:rPr>
      </w:pPr>
    </w:p>
    <w:p w:rsidR="00E208CF" w:rsidRDefault="00E208CF">
      <w:pPr>
        <w:rPr>
          <w:rFonts w:ascii="Times New Roman" w:hAnsi="Times New Roman" w:cs="Times New Roman"/>
          <w:b/>
          <w:sz w:val="24"/>
          <w:szCs w:val="24"/>
        </w:rPr>
      </w:pPr>
    </w:p>
    <w:p w:rsidR="00E208CF" w:rsidRDefault="00E208CF">
      <w:pPr>
        <w:rPr>
          <w:rFonts w:ascii="Times New Roman" w:hAnsi="Times New Roman" w:cs="Times New Roman"/>
          <w:b/>
          <w:sz w:val="24"/>
          <w:szCs w:val="24"/>
        </w:rPr>
      </w:pPr>
    </w:p>
    <w:p w:rsidR="00E208CF" w:rsidRDefault="00E208CF">
      <w:pPr>
        <w:rPr>
          <w:rFonts w:ascii="Times New Roman" w:hAnsi="Times New Roman" w:cs="Times New Roman"/>
          <w:b/>
          <w:sz w:val="24"/>
          <w:szCs w:val="24"/>
        </w:rPr>
      </w:pPr>
    </w:p>
    <w:p w:rsidR="00E208CF" w:rsidRDefault="00E208CF">
      <w:pPr>
        <w:rPr>
          <w:rFonts w:ascii="Times New Roman" w:hAnsi="Times New Roman" w:cs="Times New Roman"/>
          <w:b/>
          <w:sz w:val="24"/>
          <w:szCs w:val="24"/>
        </w:rPr>
      </w:pPr>
    </w:p>
    <w:p w:rsidR="00E208CF" w:rsidRDefault="00E208CF">
      <w:pPr>
        <w:rPr>
          <w:rFonts w:ascii="Times New Roman" w:hAnsi="Times New Roman" w:cs="Times New Roman"/>
          <w:b/>
          <w:sz w:val="24"/>
          <w:szCs w:val="24"/>
        </w:rPr>
      </w:pPr>
    </w:p>
    <w:p w:rsidR="00E208CF" w:rsidRDefault="00E208CF">
      <w:pPr>
        <w:rPr>
          <w:rFonts w:ascii="Times New Roman" w:hAnsi="Times New Roman" w:cs="Times New Roman"/>
          <w:b/>
          <w:sz w:val="24"/>
          <w:szCs w:val="24"/>
        </w:rPr>
      </w:pPr>
    </w:p>
    <w:p w:rsidR="00E208CF" w:rsidRPr="00A14B00" w:rsidRDefault="00E208CF">
      <w:pPr>
        <w:rPr>
          <w:rFonts w:ascii="Times New Roman" w:hAnsi="Times New Roman" w:cs="Times New Roman"/>
          <w:b/>
          <w:sz w:val="24"/>
          <w:szCs w:val="24"/>
        </w:rPr>
      </w:pPr>
    </w:p>
    <w:p w:rsidR="00E208CF" w:rsidRDefault="00F15C01" w:rsidP="00A14B00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</w:t>
      </w:r>
    </w:p>
    <w:p w:rsidR="005F6F55" w:rsidRPr="00E208CF" w:rsidRDefault="005F6F55" w:rsidP="00E208C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08CF">
        <w:rPr>
          <w:rFonts w:ascii="Times New Roman" w:hAnsi="Times New Roman" w:cs="Times New Roman"/>
          <w:b/>
          <w:sz w:val="32"/>
          <w:szCs w:val="32"/>
        </w:rPr>
        <w:lastRenderedPageBreak/>
        <w:t>ВВЕДЕНИЕ.</w:t>
      </w:r>
    </w:p>
    <w:p w:rsidR="005F6F55" w:rsidRPr="00A14B00" w:rsidRDefault="005F6F55" w:rsidP="00E208CF">
      <w:pPr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710CA2" w:rsidRPr="00212ED1" w:rsidRDefault="00673D7E" w:rsidP="00212ED1">
      <w:pPr>
        <w:jc w:val="right"/>
        <w:rPr>
          <w:rFonts w:ascii="Times New Roman" w:hAnsi="Times New Roman" w:cs="Times New Roman"/>
          <w:sz w:val="24"/>
          <w:szCs w:val="24"/>
        </w:rPr>
      </w:pPr>
      <w:r w:rsidRPr="00212ED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5F6F55" w:rsidRPr="00212ED1">
        <w:rPr>
          <w:rFonts w:ascii="Times New Roman" w:hAnsi="Times New Roman" w:cs="Times New Roman"/>
          <w:sz w:val="24"/>
          <w:szCs w:val="24"/>
        </w:rPr>
        <w:t xml:space="preserve">   </w:t>
      </w:r>
      <w:r w:rsidR="00595E8F" w:rsidRPr="00212ED1">
        <w:rPr>
          <w:rFonts w:ascii="Times New Roman" w:hAnsi="Times New Roman" w:cs="Times New Roman"/>
          <w:sz w:val="24"/>
          <w:szCs w:val="24"/>
        </w:rPr>
        <w:t xml:space="preserve"> </w:t>
      </w:r>
      <w:r w:rsidR="00F157FE" w:rsidRPr="00212ED1">
        <w:rPr>
          <w:rFonts w:ascii="Times New Roman" w:hAnsi="Times New Roman" w:cs="Times New Roman"/>
          <w:b/>
          <w:sz w:val="24"/>
          <w:szCs w:val="24"/>
        </w:rPr>
        <w:t>«</w:t>
      </w:r>
      <w:r w:rsidR="00595E8F" w:rsidRPr="00212ED1">
        <w:rPr>
          <w:rFonts w:ascii="Times New Roman" w:hAnsi="Times New Roman" w:cs="Times New Roman"/>
          <w:b/>
          <w:sz w:val="24"/>
          <w:szCs w:val="24"/>
        </w:rPr>
        <w:t>ПОЧВА – ЭТО ЗЕРКАЛО ЛАНДШАФТА</w:t>
      </w:r>
      <w:r w:rsidR="00F157FE" w:rsidRPr="00212ED1">
        <w:rPr>
          <w:rFonts w:ascii="Times New Roman" w:hAnsi="Times New Roman" w:cs="Times New Roman"/>
          <w:sz w:val="24"/>
          <w:szCs w:val="24"/>
        </w:rPr>
        <w:t>»</w:t>
      </w:r>
    </w:p>
    <w:p w:rsidR="00F157FE" w:rsidRPr="00212ED1" w:rsidRDefault="00F157FE" w:rsidP="00212ED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12ED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="00EA2279" w:rsidRPr="00212ED1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212ED1">
        <w:rPr>
          <w:rFonts w:ascii="Times New Roman" w:hAnsi="Times New Roman" w:cs="Times New Roman"/>
          <w:b/>
          <w:sz w:val="24"/>
          <w:szCs w:val="24"/>
        </w:rPr>
        <w:t xml:space="preserve"> В.И. ДОКУЧАЕВ</w:t>
      </w:r>
    </w:p>
    <w:p w:rsidR="006753F1" w:rsidRDefault="006753F1" w:rsidP="00F15C01">
      <w:pPr>
        <w:spacing w:after="0" w:line="360" w:lineRule="auto"/>
        <w:ind w:left="-426"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3495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Почва – это не только то, что прилипает к нашим рукам после работы на огороде и что мы обычно называем землей. Помимо этих твердых частиц минералов, органических остатков и органоминеральных химических соединений почва состоит также из воды (точнее почвенного раствора), газов и живых существ, обитающих в ней   т.е. это отдельное «царство природы».</w:t>
      </w:r>
    </w:p>
    <w:p w:rsidR="006753F1" w:rsidRPr="00F15C01" w:rsidRDefault="006753F1" w:rsidP="00F15C01">
      <w:pPr>
        <w:spacing w:after="0" w:line="360" w:lineRule="auto"/>
        <w:ind w:left="-426" w:firstLine="568"/>
        <w:jc w:val="both"/>
        <w:textAlignment w:val="baseline"/>
        <w:rPr>
          <w:rFonts w:ascii="inherit" w:eastAsia="Times New Roman" w:hAnsi="inherit" w:cs="Times New Roman"/>
          <w:sz w:val="28"/>
          <w:szCs w:val="28"/>
          <w:bdr w:val="none" w:sz="0" w:space="0" w:color="auto" w:frame="1"/>
          <w:lang w:eastAsia="ru-RU"/>
        </w:rPr>
      </w:pPr>
      <w:r w:rsidRPr="00C3495B">
        <w:rPr>
          <w:rFonts w:ascii="inherit" w:eastAsia="Times New Roman" w:hAnsi="inherit" w:cs="Times New Roman"/>
          <w:b/>
          <w:bCs/>
          <w:sz w:val="28"/>
          <w:szCs w:val="28"/>
          <w:bdr w:val="none" w:sz="0" w:space="0" w:color="auto" w:frame="1"/>
          <w:lang w:eastAsia="ru-RU"/>
        </w:rPr>
        <w:t>Актуальность</w:t>
      </w:r>
      <w:r w:rsidRPr="00C3495B">
        <w:rPr>
          <w:rFonts w:ascii="inherit" w:eastAsia="Times New Roman" w:hAnsi="inherit" w:cs="Times New Roman"/>
          <w:sz w:val="28"/>
          <w:szCs w:val="28"/>
          <w:bdr w:val="none" w:sz="0" w:space="0" w:color="auto" w:frame="1"/>
          <w:lang w:eastAsia="ru-RU"/>
        </w:rPr>
        <w:t> нашей работы заключается в том, что</w:t>
      </w:r>
      <w:r w:rsidRPr="00C3495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C3495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</w:t>
      </w:r>
      <w:r w:rsidRPr="00C3495B">
        <w:rPr>
          <w:rFonts w:ascii="inherit" w:eastAsia="Times New Roman" w:hAnsi="inherit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C3495B">
        <w:rPr>
          <w:rFonts w:ascii="inherit" w:eastAsia="Times New Roman" w:hAnsi="inherit" w:cs="Times New Roman"/>
          <w:sz w:val="28"/>
          <w:szCs w:val="28"/>
          <w:bdr w:val="none" w:sz="0" w:space="0" w:color="auto" w:frame="1"/>
          <w:lang w:eastAsia="ru-RU"/>
        </w:rPr>
        <w:t>состава почвы поможет определить достоинства и н</w:t>
      </w:r>
      <w:r>
        <w:rPr>
          <w:rFonts w:ascii="inherit" w:eastAsia="Times New Roman" w:hAnsi="inherit" w:cs="Times New Roman"/>
          <w:sz w:val="28"/>
          <w:szCs w:val="28"/>
          <w:bdr w:val="none" w:sz="0" w:space="0" w:color="auto" w:frame="1"/>
          <w:lang w:eastAsia="ru-RU"/>
        </w:rPr>
        <w:t>едостатки различных типов почв и как влияют азотфиксирующие бактерии на формирование почвы</w:t>
      </w:r>
      <w:r w:rsidR="006B67DC">
        <w:rPr>
          <w:rFonts w:ascii="inherit" w:eastAsia="Times New Roman" w:hAnsi="inherit" w:cs="Times New Roman"/>
          <w:sz w:val="28"/>
          <w:szCs w:val="28"/>
          <w:bdr w:val="none" w:sz="0" w:space="0" w:color="auto" w:frame="1"/>
          <w:lang w:eastAsia="ru-RU"/>
        </w:rPr>
        <w:t xml:space="preserve"> и плодородие</w:t>
      </w:r>
      <w:r>
        <w:rPr>
          <w:rFonts w:ascii="inherit" w:eastAsia="Times New Roman" w:hAnsi="inherit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EC412E" w:rsidRDefault="0092606E" w:rsidP="00F15C01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b/>
          <w:sz w:val="28"/>
          <w:szCs w:val="28"/>
        </w:rPr>
        <w:t xml:space="preserve">        ПОЧВА</w:t>
      </w:r>
      <w:r w:rsidRPr="00A14B00">
        <w:rPr>
          <w:rFonts w:ascii="Times New Roman" w:hAnsi="Times New Roman" w:cs="Times New Roman"/>
          <w:sz w:val="28"/>
          <w:szCs w:val="28"/>
        </w:rPr>
        <w:t xml:space="preserve"> – самый поверхностный слой суши земного шара, возникший в результате изменения горных пород под воздействием живых и мертвых организмов (растительности, животных, микроорганизмов), солнечного тепла и атмосферных осадков.</w:t>
      </w:r>
    </w:p>
    <w:p w:rsidR="00FD1F69" w:rsidRPr="00A14B00" w:rsidRDefault="00FD1F69" w:rsidP="00F15C01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>Эволюционные изменения физико-химических свойств почвы сопровождались изменениями обитающих в ней популяций микроорганизмов.</w:t>
      </w:r>
    </w:p>
    <w:p w:rsidR="00FD1F69" w:rsidRPr="00A14B00" w:rsidRDefault="005F6F55" w:rsidP="00F15C01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      </w:t>
      </w:r>
      <w:r w:rsidR="00FD1F69" w:rsidRPr="00A14B00">
        <w:rPr>
          <w:rFonts w:ascii="Times New Roman" w:hAnsi="Times New Roman" w:cs="Times New Roman"/>
          <w:sz w:val="28"/>
          <w:szCs w:val="28"/>
        </w:rPr>
        <w:t>«Почва имеет память», если вдаваться в палеонтологию почвы, то действительно почва помнит все те процессы, этапы, которые происходили на планете Земля в тече</w:t>
      </w:r>
      <w:r w:rsidR="00872870" w:rsidRPr="00A14B00">
        <w:rPr>
          <w:rFonts w:ascii="Times New Roman" w:hAnsi="Times New Roman" w:cs="Times New Roman"/>
          <w:sz w:val="28"/>
          <w:szCs w:val="28"/>
        </w:rPr>
        <w:t>ние</w:t>
      </w:r>
      <w:r w:rsidR="00FD1F69" w:rsidRPr="00A14B00">
        <w:rPr>
          <w:rFonts w:ascii="Times New Roman" w:hAnsi="Times New Roman" w:cs="Times New Roman"/>
          <w:sz w:val="28"/>
          <w:szCs w:val="28"/>
        </w:rPr>
        <w:t xml:space="preserve"> миллионы лет.</w:t>
      </w:r>
    </w:p>
    <w:p w:rsidR="001B1C2D" w:rsidRPr="00A14B00" w:rsidRDefault="005F6F55" w:rsidP="00F15C01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      </w:t>
      </w:r>
      <w:r w:rsidR="001B1C2D" w:rsidRPr="00A14B00">
        <w:rPr>
          <w:rFonts w:ascii="Times New Roman" w:hAnsi="Times New Roman" w:cs="Times New Roman"/>
          <w:sz w:val="28"/>
          <w:szCs w:val="28"/>
        </w:rPr>
        <w:t>«</w:t>
      </w:r>
      <w:r w:rsidR="001B1C2D" w:rsidRPr="00A14B00">
        <w:rPr>
          <w:rFonts w:ascii="Times New Roman" w:hAnsi="Times New Roman" w:cs="Times New Roman"/>
          <w:b/>
          <w:sz w:val="28"/>
          <w:szCs w:val="28"/>
        </w:rPr>
        <w:t xml:space="preserve">Почва </w:t>
      </w:r>
      <w:r w:rsidR="001B1C2D" w:rsidRPr="00A14B00">
        <w:rPr>
          <w:rFonts w:ascii="Times New Roman" w:hAnsi="Times New Roman" w:cs="Times New Roman"/>
          <w:sz w:val="28"/>
          <w:szCs w:val="28"/>
        </w:rPr>
        <w:t xml:space="preserve">– это живой продукт со своим сложным метаболизмом, не лишенный аналогии с живыми организмами. Это не </w:t>
      </w:r>
      <w:r w:rsidR="00092729" w:rsidRPr="00A14B00">
        <w:rPr>
          <w:rFonts w:ascii="Times New Roman" w:hAnsi="Times New Roman" w:cs="Times New Roman"/>
          <w:sz w:val="28"/>
          <w:szCs w:val="28"/>
        </w:rPr>
        <w:t>ограничивается имеющимся</w:t>
      </w:r>
      <w:r w:rsidR="00893320" w:rsidRPr="00A14B00">
        <w:rPr>
          <w:rFonts w:ascii="Times New Roman" w:hAnsi="Times New Roman" w:cs="Times New Roman"/>
          <w:sz w:val="28"/>
          <w:szCs w:val="28"/>
        </w:rPr>
        <w:t xml:space="preserve"> в почве обменом</w:t>
      </w:r>
      <w:r w:rsidR="001B1C2D" w:rsidRPr="00A14B00">
        <w:rPr>
          <w:rFonts w:ascii="Times New Roman" w:hAnsi="Times New Roman" w:cs="Times New Roman"/>
          <w:sz w:val="28"/>
          <w:szCs w:val="28"/>
        </w:rPr>
        <w:t xml:space="preserve"> веществ, а выражается так же в наличии определенных связей и взаимозависимостей между путями почвенного обмена веществ, идущего во многих направлениях.</w:t>
      </w:r>
      <w:r w:rsidR="00893320" w:rsidRPr="00A14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3F1" w:rsidRPr="00A14B00" w:rsidRDefault="005F6F55" w:rsidP="00F15C01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93320" w:rsidRPr="00A14B00">
        <w:rPr>
          <w:rFonts w:ascii="Times New Roman" w:hAnsi="Times New Roman" w:cs="Times New Roman"/>
          <w:b/>
          <w:sz w:val="28"/>
          <w:szCs w:val="28"/>
        </w:rPr>
        <w:t>Почвенный метаболизм</w:t>
      </w:r>
      <w:r w:rsidR="00893320" w:rsidRPr="00A14B00">
        <w:rPr>
          <w:rFonts w:ascii="Times New Roman" w:hAnsi="Times New Roman" w:cs="Times New Roman"/>
          <w:sz w:val="28"/>
          <w:szCs w:val="28"/>
        </w:rPr>
        <w:t xml:space="preserve"> – это в основном метаболизм населяющих почву живых организмов</w:t>
      </w:r>
      <w:r w:rsidR="000A3C0C" w:rsidRPr="00A14B00">
        <w:rPr>
          <w:rFonts w:ascii="Times New Roman" w:hAnsi="Times New Roman" w:cs="Times New Roman"/>
          <w:sz w:val="28"/>
          <w:szCs w:val="28"/>
        </w:rPr>
        <w:t xml:space="preserve"> </w:t>
      </w:r>
      <w:r w:rsidR="00092729" w:rsidRPr="00A14B00">
        <w:rPr>
          <w:rFonts w:ascii="Times New Roman" w:hAnsi="Times New Roman" w:cs="Times New Roman"/>
          <w:sz w:val="28"/>
          <w:szCs w:val="28"/>
        </w:rPr>
        <w:t>(корней</w:t>
      </w:r>
      <w:r w:rsidR="000A3C0C" w:rsidRPr="00A14B00">
        <w:rPr>
          <w:rFonts w:ascii="Times New Roman" w:hAnsi="Times New Roman" w:cs="Times New Roman"/>
          <w:sz w:val="28"/>
          <w:szCs w:val="28"/>
        </w:rPr>
        <w:t>, растений, микрофлоры, фауны), но не только. Почва, как живой организм, содержит некоторый набор ферментов микробиологического или растительного происхождения, которые действ</w:t>
      </w:r>
      <w:r w:rsidR="00992782" w:rsidRPr="00A14B00">
        <w:rPr>
          <w:rFonts w:ascii="Times New Roman" w:hAnsi="Times New Roman" w:cs="Times New Roman"/>
          <w:sz w:val="28"/>
          <w:szCs w:val="28"/>
        </w:rPr>
        <w:t xml:space="preserve">уют независимо от выделивших </w:t>
      </w:r>
      <w:r w:rsidR="00992782" w:rsidRPr="00A14B00">
        <w:rPr>
          <w:rFonts w:ascii="Times New Roman" w:hAnsi="Times New Roman" w:cs="Times New Roman"/>
          <w:sz w:val="28"/>
          <w:szCs w:val="28"/>
        </w:rPr>
        <w:lastRenderedPageBreak/>
        <w:t>их</w:t>
      </w:r>
      <w:r w:rsidR="000A3C0C" w:rsidRPr="00A14B00">
        <w:rPr>
          <w:rFonts w:ascii="Times New Roman" w:hAnsi="Times New Roman" w:cs="Times New Roman"/>
          <w:sz w:val="28"/>
          <w:szCs w:val="28"/>
        </w:rPr>
        <w:t xml:space="preserve"> клеток, и их активность регулируется условиями, господствующими </w:t>
      </w:r>
      <w:r w:rsidR="00992782" w:rsidRPr="00A14B00">
        <w:rPr>
          <w:rFonts w:ascii="Times New Roman" w:hAnsi="Times New Roman" w:cs="Times New Roman"/>
          <w:sz w:val="28"/>
          <w:szCs w:val="28"/>
        </w:rPr>
        <w:t>уже не в клетках, а в почве.</w:t>
      </w:r>
      <w:r w:rsidR="00754E6F" w:rsidRPr="00A14B00">
        <w:rPr>
          <w:rFonts w:ascii="Times New Roman" w:hAnsi="Times New Roman" w:cs="Times New Roman"/>
          <w:sz w:val="28"/>
          <w:szCs w:val="28"/>
        </w:rPr>
        <w:t xml:space="preserve"> Почвенная </w:t>
      </w:r>
      <w:proofErr w:type="spellStart"/>
      <w:r w:rsidR="00754E6F" w:rsidRPr="00A14B00">
        <w:rPr>
          <w:rFonts w:ascii="Times New Roman" w:hAnsi="Times New Roman" w:cs="Times New Roman"/>
          <w:sz w:val="28"/>
          <w:szCs w:val="28"/>
        </w:rPr>
        <w:t>биота</w:t>
      </w:r>
      <w:proofErr w:type="spellEnd"/>
      <w:r w:rsidR="00754E6F" w:rsidRPr="00A14B00">
        <w:rPr>
          <w:rFonts w:ascii="Times New Roman" w:hAnsi="Times New Roman" w:cs="Times New Roman"/>
          <w:sz w:val="28"/>
          <w:szCs w:val="28"/>
        </w:rPr>
        <w:t xml:space="preserve"> – это живые организмы, обитающие в почве и отличающиеся экологическими функциями и </w:t>
      </w:r>
      <w:proofErr w:type="spellStart"/>
      <w:r w:rsidR="00754E6F" w:rsidRPr="00A14B00">
        <w:rPr>
          <w:rFonts w:ascii="Times New Roman" w:hAnsi="Times New Roman" w:cs="Times New Roman"/>
          <w:sz w:val="28"/>
          <w:szCs w:val="28"/>
        </w:rPr>
        <w:t>токсономическим</w:t>
      </w:r>
      <w:proofErr w:type="spellEnd"/>
      <w:r w:rsidR="00754E6F" w:rsidRPr="00A14B00">
        <w:rPr>
          <w:rFonts w:ascii="Times New Roman" w:hAnsi="Times New Roman" w:cs="Times New Roman"/>
          <w:sz w:val="28"/>
          <w:szCs w:val="28"/>
        </w:rPr>
        <w:t xml:space="preserve"> положением. </w:t>
      </w:r>
      <w:proofErr w:type="spellStart"/>
      <w:r w:rsidR="00754E6F" w:rsidRPr="00A14B00">
        <w:rPr>
          <w:rFonts w:ascii="Times New Roman" w:hAnsi="Times New Roman" w:cs="Times New Roman"/>
          <w:sz w:val="28"/>
          <w:szCs w:val="28"/>
        </w:rPr>
        <w:t>Биота</w:t>
      </w:r>
      <w:proofErr w:type="spellEnd"/>
      <w:r w:rsidR="00754E6F" w:rsidRPr="00A14B00">
        <w:rPr>
          <w:rFonts w:ascii="Times New Roman" w:hAnsi="Times New Roman" w:cs="Times New Roman"/>
          <w:sz w:val="28"/>
          <w:szCs w:val="28"/>
        </w:rPr>
        <w:t xml:space="preserve"> почвы делится на почвенную флору и почвенную фаун</w:t>
      </w:r>
      <w:r w:rsidR="00092DC3" w:rsidRPr="00A14B00">
        <w:rPr>
          <w:rFonts w:ascii="Times New Roman" w:hAnsi="Times New Roman" w:cs="Times New Roman"/>
          <w:sz w:val="28"/>
          <w:szCs w:val="28"/>
        </w:rPr>
        <w:t>у, кроме того, в почве присутствуют грибы, бактерии и лишайники.</w:t>
      </w:r>
      <w:r w:rsidR="00872870" w:rsidRPr="00A14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D7E" w:rsidRPr="00A14B00" w:rsidRDefault="006753F1" w:rsidP="00F15C01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753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="007C5A1E" w:rsidRPr="00A14B00">
        <w:rPr>
          <w:rFonts w:ascii="Times New Roman" w:hAnsi="Times New Roman" w:cs="Times New Roman"/>
          <w:sz w:val="28"/>
          <w:szCs w:val="28"/>
        </w:rPr>
        <w:t xml:space="preserve"> Изучить физико-химические свойства почвы холмистой местности. Изучить строение, жизнедеятельность и значение бактерий рода Азотобактер, проверить их наличие в почвенных комочках.</w:t>
      </w:r>
    </w:p>
    <w:p w:rsidR="00673D7E" w:rsidRPr="00A14B00" w:rsidRDefault="007C5A1E" w:rsidP="00F15C01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Задача 1.</w:t>
      </w:r>
      <w:r w:rsidRPr="00A14B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14B00">
        <w:rPr>
          <w:rFonts w:ascii="Times New Roman" w:hAnsi="Times New Roman" w:cs="Times New Roman"/>
          <w:sz w:val="28"/>
          <w:szCs w:val="28"/>
        </w:rPr>
        <w:t>Используя гранулометрический метод, исследовать механический состав почвы и записать её название. Дать общую характеристику почвы холмистой местности (метод почвенного профилирования).</w:t>
      </w:r>
    </w:p>
    <w:p w:rsidR="007C5A1E" w:rsidRPr="00A14B00" w:rsidRDefault="007C5A1E" w:rsidP="00F15C01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b/>
          <w:sz w:val="28"/>
          <w:szCs w:val="28"/>
        </w:rPr>
        <w:t>Задача 2.</w:t>
      </w:r>
      <w:r w:rsidRPr="00A14B00">
        <w:rPr>
          <w:rFonts w:ascii="Times New Roman" w:hAnsi="Times New Roman" w:cs="Times New Roman"/>
          <w:sz w:val="28"/>
          <w:szCs w:val="28"/>
        </w:rPr>
        <w:t xml:space="preserve"> Провести ряд экспериментов:</w:t>
      </w:r>
    </w:p>
    <w:p w:rsidR="007C5A1E" w:rsidRPr="00A14B00" w:rsidRDefault="007C5A1E" w:rsidP="00F15C01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>-   на содержание карбонатов;</w:t>
      </w:r>
    </w:p>
    <w:p w:rsidR="00C96A27" w:rsidRPr="00A14B00" w:rsidRDefault="007C5A1E" w:rsidP="00F15C01">
      <w:pPr>
        <w:numPr>
          <w:ilvl w:val="0"/>
          <w:numId w:val="2"/>
        </w:numPr>
        <w:spacing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A14B00">
        <w:rPr>
          <w:rFonts w:ascii="Times New Roman" w:hAnsi="Times New Roman" w:cs="Times New Roman"/>
          <w:sz w:val="28"/>
          <w:szCs w:val="28"/>
        </w:rPr>
        <w:t xml:space="preserve"> почвы</w:t>
      </w:r>
      <w:r w:rsidRPr="00A14B00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96A27" w:rsidRPr="00A14B00" w:rsidRDefault="007C5A1E" w:rsidP="00F15C01">
      <w:pPr>
        <w:numPr>
          <w:ilvl w:val="0"/>
          <w:numId w:val="2"/>
        </w:numPr>
        <w:spacing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>на содержание органических веществ</w:t>
      </w:r>
      <w:r w:rsidRPr="00A14B00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96A27" w:rsidRPr="00A14B00" w:rsidRDefault="007C5A1E" w:rsidP="00F15C01">
      <w:pPr>
        <w:numPr>
          <w:ilvl w:val="0"/>
          <w:numId w:val="2"/>
        </w:numPr>
        <w:spacing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изучить дыхание почвы (абсорбционный метод по </w:t>
      </w:r>
      <w:proofErr w:type="spellStart"/>
      <w:r w:rsidRPr="00A14B00">
        <w:rPr>
          <w:rFonts w:ascii="Times New Roman" w:hAnsi="Times New Roman" w:cs="Times New Roman"/>
          <w:sz w:val="28"/>
          <w:szCs w:val="28"/>
        </w:rPr>
        <w:t>Шаркову</w:t>
      </w:r>
      <w:proofErr w:type="spellEnd"/>
      <w:r w:rsidRPr="00A14B00">
        <w:rPr>
          <w:rFonts w:ascii="Times New Roman" w:hAnsi="Times New Roman" w:cs="Times New Roman"/>
          <w:sz w:val="28"/>
          <w:szCs w:val="28"/>
        </w:rPr>
        <w:t xml:space="preserve"> 1984).</w:t>
      </w:r>
    </w:p>
    <w:p w:rsidR="00673D7E" w:rsidRPr="00CD0D56" w:rsidRDefault="007C5A1E" w:rsidP="00F15C01">
      <w:pPr>
        <w:numPr>
          <w:ilvl w:val="0"/>
          <w:numId w:val="2"/>
        </w:numPr>
        <w:spacing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исследовать почву на наличие Азотобактера, используя метод посева в чашках Петри (метод культивирования). </w:t>
      </w:r>
    </w:p>
    <w:p w:rsidR="00673D7E" w:rsidRPr="00A14B00" w:rsidRDefault="007C5A1E" w:rsidP="00F15C01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b/>
          <w:sz w:val="28"/>
          <w:szCs w:val="28"/>
        </w:rPr>
        <w:t>Задача 3.</w:t>
      </w:r>
      <w:r w:rsidRPr="00A14B00">
        <w:rPr>
          <w:rFonts w:ascii="Times New Roman" w:hAnsi="Times New Roman" w:cs="Times New Roman"/>
          <w:sz w:val="28"/>
          <w:szCs w:val="28"/>
        </w:rPr>
        <w:t xml:space="preserve"> Выявить основные факторы, влияющие на рост и развитие растений, на физико-химические свойства почвы, на наличие свободноживущих азотфиксирующих бактерий, влияние других живых организмов на их активность.</w:t>
      </w:r>
    </w:p>
    <w:p w:rsidR="00CD0D56" w:rsidRDefault="00673D7E" w:rsidP="00F15C01">
      <w:pPr>
        <w:spacing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A14B00">
        <w:rPr>
          <w:rFonts w:ascii="Times New Roman" w:hAnsi="Times New Roman" w:cs="Times New Roman"/>
          <w:sz w:val="28"/>
          <w:szCs w:val="28"/>
        </w:rPr>
        <w:t xml:space="preserve"> изменение влажности, угол наклона света, рельеф, </w:t>
      </w:r>
      <w:r w:rsidRPr="00A14B00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A14B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4B00">
        <w:rPr>
          <w:rFonts w:ascii="Times New Roman" w:hAnsi="Times New Roman" w:cs="Times New Roman"/>
          <w:sz w:val="28"/>
          <w:szCs w:val="28"/>
        </w:rPr>
        <w:t>биота</w:t>
      </w:r>
      <w:proofErr w:type="spellEnd"/>
      <w:r w:rsidRPr="00A14B00">
        <w:rPr>
          <w:rFonts w:ascii="Times New Roman" w:hAnsi="Times New Roman" w:cs="Times New Roman"/>
          <w:sz w:val="28"/>
          <w:szCs w:val="28"/>
        </w:rPr>
        <w:t xml:space="preserve"> почвы, микроорганизмы, грибы и лишайники-влияют на Азотобактер в почвах высотной поясности – зональности</w:t>
      </w:r>
      <w:r w:rsidR="00872870" w:rsidRPr="00A14B0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208CF" w:rsidRDefault="006753F1" w:rsidP="00F15C01">
      <w:pPr>
        <w:shd w:val="clear" w:color="auto" w:fill="FFFFFF"/>
        <w:spacing w:before="100" w:beforeAutospacing="1" w:after="100" w:afterAutospacing="1" w:line="360" w:lineRule="auto"/>
        <w:ind w:left="-426"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9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исследования: </w:t>
      </w:r>
      <w:r w:rsidRPr="00C3495B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эмпирические (изучение научной литературы, наблюдение, эксперимент); теоретические (анализ, сравнение, обобщение результа</w:t>
      </w:r>
      <w:r w:rsidR="00E208CF" w:rsidRPr="00C3495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тов).</w:t>
      </w:r>
    </w:p>
    <w:p w:rsidR="00E208CF" w:rsidRDefault="00E208CF" w:rsidP="00F15C01">
      <w:pPr>
        <w:pStyle w:val="a6"/>
        <w:shd w:val="clear" w:color="auto" w:fill="FFFFFF"/>
        <w:spacing w:before="0" w:beforeAutospacing="0" w:after="150" w:afterAutospacing="0" w:line="360" w:lineRule="auto"/>
        <w:jc w:val="center"/>
        <w:rPr>
          <w:rFonts w:ascii="PT Sans" w:hAnsi="PT Sans"/>
          <w:b/>
          <w:bCs/>
          <w:color w:val="000000"/>
          <w:sz w:val="21"/>
          <w:szCs w:val="21"/>
        </w:rPr>
      </w:pPr>
    </w:p>
    <w:p w:rsidR="00E208CF" w:rsidRPr="00E208CF" w:rsidRDefault="00E208CF" w:rsidP="00F15C01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E208CF">
        <w:rPr>
          <w:b/>
          <w:bCs/>
          <w:color w:val="000000"/>
          <w:sz w:val="28"/>
          <w:szCs w:val="28"/>
        </w:rPr>
        <w:t>План исследования:</w:t>
      </w:r>
    </w:p>
    <w:p w:rsidR="00E208CF" w:rsidRPr="00E208CF" w:rsidRDefault="00E208CF" w:rsidP="00F15C01">
      <w:pPr>
        <w:pStyle w:val="a6"/>
        <w:numPr>
          <w:ilvl w:val="0"/>
          <w:numId w:val="6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E208CF">
        <w:rPr>
          <w:color w:val="000000"/>
          <w:sz w:val="28"/>
          <w:szCs w:val="28"/>
        </w:rPr>
        <w:t>Визуальное обследование объекта;</w:t>
      </w:r>
    </w:p>
    <w:p w:rsidR="00E208CF" w:rsidRPr="00E208CF" w:rsidRDefault="00E208CF" w:rsidP="00F15C01">
      <w:pPr>
        <w:pStyle w:val="a6"/>
        <w:numPr>
          <w:ilvl w:val="0"/>
          <w:numId w:val="6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E208CF">
        <w:rPr>
          <w:color w:val="000000"/>
          <w:sz w:val="28"/>
          <w:szCs w:val="28"/>
        </w:rPr>
        <w:t>Отбор проб почвы;</w:t>
      </w:r>
    </w:p>
    <w:p w:rsidR="00E208CF" w:rsidRDefault="00E208CF" w:rsidP="00F15C01">
      <w:pPr>
        <w:pStyle w:val="a6"/>
        <w:numPr>
          <w:ilvl w:val="0"/>
          <w:numId w:val="6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E208CF">
        <w:rPr>
          <w:color w:val="000000"/>
          <w:sz w:val="28"/>
          <w:szCs w:val="28"/>
        </w:rPr>
        <w:t>Проведение физико-химического анализа качества почвы по стандартной методике;</w:t>
      </w:r>
    </w:p>
    <w:p w:rsidR="00E208CF" w:rsidRPr="00E208CF" w:rsidRDefault="00E208CF" w:rsidP="00F15C01">
      <w:pPr>
        <w:pStyle w:val="a6"/>
        <w:numPr>
          <w:ilvl w:val="0"/>
          <w:numId w:val="6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Вывод </w:t>
      </w:r>
    </w:p>
    <w:p w:rsidR="006753F1" w:rsidRPr="00C3495B" w:rsidRDefault="006753F1" w:rsidP="00F15C01">
      <w:pPr>
        <w:shd w:val="clear" w:color="auto" w:fill="FFFFFF"/>
        <w:spacing w:before="100" w:beforeAutospacing="1" w:after="100" w:afterAutospacing="1" w:line="360" w:lineRule="auto"/>
        <w:ind w:left="-426"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9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 w:rsidRPr="00C34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почвы.</w:t>
      </w:r>
    </w:p>
    <w:p w:rsidR="006753F1" w:rsidRPr="00C3495B" w:rsidRDefault="006753F1" w:rsidP="00F15C01">
      <w:pPr>
        <w:shd w:val="clear" w:color="auto" w:fill="FFFFFF"/>
        <w:spacing w:before="100" w:beforeAutospacing="1" w:after="100" w:afterAutospacing="1" w:line="360" w:lineRule="auto"/>
        <w:ind w:left="-426"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9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исследования:</w:t>
      </w:r>
      <w:r w:rsidRPr="00C34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холмистой местности </w:t>
      </w:r>
      <w:r w:rsidRPr="00C3495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окрестностях школы.</w:t>
      </w:r>
    </w:p>
    <w:p w:rsidR="00E208CF" w:rsidRPr="00C3495B" w:rsidRDefault="00E208CF" w:rsidP="00F15C01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08CF" w:rsidRDefault="00872870" w:rsidP="00F15C01">
      <w:pPr>
        <w:spacing w:line="36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D5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B67DC" w:rsidRDefault="006B67DC" w:rsidP="00F15C01">
      <w:pPr>
        <w:spacing w:line="36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7DC" w:rsidRDefault="006B67DC" w:rsidP="00F15C01">
      <w:pPr>
        <w:spacing w:line="36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C01" w:rsidRDefault="00F15C01" w:rsidP="00F15C01">
      <w:pPr>
        <w:spacing w:line="36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C01" w:rsidRDefault="00F15C01" w:rsidP="00F15C01">
      <w:pPr>
        <w:spacing w:line="36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C01" w:rsidRDefault="00F15C01" w:rsidP="00F15C01">
      <w:pPr>
        <w:spacing w:line="36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C01" w:rsidRDefault="00F15C01" w:rsidP="00F15C01">
      <w:pPr>
        <w:spacing w:line="36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C01" w:rsidRDefault="00F15C01" w:rsidP="00F15C01">
      <w:pPr>
        <w:spacing w:line="36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C01" w:rsidRDefault="00F15C01" w:rsidP="00F15C01">
      <w:pPr>
        <w:spacing w:line="36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C01" w:rsidRDefault="00F15C01" w:rsidP="00F15C01">
      <w:pPr>
        <w:spacing w:line="36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C01" w:rsidRDefault="00F15C01" w:rsidP="00F15C01">
      <w:pPr>
        <w:spacing w:line="36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C01" w:rsidRDefault="00F15C01" w:rsidP="00F15C01">
      <w:pPr>
        <w:spacing w:line="36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C01" w:rsidRDefault="00F15C01" w:rsidP="00F15C01">
      <w:pPr>
        <w:spacing w:line="36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8CF" w:rsidRPr="00E208CF" w:rsidRDefault="00E208CF" w:rsidP="00F15C01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08CF">
        <w:rPr>
          <w:rFonts w:ascii="Times New Roman" w:hAnsi="Times New Roman" w:cs="Times New Roman"/>
          <w:b/>
          <w:sz w:val="32"/>
          <w:szCs w:val="32"/>
        </w:rPr>
        <w:lastRenderedPageBreak/>
        <w:t>ОСНОВНАЯ ЧАСТЬ</w:t>
      </w:r>
    </w:p>
    <w:p w:rsidR="005F6F55" w:rsidRPr="00E208CF" w:rsidRDefault="00CD0D56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D0D56">
        <w:rPr>
          <w:rFonts w:ascii="Times New Roman" w:hAnsi="Times New Roman" w:cs="Times New Roman"/>
          <w:b/>
          <w:sz w:val="28"/>
          <w:szCs w:val="28"/>
        </w:rPr>
        <w:t>1.</w:t>
      </w:r>
      <w:r w:rsidR="00872870" w:rsidRPr="00A14B00">
        <w:rPr>
          <w:rFonts w:ascii="Times New Roman" w:hAnsi="Times New Roman" w:cs="Times New Roman"/>
          <w:sz w:val="28"/>
          <w:szCs w:val="28"/>
        </w:rPr>
        <w:t xml:space="preserve">   </w:t>
      </w:r>
      <w:r w:rsidR="008169C1" w:rsidRPr="00A14B00">
        <w:rPr>
          <w:rFonts w:ascii="Times New Roman" w:hAnsi="Times New Roman" w:cs="Times New Roman"/>
          <w:b/>
          <w:sz w:val="28"/>
          <w:szCs w:val="28"/>
        </w:rPr>
        <w:t>ВАЖНЕЙЩ</w:t>
      </w:r>
      <w:r w:rsidR="00430B7D" w:rsidRPr="00A14B00">
        <w:rPr>
          <w:rFonts w:ascii="Times New Roman" w:hAnsi="Times New Roman" w:cs="Times New Roman"/>
          <w:b/>
          <w:sz w:val="28"/>
          <w:szCs w:val="28"/>
        </w:rPr>
        <w:t>ИМ</w:t>
      </w:r>
      <w:r w:rsidR="008169C1" w:rsidRPr="00A14B00">
        <w:rPr>
          <w:rFonts w:ascii="Times New Roman" w:hAnsi="Times New Roman" w:cs="Times New Roman"/>
          <w:b/>
          <w:sz w:val="28"/>
          <w:szCs w:val="28"/>
        </w:rPr>
        <w:t xml:space="preserve"> СВОЙСТВОМ ПОЧВЫ ЯВЛЯЕТСЯ ПЛОДОРОДИЕ –СПОСОБНОСТЬ </w:t>
      </w:r>
      <w:r w:rsidR="00B06AE3" w:rsidRPr="00A14B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6F55" w:rsidRPr="00A14B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69C1" w:rsidRPr="00A14B00">
        <w:rPr>
          <w:rFonts w:ascii="Times New Roman" w:hAnsi="Times New Roman" w:cs="Times New Roman"/>
          <w:b/>
          <w:sz w:val="28"/>
          <w:szCs w:val="28"/>
        </w:rPr>
        <w:t>ОБЕСПЕЧИВАТЬ РОСТ И РАЗВИТИЕ РАСТЕНИЙ.</w:t>
      </w:r>
      <w:r w:rsidR="005F6F55" w:rsidRPr="00A14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2ABB" w:rsidRPr="00A14B00" w:rsidRDefault="00F82ABB" w:rsidP="00F15C01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14B00">
        <w:rPr>
          <w:rFonts w:ascii="Times New Roman" w:hAnsi="Times New Roman" w:cs="Times New Roman"/>
          <w:sz w:val="28"/>
          <w:szCs w:val="28"/>
        </w:rPr>
        <w:t>Известно, что плодородие почвы</w:t>
      </w:r>
      <w:r w:rsidR="006435C0" w:rsidRPr="00A14B00">
        <w:rPr>
          <w:rFonts w:ascii="Times New Roman" w:hAnsi="Times New Roman" w:cs="Times New Roman"/>
          <w:sz w:val="28"/>
          <w:szCs w:val="28"/>
        </w:rPr>
        <w:t xml:space="preserve"> связано с ее</w:t>
      </w:r>
      <w:r w:rsidR="00C73864" w:rsidRPr="00A14B00">
        <w:rPr>
          <w:rFonts w:ascii="Times New Roman" w:hAnsi="Times New Roman" w:cs="Times New Roman"/>
          <w:sz w:val="28"/>
          <w:szCs w:val="28"/>
        </w:rPr>
        <w:t xml:space="preserve"> структурой. Плодородные почвы, обеспечивающие высокие урожаи, имеют комковатую структуры. В этом нетрудно убедиться, если взять горсть почвы из грядки или парника. Мы увидим, что минеральные частицы в такой почве склеены в комочки темно</w:t>
      </w:r>
      <w:r w:rsidR="00DE3509" w:rsidRPr="00A14B00">
        <w:rPr>
          <w:rFonts w:ascii="Times New Roman" w:hAnsi="Times New Roman" w:cs="Times New Roman"/>
          <w:sz w:val="28"/>
          <w:szCs w:val="28"/>
        </w:rPr>
        <w:t>-коричным</w:t>
      </w:r>
      <w:r w:rsidR="00873C3E" w:rsidRPr="00A14B00">
        <w:rPr>
          <w:rFonts w:ascii="Times New Roman" w:hAnsi="Times New Roman" w:cs="Times New Roman"/>
          <w:sz w:val="28"/>
          <w:szCs w:val="28"/>
        </w:rPr>
        <w:t xml:space="preserve"> веществом. Так связываются частицы песка, почвообразующих минералов и даже микроскопические обломки пород. В бедных песчаных почвах зерна песка не связаны друг с другом. От степени </w:t>
      </w:r>
      <w:r w:rsidR="006E60AB" w:rsidRPr="00A14B00">
        <w:rPr>
          <w:rFonts w:ascii="Times New Roman" w:hAnsi="Times New Roman" w:cs="Times New Roman"/>
          <w:sz w:val="28"/>
          <w:szCs w:val="28"/>
        </w:rPr>
        <w:t>структурированности почвы</w:t>
      </w:r>
      <w:r w:rsidR="00873C3E" w:rsidRPr="00A14B00">
        <w:rPr>
          <w:rFonts w:ascii="Times New Roman" w:hAnsi="Times New Roman" w:cs="Times New Roman"/>
          <w:sz w:val="28"/>
          <w:szCs w:val="28"/>
        </w:rPr>
        <w:t xml:space="preserve"> в значительной мере зависит ее водный и воздушный режим, т.е. ее пригодность в качестве среды обитания почвенных микроорганизмов.</w:t>
      </w:r>
    </w:p>
    <w:p w:rsidR="00C36E4C" w:rsidRPr="00A14B00" w:rsidRDefault="00C36E4C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</w:t>
      </w:r>
      <w:r w:rsidR="005F6F55" w:rsidRPr="00A14B0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14B00">
        <w:rPr>
          <w:rFonts w:ascii="Times New Roman" w:hAnsi="Times New Roman" w:cs="Times New Roman"/>
          <w:sz w:val="28"/>
          <w:szCs w:val="28"/>
        </w:rPr>
        <w:t>«</w:t>
      </w:r>
      <w:r w:rsidRPr="00A14B00">
        <w:rPr>
          <w:rFonts w:ascii="Times New Roman" w:hAnsi="Times New Roman" w:cs="Times New Roman"/>
          <w:b/>
          <w:sz w:val="28"/>
          <w:szCs w:val="28"/>
        </w:rPr>
        <w:t>Почва</w:t>
      </w:r>
      <w:r w:rsidRPr="00A14B00">
        <w:rPr>
          <w:rFonts w:ascii="Times New Roman" w:hAnsi="Times New Roman" w:cs="Times New Roman"/>
          <w:sz w:val="28"/>
          <w:szCs w:val="28"/>
        </w:rPr>
        <w:t xml:space="preserve"> – это основа всякой жизни на Земле». «Основной признак, отличающий почву от других геологических продуктов, - это ее плодородие и способность к воспроизводству. Плодородие почвы – это ее способность удовлетворять потребность растений в питательных веществах. Наземная растительность</w:t>
      </w:r>
      <w:r w:rsidR="002F1049" w:rsidRPr="00A14B00">
        <w:rPr>
          <w:rFonts w:ascii="Times New Roman" w:hAnsi="Times New Roman" w:cs="Times New Roman"/>
          <w:sz w:val="28"/>
          <w:szCs w:val="28"/>
        </w:rPr>
        <w:t>, в природных условиях, не может существовать без почвы».</w:t>
      </w:r>
    </w:p>
    <w:p w:rsidR="00597B5B" w:rsidRPr="00A14B00" w:rsidRDefault="005F6F55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F1049" w:rsidRPr="00A14B00">
        <w:rPr>
          <w:rFonts w:ascii="Times New Roman" w:hAnsi="Times New Roman" w:cs="Times New Roman"/>
          <w:sz w:val="28"/>
          <w:szCs w:val="28"/>
        </w:rPr>
        <w:t>«</w:t>
      </w:r>
      <w:r w:rsidR="00597B5B" w:rsidRPr="00A14B00">
        <w:rPr>
          <w:rFonts w:ascii="Times New Roman" w:hAnsi="Times New Roman" w:cs="Times New Roman"/>
          <w:sz w:val="28"/>
          <w:szCs w:val="28"/>
        </w:rPr>
        <w:t>Каждый тип почвы в зависимости от географических и климатических условий характеризуется свойственной только ему микрофлорой. Микроорганизм</w:t>
      </w:r>
      <w:r w:rsidR="004F7792" w:rsidRPr="00A14B00">
        <w:rPr>
          <w:rFonts w:ascii="Times New Roman" w:hAnsi="Times New Roman" w:cs="Times New Roman"/>
          <w:sz w:val="28"/>
          <w:szCs w:val="28"/>
        </w:rPr>
        <w:t>, случайно попавший в эту почвенную среду, гибнет, если он не приспособ</w:t>
      </w:r>
      <w:r w:rsidR="00034589" w:rsidRPr="00A14B00">
        <w:rPr>
          <w:rFonts w:ascii="Times New Roman" w:hAnsi="Times New Roman" w:cs="Times New Roman"/>
          <w:sz w:val="28"/>
          <w:szCs w:val="28"/>
        </w:rPr>
        <w:t>лен к метаболическим процесса</w:t>
      </w:r>
      <w:r w:rsidR="004F7792" w:rsidRPr="00A14B00">
        <w:rPr>
          <w:rFonts w:ascii="Times New Roman" w:hAnsi="Times New Roman" w:cs="Times New Roman"/>
          <w:sz w:val="28"/>
          <w:szCs w:val="28"/>
        </w:rPr>
        <w:t>м в данной почве. Он не выдерживает конкуренции за пространство и питательные вещества</w:t>
      </w:r>
      <w:r w:rsidR="00034589" w:rsidRPr="00A14B00">
        <w:rPr>
          <w:rFonts w:ascii="Times New Roman" w:hAnsi="Times New Roman" w:cs="Times New Roman"/>
          <w:sz w:val="28"/>
          <w:szCs w:val="28"/>
        </w:rPr>
        <w:t xml:space="preserve"> с микроорганизмами, свойственными данной почве</w:t>
      </w:r>
      <w:r w:rsidR="002F1049" w:rsidRPr="00A14B00">
        <w:rPr>
          <w:rFonts w:ascii="Times New Roman" w:hAnsi="Times New Roman" w:cs="Times New Roman"/>
          <w:sz w:val="28"/>
          <w:szCs w:val="28"/>
        </w:rPr>
        <w:t>»</w:t>
      </w:r>
      <w:r w:rsidR="00034589" w:rsidRPr="00A14B00">
        <w:rPr>
          <w:rFonts w:ascii="Times New Roman" w:hAnsi="Times New Roman" w:cs="Times New Roman"/>
          <w:sz w:val="28"/>
          <w:szCs w:val="28"/>
        </w:rPr>
        <w:t>.</w:t>
      </w:r>
    </w:p>
    <w:p w:rsidR="00A14B00" w:rsidRDefault="005F6F55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       </w:t>
      </w:r>
      <w:r w:rsidR="002F1049" w:rsidRPr="00A14B00">
        <w:rPr>
          <w:rFonts w:ascii="Times New Roman" w:hAnsi="Times New Roman" w:cs="Times New Roman"/>
          <w:sz w:val="28"/>
          <w:szCs w:val="28"/>
        </w:rPr>
        <w:t>«Каждый комочек здоровой и плодотворной почвы содержит миллиарды невидимых обитателей. От таких микроскопических организмов зависит существование всей растительности на поверхности Земля. Вычислено, что если бы в результате какой-то трудно вообразимой катастрофы погибли все почвенные микроорганизмы, то уже через 30 лет растения израсходовали бы весь запас двуокиси углерода из атмосферы и минерального азота из почвы. Тогда Земля превратилась бы в безжизненную планету».</w:t>
      </w:r>
      <w:r w:rsidR="00B7430A" w:rsidRPr="00A14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9C1" w:rsidRPr="00A14B00" w:rsidRDefault="002D4732" w:rsidP="00A14B0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D56F91" wp14:editId="5725E378">
            <wp:extent cx="3181350" cy="23125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b656220-330a-4435-be1c-5275ee61c80d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30" cy="233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D56" w:rsidRDefault="00B7430A" w:rsidP="00F15C01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>Почвенная среда: воздух, орг</w:t>
      </w:r>
      <w:r w:rsidR="00F82ABB" w:rsidRPr="00A14B00">
        <w:rPr>
          <w:rFonts w:ascii="Times New Roman" w:hAnsi="Times New Roman" w:cs="Times New Roman"/>
          <w:sz w:val="28"/>
          <w:szCs w:val="28"/>
        </w:rPr>
        <w:t>анические</w:t>
      </w:r>
      <w:r w:rsidRPr="00A14B00">
        <w:rPr>
          <w:rFonts w:ascii="Times New Roman" w:hAnsi="Times New Roman" w:cs="Times New Roman"/>
          <w:sz w:val="28"/>
          <w:szCs w:val="28"/>
        </w:rPr>
        <w:t xml:space="preserve"> и неорг</w:t>
      </w:r>
      <w:r w:rsidR="00F82ABB" w:rsidRPr="00A14B00">
        <w:rPr>
          <w:rFonts w:ascii="Times New Roman" w:hAnsi="Times New Roman" w:cs="Times New Roman"/>
          <w:sz w:val="28"/>
          <w:szCs w:val="28"/>
        </w:rPr>
        <w:t>анические</w:t>
      </w:r>
      <w:r w:rsidR="00FB585A" w:rsidRPr="00A14B00">
        <w:rPr>
          <w:rFonts w:ascii="Times New Roman" w:hAnsi="Times New Roman" w:cs="Times New Roman"/>
          <w:sz w:val="28"/>
          <w:szCs w:val="28"/>
        </w:rPr>
        <w:t xml:space="preserve"> </w:t>
      </w:r>
      <w:r w:rsidR="007D7CF7" w:rsidRPr="00A14B00">
        <w:rPr>
          <w:rFonts w:ascii="Times New Roman" w:hAnsi="Times New Roman" w:cs="Times New Roman"/>
          <w:sz w:val="28"/>
          <w:szCs w:val="28"/>
        </w:rPr>
        <w:t>вещества.</w:t>
      </w:r>
      <w:r w:rsidR="00CD0D56">
        <w:rPr>
          <w:rFonts w:ascii="Times New Roman" w:hAnsi="Times New Roman" w:cs="Times New Roman"/>
          <w:sz w:val="28"/>
          <w:szCs w:val="28"/>
        </w:rPr>
        <w:t xml:space="preserve"> Смотреть</w:t>
      </w:r>
      <w:r w:rsidR="00CD0D56" w:rsidRPr="00CD0D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331B7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CD0D56" w:rsidRPr="00CD0D56">
        <w:rPr>
          <w:rFonts w:ascii="Times New Roman" w:hAnsi="Times New Roman" w:cs="Times New Roman"/>
          <w:b/>
          <w:i/>
          <w:sz w:val="28"/>
          <w:szCs w:val="28"/>
        </w:rPr>
        <w:t>риложение</w:t>
      </w:r>
      <w:r w:rsidR="008331B7">
        <w:rPr>
          <w:rFonts w:ascii="Times New Roman" w:hAnsi="Times New Roman" w:cs="Times New Roman"/>
          <w:b/>
          <w:i/>
          <w:sz w:val="28"/>
          <w:szCs w:val="28"/>
        </w:rPr>
        <w:t xml:space="preserve"> №</w:t>
      </w:r>
      <w:r w:rsidR="00CD0D56" w:rsidRPr="00CD0D56">
        <w:rPr>
          <w:rFonts w:ascii="Times New Roman" w:hAnsi="Times New Roman" w:cs="Times New Roman"/>
          <w:b/>
          <w:i/>
          <w:sz w:val="28"/>
          <w:szCs w:val="28"/>
        </w:rPr>
        <w:t xml:space="preserve"> 1.</w:t>
      </w:r>
    </w:p>
    <w:p w:rsidR="00F82ABB" w:rsidRPr="00A14B00" w:rsidRDefault="00F82ABB" w:rsidP="00A14B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30A" w:rsidRPr="00A14B00" w:rsidRDefault="00BB2944" w:rsidP="00A14B00">
      <w:pPr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9270" cy="29635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ризонты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178" cy="297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7D" w:rsidRPr="00A14B00" w:rsidRDefault="00920214" w:rsidP="00F15C0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       </w:t>
      </w:r>
      <w:r w:rsidR="00B7430A" w:rsidRPr="00A14B00">
        <w:rPr>
          <w:rFonts w:ascii="Times New Roman" w:hAnsi="Times New Roman" w:cs="Times New Roman"/>
          <w:sz w:val="28"/>
          <w:szCs w:val="28"/>
        </w:rPr>
        <w:t xml:space="preserve"> «Мы ЖИВЕМ в период великой научно-технической революции.  Ученые понимают, что есть про</w:t>
      </w:r>
      <w:r w:rsidR="00430B7D" w:rsidRPr="00A14B00">
        <w:rPr>
          <w:rFonts w:ascii="Times New Roman" w:hAnsi="Times New Roman" w:cs="Times New Roman"/>
          <w:sz w:val="28"/>
          <w:szCs w:val="28"/>
        </w:rPr>
        <w:t>блемы, которые требуют скорейшего решения. Дело в том, что в век атома и космических путешествий большая часть населения Земли голодает. В этой связи первой целью науки становится глубокое понимание проблем, связанных с плодородием почвы. Микробиология почвы и есть та отрасль науки, которая может помочь в решении этих проблем».</w:t>
      </w:r>
      <w:r w:rsidR="008331B7" w:rsidRPr="008331B7">
        <w:rPr>
          <w:rFonts w:ascii="Times New Roman" w:hAnsi="Times New Roman" w:cs="Times New Roman"/>
          <w:sz w:val="28"/>
          <w:szCs w:val="28"/>
        </w:rPr>
        <w:t xml:space="preserve"> </w:t>
      </w:r>
      <w:r w:rsidR="008331B7" w:rsidRPr="00A14B00">
        <w:rPr>
          <w:rFonts w:ascii="Times New Roman" w:hAnsi="Times New Roman" w:cs="Times New Roman"/>
          <w:sz w:val="28"/>
          <w:szCs w:val="28"/>
        </w:rPr>
        <w:t xml:space="preserve">Добровольский В. (2001)   </w:t>
      </w:r>
    </w:p>
    <w:p w:rsidR="00430B7D" w:rsidRPr="00A14B00" w:rsidRDefault="00430B7D" w:rsidP="00F15C0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</w:t>
      </w:r>
      <w:r w:rsidR="00920214" w:rsidRPr="00A14B0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14B00">
        <w:rPr>
          <w:rFonts w:ascii="Times New Roman" w:hAnsi="Times New Roman" w:cs="Times New Roman"/>
          <w:sz w:val="28"/>
          <w:szCs w:val="28"/>
        </w:rPr>
        <w:t xml:space="preserve"> В настоящее время, чтобы поддерживать нашу сложную цивилизацию, человечество должно располагать обширными знаниями о почве.</w:t>
      </w:r>
    </w:p>
    <w:p w:rsidR="00A14B00" w:rsidRPr="00A14B00" w:rsidRDefault="00920214" w:rsidP="00F15C0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430B7D" w:rsidRPr="00A14B00">
        <w:rPr>
          <w:rFonts w:ascii="Times New Roman" w:hAnsi="Times New Roman" w:cs="Times New Roman"/>
          <w:sz w:val="28"/>
          <w:szCs w:val="28"/>
        </w:rPr>
        <w:t>Трудно</w:t>
      </w:r>
      <w:r w:rsidR="00754E6F" w:rsidRPr="00A14B00">
        <w:rPr>
          <w:rFonts w:ascii="Times New Roman" w:hAnsi="Times New Roman" w:cs="Times New Roman"/>
          <w:sz w:val="28"/>
          <w:szCs w:val="28"/>
        </w:rPr>
        <w:t xml:space="preserve"> себе </w:t>
      </w:r>
      <w:r w:rsidR="00430B7D" w:rsidRPr="00A14B00">
        <w:rPr>
          <w:rFonts w:ascii="Times New Roman" w:hAnsi="Times New Roman" w:cs="Times New Roman"/>
          <w:sz w:val="28"/>
          <w:szCs w:val="28"/>
        </w:rPr>
        <w:t>представить современное сельское хозяйство, лесоводство, садоводство без основательного знания биологических и физико-химических свойств почвы».</w:t>
      </w:r>
      <w:r w:rsidR="008169C1" w:rsidRPr="00A14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C01" w:rsidRPr="00F15C01" w:rsidRDefault="00EA2279" w:rsidP="00F15C01">
      <w:pPr>
        <w:spacing w:after="0" w:line="36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5C01">
        <w:rPr>
          <w:rFonts w:ascii="Times New Roman" w:hAnsi="Times New Roman" w:cs="Times New Roman"/>
          <w:i/>
          <w:sz w:val="28"/>
          <w:szCs w:val="28"/>
        </w:rPr>
        <w:t xml:space="preserve">ФАКТОРЫ ПОЧВООБРАЗОВАНИЯ: </w:t>
      </w:r>
    </w:p>
    <w:p w:rsidR="00EA2279" w:rsidRPr="00A14B00" w:rsidRDefault="00EA2279" w:rsidP="00F15C0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ПОЧВА = </w:t>
      </w:r>
      <w:r w:rsidRPr="00A14B0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14B00">
        <w:rPr>
          <w:rFonts w:ascii="Times New Roman" w:hAnsi="Times New Roman" w:cs="Times New Roman"/>
          <w:sz w:val="28"/>
          <w:szCs w:val="28"/>
        </w:rPr>
        <w:t xml:space="preserve"> (МП, Б, К, Р, ГВ, ЧА, В) где:</w:t>
      </w:r>
    </w:p>
    <w:p w:rsidR="00EA2279" w:rsidRPr="00A14B00" w:rsidRDefault="00EA2279" w:rsidP="00F15C0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>МП – материнская порода</w:t>
      </w:r>
    </w:p>
    <w:p w:rsidR="00EA2279" w:rsidRPr="00A14B00" w:rsidRDefault="00EA2279" w:rsidP="00F15C0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Б – </w:t>
      </w:r>
      <w:proofErr w:type="spellStart"/>
      <w:r w:rsidRPr="00A14B00">
        <w:rPr>
          <w:rFonts w:ascii="Times New Roman" w:hAnsi="Times New Roman" w:cs="Times New Roman"/>
          <w:sz w:val="28"/>
          <w:szCs w:val="28"/>
        </w:rPr>
        <w:t>биота</w:t>
      </w:r>
      <w:proofErr w:type="spellEnd"/>
      <w:r w:rsidRPr="00A14B00">
        <w:rPr>
          <w:rFonts w:ascii="Times New Roman" w:hAnsi="Times New Roman" w:cs="Times New Roman"/>
          <w:sz w:val="28"/>
          <w:szCs w:val="28"/>
        </w:rPr>
        <w:t xml:space="preserve"> </w:t>
      </w:r>
      <w:r w:rsidR="008331B7" w:rsidRPr="00A14B00">
        <w:rPr>
          <w:rFonts w:ascii="Times New Roman" w:hAnsi="Times New Roman" w:cs="Times New Roman"/>
          <w:sz w:val="28"/>
          <w:szCs w:val="28"/>
        </w:rPr>
        <w:t>(растения</w:t>
      </w:r>
      <w:r w:rsidRPr="00A14B00">
        <w:rPr>
          <w:rFonts w:ascii="Times New Roman" w:hAnsi="Times New Roman" w:cs="Times New Roman"/>
          <w:sz w:val="28"/>
          <w:szCs w:val="28"/>
        </w:rPr>
        <w:t>, грибы и животные)</w:t>
      </w:r>
    </w:p>
    <w:p w:rsidR="00EA2279" w:rsidRPr="00A14B00" w:rsidRDefault="00EA2279" w:rsidP="00F15C0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>К -  климат</w:t>
      </w:r>
    </w:p>
    <w:p w:rsidR="00EA2279" w:rsidRPr="00A14B00" w:rsidRDefault="00EA2279" w:rsidP="00F15C0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>Р – рельеф</w:t>
      </w:r>
    </w:p>
    <w:p w:rsidR="00EA2279" w:rsidRPr="00A14B00" w:rsidRDefault="00EA2279" w:rsidP="00F15C0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>ГВ – грунтовые воды</w:t>
      </w:r>
    </w:p>
    <w:p w:rsidR="00EA2279" w:rsidRPr="00A14B00" w:rsidRDefault="00EA2279" w:rsidP="00F15C0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>ЧА – активность человека</w:t>
      </w:r>
    </w:p>
    <w:p w:rsidR="00EA2279" w:rsidRPr="00A14B00" w:rsidRDefault="00F15C01" w:rsidP="00F15C01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A2279" w:rsidRPr="00A14B00">
        <w:rPr>
          <w:rFonts w:ascii="Times New Roman" w:hAnsi="Times New Roman" w:cs="Times New Roman"/>
          <w:sz w:val="28"/>
          <w:szCs w:val="28"/>
        </w:rPr>
        <w:t xml:space="preserve"> - время</w:t>
      </w:r>
    </w:p>
    <w:p w:rsidR="001B1C2D" w:rsidRPr="00A14B00" w:rsidRDefault="00CD0D56" w:rsidP="00A14B0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Смотреть </w:t>
      </w:r>
      <w:r w:rsidRPr="008331B7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8331B7">
        <w:rPr>
          <w:rFonts w:ascii="Times New Roman" w:hAnsi="Times New Roman" w:cs="Times New Roman"/>
          <w:b/>
          <w:i/>
          <w:sz w:val="28"/>
          <w:szCs w:val="28"/>
        </w:rPr>
        <w:t>№</w:t>
      </w:r>
      <w:r w:rsidRPr="008331B7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8331B7">
        <w:rPr>
          <w:rFonts w:ascii="Times New Roman" w:hAnsi="Times New Roman" w:cs="Times New Roman"/>
          <w:b/>
          <w:i/>
          <w:sz w:val="28"/>
          <w:szCs w:val="28"/>
        </w:rPr>
        <w:t>, №3,</w:t>
      </w:r>
    </w:p>
    <w:p w:rsidR="006D1E64" w:rsidRPr="00A14B00" w:rsidRDefault="006D1E64" w:rsidP="00A14B00">
      <w:pPr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9558" cy="27635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-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140" cy="277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14" w:rsidRPr="00A14B00" w:rsidRDefault="00920214" w:rsidP="00A14B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0214" w:rsidRPr="00A14B00" w:rsidRDefault="002B02C9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14B00">
        <w:rPr>
          <w:rFonts w:ascii="Times New Roman" w:hAnsi="Times New Roman" w:cs="Times New Roman"/>
          <w:b/>
          <w:sz w:val="28"/>
          <w:szCs w:val="28"/>
        </w:rPr>
        <w:t>Чем же отличаются отдельные почвы одна от другой и какое значение это имеет для человека</w:t>
      </w:r>
    </w:p>
    <w:p w:rsidR="002B02C9" w:rsidRPr="008E66A6" w:rsidRDefault="002B02C9" w:rsidP="00F15C01">
      <w:pPr>
        <w:pStyle w:val="a5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8E66A6">
        <w:rPr>
          <w:sz w:val="28"/>
          <w:szCs w:val="28"/>
        </w:rPr>
        <w:t>Внешний вид или морфология.</w:t>
      </w:r>
    </w:p>
    <w:p w:rsidR="002B02C9" w:rsidRPr="00A14B00" w:rsidRDefault="002B02C9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</w:t>
      </w:r>
      <w:r w:rsidR="00026D19" w:rsidRPr="00A14B00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14B00">
        <w:rPr>
          <w:rFonts w:ascii="Times New Roman" w:hAnsi="Times New Roman" w:cs="Times New Roman"/>
          <w:sz w:val="28"/>
          <w:szCs w:val="28"/>
        </w:rPr>
        <w:t xml:space="preserve"> Цвет почвы зависит от минерального состава, от влажности, степени </w:t>
      </w:r>
      <w:r w:rsidR="00A14B00">
        <w:rPr>
          <w:rFonts w:ascii="Times New Roman" w:hAnsi="Times New Roman" w:cs="Times New Roman"/>
          <w:sz w:val="28"/>
          <w:szCs w:val="28"/>
        </w:rPr>
        <w:t>измельчённости</w:t>
      </w:r>
      <w:r w:rsidRPr="00A14B00">
        <w:rPr>
          <w:rFonts w:ascii="Times New Roman" w:hAnsi="Times New Roman" w:cs="Times New Roman"/>
          <w:sz w:val="28"/>
          <w:szCs w:val="28"/>
        </w:rPr>
        <w:t xml:space="preserve"> исходного материала, </w:t>
      </w:r>
      <w:r w:rsidR="00A14B00" w:rsidRPr="00A14B00">
        <w:rPr>
          <w:rFonts w:ascii="Times New Roman" w:hAnsi="Times New Roman" w:cs="Times New Roman"/>
          <w:sz w:val="28"/>
          <w:szCs w:val="28"/>
        </w:rPr>
        <w:t>интенсивности освещения</w:t>
      </w:r>
      <w:r w:rsidRPr="00A14B00">
        <w:rPr>
          <w:rFonts w:ascii="Times New Roman" w:hAnsi="Times New Roman" w:cs="Times New Roman"/>
          <w:sz w:val="28"/>
          <w:szCs w:val="28"/>
        </w:rPr>
        <w:t xml:space="preserve"> и угла падения солнечных лучей.</w:t>
      </w:r>
    </w:p>
    <w:p w:rsidR="002B02C9" w:rsidRPr="00A14B00" w:rsidRDefault="002B02C9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</w:t>
      </w:r>
      <w:r w:rsidR="00026D19" w:rsidRPr="00A14B0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14B00">
        <w:rPr>
          <w:rFonts w:ascii="Times New Roman" w:hAnsi="Times New Roman" w:cs="Times New Roman"/>
          <w:sz w:val="28"/>
          <w:szCs w:val="28"/>
        </w:rPr>
        <w:t>Первый слой у поверхности почвы имеет толщину до 20 см. и называется аккумулятивным или перегн</w:t>
      </w:r>
      <w:r w:rsidR="00026D19" w:rsidRPr="00A14B00">
        <w:rPr>
          <w:rFonts w:ascii="Times New Roman" w:hAnsi="Times New Roman" w:cs="Times New Roman"/>
          <w:sz w:val="28"/>
          <w:szCs w:val="28"/>
        </w:rPr>
        <w:t xml:space="preserve">ойным горизонтом, а в </w:t>
      </w:r>
      <w:r w:rsidR="00A14B00" w:rsidRPr="00A14B00">
        <w:rPr>
          <w:rFonts w:ascii="Times New Roman" w:hAnsi="Times New Roman" w:cs="Times New Roman"/>
          <w:sz w:val="28"/>
          <w:szCs w:val="28"/>
        </w:rPr>
        <w:t>окультуренных</w:t>
      </w:r>
      <w:r w:rsidR="00A75D7C">
        <w:rPr>
          <w:rFonts w:ascii="Times New Roman" w:hAnsi="Times New Roman" w:cs="Times New Roman"/>
          <w:sz w:val="28"/>
          <w:szCs w:val="28"/>
        </w:rPr>
        <w:t xml:space="preserve"> почвах-</w:t>
      </w:r>
      <w:r w:rsidR="00A14B00" w:rsidRPr="00A14B00">
        <w:rPr>
          <w:rFonts w:ascii="Times New Roman" w:hAnsi="Times New Roman" w:cs="Times New Roman"/>
          <w:sz w:val="28"/>
          <w:szCs w:val="28"/>
        </w:rPr>
        <w:lastRenderedPageBreak/>
        <w:t>пахотным слоем</w:t>
      </w:r>
      <w:r w:rsidRPr="00A14B00">
        <w:rPr>
          <w:rFonts w:ascii="Times New Roman" w:hAnsi="Times New Roman" w:cs="Times New Roman"/>
          <w:sz w:val="28"/>
          <w:szCs w:val="28"/>
        </w:rPr>
        <w:t>. Именно этот слой содержит наибольшее обилие жизненных форм. Здесь много минеральных и органических веществ.</w:t>
      </w:r>
    </w:p>
    <w:p w:rsidR="002B02C9" w:rsidRPr="00A14B00" w:rsidRDefault="00026D19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B02C9" w:rsidRPr="00A14B00">
        <w:rPr>
          <w:rFonts w:ascii="Times New Roman" w:hAnsi="Times New Roman" w:cs="Times New Roman"/>
          <w:sz w:val="28"/>
          <w:szCs w:val="28"/>
        </w:rPr>
        <w:t>Физические условия в этом слое почвы также более благоприятны</w:t>
      </w:r>
      <w:r w:rsidRPr="00A14B00">
        <w:rPr>
          <w:rFonts w:ascii="Times New Roman" w:hAnsi="Times New Roman" w:cs="Times New Roman"/>
          <w:sz w:val="28"/>
          <w:szCs w:val="28"/>
        </w:rPr>
        <w:t xml:space="preserve"> для почвенной флоры и фауны.</w:t>
      </w:r>
    </w:p>
    <w:p w:rsidR="00026D19" w:rsidRPr="00A14B00" w:rsidRDefault="00026D19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        В этот слой попадают остатки отмерших растений и животных, которые становятся субстратом для других организмов. Здесь происходят процессы, связанные с жизнедеятельностью микроорганизмов и составляющие отдельные звенья цепи, называемой метаболизмом почвы.</w:t>
      </w:r>
      <w:r w:rsidR="008E66A6">
        <w:rPr>
          <w:rFonts w:ascii="Times New Roman" w:hAnsi="Times New Roman" w:cs="Times New Roman"/>
          <w:sz w:val="28"/>
          <w:szCs w:val="28"/>
        </w:rPr>
        <w:t xml:space="preserve"> И п</w:t>
      </w:r>
      <w:r w:rsidRPr="00A14B00">
        <w:rPr>
          <w:rFonts w:ascii="Times New Roman" w:hAnsi="Times New Roman" w:cs="Times New Roman"/>
          <w:sz w:val="28"/>
          <w:szCs w:val="28"/>
        </w:rPr>
        <w:t>од</w:t>
      </w:r>
      <w:r w:rsidR="008E66A6">
        <w:rPr>
          <w:rFonts w:ascii="Times New Roman" w:hAnsi="Times New Roman" w:cs="Times New Roman"/>
          <w:sz w:val="28"/>
          <w:szCs w:val="28"/>
        </w:rPr>
        <w:t xml:space="preserve"> ним</w:t>
      </w:r>
      <w:r w:rsidRPr="00A14B00">
        <w:rPr>
          <w:rFonts w:ascii="Times New Roman" w:hAnsi="Times New Roman" w:cs="Times New Roman"/>
          <w:sz w:val="28"/>
          <w:szCs w:val="28"/>
        </w:rPr>
        <w:t xml:space="preserve"> находится элювиальный горизонт </w:t>
      </w:r>
      <w:r w:rsidR="00A75D7C" w:rsidRPr="00A14B00">
        <w:rPr>
          <w:rFonts w:ascii="Times New Roman" w:hAnsi="Times New Roman" w:cs="Times New Roman"/>
          <w:sz w:val="28"/>
          <w:szCs w:val="28"/>
        </w:rPr>
        <w:t>(горизонт</w:t>
      </w:r>
      <w:r w:rsidRPr="00A14B00">
        <w:rPr>
          <w:rFonts w:ascii="Times New Roman" w:hAnsi="Times New Roman" w:cs="Times New Roman"/>
          <w:sz w:val="28"/>
          <w:szCs w:val="28"/>
        </w:rPr>
        <w:t xml:space="preserve"> вымывания).</w:t>
      </w:r>
    </w:p>
    <w:p w:rsidR="00026D19" w:rsidRPr="00A14B00" w:rsidRDefault="00026D19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>Аккумулятивный горизонт до 20 см.</w:t>
      </w:r>
    </w:p>
    <w:p w:rsidR="002B02C9" w:rsidRPr="00A14B00" w:rsidRDefault="00026D19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>Элювиальный горизонт</w:t>
      </w:r>
    </w:p>
    <w:p w:rsidR="00026D19" w:rsidRPr="00A14B00" w:rsidRDefault="00026D19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>Иллювиальный горизонт</w:t>
      </w:r>
    </w:p>
    <w:p w:rsidR="00026D19" w:rsidRPr="00A14B00" w:rsidRDefault="00026D19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4B00">
        <w:rPr>
          <w:rFonts w:ascii="Times New Roman" w:hAnsi="Times New Roman" w:cs="Times New Roman"/>
          <w:sz w:val="28"/>
          <w:szCs w:val="28"/>
        </w:rPr>
        <w:t>Глеевый</w:t>
      </w:r>
      <w:proofErr w:type="spellEnd"/>
      <w:r w:rsidRPr="00A14B00">
        <w:rPr>
          <w:rFonts w:ascii="Times New Roman" w:hAnsi="Times New Roman" w:cs="Times New Roman"/>
          <w:sz w:val="28"/>
          <w:szCs w:val="28"/>
        </w:rPr>
        <w:t xml:space="preserve"> горизонт </w:t>
      </w:r>
      <w:r w:rsidRPr="00A14B0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14B00">
        <w:rPr>
          <w:rFonts w:ascii="Times New Roman" w:hAnsi="Times New Roman" w:cs="Times New Roman"/>
          <w:sz w:val="28"/>
          <w:szCs w:val="28"/>
        </w:rPr>
        <w:t>е2 – встречается в профиле тяже</w:t>
      </w:r>
      <w:r w:rsidR="00280144" w:rsidRPr="00A14B00">
        <w:rPr>
          <w:rFonts w:ascii="Times New Roman" w:hAnsi="Times New Roman" w:cs="Times New Roman"/>
          <w:sz w:val="28"/>
          <w:szCs w:val="28"/>
        </w:rPr>
        <w:t>лых почв с плохой аэрацией и дре</w:t>
      </w:r>
      <w:r w:rsidRPr="00A14B00">
        <w:rPr>
          <w:rFonts w:ascii="Times New Roman" w:hAnsi="Times New Roman" w:cs="Times New Roman"/>
          <w:sz w:val="28"/>
          <w:szCs w:val="28"/>
        </w:rPr>
        <w:t>нажем. Его можно встретить и в заболоченных почвах, сильно увлажненными грунтовыми водами.</w:t>
      </w:r>
    </w:p>
    <w:p w:rsidR="00280144" w:rsidRPr="00A14B00" w:rsidRDefault="00280144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>Под упомянутыми почвенными горизонтами лежит материнская порода, из которой и образовалась почва.</w:t>
      </w:r>
    </w:p>
    <w:p w:rsidR="00950B05" w:rsidRPr="00A14B00" w:rsidRDefault="00B51E7D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       </w:t>
      </w:r>
      <w:r w:rsidR="00280144" w:rsidRPr="00A14B00">
        <w:rPr>
          <w:rFonts w:ascii="Times New Roman" w:hAnsi="Times New Roman" w:cs="Times New Roman"/>
          <w:sz w:val="28"/>
          <w:szCs w:val="28"/>
        </w:rPr>
        <w:t xml:space="preserve"> </w:t>
      </w:r>
      <w:r w:rsidR="00280144" w:rsidRPr="00A14B00">
        <w:rPr>
          <w:rFonts w:ascii="Times New Roman" w:hAnsi="Times New Roman" w:cs="Times New Roman"/>
          <w:b/>
          <w:sz w:val="28"/>
          <w:szCs w:val="28"/>
        </w:rPr>
        <w:t>Гумус</w:t>
      </w:r>
      <w:r w:rsidR="00280144" w:rsidRPr="00A14B00">
        <w:rPr>
          <w:rFonts w:ascii="Times New Roman" w:hAnsi="Times New Roman" w:cs="Times New Roman"/>
          <w:sz w:val="28"/>
          <w:szCs w:val="28"/>
        </w:rPr>
        <w:t xml:space="preserve"> - это верхний плодородный слой почвы, который образовался в результате гумификации. Гумификация включает как процессы распада органических соединений, так и реакции синтеза.</w:t>
      </w:r>
      <w:r w:rsidR="00EA50C3" w:rsidRPr="00A14B00">
        <w:rPr>
          <w:rFonts w:ascii="Times New Roman" w:hAnsi="Times New Roman" w:cs="Times New Roman"/>
          <w:sz w:val="28"/>
          <w:szCs w:val="28"/>
        </w:rPr>
        <w:t xml:space="preserve"> От гуминовых соединений зависит содержание воды в почве. Гумус имеет громадную водопоглотительную способность. В условиях засухи гумус может отдавать эту воду. Например, 1г. гумуса поглощает</w:t>
      </w:r>
      <w:r w:rsidR="00280144" w:rsidRPr="00A14B00">
        <w:rPr>
          <w:rFonts w:ascii="Times New Roman" w:hAnsi="Times New Roman" w:cs="Times New Roman"/>
          <w:sz w:val="28"/>
          <w:szCs w:val="28"/>
        </w:rPr>
        <w:t xml:space="preserve"> </w:t>
      </w:r>
      <w:r w:rsidR="00EA50C3" w:rsidRPr="00A14B00">
        <w:rPr>
          <w:rFonts w:ascii="Times New Roman" w:hAnsi="Times New Roman" w:cs="Times New Roman"/>
          <w:sz w:val="28"/>
          <w:szCs w:val="28"/>
        </w:rPr>
        <w:t>от 4 до 20 г. воды. Поглощая воду, гумус набухает, а при высыхании его объем уменьшается</w:t>
      </w:r>
      <w:r w:rsidR="00E803CE" w:rsidRPr="00A14B00">
        <w:rPr>
          <w:rFonts w:ascii="Times New Roman" w:hAnsi="Times New Roman" w:cs="Times New Roman"/>
          <w:sz w:val="28"/>
          <w:szCs w:val="28"/>
        </w:rPr>
        <w:t>. Это непрестанное набухание и усадка гумуса, разрыхляет почву</w:t>
      </w:r>
      <w:r w:rsidR="00950B05" w:rsidRPr="00A14B00">
        <w:rPr>
          <w:rFonts w:ascii="Times New Roman" w:hAnsi="Times New Roman" w:cs="Times New Roman"/>
          <w:sz w:val="28"/>
          <w:szCs w:val="28"/>
        </w:rPr>
        <w:t>, что облегчает в нее доступ возду</w:t>
      </w:r>
      <w:r w:rsidR="00A75D7C">
        <w:rPr>
          <w:rFonts w:ascii="Times New Roman" w:hAnsi="Times New Roman" w:cs="Times New Roman"/>
          <w:sz w:val="28"/>
          <w:szCs w:val="28"/>
        </w:rPr>
        <w:t>ха (</w:t>
      </w:r>
      <w:proofErr w:type="spellStart"/>
      <w:r w:rsidR="00950B05" w:rsidRPr="00A14B00">
        <w:rPr>
          <w:rFonts w:ascii="Times New Roman" w:hAnsi="Times New Roman" w:cs="Times New Roman"/>
          <w:sz w:val="28"/>
          <w:szCs w:val="28"/>
        </w:rPr>
        <w:t>Руссель</w:t>
      </w:r>
      <w:proofErr w:type="spellEnd"/>
      <w:r w:rsidR="00950B05" w:rsidRPr="00A14B00">
        <w:rPr>
          <w:rFonts w:ascii="Times New Roman" w:hAnsi="Times New Roman" w:cs="Times New Roman"/>
          <w:sz w:val="28"/>
          <w:szCs w:val="28"/>
        </w:rPr>
        <w:t xml:space="preserve"> С.)</w:t>
      </w:r>
      <w:r w:rsidR="00E803CE" w:rsidRPr="00A14B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08CF" w:rsidRDefault="00B51E7D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03CE" w:rsidRPr="00A14B00">
        <w:rPr>
          <w:rFonts w:ascii="Times New Roman" w:hAnsi="Times New Roman" w:cs="Times New Roman"/>
          <w:sz w:val="28"/>
          <w:szCs w:val="28"/>
        </w:rPr>
        <w:t xml:space="preserve">Часть отмерших растительных остатков превращается в почве в простые соединения: углекислый газ, воду, оксиды азота, зольные элементы. Другая часть </w:t>
      </w:r>
      <w:r w:rsidR="00A75D7C" w:rsidRPr="00A14B00">
        <w:rPr>
          <w:rFonts w:ascii="Times New Roman" w:hAnsi="Times New Roman" w:cs="Times New Roman"/>
          <w:sz w:val="28"/>
          <w:szCs w:val="28"/>
        </w:rPr>
        <w:t>органических остатков</w:t>
      </w:r>
      <w:r w:rsidR="00E803CE" w:rsidRPr="00A14B00">
        <w:rPr>
          <w:rFonts w:ascii="Times New Roman" w:hAnsi="Times New Roman" w:cs="Times New Roman"/>
          <w:sz w:val="28"/>
          <w:szCs w:val="28"/>
        </w:rPr>
        <w:t xml:space="preserve"> превращается в гумус. Гумус почвы представляет собой комплекс органических соединений, состоящих их двух главных групп веществ: 1) не полностью разложившиеся ткани растений и животных (10-15 %) и </w:t>
      </w:r>
    </w:p>
    <w:p w:rsidR="00280144" w:rsidRPr="00A14B00" w:rsidRDefault="00673D7E" w:rsidP="00F15C01">
      <w:pPr>
        <w:spacing w:after="0" w:line="36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E803CE" w:rsidRPr="00A14B00">
        <w:rPr>
          <w:rFonts w:ascii="Times New Roman" w:hAnsi="Times New Roman" w:cs="Times New Roman"/>
          <w:sz w:val="28"/>
          <w:szCs w:val="28"/>
        </w:rPr>
        <w:t xml:space="preserve"> собственно гумусовые вещества, такие как гуминовые и </w:t>
      </w:r>
      <w:proofErr w:type="spellStart"/>
      <w:r w:rsidR="00E803CE" w:rsidRPr="00A14B00">
        <w:rPr>
          <w:rFonts w:ascii="Times New Roman" w:hAnsi="Times New Roman" w:cs="Times New Roman"/>
          <w:sz w:val="28"/>
          <w:szCs w:val="28"/>
        </w:rPr>
        <w:t>ульминовые</w:t>
      </w:r>
      <w:proofErr w:type="spellEnd"/>
      <w:r w:rsidR="00E803CE" w:rsidRPr="00A14B00">
        <w:rPr>
          <w:rFonts w:ascii="Times New Roman" w:hAnsi="Times New Roman" w:cs="Times New Roman"/>
          <w:sz w:val="28"/>
          <w:szCs w:val="28"/>
        </w:rPr>
        <w:t xml:space="preserve"> кислоты, </w:t>
      </w:r>
      <w:proofErr w:type="spellStart"/>
      <w:r w:rsidR="00E803CE" w:rsidRPr="00A14B00">
        <w:rPr>
          <w:rFonts w:ascii="Times New Roman" w:hAnsi="Times New Roman" w:cs="Times New Roman"/>
          <w:sz w:val="28"/>
          <w:szCs w:val="28"/>
        </w:rPr>
        <w:t>фульво</w:t>
      </w:r>
      <w:r w:rsidR="00BE11D4" w:rsidRPr="00A14B00">
        <w:rPr>
          <w:rFonts w:ascii="Times New Roman" w:hAnsi="Times New Roman" w:cs="Times New Roman"/>
          <w:sz w:val="28"/>
          <w:szCs w:val="28"/>
        </w:rPr>
        <w:t>вые</w:t>
      </w:r>
      <w:proofErr w:type="spellEnd"/>
      <w:r w:rsidR="00BE11D4" w:rsidRPr="00A14B00">
        <w:rPr>
          <w:rFonts w:ascii="Times New Roman" w:hAnsi="Times New Roman" w:cs="Times New Roman"/>
          <w:sz w:val="28"/>
          <w:szCs w:val="28"/>
        </w:rPr>
        <w:t xml:space="preserve"> </w:t>
      </w:r>
      <w:r w:rsidR="00A75D7C">
        <w:rPr>
          <w:rFonts w:ascii="Times New Roman" w:hAnsi="Times New Roman" w:cs="Times New Roman"/>
          <w:sz w:val="28"/>
          <w:szCs w:val="28"/>
        </w:rPr>
        <w:t xml:space="preserve">кислоты, </w:t>
      </w:r>
      <w:proofErr w:type="spellStart"/>
      <w:r w:rsidR="00A75D7C">
        <w:rPr>
          <w:rFonts w:ascii="Times New Roman" w:hAnsi="Times New Roman" w:cs="Times New Roman"/>
          <w:sz w:val="28"/>
          <w:szCs w:val="28"/>
        </w:rPr>
        <w:t>ульмины</w:t>
      </w:r>
      <w:proofErr w:type="spellEnd"/>
      <w:r w:rsidR="00A75D7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75D7C">
        <w:rPr>
          <w:rFonts w:ascii="Times New Roman" w:hAnsi="Times New Roman" w:cs="Times New Roman"/>
          <w:sz w:val="28"/>
          <w:szCs w:val="28"/>
        </w:rPr>
        <w:t>гумины</w:t>
      </w:r>
      <w:proofErr w:type="spellEnd"/>
      <w:r w:rsidR="00A75D7C">
        <w:rPr>
          <w:rFonts w:ascii="Times New Roman" w:hAnsi="Times New Roman" w:cs="Times New Roman"/>
          <w:sz w:val="28"/>
          <w:szCs w:val="28"/>
        </w:rPr>
        <w:t xml:space="preserve"> (</w:t>
      </w:r>
      <w:r w:rsidR="00E803CE" w:rsidRPr="00A14B00">
        <w:rPr>
          <w:rFonts w:ascii="Times New Roman" w:hAnsi="Times New Roman" w:cs="Times New Roman"/>
          <w:sz w:val="28"/>
          <w:szCs w:val="28"/>
        </w:rPr>
        <w:t xml:space="preserve">85-90%). Решающая роль в образовании </w:t>
      </w:r>
      <w:r w:rsidR="00A75D7C" w:rsidRPr="00A14B00">
        <w:rPr>
          <w:rFonts w:ascii="Times New Roman" w:hAnsi="Times New Roman" w:cs="Times New Roman"/>
          <w:sz w:val="28"/>
          <w:szCs w:val="28"/>
        </w:rPr>
        <w:t>гумуса принадлежит</w:t>
      </w:r>
      <w:r w:rsidR="00950B05" w:rsidRPr="00A14B00">
        <w:rPr>
          <w:rFonts w:ascii="Times New Roman" w:hAnsi="Times New Roman" w:cs="Times New Roman"/>
          <w:sz w:val="28"/>
          <w:szCs w:val="28"/>
        </w:rPr>
        <w:t xml:space="preserve"> бактериям и грибам почвы, червям, насекомым и другим представителям почвенной фауны. </w:t>
      </w:r>
    </w:p>
    <w:p w:rsidR="00950B05" w:rsidRPr="00A14B00" w:rsidRDefault="00B51E7D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50B05" w:rsidRPr="00A14B00">
        <w:rPr>
          <w:rFonts w:ascii="Times New Roman" w:hAnsi="Times New Roman" w:cs="Times New Roman"/>
          <w:sz w:val="28"/>
          <w:szCs w:val="28"/>
        </w:rPr>
        <w:t>Таким образом, гумус- это, в первую очередь, вещество, улучшающее параметры по</w:t>
      </w:r>
      <w:r w:rsidR="00C70433" w:rsidRPr="00A14B00">
        <w:rPr>
          <w:rFonts w:ascii="Times New Roman" w:hAnsi="Times New Roman" w:cs="Times New Roman"/>
          <w:sz w:val="28"/>
          <w:szCs w:val="28"/>
        </w:rPr>
        <w:t xml:space="preserve">чвы, определяющие ее плодородие. В природе за сезон подвергается </w:t>
      </w:r>
      <w:proofErr w:type="spellStart"/>
      <w:r w:rsidR="00C70433" w:rsidRPr="00A14B00">
        <w:rPr>
          <w:rFonts w:ascii="Times New Roman" w:hAnsi="Times New Roman" w:cs="Times New Roman"/>
          <w:sz w:val="28"/>
          <w:szCs w:val="28"/>
        </w:rPr>
        <w:t>разложениию</w:t>
      </w:r>
      <w:proofErr w:type="spellEnd"/>
      <w:r w:rsidR="00C70433" w:rsidRPr="00A14B00">
        <w:rPr>
          <w:rFonts w:ascii="Times New Roman" w:hAnsi="Times New Roman" w:cs="Times New Roman"/>
          <w:sz w:val="28"/>
          <w:szCs w:val="28"/>
        </w:rPr>
        <w:t xml:space="preserve"> и используется в качестве питания растений незначительное количество гумуса. Примерно такое же количество гумуса за сезон образуется вновь из разложившихся остатков растений.  </w:t>
      </w:r>
      <w:r w:rsidR="008331B7">
        <w:rPr>
          <w:rFonts w:ascii="Times New Roman" w:hAnsi="Times New Roman" w:cs="Times New Roman"/>
          <w:sz w:val="28"/>
          <w:szCs w:val="28"/>
        </w:rPr>
        <w:t xml:space="preserve">Смотреть </w:t>
      </w:r>
      <w:r w:rsidR="008331B7" w:rsidRPr="008331B7">
        <w:rPr>
          <w:rFonts w:ascii="Times New Roman" w:hAnsi="Times New Roman" w:cs="Times New Roman"/>
          <w:b/>
          <w:i/>
          <w:sz w:val="28"/>
          <w:szCs w:val="28"/>
        </w:rPr>
        <w:t>приложение №4</w:t>
      </w:r>
    </w:p>
    <w:p w:rsidR="00CB1C84" w:rsidRPr="00A14B00" w:rsidRDefault="00CB1C84" w:rsidP="00A14B00">
      <w:pPr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3623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5578278_gas-kvas-com-p-melkie-pochvennie-zhivotnie-pokazani-na-ri-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091" cy="363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C84" w:rsidRPr="00A14B00" w:rsidRDefault="00B51E7D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    Микробы, являются важной частью экосистемы и выполняют в ней полезные функции.</w:t>
      </w:r>
      <w:r w:rsidR="00EC5A8F" w:rsidRPr="00A14B00">
        <w:rPr>
          <w:rFonts w:ascii="Times New Roman" w:hAnsi="Times New Roman" w:cs="Times New Roman"/>
          <w:sz w:val="28"/>
          <w:szCs w:val="28"/>
        </w:rPr>
        <w:t xml:space="preserve">  </w:t>
      </w:r>
      <w:r w:rsidRPr="00A14B00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EC5A8F" w:rsidRPr="00A14B00" w:rsidRDefault="00CB1C84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</w:t>
      </w:r>
      <w:r w:rsidR="00B51E7D" w:rsidRPr="00A14B00">
        <w:rPr>
          <w:rFonts w:ascii="Times New Roman" w:hAnsi="Times New Roman" w:cs="Times New Roman"/>
          <w:sz w:val="28"/>
          <w:szCs w:val="28"/>
        </w:rPr>
        <w:t xml:space="preserve">     </w:t>
      </w:r>
      <w:r w:rsidR="00EC5A8F" w:rsidRPr="00A14B00">
        <w:rPr>
          <w:rFonts w:ascii="Times New Roman" w:hAnsi="Times New Roman" w:cs="Times New Roman"/>
          <w:sz w:val="28"/>
          <w:szCs w:val="28"/>
        </w:rPr>
        <w:t>Функции</w:t>
      </w:r>
      <w:r w:rsidR="00B51E7D" w:rsidRPr="00A14B00">
        <w:rPr>
          <w:rFonts w:ascii="Times New Roman" w:hAnsi="Times New Roman" w:cs="Times New Roman"/>
          <w:sz w:val="28"/>
          <w:szCs w:val="28"/>
        </w:rPr>
        <w:t xml:space="preserve"> микробов в почвенной среде:</w:t>
      </w:r>
    </w:p>
    <w:p w:rsidR="00B51E7D" w:rsidRPr="00A14B00" w:rsidRDefault="00B51E7D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>- превращение перегноя в минеральные вещества, которые способны поглощать корни растений:</w:t>
      </w:r>
    </w:p>
    <w:p w:rsidR="00B51E7D" w:rsidRPr="00A14B00" w:rsidRDefault="00B51E7D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>- поглощение азота из воздуха с последующим синтезом азотных соединений, и, таким образом, обогащение почвы.</w:t>
      </w:r>
    </w:p>
    <w:p w:rsidR="008C7AF1" w:rsidRDefault="000925ED" w:rsidP="00F15C01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>Цель</w:t>
      </w:r>
      <w:r w:rsidR="005D0E3C" w:rsidRPr="00A14B00">
        <w:rPr>
          <w:rFonts w:ascii="Times New Roman" w:hAnsi="Times New Roman" w:cs="Times New Roman"/>
          <w:sz w:val="28"/>
          <w:szCs w:val="28"/>
        </w:rPr>
        <w:t xml:space="preserve"> данного проекта «охота» за представителями рода</w:t>
      </w:r>
      <w:r w:rsidR="00B51E7D" w:rsidRPr="00A14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1E7D" w:rsidRPr="00A14B00">
        <w:rPr>
          <w:rFonts w:ascii="Times New Roman" w:hAnsi="Times New Roman" w:cs="Times New Roman"/>
          <w:sz w:val="28"/>
          <w:szCs w:val="28"/>
          <w:lang w:val="en-US"/>
        </w:rPr>
        <w:t>Azotobact</w:t>
      </w:r>
      <w:r w:rsidR="005D0E3C" w:rsidRPr="00A14B00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="005D0E3C" w:rsidRPr="00A14B00">
        <w:rPr>
          <w:rFonts w:ascii="Times New Roman" w:hAnsi="Times New Roman" w:cs="Times New Roman"/>
          <w:sz w:val="28"/>
          <w:szCs w:val="28"/>
        </w:rPr>
        <w:t xml:space="preserve"> и их роль в почвенной среде.</w:t>
      </w:r>
      <w:r w:rsidRPr="00A14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E3C" w:rsidRPr="00A14B00" w:rsidRDefault="000925ED" w:rsidP="00F15C01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lastRenderedPageBreak/>
        <w:t xml:space="preserve">Азотобактер-это грамотрицательные свободноживущие бактерии, которые способны к фиксации атмосферного азота. Такое название бактерии получили по имени бактериолога </w:t>
      </w:r>
      <w:proofErr w:type="spellStart"/>
      <w:r w:rsidRPr="00A14B00">
        <w:rPr>
          <w:rFonts w:ascii="Times New Roman" w:hAnsi="Times New Roman" w:cs="Times New Roman"/>
          <w:sz w:val="28"/>
          <w:szCs w:val="28"/>
        </w:rPr>
        <w:t>Грама</w:t>
      </w:r>
      <w:proofErr w:type="spellEnd"/>
      <w:r w:rsidRPr="00A14B00">
        <w:rPr>
          <w:rFonts w:ascii="Times New Roman" w:hAnsi="Times New Roman" w:cs="Times New Roman"/>
          <w:sz w:val="28"/>
          <w:szCs w:val="28"/>
        </w:rPr>
        <w:t xml:space="preserve">, открывшего особенности окраски клеток бактерий. Грамположительные окрашиваются по методу </w:t>
      </w:r>
      <w:proofErr w:type="spellStart"/>
      <w:r w:rsidRPr="00A14B00">
        <w:rPr>
          <w:rFonts w:ascii="Times New Roman" w:hAnsi="Times New Roman" w:cs="Times New Roman"/>
          <w:sz w:val="28"/>
          <w:szCs w:val="28"/>
        </w:rPr>
        <w:t>Грама</w:t>
      </w:r>
      <w:proofErr w:type="spellEnd"/>
      <w:r w:rsidRPr="00A14B00">
        <w:rPr>
          <w:rFonts w:ascii="Times New Roman" w:hAnsi="Times New Roman" w:cs="Times New Roman"/>
          <w:sz w:val="28"/>
          <w:szCs w:val="28"/>
        </w:rPr>
        <w:t xml:space="preserve"> в фиолетовый цвет, а грамотрицательные не окрашиваются.</w:t>
      </w:r>
      <w:r w:rsidR="008331B7">
        <w:rPr>
          <w:rFonts w:ascii="Times New Roman" w:hAnsi="Times New Roman" w:cs="Times New Roman"/>
          <w:sz w:val="28"/>
          <w:szCs w:val="28"/>
        </w:rPr>
        <w:t xml:space="preserve"> Смотреть приложение №5, №6</w:t>
      </w:r>
    </w:p>
    <w:p w:rsidR="005C518D" w:rsidRPr="00A14B00" w:rsidRDefault="005C518D" w:rsidP="00A14B00">
      <w:pPr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7900" cy="35907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086d3ee-b3c1-4be6-9819-3596ea5fc7a8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101" cy="359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E3C" w:rsidRPr="00A14B00" w:rsidRDefault="005D0E3C" w:rsidP="00F15C01">
      <w:pPr>
        <w:spacing w:after="0" w:line="360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Где можно найти представителей рода </w:t>
      </w:r>
      <w:r w:rsidR="00A75D7C" w:rsidRPr="00A14B00">
        <w:rPr>
          <w:rFonts w:ascii="Times New Roman" w:hAnsi="Times New Roman" w:cs="Times New Roman"/>
          <w:sz w:val="28"/>
          <w:szCs w:val="28"/>
        </w:rPr>
        <w:t>Азотобактер: идеальная</w:t>
      </w:r>
      <w:r w:rsidRPr="00A14B00">
        <w:rPr>
          <w:rFonts w:ascii="Times New Roman" w:hAnsi="Times New Roman" w:cs="Times New Roman"/>
          <w:sz w:val="28"/>
          <w:szCs w:val="28"/>
        </w:rPr>
        <w:t xml:space="preserve"> среда </w:t>
      </w:r>
      <w:r w:rsidR="00A75D7C" w:rsidRPr="00A14B00">
        <w:rPr>
          <w:rFonts w:ascii="Times New Roman" w:hAnsi="Times New Roman" w:cs="Times New Roman"/>
          <w:sz w:val="28"/>
          <w:szCs w:val="28"/>
        </w:rPr>
        <w:t>обитания -</w:t>
      </w:r>
      <w:r w:rsidR="00CB1C84" w:rsidRPr="00A14B00">
        <w:rPr>
          <w:rFonts w:ascii="Times New Roman" w:hAnsi="Times New Roman" w:cs="Times New Roman"/>
          <w:sz w:val="28"/>
          <w:szCs w:val="28"/>
        </w:rPr>
        <w:t xml:space="preserve">  влажная почва с </w:t>
      </w:r>
      <w:r w:rsidR="00CB1C84" w:rsidRPr="00A14B00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A14B00">
        <w:rPr>
          <w:rFonts w:ascii="Times New Roman" w:hAnsi="Times New Roman" w:cs="Times New Roman"/>
          <w:sz w:val="28"/>
          <w:szCs w:val="28"/>
        </w:rPr>
        <w:t xml:space="preserve"> близким к </w:t>
      </w:r>
      <w:r w:rsidR="00CB1C84" w:rsidRPr="00A14B00">
        <w:rPr>
          <w:rFonts w:ascii="Times New Roman" w:hAnsi="Times New Roman" w:cs="Times New Roman"/>
          <w:sz w:val="28"/>
          <w:szCs w:val="28"/>
        </w:rPr>
        <w:t xml:space="preserve">нейтральному значению </w:t>
      </w:r>
      <w:r w:rsidR="00A75D7C" w:rsidRPr="00A14B00">
        <w:rPr>
          <w:rFonts w:ascii="Times New Roman" w:hAnsi="Times New Roman" w:cs="Times New Roman"/>
          <w:sz w:val="28"/>
          <w:szCs w:val="28"/>
        </w:rPr>
        <w:t>(т.е.</w:t>
      </w:r>
      <w:r w:rsidR="00CB1C84" w:rsidRPr="00A14B00">
        <w:rPr>
          <w:rFonts w:ascii="Times New Roman" w:hAnsi="Times New Roman" w:cs="Times New Roman"/>
          <w:sz w:val="28"/>
          <w:szCs w:val="28"/>
        </w:rPr>
        <w:t xml:space="preserve"> p</w:t>
      </w:r>
      <w:r w:rsidR="00CB1C84" w:rsidRPr="00A14B0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CB1C84" w:rsidRPr="00A14B00">
        <w:rPr>
          <w:rFonts w:ascii="Times New Roman" w:hAnsi="Times New Roman" w:cs="Times New Roman"/>
          <w:sz w:val="28"/>
          <w:szCs w:val="28"/>
        </w:rPr>
        <w:t xml:space="preserve"> </w:t>
      </w:r>
      <w:r w:rsidR="00673D7E" w:rsidRPr="00A14B00">
        <w:rPr>
          <w:rFonts w:ascii="Times New Roman" w:hAnsi="Times New Roman" w:cs="Times New Roman"/>
          <w:sz w:val="28"/>
          <w:szCs w:val="28"/>
        </w:rPr>
        <w:t>7</w:t>
      </w:r>
      <w:r w:rsidRPr="00A14B00">
        <w:rPr>
          <w:rFonts w:ascii="Times New Roman" w:hAnsi="Times New Roman" w:cs="Times New Roman"/>
          <w:sz w:val="28"/>
          <w:szCs w:val="28"/>
        </w:rPr>
        <w:t xml:space="preserve"> хорошим доступом воздуха и наличием солей кальция, фосфора и калия. Оптимальная температура роста Азотобактер 25-30С.</w:t>
      </w:r>
    </w:p>
    <w:p w:rsidR="008C7AF1" w:rsidRDefault="005D0E3C" w:rsidP="00F15C01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Уникальный штамм бактерий можно найти в совершенно неожиданном месте – </w:t>
      </w:r>
      <w:r w:rsidR="00F61071" w:rsidRPr="00A14B00">
        <w:rPr>
          <w:rFonts w:ascii="Times New Roman" w:hAnsi="Times New Roman" w:cs="Times New Roman"/>
          <w:sz w:val="28"/>
          <w:szCs w:val="28"/>
        </w:rPr>
        <w:t>во дворе школы или дома, ближайш</w:t>
      </w:r>
      <w:r w:rsidRPr="00A14B00">
        <w:rPr>
          <w:rFonts w:ascii="Times New Roman" w:hAnsi="Times New Roman" w:cs="Times New Roman"/>
          <w:sz w:val="28"/>
          <w:szCs w:val="28"/>
        </w:rPr>
        <w:t xml:space="preserve">ем лесу, парке. Но </w:t>
      </w:r>
      <w:r w:rsidR="00A75D7C" w:rsidRPr="00A14B00">
        <w:rPr>
          <w:rFonts w:ascii="Times New Roman" w:hAnsi="Times New Roman" w:cs="Times New Roman"/>
          <w:sz w:val="28"/>
          <w:szCs w:val="28"/>
        </w:rPr>
        <w:t>меня заинтересовали</w:t>
      </w:r>
      <w:r w:rsidRPr="00A14B00">
        <w:rPr>
          <w:rFonts w:ascii="Times New Roman" w:hAnsi="Times New Roman" w:cs="Times New Roman"/>
          <w:sz w:val="28"/>
          <w:szCs w:val="28"/>
        </w:rPr>
        <w:t xml:space="preserve"> холмы, и я </w:t>
      </w:r>
      <w:r w:rsidR="00A75D7C" w:rsidRPr="00A14B00">
        <w:rPr>
          <w:rFonts w:ascii="Times New Roman" w:hAnsi="Times New Roman" w:cs="Times New Roman"/>
          <w:sz w:val="28"/>
          <w:szCs w:val="28"/>
        </w:rPr>
        <w:t>решила исследовать</w:t>
      </w:r>
      <w:r w:rsidRPr="00A14B00">
        <w:rPr>
          <w:rFonts w:ascii="Times New Roman" w:hAnsi="Times New Roman" w:cs="Times New Roman"/>
          <w:sz w:val="28"/>
          <w:szCs w:val="28"/>
        </w:rPr>
        <w:t xml:space="preserve"> почву холмистой местности </w:t>
      </w:r>
      <w:r w:rsidR="00A61640" w:rsidRPr="00A14B00">
        <w:rPr>
          <w:rFonts w:ascii="Times New Roman" w:hAnsi="Times New Roman" w:cs="Times New Roman"/>
          <w:sz w:val="28"/>
          <w:szCs w:val="28"/>
        </w:rPr>
        <w:t>– высотной поясности или зональности.</w:t>
      </w:r>
    </w:p>
    <w:p w:rsidR="00092DC3" w:rsidRPr="008C7AF1" w:rsidRDefault="00A61640" w:rsidP="00F15C01">
      <w:pPr>
        <w:spacing w:after="0" w:line="360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>Немного информации об исследуемых объектах:</w:t>
      </w:r>
      <w:r w:rsidR="00A1377E" w:rsidRPr="00A14B00">
        <w:rPr>
          <w:rFonts w:ascii="Times New Roman" w:hAnsi="Times New Roman" w:cs="Times New Roman"/>
          <w:sz w:val="28"/>
          <w:szCs w:val="28"/>
        </w:rPr>
        <w:t xml:space="preserve"> </w:t>
      </w:r>
      <w:r w:rsidR="00A1377E" w:rsidRPr="00A14B00">
        <w:rPr>
          <w:rFonts w:ascii="Times New Roman" w:hAnsi="Times New Roman" w:cs="Times New Roman"/>
          <w:b/>
          <w:sz w:val="28"/>
          <w:szCs w:val="28"/>
        </w:rPr>
        <w:t>АЗОТФИКСИРУЮЩИЕ БАКТЕРИИ.</w:t>
      </w:r>
      <w:r w:rsidR="003F72CB" w:rsidRPr="00A14B00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61071" w:rsidRPr="00A14B0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</w:t>
      </w:r>
      <w:r w:rsidR="00A1377E" w:rsidRPr="00A14B00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proofErr w:type="spellStart"/>
      <w:r w:rsidR="00A1377E" w:rsidRPr="00A14B00">
        <w:rPr>
          <w:rFonts w:ascii="Times New Roman" w:hAnsi="Times New Roman" w:cs="Times New Roman"/>
          <w:b/>
          <w:sz w:val="28"/>
          <w:szCs w:val="28"/>
        </w:rPr>
        <w:t>Азо</w:t>
      </w:r>
      <w:r w:rsidR="00092DC3" w:rsidRPr="00A14B00">
        <w:rPr>
          <w:rFonts w:ascii="Times New Roman" w:hAnsi="Times New Roman" w:cs="Times New Roman"/>
          <w:b/>
          <w:sz w:val="28"/>
          <w:szCs w:val="28"/>
        </w:rPr>
        <w:t>тфиксация</w:t>
      </w:r>
      <w:proofErr w:type="spellEnd"/>
      <w:r w:rsidR="000925ED" w:rsidRPr="00A14B00">
        <w:rPr>
          <w:rFonts w:ascii="Times New Roman" w:hAnsi="Times New Roman" w:cs="Times New Roman"/>
          <w:b/>
          <w:sz w:val="28"/>
          <w:szCs w:val="28"/>
        </w:rPr>
        <w:t>-</w:t>
      </w:r>
      <w:r w:rsidR="000925ED" w:rsidRPr="00A14B00">
        <w:rPr>
          <w:rFonts w:ascii="Times New Roman" w:hAnsi="Times New Roman" w:cs="Times New Roman"/>
          <w:sz w:val="28"/>
          <w:szCs w:val="28"/>
        </w:rPr>
        <w:t xml:space="preserve"> </w:t>
      </w:r>
      <w:r w:rsidR="00092DC3" w:rsidRPr="00A14B00">
        <w:rPr>
          <w:rFonts w:ascii="Times New Roman" w:hAnsi="Times New Roman" w:cs="Times New Roman"/>
          <w:sz w:val="28"/>
          <w:szCs w:val="28"/>
        </w:rPr>
        <w:t xml:space="preserve">это процесс переведения молекулярного азота из атмосферы </w:t>
      </w:r>
      <w:r w:rsidR="00092DC3" w:rsidRPr="00A14B0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92DC3" w:rsidRPr="00A14B00">
        <w:rPr>
          <w:rFonts w:ascii="Times New Roman" w:hAnsi="Times New Roman" w:cs="Times New Roman"/>
          <w:sz w:val="28"/>
          <w:szCs w:val="28"/>
        </w:rPr>
        <w:t xml:space="preserve">2 в </w:t>
      </w:r>
      <w:r w:rsidR="008C7AF1" w:rsidRPr="00A14B00">
        <w:rPr>
          <w:rFonts w:ascii="Times New Roman" w:hAnsi="Times New Roman" w:cs="Times New Roman"/>
          <w:sz w:val="28"/>
          <w:szCs w:val="28"/>
        </w:rPr>
        <w:t>восстановленную растворимую</w:t>
      </w:r>
      <w:r w:rsidR="00092DC3" w:rsidRPr="00A14B00">
        <w:rPr>
          <w:rFonts w:ascii="Times New Roman" w:hAnsi="Times New Roman" w:cs="Times New Roman"/>
          <w:sz w:val="28"/>
          <w:szCs w:val="28"/>
        </w:rPr>
        <w:t xml:space="preserve"> форму. Растворимые соединения азота доступны для усв</w:t>
      </w:r>
      <w:r w:rsidR="00AC6B8A" w:rsidRPr="00A14B00">
        <w:rPr>
          <w:rFonts w:ascii="Times New Roman" w:hAnsi="Times New Roman" w:cs="Times New Roman"/>
          <w:sz w:val="28"/>
          <w:szCs w:val="28"/>
        </w:rPr>
        <w:t>оения растениями, а почва, насыщ</w:t>
      </w:r>
      <w:r w:rsidR="00092DC3" w:rsidRPr="00A14B00">
        <w:rPr>
          <w:rFonts w:ascii="Times New Roman" w:hAnsi="Times New Roman" w:cs="Times New Roman"/>
          <w:sz w:val="28"/>
          <w:szCs w:val="28"/>
        </w:rPr>
        <w:t xml:space="preserve">енная </w:t>
      </w:r>
      <w:r w:rsidR="008C7AF1" w:rsidRPr="00A14B00">
        <w:rPr>
          <w:rFonts w:ascii="Times New Roman" w:hAnsi="Times New Roman" w:cs="Times New Roman"/>
          <w:sz w:val="28"/>
          <w:szCs w:val="28"/>
        </w:rPr>
        <w:t>такими соединениями</w:t>
      </w:r>
      <w:r w:rsidR="00AC6B8A" w:rsidRPr="00A14B00">
        <w:rPr>
          <w:rFonts w:ascii="Times New Roman" w:hAnsi="Times New Roman" w:cs="Times New Roman"/>
          <w:sz w:val="28"/>
          <w:szCs w:val="28"/>
        </w:rPr>
        <w:t xml:space="preserve">, считается более плодородной. Содержание и соотношение растворимых форм азота в почве </w:t>
      </w:r>
      <w:r w:rsidR="00AC6B8A" w:rsidRPr="00A14B00">
        <w:rPr>
          <w:rFonts w:ascii="Times New Roman" w:hAnsi="Times New Roman" w:cs="Times New Roman"/>
          <w:sz w:val="28"/>
          <w:szCs w:val="28"/>
        </w:rPr>
        <w:lastRenderedPageBreak/>
        <w:t>постоянно изменяются в результате их усвоения растениями, сбором урожая, а также вследствие эрозии, вымывания и денитрификации. Описанные процессы относят соединения азота</w:t>
      </w:r>
      <w:r w:rsidR="00C55A28" w:rsidRPr="00A14B00">
        <w:rPr>
          <w:rFonts w:ascii="Times New Roman" w:hAnsi="Times New Roman" w:cs="Times New Roman"/>
          <w:sz w:val="28"/>
          <w:szCs w:val="28"/>
        </w:rPr>
        <w:t xml:space="preserve"> к одному из главных дефицитных элементов питания естественных и сельскохозяйственных экосистем, а азотфиксаторы играют важную роль в круговороте азота в природе и биосферы в целом. </w:t>
      </w:r>
    </w:p>
    <w:p w:rsidR="00C55A28" w:rsidRPr="00A14B00" w:rsidRDefault="003F72CB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spellStart"/>
      <w:r w:rsidR="00C55A28" w:rsidRPr="00A14B00">
        <w:rPr>
          <w:rFonts w:ascii="Times New Roman" w:hAnsi="Times New Roman" w:cs="Times New Roman"/>
          <w:b/>
          <w:sz w:val="28"/>
          <w:szCs w:val="28"/>
        </w:rPr>
        <w:t>Азотфиксацию</w:t>
      </w:r>
      <w:proofErr w:type="spellEnd"/>
      <w:r w:rsidR="00C55A28" w:rsidRPr="00A14B00">
        <w:rPr>
          <w:rFonts w:ascii="Times New Roman" w:hAnsi="Times New Roman" w:cs="Times New Roman"/>
          <w:sz w:val="28"/>
          <w:szCs w:val="28"/>
        </w:rPr>
        <w:t xml:space="preserve"> способны осуществлять прокариоты, тогда как </w:t>
      </w:r>
      <w:r w:rsidR="008C7AF1" w:rsidRPr="00A14B00">
        <w:rPr>
          <w:rFonts w:ascii="Times New Roman" w:hAnsi="Times New Roman" w:cs="Times New Roman"/>
          <w:sz w:val="28"/>
          <w:szCs w:val="28"/>
        </w:rPr>
        <w:t>у эукариота</w:t>
      </w:r>
      <w:r w:rsidR="00C55A28" w:rsidRPr="00A14B00">
        <w:rPr>
          <w:rFonts w:ascii="Times New Roman" w:hAnsi="Times New Roman" w:cs="Times New Roman"/>
          <w:sz w:val="28"/>
          <w:szCs w:val="28"/>
        </w:rPr>
        <w:t xml:space="preserve"> отсутствуют гены, ответственные за данный процесс. Наиболее известные азотфиксирующие симбиотические бактерии </w:t>
      </w:r>
      <w:r w:rsidR="00C55A28" w:rsidRPr="00A14B00">
        <w:rPr>
          <w:rFonts w:ascii="Times New Roman" w:hAnsi="Times New Roman" w:cs="Times New Roman"/>
          <w:sz w:val="28"/>
          <w:szCs w:val="28"/>
          <w:lang w:val="en-US"/>
        </w:rPr>
        <w:t>Rhizobium</w:t>
      </w:r>
      <w:r w:rsidR="00C55A28" w:rsidRPr="00A14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5A28" w:rsidRPr="00A14B0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0A3F61" w:rsidRPr="00A14B00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End"/>
      <w:r w:rsidR="000A3F61" w:rsidRPr="00A14B00">
        <w:rPr>
          <w:rFonts w:ascii="Times New Roman" w:hAnsi="Times New Roman" w:cs="Times New Roman"/>
          <w:sz w:val="28"/>
          <w:szCs w:val="28"/>
        </w:rPr>
        <w:t>. – используются в производстве биологических удобрений для бобовых растений. Между бобовыми культурами и азотфиксирующими бактериями возникает симбиоз, следствием которого является увеличение содержания на посевной площади высококачественного легкоусвояемого белка.</w:t>
      </w:r>
    </w:p>
    <w:p w:rsidR="000A3F61" w:rsidRPr="00A14B00" w:rsidRDefault="003F72CB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73D7E" w:rsidRPr="00A14B0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14B00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0A3F61" w:rsidRPr="00A14B00">
        <w:rPr>
          <w:rFonts w:ascii="Times New Roman" w:hAnsi="Times New Roman" w:cs="Times New Roman"/>
          <w:b/>
          <w:sz w:val="28"/>
          <w:szCs w:val="28"/>
          <w:lang w:val="en-US"/>
        </w:rPr>
        <w:t>Azotobacter</w:t>
      </w:r>
      <w:proofErr w:type="spellEnd"/>
      <w:r w:rsidR="000A3F61" w:rsidRPr="00A14B00">
        <w:rPr>
          <w:rFonts w:ascii="Times New Roman" w:hAnsi="Times New Roman" w:cs="Times New Roman"/>
          <w:sz w:val="28"/>
          <w:szCs w:val="28"/>
        </w:rPr>
        <w:t xml:space="preserve"> – это род свободноживущих грамотрицательных бактерий, обитающих в почве. </w:t>
      </w:r>
      <w:proofErr w:type="spellStart"/>
      <w:r w:rsidR="000A3F61" w:rsidRPr="00A14B00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="000A3F61" w:rsidRPr="00A14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3F61" w:rsidRPr="00A14B00">
        <w:rPr>
          <w:rFonts w:ascii="Times New Roman" w:hAnsi="Times New Roman" w:cs="Times New Roman"/>
          <w:sz w:val="28"/>
          <w:szCs w:val="28"/>
          <w:lang w:val="en-US"/>
        </w:rPr>
        <w:t>chroococcum</w:t>
      </w:r>
      <w:proofErr w:type="spellEnd"/>
      <w:r w:rsidR="000A3F61" w:rsidRPr="00A14B00">
        <w:rPr>
          <w:rFonts w:ascii="Times New Roman" w:hAnsi="Times New Roman" w:cs="Times New Roman"/>
          <w:sz w:val="28"/>
          <w:szCs w:val="28"/>
        </w:rPr>
        <w:t xml:space="preserve"> был впервые выделен в чистой культуре голландским ученым </w:t>
      </w:r>
      <w:proofErr w:type="spellStart"/>
      <w:r w:rsidR="000A3F61" w:rsidRPr="00A14B00">
        <w:rPr>
          <w:rFonts w:ascii="Times New Roman" w:hAnsi="Times New Roman" w:cs="Times New Roman"/>
          <w:sz w:val="28"/>
          <w:szCs w:val="28"/>
        </w:rPr>
        <w:t>М.Бейеринком</w:t>
      </w:r>
      <w:proofErr w:type="spellEnd"/>
      <w:r w:rsidR="000A3F61" w:rsidRPr="00A14B00">
        <w:rPr>
          <w:rFonts w:ascii="Times New Roman" w:hAnsi="Times New Roman" w:cs="Times New Roman"/>
          <w:sz w:val="28"/>
          <w:szCs w:val="28"/>
        </w:rPr>
        <w:t xml:space="preserve"> в 1901 году.</w:t>
      </w:r>
    </w:p>
    <w:p w:rsidR="003F72CB" w:rsidRPr="00A14B00" w:rsidRDefault="003F72CB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3BE1" w:rsidRPr="00A14B00">
        <w:rPr>
          <w:rFonts w:ascii="Times New Roman" w:hAnsi="Times New Roman" w:cs="Times New Roman"/>
          <w:sz w:val="28"/>
          <w:szCs w:val="28"/>
        </w:rPr>
        <w:t xml:space="preserve">Представители рода Азотобактер чаще всего обитают в нейтральных и слабощелочных почвах, а также в пресноводных водоемах и </w:t>
      </w:r>
      <w:proofErr w:type="spellStart"/>
      <w:r w:rsidR="001D3BE1" w:rsidRPr="00A14B00">
        <w:rPr>
          <w:rFonts w:ascii="Times New Roman" w:hAnsi="Times New Roman" w:cs="Times New Roman"/>
          <w:sz w:val="28"/>
          <w:szCs w:val="28"/>
        </w:rPr>
        <w:t>солоноватоводных</w:t>
      </w:r>
      <w:proofErr w:type="spellEnd"/>
      <w:r w:rsidR="001D3BE1" w:rsidRPr="00A14B00">
        <w:rPr>
          <w:rFonts w:ascii="Times New Roman" w:hAnsi="Times New Roman" w:cs="Times New Roman"/>
          <w:sz w:val="28"/>
          <w:szCs w:val="28"/>
        </w:rPr>
        <w:t xml:space="preserve"> болотах. Однако, некоторые представители Азотобактер были обнаружены и в экстремальных условиях: в почвах северного и южного полярного и антарктического региона. Азотобактер нередко образуют симбиотическую связь с растениями и живут в ризосфере – узком слое почвы, прилегающем к корням растения толщиной около 2-5 мм. Представители </w:t>
      </w:r>
      <w:r w:rsidR="008331B7" w:rsidRPr="00A14B00">
        <w:rPr>
          <w:rFonts w:ascii="Times New Roman" w:hAnsi="Times New Roman" w:cs="Times New Roman"/>
          <w:sz w:val="28"/>
          <w:szCs w:val="28"/>
        </w:rPr>
        <w:t>данного</w:t>
      </w:r>
      <w:r w:rsidR="001D3BE1" w:rsidRPr="00A14B00">
        <w:rPr>
          <w:rFonts w:ascii="Times New Roman" w:hAnsi="Times New Roman" w:cs="Times New Roman"/>
          <w:sz w:val="28"/>
          <w:szCs w:val="28"/>
        </w:rPr>
        <w:t xml:space="preserve"> рода получают энергию в ходе </w:t>
      </w:r>
      <w:proofErr w:type="spellStart"/>
      <w:r w:rsidR="001D3BE1" w:rsidRPr="00A14B00">
        <w:rPr>
          <w:rFonts w:ascii="Times New Roman" w:hAnsi="Times New Roman" w:cs="Times New Roman"/>
          <w:sz w:val="28"/>
          <w:szCs w:val="28"/>
        </w:rPr>
        <w:t>окислительно</w:t>
      </w:r>
      <w:proofErr w:type="spellEnd"/>
      <w:r w:rsidR="001D3BE1" w:rsidRPr="00A14B00">
        <w:rPr>
          <w:rFonts w:ascii="Times New Roman" w:hAnsi="Times New Roman" w:cs="Times New Roman"/>
          <w:sz w:val="28"/>
          <w:szCs w:val="28"/>
        </w:rPr>
        <w:t>-восстановительных реакций, используя углеводы, спирты и соли органических кислот.</w:t>
      </w:r>
      <w:r w:rsidRPr="00A14B00">
        <w:rPr>
          <w:rFonts w:ascii="Times New Roman" w:hAnsi="Times New Roman" w:cs="Times New Roman"/>
          <w:sz w:val="28"/>
          <w:szCs w:val="28"/>
        </w:rPr>
        <w:t xml:space="preserve"> Азотфиксаторы способны фиксировать по крайней мере </w:t>
      </w:r>
      <w:r w:rsidR="008C7AF1" w:rsidRPr="00A14B00">
        <w:rPr>
          <w:rFonts w:ascii="Times New Roman" w:hAnsi="Times New Roman" w:cs="Times New Roman"/>
          <w:sz w:val="28"/>
          <w:szCs w:val="28"/>
        </w:rPr>
        <w:t>10 микрограмм</w:t>
      </w:r>
      <w:r w:rsidRPr="00A14B00">
        <w:rPr>
          <w:rFonts w:ascii="Times New Roman" w:hAnsi="Times New Roman" w:cs="Times New Roman"/>
          <w:sz w:val="28"/>
          <w:szCs w:val="28"/>
        </w:rPr>
        <w:t xml:space="preserve"> азота на один грамм потребленной глюкозы. Бактерии Азотобактер способны расти и осуществлять процесс фиксации азота в диапазоне рН от 4,8 до 8,5, а </w:t>
      </w:r>
      <w:r w:rsidR="008C7AF1" w:rsidRPr="00A14B00">
        <w:rPr>
          <w:rFonts w:ascii="Times New Roman" w:hAnsi="Times New Roman" w:cs="Times New Roman"/>
          <w:sz w:val="28"/>
          <w:szCs w:val="28"/>
        </w:rPr>
        <w:t>оптимальным для</w:t>
      </w:r>
      <w:r w:rsidRPr="00A14B00">
        <w:rPr>
          <w:rFonts w:ascii="Times New Roman" w:hAnsi="Times New Roman" w:cs="Times New Roman"/>
          <w:sz w:val="28"/>
          <w:szCs w:val="28"/>
        </w:rPr>
        <w:t xml:space="preserve"> жизнедеятельности данных организмов считается диапазон рН 7,0-7,5.</w:t>
      </w:r>
      <w:r w:rsidR="008331B7">
        <w:rPr>
          <w:rFonts w:ascii="Times New Roman" w:hAnsi="Times New Roman" w:cs="Times New Roman"/>
          <w:sz w:val="28"/>
          <w:szCs w:val="28"/>
        </w:rPr>
        <w:t xml:space="preserve"> </w:t>
      </w:r>
      <w:r w:rsidR="008331B7" w:rsidRPr="008331B7">
        <w:rPr>
          <w:rFonts w:ascii="Times New Roman" w:hAnsi="Times New Roman" w:cs="Times New Roman"/>
          <w:b/>
          <w:i/>
          <w:sz w:val="28"/>
          <w:szCs w:val="28"/>
        </w:rPr>
        <w:t>Смотреть приложение №7</w:t>
      </w:r>
    </w:p>
    <w:p w:rsidR="00B06AE3" w:rsidRPr="00A14B00" w:rsidRDefault="00B06AE3" w:rsidP="00F15C0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B06AE3" w:rsidRPr="00A14B00" w:rsidRDefault="00B06AE3" w:rsidP="00F15C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AF1" w:rsidRPr="008331B7" w:rsidRDefault="00B06AE3" w:rsidP="00F15C01">
      <w:pPr>
        <w:spacing w:after="0" w:line="36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 w:rsidRPr="00A14B00">
        <w:rPr>
          <w:rFonts w:ascii="Times New Roman" w:hAnsi="Times New Roman" w:cs="Times New Roman"/>
          <w:b/>
          <w:sz w:val="48"/>
          <w:szCs w:val="48"/>
        </w:rPr>
        <w:t xml:space="preserve">                      </w:t>
      </w:r>
    </w:p>
    <w:p w:rsidR="00212ED1" w:rsidRDefault="00212ED1" w:rsidP="00F15C01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C7AF1" w:rsidRPr="00212ED1" w:rsidRDefault="00B06AE3" w:rsidP="00F15C0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2ED1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3F72CB" w:rsidRPr="008C7AF1" w:rsidRDefault="003F72CB" w:rsidP="00F15C01">
      <w:pPr>
        <w:spacing w:after="0" w:line="360" w:lineRule="auto"/>
        <w:ind w:left="-426" w:firstLine="567"/>
        <w:jc w:val="both"/>
        <w:rPr>
          <w:rFonts w:ascii="Times New Roman" w:hAnsi="Times New Roman" w:cs="Times New Roman"/>
          <w:b/>
          <w:sz w:val="44"/>
          <w:szCs w:val="44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Дефицит питательных элементов, засоление почв, наличие тяжелых металлов, </w:t>
      </w:r>
      <w:proofErr w:type="spellStart"/>
      <w:r w:rsidRPr="00A14B00">
        <w:rPr>
          <w:rFonts w:ascii="Times New Roman" w:hAnsi="Times New Roman" w:cs="Times New Roman"/>
          <w:sz w:val="28"/>
          <w:szCs w:val="28"/>
        </w:rPr>
        <w:t>биоциды</w:t>
      </w:r>
      <w:proofErr w:type="spellEnd"/>
      <w:r w:rsidRPr="00A14B00">
        <w:rPr>
          <w:rFonts w:ascii="Times New Roman" w:hAnsi="Times New Roman" w:cs="Times New Roman"/>
          <w:sz w:val="28"/>
          <w:szCs w:val="28"/>
        </w:rPr>
        <w:t xml:space="preserve">, ограниченная влажность и сочетание всех вышеперечисленных неблагоприятных условий может приводить к исчезновению популяции азотфиксаторов и изменению </w:t>
      </w:r>
      <w:proofErr w:type="spellStart"/>
      <w:r w:rsidRPr="00A14B00">
        <w:rPr>
          <w:rFonts w:ascii="Times New Roman" w:hAnsi="Times New Roman" w:cs="Times New Roman"/>
          <w:sz w:val="28"/>
          <w:szCs w:val="28"/>
        </w:rPr>
        <w:t>микробиоценоза</w:t>
      </w:r>
      <w:proofErr w:type="spellEnd"/>
      <w:r w:rsidRPr="00A14B00">
        <w:rPr>
          <w:rFonts w:ascii="Times New Roman" w:hAnsi="Times New Roman" w:cs="Times New Roman"/>
          <w:sz w:val="28"/>
          <w:szCs w:val="28"/>
        </w:rPr>
        <w:t xml:space="preserve"> почвы. </w:t>
      </w:r>
      <w:r w:rsidR="004157FB" w:rsidRPr="00A14B00">
        <w:rPr>
          <w:rFonts w:ascii="Times New Roman" w:hAnsi="Times New Roman" w:cs="Times New Roman"/>
          <w:sz w:val="28"/>
          <w:szCs w:val="28"/>
        </w:rPr>
        <w:t xml:space="preserve">Задача поиска штаммов азотфиксаторов, устойчивых к </w:t>
      </w:r>
      <w:r w:rsidR="008C7AF1" w:rsidRPr="00A14B00">
        <w:rPr>
          <w:rFonts w:ascii="Times New Roman" w:hAnsi="Times New Roman" w:cs="Times New Roman"/>
          <w:sz w:val="28"/>
          <w:szCs w:val="28"/>
        </w:rPr>
        <w:t>дефицитным</w:t>
      </w:r>
      <w:r w:rsidR="008C7AF1">
        <w:rPr>
          <w:rFonts w:ascii="Times New Roman" w:hAnsi="Times New Roman" w:cs="Times New Roman"/>
          <w:sz w:val="28"/>
          <w:szCs w:val="28"/>
        </w:rPr>
        <w:t xml:space="preserve"> </w:t>
      </w:r>
      <w:r w:rsidR="008C7AF1" w:rsidRPr="00A14B00">
        <w:rPr>
          <w:rFonts w:ascii="Times New Roman" w:hAnsi="Times New Roman" w:cs="Times New Roman"/>
          <w:sz w:val="28"/>
          <w:szCs w:val="28"/>
        </w:rPr>
        <w:t>(стрессовым</w:t>
      </w:r>
      <w:r w:rsidR="004157FB" w:rsidRPr="00A14B00">
        <w:rPr>
          <w:rFonts w:ascii="Times New Roman" w:hAnsi="Times New Roman" w:cs="Times New Roman"/>
          <w:sz w:val="28"/>
          <w:szCs w:val="28"/>
        </w:rPr>
        <w:t>) условиям, является очень актуальной. Современные исследователи регулярно находят и описывают новы</w:t>
      </w:r>
      <w:r w:rsidR="00673D7E" w:rsidRPr="00A14B00">
        <w:rPr>
          <w:rFonts w:ascii="Times New Roman" w:hAnsi="Times New Roman" w:cs="Times New Roman"/>
          <w:sz w:val="28"/>
          <w:szCs w:val="28"/>
        </w:rPr>
        <w:t>е азотфиксирующие бактерии, одна</w:t>
      </w:r>
      <w:r w:rsidR="004157FB" w:rsidRPr="00A14B00">
        <w:rPr>
          <w:rFonts w:ascii="Times New Roman" w:hAnsi="Times New Roman" w:cs="Times New Roman"/>
          <w:sz w:val="28"/>
          <w:szCs w:val="28"/>
        </w:rPr>
        <w:t>ко их внедрение в сельское хозяйство затрудняется низкой азотфиксирующей активностью в стрессовых условиях.</w:t>
      </w:r>
    </w:p>
    <w:p w:rsidR="00202F1B" w:rsidRPr="00A14B00" w:rsidRDefault="004157FB" w:rsidP="00F15C01">
      <w:pPr>
        <w:spacing w:after="0" w:line="360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В рамках данного проекта интересно исследовать почву холмистой местности</w:t>
      </w:r>
      <w:r w:rsidR="00202F1B" w:rsidRPr="00A14B00">
        <w:rPr>
          <w:rFonts w:ascii="Times New Roman" w:hAnsi="Times New Roman" w:cs="Times New Roman"/>
          <w:sz w:val="28"/>
          <w:szCs w:val="28"/>
        </w:rPr>
        <w:t xml:space="preserve">, сравнить почвы в зависимости от высоты, от подножия к пику горы. Так как это местность – пастбище, не </w:t>
      </w:r>
      <w:r w:rsidR="008C7AF1" w:rsidRPr="00A14B00">
        <w:rPr>
          <w:rFonts w:ascii="Times New Roman" w:hAnsi="Times New Roman" w:cs="Times New Roman"/>
          <w:sz w:val="28"/>
          <w:szCs w:val="28"/>
        </w:rPr>
        <w:t>пашни,</w:t>
      </w:r>
      <w:r w:rsidR="00FF29EF" w:rsidRPr="00A14B00">
        <w:rPr>
          <w:rFonts w:ascii="Times New Roman" w:hAnsi="Times New Roman" w:cs="Times New Roman"/>
          <w:sz w:val="28"/>
          <w:szCs w:val="28"/>
        </w:rPr>
        <w:t xml:space="preserve"> которые обрабатываются, ф</w:t>
      </w:r>
      <w:r w:rsidR="00202F1B" w:rsidRPr="00A14B00">
        <w:rPr>
          <w:rFonts w:ascii="Times New Roman" w:hAnsi="Times New Roman" w:cs="Times New Roman"/>
          <w:sz w:val="28"/>
          <w:szCs w:val="28"/>
        </w:rPr>
        <w:t>итоценоз представлен травянистыми растениями, формирование почвы происходило в естественных условиях</w:t>
      </w:r>
      <w:r w:rsidR="00FF29EF" w:rsidRPr="00A14B00">
        <w:rPr>
          <w:rFonts w:ascii="Times New Roman" w:hAnsi="Times New Roman" w:cs="Times New Roman"/>
          <w:sz w:val="28"/>
          <w:szCs w:val="28"/>
        </w:rPr>
        <w:t>, возможно, при этих условиях могут жить уникальные бактерии.</w:t>
      </w:r>
      <w:r w:rsidR="008331B7">
        <w:rPr>
          <w:rFonts w:ascii="Times New Roman" w:hAnsi="Times New Roman" w:cs="Times New Roman"/>
          <w:sz w:val="28"/>
          <w:szCs w:val="28"/>
        </w:rPr>
        <w:t xml:space="preserve"> Исследуя почву холмистой местности свободноживущие азотфиксирующие бактерии нами обнаружены не были. У</w:t>
      </w:r>
      <w:r w:rsidR="008331B7" w:rsidRPr="00CD0D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видеть Азотобактер не получилось, </w:t>
      </w:r>
      <w:r w:rsidR="008331B7">
        <w:rPr>
          <w:rFonts w:eastAsiaTheme="minorEastAsia"/>
          <w:color w:val="000000" w:themeColor="text1"/>
          <w:kern w:val="24"/>
          <w:sz w:val="28"/>
          <w:szCs w:val="28"/>
        </w:rPr>
        <w:t>мы</w:t>
      </w:r>
      <w:r w:rsidR="008331B7" w:rsidRPr="00CD0D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дума</w:t>
      </w:r>
      <w:r w:rsidR="008331B7">
        <w:rPr>
          <w:rFonts w:eastAsiaTheme="minorEastAsia"/>
          <w:color w:val="000000" w:themeColor="text1"/>
          <w:kern w:val="24"/>
          <w:sz w:val="28"/>
          <w:szCs w:val="28"/>
        </w:rPr>
        <w:t>ем</w:t>
      </w:r>
      <w:r w:rsidR="008331B7" w:rsidRPr="00CD0D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что рН почвы (кислая), бедная органикой почва и наличи</w:t>
      </w:r>
      <w:r w:rsidR="00212E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е грибов способствовали этому. </w:t>
      </w:r>
      <w:r w:rsidR="008331B7">
        <w:rPr>
          <w:rFonts w:ascii="Times New Roman" w:hAnsi="Times New Roman" w:cs="Times New Roman"/>
          <w:sz w:val="28"/>
          <w:szCs w:val="28"/>
        </w:rPr>
        <w:t xml:space="preserve"> </w:t>
      </w:r>
      <w:r w:rsidR="008331B7" w:rsidRPr="008331B7">
        <w:rPr>
          <w:rFonts w:ascii="Times New Roman" w:hAnsi="Times New Roman" w:cs="Times New Roman"/>
          <w:b/>
          <w:i/>
          <w:sz w:val="28"/>
          <w:szCs w:val="28"/>
        </w:rPr>
        <w:t>Смотреть приложение №8</w:t>
      </w:r>
    </w:p>
    <w:p w:rsidR="001D3BE1" w:rsidRPr="00A14B00" w:rsidRDefault="003F72CB" w:rsidP="00F15C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51E7D" w:rsidRPr="00A14B00" w:rsidRDefault="005D0E3C" w:rsidP="00F15C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B0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F4201" w:rsidRPr="00A14B00" w:rsidRDefault="00CF4201" w:rsidP="00A14B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4201" w:rsidRPr="00A14B00" w:rsidRDefault="00CF4201" w:rsidP="00A14B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4201" w:rsidRPr="00A14B00" w:rsidRDefault="00CF4201" w:rsidP="00A14B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4201" w:rsidRPr="00A14B00" w:rsidRDefault="00CF4201" w:rsidP="00A14B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4201" w:rsidRPr="00A14B00" w:rsidRDefault="00CF4201" w:rsidP="00A14B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4201" w:rsidRPr="00A14B00" w:rsidRDefault="00CF4201" w:rsidP="00A14B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4201" w:rsidRPr="00A14B00" w:rsidRDefault="00CF4201" w:rsidP="00A14B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4201" w:rsidRPr="00A14B00" w:rsidRDefault="00CF4201" w:rsidP="00A14B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AF1" w:rsidRDefault="008C7AF1" w:rsidP="00A14B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AF1" w:rsidRPr="00A14B00" w:rsidRDefault="008C7AF1" w:rsidP="00A14B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4201" w:rsidRPr="00A14B00" w:rsidRDefault="00E86EA5" w:rsidP="00A14B00">
      <w:pPr>
        <w:spacing w:line="256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A14B00">
        <w:rPr>
          <w:rFonts w:ascii="Times New Roman" w:eastAsia="Calibri" w:hAnsi="Times New Roman" w:cs="Times New Roman"/>
          <w:sz w:val="32"/>
          <w:szCs w:val="32"/>
        </w:rPr>
        <w:t xml:space="preserve">                </w:t>
      </w:r>
      <w:r w:rsidR="00CF4201" w:rsidRPr="00A14B00">
        <w:rPr>
          <w:rFonts w:ascii="Times New Roman" w:eastAsia="Calibri" w:hAnsi="Times New Roman" w:cs="Times New Roman"/>
          <w:sz w:val="32"/>
          <w:szCs w:val="32"/>
        </w:rPr>
        <w:t xml:space="preserve">     </w:t>
      </w:r>
      <w:r w:rsidR="00CF4201" w:rsidRPr="00A14B00">
        <w:rPr>
          <w:rFonts w:ascii="Times New Roman" w:eastAsia="Calibri" w:hAnsi="Times New Roman" w:cs="Times New Roman"/>
          <w:b/>
          <w:sz w:val="32"/>
          <w:szCs w:val="32"/>
        </w:rPr>
        <w:t>СПИСОК</w:t>
      </w:r>
      <w:r w:rsidRPr="00A14B00">
        <w:rPr>
          <w:rFonts w:ascii="Times New Roman" w:eastAsia="Calibri" w:hAnsi="Times New Roman" w:cs="Times New Roman"/>
          <w:b/>
          <w:sz w:val="32"/>
          <w:szCs w:val="32"/>
        </w:rPr>
        <w:t xml:space="preserve"> ИСПОЛЬЗУЕМОЙ </w:t>
      </w:r>
      <w:r w:rsidR="00CF4201" w:rsidRPr="00A14B00">
        <w:rPr>
          <w:rFonts w:ascii="Times New Roman" w:eastAsia="Calibri" w:hAnsi="Times New Roman" w:cs="Times New Roman"/>
          <w:b/>
          <w:sz w:val="32"/>
          <w:szCs w:val="32"/>
        </w:rPr>
        <w:t>ЛИТЕРАТУРЫ</w:t>
      </w:r>
    </w:p>
    <w:p w:rsidR="00CF4201" w:rsidRPr="00A14B00" w:rsidRDefault="00CF4201" w:rsidP="00A14B00">
      <w:pPr>
        <w:spacing w:line="25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CF4201" w:rsidRPr="00A14B00" w:rsidRDefault="00CF4201" w:rsidP="00F15C01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14B00">
        <w:rPr>
          <w:rFonts w:ascii="Times New Roman" w:eastAsia="Calibri" w:hAnsi="Times New Roman" w:cs="Times New Roman"/>
          <w:sz w:val="28"/>
          <w:szCs w:val="28"/>
        </w:rPr>
        <w:t>Руссель</w:t>
      </w:r>
      <w:proofErr w:type="spellEnd"/>
      <w:r w:rsidRPr="00A14B00">
        <w:rPr>
          <w:rFonts w:ascii="Times New Roman" w:eastAsia="Calibri" w:hAnsi="Times New Roman" w:cs="Times New Roman"/>
          <w:sz w:val="28"/>
          <w:szCs w:val="28"/>
        </w:rPr>
        <w:t xml:space="preserve"> С. «Микроорганизмы и жизнь почвы» 1974г.</w:t>
      </w:r>
    </w:p>
    <w:p w:rsidR="00CF4201" w:rsidRPr="00A14B00" w:rsidRDefault="00CF4201" w:rsidP="00F15C01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4B00">
        <w:rPr>
          <w:rFonts w:ascii="Times New Roman" w:eastAsia="Calibri" w:hAnsi="Times New Roman" w:cs="Times New Roman"/>
          <w:sz w:val="28"/>
          <w:szCs w:val="28"/>
        </w:rPr>
        <w:t>Методическая брошюра «Охотники за микробами» ИХБФМ СО РАН г.</w:t>
      </w:r>
      <w:r w:rsidR="00F15C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14B00">
        <w:rPr>
          <w:rFonts w:ascii="Times New Roman" w:eastAsia="Calibri" w:hAnsi="Times New Roman" w:cs="Times New Roman"/>
          <w:sz w:val="28"/>
          <w:szCs w:val="28"/>
        </w:rPr>
        <w:t>Новосибирск.</w:t>
      </w:r>
    </w:p>
    <w:p w:rsidR="00CF4201" w:rsidRPr="00A14B00" w:rsidRDefault="001E27D6" w:rsidP="00F15C01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4B00">
        <w:rPr>
          <w:rFonts w:ascii="Times New Roman" w:eastAsia="Calibri" w:hAnsi="Times New Roman" w:cs="Times New Roman"/>
          <w:sz w:val="28"/>
          <w:szCs w:val="28"/>
        </w:rPr>
        <w:t>Интернет рес</w:t>
      </w:r>
      <w:r w:rsidR="00CF4201" w:rsidRPr="00A14B00">
        <w:rPr>
          <w:rFonts w:ascii="Times New Roman" w:eastAsia="Calibri" w:hAnsi="Times New Roman" w:cs="Times New Roman"/>
          <w:sz w:val="28"/>
          <w:szCs w:val="28"/>
        </w:rPr>
        <w:t>урс.</w:t>
      </w:r>
    </w:p>
    <w:p w:rsidR="00BF3BFD" w:rsidRPr="00A14B00" w:rsidRDefault="00BF3BFD" w:rsidP="00F15C0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3BFD" w:rsidRPr="00A14B00" w:rsidRDefault="00BF3BFD" w:rsidP="00A14B00">
      <w:p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3BFD" w:rsidRPr="00A14B00" w:rsidRDefault="00BF3BFD" w:rsidP="00A14B00">
      <w:p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3BFD" w:rsidRPr="00A14B00" w:rsidRDefault="00BF3BFD" w:rsidP="00A14B00">
      <w:p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3BFD" w:rsidRPr="00A14B00" w:rsidRDefault="00BF3BFD" w:rsidP="00A14B00">
      <w:p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3BFD" w:rsidRPr="00A14B00" w:rsidRDefault="00BF3BFD" w:rsidP="00A14B00">
      <w:p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3BFD" w:rsidRPr="00A14B00" w:rsidRDefault="00BF3BFD" w:rsidP="00A14B00">
      <w:p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3BFD" w:rsidRPr="00A14B00" w:rsidRDefault="00BF3BFD" w:rsidP="00A14B00">
      <w:p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3BFD" w:rsidRPr="00A14B00" w:rsidRDefault="00BF3BFD" w:rsidP="00A14B00">
      <w:p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3BFD" w:rsidRPr="00A14B00" w:rsidRDefault="00BF3BFD" w:rsidP="00A14B00">
      <w:p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BF3BFD" w:rsidRDefault="00BF3BFD" w:rsidP="00BF3BFD">
      <w:pPr>
        <w:spacing w:line="256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8C7AF1" w:rsidRDefault="008C7AF1">
      <w:pPr>
        <w:rPr>
          <w:rFonts w:ascii="Calibri" w:eastAsia="Calibri" w:hAnsi="Calibri" w:cs="Times New Roman"/>
          <w:sz w:val="28"/>
          <w:szCs w:val="28"/>
        </w:rPr>
      </w:pPr>
    </w:p>
    <w:p w:rsidR="008C7AF1" w:rsidRPr="006E60AB" w:rsidRDefault="006E60AB" w:rsidP="006E60A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E60A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ind w:left="-1134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79BB5C" wp14:editId="1DD8232B">
            <wp:extent cx="3502660" cy="1967545"/>
            <wp:effectExtent l="0" t="0" r="2540" b="0"/>
            <wp:docPr id="11" name="Объект 10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2617BD2-829F-4846-ABEA-26C6F646841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2617BD2-829F-4846-ABEA-26C6F646841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91" cy="19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AB" w:rsidRDefault="006E60AB" w:rsidP="006E60AB">
      <w:pPr>
        <w:jc w:val="right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93937E" wp14:editId="155D5A8B">
            <wp:extent cx="3733660" cy="2097303"/>
            <wp:effectExtent l="0" t="0" r="635" b="0"/>
            <wp:docPr id="13" name="Рисунок 1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DE03125-75F2-5807-4854-452E458783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DE03125-75F2-5807-4854-452E458783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187" cy="210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AB" w:rsidRDefault="006E60AB" w:rsidP="006E60AB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0ACD2C" wp14:editId="2FEB6AF8">
            <wp:extent cx="3728085" cy="2094170"/>
            <wp:effectExtent l="0" t="0" r="5715" b="1905"/>
            <wp:docPr id="15" name="Рисунок 1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0D2C7F6-48F3-ED73-F601-1E3E2E4B9B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0D2C7F6-48F3-ED73-F601-1E3E2E4B9B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391" cy="210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AB" w:rsidRDefault="006E60AB" w:rsidP="006E60AB">
      <w:pPr>
        <w:jc w:val="right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DA5E91" wp14:editId="6ED7372C">
            <wp:extent cx="3705225" cy="2199193"/>
            <wp:effectExtent l="0" t="0" r="0" b="0"/>
            <wp:docPr id="17" name="Рисунок 1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E827AC8-7726-1470-B10A-CA5076F88A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E827AC8-7726-1470-B10A-CA5076F88A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989" cy="220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1B7" w:rsidRDefault="008331B7" w:rsidP="006E60A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60AB" w:rsidRPr="006E60AB" w:rsidRDefault="006E60AB" w:rsidP="006E60A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E60A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6E60AB" w:rsidRDefault="006E60AB" w:rsidP="006E60AB">
      <w:pPr>
        <w:rPr>
          <w:b/>
          <w:sz w:val="28"/>
          <w:szCs w:val="28"/>
        </w:rPr>
      </w:pPr>
    </w:p>
    <w:p w:rsidR="006E60AB" w:rsidRDefault="006E60AB" w:rsidP="006E60AB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A45D0B" wp14:editId="7862DF07">
            <wp:extent cx="4635500" cy="2603907"/>
            <wp:effectExtent l="0" t="0" r="0" b="6350"/>
            <wp:docPr id="9" name="Рисунок 8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900C52E-DC7E-E956-45F9-BEED926A49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900C52E-DC7E-E956-45F9-BEED926A49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999" cy="260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Pr="006E60AB" w:rsidRDefault="006E60AB" w:rsidP="006E60AB">
      <w:pPr>
        <w:pStyle w:val="a5"/>
        <w:numPr>
          <w:ilvl w:val="0"/>
          <w:numId w:val="4"/>
        </w:numPr>
        <w:rPr>
          <w:sz w:val="28"/>
          <w:szCs w:val="28"/>
        </w:rPr>
      </w:pPr>
      <w:r w:rsidRPr="006E60AB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Определение гранулометрического состава почвы</w:t>
      </w:r>
      <w:r w:rsidRPr="006E60AB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:</w:t>
      </w:r>
    </w:p>
    <w:p w:rsidR="006E60AB" w:rsidRPr="006E60AB" w:rsidRDefault="006E60AB" w:rsidP="006E60AB">
      <w:pPr>
        <w:pStyle w:val="a6"/>
        <w:spacing w:before="0" w:beforeAutospacing="0" w:after="0" w:afterAutospacing="0"/>
        <w:rPr>
          <w:sz w:val="28"/>
          <w:szCs w:val="28"/>
        </w:rPr>
      </w:pPr>
      <w:r w:rsidRPr="006E60AB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1)</w:t>
      </w:r>
      <w:r w:rsidRPr="006E60AB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«</w:t>
      </w:r>
      <w:proofErr w:type="gramStart"/>
      <w:r>
        <w:rPr>
          <w:rFonts w:eastAsiaTheme="minorEastAsia"/>
          <w:color w:val="000000" w:themeColor="text1"/>
          <w:kern w:val="24"/>
          <w:sz w:val="28"/>
          <w:szCs w:val="28"/>
        </w:rPr>
        <w:t>л</w:t>
      </w:r>
      <w:r w:rsidRPr="006E60AB">
        <w:rPr>
          <w:rFonts w:eastAsiaTheme="minorEastAsia"/>
          <w:color w:val="000000" w:themeColor="text1"/>
          <w:kern w:val="24"/>
          <w:sz w:val="28"/>
          <w:szCs w:val="28"/>
        </w:rPr>
        <w:t>егкий</w:t>
      </w:r>
      <w:proofErr w:type="gramEnd"/>
      <w:r>
        <w:rPr>
          <w:rFonts w:eastAsiaTheme="minorEastAsia"/>
          <w:color w:val="000000" w:themeColor="text1"/>
          <w:kern w:val="24"/>
          <w:sz w:val="28"/>
          <w:szCs w:val="28"/>
        </w:rPr>
        <w:t>»</w:t>
      </w:r>
      <w:r w:rsidRPr="006E60AB">
        <w:rPr>
          <w:rFonts w:eastAsiaTheme="minorEastAsia"/>
          <w:color w:val="000000" w:themeColor="text1"/>
          <w:kern w:val="24"/>
          <w:sz w:val="28"/>
          <w:szCs w:val="28"/>
        </w:rPr>
        <w:t xml:space="preserve"> и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«</w:t>
      </w:r>
      <w:r w:rsidRPr="006E60AB">
        <w:rPr>
          <w:rFonts w:eastAsiaTheme="minorEastAsia"/>
          <w:color w:val="000000" w:themeColor="text1"/>
          <w:kern w:val="24"/>
          <w:sz w:val="28"/>
          <w:szCs w:val="28"/>
        </w:rPr>
        <w:t>средний</w:t>
      </w:r>
      <w:r w:rsidRPr="006E60AB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6E60AB">
        <w:rPr>
          <w:rFonts w:eastAsiaTheme="minorEastAsia"/>
          <w:color w:val="000000" w:themeColor="text1"/>
          <w:kern w:val="24"/>
          <w:sz w:val="28"/>
          <w:szCs w:val="28"/>
        </w:rPr>
        <w:t>суглинок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»</w:t>
      </w:r>
      <w:r w:rsidRPr="006E60AB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;</w:t>
      </w:r>
    </w:p>
    <w:p w:rsidR="006E60AB" w:rsidRPr="006E60AB" w:rsidRDefault="006E60AB" w:rsidP="006E60AB">
      <w:pPr>
        <w:pStyle w:val="a6"/>
        <w:spacing w:before="0" w:beforeAutospacing="0" w:after="0" w:afterAutospacing="0"/>
        <w:rPr>
          <w:sz w:val="28"/>
          <w:szCs w:val="28"/>
        </w:rPr>
      </w:pPr>
      <w:r w:rsidRPr="006E60AB">
        <w:rPr>
          <w:rFonts w:eastAsiaTheme="minorEastAsia"/>
          <w:color w:val="000000" w:themeColor="text1"/>
          <w:kern w:val="24"/>
          <w:sz w:val="28"/>
          <w:szCs w:val="28"/>
        </w:rPr>
        <w:t>2) Цвет почвы – серый, так как мало орга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нических веществ (3% - 4%</w:t>
      </w:r>
      <w:r w:rsidRPr="006E60AB">
        <w:rPr>
          <w:rFonts w:eastAsiaTheme="minorEastAsia"/>
          <w:color w:val="000000" w:themeColor="text1"/>
          <w:kern w:val="24"/>
          <w:sz w:val="28"/>
          <w:szCs w:val="28"/>
        </w:rPr>
        <w:t>) – гумуса;</w:t>
      </w:r>
    </w:p>
    <w:p w:rsidR="006E60AB" w:rsidRPr="006E60AB" w:rsidRDefault="006E60AB" w:rsidP="006E60AB">
      <w:pPr>
        <w:pStyle w:val="a6"/>
        <w:spacing w:before="0" w:beforeAutospacing="0" w:after="0" w:afterAutospacing="0"/>
        <w:rPr>
          <w:sz w:val="28"/>
          <w:szCs w:val="28"/>
        </w:rPr>
      </w:pPr>
      <w:r w:rsidRPr="006E60AB">
        <w:rPr>
          <w:rFonts w:eastAsiaTheme="minorEastAsia"/>
          <w:color w:val="000000" w:themeColor="text1"/>
          <w:kern w:val="24"/>
          <w:sz w:val="28"/>
          <w:szCs w:val="28"/>
        </w:rPr>
        <w:t>3) Влажность почвы: сухая, так как рассыпается отдельными зернами;</w:t>
      </w:r>
    </w:p>
    <w:p w:rsidR="006E60AB" w:rsidRPr="006E60AB" w:rsidRDefault="006E60AB" w:rsidP="006E60AB">
      <w:pPr>
        <w:pStyle w:val="a6"/>
        <w:spacing w:before="0" w:beforeAutospacing="0" w:after="0" w:afterAutospacing="0"/>
        <w:rPr>
          <w:sz w:val="28"/>
          <w:szCs w:val="28"/>
        </w:rPr>
      </w:pPr>
      <w:r w:rsidRPr="006E60AB">
        <w:rPr>
          <w:rFonts w:eastAsiaTheme="minorEastAsia"/>
          <w:color w:val="000000" w:themeColor="text1"/>
          <w:kern w:val="24"/>
          <w:sz w:val="28"/>
          <w:szCs w:val="28"/>
        </w:rPr>
        <w:t>4) Сложение почвы: уплотненная;</w:t>
      </w:r>
    </w:p>
    <w:p w:rsidR="006E60AB" w:rsidRPr="006E60AB" w:rsidRDefault="006E60AB" w:rsidP="006E60AB">
      <w:pPr>
        <w:pStyle w:val="a6"/>
        <w:spacing w:before="0" w:beforeAutospacing="0" w:after="0" w:afterAutospacing="0"/>
        <w:rPr>
          <w:sz w:val="28"/>
          <w:szCs w:val="28"/>
        </w:rPr>
      </w:pPr>
      <w:r w:rsidRPr="006E60AB">
        <w:rPr>
          <w:rFonts w:eastAsiaTheme="minorEastAsia"/>
          <w:color w:val="000000" w:themeColor="text1"/>
          <w:kern w:val="24"/>
          <w:sz w:val="28"/>
          <w:szCs w:val="28"/>
        </w:rPr>
        <w:t xml:space="preserve">5) Почвенная структура: у нас комковато-зернистая почва, по типу структуры почвы – крупнозернистая, средне-комковатая -1-3 </w:t>
      </w:r>
      <w:proofErr w:type="gramStart"/>
      <w:r w:rsidRPr="006E60AB">
        <w:rPr>
          <w:rFonts w:eastAsiaTheme="minorEastAsia"/>
          <w:color w:val="000000" w:themeColor="text1"/>
          <w:kern w:val="24"/>
          <w:sz w:val="28"/>
          <w:szCs w:val="28"/>
        </w:rPr>
        <w:t>мм.,</w:t>
      </w:r>
      <w:proofErr w:type="gramEnd"/>
      <w:r w:rsidRPr="006E60AB">
        <w:rPr>
          <w:rFonts w:eastAsiaTheme="minorEastAsia"/>
          <w:color w:val="000000" w:themeColor="text1"/>
          <w:kern w:val="24"/>
          <w:sz w:val="28"/>
          <w:szCs w:val="28"/>
        </w:rPr>
        <w:t xml:space="preserve"> пористость – диаметр 1мм. </w:t>
      </w: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E60AB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6E60AB" w:rsidRDefault="006E60AB" w:rsidP="006E60A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60AB" w:rsidRDefault="006E60AB" w:rsidP="006E60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FCBAB8" wp14:editId="0CCED82E">
            <wp:extent cx="4533063" cy="2546350"/>
            <wp:effectExtent l="0" t="0" r="1270" b="6350"/>
            <wp:docPr id="7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5C87BCD-DC76-4365-FC47-F3C144517F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5C87BCD-DC76-4365-FC47-F3C144517F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899" cy="254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AB" w:rsidRPr="006E60AB" w:rsidRDefault="006E60AB" w:rsidP="006E60A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82C662" wp14:editId="08929B48">
            <wp:extent cx="4505269" cy="2478405"/>
            <wp:effectExtent l="0" t="0" r="0" b="0"/>
            <wp:docPr id="6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CEF6526-01AA-2446-DA78-EA7578650E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CEF6526-01AA-2446-DA78-EA7578650E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953" cy="248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AB" w:rsidRPr="006E60AB" w:rsidRDefault="006E60AB" w:rsidP="006E60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60AB">
        <w:rPr>
          <w:rFonts w:eastAsiaTheme="minorEastAsia" w:hAnsi="Tw Cen MT"/>
          <w:b/>
          <w:color w:val="000000" w:themeColor="text1"/>
          <w:kern w:val="24"/>
          <w:sz w:val="36"/>
          <w:szCs w:val="36"/>
          <w:lang w:val="en-US" w:eastAsia="ru-RU"/>
        </w:rPr>
        <w:t>II</w:t>
      </w:r>
      <w:r w:rsidRPr="006E60A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. Исследование почвы на наличие карбонатов.</w:t>
      </w:r>
    </w:p>
    <w:p w:rsidR="006E60AB" w:rsidRPr="006E60AB" w:rsidRDefault="006E60AB" w:rsidP="006E60AB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0A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Основание: тип почвы - средний суглинок, темно-серая, наличие карбонатов -  наблюдается вскипание.</w:t>
      </w:r>
    </w:p>
    <w:p w:rsidR="006E60AB" w:rsidRPr="006E60AB" w:rsidRDefault="006E60AB" w:rsidP="006E60AB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0A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Середина: тип почвы – средний суглинок, светло-бурая, наличие карбонатов – наблюдается незначительное вскипание.</w:t>
      </w:r>
    </w:p>
    <w:p w:rsidR="006E60AB" w:rsidRPr="006E60AB" w:rsidRDefault="006E60AB" w:rsidP="006E60AB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0A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Вершина: тип почвы – тяжелый суглинок, поливая темно-желтая, наличие карбонатов – бурное вскипание.</w:t>
      </w: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E60A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6E60AB" w:rsidRDefault="006E60AB" w:rsidP="006E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5A7CE4" wp14:editId="03BE7799">
            <wp:extent cx="4969957" cy="2791766"/>
            <wp:effectExtent l="0" t="0" r="2540" b="8890"/>
            <wp:docPr id="8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B820B65-2067-5E9C-BFDE-7C84C54235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B820B65-2067-5E9C-BFDE-7C84C54235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610" cy="279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AB" w:rsidRPr="006E60AB" w:rsidRDefault="006E60AB" w:rsidP="006E60AB">
      <w:pPr>
        <w:pStyle w:val="a6"/>
        <w:spacing w:before="0" w:beforeAutospacing="0" w:after="0" w:afterAutospacing="0"/>
        <w:rPr>
          <w:sz w:val="28"/>
          <w:szCs w:val="28"/>
        </w:rPr>
      </w:pPr>
      <w:r w:rsidRPr="006E60AB">
        <w:rPr>
          <w:rFonts w:eastAsiaTheme="minorEastAsia"/>
          <w:b/>
          <w:color w:val="000000" w:themeColor="text1"/>
          <w:kern w:val="24"/>
          <w:sz w:val="28"/>
          <w:szCs w:val="28"/>
          <w:lang w:val="en-US"/>
        </w:rPr>
        <w:t>III</w:t>
      </w:r>
      <w:r w:rsidRPr="006E60AB"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. «Дыхание почвы» </w:t>
      </w:r>
      <w:r w:rsidRPr="006E60AB">
        <w:rPr>
          <w:rFonts w:eastAsiaTheme="minorEastAsia"/>
          <w:color w:val="000000" w:themeColor="text1"/>
          <w:kern w:val="24"/>
          <w:sz w:val="28"/>
          <w:szCs w:val="28"/>
        </w:rPr>
        <w:t xml:space="preserve">– процесс образования </w:t>
      </w:r>
      <w:r w:rsidRPr="006E60AB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CO</w:t>
      </w:r>
      <w:r w:rsidRPr="006E60AB">
        <w:rPr>
          <w:rFonts w:eastAsiaTheme="minorEastAsia"/>
          <w:color w:val="000000" w:themeColor="text1"/>
          <w:kern w:val="24"/>
          <w:sz w:val="28"/>
          <w:szCs w:val="28"/>
        </w:rPr>
        <w:t>² в результате разложения и окисления органического вещества почвенными микроорганизмами и корнями растений.</w:t>
      </w:r>
    </w:p>
    <w:p w:rsidR="006E60AB" w:rsidRPr="006E60AB" w:rsidRDefault="006E60AB" w:rsidP="006E60AB">
      <w:pPr>
        <w:pStyle w:val="a6"/>
        <w:spacing w:before="0" w:beforeAutospacing="0" w:after="0" w:afterAutospacing="0"/>
        <w:rPr>
          <w:sz w:val="28"/>
          <w:szCs w:val="28"/>
        </w:rPr>
      </w:pPr>
      <w:r w:rsidRPr="006E60AB">
        <w:rPr>
          <w:rFonts w:eastAsiaTheme="minorEastAsia"/>
          <w:color w:val="000000" w:themeColor="text1"/>
          <w:kern w:val="24"/>
          <w:sz w:val="28"/>
          <w:szCs w:val="28"/>
        </w:rPr>
        <w:t>Результат: количество моли щелочи в ёмкости №1 (0,88) больше чем количе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ство моли щелочи в ёмкостях №2, </w:t>
      </w:r>
      <w:r w:rsidRPr="006E60AB">
        <w:rPr>
          <w:rFonts w:eastAsiaTheme="minorEastAsia"/>
          <w:color w:val="000000" w:themeColor="text1"/>
          <w:kern w:val="24"/>
          <w:sz w:val="28"/>
          <w:szCs w:val="28"/>
        </w:rPr>
        <w:t>№3 (0,7216 мг).</w:t>
      </w:r>
    </w:p>
    <w:p w:rsidR="006E60AB" w:rsidRDefault="006E60AB" w:rsidP="006E60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jc w:val="right"/>
        <w:rPr>
          <w:b/>
          <w:sz w:val="28"/>
          <w:szCs w:val="28"/>
        </w:rPr>
      </w:pPr>
    </w:p>
    <w:p w:rsidR="006E60AB" w:rsidRDefault="006E60AB" w:rsidP="006E60AB">
      <w:pPr>
        <w:rPr>
          <w:b/>
          <w:sz w:val="28"/>
          <w:szCs w:val="28"/>
        </w:rPr>
      </w:pPr>
    </w:p>
    <w:p w:rsidR="008331B7" w:rsidRDefault="008331B7" w:rsidP="006E60A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60AB" w:rsidRDefault="006E60AB" w:rsidP="006E60A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E60A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6E60AB" w:rsidRDefault="006E60AB" w:rsidP="006E60AB">
      <w:pPr>
        <w:ind w:left="-85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D84F9A" wp14:editId="590DE205">
            <wp:extent cx="3433974" cy="2575481"/>
            <wp:effectExtent l="0" t="8890" r="5715" b="5715"/>
            <wp:docPr id="10" name="Рисунок 8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7C0E6B0-4E8E-BB5B-C32C-08DBEF5C36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7C0E6B0-4E8E-BB5B-C32C-08DBEF5C36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3625" cy="25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AB" w:rsidRDefault="006E60AB" w:rsidP="006E60AB">
      <w:pPr>
        <w:ind w:left="-85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8C0F9E" wp14:editId="203FFBF7">
            <wp:extent cx="4076629" cy="2291715"/>
            <wp:effectExtent l="0" t="0" r="635" b="0"/>
            <wp:docPr id="12" name="Рисунок 6">
              <a:extLst xmlns:a="http://schemas.openxmlformats.org/drawingml/2006/main">
                <a:ext uri="{FF2B5EF4-FFF2-40B4-BE49-F238E27FC236}">
                  <a16:creationId xmlns:arto="http://schemas.microsoft.com/office/word/2006/arto" xmlns:p="http://schemas.openxmlformats.org/presentationml/2006/main" xmlns:a16="http://schemas.microsoft.com/office/drawing/2014/main"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BF79897D-C8FC-8EF6-4A0A-7C34F74643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rto="http://schemas.microsoft.com/office/word/2006/arto" xmlns:p="http://schemas.openxmlformats.org/presentationml/2006/main" xmlns:a16="http://schemas.microsoft.com/office/drawing/2014/main"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BF79897D-C8FC-8EF6-4A0A-7C34F74643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9499" cy="229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AB" w:rsidRDefault="006E60AB" w:rsidP="006E60AB">
      <w:pPr>
        <w:ind w:left="-851"/>
        <w:jc w:val="center"/>
        <w:rPr>
          <w:noProof/>
          <w:lang w:eastAsia="ru-RU"/>
        </w:rPr>
      </w:pPr>
    </w:p>
    <w:p w:rsidR="006E60AB" w:rsidRDefault="006E60AB" w:rsidP="006E60AB">
      <w:pPr>
        <w:ind w:left="-851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6E60A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val="en-US"/>
        </w:rPr>
        <w:t>IV</w:t>
      </w:r>
      <w:r w:rsidRPr="006E60A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. Посев и наблюдение за ростом колоний бактерий Азотобактер:</w:t>
      </w:r>
      <w:r w:rsidRPr="006E60A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</w:p>
    <w:p w:rsidR="006E60AB" w:rsidRDefault="006E60AB" w:rsidP="006E60AB">
      <w:pPr>
        <w:ind w:left="-851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6E60A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на 4 день в основании и в середине, в чашках Петри, наблюдались незначительные обрастания почвенных комочков слизью.</w:t>
      </w:r>
    </w:p>
    <w:p w:rsidR="006E60AB" w:rsidRDefault="006E60AB" w:rsidP="006E60AB">
      <w:pPr>
        <w:ind w:left="-851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6E60AB" w:rsidRDefault="006E60AB" w:rsidP="006E60AB">
      <w:pPr>
        <w:ind w:left="-851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6E60AB" w:rsidRDefault="006E60AB" w:rsidP="006E60AB">
      <w:pPr>
        <w:ind w:left="-851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6E60AB" w:rsidRDefault="006E60AB" w:rsidP="006E60AB">
      <w:pPr>
        <w:ind w:left="-851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6E60AB" w:rsidRDefault="006E60AB" w:rsidP="006E60AB">
      <w:pPr>
        <w:ind w:left="-851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6E60AB" w:rsidRDefault="006E60AB" w:rsidP="006E60AB">
      <w:pPr>
        <w:ind w:left="-851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6E60AB" w:rsidRDefault="006E60AB" w:rsidP="006E60AB">
      <w:pPr>
        <w:ind w:left="-851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6E60AB" w:rsidRDefault="006E60AB" w:rsidP="00CD0D56">
      <w:pPr>
        <w:jc w:val="right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6E60A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lastRenderedPageBreak/>
        <w:t>Приложение №6</w:t>
      </w:r>
    </w:p>
    <w:p w:rsidR="00CD0D56" w:rsidRDefault="006E60AB" w:rsidP="00CD0D56">
      <w:pPr>
        <w:ind w:left="-851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A80035" wp14:editId="31DF74F9">
            <wp:extent cx="2221036" cy="2964810"/>
            <wp:effectExtent l="0" t="0" r="8255" b="7620"/>
            <wp:docPr id="14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CD43ADA-B356-E345-D3A3-7D7D8BE016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CD43ADA-B356-E345-D3A3-7D7D8BE016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1036" cy="296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D56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                    </w:t>
      </w:r>
      <w:r w:rsidR="00CD0D56">
        <w:rPr>
          <w:noProof/>
          <w:lang w:eastAsia="ru-RU"/>
        </w:rPr>
        <w:drawing>
          <wp:inline distT="0" distB="0" distL="0" distR="0" wp14:anchorId="3B0929E7" wp14:editId="38102F1D">
            <wp:extent cx="3310695" cy="2480927"/>
            <wp:effectExtent l="0" t="0" r="4445" b="0"/>
            <wp:docPr id="18" name="Рисунок 17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B6AD2B6-FA04-650B-29FA-9BDBCCBDBF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B6AD2B6-FA04-650B-29FA-9BDBCCBDBF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10695" cy="248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D56" w:rsidRPr="006E60AB" w:rsidRDefault="00CD0D56" w:rsidP="00CD0D56">
      <w:pPr>
        <w:ind w:left="-851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C4D0CD" wp14:editId="16DECA4C">
            <wp:extent cx="4928990" cy="2768600"/>
            <wp:effectExtent l="0" t="0" r="5080" b="0"/>
            <wp:docPr id="20" name="Рисунок 19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5CB123B-C419-7EC3-C1EE-0353DF3487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5CB123B-C419-7EC3-C1EE-0353DF3487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92" cy="27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D56" w:rsidRDefault="00CD0D56" w:rsidP="00CD0D56">
      <w:pPr>
        <w:pStyle w:val="a6"/>
        <w:spacing w:before="0" w:beforeAutospacing="0" w:after="0" w:afterAutospacing="0"/>
        <w:rPr>
          <w:rFonts w:eastAsiaTheme="minorEastAsia"/>
          <w:b/>
          <w:color w:val="000000" w:themeColor="text1"/>
          <w:kern w:val="24"/>
          <w:sz w:val="28"/>
          <w:szCs w:val="28"/>
          <w:lang w:val="en-US"/>
        </w:rPr>
      </w:pPr>
    </w:p>
    <w:p w:rsidR="00CD0D56" w:rsidRPr="00CD0D56" w:rsidRDefault="00CD0D56" w:rsidP="00CD0D56">
      <w:pPr>
        <w:pStyle w:val="a6"/>
        <w:spacing w:before="0" w:beforeAutospacing="0" w:after="0" w:afterAutospacing="0"/>
        <w:rPr>
          <w:sz w:val="28"/>
          <w:szCs w:val="28"/>
        </w:rPr>
      </w:pPr>
      <w:r w:rsidRPr="00CD0D56">
        <w:rPr>
          <w:rFonts w:eastAsiaTheme="minorEastAsia"/>
          <w:b/>
          <w:color w:val="000000" w:themeColor="text1"/>
          <w:kern w:val="24"/>
          <w:sz w:val="28"/>
          <w:szCs w:val="28"/>
          <w:lang w:val="en-US"/>
        </w:rPr>
        <w:t>V</w:t>
      </w:r>
      <w:r w:rsidRPr="00CD0D56">
        <w:rPr>
          <w:rFonts w:eastAsiaTheme="minorEastAsia"/>
          <w:b/>
          <w:color w:val="000000" w:themeColor="text1"/>
          <w:kern w:val="24"/>
          <w:sz w:val="28"/>
          <w:szCs w:val="28"/>
        </w:rPr>
        <w:t>. Микроскопическое исследование образцов:</w:t>
      </w:r>
      <w:r w:rsidRPr="00CD0D56">
        <w:rPr>
          <w:rFonts w:eastAsiaTheme="minorEastAsia"/>
          <w:color w:val="000000" w:themeColor="text1"/>
          <w:kern w:val="24"/>
          <w:sz w:val="28"/>
          <w:szCs w:val="28"/>
        </w:rPr>
        <w:t xml:space="preserve"> увидеть Азотобактер не получилось,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мы</w:t>
      </w:r>
      <w:r w:rsidRPr="00CD0D56">
        <w:rPr>
          <w:rFonts w:eastAsiaTheme="minorEastAsia"/>
          <w:color w:val="000000" w:themeColor="text1"/>
          <w:kern w:val="24"/>
          <w:sz w:val="28"/>
          <w:szCs w:val="28"/>
        </w:rPr>
        <w:t xml:space="preserve"> дума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ем</w:t>
      </w:r>
      <w:r w:rsidRPr="00CD0D56">
        <w:rPr>
          <w:rFonts w:eastAsiaTheme="minorEastAsia"/>
          <w:color w:val="000000" w:themeColor="text1"/>
          <w:kern w:val="24"/>
          <w:sz w:val="28"/>
          <w:szCs w:val="28"/>
        </w:rPr>
        <w:t xml:space="preserve">, что рН почвы (кислая), бедная органикой почва и наличие грибов способствовали этому.  </w:t>
      </w:r>
    </w:p>
    <w:p w:rsidR="006E60AB" w:rsidRDefault="006E60AB" w:rsidP="006E60AB">
      <w:pPr>
        <w:ind w:left="-851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6E60AB" w:rsidRDefault="006E60AB" w:rsidP="006E60AB">
      <w:pPr>
        <w:ind w:left="-851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6E60AB" w:rsidRDefault="006E60AB" w:rsidP="006E60AB">
      <w:pPr>
        <w:ind w:left="-851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6E60AB" w:rsidRDefault="006E60AB" w:rsidP="006E60AB">
      <w:pPr>
        <w:ind w:left="-851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6E60AB" w:rsidRDefault="006E60AB" w:rsidP="006E60AB">
      <w:pPr>
        <w:ind w:left="-851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6E60AB" w:rsidRDefault="006E60AB" w:rsidP="006E60AB">
      <w:pPr>
        <w:ind w:left="-851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6E60AB" w:rsidRDefault="006E60AB" w:rsidP="006E60AB">
      <w:pPr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31B7" w:rsidRPr="006E60AB" w:rsidRDefault="008331B7" w:rsidP="006E60AB">
      <w:pPr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0D56" w:rsidRDefault="00CD0D56" w:rsidP="00CD0D56">
      <w:pPr>
        <w:ind w:left="-851"/>
        <w:jc w:val="right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6E60A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lastRenderedPageBreak/>
        <w:t>Приложение №</w:t>
      </w: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7</w:t>
      </w:r>
    </w:p>
    <w:p w:rsidR="00CD0D56" w:rsidRDefault="00CD0D56" w:rsidP="00CD0D56">
      <w:pPr>
        <w:ind w:left="-851"/>
        <w:jc w:val="right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809A11" wp14:editId="31A322AB">
            <wp:extent cx="4674156" cy="2820624"/>
            <wp:effectExtent l="0" t="0" r="0" b="0"/>
            <wp:docPr id="16" name="Рисунок 6">
              <a:extLst xmlns:a="http://schemas.openxmlformats.org/drawingml/2006/main">
                <a:ext uri="{FF2B5EF4-FFF2-40B4-BE49-F238E27FC236}">
                  <a16:creationId xmlns:arto="http://schemas.microsoft.com/office/word/2006/arto" xmlns:p="http://schemas.openxmlformats.org/presentationml/2006/main" xmlns:a16="http://schemas.microsoft.com/office/drawing/2014/main"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3A1F30A8-EFD7-7DDF-AD93-0EC1472CB7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rto="http://schemas.microsoft.com/office/word/2006/arto" xmlns:p="http://schemas.openxmlformats.org/presentationml/2006/main" xmlns:a16="http://schemas.microsoft.com/office/drawing/2014/main"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3A1F30A8-EFD7-7DDF-AD93-0EC1472CB7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438" cy="282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D56" w:rsidRDefault="00CD0D56" w:rsidP="00CD0D56">
      <w:pPr>
        <w:ind w:left="-851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0DA886" wp14:editId="233186B6">
            <wp:extent cx="4371746" cy="2775792"/>
            <wp:effectExtent l="0" t="0" r="0" b="5715"/>
            <wp:docPr id="19" name="Рисунок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315FABE-AB2A-5597-44AE-2BDE5578BD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315FABE-AB2A-5597-44AE-2BDE5578BD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378" cy="27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D56" w:rsidRDefault="00CD0D56" w:rsidP="00CD0D56">
      <w:pPr>
        <w:ind w:left="-851"/>
        <w:jc w:val="right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CD0D56" w:rsidRDefault="00CD0D56" w:rsidP="00CD0D56">
      <w:pPr>
        <w:ind w:left="-851"/>
        <w:jc w:val="right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CD0D56" w:rsidRPr="00CD0D56" w:rsidRDefault="00CD0D56" w:rsidP="00CD0D56">
      <w:pPr>
        <w:pStyle w:val="a6"/>
        <w:spacing w:before="0" w:beforeAutospacing="0" w:after="0" w:afterAutospacing="0"/>
        <w:rPr>
          <w:sz w:val="28"/>
          <w:szCs w:val="28"/>
        </w:rPr>
      </w:pPr>
      <w:r w:rsidRPr="00CD0D56">
        <w:rPr>
          <w:rFonts w:eastAsiaTheme="minorEastAsia"/>
          <w:color w:val="000000" w:themeColor="text1"/>
          <w:kern w:val="24"/>
          <w:sz w:val="28"/>
          <w:szCs w:val="28"/>
        </w:rPr>
        <w:t>В основании холма содержание углерода в почве составляет при 2% растворе соды – 300, при 5% растворе соды – 600, т.е.  в основании, и при 5% растворе соды, углерода в почвенной вытяжке немного больше. В почвах середины и вершины</w:t>
      </w:r>
      <w:r>
        <w:rPr>
          <w:sz w:val="28"/>
          <w:szCs w:val="28"/>
        </w:rPr>
        <w:t xml:space="preserve"> </w:t>
      </w:r>
      <w:r w:rsidRPr="00CD0D56">
        <w:rPr>
          <w:rFonts w:eastAsiaTheme="minorEastAsia"/>
          <w:color w:val="000000" w:themeColor="text1"/>
          <w:kern w:val="24"/>
          <w:sz w:val="28"/>
          <w:szCs w:val="28"/>
        </w:rPr>
        <w:t xml:space="preserve">холма содержание углерода незначительное. </w:t>
      </w:r>
    </w:p>
    <w:p w:rsidR="00CD0D56" w:rsidRDefault="00CD0D56" w:rsidP="00CD0D56">
      <w:pPr>
        <w:ind w:left="-851"/>
        <w:jc w:val="right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CD0D56" w:rsidRDefault="00CD0D56" w:rsidP="00CD0D56">
      <w:pPr>
        <w:ind w:left="-851"/>
        <w:jc w:val="right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CD0D56" w:rsidRDefault="00CD0D56" w:rsidP="00CD0D56">
      <w:pPr>
        <w:ind w:left="-851"/>
        <w:jc w:val="right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CD0D56" w:rsidRDefault="00CD0D56" w:rsidP="00CD0D56">
      <w:pPr>
        <w:ind w:left="-851"/>
        <w:jc w:val="right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CD0D56" w:rsidRDefault="00CD0D56" w:rsidP="00CD0D56">
      <w:pP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CD0D56" w:rsidRDefault="00CD0D56" w:rsidP="00CD0D56">
      <w:pPr>
        <w:ind w:left="-851"/>
        <w:jc w:val="right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CD0D56" w:rsidRDefault="00CD0D56" w:rsidP="00CD0D56">
      <w:pPr>
        <w:ind w:left="-851"/>
        <w:jc w:val="right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6E60A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lastRenderedPageBreak/>
        <w:t>Приложение №</w:t>
      </w: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8</w:t>
      </w:r>
    </w:p>
    <w:p w:rsidR="00CD0D56" w:rsidRDefault="00CD0D56" w:rsidP="00CD0D56">
      <w:pPr>
        <w:ind w:left="-851"/>
        <w:jc w:val="right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6E60AB" w:rsidRPr="006E60AB" w:rsidRDefault="00CD0D56" w:rsidP="006E60AB">
      <w:pPr>
        <w:ind w:left="-851"/>
        <w:rPr>
          <w:noProof/>
          <w:lang w:eastAsia="ru-RU"/>
        </w:rPr>
      </w:pPr>
      <w:r w:rsidRPr="00CD0D56">
        <w:rPr>
          <w:noProof/>
          <w:lang w:eastAsia="ru-RU"/>
        </w:rPr>
        <w:drawing>
          <wp:inline distT="0" distB="0" distL="0" distR="0" wp14:anchorId="7C548DB4" wp14:editId="08DFB4EC">
            <wp:extent cx="6629400" cy="3638550"/>
            <wp:effectExtent l="0" t="0" r="0" b="0"/>
            <wp:docPr id="21" name="Диаграмма 2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39CE565-2281-CBC5-01F0-36BC683B82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sectPr w:rsidR="006E60AB" w:rsidRPr="006E60AB" w:rsidSect="00CD0D56">
      <w:pgSz w:w="11906" w:h="16838"/>
      <w:pgMar w:top="709" w:right="707" w:bottom="851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panose1 w:val="00000000000000000000"/>
    <w:charset w:val="00"/>
    <w:family w:val="roman"/>
    <w:notTrueType/>
    <w:pitch w:val="default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43808"/>
    <w:multiLevelType w:val="hybridMultilevel"/>
    <w:tmpl w:val="70FCD1D4"/>
    <w:lvl w:ilvl="0" w:tplc="2C96D526">
      <w:start w:val="1"/>
      <w:numFmt w:val="decimal"/>
      <w:lvlText w:val="%1."/>
      <w:lvlJc w:val="left"/>
      <w:pPr>
        <w:ind w:left="643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15187837"/>
    <w:multiLevelType w:val="hybridMultilevel"/>
    <w:tmpl w:val="43C2DCA6"/>
    <w:lvl w:ilvl="0" w:tplc="57326A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BA4B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FECB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FCA6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56E4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C608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560B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2A34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5646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6493069"/>
    <w:multiLevelType w:val="multilevel"/>
    <w:tmpl w:val="CD7E03B6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746" w:hanging="55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3102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4653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5844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7395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858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0137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1688" w:hanging="2160"/>
      </w:pPr>
      <w:rPr>
        <w:rFonts w:hint="default"/>
        <w:color w:val="000000"/>
      </w:rPr>
    </w:lvl>
  </w:abstractNum>
  <w:abstractNum w:abstractNumId="3" w15:restartNumberingAfterBreak="0">
    <w:nsid w:val="26C466D9"/>
    <w:multiLevelType w:val="hybridMultilevel"/>
    <w:tmpl w:val="DB20FA64"/>
    <w:lvl w:ilvl="0" w:tplc="8F4CC856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1DCA3D06" w:tentative="1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plc="597C63AC" w:tentative="1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 w:tplc="43C07BA8" w:tentative="1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 w:tplc="7C262246" w:tentative="1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 w:tplc="425644A6" w:tentative="1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 w:tplc="20D03480" w:tentative="1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 w:tplc="6262A4A0" w:tentative="1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 w:tplc="1A5A67A8" w:tentative="1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2C0D3BDB"/>
    <w:multiLevelType w:val="hybridMultilevel"/>
    <w:tmpl w:val="E1668CF0"/>
    <w:lvl w:ilvl="0" w:tplc="3AEA98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8D2954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4BE64C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17EB30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556D52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F08965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EA8FD8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F48F9F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3D679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203092"/>
    <w:multiLevelType w:val="hybridMultilevel"/>
    <w:tmpl w:val="818C526E"/>
    <w:lvl w:ilvl="0" w:tplc="11A66CD4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 w15:restartNumberingAfterBreak="0">
    <w:nsid w:val="7C7C72D4"/>
    <w:multiLevelType w:val="hybridMultilevel"/>
    <w:tmpl w:val="0AE2FAF0"/>
    <w:lvl w:ilvl="0" w:tplc="93F6EA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9E1F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CEC9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6468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0E48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B814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4E17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227B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2A4E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CDB3B04"/>
    <w:multiLevelType w:val="multilevel"/>
    <w:tmpl w:val="ACFE2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E8F"/>
    <w:rsid w:val="00026D19"/>
    <w:rsid w:val="00034589"/>
    <w:rsid w:val="000925ED"/>
    <w:rsid w:val="00092729"/>
    <w:rsid w:val="00092DC3"/>
    <w:rsid w:val="000A3C0C"/>
    <w:rsid w:val="000A3F61"/>
    <w:rsid w:val="001B1C2D"/>
    <w:rsid w:val="001D3BE1"/>
    <w:rsid w:val="001E27D6"/>
    <w:rsid w:val="00202F1B"/>
    <w:rsid w:val="00212ED1"/>
    <w:rsid w:val="00280144"/>
    <w:rsid w:val="002B02C9"/>
    <w:rsid w:val="002D4732"/>
    <w:rsid w:val="002F1049"/>
    <w:rsid w:val="003F3A9D"/>
    <w:rsid w:val="003F72CB"/>
    <w:rsid w:val="004157FB"/>
    <w:rsid w:val="00430B7D"/>
    <w:rsid w:val="004509F3"/>
    <w:rsid w:val="004F7792"/>
    <w:rsid w:val="00595E8F"/>
    <w:rsid w:val="00597B5B"/>
    <w:rsid w:val="005C518D"/>
    <w:rsid w:val="005D0E3C"/>
    <w:rsid w:val="005F6F55"/>
    <w:rsid w:val="006435C0"/>
    <w:rsid w:val="00673D7E"/>
    <w:rsid w:val="006753F1"/>
    <w:rsid w:val="006B67DC"/>
    <w:rsid w:val="006D1E64"/>
    <w:rsid w:val="006E60AB"/>
    <w:rsid w:val="00710CA2"/>
    <w:rsid w:val="00754E6F"/>
    <w:rsid w:val="007C5A1E"/>
    <w:rsid w:val="007D7CF7"/>
    <w:rsid w:val="008169C1"/>
    <w:rsid w:val="00816BD7"/>
    <w:rsid w:val="008331B7"/>
    <w:rsid w:val="0085353B"/>
    <w:rsid w:val="00872870"/>
    <w:rsid w:val="00873C3E"/>
    <w:rsid w:val="00893320"/>
    <w:rsid w:val="008C7AF1"/>
    <w:rsid w:val="008E5B24"/>
    <w:rsid w:val="008E66A6"/>
    <w:rsid w:val="00904347"/>
    <w:rsid w:val="00920214"/>
    <w:rsid w:val="0092606E"/>
    <w:rsid w:val="00950B05"/>
    <w:rsid w:val="00992782"/>
    <w:rsid w:val="00A1377E"/>
    <w:rsid w:val="00A14B00"/>
    <w:rsid w:val="00A23E94"/>
    <w:rsid w:val="00A61640"/>
    <w:rsid w:val="00A75D7C"/>
    <w:rsid w:val="00AB6D79"/>
    <w:rsid w:val="00AC6B8A"/>
    <w:rsid w:val="00B06AE3"/>
    <w:rsid w:val="00B51E7D"/>
    <w:rsid w:val="00B7430A"/>
    <w:rsid w:val="00BB2944"/>
    <w:rsid w:val="00BE11D4"/>
    <w:rsid w:val="00BF3BFD"/>
    <w:rsid w:val="00C0797E"/>
    <w:rsid w:val="00C36E4C"/>
    <w:rsid w:val="00C55A28"/>
    <w:rsid w:val="00C70433"/>
    <w:rsid w:val="00C73864"/>
    <w:rsid w:val="00C96A27"/>
    <w:rsid w:val="00CB1C84"/>
    <w:rsid w:val="00CD0D56"/>
    <w:rsid w:val="00CF4201"/>
    <w:rsid w:val="00DE3509"/>
    <w:rsid w:val="00E10A83"/>
    <w:rsid w:val="00E143CD"/>
    <w:rsid w:val="00E208CF"/>
    <w:rsid w:val="00E54AEF"/>
    <w:rsid w:val="00E803CE"/>
    <w:rsid w:val="00E86EA5"/>
    <w:rsid w:val="00EA2279"/>
    <w:rsid w:val="00EA50C3"/>
    <w:rsid w:val="00EC412E"/>
    <w:rsid w:val="00EC5A8F"/>
    <w:rsid w:val="00F03B4D"/>
    <w:rsid w:val="00F132DC"/>
    <w:rsid w:val="00F157FE"/>
    <w:rsid w:val="00F15C01"/>
    <w:rsid w:val="00F56D32"/>
    <w:rsid w:val="00F61071"/>
    <w:rsid w:val="00F82ABB"/>
    <w:rsid w:val="00FB585A"/>
    <w:rsid w:val="00FD1F69"/>
    <w:rsid w:val="00FF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DB25971-B99D-4DA8-BE6C-17F7B18C1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14B00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A14B00"/>
    <w:rPr>
      <w:rFonts w:eastAsiaTheme="minorEastAsia"/>
    </w:rPr>
  </w:style>
  <w:style w:type="paragraph" w:styleId="a5">
    <w:name w:val="List Paragraph"/>
    <w:basedOn w:val="a"/>
    <w:uiPriority w:val="34"/>
    <w:qFormat/>
    <w:rsid w:val="006E60A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6E6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8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71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01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7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18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5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4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7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1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2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8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57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7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5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7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2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9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1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027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8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5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2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7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3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1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2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392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Влияние грибов на рост Азотобактер</a:t>
            </a:r>
            <a:endParaRPr lang="ru-RU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1258608144279001E-2"/>
          <c:y val="0.22009706129029633"/>
          <c:w val="0.89605162287882334"/>
          <c:h val="0.6275992258982104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грибов</c:v>
                </c:pt>
              </c:strCache>
            </c:strRef>
          </c:tx>
          <c:spPr>
            <a:ln w="22225" cap="rnd">
              <a:solidFill>
                <a:schemeClr val="accent1">
                  <a:lumMod val="50000"/>
                  <a:alpha val="97000"/>
                </a:schemeClr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val>
            <c:numRef>
              <c:f>Лист1!$A$2:$A$11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 formatCode="0.00">
                  <c:v>1.75</c:v>
                </c:pt>
                <c:pt idx="3">
                  <c:v>2.5</c:v>
                </c:pt>
                <c:pt idx="4">
                  <c:v>3</c:v>
                </c:pt>
                <c:pt idx="5">
                  <c:v>3.5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  <c:pt idx="9">
                  <c:v>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675-4334-85C5-8E1D76AEE083}"/>
            </c:ext>
          </c:extLst>
        </c:ser>
        <c:ser>
          <c:idx val="1"/>
          <c:order val="1"/>
          <c:tx>
            <c:strRef>
              <c:f>Лист1!$A$1</c:f>
              <c:strCache>
                <c:ptCount val="1"/>
                <c:pt idx="0">
                  <c:v>Численность бактерий</c:v>
                </c:pt>
              </c:strCache>
            </c:strRef>
          </c:tx>
          <c:spPr>
            <a:ln w="22225" cap="rnd">
              <a:solidFill>
                <a:schemeClr val="accent2">
                  <a:lumMod val="75000"/>
                </a:schemeClr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val>
            <c:numRef>
              <c:f>Лист1!$B$2:$B$11</c:f>
              <c:numCache>
                <c:formatCode>General</c:formatCode>
                <c:ptCount val="10"/>
                <c:pt idx="0">
                  <c:v>0</c:v>
                </c:pt>
                <c:pt idx="1">
                  <c:v>0.25</c:v>
                </c:pt>
                <c:pt idx="2">
                  <c:v>0.5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0.8</c:v>
                </c:pt>
                <c:pt idx="8">
                  <c:v>0.7</c:v>
                </c:pt>
                <c:pt idx="9">
                  <c:v>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675-4334-85C5-8E1D76AEE0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2128944"/>
        <c:axId val="542128160"/>
      </c:lineChart>
      <c:catAx>
        <c:axId val="54212894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Время, дни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lt1">
                      <a:lumMod val="7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2128160"/>
        <c:crosses val="autoZero"/>
        <c:auto val="1"/>
        <c:lblAlgn val="ctr"/>
        <c:lblOffset val="100"/>
        <c:noMultiLvlLbl val="0"/>
      </c:catAx>
      <c:valAx>
        <c:axId val="54212816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Численность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lt1">
                      <a:lumMod val="7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2128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2370455549491958"/>
          <c:y val="0.12400909813884434"/>
          <c:w val="0.52371300122138198"/>
          <c:h val="5.81700038270810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6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2785</Words>
  <Characters>15880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dcterms:created xsi:type="dcterms:W3CDTF">2025-01-21T09:10:00Z</dcterms:created>
  <dcterms:modified xsi:type="dcterms:W3CDTF">2025-01-21T09:10:00Z</dcterms:modified>
</cp:coreProperties>
</file>