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F0042" w14:textId="19C74B92" w:rsidR="00DB41B9" w:rsidRPr="00E55A34" w:rsidRDefault="00DB41B9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Toc166442018"/>
      <w:bookmarkStart w:id="1" w:name="_Toc166442097"/>
      <w:bookmarkStart w:id="2" w:name="_GoBack"/>
      <w:bookmarkEnd w:id="2"/>
      <w:r w:rsidRPr="00E55A34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дополнительного образований «Дом детского творчества»</w:t>
      </w:r>
    </w:p>
    <w:p w14:paraId="10B7A200" w14:textId="05C9ABE9" w:rsidR="00DB41B9" w:rsidRDefault="00DB41B9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городского округа ЗАТО Фокино</w:t>
      </w:r>
    </w:p>
    <w:p w14:paraId="1D45B449" w14:textId="1D6A8DD8" w:rsidR="007A1C87" w:rsidRDefault="007A1C87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Приморск</w:t>
      </w:r>
      <w:r w:rsidR="00004904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кра</w:t>
      </w:r>
      <w:r w:rsidR="00004904">
        <w:rPr>
          <w:rFonts w:ascii="Times New Roman" w:hAnsi="Times New Roman"/>
          <w:sz w:val="28"/>
          <w:szCs w:val="28"/>
        </w:rPr>
        <w:t>я</w:t>
      </w:r>
    </w:p>
    <w:p w14:paraId="6A44568C" w14:textId="77777777" w:rsidR="00E55A34" w:rsidRPr="00E55A34" w:rsidRDefault="00E55A34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AD5ADF" w14:textId="77777777" w:rsidR="00DB41B9" w:rsidRPr="00E55A34" w:rsidRDefault="00DB41B9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Краеведческое объедение «Аскольд»</w:t>
      </w:r>
    </w:p>
    <w:p w14:paraId="6FCE8F7F" w14:textId="77777777" w:rsidR="00DB41B9" w:rsidRPr="00E55A34" w:rsidRDefault="00DB41B9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9C27CF3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540464D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DD5D183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0E52C0A" w14:textId="77777777" w:rsidR="00CE44D3" w:rsidRPr="00E55A34" w:rsidRDefault="003C4EAC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Всероссийский конкурс</w:t>
      </w:r>
      <w:r w:rsidR="00CE44D3" w:rsidRPr="00E55A34">
        <w:rPr>
          <w:rFonts w:ascii="Times New Roman" w:hAnsi="Times New Roman"/>
          <w:sz w:val="28"/>
          <w:szCs w:val="28"/>
        </w:rPr>
        <w:t xml:space="preserve"> юных исследователей окружающей среды</w:t>
      </w:r>
    </w:p>
    <w:p w14:paraId="72D719FA" w14:textId="69180C04" w:rsidR="008D4AF0" w:rsidRPr="00E55A34" w:rsidRDefault="00CE44D3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 имени Б.В. Всевятского</w:t>
      </w:r>
      <w:r w:rsidR="00E55A34" w:rsidRPr="00E55A34">
        <w:rPr>
          <w:rFonts w:ascii="Times New Roman" w:hAnsi="Times New Roman"/>
          <w:sz w:val="28"/>
          <w:szCs w:val="28"/>
        </w:rPr>
        <w:t xml:space="preserve"> (с международным участием)</w:t>
      </w:r>
    </w:p>
    <w:p w14:paraId="5AB93218" w14:textId="77777777" w:rsidR="00E55A34" w:rsidRDefault="00E55A34" w:rsidP="00E55A34">
      <w:pPr>
        <w:pStyle w:val="1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</w:pPr>
    </w:p>
    <w:p w14:paraId="1175AD8A" w14:textId="77777777" w:rsidR="00CE44D3" w:rsidRPr="00E55A34" w:rsidRDefault="00CE44D3" w:rsidP="00E55A34">
      <w:pPr>
        <w:pStyle w:val="1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</w:pPr>
      <w:r w:rsidRPr="00E55A34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Номинация «Экологический мониторинг»</w:t>
      </w:r>
    </w:p>
    <w:p w14:paraId="6A8F453F" w14:textId="77777777" w:rsidR="00CE44D3" w:rsidRPr="00E55A34" w:rsidRDefault="00CE44D3" w:rsidP="00E55A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C773A84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EB267CB" w14:textId="77777777" w:rsidR="007A1C87" w:rsidRDefault="007A1C87" w:rsidP="00E55A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50CCC85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56071FB" w14:textId="77777777" w:rsidR="00CE44D3" w:rsidRPr="00E55A34" w:rsidRDefault="00CE44D3" w:rsidP="00993E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55A34">
        <w:rPr>
          <w:rFonts w:ascii="Times New Roman" w:hAnsi="Times New Roman"/>
          <w:b/>
          <w:sz w:val="28"/>
          <w:szCs w:val="28"/>
        </w:rPr>
        <w:t>ОПРЕДЕЛЕНИЕ КАЧЕСТВА РЕЧНЫХ ВОД</w:t>
      </w:r>
    </w:p>
    <w:p w14:paraId="300179D5" w14:textId="440F907F" w:rsidR="00CE44D3" w:rsidRPr="00E55A34" w:rsidRDefault="00CE44D3" w:rsidP="00993E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55A34">
        <w:rPr>
          <w:rFonts w:ascii="Times New Roman" w:hAnsi="Times New Roman"/>
          <w:b/>
          <w:sz w:val="28"/>
          <w:szCs w:val="28"/>
        </w:rPr>
        <w:t xml:space="preserve">РУЧЬЯ ТОЛСТЫЙ КЛЮЧ </w:t>
      </w:r>
      <w:r w:rsidR="00993EA2">
        <w:rPr>
          <w:rFonts w:ascii="Times New Roman" w:hAnsi="Times New Roman"/>
          <w:b/>
          <w:sz w:val="28"/>
          <w:szCs w:val="28"/>
        </w:rPr>
        <w:t xml:space="preserve">В ОКРЕСТНОСТЯХ Г. ФОКИНО ПРИМОРСКОО КРАЯ </w:t>
      </w:r>
      <w:r w:rsidRPr="00E55A34">
        <w:rPr>
          <w:rFonts w:ascii="Times New Roman" w:hAnsi="Times New Roman"/>
          <w:b/>
          <w:sz w:val="28"/>
          <w:szCs w:val="28"/>
        </w:rPr>
        <w:t>С ПОМОЩЬЮ ВОДНЫХ БЕСПОЗВОНОЧНЫХ</w:t>
      </w:r>
    </w:p>
    <w:p w14:paraId="43ABBD71" w14:textId="1FDE922A" w:rsidR="00CE44D3" w:rsidRPr="00E55A34" w:rsidRDefault="00993EA2" w:rsidP="00E55A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</w:t>
      </w:r>
      <w:r w:rsidR="00DB41B9" w:rsidRPr="00E55A34">
        <w:rPr>
          <w:rFonts w:ascii="Times New Roman" w:hAnsi="Times New Roman"/>
          <w:sz w:val="28"/>
          <w:szCs w:val="28"/>
        </w:rPr>
        <w:t>исследовательская</w:t>
      </w:r>
      <w:r w:rsidR="00CE44D3" w:rsidRPr="00E55A34">
        <w:rPr>
          <w:rFonts w:ascii="Times New Roman" w:hAnsi="Times New Roman"/>
          <w:sz w:val="28"/>
          <w:szCs w:val="28"/>
        </w:rPr>
        <w:t xml:space="preserve"> работа</w:t>
      </w:r>
    </w:p>
    <w:p w14:paraId="50AB2551" w14:textId="2AE71AAE" w:rsidR="00993EA2" w:rsidRPr="00A87302" w:rsidRDefault="00993EA2" w:rsidP="00993EA2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87302">
        <w:rPr>
          <w:rFonts w:ascii="Times New Roman" w:hAnsi="Times New Roman"/>
          <w:i/>
          <w:sz w:val="28"/>
          <w:szCs w:val="28"/>
        </w:rPr>
        <w:t>Уникальность текста 75%</w:t>
      </w:r>
    </w:p>
    <w:p w14:paraId="2E8F6275" w14:textId="57971D83" w:rsidR="00CE44D3" w:rsidRDefault="00CE44D3" w:rsidP="00E55A34">
      <w:pPr>
        <w:pStyle w:val="1"/>
        <w:spacing w:before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14:paraId="5B541044" w14:textId="4300ED33" w:rsidR="009137A8" w:rsidRDefault="009137A8" w:rsidP="009137A8">
      <w:pPr>
        <w:rPr>
          <w:lang w:eastAsia="ru-RU"/>
        </w:rPr>
      </w:pPr>
    </w:p>
    <w:p w14:paraId="46956F64" w14:textId="77777777" w:rsidR="009137A8" w:rsidRPr="009137A8" w:rsidRDefault="009137A8" w:rsidP="009137A8">
      <w:pPr>
        <w:rPr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5677"/>
      </w:tblGrid>
      <w:tr w:rsidR="00A87302" w14:paraId="09FF1BD6" w14:textId="77777777" w:rsidTr="008E2B56">
        <w:tc>
          <w:tcPr>
            <w:tcW w:w="4361" w:type="dxa"/>
          </w:tcPr>
          <w:p w14:paraId="261E5115" w14:textId="77777777" w:rsidR="00A87302" w:rsidRDefault="00A87302" w:rsidP="00E55A3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776" w:type="dxa"/>
          </w:tcPr>
          <w:p w14:paraId="4AA37338" w14:textId="66968141" w:rsidR="00A87302" w:rsidRPr="00A87302" w:rsidRDefault="00A87302" w:rsidP="00A873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7302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Выполнила:</w:t>
            </w:r>
            <w:r w:rsidRPr="00E55A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5A34">
              <w:rPr>
                <w:rFonts w:ascii="Times New Roman" w:hAnsi="Times New Roman"/>
                <w:sz w:val="28"/>
                <w:szCs w:val="28"/>
              </w:rPr>
              <w:t>Иванова Полина Алексеевна, обучающаяся 8 класса</w:t>
            </w:r>
            <w:r w:rsidR="00A60C7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5E67E34" w14:textId="36E991AD" w:rsidR="00A60C71" w:rsidRDefault="00A87302" w:rsidP="00A60C71">
            <w:pPr>
              <w:rPr>
                <w:rFonts w:ascii="Times New Roman" w:hAnsi="Times New Roman"/>
                <w:sz w:val="28"/>
                <w:szCs w:val="28"/>
              </w:rPr>
            </w:pPr>
            <w:r w:rsidRPr="00A87302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Руководитель:</w:t>
            </w:r>
            <w:r w:rsidRPr="00E55A34">
              <w:rPr>
                <w:rFonts w:ascii="Times New Roman" w:hAnsi="Times New Roman"/>
                <w:sz w:val="28"/>
                <w:szCs w:val="28"/>
              </w:rPr>
              <w:t xml:space="preserve"> Петровичева Раиса Федоровна, педагог дополнительного образования</w:t>
            </w:r>
            <w:r w:rsidR="00A60C7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4194F2B" w14:textId="23D1E262" w:rsidR="00A87302" w:rsidRPr="00A60C71" w:rsidRDefault="00A87302" w:rsidP="00A60C71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A87302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Консультант:</w:t>
            </w:r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>Вшивков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а</w:t>
            </w:r>
            <w:proofErr w:type="spellEnd"/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Татьян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а</w:t>
            </w:r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Сергеевн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а</w:t>
            </w:r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, </w:t>
            </w:r>
            <w:proofErr w:type="spellStart"/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>Ph.D</w:t>
            </w:r>
            <w:proofErr w:type="spellEnd"/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., </w:t>
            </w:r>
            <w:proofErr w:type="spellStart"/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>с.н.с</w:t>
            </w:r>
            <w:proofErr w:type="spellEnd"/>
            <w:r w:rsidRPr="007A1C87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. </w:t>
            </w:r>
            <w:r w:rsidR="00A60C71" w:rsidRPr="00A60C71">
              <w:rPr>
                <w:rFonts w:ascii="Times New Roman" w:eastAsia="Times New Roman" w:hAnsi="Times New Roman"/>
                <w:iCs/>
                <w:sz w:val="28"/>
                <w:szCs w:val="28"/>
              </w:rPr>
              <w:t>ФГБУН «Федеральный научный центр биоразнообразия наземной биоты Восточной Азии» ДВО РАН</w:t>
            </w:r>
          </w:p>
        </w:tc>
      </w:tr>
    </w:tbl>
    <w:p w14:paraId="4DC0E424" w14:textId="77777777" w:rsidR="00655DB7" w:rsidRPr="00E55A34" w:rsidRDefault="00655DB7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470ED9D1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sz w:val="28"/>
          <w:szCs w:val="28"/>
        </w:rPr>
      </w:pPr>
    </w:p>
    <w:p w14:paraId="1FC6F60D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sz w:val="28"/>
          <w:szCs w:val="28"/>
        </w:rPr>
      </w:pPr>
    </w:p>
    <w:p w14:paraId="2EDA235F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sz w:val="28"/>
          <w:szCs w:val="28"/>
        </w:rPr>
      </w:pPr>
    </w:p>
    <w:p w14:paraId="018BB467" w14:textId="77777777" w:rsidR="00E55A34" w:rsidRDefault="00E55A34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sz w:val="28"/>
          <w:szCs w:val="28"/>
        </w:rPr>
      </w:pPr>
    </w:p>
    <w:p w14:paraId="74D55097" w14:textId="3C665AD2" w:rsidR="00A87302" w:rsidRDefault="00A87302" w:rsidP="00A8730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A1C87">
        <w:rPr>
          <w:rFonts w:ascii="Times New Roman" w:hAnsi="Times New Roman"/>
          <w:sz w:val="28"/>
          <w:szCs w:val="28"/>
        </w:rPr>
        <w:t>ородско</w:t>
      </w:r>
      <w:r>
        <w:rPr>
          <w:rFonts w:ascii="Times New Roman" w:hAnsi="Times New Roman"/>
          <w:sz w:val="28"/>
          <w:szCs w:val="28"/>
        </w:rPr>
        <w:t>й</w:t>
      </w:r>
      <w:r w:rsidRPr="007A1C87">
        <w:rPr>
          <w:rFonts w:ascii="Times New Roman" w:hAnsi="Times New Roman"/>
          <w:sz w:val="28"/>
          <w:szCs w:val="28"/>
        </w:rPr>
        <w:t xml:space="preserve"> округ ЗАТО Фокино</w:t>
      </w:r>
    </w:p>
    <w:p w14:paraId="3752F84E" w14:textId="77777777" w:rsidR="008E5C50" w:rsidRPr="00E55A34" w:rsidRDefault="00CE44D3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sz w:val="28"/>
          <w:szCs w:val="28"/>
        </w:rPr>
      </w:pPr>
      <w:r w:rsidRPr="00E55A34">
        <w:rPr>
          <w:rFonts w:ascii="Times New Roman" w:eastAsia="Times New Roman" w:hAnsi="Times New Roman"/>
          <w:iCs/>
          <w:sz w:val="28"/>
          <w:szCs w:val="28"/>
        </w:rPr>
        <w:t>2025</w:t>
      </w:r>
      <w:r w:rsidR="008E5C50" w:rsidRPr="00E55A34">
        <w:rPr>
          <w:rFonts w:ascii="Times New Roman" w:eastAsia="Times New Roman" w:hAnsi="Times New Roman"/>
          <w:iCs/>
          <w:sz w:val="28"/>
          <w:szCs w:val="28"/>
        </w:rPr>
        <w:br w:type="page"/>
      </w:r>
    </w:p>
    <w:p w14:paraId="050C8C26" w14:textId="148B7843" w:rsidR="008D4AF0" w:rsidRPr="00E55A34" w:rsidRDefault="00816943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bookmarkStart w:id="3" w:name="_Toc166453727"/>
      <w:r>
        <w:rPr>
          <w:rFonts w:ascii="Times New Roman" w:eastAsia="Times New Roman" w:hAnsi="Times New Roman"/>
          <w:b/>
          <w:iCs/>
          <w:sz w:val="28"/>
          <w:szCs w:val="28"/>
        </w:rPr>
        <w:lastRenderedPageBreak/>
        <w:t>ОГЛАВЛЕНИЕ</w:t>
      </w:r>
    </w:p>
    <w:p w14:paraId="4D69500A" w14:textId="77777777" w:rsidR="00B9117D" w:rsidRPr="00E55A34" w:rsidRDefault="00B9117D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tbl>
      <w:tblPr>
        <w:tblStyle w:val="aa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992"/>
      </w:tblGrid>
      <w:tr w:rsidR="00084C27" w:rsidRPr="00E55A34" w14:paraId="534C4E2C" w14:textId="77777777" w:rsidTr="000612C7">
        <w:tc>
          <w:tcPr>
            <w:tcW w:w="8505" w:type="dxa"/>
          </w:tcPr>
          <w:p w14:paraId="4B9272DE" w14:textId="77777777" w:rsidR="00084C27" w:rsidRPr="00E55A34" w:rsidRDefault="00084C27" w:rsidP="00E55A34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5A34">
              <w:rPr>
                <w:rFonts w:ascii="Times New Roman" w:hAnsi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992" w:type="dxa"/>
          </w:tcPr>
          <w:p w14:paraId="49B60716" w14:textId="05C4B4E8" w:rsidR="00084C27" w:rsidRPr="00E55A34" w:rsidRDefault="00084C27" w:rsidP="00AB3247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84C27" w:rsidRPr="00E55A34" w14:paraId="15D668E1" w14:textId="77777777" w:rsidTr="000612C7">
        <w:tc>
          <w:tcPr>
            <w:tcW w:w="8505" w:type="dxa"/>
          </w:tcPr>
          <w:p w14:paraId="4184C6B5" w14:textId="0123EDD9" w:rsidR="00084C27" w:rsidRPr="00E55A34" w:rsidRDefault="00084C27" w:rsidP="00AB3247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5A34">
              <w:rPr>
                <w:rFonts w:ascii="Times New Roman" w:hAnsi="Times New Roman"/>
                <w:sz w:val="28"/>
                <w:szCs w:val="28"/>
                <w:lang w:eastAsia="ru-RU"/>
              </w:rPr>
              <w:t>Обзор литературы</w:t>
            </w:r>
            <w:r w:rsidR="005062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теме исследования</w:t>
            </w:r>
          </w:p>
        </w:tc>
        <w:tc>
          <w:tcPr>
            <w:tcW w:w="992" w:type="dxa"/>
          </w:tcPr>
          <w:p w14:paraId="513171F7" w14:textId="665CDDB4" w:rsidR="00084C27" w:rsidRPr="00E55A34" w:rsidRDefault="00084C27" w:rsidP="00AB3247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084C27" w:rsidRPr="00E55A34" w14:paraId="1B96BCF8" w14:textId="77777777" w:rsidTr="000612C7">
        <w:tc>
          <w:tcPr>
            <w:tcW w:w="8505" w:type="dxa"/>
          </w:tcPr>
          <w:p w14:paraId="733A4A2E" w14:textId="70533BA9" w:rsidR="00084C27" w:rsidRPr="00E55A34" w:rsidRDefault="00084C27" w:rsidP="00E55A34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Методика исследования</w:t>
            </w:r>
          </w:p>
        </w:tc>
        <w:tc>
          <w:tcPr>
            <w:tcW w:w="992" w:type="dxa"/>
          </w:tcPr>
          <w:p w14:paraId="72B4300D" w14:textId="46809036" w:rsidR="00084C27" w:rsidRPr="00E55A34" w:rsidRDefault="00BF37DC" w:rsidP="00AB3247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084C27" w:rsidRPr="00E55A34" w14:paraId="6223617F" w14:textId="77777777" w:rsidTr="000612C7">
        <w:tc>
          <w:tcPr>
            <w:tcW w:w="8505" w:type="dxa"/>
          </w:tcPr>
          <w:p w14:paraId="32942EA1" w14:textId="77777777" w:rsidR="00084C27" w:rsidRPr="00E55A34" w:rsidRDefault="00084C27" w:rsidP="00E55A34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5A3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Результаты и обсуждение </w:t>
            </w:r>
          </w:p>
        </w:tc>
        <w:tc>
          <w:tcPr>
            <w:tcW w:w="992" w:type="dxa"/>
          </w:tcPr>
          <w:p w14:paraId="465DC919" w14:textId="42D57573" w:rsidR="00084C27" w:rsidRPr="00E55A34" w:rsidRDefault="00BF37DC" w:rsidP="00AB3247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084C27" w:rsidRPr="00E55A34" w14:paraId="0533C8EB" w14:textId="77777777" w:rsidTr="000612C7">
        <w:tc>
          <w:tcPr>
            <w:tcW w:w="8505" w:type="dxa"/>
          </w:tcPr>
          <w:p w14:paraId="40BE7E62" w14:textId="77777777" w:rsidR="00084C27" w:rsidRPr="00E55A34" w:rsidRDefault="00084C27" w:rsidP="00E55A34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5A34">
              <w:rPr>
                <w:rFonts w:ascii="Times New Roman" w:hAnsi="Times New Roman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992" w:type="dxa"/>
          </w:tcPr>
          <w:p w14:paraId="597927CB" w14:textId="615A8213" w:rsidR="00084C27" w:rsidRPr="00E55A34" w:rsidRDefault="00084C27" w:rsidP="00AB3247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084C27" w:rsidRPr="00E55A34" w14:paraId="2EE1C7AC" w14:textId="77777777" w:rsidTr="000612C7">
        <w:tc>
          <w:tcPr>
            <w:tcW w:w="8505" w:type="dxa"/>
          </w:tcPr>
          <w:p w14:paraId="63F35ECB" w14:textId="26B5EEB2" w:rsidR="00084C27" w:rsidRPr="00E55A34" w:rsidRDefault="00084C27" w:rsidP="00E55A34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992" w:type="dxa"/>
          </w:tcPr>
          <w:p w14:paraId="0A886D9D" w14:textId="2C92FB02" w:rsidR="00084C27" w:rsidRDefault="00084C27" w:rsidP="00AB3247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084C27" w:rsidRPr="00E55A34" w14:paraId="420B6B97" w14:textId="77777777" w:rsidTr="000612C7">
        <w:tc>
          <w:tcPr>
            <w:tcW w:w="8505" w:type="dxa"/>
          </w:tcPr>
          <w:p w14:paraId="220E7015" w14:textId="2566C559" w:rsidR="00084C27" w:rsidRPr="00E55A34" w:rsidRDefault="00084C27" w:rsidP="00E55A34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5A34">
              <w:rPr>
                <w:rFonts w:ascii="Times New Roman" w:hAnsi="Times New Roman"/>
                <w:sz w:val="28"/>
                <w:szCs w:val="28"/>
                <w:lang w:eastAsia="ru-RU"/>
              </w:rPr>
              <w:t>Список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используемой</w:t>
            </w:r>
            <w:r w:rsidRPr="00E55A3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литературы</w:t>
            </w:r>
          </w:p>
        </w:tc>
        <w:tc>
          <w:tcPr>
            <w:tcW w:w="992" w:type="dxa"/>
          </w:tcPr>
          <w:p w14:paraId="35736915" w14:textId="2BD896BC" w:rsidR="00084C27" w:rsidRPr="00E55A34" w:rsidRDefault="00084C27" w:rsidP="00BF37DC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BF37D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84C27" w:rsidRPr="00E55A34" w14:paraId="46EEF971" w14:textId="77777777" w:rsidTr="000612C7">
        <w:tc>
          <w:tcPr>
            <w:tcW w:w="8505" w:type="dxa"/>
          </w:tcPr>
          <w:p w14:paraId="58F77504" w14:textId="6FCFF60C" w:rsidR="00084C27" w:rsidRPr="00E55A34" w:rsidRDefault="00084C27" w:rsidP="00E55A34">
            <w:pPr>
              <w:ind w:firstLine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5A34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92" w:type="dxa"/>
          </w:tcPr>
          <w:p w14:paraId="505E5E9F" w14:textId="0BFB87A3" w:rsidR="00084C27" w:rsidRPr="00E55A34" w:rsidRDefault="00084C27" w:rsidP="00AB3247">
            <w:pPr>
              <w:ind w:firstLine="17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</w:tbl>
    <w:p w14:paraId="58E43738" w14:textId="77777777" w:rsidR="00647F72" w:rsidRPr="00E55A34" w:rsidRDefault="00647F72" w:rsidP="00E55A3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14:paraId="7060AF01" w14:textId="77777777" w:rsidR="008D4AF0" w:rsidRPr="00E55A34" w:rsidRDefault="008D4AF0" w:rsidP="00E55A34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iCs/>
          <w:sz w:val="28"/>
          <w:szCs w:val="28"/>
        </w:rPr>
        <w:br w:type="page"/>
      </w:r>
    </w:p>
    <w:bookmarkEnd w:id="0"/>
    <w:bookmarkEnd w:id="1"/>
    <w:bookmarkEnd w:id="3"/>
    <w:p w14:paraId="4826B213" w14:textId="77777777" w:rsidR="00BA5015" w:rsidRPr="00E55A34" w:rsidRDefault="00204BAF" w:rsidP="00E55A34">
      <w:pPr>
        <w:pStyle w:val="ae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E55A34">
        <w:rPr>
          <w:rFonts w:ascii="Times New Roman" w:eastAsia="Times New Roman" w:hAnsi="Times New Roman" w:cs="Times New Roman"/>
          <w:iCs/>
          <w:color w:val="auto"/>
        </w:rPr>
        <w:lastRenderedPageBreak/>
        <w:t>ВВЕДЕНИЕ</w:t>
      </w:r>
    </w:p>
    <w:p w14:paraId="47ECCF87" w14:textId="0633ABD7" w:rsidR="00E261DA" w:rsidRPr="00E55A34" w:rsidRDefault="00BA5015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Малые реки являются важной частью окружающего нас ландшафта и обеспечивают среду обитания для многих животных и растений. Они играют важную роль как питьевой ресурс, являются украшением естественных и городских территорий, используются в рекреационных целях. В последние годы малые реки оказались наиболее незащищенными, особенно в городской черте. Часто малые водотоки загрязняются и замусориваются, что приводит к их деградации и более крупных рек и морских акваторий, в которые они впадают. Все это можно отнести к р</w:t>
      </w:r>
      <w:r w:rsidR="00923DD9" w:rsidRPr="00E55A34">
        <w:rPr>
          <w:rFonts w:ascii="Times New Roman" w:hAnsi="Times New Roman"/>
          <w:sz w:val="28"/>
          <w:szCs w:val="28"/>
        </w:rPr>
        <w:t>учью</w:t>
      </w:r>
      <w:r w:rsidRPr="00E55A34">
        <w:rPr>
          <w:rFonts w:ascii="Times New Roman" w:hAnsi="Times New Roman"/>
          <w:sz w:val="28"/>
          <w:szCs w:val="28"/>
        </w:rPr>
        <w:t xml:space="preserve"> Толстый </w:t>
      </w:r>
      <w:r w:rsidR="006C0F37" w:rsidRPr="00E55A34">
        <w:rPr>
          <w:rFonts w:ascii="Times New Roman" w:hAnsi="Times New Roman"/>
          <w:sz w:val="28"/>
          <w:szCs w:val="28"/>
        </w:rPr>
        <w:t>К</w:t>
      </w:r>
      <w:r w:rsidRPr="00E55A34">
        <w:rPr>
          <w:rFonts w:ascii="Times New Roman" w:hAnsi="Times New Roman"/>
          <w:sz w:val="28"/>
          <w:szCs w:val="28"/>
        </w:rPr>
        <w:t>люч, протекающе</w:t>
      </w:r>
      <w:r w:rsidR="00923DD9" w:rsidRPr="00E55A34">
        <w:rPr>
          <w:rFonts w:ascii="Times New Roman" w:hAnsi="Times New Roman"/>
          <w:sz w:val="28"/>
          <w:szCs w:val="28"/>
        </w:rPr>
        <w:t>го</w:t>
      </w:r>
      <w:r w:rsidRPr="00E55A34">
        <w:rPr>
          <w:rFonts w:ascii="Times New Roman" w:hAnsi="Times New Roman"/>
          <w:sz w:val="28"/>
          <w:szCs w:val="28"/>
        </w:rPr>
        <w:t xml:space="preserve"> в южной части города Фокино.</w:t>
      </w:r>
      <w:r w:rsidR="00230D21" w:rsidRPr="00E55A34">
        <w:rPr>
          <w:rFonts w:ascii="Times New Roman" w:hAnsi="Times New Roman"/>
          <w:sz w:val="28"/>
          <w:szCs w:val="28"/>
        </w:rPr>
        <w:t xml:space="preserve"> </w:t>
      </w:r>
    </w:p>
    <w:p w14:paraId="1D7AFAA3" w14:textId="00F51C37" w:rsidR="006C0F37" w:rsidRPr="00E55A34" w:rsidRDefault="00BA5015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Чтобы сохранить малые водотоки, нужно научиться определять качество воды в них, выявлять чистые и загрязненные участки. Это поможет организовать защиту ре</w:t>
      </w:r>
      <w:r w:rsidR="003B5EC9" w:rsidRPr="00E55A34">
        <w:rPr>
          <w:rFonts w:ascii="Times New Roman" w:hAnsi="Times New Roman"/>
          <w:sz w:val="28"/>
          <w:szCs w:val="28"/>
        </w:rPr>
        <w:t>к</w:t>
      </w:r>
      <w:r w:rsidRPr="00E55A34">
        <w:rPr>
          <w:rFonts w:ascii="Times New Roman" w:hAnsi="Times New Roman"/>
          <w:sz w:val="28"/>
          <w:szCs w:val="28"/>
        </w:rPr>
        <w:t xml:space="preserve"> и их восстановление. Узнать, здорова ли речка можно с помощью гидробионтов – организмов, живущих в пресной воде</w:t>
      </w:r>
      <w:r w:rsidR="006C0F37" w:rsidRPr="00E55A34">
        <w:rPr>
          <w:rFonts w:ascii="Times New Roman" w:hAnsi="Times New Roman"/>
          <w:sz w:val="28"/>
          <w:szCs w:val="28"/>
        </w:rPr>
        <w:t xml:space="preserve"> </w:t>
      </w:r>
      <w:r w:rsidR="00ED70A4" w:rsidRPr="00E55A34">
        <w:rPr>
          <w:rFonts w:ascii="Times New Roman" w:hAnsi="Times New Roman"/>
          <w:sz w:val="28"/>
          <w:szCs w:val="28"/>
        </w:rPr>
        <w:t>[2, 3].</w:t>
      </w:r>
    </w:p>
    <w:p w14:paraId="62E2390B" w14:textId="750132DA" w:rsidR="0073783F" w:rsidRPr="00E55A34" w:rsidRDefault="00BA5015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Для определения качества воды в </w:t>
      </w:r>
      <w:r w:rsidR="00BC011B" w:rsidRPr="00E55A34">
        <w:rPr>
          <w:rFonts w:ascii="Times New Roman" w:hAnsi="Times New Roman"/>
          <w:sz w:val="28"/>
          <w:szCs w:val="28"/>
        </w:rPr>
        <w:t>ручь</w:t>
      </w:r>
      <w:r w:rsidR="00ED70A4" w:rsidRPr="00E55A34">
        <w:rPr>
          <w:rFonts w:ascii="Times New Roman" w:hAnsi="Times New Roman"/>
          <w:sz w:val="28"/>
          <w:szCs w:val="28"/>
        </w:rPr>
        <w:t>е</w:t>
      </w:r>
      <w:r w:rsidR="00FF7D98" w:rsidRPr="00E55A34">
        <w:rPr>
          <w:rFonts w:ascii="Times New Roman" w:hAnsi="Times New Roman"/>
          <w:sz w:val="28"/>
          <w:szCs w:val="28"/>
        </w:rPr>
        <w:t xml:space="preserve"> </w:t>
      </w:r>
      <w:r w:rsidR="005D39CC" w:rsidRPr="00E55A34">
        <w:rPr>
          <w:rFonts w:ascii="Times New Roman" w:hAnsi="Times New Roman"/>
          <w:sz w:val="28"/>
          <w:szCs w:val="28"/>
        </w:rPr>
        <w:t>Толст</w:t>
      </w:r>
      <w:r w:rsidR="00FF7D98" w:rsidRPr="00E55A34">
        <w:rPr>
          <w:rFonts w:ascii="Times New Roman" w:hAnsi="Times New Roman"/>
          <w:sz w:val="28"/>
          <w:szCs w:val="28"/>
        </w:rPr>
        <w:t>ый</w:t>
      </w:r>
      <w:r w:rsidR="005D39CC" w:rsidRPr="00E55A34">
        <w:rPr>
          <w:rFonts w:ascii="Times New Roman" w:hAnsi="Times New Roman"/>
          <w:sz w:val="28"/>
          <w:szCs w:val="28"/>
        </w:rPr>
        <w:t xml:space="preserve"> </w:t>
      </w:r>
      <w:r w:rsidR="00FF7D98" w:rsidRPr="00E55A34">
        <w:rPr>
          <w:rFonts w:ascii="Times New Roman" w:hAnsi="Times New Roman"/>
          <w:sz w:val="28"/>
          <w:szCs w:val="28"/>
        </w:rPr>
        <w:t>К</w:t>
      </w:r>
      <w:r w:rsidR="005D39CC" w:rsidRPr="00E55A34">
        <w:rPr>
          <w:rFonts w:ascii="Times New Roman" w:hAnsi="Times New Roman"/>
          <w:sz w:val="28"/>
          <w:szCs w:val="28"/>
        </w:rPr>
        <w:t xml:space="preserve">люч </w:t>
      </w:r>
      <w:r w:rsidRPr="00E55A34">
        <w:rPr>
          <w:rFonts w:ascii="Times New Roman" w:hAnsi="Times New Roman"/>
          <w:sz w:val="28"/>
          <w:szCs w:val="28"/>
        </w:rPr>
        <w:t xml:space="preserve">исследовали </w:t>
      </w:r>
      <w:r w:rsidR="00FF7D98" w:rsidRPr="00E55A34">
        <w:rPr>
          <w:rFonts w:ascii="Times New Roman" w:hAnsi="Times New Roman"/>
          <w:sz w:val="28"/>
          <w:szCs w:val="28"/>
        </w:rPr>
        <w:t>пресноводные</w:t>
      </w:r>
      <w:r w:rsidRPr="00E55A34">
        <w:rPr>
          <w:rFonts w:ascii="Times New Roman" w:hAnsi="Times New Roman"/>
          <w:sz w:val="28"/>
          <w:szCs w:val="28"/>
        </w:rPr>
        <w:t xml:space="preserve"> </w:t>
      </w:r>
      <w:r w:rsidR="00FF7D98" w:rsidRPr="00E55A34">
        <w:rPr>
          <w:rFonts w:ascii="Times New Roman" w:hAnsi="Times New Roman"/>
          <w:sz w:val="28"/>
          <w:szCs w:val="28"/>
        </w:rPr>
        <w:t xml:space="preserve">организмы </w:t>
      </w:r>
      <w:r w:rsidRPr="00E55A34">
        <w:rPr>
          <w:rFonts w:ascii="Times New Roman" w:hAnsi="Times New Roman"/>
          <w:sz w:val="28"/>
          <w:szCs w:val="28"/>
        </w:rPr>
        <w:t>беспозвоночных</w:t>
      </w:r>
      <w:r w:rsidR="00FF7D98" w:rsidRPr="00E55A34">
        <w:rPr>
          <w:rFonts w:ascii="Times New Roman" w:hAnsi="Times New Roman"/>
          <w:sz w:val="28"/>
          <w:szCs w:val="28"/>
        </w:rPr>
        <w:t xml:space="preserve"> (гидробионты)</w:t>
      </w:r>
      <w:r w:rsidRPr="00E55A34">
        <w:rPr>
          <w:rFonts w:ascii="Times New Roman" w:hAnsi="Times New Roman"/>
          <w:sz w:val="28"/>
          <w:szCs w:val="28"/>
        </w:rPr>
        <w:t xml:space="preserve">, живущих в </w:t>
      </w:r>
      <w:r w:rsidR="00923DD9" w:rsidRPr="00E55A34">
        <w:rPr>
          <w:rFonts w:ascii="Times New Roman" w:hAnsi="Times New Roman"/>
          <w:sz w:val="28"/>
          <w:szCs w:val="28"/>
        </w:rPr>
        <w:t>ручье</w:t>
      </w:r>
      <w:r w:rsidRPr="00E55A34">
        <w:rPr>
          <w:rFonts w:ascii="Times New Roman" w:hAnsi="Times New Roman"/>
          <w:sz w:val="28"/>
          <w:szCs w:val="28"/>
        </w:rPr>
        <w:t>.</w:t>
      </w:r>
    </w:p>
    <w:p w14:paraId="51618F22" w14:textId="77777777" w:rsidR="00582FCA" w:rsidRDefault="00582FCA" w:rsidP="00823E1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8E7BF39" w14:textId="77777777" w:rsidR="00823E10" w:rsidRPr="00E55A34" w:rsidRDefault="00823E10" w:rsidP="00823E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b/>
          <w:sz w:val="28"/>
          <w:szCs w:val="28"/>
        </w:rPr>
        <w:t xml:space="preserve">Цель работы - </w:t>
      </w:r>
      <w:r w:rsidRPr="00E55A34">
        <w:rPr>
          <w:rFonts w:ascii="Times New Roman" w:hAnsi="Times New Roman"/>
          <w:sz w:val="28"/>
          <w:szCs w:val="28"/>
        </w:rPr>
        <w:t>определение качества речных вод ручья Толстый Ключ с помощью водных беспозвоночных.</w:t>
      </w:r>
    </w:p>
    <w:p w14:paraId="26BCDCCD" w14:textId="77777777" w:rsidR="00582FCA" w:rsidRDefault="00582FCA" w:rsidP="00823E1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D9FAF0B" w14:textId="77777777" w:rsidR="00823E10" w:rsidRPr="00E55A34" w:rsidRDefault="00823E10" w:rsidP="00823E1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5A34">
        <w:rPr>
          <w:rFonts w:ascii="Times New Roman" w:hAnsi="Times New Roman"/>
          <w:b/>
          <w:sz w:val="28"/>
          <w:szCs w:val="28"/>
        </w:rPr>
        <w:t>Задачи работы</w:t>
      </w:r>
    </w:p>
    <w:p w14:paraId="520B21D2" w14:textId="77777777" w:rsidR="00823E10" w:rsidRPr="00E55A34" w:rsidRDefault="00823E10" w:rsidP="00823E1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1. Определить физические параметры ручья Толстый Ключ и антропогенное влияние, оказываемое на водоток.</w:t>
      </w:r>
    </w:p>
    <w:p w14:paraId="101D538D" w14:textId="77777777" w:rsidR="00823E10" w:rsidRPr="00E55A34" w:rsidRDefault="00823E10" w:rsidP="00823E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2. Отобрать пробы бентосных беспозвоночных и определить их видовую принадлежность.</w:t>
      </w:r>
    </w:p>
    <w:p w14:paraId="501B0F07" w14:textId="77777777" w:rsidR="00823E10" w:rsidRPr="00E55A34" w:rsidRDefault="00823E10" w:rsidP="00823E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3. Рассчитать биотические индексы по показателям гидробионтов и оценить качество вод, сопровождая цветовым обозначением.</w:t>
      </w:r>
    </w:p>
    <w:p w14:paraId="366F68F5" w14:textId="77777777" w:rsidR="00582FCA" w:rsidRDefault="00582FCA" w:rsidP="006B2E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BB35462" w14:textId="7EAFA534" w:rsidR="00AE24A2" w:rsidRPr="00E55A34" w:rsidRDefault="00AE24A2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b/>
          <w:sz w:val="28"/>
          <w:szCs w:val="28"/>
        </w:rPr>
        <w:t>Степень изученности проблемы</w:t>
      </w:r>
    </w:p>
    <w:p w14:paraId="49B8F0F8" w14:textId="5A95203D" w:rsidR="00AE24A2" w:rsidRPr="00E55A34" w:rsidRDefault="00AE24A2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Исследованием качества воды в </w:t>
      </w:r>
      <w:r w:rsidR="00ED70A4" w:rsidRPr="00E55A34">
        <w:rPr>
          <w:rFonts w:ascii="Times New Roman" w:hAnsi="Times New Roman"/>
          <w:sz w:val="28"/>
          <w:szCs w:val="28"/>
        </w:rPr>
        <w:t>ручье</w:t>
      </w:r>
      <w:r w:rsidR="00FF7D98"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hAnsi="Times New Roman"/>
          <w:sz w:val="28"/>
          <w:szCs w:val="28"/>
        </w:rPr>
        <w:t>Толст</w:t>
      </w:r>
      <w:r w:rsidR="00FF7D98" w:rsidRPr="00E55A34">
        <w:rPr>
          <w:rFonts w:ascii="Times New Roman" w:hAnsi="Times New Roman"/>
          <w:sz w:val="28"/>
          <w:szCs w:val="28"/>
        </w:rPr>
        <w:t>ый К</w:t>
      </w:r>
      <w:r w:rsidRPr="00E55A34">
        <w:rPr>
          <w:rFonts w:ascii="Times New Roman" w:hAnsi="Times New Roman"/>
          <w:sz w:val="28"/>
          <w:szCs w:val="28"/>
        </w:rPr>
        <w:t xml:space="preserve">люч </w:t>
      </w:r>
      <w:r w:rsidR="00FF7D98" w:rsidRPr="00E55A34">
        <w:rPr>
          <w:rFonts w:ascii="Times New Roman" w:hAnsi="Times New Roman"/>
          <w:sz w:val="28"/>
          <w:szCs w:val="28"/>
        </w:rPr>
        <w:t xml:space="preserve">впервые начал </w:t>
      </w:r>
      <w:r w:rsidRPr="00E55A34">
        <w:rPr>
          <w:rFonts w:ascii="Times New Roman" w:hAnsi="Times New Roman"/>
          <w:sz w:val="28"/>
          <w:szCs w:val="28"/>
        </w:rPr>
        <w:t>занимат</w:t>
      </w:r>
      <w:r w:rsidR="00FF7D98" w:rsidRPr="00E55A34">
        <w:rPr>
          <w:rFonts w:ascii="Times New Roman" w:hAnsi="Times New Roman"/>
          <w:sz w:val="28"/>
          <w:szCs w:val="28"/>
        </w:rPr>
        <w:t>ь</w:t>
      </w:r>
      <w:r w:rsidRPr="00E55A34">
        <w:rPr>
          <w:rFonts w:ascii="Times New Roman" w:hAnsi="Times New Roman"/>
          <w:sz w:val="28"/>
          <w:szCs w:val="28"/>
        </w:rPr>
        <w:t>ся краеведческий кружок «Аскольд» МБОУ ДО «Дом детского творчества» городского округа ЗАТО Фокино. С 2023 г. юные защитники природы чистят р</w:t>
      </w:r>
      <w:r w:rsidR="00FF7D98" w:rsidRPr="00E55A34">
        <w:rPr>
          <w:rFonts w:ascii="Times New Roman" w:hAnsi="Times New Roman"/>
          <w:sz w:val="28"/>
          <w:szCs w:val="28"/>
        </w:rPr>
        <w:t>учей</w:t>
      </w:r>
      <w:r w:rsidRPr="00E55A34">
        <w:rPr>
          <w:rFonts w:ascii="Times New Roman" w:hAnsi="Times New Roman"/>
          <w:sz w:val="28"/>
          <w:szCs w:val="28"/>
        </w:rPr>
        <w:t xml:space="preserve"> от бытового мусора и изучают экологическое состояние </w:t>
      </w:r>
      <w:r w:rsidR="00FF7D98" w:rsidRPr="00E55A34">
        <w:rPr>
          <w:rFonts w:ascii="Times New Roman" w:hAnsi="Times New Roman"/>
          <w:sz w:val="28"/>
          <w:szCs w:val="28"/>
        </w:rPr>
        <w:t>водотока и организмы, обитающие в нём</w:t>
      </w:r>
      <w:r w:rsidRPr="00E55A34">
        <w:rPr>
          <w:rFonts w:ascii="Times New Roman" w:hAnsi="Times New Roman"/>
          <w:sz w:val="28"/>
          <w:szCs w:val="28"/>
        </w:rPr>
        <w:t>.</w:t>
      </w:r>
    </w:p>
    <w:p w14:paraId="6B1A5997" w14:textId="77777777" w:rsidR="00582FCA" w:rsidRDefault="00582FCA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7012ADE" w14:textId="77777777" w:rsidR="006A5766" w:rsidRPr="00E55A34" w:rsidRDefault="006A5766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 работы</w:t>
      </w:r>
    </w:p>
    <w:p w14:paraId="62D65925" w14:textId="00E7F172" w:rsidR="006A5766" w:rsidRPr="00E55A34" w:rsidRDefault="006A5766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экологических исследований могут стать основой для осуществления конкретных работ по улучшению экологического состояния Толстого </w:t>
      </w:r>
      <w:r w:rsidR="00FF7D98" w:rsidRPr="00E55A34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люча и</w:t>
      </w:r>
      <w:r w:rsidR="00FF7D98" w:rsidRPr="00E55A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в целом</w:t>
      </w:r>
      <w:r w:rsidR="00FF7D98" w:rsidRPr="00E55A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качества окружающей среды в городе</w:t>
      </w:r>
      <w:r w:rsidR="000A5823">
        <w:rPr>
          <w:rFonts w:ascii="Times New Roman" w:eastAsia="Times New Roman" w:hAnsi="Times New Roman"/>
          <w:sz w:val="28"/>
          <w:szCs w:val="28"/>
          <w:lang w:eastAsia="ru-RU"/>
        </w:rPr>
        <w:t xml:space="preserve"> Фокино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Start w:id="4" w:name="_Toc166453729"/>
    </w:p>
    <w:bookmarkEnd w:id="4"/>
    <w:p w14:paraId="12534E40" w14:textId="77777777" w:rsidR="00BF37DC" w:rsidRDefault="00BF37DC" w:rsidP="00386A9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3B85923" w14:textId="09BC199C" w:rsidR="009231CE" w:rsidRPr="009231CE" w:rsidRDefault="009231CE" w:rsidP="009231C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31CE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и сроки проведения исследования</w:t>
      </w:r>
    </w:p>
    <w:p w14:paraId="3103E960" w14:textId="1A23A222" w:rsidR="00582FCA" w:rsidRPr="00F4175A" w:rsidRDefault="009231CE" w:rsidP="00F417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Обследование ручья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Толстый Ключ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проводилось на окраине города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Фокино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, в конце ул. К. Маркса, с апреля 2023 г. по октябрь 2024 г., протяженность маршрута </w:t>
      </w:r>
      <w:r w:rsidRPr="00E55A34">
        <w:rPr>
          <w:rFonts w:ascii="Times New Roman" w:hAnsi="Times New Roman"/>
          <w:sz w:val="28"/>
          <w:szCs w:val="28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150 м. </w:t>
      </w:r>
    </w:p>
    <w:p w14:paraId="5BB3D613" w14:textId="3361B281" w:rsidR="001A121B" w:rsidRPr="00E55A34" w:rsidRDefault="00582FCA" w:rsidP="00F4175A">
      <w:pPr>
        <w:spacing w:before="24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2FC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Физико-географическая характеристика района исследования</w:t>
      </w:r>
    </w:p>
    <w:p w14:paraId="4609C705" w14:textId="77777777" w:rsidR="001D7FDC" w:rsidRDefault="001A121B" w:rsidP="001A12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Город Фокино расположен на юге Приморского края в прибрежной части залива Стрелок, в котловине между сопок Большой Иосиф (высота 530 метров) и Криничная (высота 826 метров), относящихся к отрогам Ливадийского хребта (рис. 1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E55A34">
        <w:rPr>
          <w:rFonts w:ascii="Times New Roman" w:hAnsi="Times New Roman"/>
          <w:sz w:val="28"/>
          <w:szCs w:val="28"/>
        </w:rPr>
        <w:t xml:space="preserve">2). Широта: 42°58′27″ с.ш. Долгота: 132°24′20″ в.д. Высота над уровнем моря: 22 м. [4]. Средние температуры зимой – 17.9°, летом + 26.6°. Самый холодный месяц – январь, самый теплый – июль. Глубина промерзания грунтов – 160 см. </w:t>
      </w:r>
    </w:p>
    <w:p w14:paraId="1D2871CB" w14:textId="7A2C472F" w:rsidR="001A121B" w:rsidRPr="00E55A34" w:rsidRDefault="001A121B" w:rsidP="001A12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Климат муссонный, определяющийся влиянием Тихого океана и гористого рельефа. Зима холодная и сухая, лето теплое, дождливое. Атмосферные осадки от 6,1 мм до 186,2 мм. Самые сухие месяцы февраль и март. Наибольшее количество осадков приходится на летние месяцы – июль и август [5]. Почва: желтые буроземы, по механич</w:t>
      </w:r>
      <w:r w:rsidR="00AC0B3C">
        <w:rPr>
          <w:rFonts w:ascii="Times New Roman" w:hAnsi="Times New Roman"/>
          <w:sz w:val="28"/>
          <w:szCs w:val="28"/>
        </w:rPr>
        <w:t>ескому составу суглинистая [7].</w:t>
      </w:r>
    </w:p>
    <w:p w14:paraId="33A238E3" w14:textId="77777777" w:rsidR="001A121B" w:rsidRPr="00E55A34" w:rsidRDefault="001A121B" w:rsidP="001A12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Растительный и животный мир. Ландшафтнообразующую роль играют широколиственные леса. В долинах рек местность заболоченная, с луговой растительностью. Животный мир богат и разнообразен: лисы, белки, кабаны, гималайские медведи, косули, пятнистые олени, барсуки, фазаны и др.</w:t>
      </w:r>
    </w:p>
    <w:p w14:paraId="7E1CD9EB" w14:textId="7D41D91A" w:rsidR="00582FCA" w:rsidRPr="00F4175A" w:rsidRDefault="001A121B" w:rsidP="00F417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Реки. Самой крупной рекой считается река Промысловка, которая берет начало на горе Криничной и впадает в бухту Абрек. Крупными левыми п</w:t>
      </w:r>
      <w:r w:rsidR="001D7FDC">
        <w:rPr>
          <w:rFonts w:ascii="Times New Roman" w:hAnsi="Times New Roman"/>
          <w:sz w:val="28"/>
          <w:szCs w:val="28"/>
        </w:rPr>
        <w:t>ритоками являются ручей Толстый Ключ и река Подсобный К</w:t>
      </w:r>
      <w:r w:rsidRPr="00E55A34">
        <w:rPr>
          <w:rFonts w:ascii="Times New Roman" w:hAnsi="Times New Roman"/>
          <w:sz w:val="28"/>
          <w:szCs w:val="28"/>
        </w:rPr>
        <w:t>люч. Реки относятся к бассейну Японского моря.</w:t>
      </w:r>
    </w:p>
    <w:p w14:paraId="35DE6D53" w14:textId="77777777" w:rsidR="00582FCA" w:rsidRPr="00582FCA" w:rsidRDefault="00582FCA" w:rsidP="00F4175A">
      <w:pPr>
        <w:spacing w:before="24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2FCA">
        <w:rPr>
          <w:rFonts w:ascii="Times New Roman" w:hAnsi="Times New Roman"/>
          <w:b/>
          <w:sz w:val="28"/>
          <w:szCs w:val="28"/>
        </w:rPr>
        <w:t>Режим хозяйственного использования территории</w:t>
      </w:r>
    </w:p>
    <w:p w14:paraId="02D24227" w14:textId="4F304AA8" w:rsidR="001A121B" w:rsidRPr="00E55A34" w:rsidRDefault="001A121B" w:rsidP="001A12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Город Фокино </w:t>
      </w:r>
      <w:r w:rsidR="00BE7CE8">
        <w:rPr>
          <w:rFonts w:ascii="Times New Roman" w:hAnsi="Times New Roman"/>
          <w:sz w:val="28"/>
          <w:szCs w:val="28"/>
        </w:rPr>
        <w:t xml:space="preserve">входит в состав городского округа </w:t>
      </w:r>
      <w:r w:rsidRPr="00E55A34">
        <w:rPr>
          <w:rFonts w:ascii="Times New Roman" w:hAnsi="Times New Roman"/>
          <w:sz w:val="28"/>
          <w:szCs w:val="28"/>
        </w:rPr>
        <w:t xml:space="preserve"> ЗАТО</w:t>
      </w:r>
      <w:r w:rsidR="00BE7CE8">
        <w:rPr>
          <w:rFonts w:ascii="Times New Roman" w:hAnsi="Times New Roman"/>
          <w:sz w:val="28"/>
          <w:szCs w:val="28"/>
        </w:rPr>
        <w:t xml:space="preserve"> Фокино</w:t>
      </w:r>
      <w:r w:rsidRPr="00E55A34">
        <w:rPr>
          <w:rFonts w:ascii="Times New Roman" w:hAnsi="Times New Roman"/>
          <w:sz w:val="28"/>
          <w:szCs w:val="28"/>
        </w:rPr>
        <w:t xml:space="preserve">, построен как спальный район военно-морской базы залива Стрелок Тихоокеанского флота, без промышленного производства. Существующие предприятия относятся к сфере коммунальных услуг. В городе имеются очистные сооружения мощностью 10 тыс. м3/сут. Очищенные сточные воды сбрасываются в бухту Абрек залива Стрелок. Питьевая вода подается из городского водохранилища, расположенного на территории Партизанского МР [6]. </w:t>
      </w:r>
      <w:r w:rsidR="00BE7CE8">
        <w:rPr>
          <w:rFonts w:ascii="Times New Roman" w:hAnsi="Times New Roman"/>
          <w:sz w:val="28"/>
          <w:szCs w:val="28"/>
        </w:rPr>
        <w:t>Река</w:t>
      </w:r>
      <w:r w:rsidRPr="00E55A34">
        <w:rPr>
          <w:rFonts w:ascii="Times New Roman" w:hAnsi="Times New Roman"/>
          <w:sz w:val="28"/>
          <w:szCs w:val="28"/>
        </w:rPr>
        <w:t xml:space="preserve"> Подсобный</w:t>
      </w:r>
      <w:r w:rsidR="00BE7CE8">
        <w:rPr>
          <w:rFonts w:ascii="Times New Roman" w:hAnsi="Times New Roman"/>
          <w:sz w:val="28"/>
          <w:szCs w:val="28"/>
        </w:rPr>
        <w:t xml:space="preserve"> Ключ</w:t>
      </w:r>
      <w:r w:rsidRPr="00E55A34">
        <w:rPr>
          <w:rFonts w:ascii="Times New Roman" w:hAnsi="Times New Roman"/>
          <w:sz w:val="28"/>
          <w:szCs w:val="28"/>
        </w:rPr>
        <w:t xml:space="preserve"> и </w:t>
      </w:r>
      <w:r w:rsidR="00BE7CE8">
        <w:rPr>
          <w:rFonts w:ascii="Times New Roman" w:hAnsi="Times New Roman"/>
          <w:sz w:val="28"/>
          <w:szCs w:val="28"/>
        </w:rPr>
        <w:t xml:space="preserve">ручей </w:t>
      </w:r>
      <w:r w:rsidRPr="00E55A34">
        <w:rPr>
          <w:rFonts w:ascii="Times New Roman" w:hAnsi="Times New Roman"/>
          <w:sz w:val="28"/>
          <w:szCs w:val="28"/>
        </w:rPr>
        <w:t xml:space="preserve">Толстый </w:t>
      </w:r>
      <w:r w:rsidR="00B10BCC" w:rsidRPr="00E55A34">
        <w:rPr>
          <w:rFonts w:ascii="Times New Roman" w:hAnsi="Times New Roman"/>
          <w:sz w:val="28"/>
          <w:szCs w:val="28"/>
        </w:rPr>
        <w:t>К</w:t>
      </w:r>
      <w:r w:rsidR="00B10BCC">
        <w:rPr>
          <w:rFonts w:ascii="Times New Roman" w:hAnsi="Times New Roman"/>
          <w:sz w:val="28"/>
          <w:szCs w:val="28"/>
        </w:rPr>
        <w:t>люч</w:t>
      </w:r>
      <w:r w:rsidRPr="00E55A34">
        <w:rPr>
          <w:rFonts w:ascii="Times New Roman" w:hAnsi="Times New Roman"/>
          <w:sz w:val="28"/>
          <w:szCs w:val="28"/>
        </w:rPr>
        <w:t xml:space="preserve"> используются в качестве коллекторов для сточных вод.</w:t>
      </w:r>
    </w:p>
    <w:p w14:paraId="79FD6A21" w14:textId="5D26664C" w:rsidR="00317522" w:rsidRPr="00E55A34" w:rsidRDefault="00204BAF" w:rsidP="001B668C">
      <w:pPr>
        <w:spacing w:before="24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ОБЗОР ЛИТЕРАТУРЫ</w:t>
      </w:r>
      <w:r w:rsidR="000A58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ТЕМЕ ИССЛЕДОВАНИЯ</w:t>
      </w:r>
    </w:p>
    <w:p w14:paraId="0E1E8061" w14:textId="3D3DDF48" w:rsidR="00DF4701" w:rsidRPr="00E55A34" w:rsidRDefault="00413DE2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Одними из наиболее значительных негативных воздействий на природу являются загрязнения.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«Загрязнения поступают в атмосферу, водные объекты, литосферу, после чего начинают мигрировать в различных направлениях. Из мест обитания отдельного биотического сообщества они передаются всем составляющим биоценоза – растениям, микроорганизмам, животным»</w:t>
      </w:r>
      <w:r w:rsidR="00CC4FAD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5D2AC3" w:rsidRPr="00E55A3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C4FAD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]. </w:t>
      </w:r>
      <w:r w:rsidR="00DF470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Загрязнения </w:t>
      </w:r>
      <w:r w:rsidR="009A52BF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F470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«внесение в среду нехарактерных для нее физических, биологических, химических и других элементов или искусственное повышение имеющегося естественного уровня этих элементов»</w:t>
      </w:r>
      <w:r w:rsidR="00CC4FAD" w:rsidRPr="00E55A34">
        <w:rPr>
          <w:rFonts w:ascii="Times New Roman" w:hAnsi="Times New Roman"/>
          <w:sz w:val="28"/>
          <w:szCs w:val="28"/>
        </w:rPr>
        <w:t xml:space="preserve"> </w:t>
      </w:r>
      <w:r w:rsidR="00AC0B3C">
        <w:rPr>
          <w:rFonts w:ascii="Times New Roman" w:eastAsia="Times New Roman" w:hAnsi="Times New Roman"/>
          <w:sz w:val="28"/>
          <w:szCs w:val="28"/>
          <w:lang w:eastAsia="ru-RU"/>
        </w:rPr>
        <w:t>[1].</w:t>
      </w:r>
    </w:p>
    <w:p w14:paraId="656539D1" w14:textId="3C5C2274" w:rsidR="00BC011B" w:rsidRPr="00E55A34" w:rsidRDefault="00DF4701" w:rsidP="00E55A3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Вследствие интенсивного экономического </w:t>
      </w:r>
      <w:r w:rsidR="00413DE2" w:rsidRPr="00E55A3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413DE2" w:rsidRPr="00E55A34">
        <w:rPr>
          <w:rFonts w:ascii="Times New Roman" w:eastAsia="Times New Roman" w:hAnsi="Times New Roman"/>
          <w:sz w:val="28"/>
          <w:szCs w:val="28"/>
          <w:lang w:eastAsia="ru-RU"/>
        </w:rPr>
        <w:t>звития Дальнего Востока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стало увеличиваться антропогенное воздействие на водные объекты. «</w:t>
      </w:r>
      <w:r w:rsidR="00413DE2" w:rsidRPr="00E55A34">
        <w:rPr>
          <w:rFonts w:ascii="Times New Roman" w:eastAsia="Times New Roman" w:hAnsi="Times New Roman"/>
          <w:sz w:val="28"/>
          <w:szCs w:val="28"/>
          <w:lang w:eastAsia="ru-RU"/>
        </w:rPr>
        <w:t>Чтобы хранить и умножать пресноводные богатства, защищать и оберегать их, необходимо, прежде всего, знать, в каком состоянии они находятся. Быстрая и адекватная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3DE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</w:t>
      </w:r>
      <w:r w:rsidR="00413DE2" w:rsidRPr="00E55A3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качества вод и выявление очагов загрязнения помогут принимать оперативные меры для ликвидации нарушений. Проводить такую быструю оценку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3DE2" w:rsidRPr="00E55A34">
        <w:rPr>
          <w:rFonts w:ascii="Times New Roman" w:eastAsia="Times New Roman" w:hAnsi="Times New Roman"/>
          <w:sz w:val="28"/>
          <w:szCs w:val="28"/>
          <w:lang w:eastAsia="ru-RU"/>
        </w:rPr>
        <w:t>позволяют методы биоиндикации, основанные на использовании организмов 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3DE2" w:rsidRPr="00E55A34">
        <w:rPr>
          <w:rFonts w:ascii="Times New Roman" w:eastAsia="Times New Roman" w:hAnsi="Times New Roman"/>
          <w:sz w:val="28"/>
          <w:szCs w:val="28"/>
          <w:lang w:eastAsia="ru-RU"/>
        </w:rPr>
        <w:t>биоиндикаторов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CC4FAD" w:rsidRPr="00E55A34">
        <w:rPr>
          <w:rFonts w:ascii="Times New Roman" w:hAnsi="Times New Roman"/>
          <w:sz w:val="28"/>
          <w:szCs w:val="28"/>
        </w:rPr>
        <w:t xml:space="preserve"> </w:t>
      </w:r>
      <w:r w:rsidR="00CC4FAD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[2, 3]. 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О</w:t>
      </w:r>
      <w:r w:rsidR="00C96036" w:rsidRPr="00E55A34">
        <w:rPr>
          <w:rFonts w:ascii="Times New Roman" w:eastAsiaTheme="minorHAnsi" w:hAnsi="Times New Roman"/>
          <w:sz w:val="28"/>
          <w:szCs w:val="28"/>
        </w:rPr>
        <w:t>пределить качество пресных вод можно несколькими способами, и самы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м</w:t>
      </w:r>
      <w:r w:rsidR="00C96036" w:rsidRPr="00E55A34">
        <w:rPr>
          <w:rFonts w:ascii="Times New Roman" w:eastAsiaTheme="minorHAnsi" w:hAnsi="Times New Roman"/>
          <w:sz w:val="28"/>
          <w:szCs w:val="28"/>
        </w:rPr>
        <w:t xml:space="preserve"> удобны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м</w:t>
      </w:r>
      <w:r w:rsidR="00C96036" w:rsidRPr="00E55A34">
        <w:rPr>
          <w:rFonts w:ascii="Times New Roman" w:eastAsiaTheme="minorHAnsi" w:hAnsi="Times New Roman"/>
          <w:sz w:val="28"/>
          <w:szCs w:val="28"/>
        </w:rPr>
        <w:t xml:space="preserve"> для нас стал 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метод биоиндикации</w:t>
      </w:r>
      <w:r w:rsidR="00C96036" w:rsidRPr="00E55A34">
        <w:rPr>
          <w:rFonts w:ascii="Times New Roman" w:eastAsiaTheme="minorHAnsi" w:hAnsi="Times New Roman"/>
          <w:sz w:val="28"/>
          <w:szCs w:val="28"/>
        </w:rPr>
        <w:t xml:space="preserve">. 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На основании этого метода нами был организован биомониторинг за экологическим состоянием гидробионтов руч</w:t>
      </w:r>
      <w:r w:rsidR="00F245B2" w:rsidRPr="00E55A34">
        <w:rPr>
          <w:rFonts w:ascii="Times New Roman" w:eastAsiaTheme="minorHAnsi" w:hAnsi="Times New Roman"/>
          <w:sz w:val="28"/>
          <w:szCs w:val="28"/>
        </w:rPr>
        <w:t>ья</w:t>
      </w:r>
      <w:r w:rsidR="00AC0B3C">
        <w:rPr>
          <w:rFonts w:ascii="Times New Roman" w:eastAsiaTheme="minorHAnsi" w:hAnsi="Times New Roman"/>
          <w:sz w:val="28"/>
          <w:szCs w:val="28"/>
        </w:rPr>
        <w:t xml:space="preserve"> Толстый Ключ.</w:t>
      </w:r>
    </w:p>
    <w:p w14:paraId="75246C86" w14:textId="62C43045" w:rsidR="00CC4FAD" w:rsidRPr="00E55A34" w:rsidRDefault="00C96036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eastAsiaTheme="minorHAnsi" w:hAnsi="Times New Roman"/>
          <w:sz w:val="28"/>
          <w:szCs w:val="28"/>
        </w:rPr>
        <w:t>Биомониторинг – это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 xml:space="preserve"> процесс</w:t>
      </w:r>
      <w:r w:rsidRPr="00E55A34">
        <w:rPr>
          <w:rFonts w:ascii="Times New Roman" w:eastAsiaTheme="minorHAnsi" w:hAnsi="Times New Roman"/>
          <w:sz w:val="28"/>
          <w:szCs w:val="28"/>
        </w:rPr>
        <w:t>, основанный на наблюдени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и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 за 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 xml:space="preserve">составом и структурой гидробионтов, изменяющихся при </w:t>
      </w:r>
      <w:r w:rsidRPr="00E55A34">
        <w:rPr>
          <w:rFonts w:ascii="Times New Roman" w:eastAsiaTheme="minorHAnsi" w:hAnsi="Times New Roman"/>
          <w:sz w:val="28"/>
          <w:szCs w:val="28"/>
        </w:rPr>
        <w:t>загрязнени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и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 окружающей среды. </w:t>
      </w:r>
      <w:r w:rsidR="00225FD4" w:rsidRPr="00E55A34">
        <w:rPr>
          <w:rFonts w:ascii="Times New Roman" w:eastAsiaTheme="minorHAnsi" w:hAnsi="Times New Roman"/>
          <w:sz w:val="28"/>
          <w:szCs w:val="28"/>
        </w:rPr>
        <w:t>Главным принципом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 биологического мониторинга является </w:t>
      </w:r>
      <w:r w:rsidR="00DD12BF" w:rsidRPr="00E55A34">
        <w:rPr>
          <w:rFonts w:ascii="Times New Roman" w:eastAsiaTheme="minorHAnsi" w:hAnsi="Times New Roman"/>
          <w:sz w:val="28"/>
          <w:szCs w:val="28"/>
        </w:rPr>
        <w:t xml:space="preserve">наблюдение за реакцией </w:t>
      </w:r>
      <w:r w:rsidRPr="00E55A34">
        <w:rPr>
          <w:rFonts w:ascii="Times New Roman" w:eastAsiaTheme="minorHAnsi" w:hAnsi="Times New Roman"/>
          <w:sz w:val="28"/>
          <w:szCs w:val="28"/>
        </w:rPr>
        <w:t>гидробионт</w:t>
      </w:r>
      <w:r w:rsidR="00DD12BF" w:rsidRPr="00E55A34">
        <w:rPr>
          <w:rFonts w:ascii="Times New Roman" w:eastAsiaTheme="minorHAnsi" w:hAnsi="Times New Roman"/>
          <w:sz w:val="28"/>
          <w:szCs w:val="28"/>
        </w:rPr>
        <w:t>ов на изменение среды обитания. В</w:t>
      </w:r>
      <w:r w:rsidR="00DA35B2" w:rsidRPr="00E55A34">
        <w:rPr>
          <w:rFonts w:ascii="Times New Roman" w:eastAsiaTheme="minorHAnsi" w:hAnsi="Times New Roman"/>
          <w:sz w:val="28"/>
          <w:szCs w:val="28"/>
        </w:rPr>
        <w:t xml:space="preserve">иды, для которых условия становятся </w:t>
      </w:r>
      <w:r w:rsidR="00377844" w:rsidRPr="00E55A34">
        <w:rPr>
          <w:rFonts w:ascii="Times New Roman" w:eastAsiaTheme="minorHAnsi" w:hAnsi="Times New Roman"/>
          <w:sz w:val="28"/>
          <w:szCs w:val="28"/>
        </w:rPr>
        <w:t>неблагоприятными,</w:t>
      </w:r>
      <w:r w:rsidR="00DA35B2" w:rsidRPr="00E55A34">
        <w:rPr>
          <w:rFonts w:ascii="Times New Roman" w:eastAsiaTheme="minorHAnsi" w:hAnsi="Times New Roman"/>
          <w:sz w:val="28"/>
          <w:szCs w:val="28"/>
        </w:rPr>
        <w:t xml:space="preserve"> погибают, но появляются новые виды с другими потребностями в питании и у</w:t>
      </w:r>
      <w:r w:rsidR="00DA35B2" w:rsidRPr="00E55A34">
        <w:rPr>
          <w:rFonts w:ascii="Times New Roman" w:hAnsi="Times New Roman"/>
          <w:sz w:val="28"/>
          <w:szCs w:val="28"/>
        </w:rPr>
        <w:t>словиях жизни</w:t>
      </w:r>
      <w:r w:rsidR="00DD12BF" w:rsidRPr="00E55A34">
        <w:rPr>
          <w:rFonts w:ascii="Times New Roman" w:hAnsi="Times New Roman"/>
          <w:sz w:val="28"/>
          <w:szCs w:val="28"/>
        </w:rPr>
        <w:t>, которые способны</w:t>
      </w:r>
      <w:r w:rsidR="00CC4FAD" w:rsidRPr="00E55A34">
        <w:rPr>
          <w:rFonts w:ascii="Times New Roman" w:hAnsi="Times New Roman"/>
          <w:sz w:val="28"/>
          <w:szCs w:val="28"/>
        </w:rPr>
        <w:t xml:space="preserve"> </w:t>
      </w:r>
      <w:r w:rsidR="00CD4DDB" w:rsidRPr="00CD4DDB">
        <w:rPr>
          <w:rFonts w:ascii="Times New Roman" w:hAnsi="Times New Roman"/>
          <w:sz w:val="28"/>
          <w:szCs w:val="28"/>
        </w:rPr>
        <w:t xml:space="preserve">выдерживать умеренные или даже сильные загрязнения </w:t>
      </w:r>
      <w:r w:rsidR="00CC4FAD" w:rsidRPr="00E55A34">
        <w:rPr>
          <w:rFonts w:ascii="Times New Roman" w:hAnsi="Times New Roman"/>
          <w:sz w:val="28"/>
          <w:szCs w:val="28"/>
        </w:rPr>
        <w:t>[2].</w:t>
      </w:r>
    </w:p>
    <w:p w14:paraId="39B5B575" w14:textId="116439CF" w:rsidR="00BC011B" w:rsidRPr="00E55A34" w:rsidRDefault="00DA35B2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Также мы поняли, что в нашей реке показателями отличного качества воды явля</w:t>
      </w:r>
      <w:r w:rsidR="00DD12BF" w:rsidRPr="00E55A34">
        <w:rPr>
          <w:rFonts w:ascii="Times New Roman" w:hAnsi="Times New Roman"/>
          <w:sz w:val="28"/>
          <w:szCs w:val="28"/>
        </w:rPr>
        <w:t>ются организмы комплекса</w:t>
      </w:r>
      <w:r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ЕРТ</w:t>
      </w:r>
      <w:r w:rsidR="00DD12BF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BC011B" w:rsidRPr="00E55A34">
        <w:rPr>
          <w:rFonts w:ascii="Times New Roman" w:eastAsia="Malgun Gothic" w:hAnsi="Times New Roman"/>
          <w:sz w:val="28"/>
          <w:szCs w:val="28"/>
          <w:lang w:eastAsia="ru-RU"/>
        </w:rPr>
        <w:t>(</w:t>
      </w:r>
      <w:r w:rsidR="00DD12BF" w:rsidRPr="00E55A34">
        <w:rPr>
          <w:rFonts w:ascii="Times New Roman" w:hAnsi="Times New Roman"/>
          <w:sz w:val="28"/>
          <w:szCs w:val="28"/>
        </w:rPr>
        <w:t>веснянки, поденки и ручейники)</w:t>
      </w:r>
      <w:r w:rsidR="00DD12BF" w:rsidRPr="00E55A34">
        <w:rPr>
          <w:rFonts w:ascii="Times New Roman" w:eastAsia="Malgun Gothic" w:hAnsi="Times New Roman"/>
          <w:sz w:val="28"/>
          <w:szCs w:val="28"/>
          <w:lang w:eastAsia="ru-RU"/>
        </w:rPr>
        <w:t>, а вместе с гаммарусами (</w:t>
      </w:r>
      <w:r w:rsidRPr="00E55A34">
        <w:rPr>
          <w:rFonts w:ascii="Times New Roman" w:eastAsia="Malgun Gothic" w:hAnsi="Times New Roman"/>
          <w:i/>
          <w:sz w:val="28"/>
          <w:szCs w:val="28"/>
          <w:lang w:val="en-US" w:eastAsia="ru-RU"/>
        </w:rPr>
        <w:t>Gammarus</w:t>
      </w:r>
      <w:r w:rsidR="00DD12BF"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 xml:space="preserve"> </w:t>
      </w:r>
      <w:r w:rsidR="00DD12BF" w:rsidRPr="00E55A34">
        <w:rPr>
          <w:rFonts w:ascii="Times New Roman" w:eastAsia="Malgun Gothic" w:hAnsi="Times New Roman"/>
          <w:i/>
          <w:sz w:val="28"/>
          <w:szCs w:val="28"/>
          <w:lang w:val="en-US" w:eastAsia="ru-RU"/>
        </w:rPr>
        <w:t>koreanus</w:t>
      </w:r>
      <w:r w:rsidR="00DD12BF"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>)</w:t>
      </w:r>
      <w:r w:rsidRPr="00E55A34">
        <w:rPr>
          <w:rFonts w:ascii="Times New Roman" w:hAnsi="Times New Roman"/>
          <w:sz w:val="28"/>
          <w:szCs w:val="28"/>
        </w:rPr>
        <w:t xml:space="preserve"> (бокоплавы</w:t>
      </w:r>
      <w:r w:rsidR="00DD12BF" w:rsidRPr="00E55A34">
        <w:rPr>
          <w:rFonts w:ascii="Times New Roman" w:hAnsi="Times New Roman"/>
          <w:sz w:val="28"/>
          <w:szCs w:val="28"/>
        </w:rPr>
        <w:t>) они надёжно характеризуют качество воды: если этих индикаторных организмов много и они разнообразны – значит ручей здоровый с хорошим качеством воды</w:t>
      </w:r>
      <w:r w:rsidRPr="00E55A34">
        <w:rPr>
          <w:rFonts w:ascii="Times New Roman" w:hAnsi="Times New Roman"/>
          <w:sz w:val="28"/>
          <w:szCs w:val="28"/>
        </w:rPr>
        <w:t>.</w:t>
      </w:r>
    </w:p>
    <w:p w14:paraId="124CC448" w14:textId="77777777" w:rsidR="001530CD" w:rsidRDefault="00DA35B2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 </w:t>
      </w:r>
      <w:r w:rsidR="00DD12BF" w:rsidRPr="00E55A34">
        <w:rPr>
          <w:rFonts w:ascii="Times New Roman" w:hAnsi="Times New Roman"/>
          <w:sz w:val="28"/>
          <w:szCs w:val="28"/>
        </w:rPr>
        <w:t>С другой стороны, если в водотоке присутствует большое число толерантных к загрязнениям организмов (олигохеты, хирономиды</w:t>
      </w:r>
      <w:r w:rsidR="00AC5522" w:rsidRPr="00E55A34">
        <w:rPr>
          <w:rFonts w:ascii="Times New Roman" w:hAnsi="Times New Roman"/>
          <w:sz w:val="28"/>
          <w:szCs w:val="28"/>
        </w:rPr>
        <w:t>)</w:t>
      </w:r>
      <w:r w:rsidR="00DD12BF" w:rsidRPr="00E55A34">
        <w:rPr>
          <w:rFonts w:ascii="Times New Roman" w:hAnsi="Times New Roman"/>
          <w:sz w:val="28"/>
          <w:szCs w:val="28"/>
        </w:rPr>
        <w:t>, которые формируют так называемый «олигохетно-хирономидный комплекс»</w:t>
      </w:r>
      <w:r w:rsidR="00AC5522" w:rsidRPr="00E55A34">
        <w:rPr>
          <w:rFonts w:ascii="Times New Roman" w:hAnsi="Times New Roman"/>
          <w:sz w:val="28"/>
          <w:szCs w:val="28"/>
        </w:rPr>
        <w:t xml:space="preserve"> при наличии антропогенных загрязнений</w:t>
      </w:r>
      <w:r w:rsidR="00DD12BF" w:rsidRPr="00E55A34">
        <w:rPr>
          <w:rFonts w:ascii="Times New Roman" w:hAnsi="Times New Roman"/>
          <w:sz w:val="28"/>
          <w:szCs w:val="28"/>
        </w:rPr>
        <w:t xml:space="preserve">, </w:t>
      </w:r>
      <w:r w:rsidR="00AC5522" w:rsidRPr="00E55A34">
        <w:rPr>
          <w:rFonts w:ascii="Times New Roman" w:hAnsi="Times New Roman"/>
          <w:sz w:val="28"/>
          <w:szCs w:val="28"/>
        </w:rPr>
        <w:t xml:space="preserve">и большая доля организмов этого комплекса в донных сообществах свидетельствует о плохом качестве вод. </w:t>
      </w:r>
    </w:p>
    <w:p w14:paraId="6560FC03" w14:textId="2612C078" w:rsidR="00615C6F" w:rsidRPr="00E55A34" w:rsidRDefault="00DA35B2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Способ биомониторинга очень удобен,</w:t>
      </w:r>
      <w:r w:rsidR="00353C66" w:rsidRPr="00E55A34">
        <w:rPr>
          <w:rFonts w:ascii="Times New Roman" w:hAnsi="Times New Roman"/>
          <w:sz w:val="28"/>
          <w:szCs w:val="28"/>
        </w:rPr>
        <w:t xml:space="preserve"> но также </w:t>
      </w:r>
      <w:r w:rsidR="00DD12BF" w:rsidRPr="00E55A34">
        <w:rPr>
          <w:rFonts w:ascii="Times New Roman" w:hAnsi="Times New Roman"/>
          <w:sz w:val="28"/>
          <w:szCs w:val="28"/>
        </w:rPr>
        <w:t>есть трудности</w:t>
      </w:r>
      <w:r w:rsidR="00353C66" w:rsidRPr="00E55A34">
        <w:rPr>
          <w:rFonts w:ascii="Times New Roman" w:hAnsi="Times New Roman"/>
          <w:sz w:val="28"/>
          <w:szCs w:val="28"/>
        </w:rPr>
        <w:t xml:space="preserve">: </w:t>
      </w:r>
      <w:r w:rsidRPr="00E55A34">
        <w:rPr>
          <w:rFonts w:ascii="Times New Roman" w:hAnsi="Times New Roman"/>
          <w:sz w:val="28"/>
          <w:szCs w:val="28"/>
        </w:rPr>
        <w:t xml:space="preserve">занимает много времени, трудоемок, нужны консультации со специалистами для точного определения видов гидробионтов. </w:t>
      </w:r>
      <w:r w:rsidR="00DD12BF" w:rsidRPr="00E55A34">
        <w:rPr>
          <w:rFonts w:ascii="Times New Roman" w:hAnsi="Times New Roman"/>
          <w:sz w:val="28"/>
          <w:szCs w:val="28"/>
        </w:rPr>
        <w:t>Однако этот метод наиболее доступен для общественного мониторинга, нежели другие классические методы: химический и микробиологический анализы вод</w:t>
      </w:r>
      <w:r w:rsidR="00AC5522" w:rsidRPr="00E55A34">
        <w:rPr>
          <w:rFonts w:ascii="Times New Roman" w:hAnsi="Times New Roman"/>
          <w:sz w:val="28"/>
          <w:szCs w:val="28"/>
        </w:rPr>
        <w:t>, поэтому он становится всё более популярным среди исследований школьников и студентов, экологических волонтёров</w:t>
      </w:r>
      <w:r w:rsidR="00DD12BF" w:rsidRPr="00E55A34">
        <w:rPr>
          <w:rFonts w:ascii="Times New Roman" w:hAnsi="Times New Roman"/>
          <w:sz w:val="28"/>
          <w:szCs w:val="28"/>
        </w:rPr>
        <w:t>.</w:t>
      </w:r>
    </w:p>
    <w:p w14:paraId="432FB9F1" w14:textId="68A56B17" w:rsidR="00CE2FFD" w:rsidRPr="00E55A34" w:rsidRDefault="00DA35B2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 </w:t>
      </w:r>
      <w:r w:rsidR="00CE2FFD" w:rsidRPr="00E55A34">
        <w:rPr>
          <w:rFonts w:ascii="Times New Roman" w:hAnsi="Times New Roman"/>
          <w:sz w:val="28"/>
          <w:szCs w:val="28"/>
        </w:rPr>
        <w:t>В ходе</w:t>
      </w:r>
      <w:r w:rsidRPr="00E55A34">
        <w:rPr>
          <w:rFonts w:ascii="Times New Roman" w:hAnsi="Times New Roman"/>
          <w:sz w:val="28"/>
          <w:szCs w:val="28"/>
        </w:rPr>
        <w:t xml:space="preserve"> исследовательской работы было проанализировано</w:t>
      </w:r>
      <w:r w:rsidR="00CE2FFD" w:rsidRPr="00E55A34">
        <w:rPr>
          <w:rFonts w:ascii="Times New Roman" w:hAnsi="Times New Roman"/>
          <w:sz w:val="28"/>
          <w:szCs w:val="28"/>
        </w:rPr>
        <w:t xml:space="preserve"> </w:t>
      </w:r>
      <w:r w:rsidR="0013029D" w:rsidRPr="00E55A34">
        <w:rPr>
          <w:rFonts w:ascii="Times New Roman" w:hAnsi="Times New Roman"/>
          <w:sz w:val="28"/>
          <w:szCs w:val="28"/>
        </w:rPr>
        <w:t>8</w:t>
      </w:r>
      <w:r w:rsidR="00CE2FFD" w:rsidRPr="00E55A34">
        <w:rPr>
          <w:rFonts w:ascii="Times New Roman" w:hAnsi="Times New Roman"/>
          <w:sz w:val="28"/>
          <w:szCs w:val="28"/>
        </w:rPr>
        <w:t xml:space="preserve"> литературных источников. Методики учебных пособий «Введение в биомониторинг пресных вод» </w:t>
      </w:r>
      <w:r w:rsidR="00E46E29" w:rsidRPr="00E55A34">
        <w:rPr>
          <w:rFonts w:ascii="Times New Roman" w:hAnsi="Times New Roman"/>
          <w:sz w:val="28"/>
          <w:szCs w:val="28"/>
        </w:rPr>
        <w:t xml:space="preserve">[2] </w:t>
      </w:r>
      <w:r w:rsidR="00CE2FFD" w:rsidRPr="00E55A34">
        <w:rPr>
          <w:rFonts w:ascii="Times New Roman" w:hAnsi="Times New Roman"/>
          <w:sz w:val="28"/>
          <w:szCs w:val="28"/>
        </w:rPr>
        <w:t>и «</w:t>
      </w:r>
      <w:r w:rsidR="00CE2FFD" w:rsidRPr="00E55A34">
        <w:rPr>
          <w:rFonts w:ascii="Times New Roman" w:eastAsiaTheme="minorHAnsi" w:hAnsi="Times New Roman"/>
          <w:sz w:val="28"/>
          <w:szCs w:val="28"/>
        </w:rPr>
        <w:t>Методическое руководство для определения качества речных вод с помощью беспозвоночных»</w:t>
      </w:r>
      <w:r w:rsidR="001530CD">
        <w:rPr>
          <w:rFonts w:ascii="Times New Roman" w:eastAsiaTheme="minorHAnsi" w:hAnsi="Times New Roman"/>
          <w:sz w:val="28"/>
          <w:szCs w:val="28"/>
        </w:rPr>
        <w:t xml:space="preserve"> [3] </w:t>
      </w:r>
      <w:r w:rsidR="001530CD" w:rsidRPr="001530CD">
        <w:rPr>
          <w:rFonts w:ascii="Times New Roman" w:hAnsi="Times New Roman"/>
          <w:sz w:val="28"/>
          <w:szCs w:val="28"/>
        </w:rPr>
        <w:t>стали методической основой данного исследования</w:t>
      </w:r>
      <w:r w:rsidR="001530CD">
        <w:rPr>
          <w:rFonts w:ascii="Times New Roman" w:hAnsi="Times New Roman"/>
          <w:sz w:val="28"/>
          <w:szCs w:val="28"/>
        </w:rPr>
        <w:t>.</w:t>
      </w:r>
      <w:r w:rsidR="001530CD" w:rsidRPr="001530CD">
        <w:rPr>
          <w:rFonts w:ascii="Times New Roman" w:hAnsi="Times New Roman"/>
          <w:sz w:val="28"/>
          <w:szCs w:val="28"/>
        </w:rPr>
        <w:t xml:space="preserve"> </w:t>
      </w:r>
    </w:p>
    <w:p w14:paraId="18FD2EF1" w14:textId="77777777" w:rsidR="0021307E" w:rsidRPr="00E55A34" w:rsidRDefault="0021307E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86F8BD" w14:textId="450F89D5" w:rsidR="001B668C" w:rsidRDefault="001B66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6584BAD" w14:textId="2B96BCF5" w:rsidR="00FC69D9" w:rsidRPr="00E55A34" w:rsidRDefault="00D93FE9" w:rsidP="009137A8">
      <w:pPr>
        <w:spacing w:before="24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МЕТОДИКА ИССЛЕДОВАНИЯ</w:t>
      </w:r>
    </w:p>
    <w:p w14:paraId="4A776FF8" w14:textId="77777777" w:rsidR="00D93FE9" w:rsidRDefault="00EA5F51" w:rsidP="00E55A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В работе использованы теоретические и практические методы исследования; наблюдение, сравнение, анализ, сбор биоматериала, мониторинг экологического состояния реки</w:t>
      </w:r>
      <w:r w:rsidR="0007231B" w:rsidRPr="00E55A34">
        <w:rPr>
          <w:rFonts w:ascii="Times New Roman" w:hAnsi="Times New Roman"/>
          <w:sz w:val="28"/>
          <w:szCs w:val="28"/>
        </w:rPr>
        <w:t xml:space="preserve">, </w:t>
      </w:r>
      <w:r w:rsidR="00353C66" w:rsidRPr="00E55A34">
        <w:rPr>
          <w:rFonts w:ascii="Times New Roman" w:hAnsi="Times New Roman"/>
          <w:sz w:val="28"/>
          <w:szCs w:val="28"/>
        </w:rPr>
        <w:t>экспресс</w:t>
      </w:r>
      <w:r w:rsidR="005257F0" w:rsidRPr="00E55A34">
        <w:rPr>
          <w:rFonts w:ascii="Times New Roman" w:hAnsi="Times New Roman"/>
          <w:sz w:val="28"/>
          <w:szCs w:val="28"/>
        </w:rPr>
        <w:t>-мониторинг</w:t>
      </w:r>
      <w:r w:rsidRPr="00E55A34">
        <w:rPr>
          <w:rFonts w:ascii="Times New Roman" w:hAnsi="Times New Roman"/>
          <w:sz w:val="28"/>
          <w:szCs w:val="28"/>
        </w:rPr>
        <w:t xml:space="preserve">. </w:t>
      </w:r>
    </w:p>
    <w:p w14:paraId="39E1EDBF" w14:textId="630F568E" w:rsidR="00D93FE9" w:rsidRDefault="00EA5F51" w:rsidP="00E55A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В ходе исследования экологического состояния рек</w:t>
      </w:r>
      <w:r w:rsidR="00712A2B" w:rsidRPr="00E55A34">
        <w:rPr>
          <w:rFonts w:ascii="Times New Roman" w:hAnsi="Times New Roman"/>
          <w:sz w:val="28"/>
          <w:szCs w:val="28"/>
        </w:rPr>
        <w:t>и</w:t>
      </w:r>
      <w:r w:rsidRPr="00E55A34">
        <w:rPr>
          <w:rFonts w:ascii="Times New Roman" w:hAnsi="Times New Roman"/>
          <w:sz w:val="28"/>
          <w:szCs w:val="28"/>
        </w:rPr>
        <w:t xml:space="preserve"> использовалась методика, предложенная в учебном пособии «Введение в биомониторинг пресных вод» </w:t>
      </w:r>
      <w:r w:rsidR="00B2549B" w:rsidRPr="00E55A34">
        <w:rPr>
          <w:rFonts w:ascii="Times New Roman" w:hAnsi="Times New Roman"/>
          <w:sz w:val="28"/>
          <w:szCs w:val="28"/>
        </w:rPr>
        <w:t>[2</w:t>
      </w:r>
      <w:r w:rsidR="00F245B2" w:rsidRPr="00E55A34">
        <w:rPr>
          <w:rFonts w:ascii="Times New Roman" w:hAnsi="Times New Roman"/>
          <w:sz w:val="28"/>
          <w:szCs w:val="28"/>
        </w:rPr>
        <w:t>]</w:t>
      </w:r>
      <w:r w:rsidR="009E4F7F" w:rsidRPr="00E55A34">
        <w:rPr>
          <w:rFonts w:ascii="Times New Roman" w:hAnsi="Times New Roman"/>
          <w:sz w:val="28"/>
          <w:szCs w:val="28"/>
        </w:rPr>
        <w:t xml:space="preserve"> и «</w:t>
      </w:r>
      <w:r w:rsidR="003B5EC9" w:rsidRPr="00E55A34">
        <w:rPr>
          <w:rFonts w:ascii="Times New Roman" w:eastAsiaTheme="minorHAnsi" w:hAnsi="Times New Roman"/>
          <w:sz w:val="28"/>
          <w:szCs w:val="28"/>
        </w:rPr>
        <w:t>Методическое руководство для определения качества речных вод с помощью беспозвоночных</w:t>
      </w:r>
      <w:r w:rsidR="009E4F7F" w:rsidRPr="00E55A34">
        <w:rPr>
          <w:rFonts w:ascii="Times New Roman" w:eastAsiaTheme="minorHAnsi" w:hAnsi="Times New Roman"/>
          <w:sz w:val="28"/>
          <w:szCs w:val="28"/>
        </w:rPr>
        <w:t>»</w:t>
      </w:r>
      <w:r w:rsidR="003B5EC9" w:rsidRPr="00E55A34">
        <w:rPr>
          <w:rFonts w:ascii="Times New Roman" w:hAnsi="Times New Roman"/>
          <w:sz w:val="28"/>
          <w:szCs w:val="28"/>
        </w:rPr>
        <w:t xml:space="preserve"> </w:t>
      </w:r>
      <w:r w:rsidR="00B2549B" w:rsidRPr="00E55A34">
        <w:rPr>
          <w:rFonts w:ascii="Times New Roman" w:hAnsi="Times New Roman"/>
          <w:sz w:val="28"/>
          <w:szCs w:val="28"/>
        </w:rPr>
        <w:t>[3].</w:t>
      </w:r>
    </w:p>
    <w:p w14:paraId="19E46068" w14:textId="18A981B6" w:rsidR="00A16AF6" w:rsidRPr="00D93FE9" w:rsidRDefault="00D93FE9" w:rsidP="0056515C">
      <w:pPr>
        <w:spacing w:before="24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3FE9">
        <w:rPr>
          <w:rFonts w:ascii="Times New Roman" w:hAnsi="Times New Roman"/>
          <w:b/>
          <w:sz w:val="28"/>
          <w:szCs w:val="28"/>
        </w:rPr>
        <w:t>Снаряжение</w:t>
      </w:r>
    </w:p>
    <w:p w14:paraId="31FA126F" w14:textId="77777777" w:rsidR="00D93FE9" w:rsidRDefault="00EA5F51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Для измерения ширины, глубины, длины </w:t>
      </w:r>
      <w:r w:rsidR="00923DD9" w:rsidRPr="00E55A34">
        <w:rPr>
          <w:rFonts w:ascii="Times New Roman" w:hAnsi="Times New Roman"/>
          <w:sz w:val="28"/>
          <w:szCs w:val="28"/>
        </w:rPr>
        <w:t>ручья</w:t>
      </w:r>
      <w:r w:rsidRPr="00E55A34">
        <w:rPr>
          <w:rFonts w:ascii="Times New Roman" w:hAnsi="Times New Roman"/>
          <w:sz w:val="28"/>
          <w:szCs w:val="28"/>
        </w:rPr>
        <w:t xml:space="preserve"> использовались деревянный шест длиной 2 метр</w:t>
      </w:r>
      <w:r w:rsidR="00BE0AA3" w:rsidRPr="00E55A34">
        <w:rPr>
          <w:rFonts w:ascii="Times New Roman" w:hAnsi="Times New Roman"/>
          <w:sz w:val="28"/>
          <w:szCs w:val="28"/>
        </w:rPr>
        <w:t>а, сантиметровая лента, шагомер;</w:t>
      </w:r>
      <w:r w:rsidRPr="00E55A34">
        <w:rPr>
          <w:rFonts w:ascii="Times New Roman" w:hAnsi="Times New Roman"/>
          <w:sz w:val="28"/>
          <w:szCs w:val="28"/>
        </w:rPr>
        <w:t xml:space="preserve"> термометр, карта </w:t>
      </w:r>
      <w:r w:rsidR="00D564C3" w:rsidRPr="00E55A34">
        <w:rPr>
          <w:rFonts w:ascii="Times New Roman" w:hAnsi="Times New Roman"/>
          <w:sz w:val="28"/>
          <w:szCs w:val="28"/>
        </w:rPr>
        <w:t>городского округа</w:t>
      </w:r>
      <w:r w:rsidRPr="00E55A34">
        <w:rPr>
          <w:rFonts w:ascii="Times New Roman" w:hAnsi="Times New Roman"/>
          <w:sz w:val="28"/>
          <w:szCs w:val="28"/>
        </w:rPr>
        <w:t xml:space="preserve"> ЗАТО г. Фокино </w:t>
      </w:r>
      <w:r w:rsidR="00377844" w:rsidRPr="00E55A34">
        <w:rPr>
          <w:rFonts w:ascii="Times New Roman" w:hAnsi="Times New Roman"/>
          <w:sz w:val="28"/>
          <w:szCs w:val="28"/>
        </w:rPr>
        <w:t>(р</w:t>
      </w:r>
      <w:r w:rsidR="006E5E43" w:rsidRPr="00E55A34">
        <w:rPr>
          <w:rFonts w:ascii="Times New Roman" w:hAnsi="Times New Roman"/>
          <w:sz w:val="28"/>
          <w:szCs w:val="28"/>
        </w:rPr>
        <w:t>ис.</w:t>
      </w:r>
      <w:r w:rsidR="000902F4" w:rsidRPr="00E55A34">
        <w:rPr>
          <w:rFonts w:ascii="Times New Roman" w:hAnsi="Times New Roman"/>
          <w:sz w:val="28"/>
          <w:szCs w:val="28"/>
        </w:rPr>
        <w:t xml:space="preserve"> </w:t>
      </w:r>
      <w:r w:rsidR="00662952" w:rsidRPr="00E55A34">
        <w:rPr>
          <w:rFonts w:ascii="Times New Roman" w:hAnsi="Times New Roman"/>
          <w:sz w:val="28"/>
          <w:szCs w:val="28"/>
        </w:rPr>
        <w:t>1</w:t>
      </w:r>
      <w:r w:rsidR="00377844" w:rsidRPr="00E55A34">
        <w:rPr>
          <w:rFonts w:ascii="Times New Roman" w:hAnsi="Times New Roman"/>
          <w:sz w:val="28"/>
          <w:szCs w:val="28"/>
        </w:rPr>
        <w:t>)</w:t>
      </w:r>
      <w:r w:rsidRPr="00E55A34">
        <w:rPr>
          <w:rFonts w:ascii="Times New Roman" w:hAnsi="Times New Roman"/>
          <w:sz w:val="28"/>
          <w:szCs w:val="28"/>
        </w:rPr>
        <w:t>.</w:t>
      </w:r>
      <w:r w:rsidR="001852BA" w:rsidRPr="00E55A34">
        <w:rPr>
          <w:rFonts w:ascii="Times New Roman" w:hAnsi="Times New Roman"/>
          <w:sz w:val="28"/>
          <w:szCs w:val="28"/>
        </w:rPr>
        <w:t xml:space="preserve"> </w:t>
      </w:r>
    </w:p>
    <w:p w14:paraId="1E2F9DD0" w14:textId="77777777" w:rsidR="00D93FE9" w:rsidRDefault="00EA5F51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Для фиксирования этапов исследования - смартфон. </w:t>
      </w:r>
    </w:p>
    <w:p w14:paraId="7E406CD0" w14:textId="77777777" w:rsidR="00D93FE9" w:rsidRDefault="00EA5F51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Для консервации биоматериала</w:t>
      </w:r>
      <w:r w:rsidR="00A16AF6" w:rsidRPr="00E55A34">
        <w:rPr>
          <w:rFonts w:ascii="Times New Roman" w:hAnsi="Times New Roman"/>
          <w:sz w:val="28"/>
          <w:szCs w:val="28"/>
        </w:rPr>
        <w:t xml:space="preserve"> </w:t>
      </w:r>
      <w:r w:rsidR="00377844" w:rsidRPr="00E55A34">
        <w:rPr>
          <w:rFonts w:ascii="Times New Roman" w:hAnsi="Times New Roman"/>
          <w:sz w:val="28"/>
          <w:szCs w:val="28"/>
        </w:rPr>
        <w:t>–</w:t>
      </w:r>
      <w:r w:rsidR="00A16AF6" w:rsidRPr="00E55A34">
        <w:rPr>
          <w:rFonts w:ascii="Times New Roman" w:hAnsi="Times New Roman"/>
          <w:sz w:val="28"/>
          <w:szCs w:val="28"/>
        </w:rPr>
        <w:t xml:space="preserve"> </w:t>
      </w:r>
      <w:r w:rsidR="001F6481" w:rsidRPr="00E55A34">
        <w:rPr>
          <w:rFonts w:ascii="Times New Roman" w:hAnsi="Times New Roman"/>
          <w:sz w:val="28"/>
          <w:szCs w:val="28"/>
        </w:rPr>
        <w:t>7</w:t>
      </w:r>
      <w:r w:rsidRPr="00E55A34">
        <w:rPr>
          <w:rFonts w:ascii="Times New Roman" w:hAnsi="Times New Roman"/>
          <w:sz w:val="28"/>
          <w:szCs w:val="28"/>
        </w:rPr>
        <w:t>0</w:t>
      </w:r>
      <w:r w:rsidR="00AA0FF3" w:rsidRPr="00E55A34">
        <w:rPr>
          <w:rFonts w:ascii="Times New Roman" w:hAnsi="Times New Roman"/>
          <w:sz w:val="28"/>
          <w:szCs w:val="28"/>
        </w:rPr>
        <w:t xml:space="preserve"> </w:t>
      </w:r>
      <w:r w:rsidR="00AD1157" w:rsidRPr="00E55A34">
        <w:rPr>
          <w:rFonts w:ascii="Times New Roman" w:hAnsi="Times New Roman"/>
          <w:sz w:val="28"/>
          <w:szCs w:val="28"/>
        </w:rPr>
        <w:t>%</w:t>
      </w:r>
      <w:r w:rsidRPr="00E55A34">
        <w:rPr>
          <w:rFonts w:ascii="Times New Roman" w:hAnsi="Times New Roman"/>
          <w:sz w:val="28"/>
          <w:szCs w:val="28"/>
        </w:rPr>
        <w:t xml:space="preserve"> этиловый спирт.</w:t>
      </w:r>
      <w:r w:rsidR="001852BA" w:rsidRPr="00E55A34">
        <w:rPr>
          <w:rFonts w:ascii="Times New Roman" w:hAnsi="Times New Roman"/>
          <w:sz w:val="28"/>
          <w:szCs w:val="28"/>
        </w:rPr>
        <w:t xml:space="preserve"> </w:t>
      </w:r>
    </w:p>
    <w:p w14:paraId="4D1C599F" w14:textId="77777777" w:rsidR="00D93FE9" w:rsidRDefault="00A16AF6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Д</w:t>
      </w:r>
      <w:r w:rsidR="00EA5F51" w:rsidRPr="00E55A34">
        <w:rPr>
          <w:rFonts w:ascii="Times New Roman" w:hAnsi="Times New Roman"/>
          <w:sz w:val="28"/>
          <w:szCs w:val="28"/>
        </w:rPr>
        <w:t>ля оценки качества воды пресного водоема методом биоиндикации</w:t>
      </w:r>
      <w:r w:rsidR="00EC79D4" w:rsidRPr="00E55A34">
        <w:rPr>
          <w:rFonts w:ascii="Times New Roman" w:hAnsi="Times New Roman"/>
          <w:sz w:val="28"/>
          <w:szCs w:val="28"/>
        </w:rPr>
        <w:t xml:space="preserve"> </w:t>
      </w:r>
      <w:r w:rsidR="00377844" w:rsidRPr="00E55A34">
        <w:rPr>
          <w:rFonts w:ascii="Times New Roman" w:hAnsi="Times New Roman"/>
          <w:sz w:val="28"/>
          <w:szCs w:val="28"/>
        </w:rPr>
        <w:t>–</w:t>
      </w:r>
      <w:r w:rsidRPr="00E55A34">
        <w:rPr>
          <w:rFonts w:ascii="Times New Roman" w:hAnsi="Times New Roman"/>
          <w:sz w:val="28"/>
          <w:szCs w:val="28"/>
        </w:rPr>
        <w:t xml:space="preserve"> набор </w:t>
      </w:r>
      <w:r w:rsidR="00EC79D4" w:rsidRPr="00E55A34">
        <w:rPr>
          <w:rFonts w:ascii="Times New Roman" w:hAnsi="Times New Roman"/>
          <w:sz w:val="28"/>
          <w:szCs w:val="28"/>
        </w:rPr>
        <w:t xml:space="preserve">№ 9634 </w:t>
      </w:r>
      <w:r w:rsidR="00377844" w:rsidRPr="00E55A34">
        <w:rPr>
          <w:rFonts w:ascii="Times New Roman" w:hAnsi="Times New Roman"/>
          <w:sz w:val="28"/>
          <w:szCs w:val="28"/>
        </w:rPr>
        <w:t>(р</w:t>
      </w:r>
      <w:r w:rsidR="00EC79D4" w:rsidRPr="00E55A34">
        <w:rPr>
          <w:rFonts w:ascii="Times New Roman" w:hAnsi="Times New Roman"/>
          <w:sz w:val="28"/>
          <w:szCs w:val="28"/>
        </w:rPr>
        <w:t xml:space="preserve">ис. </w:t>
      </w:r>
      <w:r w:rsidR="00377844" w:rsidRPr="00E55A34">
        <w:rPr>
          <w:rFonts w:ascii="Times New Roman" w:hAnsi="Times New Roman"/>
          <w:sz w:val="28"/>
          <w:szCs w:val="28"/>
        </w:rPr>
        <w:t>5)</w:t>
      </w:r>
      <w:r w:rsidR="00EA5F51" w:rsidRPr="00E55A34">
        <w:rPr>
          <w:rFonts w:ascii="Times New Roman" w:hAnsi="Times New Roman"/>
          <w:sz w:val="28"/>
          <w:szCs w:val="28"/>
        </w:rPr>
        <w:t>.</w:t>
      </w:r>
      <w:r w:rsidR="001852BA" w:rsidRPr="00E55A34">
        <w:rPr>
          <w:rFonts w:ascii="Times New Roman" w:hAnsi="Times New Roman"/>
          <w:sz w:val="28"/>
          <w:szCs w:val="28"/>
        </w:rPr>
        <w:t xml:space="preserve"> </w:t>
      </w:r>
    </w:p>
    <w:p w14:paraId="69532343" w14:textId="51C727F8" w:rsidR="00EA5F51" w:rsidRPr="00E55A34" w:rsidRDefault="00A16AF6" w:rsidP="00E55A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Для определения вида беспозвоночных </w:t>
      </w:r>
      <w:r w:rsidR="00377844" w:rsidRPr="00E55A34">
        <w:rPr>
          <w:rFonts w:ascii="Times New Roman" w:hAnsi="Times New Roman"/>
          <w:sz w:val="28"/>
          <w:szCs w:val="28"/>
        </w:rPr>
        <w:t>–</w:t>
      </w:r>
      <w:r w:rsidRPr="00E55A34">
        <w:rPr>
          <w:rFonts w:ascii="Times New Roman" w:hAnsi="Times New Roman"/>
          <w:sz w:val="28"/>
          <w:szCs w:val="28"/>
        </w:rPr>
        <w:t xml:space="preserve"> б</w:t>
      </w:r>
      <w:r w:rsidR="00EA5F51" w:rsidRPr="00E55A34">
        <w:rPr>
          <w:rFonts w:ascii="Times New Roman" w:hAnsi="Times New Roman"/>
          <w:sz w:val="28"/>
          <w:szCs w:val="28"/>
        </w:rPr>
        <w:t>иологический микроскоп «Микромед С-11»</w:t>
      </w:r>
      <w:r w:rsidR="00EC79D4" w:rsidRPr="00E55A34">
        <w:rPr>
          <w:rFonts w:ascii="Times New Roman" w:hAnsi="Times New Roman"/>
          <w:sz w:val="28"/>
          <w:szCs w:val="28"/>
        </w:rPr>
        <w:t xml:space="preserve"> </w:t>
      </w:r>
      <w:r w:rsidR="00377844" w:rsidRPr="00E55A34">
        <w:rPr>
          <w:rFonts w:ascii="Times New Roman" w:hAnsi="Times New Roman"/>
          <w:sz w:val="28"/>
          <w:szCs w:val="28"/>
        </w:rPr>
        <w:t>(р</w:t>
      </w:r>
      <w:r w:rsidR="00EC79D4" w:rsidRPr="00E55A34">
        <w:rPr>
          <w:rFonts w:ascii="Times New Roman" w:hAnsi="Times New Roman"/>
          <w:sz w:val="28"/>
          <w:szCs w:val="28"/>
        </w:rPr>
        <w:t>ис. 3</w:t>
      </w:r>
      <w:r w:rsidR="00377844" w:rsidRPr="00E55A34">
        <w:rPr>
          <w:rFonts w:ascii="Times New Roman" w:hAnsi="Times New Roman"/>
          <w:sz w:val="28"/>
          <w:szCs w:val="28"/>
        </w:rPr>
        <w:t>), иллюстрированные т</w:t>
      </w:r>
      <w:r w:rsidRPr="00E55A34">
        <w:rPr>
          <w:rFonts w:ascii="Times New Roman" w:hAnsi="Times New Roman"/>
          <w:sz w:val="28"/>
          <w:szCs w:val="28"/>
        </w:rPr>
        <w:t>аблицы</w:t>
      </w:r>
      <w:r w:rsidR="00377844" w:rsidRPr="00E55A34">
        <w:rPr>
          <w:rFonts w:ascii="Times New Roman" w:hAnsi="Times New Roman"/>
          <w:sz w:val="28"/>
          <w:szCs w:val="28"/>
        </w:rPr>
        <w:t xml:space="preserve"> и пиктографический определитель</w:t>
      </w:r>
      <w:r w:rsidRPr="00E55A34">
        <w:rPr>
          <w:rFonts w:ascii="Times New Roman" w:hAnsi="Times New Roman"/>
          <w:sz w:val="28"/>
          <w:szCs w:val="28"/>
        </w:rPr>
        <w:t xml:space="preserve"> </w:t>
      </w:r>
      <w:r w:rsidR="00DD726A">
        <w:rPr>
          <w:rFonts w:ascii="Times New Roman" w:hAnsi="Times New Roman"/>
          <w:sz w:val="28"/>
          <w:szCs w:val="28"/>
        </w:rPr>
        <w:t>[3].</w:t>
      </w:r>
    </w:p>
    <w:p w14:paraId="09D29472" w14:textId="77777777" w:rsidR="00EA5F51" w:rsidRPr="00E55A34" w:rsidRDefault="00EA5F51" w:rsidP="0056515C">
      <w:pPr>
        <w:pStyle w:val="a5"/>
        <w:spacing w:before="240"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55A34">
        <w:rPr>
          <w:rFonts w:ascii="Times New Roman" w:hAnsi="Times New Roman"/>
          <w:b/>
          <w:sz w:val="28"/>
          <w:szCs w:val="28"/>
        </w:rPr>
        <w:t>Этапы исследовательской работы</w:t>
      </w:r>
    </w:p>
    <w:p w14:paraId="6E9589AA" w14:textId="77777777" w:rsidR="00EA5F51" w:rsidRPr="00E55A34" w:rsidRDefault="00EA5F51" w:rsidP="00E55A3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Теоретическая подготовка: изучение </w:t>
      </w:r>
      <w:r w:rsidR="00AD1157" w:rsidRPr="00E55A34">
        <w:rPr>
          <w:rFonts w:ascii="Times New Roman" w:hAnsi="Times New Roman"/>
          <w:sz w:val="28"/>
          <w:szCs w:val="28"/>
        </w:rPr>
        <w:t>литературы по б</w:t>
      </w:r>
      <w:r w:rsidRPr="00E55A34">
        <w:rPr>
          <w:rFonts w:ascii="Times New Roman" w:hAnsi="Times New Roman"/>
          <w:sz w:val="28"/>
          <w:szCs w:val="28"/>
        </w:rPr>
        <w:t>иомониторингу</w:t>
      </w:r>
      <w:r w:rsidR="00AD1157"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hAnsi="Times New Roman"/>
          <w:sz w:val="28"/>
          <w:szCs w:val="28"/>
        </w:rPr>
        <w:t>пресных вод.</w:t>
      </w:r>
    </w:p>
    <w:p w14:paraId="79CF3E0F" w14:textId="064E9349" w:rsidR="00EA5F51" w:rsidRPr="00E55A34" w:rsidRDefault="00EA5F51" w:rsidP="00E55A3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>Практическая</w:t>
      </w:r>
      <w:r w:rsidR="004A56D4" w:rsidRPr="00E55A34">
        <w:rPr>
          <w:rFonts w:ascii="Times New Roman" w:hAnsi="Times New Roman"/>
          <w:sz w:val="28"/>
          <w:szCs w:val="28"/>
        </w:rPr>
        <w:t xml:space="preserve"> </w:t>
      </w:r>
      <w:r w:rsidR="006E5E43" w:rsidRPr="00E55A34">
        <w:rPr>
          <w:rFonts w:ascii="Times New Roman" w:hAnsi="Times New Roman"/>
          <w:sz w:val="28"/>
          <w:szCs w:val="28"/>
        </w:rPr>
        <w:t>часть работы</w:t>
      </w:r>
      <w:r w:rsidR="006329CA" w:rsidRPr="00E55A34">
        <w:rPr>
          <w:rFonts w:ascii="Times New Roman" w:hAnsi="Times New Roman"/>
          <w:sz w:val="28"/>
          <w:szCs w:val="28"/>
        </w:rPr>
        <w:t xml:space="preserve">: </w:t>
      </w:r>
      <w:r w:rsidRPr="00E55A34">
        <w:rPr>
          <w:rFonts w:ascii="Times New Roman" w:hAnsi="Times New Roman"/>
          <w:sz w:val="28"/>
          <w:szCs w:val="28"/>
        </w:rPr>
        <w:t>определение физико-географических параметров реки, определение</w:t>
      </w:r>
      <w:r w:rsidR="00377844" w:rsidRPr="00E55A34">
        <w:rPr>
          <w:rFonts w:ascii="Times New Roman" w:hAnsi="Times New Roman"/>
          <w:sz w:val="28"/>
          <w:szCs w:val="28"/>
        </w:rPr>
        <w:t xml:space="preserve"> мест для</w:t>
      </w:r>
      <w:r w:rsidRPr="00E55A34">
        <w:rPr>
          <w:rFonts w:ascii="Times New Roman" w:hAnsi="Times New Roman"/>
          <w:sz w:val="28"/>
          <w:szCs w:val="28"/>
        </w:rPr>
        <w:t xml:space="preserve"> станций</w:t>
      </w:r>
      <w:r w:rsidR="00377844" w:rsidRPr="00E55A34">
        <w:rPr>
          <w:rFonts w:ascii="Times New Roman" w:hAnsi="Times New Roman"/>
          <w:sz w:val="28"/>
          <w:szCs w:val="28"/>
        </w:rPr>
        <w:t xml:space="preserve"> отбора проб</w:t>
      </w:r>
      <w:r w:rsidRPr="00E55A34">
        <w:rPr>
          <w:rFonts w:ascii="Times New Roman" w:hAnsi="Times New Roman"/>
          <w:sz w:val="28"/>
          <w:szCs w:val="28"/>
        </w:rPr>
        <w:t>, отбор проб, определение гидробионтов.</w:t>
      </w:r>
    </w:p>
    <w:p w14:paraId="1E8CB6AB" w14:textId="744F7F02" w:rsidR="00353C66" w:rsidRPr="00E55A34" w:rsidRDefault="00353C66" w:rsidP="00E55A34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В </w:t>
      </w:r>
      <w:r w:rsidR="00395CC4">
        <w:rPr>
          <w:rFonts w:ascii="Times New Roman" w:hAnsi="Times New Roman"/>
          <w:sz w:val="28"/>
          <w:szCs w:val="28"/>
        </w:rPr>
        <w:t xml:space="preserve">апреле </w:t>
      </w:r>
      <w:r w:rsidRPr="00E55A34">
        <w:rPr>
          <w:rFonts w:ascii="Times New Roman" w:hAnsi="Times New Roman"/>
          <w:sz w:val="28"/>
          <w:szCs w:val="28"/>
        </w:rPr>
        <w:t>2023 г. первый раз была проведена экологическая акция по очистк</w:t>
      </w:r>
      <w:r w:rsidR="00615C6F" w:rsidRPr="00E55A34">
        <w:rPr>
          <w:rFonts w:ascii="Times New Roman" w:hAnsi="Times New Roman"/>
          <w:sz w:val="28"/>
          <w:szCs w:val="28"/>
        </w:rPr>
        <w:t>е</w:t>
      </w:r>
      <w:r w:rsidRPr="00E55A34">
        <w:rPr>
          <w:rFonts w:ascii="Times New Roman" w:hAnsi="Times New Roman"/>
          <w:sz w:val="28"/>
          <w:szCs w:val="28"/>
        </w:rPr>
        <w:t xml:space="preserve"> реки от бытового мусора, определены виды мусора, места наиб</w:t>
      </w:r>
      <w:r w:rsidR="0029297D">
        <w:rPr>
          <w:rFonts w:ascii="Times New Roman" w:hAnsi="Times New Roman"/>
          <w:sz w:val="28"/>
          <w:szCs w:val="28"/>
        </w:rPr>
        <w:t>ольшего загрязнения. В течение года</w:t>
      </w:r>
      <w:r w:rsidRPr="00E55A34">
        <w:rPr>
          <w:rFonts w:ascii="Times New Roman" w:hAnsi="Times New Roman"/>
          <w:sz w:val="28"/>
          <w:szCs w:val="28"/>
        </w:rPr>
        <w:t xml:space="preserve"> исследовались физически</w:t>
      </w:r>
      <w:r w:rsidR="007F16BB" w:rsidRPr="00E55A34">
        <w:rPr>
          <w:rFonts w:ascii="Times New Roman" w:hAnsi="Times New Roman"/>
          <w:sz w:val="28"/>
          <w:szCs w:val="28"/>
        </w:rPr>
        <w:t>е параметры</w:t>
      </w:r>
      <w:r w:rsidRPr="00E55A34">
        <w:rPr>
          <w:rFonts w:ascii="Times New Roman" w:hAnsi="Times New Roman"/>
          <w:sz w:val="28"/>
          <w:szCs w:val="28"/>
        </w:rPr>
        <w:t xml:space="preserve"> реки</w:t>
      </w:r>
      <w:r w:rsidR="007F16BB" w:rsidRPr="00E55A34">
        <w:rPr>
          <w:rFonts w:ascii="Times New Roman" w:hAnsi="Times New Roman"/>
          <w:sz w:val="28"/>
          <w:szCs w:val="28"/>
        </w:rPr>
        <w:t xml:space="preserve">, сделан первоначальный отбор проб гидробионтов и </w:t>
      </w:r>
      <w:r w:rsidR="003A7D9B" w:rsidRPr="00E55A34">
        <w:rPr>
          <w:rFonts w:ascii="Times New Roman" w:hAnsi="Times New Roman"/>
          <w:sz w:val="28"/>
          <w:szCs w:val="28"/>
        </w:rPr>
        <w:t xml:space="preserve">проведено их таксономическое </w:t>
      </w:r>
      <w:r w:rsidR="007F16BB" w:rsidRPr="00E55A34">
        <w:rPr>
          <w:rFonts w:ascii="Times New Roman" w:hAnsi="Times New Roman"/>
          <w:sz w:val="28"/>
          <w:szCs w:val="28"/>
        </w:rPr>
        <w:t>определен</w:t>
      </w:r>
      <w:r w:rsidR="003A7D9B" w:rsidRPr="00E55A34">
        <w:rPr>
          <w:rFonts w:ascii="Times New Roman" w:hAnsi="Times New Roman"/>
          <w:sz w:val="28"/>
          <w:szCs w:val="28"/>
        </w:rPr>
        <w:t>ие</w:t>
      </w:r>
      <w:r w:rsidRPr="00E55A34">
        <w:rPr>
          <w:rFonts w:ascii="Times New Roman" w:hAnsi="Times New Roman"/>
          <w:sz w:val="28"/>
          <w:szCs w:val="28"/>
        </w:rPr>
        <w:t>.</w:t>
      </w:r>
      <w:r w:rsidR="007F16BB" w:rsidRPr="00E55A34">
        <w:rPr>
          <w:rFonts w:ascii="Times New Roman" w:hAnsi="Times New Roman"/>
          <w:sz w:val="28"/>
          <w:szCs w:val="28"/>
        </w:rPr>
        <w:t xml:space="preserve"> </w:t>
      </w:r>
    </w:p>
    <w:p w14:paraId="17488348" w14:textId="53BFB306" w:rsidR="007F16BB" w:rsidRPr="00E55A34" w:rsidRDefault="007F16BB" w:rsidP="00E55A34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В апреле 2024 г. проведена экологическая акция по очистки реки от бытового мусора, определены виды антропогенного воздействия, определены места станций для сбора гидробионтов. В октябре 2024 г. сделан </w:t>
      </w:r>
      <w:r w:rsidR="003A7D9B" w:rsidRPr="00E55A34">
        <w:rPr>
          <w:rFonts w:ascii="Times New Roman" w:hAnsi="Times New Roman"/>
          <w:sz w:val="28"/>
          <w:szCs w:val="28"/>
        </w:rPr>
        <w:t xml:space="preserve">повторный </w:t>
      </w:r>
      <w:r w:rsidRPr="00E55A34">
        <w:rPr>
          <w:rFonts w:ascii="Times New Roman" w:hAnsi="Times New Roman"/>
          <w:sz w:val="28"/>
          <w:szCs w:val="28"/>
        </w:rPr>
        <w:t>отбор проб</w:t>
      </w:r>
      <w:r w:rsidR="003A7D9B" w:rsidRPr="00E55A34">
        <w:rPr>
          <w:rFonts w:ascii="Times New Roman" w:hAnsi="Times New Roman"/>
          <w:sz w:val="28"/>
          <w:szCs w:val="28"/>
        </w:rPr>
        <w:t xml:space="preserve"> бентоса</w:t>
      </w:r>
      <w:r w:rsidRPr="00E55A34">
        <w:rPr>
          <w:rFonts w:ascii="Times New Roman" w:hAnsi="Times New Roman"/>
          <w:sz w:val="28"/>
          <w:szCs w:val="28"/>
        </w:rPr>
        <w:t xml:space="preserve"> и определены виды гидробионтов.</w:t>
      </w:r>
    </w:p>
    <w:p w14:paraId="53E12DBB" w14:textId="3CF69249" w:rsidR="00EA5F51" w:rsidRPr="00E55A34" w:rsidRDefault="00EA5F51" w:rsidP="00E55A34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sz w:val="28"/>
          <w:szCs w:val="28"/>
        </w:rPr>
        <w:t xml:space="preserve">Аналитическая </w:t>
      </w:r>
      <w:r w:rsidR="006E5E43" w:rsidRPr="00E55A34">
        <w:rPr>
          <w:rFonts w:ascii="Times New Roman" w:hAnsi="Times New Roman"/>
          <w:sz w:val="28"/>
          <w:szCs w:val="28"/>
        </w:rPr>
        <w:t>часть работы</w:t>
      </w:r>
      <w:r w:rsidR="007F16BB" w:rsidRPr="00E55A34">
        <w:rPr>
          <w:rFonts w:ascii="Times New Roman" w:hAnsi="Times New Roman"/>
          <w:sz w:val="28"/>
          <w:szCs w:val="28"/>
        </w:rPr>
        <w:t>. В октябре 2024 г. произведен</w:t>
      </w:r>
      <w:r w:rsidR="00BE0AA3"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hAnsi="Times New Roman"/>
          <w:sz w:val="28"/>
          <w:szCs w:val="28"/>
        </w:rPr>
        <w:t>расчет индексов</w:t>
      </w:r>
      <w:r w:rsidR="003A7D9B" w:rsidRPr="00E55A34">
        <w:rPr>
          <w:rFonts w:ascii="Times New Roman" w:hAnsi="Times New Roman"/>
          <w:sz w:val="28"/>
          <w:szCs w:val="28"/>
        </w:rPr>
        <w:t>, проведён анализ полученных данных и составлен научно-исследовательский отчёт</w:t>
      </w:r>
      <w:r w:rsidRPr="00E55A34">
        <w:rPr>
          <w:rFonts w:ascii="Times New Roman" w:hAnsi="Times New Roman"/>
          <w:sz w:val="28"/>
          <w:szCs w:val="28"/>
        </w:rPr>
        <w:t>.</w:t>
      </w:r>
    </w:p>
    <w:p w14:paraId="15AC364A" w14:textId="77777777" w:rsidR="00BC011B" w:rsidRPr="00E55A34" w:rsidRDefault="00BC011B" w:rsidP="00E55A34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</w:p>
    <w:p w14:paraId="284E9A25" w14:textId="1D3A5038" w:rsidR="001B668C" w:rsidRDefault="001B668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3ACBEB71" w14:textId="77777777" w:rsidR="00EE76F1" w:rsidRPr="00E55A34" w:rsidRDefault="00EE76F1" w:rsidP="00E55A3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РЕЗУЛЬТАТЫ И ОБСУЖДЕНИЕ </w:t>
      </w:r>
    </w:p>
    <w:p w14:paraId="3C1426B1" w14:textId="5A56CC7D" w:rsidR="00DE020A" w:rsidRPr="00E55A34" w:rsidRDefault="00DE020A" w:rsidP="00E55A3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1D3508" w14:textId="608BC696" w:rsidR="00D271BE" w:rsidRPr="00E55A34" w:rsidRDefault="00D271BE" w:rsidP="00E55A3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5" w:name="_Toc166453732"/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Физические параметры </w:t>
      </w:r>
      <w:r w:rsidR="00E26E01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ручья</w:t>
      </w: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Толстый </w:t>
      </w:r>
      <w:r w:rsidR="003A7D9B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люч</w:t>
      </w:r>
      <w:bookmarkEnd w:id="5"/>
      <w:r w:rsidR="007A1130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378860DA" w14:textId="5D537292" w:rsidR="007A1130" w:rsidRPr="00E55A34" w:rsidRDefault="00D271BE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23DD9" w:rsidRPr="00E55A34">
        <w:rPr>
          <w:rFonts w:ascii="Times New Roman" w:eastAsia="Times New Roman" w:hAnsi="Times New Roman"/>
          <w:sz w:val="28"/>
          <w:szCs w:val="28"/>
          <w:lang w:eastAsia="ru-RU"/>
        </w:rPr>
        <w:t>учей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Толстый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люч берет свое начало у подножья горы Криничной и впадает в реку Промысловка в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зоне седиментац</w:t>
      </w:r>
      <w:r w:rsidR="00D41398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ии</w:t>
      </w:r>
      <w:r w:rsidR="00D4139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, обрамляя город Фокино с юга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(р</w:t>
      </w:r>
      <w:r w:rsidR="00D41398" w:rsidRPr="00E55A34">
        <w:rPr>
          <w:rFonts w:ascii="Times New Roman" w:eastAsia="Times New Roman" w:hAnsi="Times New Roman"/>
          <w:sz w:val="28"/>
          <w:szCs w:val="28"/>
          <w:lang w:eastAsia="ru-RU"/>
        </w:rPr>
        <w:t>ис.</w:t>
      </w:r>
      <w:r w:rsidR="0057795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1398" w:rsidRPr="00E55A3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D4139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E3AB2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Зона исследования водотока</w:t>
      </w:r>
      <w:r w:rsidR="000E3AB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– гипоритраль.</w:t>
      </w:r>
      <w:r w:rsidR="001F648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3AB2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Наполненность водотока во время исследования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межень.</w:t>
      </w:r>
      <w:r w:rsidR="001F648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величине бассейна и длине русла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классифицируется как очень малая рек</w:t>
      </w:r>
      <w:r w:rsidR="00D41398" w:rsidRPr="00E55A34">
        <w:rPr>
          <w:rFonts w:ascii="Times New Roman" w:eastAsia="Times New Roman" w:hAnsi="Times New Roman"/>
          <w:sz w:val="28"/>
          <w:szCs w:val="28"/>
          <w:lang w:eastAsia="ru-RU"/>
        </w:rPr>
        <w:t>а, дина реки – 8 км,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городскую черту приходится 150 м;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по степени проходимости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– бродная, ширина русла 1,5</w:t>
      </w:r>
      <w:r w:rsidR="00974DE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974DE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3 м, глубина 10</w:t>
      </w:r>
      <w:r w:rsidR="00974DE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974DE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50 см, в ямах – до 1 м;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по температурным показателям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холодноводный водоток; зимой температура воды +1</w:t>
      </w:r>
      <w:r w:rsidR="00D564C3" w:rsidRPr="00E55A34">
        <w:rPr>
          <w:rFonts w:ascii="Times New Roman" w:eastAsia="Times New Roman" w:hAnsi="Times New Roman"/>
          <w:sz w:val="28"/>
          <w:szCs w:val="28"/>
          <w:lang w:eastAsia="ru-RU"/>
        </w:rPr>
        <w:t>° С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, летом </w:t>
      </w:r>
      <w:r w:rsidR="00D564C3" w:rsidRPr="00E55A34">
        <w:rPr>
          <w:rFonts w:ascii="Times New Roman" w:eastAsia="Times New Roman" w:hAnsi="Times New Roman"/>
          <w:sz w:val="28"/>
          <w:szCs w:val="28"/>
          <w:lang w:eastAsia="ru-RU"/>
        </w:rPr>
        <w:t>+9° С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Толщина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ледового покрова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20 </w:t>
      </w:r>
      <w:r w:rsidR="00885E13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40 см, в некоторых местах река перемерзает полностью, в месте выхода трубы со сточными водами лед отсутствует на 80</w:t>
      </w:r>
      <w:r w:rsidR="00B6778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B6778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100 м вниз по течению.</w:t>
      </w:r>
      <w:r w:rsidR="001F648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По притокам и отделам основного русла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поток второго порядка (река образована за счет слияния двух ручьев).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Тип водотока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постоянный, естественный, поверхностный.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Скорость течения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580404" w:rsidRPr="00E55A34">
        <w:rPr>
          <w:rFonts w:ascii="Times New Roman" w:eastAsia="Times New Roman" w:hAnsi="Times New Roman"/>
          <w:sz w:val="28"/>
          <w:szCs w:val="28"/>
          <w:lang w:eastAsia="ru-RU"/>
        </w:rPr>
        <w:t>медленная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0,8 м/с.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46DBF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="007A1130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сток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реки</w:t>
      </w:r>
      <w:r w:rsidR="00146DBF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 на высоте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439 м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>н.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у.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м, </w:t>
      </w:r>
      <w:r w:rsidR="007A1130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усть</w:t>
      </w:r>
      <w:r w:rsidR="00146DBF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реки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146DBF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>132 м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>н.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у.</w:t>
      </w:r>
      <w:r w:rsidR="007A113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м.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Дно реки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неоднородно: в зоне медиали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каменисто–галечное, в зоне рипали</w:t>
      </w:r>
      <w:r w:rsidR="00FC5234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каменисто–галечное и </w:t>
      </w:r>
      <w:proofErr w:type="spellStart"/>
      <w:r w:rsidR="00FC5234">
        <w:rPr>
          <w:rFonts w:ascii="Times New Roman" w:eastAsia="Times New Roman" w:hAnsi="Times New Roman"/>
          <w:sz w:val="28"/>
          <w:szCs w:val="28"/>
          <w:lang w:eastAsia="ru-RU"/>
        </w:rPr>
        <w:t>песчано</w:t>
      </w:r>
      <w:proofErr w:type="spellEnd"/>
      <w:r w:rsidR="00FC5234" w:rsidRPr="00FC52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илистое.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Берега реки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в основном пологие, местами, в промоинах, достигают высот</w:t>
      </w:r>
      <w:r w:rsidR="00577958" w:rsidRPr="00E55A34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1,5 м. Берег, прилегающий к автомобильному мосту автотрассы</w:t>
      </w:r>
      <w:r w:rsidR="006A2C8B">
        <w:rPr>
          <w:rFonts w:ascii="Times New Roman" w:eastAsia="Times New Roman" w:hAnsi="Times New Roman"/>
          <w:sz w:val="28"/>
          <w:szCs w:val="28"/>
          <w:lang w:eastAsia="ru-RU"/>
        </w:rPr>
        <w:t xml:space="preserve"> А188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Угловое</w:t>
      </w:r>
      <w:r w:rsidR="00B6778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B6778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Находка, отсыпан гравием.</w:t>
      </w:r>
    </w:p>
    <w:p w14:paraId="05F8693C" w14:textId="30B5F0C9" w:rsidR="00684DC1" w:rsidRPr="00E55A34" w:rsidRDefault="007A1130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Русло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извилистое, в зонах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эпир</w:t>
      </w:r>
      <w:r w:rsidR="003A7D9B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трали и метаритрал</w:t>
      </w:r>
      <w:r w:rsidR="00146DBF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протекает по возвышенности между сопок, в зоне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гипоритрали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протекает по низменности.</w:t>
      </w:r>
      <w:r w:rsidR="00146DBF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Проходимость русла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. По всему руслу наблюдаются завалы из упавших деревьев. </w:t>
      </w:r>
      <w:r w:rsidR="00B363E8" w:rsidRPr="00E55A3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свещенность русла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. Русло</w:t>
      </w:r>
      <w:r w:rsidR="00B363E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затенено неравномерно. В черте города часть русла освящена полностью, часть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затенена лишь у берега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в верховьях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русло затенено; 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ближе к устью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русло полностью освещено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F648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4DC1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Состав слагающих пород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прибрежье – суглинок.</w:t>
      </w:r>
      <w:r w:rsidR="001F648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4DC1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Растительность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: по составу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широколиственная, по типу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древесная, кустарниковая,</w:t>
      </w:r>
      <w:r w:rsidR="00B363E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травянистая, средней плотности. </w:t>
      </w:r>
      <w:r w:rsidR="00684DC1" w:rsidRPr="00E55A34">
        <w:rPr>
          <w:rFonts w:ascii="Times New Roman" w:eastAsia="Times New Roman" w:hAnsi="Times New Roman"/>
          <w:i/>
          <w:sz w:val="28"/>
          <w:szCs w:val="28"/>
          <w:lang w:eastAsia="ru-RU"/>
        </w:rPr>
        <w:t>Развитие мховых обрастаний</w:t>
      </w:r>
      <w:r w:rsidR="006329CA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объем детритных отложений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329CA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>значительные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в верхней части ручья</w:t>
      </w:r>
      <w:r w:rsidR="00684DC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7741F9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Приложение,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6329CA" w:rsidRPr="00E55A34">
        <w:rPr>
          <w:rFonts w:ascii="Times New Roman" w:eastAsia="Times New Roman" w:hAnsi="Times New Roman"/>
          <w:sz w:val="28"/>
          <w:szCs w:val="28"/>
          <w:lang w:eastAsia="ru-RU"/>
        </w:rPr>
        <w:t>аблица 1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329CA"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5E9D4B3" w14:textId="77777777" w:rsidR="001663AF" w:rsidRPr="00E55A34" w:rsidRDefault="001663AF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6" w:name="_Toc166453733"/>
    </w:p>
    <w:p w14:paraId="1691AFD2" w14:textId="4966436A" w:rsidR="00D271BE" w:rsidRPr="00E55A34" w:rsidRDefault="00D271BE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Антропогенное воздействие на </w:t>
      </w:r>
      <w:r w:rsidR="00965F59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ручей</w:t>
      </w: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Толстый </w:t>
      </w:r>
      <w:r w:rsidR="003A7D9B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люч</w:t>
      </w:r>
      <w:bookmarkEnd w:id="6"/>
    </w:p>
    <w:p w14:paraId="6E12C821" w14:textId="77777777" w:rsidR="00010B08" w:rsidRPr="00E55A34" w:rsidRDefault="00D271BE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65F59" w:rsidRPr="00E55A34">
        <w:rPr>
          <w:rFonts w:ascii="Times New Roman" w:eastAsia="Times New Roman" w:hAnsi="Times New Roman"/>
          <w:sz w:val="28"/>
          <w:szCs w:val="28"/>
          <w:lang w:eastAsia="ru-RU"/>
        </w:rPr>
        <w:t>учей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протекает в южной части города, рядом с последними домами ул. К. Маркса</w:t>
      </w:r>
      <w:r w:rsidR="00B363E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крупного жилого микрорайона. </w:t>
      </w:r>
      <w:r w:rsidR="00A2443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осушения заболоченной местности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965F59" w:rsidRPr="00E55A34">
        <w:rPr>
          <w:rFonts w:ascii="Times New Roman" w:eastAsia="Times New Roman" w:hAnsi="Times New Roman"/>
          <w:sz w:val="28"/>
          <w:szCs w:val="28"/>
          <w:lang w:eastAsia="ru-RU"/>
        </w:rPr>
        <w:t>ручей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выве</w:t>
      </w:r>
      <w:r w:rsidR="00A24432" w:rsidRPr="00E55A34">
        <w:rPr>
          <w:rFonts w:ascii="Times New Roman" w:eastAsia="Times New Roman" w:hAnsi="Times New Roman"/>
          <w:sz w:val="28"/>
          <w:szCs w:val="28"/>
          <w:lang w:eastAsia="ru-RU"/>
        </w:rPr>
        <w:t>дена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труб</w:t>
      </w:r>
      <w:r w:rsidR="00A2443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для стока дренажных вод.</w:t>
      </w:r>
      <w:r w:rsidR="001F6481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20A0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Рядом с домами вдоль берега </w:t>
      </w:r>
      <w:r w:rsidR="00965F59" w:rsidRPr="00E55A34">
        <w:rPr>
          <w:rFonts w:ascii="Times New Roman" w:eastAsia="Times New Roman" w:hAnsi="Times New Roman"/>
          <w:sz w:val="28"/>
          <w:szCs w:val="28"/>
          <w:lang w:eastAsia="ru-RU"/>
        </w:rPr>
        <w:t>ручья</w:t>
      </w:r>
      <w:r w:rsidR="00220A0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размещены металлические гаражи для личного автотранспорта и самодеятельные зоны отдыха. </w:t>
      </w:r>
      <w:r w:rsidR="00010B08" w:rsidRPr="00E55A34">
        <w:rPr>
          <w:rFonts w:ascii="Times New Roman" w:eastAsia="Times New Roman" w:hAnsi="Times New Roman"/>
          <w:sz w:val="28"/>
          <w:szCs w:val="28"/>
          <w:lang w:eastAsia="ru-RU"/>
        </w:rPr>
        <w:t>Вследствие</w:t>
      </w:r>
      <w:r w:rsidR="00220A0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этого</w:t>
      </w:r>
      <w:r w:rsidR="00A2443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20A0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русло </w:t>
      </w:r>
      <w:r w:rsidR="00923DD9" w:rsidRPr="00E55A34">
        <w:rPr>
          <w:rFonts w:ascii="Times New Roman" w:eastAsia="Times New Roman" w:hAnsi="Times New Roman"/>
          <w:sz w:val="28"/>
          <w:szCs w:val="28"/>
          <w:lang w:eastAsia="ru-RU"/>
        </w:rPr>
        <w:t>ручья</w:t>
      </w:r>
      <w:r w:rsidR="00220A0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прилегающая часть берега сильно загрязнены бытовым мусором</w:t>
      </w:r>
      <w:r w:rsidR="007663AF"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24432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19486B5" w14:textId="73EE5F9B" w:rsidR="001B156A" w:rsidRPr="00E55A34" w:rsidRDefault="00A24432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</w:t>
      </w:r>
      <w:r w:rsidR="00923DD9" w:rsidRPr="00E55A34">
        <w:rPr>
          <w:rFonts w:ascii="Times New Roman" w:eastAsia="Times New Roman" w:hAnsi="Times New Roman"/>
          <w:sz w:val="28"/>
          <w:szCs w:val="28"/>
          <w:lang w:eastAsia="ru-RU"/>
        </w:rPr>
        <w:t>ручей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проложен автомобильный мост автотрассы </w:t>
      </w:r>
      <w:r w:rsidR="00AF788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А188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Угловое</w:t>
      </w:r>
      <w:r w:rsidR="00AF788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F788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аходка. </w:t>
      </w:r>
      <w:r w:rsidR="007663AF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результате </w:t>
      </w:r>
      <w:r w:rsidR="007663AF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движения автотранспорта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прилегающая территория загрязняется выхлопными газами, грязью и пылью. По берегам </w:t>
      </w:r>
      <w:r w:rsidR="00923DD9" w:rsidRPr="00E55A34">
        <w:rPr>
          <w:rFonts w:ascii="Times New Roman" w:eastAsia="Times New Roman" w:hAnsi="Times New Roman"/>
          <w:sz w:val="28"/>
          <w:szCs w:val="28"/>
          <w:lang w:eastAsia="ru-RU"/>
        </w:rPr>
        <w:t>ручья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0B08" w:rsidRPr="00E55A34">
        <w:rPr>
          <w:rFonts w:ascii="Times New Roman" w:eastAsia="Times New Roman" w:hAnsi="Times New Roman"/>
          <w:sz w:val="28"/>
          <w:szCs w:val="28"/>
          <w:lang w:eastAsia="ru-RU"/>
        </w:rPr>
        <w:t>лежат обломки железобетонных плит и арматуры, оставшиеся после строительства в 2022 г</w:t>
      </w:r>
      <w:r w:rsidR="005C210D"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10B0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нового моста. </w:t>
      </w:r>
      <w:r w:rsidR="00D271B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через </w:t>
      </w:r>
      <w:r w:rsidR="00923DD9" w:rsidRPr="00E55A34">
        <w:rPr>
          <w:rFonts w:ascii="Times New Roman" w:eastAsia="Times New Roman" w:hAnsi="Times New Roman"/>
          <w:sz w:val="28"/>
          <w:szCs w:val="28"/>
          <w:lang w:eastAsia="ru-RU"/>
        </w:rPr>
        <w:t>ручей</w:t>
      </w:r>
      <w:r w:rsidR="00D271B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ниже моста прокладыва</w:t>
      </w:r>
      <w:r w:rsidR="007663AF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ется </w:t>
      </w:r>
      <w:r w:rsidR="00D271BE" w:rsidRPr="00E55A3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водовод от местного водохранилища до</w:t>
      </w:r>
      <w:r w:rsidR="00010B08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71BE" w:rsidRPr="00E55A34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09629F">
        <w:rPr>
          <w:rFonts w:ascii="Times New Roman" w:eastAsia="Times New Roman" w:hAnsi="Times New Roman"/>
          <w:sz w:val="28"/>
          <w:szCs w:val="28"/>
          <w:lang w:eastAsia="ru-RU"/>
        </w:rPr>
        <w:t>орода</w:t>
      </w:r>
      <w:r w:rsidR="00D271BE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Фокино. Из завалов деревьев, бытового и строительного мусора н</w:t>
      </w:r>
      <w:r w:rsidR="006742BF" w:rsidRPr="00E55A34">
        <w:rPr>
          <w:rFonts w:ascii="Times New Roman" w:eastAsia="Times New Roman" w:hAnsi="Times New Roman"/>
          <w:sz w:val="28"/>
          <w:szCs w:val="28"/>
          <w:lang w:eastAsia="ru-RU"/>
        </w:rPr>
        <w:t>а реке образуются мини</w:t>
      </w:r>
      <w:r w:rsidR="006A2C8B" w:rsidRPr="006A2C8B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742BF" w:rsidRPr="00E55A34">
        <w:rPr>
          <w:rFonts w:ascii="Times New Roman" w:eastAsia="Times New Roman" w:hAnsi="Times New Roman"/>
          <w:sz w:val="28"/>
          <w:szCs w:val="28"/>
          <w:lang w:eastAsia="ru-RU"/>
        </w:rPr>
        <w:t>плотины.</w:t>
      </w:r>
    </w:p>
    <w:p w14:paraId="1A00BD2D" w14:textId="6E374FBE" w:rsidR="00501EF3" w:rsidRPr="00E55A34" w:rsidRDefault="00501EF3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86B94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результате исследования выявлены следующие в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иды антропогенного влияния</w:t>
      </w:r>
      <w:r w:rsidR="001663AF"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9661EA5" w14:textId="242ED803" w:rsidR="00501EF3" w:rsidRPr="00E55A34" w:rsidRDefault="00E0412C" w:rsidP="00E0412C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1. </w:t>
      </w:r>
      <w:r w:rsidR="00501EF3" w:rsidRPr="00E55A34">
        <w:rPr>
          <w:rFonts w:ascii="Times New Roman" w:eastAsia="Times New Roman" w:hAnsi="Times New Roman"/>
          <w:sz w:val="28"/>
          <w:szCs w:val="28"/>
          <w:lang w:eastAsia="ru-RU"/>
        </w:rPr>
        <w:t>Загрязнени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я:</w:t>
      </w:r>
    </w:p>
    <w:p w14:paraId="4DB27BBA" w14:textId="6D616308" w:rsidR="00501EF3" w:rsidRPr="00E55A34" w:rsidRDefault="00E0412C" w:rsidP="00E0412C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DD726A">
        <w:rPr>
          <w:rFonts w:ascii="Times New Roman" w:eastAsia="Times New Roman" w:hAnsi="Times New Roman"/>
          <w:sz w:val="28"/>
          <w:szCs w:val="28"/>
          <w:lang w:eastAsia="ru-RU"/>
        </w:rPr>
        <w:t>бытовым мусором;</w:t>
      </w:r>
    </w:p>
    <w:p w14:paraId="53417BF7" w14:textId="2B26364A" w:rsidR="00501EF3" w:rsidRPr="00E55A34" w:rsidRDefault="00E0412C" w:rsidP="00E0412C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501EF3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строительным мусором, оставшимся после строительства моста через реку; </w:t>
      </w:r>
    </w:p>
    <w:p w14:paraId="123D9411" w14:textId="5D962C34" w:rsidR="00501EF3" w:rsidRPr="00E55A34" w:rsidRDefault="00E0412C" w:rsidP="00E0412C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501EF3" w:rsidRPr="00E55A34">
        <w:rPr>
          <w:rFonts w:ascii="Times New Roman" w:eastAsia="Times New Roman" w:hAnsi="Times New Roman"/>
          <w:sz w:val="28"/>
          <w:szCs w:val="28"/>
          <w:lang w:eastAsia="ru-RU"/>
        </w:rPr>
        <w:t>выхлопными газами от проходящего по мосту автотранспорта</w:t>
      </w:r>
      <w:r w:rsidR="001663AF"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F6601C7" w14:textId="292AF340" w:rsidR="00501EF3" w:rsidRPr="00E55A34" w:rsidRDefault="00E0412C" w:rsidP="00E0412C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2. </w:t>
      </w:r>
      <w:r w:rsidR="00501EF3" w:rsidRPr="00E55A34">
        <w:rPr>
          <w:rFonts w:ascii="Times New Roman" w:eastAsia="Times New Roman" w:hAnsi="Times New Roman"/>
          <w:sz w:val="28"/>
          <w:szCs w:val="28"/>
          <w:lang w:eastAsia="ru-RU"/>
        </w:rPr>
        <w:t>Нарушение ландшафта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501EF3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7D9B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произведено </w:t>
      </w:r>
      <w:r w:rsidR="00501EF3" w:rsidRPr="00E55A34">
        <w:rPr>
          <w:rFonts w:ascii="Times New Roman" w:eastAsia="Times New Roman" w:hAnsi="Times New Roman"/>
          <w:sz w:val="28"/>
          <w:szCs w:val="28"/>
          <w:lang w:eastAsia="ru-RU"/>
        </w:rPr>
        <w:t>во время строительства моста через реку и прокладку трубопровода для подачи воды в город Фокино из местного водохранилища</w:t>
      </w:r>
      <w:r w:rsidR="001663AF" w:rsidRPr="00E55A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75F1292" w14:textId="77777777" w:rsidR="001663AF" w:rsidRPr="00E55A34" w:rsidRDefault="001663AF" w:rsidP="00E55A3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7" w:name="_Toc166453734"/>
    </w:p>
    <w:p w14:paraId="45585EBA" w14:textId="3B776E5C" w:rsidR="00010B08" w:rsidRPr="00E55A34" w:rsidRDefault="005065FB" w:rsidP="00E55A3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Видовой состав </w:t>
      </w:r>
      <w:r w:rsidR="001B156A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гидробионтов р</w:t>
      </w:r>
      <w:r w:rsidR="00965F59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учья</w:t>
      </w:r>
      <w:r w:rsidR="001B156A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Толстый </w:t>
      </w:r>
      <w:r w:rsidR="003A7D9B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r w:rsidR="001B156A" w:rsidRPr="00E55A34">
        <w:rPr>
          <w:rFonts w:ascii="Times New Roman" w:eastAsia="Times New Roman" w:hAnsi="Times New Roman"/>
          <w:b/>
          <w:sz w:val="28"/>
          <w:szCs w:val="28"/>
          <w:lang w:eastAsia="ru-RU"/>
        </w:rPr>
        <w:t>люч</w:t>
      </w:r>
      <w:bookmarkEnd w:id="7"/>
    </w:p>
    <w:p w14:paraId="6A36F0CA" w14:textId="38FF013B" w:rsidR="007F7CDC" w:rsidRPr="00E55A34" w:rsidRDefault="007F7CDC" w:rsidP="00E55A3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Беспозвоночные в </w:t>
      </w:r>
      <w:r w:rsidR="00923DD9" w:rsidRPr="00E55A34">
        <w:rPr>
          <w:rFonts w:ascii="Times New Roman" w:eastAsia="Times New Roman" w:hAnsi="Times New Roman"/>
          <w:sz w:val="28"/>
          <w:szCs w:val="28"/>
          <w:lang w:eastAsia="ru-RU"/>
        </w:rPr>
        <w:t>ручье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представлены большим количеством разнообразных групп организмов. Особенно важны </w:t>
      </w:r>
      <w:proofErr w:type="gramStart"/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="00E041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экспресс</w:t>
      </w:r>
      <w:proofErr w:type="gramEnd"/>
      <w:r w:rsidR="00E52A92" w:rsidRPr="00E52A9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мониторинга личинки </w:t>
      </w:r>
      <w:proofErr w:type="spellStart"/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амфибиотических</w:t>
      </w:r>
      <w:proofErr w:type="spellEnd"/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насекомых, которые часть жизни (в виде личинки или куколки) живут в воде, а затем, переходят в крылатую фазу (имаго) и живут вне водоема. Наиболее чувствительны к загрязнениям три отряда водных насекомых: поденки (</w:t>
      </w:r>
      <w:r w:rsidRPr="00E52A92">
        <w:rPr>
          <w:rFonts w:ascii="Times New Roman" w:eastAsia="Times New Roman" w:hAnsi="Times New Roman"/>
          <w:i/>
          <w:sz w:val="28"/>
          <w:szCs w:val="28"/>
          <w:lang w:eastAsia="ru-RU"/>
        </w:rPr>
        <w:t>Ephemeroptera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), веснянки (</w:t>
      </w:r>
      <w:r w:rsidRPr="00E52A92">
        <w:rPr>
          <w:rFonts w:ascii="Times New Roman" w:eastAsia="Times New Roman" w:hAnsi="Times New Roman"/>
          <w:i/>
          <w:sz w:val="28"/>
          <w:szCs w:val="28"/>
          <w:lang w:eastAsia="ru-RU"/>
        </w:rPr>
        <w:t>Plecoptera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) и ручейники (</w:t>
      </w:r>
      <w:r w:rsidRPr="00E52A92">
        <w:rPr>
          <w:rFonts w:ascii="Times New Roman" w:eastAsia="Times New Roman" w:hAnsi="Times New Roman"/>
          <w:i/>
          <w:sz w:val="28"/>
          <w:szCs w:val="28"/>
          <w:lang w:eastAsia="ru-RU"/>
        </w:rPr>
        <w:t>Trichoptera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), они – показатели чистой воды. По аббревиатуре латинских названий отрядов (Ephemeroptera + Plecoptera + Trichoptera) их называют индикаторным комплексом EPT </w:t>
      </w:r>
      <w:r w:rsidR="00E61910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[3]. </w:t>
      </w:r>
    </w:p>
    <w:p w14:paraId="779352E3" w14:textId="3C978613" w:rsidR="00E61910" w:rsidRPr="00E55A34" w:rsidRDefault="001B156A" w:rsidP="00E55A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исследования были заложены 2 станции: </w:t>
      </w:r>
      <w:r w:rsidRPr="00E55A34">
        <w:rPr>
          <w:rFonts w:ascii="Times New Roman" w:hAnsi="Times New Roman"/>
          <w:sz w:val="28"/>
          <w:szCs w:val="28"/>
        </w:rPr>
        <w:t>№</w:t>
      </w:r>
      <w:r w:rsidR="00092AF8"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hAnsi="Times New Roman"/>
          <w:sz w:val="28"/>
          <w:szCs w:val="28"/>
        </w:rPr>
        <w:t xml:space="preserve">1 </w:t>
      </w:r>
      <w:r w:rsidR="00092AF8" w:rsidRPr="00E55A3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55A34">
        <w:rPr>
          <w:rFonts w:ascii="Times New Roman" w:hAnsi="Times New Roman"/>
          <w:sz w:val="28"/>
          <w:szCs w:val="28"/>
        </w:rPr>
        <w:t xml:space="preserve"> рядом с мостом (наиболее загрязненное место),</w:t>
      </w:r>
      <w:r w:rsidR="00165446"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hAnsi="Times New Roman"/>
          <w:sz w:val="28"/>
          <w:szCs w:val="28"/>
        </w:rPr>
        <w:t>№</w:t>
      </w:r>
      <w:r w:rsidR="00092AF8"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hAnsi="Times New Roman"/>
          <w:sz w:val="28"/>
          <w:szCs w:val="28"/>
        </w:rPr>
        <w:t>2 – фоновая</w:t>
      </w:r>
      <w:r w:rsidR="00092AF8" w:rsidRPr="00E55A34">
        <w:rPr>
          <w:rFonts w:ascii="Times New Roman" w:hAnsi="Times New Roman"/>
          <w:sz w:val="28"/>
          <w:szCs w:val="28"/>
        </w:rPr>
        <w:t xml:space="preserve">, </w:t>
      </w:r>
      <w:r w:rsidR="00E52A92">
        <w:rPr>
          <w:rFonts w:ascii="Times New Roman" w:hAnsi="Times New Roman"/>
          <w:sz w:val="28"/>
          <w:szCs w:val="28"/>
        </w:rPr>
        <w:t xml:space="preserve">на </w:t>
      </w:r>
      <w:r w:rsidR="00C51315" w:rsidRPr="00E55A34">
        <w:rPr>
          <w:rFonts w:ascii="Times New Roman" w:hAnsi="Times New Roman"/>
          <w:sz w:val="28"/>
          <w:szCs w:val="28"/>
        </w:rPr>
        <w:t>1</w:t>
      </w:r>
      <w:r w:rsidRPr="00E55A34">
        <w:rPr>
          <w:rFonts w:ascii="Times New Roman" w:hAnsi="Times New Roman"/>
          <w:sz w:val="28"/>
          <w:szCs w:val="28"/>
        </w:rPr>
        <w:t>50 м</w:t>
      </w:r>
      <w:r w:rsidR="00E52A92">
        <w:rPr>
          <w:rFonts w:ascii="Times New Roman" w:hAnsi="Times New Roman"/>
          <w:sz w:val="28"/>
          <w:szCs w:val="28"/>
        </w:rPr>
        <w:t>.</w:t>
      </w:r>
      <w:r w:rsidRPr="00E55A34">
        <w:rPr>
          <w:rFonts w:ascii="Times New Roman" w:hAnsi="Times New Roman"/>
          <w:sz w:val="28"/>
          <w:szCs w:val="28"/>
        </w:rPr>
        <w:t xml:space="preserve"> выше по течению </w:t>
      </w:r>
      <w:r w:rsidR="00092AF8" w:rsidRPr="00E55A34">
        <w:rPr>
          <w:rFonts w:ascii="Times New Roman" w:hAnsi="Times New Roman"/>
          <w:sz w:val="28"/>
          <w:szCs w:val="28"/>
        </w:rPr>
        <w:t>(р</w:t>
      </w:r>
      <w:r w:rsidR="00165446" w:rsidRPr="00E55A34">
        <w:rPr>
          <w:rFonts w:ascii="Times New Roman" w:hAnsi="Times New Roman"/>
          <w:sz w:val="28"/>
          <w:szCs w:val="28"/>
        </w:rPr>
        <w:t>ис.</w:t>
      </w:r>
      <w:r w:rsidR="00D564C3" w:rsidRPr="00E55A34">
        <w:rPr>
          <w:rFonts w:ascii="Times New Roman" w:hAnsi="Times New Roman"/>
          <w:sz w:val="28"/>
          <w:szCs w:val="28"/>
        </w:rPr>
        <w:t xml:space="preserve"> </w:t>
      </w:r>
      <w:r w:rsidR="00165446" w:rsidRPr="00E55A34">
        <w:rPr>
          <w:rFonts w:ascii="Times New Roman" w:hAnsi="Times New Roman"/>
          <w:sz w:val="28"/>
          <w:szCs w:val="28"/>
        </w:rPr>
        <w:t>3</w:t>
      </w:r>
      <w:r w:rsidR="00092AF8" w:rsidRPr="00E55A34">
        <w:rPr>
          <w:rFonts w:ascii="Times New Roman" w:hAnsi="Times New Roman"/>
          <w:sz w:val="28"/>
          <w:szCs w:val="28"/>
        </w:rPr>
        <w:t>)</w:t>
      </w:r>
      <w:r w:rsidR="00165446" w:rsidRPr="00E55A34">
        <w:rPr>
          <w:rFonts w:ascii="Times New Roman" w:hAnsi="Times New Roman"/>
          <w:sz w:val="28"/>
          <w:szCs w:val="28"/>
        </w:rPr>
        <w:t>.</w:t>
      </w:r>
      <w:r w:rsidR="00165446" w:rsidRPr="00E55A34">
        <w:rPr>
          <w:rFonts w:ascii="Times New Roman" w:eastAsiaTheme="minorEastAsia" w:hAnsi="Times New Roman"/>
          <w:sz w:val="28"/>
          <w:szCs w:val="28"/>
        </w:rPr>
        <w:t xml:space="preserve"> </w:t>
      </w:r>
      <w:r w:rsidR="00FF4E19" w:rsidRPr="00E55A34">
        <w:rPr>
          <w:rFonts w:ascii="Times New Roman" w:eastAsia="Times New Roman" w:hAnsi="Times New Roman"/>
          <w:sz w:val="28"/>
          <w:szCs w:val="28"/>
          <w:lang w:eastAsia="ru-RU"/>
        </w:rPr>
        <w:t>Определение организмов в поле</w:t>
      </w:r>
      <w:r w:rsidR="005C210D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вых условиях </w:t>
      </w:r>
      <w:r w:rsidR="00FF4E19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производилось с помощью пиктографического ключа и </w:t>
      </w:r>
      <w:r w:rsidR="006329CA" w:rsidRPr="00E55A34">
        <w:rPr>
          <w:rFonts w:ascii="Times New Roman" w:eastAsia="Times New Roman" w:hAnsi="Times New Roman"/>
          <w:sz w:val="28"/>
          <w:szCs w:val="28"/>
          <w:lang w:eastAsia="ru-RU"/>
        </w:rPr>
        <w:t>фототаблицы</w:t>
      </w:r>
      <w:r w:rsidR="00FF4E19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61910" w:rsidRPr="00E55A34">
        <w:rPr>
          <w:rFonts w:ascii="Times New Roman" w:eastAsia="Times New Roman" w:hAnsi="Times New Roman"/>
          <w:sz w:val="28"/>
          <w:szCs w:val="28"/>
          <w:lang w:eastAsia="ru-RU"/>
        </w:rPr>
        <w:t>[3].</w:t>
      </w:r>
    </w:p>
    <w:p w14:paraId="58C072D0" w14:textId="6628D21E" w:rsidR="005C1058" w:rsidRPr="00E55A34" w:rsidRDefault="00010B08" w:rsidP="00E55A34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36C8" w:rsidRPr="00E55A34">
        <w:rPr>
          <w:rFonts w:ascii="Times New Roman" w:hAnsi="Times New Roman"/>
          <w:sz w:val="28"/>
          <w:szCs w:val="28"/>
        </w:rPr>
        <w:t>В результате исследования было выявлено: беспозвоночных организмов на первой станции – 66</w:t>
      </w:r>
      <w:r w:rsidR="00092AF8" w:rsidRPr="00E55A34">
        <w:rPr>
          <w:rFonts w:ascii="Times New Roman" w:hAnsi="Times New Roman"/>
          <w:sz w:val="28"/>
          <w:szCs w:val="28"/>
        </w:rPr>
        <w:t xml:space="preserve"> экз.</w:t>
      </w:r>
      <w:r w:rsidR="00C136C8" w:rsidRPr="00E55A34">
        <w:rPr>
          <w:rFonts w:ascii="Times New Roman" w:hAnsi="Times New Roman"/>
          <w:sz w:val="28"/>
          <w:szCs w:val="28"/>
        </w:rPr>
        <w:t>, на второй – 1</w:t>
      </w:r>
      <w:r w:rsidR="005C210D" w:rsidRPr="00E55A34">
        <w:rPr>
          <w:rFonts w:ascii="Times New Roman" w:hAnsi="Times New Roman"/>
          <w:sz w:val="28"/>
          <w:szCs w:val="28"/>
        </w:rPr>
        <w:t>9</w:t>
      </w:r>
      <w:r w:rsidR="00092AF8" w:rsidRPr="00E55A34">
        <w:rPr>
          <w:rFonts w:ascii="Times New Roman" w:hAnsi="Times New Roman"/>
          <w:sz w:val="28"/>
          <w:szCs w:val="28"/>
        </w:rPr>
        <w:t xml:space="preserve"> экз</w:t>
      </w:r>
      <w:r w:rsidR="005C210D" w:rsidRPr="00E55A34">
        <w:rPr>
          <w:rFonts w:ascii="Times New Roman" w:hAnsi="Times New Roman"/>
          <w:sz w:val="28"/>
          <w:szCs w:val="28"/>
        </w:rPr>
        <w:t xml:space="preserve">. Общее число экземпляров ЕРТ: </w:t>
      </w:r>
      <w:r w:rsidR="00C136C8" w:rsidRPr="00E55A34">
        <w:rPr>
          <w:rFonts w:ascii="Times New Roman" w:hAnsi="Times New Roman"/>
          <w:sz w:val="28"/>
          <w:szCs w:val="28"/>
        </w:rPr>
        <w:t>в первой – 45</w:t>
      </w:r>
      <w:r w:rsidR="00092AF8" w:rsidRPr="00E55A34">
        <w:rPr>
          <w:rFonts w:ascii="Times New Roman" w:hAnsi="Times New Roman"/>
          <w:sz w:val="28"/>
          <w:szCs w:val="28"/>
        </w:rPr>
        <w:t xml:space="preserve"> экз</w:t>
      </w:r>
      <w:r w:rsidR="00C136C8" w:rsidRPr="00E55A34">
        <w:rPr>
          <w:rFonts w:ascii="Times New Roman" w:hAnsi="Times New Roman"/>
          <w:sz w:val="28"/>
          <w:szCs w:val="28"/>
        </w:rPr>
        <w:t>, во второй – 17</w:t>
      </w:r>
      <w:r w:rsidR="00092AF8" w:rsidRPr="00E55A34">
        <w:rPr>
          <w:rFonts w:ascii="Times New Roman" w:hAnsi="Times New Roman"/>
          <w:sz w:val="28"/>
          <w:szCs w:val="28"/>
        </w:rPr>
        <w:t xml:space="preserve"> экз.</w:t>
      </w:r>
      <w:r w:rsidR="00C136C8" w:rsidRPr="00E55A34">
        <w:rPr>
          <w:rFonts w:ascii="Times New Roman" w:hAnsi="Times New Roman"/>
          <w:sz w:val="28"/>
          <w:szCs w:val="28"/>
        </w:rPr>
        <w:t xml:space="preserve"> </w:t>
      </w:r>
      <w:r w:rsidR="00092AF8" w:rsidRPr="00E55A34">
        <w:rPr>
          <w:rFonts w:ascii="Times New Roman" w:hAnsi="Times New Roman"/>
          <w:sz w:val="28"/>
          <w:szCs w:val="28"/>
        </w:rPr>
        <w:t>Фото обнаруженных гидробионтов представлены на р</w:t>
      </w:r>
      <w:r w:rsidR="00C136C8" w:rsidRPr="00E55A34">
        <w:rPr>
          <w:rFonts w:ascii="Times New Roman" w:hAnsi="Times New Roman"/>
          <w:sz w:val="28"/>
          <w:szCs w:val="28"/>
        </w:rPr>
        <w:t xml:space="preserve">ис. </w:t>
      </w:r>
      <w:r w:rsidR="00B6501F" w:rsidRPr="00E55A34">
        <w:rPr>
          <w:rFonts w:ascii="Times New Roman" w:hAnsi="Times New Roman"/>
          <w:sz w:val="28"/>
          <w:szCs w:val="28"/>
        </w:rPr>
        <w:t>6</w:t>
      </w:r>
      <w:r w:rsidR="00ED59C1" w:rsidRPr="00E55A34">
        <w:rPr>
          <w:rFonts w:ascii="Times New Roman" w:hAnsi="Times New Roman"/>
          <w:sz w:val="28"/>
          <w:szCs w:val="28"/>
        </w:rPr>
        <w:t xml:space="preserve"> </w:t>
      </w:r>
      <w:r w:rsidR="00885E13" w:rsidRPr="00E55A34">
        <w:rPr>
          <w:rFonts w:ascii="Times New Roman" w:hAnsi="Times New Roman"/>
          <w:sz w:val="28"/>
          <w:szCs w:val="28"/>
        </w:rPr>
        <w:t>–</w:t>
      </w:r>
      <w:r w:rsidR="00ED59C1" w:rsidRPr="00E55A34">
        <w:rPr>
          <w:rFonts w:ascii="Times New Roman" w:hAnsi="Times New Roman"/>
          <w:sz w:val="28"/>
          <w:szCs w:val="28"/>
        </w:rPr>
        <w:t xml:space="preserve"> </w:t>
      </w:r>
      <w:r w:rsidR="00B6501F" w:rsidRPr="00E55A34">
        <w:rPr>
          <w:rFonts w:ascii="Times New Roman" w:hAnsi="Times New Roman"/>
          <w:sz w:val="28"/>
          <w:szCs w:val="28"/>
        </w:rPr>
        <w:t>9</w:t>
      </w:r>
      <w:r w:rsidR="00C136C8" w:rsidRPr="00E55A34">
        <w:rPr>
          <w:rFonts w:ascii="Times New Roman" w:hAnsi="Times New Roman"/>
          <w:sz w:val="28"/>
          <w:szCs w:val="28"/>
        </w:rPr>
        <w:t>.</w:t>
      </w:r>
      <w:r w:rsidR="00B363E8" w:rsidRPr="00E55A34">
        <w:rPr>
          <w:rFonts w:ascii="Times New Roman" w:eastAsiaTheme="minorEastAsia" w:hAnsi="Times New Roman"/>
          <w:sz w:val="28"/>
          <w:szCs w:val="28"/>
        </w:rPr>
        <w:t xml:space="preserve"> Результаты исследования занесены в таблицы </w:t>
      </w:r>
      <w:r w:rsidR="00092AF8" w:rsidRPr="00E55A34">
        <w:rPr>
          <w:rFonts w:ascii="Times New Roman" w:eastAsiaTheme="minorEastAsia" w:hAnsi="Times New Roman"/>
          <w:sz w:val="28"/>
          <w:szCs w:val="28"/>
        </w:rPr>
        <w:t>(</w:t>
      </w:r>
      <w:r w:rsidR="00E61910" w:rsidRPr="00E55A34">
        <w:rPr>
          <w:rFonts w:ascii="Times New Roman" w:eastAsiaTheme="minorEastAsia" w:hAnsi="Times New Roman"/>
          <w:sz w:val="28"/>
          <w:szCs w:val="28"/>
        </w:rPr>
        <w:t xml:space="preserve">Приложение, </w:t>
      </w:r>
      <w:r w:rsidR="00092AF8" w:rsidRPr="00E55A34">
        <w:rPr>
          <w:rFonts w:ascii="Times New Roman" w:eastAsiaTheme="minorEastAsia" w:hAnsi="Times New Roman"/>
          <w:sz w:val="28"/>
          <w:szCs w:val="28"/>
        </w:rPr>
        <w:t>т</w:t>
      </w:r>
      <w:r w:rsidR="00B363E8" w:rsidRPr="00E55A34">
        <w:rPr>
          <w:rFonts w:ascii="Times New Roman" w:eastAsiaTheme="minorEastAsia" w:hAnsi="Times New Roman"/>
          <w:sz w:val="28"/>
          <w:szCs w:val="28"/>
        </w:rPr>
        <w:t>аблицы 2</w:t>
      </w:r>
      <w:r w:rsidR="00DD726A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C5BD0">
        <w:rPr>
          <w:rFonts w:ascii="Times New Roman" w:eastAsiaTheme="minorEastAsia" w:hAnsi="Times New Roman"/>
          <w:sz w:val="28"/>
          <w:szCs w:val="28"/>
        </w:rPr>
        <w:t>-</w:t>
      </w:r>
      <w:r w:rsidR="00B363E8" w:rsidRPr="00E55A34">
        <w:rPr>
          <w:rFonts w:ascii="Times New Roman" w:eastAsiaTheme="minorEastAsia" w:hAnsi="Times New Roman"/>
          <w:sz w:val="28"/>
          <w:szCs w:val="28"/>
        </w:rPr>
        <w:t xml:space="preserve"> </w:t>
      </w:r>
      <w:r w:rsidR="00C71DCA" w:rsidRPr="00E55A34">
        <w:rPr>
          <w:rFonts w:ascii="Times New Roman" w:eastAsiaTheme="minorEastAsia" w:hAnsi="Times New Roman"/>
          <w:sz w:val="28"/>
          <w:szCs w:val="28"/>
        </w:rPr>
        <w:t>3</w:t>
      </w:r>
      <w:r w:rsidR="00092AF8" w:rsidRPr="00E55A34">
        <w:rPr>
          <w:rFonts w:ascii="Times New Roman" w:eastAsiaTheme="minorEastAsia" w:hAnsi="Times New Roman"/>
          <w:sz w:val="28"/>
          <w:szCs w:val="28"/>
        </w:rPr>
        <w:t>)</w:t>
      </w:r>
      <w:r w:rsidR="00B363E8" w:rsidRPr="00E55A34">
        <w:rPr>
          <w:rFonts w:ascii="Times New Roman" w:eastAsiaTheme="minorEastAsia" w:hAnsi="Times New Roman"/>
          <w:sz w:val="28"/>
          <w:szCs w:val="28"/>
        </w:rPr>
        <w:t>.</w:t>
      </w:r>
    </w:p>
    <w:p w14:paraId="6A0171F2" w14:textId="77777777" w:rsidR="001663AF" w:rsidRPr="00E55A34" w:rsidRDefault="001663AF" w:rsidP="00E55A34">
      <w:pPr>
        <w:spacing w:after="0" w:line="240" w:lineRule="auto"/>
        <w:ind w:firstLine="709"/>
        <w:jc w:val="both"/>
        <w:outlineLvl w:val="1"/>
        <w:rPr>
          <w:rFonts w:ascii="Times New Roman" w:eastAsiaTheme="minorEastAsia" w:hAnsi="Times New Roman"/>
          <w:b/>
          <w:sz w:val="28"/>
          <w:szCs w:val="28"/>
        </w:rPr>
      </w:pPr>
      <w:bookmarkStart w:id="8" w:name="_Toc166453735"/>
    </w:p>
    <w:p w14:paraId="547D4FB1" w14:textId="77777777" w:rsidR="005C1058" w:rsidRPr="00E55A34" w:rsidRDefault="005065FB" w:rsidP="00E55A34">
      <w:pPr>
        <w:spacing w:after="0" w:line="240" w:lineRule="auto"/>
        <w:ind w:firstLine="709"/>
        <w:jc w:val="both"/>
        <w:outlineLvl w:val="1"/>
        <w:rPr>
          <w:rFonts w:ascii="Times New Roman" w:eastAsiaTheme="minorEastAsia" w:hAnsi="Times New Roman"/>
          <w:b/>
          <w:sz w:val="28"/>
          <w:szCs w:val="28"/>
        </w:rPr>
      </w:pPr>
      <w:r w:rsidRPr="00E55A34">
        <w:rPr>
          <w:rFonts w:ascii="Times New Roman" w:eastAsiaTheme="minorEastAsia" w:hAnsi="Times New Roman"/>
          <w:b/>
          <w:sz w:val="28"/>
          <w:szCs w:val="28"/>
        </w:rPr>
        <w:t>Оценка</w:t>
      </w:r>
      <w:r w:rsidR="005C1058" w:rsidRPr="00E55A34">
        <w:rPr>
          <w:rFonts w:ascii="Times New Roman" w:eastAsiaTheme="minorEastAsia" w:hAnsi="Times New Roman"/>
          <w:b/>
          <w:sz w:val="28"/>
          <w:szCs w:val="28"/>
        </w:rPr>
        <w:t xml:space="preserve"> качества воды </w:t>
      </w:r>
      <w:r w:rsidRPr="00E55A34">
        <w:rPr>
          <w:rFonts w:ascii="Times New Roman" w:eastAsiaTheme="minorEastAsia" w:hAnsi="Times New Roman"/>
          <w:b/>
          <w:sz w:val="28"/>
          <w:szCs w:val="28"/>
        </w:rPr>
        <w:t>с использованием</w:t>
      </w:r>
      <w:r w:rsidR="005C1058" w:rsidRPr="00E55A34">
        <w:rPr>
          <w:rFonts w:ascii="Times New Roman" w:eastAsiaTheme="minorEastAsia" w:hAnsi="Times New Roman"/>
          <w:b/>
          <w:sz w:val="28"/>
          <w:szCs w:val="28"/>
        </w:rPr>
        <w:t xml:space="preserve"> биотически</w:t>
      </w:r>
      <w:r w:rsidRPr="00E55A34">
        <w:rPr>
          <w:rFonts w:ascii="Times New Roman" w:eastAsiaTheme="minorEastAsia" w:hAnsi="Times New Roman"/>
          <w:b/>
          <w:sz w:val="28"/>
          <w:szCs w:val="28"/>
        </w:rPr>
        <w:t>х</w:t>
      </w:r>
      <w:r w:rsidR="005C1058" w:rsidRPr="00E55A34">
        <w:rPr>
          <w:rFonts w:ascii="Times New Roman" w:eastAsiaTheme="minorEastAsia" w:hAnsi="Times New Roman"/>
          <w:b/>
          <w:sz w:val="28"/>
          <w:szCs w:val="28"/>
        </w:rPr>
        <w:t xml:space="preserve"> индекс</w:t>
      </w:r>
      <w:r w:rsidRPr="00E55A34">
        <w:rPr>
          <w:rFonts w:ascii="Times New Roman" w:eastAsiaTheme="minorEastAsia" w:hAnsi="Times New Roman"/>
          <w:b/>
          <w:sz w:val="28"/>
          <w:szCs w:val="28"/>
        </w:rPr>
        <w:t>ов</w:t>
      </w:r>
      <w:bookmarkEnd w:id="8"/>
    </w:p>
    <w:p w14:paraId="66672007" w14:textId="038D3BFD" w:rsidR="007807FA" w:rsidRPr="00E55A34" w:rsidRDefault="00F644A7" w:rsidP="00E55A34">
      <w:pPr>
        <w:pStyle w:val="22"/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Theme="minorEastAsia" w:hAnsi="Times New Roman"/>
          <w:sz w:val="28"/>
          <w:szCs w:val="28"/>
        </w:rPr>
        <w:t>На основании таксономических определений и подсчёта численности видов и групп рассчитывали различные показатели и биотические индексы. Использовались качественные показатели: 1) видовое богатство (общее число таксонов), количество таксонов ЕРТ и 2) показатели численности, которые позволили определить долю различных индикаторных таксонов и комплексов (в % от общего числа организмов), а также рас</w:t>
      </w:r>
      <w:r w:rsidR="00B23458" w:rsidRPr="00E55A34">
        <w:rPr>
          <w:rFonts w:ascii="Times New Roman" w:eastAsiaTheme="minorEastAsia" w:hAnsi="Times New Roman"/>
          <w:sz w:val="28"/>
          <w:szCs w:val="28"/>
        </w:rPr>
        <w:t>счит</w:t>
      </w:r>
      <w:r w:rsidR="00F11D21">
        <w:rPr>
          <w:rFonts w:ascii="Times New Roman" w:eastAsiaTheme="minorEastAsia" w:hAnsi="Times New Roman"/>
          <w:sz w:val="28"/>
          <w:szCs w:val="28"/>
        </w:rPr>
        <w:t>ывалис</w:t>
      </w:r>
      <w:r w:rsidR="00B23458" w:rsidRPr="00E55A34">
        <w:rPr>
          <w:rFonts w:ascii="Times New Roman" w:eastAsiaTheme="minorEastAsia" w:hAnsi="Times New Roman"/>
          <w:sz w:val="28"/>
          <w:szCs w:val="28"/>
        </w:rPr>
        <w:t xml:space="preserve">ь биотические индексы </w:t>
      </w:r>
      <w:r w:rsidR="00C76CE8" w:rsidRPr="00E55A34">
        <w:rPr>
          <w:rFonts w:ascii="Times New Roman" w:eastAsiaTheme="minorEastAsia" w:hAnsi="Times New Roman"/>
          <w:sz w:val="28"/>
          <w:szCs w:val="28"/>
        </w:rPr>
        <w:t xml:space="preserve">[2, 3]. </w:t>
      </w:r>
      <w:r w:rsidR="001C02C2" w:rsidRPr="00E55A34">
        <w:rPr>
          <w:rFonts w:ascii="Times New Roman" w:eastAsiaTheme="minorEastAsia" w:hAnsi="Times New Roman"/>
          <w:sz w:val="28"/>
          <w:szCs w:val="28"/>
        </w:rPr>
        <w:t xml:space="preserve">При оценке качества воды использовалось два биотических индекса: </w:t>
      </w:r>
      <w:r w:rsidR="007807FA"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>Индекс высоких таксонов</w:t>
      </w:r>
      <w:r w:rsidR="007807F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(</w:t>
      </w:r>
      <w:r w:rsidR="007807FA" w:rsidRPr="00E55A34">
        <w:rPr>
          <w:rFonts w:ascii="Times New Roman" w:eastAsia="Malgun Gothic" w:hAnsi="Times New Roman"/>
          <w:sz w:val="28"/>
          <w:szCs w:val="28"/>
          <w:lang w:val="en-US" w:eastAsia="ru-RU"/>
        </w:rPr>
        <w:t>High</w:t>
      </w:r>
      <w:r w:rsidR="007807F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7807FA" w:rsidRPr="00E55A34">
        <w:rPr>
          <w:rFonts w:ascii="Times New Roman" w:eastAsia="Malgun Gothic" w:hAnsi="Times New Roman"/>
          <w:sz w:val="28"/>
          <w:szCs w:val="28"/>
          <w:lang w:val="en-US" w:eastAsia="ru-RU"/>
        </w:rPr>
        <w:t>Taxa</w:t>
      </w:r>
      <w:r w:rsidR="007807F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7807FA" w:rsidRPr="00E55A34">
        <w:rPr>
          <w:rFonts w:ascii="Times New Roman" w:eastAsia="Malgun Gothic" w:hAnsi="Times New Roman"/>
          <w:sz w:val="28"/>
          <w:szCs w:val="28"/>
          <w:lang w:val="en-US" w:eastAsia="ru-RU"/>
        </w:rPr>
        <w:t>Index</w:t>
      </w:r>
      <w:r w:rsidR="007807F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) и </w:t>
      </w:r>
      <w:r w:rsidR="007807FA"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>Индекс Гутнайта-У</w:t>
      </w:r>
      <w:r w:rsidR="00092AF8"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>и</w:t>
      </w:r>
      <w:r w:rsidR="007807FA"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>тлея</w:t>
      </w:r>
      <w:r w:rsidR="007807F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(</w:t>
      </w:r>
      <w:r w:rsidR="007807FA" w:rsidRPr="00E55A34">
        <w:rPr>
          <w:rFonts w:ascii="Times New Roman" w:eastAsia="Malgun Gothic" w:hAnsi="Times New Roman"/>
          <w:bCs/>
          <w:sz w:val="28"/>
          <w:szCs w:val="28"/>
          <w:shd w:val="clear" w:color="auto" w:fill="FFFFFF"/>
          <w:lang w:eastAsia="ru-RU"/>
        </w:rPr>
        <w:t>Goodnight</w:t>
      </w:r>
      <w:r w:rsidR="007807FA" w:rsidRPr="00E55A34">
        <w:rPr>
          <w:rFonts w:ascii="Times New Roman" w:eastAsia="Malgun Gothic" w:hAnsi="Times New Roman"/>
          <w:sz w:val="28"/>
          <w:szCs w:val="28"/>
          <w:shd w:val="clear" w:color="auto" w:fill="FFFFFF"/>
          <w:lang w:eastAsia="ru-RU"/>
        </w:rPr>
        <w:t xml:space="preserve">-Watley </w:t>
      </w:r>
      <w:r w:rsidR="007807FA" w:rsidRPr="00E55A34">
        <w:rPr>
          <w:rFonts w:ascii="Times New Roman" w:eastAsia="Malgun Gothic" w:hAnsi="Times New Roman"/>
          <w:sz w:val="28"/>
          <w:szCs w:val="28"/>
          <w:shd w:val="clear" w:color="auto" w:fill="FFFFFF"/>
          <w:lang w:val="en-US" w:eastAsia="ru-RU"/>
        </w:rPr>
        <w:t>Index</w:t>
      </w:r>
      <w:r w:rsidR="007807FA" w:rsidRPr="00E55A34">
        <w:rPr>
          <w:rFonts w:ascii="Times New Roman" w:eastAsia="Malgun Gothic" w:hAnsi="Times New Roman"/>
          <w:sz w:val="28"/>
          <w:szCs w:val="28"/>
          <w:shd w:val="clear" w:color="auto" w:fill="FFFFFF"/>
          <w:lang w:eastAsia="ru-RU"/>
        </w:rPr>
        <w:t>),</w:t>
      </w:r>
      <w:r w:rsidR="007807F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которые достаточно хорошо характеризуют качество вод при органических загрязнениях в водотоках.</w:t>
      </w:r>
    </w:p>
    <w:p w14:paraId="1D448782" w14:textId="3A237BD4" w:rsidR="00130A9F" w:rsidRPr="00E55A34" w:rsidRDefault="007807FA" w:rsidP="00E55A34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55A34">
        <w:rPr>
          <w:rFonts w:ascii="Times New Roman" w:hAnsi="Times New Roman"/>
          <w:i/>
          <w:sz w:val="28"/>
          <w:szCs w:val="28"/>
        </w:rPr>
        <w:t>Биотический индекс высоких</w:t>
      </w:r>
      <w:r w:rsidR="00B23458" w:rsidRPr="00E55A34">
        <w:rPr>
          <w:rFonts w:ascii="Times New Roman" w:hAnsi="Times New Roman"/>
          <w:i/>
          <w:sz w:val="28"/>
          <w:szCs w:val="28"/>
        </w:rPr>
        <w:t xml:space="preserve"> таксонов (HT, High Taxa Index). </w:t>
      </w:r>
      <w:r w:rsidRPr="00E55A34">
        <w:rPr>
          <w:rFonts w:ascii="Times New Roman" w:hAnsi="Times New Roman"/>
          <w:sz w:val="28"/>
          <w:szCs w:val="28"/>
        </w:rPr>
        <w:t>При испо</w:t>
      </w:r>
      <w:r w:rsidR="00F11D21">
        <w:rPr>
          <w:rFonts w:ascii="Times New Roman" w:hAnsi="Times New Roman"/>
          <w:sz w:val="28"/>
          <w:szCs w:val="28"/>
        </w:rPr>
        <w:t>льзовании индекса НТ определения</w:t>
      </w:r>
      <w:r w:rsidRPr="00E55A34">
        <w:rPr>
          <w:rFonts w:ascii="Times New Roman" w:hAnsi="Times New Roman"/>
          <w:sz w:val="28"/>
          <w:szCs w:val="28"/>
        </w:rPr>
        <w:t xml:space="preserve"> организмов учитывал</w:t>
      </w:r>
      <w:r w:rsidR="005065FB" w:rsidRPr="00E55A34">
        <w:rPr>
          <w:rFonts w:ascii="Times New Roman" w:hAnsi="Times New Roman"/>
          <w:sz w:val="28"/>
          <w:szCs w:val="28"/>
        </w:rPr>
        <w:t>и</w:t>
      </w:r>
      <w:r w:rsidRPr="00E55A34">
        <w:rPr>
          <w:rFonts w:ascii="Times New Roman" w:hAnsi="Times New Roman"/>
          <w:sz w:val="28"/>
          <w:szCs w:val="28"/>
        </w:rPr>
        <w:t xml:space="preserve">сь основные </w:t>
      </w:r>
      <w:r w:rsidRPr="00E55A34">
        <w:rPr>
          <w:rFonts w:ascii="Times New Roman" w:hAnsi="Times New Roman"/>
          <w:sz w:val="28"/>
          <w:szCs w:val="28"/>
        </w:rPr>
        <w:lastRenderedPageBreak/>
        <w:t>группы водных беспозвоночных. Для расчёта индекса число организмов каждой группы (n) умножалось на толерантное значение группы (TV), затем суммировались эти произведения ∑ (TV x n) и полученное значение делили на общее количество организмов в пробе (N)</w:t>
      </w:r>
      <w:r w:rsidR="00130A9F" w:rsidRPr="00E55A34">
        <w:rPr>
          <w:rFonts w:ascii="Times New Roman" w:eastAsiaTheme="minorEastAsia" w:hAnsi="Times New Roman"/>
          <w:sz w:val="28"/>
          <w:szCs w:val="28"/>
        </w:rPr>
        <w:t xml:space="preserve"> </w:t>
      </w:r>
      <w:r w:rsidR="00092AF8" w:rsidRPr="00E55A34">
        <w:rPr>
          <w:rFonts w:ascii="Times New Roman" w:eastAsiaTheme="minorEastAsia" w:hAnsi="Times New Roman"/>
          <w:sz w:val="28"/>
          <w:szCs w:val="28"/>
        </w:rPr>
        <w:t>(</w:t>
      </w:r>
      <w:r w:rsidR="00F42187" w:rsidRPr="00E55A34">
        <w:rPr>
          <w:rFonts w:ascii="Times New Roman" w:eastAsiaTheme="minorEastAsia" w:hAnsi="Times New Roman"/>
          <w:sz w:val="28"/>
          <w:szCs w:val="28"/>
        </w:rPr>
        <w:t xml:space="preserve">Приложение, </w:t>
      </w:r>
      <w:r w:rsidR="00092AF8" w:rsidRPr="00E55A34">
        <w:rPr>
          <w:rFonts w:ascii="Times New Roman" w:eastAsiaTheme="minorEastAsia" w:hAnsi="Times New Roman"/>
          <w:sz w:val="28"/>
          <w:szCs w:val="28"/>
        </w:rPr>
        <w:t>т</w:t>
      </w:r>
      <w:r w:rsidR="00130A9F" w:rsidRPr="00E55A34">
        <w:rPr>
          <w:rFonts w:ascii="Times New Roman" w:eastAsiaTheme="minorEastAsia" w:hAnsi="Times New Roman"/>
          <w:sz w:val="28"/>
          <w:szCs w:val="28"/>
        </w:rPr>
        <w:t>аблиц</w:t>
      </w:r>
      <w:r w:rsidR="00092AF8" w:rsidRPr="00E55A34">
        <w:rPr>
          <w:rFonts w:ascii="Times New Roman" w:eastAsiaTheme="minorEastAsia" w:hAnsi="Times New Roman"/>
          <w:sz w:val="28"/>
          <w:szCs w:val="28"/>
        </w:rPr>
        <w:t>а</w:t>
      </w:r>
      <w:r w:rsidR="00130A9F" w:rsidRPr="00E55A34">
        <w:rPr>
          <w:rFonts w:ascii="Times New Roman" w:eastAsiaTheme="minorEastAsia" w:hAnsi="Times New Roman"/>
          <w:sz w:val="28"/>
          <w:szCs w:val="28"/>
        </w:rPr>
        <w:t xml:space="preserve"> 4</w:t>
      </w:r>
      <w:r w:rsidR="00092AF8" w:rsidRPr="00E55A34">
        <w:rPr>
          <w:rFonts w:ascii="Times New Roman" w:eastAsiaTheme="minorEastAsia" w:hAnsi="Times New Roman"/>
          <w:sz w:val="28"/>
          <w:szCs w:val="28"/>
        </w:rPr>
        <w:t>)</w:t>
      </w:r>
      <w:r w:rsidR="00130A9F" w:rsidRPr="00E55A34">
        <w:rPr>
          <w:rFonts w:ascii="Times New Roman" w:eastAsiaTheme="minorEastAsia" w:hAnsi="Times New Roman"/>
          <w:sz w:val="28"/>
          <w:szCs w:val="28"/>
        </w:rPr>
        <w:t>.</w:t>
      </w:r>
    </w:p>
    <w:p w14:paraId="770361D9" w14:textId="34DB429B" w:rsidR="00092AF8" w:rsidRPr="00E55A34" w:rsidRDefault="00092AF8" w:rsidP="00E55A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140E31F" w14:textId="5A9705E7" w:rsidR="00092AF8" w:rsidRPr="00E55A34" w:rsidRDefault="005C3531" w:rsidP="00E55A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5A3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0AD3FDF" wp14:editId="6ECA67B3">
            <wp:simplePos x="0" y="0"/>
            <wp:positionH relativeFrom="column">
              <wp:posOffset>914400</wp:posOffset>
            </wp:positionH>
            <wp:positionV relativeFrom="paragraph">
              <wp:posOffset>62230</wp:posOffset>
            </wp:positionV>
            <wp:extent cx="4029710" cy="585470"/>
            <wp:effectExtent l="0" t="0" r="8890" b="5080"/>
            <wp:wrapTight wrapText="bothSides">
              <wp:wrapPolygon edited="0">
                <wp:start x="0" y="0"/>
                <wp:lineTo x="0" y="21085"/>
                <wp:lineTo x="21546" y="21085"/>
                <wp:lineTo x="2154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D1DAE" w14:textId="77777777" w:rsidR="00092AF8" w:rsidRPr="00E55A34" w:rsidRDefault="00092AF8" w:rsidP="00E55A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37EDD008" w14:textId="77777777" w:rsidR="00092AF8" w:rsidRPr="00E55A34" w:rsidRDefault="00092AF8" w:rsidP="00E55A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5C4CB5F7" w14:textId="77777777" w:rsidR="00E55A34" w:rsidRDefault="00E55A34" w:rsidP="00E55A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90F4D55" w14:textId="1D1241A0" w:rsidR="005C210D" w:rsidRPr="00E55A34" w:rsidRDefault="00C136C8" w:rsidP="00E041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A34">
        <w:rPr>
          <w:rFonts w:ascii="Times New Roman" w:hAnsi="Times New Roman"/>
          <w:i/>
          <w:sz w:val="28"/>
          <w:szCs w:val="28"/>
        </w:rPr>
        <w:t>Значение биотическог</w:t>
      </w:r>
      <w:r w:rsidR="0062547C" w:rsidRPr="00E55A34">
        <w:rPr>
          <w:rFonts w:ascii="Times New Roman" w:hAnsi="Times New Roman"/>
          <w:i/>
          <w:sz w:val="28"/>
          <w:szCs w:val="28"/>
        </w:rPr>
        <w:t>о индекса высоких таксонов (НТ)</w:t>
      </w:r>
      <w:r w:rsidR="00643FA4" w:rsidRPr="00E55A34">
        <w:rPr>
          <w:rFonts w:ascii="Times New Roman" w:hAnsi="Times New Roman"/>
          <w:sz w:val="28"/>
          <w:szCs w:val="28"/>
        </w:rPr>
        <w:t>:</w:t>
      </w:r>
      <w:r w:rsidR="00CB2254" w:rsidRPr="00E55A34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hAnsi="Times New Roman"/>
          <w:sz w:val="28"/>
          <w:szCs w:val="28"/>
        </w:rPr>
        <w:t xml:space="preserve">первая станция – </w:t>
      </w:r>
      <w:r w:rsidR="007807FA" w:rsidRPr="00E55A34">
        <w:rPr>
          <w:rFonts w:ascii="Times New Roman" w:hAnsi="Times New Roman"/>
          <w:sz w:val="28"/>
          <w:szCs w:val="28"/>
        </w:rPr>
        <w:t>178,2 /</w:t>
      </w:r>
      <w:r w:rsidR="00517A17" w:rsidRPr="00E55A34">
        <w:rPr>
          <w:rFonts w:ascii="Times New Roman" w:hAnsi="Times New Roman"/>
          <w:sz w:val="28"/>
          <w:szCs w:val="28"/>
        </w:rPr>
        <w:t xml:space="preserve"> </w:t>
      </w:r>
      <w:r w:rsidR="007807FA" w:rsidRPr="00E55A34">
        <w:rPr>
          <w:rFonts w:ascii="Times New Roman" w:hAnsi="Times New Roman"/>
          <w:sz w:val="28"/>
          <w:szCs w:val="28"/>
        </w:rPr>
        <w:t>66</w:t>
      </w:r>
      <w:r w:rsidR="00517A17" w:rsidRPr="00E55A34">
        <w:rPr>
          <w:rFonts w:ascii="Times New Roman" w:hAnsi="Times New Roman"/>
          <w:sz w:val="28"/>
          <w:szCs w:val="28"/>
        </w:rPr>
        <w:t xml:space="preserve"> </w:t>
      </w:r>
      <w:r w:rsidR="007807FA" w:rsidRPr="00E55A34">
        <w:rPr>
          <w:rFonts w:ascii="Times New Roman" w:hAnsi="Times New Roman"/>
          <w:sz w:val="28"/>
          <w:szCs w:val="28"/>
        </w:rPr>
        <w:t>=</w:t>
      </w:r>
      <w:r w:rsidR="00517A17" w:rsidRPr="00E55A34">
        <w:rPr>
          <w:rFonts w:ascii="Times New Roman" w:hAnsi="Times New Roman"/>
          <w:sz w:val="28"/>
          <w:szCs w:val="28"/>
        </w:rPr>
        <w:t xml:space="preserve"> </w:t>
      </w:r>
      <w:r w:rsidR="007807FA" w:rsidRPr="00E55A34">
        <w:rPr>
          <w:rFonts w:ascii="Times New Roman" w:hAnsi="Times New Roman"/>
          <w:sz w:val="28"/>
          <w:szCs w:val="28"/>
        </w:rPr>
        <w:t>2,7</w:t>
      </w:r>
      <w:r w:rsidRPr="00E55A34">
        <w:rPr>
          <w:rFonts w:ascii="Times New Roman" w:hAnsi="Times New Roman"/>
          <w:sz w:val="28"/>
          <w:szCs w:val="28"/>
        </w:rPr>
        <w:t xml:space="preserve">7 (превосходная), вторая </w:t>
      </w:r>
      <w:r w:rsidR="007807FA" w:rsidRPr="00E55A34">
        <w:rPr>
          <w:rFonts w:ascii="Times New Roman" w:hAnsi="Times New Roman"/>
          <w:sz w:val="28"/>
          <w:szCs w:val="28"/>
        </w:rPr>
        <w:t>станция</w:t>
      </w:r>
      <w:r w:rsidR="00A8336B" w:rsidRPr="00E55A34">
        <w:rPr>
          <w:rFonts w:ascii="Times New Roman" w:hAnsi="Times New Roman"/>
          <w:sz w:val="28"/>
          <w:szCs w:val="28"/>
        </w:rPr>
        <w:t xml:space="preserve"> – </w:t>
      </w:r>
      <w:r w:rsidR="007807FA" w:rsidRPr="00E55A34">
        <w:rPr>
          <w:rFonts w:ascii="Times New Roman" w:hAnsi="Times New Roman"/>
          <w:sz w:val="28"/>
          <w:szCs w:val="28"/>
        </w:rPr>
        <w:t xml:space="preserve">66.2 / 19 = 3.48 </w:t>
      </w:r>
      <w:r w:rsidRPr="00E55A34">
        <w:rPr>
          <w:rFonts w:ascii="Times New Roman" w:hAnsi="Times New Roman"/>
          <w:sz w:val="28"/>
          <w:szCs w:val="28"/>
        </w:rPr>
        <w:t xml:space="preserve">(превосходная) </w:t>
      </w:r>
      <w:r w:rsidR="00092AF8" w:rsidRPr="00E55A34">
        <w:rPr>
          <w:rFonts w:ascii="Times New Roman" w:hAnsi="Times New Roman"/>
          <w:sz w:val="28"/>
          <w:szCs w:val="28"/>
        </w:rPr>
        <w:t>(</w:t>
      </w:r>
      <w:r w:rsidR="00C76CE8" w:rsidRPr="00E55A34">
        <w:rPr>
          <w:rFonts w:ascii="Times New Roman" w:hAnsi="Times New Roman"/>
          <w:sz w:val="28"/>
          <w:szCs w:val="28"/>
        </w:rPr>
        <w:t xml:space="preserve">Приложение, </w:t>
      </w:r>
      <w:r w:rsidR="00092AF8" w:rsidRPr="00E55A34">
        <w:rPr>
          <w:rFonts w:ascii="Times New Roman" w:hAnsi="Times New Roman"/>
          <w:sz w:val="28"/>
          <w:szCs w:val="28"/>
        </w:rPr>
        <w:t>т</w:t>
      </w:r>
      <w:r w:rsidR="00010B08" w:rsidRPr="00E55A34">
        <w:rPr>
          <w:rFonts w:ascii="Times New Roman" w:hAnsi="Times New Roman"/>
          <w:sz w:val="28"/>
          <w:szCs w:val="28"/>
        </w:rPr>
        <w:t>аблицы 5</w:t>
      </w:r>
      <w:r w:rsidR="00C76CE8" w:rsidRPr="00E55A34">
        <w:rPr>
          <w:rFonts w:ascii="Times New Roman" w:hAnsi="Times New Roman"/>
          <w:sz w:val="28"/>
          <w:szCs w:val="28"/>
        </w:rPr>
        <w:t xml:space="preserve"> </w:t>
      </w:r>
      <w:r w:rsidR="00092AF8" w:rsidRPr="00E55A34">
        <w:rPr>
          <w:rFonts w:ascii="Times New Roman" w:hAnsi="Times New Roman"/>
          <w:sz w:val="28"/>
          <w:szCs w:val="28"/>
        </w:rPr>
        <w:t>–</w:t>
      </w:r>
      <w:r w:rsidR="00C76CE8" w:rsidRPr="00E55A34">
        <w:rPr>
          <w:rFonts w:ascii="Times New Roman" w:hAnsi="Times New Roman"/>
          <w:sz w:val="28"/>
          <w:szCs w:val="28"/>
        </w:rPr>
        <w:t xml:space="preserve"> </w:t>
      </w:r>
      <w:r w:rsidR="00010B08" w:rsidRPr="00E55A34">
        <w:rPr>
          <w:rFonts w:ascii="Times New Roman" w:hAnsi="Times New Roman"/>
          <w:sz w:val="28"/>
          <w:szCs w:val="28"/>
        </w:rPr>
        <w:t>6</w:t>
      </w:r>
      <w:r w:rsidR="00092AF8" w:rsidRPr="00E55A34">
        <w:rPr>
          <w:rFonts w:ascii="Times New Roman" w:hAnsi="Times New Roman"/>
          <w:sz w:val="28"/>
          <w:szCs w:val="28"/>
        </w:rPr>
        <w:t>)</w:t>
      </w:r>
      <w:r w:rsidR="00010B08" w:rsidRPr="00E55A34">
        <w:rPr>
          <w:rFonts w:ascii="Times New Roman" w:hAnsi="Times New Roman"/>
          <w:sz w:val="28"/>
          <w:szCs w:val="28"/>
        </w:rPr>
        <w:t>.</w:t>
      </w:r>
    </w:p>
    <w:p w14:paraId="0B169E2F" w14:textId="19019AB3" w:rsidR="007663AF" w:rsidRPr="00E55A34" w:rsidRDefault="00885E13" w:rsidP="00E0412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5A34">
        <w:rPr>
          <w:rFonts w:ascii="Times New Roman" w:hAnsi="Times New Roman"/>
          <w:i/>
          <w:sz w:val="28"/>
          <w:szCs w:val="28"/>
        </w:rPr>
        <w:t>Индекс Гутнайта–</w:t>
      </w:r>
      <w:r w:rsidR="005C1058" w:rsidRPr="00E55A34">
        <w:rPr>
          <w:rFonts w:ascii="Times New Roman" w:hAnsi="Times New Roman"/>
          <w:i/>
          <w:sz w:val="28"/>
          <w:szCs w:val="28"/>
        </w:rPr>
        <w:t>Уитлея (GW, Goodnight-Watley Index)</w:t>
      </w:r>
      <w:r w:rsidR="00CF16D3" w:rsidRPr="00E55A34">
        <w:rPr>
          <w:rFonts w:ascii="Times New Roman" w:hAnsi="Times New Roman"/>
          <w:i/>
          <w:sz w:val="28"/>
          <w:szCs w:val="28"/>
        </w:rPr>
        <w:t>.</w:t>
      </w:r>
      <w:r w:rsidR="00CF16D3" w:rsidRPr="00E55A3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C1058" w:rsidRPr="00E55A34">
        <w:rPr>
          <w:rFonts w:ascii="Times New Roman" w:hAnsi="Times New Roman"/>
          <w:sz w:val="28"/>
          <w:szCs w:val="28"/>
        </w:rPr>
        <w:t>Значение индекса равно отношению общего количества обнаруженных в пробе олигохет (No) к общему количеству всех организмов (Nех), включая и</w:t>
      </w:r>
      <w:r w:rsidR="00CF16D3" w:rsidRPr="00E55A34">
        <w:rPr>
          <w:rFonts w:ascii="Times New Roman" w:hAnsi="Times New Roman"/>
          <w:sz w:val="28"/>
          <w:szCs w:val="28"/>
        </w:rPr>
        <w:t xml:space="preserve"> самих червей; выражается в %: </w:t>
      </w:r>
      <w:r w:rsidR="005C1058" w:rsidRPr="00E55A34">
        <w:rPr>
          <w:rFonts w:ascii="Times New Roman" w:hAnsi="Times New Roman"/>
          <w:sz w:val="28"/>
          <w:szCs w:val="28"/>
        </w:rPr>
        <w:t>GW = No / Nех × 100 (%)</w:t>
      </w:r>
      <w:r w:rsidR="00CF16D3" w:rsidRPr="00E55A34">
        <w:rPr>
          <w:rFonts w:ascii="Times New Roman" w:hAnsi="Times New Roman"/>
          <w:sz w:val="28"/>
          <w:szCs w:val="28"/>
        </w:rPr>
        <w:t>.</w:t>
      </w:r>
      <w:r w:rsidR="005C1058" w:rsidRPr="00E55A34">
        <w:rPr>
          <w:rFonts w:ascii="Times New Roman" w:hAnsi="Times New Roman"/>
          <w:sz w:val="28"/>
          <w:szCs w:val="28"/>
        </w:rPr>
        <w:t xml:space="preserve"> Состояние реки считается хорошим, если индекс GW меньше 60%, сомнительным – при GW в пределах 60−80%, река тяжело загрязнена при значениях индекса выше 80% </w:t>
      </w:r>
      <w:r w:rsidR="00092AF8" w:rsidRPr="00E55A34">
        <w:rPr>
          <w:rFonts w:ascii="Times New Roman" w:hAnsi="Times New Roman"/>
          <w:sz w:val="28"/>
          <w:szCs w:val="28"/>
        </w:rPr>
        <w:t>(</w:t>
      </w:r>
      <w:r w:rsidR="00C76CE8" w:rsidRPr="00E55A34">
        <w:rPr>
          <w:rFonts w:ascii="Times New Roman" w:hAnsi="Times New Roman"/>
          <w:sz w:val="28"/>
          <w:szCs w:val="28"/>
        </w:rPr>
        <w:t xml:space="preserve">Приложение, </w:t>
      </w:r>
      <w:r w:rsidR="00092AF8" w:rsidRPr="00E55A34">
        <w:rPr>
          <w:rFonts w:ascii="Times New Roman" w:hAnsi="Times New Roman"/>
          <w:sz w:val="28"/>
          <w:szCs w:val="28"/>
        </w:rPr>
        <w:t>т</w:t>
      </w:r>
      <w:r w:rsidR="005C1058" w:rsidRPr="00E55A34">
        <w:rPr>
          <w:rFonts w:ascii="Times New Roman" w:hAnsi="Times New Roman"/>
          <w:sz w:val="28"/>
          <w:szCs w:val="28"/>
        </w:rPr>
        <w:t xml:space="preserve">аблица </w:t>
      </w:r>
      <w:r w:rsidR="00C71DCA" w:rsidRPr="00E55A34">
        <w:rPr>
          <w:rFonts w:ascii="Times New Roman" w:hAnsi="Times New Roman"/>
          <w:sz w:val="28"/>
          <w:szCs w:val="28"/>
        </w:rPr>
        <w:t>7</w:t>
      </w:r>
      <w:r w:rsidR="00092AF8" w:rsidRPr="00E55A34">
        <w:rPr>
          <w:rFonts w:ascii="Times New Roman" w:hAnsi="Times New Roman"/>
          <w:sz w:val="28"/>
          <w:szCs w:val="28"/>
        </w:rPr>
        <w:t>)</w:t>
      </w:r>
      <w:r w:rsidR="00CF16D3" w:rsidRPr="00E55A34">
        <w:rPr>
          <w:rFonts w:ascii="Times New Roman" w:hAnsi="Times New Roman"/>
          <w:sz w:val="28"/>
          <w:szCs w:val="28"/>
        </w:rPr>
        <w:t>.</w:t>
      </w:r>
    </w:p>
    <w:p w14:paraId="7DBF1E8D" w14:textId="3334630B" w:rsidR="005C1058" w:rsidRPr="00E55A34" w:rsidRDefault="00885E13" w:rsidP="00E0412C">
      <w:pPr>
        <w:spacing w:after="0" w:line="240" w:lineRule="auto"/>
        <w:ind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>Индекс Гутнайта–</w:t>
      </w:r>
      <w:r w:rsidR="005C1058" w:rsidRPr="00E55A34">
        <w:rPr>
          <w:rFonts w:ascii="Times New Roman" w:eastAsia="Malgun Gothic" w:hAnsi="Times New Roman"/>
          <w:i/>
          <w:sz w:val="28"/>
          <w:szCs w:val="28"/>
          <w:lang w:eastAsia="ru-RU"/>
        </w:rPr>
        <w:t>Уитлея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>. Олигохеты в пробах обеих станций не были обнаружены, что может свидетельствовать об отсутствии органического загря</w:t>
      </w:r>
      <w:r w:rsidR="00037E12" w:rsidRPr="00E55A34">
        <w:rPr>
          <w:rFonts w:ascii="Times New Roman" w:eastAsia="Malgun Gothic" w:hAnsi="Times New Roman"/>
          <w:sz w:val="28"/>
          <w:szCs w:val="28"/>
          <w:lang w:eastAsia="ru-RU"/>
        </w:rPr>
        <w:t>знения и хорошем качестве воды.</w:t>
      </w:r>
    </w:p>
    <w:p w14:paraId="2804113E" w14:textId="0D1A9FFF" w:rsidR="00643FA4" w:rsidRPr="00E55A34" w:rsidRDefault="005065FB" w:rsidP="00E0412C">
      <w:pPr>
        <w:spacing w:after="0" w:line="240" w:lineRule="auto"/>
        <w:ind w:firstLine="709"/>
        <w:jc w:val="both"/>
        <w:outlineLvl w:val="1"/>
        <w:rPr>
          <w:rFonts w:ascii="Times New Roman" w:eastAsiaTheme="minorEastAsia" w:hAnsi="Times New Roman"/>
          <w:sz w:val="28"/>
          <w:szCs w:val="28"/>
        </w:rPr>
      </w:pPr>
      <w:bookmarkStart w:id="9" w:name="_Toc166453736"/>
      <w:r w:rsidRPr="00E55A34">
        <w:rPr>
          <w:rFonts w:ascii="Times New Roman" w:eastAsiaTheme="minorEastAsia" w:hAnsi="Times New Roman"/>
          <w:i/>
          <w:sz w:val="28"/>
          <w:szCs w:val="28"/>
        </w:rPr>
        <w:t>Показатели таксономического состава и численности водных беспозвоночных, и биотические индексы</w:t>
      </w:r>
      <w:bookmarkEnd w:id="9"/>
      <w:r w:rsidR="00643FA4" w:rsidRPr="00E55A34">
        <w:rPr>
          <w:rFonts w:ascii="Times New Roman" w:eastAsiaTheme="minorEastAsia" w:hAnsi="Times New Roman"/>
          <w:i/>
          <w:sz w:val="28"/>
          <w:szCs w:val="28"/>
        </w:rPr>
        <w:t xml:space="preserve">. 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Общая доля чувствительных организмов (ЕРТ + </w:t>
      </w:r>
      <w:r w:rsidR="005C1058" w:rsidRPr="00E55A34">
        <w:rPr>
          <w:rFonts w:ascii="Times New Roman" w:eastAsia="Malgun Gothic" w:hAnsi="Times New Roman"/>
          <w:i/>
          <w:sz w:val="28"/>
          <w:szCs w:val="28"/>
          <w:lang w:val="en-US" w:eastAsia="ru-RU"/>
        </w:rPr>
        <w:t>Gammarus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>)</w:t>
      </w:r>
      <w:r w:rsidR="00092AF8" w:rsidRPr="00E55A34">
        <w:rPr>
          <w:rFonts w:ascii="Times New Roman" w:eastAsia="Malgun Gothic" w:hAnsi="Times New Roman"/>
          <w:sz w:val="28"/>
          <w:szCs w:val="28"/>
          <w:lang w:eastAsia="ru-RU"/>
        </w:rPr>
        <w:t>%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>:</w:t>
      </w:r>
      <w:r w:rsidR="00643FA4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>первая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станция – 78,8, вторая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– 89,4.</w:t>
      </w:r>
      <w:r w:rsidR="00643FA4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>Доля толерантных организмов, %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5C1058" w:rsidRPr="00E55A34">
        <w:rPr>
          <w:rFonts w:ascii="Times New Roman" w:eastAsia="Malgun Gothic" w:hAnsi="Times New Roman"/>
          <w:sz w:val="28"/>
          <w:szCs w:val="28"/>
          <w:lang w:val="en-US" w:eastAsia="ru-RU"/>
        </w:rPr>
        <w:t>TO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>: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первая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станция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– 18,2, втор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>ая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– 10,5. Доля доминирующего таксона, % </w:t>
      </w:r>
      <w:r w:rsidR="005C1058" w:rsidRPr="00E55A34">
        <w:rPr>
          <w:rFonts w:ascii="Times New Roman" w:eastAsia="Malgun Gothic" w:hAnsi="Times New Roman"/>
          <w:sz w:val="28"/>
          <w:szCs w:val="28"/>
          <w:lang w:val="en-US" w:eastAsia="ru-RU"/>
        </w:rPr>
        <w:t>DT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>, первая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станция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– 28.8, втор</w:t>
      </w:r>
      <w:r w:rsidR="00FF4E19" w:rsidRPr="00E55A34">
        <w:rPr>
          <w:rFonts w:ascii="Times New Roman" w:eastAsia="Malgun Gothic" w:hAnsi="Times New Roman"/>
          <w:sz w:val="28"/>
          <w:szCs w:val="28"/>
          <w:lang w:eastAsia="ru-RU"/>
        </w:rPr>
        <w:t>ая</w:t>
      </w:r>
      <w:r w:rsidR="005C10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– 42,1. </w:t>
      </w:r>
      <w:r w:rsidR="005C1058" w:rsidRPr="00E55A34">
        <w:rPr>
          <w:rFonts w:ascii="Times New Roman" w:hAnsi="Times New Roman"/>
          <w:sz w:val="28"/>
          <w:szCs w:val="28"/>
        </w:rPr>
        <w:t>Олигохеты в пробе не были обнаружены, что может свидетельствовать об отсутствии органического загрязнения и неплохом качестве</w:t>
      </w:r>
      <w:r w:rsidR="00E60B24">
        <w:rPr>
          <w:rFonts w:ascii="Times New Roman" w:hAnsi="Times New Roman"/>
          <w:sz w:val="28"/>
          <w:szCs w:val="28"/>
        </w:rPr>
        <w:t xml:space="preserve"> воды</w:t>
      </w:r>
      <w:r w:rsidR="005C1058" w:rsidRPr="00E55A34">
        <w:rPr>
          <w:rFonts w:ascii="Times New Roman" w:hAnsi="Times New Roman"/>
          <w:sz w:val="28"/>
          <w:szCs w:val="28"/>
        </w:rPr>
        <w:t>. Органических загрязнений нет.</w:t>
      </w:r>
      <w:r w:rsidR="00BC5BD0" w:rsidRPr="00BC5BD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C5BD0" w:rsidRPr="00E55A34">
        <w:rPr>
          <w:rFonts w:ascii="Times New Roman" w:eastAsiaTheme="minorEastAsia" w:hAnsi="Times New Roman"/>
          <w:sz w:val="28"/>
          <w:szCs w:val="28"/>
        </w:rPr>
        <w:t>(Приложение, таблиц</w:t>
      </w:r>
      <w:r w:rsidR="00BC5BD0">
        <w:rPr>
          <w:rFonts w:ascii="Times New Roman" w:eastAsiaTheme="minorEastAsia" w:hAnsi="Times New Roman"/>
          <w:sz w:val="28"/>
          <w:szCs w:val="28"/>
        </w:rPr>
        <w:t>ы 8</w:t>
      </w:r>
      <w:r w:rsidR="00BC5BD0" w:rsidRPr="00E55A34">
        <w:rPr>
          <w:rFonts w:ascii="Times New Roman" w:eastAsiaTheme="minorEastAsia" w:hAnsi="Times New Roman"/>
          <w:sz w:val="28"/>
          <w:szCs w:val="28"/>
        </w:rPr>
        <w:t>).</w:t>
      </w:r>
    </w:p>
    <w:p w14:paraId="3F16417A" w14:textId="104E2E0C" w:rsidR="005C1058" w:rsidRPr="00E55A34" w:rsidRDefault="005C1058" w:rsidP="00E0412C">
      <w:pPr>
        <w:spacing w:after="0" w:line="240" w:lineRule="auto"/>
        <w:ind w:firstLine="709"/>
        <w:jc w:val="both"/>
        <w:outlineLvl w:val="1"/>
        <w:rPr>
          <w:rFonts w:ascii="Times New Roman" w:eastAsiaTheme="minorEastAsia" w:hAnsi="Times New Roman"/>
          <w:sz w:val="28"/>
          <w:szCs w:val="28"/>
        </w:rPr>
      </w:pPr>
      <w:r w:rsidRPr="00E55A34">
        <w:rPr>
          <w:rFonts w:ascii="Times New Roman" w:eastAsiaTheme="minorEastAsia" w:hAnsi="Times New Roman"/>
          <w:sz w:val="28"/>
          <w:szCs w:val="28"/>
        </w:rPr>
        <w:t>В результате исследования сделаны выводы</w:t>
      </w:r>
      <w:r w:rsidRPr="00E55A34">
        <w:rPr>
          <w:rFonts w:ascii="Times New Roman" w:hAnsi="Times New Roman"/>
          <w:sz w:val="28"/>
          <w:szCs w:val="28"/>
        </w:rPr>
        <w:t xml:space="preserve">: категория качества </w:t>
      </w:r>
      <w:r w:rsidR="00F7074F">
        <w:rPr>
          <w:rFonts w:ascii="Times New Roman" w:hAnsi="Times New Roman"/>
          <w:sz w:val="28"/>
          <w:szCs w:val="28"/>
        </w:rPr>
        <w:t>–</w:t>
      </w:r>
      <w:r w:rsidRPr="00E55A34">
        <w:rPr>
          <w:rFonts w:ascii="Times New Roman" w:hAnsi="Times New Roman"/>
          <w:sz w:val="28"/>
          <w:szCs w:val="28"/>
        </w:rPr>
        <w:t xml:space="preserve"> </w:t>
      </w:r>
      <w:r w:rsidR="00F7074F">
        <w:rPr>
          <w:rFonts w:ascii="Times New Roman" w:hAnsi="Times New Roman"/>
          <w:sz w:val="28"/>
          <w:szCs w:val="28"/>
        </w:rPr>
        <w:t>«</w:t>
      </w:r>
      <w:r w:rsidRPr="00E55A34">
        <w:rPr>
          <w:rFonts w:ascii="Times New Roman" w:hAnsi="Times New Roman"/>
          <w:sz w:val="28"/>
          <w:szCs w:val="28"/>
        </w:rPr>
        <w:t>превосходное</w:t>
      </w:r>
      <w:r w:rsidR="00F7074F">
        <w:rPr>
          <w:rFonts w:ascii="Times New Roman" w:hAnsi="Times New Roman"/>
          <w:sz w:val="28"/>
          <w:szCs w:val="28"/>
        </w:rPr>
        <w:t xml:space="preserve"> качество воды»</w:t>
      </w:r>
      <w:r w:rsidRPr="00E55A34">
        <w:rPr>
          <w:rFonts w:ascii="Times New Roman" w:hAnsi="Times New Roman"/>
          <w:sz w:val="28"/>
          <w:szCs w:val="28"/>
        </w:rPr>
        <w:t>, загрязнений нет; цвет на экокарте – голубой</w:t>
      </w:r>
      <w:r w:rsidR="006F3BDB">
        <w:rPr>
          <w:rFonts w:ascii="Times New Roman" w:hAnsi="Times New Roman"/>
          <w:sz w:val="28"/>
          <w:szCs w:val="28"/>
        </w:rPr>
        <w:t xml:space="preserve"> </w:t>
      </w:r>
      <w:r w:rsidRPr="00E55A34">
        <w:rPr>
          <w:rFonts w:ascii="Times New Roman" w:eastAsiaTheme="minorEastAsia" w:hAnsi="Times New Roman"/>
          <w:sz w:val="28"/>
          <w:szCs w:val="28"/>
        </w:rPr>
        <w:t xml:space="preserve"> </w:t>
      </w:r>
      <w:r w:rsidR="006F3BDB">
        <w:rPr>
          <w:rFonts w:ascii="Times New Roman" w:eastAsiaTheme="minorEastAsia" w:hAnsi="Times New Roman"/>
          <w:sz w:val="28"/>
          <w:szCs w:val="28"/>
        </w:rPr>
        <w:t>(Приложение, таблица 9</w:t>
      </w:r>
      <w:r w:rsidR="006F3BDB" w:rsidRPr="006F3BDB">
        <w:rPr>
          <w:rFonts w:ascii="Times New Roman" w:eastAsiaTheme="minorEastAsia" w:hAnsi="Times New Roman"/>
          <w:sz w:val="28"/>
          <w:szCs w:val="28"/>
        </w:rPr>
        <w:t>).</w:t>
      </w:r>
    </w:p>
    <w:p w14:paraId="29D8927F" w14:textId="4D0B9927" w:rsidR="004B42C9" w:rsidRPr="00744575" w:rsidRDefault="00165446" w:rsidP="009137A8">
      <w:pPr>
        <w:spacing w:before="240" w:line="240" w:lineRule="auto"/>
        <w:ind w:firstLine="709"/>
        <w:jc w:val="center"/>
        <w:rPr>
          <w:rFonts w:ascii="Times New Roman" w:eastAsia="Malgun Gothic" w:hAnsi="Times New Roman"/>
          <w:b/>
          <w:sz w:val="28"/>
          <w:szCs w:val="28"/>
          <w:lang w:eastAsia="ru-RU"/>
        </w:rPr>
      </w:pPr>
      <w:bookmarkStart w:id="10" w:name="_Toc166453737"/>
      <w:r w:rsidRPr="00E55A34">
        <w:rPr>
          <w:rFonts w:ascii="Times New Roman" w:eastAsia="Malgun Gothic" w:hAnsi="Times New Roman"/>
          <w:b/>
          <w:sz w:val="28"/>
          <w:szCs w:val="28"/>
          <w:lang w:eastAsia="ru-RU"/>
        </w:rPr>
        <w:t>ВЫВОДЫ</w:t>
      </w:r>
      <w:bookmarkEnd w:id="10"/>
    </w:p>
    <w:p w14:paraId="7478CA1B" w14:textId="279E32D3" w:rsidR="005B1D85" w:rsidRPr="00E55A34" w:rsidRDefault="00092AF8" w:rsidP="00E55A34">
      <w:pPr>
        <w:spacing w:after="0" w:line="240" w:lineRule="auto"/>
        <w:ind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1</w:t>
      </w:r>
      <w:r w:rsidR="00BC011B" w:rsidRPr="00E55A34">
        <w:rPr>
          <w:rFonts w:ascii="Times New Roman" w:eastAsia="Malgun Gothic" w:hAnsi="Times New Roman"/>
          <w:sz w:val="28"/>
          <w:szCs w:val="28"/>
          <w:lang w:eastAsia="ru-RU"/>
        </w:rPr>
        <w:t>.</w:t>
      </w:r>
      <w:r w:rsidR="00C904A3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165446" w:rsidRPr="00E55A34">
        <w:rPr>
          <w:rFonts w:ascii="Times New Roman" w:eastAsia="Malgun Gothic" w:hAnsi="Times New Roman"/>
          <w:sz w:val="28"/>
          <w:szCs w:val="28"/>
          <w:lang w:eastAsia="ru-RU"/>
        </w:rPr>
        <w:t>В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результате</w:t>
      </w:r>
      <w:r w:rsidR="00165446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исследования были определены физичес</w:t>
      </w:r>
      <w:r w:rsidR="00B23458" w:rsidRPr="00E55A34">
        <w:rPr>
          <w:rFonts w:ascii="Times New Roman" w:eastAsia="Malgun Gothic" w:hAnsi="Times New Roman"/>
          <w:sz w:val="28"/>
          <w:szCs w:val="28"/>
          <w:lang w:eastAsia="ru-RU"/>
        </w:rPr>
        <w:t>кие параметры р</w:t>
      </w:r>
      <w:r w:rsidR="00965F59" w:rsidRPr="00E55A34">
        <w:rPr>
          <w:rFonts w:ascii="Times New Roman" w:eastAsia="Malgun Gothic" w:hAnsi="Times New Roman"/>
          <w:sz w:val="28"/>
          <w:szCs w:val="28"/>
          <w:lang w:eastAsia="ru-RU"/>
        </w:rPr>
        <w:t>учья</w:t>
      </w:r>
      <w:r w:rsidR="00B234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Толстый 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К</w:t>
      </w:r>
      <w:r w:rsidR="00B23458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люч </w:t>
      </w:r>
      <w:r w:rsidR="0093713E" w:rsidRPr="00E55A34">
        <w:rPr>
          <w:rFonts w:ascii="Times New Roman" w:eastAsia="Malgun Gothic" w:hAnsi="Times New Roman"/>
          <w:sz w:val="28"/>
          <w:szCs w:val="28"/>
          <w:lang w:eastAsia="ru-RU"/>
        </w:rPr>
        <w:t>и в</w:t>
      </w:r>
      <w:r w:rsidR="005B1D85" w:rsidRPr="00E55A34">
        <w:rPr>
          <w:rFonts w:ascii="Times New Roman" w:eastAsia="Malgun Gothic" w:hAnsi="Times New Roman"/>
          <w:sz w:val="28"/>
          <w:szCs w:val="28"/>
          <w:lang w:eastAsia="ru-RU"/>
        </w:rPr>
        <w:t>иды антропогенного воздействия</w:t>
      </w:r>
      <w:r w:rsidR="0093713E" w:rsidRPr="00E55A34">
        <w:rPr>
          <w:rFonts w:ascii="Times New Roman" w:eastAsia="Malgun Gothic" w:hAnsi="Times New Roman"/>
          <w:sz w:val="28"/>
          <w:szCs w:val="28"/>
          <w:lang w:eastAsia="ru-RU"/>
        </w:rPr>
        <w:t>.</w:t>
      </w:r>
    </w:p>
    <w:p w14:paraId="58EE61F2" w14:textId="54741FFB" w:rsidR="004B42C9" w:rsidRPr="00E55A34" w:rsidRDefault="00092AF8" w:rsidP="00E55A34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2</w:t>
      </w:r>
      <w:r w:rsidR="00BC011B" w:rsidRPr="00E55A34">
        <w:rPr>
          <w:rFonts w:ascii="Times New Roman" w:eastAsia="Malgun Gothic" w:hAnsi="Times New Roman"/>
          <w:sz w:val="28"/>
          <w:szCs w:val="28"/>
          <w:lang w:eastAsia="ru-RU"/>
        </w:rPr>
        <w:t>.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Для 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проведения 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>исследовани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й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заложены 2 станции: №1 </w:t>
      </w:r>
      <w:r w:rsidRPr="00E55A34">
        <w:rPr>
          <w:rFonts w:ascii="Times New Roman" w:hAnsi="Times New Roman"/>
          <w:sz w:val="28"/>
          <w:szCs w:val="28"/>
        </w:rPr>
        <w:t>–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рядом с мостом (наиболее загрязненное место), №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>2 – фоновая</w:t>
      </w:r>
      <w:r w:rsidR="006329CA" w:rsidRPr="00E55A34">
        <w:rPr>
          <w:rFonts w:ascii="Times New Roman" w:eastAsia="Malgun Gothic" w:hAnsi="Times New Roman"/>
          <w:sz w:val="28"/>
          <w:szCs w:val="28"/>
          <w:lang w:eastAsia="ru-RU"/>
        </w:rPr>
        <w:t>,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6329C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расположена 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на </w:t>
      </w:r>
      <w:r w:rsidR="00345C7E" w:rsidRPr="00E55A34">
        <w:rPr>
          <w:rFonts w:ascii="Times New Roman" w:eastAsia="Malgun Gothic" w:hAnsi="Times New Roman"/>
          <w:sz w:val="28"/>
          <w:szCs w:val="28"/>
          <w:lang w:eastAsia="ru-RU"/>
        </w:rPr>
        <w:t>1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>50 м выше по течению.</w:t>
      </w:r>
      <w:r w:rsidR="005B1D8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165446" w:rsidRPr="00E55A34">
        <w:rPr>
          <w:rFonts w:ascii="Times New Roman" w:eastAsia="Malgun Gothic" w:hAnsi="Times New Roman"/>
          <w:sz w:val="28"/>
          <w:szCs w:val="28"/>
          <w:lang w:eastAsia="ru-RU"/>
        </w:rPr>
        <w:t>Собраны и определены виды пресноводных беспозвоночных</w:t>
      </w:r>
      <w:r w:rsidR="00FE6C9A" w:rsidRPr="00E55A34">
        <w:rPr>
          <w:rFonts w:ascii="Times New Roman" w:eastAsia="Malgun Gothic" w:hAnsi="Times New Roman"/>
          <w:sz w:val="28"/>
          <w:szCs w:val="28"/>
          <w:lang w:eastAsia="ru-RU"/>
        </w:rPr>
        <w:t>:</w:t>
      </w:r>
      <w:r w:rsidR="00FE6C9A" w:rsidRPr="00E55A34">
        <w:rPr>
          <w:rFonts w:ascii="Times New Roman" w:hAnsi="Times New Roman"/>
          <w:sz w:val="28"/>
          <w:szCs w:val="28"/>
        </w:rPr>
        <w:t xml:space="preserve"> 85 </w:t>
      </w:r>
      <w:r w:rsidR="00851511" w:rsidRPr="00E55A34">
        <w:rPr>
          <w:rFonts w:ascii="Times New Roman" w:hAnsi="Times New Roman"/>
          <w:sz w:val="28"/>
          <w:szCs w:val="28"/>
        </w:rPr>
        <w:t xml:space="preserve">экз. </w:t>
      </w:r>
      <w:r w:rsidR="00FE6C9A" w:rsidRPr="00E55A34">
        <w:rPr>
          <w:rFonts w:ascii="Times New Roman" w:hAnsi="Times New Roman"/>
          <w:sz w:val="28"/>
          <w:szCs w:val="28"/>
        </w:rPr>
        <w:t xml:space="preserve">беспозвоночных, </w:t>
      </w:r>
      <w:r w:rsidR="00FE6C9A" w:rsidRPr="00E55A34">
        <w:rPr>
          <w:rFonts w:ascii="Times New Roman" w:eastAsia="Malgun Gothic" w:hAnsi="Times New Roman"/>
          <w:sz w:val="28"/>
          <w:szCs w:val="28"/>
          <w:lang w:eastAsia="ru-RU"/>
        </w:rPr>
        <w:t>25 видов</w:t>
      </w:r>
      <w:r w:rsidR="00851511" w:rsidRPr="00E55A34">
        <w:rPr>
          <w:rFonts w:ascii="Times New Roman" w:eastAsia="Malgun Gothic" w:hAnsi="Times New Roman"/>
          <w:sz w:val="28"/>
          <w:szCs w:val="28"/>
          <w:lang w:eastAsia="ru-RU"/>
        </w:rPr>
        <w:t>.</w:t>
      </w:r>
      <w:r w:rsidR="00FE6C9A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>Олигохеты в пробе не обнаружены, что может свидетельствовать об отсутствии органического загрязнения и неплохом качестве</w:t>
      </w:r>
      <w:r w:rsidR="00517A17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воды</w:t>
      </w:r>
      <w:r w:rsidR="002773D5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. Органических загрязнений нет. </w:t>
      </w:r>
    </w:p>
    <w:p w14:paraId="4C306FBC" w14:textId="6E60DBE0" w:rsidR="004B42C9" w:rsidRPr="00E55A34" w:rsidRDefault="00092AF8" w:rsidP="00E55A34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3</w:t>
      </w:r>
      <w:r w:rsidR="00BC011B" w:rsidRPr="00E55A34">
        <w:rPr>
          <w:rFonts w:ascii="Times New Roman" w:eastAsia="Malgun Gothic" w:hAnsi="Times New Roman"/>
          <w:sz w:val="28"/>
          <w:szCs w:val="28"/>
          <w:lang w:eastAsia="ru-RU"/>
        </w:rPr>
        <w:t>.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851511" w:rsidRPr="00E55A34">
        <w:rPr>
          <w:rFonts w:ascii="Times New Roman" w:eastAsia="Malgun Gothic" w:hAnsi="Times New Roman"/>
          <w:sz w:val="28"/>
          <w:szCs w:val="28"/>
          <w:lang w:eastAsia="ru-RU"/>
        </w:rPr>
        <w:t>Рассчи</w:t>
      </w:r>
      <w:r w:rsidR="004B42C9" w:rsidRPr="00E55A34">
        <w:rPr>
          <w:rFonts w:ascii="Times New Roman" w:eastAsia="Malgun Gothic" w:hAnsi="Times New Roman"/>
          <w:sz w:val="28"/>
          <w:szCs w:val="28"/>
          <w:lang w:eastAsia="ru-RU"/>
        </w:rPr>
        <w:t>тан</w:t>
      </w:r>
      <w:r w:rsidR="00851511" w:rsidRPr="00E55A34">
        <w:rPr>
          <w:rFonts w:ascii="Times New Roman" w:eastAsia="Malgun Gothic" w:hAnsi="Times New Roman"/>
          <w:sz w:val="28"/>
          <w:szCs w:val="28"/>
          <w:lang w:eastAsia="ru-RU"/>
        </w:rPr>
        <w:t>о два биотических индекса (Гутнайта</w:t>
      </w:r>
      <w:r w:rsidR="00885E13" w:rsidRPr="00E55A34">
        <w:rPr>
          <w:rFonts w:ascii="Times New Roman" w:eastAsia="Malgun Gothic" w:hAnsi="Times New Roman"/>
          <w:sz w:val="28"/>
          <w:szCs w:val="28"/>
          <w:lang w:eastAsia="ru-RU"/>
        </w:rPr>
        <w:t>–</w:t>
      </w:r>
      <w:r w:rsidR="00851511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Уитлея и Индекс высоких таксонов), по ним определено качество воды с указанием </w:t>
      </w:r>
      <w:r w:rsidR="004B42C9" w:rsidRPr="00E55A34">
        <w:rPr>
          <w:rFonts w:ascii="Times New Roman" w:eastAsia="Malgun Gothic" w:hAnsi="Times New Roman"/>
          <w:sz w:val="28"/>
          <w:szCs w:val="28"/>
          <w:lang w:eastAsia="ru-RU"/>
        </w:rPr>
        <w:t>цветов</w:t>
      </w:r>
      <w:r w:rsidR="00851511" w:rsidRPr="00E55A34">
        <w:rPr>
          <w:rFonts w:ascii="Times New Roman" w:eastAsia="Malgun Gothic" w:hAnsi="Times New Roman"/>
          <w:sz w:val="28"/>
          <w:szCs w:val="28"/>
          <w:lang w:eastAsia="ru-RU"/>
        </w:rPr>
        <w:t>ой кодировки.</w:t>
      </w:r>
      <w:r w:rsidR="004B42C9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4B42C9" w:rsidRPr="00E55A34">
        <w:rPr>
          <w:rFonts w:ascii="Times New Roman" w:eastAsia="Malgun Gothic" w:hAnsi="Times New Roman"/>
          <w:sz w:val="28"/>
          <w:szCs w:val="28"/>
          <w:lang w:eastAsia="ru-RU"/>
        </w:rPr>
        <w:lastRenderedPageBreak/>
        <w:t>Качество воды на исследуемых станциях р</w:t>
      </w:r>
      <w:r w:rsidR="00851511" w:rsidRPr="00E55A34">
        <w:rPr>
          <w:rFonts w:ascii="Times New Roman" w:eastAsia="Malgun Gothic" w:hAnsi="Times New Roman"/>
          <w:sz w:val="28"/>
          <w:szCs w:val="28"/>
          <w:lang w:eastAsia="ru-RU"/>
        </w:rPr>
        <w:t>уч</w:t>
      </w:r>
      <w:r w:rsidR="00F7074F">
        <w:rPr>
          <w:rFonts w:ascii="Times New Roman" w:eastAsia="Malgun Gothic" w:hAnsi="Times New Roman"/>
          <w:sz w:val="28"/>
          <w:szCs w:val="28"/>
          <w:lang w:eastAsia="ru-RU"/>
        </w:rPr>
        <w:t>ья</w:t>
      </w:r>
      <w:r w:rsidR="004B42C9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Толстый Ключ соответствует категории «превосходное качество воды» и отмечается на экокарте голубым цветом. </w:t>
      </w:r>
    </w:p>
    <w:p w14:paraId="41B35E3B" w14:textId="6EB6B8B6" w:rsidR="005C3531" w:rsidRPr="005C3531" w:rsidRDefault="005C3531" w:rsidP="009137A8">
      <w:pPr>
        <w:spacing w:line="240" w:lineRule="auto"/>
        <w:ind w:firstLine="709"/>
        <w:contextualSpacing/>
        <w:jc w:val="center"/>
        <w:rPr>
          <w:rFonts w:ascii="Times New Roman" w:eastAsia="Malgun Gothic" w:hAnsi="Times New Roman"/>
          <w:b/>
          <w:sz w:val="28"/>
          <w:szCs w:val="28"/>
          <w:lang w:eastAsia="ru-RU"/>
        </w:rPr>
      </w:pPr>
      <w:r w:rsidRPr="005C3531">
        <w:rPr>
          <w:rFonts w:ascii="Times New Roman" w:eastAsia="Malgun Gothic" w:hAnsi="Times New Roman"/>
          <w:b/>
          <w:sz w:val="28"/>
          <w:szCs w:val="28"/>
          <w:lang w:eastAsia="ru-RU"/>
        </w:rPr>
        <w:t>ЗАКЛЮЧЕНИЕ</w:t>
      </w:r>
    </w:p>
    <w:p w14:paraId="0FF8222F" w14:textId="16A3D2B7" w:rsidR="005C3531" w:rsidRPr="00E55A34" w:rsidRDefault="000E7C02" w:rsidP="009137A8">
      <w:pPr>
        <w:spacing w:before="240"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>
        <w:rPr>
          <w:rFonts w:ascii="Times New Roman" w:eastAsia="Malgun Gothic" w:hAnsi="Times New Roman"/>
          <w:b/>
          <w:sz w:val="28"/>
          <w:szCs w:val="28"/>
          <w:lang w:eastAsia="ru-RU"/>
        </w:rPr>
        <w:t>Последующие этапы исследовательской работы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</w:p>
    <w:p w14:paraId="3D441B2C" w14:textId="134455BC" w:rsidR="005C3531" w:rsidRPr="00E55A34" w:rsidRDefault="000E7C02" w:rsidP="005C3531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>
        <w:rPr>
          <w:rFonts w:ascii="Times New Roman" w:eastAsia="Malgun Gothic" w:hAnsi="Times New Roman"/>
          <w:sz w:val="28"/>
          <w:szCs w:val="28"/>
          <w:lang w:eastAsia="ru-RU"/>
        </w:rPr>
        <w:t>З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аложить третью станцию и сделать отбор проб ниже моста. Предположительно, </w:t>
      </w:r>
      <w:r w:rsidR="009D1B49">
        <w:rPr>
          <w:rFonts w:ascii="Times New Roman" w:eastAsia="Malgun Gothic" w:hAnsi="Times New Roman"/>
          <w:sz w:val="28"/>
          <w:szCs w:val="28"/>
          <w:lang w:eastAsia="ru-RU"/>
        </w:rPr>
        <w:t>в этом месте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качество воды будет хуже, потому что там наибольшее скопление мусора, завалы упавших деревьев.</w:t>
      </w:r>
    </w:p>
    <w:p w14:paraId="78D3465D" w14:textId="77777777" w:rsidR="005C3531" w:rsidRPr="00E55A34" w:rsidRDefault="005C3531" w:rsidP="005C3531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Сделать отбор проб на трех станциях в разное время года: зимой, весной и летом.</w:t>
      </w:r>
    </w:p>
    <w:p w14:paraId="5C3F66C1" w14:textId="77777777" w:rsidR="005C3531" w:rsidRPr="00E55A34" w:rsidRDefault="005C3531" w:rsidP="005C3531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Сравнить полученные результаты.</w:t>
      </w:r>
    </w:p>
    <w:p w14:paraId="0755D574" w14:textId="77777777" w:rsidR="005C3531" w:rsidRPr="00E55A34" w:rsidRDefault="005C3531" w:rsidP="005C3531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Провести исследования водных беспозвоночных в Подсобном Ключе, второй по величине реке города Фокино. </w:t>
      </w:r>
    </w:p>
    <w:p w14:paraId="02EA86BB" w14:textId="77777777" w:rsidR="005C3531" w:rsidRPr="00E55A34" w:rsidRDefault="005C3531" w:rsidP="005C3531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Сравнить результаты исследования двух рек.</w:t>
      </w:r>
    </w:p>
    <w:p w14:paraId="7A3F6143" w14:textId="77777777" w:rsidR="005C3531" w:rsidRPr="00E55A34" w:rsidRDefault="005C3531" w:rsidP="005C3531">
      <w:pPr>
        <w:pStyle w:val="a5"/>
        <w:spacing w:after="0" w:line="240" w:lineRule="auto"/>
        <w:ind w:left="0"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</w:p>
    <w:p w14:paraId="6C83436C" w14:textId="77777777" w:rsidR="005C3531" w:rsidRPr="00E55A34" w:rsidRDefault="005C3531" w:rsidP="005C3531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b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b/>
          <w:sz w:val="28"/>
          <w:szCs w:val="28"/>
          <w:lang w:eastAsia="ru-RU"/>
        </w:rPr>
        <w:t>Рекомендации</w:t>
      </w:r>
    </w:p>
    <w:p w14:paraId="32242EF4" w14:textId="74A3A473" w:rsidR="000E7C02" w:rsidRDefault="000E7C02" w:rsidP="006E2662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>
        <w:rPr>
          <w:rFonts w:ascii="Times New Roman" w:eastAsia="Malgun Gothic" w:hAnsi="Times New Roman"/>
          <w:sz w:val="28"/>
          <w:szCs w:val="28"/>
          <w:lang w:eastAsia="ru-RU"/>
        </w:rPr>
        <w:t>П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родолжать мониторинг экологического состояния </w:t>
      </w:r>
      <w:r w:rsidR="005E4117">
        <w:rPr>
          <w:rFonts w:ascii="Times New Roman" w:eastAsia="Malgun Gothic" w:hAnsi="Times New Roman"/>
          <w:sz w:val="28"/>
          <w:szCs w:val="28"/>
          <w:lang w:eastAsia="ru-RU"/>
        </w:rPr>
        <w:t>ручья Толстый Ключ</w:t>
      </w:r>
      <w:r>
        <w:rPr>
          <w:rFonts w:ascii="Times New Roman" w:eastAsia="Malgun Gothic" w:hAnsi="Times New Roman"/>
          <w:sz w:val="28"/>
          <w:szCs w:val="28"/>
          <w:lang w:eastAsia="ru-RU"/>
        </w:rPr>
        <w:t>.</w:t>
      </w:r>
    </w:p>
    <w:p w14:paraId="755E1AFB" w14:textId="325483CC" w:rsidR="000E7C02" w:rsidRDefault="000E7C02" w:rsidP="006E2662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>
        <w:rPr>
          <w:rFonts w:ascii="Times New Roman" w:eastAsia="Malgun Gothic" w:hAnsi="Times New Roman"/>
          <w:sz w:val="28"/>
          <w:szCs w:val="28"/>
          <w:lang w:eastAsia="ru-RU"/>
        </w:rPr>
        <w:t>Проводить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экологические акции по очистке </w:t>
      </w:r>
      <w:r w:rsidR="005E4117">
        <w:rPr>
          <w:rFonts w:ascii="Times New Roman" w:eastAsia="Malgun Gothic" w:hAnsi="Times New Roman"/>
          <w:sz w:val="28"/>
          <w:szCs w:val="28"/>
          <w:lang w:eastAsia="ru-RU"/>
        </w:rPr>
        <w:t>водотока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от мусора</w:t>
      </w:r>
      <w:r>
        <w:rPr>
          <w:rFonts w:ascii="Times New Roman" w:eastAsia="Malgun Gothic" w:hAnsi="Times New Roman"/>
          <w:sz w:val="28"/>
          <w:szCs w:val="28"/>
          <w:lang w:eastAsia="ru-RU"/>
        </w:rPr>
        <w:t xml:space="preserve"> силами обучающихся детского краеведческого объединения «Аскольд» МБОУ ДО ДДТ ГО ЗАТО Фокино.</w:t>
      </w:r>
    </w:p>
    <w:p w14:paraId="12F85710" w14:textId="77777777" w:rsidR="000E7C02" w:rsidRDefault="005C3531" w:rsidP="006E2662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Привлекать внимание к проблемам загрязнения реки владельцев гаражей с помощью размещения на гаражах плакатов</w:t>
      </w:r>
      <w:r w:rsidR="000E7C02">
        <w:rPr>
          <w:rFonts w:ascii="Times New Roman" w:eastAsia="Malgun Gothic" w:hAnsi="Times New Roman"/>
          <w:sz w:val="28"/>
          <w:szCs w:val="28"/>
          <w:lang w:eastAsia="ru-RU"/>
        </w:rPr>
        <w:t xml:space="preserve"> с экологической тематикой.</w:t>
      </w:r>
    </w:p>
    <w:p w14:paraId="02BE6F5D" w14:textId="5C5FD98D" w:rsidR="005C3531" w:rsidRPr="00E55A34" w:rsidRDefault="000E7C02" w:rsidP="006E2662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>
        <w:rPr>
          <w:rFonts w:ascii="Times New Roman" w:eastAsia="Malgun Gothic" w:hAnsi="Times New Roman"/>
          <w:sz w:val="28"/>
          <w:szCs w:val="28"/>
          <w:lang w:eastAsia="ru-RU"/>
        </w:rPr>
        <w:t>П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ереда</w:t>
      </w:r>
      <w:r>
        <w:rPr>
          <w:rFonts w:ascii="Times New Roman" w:eastAsia="Malgun Gothic" w:hAnsi="Times New Roman"/>
          <w:sz w:val="28"/>
          <w:szCs w:val="28"/>
          <w:lang w:eastAsia="ru-RU"/>
        </w:rPr>
        <w:t>ть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материал</w:t>
      </w:r>
      <w:r>
        <w:rPr>
          <w:rFonts w:ascii="Times New Roman" w:eastAsia="Malgun Gothic" w:hAnsi="Times New Roman"/>
          <w:sz w:val="28"/>
          <w:szCs w:val="28"/>
          <w:lang w:eastAsia="ru-RU"/>
        </w:rPr>
        <w:t>ы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с результатами исследования</w:t>
      </w:r>
      <w:r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>специалисту</w:t>
      </w:r>
      <w:r w:rsidR="005E4117" w:rsidRPr="005E4117">
        <w:rPr>
          <w:rFonts w:ascii="Times New Roman" w:eastAsia="Malgun Gothic" w:hAnsi="Times New Roman"/>
          <w:sz w:val="28"/>
          <w:szCs w:val="28"/>
          <w:lang w:eastAsia="ru-RU"/>
        </w:rPr>
        <w:t>–</w:t>
      </w:r>
      <w:r w:rsidR="005C3531" w:rsidRPr="00E55A34">
        <w:rPr>
          <w:rFonts w:ascii="Times New Roman" w:eastAsia="Malgun Gothic" w:hAnsi="Times New Roman"/>
          <w:sz w:val="28"/>
          <w:szCs w:val="28"/>
          <w:lang w:eastAsia="ru-RU"/>
        </w:rPr>
        <w:t>экологу администрации городского округа ЗАТО Фокино</w:t>
      </w:r>
      <w:r>
        <w:rPr>
          <w:rFonts w:ascii="Times New Roman" w:eastAsia="Malgun Gothic" w:hAnsi="Times New Roman"/>
          <w:sz w:val="28"/>
          <w:szCs w:val="28"/>
          <w:lang w:eastAsia="ru-RU"/>
        </w:rPr>
        <w:t>.</w:t>
      </w:r>
      <w:r w:rsidRPr="000E7C02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</w:p>
    <w:p w14:paraId="69525D45" w14:textId="72499352" w:rsidR="00BC011B" w:rsidRDefault="005C3531" w:rsidP="006E2662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>
        <w:rPr>
          <w:rFonts w:ascii="Times New Roman" w:eastAsia="Malgun Gothic" w:hAnsi="Times New Roman"/>
          <w:sz w:val="28"/>
          <w:szCs w:val="28"/>
          <w:lang w:eastAsia="ru-RU"/>
        </w:rPr>
        <w:t>В</w:t>
      </w:r>
      <w:r w:rsidR="00E520F9" w:rsidRPr="00E55A34">
        <w:rPr>
          <w:rFonts w:ascii="Times New Roman" w:eastAsia="Malgun Gothic" w:hAnsi="Times New Roman"/>
          <w:sz w:val="28"/>
          <w:szCs w:val="28"/>
          <w:lang w:eastAsia="ru-RU"/>
        </w:rPr>
        <w:t>ыражаем благодарность</w:t>
      </w:r>
      <w:r w:rsidR="00BC011B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proofErr w:type="spellStart"/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Вшивков</w:t>
      </w:r>
      <w:r>
        <w:rPr>
          <w:rFonts w:ascii="Times New Roman" w:eastAsia="Malgun Gothic" w:hAnsi="Times New Roman"/>
          <w:sz w:val="28"/>
          <w:szCs w:val="28"/>
          <w:lang w:eastAsia="ru-RU"/>
        </w:rPr>
        <w:t>ой</w:t>
      </w:r>
      <w:proofErr w:type="spellEnd"/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Татьян</w:t>
      </w:r>
      <w:r>
        <w:rPr>
          <w:rFonts w:ascii="Times New Roman" w:eastAsia="Malgun Gothic" w:hAnsi="Times New Roman"/>
          <w:sz w:val="28"/>
          <w:szCs w:val="28"/>
          <w:lang w:eastAsia="ru-RU"/>
        </w:rPr>
        <w:t>е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 Сергеевн</w:t>
      </w:r>
      <w:r>
        <w:rPr>
          <w:rFonts w:ascii="Times New Roman" w:eastAsia="Malgun Gothic" w:hAnsi="Times New Roman"/>
          <w:sz w:val="28"/>
          <w:szCs w:val="28"/>
          <w:lang w:eastAsia="ru-RU"/>
        </w:rPr>
        <w:t>е</w:t>
      </w:r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, </w:t>
      </w:r>
      <w:proofErr w:type="spellStart"/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>Ph.D</w:t>
      </w:r>
      <w:proofErr w:type="spellEnd"/>
      <w:r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., с.н.с. </w:t>
      </w:r>
      <w:r w:rsidR="006E2662" w:rsidRPr="006E2662">
        <w:rPr>
          <w:rFonts w:ascii="Times New Roman" w:eastAsia="Malgun Gothic" w:hAnsi="Times New Roman"/>
          <w:sz w:val="28"/>
          <w:szCs w:val="28"/>
          <w:lang w:eastAsia="ru-RU"/>
        </w:rPr>
        <w:t>ФГБУН «Федеральный научный центр биоразнообразия наземной биоты Восточной Азии» ДВО РАН</w:t>
      </w:r>
      <w:r>
        <w:rPr>
          <w:rFonts w:ascii="Times New Roman" w:eastAsia="Malgun Gothic" w:hAnsi="Times New Roman"/>
          <w:sz w:val="28"/>
          <w:szCs w:val="28"/>
          <w:lang w:eastAsia="ru-RU"/>
        </w:rPr>
        <w:t xml:space="preserve">, </w:t>
      </w:r>
      <w:r w:rsidR="00BC011B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за </w:t>
      </w:r>
      <w:r w:rsidR="00E520F9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научную </w:t>
      </w:r>
      <w:r w:rsidR="00BC011B" w:rsidRPr="00E55A34">
        <w:rPr>
          <w:rFonts w:ascii="Times New Roman" w:eastAsia="Malgun Gothic" w:hAnsi="Times New Roman"/>
          <w:sz w:val="28"/>
          <w:szCs w:val="28"/>
          <w:lang w:eastAsia="ru-RU"/>
        </w:rPr>
        <w:t xml:space="preserve">консультацию </w:t>
      </w:r>
      <w:r>
        <w:rPr>
          <w:rFonts w:ascii="Times New Roman" w:eastAsia="Malgun Gothic" w:hAnsi="Times New Roman"/>
          <w:sz w:val="28"/>
          <w:szCs w:val="28"/>
          <w:lang w:eastAsia="ru-RU"/>
        </w:rPr>
        <w:t xml:space="preserve">по определению видовой принадлежности водных беспозвоночных и Кондрашкиной Вере Викторовне, методисту КГАУ ДО </w:t>
      </w:r>
      <w:r w:rsidR="006E2662">
        <w:rPr>
          <w:rFonts w:ascii="Times New Roman" w:eastAsia="Malgun Gothic" w:hAnsi="Times New Roman"/>
          <w:sz w:val="28"/>
          <w:szCs w:val="28"/>
          <w:lang w:eastAsia="ru-RU"/>
        </w:rPr>
        <w:t>«</w:t>
      </w:r>
      <w:r>
        <w:rPr>
          <w:rFonts w:ascii="Times New Roman" w:eastAsia="Malgun Gothic" w:hAnsi="Times New Roman"/>
          <w:sz w:val="28"/>
          <w:szCs w:val="28"/>
          <w:lang w:eastAsia="ru-RU"/>
        </w:rPr>
        <w:t>РМЦ П</w:t>
      </w:r>
      <w:r w:rsidR="006E2662">
        <w:rPr>
          <w:rFonts w:ascii="Times New Roman" w:eastAsia="Malgun Gothic" w:hAnsi="Times New Roman"/>
          <w:sz w:val="28"/>
          <w:szCs w:val="28"/>
          <w:lang w:eastAsia="ru-RU"/>
        </w:rPr>
        <w:t>риморского края»</w:t>
      </w:r>
      <w:r>
        <w:rPr>
          <w:rFonts w:ascii="Times New Roman" w:eastAsia="Malgun Gothic" w:hAnsi="Times New Roman"/>
          <w:sz w:val="28"/>
          <w:szCs w:val="28"/>
          <w:lang w:eastAsia="ru-RU"/>
        </w:rPr>
        <w:t xml:space="preserve">, за помощь и поддержку на всех этапах исследовательской работы. </w:t>
      </w:r>
    </w:p>
    <w:p w14:paraId="65F43D1D" w14:textId="77777777" w:rsidR="005C3531" w:rsidRPr="00E55A34" w:rsidRDefault="005C3531" w:rsidP="00E55A34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</w:p>
    <w:p w14:paraId="793B4B92" w14:textId="4542E3B2" w:rsidR="006E2662" w:rsidRDefault="006E2662">
      <w:pPr>
        <w:rPr>
          <w:rFonts w:ascii="Times New Roman" w:eastAsia="Malgun Gothic" w:hAnsi="Times New Roman"/>
          <w:b/>
          <w:sz w:val="28"/>
          <w:szCs w:val="28"/>
          <w:lang w:eastAsia="ru-RU"/>
        </w:rPr>
      </w:pPr>
      <w:r>
        <w:rPr>
          <w:rFonts w:ascii="Times New Roman" w:eastAsia="Malgun Gothic" w:hAnsi="Times New Roman"/>
          <w:b/>
          <w:sz w:val="28"/>
          <w:szCs w:val="28"/>
          <w:lang w:eastAsia="ru-RU"/>
        </w:rPr>
        <w:br w:type="page"/>
      </w:r>
    </w:p>
    <w:p w14:paraId="72CF1CCB" w14:textId="72ADAE10" w:rsidR="00AF611B" w:rsidRPr="00E55A34" w:rsidRDefault="00AF611B" w:rsidP="00E55A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5A34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СПИСОК </w:t>
      </w:r>
      <w:r w:rsidR="00AB3247">
        <w:rPr>
          <w:rFonts w:ascii="Times New Roman" w:hAnsi="Times New Roman"/>
          <w:b/>
          <w:sz w:val="28"/>
          <w:szCs w:val="28"/>
          <w:lang w:eastAsia="ru-RU"/>
        </w:rPr>
        <w:t xml:space="preserve">ИСПОЛЬЗУЕМОЙ </w:t>
      </w:r>
      <w:r w:rsidRPr="00E55A34">
        <w:rPr>
          <w:rFonts w:ascii="Times New Roman" w:hAnsi="Times New Roman"/>
          <w:b/>
          <w:sz w:val="28"/>
          <w:szCs w:val="28"/>
          <w:lang w:eastAsia="ru-RU"/>
        </w:rPr>
        <w:t>ЛИТЕРАТУРЫ</w:t>
      </w:r>
    </w:p>
    <w:p w14:paraId="0E908239" w14:textId="77777777" w:rsidR="009B3769" w:rsidRPr="00E55A34" w:rsidRDefault="009B3769" w:rsidP="00E55A3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02B5B187" w14:textId="744DC387" w:rsidR="00225FD4" w:rsidRPr="00E55A34" w:rsidRDefault="00225FD4" w:rsidP="00E55A34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>Антропогенные воздействия на природу. §1. Классификация антропогенных воздействий</w:t>
      </w:r>
      <w:r w:rsidR="0079544A"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ресурс]. Режим доступа: </w:t>
      </w:r>
      <w:hyperlink r:id="rId10" w:history="1"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://</w:t>
        </w:r>
        <w:proofErr w:type="spellStart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studopedia</w:t>
        </w:r>
        <w:proofErr w:type="spellEnd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su</w:t>
        </w:r>
        <w:proofErr w:type="spellEnd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/10_67482_</w:t>
        </w:r>
        <w:proofErr w:type="spellStart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antropogennie</w:t>
        </w:r>
        <w:proofErr w:type="spellEnd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vozdeystviya</w:t>
        </w:r>
        <w:proofErr w:type="spellEnd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na</w:t>
        </w:r>
        <w:proofErr w:type="spellEnd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prirodu</w:t>
        </w:r>
        <w:proofErr w:type="spellEnd"/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.</w:t>
        </w:r>
        <w:r w:rsidR="00615C6F" w:rsidRPr="00E55A34">
          <w:rPr>
            <w:rStyle w:val="af1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html</w:t>
        </w:r>
      </w:hyperlink>
      <w:r w:rsidR="00C21FF7">
        <w:rPr>
          <w:rStyle w:val="af1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(дата обращения 04.05.2304).</w:t>
      </w:r>
    </w:p>
    <w:p w14:paraId="58E07C87" w14:textId="3259CE3D" w:rsidR="007F7CDC" w:rsidRPr="00E55A34" w:rsidRDefault="00165446" w:rsidP="00E55A34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55A34">
        <w:rPr>
          <w:rFonts w:ascii="Times New Roman" w:eastAsiaTheme="minorHAnsi" w:hAnsi="Times New Roman"/>
          <w:sz w:val="28"/>
          <w:szCs w:val="28"/>
        </w:rPr>
        <w:t xml:space="preserve">Введение в биомониторинг пресных вод: учебное пособие / Т.С. Вшивкова, И.В. Иваненко, Л.В. Якименко, К.А. Дроздов. – Владивосток: Изд-во ВГУЭС, 2019. </w:t>
      </w:r>
      <w:r w:rsidR="00FF7D98" w:rsidRPr="00E55A34">
        <w:rPr>
          <w:rFonts w:ascii="Times New Roman" w:eastAsiaTheme="minorHAnsi" w:hAnsi="Times New Roman"/>
          <w:sz w:val="28"/>
          <w:szCs w:val="28"/>
        </w:rPr>
        <w:t>–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 </w:t>
      </w:r>
      <w:r w:rsidR="00F558AA" w:rsidRPr="00E55A34">
        <w:rPr>
          <w:rFonts w:ascii="Times New Roman" w:eastAsiaTheme="minorHAnsi" w:hAnsi="Times New Roman"/>
          <w:sz w:val="28"/>
          <w:szCs w:val="28"/>
        </w:rPr>
        <w:t>240 с.</w:t>
      </w:r>
    </w:p>
    <w:p w14:paraId="37162D3F" w14:textId="64663AFB" w:rsidR="007F7CDC" w:rsidRPr="00E55A34" w:rsidRDefault="007F7CDC" w:rsidP="00E55A34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55A34">
        <w:rPr>
          <w:rFonts w:ascii="Times New Roman" w:eastAsiaTheme="minorHAnsi" w:hAnsi="Times New Roman"/>
          <w:sz w:val="28"/>
          <w:szCs w:val="28"/>
        </w:rPr>
        <w:t>Вшивкова, Т.С. Методическое руководство для определения качества речных вод с помощью беспозвоночных</w:t>
      </w:r>
      <w:r w:rsidR="00FF7D98" w:rsidRPr="00E55A34">
        <w:rPr>
          <w:rFonts w:ascii="Times New Roman" w:eastAsiaTheme="minorHAnsi" w:hAnsi="Times New Roman"/>
          <w:sz w:val="28"/>
          <w:szCs w:val="28"/>
        </w:rPr>
        <w:t xml:space="preserve"> 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// </w:t>
      </w:r>
      <w:r w:rsidR="000A3B51" w:rsidRPr="00E55A34">
        <w:rPr>
          <w:rFonts w:ascii="Times New Roman" w:eastAsiaTheme="minorHAnsi" w:hAnsi="Times New Roman"/>
          <w:sz w:val="28"/>
          <w:szCs w:val="28"/>
        </w:rPr>
        <w:t>–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 Владивосток: </w:t>
      </w:r>
      <w:r w:rsidR="00FF7D98" w:rsidRPr="00E55A34">
        <w:rPr>
          <w:rFonts w:ascii="Times New Roman" w:eastAsiaTheme="minorHAnsi" w:hAnsi="Times New Roman"/>
          <w:sz w:val="28"/>
          <w:szCs w:val="28"/>
        </w:rPr>
        <w:t>(препринт)</w:t>
      </w:r>
      <w:r w:rsidRPr="00E55A34">
        <w:rPr>
          <w:rFonts w:ascii="Times New Roman" w:eastAsiaTheme="minorHAnsi" w:hAnsi="Times New Roman"/>
          <w:sz w:val="28"/>
          <w:szCs w:val="28"/>
        </w:rPr>
        <w:t>, 20</w:t>
      </w:r>
      <w:r w:rsidR="00FF7D98" w:rsidRPr="00E55A34">
        <w:rPr>
          <w:rFonts w:ascii="Times New Roman" w:eastAsiaTheme="minorHAnsi" w:hAnsi="Times New Roman"/>
          <w:sz w:val="28"/>
          <w:szCs w:val="28"/>
        </w:rPr>
        <w:t>23</w:t>
      </w:r>
      <w:r w:rsidRPr="00E55A34">
        <w:rPr>
          <w:rFonts w:ascii="Times New Roman" w:eastAsiaTheme="minorHAnsi" w:hAnsi="Times New Roman"/>
          <w:sz w:val="28"/>
          <w:szCs w:val="28"/>
        </w:rPr>
        <w:t xml:space="preserve"> – 32 с.</w:t>
      </w:r>
    </w:p>
    <w:p w14:paraId="769CEC84" w14:textId="1B48397B" w:rsidR="00C21FF7" w:rsidRDefault="00165446" w:rsidP="005D027C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21FF7">
        <w:rPr>
          <w:rFonts w:ascii="Times New Roman" w:eastAsiaTheme="minorHAnsi" w:hAnsi="Times New Roman"/>
          <w:sz w:val="28"/>
          <w:szCs w:val="28"/>
        </w:rPr>
        <w:t xml:space="preserve">Географические координаты Фокино, Приморский край, Россия [Электронный ресурс]. – Режим доступа: </w:t>
      </w:r>
      <w:hyperlink r:id="rId11" w:history="1">
        <w:r w:rsidR="00C21FF7" w:rsidRPr="00C21FF7">
          <w:rPr>
            <w:rStyle w:val="af1"/>
            <w:rFonts w:ascii="Times New Roman" w:eastAsiaTheme="minorHAnsi" w:hAnsi="Times New Roman"/>
            <w:sz w:val="28"/>
            <w:szCs w:val="28"/>
          </w:rPr>
          <w:t>https://dateandtime.info/ru/citycoordinates.php?id=2015310</w:t>
        </w:r>
      </w:hyperlink>
      <w:r w:rsidR="00C21FF7" w:rsidRPr="00C21FF7">
        <w:rPr>
          <w:rFonts w:ascii="Times New Roman" w:eastAsiaTheme="minorHAnsi" w:hAnsi="Times New Roman"/>
          <w:sz w:val="28"/>
          <w:szCs w:val="28"/>
        </w:rPr>
        <w:t xml:space="preserve"> (</w:t>
      </w:r>
      <w:bookmarkStart w:id="11" w:name="_Hlk187930122"/>
      <w:r w:rsidR="00C21FF7" w:rsidRPr="00C21FF7">
        <w:rPr>
          <w:rFonts w:ascii="Times New Roman" w:eastAsiaTheme="minorHAnsi" w:hAnsi="Times New Roman"/>
          <w:sz w:val="28"/>
          <w:szCs w:val="28"/>
        </w:rPr>
        <w:t>дата обращения 0</w:t>
      </w:r>
      <w:r w:rsidR="00C21FF7">
        <w:rPr>
          <w:rFonts w:ascii="Times New Roman" w:eastAsiaTheme="minorHAnsi" w:hAnsi="Times New Roman"/>
          <w:sz w:val="28"/>
          <w:szCs w:val="28"/>
        </w:rPr>
        <w:t>2</w:t>
      </w:r>
      <w:r w:rsidR="00C21FF7" w:rsidRPr="00C21FF7">
        <w:rPr>
          <w:rFonts w:ascii="Times New Roman" w:eastAsiaTheme="minorHAnsi" w:hAnsi="Times New Roman"/>
          <w:sz w:val="28"/>
          <w:szCs w:val="28"/>
        </w:rPr>
        <w:t>.</w:t>
      </w:r>
      <w:r w:rsidR="00C21FF7">
        <w:rPr>
          <w:rFonts w:ascii="Times New Roman" w:eastAsiaTheme="minorHAnsi" w:hAnsi="Times New Roman"/>
          <w:sz w:val="28"/>
          <w:szCs w:val="28"/>
        </w:rPr>
        <w:t>09</w:t>
      </w:r>
      <w:r w:rsidR="00C21FF7" w:rsidRPr="00C21FF7">
        <w:rPr>
          <w:rFonts w:ascii="Times New Roman" w:eastAsiaTheme="minorHAnsi" w:hAnsi="Times New Roman"/>
          <w:sz w:val="28"/>
          <w:szCs w:val="28"/>
        </w:rPr>
        <w:t>.2024).</w:t>
      </w:r>
    </w:p>
    <w:bookmarkEnd w:id="11"/>
    <w:p w14:paraId="727B7847" w14:textId="72530969" w:rsidR="00165446" w:rsidRPr="00C21FF7" w:rsidRDefault="00165446" w:rsidP="005D027C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21FF7">
        <w:rPr>
          <w:rFonts w:ascii="Times New Roman" w:eastAsiaTheme="minorHAnsi" w:hAnsi="Times New Roman"/>
          <w:sz w:val="28"/>
          <w:szCs w:val="28"/>
        </w:rPr>
        <w:t xml:space="preserve">География. Климат города Фокино // Территория: Приморский край: электронный справочник [Электронный ресурс] </w:t>
      </w:r>
      <w:r w:rsidR="00FF7D98" w:rsidRPr="00C21FF7">
        <w:rPr>
          <w:rFonts w:ascii="Times New Roman" w:eastAsiaTheme="minorHAnsi" w:hAnsi="Times New Roman"/>
          <w:sz w:val="28"/>
          <w:szCs w:val="28"/>
        </w:rPr>
        <w:t>–</w:t>
      </w:r>
      <w:r w:rsidRPr="00C21FF7">
        <w:rPr>
          <w:rFonts w:ascii="Times New Roman" w:eastAsiaTheme="minorHAnsi" w:hAnsi="Times New Roman"/>
          <w:sz w:val="28"/>
          <w:szCs w:val="28"/>
        </w:rPr>
        <w:t xml:space="preserve"> Режим доступа: http://old.pgpb.ru/cd/terra/fokino/fok_03.htm</w:t>
      </w:r>
      <w:r w:rsidR="00C21FF7" w:rsidRPr="00C21FF7">
        <w:rPr>
          <w:rFonts w:ascii="Times New Roman" w:eastAsia="SimSun" w:hAnsi="Times New Roman"/>
          <w:kern w:val="3"/>
          <w:sz w:val="28"/>
          <w:szCs w:val="28"/>
        </w:rPr>
        <w:t xml:space="preserve"> (дата обращения 15.11.2024).</w:t>
      </w:r>
    </w:p>
    <w:p w14:paraId="05C22179" w14:textId="3CF597FC" w:rsidR="00165446" w:rsidRPr="00E55A34" w:rsidRDefault="00165446" w:rsidP="00E55A34">
      <w:pPr>
        <w:pStyle w:val="a5"/>
        <w:widowControl w:val="0"/>
        <w:numPr>
          <w:ilvl w:val="0"/>
          <w:numId w:val="20"/>
        </w:numPr>
        <w:suppressAutoHyphens/>
        <w:autoSpaceDN w:val="0"/>
        <w:spacing w:after="0" w:line="240" w:lineRule="auto"/>
        <w:ind w:left="0" w:firstLine="709"/>
        <w:jc w:val="both"/>
        <w:textAlignment w:val="baseline"/>
        <w:rPr>
          <w:rFonts w:ascii="Times New Roman" w:eastAsia="SimSun" w:hAnsi="Times New Roman"/>
          <w:kern w:val="3"/>
          <w:sz w:val="28"/>
          <w:szCs w:val="28"/>
        </w:rPr>
      </w:pPr>
      <w:r w:rsidRPr="00E55A34">
        <w:rPr>
          <w:rFonts w:ascii="Times New Roman" w:eastAsia="SimSun" w:hAnsi="Times New Roman"/>
          <w:kern w:val="3"/>
          <w:sz w:val="28"/>
          <w:szCs w:val="28"/>
        </w:rPr>
        <w:t xml:space="preserve">ЗАТО Фокино [Электронный ресурс]. – Режим доступа: </w:t>
      </w:r>
      <w:hyperlink r:id="rId12" w:history="1">
        <w:r w:rsidRPr="00E55A34">
          <w:rPr>
            <w:rFonts w:ascii="Times New Roman" w:eastAsia="SimSun" w:hAnsi="Times New Roman"/>
            <w:kern w:val="3"/>
            <w:sz w:val="28"/>
            <w:szCs w:val="28"/>
          </w:rPr>
          <w:t>https://ru.wikipedia.org</w:t>
        </w:r>
      </w:hyperlink>
      <w:r w:rsidR="00C21FF7">
        <w:rPr>
          <w:rFonts w:ascii="Times New Roman" w:eastAsia="SimSun" w:hAnsi="Times New Roman"/>
          <w:kern w:val="3"/>
          <w:sz w:val="28"/>
          <w:szCs w:val="28"/>
        </w:rPr>
        <w:t xml:space="preserve"> </w:t>
      </w:r>
      <w:bookmarkStart w:id="12" w:name="_Hlk187930087"/>
      <w:r w:rsidR="00C21FF7">
        <w:rPr>
          <w:rFonts w:ascii="Times New Roman" w:eastAsia="SimSun" w:hAnsi="Times New Roman"/>
          <w:kern w:val="3"/>
          <w:sz w:val="28"/>
          <w:szCs w:val="28"/>
        </w:rPr>
        <w:t>(дата обращения 05.10.2024)</w:t>
      </w:r>
      <w:r w:rsidR="001E7386" w:rsidRPr="00E55A34">
        <w:rPr>
          <w:rFonts w:ascii="Times New Roman" w:eastAsia="SimSun" w:hAnsi="Times New Roman"/>
          <w:kern w:val="3"/>
          <w:sz w:val="28"/>
          <w:szCs w:val="28"/>
        </w:rPr>
        <w:t>.</w:t>
      </w:r>
      <w:bookmarkEnd w:id="12"/>
    </w:p>
    <w:p w14:paraId="02865DAB" w14:textId="0AA0001B" w:rsidR="00165446" w:rsidRPr="00E55A34" w:rsidRDefault="006329CA" w:rsidP="00E55A34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55A34">
        <w:rPr>
          <w:rFonts w:ascii="Times New Roman" w:eastAsiaTheme="minorHAnsi" w:hAnsi="Times New Roman"/>
          <w:sz w:val="28"/>
          <w:szCs w:val="28"/>
        </w:rPr>
        <w:t>Почвы Приморского края: карта</w:t>
      </w:r>
      <w:r w:rsidR="004E6BA6" w:rsidRPr="00E55A34">
        <w:rPr>
          <w:rFonts w:ascii="Times New Roman" w:eastAsiaTheme="minorHAnsi" w:hAnsi="Times New Roman"/>
          <w:sz w:val="28"/>
          <w:szCs w:val="28"/>
        </w:rPr>
        <w:t xml:space="preserve"> </w:t>
      </w:r>
      <w:r w:rsidR="00165446" w:rsidRPr="00E55A34">
        <w:rPr>
          <w:rFonts w:ascii="Times New Roman" w:eastAsiaTheme="minorHAnsi" w:hAnsi="Times New Roman"/>
          <w:sz w:val="28"/>
          <w:szCs w:val="28"/>
        </w:rPr>
        <w:t>/</w:t>
      </w:r>
      <w:r w:rsidR="004E6BA6" w:rsidRPr="00E55A34">
        <w:rPr>
          <w:rFonts w:ascii="Times New Roman" w:eastAsiaTheme="minorHAnsi" w:hAnsi="Times New Roman"/>
          <w:sz w:val="28"/>
          <w:szCs w:val="28"/>
        </w:rPr>
        <w:t xml:space="preserve"> </w:t>
      </w:r>
      <w:r w:rsidR="00165446" w:rsidRPr="00E55A34">
        <w:rPr>
          <w:rFonts w:ascii="Times New Roman" w:eastAsiaTheme="minorHAnsi" w:hAnsi="Times New Roman"/>
          <w:sz w:val="28"/>
          <w:szCs w:val="28"/>
        </w:rPr>
        <w:t>Сост. Ознобихин В.И. [Электронный ресурс] / Copyright ©1998</w:t>
      </w:r>
      <w:r w:rsidR="00FF7D98" w:rsidRPr="00E55A34">
        <w:rPr>
          <w:rFonts w:ascii="Times New Roman" w:eastAsiaTheme="minorHAnsi" w:hAnsi="Times New Roman"/>
          <w:sz w:val="28"/>
          <w:szCs w:val="28"/>
        </w:rPr>
        <w:t>–</w:t>
      </w:r>
      <w:r w:rsidR="00165446" w:rsidRPr="00E55A34">
        <w:rPr>
          <w:rFonts w:ascii="Times New Roman" w:eastAsiaTheme="minorHAnsi" w:hAnsi="Times New Roman"/>
          <w:sz w:val="28"/>
          <w:szCs w:val="28"/>
        </w:rPr>
        <w:t xml:space="preserve">2002 Лаборатория компьютерных технологий ДВГИ ДВО РАН. </w:t>
      </w:r>
      <w:r w:rsidR="000A3B51" w:rsidRPr="00E55A34">
        <w:rPr>
          <w:rFonts w:ascii="Times New Roman" w:eastAsiaTheme="minorHAnsi" w:hAnsi="Times New Roman"/>
          <w:sz w:val="28"/>
          <w:szCs w:val="28"/>
        </w:rPr>
        <w:t>–</w:t>
      </w:r>
      <w:r w:rsidR="00165446" w:rsidRPr="00E55A34">
        <w:rPr>
          <w:rFonts w:ascii="Times New Roman" w:eastAsiaTheme="minorHAnsi" w:hAnsi="Times New Roman"/>
          <w:sz w:val="28"/>
          <w:szCs w:val="28"/>
        </w:rPr>
        <w:t xml:space="preserve"> Режим доступа: http://www.fegi.ru/PRIMORYE/GEOGR/oznob.htm</w:t>
      </w:r>
      <w:r w:rsidR="001E7386" w:rsidRPr="00E55A34">
        <w:rPr>
          <w:rFonts w:ascii="Times New Roman" w:eastAsiaTheme="minorHAnsi" w:hAnsi="Times New Roman"/>
          <w:sz w:val="28"/>
          <w:szCs w:val="28"/>
        </w:rPr>
        <w:t>.</w:t>
      </w:r>
    </w:p>
    <w:p w14:paraId="2E10E75D" w14:textId="081BCA14" w:rsidR="009A52BF" w:rsidRPr="00E55A34" w:rsidRDefault="009A52BF" w:rsidP="00E55A34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Смирнов Г.В., Христюков В.Г. Геоэкология / Учебное пособие. Изд-во: Томский межвузовский центр дистанционного образования, Томск. 2001. </w:t>
      </w:r>
      <w:r w:rsidRPr="00E55A3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E55A34">
        <w:rPr>
          <w:rFonts w:ascii="Times New Roman" w:eastAsia="Times New Roman" w:hAnsi="Times New Roman"/>
          <w:sz w:val="28"/>
          <w:szCs w:val="28"/>
          <w:lang w:eastAsia="ru-RU"/>
        </w:rPr>
        <w:t xml:space="preserve"> 217 с.</w:t>
      </w:r>
    </w:p>
    <w:p w14:paraId="3A4D6276" w14:textId="77777777" w:rsidR="00BC35E2" w:rsidRPr="00E55A34" w:rsidRDefault="00BC35E2" w:rsidP="00E55A34">
      <w:pPr>
        <w:pStyle w:val="a5"/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Theme="minorEastAsia" w:hAnsi="Times New Roman"/>
          <w:b/>
          <w:bCs/>
          <w:sz w:val="28"/>
          <w:szCs w:val="28"/>
        </w:rPr>
      </w:pPr>
      <w:bookmarkStart w:id="13" w:name="_Toc166453740"/>
      <w:r w:rsidRPr="00E55A34">
        <w:rPr>
          <w:rFonts w:ascii="Times New Roman" w:eastAsiaTheme="minorEastAsia" w:hAnsi="Times New Roman"/>
          <w:sz w:val="28"/>
          <w:szCs w:val="28"/>
        </w:rPr>
        <w:br w:type="page"/>
      </w:r>
    </w:p>
    <w:p w14:paraId="45C72DA5" w14:textId="0A4674A3" w:rsidR="008A4B9E" w:rsidRPr="00E55A34" w:rsidRDefault="003755A6" w:rsidP="006A2DD2">
      <w:pPr>
        <w:pStyle w:val="1"/>
        <w:spacing w:before="0" w:after="240" w:line="240" w:lineRule="auto"/>
        <w:ind w:firstLine="709"/>
        <w:jc w:val="right"/>
        <w:rPr>
          <w:rFonts w:ascii="Times New Roman" w:eastAsiaTheme="minorEastAsia" w:hAnsi="Times New Roman" w:cs="Times New Roman"/>
          <w:color w:val="auto"/>
        </w:rPr>
      </w:pPr>
      <w:r w:rsidRPr="00E55A34">
        <w:rPr>
          <w:rFonts w:ascii="Times New Roman" w:eastAsiaTheme="minorEastAsia" w:hAnsi="Times New Roman" w:cs="Times New Roman"/>
          <w:color w:val="auto"/>
        </w:rPr>
        <w:lastRenderedPageBreak/>
        <w:t>ПРИЛОЖЕНИ</w:t>
      </w:r>
      <w:bookmarkEnd w:id="13"/>
      <w:r w:rsidR="007B1330">
        <w:rPr>
          <w:rFonts w:ascii="Times New Roman" w:eastAsiaTheme="minorEastAsia" w:hAnsi="Times New Roman" w:cs="Times New Roman"/>
          <w:color w:val="auto"/>
        </w:rPr>
        <w:t>Е</w:t>
      </w:r>
    </w:p>
    <w:p w14:paraId="7601D205" w14:textId="1089FF7E" w:rsidR="00561049" w:rsidRPr="000E7C02" w:rsidRDefault="00561049" w:rsidP="006E266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C02">
        <w:rPr>
          <w:rFonts w:ascii="Times New Roman" w:hAnsi="Times New Roman"/>
          <w:sz w:val="28"/>
          <w:szCs w:val="28"/>
        </w:rPr>
        <w:t xml:space="preserve">Таблица 1. Общая информация о </w:t>
      </w:r>
      <w:r w:rsidR="00BC35E2" w:rsidRPr="000E7C02">
        <w:rPr>
          <w:rFonts w:ascii="Times New Roman" w:hAnsi="Times New Roman"/>
          <w:sz w:val="28"/>
          <w:szCs w:val="28"/>
        </w:rPr>
        <w:t>р</w:t>
      </w:r>
      <w:r w:rsidR="00965F59" w:rsidRPr="000E7C02">
        <w:rPr>
          <w:rFonts w:ascii="Times New Roman" w:hAnsi="Times New Roman"/>
          <w:sz w:val="28"/>
          <w:szCs w:val="28"/>
        </w:rPr>
        <w:t>уч</w:t>
      </w:r>
      <w:r w:rsidR="00517A17" w:rsidRPr="000E7C02">
        <w:rPr>
          <w:rFonts w:ascii="Times New Roman" w:hAnsi="Times New Roman"/>
          <w:sz w:val="28"/>
          <w:szCs w:val="28"/>
        </w:rPr>
        <w:t>ь</w:t>
      </w:r>
      <w:r w:rsidR="00965F59" w:rsidRPr="000E7C02">
        <w:rPr>
          <w:rFonts w:ascii="Times New Roman" w:hAnsi="Times New Roman"/>
          <w:sz w:val="28"/>
          <w:szCs w:val="28"/>
        </w:rPr>
        <w:t>е</w:t>
      </w:r>
      <w:r w:rsidR="005E4117">
        <w:rPr>
          <w:rFonts w:ascii="Times New Roman" w:hAnsi="Times New Roman"/>
          <w:sz w:val="28"/>
          <w:szCs w:val="28"/>
        </w:rPr>
        <w:t xml:space="preserve"> Толстый Ключ</w:t>
      </w:r>
      <w:r w:rsidRPr="000E7C02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498"/>
        <w:gridCol w:w="2067"/>
        <w:gridCol w:w="2505"/>
        <w:gridCol w:w="2693"/>
        <w:gridCol w:w="2126"/>
      </w:tblGrid>
      <w:tr w:rsidR="00561049" w:rsidRPr="00DB41B9" w14:paraId="43BA0D7A" w14:textId="77777777" w:rsidTr="006E07BE">
        <w:tc>
          <w:tcPr>
            <w:tcW w:w="498" w:type="dxa"/>
          </w:tcPr>
          <w:p w14:paraId="3EE30EBD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72" w:type="dxa"/>
            <w:gridSpan w:val="2"/>
          </w:tcPr>
          <w:p w14:paraId="27B94B7E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2693" w:type="dxa"/>
          </w:tcPr>
          <w:p w14:paraId="0A91EAA8" w14:textId="77777777" w:rsidR="006E07BE" w:rsidRPr="00DB41B9" w:rsidRDefault="00561049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Станция отбора</w:t>
            </w:r>
          </w:p>
          <w:p w14:paraId="1AE3E642" w14:textId="77777777" w:rsidR="00561049" w:rsidRPr="00DB41B9" w:rsidRDefault="006E07BE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проб 1. </w:t>
            </w:r>
            <w:r w:rsidR="00561049"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Тестируемая</w:t>
            </w:r>
          </w:p>
        </w:tc>
        <w:tc>
          <w:tcPr>
            <w:tcW w:w="2126" w:type="dxa"/>
          </w:tcPr>
          <w:p w14:paraId="3405206F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Станция отбора проб 2</w:t>
            </w:r>
            <w:r w:rsidR="006E07BE"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Фоновая</w:t>
            </w:r>
          </w:p>
        </w:tc>
      </w:tr>
      <w:tr w:rsidR="00561049" w:rsidRPr="00DB41B9" w14:paraId="1D97A63A" w14:textId="77777777" w:rsidTr="006E07BE">
        <w:tc>
          <w:tcPr>
            <w:tcW w:w="498" w:type="dxa"/>
          </w:tcPr>
          <w:p w14:paraId="53A3E247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4572" w:type="dxa"/>
            <w:gridSpan w:val="2"/>
          </w:tcPr>
          <w:p w14:paraId="512C9948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Название водотока</w:t>
            </w:r>
          </w:p>
        </w:tc>
        <w:tc>
          <w:tcPr>
            <w:tcW w:w="2693" w:type="dxa"/>
          </w:tcPr>
          <w:p w14:paraId="370130AE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965F59"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учей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Толстый к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люч</w:t>
            </w:r>
          </w:p>
        </w:tc>
        <w:tc>
          <w:tcPr>
            <w:tcW w:w="2126" w:type="dxa"/>
          </w:tcPr>
          <w:p w14:paraId="43B54EAA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965F59" w:rsidRPr="00DB41B9">
              <w:rPr>
                <w:rFonts w:ascii="Times New Roman" w:eastAsiaTheme="minorEastAsia" w:hAnsi="Times New Roman"/>
                <w:sz w:val="24"/>
                <w:szCs w:val="24"/>
              </w:rPr>
              <w:t>учей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Толстый к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люч</w:t>
            </w:r>
          </w:p>
        </w:tc>
      </w:tr>
      <w:tr w:rsidR="00561049" w:rsidRPr="00DB41B9" w14:paraId="085490DD" w14:textId="77777777" w:rsidTr="006E07BE">
        <w:tc>
          <w:tcPr>
            <w:tcW w:w="498" w:type="dxa"/>
          </w:tcPr>
          <w:p w14:paraId="5DD0CA12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4572" w:type="dxa"/>
            <w:gridSpan w:val="2"/>
          </w:tcPr>
          <w:p w14:paraId="2DE50DED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Бассейн реки</w:t>
            </w:r>
          </w:p>
        </w:tc>
        <w:tc>
          <w:tcPr>
            <w:tcW w:w="2693" w:type="dxa"/>
          </w:tcPr>
          <w:p w14:paraId="4753FA77" w14:textId="77777777" w:rsidR="00561049" w:rsidRPr="00DB41B9" w:rsidRDefault="008F7FD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. Промысловка</w:t>
            </w:r>
          </w:p>
        </w:tc>
        <w:tc>
          <w:tcPr>
            <w:tcW w:w="2126" w:type="dxa"/>
          </w:tcPr>
          <w:p w14:paraId="7BBC7800" w14:textId="77777777" w:rsidR="00561049" w:rsidRPr="00DB41B9" w:rsidRDefault="008F7FD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. Промысловка</w:t>
            </w:r>
          </w:p>
        </w:tc>
      </w:tr>
      <w:tr w:rsidR="00561049" w:rsidRPr="00DB41B9" w14:paraId="2A4647AF" w14:textId="77777777" w:rsidTr="006E07BE">
        <w:tc>
          <w:tcPr>
            <w:tcW w:w="498" w:type="dxa"/>
          </w:tcPr>
          <w:p w14:paraId="2F462150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4572" w:type="dxa"/>
            <w:gridSpan w:val="2"/>
          </w:tcPr>
          <w:p w14:paraId="3078C84A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2693" w:type="dxa"/>
          </w:tcPr>
          <w:p w14:paraId="24A88AA3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Г. Фокино</w:t>
            </w:r>
          </w:p>
        </w:tc>
        <w:tc>
          <w:tcPr>
            <w:tcW w:w="2126" w:type="dxa"/>
          </w:tcPr>
          <w:p w14:paraId="70DB5B3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Г. Фокино</w:t>
            </w:r>
          </w:p>
        </w:tc>
      </w:tr>
      <w:tr w:rsidR="00561049" w:rsidRPr="00DB41B9" w14:paraId="206D69B0" w14:textId="77777777" w:rsidTr="006E07BE">
        <w:tc>
          <w:tcPr>
            <w:tcW w:w="498" w:type="dxa"/>
          </w:tcPr>
          <w:p w14:paraId="6538D92B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2067" w:type="dxa"/>
          </w:tcPr>
          <w:p w14:paraId="50F0233B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Координаты</w:t>
            </w:r>
          </w:p>
        </w:tc>
        <w:tc>
          <w:tcPr>
            <w:tcW w:w="2505" w:type="dxa"/>
          </w:tcPr>
          <w:p w14:paraId="27847BC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693" w:type="dxa"/>
          </w:tcPr>
          <w:p w14:paraId="208C757B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42.965367</w:t>
            </w:r>
          </w:p>
        </w:tc>
        <w:tc>
          <w:tcPr>
            <w:tcW w:w="2126" w:type="dxa"/>
          </w:tcPr>
          <w:p w14:paraId="4783A568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42.965367</w:t>
            </w:r>
          </w:p>
        </w:tc>
      </w:tr>
      <w:tr w:rsidR="00561049" w:rsidRPr="00DB41B9" w14:paraId="486C7A76" w14:textId="77777777" w:rsidTr="006E07BE">
        <w:tc>
          <w:tcPr>
            <w:tcW w:w="498" w:type="dxa"/>
          </w:tcPr>
          <w:p w14:paraId="207C55CA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5CF3D97C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11EB3F3E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693" w:type="dxa"/>
          </w:tcPr>
          <w:p w14:paraId="08E5F529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132.419838</w:t>
            </w:r>
          </w:p>
        </w:tc>
        <w:tc>
          <w:tcPr>
            <w:tcW w:w="2126" w:type="dxa"/>
          </w:tcPr>
          <w:p w14:paraId="78FACBE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132.419838</w:t>
            </w:r>
          </w:p>
        </w:tc>
      </w:tr>
      <w:tr w:rsidR="00561049" w:rsidRPr="00DB41B9" w14:paraId="4E25ACBE" w14:textId="77777777" w:rsidTr="006E07BE">
        <w:tc>
          <w:tcPr>
            <w:tcW w:w="498" w:type="dxa"/>
          </w:tcPr>
          <w:p w14:paraId="04A2E74C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2067" w:type="dxa"/>
          </w:tcPr>
          <w:p w14:paraId="78900DB2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Температура</w:t>
            </w:r>
          </w:p>
        </w:tc>
        <w:tc>
          <w:tcPr>
            <w:tcW w:w="2505" w:type="dxa"/>
          </w:tcPr>
          <w:p w14:paraId="496A639E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Воздух</w:t>
            </w:r>
          </w:p>
        </w:tc>
        <w:tc>
          <w:tcPr>
            <w:tcW w:w="2693" w:type="dxa"/>
          </w:tcPr>
          <w:p w14:paraId="117C8B47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+14</w:t>
            </w:r>
          </w:p>
        </w:tc>
        <w:tc>
          <w:tcPr>
            <w:tcW w:w="2126" w:type="dxa"/>
          </w:tcPr>
          <w:p w14:paraId="71F7E554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+10</w:t>
            </w:r>
          </w:p>
        </w:tc>
      </w:tr>
      <w:tr w:rsidR="00561049" w:rsidRPr="00DB41B9" w14:paraId="15991485" w14:textId="77777777" w:rsidTr="006E07BE">
        <w:tc>
          <w:tcPr>
            <w:tcW w:w="498" w:type="dxa"/>
          </w:tcPr>
          <w:p w14:paraId="1660DE27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1D372B94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688F8316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Вода</w:t>
            </w:r>
          </w:p>
        </w:tc>
        <w:tc>
          <w:tcPr>
            <w:tcW w:w="2693" w:type="dxa"/>
          </w:tcPr>
          <w:p w14:paraId="64A4D747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+11</w:t>
            </w:r>
          </w:p>
        </w:tc>
        <w:tc>
          <w:tcPr>
            <w:tcW w:w="2126" w:type="dxa"/>
          </w:tcPr>
          <w:p w14:paraId="22E3BB67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+11</w:t>
            </w:r>
          </w:p>
        </w:tc>
      </w:tr>
      <w:tr w:rsidR="00561049" w:rsidRPr="00DB41B9" w14:paraId="79D6D7BB" w14:textId="77777777" w:rsidTr="006E07BE">
        <w:tc>
          <w:tcPr>
            <w:tcW w:w="498" w:type="dxa"/>
          </w:tcPr>
          <w:p w14:paraId="2CB4EB57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4572" w:type="dxa"/>
            <w:gridSpan w:val="2"/>
          </w:tcPr>
          <w:p w14:paraId="33B524D9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Ширина русла, м</w:t>
            </w:r>
          </w:p>
        </w:tc>
        <w:tc>
          <w:tcPr>
            <w:tcW w:w="2693" w:type="dxa"/>
          </w:tcPr>
          <w:p w14:paraId="4753742B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14:paraId="679C7F9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2,5</w:t>
            </w:r>
          </w:p>
        </w:tc>
      </w:tr>
      <w:tr w:rsidR="00561049" w:rsidRPr="00DB41B9" w14:paraId="33652C0E" w14:textId="77777777" w:rsidTr="006E07BE">
        <w:tc>
          <w:tcPr>
            <w:tcW w:w="498" w:type="dxa"/>
          </w:tcPr>
          <w:p w14:paraId="421F1D04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4572" w:type="dxa"/>
            <w:gridSpan w:val="2"/>
          </w:tcPr>
          <w:p w14:paraId="3EA8F480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Скорость течения м/с</w:t>
            </w:r>
          </w:p>
        </w:tc>
        <w:tc>
          <w:tcPr>
            <w:tcW w:w="2693" w:type="dxa"/>
          </w:tcPr>
          <w:p w14:paraId="72B8A85D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едленная: 0,8</w:t>
            </w:r>
          </w:p>
        </w:tc>
        <w:tc>
          <w:tcPr>
            <w:tcW w:w="2126" w:type="dxa"/>
          </w:tcPr>
          <w:p w14:paraId="311FFE22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едленная</w:t>
            </w:r>
          </w:p>
        </w:tc>
      </w:tr>
      <w:tr w:rsidR="00561049" w:rsidRPr="00DB41B9" w14:paraId="18EC9F9A" w14:textId="77777777" w:rsidTr="006E07BE">
        <w:tc>
          <w:tcPr>
            <w:tcW w:w="498" w:type="dxa"/>
          </w:tcPr>
          <w:p w14:paraId="4B57D66C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572" w:type="dxa"/>
            <w:gridSpan w:val="2"/>
          </w:tcPr>
          <w:p w14:paraId="03C9D610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Поперечная скорость сечения</w:t>
            </w:r>
          </w:p>
        </w:tc>
        <w:tc>
          <w:tcPr>
            <w:tcW w:w="2693" w:type="dxa"/>
          </w:tcPr>
          <w:p w14:paraId="7125DBB5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Н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е рассчитывали</w:t>
            </w:r>
          </w:p>
        </w:tc>
        <w:tc>
          <w:tcPr>
            <w:tcW w:w="2126" w:type="dxa"/>
          </w:tcPr>
          <w:p w14:paraId="546A9BEC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Н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е рассчитывали</w:t>
            </w:r>
          </w:p>
        </w:tc>
      </w:tr>
      <w:tr w:rsidR="00561049" w:rsidRPr="00DB41B9" w14:paraId="637DC9D8" w14:textId="77777777" w:rsidTr="006E07BE">
        <w:tc>
          <w:tcPr>
            <w:tcW w:w="498" w:type="dxa"/>
          </w:tcPr>
          <w:p w14:paraId="48B39BE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4572" w:type="dxa"/>
            <w:gridSpan w:val="2"/>
          </w:tcPr>
          <w:p w14:paraId="2D6FE4C6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Глубина, м</w:t>
            </w:r>
          </w:p>
        </w:tc>
        <w:tc>
          <w:tcPr>
            <w:tcW w:w="2693" w:type="dxa"/>
          </w:tcPr>
          <w:p w14:paraId="38A85832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0,17</w:t>
            </w:r>
          </w:p>
        </w:tc>
        <w:tc>
          <w:tcPr>
            <w:tcW w:w="2126" w:type="dxa"/>
          </w:tcPr>
          <w:p w14:paraId="2D4C4EF5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0,26</w:t>
            </w:r>
          </w:p>
        </w:tc>
      </w:tr>
      <w:tr w:rsidR="00561049" w:rsidRPr="00DB41B9" w14:paraId="1736F9F7" w14:textId="77777777" w:rsidTr="006E07BE">
        <w:tc>
          <w:tcPr>
            <w:tcW w:w="498" w:type="dxa"/>
          </w:tcPr>
          <w:p w14:paraId="6BB55030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4572" w:type="dxa"/>
            <w:gridSpan w:val="2"/>
          </w:tcPr>
          <w:p w14:paraId="25D230C8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Расход воды</w:t>
            </w:r>
          </w:p>
        </w:tc>
        <w:tc>
          <w:tcPr>
            <w:tcW w:w="2693" w:type="dxa"/>
          </w:tcPr>
          <w:p w14:paraId="0BA63F80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Н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е измеряли</w:t>
            </w:r>
          </w:p>
        </w:tc>
        <w:tc>
          <w:tcPr>
            <w:tcW w:w="2126" w:type="dxa"/>
          </w:tcPr>
          <w:p w14:paraId="03DED8FC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Н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е измеряли</w:t>
            </w:r>
          </w:p>
        </w:tc>
      </w:tr>
      <w:tr w:rsidR="00561049" w:rsidRPr="00DB41B9" w14:paraId="792B8DA3" w14:textId="77777777" w:rsidTr="006E07BE">
        <w:trPr>
          <w:trHeight w:val="547"/>
        </w:trPr>
        <w:tc>
          <w:tcPr>
            <w:tcW w:w="498" w:type="dxa"/>
          </w:tcPr>
          <w:p w14:paraId="332037F9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4572" w:type="dxa"/>
            <w:gridSpan w:val="2"/>
          </w:tcPr>
          <w:p w14:paraId="76100A9E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Место отбора (поперечный элемент русла: перекат или плёс)</w:t>
            </w:r>
          </w:p>
        </w:tc>
        <w:tc>
          <w:tcPr>
            <w:tcW w:w="2693" w:type="dxa"/>
          </w:tcPr>
          <w:p w14:paraId="60745452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ерекат</w:t>
            </w:r>
          </w:p>
        </w:tc>
        <w:tc>
          <w:tcPr>
            <w:tcW w:w="2126" w:type="dxa"/>
          </w:tcPr>
          <w:p w14:paraId="69D3B09E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лес</w:t>
            </w:r>
          </w:p>
        </w:tc>
      </w:tr>
      <w:tr w:rsidR="00561049" w:rsidRPr="00DB41B9" w14:paraId="115C99B6" w14:textId="77777777" w:rsidTr="006E07BE">
        <w:tc>
          <w:tcPr>
            <w:tcW w:w="498" w:type="dxa"/>
          </w:tcPr>
          <w:p w14:paraId="16E5AA2B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4572" w:type="dxa"/>
            <w:gridSpan w:val="2"/>
          </w:tcPr>
          <w:p w14:paraId="03BDE228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Место отбора</w:t>
            </w:r>
          </w:p>
        </w:tc>
        <w:tc>
          <w:tcPr>
            <w:tcW w:w="2693" w:type="dxa"/>
          </w:tcPr>
          <w:p w14:paraId="2699C44B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ипаль</w:t>
            </w:r>
          </w:p>
        </w:tc>
        <w:tc>
          <w:tcPr>
            <w:tcW w:w="2126" w:type="dxa"/>
          </w:tcPr>
          <w:p w14:paraId="740C27B7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ипаль</w:t>
            </w:r>
          </w:p>
        </w:tc>
      </w:tr>
      <w:tr w:rsidR="00561049" w:rsidRPr="00DB41B9" w14:paraId="2775A33B" w14:textId="77777777" w:rsidTr="006E07BE">
        <w:tc>
          <w:tcPr>
            <w:tcW w:w="498" w:type="dxa"/>
          </w:tcPr>
          <w:p w14:paraId="288182E8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4572" w:type="dxa"/>
            <w:gridSpan w:val="2"/>
          </w:tcPr>
          <w:p w14:paraId="0B87C312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Характер дна</w:t>
            </w:r>
          </w:p>
        </w:tc>
        <w:tc>
          <w:tcPr>
            <w:tcW w:w="2693" w:type="dxa"/>
          </w:tcPr>
          <w:p w14:paraId="72533345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аменисто-песчаный с наилком</w:t>
            </w:r>
          </w:p>
        </w:tc>
        <w:tc>
          <w:tcPr>
            <w:tcW w:w="2126" w:type="dxa"/>
          </w:tcPr>
          <w:p w14:paraId="7CE2E4EF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аменисто-песчаный с наилком</w:t>
            </w:r>
          </w:p>
        </w:tc>
      </w:tr>
      <w:tr w:rsidR="00561049" w:rsidRPr="00DB41B9" w14:paraId="79437219" w14:textId="77777777" w:rsidTr="006E07BE">
        <w:tc>
          <w:tcPr>
            <w:tcW w:w="498" w:type="dxa"/>
          </w:tcPr>
          <w:p w14:paraId="6703D264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4572" w:type="dxa"/>
            <w:gridSpan w:val="2"/>
          </w:tcPr>
          <w:p w14:paraId="18AB3CDE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Тип водотока</w:t>
            </w:r>
          </w:p>
        </w:tc>
        <w:tc>
          <w:tcPr>
            <w:tcW w:w="2693" w:type="dxa"/>
          </w:tcPr>
          <w:p w14:paraId="7C4AD1C2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стественн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ая река</w:t>
            </w:r>
          </w:p>
        </w:tc>
        <w:tc>
          <w:tcPr>
            <w:tcW w:w="2126" w:type="dxa"/>
          </w:tcPr>
          <w:p w14:paraId="5D5DF9C2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стественн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ая  река</w:t>
            </w:r>
          </w:p>
        </w:tc>
      </w:tr>
      <w:tr w:rsidR="00561049" w:rsidRPr="00DB41B9" w14:paraId="325B742F" w14:textId="77777777" w:rsidTr="006E07BE">
        <w:tc>
          <w:tcPr>
            <w:tcW w:w="498" w:type="dxa"/>
          </w:tcPr>
          <w:p w14:paraId="2B7D152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4572" w:type="dxa"/>
            <w:gridSpan w:val="2"/>
          </w:tcPr>
          <w:p w14:paraId="78A06A20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Мутность, в баллах</w:t>
            </w:r>
          </w:p>
        </w:tc>
        <w:tc>
          <w:tcPr>
            <w:tcW w:w="2693" w:type="dxa"/>
          </w:tcPr>
          <w:p w14:paraId="3D145758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розрачная вода</w:t>
            </w:r>
          </w:p>
        </w:tc>
        <w:tc>
          <w:tcPr>
            <w:tcW w:w="2126" w:type="dxa"/>
          </w:tcPr>
          <w:p w14:paraId="50679F6A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розрачная вода</w:t>
            </w:r>
          </w:p>
        </w:tc>
      </w:tr>
      <w:tr w:rsidR="00561049" w:rsidRPr="00DB41B9" w14:paraId="31922536" w14:textId="77777777" w:rsidTr="006E07BE">
        <w:tc>
          <w:tcPr>
            <w:tcW w:w="498" w:type="dxa"/>
          </w:tcPr>
          <w:p w14:paraId="7984FE45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4572" w:type="dxa"/>
            <w:gridSpan w:val="2"/>
          </w:tcPr>
          <w:p w14:paraId="7E1B9D0A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Освещённость русла (5-ти бальная шкала)</w:t>
            </w:r>
          </w:p>
        </w:tc>
        <w:tc>
          <w:tcPr>
            <w:tcW w:w="2693" w:type="dxa"/>
          </w:tcPr>
          <w:p w14:paraId="0464922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2146BB74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</w:tr>
      <w:tr w:rsidR="00561049" w:rsidRPr="00DB41B9" w14:paraId="4418D373" w14:textId="77777777" w:rsidTr="006E07BE">
        <w:tc>
          <w:tcPr>
            <w:tcW w:w="498" w:type="dxa"/>
          </w:tcPr>
          <w:p w14:paraId="4EAA5AD0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4572" w:type="dxa"/>
            <w:gridSpan w:val="2"/>
          </w:tcPr>
          <w:p w14:paraId="786AC15D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Развитие растительности</w:t>
            </w:r>
          </w:p>
        </w:tc>
        <w:tc>
          <w:tcPr>
            <w:tcW w:w="2693" w:type="dxa"/>
          </w:tcPr>
          <w:p w14:paraId="32890AE4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4E739B47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</w:tr>
      <w:tr w:rsidR="00561049" w:rsidRPr="00DB41B9" w14:paraId="130E279F" w14:textId="77777777" w:rsidTr="006E07BE">
        <w:tc>
          <w:tcPr>
            <w:tcW w:w="498" w:type="dxa"/>
          </w:tcPr>
          <w:p w14:paraId="0774C8C2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4572" w:type="dxa"/>
            <w:gridSpan w:val="2"/>
          </w:tcPr>
          <w:p w14:paraId="2646761F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Замусоренность, в баллах</w:t>
            </w:r>
          </w:p>
        </w:tc>
        <w:tc>
          <w:tcPr>
            <w:tcW w:w="2693" w:type="dxa"/>
          </w:tcPr>
          <w:p w14:paraId="782E4D36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С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редняя</w:t>
            </w:r>
          </w:p>
        </w:tc>
        <w:tc>
          <w:tcPr>
            <w:tcW w:w="2126" w:type="dxa"/>
          </w:tcPr>
          <w:p w14:paraId="23551B89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С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редняя</w:t>
            </w:r>
          </w:p>
        </w:tc>
      </w:tr>
      <w:tr w:rsidR="00561049" w:rsidRPr="00DB41B9" w14:paraId="234A28A8" w14:textId="77777777" w:rsidTr="006E07BE">
        <w:tc>
          <w:tcPr>
            <w:tcW w:w="498" w:type="dxa"/>
          </w:tcPr>
          <w:p w14:paraId="2112B1DD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4572" w:type="dxa"/>
            <w:gridSpan w:val="2"/>
          </w:tcPr>
          <w:p w14:paraId="653E407A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Характер мусора</w:t>
            </w:r>
          </w:p>
        </w:tc>
        <w:tc>
          <w:tcPr>
            <w:tcW w:w="2693" w:type="dxa"/>
          </w:tcPr>
          <w:p w14:paraId="203C7651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ластик,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стекло,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резина,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бумага, 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текстиль бытовой</w:t>
            </w:r>
          </w:p>
        </w:tc>
        <w:tc>
          <w:tcPr>
            <w:tcW w:w="2126" w:type="dxa"/>
          </w:tcPr>
          <w:p w14:paraId="4A93CDC7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ластик, текстиль бытовой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, резина, бумага</w:t>
            </w:r>
          </w:p>
        </w:tc>
      </w:tr>
      <w:tr w:rsidR="00561049" w:rsidRPr="00DB41B9" w14:paraId="57B58FD3" w14:textId="77777777" w:rsidTr="006E07BE">
        <w:tc>
          <w:tcPr>
            <w:tcW w:w="498" w:type="dxa"/>
          </w:tcPr>
          <w:p w14:paraId="6F0674F1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4572" w:type="dxa"/>
            <w:gridSpan w:val="2"/>
          </w:tcPr>
          <w:p w14:paraId="65C13F6E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Укажите возможный источник загрязнения</w:t>
            </w:r>
          </w:p>
        </w:tc>
        <w:tc>
          <w:tcPr>
            <w:tcW w:w="2693" w:type="dxa"/>
          </w:tcPr>
          <w:p w14:paraId="41AB3ECB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В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ладельцы гаражей по берегу реки, автотрасса</w:t>
            </w:r>
          </w:p>
          <w:p w14:paraId="6194D7CC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6279616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В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ладельцы гаражей по берегу реки</w:t>
            </w:r>
          </w:p>
        </w:tc>
      </w:tr>
      <w:tr w:rsidR="00561049" w:rsidRPr="00DB41B9" w14:paraId="3E8018F5" w14:textId="77777777" w:rsidTr="006E07BE">
        <w:tc>
          <w:tcPr>
            <w:tcW w:w="498" w:type="dxa"/>
          </w:tcPr>
          <w:p w14:paraId="6B5B7694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4572" w:type="dxa"/>
            <w:gridSpan w:val="2"/>
          </w:tcPr>
          <w:p w14:paraId="2EE0FF4E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Тип территории</w:t>
            </w:r>
          </w:p>
        </w:tc>
        <w:tc>
          <w:tcPr>
            <w:tcW w:w="2693" w:type="dxa"/>
          </w:tcPr>
          <w:p w14:paraId="08AF30C6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краина г. Фокино</w:t>
            </w:r>
          </w:p>
        </w:tc>
        <w:tc>
          <w:tcPr>
            <w:tcW w:w="2126" w:type="dxa"/>
          </w:tcPr>
          <w:p w14:paraId="43EEE2D0" w14:textId="77777777" w:rsidR="00561049" w:rsidRPr="00DB41B9" w:rsidRDefault="006E07BE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краина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г. Фокино, выше по течению</w:t>
            </w:r>
            <w:r w:rsidR="00684ED3"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реки</w:t>
            </w:r>
            <w:r w:rsidR="00517A17"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на 1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50 м</w:t>
            </w:r>
            <w:r w:rsidR="00684ED3" w:rsidRPr="00DB41B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от ст. 1</w:t>
            </w:r>
          </w:p>
        </w:tc>
      </w:tr>
      <w:tr w:rsidR="00561049" w:rsidRPr="00DB41B9" w14:paraId="7DB03167" w14:textId="77777777" w:rsidTr="006E07BE">
        <w:tc>
          <w:tcPr>
            <w:tcW w:w="498" w:type="dxa"/>
          </w:tcPr>
          <w:p w14:paraId="534A4F36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  <w:tc>
          <w:tcPr>
            <w:tcW w:w="4572" w:type="dxa"/>
            <w:gridSpan w:val="2"/>
          </w:tcPr>
          <w:p w14:paraId="64CDAD25" w14:textId="77777777" w:rsidR="00561049" w:rsidRPr="00DB41B9" w:rsidRDefault="00561049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Метод отбора проб</w:t>
            </w:r>
          </w:p>
        </w:tc>
        <w:tc>
          <w:tcPr>
            <w:tcW w:w="2693" w:type="dxa"/>
          </w:tcPr>
          <w:p w14:paraId="41785F2D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учной, произвольный, сачком</w:t>
            </w:r>
          </w:p>
        </w:tc>
        <w:tc>
          <w:tcPr>
            <w:tcW w:w="2126" w:type="dxa"/>
          </w:tcPr>
          <w:p w14:paraId="41E8090E" w14:textId="77777777" w:rsidR="00561049" w:rsidRPr="00DB41B9" w:rsidRDefault="00684ED3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="00561049" w:rsidRPr="00DB41B9">
              <w:rPr>
                <w:rFonts w:ascii="Times New Roman" w:eastAsiaTheme="minorEastAsia" w:hAnsi="Times New Roman"/>
                <w:sz w:val="24"/>
                <w:szCs w:val="24"/>
              </w:rPr>
              <w:t>учной, произвольный, сачком</w:t>
            </w:r>
          </w:p>
        </w:tc>
      </w:tr>
    </w:tbl>
    <w:p w14:paraId="6B643C05" w14:textId="77777777" w:rsidR="00561049" w:rsidRPr="00DB41B9" w:rsidRDefault="00561049" w:rsidP="000B1D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BA198A" w14:textId="38073396" w:rsidR="002364DC" w:rsidRPr="000E7C02" w:rsidRDefault="00561049" w:rsidP="00464CB5">
      <w:pPr>
        <w:spacing w:line="24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DB41B9">
        <w:rPr>
          <w:rFonts w:ascii="Times New Roman" w:hAnsi="Times New Roman"/>
          <w:sz w:val="24"/>
          <w:szCs w:val="24"/>
        </w:rPr>
        <w:br w:type="page"/>
      </w:r>
      <w:r w:rsidR="002364DC" w:rsidRPr="000E7C02">
        <w:rPr>
          <w:rFonts w:ascii="Times New Roman" w:eastAsiaTheme="minorEastAsia" w:hAnsi="Times New Roman"/>
          <w:sz w:val="28"/>
          <w:szCs w:val="28"/>
        </w:rPr>
        <w:lastRenderedPageBreak/>
        <w:t>Таблица 2. Список водных беспозвоноч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 xml:space="preserve">ных, собранных на </w:t>
      </w:r>
      <w:r w:rsidR="00965F59" w:rsidRPr="000E7C02">
        <w:rPr>
          <w:rFonts w:ascii="Times New Roman" w:eastAsiaTheme="minorEastAsia" w:hAnsi="Times New Roman"/>
          <w:sz w:val="28"/>
          <w:szCs w:val="28"/>
        </w:rPr>
        <w:t>руч</w:t>
      </w:r>
      <w:r w:rsidR="00517A17" w:rsidRPr="000E7C02">
        <w:rPr>
          <w:rFonts w:ascii="Times New Roman" w:eastAsiaTheme="minorEastAsia" w:hAnsi="Times New Roman"/>
          <w:sz w:val="28"/>
          <w:szCs w:val="28"/>
        </w:rPr>
        <w:t>ь</w:t>
      </w:r>
      <w:r w:rsidR="00965F59" w:rsidRPr="000E7C02">
        <w:rPr>
          <w:rFonts w:ascii="Times New Roman" w:eastAsiaTheme="minorEastAsia" w:hAnsi="Times New Roman"/>
          <w:sz w:val="28"/>
          <w:szCs w:val="28"/>
        </w:rPr>
        <w:t>е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 xml:space="preserve"> Толстый к</w:t>
      </w:r>
      <w:r w:rsidR="002364DC" w:rsidRPr="000E7C02">
        <w:rPr>
          <w:rFonts w:ascii="Times New Roman" w:eastAsiaTheme="minorEastAsia" w:hAnsi="Times New Roman"/>
          <w:sz w:val="28"/>
          <w:szCs w:val="28"/>
        </w:rPr>
        <w:t>люч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>.</w:t>
      </w:r>
      <w:r w:rsidR="00851511" w:rsidRPr="000E7C0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>Ст</w:t>
      </w:r>
      <w:r w:rsidR="00851511" w:rsidRPr="000E7C02">
        <w:rPr>
          <w:rFonts w:ascii="Times New Roman" w:eastAsiaTheme="minorEastAsia" w:hAnsi="Times New Roman"/>
          <w:sz w:val="28"/>
          <w:szCs w:val="28"/>
        </w:rPr>
        <w:t>.</w:t>
      </w:r>
      <w:r w:rsidR="002364DC" w:rsidRPr="000E7C02">
        <w:rPr>
          <w:rFonts w:ascii="Times New Roman" w:eastAsiaTheme="minorEastAsia" w:hAnsi="Times New Roman"/>
          <w:sz w:val="28"/>
          <w:szCs w:val="28"/>
        </w:rPr>
        <w:t xml:space="preserve"> 1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>.</w:t>
      </w:r>
      <w:r w:rsidR="002364DC" w:rsidRPr="000E7C0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2364DC" w:rsidRPr="000E7C02">
        <w:rPr>
          <w:rFonts w:ascii="Times New Roman" w:eastAsiaTheme="minorEastAsia" w:hAnsi="Times New Roman"/>
          <w:sz w:val="28"/>
          <w:szCs w:val="28"/>
          <w:lang w:eastAsia="ko-KR"/>
        </w:rPr>
        <w:t>П</w:t>
      </w:r>
      <w:r w:rsidR="00684ED3" w:rsidRPr="000E7C02">
        <w:rPr>
          <w:rFonts w:ascii="Times New Roman" w:eastAsiaTheme="minorEastAsia" w:hAnsi="Times New Roman"/>
          <w:sz w:val="28"/>
          <w:szCs w:val="28"/>
        </w:rPr>
        <w:t>роба 1</w:t>
      </w:r>
      <w:r w:rsidR="005E4117">
        <w:rPr>
          <w:rFonts w:ascii="Times New Roman" w:eastAsiaTheme="minorEastAsia" w:hAnsi="Times New Roman"/>
          <w:sz w:val="28"/>
          <w:szCs w:val="28"/>
        </w:rPr>
        <w:t>.</w:t>
      </w:r>
      <w:r w:rsidR="005E4117" w:rsidRPr="005E4117">
        <w:rPr>
          <w:rFonts w:ascii="Times New Roman" w:hAnsi="Times New Roman"/>
          <w:sz w:val="28"/>
          <w:szCs w:val="28"/>
        </w:rPr>
        <w:t xml:space="preserve"> </w:t>
      </w:r>
      <w:r w:rsidR="005E4117" w:rsidRPr="000E7C02">
        <w:rPr>
          <w:rFonts w:ascii="Times New Roman" w:hAnsi="Times New Roman"/>
          <w:sz w:val="28"/>
          <w:szCs w:val="28"/>
        </w:rPr>
        <w:t>Дата отбора проб 08.10.2024 г.</w:t>
      </w:r>
    </w:p>
    <w:tbl>
      <w:tblPr>
        <w:tblStyle w:val="aa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4"/>
        <w:gridCol w:w="7596"/>
        <w:gridCol w:w="1004"/>
        <w:gridCol w:w="697"/>
      </w:tblGrid>
      <w:tr w:rsidR="002364DC" w:rsidRPr="00DB41B9" w14:paraId="2C897E47" w14:textId="77777777" w:rsidTr="00291955">
        <w:tc>
          <w:tcPr>
            <w:tcW w:w="484" w:type="dxa"/>
          </w:tcPr>
          <w:p w14:paraId="7D726AEB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7596" w:type="dxa"/>
          </w:tcPr>
          <w:p w14:paraId="297CA48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Таксоны</w:t>
            </w:r>
          </w:p>
        </w:tc>
        <w:tc>
          <w:tcPr>
            <w:tcW w:w="1004" w:type="dxa"/>
          </w:tcPr>
          <w:p w14:paraId="2DC0529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Кол-во экз. </w:t>
            </w:r>
          </w:p>
        </w:tc>
        <w:tc>
          <w:tcPr>
            <w:tcW w:w="697" w:type="dxa"/>
          </w:tcPr>
          <w:p w14:paraId="462C4CC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%</w:t>
            </w:r>
          </w:p>
        </w:tc>
      </w:tr>
      <w:tr w:rsidR="002364DC" w:rsidRPr="00DB41B9" w14:paraId="6B519E87" w14:textId="77777777" w:rsidTr="00291955">
        <w:tc>
          <w:tcPr>
            <w:tcW w:w="484" w:type="dxa"/>
          </w:tcPr>
          <w:p w14:paraId="31BE2E6E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7596" w:type="dxa"/>
          </w:tcPr>
          <w:p w14:paraId="6807F41F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Ракообразные.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Бокоплавы: сем.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Gammaridae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Gammarus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koreanus</w:t>
            </w:r>
          </w:p>
        </w:tc>
        <w:tc>
          <w:tcPr>
            <w:tcW w:w="1004" w:type="dxa"/>
          </w:tcPr>
          <w:p w14:paraId="142D3204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697" w:type="dxa"/>
          </w:tcPr>
          <w:p w14:paraId="24E4746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ko-KR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eastAsia="ko-KR"/>
              </w:rPr>
              <w:t>,6</w:t>
            </w:r>
          </w:p>
        </w:tc>
      </w:tr>
      <w:tr w:rsidR="002364DC" w:rsidRPr="00DB41B9" w14:paraId="02F4D085" w14:textId="77777777" w:rsidTr="00291955">
        <w:tc>
          <w:tcPr>
            <w:tcW w:w="484" w:type="dxa"/>
          </w:tcPr>
          <w:p w14:paraId="353B9376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7596" w:type="dxa"/>
          </w:tcPr>
          <w:p w14:paraId="4994D76E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50623B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Ephemeroptera</w:t>
            </w:r>
            <w:r w:rsidRPr="0050623B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:</w:t>
            </w:r>
            <w:r w:rsidRPr="0050623B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Ephemeridae,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Ephemera strigata</w:t>
            </w:r>
          </w:p>
        </w:tc>
        <w:tc>
          <w:tcPr>
            <w:tcW w:w="1004" w:type="dxa"/>
          </w:tcPr>
          <w:p w14:paraId="6E196E5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14:paraId="60AA5E69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435ED8DF" w14:textId="77777777" w:rsidTr="00291955">
        <w:tc>
          <w:tcPr>
            <w:tcW w:w="484" w:type="dxa"/>
          </w:tcPr>
          <w:p w14:paraId="04F020CA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596" w:type="dxa"/>
          </w:tcPr>
          <w:p w14:paraId="0B2687C8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Ephemerellidae,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Cincticostella levanidovae</w:t>
            </w:r>
          </w:p>
        </w:tc>
        <w:tc>
          <w:tcPr>
            <w:tcW w:w="1004" w:type="dxa"/>
          </w:tcPr>
          <w:p w14:paraId="6033B61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97" w:type="dxa"/>
          </w:tcPr>
          <w:p w14:paraId="3ADCCADA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4,5</w:t>
            </w:r>
          </w:p>
        </w:tc>
      </w:tr>
      <w:tr w:rsidR="002364DC" w:rsidRPr="00DB41B9" w14:paraId="4B83EEE4" w14:textId="77777777" w:rsidTr="00291955">
        <w:tc>
          <w:tcPr>
            <w:tcW w:w="484" w:type="dxa"/>
          </w:tcPr>
          <w:p w14:paraId="28B2CE6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596" w:type="dxa"/>
          </w:tcPr>
          <w:p w14:paraId="6EA46A9A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Ephemerellidae,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Drunella aculea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04" w:type="dxa"/>
          </w:tcPr>
          <w:p w14:paraId="349A9074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28A48B6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3A61A286" w14:textId="77777777" w:rsidTr="00291955">
        <w:tc>
          <w:tcPr>
            <w:tcW w:w="484" w:type="dxa"/>
          </w:tcPr>
          <w:p w14:paraId="1F7074D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596" w:type="dxa"/>
          </w:tcPr>
          <w:p w14:paraId="383E8DE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Ephemerellidae,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Ephemerella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sp. </w:t>
            </w:r>
          </w:p>
        </w:tc>
        <w:tc>
          <w:tcPr>
            <w:tcW w:w="1004" w:type="dxa"/>
          </w:tcPr>
          <w:p w14:paraId="52D5D8AA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97" w:type="dxa"/>
          </w:tcPr>
          <w:p w14:paraId="70E5C91F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4,5</w:t>
            </w:r>
          </w:p>
        </w:tc>
      </w:tr>
      <w:tr w:rsidR="002364DC" w:rsidRPr="00DB41B9" w14:paraId="43214C9C" w14:textId="77777777" w:rsidTr="00291955">
        <w:tc>
          <w:tcPr>
            <w:tcW w:w="484" w:type="dxa"/>
          </w:tcPr>
          <w:p w14:paraId="4EA4B6AF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596" w:type="dxa"/>
          </w:tcPr>
          <w:p w14:paraId="200146C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Heptageniidae,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Epeorus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(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Iron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)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alexandri</w:t>
            </w:r>
          </w:p>
        </w:tc>
        <w:tc>
          <w:tcPr>
            <w:tcW w:w="1004" w:type="dxa"/>
          </w:tcPr>
          <w:p w14:paraId="6C04BC5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97" w:type="dxa"/>
          </w:tcPr>
          <w:p w14:paraId="0CB97DF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10,6</w:t>
            </w:r>
          </w:p>
        </w:tc>
      </w:tr>
      <w:tr w:rsidR="002364DC" w:rsidRPr="00DB41B9" w14:paraId="32D50C2D" w14:textId="77777777" w:rsidTr="00291955">
        <w:tc>
          <w:tcPr>
            <w:tcW w:w="484" w:type="dxa"/>
          </w:tcPr>
          <w:p w14:paraId="6F84D024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596" w:type="dxa"/>
          </w:tcPr>
          <w:p w14:paraId="5531DC4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Leptophlebiidae,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Choroterpes altioculus</w:t>
            </w:r>
          </w:p>
        </w:tc>
        <w:tc>
          <w:tcPr>
            <w:tcW w:w="1004" w:type="dxa"/>
          </w:tcPr>
          <w:p w14:paraId="74DB8818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250102CC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294EA328" w14:textId="77777777" w:rsidTr="00291955">
        <w:tc>
          <w:tcPr>
            <w:tcW w:w="484" w:type="dxa"/>
          </w:tcPr>
          <w:p w14:paraId="3240D970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596" w:type="dxa"/>
          </w:tcPr>
          <w:p w14:paraId="7CE27546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Leptophlebiidae,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Leptophlebia chocolate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04" w:type="dxa"/>
          </w:tcPr>
          <w:p w14:paraId="16BA0B99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7A5BA826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269F9922" w14:textId="77777777" w:rsidTr="00291955">
        <w:tc>
          <w:tcPr>
            <w:tcW w:w="484" w:type="dxa"/>
          </w:tcPr>
          <w:p w14:paraId="48D5F7FE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596" w:type="dxa"/>
          </w:tcPr>
          <w:p w14:paraId="5397A988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Plecoptera: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Nemouridae,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Nemoura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004" w:type="dxa"/>
          </w:tcPr>
          <w:p w14:paraId="7C4FB39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18A9013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7B3809BB" w14:textId="77777777" w:rsidTr="00291955">
        <w:tc>
          <w:tcPr>
            <w:tcW w:w="484" w:type="dxa"/>
          </w:tcPr>
          <w:p w14:paraId="53C2692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596" w:type="dxa"/>
          </w:tcPr>
          <w:p w14:paraId="6448885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Arctopsychidae: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Arctopsyche palpata</w:t>
            </w:r>
          </w:p>
        </w:tc>
        <w:tc>
          <w:tcPr>
            <w:tcW w:w="1004" w:type="dxa"/>
          </w:tcPr>
          <w:p w14:paraId="4DA3013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0171864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0523B465" w14:textId="77777777" w:rsidTr="00291955">
        <w:tc>
          <w:tcPr>
            <w:tcW w:w="484" w:type="dxa"/>
          </w:tcPr>
          <w:p w14:paraId="2FDA4BE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596" w:type="dxa"/>
          </w:tcPr>
          <w:p w14:paraId="649E19B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Glossosomatidae: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Anagapetus schmidi</w:t>
            </w:r>
          </w:p>
        </w:tc>
        <w:tc>
          <w:tcPr>
            <w:tcW w:w="1004" w:type="dxa"/>
          </w:tcPr>
          <w:p w14:paraId="204D1138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479A4A5D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2EE7EC2F" w14:textId="77777777" w:rsidTr="00291955">
        <w:tc>
          <w:tcPr>
            <w:tcW w:w="484" w:type="dxa"/>
          </w:tcPr>
          <w:p w14:paraId="45CC3BAA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596" w:type="dxa"/>
          </w:tcPr>
          <w:p w14:paraId="4719D2B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Glossosomatidae: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 xml:space="preserve">Glossosoma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1004" w:type="dxa"/>
          </w:tcPr>
          <w:p w14:paraId="44B53D7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697" w:type="dxa"/>
          </w:tcPr>
          <w:p w14:paraId="78033A7E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28,8</w:t>
            </w:r>
          </w:p>
        </w:tc>
      </w:tr>
      <w:tr w:rsidR="002364DC" w:rsidRPr="00DB41B9" w14:paraId="0C46148D" w14:textId="77777777" w:rsidTr="00291955">
        <w:tc>
          <w:tcPr>
            <w:tcW w:w="484" w:type="dxa"/>
          </w:tcPr>
          <w:p w14:paraId="125C9D0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596" w:type="dxa"/>
          </w:tcPr>
          <w:p w14:paraId="06008969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Hydropsychidae,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Hydropsyche nevae</w:t>
            </w:r>
          </w:p>
        </w:tc>
        <w:tc>
          <w:tcPr>
            <w:tcW w:w="1004" w:type="dxa"/>
          </w:tcPr>
          <w:p w14:paraId="5DA42449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7D10E5A0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72F9F95C" w14:textId="77777777" w:rsidTr="00291955">
        <w:tc>
          <w:tcPr>
            <w:tcW w:w="484" w:type="dxa"/>
          </w:tcPr>
          <w:p w14:paraId="778F2E9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596" w:type="dxa"/>
          </w:tcPr>
          <w:p w14:paraId="4AFAB6F0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Hydropsychidae,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Hydropsyche orientalis</w:t>
            </w:r>
          </w:p>
        </w:tc>
        <w:tc>
          <w:tcPr>
            <w:tcW w:w="1004" w:type="dxa"/>
          </w:tcPr>
          <w:p w14:paraId="0F48E0A5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79DECA0B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6BA0D234" w14:textId="77777777" w:rsidTr="00291955">
        <w:tc>
          <w:tcPr>
            <w:tcW w:w="484" w:type="dxa"/>
          </w:tcPr>
          <w:p w14:paraId="7AE037E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596" w:type="dxa"/>
          </w:tcPr>
          <w:p w14:paraId="06CC9D84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Stenopsychidae,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Stenopsyche marmorata</w:t>
            </w:r>
          </w:p>
        </w:tc>
        <w:tc>
          <w:tcPr>
            <w:tcW w:w="1004" w:type="dxa"/>
          </w:tcPr>
          <w:p w14:paraId="72C37E48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97" w:type="dxa"/>
          </w:tcPr>
          <w:p w14:paraId="50D08C3D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4,5</w:t>
            </w:r>
          </w:p>
        </w:tc>
      </w:tr>
      <w:tr w:rsidR="002364DC" w:rsidRPr="00DB41B9" w14:paraId="6A70F8F4" w14:textId="77777777" w:rsidTr="00291955">
        <w:tc>
          <w:tcPr>
            <w:tcW w:w="484" w:type="dxa"/>
          </w:tcPr>
          <w:p w14:paraId="13AD1120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596" w:type="dxa"/>
          </w:tcPr>
          <w:p w14:paraId="7176B264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Rhyacophilidae,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Rhyacophila lata</w:t>
            </w:r>
          </w:p>
        </w:tc>
        <w:tc>
          <w:tcPr>
            <w:tcW w:w="1004" w:type="dxa"/>
          </w:tcPr>
          <w:p w14:paraId="71A6A840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7" w:type="dxa"/>
          </w:tcPr>
          <w:p w14:paraId="21919E4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1,5</w:t>
            </w:r>
          </w:p>
        </w:tc>
      </w:tr>
      <w:tr w:rsidR="002364DC" w:rsidRPr="00DB41B9" w14:paraId="22F81B03" w14:textId="77777777" w:rsidTr="00291955">
        <w:tc>
          <w:tcPr>
            <w:tcW w:w="484" w:type="dxa"/>
          </w:tcPr>
          <w:p w14:paraId="0B0BA49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596" w:type="dxa"/>
          </w:tcPr>
          <w:p w14:paraId="58B55F8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Diptera: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Limoniidae,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 xml:space="preserve">Antocha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1004" w:type="dxa"/>
          </w:tcPr>
          <w:p w14:paraId="411E02B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97" w:type="dxa"/>
          </w:tcPr>
          <w:p w14:paraId="375A6C43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2364DC" w:rsidRPr="00DB41B9" w14:paraId="7E677F0B" w14:textId="77777777" w:rsidTr="00291955">
        <w:tc>
          <w:tcPr>
            <w:tcW w:w="484" w:type="dxa"/>
          </w:tcPr>
          <w:p w14:paraId="2330FF4F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7596" w:type="dxa"/>
          </w:tcPr>
          <w:p w14:paraId="29BF3C89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Diptera: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Chironomidae indet.</w:t>
            </w:r>
          </w:p>
        </w:tc>
        <w:tc>
          <w:tcPr>
            <w:tcW w:w="1004" w:type="dxa"/>
          </w:tcPr>
          <w:p w14:paraId="28822E82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97" w:type="dxa"/>
          </w:tcPr>
          <w:p w14:paraId="253F09CB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18,1</w:t>
            </w:r>
          </w:p>
        </w:tc>
      </w:tr>
      <w:tr w:rsidR="002364DC" w:rsidRPr="00DB41B9" w14:paraId="2C9D3E56" w14:textId="77777777" w:rsidTr="00291955">
        <w:tc>
          <w:tcPr>
            <w:tcW w:w="8080" w:type="dxa"/>
            <w:gridSpan w:val="2"/>
          </w:tcPr>
          <w:p w14:paraId="6381C214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Всего таксонов</w:t>
            </w:r>
          </w:p>
        </w:tc>
        <w:tc>
          <w:tcPr>
            <w:tcW w:w="1004" w:type="dxa"/>
          </w:tcPr>
          <w:p w14:paraId="03FF677D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697" w:type="dxa"/>
          </w:tcPr>
          <w:p w14:paraId="7831E14D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2364DC" w:rsidRPr="00DB41B9" w14:paraId="7DA79018" w14:textId="77777777" w:rsidTr="00291955">
        <w:tc>
          <w:tcPr>
            <w:tcW w:w="8080" w:type="dxa"/>
            <w:gridSpan w:val="2"/>
          </w:tcPr>
          <w:p w14:paraId="276D2A5B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Всего организмов беспозвоночных</w:t>
            </w:r>
          </w:p>
        </w:tc>
        <w:tc>
          <w:tcPr>
            <w:tcW w:w="1004" w:type="dxa"/>
          </w:tcPr>
          <w:p w14:paraId="21FEB8FB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697" w:type="dxa"/>
          </w:tcPr>
          <w:p w14:paraId="440B3971" w14:textId="77777777" w:rsidR="002364DC" w:rsidRPr="00DB41B9" w:rsidRDefault="002364DC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</w:tbl>
    <w:p w14:paraId="13CD7C36" w14:textId="77777777" w:rsidR="00C2490F" w:rsidRDefault="00C2490F" w:rsidP="00C2490F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14:paraId="392BD232" w14:textId="35D53DED" w:rsidR="00291955" w:rsidRPr="000E7C02" w:rsidRDefault="00291955" w:rsidP="00464CB5">
      <w:pPr>
        <w:spacing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0E7C02">
        <w:rPr>
          <w:rFonts w:ascii="Times New Roman" w:eastAsiaTheme="minorEastAsia" w:hAnsi="Times New Roman"/>
          <w:sz w:val="28"/>
          <w:szCs w:val="28"/>
        </w:rPr>
        <w:t xml:space="preserve">Таблица 3. Список водных беспозвоночных, собранных на </w:t>
      </w:r>
      <w:r w:rsidR="00965F59" w:rsidRPr="000E7C02">
        <w:rPr>
          <w:rFonts w:ascii="Times New Roman" w:eastAsiaTheme="minorEastAsia" w:hAnsi="Times New Roman"/>
          <w:sz w:val="28"/>
          <w:szCs w:val="28"/>
        </w:rPr>
        <w:t>руч</w:t>
      </w:r>
      <w:r w:rsidR="00517A17" w:rsidRPr="000E7C02">
        <w:rPr>
          <w:rFonts w:ascii="Times New Roman" w:eastAsiaTheme="minorEastAsia" w:hAnsi="Times New Roman"/>
          <w:sz w:val="28"/>
          <w:szCs w:val="28"/>
        </w:rPr>
        <w:t>ь</w:t>
      </w:r>
      <w:r w:rsidR="00965F59" w:rsidRPr="000E7C02">
        <w:rPr>
          <w:rFonts w:ascii="Times New Roman" w:eastAsiaTheme="minorEastAsia" w:hAnsi="Times New Roman"/>
          <w:sz w:val="28"/>
          <w:szCs w:val="28"/>
        </w:rPr>
        <w:t>е</w:t>
      </w:r>
      <w:r w:rsidR="00684ED3" w:rsidRPr="000E7C02">
        <w:rPr>
          <w:rFonts w:ascii="Times New Roman" w:eastAsiaTheme="minorEastAsia" w:hAnsi="Times New Roman"/>
          <w:sz w:val="28"/>
          <w:szCs w:val="28"/>
        </w:rPr>
        <w:t xml:space="preserve"> Толстый к</w:t>
      </w:r>
      <w:r w:rsidRPr="000E7C02">
        <w:rPr>
          <w:rFonts w:ascii="Times New Roman" w:eastAsiaTheme="minorEastAsia" w:hAnsi="Times New Roman"/>
          <w:sz w:val="28"/>
          <w:szCs w:val="28"/>
        </w:rPr>
        <w:t>люч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>. С</w:t>
      </w:r>
      <w:r w:rsidRPr="000E7C02">
        <w:rPr>
          <w:rFonts w:ascii="Times New Roman" w:eastAsiaTheme="minorEastAsia" w:hAnsi="Times New Roman"/>
          <w:sz w:val="28"/>
          <w:szCs w:val="28"/>
        </w:rPr>
        <w:t>т</w:t>
      </w:r>
      <w:r w:rsidR="00851511" w:rsidRPr="000E7C02">
        <w:rPr>
          <w:rFonts w:ascii="Times New Roman" w:eastAsiaTheme="minorEastAsia" w:hAnsi="Times New Roman"/>
          <w:sz w:val="28"/>
          <w:szCs w:val="28"/>
        </w:rPr>
        <w:t>.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 xml:space="preserve"> 2. П</w:t>
      </w:r>
      <w:r w:rsidRPr="000E7C02">
        <w:rPr>
          <w:rFonts w:ascii="Times New Roman" w:eastAsiaTheme="minorEastAsia" w:hAnsi="Times New Roman"/>
          <w:sz w:val="28"/>
          <w:szCs w:val="28"/>
        </w:rPr>
        <w:t>роб</w:t>
      </w:r>
      <w:r w:rsidR="00684ED3" w:rsidRPr="000E7C02">
        <w:rPr>
          <w:rFonts w:ascii="Times New Roman" w:eastAsiaTheme="minorEastAsia" w:hAnsi="Times New Roman"/>
          <w:sz w:val="28"/>
          <w:szCs w:val="28"/>
        </w:rPr>
        <w:t>а 2</w:t>
      </w:r>
      <w:r w:rsidR="00181231">
        <w:rPr>
          <w:rFonts w:ascii="Times New Roman" w:eastAsiaTheme="minorEastAsia" w:hAnsi="Times New Roman"/>
          <w:sz w:val="28"/>
          <w:szCs w:val="28"/>
        </w:rPr>
        <w:t>.</w:t>
      </w:r>
      <w:r w:rsidR="00181231" w:rsidRPr="00181231">
        <w:t xml:space="preserve"> </w:t>
      </w:r>
      <w:r w:rsidR="00181231" w:rsidRPr="00181231">
        <w:rPr>
          <w:rFonts w:ascii="Times New Roman" w:eastAsiaTheme="minorEastAsia" w:hAnsi="Times New Roman"/>
          <w:sz w:val="28"/>
          <w:szCs w:val="28"/>
        </w:rPr>
        <w:t>Дата отбора проб 08.10.2024 г.</w:t>
      </w:r>
    </w:p>
    <w:tbl>
      <w:tblPr>
        <w:tblStyle w:val="aa"/>
        <w:tblW w:w="9781" w:type="dxa"/>
        <w:tblInd w:w="-34" w:type="dxa"/>
        <w:tblLook w:val="04A0" w:firstRow="1" w:lastRow="0" w:firstColumn="1" w:lastColumn="0" w:noHBand="0" w:noVBand="1"/>
      </w:tblPr>
      <w:tblGrid>
        <w:gridCol w:w="484"/>
        <w:gridCol w:w="7596"/>
        <w:gridCol w:w="1701"/>
      </w:tblGrid>
      <w:tr w:rsidR="00291955" w:rsidRPr="00DB41B9" w14:paraId="56CE4454" w14:textId="77777777" w:rsidTr="00291955">
        <w:tc>
          <w:tcPr>
            <w:tcW w:w="484" w:type="dxa"/>
          </w:tcPr>
          <w:p w14:paraId="612BAA65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7596" w:type="dxa"/>
          </w:tcPr>
          <w:p w14:paraId="6334C38C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Таксоны</w:t>
            </w:r>
          </w:p>
        </w:tc>
        <w:tc>
          <w:tcPr>
            <w:tcW w:w="1701" w:type="dxa"/>
          </w:tcPr>
          <w:p w14:paraId="7A3ED069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Количество экземпляров </w:t>
            </w:r>
          </w:p>
        </w:tc>
      </w:tr>
      <w:tr w:rsidR="00291955" w:rsidRPr="00DB41B9" w14:paraId="49DE6DE0" w14:textId="77777777" w:rsidTr="00291955">
        <w:tc>
          <w:tcPr>
            <w:tcW w:w="484" w:type="dxa"/>
          </w:tcPr>
          <w:p w14:paraId="422031D8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7596" w:type="dxa"/>
          </w:tcPr>
          <w:p w14:paraId="6824F173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Heptageniidae,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Epeorus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(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Iron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1" w:type="dxa"/>
          </w:tcPr>
          <w:p w14:paraId="6C4FBBA4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</w:tr>
      <w:tr w:rsidR="00291955" w:rsidRPr="00DB41B9" w14:paraId="395693C5" w14:textId="77777777" w:rsidTr="00291955">
        <w:tc>
          <w:tcPr>
            <w:tcW w:w="484" w:type="dxa"/>
          </w:tcPr>
          <w:p w14:paraId="752A0868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7596" w:type="dxa"/>
          </w:tcPr>
          <w:p w14:paraId="68917C68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Ephemeroptera: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Ephemerellidae,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Ephemerella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701" w:type="dxa"/>
          </w:tcPr>
          <w:p w14:paraId="305EA116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</w:tr>
      <w:tr w:rsidR="00291955" w:rsidRPr="00DB41B9" w14:paraId="5469D86C" w14:textId="77777777" w:rsidTr="00291955">
        <w:tc>
          <w:tcPr>
            <w:tcW w:w="484" w:type="dxa"/>
          </w:tcPr>
          <w:p w14:paraId="496FD10C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7596" w:type="dxa"/>
          </w:tcPr>
          <w:p w14:paraId="61B38316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Plecoptera: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Nemouridae,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Nemoura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701" w:type="dxa"/>
          </w:tcPr>
          <w:p w14:paraId="3EB8D901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</w:tr>
      <w:tr w:rsidR="00291955" w:rsidRPr="00DB41B9" w14:paraId="5D077704" w14:textId="77777777" w:rsidTr="00291955">
        <w:tc>
          <w:tcPr>
            <w:tcW w:w="484" w:type="dxa"/>
          </w:tcPr>
          <w:p w14:paraId="7BA09800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7596" w:type="dxa"/>
          </w:tcPr>
          <w:p w14:paraId="5AF42000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Glossosomatidae: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Glossosoma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701" w:type="dxa"/>
          </w:tcPr>
          <w:p w14:paraId="627C7E55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</w:tr>
      <w:tr w:rsidR="00291955" w:rsidRPr="00DB41B9" w14:paraId="532C6A70" w14:textId="77777777" w:rsidTr="00291955">
        <w:tc>
          <w:tcPr>
            <w:tcW w:w="484" w:type="dxa"/>
          </w:tcPr>
          <w:p w14:paraId="026DC320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7596" w:type="dxa"/>
          </w:tcPr>
          <w:p w14:paraId="47E360F7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Hydropsychidae,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Hydropsyche orientalis</w:t>
            </w:r>
          </w:p>
        </w:tc>
        <w:tc>
          <w:tcPr>
            <w:tcW w:w="1701" w:type="dxa"/>
          </w:tcPr>
          <w:p w14:paraId="790BC25D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</w:tr>
      <w:tr w:rsidR="00291955" w:rsidRPr="00DB41B9" w14:paraId="076CFDAB" w14:textId="77777777" w:rsidTr="00291955">
        <w:tc>
          <w:tcPr>
            <w:tcW w:w="484" w:type="dxa"/>
          </w:tcPr>
          <w:p w14:paraId="69FC1FE1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7596" w:type="dxa"/>
          </w:tcPr>
          <w:p w14:paraId="085FE8BD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Trichoptera: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Rhyacophilidae,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Rhyacophila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gr.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sibirica</w:t>
            </w:r>
          </w:p>
        </w:tc>
        <w:tc>
          <w:tcPr>
            <w:tcW w:w="1701" w:type="dxa"/>
          </w:tcPr>
          <w:p w14:paraId="627040A6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291955" w:rsidRPr="00DB41B9" w14:paraId="0F98F440" w14:textId="77777777" w:rsidTr="00291955">
        <w:tc>
          <w:tcPr>
            <w:tcW w:w="484" w:type="dxa"/>
          </w:tcPr>
          <w:p w14:paraId="7B4C4908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7596" w:type="dxa"/>
          </w:tcPr>
          <w:p w14:paraId="389AB5C9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Diptera: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Chironomidae indet.</w:t>
            </w:r>
          </w:p>
        </w:tc>
        <w:tc>
          <w:tcPr>
            <w:tcW w:w="1701" w:type="dxa"/>
          </w:tcPr>
          <w:p w14:paraId="223CBFDB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291955" w:rsidRPr="00DB41B9" w14:paraId="778E7E43" w14:textId="77777777" w:rsidTr="00291955">
        <w:tc>
          <w:tcPr>
            <w:tcW w:w="484" w:type="dxa"/>
          </w:tcPr>
          <w:p w14:paraId="79DEFDDC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596" w:type="dxa"/>
          </w:tcPr>
          <w:p w14:paraId="7ABDCD1D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72DCD3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 кук</w:t>
            </w:r>
          </w:p>
        </w:tc>
      </w:tr>
      <w:tr w:rsidR="00291955" w:rsidRPr="00DB41B9" w14:paraId="14E3278F" w14:textId="77777777" w:rsidTr="00291955">
        <w:tc>
          <w:tcPr>
            <w:tcW w:w="8080" w:type="dxa"/>
            <w:gridSpan w:val="2"/>
          </w:tcPr>
          <w:p w14:paraId="308EDAF5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Всего таксонов</w:t>
            </w:r>
          </w:p>
        </w:tc>
        <w:tc>
          <w:tcPr>
            <w:tcW w:w="1701" w:type="dxa"/>
          </w:tcPr>
          <w:p w14:paraId="7372C457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7</w:t>
            </w:r>
          </w:p>
        </w:tc>
      </w:tr>
      <w:tr w:rsidR="00291955" w:rsidRPr="00DB41B9" w14:paraId="7587F033" w14:textId="77777777" w:rsidTr="00291955">
        <w:tc>
          <w:tcPr>
            <w:tcW w:w="8080" w:type="dxa"/>
            <w:gridSpan w:val="2"/>
          </w:tcPr>
          <w:p w14:paraId="6971466E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Всего организмов беспозвоночных</w:t>
            </w:r>
          </w:p>
        </w:tc>
        <w:tc>
          <w:tcPr>
            <w:tcW w:w="1701" w:type="dxa"/>
          </w:tcPr>
          <w:p w14:paraId="39A7CD9E" w14:textId="77777777" w:rsidR="00291955" w:rsidRPr="00DB41B9" w:rsidRDefault="00291955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9</w:t>
            </w:r>
          </w:p>
        </w:tc>
      </w:tr>
    </w:tbl>
    <w:p w14:paraId="7B16D181" w14:textId="77777777" w:rsidR="00291955" w:rsidRPr="00DB41B9" w:rsidRDefault="00291955" w:rsidP="000B1DAE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14:paraId="3570412B" w14:textId="77777777" w:rsidR="00130A9F" w:rsidRPr="00DB41B9" w:rsidRDefault="00291955" w:rsidP="000B1D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1B9">
        <w:rPr>
          <w:rFonts w:ascii="Times New Roman" w:hAnsi="Times New Roman"/>
          <w:sz w:val="24"/>
          <w:szCs w:val="24"/>
        </w:rPr>
        <w:br w:type="page"/>
      </w:r>
    </w:p>
    <w:p w14:paraId="2E80D97A" w14:textId="77777777" w:rsidR="00130A9F" w:rsidRPr="000E7C02" w:rsidRDefault="00130A9F" w:rsidP="0006564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C02">
        <w:rPr>
          <w:rFonts w:ascii="Times New Roman" w:hAnsi="Times New Roman"/>
          <w:sz w:val="28"/>
          <w:szCs w:val="28"/>
        </w:rPr>
        <w:lastRenderedPageBreak/>
        <w:t>Таблица 4. Категории качества по биотическому индексу HT</w:t>
      </w:r>
    </w:p>
    <w:tbl>
      <w:tblPr>
        <w:tblStyle w:val="12"/>
        <w:tblW w:w="9851" w:type="dxa"/>
        <w:tblLook w:val="04A0" w:firstRow="1" w:lastRow="0" w:firstColumn="1" w:lastColumn="0" w:noHBand="0" w:noVBand="1"/>
      </w:tblPr>
      <w:tblGrid>
        <w:gridCol w:w="2620"/>
        <w:gridCol w:w="2664"/>
        <w:gridCol w:w="2500"/>
        <w:gridCol w:w="2067"/>
      </w:tblGrid>
      <w:tr w:rsidR="00130A9F" w:rsidRPr="00DB41B9" w14:paraId="7BB98CF5" w14:textId="77777777" w:rsidTr="00C2490F">
        <w:trPr>
          <w:trHeight w:val="927"/>
        </w:trPr>
        <w:tc>
          <w:tcPr>
            <w:tcW w:w="2620" w:type="dxa"/>
          </w:tcPr>
          <w:p w14:paraId="2023E268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 xml:space="preserve">Значение биотического индекса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/>
              </w:rPr>
              <w:t>HT</w:t>
            </w:r>
          </w:p>
        </w:tc>
        <w:tc>
          <w:tcPr>
            <w:tcW w:w="2664" w:type="dxa"/>
          </w:tcPr>
          <w:p w14:paraId="1BB17564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Категория качества воды</w:t>
            </w:r>
          </w:p>
        </w:tc>
        <w:tc>
          <w:tcPr>
            <w:tcW w:w="2500" w:type="dxa"/>
          </w:tcPr>
          <w:p w14:paraId="01F14D5B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Степень органического загрязнения</w:t>
            </w:r>
          </w:p>
        </w:tc>
        <w:tc>
          <w:tcPr>
            <w:tcW w:w="2067" w:type="dxa"/>
          </w:tcPr>
          <w:p w14:paraId="21314F3D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Цвет на экокарте</w:t>
            </w:r>
          </w:p>
        </w:tc>
      </w:tr>
      <w:tr w:rsidR="00130A9F" w:rsidRPr="00DB41B9" w14:paraId="7F052207" w14:textId="77777777" w:rsidTr="00C2490F">
        <w:trPr>
          <w:trHeight w:val="273"/>
        </w:trPr>
        <w:tc>
          <w:tcPr>
            <w:tcW w:w="2620" w:type="dxa"/>
          </w:tcPr>
          <w:p w14:paraId="186193E2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&lt;3.75</w:t>
            </w:r>
          </w:p>
        </w:tc>
        <w:tc>
          <w:tcPr>
            <w:tcW w:w="2664" w:type="dxa"/>
          </w:tcPr>
          <w:p w14:paraId="727308C2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Превосходное</w:t>
            </w:r>
          </w:p>
        </w:tc>
        <w:tc>
          <w:tcPr>
            <w:tcW w:w="2500" w:type="dxa"/>
          </w:tcPr>
          <w:p w14:paraId="4223FB81" w14:textId="77777777" w:rsidR="00130A9F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О</w:t>
            </w:r>
            <w:r w:rsidR="00130A9F" w:rsidRPr="00DB41B9">
              <w:rPr>
                <w:rFonts w:ascii="Times New Roman" w:eastAsia="Malgun Gothic" w:hAnsi="Times New Roman"/>
                <w:sz w:val="24"/>
                <w:szCs w:val="24"/>
              </w:rPr>
              <w:t>тсутствует</w:t>
            </w:r>
          </w:p>
        </w:tc>
        <w:tc>
          <w:tcPr>
            <w:tcW w:w="2067" w:type="dxa"/>
            <w:shd w:val="clear" w:color="auto" w:fill="00B0F0"/>
          </w:tcPr>
          <w:p w14:paraId="7974559B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</w:p>
        </w:tc>
      </w:tr>
      <w:tr w:rsidR="00130A9F" w:rsidRPr="00DB41B9" w14:paraId="5A15D561" w14:textId="77777777" w:rsidTr="00C2490F">
        <w:trPr>
          <w:trHeight w:val="299"/>
        </w:trPr>
        <w:tc>
          <w:tcPr>
            <w:tcW w:w="2620" w:type="dxa"/>
          </w:tcPr>
          <w:p w14:paraId="02F7572A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3.76–5.0</w:t>
            </w:r>
          </w:p>
        </w:tc>
        <w:tc>
          <w:tcPr>
            <w:tcW w:w="2664" w:type="dxa"/>
          </w:tcPr>
          <w:p w14:paraId="65D79A08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Хорошее</w:t>
            </w:r>
          </w:p>
        </w:tc>
        <w:tc>
          <w:tcPr>
            <w:tcW w:w="2500" w:type="dxa"/>
          </w:tcPr>
          <w:p w14:paraId="1B3D1275" w14:textId="77777777" w:rsidR="00130A9F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Н</w:t>
            </w:r>
            <w:r w:rsidR="00130A9F" w:rsidRPr="00DB41B9">
              <w:rPr>
                <w:rFonts w:ascii="Times New Roman" w:eastAsia="Malgun Gothic" w:hAnsi="Times New Roman"/>
                <w:sz w:val="24"/>
                <w:szCs w:val="24"/>
              </w:rPr>
              <w:t>ебольшое</w:t>
            </w:r>
          </w:p>
        </w:tc>
        <w:tc>
          <w:tcPr>
            <w:tcW w:w="2067" w:type="dxa"/>
            <w:shd w:val="clear" w:color="auto" w:fill="92D050"/>
          </w:tcPr>
          <w:p w14:paraId="10F9CC0D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</w:p>
        </w:tc>
      </w:tr>
      <w:tr w:rsidR="00130A9F" w:rsidRPr="00DB41B9" w14:paraId="160B1A45" w14:textId="77777777" w:rsidTr="00C2490F">
        <w:trPr>
          <w:trHeight w:val="299"/>
        </w:trPr>
        <w:tc>
          <w:tcPr>
            <w:tcW w:w="2620" w:type="dxa"/>
          </w:tcPr>
          <w:p w14:paraId="12A7CF18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5.1-6.5</w:t>
            </w:r>
          </w:p>
        </w:tc>
        <w:tc>
          <w:tcPr>
            <w:tcW w:w="2664" w:type="dxa"/>
          </w:tcPr>
          <w:p w14:paraId="4AC091ED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Умеренное</w:t>
            </w:r>
          </w:p>
        </w:tc>
        <w:tc>
          <w:tcPr>
            <w:tcW w:w="2500" w:type="dxa"/>
          </w:tcPr>
          <w:p w14:paraId="58AB1281" w14:textId="77777777" w:rsidR="00130A9F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У</w:t>
            </w:r>
            <w:r w:rsidR="00130A9F" w:rsidRPr="00DB41B9">
              <w:rPr>
                <w:rFonts w:ascii="Times New Roman" w:eastAsia="Malgun Gothic" w:hAnsi="Times New Roman"/>
                <w:sz w:val="24"/>
                <w:szCs w:val="24"/>
              </w:rPr>
              <w:t>меренное</w:t>
            </w:r>
          </w:p>
        </w:tc>
        <w:tc>
          <w:tcPr>
            <w:tcW w:w="2067" w:type="dxa"/>
            <w:shd w:val="clear" w:color="auto" w:fill="FFFF00"/>
          </w:tcPr>
          <w:p w14:paraId="35F1BDCC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</w:p>
        </w:tc>
      </w:tr>
      <w:tr w:rsidR="00130A9F" w:rsidRPr="00DB41B9" w14:paraId="6D875C79" w14:textId="77777777" w:rsidTr="00C2490F">
        <w:trPr>
          <w:trHeight w:val="327"/>
        </w:trPr>
        <w:tc>
          <w:tcPr>
            <w:tcW w:w="2620" w:type="dxa"/>
          </w:tcPr>
          <w:p w14:paraId="42FB96C4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6.6-10.0</w:t>
            </w:r>
          </w:p>
        </w:tc>
        <w:tc>
          <w:tcPr>
            <w:tcW w:w="2664" w:type="dxa"/>
          </w:tcPr>
          <w:p w14:paraId="48D3C4E7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Плохое</w:t>
            </w:r>
          </w:p>
        </w:tc>
        <w:tc>
          <w:tcPr>
            <w:tcW w:w="2500" w:type="dxa"/>
          </w:tcPr>
          <w:p w14:paraId="7F35BABD" w14:textId="77777777" w:rsidR="00130A9F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</w:rPr>
              <w:t>С</w:t>
            </w:r>
            <w:r w:rsidR="00130A9F" w:rsidRPr="00DB41B9">
              <w:rPr>
                <w:rFonts w:ascii="Times New Roman" w:eastAsia="Malgun Gothic" w:hAnsi="Times New Roman"/>
                <w:sz w:val="24"/>
                <w:szCs w:val="24"/>
              </w:rPr>
              <w:t>ильное</w:t>
            </w:r>
          </w:p>
        </w:tc>
        <w:tc>
          <w:tcPr>
            <w:tcW w:w="2067" w:type="dxa"/>
            <w:shd w:val="clear" w:color="auto" w:fill="FF0000"/>
          </w:tcPr>
          <w:p w14:paraId="4B49E948" w14:textId="77777777" w:rsidR="00130A9F" w:rsidRPr="00DB41B9" w:rsidRDefault="00130A9F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</w:rPr>
            </w:pPr>
          </w:p>
        </w:tc>
      </w:tr>
    </w:tbl>
    <w:p w14:paraId="7CF38EAE" w14:textId="77777777" w:rsidR="0066584F" w:rsidRPr="00DB41B9" w:rsidRDefault="0066584F" w:rsidP="000B1DAE">
      <w:pPr>
        <w:spacing w:after="0"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26B5ABD0" w14:textId="65090C6E" w:rsidR="00390616" w:rsidRPr="000E7C02" w:rsidRDefault="00390616" w:rsidP="0006564E">
      <w:pPr>
        <w:spacing w:line="240" w:lineRule="auto"/>
        <w:ind w:firstLine="709"/>
        <w:contextualSpacing/>
        <w:rPr>
          <w:rFonts w:ascii="Times New Roman" w:eastAsiaTheme="minorEastAsia" w:hAnsi="Times New Roman"/>
          <w:sz w:val="28"/>
          <w:szCs w:val="28"/>
        </w:rPr>
      </w:pPr>
      <w:r w:rsidRPr="000E7C02">
        <w:rPr>
          <w:rFonts w:ascii="Times New Roman" w:eastAsiaTheme="minorEastAsia" w:hAnsi="Times New Roman"/>
          <w:sz w:val="28"/>
          <w:szCs w:val="28"/>
        </w:rPr>
        <w:t>Таблица 5. Расчет индекса НТ (</w:t>
      </w:r>
      <w:r w:rsidRPr="000E7C02">
        <w:rPr>
          <w:rFonts w:ascii="Times New Roman" w:eastAsiaTheme="minorEastAsia" w:hAnsi="Times New Roman"/>
          <w:sz w:val="28"/>
          <w:szCs w:val="28"/>
          <w:lang w:val="en-US"/>
        </w:rPr>
        <w:t>High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0E7C02">
        <w:rPr>
          <w:rFonts w:ascii="Times New Roman" w:eastAsiaTheme="minorEastAsia" w:hAnsi="Times New Roman"/>
          <w:sz w:val="28"/>
          <w:szCs w:val="28"/>
          <w:lang w:val="en-US"/>
        </w:rPr>
        <w:t>Taxa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), </w:t>
      </w:r>
      <w:r w:rsidR="00684ED3" w:rsidRPr="000E7C02">
        <w:rPr>
          <w:rFonts w:ascii="Times New Roman" w:eastAsiaTheme="minorEastAsia" w:hAnsi="Times New Roman"/>
          <w:sz w:val="28"/>
          <w:szCs w:val="28"/>
        </w:rPr>
        <w:t>р</w:t>
      </w:r>
      <w:r w:rsidR="00965F59" w:rsidRPr="000E7C02">
        <w:rPr>
          <w:rFonts w:ascii="Times New Roman" w:eastAsiaTheme="minorEastAsia" w:hAnsi="Times New Roman"/>
          <w:sz w:val="28"/>
          <w:szCs w:val="28"/>
        </w:rPr>
        <w:t xml:space="preserve">учей </w:t>
      </w:r>
      <w:r w:rsidRPr="000E7C02">
        <w:rPr>
          <w:rFonts w:ascii="Times New Roman" w:eastAsiaTheme="minorEastAsia" w:hAnsi="Times New Roman"/>
          <w:sz w:val="28"/>
          <w:szCs w:val="28"/>
        </w:rPr>
        <w:t>Т</w:t>
      </w:r>
      <w:r w:rsidR="00181231">
        <w:rPr>
          <w:rFonts w:ascii="Times New Roman" w:eastAsiaTheme="minorEastAsia" w:hAnsi="Times New Roman"/>
          <w:sz w:val="28"/>
          <w:szCs w:val="28"/>
        </w:rPr>
        <w:t>олстый К</w:t>
      </w:r>
      <w:r w:rsidR="00050F99" w:rsidRPr="000E7C02">
        <w:rPr>
          <w:rFonts w:ascii="Times New Roman" w:eastAsiaTheme="minorEastAsia" w:hAnsi="Times New Roman"/>
          <w:sz w:val="28"/>
          <w:szCs w:val="28"/>
        </w:rPr>
        <w:t>люч. Ст</w:t>
      </w:r>
      <w:r w:rsidR="00851511" w:rsidRPr="000E7C02">
        <w:rPr>
          <w:rFonts w:ascii="Times New Roman" w:eastAsiaTheme="minorEastAsia" w:hAnsi="Times New Roman"/>
          <w:sz w:val="28"/>
          <w:szCs w:val="28"/>
        </w:rPr>
        <w:t>.</w:t>
      </w:r>
      <w:r w:rsidR="00050F99" w:rsidRPr="000E7C02">
        <w:rPr>
          <w:rFonts w:ascii="Times New Roman" w:eastAsiaTheme="minorEastAsia" w:hAnsi="Times New Roman"/>
          <w:sz w:val="28"/>
          <w:szCs w:val="28"/>
        </w:rPr>
        <w:t xml:space="preserve"> 1.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Проба 1</w:t>
      </w:r>
    </w:p>
    <w:tbl>
      <w:tblPr>
        <w:tblStyle w:val="aa"/>
        <w:tblW w:w="9853" w:type="dxa"/>
        <w:tblLayout w:type="fixed"/>
        <w:tblLook w:val="04A0" w:firstRow="1" w:lastRow="0" w:firstColumn="1" w:lastColumn="0" w:noHBand="0" w:noVBand="1"/>
      </w:tblPr>
      <w:tblGrid>
        <w:gridCol w:w="392"/>
        <w:gridCol w:w="5670"/>
        <w:gridCol w:w="1276"/>
        <w:gridCol w:w="1559"/>
        <w:gridCol w:w="956"/>
      </w:tblGrid>
      <w:tr w:rsidR="00390616" w:rsidRPr="00DB41B9" w14:paraId="7B74803F" w14:textId="77777777" w:rsidTr="00851511">
        <w:tc>
          <w:tcPr>
            <w:tcW w:w="392" w:type="dxa"/>
            <w:vMerge w:val="restart"/>
          </w:tcPr>
          <w:p w14:paraId="228D151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  <w:vMerge w:val="restart"/>
          </w:tcPr>
          <w:p w14:paraId="196FEF7A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Таксон</w:t>
            </w:r>
          </w:p>
        </w:tc>
        <w:tc>
          <w:tcPr>
            <w:tcW w:w="3791" w:type="dxa"/>
            <w:gridSpan w:val="3"/>
          </w:tcPr>
          <w:p w14:paraId="7642CB0C" w14:textId="77777777" w:rsidR="00390616" w:rsidRPr="00DB41B9" w:rsidRDefault="00390616" w:rsidP="004A56D4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="004A56D4"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х В = С</w:t>
            </w:r>
          </w:p>
        </w:tc>
      </w:tr>
      <w:tr w:rsidR="00390616" w:rsidRPr="00DB41B9" w14:paraId="1ACD295B" w14:textId="77777777" w:rsidTr="00851511">
        <w:tc>
          <w:tcPr>
            <w:tcW w:w="392" w:type="dxa"/>
            <w:vMerge/>
          </w:tcPr>
          <w:p w14:paraId="3F68D88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3446FB86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2C06AB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Толерантное значение, (Т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V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0E089070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Количество экземпляров (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n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</w:tc>
        <w:tc>
          <w:tcPr>
            <w:tcW w:w="956" w:type="dxa"/>
          </w:tcPr>
          <w:p w14:paraId="7999C2A5" w14:textId="5B82C9A1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TV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х 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390616" w:rsidRPr="00DB41B9" w14:paraId="1277A64A" w14:textId="77777777" w:rsidTr="00851511">
        <w:tc>
          <w:tcPr>
            <w:tcW w:w="392" w:type="dxa"/>
          </w:tcPr>
          <w:p w14:paraId="4BB853D0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79741E89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Ракообразные: сем.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Gammaridae</w:t>
            </w:r>
          </w:p>
        </w:tc>
        <w:tc>
          <w:tcPr>
            <w:tcW w:w="1276" w:type="dxa"/>
          </w:tcPr>
          <w:p w14:paraId="76C4750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4.0</w:t>
            </w:r>
          </w:p>
        </w:tc>
        <w:tc>
          <w:tcPr>
            <w:tcW w:w="1559" w:type="dxa"/>
          </w:tcPr>
          <w:p w14:paraId="69C9EF0C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956" w:type="dxa"/>
          </w:tcPr>
          <w:p w14:paraId="02E47C0D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28.0</w:t>
            </w:r>
          </w:p>
        </w:tc>
      </w:tr>
      <w:tr w:rsidR="00390616" w:rsidRPr="00DB41B9" w14:paraId="73CDACD1" w14:textId="77777777" w:rsidTr="00851511">
        <w:tc>
          <w:tcPr>
            <w:tcW w:w="392" w:type="dxa"/>
          </w:tcPr>
          <w:p w14:paraId="133314C4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29B0704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Поденки -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Ephemeroptera</w:t>
            </w:r>
          </w:p>
        </w:tc>
        <w:tc>
          <w:tcPr>
            <w:tcW w:w="1276" w:type="dxa"/>
          </w:tcPr>
          <w:p w14:paraId="70D136A7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3.6</w:t>
            </w:r>
          </w:p>
        </w:tc>
        <w:tc>
          <w:tcPr>
            <w:tcW w:w="1559" w:type="dxa"/>
          </w:tcPr>
          <w:p w14:paraId="252A881A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56" w:type="dxa"/>
          </w:tcPr>
          <w:p w14:paraId="6BB4026B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61.2</w:t>
            </w:r>
          </w:p>
        </w:tc>
      </w:tr>
      <w:tr w:rsidR="00390616" w:rsidRPr="00DB41B9" w14:paraId="72A3F468" w14:textId="77777777" w:rsidTr="00851511">
        <w:tc>
          <w:tcPr>
            <w:tcW w:w="392" w:type="dxa"/>
          </w:tcPr>
          <w:p w14:paraId="346BC82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25E9A415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Веснянки –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Plecoptera</w:t>
            </w:r>
          </w:p>
        </w:tc>
        <w:tc>
          <w:tcPr>
            <w:tcW w:w="1276" w:type="dxa"/>
          </w:tcPr>
          <w:p w14:paraId="0F488A68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1.0</w:t>
            </w:r>
          </w:p>
        </w:tc>
        <w:tc>
          <w:tcPr>
            <w:tcW w:w="1559" w:type="dxa"/>
          </w:tcPr>
          <w:p w14:paraId="6CF263E9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14:paraId="29EFE15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1.0</w:t>
            </w:r>
          </w:p>
        </w:tc>
      </w:tr>
      <w:tr w:rsidR="00390616" w:rsidRPr="00DB41B9" w14:paraId="7EA39F7B" w14:textId="77777777" w:rsidTr="00851511">
        <w:tc>
          <w:tcPr>
            <w:tcW w:w="392" w:type="dxa"/>
          </w:tcPr>
          <w:p w14:paraId="16E43005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4B12FB92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Ручейники ‒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Trichoptera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(без Hydropsychidae)</w:t>
            </w:r>
          </w:p>
        </w:tc>
        <w:tc>
          <w:tcPr>
            <w:tcW w:w="1276" w:type="dxa"/>
          </w:tcPr>
          <w:p w14:paraId="3249DC04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2.8</w:t>
            </w:r>
          </w:p>
        </w:tc>
        <w:tc>
          <w:tcPr>
            <w:tcW w:w="1559" w:type="dxa"/>
          </w:tcPr>
          <w:p w14:paraId="568A6656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25</w:t>
            </w:r>
          </w:p>
        </w:tc>
        <w:tc>
          <w:tcPr>
            <w:tcW w:w="956" w:type="dxa"/>
          </w:tcPr>
          <w:p w14:paraId="1684C5C4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70.0</w:t>
            </w:r>
          </w:p>
        </w:tc>
      </w:tr>
      <w:tr w:rsidR="00390616" w:rsidRPr="00DB41B9" w14:paraId="2D78BDFB" w14:textId="77777777" w:rsidTr="00851511">
        <w:tc>
          <w:tcPr>
            <w:tcW w:w="392" w:type="dxa"/>
          </w:tcPr>
          <w:p w14:paraId="662A231F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79925CC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Ручейники ‒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Trichoptera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: Hydropsychidae</w:t>
            </w:r>
          </w:p>
        </w:tc>
        <w:tc>
          <w:tcPr>
            <w:tcW w:w="1276" w:type="dxa"/>
          </w:tcPr>
          <w:p w14:paraId="7EFD9262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5.0</w:t>
            </w:r>
          </w:p>
        </w:tc>
        <w:tc>
          <w:tcPr>
            <w:tcW w:w="1559" w:type="dxa"/>
          </w:tcPr>
          <w:p w14:paraId="60E5A905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14:paraId="6592028D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10.0</w:t>
            </w:r>
          </w:p>
        </w:tc>
      </w:tr>
      <w:tr w:rsidR="00390616" w:rsidRPr="00DB41B9" w14:paraId="37AF0930" w14:textId="77777777" w:rsidTr="00851511">
        <w:tc>
          <w:tcPr>
            <w:tcW w:w="392" w:type="dxa"/>
          </w:tcPr>
          <w:p w14:paraId="0C1D0919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50F2BF6D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Diptera: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Chironomidae</w:t>
            </w:r>
          </w:p>
        </w:tc>
        <w:tc>
          <w:tcPr>
            <w:tcW w:w="1276" w:type="dxa"/>
          </w:tcPr>
          <w:p w14:paraId="0BA68D0C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6.0</w:t>
            </w:r>
          </w:p>
        </w:tc>
        <w:tc>
          <w:tcPr>
            <w:tcW w:w="1559" w:type="dxa"/>
          </w:tcPr>
          <w:p w14:paraId="0F7DADAD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956" w:type="dxa"/>
          </w:tcPr>
          <w:p w14:paraId="637C6EAF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72.0</w:t>
            </w:r>
          </w:p>
        </w:tc>
      </w:tr>
      <w:tr w:rsidR="00390616" w:rsidRPr="00DB41B9" w14:paraId="3E64D322" w14:textId="77777777" w:rsidTr="00851511">
        <w:tc>
          <w:tcPr>
            <w:tcW w:w="392" w:type="dxa"/>
          </w:tcPr>
          <w:p w14:paraId="51005991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1578F56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Diptera: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>. Limoniidae (Tipuloidea)</w:t>
            </w:r>
          </w:p>
        </w:tc>
        <w:tc>
          <w:tcPr>
            <w:tcW w:w="1276" w:type="dxa"/>
          </w:tcPr>
          <w:p w14:paraId="5C6C4A10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3.0</w:t>
            </w:r>
          </w:p>
        </w:tc>
        <w:tc>
          <w:tcPr>
            <w:tcW w:w="1559" w:type="dxa"/>
          </w:tcPr>
          <w:p w14:paraId="41621E21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14:paraId="6C2ABB6A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6.0</w:t>
            </w:r>
          </w:p>
        </w:tc>
      </w:tr>
      <w:tr w:rsidR="00390616" w:rsidRPr="00DB41B9" w14:paraId="57434854" w14:textId="77777777" w:rsidTr="00851511">
        <w:tc>
          <w:tcPr>
            <w:tcW w:w="6062" w:type="dxa"/>
            <w:gridSpan w:val="2"/>
          </w:tcPr>
          <w:p w14:paraId="3D04A27B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5DA2E6F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4E344BCA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956" w:type="dxa"/>
          </w:tcPr>
          <w:p w14:paraId="474C5AC6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178.2</w:t>
            </w:r>
          </w:p>
        </w:tc>
      </w:tr>
      <w:tr w:rsidR="00390616" w:rsidRPr="00DB41B9" w14:paraId="218C3163" w14:textId="77777777" w:rsidTr="004332B3">
        <w:tc>
          <w:tcPr>
            <w:tcW w:w="9853" w:type="dxa"/>
            <w:gridSpan w:val="5"/>
          </w:tcPr>
          <w:p w14:paraId="4B3A95A8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                                        178.2 / 66 = 2.7                   </w:t>
            </w:r>
          </w:p>
        </w:tc>
      </w:tr>
      <w:tr w:rsidR="00390616" w:rsidRPr="00DB41B9" w14:paraId="70B904B4" w14:textId="77777777" w:rsidTr="00851511">
        <w:tc>
          <w:tcPr>
            <w:tcW w:w="6062" w:type="dxa"/>
            <w:gridSpan w:val="2"/>
          </w:tcPr>
          <w:p w14:paraId="1A4F774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Значение Индекса НТ</w:t>
            </w:r>
          </w:p>
        </w:tc>
        <w:tc>
          <w:tcPr>
            <w:tcW w:w="3791" w:type="dxa"/>
            <w:gridSpan w:val="3"/>
          </w:tcPr>
          <w:p w14:paraId="759F061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2.7</w:t>
            </w:r>
          </w:p>
        </w:tc>
      </w:tr>
      <w:tr w:rsidR="00390616" w:rsidRPr="00DB41B9" w14:paraId="3B57BA67" w14:textId="77777777" w:rsidTr="00851511">
        <w:tc>
          <w:tcPr>
            <w:tcW w:w="6062" w:type="dxa"/>
            <w:gridSpan w:val="2"/>
          </w:tcPr>
          <w:p w14:paraId="04F66CB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Категория качества</w:t>
            </w:r>
          </w:p>
        </w:tc>
        <w:tc>
          <w:tcPr>
            <w:tcW w:w="3791" w:type="dxa"/>
            <w:gridSpan w:val="3"/>
          </w:tcPr>
          <w:p w14:paraId="7CB4B384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Превосходное, загрязнение отсутствует</w:t>
            </w:r>
          </w:p>
        </w:tc>
      </w:tr>
      <w:tr w:rsidR="00390616" w:rsidRPr="00DB41B9" w14:paraId="01AD9300" w14:textId="77777777" w:rsidTr="00851511">
        <w:tc>
          <w:tcPr>
            <w:tcW w:w="6062" w:type="dxa"/>
            <w:gridSpan w:val="2"/>
          </w:tcPr>
          <w:p w14:paraId="2F96C72D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Цвет на экокарте</w:t>
            </w:r>
          </w:p>
        </w:tc>
        <w:tc>
          <w:tcPr>
            <w:tcW w:w="3791" w:type="dxa"/>
            <w:gridSpan w:val="3"/>
            <w:shd w:val="clear" w:color="auto" w:fill="B6DDE8" w:themeFill="accent5" w:themeFillTint="66"/>
          </w:tcPr>
          <w:p w14:paraId="4663E74F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Голубой</w:t>
            </w:r>
          </w:p>
        </w:tc>
      </w:tr>
    </w:tbl>
    <w:p w14:paraId="7AED1D8B" w14:textId="77777777" w:rsidR="00390616" w:rsidRPr="00DB41B9" w:rsidRDefault="00390616" w:rsidP="000B1DAE">
      <w:pPr>
        <w:spacing w:after="0"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14:paraId="759366B0" w14:textId="486D145B" w:rsidR="00390616" w:rsidRPr="000E7C02" w:rsidRDefault="00390616" w:rsidP="00C2490F">
      <w:pPr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0E7C02">
        <w:rPr>
          <w:rFonts w:ascii="Times New Roman" w:eastAsiaTheme="minorEastAsia" w:hAnsi="Times New Roman"/>
          <w:sz w:val="28"/>
          <w:szCs w:val="28"/>
        </w:rPr>
        <w:t>Таблица 6. Расчет индекса НТ (</w:t>
      </w:r>
      <w:r w:rsidRPr="000E7C02">
        <w:rPr>
          <w:rFonts w:ascii="Times New Roman" w:eastAsiaTheme="minorEastAsia" w:hAnsi="Times New Roman"/>
          <w:sz w:val="28"/>
          <w:szCs w:val="28"/>
          <w:lang w:val="en-US"/>
        </w:rPr>
        <w:t>High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0E7C02">
        <w:rPr>
          <w:rFonts w:ascii="Times New Roman" w:eastAsiaTheme="minorEastAsia" w:hAnsi="Times New Roman"/>
          <w:sz w:val="28"/>
          <w:szCs w:val="28"/>
          <w:lang w:val="en-US"/>
        </w:rPr>
        <w:t>Taxa</w:t>
      </w:r>
      <w:r w:rsidRPr="000E7C02">
        <w:rPr>
          <w:rFonts w:ascii="Times New Roman" w:eastAsiaTheme="minorEastAsia" w:hAnsi="Times New Roman"/>
          <w:sz w:val="28"/>
          <w:szCs w:val="28"/>
        </w:rPr>
        <w:t>), р</w:t>
      </w:r>
      <w:r w:rsidR="00965F59" w:rsidRPr="000E7C02">
        <w:rPr>
          <w:rFonts w:ascii="Times New Roman" w:eastAsiaTheme="minorEastAsia" w:hAnsi="Times New Roman"/>
          <w:sz w:val="28"/>
          <w:szCs w:val="28"/>
        </w:rPr>
        <w:t>учей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Толстый </w:t>
      </w:r>
      <w:r w:rsidR="00181231">
        <w:rPr>
          <w:rFonts w:ascii="Times New Roman" w:eastAsiaTheme="minorEastAsia" w:hAnsi="Times New Roman"/>
          <w:sz w:val="28"/>
          <w:szCs w:val="28"/>
        </w:rPr>
        <w:t>К</w:t>
      </w:r>
      <w:r w:rsidRPr="000E7C02">
        <w:rPr>
          <w:rFonts w:ascii="Times New Roman" w:eastAsiaTheme="minorEastAsia" w:hAnsi="Times New Roman"/>
          <w:sz w:val="28"/>
          <w:szCs w:val="28"/>
        </w:rPr>
        <w:t>люч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>.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Ст</w:t>
      </w:r>
      <w:r w:rsidR="00851511" w:rsidRPr="000E7C02">
        <w:rPr>
          <w:rFonts w:ascii="Times New Roman" w:eastAsiaTheme="minorEastAsia" w:hAnsi="Times New Roman"/>
          <w:sz w:val="28"/>
          <w:szCs w:val="28"/>
        </w:rPr>
        <w:t>.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2</w:t>
      </w:r>
      <w:r w:rsidR="00BC35E2" w:rsidRPr="000E7C02">
        <w:rPr>
          <w:rFonts w:ascii="Times New Roman" w:eastAsiaTheme="minorEastAsia" w:hAnsi="Times New Roman"/>
          <w:sz w:val="28"/>
          <w:szCs w:val="28"/>
        </w:rPr>
        <w:t>.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Проба 2</w:t>
      </w:r>
    </w:p>
    <w:tbl>
      <w:tblPr>
        <w:tblStyle w:val="aa"/>
        <w:tblW w:w="9853" w:type="dxa"/>
        <w:tblLayout w:type="fixed"/>
        <w:tblLook w:val="04A0" w:firstRow="1" w:lastRow="0" w:firstColumn="1" w:lastColumn="0" w:noHBand="0" w:noVBand="1"/>
      </w:tblPr>
      <w:tblGrid>
        <w:gridCol w:w="392"/>
        <w:gridCol w:w="5670"/>
        <w:gridCol w:w="1417"/>
        <w:gridCol w:w="1276"/>
        <w:gridCol w:w="1098"/>
      </w:tblGrid>
      <w:tr w:rsidR="00390616" w:rsidRPr="00DB41B9" w14:paraId="3E665F41" w14:textId="77777777" w:rsidTr="004332B3">
        <w:tc>
          <w:tcPr>
            <w:tcW w:w="392" w:type="dxa"/>
            <w:vMerge w:val="restart"/>
          </w:tcPr>
          <w:p w14:paraId="32D7752F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  <w:vMerge w:val="restart"/>
          </w:tcPr>
          <w:p w14:paraId="0EB760AC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Таксон</w:t>
            </w:r>
          </w:p>
        </w:tc>
        <w:tc>
          <w:tcPr>
            <w:tcW w:w="3791" w:type="dxa"/>
            <w:gridSpan w:val="3"/>
          </w:tcPr>
          <w:p w14:paraId="2C045CBC" w14:textId="77777777" w:rsidR="00390616" w:rsidRPr="00DB41B9" w:rsidRDefault="00390616" w:rsidP="002301EF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А х </w:t>
            </w:r>
            <w:r w:rsidR="002301EF" w:rsidRPr="00DB41B9">
              <w:rPr>
                <w:rFonts w:ascii="Times New Roman" w:eastAsiaTheme="minorEastAsia" w:hAnsi="Times New Roman"/>
                <w:sz w:val="24"/>
                <w:szCs w:val="24"/>
              </w:rPr>
              <w:t>В =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С</w:t>
            </w:r>
          </w:p>
        </w:tc>
      </w:tr>
      <w:tr w:rsidR="00390616" w:rsidRPr="00DB41B9" w14:paraId="0B9EC6F2" w14:textId="77777777" w:rsidTr="004332B3">
        <w:tc>
          <w:tcPr>
            <w:tcW w:w="392" w:type="dxa"/>
            <w:vMerge/>
          </w:tcPr>
          <w:p w14:paraId="78611AF9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4054C4E8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12DB44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Толерантное значение, (Т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V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61727127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Кол-во экземпляров (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n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</w:tc>
        <w:tc>
          <w:tcPr>
            <w:tcW w:w="1098" w:type="dxa"/>
          </w:tcPr>
          <w:p w14:paraId="7E6BE0DF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TV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 х 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390616" w:rsidRPr="00DB41B9" w14:paraId="64324DA0" w14:textId="77777777" w:rsidTr="004332B3">
        <w:tc>
          <w:tcPr>
            <w:tcW w:w="392" w:type="dxa"/>
          </w:tcPr>
          <w:p w14:paraId="6542F62C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54EAE208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Поденки -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>Ephemeroptera</w:t>
            </w:r>
          </w:p>
        </w:tc>
        <w:tc>
          <w:tcPr>
            <w:tcW w:w="1417" w:type="dxa"/>
          </w:tcPr>
          <w:p w14:paraId="51EE23E6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3.6</w:t>
            </w:r>
          </w:p>
        </w:tc>
        <w:tc>
          <w:tcPr>
            <w:tcW w:w="1276" w:type="dxa"/>
          </w:tcPr>
          <w:p w14:paraId="37E403F9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098" w:type="dxa"/>
          </w:tcPr>
          <w:p w14:paraId="417943F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</w:tr>
      <w:tr w:rsidR="00390616" w:rsidRPr="00DB41B9" w14:paraId="043D4DE0" w14:textId="77777777" w:rsidTr="004332B3">
        <w:tc>
          <w:tcPr>
            <w:tcW w:w="392" w:type="dxa"/>
          </w:tcPr>
          <w:p w14:paraId="78D8D19B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30EE296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Веснянки –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Plecoptera</w:t>
            </w:r>
          </w:p>
        </w:tc>
        <w:tc>
          <w:tcPr>
            <w:tcW w:w="1417" w:type="dxa"/>
          </w:tcPr>
          <w:p w14:paraId="3BB67B07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1276" w:type="dxa"/>
          </w:tcPr>
          <w:p w14:paraId="629AA0F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14:paraId="611F2E3A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</w:tr>
      <w:tr w:rsidR="00390616" w:rsidRPr="00DB41B9" w14:paraId="6C9E89B8" w14:textId="77777777" w:rsidTr="004332B3">
        <w:tc>
          <w:tcPr>
            <w:tcW w:w="392" w:type="dxa"/>
          </w:tcPr>
          <w:p w14:paraId="3EE145F2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34517E6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Ручейники ‒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Trichoptera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 (без Hydropsychidae) </w:t>
            </w:r>
          </w:p>
        </w:tc>
        <w:tc>
          <w:tcPr>
            <w:tcW w:w="1417" w:type="dxa"/>
          </w:tcPr>
          <w:p w14:paraId="6CB2BB3A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2.8</w:t>
            </w:r>
          </w:p>
        </w:tc>
        <w:tc>
          <w:tcPr>
            <w:tcW w:w="1276" w:type="dxa"/>
          </w:tcPr>
          <w:p w14:paraId="1FC596C2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1098" w:type="dxa"/>
          </w:tcPr>
          <w:p w14:paraId="7A355F86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25.2</w:t>
            </w:r>
          </w:p>
        </w:tc>
      </w:tr>
      <w:tr w:rsidR="00390616" w:rsidRPr="00DB41B9" w14:paraId="5C3CFD4E" w14:textId="77777777" w:rsidTr="004332B3">
        <w:tc>
          <w:tcPr>
            <w:tcW w:w="392" w:type="dxa"/>
          </w:tcPr>
          <w:p w14:paraId="1916435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62339C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Отряд Ручейники ‒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Trichoptera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: Hydropsychidae</w:t>
            </w:r>
          </w:p>
        </w:tc>
        <w:tc>
          <w:tcPr>
            <w:tcW w:w="1417" w:type="dxa"/>
          </w:tcPr>
          <w:p w14:paraId="106D4059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5.0</w:t>
            </w:r>
          </w:p>
        </w:tc>
        <w:tc>
          <w:tcPr>
            <w:tcW w:w="1276" w:type="dxa"/>
          </w:tcPr>
          <w:p w14:paraId="4A4A45C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14:paraId="1E6322DB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</w:tr>
      <w:tr w:rsidR="00390616" w:rsidRPr="00DB41B9" w14:paraId="6B685E86" w14:textId="77777777" w:rsidTr="004332B3">
        <w:tc>
          <w:tcPr>
            <w:tcW w:w="392" w:type="dxa"/>
          </w:tcPr>
          <w:p w14:paraId="2ACE79B2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E1F6BC5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Отряд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Diptera: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сем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  <w:t xml:space="preserve">.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Chironomidae</w:t>
            </w:r>
          </w:p>
        </w:tc>
        <w:tc>
          <w:tcPr>
            <w:tcW w:w="1417" w:type="dxa"/>
          </w:tcPr>
          <w:p w14:paraId="267630B2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6.0</w:t>
            </w:r>
          </w:p>
        </w:tc>
        <w:tc>
          <w:tcPr>
            <w:tcW w:w="1276" w:type="dxa"/>
          </w:tcPr>
          <w:p w14:paraId="1F36E51F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14:paraId="1800A28B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</w:tr>
      <w:tr w:rsidR="00390616" w:rsidRPr="00DB41B9" w14:paraId="42CF7ED4" w14:textId="77777777" w:rsidTr="004332B3">
        <w:tc>
          <w:tcPr>
            <w:tcW w:w="6062" w:type="dxa"/>
            <w:gridSpan w:val="2"/>
          </w:tcPr>
          <w:p w14:paraId="1DFF2515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3E4768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46442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098" w:type="dxa"/>
          </w:tcPr>
          <w:p w14:paraId="32B0C70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66.2</w:t>
            </w:r>
          </w:p>
        </w:tc>
      </w:tr>
      <w:tr w:rsidR="00390616" w:rsidRPr="00DB41B9" w14:paraId="406AFB5F" w14:textId="77777777" w:rsidTr="004332B3">
        <w:tc>
          <w:tcPr>
            <w:tcW w:w="9853" w:type="dxa"/>
            <w:gridSpan w:val="5"/>
          </w:tcPr>
          <w:p w14:paraId="2D416275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                                   66.2 / 19 = 3.48                        </w:t>
            </w:r>
          </w:p>
        </w:tc>
      </w:tr>
      <w:tr w:rsidR="00390616" w:rsidRPr="00DB41B9" w14:paraId="1F10D6AF" w14:textId="77777777" w:rsidTr="004332B3">
        <w:tc>
          <w:tcPr>
            <w:tcW w:w="6062" w:type="dxa"/>
            <w:gridSpan w:val="2"/>
          </w:tcPr>
          <w:p w14:paraId="633A2F52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Значение Индекса НТ</w:t>
            </w:r>
          </w:p>
        </w:tc>
        <w:tc>
          <w:tcPr>
            <w:tcW w:w="3791" w:type="dxa"/>
            <w:gridSpan w:val="3"/>
          </w:tcPr>
          <w:p w14:paraId="4A364563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3.48</w:t>
            </w:r>
          </w:p>
        </w:tc>
      </w:tr>
      <w:tr w:rsidR="00390616" w:rsidRPr="00DB41B9" w14:paraId="5CF76AD4" w14:textId="77777777" w:rsidTr="004332B3">
        <w:tc>
          <w:tcPr>
            <w:tcW w:w="6062" w:type="dxa"/>
            <w:gridSpan w:val="2"/>
          </w:tcPr>
          <w:p w14:paraId="6408CABE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Категория качества</w:t>
            </w:r>
          </w:p>
        </w:tc>
        <w:tc>
          <w:tcPr>
            <w:tcW w:w="3791" w:type="dxa"/>
            <w:gridSpan w:val="3"/>
          </w:tcPr>
          <w:p w14:paraId="4056CCB1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Превосходное, загрязнений нет</w:t>
            </w:r>
          </w:p>
        </w:tc>
      </w:tr>
      <w:tr w:rsidR="00390616" w:rsidRPr="00DB41B9" w14:paraId="07CE6978" w14:textId="77777777" w:rsidTr="004332B3">
        <w:tc>
          <w:tcPr>
            <w:tcW w:w="6062" w:type="dxa"/>
            <w:gridSpan w:val="2"/>
          </w:tcPr>
          <w:p w14:paraId="1ACA40A0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Цвет на экокарте</w:t>
            </w:r>
          </w:p>
        </w:tc>
        <w:tc>
          <w:tcPr>
            <w:tcW w:w="3791" w:type="dxa"/>
            <w:gridSpan w:val="3"/>
            <w:shd w:val="clear" w:color="auto" w:fill="B6DDE8" w:themeFill="accent5" w:themeFillTint="66"/>
          </w:tcPr>
          <w:p w14:paraId="5C1E0C65" w14:textId="77777777" w:rsidR="00390616" w:rsidRPr="00DB41B9" w:rsidRDefault="00390616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Голубой</w:t>
            </w:r>
          </w:p>
        </w:tc>
      </w:tr>
    </w:tbl>
    <w:p w14:paraId="14B0CDDA" w14:textId="77777777" w:rsidR="00291955" w:rsidRPr="00DB41B9" w:rsidRDefault="00A462F6" w:rsidP="000D7C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7C02">
        <w:rPr>
          <w:rFonts w:ascii="Times New Roman" w:eastAsia="Malgun Gothic" w:hAnsi="Times New Roman"/>
          <w:sz w:val="28"/>
          <w:szCs w:val="28"/>
          <w:lang w:eastAsia="ru-RU"/>
        </w:rPr>
        <w:lastRenderedPageBreak/>
        <w:t>Таблица 7. Значения индекса Гуднайта–Уитлея и класс качества воды</w:t>
      </w:r>
      <w:r w:rsidRPr="00DB41B9">
        <w:rPr>
          <w:rFonts w:ascii="Times New Roman" w:eastAsia="Malgun Gothic" w:hAnsi="Times New Roman"/>
          <w:noProof/>
          <w:sz w:val="24"/>
          <w:szCs w:val="24"/>
          <w:lang w:eastAsia="ru-RU"/>
        </w:rPr>
        <w:drawing>
          <wp:inline distT="0" distB="0" distL="0" distR="0" wp14:anchorId="3E42A4FA" wp14:editId="43623E06">
            <wp:extent cx="6321800" cy="17373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23" cy="17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131E3" w14:textId="77777777" w:rsidR="00D45A30" w:rsidRDefault="00D45A30" w:rsidP="00851511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14:paraId="5DD5F2F2" w14:textId="58587147" w:rsidR="00A16C84" w:rsidRPr="000E7C02" w:rsidRDefault="00A16C84" w:rsidP="000D7C2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0E7C02">
        <w:rPr>
          <w:rFonts w:ascii="Times New Roman" w:eastAsiaTheme="minorEastAsia" w:hAnsi="Times New Roman"/>
          <w:sz w:val="28"/>
          <w:szCs w:val="28"/>
        </w:rPr>
        <w:t>Таблица</w:t>
      </w:r>
      <w:r w:rsidR="000D7C2F">
        <w:rPr>
          <w:rFonts w:ascii="Times New Roman" w:eastAsiaTheme="minorEastAsia" w:hAnsi="Times New Roman"/>
          <w:sz w:val="28"/>
          <w:szCs w:val="28"/>
        </w:rPr>
        <w:t> 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8. Показатели таксономического состава и численности водных беспозвоночных и биотические индексы. </w:t>
      </w:r>
      <w:r w:rsidR="00517A17" w:rsidRPr="000E7C02">
        <w:rPr>
          <w:rFonts w:ascii="Times New Roman" w:eastAsiaTheme="minorEastAsia" w:hAnsi="Times New Roman"/>
          <w:sz w:val="28"/>
          <w:szCs w:val="28"/>
        </w:rPr>
        <w:t>Ручей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Толстый </w:t>
      </w:r>
      <w:r w:rsidR="0099544B" w:rsidRPr="000E7C02">
        <w:rPr>
          <w:rFonts w:ascii="Times New Roman" w:eastAsiaTheme="minorEastAsia" w:hAnsi="Times New Roman"/>
          <w:sz w:val="28"/>
          <w:szCs w:val="28"/>
        </w:rPr>
        <w:t>к</w:t>
      </w:r>
      <w:r w:rsidRPr="000E7C02">
        <w:rPr>
          <w:rFonts w:ascii="Times New Roman" w:eastAsiaTheme="minorEastAsia" w:hAnsi="Times New Roman"/>
          <w:sz w:val="28"/>
          <w:szCs w:val="28"/>
        </w:rPr>
        <w:t>люч</w:t>
      </w:r>
      <w:r w:rsidR="00684ED3" w:rsidRPr="000E7C02">
        <w:rPr>
          <w:rFonts w:ascii="Times New Roman" w:eastAsiaTheme="minorEastAsia" w:hAnsi="Times New Roman"/>
          <w:sz w:val="28"/>
          <w:szCs w:val="28"/>
        </w:rPr>
        <w:t>.</w:t>
      </w:r>
      <w:r w:rsidR="0099544B" w:rsidRPr="000E7C02">
        <w:rPr>
          <w:rFonts w:ascii="Times New Roman" w:eastAsiaTheme="minorEastAsia" w:hAnsi="Times New Roman"/>
          <w:sz w:val="28"/>
          <w:szCs w:val="28"/>
        </w:rPr>
        <w:t xml:space="preserve"> С</w:t>
      </w:r>
      <w:r w:rsidRPr="000E7C02">
        <w:rPr>
          <w:rFonts w:ascii="Times New Roman" w:eastAsiaTheme="minorEastAsia" w:hAnsi="Times New Roman"/>
          <w:sz w:val="28"/>
          <w:szCs w:val="28"/>
        </w:rPr>
        <w:t>т</w:t>
      </w:r>
      <w:r w:rsidR="00851511" w:rsidRPr="000E7C02">
        <w:rPr>
          <w:rFonts w:ascii="Times New Roman" w:eastAsiaTheme="minorEastAsia" w:hAnsi="Times New Roman"/>
          <w:sz w:val="28"/>
          <w:szCs w:val="28"/>
        </w:rPr>
        <w:t>.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1 и 2, проб</w:t>
      </w:r>
      <w:r w:rsidR="0099544B" w:rsidRPr="000E7C02">
        <w:rPr>
          <w:rFonts w:ascii="Times New Roman" w:eastAsiaTheme="minorEastAsia" w:hAnsi="Times New Roman"/>
          <w:sz w:val="28"/>
          <w:szCs w:val="28"/>
        </w:rPr>
        <w:t>ы</w:t>
      </w:r>
      <w:r w:rsidRPr="000E7C02">
        <w:rPr>
          <w:rFonts w:ascii="Times New Roman" w:eastAsiaTheme="minorEastAsia" w:hAnsi="Times New Roman"/>
          <w:sz w:val="28"/>
          <w:szCs w:val="28"/>
        </w:rPr>
        <w:t xml:space="preserve"> 1 и 2.</w:t>
      </w:r>
    </w:p>
    <w:tbl>
      <w:tblPr>
        <w:tblStyle w:val="aa"/>
        <w:tblW w:w="9506" w:type="dxa"/>
        <w:tblLook w:val="04A0" w:firstRow="1" w:lastRow="0" w:firstColumn="1" w:lastColumn="0" w:noHBand="0" w:noVBand="1"/>
      </w:tblPr>
      <w:tblGrid>
        <w:gridCol w:w="5660"/>
        <w:gridCol w:w="1923"/>
        <w:gridCol w:w="1923"/>
      </w:tblGrid>
      <w:tr w:rsidR="003561EA" w:rsidRPr="00DB41B9" w14:paraId="1DE4B062" w14:textId="77777777" w:rsidTr="0099544B">
        <w:tc>
          <w:tcPr>
            <w:tcW w:w="5660" w:type="dxa"/>
          </w:tcPr>
          <w:p w14:paraId="73D60414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923" w:type="dxa"/>
          </w:tcPr>
          <w:p w14:paraId="74676F1F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 xml:space="preserve">Станция 1 </w:t>
            </w:r>
          </w:p>
        </w:tc>
        <w:tc>
          <w:tcPr>
            <w:tcW w:w="1923" w:type="dxa"/>
          </w:tcPr>
          <w:p w14:paraId="3F1EDBD8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Станция 2</w:t>
            </w:r>
          </w:p>
        </w:tc>
      </w:tr>
      <w:tr w:rsidR="003561EA" w:rsidRPr="00DB41B9" w14:paraId="216A6049" w14:textId="77777777" w:rsidTr="0099544B">
        <w:tc>
          <w:tcPr>
            <w:tcW w:w="5660" w:type="dxa"/>
          </w:tcPr>
          <w:p w14:paraId="694F5AF1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i/>
                <w:sz w:val="24"/>
                <w:szCs w:val="24"/>
              </w:rPr>
              <w:t>Таксономические показатели</w:t>
            </w:r>
          </w:p>
        </w:tc>
        <w:tc>
          <w:tcPr>
            <w:tcW w:w="1923" w:type="dxa"/>
          </w:tcPr>
          <w:p w14:paraId="2460CA5C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14:paraId="303FFA19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61EA" w:rsidRPr="00DB41B9" w14:paraId="7F8316F8" w14:textId="77777777" w:rsidTr="0099544B">
        <w:tc>
          <w:tcPr>
            <w:tcW w:w="5660" w:type="dxa"/>
          </w:tcPr>
          <w:p w14:paraId="08FC83C6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Общее число таксонов (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N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923" w:type="dxa"/>
          </w:tcPr>
          <w:p w14:paraId="5A57FFB2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1923" w:type="dxa"/>
          </w:tcPr>
          <w:p w14:paraId="7CF9356A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</w:tr>
      <w:tr w:rsidR="003561EA" w:rsidRPr="00DB41B9" w14:paraId="6A4665A5" w14:textId="77777777" w:rsidTr="0099544B">
        <w:tc>
          <w:tcPr>
            <w:tcW w:w="5660" w:type="dxa"/>
          </w:tcPr>
          <w:p w14:paraId="631524D9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Количество таксонов ЕРТ (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N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eastAsia="ru-RU"/>
              </w:rPr>
              <w:t>-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val="en-US" w:eastAsia="ru-RU"/>
              </w:rPr>
              <w:t>EPT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23" w:type="dxa"/>
          </w:tcPr>
          <w:p w14:paraId="3D33834E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1923" w:type="dxa"/>
          </w:tcPr>
          <w:p w14:paraId="7C412571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</w:tr>
      <w:tr w:rsidR="003561EA" w:rsidRPr="00DB41B9" w14:paraId="55ABED89" w14:textId="77777777" w:rsidTr="0099544B">
        <w:tc>
          <w:tcPr>
            <w:tcW w:w="5660" w:type="dxa"/>
          </w:tcPr>
          <w:p w14:paraId="29B6660D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b/>
                <w:i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b/>
                <w:i/>
                <w:sz w:val="24"/>
                <w:szCs w:val="24"/>
                <w:lang w:eastAsia="ru-RU"/>
              </w:rPr>
              <w:t>Показатели на основе численности</w:t>
            </w:r>
          </w:p>
        </w:tc>
        <w:tc>
          <w:tcPr>
            <w:tcW w:w="1923" w:type="dxa"/>
          </w:tcPr>
          <w:p w14:paraId="5575C4E8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14:paraId="220FDD5D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61EA" w:rsidRPr="00DB41B9" w14:paraId="204D73BF" w14:textId="77777777" w:rsidTr="0099544B">
        <w:tc>
          <w:tcPr>
            <w:tcW w:w="5660" w:type="dxa"/>
          </w:tcPr>
          <w:p w14:paraId="3FC475D0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Общее число организмов, экз.</w:t>
            </w:r>
          </w:p>
        </w:tc>
        <w:tc>
          <w:tcPr>
            <w:tcW w:w="1923" w:type="dxa"/>
          </w:tcPr>
          <w:p w14:paraId="6EE88C9E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  <w:tc>
          <w:tcPr>
            <w:tcW w:w="1923" w:type="dxa"/>
          </w:tcPr>
          <w:p w14:paraId="6A67845A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</w:tr>
      <w:tr w:rsidR="003561EA" w:rsidRPr="00DB41B9" w14:paraId="4399FCA5" w14:textId="77777777" w:rsidTr="0099544B">
        <w:tc>
          <w:tcPr>
            <w:tcW w:w="5660" w:type="dxa"/>
          </w:tcPr>
          <w:p w14:paraId="565E3450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Общее число экземпляров ЕРТ, экз.</w:t>
            </w:r>
          </w:p>
        </w:tc>
        <w:tc>
          <w:tcPr>
            <w:tcW w:w="1923" w:type="dxa"/>
          </w:tcPr>
          <w:p w14:paraId="7709B74D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45</w:t>
            </w:r>
          </w:p>
        </w:tc>
        <w:tc>
          <w:tcPr>
            <w:tcW w:w="1923" w:type="dxa"/>
          </w:tcPr>
          <w:p w14:paraId="4ACA07CC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</w:tr>
      <w:tr w:rsidR="003561EA" w:rsidRPr="00DB41B9" w14:paraId="5B02A020" w14:textId="77777777" w:rsidTr="0099544B">
        <w:tc>
          <w:tcPr>
            <w:tcW w:w="5660" w:type="dxa"/>
          </w:tcPr>
          <w:p w14:paraId="057E1020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Общее число организмов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Ephemeroptera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, экз.</w:t>
            </w:r>
          </w:p>
        </w:tc>
        <w:tc>
          <w:tcPr>
            <w:tcW w:w="1923" w:type="dxa"/>
          </w:tcPr>
          <w:p w14:paraId="503D485B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1923" w:type="dxa"/>
          </w:tcPr>
          <w:p w14:paraId="5A0DB5C1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3561EA" w:rsidRPr="00DB41B9" w14:paraId="5D4B53E2" w14:textId="77777777" w:rsidTr="0099544B">
        <w:tc>
          <w:tcPr>
            <w:tcW w:w="5660" w:type="dxa"/>
          </w:tcPr>
          <w:p w14:paraId="0EC5E4DD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Общее число организмов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Plecoptera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, экз.</w:t>
            </w:r>
          </w:p>
        </w:tc>
        <w:tc>
          <w:tcPr>
            <w:tcW w:w="1923" w:type="dxa"/>
          </w:tcPr>
          <w:p w14:paraId="58E9A1B7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14:paraId="15EDC280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</w:tr>
      <w:tr w:rsidR="003561EA" w:rsidRPr="00DB41B9" w14:paraId="3D411FF3" w14:textId="77777777" w:rsidTr="0099544B">
        <w:tc>
          <w:tcPr>
            <w:tcW w:w="5660" w:type="dxa"/>
          </w:tcPr>
          <w:p w14:paraId="2DDDE576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Общее число организмов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Trichoptera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, экз.</w:t>
            </w:r>
          </w:p>
        </w:tc>
        <w:tc>
          <w:tcPr>
            <w:tcW w:w="1923" w:type="dxa"/>
          </w:tcPr>
          <w:p w14:paraId="34B8A9F9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27</w:t>
            </w:r>
          </w:p>
        </w:tc>
        <w:tc>
          <w:tcPr>
            <w:tcW w:w="1923" w:type="dxa"/>
          </w:tcPr>
          <w:p w14:paraId="2B5D8196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</w:tr>
      <w:tr w:rsidR="003561EA" w:rsidRPr="00DB41B9" w14:paraId="28C39A7D" w14:textId="77777777" w:rsidTr="0099544B">
        <w:tc>
          <w:tcPr>
            <w:tcW w:w="5660" w:type="dxa"/>
          </w:tcPr>
          <w:p w14:paraId="0673798F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Общее число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Oligochaeta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, экз.</w:t>
            </w:r>
          </w:p>
        </w:tc>
        <w:tc>
          <w:tcPr>
            <w:tcW w:w="1923" w:type="dxa"/>
          </w:tcPr>
          <w:p w14:paraId="170B12FB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923" w:type="dxa"/>
          </w:tcPr>
          <w:p w14:paraId="1EE3EB39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</w:tr>
      <w:tr w:rsidR="003561EA" w:rsidRPr="00DB41B9" w14:paraId="530A21BB" w14:textId="77777777" w:rsidTr="0099544B">
        <w:tc>
          <w:tcPr>
            <w:tcW w:w="5660" w:type="dxa"/>
          </w:tcPr>
          <w:p w14:paraId="730A6A66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Общее число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Chironomidae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, экз.</w:t>
            </w:r>
          </w:p>
        </w:tc>
        <w:tc>
          <w:tcPr>
            <w:tcW w:w="1923" w:type="dxa"/>
          </w:tcPr>
          <w:p w14:paraId="71A0C5B6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1923" w:type="dxa"/>
          </w:tcPr>
          <w:p w14:paraId="3FCDBE4B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</w:tr>
      <w:tr w:rsidR="003561EA" w:rsidRPr="00DB41B9" w14:paraId="55FE1089" w14:textId="77777777" w:rsidTr="0099544B">
        <w:tc>
          <w:tcPr>
            <w:tcW w:w="5660" w:type="dxa"/>
          </w:tcPr>
          <w:p w14:paraId="46BCDEA5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Общее число моллюсков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Gastropoda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, экз.</w:t>
            </w:r>
          </w:p>
        </w:tc>
        <w:tc>
          <w:tcPr>
            <w:tcW w:w="1923" w:type="dxa"/>
          </w:tcPr>
          <w:p w14:paraId="56B6465E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  <w:tc>
          <w:tcPr>
            <w:tcW w:w="1923" w:type="dxa"/>
          </w:tcPr>
          <w:p w14:paraId="29B6699A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</w:tr>
      <w:tr w:rsidR="003561EA" w:rsidRPr="00DB41B9" w14:paraId="5D1746E0" w14:textId="77777777" w:rsidTr="0099544B">
        <w:tc>
          <w:tcPr>
            <w:tcW w:w="5660" w:type="dxa"/>
          </w:tcPr>
          <w:p w14:paraId="0ECD3E93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Общее число моллюсков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Bivalvia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, экз.</w:t>
            </w:r>
          </w:p>
        </w:tc>
        <w:tc>
          <w:tcPr>
            <w:tcW w:w="1923" w:type="dxa"/>
          </w:tcPr>
          <w:p w14:paraId="72E648F8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14:paraId="078A3B72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61EA" w:rsidRPr="00DB41B9" w14:paraId="73EDEDA2" w14:textId="77777777" w:rsidTr="0099544B">
        <w:tc>
          <w:tcPr>
            <w:tcW w:w="5660" w:type="dxa"/>
          </w:tcPr>
          <w:p w14:paraId="6106DDA2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b/>
                <w:i/>
                <w:sz w:val="24"/>
                <w:szCs w:val="24"/>
                <w:lang w:eastAsia="ru-RU"/>
              </w:rPr>
              <w:t>Доля групп (в %</w:t>
            </w:r>
            <w:r w:rsidRPr="00DB41B9">
              <w:rPr>
                <w:rFonts w:ascii="Times New Roman" w:eastAsia="Malgun Gothic" w:hAnsi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r w:rsidRPr="00DB41B9">
              <w:rPr>
                <w:rFonts w:ascii="Times New Roman" w:eastAsia="Malgun Gothic" w:hAnsi="Times New Roman"/>
                <w:b/>
                <w:i/>
                <w:sz w:val="24"/>
                <w:szCs w:val="24"/>
                <w:lang w:eastAsia="ru-RU"/>
              </w:rPr>
              <w:t>численности)</w:t>
            </w:r>
          </w:p>
        </w:tc>
        <w:tc>
          <w:tcPr>
            <w:tcW w:w="1923" w:type="dxa"/>
          </w:tcPr>
          <w:p w14:paraId="5F717D05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14:paraId="1FD61B9C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61EA" w:rsidRPr="00DB41B9" w14:paraId="0031A62B" w14:textId="77777777" w:rsidTr="0099544B">
        <w:tc>
          <w:tcPr>
            <w:tcW w:w="5660" w:type="dxa"/>
          </w:tcPr>
          <w:p w14:paraId="09C26860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i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Доля организмов ЕРТ, 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3" w:type="dxa"/>
          </w:tcPr>
          <w:p w14:paraId="022ADC8E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68.2</w:t>
            </w:r>
          </w:p>
        </w:tc>
        <w:tc>
          <w:tcPr>
            <w:tcW w:w="1923" w:type="dxa"/>
          </w:tcPr>
          <w:p w14:paraId="415BF779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89.4</w:t>
            </w:r>
          </w:p>
        </w:tc>
      </w:tr>
      <w:tr w:rsidR="003561EA" w:rsidRPr="00DB41B9" w14:paraId="602794CF" w14:textId="77777777" w:rsidTr="0099544B">
        <w:tc>
          <w:tcPr>
            <w:tcW w:w="5660" w:type="dxa"/>
          </w:tcPr>
          <w:p w14:paraId="0BC07580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Доля гаммарид (</w:t>
            </w: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val="en-US" w:eastAsia="ru-RU"/>
              </w:rPr>
              <w:t xml:space="preserve">Gammarus 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  <w:t>sp.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) 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1923" w:type="dxa"/>
          </w:tcPr>
          <w:p w14:paraId="7168539D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10.6</w:t>
            </w:r>
          </w:p>
        </w:tc>
        <w:tc>
          <w:tcPr>
            <w:tcW w:w="1923" w:type="dxa"/>
          </w:tcPr>
          <w:p w14:paraId="4A5CAB61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</w:tr>
      <w:tr w:rsidR="003561EA" w:rsidRPr="00DB41B9" w14:paraId="2B7DDF47" w14:textId="77777777" w:rsidTr="0099544B">
        <w:tc>
          <w:tcPr>
            <w:tcW w:w="5660" w:type="dxa"/>
          </w:tcPr>
          <w:p w14:paraId="6984AA9B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Общая доля чувствительных организмов 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 xml:space="preserve">(ЕРТ + </w:t>
            </w:r>
            <w:r w:rsidRPr="00DB41B9">
              <w:rPr>
                <w:rFonts w:ascii="Times New Roman" w:eastAsia="Malgun Gothic" w:hAnsi="Times New Roman"/>
                <w:b/>
                <w:i/>
                <w:sz w:val="24"/>
                <w:szCs w:val="24"/>
                <w:lang w:val="en-US" w:eastAsia="ru-RU"/>
              </w:rPr>
              <w:t>Gammarus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23" w:type="dxa"/>
          </w:tcPr>
          <w:p w14:paraId="2191DB3F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78.8</w:t>
            </w:r>
          </w:p>
        </w:tc>
        <w:tc>
          <w:tcPr>
            <w:tcW w:w="1923" w:type="dxa"/>
          </w:tcPr>
          <w:p w14:paraId="7394B8AE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89.4</w:t>
            </w:r>
          </w:p>
        </w:tc>
      </w:tr>
      <w:tr w:rsidR="003561EA" w:rsidRPr="00DB41B9" w14:paraId="2F9D2CAA" w14:textId="77777777" w:rsidTr="0099544B">
        <w:tc>
          <w:tcPr>
            <w:tcW w:w="5660" w:type="dxa"/>
          </w:tcPr>
          <w:p w14:paraId="16EB6835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Доля двукрылых к общему числу организмов, %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Dip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>/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N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val="en-US" w:eastAsia="ru-RU"/>
              </w:rPr>
              <w:t>ex</w:t>
            </w:r>
          </w:p>
        </w:tc>
        <w:tc>
          <w:tcPr>
            <w:tcW w:w="1923" w:type="dxa"/>
          </w:tcPr>
          <w:p w14:paraId="600982AF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21.2</w:t>
            </w:r>
          </w:p>
        </w:tc>
        <w:tc>
          <w:tcPr>
            <w:tcW w:w="1923" w:type="dxa"/>
          </w:tcPr>
          <w:p w14:paraId="67E74DB6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10.5</w:t>
            </w:r>
          </w:p>
        </w:tc>
      </w:tr>
      <w:tr w:rsidR="003561EA" w:rsidRPr="00DB41B9" w14:paraId="14FD83C4" w14:textId="77777777" w:rsidTr="0099544B">
        <w:tc>
          <w:tcPr>
            <w:tcW w:w="5660" w:type="dxa"/>
          </w:tcPr>
          <w:p w14:paraId="3BC73EAA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Доля хирономид к общему числу организмов, 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3" w:type="dxa"/>
          </w:tcPr>
          <w:p w14:paraId="65BBCF7B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18.2</w:t>
            </w:r>
          </w:p>
        </w:tc>
        <w:tc>
          <w:tcPr>
            <w:tcW w:w="1923" w:type="dxa"/>
          </w:tcPr>
          <w:p w14:paraId="711385B6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10.5</w:t>
            </w:r>
          </w:p>
        </w:tc>
      </w:tr>
      <w:tr w:rsidR="003561EA" w:rsidRPr="00DB41B9" w14:paraId="531BE3BD" w14:textId="77777777" w:rsidTr="0099544B">
        <w:tc>
          <w:tcPr>
            <w:tcW w:w="5660" w:type="dxa"/>
          </w:tcPr>
          <w:p w14:paraId="5CB4B85D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Общая доля хирономид и олигохет,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 xml:space="preserve"> %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N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val="en-US" w:eastAsia="ru-RU"/>
              </w:rPr>
              <w:t>Ch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eastAsia="ru-RU"/>
              </w:rPr>
              <w:t>+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vertAlign w:val="subscript"/>
                <w:lang w:val="en-US" w:eastAsia="ru-RU"/>
              </w:rPr>
              <w:t>O</w:t>
            </w:r>
          </w:p>
        </w:tc>
        <w:tc>
          <w:tcPr>
            <w:tcW w:w="1923" w:type="dxa"/>
          </w:tcPr>
          <w:p w14:paraId="1C11B08A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18.2</w:t>
            </w:r>
          </w:p>
        </w:tc>
        <w:tc>
          <w:tcPr>
            <w:tcW w:w="1923" w:type="dxa"/>
          </w:tcPr>
          <w:p w14:paraId="6DAE4F0F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</w:rPr>
              <w:t>10.5</w:t>
            </w:r>
          </w:p>
        </w:tc>
      </w:tr>
      <w:tr w:rsidR="003561EA" w:rsidRPr="00DB41B9" w14:paraId="6224EF59" w14:textId="77777777" w:rsidTr="0099544B">
        <w:tc>
          <w:tcPr>
            <w:tcW w:w="5660" w:type="dxa"/>
          </w:tcPr>
          <w:p w14:paraId="6FFCBC13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Доля толерантных организмов, 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>%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1923" w:type="dxa"/>
          </w:tcPr>
          <w:p w14:paraId="4DC80CC1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18.2</w:t>
            </w:r>
          </w:p>
        </w:tc>
        <w:tc>
          <w:tcPr>
            <w:tcW w:w="1923" w:type="dxa"/>
          </w:tcPr>
          <w:p w14:paraId="0E9E18AA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10.5</w:t>
            </w:r>
          </w:p>
        </w:tc>
      </w:tr>
      <w:tr w:rsidR="003561EA" w:rsidRPr="00DB41B9" w14:paraId="7D002B91" w14:textId="77777777" w:rsidTr="0099544B">
        <w:tc>
          <w:tcPr>
            <w:tcW w:w="5660" w:type="dxa"/>
          </w:tcPr>
          <w:p w14:paraId="3DFF0F03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Доминирующий таксон (впишите название)</w:t>
            </w:r>
          </w:p>
        </w:tc>
        <w:tc>
          <w:tcPr>
            <w:tcW w:w="1923" w:type="dxa"/>
          </w:tcPr>
          <w:p w14:paraId="7CEFAC38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Glossosomatidae: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 xml:space="preserve">Glossosoma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1923" w:type="dxa"/>
          </w:tcPr>
          <w:p w14:paraId="11AEE126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Glossosomatidae: </w:t>
            </w:r>
            <w:r w:rsidRPr="00DB41B9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 xml:space="preserve">Glossosoma </w:t>
            </w:r>
            <w:r w:rsidRPr="00DB41B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sp.</w:t>
            </w:r>
          </w:p>
        </w:tc>
      </w:tr>
      <w:tr w:rsidR="003561EA" w:rsidRPr="00DB41B9" w14:paraId="7AB0692A" w14:textId="77777777" w:rsidTr="0099544B">
        <w:tc>
          <w:tcPr>
            <w:tcW w:w="5660" w:type="dxa"/>
          </w:tcPr>
          <w:p w14:paraId="0A9465CC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val="en-US"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 xml:space="preserve">Доля доминирующего таксона, 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 xml:space="preserve">% </w:t>
            </w: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val="en-US" w:eastAsia="ru-RU"/>
              </w:rPr>
              <w:t>DT</w:t>
            </w:r>
          </w:p>
        </w:tc>
        <w:tc>
          <w:tcPr>
            <w:tcW w:w="1923" w:type="dxa"/>
          </w:tcPr>
          <w:p w14:paraId="7A11E9FE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28.8</w:t>
            </w:r>
          </w:p>
        </w:tc>
        <w:tc>
          <w:tcPr>
            <w:tcW w:w="1923" w:type="dxa"/>
          </w:tcPr>
          <w:p w14:paraId="1C4ABFE5" w14:textId="77777777" w:rsidR="00A16C84" w:rsidRPr="00DB41B9" w:rsidRDefault="00A16C84" w:rsidP="000B1DAE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1B9">
              <w:rPr>
                <w:rFonts w:ascii="Times New Roman" w:eastAsiaTheme="minorEastAsia" w:hAnsi="Times New Roman"/>
                <w:b/>
                <w:sz w:val="24"/>
                <w:szCs w:val="24"/>
              </w:rPr>
              <w:t>42.1</w:t>
            </w:r>
          </w:p>
        </w:tc>
      </w:tr>
      <w:tr w:rsidR="003561EA" w:rsidRPr="00DB41B9" w14:paraId="780C6576" w14:textId="77777777" w:rsidTr="0099544B">
        <w:tc>
          <w:tcPr>
            <w:tcW w:w="5660" w:type="dxa"/>
          </w:tcPr>
          <w:p w14:paraId="5CBF5A34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b/>
                <w:i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b/>
                <w:i/>
                <w:sz w:val="24"/>
                <w:szCs w:val="24"/>
                <w:lang w:eastAsia="ru-RU"/>
              </w:rPr>
              <w:t>Рассчитанные биотические индексы</w:t>
            </w:r>
          </w:p>
        </w:tc>
        <w:tc>
          <w:tcPr>
            <w:tcW w:w="1923" w:type="dxa"/>
          </w:tcPr>
          <w:p w14:paraId="33F4771A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</w:tcPr>
          <w:p w14:paraId="4489DDBD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</w:p>
        </w:tc>
      </w:tr>
      <w:tr w:rsidR="003561EA" w:rsidRPr="00DB41B9" w14:paraId="0B52B33C" w14:textId="77777777" w:rsidTr="0099544B">
        <w:tc>
          <w:tcPr>
            <w:tcW w:w="5660" w:type="dxa"/>
          </w:tcPr>
          <w:p w14:paraId="0E9D5CDA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Значение Индекса НТ (</w:t>
            </w: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val="en-US" w:eastAsia="ru-RU"/>
              </w:rPr>
              <w:t>High</w:t>
            </w: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val="en-US" w:eastAsia="ru-RU"/>
              </w:rPr>
              <w:t>Taxa</w:t>
            </w: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val="en-US" w:eastAsia="ru-RU"/>
              </w:rPr>
              <w:t>Index</w:t>
            </w: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23" w:type="dxa"/>
          </w:tcPr>
          <w:p w14:paraId="45FFC9C6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923" w:type="dxa"/>
          </w:tcPr>
          <w:p w14:paraId="00EC7BB6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b/>
                <w:sz w:val="24"/>
                <w:szCs w:val="24"/>
                <w:lang w:eastAsia="ru-RU"/>
              </w:rPr>
              <w:t>3.48</w:t>
            </w:r>
          </w:p>
        </w:tc>
      </w:tr>
      <w:tr w:rsidR="003561EA" w:rsidRPr="00DB41B9" w14:paraId="0C195F37" w14:textId="77777777" w:rsidTr="0099544B">
        <w:tc>
          <w:tcPr>
            <w:tcW w:w="5660" w:type="dxa"/>
          </w:tcPr>
          <w:p w14:paraId="7EB2CE86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i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eastAsia="ru-RU"/>
              </w:rPr>
              <w:t>Категория качества по Индексу НТ</w:t>
            </w:r>
          </w:p>
        </w:tc>
        <w:tc>
          <w:tcPr>
            <w:tcW w:w="1923" w:type="dxa"/>
          </w:tcPr>
          <w:p w14:paraId="2CA9EC32" w14:textId="77777777" w:rsidR="00A16C84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П</w:t>
            </w:r>
            <w:r w:rsidR="00A16C84"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ревосходное</w:t>
            </w:r>
          </w:p>
        </w:tc>
        <w:tc>
          <w:tcPr>
            <w:tcW w:w="1923" w:type="dxa"/>
          </w:tcPr>
          <w:p w14:paraId="0DD6FFA0" w14:textId="77777777" w:rsidR="00A16C84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П</w:t>
            </w:r>
            <w:r w:rsidR="00A16C84"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ревосходное</w:t>
            </w:r>
          </w:p>
        </w:tc>
      </w:tr>
      <w:tr w:rsidR="003561EA" w:rsidRPr="00DB41B9" w14:paraId="0D311F62" w14:textId="77777777" w:rsidTr="0099544B">
        <w:tc>
          <w:tcPr>
            <w:tcW w:w="5660" w:type="dxa"/>
          </w:tcPr>
          <w:p w14:paraId="44667C66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Индекс Гутнайта-Уотлея</w:t>
            </w:r>
          </w:p>
        </w:tc>
        <w:tc>
          <w:tcPr>
            <w:tcW w:w="1923" w:type="dxa"/>
          </w:tcPr>
          <w:p w14:paraId="2ABF3078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23" w:type="dxa"/>
          </w:tcPr>
          <w:p w14:paraId="03B33627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561EA" w:rsidRPr="00DB41B9" w14:paraId="20456FDB" w14:textId="77777777" w:rsidTr="0099544B">
        <w:tc>
          <w:tcPr>
            <w:tcW w:w="5660" w:type="dxa"/>
          </w:tcPr>
          <w:p w14:paraId="308DA255" w14:textId="77777777" w:rsidR="00A16C84" w:rsidRPr="00DB41B9" w:rsidRDefault="00A16C84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i/>
                <w:sz w:val="24"/>
                <w:szCs w:val="24"/>
                <w:lang w:eastAsia="ru-RU"/>
              </w:rPr>
              <w:t>Категория качества по Индексу Гутнайта-Уитлея</w:t>
            </w:r>
          </w:p>
        </w:tc>
        <w:tc>
          <w:tcPr>
            <w:tcW w:w="1923" w:type="dxa"/>
          </w:tcPr>
          <w:p w14:paraId="44996567" w14:textId="77777777" w:rsidR="00A16C84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О</w:t>
            </w:r>
            <w:r w:rsidR="00A16C84"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рганических загрязнений нет</w:t>
            </w:r>
          </w:p>
        </w:tc>
        <w:tc>
          <w:tcPr>
            <w:tcW w:w="1923" w:type="dxa"/>
          </w:tcPr>
          <w:p w14:paraId="4BD4080B" w14:textId="77777777" w:rsidR="00A16C84" w:rsidRPr="00DB41B9" w:rsidRDefault="00684ED3" w:rsidP="000B1DAE">
            <w:pPr>
              <w:jc w:val="both"/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</w:pPr>
            <w:r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О</w:t>
            </w:r>
            <w:r w:rsidR="00A16C84" w:rsidRPr="00DB41B9">
              <w:rPr>
                <w:rFonts w:ascii="Times New Roman" w:eastAsia="Malgun Gothic" w:hAnsi="Times New Roman"/>
                <w:sz w:val="24"/>
                <w:szCs w:val="24"/>
                <w:lang w:eastAsia="ru-RU"/>
              </w:rPr>
              <w:t>рганических загрязнений нет</w:t>
            </w:r>
          </w:p>
        </w:tc>
      </w:tr>
    </w:tbl>
    <w:p w14:paraId="22E0E094" w14:textId="421C4432" w:rsidR="001852BA" w:rsidRPr="00DB41B9" w:rsidRDefault="001852BA" w:rsidP="007765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1A25E5F" w14:textId="29985F28" w:rsidR="006F3BDB" w:rsidRPr="006F3BDB" w:rsidRDefault="006F3BDB" w:rsidP="000D7C2F">
      <w:pPr>
        <w:spacing w:line="240" w:lineRule="auto"/>
        <w:ind w:firstLine="709"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lastRenderedPageBreak/>
        <w:t>Таблица</w:t>
      </w:r>
      <w:r w:rsidR="000D7C2F">
        <w:rPr>
          <w:rFonts w:ascii="Times New Roman" w:eastAsia="Malgun Gothic" w:hAnsi="Times New Roman"/>
          <w:sz w:val="28"/>
          <w:szCs w:val="28"/>
          <w:lang w:eastAsia="ru-RU"/>
        </w:rPr>
        <w:t> 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>9.</w:t>
      </w:r>
      <w:r>
        <w:rPr>
          <w:rFonts w:ascii="Times New Roman" w:eastAsia="Malgun Gothic" w:hAnsi="Times New Roman"/>
          <w:sz w:val="28"/>
          <w:szCs w:val="28"/>
          <w:lang w:eastAsia="ru-RU"/>
        </w:rPr>
        <w:t xml:space="preserve"> 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 xml:space="preserve">Заключительная оценка качества воды </w:t>
      </w:r>
      <w:r w:rsidR="00181231">
        <w:rPr>
          <w:rFonts w:ascii="Times New Roman" w:eastAsia="Malgun Gothic" w:hAnsi="Times New Roman"/>
          <w:sz w:val="28"/>
          <w:szCs w:val="28"/>
          <w:lang w:eastAsia="ru-RU"/>
        </w:rPr>
        <w:t>ручья Толстый Ключ</w:t>
      </w:r>
    </w:p>
    <w:tbl>
      <w:tblPr>
        <w:tblStyle w:val="aa"/>
        <w:tblW w:w="9180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1984"/>
      </w:tblGrid>
      <w:tr w:rsidR="006F3BDB" w:rsidRPr="006F3BDB" w14:paraId="41643597" w14:textId="77777777" w:rsidTr="00C904A3">
        <w:tc>
          <w:tcPr>
            <w:tcW w:w="5070" w:type="dxa"/>
          </w:tcPr>
          <w:p w14:paraId="2D0B5E25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Результирующая оценка качества воды исследованного участка водотока</w:t>
            </w:r>
          </w:p>
        </w:tc>
        <w:tc>
          <w:tcPr>
            <w:tcW w:w="2126" w:type="dxa"/>
          </w:tcPr>
          <w:p w14:paraId="2827800B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Фоновая</w:t>
            </w:r>
          </w:p>
          <w:p w14:paraId="0E67EE3B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станция</w:t>
            </w:r>
          </w:p>
        </w:tc>
        <w:tc>
          <w:tcPr>
            <w:tcW w:w="1984" w:type="dxa"/>
          </w:tcPr>
          <w:p w14:paraId="442B04CE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Тестируемая станция</w:t>
            </w:r>
          </w:p>
        </w:tc>
      </w:tr>
      <w:tr w:rsidR="006F3BDB" w:rsidRPr="006F3BDB" w14:paraId="09FA7FDA" w14:textId="77777777" w:rsidTr="00C904A3">
        <w:tc>
          <w:tcPr>
            <w:tcW w:w="5070" w:type="dxa"/>
          </w:tcPr>
          <w:p w14:paraId="3C68CB21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Общее заключение</w:t>
            </w:r>
          </w:p>
        </w:tc>
        <w:tc>
          <w:tcPr>
            <w:tcW w:w="2126" w:type="dxa"/>
          </w:tcPr>
          <w:p w14:paraId="1B4592B3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984" w:type="dxa"/>
          </w:tcPr>
          <w:p w14:paraId="57198B1B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Е</w:t>
            </w:r>
          </w:p>
        </w:tc>
      </w:tr>
      <w:tr w:rsidR="006F3BDB" w:rsidRPr="006F3BDB" w14:paraId="6210A72A" w14:textId="77777777" w:rsidTr="00C904A3">
        <w:tc>
          <w:tcPr>
            <w:tcW w:w="5070" w:type="dxa"/>
          </w:tcPr>
          <w:p w14:paraId="6A077707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  <w:r w:rsidRPr="006F3BDB"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  <w:t>Цвет на экологической карте</w:t>
            </w:r>
          </w:p>
        </w:tc>
        <w:tc>
          <w:tcPr>
            <w:tcW w:w="2126" w:type="dxa"/>
            <w:shd w:val="clear" w:color="auto" w:fill="B6DDE8" w:themeFill="accent5" w:themeFillTint="66"/>
          </w:tcPr>
          <w:p w14:paraId="3B6E4785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shd w:val="clear" w:color="auto" w:fill="B6DDE8" w:themeFill="accent5" w:themeFillTint="66"/>
          </w:tcPr>
          <w:p w14:paraId="10BA9C73" w14:textId="77777777" w:rsidR="006F3BDB" w:rsidRPr="006F3BDB" w:rsidRDefault="006F3BDB" w:rsidP="006F3BDB">
            <w:pPr>
              <w:contextualSpacing/>
              <w:jc w:val="both"/>
              <w:rPr>
                <w:rFonts w:ascii="Times New Roman" w:eastAsia="Malgun Gothic" w:hAnsi="Times New Roman"/>
                <w:sz w:val="28"/>
                <w:szCs w:val="28"/>
                <w:lang w:eastAsia="ru-RU"/>
              </w:rPr>
            </w:pPr>
          </w:p>
        </w:tc>
      </w:tr>
    </w:tbl>
    <w:p w14:paraId="479229CE" w14:textId="77777777" w:rsidR="00D45A30" w:rsidRDefault="00D45A30" w:rsidP="006F3BDB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i/>
          <w:sz w:val="28"/>
          <w:szCs w:val="28"/>
          <w:lang w:eastAsia="ru-RU"/>
        </w:rPr>
      </w:pPr>
    </w:p>
    <w:p w14:paraId="33E9E9B9" w14:textId="06E8C2BE" w:rsidR="006F3BDB" w:rsidRDefault="006F3BDB" w:rsidP="006F3BDB">
      <w:pPr>
        <w:spacing w:after="0" w:line="240" w:lineRule="auto"/>
        <w:ind w:firstLine="709"/>
        <w:contextualSpacing/>
        <w:jc w:val="both"/>
        <w:rPr>
          <w:rFonts w:ascii="Times New Roman" w:eastAsia="Malgun Gothic" w:hAnsi="Times New Roman"/>
          <w:sz w:val="28"/>
          <w:szCs w:val="28"/>
          <w:lang w:eastAsia="ru-RU"/>
        </w:rPr>
      </w:pPr>
      <w:r w:rsidRPr="006F3BDB">
        <w:rPr>
          <w:rFonts w:ascii="Times New Roman" w:eastAsia="Malgun Gothic" w:hAnsi="Times New Roman"/>
          <w:i/>
          <w:sz w:val="28"/>
          <w:szCs w:val="28"/>
          <w:lang w:eastAsia="ru-RU"/>
        </w:rPr>
        <w:t>Примечание.</w:t>
      </w:r>
      <w:r w:rsidRPr="006F3BDB">
        <w:rPr>
          <w:rFonts w:ascii="Times New Roman" w:eastAsia="Malgun Gothic" w:hAnsi="Times New Roman"/>
          <w:sz w:val="28"/>
          <w:szCs w:val="28"/>
          <w:vertAlign w:val="superscript"/>
          <w:lang w:eastAsia="ru-RU"/>
        </w:rPr>
        <w:t xml:space="preserve"> 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 xml:space="preserve">Качество воды в соответствии с категорией: Е – превосходное, </w:t>
      </w:r>
      <w:r w:rsidRPr="006F3BDB">
        <w:rPr>
          <w:rFonts w:ascii="Times New Roman" w:eastAsia="Malgun Gothic" w:hAnsi="Times New Roman"/>
          <w:sz w:val="28"/>
          <w:szCs w:val="28"/>
          <w:lang w:val="en-US" w:eastAsia="ru-RU"/>
        </w:rPr>
        <w:t>G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 xml:space="preserve"> – хорошее, </w:t>
      </w:r>
      <w:r w:rsidRPr="006F3BDB">
        <w:rPr>
          <w:rFonts w:ascii="Times New Roman" w:eastAsia="Malgun Gothic" w:hAnsi="Times New Roman"/>
          <w:sz w:val="28"/>
          <w:szCs w:val="28"/>
          <w:lang w:val="en-US" w:eastAsia="ru-RU"/>
        </w:rPr>
        <w:t>F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 xml:space="preserve"> – неудовлетворительное, </w:t>
      </w:r>
      <w:r w:rsidRPr="006F3BDB">
        <w:rPr>
          <w:rFonts w:ascii="Times New Roman" w:eastAsia="Malgun Gothic" w:hAnsi="Times New Roman"/>
          <w:sz w:val="28"/>
          <w:szCs w:val="28"/>
          <w:lang w:val="en-US" w:eastAsia="ru-RU"/>
        </w:rPr>
        <w:t>P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 xml:space="preserve"> – плохое. </w:t>
      </w:r>
      <w:r w:rsidRPr="006F3BDB">
        <w:rPr>
          <w:rFonts w:ascii="Times New Roman" w:eastAsia="Malgun Gothic" w:hAnsi="Times New Roman"/>
          <w:sz w:val="28"/>
          <w:szCs w:val="28"/>
          <w:vertAlign w:val="superscript"/>
          <w:lang w:eastAsia="ru-RU"/>
        </w:rPr>
        <w:t xml:space="preserve"> 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 xml:space="preserve">Цвет, соответствующий категории качества: синий – Е, зелёный – </w:t>
      </w:r>
      <w:r w:rsidRPr="006F3BDB">
        <w:rPr>
          <w:rFonts w:ascii="Times New Roman" w:eastAsia="Malgun Gothic" w:hAnsi="Times New Roman"/>
          <w:sz w:val="28"/>
          <w:szCs w:val="28"/>
          <w:lang w:val="en-US" w:eastAsia="ru-RU"/>
        </w:rPr>
        <w:t>G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 xml:space="preserve">, жёлтый – </w:t>
      </w:r>
      <w:r w:rsidRPr="006F3BDB">
        <w:rPr>
          <w:rFonts w:ascii="Times New Roman" w:eastAsia="Malgun Gothic" w:hAnsi="Times New Roman"/>
          <w:sz w:val="28"/>
          <w:szCs w:val="28"/>
          <w:lang w:val="en-US" w:eastAsia="ru-RU"/>
        </w:rPr>
        <w:t>F</w:t>
      </w:r>
      <w:r w:rsidRPr="006F3BDB">
        <w:rPr>
          <w:rFonts w:ascii="Times New Roman" w:eastAsia="Malgun Gothic" w:hAnsi="Times New Roman"/>
          <w:sz w:val="28"/>
          <w:szCs w:val="28"/>
          <w:lang w:eastAsia="ru-RU"/>
        </w:rPr>
        <w:t>, красный – Р [3]</w:t>
      </w:r>
      <w:r>
        <w:rPr>
          <w:rFonts w:ascii="Times New Roman" w:eastAsia="Malgun Gothic" w:hAnsi="Times New Roman"/>
          <w:sz w:val="28"/>
          <w:szCs w:val="28"/>
          <w:lang w:eastAsia="ru-RU"/>
        </w:rPr>
        <w:t>.</w:t>
      </w:r>
    </w:p>
    <w:p w14:paraId="3F2804DA" w14:textId="77777777" w:rsidR="006F3BDB" w:rsidRDefault="006F3BDB">
      <w:pPr>
        <w:rPr>
          <w:rFonts w:ascii="Times New Roman" w:eastAsia="Malgun Gothic" w:hAnsi="Times New Roman"/>
          <w:sz w:val="28"/>
          <w:szCs w:val="28"/>
          <w:lang w:eastAsia="ru-RU"/>
        </w:rPr>
      </w:pPr>
      <w:r>
        <w:rPr>
          <w:rFonts w:ascii="Times New Roman" w:eastAsia="Malgun Gothic" w:hAnsi="Times New Roman"/>
          <w:sz w:val="28"/>
          <w:szCs w:val="28"/>
          <w:lang w:eastAsia="ru-RU"/>
        </w:rPr>
        <w:br w:type="page"/>
      </w:r>
    </w:p>
    <w:p w14:paraId="40248805" w14:textId="52CEFE81" w:rsidR="001852BA" w:rsidRPr="00DB41B9" w:rsidRDefault="006F3BDB" w:rsidP="0077652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37AD2AC" wp14:editId="1FC848ED">
            <wp:simplePos x="0" y="0"/>
            <wp:positionH relativeFrom="column">
              <wp:posOffset>156210</wp:posOffset>
            </wp:positionH>
            <wp:positionV relativeFrom="paragraph">
              <wp:posOffset>2540</wp:posOffset>
            </wp:positionV>
            <wp:extent cx="5882640" cy="6996430"/>
            <wp:effectExtent l="0" t="0" r="3810" b="0"/>
            <wp:wrapTight wrapText="bothSides">
              <wp:wrapPolygon edited="0">
                <wp:start x="0" y="0"/>
                <wp:lineTo x="0" y="21526"/>
                <wp:lineTo x="21544" y="21526"/>
                <wp:lineTo x="215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699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705F9" w14:textId="77777777" w:rsidR="001103BB" w:rsidRPr="00DB41B9" w:rsidRDefault="001103BB" w:rsidP="003C757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bCs/>
          <w:sz w:val="24"/>
          <w:szCs w:val="24"/>
        </w:rPr>
      </w:pPr>
      <w:r w:rsidRPr="00DB41B9">
        <w:rPr>
          <w:rFonts w:ascii="Times New Roman" w:eastAsiaTheme="minorEastAsia" w:hAnsi="Times New Roman"/>
          <w:sz w:val="24"/>
          <w:szCs w:val="24"/>
        </w:rPr>
        <w:t>Рис. 1. Городской округ ЗАТО город Фокино: общегеографическая карта / сост. и подгот. к изд. ОАО «Прим АГП», Владивосток. - 1</w:t>
      </w:r>
      <w:r w:rsidRPr="00DB41B9">
        <w:rPr>
          <w:rFonts w:ascii="Times New Roman" w:eastAsia="SimSun" w:hAnsi="Times New Roman"/>
          <w:kern w:val="3"/>
          <w:sz w:val="24"/>
          <w:szCs w:val="24"/>
        </w:rPr>
        <w:t xml:space="preserve">:20000. – </w:t>
      </w:r>
      <w:r w:rsidRPr="00DB41B9">
        <w:rPr>
          <w:rFonts w:ascii="Times New Roman" w:eastAsiaTheme="minorEastAsia" w:hAnsi="Times New Roman"/>
          <w:sz w:val="24"/>
          <w:szCs w:val="24"/>
        </w:rPr>
        <w:t xml:space="preserve">2013 </w:t>
      </w:r>
    </w:p>
    <w:p w14:paraId="54830A32" w14:textId="77777777" w:rsidR="001852BA" w:rsidRPr="00DB41B9" w:rsidRDefault="001852BA" w:rsidP="007765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22B0CF6" w14:textId="77777777" w:rsidR="001852BA" w:rsidRPr="00DB41B9" w:rsidRDefault="001852BA" w:rsidP="007765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89D0952" w14:textId="77777777" w:rsidR="001852BA" w:rsidRPr="00DB41B9" w:rsidRDefault="001852BA" w:rsidP="007765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595A8DE" w14:textId="38715E22" w:rsidR="001852BA" w:rsidRDefault="001852BA" w:rsidP="007765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034FD4A" w14:textId="77777777" w:rsidR="001103BB" w:rsidRPr="00DB41B9" w:rsidRDefault="001103BB" w:rsidP="007765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24C75A3" w14:textId="275D1167" w:rsidR="00B20FEF" w:rsidRPr="00DB41B9" w:rsidRDefault="001852BA" w:rsidP="001103BB">
      <w:pPr>
        <w:tabs>
          <w:tab w:val="left" w:pos="2003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D5B2C1" wp14:editId="403768C2">
                <wp:simplePos x="0" y="0"/>
                <wp:positionH relativeFrom="column">
                  <wp:posOffset>65405</wp:posOffset>
                </wp:positionH>
                <wp:positionV relativeFrom="paragraph">
                  <wp:posOffset>6724</wp:posOffset>
                </wp:positionV>
                <wp:extent cx="894080" cy="208280"/>
                <wp:effectExtent l="0" t="0" r="20320" b="2032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208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07653" id="Прямоугольник 7" o:spid="_x0000_s1026" style="position:absolute;margin-left:5.15pt;margin-top:.55pt;width:70.4pt;height:1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" fillcolor="window" strokecolor="red" strokeweight="2pt">
                <v:path arrowok="t"/>
              </v:rect>
            </w:pict>
          </mc:Fallback>
        </mc:AlternateContent>
      </w:r>
      <w:r w:rsidR="00BD6815" w:rsidRPr="00DB41B9">
        <w:rPr>
          <w:rFonts w:ascii="Times New Roman" w:eastAsiaTheme="minorEastAsia" w:hAnsi="Times New Roman"/>
          <w:sz w:val="24"/>
          <w:szCs w:val="24"/>
        </w:rPr>
        <w:tab/>
      </w:r>
      <w:r w:rsidR="003755A6" w:rsidRPr="00DB41B9">
        <w:rPr>
          <w:rFonts w:ascii="Times New Roman" w:eastAsiaTheme="minorEastAsia" w:hAnsi="Times New Roman"/>
          <w:sz w:val="24"/>
          <w:szCs w:val="24"/>
        </w:rPr>
        <w:t>Границы исследования</w:t>
      </w:r>
    </w:p>
    <w:p w14:paraId="1A49B506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DB41B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8BAC1BB" wp14:editId="4E6DF7EE">
            <wp:simplePos x="0" y="0"/>
            <wp:positionH relativeFrom="column">
              <wp:posOffset>1511935</wp:posOffset>
            </wp:positionH>
            <wp:positionV relativeFrom="paragraph">
              <wp:posOffset>-1277620</wp:posOffset>
            </wp:positionV>
            <wp:extent cx="2613660" cy="5421630"/>
            <wp:effectExtent l="5715" t="0" r="1905" b="1905"/>
            <wp:wrapTight wrapText="bothSides">
              <wp:wrapPolygon edited="0">
                <wp:start x="47" y="21623"/>
                <wp:lineTo x="21458" y="21623"/>
                <wp:lineTo x="21458" y="68"/>
                <wp:lineTo x="47" y="68"/>
                <wp:lineTo x="47" y="21623"/>
              </wp:wrapPolygon>
            </wp:wrapTight>
            <wp:docPr id="12" name="Рисунок 12" descr="D:\АСКОЛЬД\Конкурсы\2022-2023\2023.03.30 ЧиБ\фото\WhatsApp Image 2023-03-31 at 01.12.4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КОЛЬД\Конкурсы\2022-2023\2023.03.30 ЧиБ\фото\WhatsApp Image 2023-03-31 at 01.12.4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6" t="6480" r="14282" b="9232"/>
                    <a:stretch/>
                  </pic:blipFill>
                  <pic:spPr bwMode="auto">
                    <a:xfrm rot="5400000">
                      <a:off x="0" y="0"/>
                      <a:ext cx="261366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2739C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109E5A4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43BB805F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0B389468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4A20FBC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28424A62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22C5617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49EF6495" w14:textId="77777777" w:rsidR="00B20FEF" w:rsidRPr="00DB41B9" w:rsidRDefault="00B20FEF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7FF272C1" w14:textId="77777777" w:rsidR="001852BA" w:rsidRPr="00DB41B9" w:rsidRDefault="001852BA" w:rsidP="0077652D">
      <w:pPr>
        <w:tabs>
          <w:tab w:val="left" w:pos="222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3295306" w14:textId="63BF7182" w:rsidR="00B20FEF" w:rsidRPr="00DB41B9" w:rsidRDefault="00B20FEF" w:rsidP="00C2490F">
      <w:pPr>
        <w:tabs>
          <w:tab w:val="left" w:pos="2228"/>
        </w:tabs>
        <w:spacing w:after="0"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sz w:val="24"/>
          <w:szCs w:val="24"/>
        </w:rPr>
        <w:t>Рис. 2. Городской округ ЗАТО город Фокино: общегеографическая карта / сост. и подгот. к изд. ОАО «Прим АГП», Владивосток. - 1</w:t>
      </w:r>
      <w:r w:rsidRPr="00DB41B9">
        <w:rPr>
          <w:rFonts w:ascii="Times New Roman" w:eastAsia="SimSun" w:hAnsi="Times New Roman"/>
          <w:kern w:val="3"/>
          <w:sz w:val="24"/>
          <w:szCs w:val="24"/>
        </w:rPr>
        <w:t xml:space="preserve">:20000. – </w:t>
      </w:r>
      <w:r w:rsidRPr="00DB41B9">
        <w:rPr>
          <w:rFonts w:ascii="Times New Roman" w:eastAsiaTheme="minorEastAsia" w:hAnsi="Times New Roman"/>
          <w:sz w:val="24"/>
          <w:szCs w:val="24"/>
        </w:rPr>
        <w:t xml:space="preserve">2013 </w:t>
      </w:r>
    </w:p>
    <w:p w14:paraId="3AA85985" w14:textId="77777777" w:rsidR="001103BB" w:rsidRDefault="001103BB" w:rsidP="001103BB">
      <w:pPr>
        <w:tabs>
          <w:tab w:val="left" w:pos="2003"/>
        </w:tabs>
        <w:spacing w:after="0" w:line="360" w:lineRule="auto"/>
        <w:ind w:firstLine="1418"/>
        <w:rPr>
          <w:rFonts w:ascii="Times New Roman" w:eastAsiaTheme="minorEastAsia" w:hAnsi="Times New Roman"/>
          <w:sz w:val="24"/>
          <w:szCs w:val="24"/>
        </w:rPr>
      </w:pPr>
    </w:p>
    <w:p w14:paraId="4F56D427" w14:textId="5053D1E7" w:rsidR="0018056A" w:rsidRPr="001103BB" w:rsidRDefault="0099544B" w:rsidP="001103BB">
      <w:pPr>
        <w:tabs>
          <w:tab w:val="left" w:pos="2003"/>
        </w:tabs>
        <w:spacing w:after="0" w:line="360" w:lineRule="auto"/>
        <w:ind w:firstLine="1418"/>
        <w:rPr>
          <w:rFonts w:ascii="Times New Roman" w:eastAsiaTheme="minorEastAsia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sz w:val="24"/>
          <w:szCs w:val="24"/>
        </w:rPr>
        <w:t>Г</w:t>
      </w:r>
      <w:r w:rsidR="00B20FEF" w:rsidRPr="00DB41B9">
        <w:rPr>
          <w:rFonts w:ascii="Times New Roman" w:eastAsiaTheme="minorEastAsia" w:hAnsi="Times New Roman"/>
          <w:sz w:val="24"/>
          <w:szCs w:val="24"/>
        </w:rPr>
        <w:t>раницы исследования бассейна реки Толс</w:t>
      </w:r>
      <w:r w:rsidR="00BD6815" w:rsidRPr="00DB41B9">
        <w:rPr>
          <w:rFonts w:ascii="Times New Roman" w:eastAsiaTheme="minorEastAsia" w:hAnsi="Times New Roman"/>
          <w:sz w:val="24"/>
          <w:szCs w:val="24"/>
        </w:rPr>
        <w:t>тый ключ</w:t>
      </w:r>
    </w:p>
    <w:p w14:paraId="5115A9DE" w14:textId="77777777" w:rsidR="0018056A" w:rsidRPr="00DB41B9" w:rsidRDefault="001852B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DB41B9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1" behindDoc="1" locked="0" layoutInCell="1" allowOverlap="1" wp14:anchorId="6C64B2E0" wp14:editId="5A28303A">
            <wp:simplePos x="0" y="0"/>
            <wp:positionH relativeFrom="column">
              <wp:posOffset>318770</wp:posOffset>
            </wp:positionH>
            <wp:positionV relativeFrom="paragraph">
              <wp:posOffset>99695</wp:posOffset>
            </wp:positionV>
            <wp:extent cx="5488940" cy="28225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29159" w14:textId="77777777" w:rsidR="0018056A" w:rsidRPr="00DB41B9" w:rsidRDefault="00180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142EEC29" w14:textId="77777777" w:rsidR="0018056A" w:rsidRPr="00DB41B9" w:rsidRDefault="00180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672698CA" w14:textId="77777777" w:rsidR="0018056A" w:rsidRPr="00DB41B9" w:rsidRDefault="00180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4EC06A8E" w14:textId="77777777" w:rsidR="0018056A" w:rsidRPr="00DB41B9" w:rsidRDefault="00173462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DB41B9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27CFE1" wp14:editId="6C5EC03B">
                <wp:simplePos x="0" y="0"/>
                <wp:positionH relativeFrom="column">
                  <wp:posOffset>4444365</wp:posOffset>
                </wp:positionH>
                <wp:positionV relativeFrom="paragraph">
                  <wp:posOffset>196850</wp:posOffset>
                </wp:positionV>
                <wp:extent cx="180340" cy="146685"/>
                <wp:effectExtent l="0" t="0" r="10160" b="2476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466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482C3" id="Овал 14" o:spid="_x0000_s1026" style="position:absolute;margin-left:349.95pt;margin-top:15.5pt;width:14.2pt;height:1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" fillcolor="#4f81bd" strokecolor="#385d8a" strokeweight="2pt"/>
            </w:pict>
          </mc:Fallback>
        </mc:AlternateContent>
      </w:r>
      <w:r w:rsidR="0018056A" w:rsidRPr="00DB41B9">
        <w:rPr>
          <w:rFonts w:ascii="Times New Roman" w:eastAsiaTheme="minorEastAsia" w:hAnsi="Times New Roman"/>
          <w:b/>
          <w:sz w:val="24"/>
          <w:szCs w:val="24"/>
        </w:rPr>
        <w:t xml:space="preserve">                                                                                 Станция 2</w:t>
      </w:r>
    </w:p>
    <w:p w14:paraId="46C49603" w14:textId="77777777" w:rsidR="0018056A" w:rsidRPr="00DB41B9" w:rsidRDefault="00173462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DB41B9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017AF1" wp14:editId="75D62B6A">
                <wp:simplePos x="0" y="0"/>
                <wp:positionH relativeFrom="column">
                  <wp:posOffset>3953510</wp:posOffset>
                </wp:positionH>
                <wp:positionV relativeFrom="paragraph">
                  <wp:posOffset>167569</wp:posOffset>
                </wp:positionV>
                <wp:extent cx="180340" cy="146685"/>
                <wp:effectExtent l="0" t="0" r="10160" b="2476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EE0EF" id="Овал 11" o:spid="_x0000_s1026" style="position:absolute;margin-left:311.3pt;margin-top:13.2pt;width:14.2pt;height:1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" fillcolor="#4f81bd [3204]" strokecolor="#243f60 [1604]" strokeweight="2pt"/>
            </w:pict>
          </mc:Fallback>
        </mc:AlternateContent>
      </w:r>
    </w:p>
    <w:p w14:paraId="7EBBD56A" w14:textId="77777777" w:rsidR="0018056A" w:rsidRPr="00DB41B9" w:rsidRDefault="00180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DB41B9">
        <w:rPr>
          <w:rFonts w:ascii="Times New Roman" w:eastAsiaTheme="minorEastAsia" w:hAnsi="Times New Roman"/>
          <w:b/>
          <w:sz w:val="24"/>
          <w:szCs w:val="24"/>
        </w:rPr>
        <w:t xml:space="preserve">                                                                             Станция 1</w:t>
      </w:r>
    </w:p>
    <w:p w14:paraId="06F74C08" w14:textId="77777777" w:rsidR="00B20FEF" w:rsidRPr="00DB41B9" w:rsidRDefault="00B20FEF" w:rsidP="0077652D">
      <w:pPr>
        <w:tabs>
          <w:tab w:val="left" w:pos="2003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582C8095" w14:textId="77777777" w:rsidR="001852BA" w:rsidRPr="00DB41B9" w:rsidRDefault="001852B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3E4DBE61" w14:textId="77777777" w:rsidR="0099544B" w:rsidRPr="00DB41B9" w:rsidRDefault="0099544B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478D5871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486D2A7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34BFDDA" w14:textId="77777777" w:rsidR="00B20FEF" w:rsidRPr="00DB41B9" w:rsidRDefault="0018056A" w:rsidP="00C2490F">
      <w:pPr>
        <w:spacing w:after="0" w:line="360" w:lineRule="auto"/>
        <w:ind w:firstLine="709"/>
        <w:rPr>
          <w:rFonts w:ascii="Times New Roman" w:eastAsiaTheme="minorEastAsia" w:hAnsi="Times New Roman"/>
          <w:b/>
          <w:sz w:val="24"/>
          <w:szCs w:val="24"/>
        </w:rPr>
      </w:pPr>
      <w:r w:rsidRPr="00DB41B9">
        <w:rPr>
          <w:rFonts w:ascii="Times New Roman" w:eastAsiaTheme="minorEastAsia" w:hAnsi="Times New Roman"/>
          <w:sz w:val="24"/>
          <w:szCs w:val="24"/>
        </w:rPr>
        <w:t>Рис. 3. Карта местоположения станций</w:t>
      </w:r>
      <w:r w:rsidR="0099544B" w:rsidRPr="00DB41B9">
        <w:rPr>
          <w:rFonts w:ascii="Times New Roman" w:eastAsiaTheme="minorEastAsia" w:hAnsi="Times New Roman"/>
          <w:sz w:val="24"/>
          <w:szCs w:val="24"/>
        </w:rPr>
        <w:t>,</w:t>
      </w:r>
      <w:r w:rsidRPr="00DB41B9">
        <w:rPr>
          <w:rFonts w:ascii="Times New Roman" w:eastAsiaTheme="minorEastAsia" w:hAnsi="Times New Roman"/>
          <w:sz w:val="24"/>
          <w:szCs w:val="24"/>
        </w:rPr>
        <w:t xml:space="preserve"> https:</w:t>
      </w:r>
      <w:r w:rsidR="004E6BA6" w:rsidRPr="00DB41B9">
        <w:rPr>
          <w:rFonts w:ascii="Times New Roman" w:eastAsiaTheme="minorEastAsia" w:hAnsi="Times New Roman"/>
          <w:sz w:val="24"/>
          <w:szCs w:val="24"/>
        </w:rPr>
        <w:t>//kartarf.ru/rayony/zato-fokino</w:t>
      </w:r>
    </w:p>
    <w:p w14:paraId="65565BFA" w14:textId="77777777" w:rsidR="00B20FEF" w:rsidRPr="00DB41B9" w:rsidRDefault="00B20FEF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120772E3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42CF31E7" w14:textId="77777777" w:rsidR="00624746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DB41B9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44C86BB" wp14:editId="76D98C45">
            <wp:simplePos x="0" y="0"/>
            <wp:positionH relativeFrom="column">
              <wp:posOffset>847725</wp:posOffset>
            </wp:positionH>
            <wp:positionV relativeFrom="paragraph">
              <wp:posOffset>-23495</wp:posOffset>
            </wp:positionV>
            <wp:extent cx="3259455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61" y="21489"/>
                <wp:lineTo x="2146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0" b="7306"/>
                    <a:stretch/>
                  </pic:blipFill>
                  <pic:spPr bwMode="auto">
                    <a:xfrm>
                      <a:off x="0" y="0"/>
                      <a:ext cx="325945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47AE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025CB31C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394FE4EE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490E5B4D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46D16579" w14:textId="77777777" w:rsidR="00E40F03" w:rsidRPr="00DB41B9" w:rsidRDefault="00E40F03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6A2EBE41" w14:textId="77777777" w:rsidR="00E40F03" w:rsidRPr="00DB41B9" w:rsidRDefault="00E40F03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E45A1A7" w14:textId="77777777" w:rsidR="00BD6815" w:rsidRPr="00DB41B9" w:rsidRDefault="00BD6815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70573591" w14:textId="77777777" w:rsidR="0099544B" w:rsidRPr="00DB41B9" w:rsidRDefault="0099544B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5CAEFAD4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3FD97A4C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53582F0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40ECF60C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5DA8016D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14B8EFD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AB931F7" w14:textId="77777777" w:rsidR="00624746" w:rsidRPr="00DB41B9" w:rsidRDefault="00624746" w:rsidP="001103BB">
      <w:pPr>
        <w:spacing w:after="0" w:line="360" w:lineRule="auto"/>
        <w:ind w:left="709" w:firstLine="709"/>
        <w:rPr>
          <w:rFonts w:ascii="Times New Roman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sz w:val="24"/>
          <w:szCs w:val="24"/>
        </w:rPr>
        <w:t>Рис</w:t>
      </w:r>
      <w:r w:rsidR="00B6501F" w:rsidRPr="00DB41B9">
        <w:rPr>
          <w:rFonts w:ascii="Times New Roman" w:eastAsiaTheme="minorEastAsia" w:hAnsi="Times New Roman"/>
          <w:sz w:val="24"/>
          <w:szCs w:val="24"/>
        </w:rPr>
        <w:t>.</w:t>
      </w:r>
      <w:r w:rsidR="004E6BA6" w:rsidRPr="00DB41B9">
        <w:rPr>
          <w:rFonts w:ascii="Times New Roman" w:eastAsiaTheme="minorEastAsia" w:hAnsi="Times New Roman"/>
          <w:sz w:val="24"/>
          <w:szCs w:val="24"/>
        </w:rPr>
        <w:t xml:space="preserve"> </w:t>
      </w:r>
      <w:r w:rsidR="00B6501F" w:rsidRPr="00DB41B9">
        <w:rPr>
          <w:rFonts w:ascii="Times New Roman" w:eastAsiaTheme="minorEastAsia" w:hAnsi="Times New Roman"/>
          <w:sz w:val="24"/>
          <w:szCs w:val="24"/>
        </w:rPr>
        <w:t>4</w:t>
      </w:r>
      <w:r w:rsidRPr="00DB41B9">
        <w:rPr>
          <w:rFonts w:ascii="Times New Roman" w:eastAsiaTheme="minorEastAsia" w:hAnsi="Times New Roman"/>
          <w:sz w:val="24"/>
          <w:szCs w:val="24"/>
        </w:rPr>
        <w:t>. Биологический микроскоп «Микромед С</w:t>
      </w:r>
      <w:r w:rsidR="004E6BA6" w:rsidRPr="00DB41B9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DB41B9">
        <w:rPr>
          <w:rFonts w:ascii="Times New Roman" w:eastAsiaTheme="minorEastAsia" w:hAnsi="Times New Roman"/>
          <w:sz w:val="24"/>
          <w:szCs w:val="24"/>
        </w:rPr>
        <w:t>-</w:t>
      </w:r>
      <w:r w:rsidR="004E6BA6" w:rsidRPr="00DB41B9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DB41B9">
        <w:rPr>
          <w:rFonts w:ascii="Times New Roman" w:eastAsiaTheme="minorEastAsia" w:hAnsi="Times New Roman"/>
          <w:sz w:val="24"/>
          <w:szCs w:val="24"/>
        </w:rPr>
        <w:t>11»</w:t>
      </w:r>
    </w:p>
    <w:p w14:paraId="4DBE9118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D120AF" w14:textId="77777777" w:rsidR="00624746" w:rsidRPr="00DB41B9" w:rsidRDefault="00B2044C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2E73931" wp14:editId="4B89C5AC">
            <wp:simplePos x="0" y="0"/>
            <wp:positionH relativeFrom="column">
              <wp:posOffset>250190</wp:posOffset>
            </wp:positionH>
            <wp:positionV relativeFrom="paragraph">
              <wp:posOffset>2540</wp:posOffset>
            </wp:positionV>
            <wp:extent cx="4791075" cy="3497580"/>
            <wp:effectExtent l="0" t="0" r="9525" b="7620"/>
            <wp:wrapTight wrapText="bothSides">
              <wp:wrapPolygon edited="0">
                <wp:start x="0" y="0"/>
                <wp:lineTo x="0" y="21529"/>
                <wp:lineTo x="21557" y="21529"/>
                <wp:lineTo x="2155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FA0AE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D241B82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40446F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8E39FB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531BFD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658F88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24006FB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58BC52" w14:textId="77777777" w:rsidR="00624746" w:rsidRPr="00DB41B9" w:rsidRDefault="00624746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3DA0A1" w14:textId="77777777" w:rsidR="00E40F03" w:rsidRPr="00DB41B9" w:rsidRDefault="00E40F03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4830A7" w14:textId="77777777" w:rsidR="0099544B" w:rsidRPr="00DB41B9" w:rsidRDefault="0099544B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7F73A6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F84803E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38BBAB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844D3E" w14:textId="17E7717D" w:rsidR="002A7F6A" w:rsidRPr="00DB41B9" w:rsidRDefault="00624746" w:rsidP="00C2490F">
      <w:pPr>
        <w:spacing w:after="0" w:line="360" w:lineRule="auto"/>
        <w:ind w:firstLine="709"/>
        <w:rPr>
          <w:rFonts w:ascii="Times New Roman" w:eastAsiaTheme="minorEastAsia" w:hAnsi="Times New Roman"/>
          <w:b/>
          <w:sz w:val="24"/>
          <w:szCs w:val="24"/>
        </w:rPr>
      </w:pPr>
      <w:r w:rsidRPr="00DB41B9">
        <w:rPr>
          <w:rFonts w:ascii="Times New Roman" w:hAnsi="Times New Roman"/>
          <w:sz w:val="24"/>
          <w:szCs w:val="24"/>
        </w:rPr>
        <w:t>Рис.</w:t>
      </w:r>
      <w:r w:rsidR="0099544B" w:rsidRPr="00DB41B9">
        <w:rPr>
          <w:rFonts w:ascii="Times New Roman" w:hAnsi="Times New Roman"/>
          <w:sz w:val="24"/>
          <w:szCs w:val="24"/>
        </w:rPr>
        <w:t xml:space="preserve"> </w:t>
      </w:r>
      <w:r w:rsidR="00B6501F" w:rsidRPr="00DB41B9">
        <w:rPr>
          <w:rFonts w:ascii="Times New Roman" w:hAnsi="Times New Roman"/>
          <w:sz w:val="24"/>
          <w:szCs w:val="24"/>
        </w:rPr>
        <w:t>5</w:t>
      </w:r>
      <w:r w:rsidR="004E6BA6" w:rsidRPr="00DB41B9">
        <w:rPr>
          <w:rFonts w:ascii="Times New Roman" w:hAnsi="Times New Roman"/>
          <w:sz w:val="24"/>
          <w:szCs w:val="24"/>
        </w:rPr>
        <w:t>.</w:t>
      </w:r>
      <w:r w:rsidRPr="00DB41B9">
        <w:rPr>
          <w:rFonts w:ascii="Times New Roman" w:hAnsi="Times New Roman"/>
          <w:sz w:val="24"/>
          <w:szCs w:val="24"/>
        </w:rPr>
        <w:t xml:space="preserve"> </w:t>
      </w:r>
      <w:r w:rsidRPr="00DB41B9">
        <w:rPr>
          <w:rFonts w:ascii="Times New Roman" w:eastAsiaTheme="minorEastAsia" w:hAnsi="Times New Roman"/>
          <w:sz w:val="24"/>
          <w:szCs w:val="24"/>
        </w:rPr>
        <w:t xml:space="preserve">Набор для оценки качества воды пресного водоема методом </w:t>
      </w:r>
      <w:proofErr w:type="spellStart"/>
      <w:r w:rsidRPr="00DB41B9">
        <w:rPr>
          <w:rFonts w:ascii="Times New Roman" w:eastAsiaTheme="minorEastAsia" w:hAnsi="Times New Roman"/>
          <w:sz w:val="24"/>
          <w:szCs w:val="24"/>
        </w:rPr>
        <w:t>биоиндикации</w:t>
      </w:r>
      <w:proofErr w:type="spellEnd"/>
      <w:r w:rsidRPr="00DB41B9">
        <w:rPr>
          <w:rFonts w:ascii="Times New Roman" w:eastAsiaTheme="minorEastAsia" w:hAnsi="Times New Roman"/>
          <w:sz w:val="24"/>
          <w:szCs w:val="24"/>
        </w:rPr>
        <w:t xml:space="preserve"> №</w:t>
      </w:r>
      <w:r w:rsidR="00562E2B">
        <w:rPr>
          <w:rFonts w:ascii="Times New Roman" w:eastAsiaTheme="minorEastAsia" w:hAnsi="Times New Roman"/>
          <w:sz w:val="24"/>
          <w:szCs w:val="24"/>
        </w:rPr>
        <w:t> </w:t>
      </w:r>
      <w:r w:rsidRPr="00DB41B9">
        <w:rPr>
          <w:rFonts w:ascii="Times New Roman" w:eastAsiaTheme="minorEastAsia" w:hAnsi="Times New Roman"/>
          <w:sz w:val="24"/>
          <w:szCs w:val="24"/>
        </w:rPr>
        <w:t>9634</w:t>
      </w:r>
    </w:p>
    <w:p w14:paraId="3B0D887B" w14:textId="77777777" w:rsidR="00B2044C" w:rsidRPr="00DB41B9" w:rsidRDefault="00B2044C" w:rsidP="00562E2B">
      <w:pPr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14:paraId="3E849B47" w14:textId="0BAE6684" w:rsidR="00B2044C" w:rsidRPr="00DB41B9" w:rsidRDefault="00B2044C" w:rsidP="00562E2B">
      <w:pPr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F712C26" wp14:editId="33B7B7C0">
            <wp:simplePos x="0" y="0"/>
            <wp:positionH relativeFrom="column">
              <wp:posOffset>391160</wp:posOffset>
            </wp:positionH>
            <wp:positionV relativeFrom="paragraph">
              <wp:posOffset>149860</wp:posOffset>
            </wp:positionV>
            <wp:extent cx="5466080" cy="5863590"/>
            <wp:effectExtent l="0" t="0" r="1270" b="3810"/>
            <wp:wrapTight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8" b="2488"/>
                    <a:stretch/>
                  </pic:blipFill>
                  <pic:spPr bwMode="auto">
                    <a:xfrm>
                      <a:off x="0" y="0"/>
                      <a:ext cx="5466080" cy="5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A1103AA" wp14:editId="69C64C19">
            <wp:simplePos x="0" y="0"/>
            <wp:positionH relativeFrom="column">
              <wp:posOffset>1185545</wp:posOffset>
            </wp:positionH>
            <wp:positionV relativeFrom="paragraph">
              <wp:posOffset>240030</wp:posOffset>
            </wp:positionV>
            <wp:extent cx="3955415" cy="1902460"/>
            <wp:effectExtent l="0" t="0" r="6985" b="254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0"/>
                    <a:stretch/>
                  </pic:blipFill>
                  <pic:spPr bwMode="auto">
                    <a:xfrm>
                      <a:off x="0" y="0"/>
                      <a:ext cx="395541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6EB09" w14:textId="77777777" w:rsidR="00B2044C" w:rsidRPr="00DB41B9" w:rsidRDefault="00B2044C" w:rsidP="00562E2B">
      <w:pPr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14:paraId="66836C31" w14:textId="6A3F1FC4" w:rsidR="00165446" w:rsidRPr="00DB41B9" w:rsidRDefault="00B6501F" w:rsidP="001103BB">
      <w:pPr>
        <w:spacing w:after="0" w:line="360" w:lineRule="auto"/>
        <w:ind w:left="709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sz w:val="24"/>
          <w:szCs w:val="24"/>
        </w:rPr>
        <w:t>Рис.</w:t>
      </w:r>
      <w:r w:rsidR="00165446" w:rsidRPr="00DB41B9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DB41B9">
        <w:rPr>
          <w:rFonts w:ascii="Times New Roman" w:eastAsiaTheme="minorEastAsia" w:hAnsi="Times New Roman"/>
          <w:sz w:val="24"/>
          <w:szCs w:val="24"/>
        </w:rPr>
        <w:t xml:space="preserve">6. </w:t>
      </w:r>
      <w:r w:rsidR="00165446" w:rsidRPr="00DB41B9">
        <w:rPr>
          <w:rFonts w:ascii="Times New Roman" w:eastAsiaTheme="minorEastAsia" w:hAnsi="Times New Roman"/>
          <w:sz w:val="24"/>
          <w:szCs w:val="24"/>
        </w:rPr>
        <w:t xml:space="preserve">Фото организмов из </w:t>
      </w:r>
      <w:r w:rsidR="00C2490F">
        <w:rPr>
          <w:rFonts w:ascii="Times New Roman" w:eastAsiaTheme="minorEastAsia" w:hAnsi="Times New Roman"/>
          <w:sz w:val="24"/>
          <w:szCs w:val="24"/>
        </w:rPr>
        <w:t>п</w:t>
      </w:r>
      <w:r w:rsidR="00165446" w:rsidRPr="00DB41B9">
        <w:rPr>
          <w:rFonts w:ascii="Times New Roman" w:eastAsiaTheme="minorEastAsia" w:hAnsi="Times New Roman"/>
          <w:sz w:val="24"/>
          <w:szCs w:val="24"/>
        </w:rPr>
        <w:t>робы 1</w:t>
      </w:r>
      <w:r w:rsidR="00C2490F">
        <w:rPr>
          <w:rFonts w:ascii="Times New Roman" w:eastAsiaTheme="minorEastAsia" w:hAnsi="Times New Roman"/>
          <w:sz w:val="24"/>
          <w:szCs w:val="24"/>
        </w:rPr>
        <w:t xml:space="preserve">, станция 1, </w:t>
      </w:r>
      <w:r w:rsidR="0099544B" w:rsidRPr="00DB41B9">
        <w:rPr>
          <w:rFonts w:ascii="Times New Roman" w:eastAsiaTheme="minorEastAsia" w:hAnsi="Times New Roman"/>
          <w:sz w:val="24"/>
          <w:szCs w:val="24"/>
        </w:rPr>
        <w:t>р</w:t>
      </w:r>
      <w:r w:rsidR="00517A17" w:rsidRPr="00DB41B9">
        <w:rPr>
          <w:rFonts w:ascii="Times New Roman" w:eastAsiaTheme="minorEastAsia" w:hAnsi="Times New Roman"/>
          <w:sz w:val="24"/>
          <w:szCs w:val="24"/>
        </w:rPr>
        <w:t>учей</w:t>
      </w:r>
      <w:r w:rsidR="0099544B" w:rsidRPr="00DB41B9">
        <w:rPr>
          <w:rFonts w:ascii="Times New Roman" w:eastAsiaTheme="minorEastAsia" w:hAnsi="Times New Roman"/>
          <w:sz w:val="24"/>
          <w:szCs w:val="24"/>
        </w:rPr>
        <w:t xml:space="preserve"> Толстый </w:t>
      </w:r>
      <w:r w:rsidR="00851511" w:rsidRPr="00DB41B9">
        <w:rPr>
          <w:rFonts w:ascii="Times New Roman" w:eastAsiaTheme="minorEastAsia" w:hAnsi="Times New Roman"/>
          <w:sz w:val="24"/>
          <w:szCs w:val="24"/>
        </w:rPr>
        <w:t>К</w:t>
      </w:r>
      <w:r w:rsidR="00C2490F">
        <w:rPr>
          <w:rFonts w:ascii="Times New Roman" w:eastAsiaTheme="minorEastAsia" w:hAnsi="Times New Roman"/>
          <w:sz w:val="24"/>
          <w:szCs w:val="24"/>
        </w:rPr>
        <w:t>люч</w:t>
      </w:r>
    </w:p>
    <w:p w14:paraId="5ADA8F48" w14:textId="77777777" w:rsidR="00165446" w:rsidRPr="00DB41B9" w:rsidRDefault="00165446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14:paraId="0DB7A430" w14:textId="28AAF90F" w:rsidR="00562E2B" w:rsidRDefault="00562E2B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422182F9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59226F8C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76255E3" wp14:editId="1285DA82">
            <wp:simplePos x="0" y="0"/>
            <wp:positionH relativeFrom="column">
              <wp:posOffset>66040</wp:posOffset>
            </wp:positionH>
            <wp:positionV relativeFrom="paragraph">
              <wp:posOffset>13335</wp:posOffset>
            </wp:positionV>
            <wp:extent cx="2888615" cy="2794000"/>
            <wp:effectExtent l="0" t="0" r="6985" b="6350"/>
            <wp:wrapTight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ight>
            <wp:docPr id="4" name="Рисунок 4" descr="C:\Users\user\Downloads\WhatsApp Image 2023-11-16 at 16.40.4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3-11-16 at 16.40.45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32"/>
                    <a:stretch/>
                  </pic:blipFill>
                  <pic:spPr bwMode="auto">
                    <a:xfrm>
                      <a:off x="0" y="0"/>
                      <a:ext cx="288861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1C5637" wp14:editId="3E243D2B">
            <wp:simplePos x="0" y="0"/>
            <wp:positionH relativeFrom="column">
              <wp:posOffset>3198495</wp:posOffset>
            </wp:positionH>
            <wp:positionV relativeFrom="paragraph">
              <wp:posOffset>40640</wp:posOffset>
            </wp:positionV>
            <wp:extent cx="2082800" cy="2777490"/>
            <wp:effectExtent l="0" t="0" r="0" b="3810"/>
            <wp:wrapTight wrapText="bothSides">
              <wp:wrapPolygon edited="0">
                <wp:start x="0" y="0"/>
                <wp:lineTo x="0" y="21481"/>
                <wp:lineTo x="21337" y="21481"/>
                <wp:lineTo x="21337" y="0"/>
                <wp:lineTo x="0" y="0"/>
              </wp:wrapPolygon>
            </wp:wrapTight>
            <wp:docPr id="3" name="Рисунок 3" descr="C:\Users\user\Downloads\WhatsApp Image 2023-11-16 at 16.41.3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3-11-16 at 16.41.37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E2AD9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355E8A45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06EB3ED4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09D6029E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722F1254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12DF23CB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156CDF37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0CBC0ADD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24F97782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3F651683" w14:textId="77777777" w:rsidR="00B2044C" w:rsidRPr="00DB41B9" w:rsidRDefault="00B2044C" w:rsidP="001103BB">
      <w:pPr>
        <w:spacing w:after="0" w:line="360" w:lineRule="auto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241D808D" w14:textId="77777777" w:rsidR="001B156A" w:rsidRPr="00DB41B9" w:rsidRDefault="00B6501F" w:rsidP="001103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t>Рис. 7 -</w:t>
      </w:r>
      <w:r w:rsidR="004E6BA6"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t xml:space="preserve"> </w:t>
      </w: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t>8</w:t>
      </w:r>
      <w:r w:rsidR="001B156A"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t>. Бокоплав (</w:t>
      </w:r>
      <w:r w:rsidR="001B156A" w:rsidRPr="00DB41B9">
        <w:rPr>
          <w:rFonts w:ascii="Times New Roman" w:eastAsiaTheme="minorEastAsia" w:hAnsi="Times New Roman"/>
          <w:i/>
          <w:noProof/>
          <w:sz w:val="24"/>
          <w:szCs w:val="24"/>
          <w:lang w:eastAsia="ru-RU"/>
        </w:rPr>
        <w:t>Gammarus koreanus</w:t>
      </w:r>
      <w:r w:rsidR="004E6BA6"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t>), слева; справа – часть пробы</w:t>
      </w:r>
    </w:p>
    <w:p w14:paraId="1AD95659" w14:textId="77777777" w:rsidR="00E40F03" w:rsidRPr="00DB41B9" w:rsidRDefault="00E40F03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</w:p>
    <w:p w14:paraId="1ED265DB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DB41B9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F4B7583" wp14:editId="771CBC86">
            <wp:simplePos x="0" y="0"/>
            <wp:positionH relativeFrom="column">
              <wp:posOffset>233045</wp:posOffset>
            </wp:positionH>
            <wp:positionV relativeFrom="paragraph">
              <wp:posOffset>13970</wp:posOffset>
            </wp:positionV>
            <wp:extent cx="43434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05" y="21496"/>
                <wp:lineTo x="21505" y="0"/>
                <wp:lineTo x="0" y="0"/>
              </wp:wrapPolygon>
            </wp:wrapTight>
            <wp:docPr id="5" name="Рисунок 5" descr="C:\Users\user\Downloads\WhatsApp Image 2023-11-16 at 16.41.3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3-11-16 at 16.41.37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4"/>
                    <a:stretch/>
                  </pic:blipFill>
                  <pic:spPr bwMode="auto">
                    <a:xfrm>
                      <a:off x="0" y="0"/>
                      <a:ext cx="4343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A4E04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22AF9F8F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4688FBF4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03692AA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8A54120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6C03967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6766D08C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6E5B8A89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48DE9764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1E62A747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49B8215D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37E4CD12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5F9BEEAC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7C203318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7A550E29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14:paraId="2C0D3135" w14:textId="77777777" w:rsidR="001B156A" w:rsidRPr="00DB41B9" w:rsidRDefault="00B6501F" w:rsidP="001103BB">
      <w:pPr>
        <w:spacing w:after="0" w:line="360" w:lineRule="auto"/>
        <w:ind w:firstLine="709"/>
        <w:rPr>
          <w:rFonts w:ascii="Times New Roman" w:eastAsiaTheme="minorEastAsia" w:hAnsi="Times New Roman"/>
          <w:sz w:val="24"/>
          <w:szCs w:val="24"/>
          <w:lang w:eastAsia="ko-KR"/>
        </w:rPr>
      </w:pPr>
      <w:r w:rsidRPr="00DB41B9">
        <w:rPr>
          <w:rFonts w:ascii="Times New Roman" w:eastAsiaTheme="minorEastAsia" w:hAnsi="Times New Roman"/>
          <w:sz w:val="24"/>
          <w:szCs w:val="24"/>
        </w:rPr>
        <w:t>Рис.</w:t>
      </w:r>
      <w:r w:rsidR="004E6BA6" w:rsidRPr="00DB41B9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DB41B9">
        <w:rPr>
          <w:rFonts w:ascii="Times New Roman" w:eastAsiaTheme="minorEastAsia" w:hAnsi="Times New Roman"/>
          <w:sz w:val="24"/>
          <w:szCs w:val="24"/>
        </w:rPr>
        <w:t>9</w:t>
      </w:r>
      <w:r w:rsidR="001B156A" w:rsidRPr="00DB41B9">
        <w:rPr>
          <w:rFonts w:ascii="Times New Roman" w:eastAsiaTheme="minorEastAsia" w:hAnsi="Times New Roman"/>
          <w:sz w:val="24"/>
          <w:szCs w:val="24"/>
        </w:rPr>
        <w:t xml:space="preserve">. Ручейник сем. </w:t>
      </w:r>
      <w:r w:rsidR="001B156A" w:rsidRPr="00DB41B9">
        <w:rPr>
          <w:rFonts w:ascii="Times New Roman" w:eastAsiaTheme="minorEastAsia" w:hAnsi="Times New Roman"/>
          <w:sz w:val="24"/>
          <w:szCs w:val="24"/>
          <w:lang w:val="en-US" w:eastAsia="ko-KR"/>
        </w:rPr>
        <w:t>Stenopsychidae</w:t>
      </w:r>
      <w:r w:rsidR="001B156A" w:rsidRPr="00DB41B9">
        <w:rPr>
          <w:rFonts w:ascii="Times New Roman" w:eastAsiaTheme="minorEastAsia" w:hAnsi="Times New Roman"/>
          <w:sz w:val="24"/>
          <w:szCs w:val="24"/>
          <w:lang w:eastAsia="ko-KR"/>
        </w:rPr>
        <w:t xml:space="preserve">, </w:t>
      </w:r>
      <w:r w:rsidR="001B156A" w:rsidRPr="00DB41B9">
        <w:rPr>
          <w:rFonts w:ascii="Times New Roman" w:eastAsiaTheme="minorEastAsia" w:hAnsi="Times New Roman"/>
          <w:i/>
          <w:sz w:val="24"/>
          <w:szCs w:val="24"/>
          <w:lang w:val="en-US" w:eastAsia="ko-KR"/>
        </w:rPr>
        <w:t>Stenopsyche</w:t>
      </w:r>
      <w:r w:rsidR="001B156A" w:rsidRPr="00DB41B9">
        <w:rPr>
          <w:rFonts w:ascii="Times New Roman" w:eastAsiaTheme="minorEastAsia" w:hAnsi="Times New Roman"/>
          <w:i/>
          <w:sz w:val="24"/>
          <w:szCs w:val="24"/>
          <w:lang w:eastAsia="ko-KR"/>
        </w:rPr>
        <w:t xml:space="preserve"> </w:t>
      </w:r>
      <w:r w:rsidR="001B156A" w:rsidRPr="00DB41B9">
        <w:rPr>
          <w:rFonts w:ascii="Times New Roman" w:eastAsiaTheme="minorEastAsia" w:hAnsi="Times New Roman"/>
          <w:i/>
          <w:sz w:val="24"/>
          <w:szCs w:val="24"/>
          <w:lang w:val="en-US" w:eastAsia="ko-KR"/>
        </w:rPr>
        <w:t>marmorata</w:t>
      </w:r>
      <w:r w:rsidR="001B156A" w:rsidRPr="00DB41B9">
        <w:rPr>
          <w:rFonts w:ascii="Times New Roman" w:eastAsiaTheme="minorEastAsia" w:hAnsi="Times New Roman"/>
          <w:sz w:val="24"/>
          <w:szCs w:val="24"/>
          <w:lang w:eastAsia="ko-KR"/>
        </w:rPr>
        <w:t xml:space="preserve"> (в центре)</w:t>
      </w:r>
    </w:p>
    <w:p w14:paraId="112590E7" w14:textId="77777777" w:rsidR="001B156A" w:rsidRPr="00DB41B9" w:rsidRDefault="001B156A" w:rsidP="007765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ko-KR"/>
        </w:rPr>
      </w:pPr>
      <w:r w:rsidRPr="00DB41B9">
        <w:rPr>
          <w:rFonts w:ascii="Times New Roman" w:eastAsiaTheme="minorEastAsia" w:hAnsi="Times New Roman"/>
          <w:sz w:val="24"/>
          <w:szCs w:val="24"/>
          <w:lang w:eastAsia="ko-KR"/>
        </w:rPr>
        <w:br w:type="page"/>
      </w:r>
    </w:p>
    <w:p w14:paraId="6934AECE" w14:textId="77777777" w:rsidR="00365CD3" w:rsidRPr="00DB41B9" w:rsidRDefault="000007B9" w:rsidP="00A745C7">
      <w:pPr>
        <w:pStyle w:val="af"/>
        <w:rPr>
          <w:rFonts w:eastAsia="Times New Roman"/>
        </w:rPr>
      </w:pPr>
      <w:r w:rsidRPr="00DB41B9">
        <w:rPr>
          <w:noProof/>
        </w:rPr>
        <w:lastRenderedPageBreak/>
        <mc:AlternateContent>
          <mc:Choice Requires="wps">
            <w:drawing>
              <wp:inline distT="0" distB="0" distL="0" distR="0" wp14:anchorId="46F1E5FE" wp14:editId="491114BE">
                <wp:extent cx="304800" cy="304800"/>
                <wp:effectExtent l="0" t="0" r="0" b="0"/>
                <wp:docPr id="10" name="Прямоугольник 10" descr="blob:https://web.whatsapp.com/8bcad057-ff79-41b3-af49-5f3fa59d13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6CD7D8" id="Прямоугольник 10" o:spid="_x0000_s1026" alt="blob:https://web.whatsapp.com/8bcad057-ff79-41b3-af49-5f3fa59d13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QrnDi0QCAAAiBAAADgAA&#10;AAAAAAAAAAAAAAAuAgAAZHJzL2Uyb0RvYy54bWxQSwECLQAUAAYACAAAACEATKDpLNgAAAADAQAA&#10;DwAAAAAAAAAAAAAAAACeBAAAZHJzL2Rvd25yZXYueG1sUEsFBgAAAAAEAAQA8wAAAKMFAAAAAA==&#10;" filled="f" stroked="f">
                <o:lock v:ext="edit" aspectratio="t"/>
                <w10:anchorlock/>
              </v:rect>
            </w:pict>
          </mc:Fallback>
        </mc:AlternateContent>
      </w:r>
      <w:r w:rsidRPr="00DB41B9">
        <w:rPr>
          <w:rFonts w:eastAsia="Times New Roman"/>
          <w:noProof/>
        </w:rPr>
        <w:drawing>
          <wp:inline distT="0" distB="0" distL="0" distR="0" wp14:anchorId="2F55A433" wp14:editId="1C1B8368">
            <wp:extent cx="4557395" cy="3579111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60" cy="360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2FA37" w14:textId="56E5A9AA" w:rsidR="00365CD3" w:rsidRDefault="00365CD3" w:rsidP="0077652D">
      <w:pPr>
        <w:tabs>
          <w:tab w:val="left" w:pos="217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1B9">
        <w:rPr>
          <w:rFonts w:ascii="Times New Roman" w:eastAsia="Times New Roman" w:hAnsi="Times New Roman"/>
          <w:sz w:val="24"/>
          <w:szCs w:val="24"/>
          <w:lang w:eastAsia="ru-RU"/>
        </w:rPr>
        <w:t>Рис.</w:t>
      </w:r>
      <w:r w:rsidR="004E6BA6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41B9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41447C" w:rsidRPr="00DB41B9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. Станция 1: </w:t>
      </w:r>
      <w:r w:rsidR="004E6BA6" w:rsidRPr="00DB41B9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965F59" w:rsidRPr="00DB41B9">
        <w:rPr>
          <w:rFonts w:ascii="Times New Roman" w:eastAsia="Times New Roman" w:hAnsi="Times New Roman"/>
          <w:sz w:val="24"/>
          <w:szCs w:val="24"/>
          <w:lang w:eastAsia="ru-RU"/>
        </w:rPr>
        <w:t>учей</w:t>
      </w:r>
      <w:r w:rsidR="004E6BA6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 Толстый </w:t>
      </w:r>
      <w:r w:rsidR="00851511" w:rsidRPr="00DB41B9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DB41B9">
        <w:rPr>
          <w:rFonts w:ascii="Times New Roman" w:eastAsia="Times New Roman" w:hAnsi="Times New Roman"/>
          <w:sz w:val="24"/>
          <w:szCs w:val="24"/>
          <w:lang w:eastAsia="ru-RU"/>
        </w:rPr>
        <w:t>люч, южная оконечность г</w:t>
      </w:r>
      <w:r w:rsidR="00181231">
        <w:rPr>
          <w:rFonts w:ascii="Times New Roman" w:eastAsia="Times New Roman" w:hAnsi="Times New Roman"/>
          <w:sz w:val="24"/>
          <w:szCs w:val="24"/>
          <w:lang w:eastAsia="ru-RU"/>
        </w:rPr>
        <w:t>орода</w:t>
      </w:r>
      <w:r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 Фокино, </w:t>
      </w:r>
      <w:r w:rsidRPr="006F3BDB">
        <w:rPr>
          <w:rFonts w:ascii="Times New Roman" w:eastAsia="Times New Roman" w:hAnsi="Times New Roman"/>
          <w:sz w:val="24"/>
          <w:szCs w:val="24"/>
          <w:lang w:eastAsia="ru-RU"/>
        </w:rPr>
        <w:t>рядом с мостом через р</w:t>
      </w:r>
      <w:r w:rsidR="00965F59" w:rsidRPr="006F3BDB">
        <w:rPr>
          <w:rFonts w:ascii="Times New Roman" w:eastAsia="Times New Roman" w:hAnsi="Times New Roman"/>
          <w:sz w:val="24"/>
          <w:szCs w:val="24"/>
          <w:lang w:eastAsia="ru-RU"/>
        </w:rPr>
        <w:t>учей</w:t>
      </w:r>
    </w:p>
    <w:p w14:paraId="43AABFDD" w14:textId="77777777" w:rsidR="00A745C7" w:rsidRPr="00DB41B9" w:rsidRDefault="00A745C7" w:rsidP="0077652D">
      <w:pPr>
        <w:tabs>
          <w:tab w:val="left" w:pos="217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E5E09A" w14:textId="77777777" w:rsidR="00365CD3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1B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D41C9EF" wp14:editId="57FA14A3">
            <wp:simplePos x="0" y="0"/>
            <wp:positionH relativeFrom="column">
              <wp:posOffset>433070</wp:posOffset>
            </wp:positionH>
            <wp:positionV relativeFrom="paragraph">
              <wp:posOffset>81915</wp:posOffset>
            </wp:positionV>
            <wp:extent cx="4389755" cy="3240405"/>
            <wp:effectExtent l="0" t="0" r="0" b="0"/>
            <wp:wrapTight wrapText="bothSides">
              <wp:wrapPolygon edited="0">
                <wp:start x="0" y="0"/>
                <wp:lineTo x="0" y="21460"/>
                <wp:lineTo x="21466" y="21460"/>
                <wp:lineTo x="2146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65EDF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D24C35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C253C2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1436C2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857EEE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632AC1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6C1417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B985C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20F1BE" w14:textId="77777777" w:rsidR="004E6BA6" w:rsidRPr="00DB41B9" w:rsidRDefault="004E6BA6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E6C438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0242AF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C4D8BD" w14:textId="77777777" w:rsidR="00B2044C" w:rsidRPr="00DB41B9" w:rsidRDefault="00B2044C" w:rsidP="0077652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BBA818" w14:textId="3115F4B5" w:rsidR="00D271BE" w:rsidRPr="00DB41B9" w:rsidRDefault="0007280D" w:rsidP="00A745C7">
      <w:pPr>
        <w:spacing w:after="0" w:line="360" w:lineRule="auto"/>
        <w:ind w:left="141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1B9">
        <w:rPr>
          <w:rFonts w:ascii="Times New Roman" w:eastAsia="Times New Roman" w:hAnsi="Times New Roman"/>
          <w:sz w:val="24"/>
          <w:szCs w:val="24"/>
          <w:lang w:eastAsia="ru-RU"/>
        </w:rPr>
        <w:t>Рис. 1</w:t>
      </w:r>
      <w:r w:rsidR="0041447C" w:rsidRPr="00DB41B9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365CD3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007B9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Сбор </w:t>
      </w:r>
      <w:r w:rsidR="0066584F" w:rsidRPr="00DB41B9">
        <w:rPr>
          <w:rFonts w:ascii="Times New Roman" w:eastAsia="Times New Roman" w:hAnsi="Times New Roman"/>
          <w:sz w:val="24"/>
          <w:szCs w:val="24"/>
          <w:lang w:eastAsia="ru-RU"/>
        </w:rPr>
        <w:t>био</w:t>
      </w:r>
      <w:r w:rsidR="000007B9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материалов </w:t>
      </w:r>
      <w:r w:rsidR="0066584F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сачком </w:t>
      </w:r>
      <w:r w:rsidR="000007B9" w:rsidRPr="00DB41B9">
        <w:rPr>
          <w:rFonts w:ascii="Times New Roman" w:eastAsia="Times New Roman" w:hAnsi="Times New Roman"/>
          <w:sz w:val="24"/>
          <w:szCs w:val="24"/>
          <w:lang w:eastAsia="ru-RU"/>
        </w:rPr>
        <w:t>для исследования</w:t>
      </w:r>
      <w:r w:rsidR="00365CD3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станции № 1</w:t>
      </w:r>
      <w:r w:rsidR="00517A17" w:rsidRPr="00DB41B9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365CD3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E6BA6" w:rsidRPr="00DB41B9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517A17" w:rsidRPr="00DB41B9">
        <w:rPr>
          <w:rFonts w:ascii="Times New Roman" w:eastAsia="Times New Roman" w:hAnsi="Times New Roman"/>
          <w:sz w:val="24"/>
          <w:szCs w:val="24"/>
          <w:lang w:eastAsia="ru-RU"/>
        </w:rPr>
        <w:t>учей</w:t>
      </w:r>
      <w:r w:rsidR="003F24DF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 То</w:t>
      </w:r>
      <w:r w:rsidR="00365CD3" w:rsidRPr="00DB41B9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="004E6BA6" w:rsidRPr="00DB41B9">
        <w:rPr>
          <w:rFonts w:ascii="Times New Roman" w:eastAsia="Times New Roman" w:hAnsi="Times New Roman"/>
          <w:sz w:val="24"/>
          <w:szCs w:val="24"/>
          <w:lang w:eastAsia="ru-RU"/>
        </w:rPr>
        <w:t xml:space="preserve">стый </w:t>
      </w:r>
      <w:r w:rsidR="00851511" w:rsidRPr="00DB41B9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4E6BA6" w:rsidRPr="00DB41B9">
        <w:rPr>
          <w:rFonts w:ascii="Times New Roman" w:eastAsia="Times New Roman" w:hAnsi="Times New Roman"/>
          <w:sz w:val="24"/>
          <w:szCs w:val="24"/>
          <w:lang w:eastAsia="ru-RU"/>
        </w:rPr>
        <w:t>люч</w:t>
      </w:r>
    </w:p>
    <w:sectPr w:rsidR="00D271BE" w:rsidRPr="00DB41B9" w:rsidSect="009137A8">
      <w:footerReference w:type="default" r:id="rId27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68FC2" w14:textId="77777777" w:rsidR="0077470A" w:rsidRDefault="0077470A" w:rsidP="00F01258">
      <w:pPr>
        <w:spacing w:after="0" w:line="240" w:lineRule="auto"/>
      </w:pPr>
      <w:r>
        <w:separator/>
      </w:r>
    </w:p>
  </w:endnote>
  <w:endnote w:type="continuationSeparator" w:id="0">
    <w:p w14:paraId="08F48646" w14:textId="77777777" w:rsidR="0077470A" w:rsidRDefault="0077470A" w:rsidP="00F01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2976145"/>
      <w:docPartObj>
        <w:docPartGallery w:val="Page Numbers (Bottom of Page)"/>
        <w:docPartUnique/>
      </w:docPartObj>
    </w:sdtPr>
    <w:sdtEndPr/>
    <w:sdtContent>
      <w:p w14:paraId="6119E5D1" w14:textId="42F44F39" w:rsidR="009137A8" w:rsidRDefault="009137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D2283A" w14:textId="77777777" w:rsidR="006B2E36" w:rsidRDefault="006B2E3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54C41" w14:textId="77777777" w:rsidR="0077470A" w:rsidRDefault="0077470A" w:rsidP="00F01258">
      <w:pPr>
        <w:spacing w:after="0" w:line="240" w:lineRule="auto"/>
      </w:pPr>
      <w:r>
        <w:separator/>
      </w:r>
    </w:p>
  </w:footnote>
  <w:footnote w:type="continuationSeparator" w:id="0">
    <w:p w14:paraId="7DE42A9A" w14:textId="77777777" w:rsidR="0077470A" w:rsidRDefault="0077470A" w:rsidP="00F01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43A94"/>
    <w:multiLevelType w:val="hybridMultilevel"/>
    <w:tmpl w:val="11927DE4"/>
    <w:lvl w:ilvl="0" w:tplc="F42E3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40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181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26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4D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58F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E5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A0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83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6C652F"/>
    <w:multiLevelType w:val="hybridMultilevel"/>
    <w:tmpl w:val="A77A8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32DD2"/>
    <w:multiLevelType w:val="hybridMultilevel"/>
    <w:tmpl w:val="A13ABF68"/>
    <w:lvl w:ilvl="0" w:tplc="5484B03A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5493515"/>
    <w:multiLevelType w:val="hybridMultilevel"/>
    <w:tmpl w:val="B25041AC"/>
    <w:lvl w:ilvl="0" w:tplc="8E4C85C8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7264C70"/>
    <w:multiLevelType w:val="hybridMultilevel"/>
    <w:tmpl w:val="904E6746"/>
    <w:lvl w:ilvl="0" w:tplc="84BA5364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40F0FF6"/>
    <w:multiLevelType w:val="hybridMultilevel"/>
    <w:tmpl w:val="59323C4E"/>
    <w:lvl w:ilvl="0" w:tplc="02AA8710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75D59E7"/>
    <w:multiLevelType w:val="hybridMultilevel"/>
    <w:tmpl w:val="70A4DB6E"/>
    <w:lvl w:ilvl="0" w:tplc="B826FBC8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D0496C"/>
    <w:multiLevelType w:val="hybridMultilevel"/>
    <w:tmpl w:val="D4C65F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D121A00"/>
    <w:multiLevelType w:val="hybridMultilevel"/>
    <w:tmpl w:val="97BEBB7C"/>
    <w:lvl w:ilvl="0" w:tplc="8EA6F0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38C195B"/>
    <w:multiLevelType w:val="hybridMultilevel"/>
    <w:tmpl w:val="92A2BC8C"/>
    <w:lvl w:ilvl="0" w:tplc="966E80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4DD1B7C"/>
    <w:multiLevelType w:val="hybridMultilevel"/>
    <w:tmpl w:val="3996A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A53BE"/>
    <w:multiLevelType w:val="hybridMultilevel"/>
    <w:tmpl w:val="D3BA44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55E3A3B"/>
    <w:multiLevelType w:val="hybridMultilevel"/>
    <w:tmpl w:val="AEAC87C0"/>
    <w:lvl w:ilvl="0" w:tplc="1D56F5D6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BD70BBD"/>
    <w:multiLevelType w:val="hybridMultilevel"/>
    <w:tmpl w:val="FC4E00F8"/>
    <w:lvl w:ilvl="0" w:tplc="8EA6F0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B51D0"/>
    <w:multiLevelType w:val="multilevel"/>
    <w:tmpl w:val="0D98C98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5EC45958"/>
    <w:multiLevelType w:val="hybridMultilevel"/>
    <w:tmpl w:val="AE8E0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0E3687"/>
    <w:multiLevelType w:val="hybridMultilevel"/>
    <w:tmpl w:val="38662728"/>
    <w:lvl w:ilvl="0" w:tplc="6456B3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8612CA5"/>
    <w:multiLevelType w:val="hybridMultilevel"/>
    <w:tmpl w:val="8C5C49F0"/>
    <w:lvl w:ilvl="0" w:tplc="A8381C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7EC6F5E"/>
    <w:multiLevelType w:val="hybridMultilevel"/>
    <w:tmpl w:val="7E76E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ED912F4"/>
    <w:multiLevelType w:val="multilevel"/>
    <w:tmpl w:val="21A88F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1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2"/>
  </w:num>
  <w:num w:numId="5">
    <w:abstractNumId w:val="14"/>
  </w:num>
  <w:num w:numId="6">
    <w:abstractNumId w:val="16"/>
  </w:num>
  <w:num w:numId="7">
    <w:abstractNumId w:val="10"/>
  </w:num>
  <w:num w:numId="8">
    <w:abstractNumId w:val="19"/>
  </w:num>
  <w:num w:numId="9">
    <w:abstractNumId w:val="7"/>
  </w:num>
  <w:num w:numId="10">
    <w:abstractNumId w:val="4"/>
  </w:num>
  <w:num w:numId="11">
    <w:abstractNumId w:val="1"/>
  </w:num>
  <w:num w:numId="12">
    <w:abstractNumId w:val="11"/>
  </w:num>
  <w:num w:numId="13">
    <w:abstractNumId w:val="12"/>
  </w:num>
  <w:num w:numId="14">
    <w:abstractNumId w:val="6"/>
  </w:num>
  <w:num w:numId="15">
    <w:abstractNumId w:val="3"/>
  </w:num>
  <w:num w:numId="16">
    <w:abstractNumId w:val="18"/>
  </w:num>
  <w:num w:numId="17">
    <w:abstractNumId w:val="17"/>
  </w:num>
  <w:num w:numId="18">
    <w:abstractNumId w:val="9"/>
  </w:num>
  <w:num w:numId="19">
    <w:abstractNumId w:val="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FF"/>
    <w:rsid w:val="000007B9"/>
    <w:rsid w:val="000011E5"/>
    <w:rsid w:val="00004904"/>
    <w:rsid w:val="000050C6"/>
    <w:rsid w:val="00005155"/>
    <w:rsid w:val="00010B08"/>
    <w:rsid w:val="00012E04"/>
    <w:rsid w:val="00021385"/>
    <w:rsid w:val="000301AB"/>
    <w:rsid w:val="00033EEF"/>
    <w:rsid w:val="00037E12"/>
    <w:rsid w:val="000475DE"/>
    <w:rsid w:val="00050F99"/>
    <w:rsid w:val="0005757F"/>
    <w:rsid w:val="000612C7"/>
    <w:rsid w:val="00064A07"/>
    <w:rsid w:val="0006564E"/>
    <w:rsid w:val="00071412"/>
    <w:rsid w:val="0007231B"/>
    <w:rsid w:val="0007280D"/>
    <w:rsid w:val="00084C27"/>
    <w:rsid w:val="00086B94"/>
    <w:rsid w:val="000902F4"/>
    <w:rsid w:val="00092AF8"/>
    <w:rsid w:val="0009629F"/>
    <w:rsid w:val="000A3B51"/>
    <w:rsid w:val="000A5823"/>
    <w:rsid w:val="000B1DAE"/>
    <w:rsid w:val="000B6D1C"/>
    <w:rsid w:val="000C002E"/>
    <w:rsid w:val="000C0AB9"/>
    <w:rsid w:val="000D00AA"/>
    <w:rsid w:val="000D0FE3"/>
    <w:rsid w:val="000D7C2F"/>
    <w:rsid w:val="000E3AB2"/>
    <w:rsid w:val="000E7C02"/>
    <w:rsid w:val="000F670F"/>
    <w:rsid w:val="000F696F"/>
    <w:rsid w:val="00102F7C"/>
    <w:rsid w:val="001103BB"/>
    <w:rsid w:val="00121B53"/>
    <w:rsid w:val="00124D74"/>
    <w:rsid w:val="0013029D"/>
    <w:rsid w:val="00130A9F"/>
    <w:rsid w:val="00146DBF"/>
    <w:rsid w:val="00152DDE"/>
    <w:rsid w:val="001530CD"/>
    <w:rsid w:val="001618FA"/>
    <w:rsid w:val="00165446"/>
    <w:rsid w:val="001659D8"/>
    <w:rsid w:val="001663AF"/>
    <w:rsid w:val="00173462"/>
    <w:rsid w:val="00176898"/>
    <w:rsid w:val="0018056A"/>
    <w:rsid w:val="00181231"/>
    <w:rsid w:val="00184AE1"/>
    <w:rsid w:val="001852BA"/>
    <w:rsid w:val="001A121B"/>
    <w:rsid w:val="001B156A"/>
    <w:rsid w:val="001B668C"/>
    <w:rsid w:val="001C02C2"/>
    <w:rsid w:val="001C235A"/>
    <w:rsid w:val="001D4BCD"/>
    <w:rsid w:val="001D7FDC"/>
    <w:rsid w:val="001E04F3"/>
    <w:rsid w:val="001E7386"/>
    <w:rsid w:val="001F5847"/>
    <w:rsid w:val="001F6481"/>
    <w:rsid w:val="002049B4"/>
    <w:rsid w:val="00204BAF"/>
    <w:rsid w:val="002052B6"/>
    <w:rsid w:val="00207FBF"/>
    <w:rsid w:val="002120FF"/>
    <w:rsid w:val="00212EB5"/>
    <w:rsid w:val="0021307E"/>
    <w:rsid w:val="0021316B"/>
    <w:rsid w:val="00220A00"/>
    <w:rsid w:val="00225FD4"/>
    <w:rsid w:val="002301EF"/>
    <w:rsid w:val="00230D21"/>
    <w:rsid w:val="002364DC"/>
    <w:rsid w:val="00243D7D"/>
    <w:rsid w:val="002528D1"/>
    <w:rsid w:val="002773D5"/>
    <w:rsid w:val="00291955"/>
    <w:rsid w:val="00292318"/>
    <w:rsid w:val="0029297D"/>
    <w:rsid w:val="0029762E"/>
    <w:rsid w:val="002A7F6A"/>
    <w:rsid w:val="00310A5E"/>
    <w:rsid w:val="003171DC"/>
    <w:rsid w:val="00317522"/>
    <w:rsid w:val="003204AF"/>
    <w:rsid w:val="0032502B"/>
    <w:rsid w:val="00345C7E"/>
    <w:rsid w:val="00350F9B"/>
    <w:rsid w:val="00353C66"/>
    <w:rsid w:val="003561EA"/>
    <w:rsid w:val="00365063"/>
    <w:rsid w:val="00365CD3"/>
    <w:rsid w:val="003755A6"/>
    <w:rsid w:val="00377844"/>
    <w:rsid w:val="00377D41"/>
    <w:rsid w:val="00386A97"/>
    <w:rsid w:val="00390616"/>
    <w:rsid w:val="00395A6C"/>
    <w:rsid w:val="00395CC4"/>
    <w:rsid w:val="003A4730"/>
    <w:rsid w:val="003A7D9B"/>
    <w:rsid w:val="003B5EC9"/>
    <w:rsid w:val="003C4EAC"/>
    <w:rsid w:val="003C757B"/>
    <w:rsid w:val="003D6D77"/>
    <w:rsid w:val="003F24DF"/>
    <w:rsid w:val="003F63E0"/>
    <w:rsid w:val="00403DC3"/>
    <w:rsid w:val="00413DE2"/>
    <w:rsid w:val="0041447C"/>
    <w:rsid w:val="004332B3"/>
    <w:rsid w:val="00451F48"/>
    <w:rsid w:val="0045733C"/>
    <w:rsid w:val="00460D4B"/>
    <w:rsid w:val="00464CB5"/>
    <w:rsid w:val="00477943"/>
    <w:rsid w:val="00485F90"/>
    <w:rsid w:val="004A1CE7"/>
    <w:rsid w:val="004A56D4"/>
    <w:rsid w:val="004B42C9"/>
    <w:rsid w:val="004B6081"/>
    <w:rsid w:val="004B610B"/>
    <w:rsid w:val="004C13B0"/>
    <w:rsid w:val="004C321C"/>
    <w:rsid w:val="004D7E2E"/>
    <w:rsid w:val="004E6BA6"/>
    <w:rsid w:val="004F42F5"/>
    <w:rsid w:val="004F5D15"/>
    <w:rsid w:val="00501EF3"/>
    <w:rsid w:val="00503D74"/>
    <w:rsid w:val="00505F1C"/>
    <w:rsid w:val="0050623B"/>
    <w:rsid w:val="005065FB"/>
    <w:rsid w:val="00514E18"/>
    <w:rsid w:val="00517A17"/>
    <w:rsid w:val="005257F0"/>
    <w:rsid w:val="00556FCA"/>
    <w:rsid w:val="00561049"/>
    <w:rsid w:val="00561183"/>
    <w:rsid w:val="00562E2B"/>
    <w:rsid w:val="0056515C"/>
    <w:rsid w:val="005713E0"/>
    <w:rsid w:val="00577958"/>
    <w:rsid w:val="00580404"/>
    <w:rsid w:val="00582FCA"/>
    <w:rsid w:val="005A5645"/>
    <w:rsid w:val="005B1D85"/>
    <w:rsid w:val="005B1F0C"/>
    <w:rsid w:val="005B4D92"/>
    <w:rsid w:val="005C1058"/>
    <w:rsid w:val="005C210D"/>
    <w:rsid w:val="005C3531"/>
    <w:rsid w:val="005D2AC3"/>
    <w:rsid w:val="005D2D70"/>
    <w:rsid w:val="005D39CC"/>
    <w:rsid w:val="005E4117"/>
    <w:rsid w:val="005F5958"/>
    <w:rsid w:val="00615C6F"/>
    <w:rsid w:val="00617000"/>
    <w:rsid w:val="006214EA"/>
    <w:rsid w:val="00624746"/>
    <w:rsid w:val="0062547C"/>
    <w:rsid w:val="006329CA"/>
    <w:rsid w:val="006331E9"/>
    <w:rsid w:val="00643FA4"/>
    <w:rsid w:val="00647F72"/>
    <w:rsid w:val="006516C9"/>
    <w:rsid w:val="00655DB7"/>
    <w:rsid w:val="00662952"/>
    <w:rsid w:val="0066584F"/>
    <w:rsid w:val="00672B95"/>
    <w:rsid w:val="006742BF"/>
    <w:rsid w:val="00683A67"/>
    <w:rsid w:val="00684DC1"/>
    <w:rsid w:val="00684ED3"/>
    <w:rsid w:val="006A2C8B"/>
    <w:rsid w:val="006A2DD2"/>
    <w:rsid w:val="006A40E4"/>
    <w:rsid w:val="006A564B"/>
    <w:rsid w:val="006A5766"/>
    <w:rsid w:val="006A5BAA"/>
    <w:rsid w:val="006B2E36"/>
    <w:rsid w:val="006B3788"/>
    <w:rsid w:val="006B6973"/>
    <w:rsid w:val="006C0F37"/>
    <w:rsid w:val="006C7C55"/>
    <w:rsid w:val="006E07BE"/>
    <w:rsid w:val="006E2662"/>
    <w:rsid w:val="006E5E43"/>
    <w:rsid w:val="006F3BDB"/>
    <w:rsid w:val="00712A2B"/>
    <w:rsid w:val="00732F88"/>
    <w:rsid w:val="0073353B"/>
    <w:rsid w:val="0073783F"/>
    <w:rsid w:val="00744575"/>
    <w:rsid w:val="007451D8"/>
    <w:rsid w:val="007663AF"/>
    <w:rsid w:val="007741F9"/>
    <w:rsid w:val="0077470A"/>
    <w:rsid w:val="0077652D"/>
    <w:rsid w:val="007807FA"/>
    <w:rsid w:val="0079544A"/>
    <w:rsid w:val="007A1130"/>
    <w:rsid w:val="007A1C87"/>
    <w:rsid w:val="007A1EDB"/>
    <w:rsid w:val="007B1330"/>
    <w:rsid w:val="007B439D"/>
    <w:rsid w:val="007C3248"/>
    <w:rsid w:val="007D187D"/>
    <w:rsid w:val="007F16BB"/>
    <w:rsid w:val="007F7CDC"/>
    <w:rsid w:val="00816943"/>
    <w:rsid w:val="00823E10"/>
    <w:rsid w:val="00830695"/>
    <w:rsid w:val="00830E78"/>
    <w:rsid w:val="00841BCB"/>
    <w:rsid w:val="00851511"/>
    <w:rsid w:val="00852057"/>
    <w:rsid w:val="008554DE"/>
    <w:rsid w:val="00885704"/>
    <w:rsid w:val="00885E13"/>
    <w:rsid w:val="00892705"/>
    <w:rsid w:val="00892B09"/>
    <w:rsid w:val="0089466A"/>
    <w:rsid w:val="008A15D3"/>
    <w:rsid w:val="008A4B9E"/>
    <w:rsid w:val="008A4D6D"/>
    <w:rsid w:val="008C14B2"/>
    <w:rsid w:val="008D4AF0"/>
    <w:rsid w:val="008E2B56"/>
    <w:rsid w:val="008E5C50"/>
    <w:rsid w:val="008F7FD5"/>
    <w:rsid w:val="009137A8"/>
    <w:rsid w:val="0091717C"/>
    <w:rsid w:val="00920BC3"/>
    <w:rsid w:val="009231CE"/>
    <w:rsid w:val="00923DD9"/>
    <w:rsid w:val="00932B69"/>
    <w:rsid w:val="0093713E"/>
    <w:rsid w:val="009377C9"/>
    <w:rsid w:val="00952BCD"/>
    <w:rsid w:val="00965F59"/>
    <w:rsid w:val="00974DE2"/>
    <w:rsid w:val="009901B0"/>
    <w:rsid w:val="00993EA2"/>
    <w:rsid w:val="0099544B"/>
    <w:rsid w:val="009A52BF"/>
    <w:rsid w:val="009B004B"/>
    <w:rsid w:val="009B3769"/>
    <w:rsid w:val="009B4E8F"/>
    <w:rsid w:val="009C0591"/>
    <w:rsid w:val="009C1900"/>
    <w:rsid w:val="009C5376"/>
    <w:rsid w:val="009D1B49"/>
    <w:rsid w:val="009E10BF"/>
    <w:rsid w:val="009E2ED1"/>
    <w:rsid w:val="009E4F7F"/>
    <w:rsid w:val="009F02D6"/>
    <w:rsid w:val="009F1ED1"/>
    <w:rsid w:val="00A00113"/>
    <w:rsid w:val="00A029AA"/>
    <w:rsid w:val="00A16AF6"/>
    <w:rsid w:val="00A16C84"/>
    <w:rsid w:val="00A24432"/>
    <w:rsid w:val="00A24677"/>
    <w:rsid w:val="00A2553E"/>
    <w:rsid w:val="00A31703"/>
    <w:rsid w:val="00A40F79"/>
    <w:rsid w:val="00A456D2"/>
    <w:rsid w:val="00A462F6"/>
    <w:rsid w:val="00A50BE4"/>
    <w:rsid w:val="00A535A1"/>
    <w:rsid w:val="00A60C71"/>
    <w:rsid w:val="00A640C8"/>
    <w:rsid w:val="00A723E2"/>
    <w:rsid w:val="00A745C7"/>
    <w:rsid w:val="00A8336B"/>
    <w:rsid w:val="00A87302"/>
    <w:rsid w:val="00A90E04"/>
    <w:rsid w:val="00A950C3"/>
    <w:rsid w:val="00AA0FF3"/>
    <w:rsid w:val="00AA6587"/>
    <w:rsid w:val="00AB3247"/>
    <w:rsid w:val="00AB7CC6"/>
    <w:rsid w:val="00AC0B3C"/>
    <w:rsid w:val="00AC5522"/>
    <w:rsid w:val="00AD0857"/>
    <w:rsid w:val="00AD1157"/>
    <w:rsid w:val="00AE24A2"/>
    <w:rsid w:val="00AF611B"/>
    <w:rsid w:val="00AF788E"/>
    <w:rsid w:val="00B10BCC"/>
    <w:rsid w:val="00B13A39"/>
    <w:rsid w:val="00B2044C"/>
    <w:rsid w:val="00B20FEF"/>
    <w:rsid w:val="00B23458"/>
    <w:rsid w:val="00B2549B"/>
    <w:rsid w:val="00B33DA6"/>
    <w:rsid w:val="00B3533C"/>
    <w:rsid w:val="00B363E8"/>
    <w:rsid w:val="00B47212"/>
    <w:rsid w:val="00B559DE"/>
    <w:rsid w:val="00B6501F"/>
    <w:rsid w:val="00B6778E"/>
    <w:rsid w:val="00B729C5"/>
    <w:rsid w:val="00B821FD"/>
    <w:rsid w:val="00B9117D"/>
    <w:rsid w:val="00BA5015"/>
    <w:rsid w:val="00BA73AA"/>
    <w:rsid w:val="00BB769E"/>
    <w:rsid w:val="00BC011B"/>
    <w:rsid w:val="00BC35E2"/>
    <w:rsid w:val="00BC53DB"/>
    <w:rsid w:val="00BC5BD0"/>
    <w:rsid w:val="00BD6815"/>
    <w:rsid w:val="00BD6D19"/>
    <w:rsid w:val="00BE0AA3"/>
    <w:rsid w:val="00BE277B"/>
    <w:rsid w:val="00BE7CE8"/>
    <w:rsid w:val="00BF37DC"/>
    <w:rsid w:val="00C04581"/>
    <w:rsid w:val="00C0725D"/>
    <w:rsid w:val="00C136C8"/>
    <w:rsid w:val="00C21FF7"/>
    <w:rsid w:val="00C2490F"/>
    <w:rsid w:val="00C2641A"/>
    <w:rsid w:val="00C33AD9"/>
    <w:rsid w:val="00C37277"/>
    <w:rsid w:val="00C407F8"/>
    <w:rsid w:val="00C51315"/>
    <w:rsid w:val="00C71DCA"/>
    <w:rsid w:val="00C76CE8"/>
    <w:rsid w:val="00C81CD4"/>
    <w:rsid w:val="00C865FB"/>
    <w:rsid w:val="00C904A3"/>
    <w:rsid w:val="00C96036"/>
    <w:rsid w:val="00CA70D8"/>
    <w:rsid w:val="00CA7677"/>
    <w:rsid w:val="00CB2254"/>
    <w:rsid w:val="00CB22F0"/>
    <w:rsid w:val="00CC4FAD"/>
    <w:rsid w:val="00CD02C0"/>
    <w:rsid w:val="00CD4DDB"/>
    <w:rsid w:val="00CE018E"/>
    <w:rsid w:val="00CE2FFD"/>
    <w:rsid w:val="00CE374F"/>
    <w:rsid w:val="00CE44D3"/>
    <w:rsid w:val="00CE5D00"/>
    <w:rsid w:val="00CF16D3"/>
    <w:rsid w:val="00CF3B2E"/>
    <w:rsid w:val="00D10327"/>
    <w:rsid w:val="00D25A67"/>
    <w:rsid w:val="00D271BE"/>
    <w:rsid w:val="00D41398"/>
    <w:rsid w:val="00D455F4"/>
    <w:rsid w:val="00D45A30"/>
    <w:rsid w:val="00D564C3"/>
    <w:rsid w:val="00D662AB"/>
    <w:rsid w:val="00D663CF"/>
    <w:rsid w:val="00D75CF6"/>
    <w:rsid w:val="00D76055"/>
    <w:rsid w:val="00D93FE9"/>
    <w:rsid w:val="00DA2E3F"/>
    <w:rsid w:val="00DA3254"/>
    <w:rsid w:val="00DA35B2"/>
    <w:rsid w:val="00DA6B35"/>
    <w:rsid w:val="00DB41B9"/>
    <w:rsid w:val="00DC08F1"/>
    <w:rsid w:val="00DD12BF"/>
    <w:rsid w:val="00DD726A"/>
    <w:rsid w:val="00DE020A"/>
    <w:rsid w:val="00DE5EDB"/>
    <w:rsid w:val="00DE65B7"/>
    <w:rsid w:val="00DF4701"/>
    <w:rsid w:val="00DF6066"/>
    <w:rsid w:val="00E0412C"/>
    <w:rsid w:val="00E12FF3"/>
    <w:rsid w:val="00E17223"/>
    <w:rsid w:val="00E261DA"/>
    <w:rsid w:val="00E26E01"/>
    <w:rsid w:val="00E320AE"/>
    <w:rsid w:val="00E3261F"/>
    <w:rsid w:val="00E40F03"/>
    <w:rsid w:val="00E46E29"/>
    <w:rsid w:val="00E520F9"/>
    <w:rsid w:val="00E52A92"/>
    <w:rsid w:val="00E55A34"/>
    <w:rsid w:val="00E60B24"/>
    <w:rsid w:val="00E61910"/>
    <w:rsid w:val="00E7449A"/>
    <w:rsid w:val="00E75C4D"/>
    <w:rsid w:val="00E90186"/>
    <w:rsid w:val="00E921B2"/>
    <w:rsid w:val="00EA5F51"/>
    <w:rsid w:val="00EC08F0"/>
    <w:rsid w:val="00EC3D1A"/>
    <w:rsid w:val="00EC79D4"/>
    <w:rsid w:val="00ED406B"/>
    <w:rsid w:val="00ED59C1"/>
    <w:rsid w:val="00ED70A4"/>
    <w:rsid w:val="00EE76F1"/>
    <w:rsid w:val="00EF7299"/>
    <w:rsid w:val="00F01258"/>
    <w:rsid w:val="00F05E76"/>
    <w:rsid w:val="00F11D21"/>
    <w:rsid w:val="00F12699"/>
    <w:rsid w:val="00F1312E"/>
    <w:rsid w:val="00F235B8"/>
    <w:rsid w:val="00F245B2"/>
    <w:rsid w:val="00F412E7"/>
    <w:rsid w:val="00F4175A"/>
    <w:rsid w:val="00F42187"/>
    <w:rsid w:val="00F422FB"/>
    <w:rsid w:val="00F558AA"/>
    <w:rsid w:val="00F55AC1"/>
    <w:rsid w:val="00F644A7"/>
    <w:rsid w:val="00F7074F"/>
    <w:rsid w:val="00F71A22"/>
    <w:rsid w:val="00F832AE"/>
    <w:rsid w:val="00F86904"/>
    <w:rsid w:val="00FB6F76"/>
    <w:rsid w:val="00FC5234"/>
    <w:rsid w:val="00FC69D9"/>
    <w:rsid w:val="00FD7416"/>
    <w:rsid w:val="00FE6C9A"/>
    <w:rsid w:val="00FF4E19"/>
    <w:rsid w:val="00FF62D3"/>
    <w:rsid w:val="00FF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44CBC"/>
  <w15:docId w15:val="{404D91E2-0927-4548-92AC-F5BF9389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05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472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6B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2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01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717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01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125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01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1258"/>
    <w:rPr>
      <w:rFonts w:ascii="Calibri" w:eastAsia="Calibri" w:hAnsi="Calibri" w:cs="Times New Roman"/>
    </w:rPr>
  </w:style>
  <w:style w:type="table" w:styleId="aa">
    <w:name w:val="Table Grid"/>
    <w:basedOn w:val="a1"/>
    <w:rsid w:val="00D271B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B4721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47212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B4721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472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B47212"/>
    <w:pPr>
      <w:outlineLvl w:val="9"/>
    </w:pPr>
    <w:rPr>
      <w:lang w:eastAsia="ru-RU"/>
    </w:rPr>
  </w:style>
  <w:style w:type="paragraph" w:styleId="af">
    <w:name w:val="No Spacing"/>
    <w:link w:val="af0"/>
    <w:uiPriority w:val="1"/>
    <w:qFormat/>
    <w:rsid w:val="00AD0857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AD0857"/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D0857"/>
    <w:pPr>
      <w:spacing w:after="100"/>
    </w:pPr>
  </w:style>
  <w:style w:type="character" w:styleId="af1">
    <w:name w:val="Hyperlink"/>
    <w:basedOn w:val="a0"/>
    <w:uiPriority w:val="99"/>
    <w:unhideWhenUsed/>
    <w:rsid w:val="00AD085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6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8A4D6D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8A4D6D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  <w:style w:type="character" w:styleId="af2">
    <w:name w:val="Placeholder Text"/>
    <w:basedOn w:val="a0"/>
    <w:uiPriority w:val="99"/>
    <w:semiHidden/>
    <w:rsid w:val="00AA0FF3"/>
    <w:rPr>
      <w:color w:val="808080"/>
    </w:rPr>
  </w:style>
  <w:style w:type="paragraph" w:styleId="22">
    <w:name w:val="Body Text 2"/>
    <w:basedOn w:val="a"/>
    <w:link w:val="23"/>
    <w:uiPriority w:val="99"/>
    <w:semiHidden/>
    <w:unhideWhenUsed/>
    <w:rsid w:val="007807F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7807FA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a"/>
    <w:rsid w:val="007807FA"/>
    <w:pPr>
      <w:spacing w:after="0" w:line="240" w:lineRule="auto"/>
    </w:pPr>
    <w:rPr>
      <w:rFonts w:ascii="Times New Roman" w:eastAsia="Malgun Gothic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A52B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3">
    <w:name w:val="Normal (Web)"/>
    <w:basedOn w:val="a"/>
    <w:uiPriority w:val="99"/>
    <w:semiHidden/>
    <w:unhideWhenUsed/>
    <w:rsid w:val="009A52BF"/>
    <w:rPr>
      <w:rFonts w:ascii="Times New Roman" w:hAnsi="Times New Roman"/>
      <w:sz w:val="24"/>
      <w:szCs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E018E"/>
    <w:rPr>
      <w:color w:val="605E5C"/>
      <w:shd w:val="clear" w:color="auto" w:fill="E1DFDD"/>
    </w:rPr>
  </w:style>
  <w:style w:type="character" w:styleId="af4">
    <w:name w:val="Unresolved Mention"/>
    <w:basedOn w:val="a0"/>
    <w:uiPriority w:val="99"/>
    <w:semiHidden/>
    <w:unhideWhenUsed/>
    <w:rsid w:val="00C21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eandtime.info/ru/citycoordinates.php?id=2015310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studopedia.su/10_67482_antropogennie-vozdeystviya-na-prirodu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microsoft.com/office/2007/relationships/hdphoto" Target="media/hdphoto2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16B33-114C-4349-B328-A05B6BD0F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4460</Words>
  <Characters>25426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Кондрашкина Вера Викторовна</cp:lastModifiedBy>
  <cp:revision>2</cp:revision>
  <cp:lastPrinted>2025-01-10T07:09:00Z</cp:lastPrinted>
  <dcterms:created xsi:type="dcterms:W3CDTF">2025-01-16T04:32:00Z</dcterms:created>
  <dcterms:modified xsi:type="dcterms:W3CDTF">2025-01-16T04:32:00Z</dcterms:modified>
</cp:coreProperties>
</file>