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08B5" w:rsidRDefault="00CA08B5" w:rsidP="00CA08B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0" w:name="_GoBack"/>
      <w:bookmarkEnd w:id="0"/>
      <w:r w:rsidRPr="0009577A">
        <w:rPr>
          <w:rFonts w:ascii="Times New Roman" w:hAnsi="Times New Roman" w:cs="Times New Roman"/>
          <w:sz w:val="28"/>
          <w:szCs w:val="28"/>
          <w:lang w:val="ru-RU"/>
        </w:rPr>
        <w:t xml:space="preserve">Муниципальное бюджетное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общеобразовательное </w:t>
      </w:r>
      <w:r w:rsidRPr="0009577A">
        <w:rPr>
          <w:rFonts w:ascii="Times New Roman" w:hAnsi="Times New Roman" w:cs="Times New Roman"/>
          <w:sz w:val="28"/>
          <w:szCs w:val="28"/>
          <w:lang w:val="ru-RU"/>
        </w:rPr>
        <w:t xml:space="preserve">учреждение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Преображенская средняя общеобразовательная школа №11 </w:t>
      </w:r>
    </w:p>
    <w:p w:rsidR="00CA08B5" w:rsidRDefault="00CA08B5" w:rsidP="00CA08B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Лазовского муниципального округа</w:t>
      </w:r>
    </w:p>
    <w:p w:rsidR="00CA08B5" w:rsidRPr="0009577A" w:rsidRDefault="00CA08B5" w:rsidP="00CA08B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Приморского края</w:t>
      </w:r>
    </w:p>
    <w:p w:rsidR="00CA08B5" w:rsidRDefault="00CA08B5" w:rsidP="00CA08B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A08B5" w:rsidRDefault="00CA08B5" w:rsidP="00CA08B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A08B5" w:rsidRDefault="00CA08B5" w:rsidP="00CA08B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Федеральный этап Всероссийского конкурса юных исследователей окружающей среды имени Б.В. Всесвятского</w:t>
      </w:r>
    </w:p>
    <w:p w:rsidR="00CA08B5" w:rsidRDefault="00CA08B5" w:rsidP="00CA08B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A08B5" w:rsidRDefault="00CA08B5" w:rsidP="00CA08B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Номинация: «Зоология и экология беспозвоночных животных»</w:t>
      </w:r>
    </w:p>
    <w:p w:rsidR="00CA08B5" w:rsidRDefault="00CA08B5" w:rsidP="00CA08B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5129E" w:rsidRDefault="0015129E" w:rsidP="00CA08B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5129E" w:rsidRDefault="0015129E" w:rsidP="00CA08B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A08B5" w:rsidRDefault="00CA08B5" w:rsidP="00CA08B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426EE">
        <w:rPr>
          <w:rFonts w:ascii="Times New Roman" w:hAnsi="Times New Roman" w:cs="Times New Roman"/>
          <w:sz w:val="28"/>
          <w:szCs w:val="28"/>
          <w:lang w:val="ru-RU"/>
        </w:rPr>
        <w:t>БИОЛОГИЧЕСКОЕ РАЗНООБРАЗИЕ И ОСОБЕННОСТИ НАСЕКОМЫХ ОКРЕСТНОСТЕЙ ПОСЁЛКА ПРЕОБРАЖЕНИЕ</w:t>
      </w:r>
    </w:p>
    <w:p w:rsidR="00CA08B5" w:rsidRDefault="00CA08B5" w:rsidP="00CA08B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8"/>
          <w:lang w:val="ru-RU"/>
        </w:rPr>
      </w:pPr>
      <w:r w:rsidRPr="008426EE">
        <w:rPr>
          <w:rFonts w:ascii="Times New Roman" w:hAnsi="Times New Roman" w:cs="Times New Roman"/>
          <w:i/>
          <w:sz w:val="24"/>
          <w:szCs w:val="28"/>
          <w:lang w:val="ru-RU"/>
        </w:rPr>
        <w:t>Исследовательская работа</w:t>
      </w:r>
    </w:p>
    <w:p w:rsidR="00F41F6C" w:rsidRPr="008426EE" w:rsidRDefault="00F41F6C" w:rsidP="00CA08B5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8"/>
          <w:lang w:val="ru-RU"/>
        </w:rPr>
      </w:pPr>
    </w:p>
    <w:p w:rsidR="00CA08B5" w:rsidRPr="00476804" w:rsidRDefault="00F41F6C" w:rsidP="00F41F6C">
      <w:pPr>
        <w:jc w:val="center"/>
        <w:rPr>
          <w:rFonts w:eastAsiaTheme="minorHAnsi"/>
          <w:b/>
          <w:color w:val="0000FF"/>
          <w:sz w:val="28"/>
          <w:szCs w:val="28"/>
          <w:lang w:val="ru-RU"/>
        </w:rPr>
      </w:pPr>
      <w:r>
        <w:rPr>
          <w:rFonts w:ascii="Times New Roman" w:hAnsi="Times New Roman" w:cs="Times New Roman"/>
          <w:sz w:val="24"/>
          <w:szCs w:val="28"/>
          <w:lang w:val="ru-RU"/>
        </w:rPr>
        <w:t xml:space="preserve">Уникальность работы </w:t>
      </w:r>
      <w:r w:rsidR="00476804">
        <w:rPr>
          <w:rFonts w:ascii="Times New Roman" w:hAnsi="Times New Roman" w:cs="Times New Roman"/>
          <w:sz w:val="24"/>
          <w:szCs w:val="28"/>
          <w:lang w:val="ru-RU"/>
        </w:rPr>
        <w:t>95,88</w:t>
      </w:r>
      <w:r>
        <w:rPr>
          <w:rFonts w:ascii="Times New Roman" w:hAnsi="Times New Roman" w:cs="Times New Roman"/>
          <w:sz w:val="24"/>
          <w:szCs w:val="28"/>
          <w:lang w:val="ru-RU"/>
        </w:rPr>
        <w:t xml:space="preserve">% </w:t>
      </w:r>
      <w:r w:rsidR="00B370F1" w:rsidRPr="00B370F1">
        <w:rPr>
          <w:rFonts w:eastAsiaTheme="minorHAnsi"/>
          <w:b/>
          <w:color w:val="0000FF"/>
          <w:sz w:val="28"/>
          <w:szCs w:val="28"/>
        </w:rPr>
        <w:t>http</w:t>
      </w:r>
      <w:r w:rsidR="00B370F1" w:rsidRPr="00B370F1">
        <w:rPr>
          <w:rFonts w:eastAsiaTheme="minorHAnsi"/>
          <w:b/>
          <w:color w:val="0000FF"/>
          <w:sz w:val="28"/>
          <w:szCs w:val="28"/>
          <w:lang w:val="ru-RU"/>
        </w:rPr>
        <w:t>://</w:t>
      </w:r>
      <w:r w:rsidR="00B370F1" w:rsidRPr="00B370F1">
        <w:rPr>
          <w:rFonts w:eastAsiaTheme="minorHAnsi"/>
          <w:b/>
          <w:color w:val="0000FF"/>
          <w:sz w:val="28"/>
          <w:szCs w:val="28"/>
        </w:rPr>
        <w:t>www</w:t>
      </w:r>
      <w:r w:rsidR="00B370F1" w:rsidRPr="00B370F1">
        <w:rPr>
          <w:rFonts w:eastAsiaTheme="minorHAnsi"/>
          <w:b/>
          <w:color w:val="0000FF"/>
          <w:sz w:val="28"/>
          <w:szCs w:val="28"/>
          <w:lang w:val="ru-RU"/>
        </w:rPr>
        <w:t>.</w:t>
      </w:r>
      <w:r w:rsidR="00B370F1" w:rsidRPr="00B370F1">
        <w:rPr>
          <w:rFonts w:eastAsiaTheme="minorHAnsi"/>
          <w:b/>
          <w:color w:val="0000FF"/>
          <w:sz w:val="28"/>
          <w:szCs w:val="28"/>
        </w:rPr>
        <w:t>antiplagiat</w:t>
      </w:r>
      <w:r w:rsidR="00B370F1" w:rsidRPr="00B370F1">
        <w:rPr>
          <w:rFonts w:eastAsiaTheme="minorHAnsi"/>
          <w:b/>
          <w:color w:val="0000FF"/>
          <w:sz w:val="28"/>
          <w:szCs w:val="28"/>
          <w:lang w:val="ru-RU"/>
        </w:rPr>
        <w:t>.</w:t>
      </w:r>
      <w:r w:rsidR="00B370F1" w:rsidRPr="00B370F1">
        <w:rPr>
          <w:rFonts w:eastAsiaTheme="minorHAnsi"/>
          <w:b/>
          <w:color w:val="0000FF"/>
          <w:sz w:val="28"/>
          <w:szCs w:val="28"/>
        </w:rPr>
        <w:t>ru</w:t>
      </w:r>
    </w:p>
    <w:p w:rsidR="00F41F6C" w:rsidRDefault="00F41F6C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5129E" w:rsidRDefault="0015129E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F41F6C" w:rsidRDefault="00F41F6C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A08B5" w:rsidRPr="0009577A" w:rsidRDefault="00CA08B5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9577A">
        <w:rPr>
          <w:rFonts w:ascii="Times New Roman" w:hAnsi="Times New Roman" w:cs="Times New Roman"/>
          <w:sz w:val="28"/>
          <w:szCs w:val="28"/>
          <w:lang w:val="ru-RU"/>
        </w:rPr>
        <w:t>Выполнила:</w:t>
      </w:r>
    </w:p>
    <w:p w:rsidR="00CA08B5" w:rsidRPr="0009577A" w:rsidRDefault="00CA08B5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Яппарова Карина Михайловна</w:t>
      </w:r>
      <w:r w:rsidRPr="0009577A">
        <w:rPr>
          <w:rFonts w:ascii="Times New Roman" w:hAnsi="Times New Roman" w:cs="Times New Roman"/>
          <w:sz w:val="28"/>
          <w:szCs w:val="28"/>
          <w:lang w:val="ru-RU"/>
        </w:rPr>
        <w:t>,</w:t>
      </w:r>
    </w:p>
    <w:p w:rsidR="00CA08B5" w:rsidRPr="0009577A" w:rsidRDefault="00CA08B5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9577A">
        <w:rPr>
          <w:rFonts w:ascii="Times New Roman" w:hAnsi="Times New Roman" w:cs="Times New Roman"/>
          <w:sz w:val="28"/>
          <w:szCs w:val="28"/>
          <w:lang w:val="ru-RU"/>
        </w:rPr>
        <w:t xml:space="preserve">обучающаяся </w:t>
      </w:r>
      <w:r>
        <w:rPr>
          <w:rFonts w:ascii="Times New Roman" w:hAnsi="Times New Roman" w:cs="Times New Roman"/>
          <w:sz w:val="28"/>
          <w:szCs w:val="28"/>
          <w:lang w:val="ru-RU"/>
        </w:rPr>
        <w:t>10</w:t>
      </w:r>
      <w:r w:rsidRPr="0009577A">
        <w:rPr>
          <w:rFonts w:ascii="Times New Roman" w:hAnsi="Times New Roman" w:cs="Times New Roman"/>
          <w:sz w:val="28"/>
          <w:szCs w:val="28"/>
          <w:lang w:val="ru-RU"/>
        </w:rPr>
        <w:t xml:space="preserve"> класса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A08B5" w:rsidRPr="0009577A" w:rsidRDefault="00CA08B5" w:rsidP="0015129E">
      <w:pPr>
        <w:spacing w:after="0"/>
        <w:ind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A08B5" w:rsidRDefault="00CA08B5" w:rsidP="00CA08B5">
      <w:pPr>
        <w:spacing w:after="0" w:line="276" w:lineRule="auto"/>
        <w:ind w:left="5387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09577A">
        <w:rPr>
          <w:rFonts w:ascii="Times New Roman" w:hAnsi="Times New Roman" w:cs="Times New Roman"/>
          <w:sz w:val="28"/>
          <w:szCs w:val="28"/>
          <w:lang w:val="ru-RU"/>
        </w:rPr>
        <w:t xml:space="preserve">Руководитель: </w:t>
      </w:r>
      <w:r>
        <w:rPr>
          <w:rFonts w:ascii="Times New Roman" w:hAnsi="Times New Roman" w:cs="Times New Roman"/>
          <w:sz w:val="28"/>
          <w:szCs w:val="28"/>
          <w:lang w:val="ru-RU"/>
        </w:rPr>
        <w:t>Телеуца Ольга Владимировна</w:t>
      </w:r>
      <w:r w:rsidR="00731D23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учитель биологии. </w:t>
      </w:r>
    </w:p>
    <w:p w:rsidR="00CA08B5" w:rsidRDefault="00CA08B5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A08B5" w:rsidRDefault="00CA08B5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A08B5" w:rsidRDefault="00CA08B5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A08B5" w:rsidRDefault="00CA08B5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23590A" w:rsidRDefault="0023590A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23590A" w:rsidRDefault="0023590A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5129E" w:rsidRDefault="0015129E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5129E" w:rsidRDefault="0015129E" w:rsidP="00CA08B5">
      <w:pPr>
        <w:spacing w:after="0" w:line="276" w:lineRule="auto"/>
        <w:ind w:left="5387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A08B5" w:rsidRPr="0009577A" w:rsidRDefault="00CA08B5" w:rsidP="00CA08B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п. Преображение</w:t>
      </w:r>
    </w:p>
    <w:p w:rsidR="00CA08B5" w:rsidRDefault="00CA08B5" w:rsidP="00CA08B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9577A">
        <w:rPr>
          <w:rFonts w:ascii="Times New Roman" w:hAnsi="Times New Roman" w:cs="Times New Roman"/>
          <w:sz w:val="28"/>
          <w:szCs w:val="28"/>
          <w:lang w:val="ru-RU"/>
        </w:rPr>
        <w:t>2024 г.</w:t>
      </w:r>
    </w:p>
    <w:p w:rsidR="00DA63CE" w:rsidRDefault="00DA63CE">
      <w:pPr>
        <w:spacing w:after="200" w:line="276" w:lineRule="auto"/>
        <w:ind w:firstLine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354DAA" w:rsidRDefault="00354DAA" w:rsidP="00354DAA">
      <w:pPr>
        <w:tabs>
          <w:tab w:val="center" w:pos="4961"/>
          <w:tab w:val="left" w:pos="6097"/>
        </w:tabs>
        <w:spacing w:after="0" w:line="360" w:lineRule="auto"/>
        <w:ind w:right="-285" w:firstLine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Оглавление</w:t>
      </w:r>
    </w:p>
    <w:p w:rsidR="00473719" w:rsidRDefault="00473719" w:rsidP="00CA08B5">
      <w:pPr>
        <w:tabs>
          <w:tab w:val="center" w:pos="4961"/>
          <w:tab w:val="left" w:pos="6097"/>
        </w:tabs>
        <w:spacing w:after="0" w:line="360" w:lineRule="auto"/>
        <w:ind w:right="-285" w:firstLine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Style w:val="ac"/>
        <w:tblW w:w="99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64"/>
        <w:gridCol w:w="531"/>
      </w:tblGrid>
      <w:tr w:rsidR="00473719" w:rsidTr="007F09A5">
        <w:trPr>
          <w:trHeight w:val="9281"/>
        </w:trPr>
        <w:tc>
          <w:tcPr>
            <w:tcW w:w="9464" w:type="dxa"/>
          </w:tcPr>
          <w:p w:rsidR="00473719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Введение</w:t>
            </w:r>
            <w:r w:rsidR="0020473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…………………………………………………………………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</w:t>
            </w:r>
            <w:r w:rsidR="007F09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</w:p>
          <w:p w:rsidR="00473719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Глава 1. Литературный обзор</w:t>
            </w:r>
            <w:r w:rsidR="0043267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………………………………………………………</w:t>
            </w:r>
          </w:p>
          <w:p w:rsidR="00731D23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1.1. История изучения фауны насекомых Лазовского муниципального </w:t>
            </w:r>
          </w:p>
          <w:p w:rsidR="00473719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округа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………………………………………………………………………………</w:t>
            </w:r>
            <w:r w:rsidR="007F09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..</w:t>
            </w:r>
          </w:p>
          <w:p w:rsidR="00473719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1.2. Характеристика территории исследования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…………………………………</w:t>
            </w:r>
            <w:r w:rsidR="007F09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</w:p>
          <w:p w:rsidR="00473719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Глава 2. Методика исследования</w:t>
            </w:r>
            <w:r w:rsidR="007D61D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…………………………………………………</w:t>
            </w:r>
            <w:r w:rsidR="007F09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</w:p>
          <w:p w:rsidR="00473719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2.1. Анкетирование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………………………………………………………………</w:t>
            </w:r>
            <w:r w:rsidR="007F09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</w:t>
            </w:r>
          </w:p>
          <w:p w:rsidR="00473719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2.2. Сбор энтомологического материала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…………….…………………………</w:t>
            </w:r>
            <w:r w:rsidR="007F09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</w:t>
            </w:r>
          </w:p>
          <w:p w:rsidR="00473719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2.3. Камеральная обработка собранного материала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…….………………………</w:t>
            </w:r>
            <w:r w:rsidR="007F09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</w:p>
          <w:p w:rsidR="00473719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Глава 3. Результаты исследований</w:t>
            </w:r>
            <w:r w:rsidR="007D61D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………………………………………………..</w:t>
            </w:r>
          </w:p>
          <w:p w:rsidR="00473719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3.1. Видовой состав изученных насекомых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……………………………………….</w:t>
            </w:r>
          </w:p>
          <w:p w:rsidR="00473719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3.2. Соотношение таксонов изученных насекомых 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………………………………</w:t>
            </w:r>
          </w:p>
          <w:p w:rsidR="00473719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3.3. Особенности изученных насекомых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………………………………………….</w:t>
            </w:r>
          </w:p>
          <w:p w:rsidR="00473719" w:rsidRDefault="00473719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3.4. Энтомологическое разнообразие исследуемых биотопов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………………….</w:t>
            </w:r>
          </w:p>
          <w:p w:rsidR="00204732" w:rsidRDefault="00204732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3.5. Составление иллюстрированного списка изученных насекомых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………….</w:t>
            </w:r>
          </w:p>
          <w:p w:rsidR="00204732" w:rsidRDefault="00204732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Выводы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…………………………………………………………………………….</w:t>
            </w:r>
            <w:r w:rsidR="007F09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</w:p>
          <w:p w:rsidR="00204732" w:rsidRDefault="00204732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Заключение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………………………………………………………………………</w:t>
            </w:r>
            <w:r w:rsidR="007F09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</w:t>
            </w:r>
          </w:p>
          <w:p w:rsidR="00204732" w:rsidRDefault="00204732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Источники информации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…………………………………………………………</w:t>
            </w:r>
            <w:r w:rsidR="007F09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Приложение 1. Пункты сбора энтомологического материала специалистами на территории Лазовского заповедника и в его окрестностях и площадки изучения видового разнообразия насекомых в окрестностях п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осёлка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Преображение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…………………………………………………………………….</w:t>
            </w:r>
            <w:r w:rsidR="007F09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</w:p>
          <w:p w:rsidR="00204732" w:rsidRDefault="00204732" w:rsidP="00473719">
            <w:pPr>
              <w:tabs>
                <w:tab w:val="center" w:pos="4961"/>
                <w:tab w:val="left" w:pos="6097"/>
              </w:tabs>
              <w:spacing w:after="0" w:line="240" w:lineRule="auto"/>
              <w:ind w:right="-285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Приложение 2. Полевые методы исследования и их характеристика 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………..</w:t>
            </w:r>
            <w:r w:rsidR="007F09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..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Приложение 3. Сводная таблица насекомых, обнаруженных в окрестностях 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п.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Преображение 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…………………...……………………………………………..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right="34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Приложение 4. Видовое разнообразие насекомых изучаемых биотопов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…….</w:t>
            </w:r>
          </w:p>
          <w:p w:rsidR="00473719" w:rsidRPr="007D61D1" w:rsidRDefault="00204732" w:rsidP="007D61D1">
            <w:pPr>
              <w:tabs>
                <w:tab w:val="center" w:pos="4961"/>
                <w:tab w:val="left" w:pos="6097"/>
              </w:tabs>
              <w:spacing w:after="0" w:line="240" w:lineRule="auto"/>
              <w:ind w:right="-108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Приложение 5. Фотоиллюстрированный список изученных видов «Насекомые окрестностей посёлка Преображение»</w:t>
            </w:r>
            <w:r w:rsidR="00731D2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…………………………</w:t>
            </w:r>
            <w:r w:rsidR="007F09A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…</w:t>
            </w:r>
          </w:p>
        </w:tc>
        <w:tc>
          <w:tcPr>
            <w:tcW w:w="531" w:type="dxa"/>
          </w:tcPr>
          <w:p w:rsidR="00473719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  <w:p w:rsidR="00204732" w:rsidRDefault="00432679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  <w:p w:rsidR="00731D23" w:rsidRDefault="00731D23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  <w:p w:rsidR="00204732" w:rsidRDefault="007D61D1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</w:p>
          <w:p w:rsidR="00204732" w:rsidRDefault="007D61D1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11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12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13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14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15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17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22</w:t>
            </w: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04732" w:rsidRDefault="00204732" w:rsidP="00731D23">
            <w:pPr>
              <w:tabs>
                <w:tab w:val="center" w:pos="4961"/>
                <w:tab w:val="left" w:pos="6097"/>
              </w:tabs>
              <w:spacing w:after="0" w:line="240" w:lineRule="auto"/>
              <w:ind w:left="-249" w:right="-285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24</w:t>
            </w:r>
          </w:p>
        </w:tc>
      </w:tr>
    </w:tbl>
    <w:p w:rsidR="00473719" w:rsidRPr="00DD1A2D" w:rsidRDefault="00473719" w:rsidP="00CA08B5">
      <w:pPr>
        <w:tabs>
          <w:tab w:val="center" w:pos="4961"/>
          <w:tab w:val="left" w:pos="6097"/>
        </w:tabs>
        <w:spacing w:after="0" w:line="360" w:lineRule="auto"/>
        <w:ind w:right="-285" w:firstLine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7D61D1" w:rsidRDefault="007D61D1">
      <w:pPr>
        <w:spacing w:after="200" w:line="276" w:lineRule="auto"/>
        <w:ind w:firstLine="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br w:type="page"/>
      </w:r>
    </w:p>
    <w:p w:rsidR="00CA08B5" w:rsidRDefault="00CA08B5" w:rsidP="00CA08B5">
      <w:pPr>
        <w:pStyle w:val="a3"/>
        <w:tabs>
          <w:tab w:val="center" w:pos="4961"/>
          <w:tab w:val="left" w:pos="6097"/>
        </w:tabs>
        <w:spacing w:after="0" w:line="240" w:lineRule="auto"/>
        <w:ind w:left="0" w:right="-2"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D1A2D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Введение</w:t>
      </w:r>
    </w:p>
    <w:p w:rsidR="00CA08B5" w:rsidRPr="0061380A" w:rsidRDefault="00CA08B5" w:rsidP="00CA08B5">
      <w:pPr>
        <w:pStyle w:val="a3"/>
        <w:tabs>
          <w:tab w:val="center" w:pos="4961"/>
          <w:tab w:val="left" w:pos="6097"/>
        </w:tabs>
        <w:spacing w:after="0" w:line="240" w:lineRule="auto"/>
        <w:ind w:left="0" w:right="-2" w:firstLine="0"/>
        <w:jc w:val="center"/>
        <w:rPr>
          <w:rFonts w:ascii="Times New Roman" w:hAnsi="Times New Roman" w:cs="Times New Roman"/>
          <w:b/>
          <w:sz w:val="12"/>
          <w:szCs w:val="28"/>
          <w:lang w:val="ru-RU"/>
        </w:rPr>
      </w:pPr>
    </w:p>
    <w:p w:rsidR="00CA08B5" w:rsidRDefault="00CA08B5" w:rsidP="00CA08B5">
      <w:pPr>
        <w:pStyle w:val="a3"/>
        <w:tabs>
          <w:tab w:val="center" w:pos="4961"/>
          <w:tab w:val="left" w:pos="6097"/>
        </w:tabs>
        <w:spacing w:after="0" w:line="240" w:lineRule="auto"/>
        <w:ind w:left="0" w:right="-2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абота посвящена изучению животных, без которых окружающий мир был бы другим. Они обитают повсюду: в почве, воздухе и в воде, встречаются во всех природных зонах – от полярной тундры до тропических пустынь. Это самые разнообразные существа на планете</w:t>
      </w:r>
      <w:r>
        <w:rPr>
          <w:rFonts w:ascii="Times New Roman" w:hAnsi="Times New Roman" w:cs="Times New Roman"/>
          <w:sz w:val="28"/>
          <w:szCs w:val="28"/>
          <w:lang w:val="ru-RU"/>
        </w:rPr>
        <w:t>, общее количество современных видов н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а Земле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оценивается в диапазоне 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о</w:t>
      </w:r>
      <w:r>
        <w:rPr>
          <w:rFonts w:ascii="Times New Roman" w:hAnsi="Times New Roman" w:cs="Times New Roman"/>
          <w:sz w:val="28"/>
          <w:szCs w:val="28"/>
          <w:lang w:val="ru-RU"/>
        </w:rPr>
        <w:t>т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 2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до 8 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миллионов</w:t>
      </w:r>
      <w:r w:rsidR="002653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F62BB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8D20C0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FF62BB">
        <w:rPr>
          <w:rFonts w:ascii="Times New Roman" w:hAnsi="Times New Roman" w:cs="Times New Roman"/>
          <w:sz w:val="28"/>
          <w:szCs w:val="28"/>
          <w:lang w:val="ru-RU"/>
        </w:rPr>
        <w:t>]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0A191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Их 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больше, чем других животных и растений вместе взятых, но мы настолько к ним привыкли, что порой их просто не замечаем. </w:t>
      </w: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споминаем о них, когда видим красивую бабочку или слышим надоедливый писк комара.</w:t>
      </w:r>
    </w:p>
    <w:p w:rsidR="00CA08B5" w:rsidRDefault="00CA08B5" w:rsidP="00CA08B5">
      <w:pPr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Своё исследование </w:t>
      </w:r>
      <w:r>
        <w:rPr>
          <w:rFonts w:ascii="Times New Roman" w:hAnsi="Times New Roman" w:cs="Times New Roman"/>
          <w:sz w:val="28"/>
          <w:szCs w:val="28"/>
          <w:lang w:val="ru-RU"/>
        </w:rPr>
        <w:t>я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 посвятил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 насекомым. </w:t>
      </w:r>
      <w:r>
        <w:rPr>
          <w:rFonts w:ascii="Times New Roman" w:hAnsi="Times New Roman" w:cs="Times New Roman"/>
          <w:sz w:val="28"/>
          <w:szCs w:val="28"/>
          <w:lang w:val="ru-RU"/>
        </w:rPr>
        <w:t>М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не стало интересно, какие насекомые проживают рядом с нами. Актуальность работы заключается в малой изученности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фауны 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насекомых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окрестностей посёлка Преображение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, небольшом количестве иллюстр</w:t>
      </w:r>
      <w:r>
        <w:rPr>
          <w:rFonts w:ascii="Times New Roman" w:hAnsi="Times New Roman" w:cs="Times New Roman"/>
          <w:sz w:val="28"/>
          <w:szCs w:val="28"/>
          <w:lang w:val="ru-RU"/>
        </w:rPr>
        <w:t>аций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A08B5" w:rsidRDefault="00CA08B5" w:rsidP="00CA08B5">
      <w:pPr>
        <w:pStyle w:val="a3"/>
        <w:tabs>
          <w:tab w:val="center" w:pos="4961"/>
          <w:tab w:val="left" w:pos="6097"/>
        </w:tabs>
        <w:spacing w:after="0" w:line="240" w:lineRule="auto"/>
        <w:ind w:left="0" w:right="-2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Я</w:t>
      </w:r>
      <w:r w:rsidR="002653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решил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2653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изучить местных насекомых и 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выдвинул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 гипотезу: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мои познания и 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знания сверстников о насекомых нашего посёлка ограничены.</w:t>
      </w:r>
      <w:r w:rsidR="002653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Исходя из этого, цель</w:t>
      </w:r>
      <w:r>
        <w:rPr>
          <w:rFonts w:ascii="Times New Roman" w:hAnsi="Times New Roman" w:cs="Times New Roman"/>
          <w:sz w:val="28"/>
          <w:szCs w:val="28"/>
          <w:lang w:val="ru-RU"/>
        </w:rPr>
        <w:t>ю</w:t>
      </w:r>
      <w:r w:rsidR="002653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мо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ей работы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стало и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зучение видового разнообразия насекомых окрестностей посёлка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Преображение, расположенного в Лазовском муниципальном округе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A08B5" w:rsidRPr="00DD1A2D" w:rsidRDefault="00CA08B5" w:rsidP="00CA08B5">
      <w:pPr>
        <w:pStyle w:val="a3"/>
        <w:tabs>
          <w:tab w:val="center" w:pos="4961"/>
          <w:tab w:val="left" w:pos="6097"/>
        </w:tabs>
        <w:spacing w:after="0" w:line="240" w:lineRule="auto"/>
        <w:ind w:left="0" w:right="-2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1A2D">
        <w:rPr>
          <w:rFonts w:ascii="Times New Roman" w:hAnsi="Times New Roman" w:cs="Times New Roman"/>
          <w:sz w:val="28"/>
          <w:szCs w:val="28"/>
          <w:lang w:val="ru-RU"/>
        </w:rPr>
        <w:t>Задачи исследования:</w:t>
      </w:r>
    </w:p>
    <w:p w:rsidR="00CA08B5" w:rsidRPr="00DD1A2D" w:rsidRDefault="00CA08B5" w:rsidP="00CA08B5">
      <w:pPr>
        <w:pStyle w:val="a3"/>
        <w:numPr>
          <w:ilvl w:val="0"/>
          <w:numId w:val="1"/>
        </w:numPr>
        <w:spacing w:after="0" w:line="240" w:lineRule="auto"/>
        <w:ind w:left="284" w:right="-2" w:hanging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1A2D">
        <w:rPr>
          <w:rFonts w:ascii="Times New Roman" w:hAnsi="Times New Roman" w:cs="Times New Roman"/>
          <w:sz w:val="28"/>
          <w:szCs w:val="28"/>
          <w:lang w:val="ru-RU"/>
        </w:rPr>
        <w:t>Изучить литературу по теме исследования.</w:t>
      </w:r>
    </w:p>
    <w:p w:rsidR="00CA08B5" w:rsidRDefault="00CA08B5" w:rsidP="00CA08B5">
      <w:pPr>
        <w:pStyle w:val="a3"/>
        <w:numPr>
          <w:ilvl w:val="0"/>
          <w:numId w:val="1"/>
        </w:numPr>
        <w:spacing w:after="0" w:line="240" w:lineRule="auto"/>
        <w:ind w:left="284" w:right="-2" w:hanging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Провести опрос учащихся 6-10-х классов о том, каких насекомых они встречали в природе.</w:t>
      </w:r>
    </w:p>
    <w:p w:rsidR="00CA08B5" w:rsidRPr="00DD1A2D" w:rsidRDefault="00CA08B5" w:rsidP="00CA08B5">
      <w:pPr>
        <w:pStyle w:val="a3"/>
        <w:numPr>
          <w:ilvl w:val="0"/>
          <w:numId w:val="1"/>
        </w:numPr>
        <w:spacing w:after="0" w:line="240" w:lineRule="auto"/>
        <w:ind w:left="284" w:right="-2" w:hanging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Освоить полевые методы сбора энтомологического материала и его камеральную обработку.</w:t>
      </w:r>
    </w:p>
    <w:p w:rsidR="00CA08B5" w:rsidRDefault="00CA08B5" w:rsidP="00CA08B5">
      <w:pPr>
        <w:pStyle w:val="a3"/>
        <w:numPr>
          <w:ilvl w:val="0"/>
          <w:numId w:val="1"/>
        </w:numPr>
        <w:spacing w:after="0" w:line="240" w:lineRule="auto"/>
        <w:ind w:left="284" w:right="-2" w:hanging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Определить видовой состав </w:t>
      </w:r>
      <w:r>
        <w:rPr>
          <w:rFonts w:ascii="Times New Roman" w:hAnsi="Times New Roman" w:cs="Times New Roman"/>
          <w:sz w:val="28"/>
          <w:szCs w:val="28"/>
          <w:lang w:val="ru-RU"/>
        </w:rPr>
        <w:t>энтомо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фауны на территории </w:t>
      </w:r>
      <w:r>
        <w:rPr>
          <w:rFonts w:ascii="Times New Roman" w:hAnsi="Times New Roman" w:cs="Times New Roman"/>
          <w:sz w:val="28"/>
          <w:szCs w:val="28"/>
          <w:lang w:val="ru-RU"/>
        </w:rPr>
        <w:t>исследования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A08B5" w:rsidRDefault="00CA08B5" w:rsidP="00CA08B5">
      <w:pPr>
        <w:pStyle w:val="a3"/>
        <w:numPr>
          <w:ilvl w:val="0"/>
          <w:numId w:val="1"/>
        </w:numPr>
        <w:spacing w:after="0" w:line="240" w:lineRule="auto"/>
        <w:ind w:left="284" w:right="-2" w:hanging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1A2D">
        <w:rPr>
          <w:rFonts w:ascii="Times New Roman" w:hAnsi="Times New Roman" w:cs="Times New Roman"/>
          <w:sz w:val="28"/>
          <w:szCs w:val="28"/>
          <w:lang w:val="ru-RU"/>
        </w:rPr>
        <w:t>Установить соотношения таксонов изученных насекомых.</w:t>
      </w:r>
    </w:p>
    <w:p w:rsidR="00CA08B5" w:rsidRPr="00DD1A2D" w:rsidRDefault="00CA08B5" w:rsidP="00CA08B5">
      <w:pPr>
        <w:pStyle w:val="a3"/>
        <w:numPr>
          <w:ilvl w:val="0"/>
          <w:numId w:val="1"/>
        </w:numPr>
        <w:spacing w:after="0" w:line="240" w:lineRule="auto"/>
        <w:ind w:left="284" w:right="-2" w:hanging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Установить видовой и количественный состав энтомофауны различных биотопов на территории исследования.</w:t>
      </w:r>
    </w:p>
    <w:p w:rsidR="00CA08B5" w:rsidRPr="00DD1A2D" w:rsidRDefault="00CA08B5" w:rsidP="00CA08B5">
      <w:pPr>
        <w:pStyle w:val="a3"/>
        <w:numPr>
          <w:ilvl w:val="0"/>
          <w:numId w:val="1"/>
        </w:numPr>
        <w:spacing w:after="0" w:line="240" w:lineRule="auto"/>
        <w:ind w:left="284" w:right="-2" w:hanging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Определить охранный статус изученных видов насекомых, их роль в природе и жизни человека.</w:t>
      </w:r>
    </w:p>
    <w:p w:rsidR="00CA08B5" w:rsidRPr="00DD1A2D" w:rsidRDefault="00CA08B5" w:rsidP="00CA08B5">
      <w:pPr>
        <w:pStyle w:val="a3"/>
        <w:numPr>
          <w:ilvl w:val="0"/>
          <w:numId w:val="1"/>
        </w:numPr>
        <w:spacing w:after="0" w:line="240" w:lineRule="auto"/>
        <w:ind w:left="284" w:right="-2" w:hanging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Оформить иллюстрированный список изученных видов «Насекомые окрестностей посёлка Преображение»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CA08B5" w:rsidRDefault="00CA08B5" w:rsidP="00CA08B5">
      <w:pPr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Объект исследования: </w:t>
      </w:r>
      <w:r>
        <w:rPr>
          <w:rFonts w:ascii="Times New Roman" w:hAnsi="Times New Roman" w:cs="Times New Roman"/>
          <w:sz w:val="28"/>
          <w:szCs w:val="28"/>
          <w:lang w:val="ru-RU"/>
        </w:rPr>
        <w:t>насекомые окрестностей п. Преображение.</w:t>
      </w:r>
    </w:p>
    <w:p w:rsidR="00CA08B5" w:rsidRDefault="00CA08B5" w:rsidP="00CA08B5">
      <w:pPr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редмет исследования: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видовое 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разнообразие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и особенности насекомых</w:t>
      </w:r>
      <w:r w:rsidR="00820F34">
        <w:rPr>
          <w:rFonts w:ascii="Times New Roman" w:hAnsi="Times New Roman" w:cs="Times New Roman"/>
          <w:sz w:val="28"/>
          <w:szCs w:val="28"/>
          <w:lang w:val="ru-RU"/>
        </w:rPr>
        <w:t>, обитающих в окрестностях п. П</w:t>
      </w:r>
      <w:r>
        <w:rPr>
          <w:rFonts w:ascii="Times New Roman" w:hAnsi="Times New Roman" w:cs="Times New Roman"/>
          <w:sz w:val="28"/>
          <w:szCs w:val="28"/>
          <w:lang w:val="ru-RU"/>
        </w:rPr>
        <w:t>реображение.</w:t>
      </w:r>
    </w:p>
    <w:p w:rsidR="00CA08B5" w:rsidRDefault="00CA08B5" w:rsidP="00CA08B5">
      <w:pPr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Изучение насекомых 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проводил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 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период с апреля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 20</w:t>
      </w:r>
      <w:r>
        <w:rPr>
          <w:rFonts w:ascii="Times New Roman" w:hAnsi="Times New Roman" w:cs="Times New Roman"/>
          <w:sz w:val="28"/>
          <w:szCs w:val="28"/>
          <w:lang w:val="ru-RU"/>
        </w:rPr>
        <w:t>22 г. по март 2024 г.</w:t>
      </w:r>
    </w:p>
    <w:p w:rsidR="00CA08B5" w:rsidRPr="00DD1A2D" w:rsidRDefault="00CA08B5" w:rsidP="00CA08B5">
      <w:pPr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1A2D">
        <w:rPr>
          <w:rFonts w:ascii="Times New Roman" w:hAnsi="Times New Roman" w:cs="Times New Roman"/>
          <w:sz w:val="28"/>
          <w:szCs w:val="28"/>
          <w:lang w:val="ru-RU"/>
        </w:rPr>
        <w:t>Этапы исследовательской работы:</w:t>
      </w:r>
    </w:p>
    <w:p w:rsidR="00CA08B5" w:rsidRPr="00DD1A2D" w:rsidRDefault="00CA08B5" w:rsidP="00CA08B5">
      <w:pPr>
        <w:pStyle w:val="a3"/>
        <w:numPr>
          <w:ilvl w:val="0"/>
          <w:numId w:val="20"/>
        </w:numPr>
        <w:tabs>
          <w:tab w:val="left" w:pos="142"/>
          <w:tab w:val="left" w:pos="284"/>
          <w:tab w:val="left" w:pos="851"/>
        </w:tabs>
        <w:spacing w:after="0" w:line="240" w:lineRule="auto"/>
        <w:ind w:left="567" w:right="-2" w:hanging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1A2D">
        <w:rPr>
          <w:rFonts w:ascii="Times New Roman" w:hAnsi="Times New Roman" w:cs="Times New Roman"/>
          <w:sz w:val="28"/>
          <w:szCs w:val="28"/>
          <w:lang w:val="ru-RU"/>
        </w:rPr>
        <w:t>Изучение литературы по разнообраз</w:t>
      </w:r>
      <w:r w:rsidR="0094674C">
        <w:rPr>
          <w:rFonts w:ascii="Times New Roman" w:hAnsi="Times New Roman" w:cs="Times New Roman"/>
          <w:sz w:val="28"/>
          <w:szCs w:val="28"/>
          <w:lang w:val="ru-RU"/>
        </w:rPr>
        <w:t>ию насекомых Лазовского района.</w:t>
      </w:r>
    </w:p>
    <w:p w:rsidR="00CA08B5" w:rsidRPr="00DD1A2D" w:rsidRDefault="00CA08B5" w:rsidP="00CA08B5">
      <w:pPr>
        <w:pStyle w:val="a3"/>
        <w:numPr>
          <w:ilvl w:val="0"/>
          <w:numId w:val="20"/>
        </w:numPr>
        <w:tabs>
          <w:tab w:val="left" w:pos="142"/>
          <w:tab w:val="left" w:pos="284"/>
          <w:tab w:val="left" w:pos="851"/>
        </w:tabs>
        <w:spacing w:after="0" w:line="240" w:lineRule="auto"/>
        <w:ind w:left="567" w:right="-2" w:hanging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1A2D">
        <w:rPr>
          <w:rFonts w:ascii="Times New Roman" w:hAnsi="Times New Roman" w:cs="Times New Roman"/>
          <w:sz w:val="28"/>
          <w:szCs w:val="28"/>
          <w:lang w:val="ru-RU"/>
        </w:rPr>
        <w:t>Анкетирование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(апрель 2022 г.)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A08B5" w:rsidRPr="00DD1A2D" w:rsidRDefault="00CA08B5" w:rsidP="00CA08B5">
      <w:pPr>
        <w:pStyle w:val="a3"/>
        <w:numPr>
          <w:ilvl w:val="0"/>
          <w:numId w:val="20"/>
        </w:numPr>
        <w:tabs>
          <w:tab w:val="left" w:pos="142"/>
          <w:tab w:val="left" w:pos="284"/>
          <w:tab w:val="left" w:pos="851"/>
        </w:tabs>
        <w:spacing w:after="0" w:line="240" w:lineRule="auto"/>
        <w:ind w:left="567" w:right="-2" w:hanging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1A2D">
        <w:rPr>
          <w:rFonts w:ascii="Times New Roman" w:hAnsi="Times New Roman" w:cs="Times New Roman"/>
          <w:sz w:val="28"/>
          <w:szCs w:val="28"/>
          <w:lang w:val="ru-RU"/>
        </w:rPr>
        <w:t>Полевые исследования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(май 2022 – октябрь 2023 гг.)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A08B5" w:rsidRDefault="00CA08B5" w:rsidP="00CA08B5">
      <w:pPr>
        <w:pStyle w:val="a3"/>
        <w:numPr>
          <w:ilvl w:val="0"/>
          <w:numId w:val="20"/>
        </w:numPr>
        <w:tabs>
          <w:tab w:val="left" w:pos="142"/>
          <w:tab w:val="left" w:pos="284"/>
          <w:tab w:val="left" w:pos="851"/>
        </w:tabs>
        <w:spacing w:after="0" w:line="240" w:lineRule="auto"/>
        <w:ind w:left="567" w:right="-2" w:hanging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1A2D">
        <w:rPr>
          <w:rFonts w:ascii="Times New Roman" w:hAnsi="Times New Roman" w:cs="Times New Roman"/>
          <w:sz w:val="28"/>
          <w:szCs w:val="28"/>
          <w:lang w:val="ru-RU"/>
        </w:rPr>
        <w:t>Камеральная обработка данных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(ноябрь 2023 – январь 2024 гг.)</w:t>
      </w:r>
      <w:r w:rsidRPr="00DD1A2D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CA08B5" w:rsidRDefault="00CA08B5" w:rsidP="00CA08B5">
      <w:pPr>
        <w:pStyle w:val="a3"/>
        <w:numPr>
          <w:ilvl w:val="0"/>
          <w:numId w:val="20"/>
        </w:numPr>
        <w:tabs>
          <w:tab w:val="left" w:pos="142"/>
          <w:tab w:val="left" w:pos="284"/>
          <w:tab w:val="left" w:pos="851"/>
        </w:tabs>
        <w:spacing w:after="0" w:line="240" w:lineRule="auto"/>
        <w:ind w:left="284" w:right="-2" w:hanging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Оформление иллюстрированного списка изученных видов насекомых (февраль – март 2024 г.).</w:t>
      </w:r>
    </w:p>
    <w:p w:rsidR="003672D8" w:rsidRDefault="003672D8">
      <w:pPr>
        <w:spacing w:after="200" w:line="276" w:lineRule="auto"/>
        <w:ind w:firstLine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CA08B5" w:rsidRDefault="00CA08B5" w:rsidP="00BA26C0">
      <w:pPr>
        <w:tabs>
          <w:tab w:val="center" w:pos="4961"/>
          <w:tab w:val="left" w:pos="6097"/>
        </w:tabs>
        <w:spacing w:line="240" w:lineRule="auto"/>
        <w:ind w:right="-2"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Глава 1. Литературный обзор 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1.1. </w:t>
      </w:r>
      <w:r w:rsidRPr="00422592">
        <w:rPr>
          <w:rFonts w:ascii="Times New Roman" w:hAnsi="Times New Roman" w:cs="Times New Roman"/>
          <w:b/>
          <w:sz w:val="28"/>
          <w:szCs w:val="28"/>
          <w:lang w:val="ru-RU"/>
        </w:rPr>
        <w:t>История изучения фауны насек</w:t>
      </w:r>
      <w:r w:rsidR="0094674C">
        <w:rPr>
          <w:rFonts w:ascii="Times New Roman" w:hAnsi="Times New Roman" w:cs="Times New Roman"/>
          <w:b/>
          <w:sz w:val="28"/>
          <w:szCs w:val="28"/>
          <w:lang w:val="ru-RU"/>
        </w:rPr>
        <w:t xml:space="preserve">омых 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22592">
        <w:rPr>
          <w:rFonts w:ascii="Times New Roman" w:hAnsi="Times New Roman" w:cs="Times New Roman"/>
          <w:b/>
          <w:sz w:val="28"/>
          <w:szCs w:val="28"/>
          <w:lang w:val="ru-RU"/>
        </w:rPr>
        <w:t xml:space="preserve">Лазовского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муниципального округа</w:t>
      </w:r>
    </w:p>
    <w:p w:rsidR="00CA08B5" w:rsidRPr="004E59E8" w:rsidRDefault="00CA08B5" w:rsidP="00CA08B5">
      <w:pPr>
        <w:tabs>
          <w:tab w:val="left" w:pos="56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Первые шаги по изучению насекомых Лазовского </w:t>
      </w:r>
      <w:r>
        <w:rPr>
          <w:rFonts w:ascii="Times New Roman" w:hAnsi="Times New Roman" w:cs="Times New Roman"/>
          <w:sz w:val="28"/>
          <w:szCs w:val="24"/>
          <w:lang w:val="ru-RU"/>
        </w:rPr>
        <w:t>муниципального округа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 были предприняты известным энтомологом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, специалистом по перепончатокрылым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Всеволодом Владимировичем Гуссаковским. 21 августа 1948 года он был принят на должность старшего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научного сотрудника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Судзухинского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заповедника (в 1970 году переименован в Лазовский государственный заповедник имени Л.Г. Капланова) </w:t>
      </w:r>
      <w:r w:rsidRPr="004E59E8">
        <w:rPr>
          <w:rFonts w:ascii="Times New Roman" w:hAnsi="Times New Roman" w:cs="Times New Roman"/>
          <w:sz w:val="28"/>
          <w:szCs w:val="24"/>
          <w:lang w:val="ru-RU"/>
        </w:rPr>
        <w:t>[</w:t>
      </w:r>
      <w:r w:rsidR="00925DB2">
        <w:rPr>
          <w:rFonts w:ascii="Times New Roman" w:hAnsi="Times New Roman" w:cs="Times New Roman"/>
          <w:sz w:val="28"/>
          <w:szCs w:val="24"/>
          <w:lang w:val="ru-RU"/>
        </w:rPr>
        <w:t>2</w:t>
      </w:r>
      <w:r w:rsidRPr="004E59E8">
        <w:rPr>
          <w:rFonts w:ascii="Times New Roman" w:hAnsi="Times New Roman" w:cs="Times New Roman"/>
          <w:sz w:val="28"/>
          <w:szCs w:val="24"/>
          <w:lang w:val="ru-RU"/>
        </w:rPr>
        <w:t>]</w:t>
      </w:r>
      <w:r>
        <w:rPr>
          <w:rFonts w:ascii="Times New Roman" w:hAnsi="Times New Roman" w:cs="Times New Roman"/>
          <w:sz w:val="28"/>
          <w:szCs w:val="24"/>
          <w:lang w:val="ru-RU"/>
        </w:rPr>
        <w:t>.</w:t>
      </w:r>
    </w:p>
    <w:p w:rsidR="00CA08B5" w:rsidRDefault="00CA08B5" w:rsidP="00CA08B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«</w:t>
      </w:r>
      <w:r w:rsidRPr="007E0283">
        <w:rPr>
          <w:rFonts w:ascii="Times New Roman" w:hAnsi="Times New Roman" w:cs="Times New Roman"/>
          <w:sz w:val="28"/>
          <w:szCs w:val="24"/>
          <w:lang w:val="ru-RU"/>
        </w:rPr>
        <w:t xml:space="preserve">Сборы энтомофауны начал с утра следующего дня. </w:t>
      </w:r>
      <w:r>
        <w:rPr>
          <w:rFonts w:ascii="Times New Roman" w:hAnsi="Times New Roman" w:cs="Times New Roman"/>
          <w:sz w:val="28"/>
          <w:szCs w:val="24"/>
          <w:lang w:val="ru-RU"/>
        </w:rPr>
        <w:t>В</w:t>
      </w:r>
      <w:r w:rsidRPr="007E0283">
        <w:rPr>
          <w:rFonts w:ascii="Times New Roman" w:hAnsi="Times New Roman" w:cs="Times New Roman"/>
          <w:sz w:val="28"/>
          <w:szCs w:val="24"/>
          <w:lang w:val="ru-RU"/>
        </w:rPr>
        <w:t>се вечера проводил в разборе насекомых. Обычно до 2-3 часов ночи были освещены его окна, что значило: Гуссаковский разбирает сборы. Это он делал с изумительной тщательностью, раск</w:t>
      </w:r>
      <w:r>
        <w:rPr>
          <w:rFonts w:ascii="Times New Roman" w:hAnsi="Times New Roman" w:cs="Times New Roman"/>
          <w:sz w:val="28"/>
          <w:szCs w:val="24"/>
          <w:lang w:val="ru-RU"/>
        </w:rPr>
        <w:t>лады</w:t>
      </w:r>
      <w:r w:rsidRPr="007E0283">
        <w:rPr>
          <w:rFonts w:ascii="Times New Roman" w:hAnsi="Times New Roman" w:cs="Times New Roman"/>
          <w:sz w:val="28"/>
          <w:szCs w:val="24"/>
          <w:lang w:val="ru-RU"/>
        </w:rPr>
        <w:t>вая насекомых по группам, заранее подготовляя их для отсылки на определение известным специалистам</w:t>
      </w:r>
      <w:r>
        <w:rPr>
          <w:rFonts w:ascii="Times New Roman" w:hAnsi="Times New Roman" w:cs="Times New Roman"/>
          <w:sz w:val="28"/>
          <w:szCs w:val="24"/>
          <w:lang w:val="ru-RU"/>
        </w:rPr>
        <w:t>.</w:t>
      </w:r>
      <w:r w:rsidR="007B4758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4"/>
          <w:lang w:val="ru-RU"/>
        </w:rPr>
        <w:t>П</w:t>
      </w:r>
      <w:r w:rsidRPr="00AB3EBE">
        <w:rPr>
          <w:rFonts w:ascii="Times New Roman" w:hAnsi="Times New Roman" w:cs="Times New Roman"/>
          <w:sz w:val="28"/>
          <w:szCs w:val="24"/>
          <w:lang w:val="ru-RU"/>
        </w:rPr>
        <w:t>орой окна Гуссаковского светились до 3-4 ночи. Бесспорно, сборщик он был идеальный. В энтомологических коробках у него все было расставлено, как по линейке</w:t>
      </w:r>
      <w:r>
        <w:rPr>
          <w:rFonts w:ascii="Times New Roman" w:hAnsi="Times New Roman" w:cs="Times New Roman"/>
          <w:sz w:val="28"/>
          <w:szCs w:val="24"/>
          <w:lang w:val="ru-RU"/>
        </w:rPr>
        <w:t>» – писал в воспоминаниях о коллеге заместитель директора заповедника Гордей Фёдорович Бромлей</w:t>
      </w:r>
      <w:r w:rsidR="007B4758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AB3EBE">
        <w:rPr>
          <w:rFonts w:ascii="Times New Roman" w:hAnsi="Times New Roman" w:cs="Times New Roman"/>
          <w:sz w:val="28"/>
          <w:szCs w:val="24"/>
          <w:lang w:val="ru-RU"/>
        </w:rPr>
        <w:t>[</w:t>
      </w:r>
      <w:r>
        <w:rPr>
          <w:rFonts w:ascii="Times New Roman" w:hAnsi="Times New Roman" w:cs="Times New Roman"/>
          <w:sz w:val="28"/>
          <w:szCs w:val="24"/>
          <w:lang w:val="ru-RU"/>
        </w:rPr>
        <w:t>1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9</w:t>
      </w:r>
      <w:r>
        <w:rPr>
          <w:rFonts w:ascii="Times New Roman" w:hAnsi="Times New Roman" w:cs="Times New Roman"/>
          <w:sz w:val="28"/>
          <w:szCs w:val="24"/>
          <w:lang w:val="ru-RU"/>
        </w:rPr>
        <w:t>, с. 11</w:t>
      </w:r>
      <w:r w:rsidRPr="00AB3EBE">
        <w:rPr>
          <w:rFonts w:ascii="Times New Roman" w:hAnsi="Times New Roman" w:cs="Times New Roman"/>
          <w:sz w:val="28"/>
          <w:szCs w:val="24"/>
          <w:lang w:val="ru-RU"/>
        </w:rPr>
        <w:t>]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. </w:t>
      </w:r>
    </w:p>
    <w:p w:rsidR="00CA08B5" w:rsidRPr="00AB3EBE" w:rsidRDefault="00CA08B5" w:rsidP="00CA08B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Всеволод Владимирович страдал эпилепсией. Из-за участившихся приступов Всеволод Владимирович на несколько дней отправ</w:t>
      </w:r>
      <w:r w:rsidR="0094674C">
        <w:rPr>
          <w:rFonts w:ascii="Times New Roman" w:hAnsi="Times New Roman" w:cs="Times New Roman"/>
          <w:sz w:val="28"/>
          <w:szCs w:val="24"/>
          <w:lang w:val="ru-RU"/>
        </w:rPr>
        <w:t>ился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в посёлок Валентин показаться врачу. Здесь состояние учёного резко ухудшилось, у него поднялась высокая температура. Гордей Фёдорович Бромлей организует доставку В.В. Гуссаковского катером в бухту Преображение, где имелась хорошая больница. Бромлей Г. Ф. вспоминает: «</w:t>
      </w:r>
      <w:r w:rsidRPr="00AB3EBE">
        <w:rPr>
          <w:rFonts w:ascii="Times New Roman" w:hAnsi="Times New Roman" w:cs="Times New Roman"/>
          <w:sz w:val="28"/>
          <w:szCs w:val="24"/>
          <w:lang w:val="ru-RU"/>
        </w:rPr>
        <w:t>Он (Гуссаковский)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AB3EBE">
        <w:rPr>
          <w:rFonts w:ascii="Times New Roman" w:hAnsi="Times New Roman" w:cs="Times New Roman"/>
          <w:sz w:val="28"/>
          <w:szCs w:val="24"/>
          <w:lang w:val="ru-RU"/>
        </w:rPr>
        <w:t>был этому очень рад, часто улыбался и стал проектировать, как он пойдет из этой бухты пешком, делая по пути сборы насекомых</w:t>
      </w:r>
      <w:r>
        <w:rPr>
          <w:rFonts w:ascii="Times New Roman" w:hAnsi="Times New Roman" w:cs="Times New Roman"/>
          <w:sz w:val="28"/>
          <w:szCs w:val="24"/>
          <w:lang w:val="ru-RU"/>
        </w:rPr>
        <w:t>» [1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9</w:t>
      </w:r>
      <w:r>
        <w:rPr>
          <w:rFonts w:ascii="Times New Roman" w:hAnsi="Times New Roman" w:cs="Times New Roman"/>
          <w:sz w:val="28"/>
          <w:szCs w:val="24"/>
          <w:lang w:val="ru-RU"/>
        </w:rPr>
        <w:t>, с. 12</w:t>
      </w:r>
      <w:r w:rsidRPr="00AC7244">
        <w:rPr>
          <w:rFonts w:ascii="Times New Roman" w:hAnsi="Times New Roman" w:cs="Times New Roman"/>
          <w:sz w:val="28"/>
          <w:szCs w:val="24"/>
          <w:lang w:val="ru-RU"/>
        </w:rPr>
        <w:t>]</w:t>
      </w:r>
      <w:r w:rsidRPr="00AB3EBE">
        <w:rPr>
          <w:rFonts w:ascii="Times New Roman" w:hAnsi="Times New Roman" w:cs="Times New Roman"/>
          <w:sz w:val="28"/>
          <w:szCs w:val="24"/>
          <w:lang w:val="ru-RU"/>
        </w:rPr>
        <w:t>.</w:t>
      </w:r>
    </w:p>
    <w:p w:rsidR="00CA08B5" w:rsidRDefault="00CA08B5" w:rsidP="00CA08B5">
      <w:pPr>
        <w:tabs>
          <w:tab w:val="left" w:pos="56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К сожалению,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мечтам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Всеволод</w:t>
      </w:r>
      <w:r>
        <w:rPr>
          <w:rFonts w:ascii="Times New Roman" w:hAnsi="Times New Roman" w:cs="Times New Roman"/>
          <w:sz w:val="28"/>
          <w:szCs w:val="24"/>
          <w:lang w:val="ru-RU"/>
        </w:rPr>
        <w:t>а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 Владимирович</w:t>
      </w:r>
      <w:r>
        <w:rPr>
          <w:rFonts w:ascii="Times New Roman" w:hAnsi="Times New Roman" w:cs="Times New Roman"/>
          <w:sz w:val="28"/>
          <w:szCs w:val="24"/>
          <w:lang w:val="ru-RU"/>
        </w:rPr>
        <w:t>а не суждено было сбыться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: 27 октября 1948 года он скончался в больнице посёлка Преобр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ажение от кровоизлияния в мозг </w:t>
      </w:r>
      <w:r w:rsidRPr="00C1404D">
        <w:rPr>
          <w:rFonts w:ascii="Times New Roman" w:hAnsi="Times New Roman" w:cs="Times New Roman"/>
          <w:sz w:val="28"/>
          <w:szCs w:val="24"/>
          <w:lang w:val="ru-RU"/>
        </w:rPr>
        <w:t>[</w:t>
      </w:r>
      <w:r>
        <w:rPr>
          <w:rFonts w:ascii="Times New Roman" w:hAnsi="Times New Roman" w:cs="Times New Roman"/>
          <w:sz w:val="28"/>
          <w:szCs w:val="24"/>
          <w:lang w:val="ru-RU"/>
        </w:rPr>
        <w:t>1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9</w:t>
      </w:r>
      <w:r w:rsidRPr="00C1404D">
        <w:rPr>
          <w:rFonts w:ascii="Times New Roman" w:hAnsi="Times New Roman" w:cs="Times New Roman"/>
          <w:sz w:val="28"/>
          <w:szCs w:val="24"/>
          <w:lang w:val="ru-RU"/>
        </w:rPr>
        <w:t>]</w:t>
      </w:r>
      <w:r>
        <w:rPr>
          <w:rFonts w:ascii="Times New Roman" w:hAnsi="Times New Roman" w:cs="Times New Roman"/>
          <w:sz w:val="28"/>
          <w:szCs w:val="24"/>
          <w:lang w:val="ru-RU"/>
        </w:rPr>
        <w:t>. Осталось 20 коробок прекрасных сборов насекомых, которые были отправлены в Москву, где энтомологический материал передали специалистам для дальне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>йшего изучения и систематизации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.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Собранная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учёным в </w:t>
      </w:r>
      <w:r w:rsidRPr="00B614A0">
        <w:rPr>
          <w:rFonts w:ascii="Times New Roman" w:hAnsi="Times New Roman" w:cs="Times New Roman"/>
          <w:sz w:val="28"/>
          <w:szCs w:val="24"/>
          <w:lang w:val="ru-RU"/>
        </w:rPr>
        <w:t>бухте Проселочная (Тачингоуза) в сентябре-октябре 1948 г</w:t>
      </w:r>
      <w:r>
        <w:rPr>
          <w:rFonts w:ascii="Times New Roman" w:hAnsi="Times New Roman" w:cs="Times New Roman"/>
          <w:sz w:val="28"/>
          <w:szCs w:val="24"/>
          <w:lang w:val="ru-RU"/>
        </w:rPr>
        <w:t>ода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коллекция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насекомых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B614A0">
        <w:rPr>
          <w:rFonts w:ascii="Times New Roman" w:hAnsi="Times New Roman" w:cs="Times New Roman"/>
          <w:sz w:val="28"/>
          <w:szCs w:val="24"/>
          <w:lang w:val="ru-RU"/>
        </w:rPr>
        <w:t xml:space="preserve">(в основном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перепончатокрылых и </w:t>
      </w:r>
      <w:r w:rsidRPr="00B614A0">
        <w:rPr>
          <w:rFonts w:ascii="Times New Roman" w:hAnsi="Times New Roman" w:cs="Times New Roman"/>
          <w:sz w:val="28"/>
          <w:szCs w:val="24"/>
          <w:lang w:val="ru-RU"/>
        </w:rPr>
        <w:t>двукрылых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) в настоящее время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хранится в фондах Зоологического музея М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осковского государственного университета </w:t>
      </w:r>
      <w:r w:rsidRPr="00B614A0">
        <w:rPr>
          <w:rFonts w:ascii="Times New Roman" w:hAnsi="Times New Roman" w:cs="Times New Roman"/>
          <w:sz w:val="28"/>
          <w:szCs w:val="24"/>
          <w:lang w:val="ru-RU"/>
        </w:rPr>
        <w:t>[</w:t>
      </w:r>
      <w:r>
        <w:rPr>
          <w:rFonts w:ascii="Times New Roman" w:hAnsi="Times New Roman" w:cs="Times New Roman"/>
          <w:sz w:val="28"/>
          <w:szCs w:val="24"/>
          <w:lang w:val="ru-RU"/>
        </w:rPr>
        <w:t>1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6</w:t>
      </w:r>
      <w:r w:rsidRPr="00B614A0">
        <w:rPr>
          <w:rFonts w:ascii="Times New Roman" w:hAnsi="Times New Roman" w:cs="Times New Roman"/>
          <w:sz w:val="28"/>
          <w:szCs w:val="24"/>
          <w:lang w:val="ru-RU"/>
        </w:rPr>
        <w:t>]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.</w:t>
      </w:r>
    </w:p>
    <w:p w:rsidR="00CA08B5" w:rsidRDefault="00CA08B5" w:rsidP="00CA08B5">
      <w:pPr>
        <w:tabs>
          <w:tab w:val="left" w:pos="56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В заповеднике Всеволод Владимирович Гуссаковский проработал чуть более 2-х месяцев, но за короткий период собрал и описал огромное количество видов насекомых, заложив основы изучения энтомофауны Лазовского района.</w:t>
      </w:r>
    </w:p>
    <w:p w:rsidR="00CA08B5" w:rsidRDefault="00CA08B5" w:rsidP="00CA08B5">
      <w:pPr>
        <w:tabs>
          <w:tab w:val="left" w:pos="56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Постоянные исследования фауны насекомых на территории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Лазовского района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начались в конце 70-х годов XX века. В это время на должности старшего научного сотрудника в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Лазовском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заповеднике работала Татьяна Георгиевна Романькова, которая изучала фауну и биологию пчелиных не только в нашем районе, но и на всём Дальнем Востоке</w:t>
      </w:r>
      <w:r w:rsidR="00A17CB5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C1404D">
        <w:rPr>
          <w:rFonts w:ascii="Times New Roman" w:hAnsi="Times New Roman" w:cs="Times New Roman"/>
          <w:sz w:val="28"/>
          <w:szCs w:val="24"/>
          <w:lang w:val="ru-RU"/>
        </w:rPr>
        <w:t>[</w:t>
      </w:r>
      <w:r>
        <w:rPr>
          <w:rFonts w:ascii="Times New Roman" w:hAnsi="Times New Roman" w:cs="Times New Roman"/>
          <w:sz w:val="28"/>
          <w:szCs w:val="24"/>
          <w:lang w:val="ru-RU"/>
        </w:rPr>
        <w:t>1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6</w:t>
      </w:r>
      <w:r w:rsidRPr="00C1404D">
        <w:rPr>
          <w:rFonts w:ascii="Times New Roman" w:hAnsi="Times New Roman" w:cs="Times New Roman"/>
          <w:sz w:val="28"/>
          <w:szCs w:val="24"/>
          <w:lang w:val="ru-RU"/>
        </w:rPr>
        <w:t>]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. </w:t>
      </w:r>
    </w:p>
    <w:p w:rsidR="00CA08B5" w:rsidRPr="007A7D35" w:rsidRDefault="00CA08B5" w:rsidP="00CA08B5">
      <w:pPr>
        <w:tabs>
          <w:tab w:val="left" w:pos="56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422592">
        <w:rPr>
          <w:rFonts w:ascii="Times New Roman" w:hAnsi="Times New Roman" w:cs="Times New Roman"/>
          <w:sz w:val="28"/>
          <w:szCs w:val="24"/>
          <w:lang w:val="ru-RU"/>
        </w:rPr>
        <w:t>С 1995 года штатным энтомологом заповедника был Юрий Николаевич Сундуков. Его основные исследования посвящены жукам-жужелицам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4"/>
          <w:lang w:val="ru-RU"/>
        </w:rPr>
        <w:lastRenderedPageBreak/>
        <w:t>Восточной Азии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.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Юрий Николаевич описал и классифицировал 1 род и 30 новых для науки видов жужелиц и несколько видов пилильщиков </w:t>
      </w:r>
      <w:r w:rsidRPr="00A76D4F">
        <w:rPr>
          <w:rFonts w:ascii="Times New Roman" w:hAnsi="Times New Roman" w:cs="Times New Roman"/>
          <w:sz w:val="28"/>
          <w:szCs w:val="24"/>
          <w:lang w:val="ru-RU"/>
        </w:rPr>
        <w:t>[</w:t>
      </w:r>
      <w:r w:rsidR="00925DB2">
        <w:rPr>
          <w:rFonts w:ascii="Times New Roman" w:hAnsi="Times New Roman" w:cs="Times New Roman"/>
          <w:sz w:val="28"/>
          <w:szCs w:val="24"/>
          <w:lang w:val="ru-RU"/>
        </w:rPr>
        <w:t>1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6</w:t>
      </w:r>
      <w:r w:rsidRPr="00A76D4F">
        <w:rPr>
          <w:rFonts w:ascii="Times New Roman" w:hAnsi="Times New Roman" w:cs="Times New Roman"/>
          <w:sz w:val="28"/>
          <w:szCs w:val="24"/>
          <w:lang w:val="ru-RU"/>
        </w:rPr>
        <w:t>]</w:t>
      </w:r>
      <w:r>
        <w:rPr>
          <w:rFonts w:ascii="Times New Roman" w:hAnsi="Times New Roman" w:cs="Times New Roman"/>
          <w:sz w:val="28"/>
          <w:szCs w:val="24"/>
          <w:lang w:val="ru-RU"/>
        </w:rPr>
        <w:t>.</w:t>
      </w:r>
    </w:p>
    <w:p w:rsidR="00CA08B5" w:rsidRDefault="00CA08B5" w:rsidP="00CA08B5">
      <w:pPr>
        <w:tabs>
          <w:tab w:val="left" w:pos="56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В 2005 году у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>ч</w:t>
      </w:r>
      <w:r>
        <w:rPr>
          <w:rFonts w:ascii="Times New Roman" w:hAnsi="Times New Roman" w:cs="Times New Roman"/>
          <w:sz w:val="28"/>
          <w:szCs w:val="24"/>
          <w:lang w:val="ru-RU"/>
        </w:rPr>
        <w:t>ё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ным советом заповедника была принята пятилетняя программа </w:t>
      </w:r>
      <w:r>
        <w:rPr>
          <w:rFonts w:ascii="Times New Roman" w:hAnsi="Times New Roman" w:cs="Times New Roman"/>
          <w:sz w:val="28"/>
          <w:szCs w:val="24"/>
          <w:lang w:val="ru-RU"/>
        </w:rPr>
        <w:t>научно-исследовательской работы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 по инвентаризации насекомых Лазовского заповедника. Исполнителем программы был утвержд</w:t>
      </w:r>
      <w:r>
        <w:rPr>
          <w:rFonts w:ascii="Times New Roman" w:hAnsi="Times New Roman" w:cs="Times New Roman"/>
          <w:sz w:val="28"/>
          <w:szCs w:val="24"/>
          <w:lang w:val="ru-RU"/>
        </w:rPr>
        <w:t>ё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н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старший научный сотрудник 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Ю.Н. Сундуков. Весной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2005 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>года между Лазовским заповедником и лабораторией энтомологии Биолого-</w:t>
      </w:r>
      <w:r w:rsidRPr="00FB3650">
        <w:rPr>
          <w:rFonts w:ascii="Times New Roman" w:hAnsi="Times New Roman" w:cs="Times New Roman"/>
          <w:sz w:val="28"/>
          <w:szCs w:val="24"/>
          <w:lang w:val="ru-RU"/>
        </w:rPr>
        <w:t xml:space="preserve">почвенного 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института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Дальневосточного отделения Российской академии наук (ДВО РАН) 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>был заключ</w:t>
      </w:r>
      <w:r>
        <w:rPr>
          <w:rFonts w:ascii="Times New Roman" w:hAnsi="Times New Roman" w:cs="Times New Roman"/>
          <w:sz w:val="28"/>
          <w:szCs w:val="24"/>
          <w:lang w:val="ru-RU"/>
        </w:rPr>
        <w:t>ё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н договор о совместном сотрудничестве для проведения исследований по инвентаризации фауны заповедника. Для более качественной обработки различных групп беспозвоночных был налажен контакт </w:t>
      </w:r>
      <w:r>
        <w:rPr>
          <w:rFonts w:ascii="Times New Roman" w:hAnsi="Times New Roman" w:cs="Times New Roman"/>
          <w:sz w:val="28"/>
          <w:szCs w:val="24"/>
          <w:lang w:val="ru-RU"/>
        </w:rPr>
        <w:t>российских учёных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со специалистами из 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>Австрии</w:t>
      </w:r>
      <w:r>
        <w:rPr>
          <w:rFonts w:ascii="Times New Roman" w:hAnsi="Times New Roman" w:cs="Times New Roman"/>
          <w:sz w:val="28"/>
          <w:szCs w:val="24"/>
          <w:lang w:val="ru-RU"/>
        </w:rPr>
        <w:t>,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 Германии, Чехии, Швеции, Швейцарии, Украины, Белоруссии, Латвии и Канады. </w:t>
      </w:r>
    </w:p>
    <w:p w:rsidR="00CA08B5" w:rsidRDefault="00CA08B5" w:rsidP="00CA08B5">
      <w:pPr>
        <w:tabs>
          <w:tab w:val="left" w:pos="56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422592">
        <w:rPr>
          <w:rFonts w:ascii="Times New Roman" w:hAnsi="Times New Roman" w:cs="Times New Roman"/>
          <w:sz w:val="28"/>
          <w:szCs w:val="24"/>
          <w:lang w:val="ru-RU"/>
        </w:rPr>
        <w:t>Помимо сотрудников Лазовского заповедника и Биолого-почвенного института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ДВО РАН (г. Владивосток)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, в период с 2005 по 2008 года изучали насекомых района специалисты М</w:t>
      </w:r>
      <w:r>
        <w:rPr>
          <w:rFonts w:ascii="Times New Roman" w:hAnsi="Times New Roman" w:cs="Times New Roman"/>
          <w:sz w:val="28"/>
          <w:szCs w:val="24"/>
          <w:lang w:val="ru-RU"/>
        </w:rPr>
        <w:t>осковского государственного университета им. М.В. Ломоносова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, Новосибирского Институт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а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систематики и экологии животных РАН, Зоологического института РАН из Санкт-Петербурга, Московского педагогического гос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ударственного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университета, Санкт-Петербургского госуниверситета</w:t>
      </w:r>
      <w:r>
        <w:rPr>
          <w:rFonts w:ascii="Times New Roman" w:hAnsi="Times New Roman" w:cs="Times New Roman"/>
          <w:sz w:val="28"/>
          <w:szCs w:val="24"/>
          <w:lang w:val="ru-RU"/>
        </w:rPr>
        <w:t>, Благовещенского государственного педагогического университета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. Основные работы проводились на территории Лазовского заповедника и в его окрестностях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преимущественно в летний период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Учёными 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было проведено обследование территории заповедника </w:t>
      </w:r>
      <w:r>
        <w:rPr>
          <w:rFonts w:ascii="Times New Roman" w:hAnsi="Times New Roman" w:cs="Times New Roman"/>
          <w:sz w:val="28"/>
          <w:szCs w:val="24"/>
          <w:lang w:val="ru-RU"/>
        </w:rPr>
        <w:t>и на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 сопредельной территории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, в частности 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>в бухте Соколовская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(2005 г., 2006 г.) 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и в окрестностях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посёлка 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>Преображени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е (2005 г., 2007 г.) </w:t>
      </w:r>
      <w:r w:rsidRPr="00AC7244">
        <w:rPr>
          <w:rFonts w:ascii="Times New Roman" w:hAnsi="Times New Roman" w:cs="Times New Roman"/>
          <w:sz w:val="28"/>
          <w:szCs w:val="24"/>
          <w:lang w:val="ru-RU"/>
        </w:rPr>
        <w:t>[</w:t>
      </w:r>
      <w:r>
        <w:rPr>
          <w:rFonts w:ascii="Times New Roman" w:hAnsi="Times New Roman" w:cs="Times New Roman"/>
          <w:sz w:val="28"/>
          <w:szCs w:val="24"/>
          <w:lang w:val="ru-RU"/>
        </w:rPr>
        <w:t>1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6</w:t>
      </w:r>
      <w:r w:rsidRPr="00AC7244">
        <w:rPr>
          <w:rFonts w:ascii="Times New Roman" w:hAnsi="Times New Roman" w:cs="Times New Roman"/>
          <w:sz w:val="28"/>
          <w:szCs w:val="24"/>
          <w:lang w:val="ru-RU"/>
        </w:rPr>
        <w:t>] (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см. Приложение 1). </w:t>
      </w:r>
    </w:p>
    <w:p w:rsidR="00CA08B5" w:rsidRDefault="00CA08B5" w:rsidP="00CA08B5">
      <w:pPr>
        <w:tabs>
          <w:tab w:val="left" w:pos="56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Круглогодичное исследование территории Лазовского заповедника и его окрестностей и с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>бор</w:t>
      </w:r>
      <w:r>
        <w:rPr>
          <w:rFonts w:ascii="Times New Roman" w:hAnsi="Times New Roman" w:cs="Times New Roman"/>
          <w:sz w:val="28"/>
          <w:szCs w:val="24"/>
          <w:lang w:val="ru-RU"/>
        </w:rPr>
        <w:t>ы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 беспозвоночных в рамках программы </w:t>
      </w:r>
      <w:r>
        <w:rPr>
          <w:rFonts w:ascii="Times New Roman" w:hAnsi="Times New Roman" w:cs="Times New Roman"/>
          <w:sz w:val="28"/>
          <w:szCs w:val="24"/>
          <w:lang w:val="ru-RU"/>
        </w:rPr>
        <w:t>научно-исследовательской работы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 по инвентаризации фауны заповедника в течение 2005-2008 г</w:t>
      </w:r>
      <w:r>
        <w:rPr>
          <w:rFonts w:ascii="Times New Roman" w:hAnsi="Times New Roman" w:cs="Times New Roman"/>
          <w:sz w:val="28"/>
          <w:szCs w:val="24"/>
          <w:lang w:val="ru-RU"/>
        </w:rPr>
        <w:t>одов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 велись в основном сотрудниками заповедника и БПИ ДВО РАН.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Огромный вклад в эту работу внесли </w:t>
      </w:r>
      <w:r w:rsidRPr="00F8105C">
        <w:rPr>
          <w:rFonts w:ascii="Times New Roman" w:hAnsi="Times New Roman" w:cs="Times New Roman"/>
          <w:sz w:val="28"/>
          <w:szCs w:val="24"/>
          <w:lang w:val="ru-RU"/>
        </w:rPr>
        <w:t>старший научный сотрудник Лаборатории энтомологии Ф</w:t>
      </w:r>
      <w:r>
        <w:rPr>
          <w:rFonts w:ascii="Times New Roman" w:hAnsi="Times New Roman" w:cs="Times New Roman"/>
          <w:sz w:val="28"/>
          <w:szCs w:val="24"/>
          <w:lang w:val="ru-RU"/>
        </w:rPr>
        <w:t>едерального научного центра б</w:t>
      </w:r>
      <w:r w:rsidRPr="00F8105C">
        <w:rPr>
          <w:rFonts w:ascii="Times New Roman" w:hAnsi="Times New Roman" w:cs="Times New Roman"/>
          <w:sz w:val="28"/>
          <w:szCs w:val="24"/>
          <w:lang w:val="ru-RU"/>
        </w:rPr>
        <w:t>иоразнообразия наземной биоты Восточной Азии ДВО РАН, кандидат биологических наук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>Ю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рий Николаевич 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 xml:space="preserve">Сундуков и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старший научный сотрудник заповедника Валерий Павлинович </w:t>
      </w:r>
      <w:r w:rsidRPr="00F5394A">
        <w:rPr>
          <w:rFonts w:ascii="Times New Roman" w:hAnsi="Times New Roman" w:cs="Times New Roman"/>
          <w:sz w:val="28"/>
          <w:szCs w:val="24"/>
          <w:lang w:val="ru-RU"/>
        </w:rPr>
        <w:t>Шохрин</w:t>
      </w:r>
      <w:r>
        <w:rPr>
          <w:rFonts w:ascii="Times New Roman" w:hAnsi="Times New Roman" w:cs="Times New Roman"/>
          <w:sz w:val="28"/>
          <w:szCs w:val="24"/>
          <w:lang w:val="ru-RU"/>
        </w:rPr>
        <w:t>.</w:t>
      </w:r>
    </w:p>
    <w:p w:rsidR="00CA08B5" w:rsidRDefault="00CA08B5" w:rsidP="00CA08B5">
      <w:pPr>
        <w:tabs>
          <w:tab w:val="left" w:pos="56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932951">
        <w:rPr>
          <w:rFonts w:ascii="Times New Roman" w:hAnsi="Times New Roman" w:cs="Times New Roman"/>
          <w:sz w:val="28"/>
          <w:szCs w:val="24"/>
          <w:lang w:val="ru-RU"/>
        </w:rPr>
        <w:t xml:space="preserve">Бескорыстный труд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учёных </w:t>
      </w:r>
      <w:r w:rsidRPr="00932951">
        <w:rPr>
          <w:rFonts w:ascii="Times New Roman" w:hAnsi="Times New Roman" w:cs="Times New Roman"/>
          <w:sz w:val="28"/>
          <w:szCs w:val="24"/>
          <w:lang w:val="ru-RU"/>
        </w:rPr>
        <w:t>и объединенные усилия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932951">
        <w:rPr>
          <w:rFonts w:ascii="Times New Roman" w:hAnsi="Times New Roman" w:cs="Times New Roman"/>
          <w:sz w:val="28"/>
          <w:szCs w:val="24"/>
          <w:lang w:val="ru-RU"/>
        </w:rPr>
        <w:t xml:space="preserve">большого коллектива </w:t>
      </w:r>
      <w:r>
        <w:rPr>
          <w:rFonts w:ascii="Times New Roman" w:hAnsi="Times New Roman" w:cs="Times New Roman"/>
          <w:sz w:val="28"/>
          <w:szCs w:val="24"/>
          <w:lang w:val="ru-RU"/>
        </w:rPr>
        <w:t>специалистов</w:t>
      </w:r>
      <w:r w:rsidRPr="00932951">
        <w:rPr>
          <w:rFonts w:ascii="Times New Roman" w:hAnsi="Times New Roman" w:cs="Times New Roman"/>
          <w:sz w:val="28"/>
          <w:szCs w:val="24"/>
          <w:lang w:val="ru-RU"/>
        </w:rPr>
        <w:t xml:space="preserve"> позволили </w:t>
      </w:r>
      <w:r>
        <w:rPr>
          <w:rFonts w:ascii="Times New Roman" w:hAnsi="Times New Roman" w:cs="Times New Roman"/>
          <w:sz w:val="28"/>
          <w:szCs w:val="24"/>
          <w:lang w:val="ru-RU"/>
        </w:rPr>
        <w:t>изучить сотни различных насекомых, обитающих на территории Лазовского муниципального округа</w:t>
      </w:r>
      <w:r w:rsidRPr="00932951">
        <w:rPr>
          <w:rFonts w:ascii="Times New Roman" w:hAnsi="Times New Roman" w:cs="Times New Roman"/>
          <w:sz w:val="28"/>
          <w:szCs w:val="24"/>
          <w:lang w:val="ru-RU"/>
        </w:rPr>
        <w:t xml:space="preserve">.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По результатам исследований опубликованы более 130 печатных работ.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4"/>
          <w:lang w:val="ru-RU"/>
        </w:rPr>
        <w:t>П</w:t>
      </w:r>
      <w:r w:rsidRPr="00B9012F">
        <w:rPr>
          <w:rFonts w:ascii="Times New Roman" w:hAnsi="Times New Roman" w:cs="Times New Roman"/>
          <w:sz w:val="28"/>
          <w:szCs w:val="24"/>
          <w:lang w:val="ru-RU"/>
        </w:rPr>
        <w:t>о материалам, собранным в заповеднике его сотрудниками и работниками других научных учреждений, было опубликовано около 700 научных работ</w:t>
      </w:r>
      <w:r>
        <w:rPr>
          <w:rFonts w:ascii="Times New Roman" w:hAnsi="Times New Roman" w:cs="Times New Roman"/>
          <w:sz w:val="28"/>
          <w:szCs w:val="24"/>
          <w:lang w:val="ru-RU"/>
        </w:rPr>
        <w:t>, а в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 2009 году издан сборник «Насекомые Лазовского заповедника»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, где представлен аннотированный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список </w:t>
      </w:r>
      <w:r>
        <w:rPr>
          <w:rFonts w:ascii="Times New Roman" w:hAnsi="Times New Roman" w:cs="Times New Roman"/>
          <w:sz w:val="28"/>
          <w:szCs w:val="24"/>
          <w:lang w:val="ru-RU"/>
        </w:rPr>
        <w:t>членистоногих животных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 с небольшим количеством иллюстрированного материала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CA57C7">
        <w:rPr>
          <w:rFonts w:ascii="Times New Roman" w:hAnsi="Times New Roman" w:cs="Times New Roman"/>
          <w:sz w:val="28"/>
          <w:szCs w:val="24"/>
          <w:lang w:val="ru-RU"/>
        </w:rPr>
        <w:t>[</w:t>
      </w:r>
      <w:r>
        <w:rPr>
          <w:rFonts w:ascii="Times New Roman" w:hAnsi="Times New Roman" w:cs="Times New Roman"/>
          <w:sz w:val="28"/>
          <w:szCs w:val="24"/>
          <w:lang w:val="ru-RU"/>
        </w:rPr>
        <w:t>1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6</w:t>
      </w:r>
      <w:r w:rsidRPr="00CA57C7">
        <w:rPr>
          <w:rFonts w:ascii="Times New Roman" w:hAnsi="Times New Roman" w:cs="Times New Roman"/>
          <w:sz w:val="28"/>
          <w:szCs w:val="24"/>
          <w:lang w:val="ru-RU"/>
        </w:rPr>
        <w:t>]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.</w:t>
      </w:r>
    </w:p>
    <w:p w:rsidR="00CA08B5" w:rsidRPr="00422592" w:rsidRDefault="00CA08B5" w:rsidP="00CA08B5">
      <w:pPr>
        <w:tabs>
          <w:tab w:val="left" w:pos="56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Отдельной публикации о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 xml:space="preserve"> насекомых посёлка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и его окрестностей </w:t>
      </w:r>
      <w:r w:rsidRPr="00422592">
        <w:rPr>
          <w:rFonts w:ascii="Times New Roman" w:hAnsi="Times New Roman" w:cs="Times New Roman"/>
          <w:sz w:val="28"/>
          <w:szCs w:val="24"/>
          <w:lang w:val="ru-RU"/>
        </w:rPr>
        <w:t>не</w:t>
      </w:r>
      <w:r>
        <w:rPr>
          <w:rFonts w:ascii="Times New Roman" w:hAnsi="Times New Roman" w:cs="Times New Roman"/>
          <w:sz w:val="28"/>
          <w:szCs w:val="24"/>
          <w:lang w:val="ru-RU"/>
        </w:rPr>
        <w:t>т.</w:t>
      </w:r>
    </w:p>
    <w:p w:rsidR="00CA08B5" w:rsidRPr="00826244" w:rsidRDefault="00CA08B5" w:rsidP="00CA08B5">
      <w:pPr>
        <w:tabs>
          <w:tab w:val="left" w:pos="567"/>
        </w:tabs>
        <w:spacing w:after="0" w:line="240" w:lineRule="auto"/>
        <w:ind w:right="-2" w:firstLine="0"/>
        <w:jc w:val="right"/>
        <w:rPr>
          <w:rFonts w:ascii="Times New Roman" w:eastAsia="Times New Roman" w:hAnsi="Times New Roman" w:cs="Times New Roman"/>
          <w:sz w:val="20"/>
          <w:szCs w:val="24"/>
          <w:lang w:val="ru-RU" w:eastAsia="ru-RU" w:bidi="ar-SA"/>
        </w:rPr>
      </w:pPr>
    </w:p>
    <w:p w:rsidR="00CA08B5" w:rsidRDefault="00CA08B5" w:rsidP="00CA08B5">
      <w:pPr>
        <w:tabs>
          <w:tab w:val="left" w:pos="567"/>
        </w:tabs>
        <w:spacing w:after="0" w:line="240" w:lineRule="auto"/>
        <w:ind w:right="-2" w:firstLine="0"/>
        <w:jc w:val="center"/>
        <w:rPr>
          <w:rFonts w:ascii="Times New Roman" w:eastAsia="Times New Roman" w:hAnsi="Times New Roman" w:cs="Times New Roman"/>
          <w:b/>
          <w:sz w:val="28"/>
          <w:szCs w:val="24"/>
          <w:lang w:val="ru-RU" w:eastAsia="ru-RU" w:bidi="ar-SA"/>
        </w:rPr>
      </w:pPr>
    </w:p>
    <w:p w:rsidR="0023590A" w:rsidRDefault="0023590A" w:rsidP="00CA08B5">
      <w:pPr>
        <w:tabs>
          <w:tab w:val="left" w:pos="567"/>
        </w:tabs>
        <w:spacing w:after="0" w:line="240" w:lineRule="auto"/>
        <w:ind w:right="-2" w:firstLine="0"/>
        <w:jc w:val="center"/>
        <w:rPr>
          <w:rFonts w:ascii="Times New Roman" w:eastAsia="Times New Roman" w:hAnsi="Times New Roman" w:cs="Times New Roman"/>
          <w:b/>
          <w:sz w:val="28"/>
          <w:szCs w:val="24"/>
          <w:lang w:val="ru-RU" w:eastAsia="ru-RU" w:bidi="ar-SA"/>
        </w:rPr>
      </w:pPr>
    </w:p>
    <w:p w:rsidR="00CA08B5" w:rsidRPr="003121C0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28"/>
          <w:szCs w:val="24"/>
          <w:lang w:val="ru-RU"/>
        </w:rPr>
      </w:pPr>
      <w:r>
        <w:rPr>
          <w:rFonts w:ascii="Times New Roman" w:hAnsi="Times New Roman" w:cs="Times New Roman"/>
          <w:b/>
          <w:sz w:val="28"/>
          <w:szCs w:val="24"/>
          <w:lang w:val="ru-RU"/>
        </w:rPr>
        <w:lastRenderedPageBreak/>
        <w:t>1.2</w:t>
      </w:r>
      <w:r w:rsidRPr="003121C0">
        <w:rPr>
          <w:rFonts w:ascii="Times New Roman" w:hAnsi="Times New Roman" w:cs="Times New Roman"/>
          <w:b/>
          <w:sz w:val="28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b/>
          <w:sz w:val="28"/>
          <w:szCs w:val="24"/>
          <w:lang w:val="ru-RU"/>
        </w:rPr>
        <w:t>Характеристика территории исследования</w:t>
      </w:r>
    </w:p>
    <w:p w:rsidR="00CA08B5" w:rsidRPr="00DD22CC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Сбор насекомых проводили в окрестностях посёлка Преображени</w:t>
      </w:r>
      <w:r>
        <w:rPr>
          <w:rFonts w:ascii="Times New Roman" w:hAnsi="Times New Roman" w:cs="Times New Roman"/>
          <w:sz w:val="28"/>
          <w:szCs w:val="24"/>
          <w:lang w:val="ru-RU"/>
        </w:rPr>
        <w:t>е Лазовского муниципального округа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. Территория исследования расположена в прибрежном климатическом районе умеренной зоны Приморского края в долине смешанно-широколиственного леса, в 9 км от побережья Японского моря (42°</w:t>
      </w:r>
      <w:r w:rsidR="00011759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с. ш. 133° в. д.).</w:t>
      </w:r>
    </w:p>
    <w:p w:rsidR="00CA08B5" w:rsidRPr="00DD22CC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Климат исследуемой территории муссонный умеренно-тёплый, влажный. Из-за влияния Приморского течения зима, в сравнении с материковой частью района, более мягкая, а лето прохладное. Среднее число часов солнечного сияния достигает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значения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2400, прич</w:t>
      </w:r>
      <w:r>
        <w:rPr>
          <w:rFonts w:ascii="Times New Roman" w:hAnsi="Times New Roman" w:cs="Times New Roman"/>
          <w:sz w:val="28"/>
          <w:szCs w:val="24"/>
          <w:lang w:val="ru-RU"/>
        </w:rPr>
        <w:t>ё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м бо́льшая их часть приходится на зимний период</w:t>
      </w:r>
      <w:r w:rsidRPr="00631623">
        <w:rPr>
          <w:rFonts w:ascii="Times New Roman" w:hAnsi="Times New Roman" w:cs="Times New Roman"/>
          <w:sz w:val="28"/>
          <w:szCs w:val="24"/>
          <w:lang w:val="ru-RU"/>
        </w:rPr>
        <w:t xml:space="preserve"> [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9</w:t>
      </w:r>
      <w:r w:rsidRPr="00631623">
        <w:rPr>
          <w:rFonts w:ascii="Times New Roman" w:hAnsi="Times New Roman" w:cs="Times New Roman"/>
          <w:sz w:val="28"/>
          <w:szCs w:val="24"/>
          <w:lang w:val="ru-RU"/>
        </w:rPr>
        <w:t>]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.</w:t>
      </w:r>
    </w:p>
    <w:p w:rsidR="00CA08B5" w:rsidRPr="00DD22CC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Начало летнего периода характеризуется преобладанием облачной, часто пасмурной, погоды. Средняя температура июля и августа составляет +25-26</w:t>
      </w:r>
      <w:r w:rsidRPr="00DD22CC">
        <w:rPr>
          <w:rFonts w:ascii="Times New Roman" w:hAnsi="Times New Roman" w:cs="Times New Roman"/>
          <w:sz w:val="28"/>
          <w:szCs w:val="24"/>
          <w:vertAlign w:val="superscript"/>
          <w:lang w:val="ru-RU"/>
        </w:rPr>
        <w:t>0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С. Самые тёплые месяцы года – июль, август и сентябрь. В конце лета – начале осени бывают тайфуны с мощными ливневыми дождями. Осенью устанавливается тёплая и ясная погода, хотя уже в октябре по утрам бывает лёгкий морозец. Зима малоснежная, с частыми ветрами. Самые холодные месяцы – январь и февраль, средняя температура достигает –12-14</w:t>
      </w:r>
      <w:r w:rsidRPr="00DD22CC">
        <w:rPr>
          <w:rFonts w:ascii="Times New Roman" w:hAnsi="Times New Roman" w:cs="Times New Roman"/>
          <w:sz w:val="28"/>
          <w:szCs w:val="24"/>
          <w:vertAlign w:val="superscript"/>
          <w:lang w:val="ru-RU"/>
        </w:rPr>
        <w:t>0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С. Весна холодная и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достаточно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затяжная, устойчивые положительные температуры устанавливаются к началу апреля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631623">
        <w:rPr>
          <w:rFonts w:ascii="Times New Roman" w:hAnsi="Times New Roman" w:cs="Times New Roman"/>
          <w:sz w:val="28"/>
          <w:szCs w:val="24"/>
          <w:lang w:val="ru-RU"/>
        </w:rPr>
        <w:t>[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8</w:t>
      </w:r>
      <w:r w:rsidRPr="00631623">
        <w:rPr>
          <w:rFonts w:ascii="Times New Roman" w:hAnsi="Times New Roman" w:cs="Times New Roman"/>
          <w:sz w:val="28"/>
          <w:szCs w:val="24"/>
          <w:lang w:val="ru-RU"/>
        </w:rPr>
        <w:t>]</w:t>
      </w:r>
      <w:r w:rsidR="0094674C">
        <w:rPr>
          <w:rFonts w:ascii="Times New Roman" w:hAnsi="Times New Roman" w:cs="Times New Roman"/>
          <w:sz w:val="28"/>
          <w:szCs w:val="24"/>
          <w:lang w:val="ru-RU"/>
        </w:rPr>
        <w:t>.</w:t>
      </w:r>
    </w:p>
    <w:p w:rsidR="00CA08B5" w:rsidRPr="00DD22CC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Рельеф равнинный, окружён небольшими сопками. В лесу и на поляне преобладание бурых оподзоленных почв. Благодаря тёплому влажному климату листовой опад и образующаяся из мощно развитого травяного покрова рыхлая подстилка интенсивно минерализуются, что способствует обогащению почв</w:t>
      </w:r>
      <w:r w:rsidR="0094674C">
        <w:rPr>
          <w:rFonts w:ascii="Times New Roman" w:hAnsi="Times New Roman" w:cs="Times New Roman"/>
          <w:sz w:val="28"/>
          <w:szCs w:val="24"/>
          <w:lang w:val="ru-RU"/>
        </w:rPr>
        <w:t>ы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 элементами питания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631623">
        <w:rPr>
          <w:rFonts w:ascii="Times New Roman" w:hAnsi="Times New Roman" w:cs="Times New Roman"/>
          <w:sz w:val="28"/>
          <w:szCs w:val="24"/>
          <w:lang w:val="ru-RU"/>
        </w:rPr>
        <w:t>[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9</w:t>
      </w:r>
      <w:r w:rsidRPr="00631623">
        <w:rPr>
          <w:rFonts w:ascii="Times New Roman" w:hAnsi="Times New Roman" w:cs="Times New Roman"/>
          <w:sz w:val="28"/>
          <w:szCs w:val="24"/>
          <w:lang w:val="ru-RU"/>
        </w:rPr>
        <w:t>]</w:t>
      </w:r>
      <w:r w:rsidR="0094674C">
        <w:rPr>
          <w:rFonts w:ascii="Times New Roman" w:hAnsi="Times New Roman" w:cs="Times New Roman"/>
          <w:sz w:val="28"/>
          <w:szCs w:val="24"/>
          <w:lang w:val="ru-RU"/>
        </w:rPr>
        <w:t>.</w:t>
      </w:r>
    </w:p>
    <w:p w:rsidR="00CA08B5" w:rsidRPr="00DD22CC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Растительный и животный мир отличается большим разнообразием. По флористическому районированию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советский биолог-эволюционист, академик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А</w:t>
      </w:r>
      <w:r>
        <w:rPr>
          <w:rFonts w:ascii="Times New Roman" w:hAnsi="Times New Roman" w:cs="Times New Roman"/>
          <w:sz w:val="28"/>
          <w:szCs w:val="24"/>
          <w:lang w:val="ru-RU"/>
        </w:rPr>
        <w:t>рмен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 Л</w:t>
      </w:r>
      <w:r>
        <w:rPr>
          <w:rFonts w:ascii="Times New Roman" w:hAnsi="Times New Roman" w:cs="Times New Roman"/>
          <w:sz w:val="28"/>
          <w:szCs w:val="24"/>
          <w:lang w:val="ru-RU"/>
        </w:rPr>
        <w:t>еонович</w:t>
      </w:r>
      <w:r w:rsidR="00E95DC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Тахтаджян относит</w:t>
      </w:r>
      <w:r w:rsidR="00092829">
        <w:rPr>
          <w:rFonts w:ascii="Times New Roman" w:hAnsi="Times New Roman" w:cs="Times New Roman"/>
          <w:sz w:val="28"/>
          <w:szCs w:val="24"/>
          <w:lang w:val="ru-RU"/>
        </w:rPr>
        <w:t xml:space="preserve"> Приморье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 к Маньчжурской провинции Восточноазиатской области [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17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].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Для исследования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видового разнообразия насекомых, обитающих в окрестностях п. Преображение,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был</w:t>
      </w:r>
      <w:r>
        <w:rPr>
          <w:rFonts w:ascii="Times New Roman" w:hAnsi="Times New Roman" w:cs="Times New Roman"/>
          <w:sz w:val="28"/>
          <w:szCs w:val="24"/>
          <w:lang w:val="ru-RU"/>
        </w:rPr>
        <w:t>и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 взяты 4 площадки. Площадь каждой точки исследования около 2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00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м</w:t>
      </w:r>
      <w:r w:rsidRPr="00DD22CC">
        <w:rPr>
          <w:rFonts w:ascii="Times New Roman" w:hAnsi="Times New Roman" w:cs="Times New Roman"/>
          <w:sz w:val="28"/>
          <w:szCs w:val="24"/>
          <w:vertAlign w:val="superscript"/>
          <w:lang w:val="ru-RU"/>
        </w:rPr>
        <w:t>2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. На территории исследования, недалеко от площадок, имеется дачный кооператив «Луч». Первая площадка – дачный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участок. Вторая площадка – участок смешанного леса, третья площадка – лесная поляна, четвёртая площадка – прибрежная территория рядом с небольшим стоячим водоёмом: эти площадки выбраны на удалении не менее 500 </w:t>
      </w:r>
      <w:r w:rsidR="00092829">
        <w:rPr>
          <w:rFonts w:ascii="Times New Roman" w:hAnsi="Times New Roman" w:cs="Times New Roman"/>
          <w:sz w:val="28"/>
          <w:szCs w:val="24"/>
          <w:lang w:val="ru-RU"/>
        </w:rPr>
        <w:t>м от ближайших дачных строений.</w:t>
      </w:r>
    </w:p>
    <w:p w:rsidR="00CA08B5" w:rsidRPr="003D007F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Территория исследования не совпадает ни с одним пунктом сбора насекомых научными сотрудниками (см. Приложение 1).</w:t>
      </w:r>
    </w:p>
    <w:p w:rsidR="001F046D" w:rsidRDefault="001F046D">
      <w:pPr>
        <w:spacing w:after="200" w:line="276" w:lineRule="auto"/>
        <w:ind w:firstLine="0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br w:type="page"/>
      </w:r>
    </w:p>
    <w:p w:rsidR="00CA08B5" w:rsidRDefault="00CA08B5" w:rsidP="00CA08B5">
      <w:pPr>
        <w:tabs>
          <w:tab w:val="left" w:pos="567"/>
        </w:tabs>
        <w:spacing w:after="0" w:line="240" w:lineRule="auto"/>
        <w:ind w:right="-2" w:firstLine="0"/>
        <w:jc w:val="center"/>
        <w:rPr>
          <w:rFonts w:ascii="Times New Roman" w:eastAsia="Times New Roman" w:hAnsi="Times New Roman" w:cs="Times New Roman"/>
          <w:b/>
          <w:sz w:val="28"/>
          <w:szCs w:val="24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sz w:val="28"/>
          <w:szCs w:val="24"/>
          <w:lang w:val="ru-RU" w:eastAsia="ru-RU" w:bidi="ar-SA"/>
        </w:rPr>
        <w:lastRenderedPageBreak/>
        <w:t xml:space="preserve">Глава 2. </w:t>
      </w:r>
      <w:r w:rsidR="00B370F1">
        <w:rPr>
          <w:rFonts w:ascii="Times New Roman" w:eastAsia="Times New Roman" w:hAnsi="Times New Roman" w:cs="Times New Roman"/>
          <w:b/>
          <w:sz w:val="28"/>
          <w:szCs w:val="24"/>
          <w:lang w:val="ru-RU" w:eastAsia="ru-RU" w:bidi="ar-SA"/>
        </w:rPr>
        <w:t>Методика исследования</w:t>
      </w:r>
    </w:p>
    <w:p w:rsidR="00B370F1" w:rsidRDefault="00B370F1" w:rsidP="00CA08B5">
      <w:pPr>
        <w:tabs>
          <w:tab w:val="left" w:pos="567"/>
        </w:tabs>
        <w:spacing w:after="0" w:line="240" w:lineRule="auto"/>
        <w:ind w:right="-2" w:firstLine="0"/>
        <w:jc w:val="center"/>
        <w:rPr>
          <w:rFonts w:ascii="Times New Roman" w:eastAsia="Times New Roman" w:hAnsi="Times New Roman" w:cs="Times New Roman"/>
          <w:b/>
          <w:sz w:val="28"/>
          <w:szCs w:val="24"/>
          <w:lang w:val="ru-RU" w:eastAsia="ru-RU" w:bidi="ar-SA"/>
        </w:rPr>
      </w:pPr>
    </w:p>
    <w:p w:rsidR="00CA08B5" w:rsidRDefault="00B370F1" w:rsidP="00CA08B5">
      <w:pPr>
        <w:tabs>
          <w:tab w:val="left" w:pos="567"/>
        </w:tabs>
        <w:spacing w:after="0" w:line="240" w:lineRule="auto"/>
        <w:ind w:right="-2" w:firstLine="0"/>
        <w:jc w:val="center"/>
        <w:rPr>
          <w:rFonts w:ascii="Times New Roman" w:eastAsia="Times New Roman" w:hAnsi="Times New Roman" w:cs="Times New Roman"/>
          <w:b/>
          <w:sz w:val="28"/>
          <w:szCs w:val="24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sz w:val="28"/>
          <w:szCs w:val="24"/>
          <w:lang w:val="ru-RU" w:eastAsia="ru-RU" w:bidi="ar-SA"/>
        </w:rPr>
        <w:t>2.1. Анкетирование</w:t>
      </w: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>Я</w:t>
      </w:r>
      <w:r w:rsidRPr="00422592">
        <w:rPr>
          <w:sz w:val="28"/>
        </w:rPr>
        <w:t xml:space="preserve"> решил</w:t>
      </w:r>
      <w:r>
        <w:rPr>
          <w:sz w:val="28"/>
        </w:rPr>
        <w:t>а</w:t>
      </w:r>
      <w:r w:rsidRPr="00422592">
        <w:rPr>
          <w:sz w:val="28"/>
        </w:rPr>
        <w:t xml:space="preserve"> узнать у школьников, что им известно о насекомых посёлка</w:t>
      </w:r>
      <w:r>
        <w:rPr>
          <w:sz w:val="28"/>
        </w:rPr>
        <w:t xml:space="preserve"> Преображение. </w:t>
      </w:r>
      <w:r w:rsidRPr="00422592">
        <w:rPr>
          <w:sz w:val="28"/>
        </w:rPr>
        <w:t>В опросе участвовали 92 ученика 6-10-х классов. Ребятам предложили ответить на 2 вопроса</w:t>
      </w:r>
      <w:r>
        <w:rPr>
          <w:sz w:val="28"/>
        </w:rPr>
        <w:t>:</w:t>
      </w:r>
    </w:p>
    <w:p w:rsidR="00CA08B5" w:rsidRPr="00CC2D61" w:rsidRDefault="00CA08B5" w:rsidP="00CA08B5">
      <w:pPr>
        <w:pStyle w:val="a3"/>
        <w:numPr>
          <w:ilvl w:val="0"/>
          <w:numId w:val="7"/>
        </w:numPr>
        <w:tabs>
          <w:tab w:val="left" w:pos="993"/>
        </w:tabs>
        <w:spacing w:after="0" w:line="240" w:lineRule="auto"/>
        <w:ind w:left="284" w:right="-1" w:hanging="284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CC2D61">
        <w:rPr>
          <w:rFonts w:ascii="Times New Roman" w:hAnsi="Times New Roman" w:cs="Times New Roman"/>
          <w:sz w:val="28"/>
          <w:szCs w:val="24"/>
          <w:lang w:val="ru-RU"/>
        </w:rPr>
        <w:t>Каких животных относят к насекомым?</w:t>
      </w:r>
    </w:p>
    <w:p w:rsidR="00CA08B5" w:rsidRPr="00CC2D61" w:rsidRDefault="00CA08B5" w:rsidP="00CA08B5">
      <w:pPr>
        <w:pStyle w:val="a3"/>
        <w:numPr>
          <w:ilvl w:val="0"/>
          <w:numId w:val="7"/>
        </w:numPr>
        <w:tabs>
          <w:tab w:val="left" w:pos="993"/>
        </w:tabs>
        <w:spacing w:after="0" w:line="240" w:lineRule="auto"/>
        <w:ind w:left="284" w:right="-1" w:hanging="284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CC2D61">
        <w:rPr>
          <w:rFonts w:ascii="Times New Roman" w:hAnsi="Times New Roman" w:cs="Times New Roman"/>
          <w:sz w:val="28"/>
          <w:szCs w:val="24"/>
          <w:lang w:val="ru-RU"/>
        </w:rPr>
        <w:t>Вспомните, каких насекомых вы встречали в наше</w:t>
      </w:r>
      <w:r>
        <w:rPr>
          <w:rFonts w:ascii="Times New Roman" w:hAnsi="Times New Roman" w:cs="Times New Roman"/>
          <w:sz w:val="28"/>
          <w:szCs w:val="24"/>
          <w:lang w:val="ru-RU"/>
        </w:rPr>
        <w:t>м</w:t>
      </w:r>
      <w:r w:rsidRPr="00CC2D61">
        <w:rPr>
          <w:rFonts w:ascii="Times New Roman" w:hAnsi="Times New Roman" w:cs="Times New Roman"/>
          <w:sz w:val="28"/>
          <w:szCs w:val="24"/>
          <w:lang w:val="ru-RU"/>
        </w:rPr>
        <w:t xml:space="preserve"> посёлк</w:t>
      </w:r>
      <w:r>
        <w:rPr>
          <w:rFonts w:ascii="Times New Roman" w:hAnsi="Times New Roman" w:cs="Times New Roman"/>
          <w:sz w:val="28"/>
          <w:szCs w:val="24"/>
          <w:lang w:val="ru-RU"/>
        </w:rPr>
        <w:t>е и его окрестностях</w:t>
      </w:r>
      <w:r w:rsidRPr="00CC2D61">
        <w:rPr>
          <w:rFonts w:ascii="Times New Roman" w:hAnsi="Times New Roman" w:cs="Times New Roman"/>
          <w:sz w:val="28"/>
          <w:szCs w:val="24"/>
          <w:lang w:val="ru-RU"/>
        </w:rPr>
        <w:t>. Напишите их названия.</w:t>
      </w: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sz w:val="28"/>
        </w:rPr>
      </w:pPr>
      <w:r w:rsidRPr="00422592">
        <w:rPr>
          <w:sz w:val="28"/>
        </w:rPr>
        <w:t>Анкетирование показало: большинство ребят (91%) знают</w:t>
      </w:r>
      <w:r>
        <w:rPr>
          <w:sz w:val="28"/>
        </w:rPr>
        <w:t xml:space="preserve">: </w:t>
      </w:r>
      <w:r w:rsidRPr="00422592">
        <w:rPr>
          <w:sz w:val="28"/>
        </w:rPr>
        <w:t xml:space="preserve">насекомые – это класс беспозвоночных животных, у которых 6 лапок, у некоторых есть крылья, и они способны летать </w:t>
      </w:r>
      <w:r w:rsidR="00092829">
        <w:rPr>
          <w:sz w:val="28"/>
        </w:rPr>
        <w:t>(диаграмма 1).</w:t>
      </w:r>
    </w:p>
    <w:p w:rsidR="00CA08B5" w:rsidRPr="00422592" w:rsidRDefault="00CA08B5" w:rsidP="00CA08B5">
      <w:pPr>
        <w:pStyle w:val="a6"/>
        <w:shd w:val="clear" w:color="auto" w:fill="FFFFFF"/>
        <w:spacing w:before="0" w:beforeAutospacing="0" w:after="0" w:afterAutospacing="0"/>
        <w:ind w:firstLine="142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290195</wp:posOffset>
            </wp:positionH>
            <wp:positionV relativeFrom="paragraph">
              <wp:posOffset>110490</wp:posOffset>
            </wp:positionV>
            <wp:extent cx="5743575" cy="1895475"/>
            <wp:effectExtent l="0" t="0" r="0" b="0"/>
            <wp:wrapNone/>
            <wp:docPr id="7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anchor>
        </w:drawing>
      </w: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</w:rPr>
      </w:pP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</w:rPr>
      </w:pP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</w:rPr>
      </w:pP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</w:rPr>
      </w:pP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</w:rPr>
      </w:pP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</w:rPr>
      </w:pP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 w:line="360" w:lineRule="auto"/>
        <w:jc w:val="center"/>
      </w:pPr>
      <w:r w:rsidRPr="00422592">
        <w:rPr>
          <w:sz w:val="28"/>
        </w:rPr>
        <w:t>Диаграмма 1. Знания учащихся о насекомых</w:t>
      </w: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sz w:val="28"/>
        </w:rPr>
      </w:pPr>
      <w:r w:rsidRPr="00422592">
        <w:rPr>
          <w:sz w:val="28"/>
        </w:rPr>
        <w:t xml:space="preserve">Из </w:t>
      </w:r>
      <w:r>
        <w:rPr>
          <w:sz w:val="28"/>
        </w:rPr>
        <w:t>известных им насекомых ребята вспомнили 27</w:t>
      </w:r>
      <w:r w:rsidR="00092829">
        <w:rPr>
          <w:sz w:val="28"/>
        </w:rPr>
        <w:t xml:space="preserve"> </w:t>
      </w:r>
      <w:r>
        <w:rPr>
          <w:sz w:val="28"/>
        </w:rPr>
        <w:t xml:space="preserve">представителей. </w:t>
      </w:r>
      <w:r w:rsidRPr="00422592">
        <w:rPr>
          <w:sz w:val="28"/>
        </w:rPr>
        <w:t xml:space="preserve">Каждый респондент в среднем </w:t>
      </w:r>
      <w:r>
        <w:rPr>
          <w:sz w:val="28"/>
        </w:rPr>
        <w:t>написал названия</w:t>
      </w:r>
      <w:r w:rsidRPr="00422592">
        <w:rPr>
          <w:sz w:val="28"/>
        </w:rPr>
        <w:t xml:space="preserve"> 6-7 насекомых</w:t>
      </w:r>
      <w:r w:rsidR="00092829">
        <w:rPr>
          <w:sz w:val="28"/>
        </w:rPr>
        <w:t xml:space="preserve"> </w:t>
      </w:r>
      <w:r w:rsidRPr="00422592">
        <w:rPr>
          <w:sz w:val="28"/>
        </w:rPr>
        <w:t>(</w:t>
      </w:r>
      <w:r>
        <w:rPr>
          <w:sz w:val="28"/>
        </w:rPr>
        <w:t>таблица 1</w:t>
      </w:r>
      <w:r w:rsidRPr="00422592">
        <w:rPr>
          <w:sz w:val="28"/>
        </w:rPr>
        <w:t>).</w:t>
      </w: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/>
        <w:ind w:firstLine="709"/>
        <w:jc w:val="right"/>
        <w:rPr>
          <w:sz w:val="6"/>
          <w:szCs w:val="6"/>
        </w:rPr>
      </w:pP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/>
        <w:ind w:firstLine="709"/>
        <w:jc w:val="right"/>
        <w:rPr>
          <w:sz w:val="6"/>
          <w:szCs w:val="6"/>
        </w:rPr>
      </w:pP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/>
        <w:ind w:firstLine="709"/>
        <w:jc w:val="right"/>
        <w:rPr>
          <w:sz w:val="12"/>
          <w:szCs w:val="12"/>
        </w:rPr>
      </w:pPr>
      <w:r>
        <w:rPr>
          <w:sz w:val="28"/>
        </w:rPr>
        <w:t>Таблица 1. Н</w:t>
      </w:r>
      <w:r w:rsidRPr="00CC2D61">
        <w:rPr>
          <w:sz w:val="28"/>
          <w:szCs w:val="28"/>
        </w:rPr>
        <w:t>асекомы</w:t>
      </w:r>
      <w:r>
        <w:rPr>
          <w:sz w:val="28"/>
          <w:szCs w:val="28"/>
        </w:rPr>
        <w:t>е посёлка Преображение, известные учащимся</w:t>
      </w: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/>
        <w:ind w:firstLine="709"/>
        <w:jc w:val="right"/>
        <w:rPr>
          <w:sz w:val="12"/>
          <w:szCs w:val="12"/>
        </w:rPr>
      </w:pPr>
    </w:p>
    <w:p w:rsidR="00CA08B5" w:rsidRPr="007417A7" w:rsidRDefault="00CA08B5" w:rsidP="00CA08B5">
      <w:pPr>
        <w:pStyle w:val="a6"/>
        <w:shd w:val="clear" w:color="auto" w:fill="FFFFFF"/>
        <w:spacing w:before="0" w:beforeAutospacing="0" w:after="0" w:afterAutospacing="0"/>
        <w:ind w:firstLine="709"/>
        <w:jc w:val="right"/>
        <w:rPr>
          <w:sz w:val="12"/>
          <w:szCs w:val="12"/>
        </w:rPr>
      </w:pPr>
    </w:p>
    <w:tbl>
      <w:tblPr>
        <w:tblStyle w:val="ac"/>
        <w:tblW w:w="9497" w:type="dxa"/>
        <w:tblInd w:w="250" w:type="dxa"/>
        <w:tblLook w:val="04A0" w:firstRow="1" w:lastRow="0" w:firstColumn="1" w:lastColumn="0" w:noHBand="0" w:noVBand="1"/>
      </w:tblPr>
      <w:tblGrid>
        <w:gridCol w:w="2410"/>
        <w:gridCol w:w="850"/>
        <w:gridCol w:w="1985"/>
        <w:gridCol w:w="850"/>
        <w:gridCol w:w="2552"/>
        <w:gridCol w:w="850"/>
      </w:tblGrid>
      <w:tr w:rsidR="00CA08B5" w:rsidRPr="00DD22CC" w:rsidTr="00092829">
        <w:tc>
          <w:tcPr>
            <w:tcW w:w="3260" w:type="dxa"/>
            <w:gridSpan w:val="2"/>
            <w:vAlign w:val="center"/>
          </w:tcPr>
          <w:p w:rsidR="00CA08B5" w:rsidRPr="00460FB7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460FB7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Название насекомого</w:t>
            </w:r>
            <w:r w:rsidR="00092829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 xml:space="preserve"> </w:t>
            </w:r>
            <w:r w:rsidRPr="00460FB7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 xml:space="preserve">/ </w:t>
            </w:r>
            <w:r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количество ответов</w:t>
            </w:r>
          </w:p>
        </w:tc>
        <w:tc>
          <w:tcPr>
            <w:tcW w:w="2835" w:type="dxa"/>
            <w:gridSpan w:val="2"/>
            <w:vAlign w:val="center"/>
          </w:tcPr>
          <w:p w:rsidR="00CA08B5" w:rsidRPr="00460FB7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460FB7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Название насекомого</w:t>
            </w:r>
            <w:r w:rsidR="00092829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 xml:space="preserve"> </w:t>
            </w:r>
            <w:r w:rsidRPr="00460FB7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 xml:space="preserve">/ </w:t>
            </w:r>
            <w:r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количество ответов</w:t>
            </w:r>
          </w:p>
        </w:tc>
        <w:tc>
          <w:tcPr>
            <w:tcW w:w="3402" w:type="dxa"/>
            <w:gridSpan w:val="2"/>
            <w:vAlign w:val="center"/>
          </w:tcPr>
          <w:p w:rsidR="00CA08B5" w:rsidRPr="00460FB7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460FB7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Название насекомого</w:t>
            </w:r>
            <w:r w:rsidR="00092829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 xml:space="preserve"> </w:t>
            </w:r>
            <w:r w:rsidRPr="00460FB7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 xml:space="preserve">/ </w:t>
            </w:r>
            <w:r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количество ответов</w:t>
            </w:r>
          </w:p>
        </w:tc>
      </w:tr>
      <w:tr w:rsidR="00CA08B5" w:rsidRPr="00DD22CC" w:rsidTr="00092829">
        <w:tc>
          <w:tcPr>
            <w:tcW w:w="2410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комар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64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оса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  <w:tc>
          <w:tcPr>
            <w:tcW w:w="2552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мошка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</w:tr>
      <w:tr w:rsidR="00CA08B5" w:rsidRPr="00DD22CC" w:rsidTr="00092829">
        <w:tc>
          <w:tcPr>
            <w:tcW w:w="2410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муравей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60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медведка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</w:t>
            </w:r>
          </w:p>
        </w:tc>
        <w:tc>
          <w:tcPr>
            <w:tcW w:w="2552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саранча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</w:tr>
      <w:tr w:rsidR="00CA08B5" w:rsidRPr="00DD22CC" w:rsidTr="00092829">
        <w:tc>
          <w:tcPr>
            <w:tcW w:w="2410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пчела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51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шмель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</w:t>
            </w:r>
          </w:p>
        </w:tc>
        <w:tc>
          <w:tcPr>
            <w:tcW w:w="2552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таракан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</w:tr>
      <w:tr w:rsidR="00CA08B5" w:rsidRPr="00DD22CC" w:rsidTr="00092829">
        <w:tc>
          <w:tcPr>
            <w:tcW w:w="2410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божья коровка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49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богомол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</w:t>
            </w:r>
          </w:p>
        </w:tc>
        <w:tc>
          <w:tcPr>
            <w:tcW w:w="2552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тля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</w:tr>
      <w:tr w:rsidR="00CA08B5" w:rsidRPr="00DD22CC" w:rsidTr="00092829">
        <w:tc>
          <w:tcPr>
            <w:tcW w:w="2410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кузнечик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50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клоп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</w:t>
            </w:r>
          </w:p>
        </w:tc>
        <w:tc>
          <w:tcPr>
            <w:tcW w:w="2552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колорадский жук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</w:tr>
      <w:tr w:rsidR="00CA08B5" w:rsidRPr="00DD22CC" w:rsidTr="00092829">
        <w:tc>
          <w:tcPr>
            <w:tcW w:w="2410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жук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50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овод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</w:t>
            </w:r>
          </w:p>
        </w:tc>
        <w:tc>
          <w:tcPr>
            <w:tcW w:w="2552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музыкантик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</w:tr>
      <w:tr w:rsidR="00CA08B5" w:rsidRPr="00DD22CC" w:rsidTr="00092829">
        <w:tc>
          <w:tcPr>
            <w:tcW w:w="2410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бабочка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48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водомерка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</w:p>
        </w:tc>
        <w:tc>
          <w:tcPr>
            <w:tcW w:w="2552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шершень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</w:tr>
      <w:tr w:rsidR="00CA08B5" w:rsidRPr="00DD22CC" w:rsidTr="00092829">
        <w:tc>
          <w:tcPr>
            <w:tcW w:w="241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стрекоза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33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хрущ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  <w:tc>
          <w:tcPr>
            <w:tcW w:w="2552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майский жук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</w:tr>
      <w:tr w:rsidR="00CA08B5" w:rsidRPr="00DD22CC" w:rsidTr="00092829">
        <w:tc>
          <w:tcPr>
            <w:tcW w:w="2410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муха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моль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  <w:tc>
          <w:tcPr>
            <w:tcW w:w="2552" w:type="dxa"/>
            <w:tcBorders>
              <w:righ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C2D6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щитник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CA08B5" w:rsidRPr="00CC2D61" w:rsidRDefault="00CA08B5" w:rsidP="00CC57F1">
            <w:pPr>
              <w:pStyle w:val="a3"/>
              <w:spacing w:after="0" w:line="120" w:lineRule="atLeast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</w:tr>
    </w:tbl>
    <w:p w:rsidR="00CA08B5" w:rsidRDefault="00CA08B5" w:rsidP="00CA08B5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sz w:val="12"/>
          <w:szCs w:val="12"/>
        </w:rPr>
      </w:pP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sz w:val="12"/>
          <w:szCs w:val="12"/>
        </w:rPr>
      </w:pP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>Ребятам хорошо известны комар, муравей, пчела, оса, стрекоза, кузнечик. Среди ответов много обобщённых названий: жуки, бабочки, божьи коровки, мухи. Большинство ответов дано на уровне рода и отряда, видовые названия насекомых в ответах респондентов были единичны.</w:t>
      </w: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>Р</w:t>
      </w:r>
      <w:r w:rsidRPr="00422592">
        <w:rPr>
          <w:sz w:val="28"/>
        </w:rPr>
        <w:t>езультаты анкетирования подтверждают выдвинутую гипотезу</w:t>
      </w:r>
      <w:r>
        <w:rPr>
          <w:sz w:val="28"/>
        </w:rPr>
        <w:t>: знания многих ребят о местной энтомофауне весьма ограничены</w:t>
      </w:r>
      <w:r w:rsidRPr="00422592">
        <w:rPr>
          <w:sz w:val="28"/>
        </w:rPr>
        <w:t>.</w:t>
      </w:r>
    </w:p>
    <w:p w:rsidR="00CA08B5" w:rsidRDefault="00CA08B5" w:rsidP="00CA08B5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sz w:val="28"/>
        </w:rPr>
      </w:pPr>
    </w:p>
    <w:p w:rsidR="00CA08B5" w:rsidRPr="00DB0082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12"/>
          <w:szCs w:val="12"/>
          <w:lang w:val="ru-RU"/>
        </w:rPr>
      </w:pPr>
    </w:p>
    <w:p w:rsidR="00CA08B5" w:rsidRPr="003121C0" w:rsidRDefault="00B370F1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28"/>
          <w:szCs w:val="24"/>
          <w:lang w:val="ru-RU"/>
        </w:rPr>
      </w:pPr>
      <w:r>
        <w:rPr>
          <w:rFonts w:ascii="Times New Roman" w:hAnsi="Times New Roman" w:cs="Times New Roman"/>
          <w:b/>
          <w:sz w:val="28"/>
          <w:szCs w:val="24"/>
          <w:lang w:val="ru-RU"/>
        </w:rPr>
        <w:t>2.2</w:t>
      </w:r>
      <w:r w:rsidR="00CA08B5">
        <w:rPr>
          <w:rFonts w:ascii="Times New Roman" w:hAnsi="Times New Roman" w:cs="Times New Roman"/>
          <w:b/>
          <w:sz w:val="28"/>
          <w:szCs w:val="24"/>
          <w:lang w:val="ru-RU"/>
        </w:rPr>
        <w:t>. Сбор энтомологического материала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Способы сбора насекомых разнообразны, что обусловлено особенностями мест обитания и биологией отдельных групп насекомых</w:t>
      </w:r>
      <w:r w:rsidR="000A1910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CF3C1F">
        <w:rPr>
          <w:rFonts w:ascii="Times New Roman" w:hAnsi="Times New Roman" w:cs="Times New Roman"/>
          <w:sz w:val="28"/>
          <w:szCs w:val="24"/>
          <w:lang w:val="ru-RU"/>
        </w:rPr>
        <w:t>[</w:t>
      </w:r>
      <w:r w:rsidR="000A1910">
        <w:rPr>
          <w:rFonts w:ascii="Times New Roman" w:hAnsi="Times New Roman" w:cs="Times New Roman"/>
          <w:sz w:val="28"/>
          <w:szCs w:val="24"/>
          <w:lang w:val="ru-RU"/>
        </w:rPr>
        <w:t>1</w:t>
      </w:r>
      <w:r w:rsidRPr="00CF3C1F">
        <w:rPr>
          <w:rFonts w:ascii="Times New Roman" w:hAnsi="Times New Roman" w:cs="Times New Roman"/>
          <w:sz w:val="28"/>
          <w:szCs w:val="24"/>
          <w:lang w:val="ru-RU"/>
        </w:rPr>
        <w:t>]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. Определение вида бывает затруднительным, так как приходится анализировать мелкие части животного, поэтому насекомых часто усыпляют. При сборе насекомых важно не выноси</w:t>
      </w:r>
      <w:r w:rsidR="00092829">
        <w:rPr>
          <w:rFonts w:ascii="Times New Roman" w:hAnsi="Times New Roman" w:cs="Times New Roman"/>
          <w:sz w:val="28"/>
          <w:szCs w:val="24"/>
          <w:lang w:val="ru-RU"/>
        </w:rPr>
        <w:t>ть их за пределы мест обитания.</w:t>
      </w:r>
    </w:p>
    <w:p w:rsidR="00CA08B5" w:rsidRPr="00DD22CC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В Уголовном кодексе РФ имеется статья №245 «Жестокое </w:t>
      </w:r>
      <w:r w:rsidR="00BA26C0">
        <w:rPr>
          <w:rFonts w:ascii="Times New Roman" w:hAnsi="Times New Roman" w:cs="Times New Roman"/>
          <w:sz w:val="28"/>
          <w:szCs w:val="24"/>
          <w:lang w:val="ru-RU"/>
        </w:rPr>
        <w:t>обращение к животным», где в п. 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1 указано об уголовной ответственности за </w:t>
      </w:r>
      <w:r w:rsidR="002211FF">
        <w:rPr>
          <w:rFonts w:ascii="Times New Roman" w:hAnsi="Times New Roman" w:cs="Times New Roman"/>
          <w:sz w:val="28"/>
          <w:szCs w:val="24"/>
          <w:lang w:val="ru-RU"/>
        </w:rPr>
        <w:t>«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жестокое обращение к животным, повлекшее их гибель или увечье» [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20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]. Значит, зоологические материалы, собранные для хранения дома или в школе, попадают под действие статьи и считаются незаконными. Соблюдая закон и основное правило – не навреди природе, </w:t>
      </w:r>
      <w:r>
        <w:rPr>
          <w:rFonts w:ascii="Times New Roman" w:hAnsi="Times New Roman" w:cs="Times New Roman"/>
          <w:sz w:val="28"/>
          <w:szCs w:val="24"/>
          <w:lang w:val="ru-RU"/>
        </w:rPr>
        <w:t>при изучении насекомых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 применила методы</w:t>
      </w:r>
      <w:r w:rsidR="00A40B0E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(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см.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Приложение </w:t>
      </w:r>
      <w:r>
        <w:rPr>
          <w:rFonts w:ascii="Times New Roman" w:hAnsi="Times New Roman" w:cs="Times New Roman"/>
          <w:sz w:val="28"/>
          <w:szCs w:val="24"/>
          <w:lang w:val="ru-RU"/>
        </w:rPr>
        <w:t>2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), позволившие собрать материал и не допустить гибели насекомых:</w:t>
      </w:r>
    </w:p>
    <w:p w:rsidR="00CA08B5" w:rsidRPr="00DD22CC" w:rsidRDefault="00CA08B5" w:rsidP="00CA08B5">
      <w:pPr>
        <w:pStyle w:val="a3"/>
        <w:numPr>
          <w:ilvl w:val="0"/>
          <w:numId w:val="30"/>
        </w:numPr>
        <w:tabs>
          <w:tab w:val="center" w:pos="4961"/>
          <w:tab w:val="left" w:pos="6097"/>
        </w:tabs>
        <w:spacing w:after="0" w:line="240" w:lineRule="auto"/>
        <w:ind w:left="993" w:right="-2" w:hanging="284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метод ручного сбора</w:t>
      </w:r>
      <w:r w:rsidR="00367708">
        <w:rPr>
          <w:rFonts w:ascii="Times New Roman" w:hAnsi="Times New Roman" w:cs="Times New Roman"/>
          <w:sz w:val="28"/>
          <w:szCs w:val="24"/>
          <w:lang w:val="ru-RU"/>
        </w:rPr>
        <w:t>,</w:t>
      </w:r>
    </w:p>
    <w:p w:rsidR="00CA08B5" w:rsidRPr="00DD22CC" w:rsidRDefault="00CA08B5" w:rsidP="00CA08B5">
      <w:pPr>
        <w:pStyle w:val="a3"/>
        <w:numPr>
          <w:ilvl w:val="0"/>
          <w:numId w:val="30"/>
        </w:numPr>
        <w:tabs>
          <w:tab w:val="center" w:pos="4961"/>
          <w:tab w:val="left" w:pos="6097"/>
        </w:tabs>
        <w:spacing w:after="0" w:line="240" w:lineRule="auto"/>
        <w:ind w:left="993" w:right="-2" w:hanging="284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метод Барбера, или метод почвенной ловушки</w:t>
      </w:r>
      <w:r w:rsidR="00367708">
        <w:rPr>
          <w:rFonts w:ascii="Times New Roman" w:hAnsi="Times New Roman" w:cs="Times New Roman"/>
          <w:sz w:val="28"/>
          <w:szCs w:val="24"/>
          <w:lang w:val="ru-RU"/>
        </w:rPr>
        <w:t>,</w:t>
      </w:r>
    </w:p>
    <w:p w:rsidR="00CA08B5" w:rsidRPr="00DD22CC" w:rsidRDefault="00CA08B5" w:rsidP="00CA08B5">
      <w:pPr>
        <w:pStyle w:val="a3"/>
        <w:numPr>
          <w:ilvl w:val="0"/>
          <w:numId w:val="30"/>
        </w:numPr>
        <w:tabs>
          <w:tab w:val="center" w:pos="4961"/>
          <w:tab w:val="left" w:pos="6097"/>
        </w:tabs>
        <w:spacing w:after="0" w:line="240" w:lineRule="auto"/>
        <w:ind w:left="993" w:right="-2" w:hanging="284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метод кошения воздушным сачком</w:t>
      </w:r>
      <w:r w:rsidR="00367708">
        <w:rPr>
          <w:rFonts w:ascii="Times New Roman" w:hAnsi="Times New Roman" w:cs="Times New Roman"/>
          <w:sz w:val="28"/>
          <w:szCs w:val="24"/>
          <w:lang w:val="ru-RU"/>
        </w:rPr>
        <w:t>,</w:t>
      </w:r>
    </w:p>
    <w:p w:rsidR="00CA08B5" w:rsidRPr="00DD22CC" w:rsidRDefault="00CA08B5" w:rsidP="00CA08B5">
      <w:pPr>
        <w:pStyle w:val="a3"/>
        <w:numPr>
          <w:ilvl w:val="0"/>
          <w:numId w:val="30"/>
        </w:numPr>
        <w:tabs>
          <w:tab w:val="center" w:pos="4961"/>
          <w:tab w:val="left" w:pos="6097"/>
        </w:tabs>
        <w:spacing w:after="0" w:line="240" w:lineRule="auto"/>
        <w:ind w:left="993" w:right="-2" w:hanging="284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метод ловли сачком в воздухе</w:t>
      </w:r>
      <w:r w:rsidR="00367708">
        <w:rPr>
          <w:rFonts w:ascii="Times New Roman" w:hAnsi="Times New Roman" w:cs="Times New Roman"/>
          <w:sz w:val="28"/>
          <w:szCs w:val="24"/>
          <w:lang w:val="ru-RU"/>
        </w:rPr>
        <w:t>,</w:t>
      </w:r>
    </w:p>
    <w:p w:rsidR="00CA08B5" w:rsidRPr="00DD22CC" w:rsidRDefault="00CA08B5" w:rsidP="00CA08B5">
      <w:pPr>
        <w:pStyle w:val="a3"/>
        <w:numPr>
          <w:ilvl w:val="0"/>
          <w:numId w:val="30"/>
        </w:numPr>
        <w:tabs>
          <w:tab w:val="center" w:pos="4961"/>
          <w:tab w:val="left" w:pos="6097"/>
        </w:tabs>
        <w:spacing w:after="0" w:line="240" w:lineRule="auto"/>
        <w:ind w:left="993" w:right="-2" w:hanging="284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метод сбора водным сачком</w:t>
      </w:r>
      <w:r w:rsidR="00367708">
        <w:rPr>
          <w:rFonts w:ascii="Times New Roman" w:hAnsi="Times New Roman" w:cs="Times New Roman"/>
          <w:sz w:val="28"/>
          <w:szCs w:val="24"/>
          <w:lang w:val="ru-RU"/>
        </w:rPr>
        <w:t>,</w:t>
      </w:r>
    </w:p>
    <w:p w:rsidR="00CA08B5" w:rsidRPr="00DD22CC" w:rsidRDefault="00CA08B5" w:rsidP="00CA08B5">
      <w:pPr>
        <w:pStyle w:val="a3"/>
        <w:numPr>
          <w:ilvl w:val="0"/>
          <w:numId w:val="30"/>
        </w:numPr>
        <w:tabs>
          <w:tab w:val="center" w:pos="4961"/>
          <w:tab w:val="left" w:pos="6097"/>
        </w:tabs>
        <w:spacing w:after="0" w:line="240" w:lineRule="auto"/>
        <w:ind w:left="993" w:right="-2" w:hanging="284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метод обследования подкорковой зоны</w:t>
      </w:r>
      <w:r w:rsidR="00367708">
        <w:rPr>
          <w:rFonts w:ascii="Times New Roman" w:hAnsi="Times New Roman" w:cs="Times New Roman"/>
          <w:sz w:val="28"/>
          <w:szCs w:val="24"/>
          <w:lang w:val="ru-RU"/>
        </w:rPr>
        <w:t>,</w:t>
      </w:r>
    </w:p>
    <w:p w:rsidR="00CA08B5" w:rsidRPr="00DD22CC" w:rsidRDefault="00CA08B5" w:rsidP="00CA08B5">
      <w:pPr>
        <w:pStyle w:val="a3"/>
        <w:numPr>
          <w:ilvl w:val="0"/>
          <w:numId w:val="30"/>
        </w:numPr>
        <w:tabs>
          <w:tab w:val="center" w:pos="4961"/>
          <w:tab w:val="left" w:pos="6097"/>
        </w:tabs>
        <w:spacing w:after="0" w:line="240" w:lineRule="auto"/>
        <w:ind w:left="993" w:right="-2" w:hanging="284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ловушка с приманкой</w:t>
      </w:r>
      <w:r w:rsidR="00367708">
        <w:rPr>
          <w:rFonts w:ascii="Times New Roman" w:hAnsi="Times New Roman" w:cs="Times New Roman"/>
          <w:sz w:val="28"/>
          <w:szCs w:val="24"/>
          <w:lang w:val="ru-RU"/>
        </w:rPr>
        <w:t>,</w:t>
      </w:r>
    </w:p>
    <w:p w:rsidR="00CA08B5" w:rsidRPr="00DD22CC" w:rsidRDefault="00CA08B5" w:rsidP="00CA08B5">
      <w:pPr>
        <w:pStyle w:val="a3"/>
        <w:numPr>
          <w:ilvl w:val="0"/>
          <w:numId w:val="30"/>
        </w:numPr>
        <w:tabs>
          <w:tab w:val="center" w:pos="4961"/>
          <w:tab w:val="left" w:pos="6097"/>
        </w:tabs>
        <w:spacing w:after="0" w:line="240" w:lineRule="auto"/>
        <w:ind w:left="993" w:right="-2" w:hanging="284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метод светоловушки</w:t>
      </w:r>
      <w:r w:rsidR="00367708">
        <w:rPr>
          <w:rFonts w:ascii="Times New Roman" w:hAnsi="Times New Roman" w:cs="Times New Roman"/>
          <w:sz w:val="28"/>
          <w:szCs w:val="24"/>
          <w:lang w:val="ru-RU"/>
        </w:rPr>
        <w:t>,</w:t>
      </w:r>
    </w:p>
    <w:p w:rsidR="00CA08B5" w:rsidRPr="00DD22CC" w:rsidRDefault="00CA08B5" w:rsidP="00CA08B5">
      <w:pPr>
        <w:pStyle w:val="a3"/>
        <w:numPr>
          <w:ilvl w:val="0"/>
          <w:numId w:val="30"/>
        </w:numPr>
        <w:tabs>
          <w:tab w:val="center" w:pos="4961"/>
          <w:tab w:val="left" w:pos="6097"/>
        </w:tabs>
        <w:spacing w:after="0" w:line="240" w:lineRule="auto"/>
        <w:ind w:left="993" w:right="-2" w:hanging="284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метод графического фиксирования.</w:t>
      </w:r>
    </w:p>
    <w:p w:rsidR="00CA08B5" w:rsidRPr="0001019C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>Отловленных насекомых аккуратно помещала в прозрачные контейнеры с увеличением и мерной шкалой, что позволило, не травмируя насекомых, детально рассмотреть все части их тела и определить размер. Данные фиксировала в дневнике наблюдений.</w:t>
      </w:r>
      <w:r w:rsidR="00A40B0E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За время исследования обнаружила </w:t>
      </w:r>
      <w:r>
        <w:rPr>
          <w:rFonts w:ascii="Times New Roman" w:hAnsi="Times New Roman" w:cs="Times New Roman"/>
          <w:sz w:val="28"/>
          <w:szCs w:val="24"/>
          <w:lang w:val="ru-RU"/>
        </w:rPr>
        <w:t>1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6</w:t>
      </w:r>
      <w:r>
        <w:rPr>
          <w:rFonts w:ascii="Times New Roman" w:hAnsi="Times New Roman" w:cs="Times New Roman"/>
          <w:sz w:val="28"/>
          <w:szCs w:val="24"/>
          <w:lang w:val="ru-RU"/>
        </w:rPr>
        <w:t>27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 насекомых и сделала 902 фотографии. </w:t>
      </w:r>
      <w:r>
        <w:rPr>
          <w:rFonts w:ascii="Times New Roman" w:hAnsi="Times New Roman" w:cs="Times New Roman"/>
          <w:sz w:val="28"/>
          <w:szCs w:val="24"/>
          <w:lang w:val="ru-RU"/>
        </w:rPr>
        <w:t>Исследование площадок проводили 2 раза в неделю с мая по октябрь 2022 г</w:t>
      </w:r>
      <w:r w:rsidR="00092829">
        <w:rPr>
          <w:rFonts w:ascii="Times New Roman" w:hAnsi="Times New Roman" w:cs="Times New Roman"/>
          <w:sz w:val="28"/>
          <w:szCs w:val="24"/>
          <w:lang w:val="ru-RU"/>
        </w:rPr>
        <w:t>ода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и с апреля по октябрь 2023 г</w:t>
      </w:r>
      <w:r w:rsidR="00092829">
        <w:rPr>
          <w:rFonts w:ascii="Times New Roman" w:hAnsi="Times New Roman" w:cs="Times New Roman"/>
          <w:sz w:val="28"/>
          <w:szCs w:val="24"/>
          <w:lang w:val="ru-RU"/>
        </w:rPr>
        <w:t>ода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.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Все насекомые возвращены в природу</w:t>
      </w:r>
      <w:r w:rsidRPr="003121C0">
        <w:rPr>
          <w:rFonts w:ascii="Times New Roman" w:hAnsi="Times New Roman" w:cs="Times New Roman"/>
          <w:sz w:val="28"/>
          <w:szCs w:val="24"/>
          <w:lang w:val="ru-RU"/>
        </w:rPr>
        <w:t xml:space="preserve">. </w:t>
      </w:r>
      <w:r w:rsidRPr="0001019C">
        <w:rPr>
          <w:rFonts w:ascii="Times New Roman" w:hAnsi="Times New Roman" w:cs="Times New Roman"/>
          <w:sz w:val="28"/>
          <w:szCs w:val="24"/>
          <w:lang w:val="ru-RU"/>
        </w:rPr>
        <w:t xml:space="preserve">Для количественной характеристики встречаемости </w:t>
      </w:r>
      <w:r>
        <w:rPr>
          <w:rFonts w:ascii="Times New Roman" w:hAnsi="Times New Roman" w:cs="Times New Roman"/>
          <w:sz w:val="28"/>
          <w:szCs w:val="24"/>
          <w:lang w:val="ru-RU"/>
        </w:rPr>
        <w:t>насекомых одного вида</w:t>
      </w:r>
      <w:r w:rsidR="00092829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4"/>
          <w:lang w:val="ru-RU"/>
        </w:rPr>
        <w:t>на различных площадках за период исследования применила</w:t>
      </w:r>
      <w:r w:rsidRPr="0001019C">
        <w:rPr>
          <w:rFonts w:ascii="Times New Roman" w:hAnsi="Times New Roman" w:cs="Times New Roman"/>
          <w:sz w:val="28"/>
          <w:szCs w:val="24"/>
          <w:lang w:val="ru-RU"/>
        </w:rPr>
        <w:t xml:space="preserve"> шкалу: </w:t>
      </w:r>
    </w:p>
    <w:p w:rsidR="00CA08B5" w:rsidRPr="0001019C" w:rsidRDefault="00CA08B5" w:rsidP="00CA08B5">
      <w:pPr>
        <w:pStyle w:val="a3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01019C">
        <w:rPr>
          <w:rFonts w:ascii="Times New Roman" w:hAnsi="Times New Roman" w:cs="Times New Roman"/>
          <w:sz w:val="28"/>
          <w:szCs w:val="24"/>
          <w:lang w:val="ru-RU"/>
        </w:rPr>
        <w:t>+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– встречались единично</w:t>
      </w:r>
      <w:r w:rsidR="00A40B0E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4"/>
          <w:lang w:val="ru-RU"/>
        </w:rPr>
        <w:t>(обнаружено 1-3 особи одного вида)</w:t>
      </w:r>
    </w:p>
    <w:p w:rsidR="00CA08B5" w:rsidRPr="0001019C" w:rsidRDefault="00CA08B5" w:rsidP="00CA08B5">
      <w:pPr>
        <w:pStyle w:val="a3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+</w:t>
      </w:r>
      <w:r w:rsidRPr="0001019C">
        <w:rPr>
          <w:rFonts w:ascii="Times New Roman" w:hAnsi="Times New Roman" w:cs="Times New Roman"/>
          <w:sz w:val="28"/>
          <w:szCs w:val="24"/>
          <w:lang w:val="ru-RU"/>
        </w:rPr>
        <w:t>+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– </w:t>
      </w:r>
      <w:r w:rsidRPr="0001019C">
        <w:rPr>
          <w:rFonts w:ascii="Times New Roman" w:hAnsi="Times New Roman" w:cs="Times New Roman"/>
          <w:sz w:val="28"/>
          <w:szCs w:val="24"/>
          <w:lang w:val="ru-RU"/>
        </w:rPr>
        <w:t>редко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(обнаружены от 4 до 9 насекомых одного вида)</w:t>
      </w:r>
    </w:p>
    <w:p w:rsidR="00CA08B5" w:rsidRPr="0001019C" w:rsidRDefault="00CA08B5" w:rsidP="00CA08B5">
      <w:pPr>
        <w:pStyle w:val="a3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++</w:t>
      </w:r>
      <w:r w:rsidRPr="0001019C">
        <w:rPr>
          <w:rFonts w:ascii="Times New Roman" w:hAnsi="Times New Roman" w:cs="Times New Roman"/>
          <w:sz w:val="28"/>
          <w:szCs w:val="24"/>
          <w:lang w:val="ru-RU"/>
        </w:rPr>
        <w:t>+</w:t>
      </w:r>
      <w:r w:rsidR="00A40B0E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4"/>
          <w:lang w:val="ru-RU"/>
        </w:rPr>
        <w:t>–</w:t>
      </w:r>
      <w:r w:rsidR="00A40B0E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01019C">
        <w:rPr>
          <w:rFonts w:ascii="Times New Roman" w:hAnsi="Times New Roman" w:cs="Times New Roman"/>
          <w:sz w:val="28"/>
          <w:szCs w:val="24"/>
          <w:lang w:val="ru-RU"/>
        </w:rPr>
        <w:t>часто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(обнаружены от 10 до 20 насекомых одного вида)</w:t>
      </w:r>
    </w:p>
    <w:p w:rsidR="00CA08B5" w:rsidRDefault="00CA08B5" w:rsidP="00CA08B5">
      <w:pPr>
        <w:pStyle w:val="a3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+++</w:t>
      </w:r>
      <w:r w:rsidR="00092829">
        <w:rPr>
          <w:rFonts w:ascii="Times New Roman" w:hAnsi="Times New Roman" w:cs="Times New Roman"/>
          <w:sz w:val="28"/>
          <w:szCs w:val="24"/>
          <w:lang w:val="ru-RU"/>
        </w:rPr>
        <w:t>+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– встречались в большом количестве (более 20 насекомых одного вида)</w:t>
      </w:r>
      <w:r w:rsidRPr="0001019C">
        <w:rPr>
          <w:rFonts w:ascii="Times New Roman" w:hAnsi="Times New Roman" w:cs="Times New Roman"/>
          <w:sz w:val="28"/>
          <w:szCs w:val="24"/>
          <w:lang w:val="ru-RU"/>
        </w:rPr>
        <w:t>.</w:t>
      </w:r>
    </w:p>
    <w:p w:rsidR="00CA08B5" w:rsidRPr="00DB0082" w:rsidRDefault="00CA08B5" w:rsidP="00CA08B5">
      <w:pPr>
        <w:pStyle w:val="a3"/>
        <w:spacing w:after="0" w:line="240" w:lineRule="auto"/>
        <w:ind w:left="709" w:firstLine="0"/>
        <w:jc w:val="both"/>
        <w:rPr>
          <w:rFonts w:ascii="Times New Roman" w:hAnsi="Times New Roman" w:cs="Times New Roman"/>
          <w:sz w:val="12"/>
          <w:szCs w:val="12"/>
          <w:lang w:val="ru-RU"/>
        </w:rPr>
      </w:pPr>
    </w:p>
    <w:p w:rsidR="00CA08B5" w:rsidRDefault="00B370F1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28"/>
          <w:szCs w:val="24"/>
          <w:lang w:val="ru-RU"/>
        </w:rPr>
      </w:pPr>
      <w:r>
        <w:rPr>
          <w:rFonts w:ascii="Times New Roman" w:hAnsi="Times New Roman" w:cs="Times New Roman"/>
          <w:b/>
          <w:sz w:val="28"/>
          <w:szCs w:val="24"/>
          <w:lang w:val="ru-RU"/>
        </w:rPr>
        <w:t>2</w:t>
      </w:r>
      <w:r w:rsidR="00CA08B5" w:rsidRPr="00182BB7">
        <w:rPr>
          <w:rFonts w:ascii="Times New Roman" w:hAnsi="Times New Roman" w:cs="Times New Roman"/>
          <w:b/>
          <w:sz w:val="28"/>
          <w:szCs w:val="24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4"/>
          <w:lang w:val="ru-RU"/>
        </w:rPr>
        <w:t>3</w:t>
      </w:r>
      <w:r w:rsidR="00CA08B5" w:rsidRPr="00182BB7">
        <w:rPr>
          <w:rFonts w:ascii="Times New Roman" w:hAnsi="Times New Roman" w:cs="Times New Roman"/>
          <w:b/>
          <w:sz w:val="28"/>
          <w:szCs w:val="24"/>
          <w:lang w:val="ru-RU"/>
        </w:rPr>
        <w:t>. Камеральная обработка материала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На этом этапе </w:t>
      </w:r>
      <w:r>
        <w:rPr>
          <w:rFonts w:ascii="Times New Roman" w:hAnsi="Times New Roman" w:cs="Times New Roman"/>
          <w:sz w:val="28"/>
          <w:szCs w:val="24"/>
          <w:lang w:val="ru-RU"/>
        </w:rPr>
        <w:t>изучала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 строение, особенности поведения и образ жизни насеком</w:t>
      </w:r>
      <w:r>
        <w:rPr>
          <w:rFonts w:ascii="Times New Roman" w:hAnsi="Times New Roman" w:cs="Times New Roman"/>
          <w:sz w:val="28"/>
          <w:szCs w:val="24"/>
          <w:lang w:val="ru-RU"/>
        </w:rPr>
        <w:t>ых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Дополнительно изучила этимологию насекомых на уровне вида, рода, семейства и отряда.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Название организмов устанавливал</w:t>
      </w:r>
      <w:r>
        <w:rPr>
          <w:rFonts w:ascii="Times New Roman" w:hAnsi="Times New Roman" w:cs="Times New Roman"/>
          <w:sz w:val="28"/>
          <w:szCs w:val="24"/>
          <w:lang w:val="ru-RU"/>
        </w:rPr>
        <w:t>а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 по атласам-определителям, фотографиям и рисункам научных статей, учебных пособий и электронных ресурсов [</w:t>
      </w:r>
      <w:r w:rsidR="00675AE4">
        <w:rPr>
          <w:rFonts w:ascii="Times New Roman" w:hAnsi="Times New Roman" w:cs="Times New Roman"/>
          <w:sz w:val="28"/>
          <w:szCs w:val="24"/>
          <w:lang w:val="ru-RU"/>
        </w:rPr>
        <w:t>3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, 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5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, </w:t>
      </w:r>
      <w:r w:rsidR="00A17CB5">
        <w:rPr>
          <w:rFonts w:ascii="Times New Roman" w:hAnsi="Times New Roman" w:cs="Times New Roman"/>
          <w:sz w:val="28"/>
          <w:szCs w:val="24"/>
          <w:lang w:val="ru-RU"/>
        </w:rPr>
        <w:t>1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4</w:t>
      </w:r>
      <w:r>
        <w:rPr>
          <w:rFonts w:ascii="Times New Roman" w:hAnsi="Times New Roman" w:cs="Times New Roman"/>
          <w:sz w:val="28"/>
          <w:szCs w:val="24"/>
          <w:lang w:val="ru-RU"/>
        </w:rPr>
        <w:t>, 1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6</w:t>
      </w:r>
      <w:r w:rsidR="00092829">
        <w:rPr>
          <w:rFonts w:ascii="Times New Roman" w:hAnsi="Times New Roman" w:cs="Times New Roman"/>
          <w:sz w:val="28"/>
          <w:szCs w:val="24"/>
          <w:lang w:val="ru-RU"/>
        </w:rPr>
        <w:t>].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Название н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асекомых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устанавливала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на уровне вида, рода, семейства и отряда.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Три насекомых определила до уровня подвида.</w:t>
      </w:r>
    </w:p>
    <w:p w:rsidR="0023590A" w:rsidRDefault="0023590A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</w:p>
    <w:p w:rsidR="0023590A" w:rsidRPr="00DD22CC" w:rsidRDefault="0023590A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Default="00B370F1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Глава 3</w:t>
      </w:r>
      <w:r w:rsidR="00CA08B5" w:rsidRPr="00F10C93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CA08B5">
        <w:rPr>
          <w:rFonts w:ascii="Times New Roman" w:hAnsi="Times New Roman" w:cs="Times New Roman"/>
          <w:b/>
          <w:sz w:val="28"/>
          <w:szCs w:val="28"/>
          <w:lang w:val="ru-RU"/>
        </w:rPr>
        <w:t>Результаты исследований</w:t>
      </w:r>
    </w:p>
    <w:p w:rsidR="00CA08B5" w:rsidRPr="00DB0082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12"/>
          <w:szCs w:val="12"/>
          <w:lang w:val="ru-RU"/>
        </w:rPr>
      </w:pPr>
    </w:p>
    <w:p w:rsidR="00CA08B5" w:rsidRPr="00F10C93" w:rsidRDefault="00B370F1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3</w:t>
      </w:r>
      <w:r w:rsidR="00CA08B5">
        <w:rPr>
          <w:rFonts w:ascii="Times New Roman" w:hAnsi="Times New Roman" w:cs="Times New Roman"/>
          <w:b/>
          <w:sz w:val="28"/>
          <w:szCs w:val="28"/>
          <w:lang w:val="ru-RU"/>
        </w:rPr>
        <w:t>.1. Видовой состав изученных насекомых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 xml:space="preserve">При анализе собранного материала было выявлено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6</w:t>
      </w:r>
      <w:r>
        <w:rPr>
          <w:rFonts w:ascii="Times New Roman" w:hAnsi="Times New Roman" w:cs="Times New Roman"/>
          <w:sz w:val="28"/>
          <w:szCs w:val="24"/>
          <w:lang w:val="ru-RU"/>
        </w:rPr>
        <w:t>7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 видов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местных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насекомых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, относящихся к 40 семействам из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10 отрядов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(таблица 2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).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right"/>
        <w:rPr>
          <w:rFonts w:ascii="Times New Roman" w:hAnsi="Times New Roman" w:cs="Times New Roman"/>
          <w:sz w:val="6"/>
          <w:szCs w:val="6"/>
          <w:lang w:val="ru-RU"/>
        </w:rPr>
      </w:pP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right"/>
        <w:rPr>
          <w:rFonts w:ascii="Times New Roman" w:hAnsi="Times New Roman" w:cs="Times New Roman"/>
          <w:sz w:val="6"/>
          <w:szCs w:val="6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right"/>
        <w:rPr>
          <w:rFonts w:ascii="Times New Roman" w:hAnsi="Times New Roman" w:cs="Times New Roman"/>
          <w:sz w:val="2"/>
          <w:szCs w:val="2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Т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аблица </w:t>
      </w:r>
      <w:r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>. Насекомые окрестностей п. Преображение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, которые встретили на исследовательских площадках 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>(по систематическим категориям)</w:t>
      </w: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right"/>
        <w:rPr>
          <w:rFonts w:ascii="Times New Roman" w:hAnsi="Times New Roman" w:cs="Times New Roman"/>
          <w:sz w:val="2"/>
          <w:szCs w:val="2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right"/>
        <w:rPr>
          <w:rFonts w:ascii="Times New Roman" w:hAnsi="Times New Roman" w:cs="Times New Roman"/>
          <w:sz w:val="2"/>
          <w:szCs w:val="2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right"/>
        <w:rPr>
          <w:rFonts w:ascii="Times New Roman" w:hAnsi="Times New Roman" w:cs="Times New Roman"/>
          <w:sz w:val="2"/>
          <w:szCs w:val="2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right"/>
        <w:rPr>
          <w:rFonts w:ascii="Times New Roman" w:hAnsi="Times New Roman" w:cs="Times New Roman"/>
          <w:sz w:val="2"/>
          <w:szCs w:val="2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right"/>
        <w:rPr>
          <w:rFonts w:ascii="Times New Roman" w:hAnsi="Times New Roman" w:cs="Times New Roman"/>
          <w:sz w:val="2"/>
          <w:szCs w:val="2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right"/>
        <w:rPr>
          <w:rFonts w:ascii="Times New Roman" w:hAnsi="Times New Roman" w:cs="Times New Roman"/>
          <w:sz w:val="2"/>
          <w:szCs w:val="2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right"/>
        <w:rPr>
          <w:rFonts w:ascii="Times New Roman" w:hAnsi="Times New Roman" w:cs="Times New Roman"/>
          <w:sz w:val="2"/>
          <w:szCs w:val="2"/>
          <w:lang w:val="ru-RU"/>
        </w:rPr>
      </w:pPr>
    </w:p>
    <w:tbl>
      <w:tblPr>
        <w:tblStyle w:val="ac"/>
        <w:tblW w:w="9497" w:type="dxa"/>
        <w:tblInd w:w="250" w:type="dxa"/>
        <w:tblLook w:val="04A0" w:firstRow="1" w:lastRow="0" w:firstColumn="1" w:lastColumn="0" w:noHBand="0" w:noVBand="1"/>
      </w:tblPr>
      <w:tblGrid>
        <w:gridCol w:w="3969"/>
        <w:gridCol w:w="2835"/>
        <w:gridCol w:w="2693"/>
      </w:tblGrid>
      <w:tr w:rsidR="00CA08B5" w:rsidRPr="00DD22CC" w:rsidTr="00CC57F1">
        <w:tc>
          <w:tcPr>
            <w:tcW w:w="3969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08" w:hanging="108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Название отряда</w:t>
            </w:r>
          </w:p>
        </w:tc>
        <w:tc>
          <w:tcPr>
            <w:tcW w:w="2835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Количество семейств</w:t>
            </w:r>
          </w:p>
        </w:tc>
        <w:tc>
          <w:tcPr>
            <w:tcW w:w="2693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Количество видов </w:t>
            </w:r>
          </w:p>
        </w:tc>
      </w:tr>
      <w:tr w:rsidR="00CA08B5" w:rsidRPr="00DD22CC" w:rsidTr="00CC57F1">
        <w:tc>
          <w:tcPr>
            <w:tcW w:w="3969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Богомоловые</w:t>
            </w:r>
          </w:p>
        </w:tc>
        <w:tc>
          <w:tcPr>
            <w:tcW w:w="2835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2693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</w:tr>
      <w:tr w:rsidR="00CA08B5" w:rsidRPr="00DD22CC" w:rsidTr="00CC57F1">
        <w:tc>
          <w:tcPr>
            <w:tcW w:w="3969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Двукрылые</w:t>
            </w:r>
          </w:p>
        </w:tc>
        <w:tc>
          <w:tcPr>
            <w:tcW w:w="2835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</w:p>
        </w:tc>
        <w:tc>
          <w:tcPr>
            <w:tcW w:w="2693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</w:t>
            </w:r>
          </w:p>
        </w:tc>
      </w:tr>
      <w:tr w:rsidR="00CA08B5" w:rsidRPr="00DD22CC" w:rsidTr="00CC57F1">
        <w:tc>
          <w:tcPr>
            <w:tcW w:w="3969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Жёсткокрылые, или Жуки</w:t>
            </w:r>
          </w:p>
        </w:tc>
        <w:tc>
          <w:tcPr>
            <w:tcW w:w="2835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13</w:t>
            </w:r>
          </w:p>
        </w:tc>
        <w:tc>
          <w:tcPr>
            <w:tcW w:w="2693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 (2 подвида)</w:t>
            </w:r>
          </w:p>
        </w:tc>
      </w:tr>
      <w:tr w:rsidR="00CA08B5" w:rsidRPr="00DD22CC" w:rsidTr="00CC57F1">
        <w:tc>
          <w:tcPr>
            <w:tcW w:w="3969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Перепончатокрылые</w:t>
            </w:r>
          </w:p>
        </w:tc>
        <w:tc>
          <w:tcPr>
            <w:tcW w:w="2835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2693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 (1 подвид)</w:t>
            </w:r>
          </w:p>
        </w:tc>
      </w:tr>
      <w:tr w:rsidR="00CA08B5" w:rsidRPr="00DD22CC" w:rsidTr="00CC57F1">
        <w:tc>
          <w:tcPr>
            <w:tcW w:w="3969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Полужёсткокрылые</w:t>
            </w:r>
          </w:p>
        </w:tc>
        <w:tc>
          <w:tcPr>
            <w:tcW w:w="2835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2693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</w:tr>
      <w:tr w:rsidR="00CA08B5" w:rsidRPr="00DD22CC" w:rsidTr="00CC57F1">
        <w:tc>
          <w:tcPr>
            <w:tcW w:w="3969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Прямокрылые</w:t>
            </w:r>
          </w:p>
        </w:tc>
        <w:tc>
          <w:tcPr>
            <w:tcW w:w="2835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2693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</w:tr>
      <w:tr w:rsidR="00CA08B5" w:rsidRPr="00DD22CC" w:rsidTr="00CC57F1">
        <w:tc>
          <w:tcPr>
            <w:tcW w:w="3969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Скорпионницы</w:t>
            </w:r>
          </w:p>
        </w:tc>
        <w:tc>
          <w:tcPr>
            <w:tcW w:w="2835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2693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</w:tr>
      <w:tr w:rsidR="00CA08B5" w:rsidRPr="00DD22CC" w:rsidTr="00CC57F1">
        <w:tc>
          <w:tcPr>
            <w:tcW w:w="3969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Стрекозы</w:t>
            </w:r>
          </w:p>
        </w:tc>
        <w:tc>
          <w:tcPr>
            <w:tcW w:w="2835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2693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</w:tr>
      <w:tr w:rsidR="00CA08B5" w:rsidRPr="00DD22CC" w:rsidTr="00CC57F1">
        <w:tc>
          <w:tcPr>
            <w:tcW w:w="3969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Уховёртки</w:t>
            </w:r>
          </w:p>
        </w:tc>
        <w:tc>
          <w:tcPr>
            <w:tcW w:w="2835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2693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</w:tr>
      <w:tr w:rsidR="00CA08B5" w:rsidRPr="00DD22CC" w:rsidTr="00CC57F1">
        <w:tc>
          <w:tcPr>
            <w:tcW w:w="3969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Чешуекрылые, или Бабочки</w:t>
            </w:r>
          </w:p>
        </w:tc>
        <w:tc>
          <w:tcPr>
            <w:tcW w:w="2835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  <w:tc>
          <w:tcPr>
            <w:tcW w:w="2693" w:type="dxa"/>
            <w:vAlign w:val="center"/>
          </w:tcPr>
          <w:p w:rsidR="00CA08B5" w:rsidRPr="00DD22CC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D22C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13</w:t>
            </w:r>
          </w:p>
        </w:tc>
      </w:tr>
    </w:tbl>
    <w:p w:rsidR="00CA08B5" w:rsidRPr="003F680B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18"/>
          <w:szCs w:val="18"/>
          <w:lang w:val="ru-RU"/>
        </w:rPr>
      </w:pPr>
    </w:p>
    <w:p w:rsidR="00CA08B5" w:rsidRPr="00DD22CC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Название н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асекомых 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устанавливала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на уровне вида, рода, семейства и отряда</w:t>
      </w:r>
      <w:r w:rsidR="00E30E46">
        <w:rPr>
          <w:rFonts w:ascii="Times New Roman" w:hAnsi="Times New Roman" w:cs="Times New Roman"/>
          <w:sz w:val="28"/>
          <w:szCs w:val="24"/>
          <w:lang w:val="ru-RU"/>
        </w:rPr>
        <w:t>; т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ри насекомых определила до уровня подвида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(см. Приложение </w:t>
      </w:r>
      <w:r>
        <w:rPr>
          <w:rFonts w:ascii="Times New Roman" w:hAnsi="Times New Roman" w:cs="Times New Roman"/>
          <w:sz w:val="28"/>
          <w:szCs w:val="24"/>
          <w:lang w:val="ru-RU"/>
        </w:rPr>
        <w:t>3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)</w:t>
      </w:r>
      <w:r>
        <w:rPr>
          <w:rFonts w:ascii="Times New Roman" w:hAnsi="Times New Roman" w:cs="Times New Roman"/>
          <w:sz w:val="28"/>
          <w:szCs w:val="24"/>
          <w:lang w:val="ru-RU"/>
        </w:rPr>
        <w:t>.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Pr="00182BB7" w:rsidRDefault="00B370F1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28"/>
          <w:szCs w:val="24"/>
          <w:lang w:val="ru-RU"/>
        </w:rPr>
      </w:pPr>
      <w:r>
        <w:rPr>
          <w:rFonts w:ascii="Times New Roman" w:hAnsi="Times New Roman" w:cs="Times New Roman"/>
          <w:b/>
          <w:sz w:val="28"/>
          <w:szCs w:val="24"/>
          <w:lang w:val="ru-RU"/>
        </w:rPr>
        <w:t>3</w:t>
      </w:r>
      <w:r w:rsidR="00CA08B5" w:rsidRPr="00182BB7">
        <w:rPr>
          <w:rFonts w:ascii="Times New Roman" w:hAnsi="Times New Roman" w:cs="Times New Roman"/>
          <w:b/>
          <w:sz w:val="28"/>
          <w:szCs w:val="24"/>
          <w:lang w:val="ru-RU"/>
        </w:rPr>
        <w:t>.</w:t>
      </w:r>
      <w:r w:rsidR="00CA08B5">
        <w:rPr>
          <w:rFonts w:ascii="Times New Roman" w:hAnsi="Times New Roman" w:cs="Times New Roman"/>
          <w:b/>
          <w:sz w:val="28"/>
          <w:szCs w:val="24"/>
          <w:lang w:val="ru-RU"/>
        </w:rPr>
        <w:t>2.</w:t>
      </w:r>
      <w:r w:rsidR="00CA08B5" w:rsidRPr="00182BB7">
        <w:rPr>
          <w:rFonts w:ascii="Times New Roman" w:hAnsi="Times New Roman" w:cs="Times New Roman"/>
          <w:b/>
          <w:sz w:val="28"/>
          <w:szCs w:val="24"/>
          <w:lang w:val="ru-RU"/>
        </w:rPr>
        <w:t xml:space="preserve"> Соотношение таксонов изученных насекомых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noProof/>
          <w:sz w:val="28"/>
          <w:szCs w:val="24"/>
          <w:lang w:val="ru-RU" w:eastAsia="ru-RU" w:bidi="ar-SA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-469265</wp:posOffset>
            </wp:positionH>
            <wp:positionV relativeFrom="paragraph">
              <wp:posOffset>710565</wp:posOffset>
            </wp:positionV>
            <wp:extent cx="6814820" cy="3510915"/>
            <wp:effectExtent l="0" t="0" r="0" b="0"/>
            <wp:wrapTight wrapText="bothSides">
              <wp:wrapPolygon edited="0">
                <wp:start x="14491" y="1406"/>
                <wp:lineTo x="10868" y="3282"/>
                <wp:lineTo x="10868" y="14533"/>
                <wp:lineTo x="14612" y="16408"/>
                <wp:lineTo x="14612" y="20510"/>
                <wp:lineTo x="14974" y="20627"/>
                <wp:lineTo x="15820" y="20627"/>
                <wp:lineTo x="16182" y="20627"/>
                <wp:lineTo x="16725" y="20627"/>
                <wp:lineTo x="17148" y="20393"/>
                <wp:lineTo x="17088" y="20158"/>
                <wp:lineTo x="16906" y="18400"/>
                <wp:lineTo x="18356" y="16525"/>
                <wp:lineTo x="18476" y="15939"/>
                <wp:lineTo x="10808" y="14533"/>
                <wp:lineTo x="17812" y="14416"/>
                <wp:lineTo x="17812" y="13712"/>
                <wp:lineTo x="10808" y="12658"/>
                <wp:lineTo x="17993" y="12658"/>
                <wp:lineTo x="17993" y="11720"/>
                <wp:lineTo x="10808" y="10782"/>
                <wp:lineTo x="19322" y="10665"/>
                <wp:lineTo x="19322" y="9728"/>
                <wp:lineTo x="10808" y="8907"/>
                <wp:lineTo x="19563" y="8438"/>
                <wp:lineTo x="19563" y="7618"/>
                <wp:lineTo x="10808" y="7032"/>
                <wp:lineTo x="17269" y="6446"/>
                <wp:lineTo x="17269" y="5626"/>
                <wp:lineTo x="10808" y="5157"/>
                <wp:lineTo x="16605" y="4219"/>
                <wp:lineTo x="16605" y="3282"/>
                <wp:lineTo x="10808" y="3282"/>
                <wp:lineTo x="15880" y="2227"/>
                <wp:lineTo x="16061" y="1641"/>
                <wp:lineTo x="15155" y="1406"/>
                <wp:lineTo x="14491" y="1406"/>
              </wp:wrapPolygon>
            </wp:wrapTight>
            <wp:docPr id="16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4"/>
          <w:lang w:val="ru-RU"/>
        </w:rPr>
        <w:t>Анализ собранного материала показал, что с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амыми разнообразными из изученных насекомых оказались представители трёх отрядов: Жуки, Бабочки и Двукрылые, их относительное количество составило 7</w:t>
      </w:r>
      <w:r>
        <w:rPr>
          <w:rFonts w:ascii="Times New Roman" w:hAnsi="Times New Roman" w:cs="Times New Roman"/>
          <w:sz w:val="28"/>
          <w:szCs w:val="24"/>
          <w:lang w:val="ru-RU"/>
        </w:rPr>
        <w:t>2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% от обнару</w:t>
      </w:r>
      <w:r w:rsidR="00E30E46">
        <w:rPr>
          <w:rFonts w:ascii="Times New Roman" w:hAnsi="Times New Roman" w:cs="Times New Roman"/>
          <w:sz w:val="28"/>
          <w:szCs w:val="24"/>
          <w:lang w:val="ru-RU"/>
        </w:rPr>
        <w:t>женных насекомых (диаграмма 2).</w:t>
      </w: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right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right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right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right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right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right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right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right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right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Pr="00A92576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right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center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Pr="00182BB7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center"/>
        <w:rPr>
          <w:rFonts w:ascii="Times New Roman" w:hAnsi="Times New Roman" w:cs="Times New Roman"/>
          <w:noProof/>
          <w:sz w:val="28"/>
          <w:szCs w:val="24"/>
          <w:lang w:val="ru-RU" w:eastAsia="ru-RU" w:bidi="ar-SA"/>
        </w:rPr>
      </w:pPr>
      <w:r w:rsidRPr="00182BB7">
        <w:rPr>
          <w:rFonts w:ascii="Times New Roman" w:hAnsi="Times New Roman" w:cs="Times New Roman"/>
          <w:sz w:val="28"/>
          <w:szCs w:val="24"/>
          <w:lang w:val="ru-RU"/>
        </w:rPr>
        <w:t xml:space="preserve">Диаграмма 2. </w:t>
      </w:r>
      <w:r>
        <w:rPr>
          <w:rFonts w:ascii="Times New Roman" w:hAnsi="Times New Roman" w:cs="Times New Roman"/>
          <w:sz w:val="28"/>
          <w:szCs w:val="24"/>
          <w:lang w:val="ru-RU"/>
        </w:rPr>
        <w:t>Видовое с</w:t>
      </w:r>
      <w:r w:rsidRPr="00182BB7">
        <w:rPr>
          <w:rFonts w:ascii="Times New Roman" w:hAnsi="Times New Roman" w:cs="Times New Roman"/>
          <w:sz w:val="28"/>
          <w:szCs w:val="24"/>
          <w:lang w:val="ru-RU"/>
        </w:rPr>
        <w:t>оотношение и</w:t>
      </w:r>
      <w:r>
        <w:rPr>
          <w:rFonts w:ascii="Times New Roman" w:hAnsi="Times New Roman" w:cs="Times New Roman"/>
          <w:sz w:val="28"/>
          <w:szCs w:val="24"/>
          <w:lang w:val="ru-RU"/>
        </w:rPr>
        <w:t>зучен</w:t>
      </w:r>
      <w:r w:rsidRPr="00182BB7">
        <w:rPr>
          <w:rFonts w:ascii="Times New Roman" w:hAnsi="Times New Roman" w:cs="Times New Roman"/>
          <w:sz w:val="28"/>
          <w:szCs w:val="24"/>
          <w:lang w:val="ru-RU"/>
        </w:rPr>
        <w:t>ных отрядов</w:t>
      </w:r>
      <w:r w:rsidR="000A1910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4"/>
          <w:lang w:val="ru-RU"/>
        </w:rPr>
        <w:t>насекомых</w:t>
      </w:r>
    </w:p>
    <w:p w:rsidR="00CA08B5" w:rsidRPr="00DD22CC" w:rsidRDefault="00CA08B5" w:rsidP="0023590A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lastRenderedPageBreak/>
        <w:t xml:space="preserve">Самый многочисленный – отряд Жёсткокрылые. Обусловлено это тем, что данный отряд в видовом отношении на территории Лазовского муниципального округа является самым многочисленным </w:t>
      </w:r>
      <w:r w:rsidRPr="00E424BA">
        <w:rPr>
          <w:rFonts w:ascii="Times New Roman" w:hAnsi="Times New Roman" w:cs="Times New Roman"/>
          <w:sz w:val="28"/>
          <w:szCs w:val="24"/>
          <w:lang w:val="ru-RU"/>
        </w:rPr>
        <w:t>[1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6</w:t>
      </w:r>
      <w:r w:rsidRPr="00E424BA">
        <w:rPr>
          <w:rFonts w:ascii="Times New Roman" w:hAnsi="Times New Roman" w:cs="Times New Roman"/>
          <w:sz w:val="28"/>
          <w:szCs w:val="24"/>
          <w:lang w:val="ru-RU"/>
        </w:rPr>
        <w:t>]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.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Редкими оказались насекомые из отрядов Скорпионницы, Богомоловые, Стрекозы и Уховёртки. Из этих отрядов удалось изучить только по 1 виду. Небольшое количество видов насекомых из отрядов Скорпионницы, Богомоловые и Уховёртки объясняется их малым разнообразием на территории Лазовского района: Уховёртки представлены 5 видами, Скорпионницы – 3, а Богомоловые – всего 2 видами</w:t>
      </w:r>
      <w:r w:rsidRPr="00E424BA">
        <w:rPr>
          <w:rFonts w:ascii="Times New Roman" w:hAnsi="Times New Roman" w:cs="Times New Roman"/>
          <w:sz w:val="28"/>
          <w:szCs w:val="24"/>
          <w:lang w:val="ru-RU"/>
        </w:rPr>
        <w:t xml:space="preserve"> [1</w:t>
      </w:r>
      <w:r w:rsidR="008D20C0">
        <w:rPr>
          <w:rFonts w:ascii="Times New Roman" w:hAnsi="Times New Roman" w:cs="Times New Roman"/>
          <w:sz w:val="28"/>
          <w:szCs w:val="24"/>
          <w:lang w:val="ru-RU"/>
        </w:rPr>
        <w:t>6</w:t>
      </w:r>
      <w:r w:rsidRPr="00E424BA">
        <w:rPr>
          <w:rFonts w:ascii="Times New Roman" w:hAnsi="Times New Roman" w:cs="Times New Roman"/>
          <w:sz w:val="28"/>
          <w:szCs w:val="24"/>
          <w:lang w:val="ru-RU"/>
        </w:rPr>
        <w:t>]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. Обнаружение нами только 1 вида стрекоз объясняется их огромной маневренностью. </w:t>
      </w:r>
      <w:r>
        <w:rPr>
          <w:rFonts w:ascii="Times New Roman" w:hAnsi="Times New Roman" w:cs="Times New Roman"/>
          <w:sz w:val="28"/>
          <w:szCs w:val="24"/>
          <w:lang w:val="ru-RU"/>
        </w:rPr>
        <w:t>Встречались</w:t>
      </w:r>
      <w:r w:rsidR="00A46DA3">
        <w:rPr>
          <w:rFonts w:ascii="Times New Roman" w:hAnsi="Times New Roman" w:cs="Times New Roman"/>
          <w:sz w:val="28"/>
          <w:szCs w:val="24"/>
          <w:lang w:val="ru-RU"/>
        </w:rPr>
        <w:t xml:space="preserve"> 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несколько  разных стрекоз, но поймать и изучить </w:t>
      </w:r>
      <w:r>
        <w:rPr>
          <w:rFonts w:ascii="Times New Roman" w:hAnsi="Times New Roman" w:cs="Times New Roman"/>
          <w:sz w:val="28"/>
          <w:szCs w:val="24"/>
          <w:lang w:val="ru-RU"/>
        </w:rPr>
        <w:t>смогли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 пре</w:t>
      </w:r>
      <w:r w:rsidR="00E30E46">
        <w:rPr>
          <w:rFonts w:ascii="Times New Roman" w:hAnsi="Times New Roman" w:cs="Times New Roman"/>
          <w:sz w:val="28"/>
          <w:szCs w:val="24"/>
          <w:lang w:val="ru-RU"/>
        </w:rPr>
        <w:t>дставителя только одного вида.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12"/>
          <w:szCs w:val="12"/>
          <w:lang w:val="ru-RU"/>
        </w:rPr>
      </w:pPr>
    </w:p>
    <w:p w:rsidR="00CA08B5" w:rsidRPr="002D7C3F" w:rsidRDefault="00B370F1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12"/>
          <w:szCs w:val="12"/>
          <w:lang w:val="ru-RU"/>
        </w:rPr>
      </w:pPr>
      <w:r>
        <w:rPr>
          <w:rFonts w:ascii="Times New Roman" w:hAnsi="Times New Roman" w:cs="Times New Roman"/>
          <w:b/>
          <w:sz w:val="28"/>
          <w:szCs w:val="24"/>
          <w:lang w:val="ru-RU"/>
        </w:rPr>
        <w:t>3</w:t>
      </w:r>
      <w:r w:rsidR="00CA08B5" w:rsidRPr="00DD22CC">
        <w:rPr>
          <w:rFonts w:ascii="Times New Roman" w:hAnsi="Times New Roman" w:cs="Times New Roman"/>
          <w:b/>
          <w:sz w:val="28"/>
          <w:szCs w:val="24"/>
          <w:lang w:val="ru-RU"/>
        </w:rPr>
        <w:t>.3.</w:t>
      </w:r>
      <w:r w:rsidR="00CA08B5" w:rsidRPr="00642EEE">
        <w:rPr>
          <w:rFonts w:ascii="Times New Roman" w:hAnsi="Times New Roman" w:cs="Times New Roman"/>
          <w:b/>
          <w:sz w:val="28"/>
          <w:szCs w:val="28"/>
          <w:lang w:val="ru-RU"/>
        </w:rPr>
        <w:t>Особенности изученных насекомых</w:t>
      </w:r>
    </w:p>
    <w:p w:rsidR="00CA08B5" w:rsidRPr="00DD22CC" w:rsidRDefault="00CA08B5" w:rsidP="00CA08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Среди обнаруженных насекомых </w:t>
      </w:r>
      <w:r>
        <w:rPr>
          <w:rFonts w:ascii="Times New Roman" w:hAnsi="Times New Roman" w:cs="Times New Roman"/>
          <w:sz w:val="28"/>
          <w:szCs w:val="28"/>
          <w:lang w:val="ru-RU"/>
        </w:rPr>
        <w:t>9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 – редких охраняемых видов, занесённые в Красные книги различных регионов. В Красную книгу России включены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рогач Дыбовского (3 категория: малая численность, ограничение ареала), 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шмель редчайший </w:t>
      </w:r>
      <w:r w:rsidRPr="00DD22C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(</w:t>
      </w:r>
      <w:r w:rsidRPr="00A05FF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</w:t>
      </w:r>
      <w:r w:rsidRPr="00DD22C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категория: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сокращающийся в численности</w:t>
      </w:r>
      <w:r w:rsidRPr="00DD22C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),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 бабочк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 перламутровка зенобия (2 категория: сокращающийся в численности вид)</w:t>
      </w:r>
      <w:r w:rsidR="00A46DA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A05FF7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8D20C0">
        <w:rPr>
          <w:rFonts w:ascii="Times New Roman" w:hAnsi="Times New Roman" w:cs="Times New Roman"/>
          <w:sz w:val="28"/>
          <w:szCs w:val="28"/>
          <w:lang w:val="ru-RU"/>
        </w:rPr>
        <w:t>7</w:t>
      </w:r>
      <w:r w:rsidRPr="00A05FF7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>. С увеличением численности адмирала индийского в 2015 году исключили из Красной книги, но вид на сегодня под угрозой исчезновения во многих регионах: охраняется в Республике Татарстан, Чеченской Республике, Алтайском крае, Астраханской и Тюменской област</w:t>
      </w:r>
      <w:r>
        <w:rPr>
          <w:rFonts w:ascii="Times New Roman" w:hAnsi="Times New Roman" w:cs="Times New Roman"/>
          <w:sz w:val="28"/>
          <w:szCs w:val="28"/>
          <w:lang w:val="ru-RU"/>
        </w:rPr>
        <w:t>ях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>. В составе Красной книги Международного союза охраны природы (МСОП) редчайшая бабочка беляночка восточная (1 категория: находится под глобальной угрозой исчезновения</w:t>
      </w:r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 имеет низкую численность) [</w:t>
      </w:r>
      <w:r w:rsidR="00675AE4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8D20C0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>]. Реликтовая бабочка парусник ксут занесена в Красную книгу Читинской области и Агинского Бурятского автономного округа</w:t>
      </w:r>
      <w:r w:rsidR="00A17CB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A05FF7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675AE4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8D20C0">
        <w:rPr>
          <w:rFonts w:ascii="Times New Roman" w:hAnsi="Times New Roman" w:cs="Times New Roman"/>
          <w:sz w:val="28"/>
          <w:szCs w:val="28"/>
          <w:lang w:val="ru-RU"/>
        </w:rPr>
        <w:t>3</w:t>
      </w:r>
      <w:r w:rsidRPr="000B0F28">
        <w:rPr>
          <w:rFonts w:ascii="Times New Roman" w:hAnsi="Times New Roman" w:cs="Times New Roman"/>
          <w:sz w:val="28"/>
          <w:szCs w:val="28"/>
          <w:lang w:val="ru-RU"/>
        </w:rPr>
        <w:t>]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9B46DA">
        <w:rPr>
          <w:rFonts w:ascii="Times New Roman" w:hAnsi="Times New Roman" w:cs="Times New Roman"/>
          <w:sz w:val="28"/>
          <w:szCs w:val="28"/>
          <w:lang w:val="ru-RU"/>
        </w:rPr>
        <w:t>а парусник Маака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– в Красную книгу Сахалинской области</w:t>
      </w:r>
      <w:r w:rsidR="00901D5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01D59" w:rsidRPr="00901D59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8D20C0" w:rsidRPr="008D20C0">
        <w:rPr>
          <w:rFonts w:ascii="Times New Roman" w:hAnsi="Times New Roman" w:cs="Times New Roman"/>
          <w:sz w:val="28"/>
          <w:szCs w:val="28"/>
          <w:lang w:val="ru-RU"/>
        </w:rPr>
        <w:t>11</w:t>
      </w:r>
      <w:r w:rsidR="00901D59" w:rsidRPr="00901D59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. В Приморье снижение численности парусников не отмечается. Жужелица Шренка – редкое насекомое, занесено в Красные книги </w:t>
      </w:r>
      <w:hyperlink r:id="rId10" w:tooltip="Красная книга Хабаровского края" w:history="1">
        <w:r w:rsidRPr="00DD22CC">
          <w:rPr>
            <w:rFonts w:ascii="Times New Roman" w:hAnsi="Times New Roman" w:cs="Times New Roman"/>
            <w:sz w:val="28"/>
            <w:szCs w:val="28"/>
            <w:lang w:val="ru-RU"/>
          </w:rPr>
          <w:t>Хабаровского края</w:t>
        </w:r>
      </w:hyperlink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 и Амурской области</w:t>
      </w:r>
      <w:r w:rsidR="00521C8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4303AC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8D20C0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Pr="004303AC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E30E46">
        <w:rPr>
          <w:rFonts w:ascii="Times New Roman" w:hAnsi="Times New Roman" w:cs="Times New Roman"/>
          <w:sz w:val="28"/>
          <w:szCs w:val="28"/>
          <w:lang w:val="ru-RU"/>
        </w:rPr>
        <w:t>, я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вляется кандидатом для занесения в </w:t>
      </w:r>
      <w:hyperlink r:id="rId11" w:tooltip="Красная книга России" w:history="1">
        <w:r w:rsidRPr="00DD22CC">
          <w:rPr>
            <w:rFonts w:ascii="Times New Roman" w:hAnsi="Times New Roman" w:cs="Times New Roman"/>
            <w:sz w:val="28"/>
            <w:szCs w:val="28"/>
            <w:lang w:val="ru-RU"/>
          </w:rPr>
          <w:t>Красную книгу Российской Федерации</w:t>
        </w:r>
      </w:hyperlink>
      <w:r w:rsidR="00011759">
        <w:rPr>
          <w:lang w:val="ru-RU"/>
        </w:rPr>
        <w:t xml:space="preserve"> 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8D20C0">
        <w:rPr>
          <w:rFonts w:ascii="Times New Roman" w:hAnsi="Times New Roman" w:cs="Times New Roman"/>
          <w:sz w:val="28"/>
          <w:szCs w:val="28"/>
          <w:lang w:val="ru-RU"/>
        </w:rPr>
        <w:t xml:space="preserve">7]. Жук майка фиолетовая 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занесён в Красную книгу </w:t>
      </w:r>
      <w:r w:rsidR="008D20C0">
        <w:rPr>
          <w:rFonts w:ascii="Times New Roman" w:hAnsi="Times New Roman" w:cs="Times New Roman"/>
          <w:sz w:val="28"/>
          <w:szCs w:val="28"/>
          <w:lang w:val="ru-RU"/>
        </w:rPr>
        <w:t xml:space="preserve">Республики 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>Татарстан</w:t>
      </w:r>
      <w:r w:rsidR="008D20C0">
        <w:rPr>
          <w:rFonts w:ascii="Times New Roman" w:hAnsi="Times New Roman" w:cs="Times New Roman"/>
          <w:sz w:val="28"/>
          <w:szCs w:val="28"/>
          <w:lang w:val="ru-RU"/>
        </w:rPr>
        <w:t xml:space="preserve"> как редкий вид с ограниченным местообитанием (3 категория)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8D20C0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E30E46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:rsidR="00CA08B5" w:rsidRPr="00DD22CC" w:rsidRDefault="00CA08B5" w:rsidP="00CA08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Среди изученных видов есть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 насекомые – индикаторы: жужелица Шренка, краснокрыл пилоусый, хрущ сверкающий, майка фиолетовая.  Эти насекомые чувствительны к нарушению их среды обитания. Встреча этих насекомых в окрестностях посёлка свидетельствует об экологическо</w:t>
      </w:r>
      <w:r w:rsidR="00E30E46">
        <w:rPr>
          <w:rFonts w:ascii="Times New Roman" w:hAnsi="Times New Roman" w:cs="Times New Roman"/>
          <w:sz w:val="28"/>
          <w:szCs w:val="28"/>
          <w:lang w:val="ru-RU"/>
        </w:rPr>
        <w:t>м благополучии в природе.</w:t>
      </w:r>
    </w:p>
    <w:p w:rsidR="00CA08B5" w:rsidRPr="00DD22CC" w:rsidRDefault="00CA08B5" w:rsidP="00CA08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Немало встречалось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 опасны</w:t>
      </w:r>
      <w:r>
        <w:rPr>
          <w:rFonts w:ascii="Times New Roman" w:hAnsi="Times New Roman" w:cs="Times New Roman"/>
          <w:sz w:val="28"/>
          <w:szCs w:val="28"/>
          <w:lang w:val="ru-RU"/>
        </w:rPr>
        <w:t>х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 насекомых. Есть насекомые, которые не рекомендуется брать руками, поскольку защищаться они будут довольно болезненными укусами:</w:t>
      </w:r>
      <w:r w:rsidR="00A17CB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богомол обыкновенный, хармония, водомерка прудовая, муравей чёрный, рогач Дыбовского, шершень мандариновый, скорпионовая муха, плавунец даурский, уховёртка дальневосточная. После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их 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>укуса на коже появляются покраснение и припухлость. Химическими веществами атакуют хармония, майка фиолетовая, жужелица зернистая, коровка ка</w:t>
      </w:r>
      <w:r w:rsidR="00FF01B9">
        <w:rPr>
          <w:rFonts w:ascii="Times New Roman" w:hAnsi="Times New Roman" w:cs="Times New Roman"/>
          <w:sz w:val="28"/>
          <w:szCs w:val="28"/>
          <w:lang w:val="ru-RU"/>
        </w:rPr>
        <w:t xml:space="preserve">ртофельная, 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шмель редчайший, оса бумажная, пчела медоносная, муравей чёрный, гусеница шелкопряда непарного. Вещества некоторых 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lastRenderedPageBreak/>
        <w:t>насекомых настолько ядовиты, что вызывают аллергическую реакцию, ожоги и волдыри. Переносчиками заболеваний человека являются самка комара обыкновенного, люцилия, муха комнатная и муха серая мясная. При встрече с опасными видами человек инстинктивно хочет защитить себя, и это часто заканчивается гибелью насекомых. Чтобы не вступать в конфликт с насекомым</w:t>
      </w:r>
      <w:r w:rsidR="00E30E46">
        <w:rPr>
          <w:rFonts w:ascii="Times New Roman" w:hAnsi="Times New Roman" w:cs="Times New Roman"/>
          <w:sz w:val="28"/>
          <w:szCs w:val="28"/>
          <w:lang w:val="ru-RU"/>
        </w:rPr>
        <w:t>и, любуйтесь ими на расстоянии.</w:t>
      </w:r>
    </w:p>
    <w:p w:rsidR="00CA08B5" w:rsidRDefault="00CA08B5" w:rsidP="00CA08B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4"/>
          <w:lang w:val="ru-RU"/>
        </w:rPr>
      </w:pPr>
      <w:r w:rsidRPr="00DD22CC">
        <w:rPr>
          <w:rFonts w:ascii="Times New Roman" w:hAnsi="Times New Roman" w:cs="Times New Roman"/>
          <w:sz w:val="28"/>
          <w:szCs w:val="28"/>
          <w:lang w:val="ru-RU"/>
        </w:rPr>
        <w:t>Есть насекомые, которые очень похожи на опасных сородичей</w:t>
      </w:r>
      <w:r w:rsidR="00E30E46">
        <w:rPr>
          <w:rFonts w:ascii="Times New Roman" w:hAnsi="Times New Roman" w:cs="Times New Roman"/>
          <w:sz w:val="28"/>
          <w:szCs w:val="28"/>
          <w:lang w:val="ru-RU"/>
        </w:rPr>
        <w:t>: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ж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урчалка цветочная похожа на пчелу, а муха осовидка – на осу. Для человека </w:t>
      </w:r>
      <w:r>
        <w:rPr>
          <w:rFonts w:ascii="Times New Roman" w:hAnsi="Times New Roman" w:cs="Times New Roman"/>
          <w:sz w:val="28"/>
          <w:szCs w:val="28"/>
          <w:lang w:val="ru-RU"/>
        </w:rPr>
        <w:t>ни журчалка, ни муха осовидка не представляют никакой опасности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>, но, если ты не уверен, что перед тобой безобидные мухи, не стоит рисковать и ловить их в ладошки. Хвост самца скорпионовой мухи напоминает</w:t>
      </w:r>
      <w:r w:rsidRPr="002D7C3F">
        <w:rPr>
          <w:rFonts w:ascii="Times New Roman" w:hAnsi="Times New Roman" w:cs="Times New Roman"/>
          <w:color w:val="222222"/>
          <w:sz w:val="28"/>
          <w:szCs w:val="28"/>
          <w:lang w:val="ru-RU"/>
        </w:rPr>
        <w:t xml:space="preserve"> жало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 xml:space="preserve"> ядовитого скорпиона, но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эта муха не </w:t>
      </w:r>
      <w:r w:rsidRPr="002D7C3F">
        <w:rPr>
          <w:rFonts w:ascii="Times New Roman" w:hAnsi="Times New Roman" w:cs="Times New Roman"/>
          <w:sz w:val="28"/>
          <w:szCs w:val="28"/>
          <w:lang w:val="ru-RU"/>
        </w:rPr>
        <w:t xml:space="preserve">опасна. Комар долгоножка похож на малярийного комара, но насекомое безобидно: не кусает, не жалит и не переносит возбудителей заболеваний. Эти насекомые не опасны для человека, </w:t>
      </w:r>
      <w:r>
        <w:rPr>
          <w:rFonts w:ascii="Times New Roman" w:hAnsi="Times New Roman" w:cs="Times New Roman"/>
          <w:sz w:val="28"/>
          <w:szCs w:val="28"/>
          <w:lang w:val="ru-RU"/>
        </w:rPr>
        <w:t>а их подражание опасным насекомым представляет собой способ выживания в природе.</w:t>
      </w:r>
    </w:p>
    <w:p w:rsidR="00CA08B5" w:rsidRDefault="00CA08B5" w:rsidP="00CA08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D7C3F">
        <w:rPr>
          <w:rFonts w:ascii="Times New Roman" w:hAnsi="Times New Roman" w:cs="Times New Roman"/>
          <w:sz w:val="28"/>
          <w:szCs w:val="28"/>
          <w:lang w:val="ru-RU"/>
        </w:rPr>
        <w:t xml:space="preserve">Среди изученных насекомых </w:t>
      </w:r>
      <w:r>
        <w:rPr>
          <w:rFonts w:ascii="Times New Roman" w:hAnsi="Times New Roman" w:cs="Times New Roman"/>
          <w:sz w:val="28"/>
          <w:szCs w:val="28"/>
          <w:lang w:val="ru-RU"/>
        </w:rPr>
        <w:t>много</w:t>
      </w:r>
      <w:r w:rsidRPr="002D7C3F">
        <w:rPr>
          <w:rFonts w:ascii="Times New Roman" w:hAnsi="Times New Roman" w:cs="Times New Roman"/>
          <w:sz w:val="28"/>
          <w:szCs w:val="28"/>
          <w:lang w:val="ru-RU"/>
        </w:rPr>
        <w:t xml:space="preserve"> опылител</w:t>
      </w:r>
      <w:r>
        <w:rPr>
          <w:rFonts w:ascii="Times New Roman" w:hAnsi="Times New Roman" w:cs="Times New Roman"/>
          <w:sz w:val="28"/>
          <w:szCs w:val="28"/>
          <w:lang w:val="ru-RU"/>
        </w:rPr>
        <w:t>ей растений.</w:t>
      </w:r>
      <w:r w:rsidRPr="002D7C3F">
        <w:rPr>
          <w:rFonts w:ascii="Times New Roman" w:hAnsi="Times New Roman" w:cs="Times New Roman"/>
          <w:sz w:val="28"/>
          <w:szCs w:val="28"/>
          <w:lang w:val="ru-RU"/>
        </w:rPr>
        <w:t xml:space="preserve"> Уничтожают вред</w:t>
      </w:r>
      <w:r>
        <w:rPr>
          <w:rFonts w:ascii="Times New Roman" w:hAnsi="Times New Roman" w:cs="Times New Roman"/>
          <w:sz w:val="28"/>
          <w:szCs w:val="28"/>
          <w:lang w:val="ru-RU"/>
        </w:rPr>
        <w:t>ителей культурных растений богомол</w:t>
      </w:r>
      <w:r w:rsidRPr="002D7C3F">
        <w:rPr>
          <w:rFonts w:ascii="Times New Roman" w:hAnsi="Times New Roman" w:cs="Times New Roman"/>
          <w:sz w:val="28"/>
          <w:szCs w:val="28"/>
          <w:lang w:val="ru-RU"/>
        </w:rPr>
        <w:t>, водомерка, скорпион</w:t>
      </w:r>
      <w:r>
        <w:rPr>
          <w:rFonts w:ascii="Times New Roman" w:hAnsi="Times New Roman" w:cs="Times New Roman"/>
          <w:sz w:val="28"/>
          <w:szCs w:val="28"/>
          <w:lang w:val="ru-RU"/>
        </w:rPr>
        <w:t>ница</w:t>
      </w:r>
      <w:r w:rsidRPr="002D7C3F">
        <w:rPr>
          <w:rFonts w:ascii="Times New Roman" w:hAnsi="Times New Roman" w:cs="Times New Roman"/>
          <w:sz w:val="28"/>
          <w:szCs w:val="28"/>
          <w:lang w:val="ru-RU"/>
        </w:rPr>
        <w:t>, мух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2D7C3F">
        <w:rPr>
          <w:rFonts w:ascii="Times New Roman" w:hAnsi="Times New Roman" w:cs="Times New Roman"/>
          <w:sz w:val="28"/>
          <w:szCs w:val="28"/>
          <w:lang w:val="ru-RU"/>
        </w:rPr>
        <w:t>, мурав</w:t>
      </w:r>
      <w:r>
        <w:rPr>
          <w:rFonts w:ascii="Times New Roman" w:hAnsi="Times New Roman" w:cs="Times New Roman"/>
          <w:sz w:val="28"/>
          <w:szCs w:val="28"/>
          <w:lang w:val="ru-RU"/>
        </w:rPr>
        <w:t>ьи</w:t>
      </w:r>
      <w:r w:rsidRPr="002D7C3F">
        <w:rPr>
          <w:rFonts w:ascii="Times New Roman" w:hAnsi="Times New Roman" w:cs="Times New Roman"/>
          <w:sz w:val="28"/>
          <w:szCs w:val="28"/>
          <w:lang w:val="ru-RU"/>
        </w:rPr>
        <w:t>, шершень, щитник</w:t>
      </w:r>
      <w:r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2D7C3F">
        <w:rPr>
          <w:rFonts w:ascii="Times New Roman" w:hAnsi="Times New Roman" w:cs="Times New Roman"/>
          <w:sz w:val="28"/>
          <w:szCs w:val="28"/>
          <w:lang w:val="ru-RU"/>
        </w:rPr>
        <w:t>, жужелицы</w:t>
      </w:r>
      <w:r>
        <w:rPr>
          <w:rFonts w:ascii="Times New Roman" w:hAnsi="Times New Roman" w:cs="Times New Roman"/>
          <w:sz w:val="28"/>
          <w:szCs w:val="28"/>
          <w:lang w:val="ru-RU"/>
        </w:rPr>
        <w:t>, божьи коровки</w:t>
      </w:r>
      <w:r w:rsidRPr="002D7C3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A08B5" w:rsidRDefault="00CA08B5" w:rsidP="00CA08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D7C3F">
        <w:rPr>
          <w:rFonts w:ascii="Times New Roman" w:hAnsi="Times New Roman" w:cs="Times New Roman"/>
          <w:sz w:val="28"/>
          <w:szCs w:val="28"/>
          <w:lang w:val="ru-RU"/>
        </w:rPr>
        <w:t xml:space="preserve">Отдельно следует отметить насекомых, которые ещё несколько лет назад не встречались в окрестностях посёлка. Это инвазивные виды, что в переводе на русский язык обозначает «чужеродный». Эти виды, распространившиеся в результате деятельности человека, угрожают биологическому многообразию местной флоры и фауны. </w:t>
      </w:r>
      <w:r>
        <w:rPr>
          <w:rFonts w:ascii="Times New Roman" w:hAnsi="Times New Roman" w:cs="Times New Roman"/>
          <w:sz w:val="28"/>
          <w:szCs w:val="28"/>
          <w:lang w:val="ru-RU"/>
        </w:rPr>
        <w:t>О</w:t>
      </w:r>
      <w:r w:rsidRPr="002D7C3F">
        <w:rPr>
          <w:rFonts w:ascii="Times New Roman" w:hAnsi="Times New Roman" w:cs="Times New Roman"/>
          <w:sz w:val="28"/>
          <w:szCs w:val="28"/>
          <w:lang w:val="ru-RU"/>
        </w:rPr>
        <w:t xml:space="preserve">бнаружила 1 вид и 2 подвида инвазивных организмов. Колорадский жук десятилинейчатый – опасный вид, завезён в страны Европы в </w:t>
      </w:r>
      <w:r w:rsidRPr="002D7C3F">
        <w:rPr>
          <w:rFonts w:ascii="Times New Roman" w:hAnsi="Times New Roman" w:cs="Times New Roman"/>
          <w:sz w:val="28"/>
          <w:szCs w:val="28"/>
        </w:rPr>
        <w:t>XIX</w:t>
      </w:r>
      <w:r w:rsidRPr="002D7C3F">
        <w:rPr>
          <w:rFonts w:ascii="Times New Roman" w:hAnsi="Times New Roman" w:cs="Times New Roman"/>
          <w:sz w:val="28"/>
          <w:szCs w:val="28"/>
          <w:lang w:val="ru-RU"/>
        </w:rPr>
        <w:t xml:space="preserve"> веке. Продвигаясь на восток, к концу 40-х годов достиг границ нашей страны. С этого времени началось массовое расселение жука по территории СССР. С 2000 года встречается в Приморском крае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8D20C0">
        <w:rPr>
          <w:rFonts w:ascii="Times New Roman" w:hAnsi="Times New Roman" w:cs="Times New Roman"/>
          <w:sz w:val="28"/>
          <w:szCs w:val="28"/>
          <w:lang w:val="ru-RU"/>
        </w:rPr>
        <w:t>9</w:t>
      </w:r>
      <w:r w:rsidRPr="000E1B5B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E30E46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A08B5" w:rsidRDefault="00CA08B5" w:rsidP="00CA08B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D7C3F">
        <w:rPr>
          <w:rFonts w:ascii="Times New Roman" w:hAnsi="Times New Roman" w:cs="Times New Roman"/>
          <w:sz w:val="28"/>
          <w:szCs w:val="28"/>
          <w:lang w:val="ru-RU"/>
        </w:rPr>
        <w:t>Хармония изменчивая замечательная и хармония изменчивая сжатая – 2 подвида божьей коровки азиатской. Их родина – страны Азии. На Дальний Восток попали случайно. Этот вид стремительно размножается, уничтожая урожай и поедая местных божьих коровок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2D7C3F">
        <w:rPr>
          <w:rFonts w:ascii="Times New Roman" w:hAnsi="Times New Roman" w:cs="Times New Roman"/>
          <w:sz w:val="28"/>
          <w:szCs w:val="28"/>
          <w:lang w:val="ru-RU"/>
        </w:rPr>
        <w:t xml:space="preserve"> Учёным не удаётся контролировать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 xml:space="preserve"> численность насекомых</w:t>
      </w:r>
      <w:r>
        <w:rPr>
          <w:rFonts w:ascii="Times New Roman" w:hAnsi="Times New Roman" w:cs="Times New Roman"/>
          <w:sz w:val="28"/>
          <w:szCs w:val="28"/>
          <w:lang w:val="ru-RU"/>
        </w:rPr>
        <w:t>, так как азиатская божья коровка очень плодовита и хорошо переносит суровые зимы [</w:t>
      </w:r>
      <w:r w:rsidR="00011759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8D20C0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DE7BCF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12"/>
          <w:szCs w:val="12"/>
          <w:lang w:val="ru-RU"/>
        </w:rPr>
      </w:pPr>
    </w:p>
    <w:p w:rsidR="00CA08B5" w:rsidRPr="00202DE0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12"/>
          <w:szCs w:val="12"/>
          <w:lang w:val="ru-RU"/>
        </w:rPr>
      </w:pPr>
    </w:p>
    <w:p w:rsidR="00CA08B5" w:rsidRDefault="00B370F1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28"/>
          <w:szCs w:val="24"/>
          <w:lang w:val="ru-RU"/>
        </w:rPr>
      </w:pPr>
      <w:r>
        <w:rPr>
          <w:rFonts w:ascii="Times New Roman" w:hAnsi="Times New Roman" w:cs="Times New Roman"/>
          <w:b/>
          <w:sz w:val="28"/>
          <w:szCs w:val="24"/>
          <w:lang w:val="ru-RU"/>
        </w:rPr>
        <w:t>3</w:t>
      </w:r>
      <w:r w:rsidR="00CA08B5">
        <w:rPr>
          <w:rFonts w:ascii="Times New Roman" w:hAnsi="Times New Roman" w:cs="Times New Roman"/>
          <w:b/>
          <w:sz w:val="28"/>
          <w:szCs w:val="24"/>
          <w:lang w:val="ru-RU"/>
        </w:rPr>
        <w:t xml:space="preserve">.4. </w:t>
      </w:r>
      <w:r w:rsidR="00CA08B5" w:rsidRPr="00BD07CD">
        <w:rPr>
          <w:rFonts w:ascii="Times New Roman" w:hAnsi="Times New Roman" w:cs="Times New Roman"/>
          <w:b/>
          <w:sz w:val="28"/>
          <w:szCs w:val="28"/>
          <w:lang w:val="ru-RU"/>
        </w:rPr>
        <w:t>Энтомологическое разнообразие исследуемых биотопов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При изучении насекомых на экспериментальных участках выявлена неоднородность видового и количественного состава различных мест обитания (см. Приложение 4).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 xml:space="preserve">Наиболее богаты видами насекомых площадки на территории дачного участка и лесной поляне. Немногим меньше выявлено видов насекомых в лесу и прибрежной территории </w:t>
      </w:r>
      <w:r w:rsidR="00E30E46">
        <w:rPr>
          <w:rFonts w:ascii="Times New Roman" w:hAnsi="Times New Roman" w:cs="Times New Roman"/>
          <w:sz w:val="28"/>
          <w:szCs w:val="24"/>
          <w:lang w:val="ru-RU"/>
        </w:rPr>
        <w:t xml:space="preserve">около </w:t>
      </w:r>
      <w:r>
        <w:rPr>
          <w:rFonts w:ascii="Times New Roman" w:hAnsi="Times New Roman" w:cs="Times New Roman"/>
          <w:sz w:val="28"/>
          <w:szCs w:val="24"/>
          <w:lang w:val="ru-RU"/>
        </w:rPr>
        <w:t>водоёма (диаграмма 3).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</w:p>
    <w:p w:rsidR="00CA08B5" w:rsidRPr="00EA0289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noProof/>
          <w:sz w:val="28"/>
          <w:szCs w:val="24"/>
          <w:lang w:val="ru-RU" w:eastAsia="ru-RU" w:bidi="ar-SA"/>
        </w:rPr>
        <w:lastRenderedPageBreak/>
        <w:drawing>
          <wp:inline distT="0" distB="0" distL="0" distR="0">
            <wp:extent cx="5967682" cy="2924355"/>
            <wp:effectExtent l="19050" t="0" r="14018" b="934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center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Диаграмма 3. Видовое соотношение насекомых различных биотопов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 w:rsidRPr="001041E4">
        <w:rPr>
          <w:rFonts w:ascii="Times New Roman" w:hAnsi="Times New Roman" w:cs="Times New Roman"/>
          <w:sz w:val="28"/>
          <w:szCs w:val="24"/>
          <w:lang w:val="ru-RU"/>
        </w:rPr>
        <w:t>Наибольшим видовым обилием характеризуется дачный участок, где зарегистрированы насекомые 8 отрядов</w:t>
      </w:r>
      <w:r>
        <w:rPr>
          <w:rFonts w:ascii="Times New Roman" w:hAnsi="Times New Roman" w:cs="Times New Roman"/>
          <w:sz w:val="28"/>
          <w:szCs w:val="24"/>
          <w:lang w:val="ru-RU"/>
        </w:rPr>
        <w:t>. Объясняется видовое многообразие разнообразными экологическими условиями и богатыми пищевыми ресурсами. Различные комбинации деревьев и кустарников, а также множество различных видов растений, культивируемых человеком, невзирая на антропогенную нагрузку, создают широкий спектр благоприятных условий для насекомых с различными экологическими потребностями. Таким образом, дачный участок является биологическим резерватом местных насекомых, в том числе редких и охраняемых видов. Следует отметить, что только на территории дачного участка в большом количестве встречались представители инвазивных видо</w:t>
      </w:r>
      <w:r w:rsidR="00996ECD">
        <w:rPr>
          <w:rFonts w:ascii="Times New Roman" w:hAnsi="Times New Roman" w:cs="Times New Roman"/>
          <w:sz w:val="28"/>
          <w:szCs w:val="24"/>
          <w:lang w:val="ru-RU"/>
        </w:rPr>
        <w:t>в – колорадский жук и хармонии.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Представители 8 отрядов встречаются на лесной поляне и участке смешанного леса, уступая немного в видово</w:t>
      </w:r>
      <w:r w:rsidR="00996ECD">
        <w:rPr>
          <w:rFonts w:ascii="Times New Roman" w:hAnsi="Times New Roman" w:cs="Times New Roman"/>
          <w:sz w:val="28"/>
          <w:szCs w:val="24"/>
          <w:lang w:val="ru-RU"/>
        </w:rPr>
        <w:t>м многообразии дачному участку.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Площадка около водоёма характеризуется меньшим видовым разнообразием, но на ней были обнаружены представители 9 отрядов насекомых. Небольшое количество видов связано с особенностью микроклимата и</w:t>
      </w:r>
      <w:r w:rsidR="00996ECD">
        <w:rPr>
          <w:rFonts w:ascii="Times New Roman" w:hAnsi="Times New Roman" w:cs="Times New Roman"/>
          <w:sz w:val="28"/>
          <w:szCs w:val="24"/>
          <w:lang w:val="ru-RU"/>
        </w:rPr>
        <w:t xml:space="preserve"> скудным растительным покровом.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b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Проанализировав полученные данные, можно сделать вывод о незначительном расхождении видового разнообразия исследуемых территорий. Это свидетельствует о благоприятной экологической обстановке и отсутствию антропогенного воздействия на природу, несмотря на близко расположенное дачное общество.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b/>
          <w:sz w:val="12"/>
          <w:szCs w:val="12"/>
          <w:lang w:val="ru-RU"/>
        </w:rPr>
      </w:pPr>
    </w:p>
    <w:p w:rsidR="00CA08B5" w:rsidRPr="004A6D6F" w:rsidRDefault="00B370F1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3</w:t>
      </w:r>
      <w:r w:rsidR="00CA08B5" w:rsidRPr="004A6D6F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 w:rsidR="00CA08B5">
        <w:rPr>
          <w:rFonts w:ascii="Times New Roman" w:hAnsi="Times New Roman" w:cs="Times New Roman"/>
          <w:b/>
          <w:sz w:val="28"/>
          <w:szCs w:val="28"/>
          <w:lang w:val="ru-RU"/>
        </w:rPr>
        <w:t>5</w:t>
      </w:r>
      <w:r w:rsidR="00CA08B5" w:rsidRPr="004A6D6F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Составление </w:t>
      </w:r>
      <w:r w:rsidR="00CA08B5">
        <w:rPr>
          <w:rFonts w:ascii="Times New Roman" w:hAnsi="Times New Roman" w:cs="Times New Roman"/>
          <w:b/>
          <w:sz w:val="28"/>
          <w:szCs w:val="28"/>
          <w:lang w:val="ru-RU"/>
        </w:rPr>
        <w:t>иллюстрированного списка</w:t>
      </w:r>
      <w:r w:rsidR="00CC3DF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CA08B5">
        <w:rPr>
          <w:rFonts w:ascii="Times New Roman" w:hAnsi="Times New Roman" w:cs="Times New Roman"/>
          <w:b/>
          <w:sz w:val="28"/>
          <w:szCs w:val="28"/>
          <w:lang w:val="ru-RU"/>
        </w:rPr>
        <w:t>изученных</w:t>
      </w:r>
      <w:r w:rsidR="00CC3DFC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CA08B5" w:rsidRPr="004A6D6F">
        <w:rPr>
          <w:rFonts w:ascii="Times New Roman" w:hAnsi="Times New Roman" w:cs="Times New Roman"/>
          <w:b/>
          <w:sz w:val="28"/>
          <w:szCs w:val="28"/>
          <w:lang w:val="ru-RU"/>
        </w:rPr>
        <w:t>насекомых</w:t>
      </w:r>
    </w:p>
    <w:p w:rsidR="00CA08B5" w:rsidRPr="00DD5EAE" w:rsidRDefault="00CA08B5" w:rsidP="00CA08B5">
      <w:pPr>
        <w:spacing w:after="0" w:line="240" w:lineRule="auto"/>
        <w:ind w:right="-2"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З</w:t>
      </w:r>
      <w:r w:rsidRPr="00DD5EAE">
        <w:rPr>
          <w:rFonts w:ascii="Times New Roman" w:hAnsi="Times New Roman" w:cs="Times New Roman"/>
          <w:sz w:val="28"/>
          <w:szCs w:val="28"/>
          <w:lang w:val="ru-RU"/>
        </w:rPr>
        <w:t>аключительн</w:t>
      </w:r>
      <w:r>
        <w:rPr>
          <w:rFonts w:ascii="Times New Roman" w:hAnsi="Times New Roman" w:cs="Times New Roman"/>
          <w:sz w:val="28"/>
          <w:szCs w:val="28"/>
          <w:lang w:val="ru-RU"/>
        </w:rPr>
        <w:t>ым</w:t>
      </w:r>
      <w:r w:rsidRPr="00DD5EAE">
        <w:rPr>
          <w:rFonts w:ascii="Times New Roman" w:hAnsi="Times New Roman" w:cs="Times New Roman"/>
          <w:sz w:val="28"/>
          <w:szCs w:val="28"/>
          <w:lang w:val="ru-RU"/>
        </w:rPr>
        <w:t xml:space="preserve"> этап</w:t>
      </w:r>
      <w:r>
        <w:rPr>
          <w:rFonts w:ascii="Times New Roman" w:hAnsi="Times New Roman" w:cs="Times New Roman"/>
          <w:sz w:val="28"/>
          <w:szCs w:val="28"/>
          <w:lang w:val="ru-RU"/>
        </w:rPr>
        <w:t>ом исследовательской</w:t>
      </w:r>
      <w:r w:rsidRPr="00DD5EAE">
        <w:rPr>
          <w:rFonts w:ascii="Times New Roman" w:hAnsi="Times New Roman" w:cs="Times New Roman"/>
          <w:sz w:val="28"/>
          <w:szCs w:val="28"/>
          <w:lang w:val="ru-RU"/>
        </w:rPr>
        <w:t xml:space="preserve"> работы </w:t>
      </w:r>
      <w:r>
        <w:rPr>
          <w:rFonts w:ascii="Times New Roman" w:hAnsi="Times New Roman" w:cs="Times New Roman"/>
          <w:sz w:val="28"/>
          <w:szCs w:val="28"/>
          <w:lang w:val="ru-RU"/>
        </w:rPr>
        <w:t>стало создание</w:t>
      </w:r>
      <w:r w:rsidR="00CC3DF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иллюстрированного</w:t>
      </w:r>
      <w:r w:rsidRPr="00DD5EAE">
        <w:rPr>
          <w:rFonts w:ascii="Times New Roman" w:hAnsi="Times New Roman" w:cs="Times New Roman"/>
          <w:sz w:val="28"/>
          <w:szCs w:val="28"/>
          <w:lang w:val="ru-RU"/>
        </w:rPr>
        <w:t xml:space="preserve"> паспорт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DD5EAE">
        <w:rPr>
          <w:rFonts w:ascii="Times New Roman" w:hAnsi="Times New Roman" w:cs="Times New Roman"/>
          <w:sz w:val="28"/>
          <w:szCs w:val="28"/>
          <w:lang w:val="ru-RU"/>
        </w:rPr>
        <w:t xml:space="preserve"> «Насекомые окрестностей посёлка Преображение». </w:t>
      </w:r>
      <w:r>
        <w:rPr>
          <w:rFonts w:ascii="Times New Roman" w:hAnsi="Times New Roman" w:cs="Times New Roman"/>
          <w:sz w:val="28"/>
          <w:szCs w:val="28"/>
          <w:lang w:val="ru-RU"/>
        </w:rPr>
        <w:t>Список оформлен авторскими фотографиями изученных насекомых (см. Приложение 6).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3590A" w:rsidRDefault="0023590A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3590A" w:rsidRDefault="0023590A" w:rsidP="00CA08B5">
      <w:pPr>
        <w:tabs>
          <w:tab w:val="center" w:pos="4961"/>
          <w:tab w:val="left" w:pos="6097"/>
        </w:tabs>
        <w:spacing w:after="0" w:line="240" w:lineRule="auto"/>
        <w:ind w:right="-2" w:firstLine="709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A08B5" w:rsidRDefault="00CA08B5" w:rsidP="00CA08B5">
      <w:pPr>
        <w:tabs>
          <w:tab w:val="center" w:pos="4961"/>
          <w:tab w:val="left" w:pos="6097"/>
        </w:tabs>
        <w:spacing w:after="0" w:line="360" w:lineRule="auto"/>
        <w:ind w:right="-2"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Выводы</w:t>
      </w:r>
    </w:p>
    <w:p w:rsidR="00CA08B5" w:rsidRDefault="00CA08B5" w:rsidP="003672D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При выполнении работы 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 xml:space="preserve">«Биологическое </w:t>
      </w:r>
      <w:r>
        <w:rPr>
          <w:rFonts w:ascii="Times New Roman" w:hAnsi="Times New Roman" w:cs="Times New Roman"/>
          <w:sz w:val="28"/>
          <w:szCs w:val="28"/>
          <w:lang w:val="ru-RU"/>
        </w:rPr>
        <w:t>разнообразие</w:t>
      </w:r>
      <w:r w:rsidR="00CC3DF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 xml:space="preserve">и особенности насекомых </w:t>
      </w:r>
      <w:r>
        <w:rPr>
          <w:rFonts w:ascii="Times New Roman" w:hAnsi="Times New Roman" w:cs="Times New Roman"/>
          <w:sz w:val="28"/>
          <w:szCs w:val="28"/>
          <w:lang w:val="ru-RU"/>
        </w:rPr>
        <w:t>окрестностей посёлка Преображение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>»</w:t>
      </w:r>
      <w:r>
        <w:rPr>
          <w:rFonts w:ascii="Times New Roman" w:hAnsi="Times New Roman" w:cs="Times New Roman"/>
          <w:sz w:val="28"/>
          <w:szCs w:val="28"/>
          <w:lang w:val="ru-RU"/>
        </w:rPr>
        <w:t>:</w:t>
      </w:r>
    </w:p>
    <w:p w:rsidR="00CA08B5" w:rsidRDefault="00CA08B5" w:rsidP="0023590A">
      <w:pPr>
        <w:pStyle w:val="a3"/>
        <w:numPr>
          <w:ilvl w:val="0"/>
          <w:numId w:val="33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864C1">
        <w:rPr>
          <w:rFonts w:ascii="Times New Roman" w:hAnsi="Times New Roman" w:cs="Times New Roman"/>
          <w:sz w:val="28"/>
          <w:szCs w:val="28"/>
          <w:lang w:val="ru-RU"/>
        </w:rPr>
        <w:t xml:space="preserve">изучила литературу </w:t>
      </w:r>
      <w:r>
        <w:rPr>
          <w:rFonts w:ascii="Times New Roman" w:hAnsi="Times New Roman" w:cs="Times New Roman"/>
          <w:sz w:val="28"/>
          <w:szCs w:val="28"/>
          <w:lang w:val="ru-RU"/>
        </w:rPr>
        <w:t>по истории исследования энтомофауны Лазовского муниципального округа;</w:t>
      </w:r>
    </w:p>
    <w:p w:rsidR="00CA08B5" w:rsidRDefault="00CA08B5" w:rsidP="0023590A">
      <w:pPr>
        <w:pStyle w:val="a3"/>
        <w:numPr>
          <w:ilvl w:val="0"/>
          <w:numId w:val="33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провела анкетирование </w:t>
      </w:r>
      <w:r w:rsidR="003264BD">
        <w:rPr>
          <w:rFonts w:ascii="Times New Roman" w:hAnsi="Times New Roman" w:cs="Times New Roman"/>
          <w:sz w:val="28"/>
          <w:szCs w:val="28"/>
          <w:lang w:val="ru-RU"/>
        </w:rPr>
        <w:t>учащихся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, показавшее недостаточный уровень знаний </w:t>
      </w:r>
      <w:r w:rsidR="003264BD">
        <w:rPr>
          <w:rFonts w:ascii="Times New Roman" w:hAnsi="Times New Roman" w:cs="Times New Roman"/>
          <w:sz w:val="28"/>
          <w:szCs w:val="28"/>
          <w:lang w:val="ru-RU"/>
        </w:rPr>
        <w:t xml:space="preserve">сверстников о </w:t>
      </w:r>
      <w:r>
        <w:rPr>
          <w:rFonts w:ascii="Times New Roman" w:hAnsi="Times New Roman" w:cs="Times New Roman"/>
          <w:sz w:val="28"/>
          <w:szCs w:val="28"/>
          <w:lang w:val="ru-RU"/>
        </w:rPr>
        <w:t>местных насекомых;</w:t>
      </w:r>
    </w:p>
    <w:p w:rsidR="00CA08B5" w:rsidRDefault="00CA08B5" w:rsidP="0023590A">
      <w:pPr>
        <w:pStyle w:val="a3"/>
        <w:numPr>
          <w:ilvl w:val="0"/>
          <w:numId w:val="33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освоила полевые методы сбора энтомологического материала, овладела навыками работы с определителями и словарями;</w:t>
      </w:r>
    </w:p>
    <w:p w:rsidR="00CA08B5" w:rsidRDefault="00CA08B5" w:rsidP="0023590A">
      <w:pPr>
        <w:pStyle w:val="a3"/>
        <w:numPr>
          <w:ilvl w:val="0"/>
          <w:numId w:val="33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определила 67 видов насекомых, обитающих в окрестностях посёлка Преображение, изученные виды представляют 40 семейств, относящихся к 10 отрядам насекомых;</w:t>
      </w:r>
      <w:r w:rsidR="00CC3DF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узнала о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 xml:space="preserve"> 20 новых вид</w:t>
      </w:r>
      <w:r>
        <w:rPr>
          <w:rFonts w:ascii="Times New Roman" w:hAnsi="Times New Roman" w:cs="Times New Roman"/>
          <w:sz w:val="28"/>
          <w:szCs w:val="28"/>
          <w:lang w:val="ru-RU"/>
        </w:rPr>
        <w:t>ах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 xml:space="preserve"> насекомых, которых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ранее 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 xml:space="preserve">не </w:t>
      </w:r>
      <w:r>
        <w:rPr>
          <w:rFonts w:ascii="Times New Roman" w:hAnsi="Times New Roman" w:cs="Times New Roman"/>
          <w:sz w:val="28"/>
          <w:szCs w:val="28"/>
          <w:lang w:val="ru-RU"/>
        </w:rPr>
        <w:t>встречала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 xml:space="preserve"> в природе</w:t>
      </w:r>
      <w:r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:rsidR="00CA08B5" w:rsidRDefault="00CA08B5" w:rsidP="0023590A">
      <w:pPr>
        <w:pStyle w:val="a3"/>
        <w:numPr>
          <w:ilvl w:val="0"/>
          <w:numId w:val="33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с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амыми разнообразными из изученных оказались </w:t>
      </w:r>
      <w:r>
        <w:rPr>
          <w:rFonts w:ascii="Times New Roman" w:hAnsi="Times New Roman" w:cs="Times New Roman"/>
          <w:sz w:val="28"/>
          <w:szCs w:val="24"/>
          <w:lang w:val="ru-RU"/>
        </w:rPr>
        <w:t>насекомые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 xml:space="preserve"> трёх отрядов: Жуки, Бабочки и Двукрылые, их относительное количество составило 7</w:t>
      </w:r>
      <w:r>
        <w:rPr>
          <w:rFonts w:ascii="Times New Roman" w:hAnsi="Times New Roman" w:cs="Times New Roman"/>
          <w:sz w:val="28"/>
          <w:szCs w:val="24"/>
          <w:lang w:val="ru-RU"/>
        </w:rPr>
        <w:t>2</w:t>
      </w:r>
      <w:r w:rsidRPr="00DD22CC">
        <w:rPr>
          <w:rFonts w:ascii="Times New Roman" w:hAnsi="Times New Roman" w:cs="Times New Roman"/>
          <w:sz w:val="28"/>
          <w:szCs w:val="24"/>
          <w:lang w:val="ru-RU"/>
        </w:rPr>
        <w:t>%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, редкими – представители отрядов </w:t>
      </w:r>
      <w:r w:rsidR="003264BD">
        <w:rPr>
          <w:rFonts w:ascii="Times New Roman" w:hAnsi="Times New Roman" w:cs="Times New Roman"/>
          <w:sz w:val="28"/>
          <w:szCs w:val="24"/>
          <w:lang w:val="ru-RU"/>
        </w:rPr>
        <w:t xml:space="preserve">Богомоловые, Скорпионницы и </w:t>
      </w:r>
      <w:r>
        <w:rPr>
          <w:rFonts w:ascii="Times New Roman" w:hAnsi="Times New Roman" w:cs="Times New Roman"/>
          <w:sz w:val="28"/>
          <w:szCs w:val="24"/>
          <w:lang w:val="ru-RU"/>
        </w:rPr>
        <w:t>Уховёртки;</w:t>
      </w:r>
    </w:p>
    <w:p w:rsidR="00CA08B5" w:rsidRPr="008367C0" w:rsidRDefault="00CA08B5" w:rsidP="0023590A">
      <w:pPr>
        <w:pStyle w:val="a3"/>
        <w:numPr>
          <w:ilvl w:val="0"/>
          <w:numId w:val="33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сравнила различные биотопы по видовому разнообразию и количественному составу энтомофауны: наиболее богаты насекомыми антропогенный биотоп и лесная поляна, меньше видов и количество насекомых в лесном биоме и вблизи водоёма; незначительное расхождение видового разнообразия насекомых в антропогенном и естественных биотопах свидетельствует о </w:t>
      </w:r>
      <w:r w:rsidRPr="00BF608F">
        <w:rPr>
          <w:rFonts w:ascii="Times New Roman" w:hAnsi="Times New Roman" w:cs="Times New Roman"/>
          <w:sz w:val="28"/>
          <w:szCs w:val="24"/>
          <w:lang w:val="ru-RU"/>
        </w:rPr>
        <w:t>благоприятной экологической обстановке</w:t>
      </w:r>
      <w:r>
        <w:rPr>
          <w:rFonts w:ascii="Times New Roman" w:hAnsi="Times New Roman" w:cs="Times New Roman"/>
          <w:sz w:val="28"/>
          <w:szCs w:val="24"/>
          <w:lang w:val="ru-RU"/>
        </w:rPr>
        <w:t xml:space="preserve"> на территории исследования </w:t>
      </w:r>
      <w:r w:rsidRPr="00BF608F">
        <w:rPr>
          <w:rFonts w:ascii="Times New Roman" w:hAnsi="Times New Roman" w:cs="Times New Roman"/>
          <w:sz w:val="28"/>
          <w:szCs w:val="24"/>
          <w:lang w:val="ru-RU"/>
        </w:rPr>
        <w:t>и отсутствию антропогенного воздействия на природу, несмотря на близко расположенное дачное общество</w:t>
      </w:r>
      <w:r>
        <w:rPr>
          <w:rFonts w:ascii="Times New Roman" w:hAnsi="Times New Roman" w:cs="Times New Roman"/>
          <w:sz w:val="28"/>
          <w:szCs w:val="24"/>
          <w:lang w:val="ru-RU"/>
        </w:rPr>
        <w:t>; статистические данные занесены в таблицу;</w:t>
      </w:r>
    </w:p>
    <w:p w:rsidR="00CA08B5" w:rsidRDefault="00CA08B5" w:rsidP="0023590A">
      <w:pPr>
        <w:pStyle w:val="a3"/>
        <w:numPr>
          <w:ilvl w:val="0"/>
          <w:numId w:val="33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изученные насекомые разнообразны – отличаются по строению, окраске, пищевой специализации; н</w:t>
      </w:r>
      <w:r w:rsidRPr="00091125">
        <w:rPr>
          <w:rFonts w:ascii="Times New Roman" w:hAnsi="Times New Roman" w:cs="Times New Roman"/>
          <w:sz w:val="28"/>
          <w:szCs w:val="28"/>
          <w:lang w:val="ru-RU"/>
        </w:rPr>
        <w:t xml:space="preserve">асекомые </w:t>
      </w:r>
      <w:r>
        <w:rPr>
          <w:rFonts w:ascii="Times New Roman" w:hAnsi="Times New Roman" w:cs="Times New Roman"/>
          <w:sz w:val="28"/>
          <w:szCs w:val="28"/>
          <w:lang w:val="ru-RU"/>
        </w:rPr>
        <w:t>играют</w:t>
      </w:r>
      <w:r w:rsidRPr="00091125">
        <w:rPr>
          <w:rFonts w:ascii="Times New Roman" w:hAnsi="Times New Roman" w:cs="Times New Roman"/>
          <w:sz w:val="28"/>
          <w:szCs w:val="28"/>
          <w:lang w:val="ru-RU"/>
        </w:rPr>
        <w:t xml:space="preserve"> важную роль в естественных и антропогенных биотопах</w:t>
      </w:r>
      <w:r>
        <w:rPr>
          <w:rFonts w:ascii="Times New Roman" w:hAnsi="Times New Roman" w:cs="Times New Roman"/>
          <w:sz w:val="28"/>
          <w:szCs w:val="28"/>
          <w:lang w:val="ru-RU"/>
        </w:rPr>
        <w:t>: среди них много опылителей, помощников в борьбе с вредителями культурных растений; немало насекомых при неосторожном обращении могут быть опасны для животных и человека; обнаружила 4 вида-индикатора, 1 вид и 2 подвида инвазионных насекомых; 3 вида насекомых включены в Красную книгу России, 1 вид – в Красную книгу МСОП, 5 видов – в Красные книги различных регионов;</w:t>
      </w:r>
    </w:p>
    <w:p w:rsidR="00CA08B5" w:rsidRDefault="00CA08B5" w:rsidP="0023590A">
      <w:pPr>
        <w:pStyle w:val="a3"/>
        <w:numPr>
          <w:ilvl w:val="0"/>
          <w:numId w:val="33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оформила иллюстрированный список «Насекомые окрестностей посёлка Преображение» с авторскими фотографиями.</w:t>
      </w:r>
    </w:p>
    <w:p w:rsidR="00CA08B5" w:rsidRPr="00091125" w:rsidRDefault="00CA08B5" w:rsidP="003672D8">
      <w:pPr>
        <w:pStyle w:val="a3"/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Результаты исследовательской работы применяют на уроках естественно-научного цикла, при проведении элективных курсов, в кружковой деятельности и занятиях по дополнительному образованию. Фотографии насекомых 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>составили выставочную экспозицию для учащихся школы.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Иллюстрированный список пополнил библиотечный фонд школы и методический материал кабинет</w:t>
      </w:r>
      <w:r w:rsidR="003264BD">
        <w:rPr>
          <w:rFonts w:ascii="Times New Roman" w:hAnsi="Times New Roman" w:cs="Times New Roman"/>
          <w:sz w:val="28"/>
          <w:szCs w:val="28"/>
          <w:lang w:val="ru-RU"/>
        </w:rPr>
        <w:t>ов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биологии и начальной школы.</w:t>
      </w:r>
    </w:p>
    <w:p w:rsidR="007D61D1" w:rsidRDefault="007D61D1">
      <w:pPr>
        <w:spacing w:after="200" w:line="276" w:lineRule="auto"/>
        <w:ind w:firstLine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23590A" w:rsidRDefault="0023590A" w:rsidP="003672D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A08B5" w:rsidRPr="004448B5" w:rsidRDefault="00CA08B5" w:rsidP="00E51989">
      <w:pPr>
        <w:shd w:val="clear" w:color="auto" w:fill="FFFFFF"/>
        <w:spacing w:line="240" w:lineRule="auto"/>
        <w:ind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448B5">
        <w:rPr>
          <w:rFonts w:ascii="Times New Roman" w:hAnsi="Times New Roman" w:cs="Times New Roman"/>
          <w:b/>
          <w:sz w:val="28"/>
          <w:szCs w:val="28"/>
          <w:lang w:val="ru-RU"/>
        </w:rPr>
        <w:t>Заключение</w:t>
      </w:r>
    </w:p>
    <w:p w:rsidR="00CA08B5" w:rsidRDefault="00CA08B5" w:rsidP="00CA08B5">
      <w:pPr>
        <w:shd w:val="clear" w:color="auto" w:fill="FFFFFF"/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Насекомые – необычные существа на нашей планете. Они выполняют огромную роль в формировании искусственных и естественных экосистем. </w:t>
      </w:r>
    </w:p>
    <w:p w:rsidR="00CA08B5" w:rsidRDefault="00CA08B5" w:rsidP="0023590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Очень часто причиной гибели насекомого является не вырубка леса, промышленное загрязнение или применение инсектицидов. Бывает так, что насекомое погибает от рук человека. </w:t>
      </w:r>
      <w:r w:rsidRPr="004A6D6F">
        <w:rPr>
          <w:rFonts w:ascii="Times New Roman" w:hAnsi="Times New Roman" w:cs="Times New Roman"/>
          <w:color w:val="222222"/>
          <w:sz w:val="28"/>
          <w:szCs w:val="28"/>
          <w:lang w:val="ru-RU"/>
        </w:rPr>
        <w:t xml:space="preserve">При встрече с опасными видами человек инстинктивно </w:t>
      </w:r>
      <w:r>
        <w:rPr>
          <w:rFonts w:ascii="Times New Roman" w:hAnsi="Times New Roman" w:cs="Times New Roman"/>
          <w:color w:val="222222"/>
          <w:sz w:val="28"/>
          <w:szCs w:val="28"/>
          <w:lang w:val="ru-RU"/>
        </w:rPr>
        <w:t xml:space="preserve">хочет </w:t>
      </w:r>
      <w:r w:rsidRPr="004A6D6F">
        <w:rPr>
          <w:rFonts w:ascii="Times New Roman" w:hAnsi="Times New Roman" w:cs="Times New Roman"/>
          <w:color w:val="222222"/>
          <w:sz w:val="28"/>
          <w:szCs w:val="28"/>
          <w:lang w:val="ru-RU"/>
        </w:rPr>
        <w:t xml:space="preserve">защитить себя, </w:t>
      </w:r>
      <w:r>
        <w:rPr>
          <w:rFonts w:ascii="Times New Roman" w:hAnsi="Times New Roman" w:cs="Times New Roman"/>
          <w:color w:val="222222"/>
          <w:sz w:val="28"/>
          <w:szCs w:val="28"/>
          <w:lang w:val="ru-RU"/>
        </w:rPr>
        <w:t>и это</w:t>
      </w:r>
      <w:r w:rsidRPr="004A6D6F">
        <w:rPr>
          <w:rFonts w:ascii="Times New Roman" w:hAnsi="Times New Roman" w:cs="Times New Roman"/>
          <w:color w:val="222222"/>
          <w:sz w:val="28"/>
          <w:szCs w:val="28"/>
          <w:lang w:val="ru-RU"/>
        </w:rPr>
        <w:t xml:space="preserve"> часто заканчивается гибелью насеком</w:t>
      </w:r>
      <w:r w:rsidR="003264BD">
        <w:rPr>
          <w:rFonts w:ascii="Times New Roman" w:hAnsi="Times New Roman" w:cs="Times New Roman"/>
          <w:color w:val="222222"/>
          <w:sz w:val="28"/>
          <w:szCs w:val="28"/>
          <w:lang w:val="ru-RU"/>
        </w:rPr>
        <w:t>ого</w:t>
      </w:r>
      <w:r w:rsidRPr="004A6D6F">
        <w:rPr>
          <w:rFonts w:ascii="Times New Roman" w:hAnsi="Times New Roman" w:cs="Times New Roman"/>
          <w:color w:val="222222"/>
          <w:sz w:val="28"/>
          <w:szCs w:val="28"/>
          <w:lang w:val="ru-RU"/>
        </w:rPr>
        <w:t>.</w:t>
      </w:r>
      <w:r w:rsidR="00011759">
        <w:rPr>
          <w:rFonts w:ascii="Times New Roman" w:hAnsi="Times New Roman" w:cs="Times New Roman"/>
          <w:color w:val="222222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Многие</w:t>
      </w:r>
      <w:r w:rsidR="0001175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>насеком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>е</w:t>
      </w:r>
      <w:r>
        <w:rPr>
          <w:rFonts w:ascii="Times New Roman" w:hAnsi="Times New Roman" w:cs="Times New Roman"/>
          <w:sz w:val="28"/>
          <w:szCs w:val="28"/>
          <w:lang w:val="ru-RU"/>
        </w:rPr>
        <w:t>, несмотря на угрожающий внешний вид, достаточно</w:t>
      </w:r>
      <w:r w:rsidR="0001175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>безобидн</w:t>
      </w:r>
      <w:r>
        <w:rPr>
          <w:rFonts w:ascii="Times New Roman" w:hAnsi="Times New Roman" w:cs="Times New Roman"/>
          <w:sz w:val="28"/>
          <w:szCs w:val="28"/>
          <w:lang w:val="ru-RU"/>
        </w:rPr>
        <w:t>ы: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 xml:space="preserve"> не куса</w:t>
      </w:r>
      <w:r>
        <w:rPr>
          <w:rFonts w:ascii="Times New Roman" w:hAnsi="Times New Roman" w:cs="Times New Roman"/>
          <w:sz w:val="28"/>
          <w:szCs w:val="28"/>
          <w:lang w:val="ru-RU"/>
        </w:rPr>
        <w:t>ю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>т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>не жал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ят. Эти 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>насекомые не опасн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 xml:space="preserve"> для человека, поэтому не надо их убивать только </w:t>
      </w:r>
      <w:r>
        <w:rPr>
          <w:rFonts w:ascii="Times New Roman" w:hAnsi="Times New Roman" w:cs="Times New Roman"/>
          <w:sz w:val="28"/>
          <w:szCs w:val="28"/>
          <w:lang w:val="ru-RU"/>
        </w:rPr>
        <w:t>от</w:t>
      </w:r>
      <w:r w:rsidRPr="004A6D6F">
        <w:rPr>
          <w:rFonts w:ascii="Times New Roman" w:hAnsi="Times New Roman" w:cs="Times New Roman"/>
          <w:sz w:val="28"/>
          <w:szCs w:val="28"/>
          <w:lang w:val="ru-RU"/>
        </w:rPr>
        <w:t xml:space="preserve"> чувства страха.</w:t>
      </w:r>
      <w:r w:rsidR="0001175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679E">
        <w:rPr>
          <w:rFonts w:ascii="Times New Roman" w:hAnsi="Times New Roman" w:cs="Times New Roman"/>
          <w:color w:val="000000" w:themeColor="text1"/>
          <w:sz w:val="28"/>
          <w:szCs w:val="24"/>
          <w:lang w:val="ru-RU"/>
        </w:rPr>
        <w:t>Тем более, что среди даже опасных насекомых встречается много полезных.</w:t>
      </w:r>
    </w:p>
    <w:p w:rsidR="00CA08B5" w:rsidRDefault="00CA08B5" w:rsidP="00CA08B5">
      <w:pPr>
        <w:shd w:val="clear" w:color="auto" w:fill="FFFFFF"/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Многие виды насекомых находятся на грани исчезновения, поэтому важно </w:t>
      </w:r>
      <w:r w:rsidRPr="00046756">
        <w:rPr>
          <w:rFonts w:ascii="Times New Roman" w:hAnsi="Times New Roman" w:cs="Times New Roman"/>
          <w:sz w:val="28"/>
          <w:szCs w:val="28"/>
          <w:lang w:val="ru-RU"/>
        </w:rPr>
        <w:t xml:space="preserve">проводить работу по экологическому обучению населения, давать знания о разных видах </w:t>
      </w:r>
      <w:r>
        <w:rPr>
          <w:rFonts w:ascii="Times New Roman" w:hAnsi="Times New Roman" w:cs="Times New Roman"/>
          <w:sz w:val="28"/>
          <w:szCs w:val="28"/>
          <w:lang w:val="ru-RU"/>
        </w:rPr>
        <w:t>насекомых, доно</w:t>
      </w:r>
      <w:r w:rsidR="00B370F1">
        <w:rPr>
          <w:rFonts w:ascii="Times New Roman" w:hAnsi="Times New Roman" w:cs="Times New Roman"/>
          <w:sz w:val="28"/>
          <w:szCs w:val="28"/>
          <w:lang w:val="ru-RU"/>
        </w:rPr>
        <w:t>сить до населения информацию о пользе насекомых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и необходимос</w:t>
      </w:r>
      <w:r w:rsidR="003264BD">
        <w:rPr>
          <w:rFonts w:ascii="Times New Roman" w:hAnsi="Times New Roman" w:cs="Times New Roman"/>
          <w:sz w:val="28"/>
          <w:szCs w:val="28"/>
          <w:lang w:val="ru-RU"/>
        </w:rPr>
        <w:t>ти охранять окружающую природу.</w:t>
      </w:r>
    </w:p>
    <w:p w:rsidR="00CA08B5" w:rsidRDefault="00CA08B5" w:rsidP="00CA08B5">
      <w:pPr>
        <w:shd w:val="clear" w:color="auto" w:fill="FFFFFF"/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Следующую работу </w:t>
      </w:r>
      <w:r>
        <w:rPr>
          <w:rFonts w:ascii="Times New Roman" w:hAnsi="Times New Roman" w:cs="Times New Roman"/>
          <w:sz w:val="28"/>
          <w:szCs w:val="28"/>
          <w:lang w:val="ru-RU"/>
        </w:rPr>
        <w:t>планирую</w:t>
      </w:r>
      <w:r w:rsidRPr="00DD22CC">
        <w:rPr>
          <w:rFonts w:ascii="Times New Roman" w:hAnsi="Times New Roman" w:cs="Times New Roman"/>
          <w:sz w:val="28"/>
          <w:szCs w:val="28"/>
          <w:lang w:val="ru-RU"/>
        </w:rPr>
        <w:t xml:space="preserve"> посвятить разработке цикла практических занятий для ребят младших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классов. Я хочу познакомить школьников с миром насекомых на примере местных видов.</w:t>
      </w:r>
    </w:p>
    <w:p w:rsidR="00CA08B5" w:rsidRPr="00B17224" w:rsidRDefault="00CA08B5" w:rsidP="00CA08B5">
      <w:pPr>
        <w:pStyle w:val="a3"/>
        <w:tabs>
          <w:tab w:val="left" w:pos="567"/>
          <w:tab w:val="center" w:pos="4961"/>
          <w:tab w:val="left" w:pos="6097"/>
        </w:tabs>
        <w:spacing w:after="0" w:line="240" w:lineRule="auto"/>
        <w:ind w:left="0" w:right="-2" w:firstLine="0"/>
        <w:jc w:val="both"/>
        <w:rPr>
          <w:rFonts w:ascii="Times New Roman" w:hAnsi="Times New Roman" w:cs="Times New Roman"/>
          <w:sz w:val="6"/>
          <w:szCs w:val="6"/>
          <w:lang w:val="ru-RU"/>
        </w:rPr>
      </w:pPr>
    </w:p>
    <w:p w:rsidR="007D61D1" w:rsidRDefault="007D61D1">
      <w:pPr>
        <w:spacing w:after="200" w:line="276" w:lineRule="auto"/>
        <w:ind w:firstLine="0"/>
        <w:rPr>
          <w:rFonts w:ascii="Times New Roman" w:eastAsia="Times New Roman" w:hAnsi="Times New Roman" w:cs="Times New Roman"/>
          <w:b/>
          <w:sz w:val="28"/>
          <w:szCs w:val="34"/>
          <w:lang w:val="ru-RU" w:eastAsia="ru-RU" w:bidi="ar-SA"/>
        </w:rPr>
      </w:pPr>
      <w:r w:rsidRPr="00D9729F">
        <w:rPr>
          <w:b/>
          <w:sz w:val="28"/>
          <w:szCs w:val="34"/>
          <w:lang w:val="ru-RU"/>
        </w:rPr>
        <w:br w:type="page"/>
      </w:r>
    </w:p>
    <w:p w:rsidR="00CA08B5" w:rsidRPr="00DD22CC" w:rsidRDefault="009E4083" w:rsidP="009E4083">
      <w:pPr>
        <w:pStyle w:val="a6"/>
        <w:shd w:val="clear" w:color="auto" w:fill="FFFFFF"/>
        <w:spacing w:before="0" w:beforeAutospacing="0" w:after="240" w:afterAutospacing="0" w:line="456" w:lineRule="atLeast"/>
        <w:jc w:val="center"/>
        <w:rPr>
          <w:rFonts w:eastAsiaTheme="minorEastAsia"/>
          <w:b/>
          <w:sz w:val="32"/>
          <w:szCs w:val="28"/>
          <w:lang w:eastAsia="en-US" w:bidi="en-US"/>
        </w:rPr>
      </w:pPr>
      <w:r>
        <w:rPr>
          <w:b/>
          <w:sz w:val="28"/>
          <w:szCs w:val="34"/>
        </w:rPr>
        <w:lastRenderedPageBreak/>
        <w:t>Список использованной литературы и электронных источников</w:t>
      </w:r>
    </w:p>
    <w:p w:rsidR="00CA08B5" w:rsidRDefault="0060585C" w:rsidP="00011836">
      <w:pPr>
        <w:pStyle w:val="a6"/>
        <w:shd w:val="clear" w:color="auto" w:fill="FFFFFF"/>
        <w:spacing w:before="0" w:beforeAutospacing="0" w:after="0" w:afterAutospacing="0"/>
        <w:ind w:right="-142" w:firstLine="709"/>
        <w:jc w:val="both"/>
        <w:rPr>
          <w:sz w:val="28"/>
        </w:rPr>
      </w:pPr>
      <w:r>
        <w:rPr>
          <w:sz w:val="28"/>
        </w:rPr>
        <w:t>1. </w:t>
      </w:r>
      <w:r w:rsidR="00CA08B5" w:rsidRPr="0023590A">
        <w:rPr>
          <w:sz w:val="28"/>
        </w:rPr>
        <w:t>Дунаев Е.А. Методы эколого-</w:t>
      </w:r>
      <w:r w:rsidR="00C35D65">
        <w:rPr>
          <w:sz w:val="28"/>
        </w:rPr>
        <w:t xml:space="preserve">энтомологических исследований. – М.: </w:t>
      </w:r>
      <w:r w:rsidR="00CA08B5" w:rsidRPr="0023590A">
        <w:rPr>
          <w:sz w:val="28"/>
        </w:rPr>
        <w:t>Мо</w:t>
      </w:r>
      <w:r w:rsidR="00C35D65">
        <w:rPr>
          <w:sz w:val="28"/>
        </w:rPr>
        <w:t>сгорСЮН, 1997. – 44 с., 24 илл.</w:t>
      </w:r>
    </w:p>
    <w:p w:rsidR="00925DB2" w:rsidRPr="0023590A" w:rsidRDefault="0060585C" w:rsidP="00011836">
      <w:pPr>
        <w:pStyle w:val="a6"/>
        <w:shd w:val="clear" w:color="auto" w:fill="FFFFFF"/>
        <w:tabs>
          <w:tab w:val="left" w:pos="426"/>
        </w:tabs>
        <w:spacing w:before="0"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>2. </w:t>
      </w:r>
      <w:r w:rsidR="00925DB2">
        <w:rPr>
          <w:sz w:val="28"/>
        </w:rPr>
        <w:t xml:space="preserve">История Лазовского заповедника: офиц. сайт ФГБУ «Объединённая дирекция Лазовского заповедника и национального парка «Зов тигра». </w:t>
      </w:r>
      <w:r w:rsidR="00925DB2">
        <w:rPr>
          <w:sz w:val="28"/>
          <w:lang w:val="en-US"/>
        </w:rPr>
        <w:t>URL</w:t>
      </w:r>
      <w:r w:rsidR="00925DB2">
        <w:rPr>
          <w:sz w:val="28"/>
        </w:rPr>
        <w:t xml:space="preserve">: </w:t>
      </w:r>
      <w:r w:rsidR="00901D59" w:rsidRPr="00901D59">
        <w:rPr>
          <w:sz w:val="28"/>
          <w:lang w:val="en-US"/>
        </w:rPr>
        <w:t>http</w:t>
      </w:r>
      <w:r w:rsidR="00901D59" w:rsidRPr="00901D59">
        <w:rPr>
          <w:sz w:val="28"/>
        </w:rPr>
        <w:t>://</w:t>
      </w:r>
      <w:r w:rsidR="00901D59" w:rsidRPr="00901D59">
        <w:rPr>
          <w:sz w:val="28"/>
          <w:lang w:val="en-US"/>
        </w:rPr>
        <w:t>lazovzap</w:t>
      </w:r>
      <w:r w:rsidR="00925DB2" w:rsidRPr="00925DB2">
        <w:rPr>
          <w:sz w:val="28"/>
        </w:rPr>
        <w:t>.</w:t>
      </w:r>
      <w:r w:rsidR="00925DB2" w:rsidRPr="00925DB2">
        <w:rPr>
          <w:sz w:val="28"/>
          <w:lang w:val="en-US"/>
        </w:rPr>
        <w:t>ru</w:t>
      </w:r>
      <w:r w:rsidR="00925DB2" w:rsidRPr="00925DB2">
        <w:rPr>
          <w:sz w:val="28"/>
        </w:rPr>
        <w:t>/</w:t>
      </w:r>
      <w:r w:rsidR="00925DB2" w:rsidRPr="00925DB2">
        <w:rPr>
          <w:sz w:val="28"/>
          <w:lang w:val="en-US"/>
        </w:rPr>
        <w:t>about</w:t>
      </w:r>
      <w:r w:rsidR="00925DB2" w:rsidRPr="00925DB2">
        <w:rPr>
          <w:sz w:val="28"/>
        </w:rPr>
        <w:t>/</w:t>
      </w:r>
      <w:r w:rsidR="00925DB2" w:rsidRPr="00925DB2">
        <w:rPr>
          <w:sz w:val="28"/>
          <w:lang w:val="en-US"/>
        </w:rPr>
        <w:t>istoriya</w:t>
      </w:r>
      <w:r w:rsidR="00925DB2" w:rsidRPr="00925DB2">
        <w:rPr>
          <w:sz w:val="28"/>
        </w:rPr>
        <w:t>-2/</w:t>
      </w:r>
      <w:r w:rsidR="00925DB2" w:rsidRPr="00925DB2">
        <w:rPr>
          <w:sz w:val="28"/>
          <w:lang w:val="en-US"/>
        </w:rPr>
        <w:t>istoriya</w:t>
      </w:r>
      <w:r w:rsidR="00925DB2" w:rsidRPr="00925DB2">
        <w:rPr>
          <w:sz w:val="28"/>
        </w:rPr>
        <w:t>/</w:t>
      </w:r>
      <w:r w:rsidR="00925DB2">
        <w:rPr>
          <w:sz w:val="28"/>
        </w:rPr>
        <w:t xml:space="preserve"> (дата обращения 12.10.2023)</w:t>
      </w:r>
      <w:r w:rsidR="00675AE4">
        <w:rPr>
          <w:sz w:val="28"/>
        </w:rPr>
        <w:t>.</w:t>
      </w:r>
    </w:p>
    <w:p w:rsidR="00CA08B5" w:rsidRDefault="00925DB2" w:rsidP="00011836">
      <w:pPr>
        <w:pStyle w:val="a6"/>
        <w:shd w:val="clear" w:color="auto" w:fill="FFFFFF"/>
        <w:spacing w:before="0" w:beforeAutospacing="0" w:after="0" w:afterAutospacing="0"/>
        <w:ind w:right="-142" w:firstLine="709"/>
        <w:jc w:val="both"/>
        <w:rPr>
          <w:sz w:val="28"/>
        </w:rPr>
      </w:pPr>
      <w:r>
        <w:rPr>
          <w:sz w:val="28"/>
        </w:rPr>
        <w:t>3</w:t>
      </w:r>
      <w:r w:rsidR="0060585C">
        <w:rPr>
          <w:sz w:val="28"/>
        </w:rPr>
        <w:t>. </w:t>
      </w:r>
      <w:r w:rsidR="007D61D1">
        <w:rPr>
          <w:sz w:val="28"/>
        </w:rPr>
        <w:t xml:space="preserve">Козлов М.А., </w:t>
      </w:r>
      <w:r w:rsidR="00CA08B5" w:rsidRPr="0023590A">
        <w:rPr>
          <w:sz w:val="28"/>
        </w:rPr>
        <w:t>Олигер И.М. Школьный атлас-определитель беспозвоночных. – М.: Просвещение, 1991. – 207 с., ил.</w:t>
      </w:r>
    </w:p>
    <w:p w:rsidR="007B4758" w:rsidRPr="0023590A" w:rsidRDefault="00925DB2" w:rsidP="00011836">
      <w:pPr>
        <w:pStyle w:val="a6"/>
        <w:shd w:val="clear" w:color="auto" w:fill="FFFFFF"/>
        <w:spacing w:before="0" w:beforeAutospacing="0" w:after="0" w:afterAutospacing="0"/>
        <w:ind w:right="-142" w:firstLine="709"/>
        <w:jc w:val="both"/>
        <w:rPr>
          <w:sz w:val="28"/>
        </w:rPr>
      </w:pPr>
      <w:r>
        <w:rPr>
          <w:sz w:val="28"/>
        </w:rPr>
        <w:t>4</w:t>
      </w:r>
      <w:r w:rsidR="0060585C">
        <w:rPr>
          <w:sz w:val="28"/>
        </w:rPr>
        <w:t>. </w:t>
      </w:r>
      <w:r w:rsidR="007B4758">
        <w:rPr>
          <w:sz w:val="28"/>
        </w:rPr>
        <w:t>Колвин Л., Спиэр Э. Живой мир: Энциклопедия. – М.: «Росмэн», 2001. – 127 с., ил.</w:t>
      </w:r>
    </w:p>
    <w:p w:rsidR="00CA08B5" w:rsidRDefault="002211FF" w:rsidP="00011836">
      <w:pPr>
        <w:pStyle w:val="a6"/>
        <w:shd w:val="clear" w:color="auto" w:fill="FFFFFF"/>
        <w:spacing w:before="0" w:beforeAutospacing="0" w:after="0" w:afterAutospacing="0"/>
        <w:ind w:right="-142" w:firstLine="709"/>
        <w:jc w:val="both"/>
        <w:rPr>
          <w:sz w:val="28"/>
        </w:rPr>
      </w:pPr>
      <w:r>
        <w:rPr>
          <w:sz w:val="28"/>
        </w:rPr>
        <w:t>5.</w:t>
      </w:r>
      <w:r w:rsidR="0060585C">
        <w:rPr>
          <w:sz w:val="28"/>
        </w:rPr>
        <w:t> </w:t>
      </w:r>
      <w:r w:rsidR="00CA08B5" w:rsidRPr="0023590A">
        <w:rPr>
          <w:sz w:val="28"/>
        </w:rPr>
        <w:t>Корнелио М.П. Школьный атлас-определитель бабочек: Книга для учащихся. – М.: Просвещение, 1986. – 255 с., ил.</w:t>
      </w:r>
    </w:p>
    <w:p w:rsidR="002211FF" w:rsidRDefault="0060585C" w:rsidP="00011836">
      <w:pPr>
        <w:pStyle w:val="a6"/>
        <w:shd w:val="clear" w:color="auto" w:fill="FFFFFF"/>
        <w:spacing w:before="0" w:beforeAutospacing="0" w:after="0" w:afterAutospacing="0"/>
        <w:ind w:right="-142" w:firstLine="709"/>
        <w:jc w:val="both"/>
        <w:rPr>
          <w:sz w:val="28"/>
        </w:rPr>
      </w:pPr>
      <w:r>
        <w:rPr>
          <w:sz w:val="28"/>
        </w:rPr>
        <w:t>6. </w:t>
      </w:r>
      <w:r w:rsidR="002211FF">
        <w:rPr>
          <w:sz w:val="28"/>
        </w:rPr>
        <w:t>Красная книга Российской Федерации: Животные</w:t>
      </w:r>
      <w:r>
        <w:rPr>
          <w:sz w:val="28"/>
        </w:rPr>
        <w:t xml:space="preserve"> </w:t>
      </w:r>
      <w:r w:rsidR="002211FF" w:rsidRPr="00E96CA2">
        <w:rPr>
          <w:sz w:val="28"/>
        </w:rPr>
        <w:t>/</w:t>
      </w:r>
      <w:r>
        <w:rPr>
          <w:sz w:val="28"/>
        </w:rPr>
        <w:t>Министерство природных ресурсов Российской Федерации</w:t>
      </w:r>
      <w:r w:rsidR="002211FF">
        <w:rPr>
          <w:sz w:val="28"/>
        </w:rPr>
        <w:t xml:space="preserve"> </w:t>
      </w:r>
      <w:r w:rsidR="00ED776F">
        <w:rPr>
          <w:sz w:val="28"/>
        </w:rPr>
        <w:t>РАН</w:t>
      </w:r>
      <w:r w:rsidR="002211FF">
        <w:rPr>
          <w:sz w:val="28"/>
        </w:rPr>
        <w:t xml:space="preserve"> </w:t>
      </w:r>
      <w:r w:rsidR="002211FF" w:rsidRPr="00E96CA2">
        <w:rPr>
          <w:sz w:val="28"/>
        </w:rPr>
        <w:t xml:space="preserve">/ </w:t>
      </w:r>
      <w:r w:rsidR="002211FF">
        <w:rPr>
          <w:sz w:val="28"/>
        </w:rPr>
        <w:t>Под ред. Д.С. Павлова. – М.: АСТ, Астрель, 2001. – 860 с., ил.</w:t>
      </w:r>
    </w:p>
    <w:p w:rsidR="008D20C0" w:rsidRPr="002211FF" w:rsidRDefault="0060585C" w:rsidP="00011836">
      <w:pPr>
        <w:tabs>
          <w:tab w:val="left" w:pos="742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  <w:lang w:val="ru-RU" w:eastAsia="ru-RU" w:bidi="ar-SA"/>
        </w:rPr>
      </w:pP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>7. </w:t>
      </w:r>
      <w:r w:rsidR="008D20C0" w:rsidRPr="002211FF">
        <w:rPr>
          <w:rFonts w:ascii="Times New Roman" w:hAnsi="Times New Roman" w:cs="Times New Roman"/>
          <w:sz w:val="28"/>
          <w:szCs w:val="24"/>
          <w:lang w:val="ru-RU" w:eastAsia="ru-RU" w:bidi="ar-SA"/>
        </w:rPr>
        <w:t>Красная книга Республики Татарстан (животные, растения, гриб</w:t>
      </w:r>
      <w:r w:rsidR="007D61D1">
        <w:rPr>
          <w:rFonts w:ascii="Times New Roman" w:hAnsi="Times New Roman" w:cs="Times New Roman"/>
          <w:sz w:val="28"/>
          <w:szCs w:val="24"/>
          <w:lang w:val="ru-RU" w:eastAsia="ru-RU" w:bidi="ar-SA"/>
        </w:rPr>
        <w:t xml:space="preserve">ы) / Под ред. А.А. Назирова. – </w:t>
      </w:r>
      <w:r w:rsidR="008D20C0" w:rsidRPr="002211FF">
        <w:rPr>
          <w:rFonts w:ascii="Times New Roman" w:hAnsi="Times New Roman" w:cs="Times New Roman"/>
          <w:sz w:val="28"/>
          <w:szCs w:val="24"/>
          <w:lang w:val="ru-RU" w:eastAsia="ru-RU" w:bidi="ar-SA"/>
        </w:rPr>
        <w:t>Казань: ОАО Пик Идеал-Пресс, 2006. – 759 с., ил.</w:t>
      </w:r>
    </w:p>
    <w:p w:rsidR="00CA08B5" w:rsidRPr="0023590A" w:rsidRDefault="008D20C0" w:rsidP="00011836">
      <w:pPr>
        <w:pStyle w:val="a6"/>
        <w:shd w:val="clear" w:color="auto" w:fill="FFFFFF"/>
        <w:spacing w:before="0" w:beforeAutospacing="0" w:after="0" w:afterAutospacing="0"/>
        <w:ind w:right="-142" w:firstLine="709"/>
        <w:jc w:val="both"/>
        <w:rPr>
          <w:sz w:val="28"/>
        </w:rPr>
      </w:pPr>
      <w:r>
        <w:rPr>
          <w:sz w:val="28"/>
        </w:rPr>
        <w:t>8</w:t>
      </w:r>
      <w:r w:rsidR="0060585C">
        <w:rPr>
          <w:sz w:val="28"/>
        </w:rPr>
        <w:t>. </w:t>
      </w:r>
      <w:r w:rsidR="00CA08B5" w:rsidRPr="0023590A">
        <w:rPr>
          <w:sz w:val="28"/>
        </w:rPr>
        <w:t>Лазовский заповедник / А. Лаптев, Л. Маковкин, Т. Олигер и др. – Владивосток: Дальневосточное книжное издательство, 1985. – 82 с.</w:t>
      </w:r>
    </w:p>
    <w:p w:rsidR="00CA08B5" w:rsidRDefault="008D20C0" w:rsidP="00011836">
      <w:pPr>
        <w:pStyle w:val="a6"/>
        <w:shd w:val="clear" w:color="auto" w:fill="FFFFFF"/>
        <w:spacing w:before="0" w:beforeAutospacing="0" w:after="0" w:afterAutospacing="0"/>
        <w:ind w:right="-142" w:firstLine="709"/>
        <w:jc w:val="both"/>
        <w:rPr>
          <w:sz w:val="28"/>
        </w:rPr>
      </w:pPr>
      <w:r>
        <w:rPr>
          <w:sz w:val="28"/>
        </w:rPr>
        <w:t>9</w:t>
      </w:r>
      <w:r w:rsidR="0060585C">
        <w:rPr>
          <w:sz w:val="28"/>
        </w:rPr>
        <w:t>. </w:t>
      </w:r>
      <w:r w:rsidR="00CA08B5" w:rsidRPr="0023590A">
        <w:rPr>
          <w:sz w:val="28"/>
        </w:rPr>
        <w:t>Лазовский заповедник / В.И. Животченко, С.Л. Шалдыбин, Т.И. Олигер и др. – Москва: Агропромиздат, 1989. – 206 с.: ил.</w:t>
      </w:r>
    </w:p>
    <w:p w:rsidR="00521C84" w:rsidRDefault="008D20C0" w:rsidP="00011836">
      <w:pPr>
        <w:tabs>
          <w:tab w:val="left" w:pos="742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  <w:lang w:val="ru-RU" w:eastAsia="ru-RU" w:bidi="ar-SA"/>
        </w:rPr>
      </w:pP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>10</w:t>
      </w:r>
      <w:r w:rsidR="0060585C">
        <w:rPr>
          <w:rFonts w:ascii="Times New Roman" w:hAnsi="Times New Roman" w:cs="Times New Roman"/>
          <w:sz w:val="28"/>
          <w:szCs w:val="24"/>
          <w:lang w:val="ru-RU" w:eastAsia="ru-RU" w:bidi="ar-SA"/>
        </w:rPr>
        <w:t>. </w:t>
      </w:r>
      <w:r w:rsidR="00521C84" w:rsidRPr="00646331">
        <w:rPr>
          <w:rFonts w:ascii="Times New Roman" w:hAnsi="Times New Roman" w:cs="Times New Roman"/>
          <w:sz w:val="28"/>
          <w:szCs w:val="24"/>
          <w:lang w:val="ru-RU" w:eastAsia="ru-RU" w:bidi="ar-SA"/>
        </w:rPr>
        <w:t xml:space="preserve">Красная книга Хабаровского края: Редкие и находящиеся под угрозой исчезновения виды растений, грибов и животных: официальное издание / Министерство природных ресурсов Хабаровского края, Институт водных и экологических проблем ДВО РАН. </w:t>
      </w:r>
      <w:r w:rsidR="002211FF">
        <w:rPr>
          <w:rFonts w:ascii="Times New Roman" w:hAnsi="Times New Roman" w:cs="Times New Roman"/>
          <w:sz w:val="28"/>
          <w:szCs w:val="24"/>
          <w:lang w:val="ru-RU" w:eastAsia="ru-RU" w:bidi="ar-SA"/>
        </w:rPr>
        <w:t xml:space="preserve">– </w:t>
      </w:r>
      <w:r w:rsidR="00521C84" w:rsidRPr="00646331">
        <w:rPr>
          <w:rFonts w:ascii="Times New Roman" w:hAnsi="Times New Roman" w:cs="Times New Roman"/>
          <w:sz w:val="28"/>
          <w:szCs w:val="24"/>
          <w:lang w:val="ru-RU" w:eastAsia="ru-RU" w:bidi="ar-SA"/>
        </w:rPr>
        <w:t>Воронеж: ООО «МИР», 2019. 534 с.</w:t>
      </w:r>
    </w:p>
    <w:p w:rsidR="00901D59" w:rsidRPr="00901D59" w:rsidRDefault="00901D59" w:rsidP="00011836">
      <w:pPr>
        <w:tabs>
          <w:tab w:val="left" w:pos="742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  <w:lang w:val="ru-RU" w:eastAsia="ru-RU" w:bidi="ar-SA"/>
        </w:rPr>
      </w:pP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>1</w:t>
      </w:r>
      <w:r w:rsidR="008D20C0">
        <w:rPr>
          <w:rFonts w:ascii="Times New Roman" w:hAnsi="Times New Roman" w:cs="Times New Roman"/>
          <w:sz w:val="28"/>
          <w:szCs w:val="24"/>
          <w:lang w:val="ru-RU" w:eastAsia="ru-RU" w:bidi="ar-SA"/>
        </w:rPr>
        <w:t>1</w:t>
      </w:r>
      <w:r w:rsidR="0060585C">
        <w:rPr>
          <w:rFonts w:ascii="Times New Roman" w:hAnsi="Times New Roman" w:cs="Times New Roman"/>
          <w:sz w:val="28"/>
          <w:szCs w:val="24"/>
          <w:lang w:val="ru-RU" w:eastAsia="ru-RU" w:bidi="ar-SA"/>
        </w:rPr>
        <w:t>. </w:t>
      </w:r>
      <w:r w:rsidRPr="00901D59">
        <w:rPr>
          <w:rFonts w:ascii="Times New Roman" w:hAnsi="Times New Roman" w:cs="Times New Roman"/>
          <w:sz w:val="28"/>
          <w:szCs w:val="24"/>
          <w:lang w:val="ru-RU" w:eastAsia="ru-RU" w:bidi="ar-SA"/>
        </w:rPr>
        <w:t>Красная книга Сахалинской области: Животные / Отв</w:t>
      </w: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 xml:space="preserve">. редактор д. б. н., проф. В.Н. Ефанов </w:t>
      </w:r>
      <w:r w:rsidRPr="00901D59">
        <w:rPr>
          <w:rFonts w:ascii="Times New Roman" w:hAnsi="Times New Roman" w:cs="Times New Roman"/>
          <w:sz w:val="28"/>
          <w:szCs w:val="24"/>
          <w:lang w:val="ru-RU" w:eastAsia="ru-RU" w:bidi="ar-SA"/>
        </w:rPr>
        <w:t>– М.: Буки Веди, 2016. – 252 с. [</w:t>
      </w: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>Электронный ресурс</w:t>
      </w:r>
      <w:r w:rsidRPr="00901D59">
        <w:rPr>
          <w:rFonts w:ascii="Times New Roman" w:hAnsi="Times New Roman" w:cs="Times New Roman"/>
          <w:sz w:val="28"/>
          <w:szCs w:val="24"/>
          <w:lang w:val="ru-RU" w:eastAsia="ru-RU" w:bidi="ar-SA"/>
        </w:rPr>
        <w:t>]</w:t>
      </w: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 xml:space="preserve"> – </w:t>
      </w:r>
      <w:r>
        <w:rPr>
          <w:rFonts w:ascii="Times New Roman" w:hAnsi="Times New Roman" w:cs="Times New Roman"/>
          <w:sz w:val="28"/>
          <w:szCs w:val="24"/>
          <w:lang w:eastAsia="ru-RU" w:bidi="ar-SA"/>
        </w:rPr>
        <w:t>URL</w:t>
      </w: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>:</w:t>
      </w:r>
      <w:r w:rsidRPr="00901D59">
        <w:rPr>
          <w:lang w:val="ru-RU"/>
        </w:rPr>
        <w:t xml:space="preserve"> </w:t>
      </w:r>
      <w:r w:rsidRPr="00901D59">
        <w:rPr>
          <w:rFonts w:ascii="Times New Roman" w:hAnsi="Times New Roman" w:cs="Times New Roman"/>
          <w:sz w:val="28"/>
          <w:szCs w:val="24"/>
          <w:lang w:val="ru-RU" w:eastAsia="ru-RU" w:bidi="ar-SA"/>
        </w:rPr>
        <w:t>https://les.sakhalin.gov.ru/dejatelnost/krasnaja-kniga-sakhalinskoi-oblasti/krasnaja-kniga-sakhalinskoi-oblasti/</w:t>
      </w:r>
      <w:r w:rsidR="00924144">
        <w:rPr>
          <w:rFonts w:ascii="Times New Roman" w:hAnsi="Times New Roman" w:cs="Times New Roman"/>
          <w:sz w:val="28"/>
          <w:szCs w:val="24"/>
          <w:lang w:val="ru-RU" w:eastAsia="ru-RU" w:bidi="ar-SA"/>
        </w:rPr>
        <w:t>/ (дата обращения 30.06.2024</w:t>
      </w: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>)</w:t>
      </w:r>
    </w:p>
    <w:p w:rsidR="000A1910" w:rsidRDefault="00925DB2" w:rsidP="00011836">
      <w:pPr>
        <w:pStyle w:val="a6"/>
        <w:shd w:val="clear" w:color="auto" w:fill="FFFFFF"/>
        <w:spacing w:before="0" w:beforeAutospacing="0" w:after="0" w:afterAutospacing="0"/>
        <w:ind w:right="-142" w:firstLine="709"/>
        <w:jc w:val="both"/>
        <w:rPr>
          <w:sz w:val="28"/>
        </w:rPr>
      </w:pPr>
      <w:r>
        <w:rPr>
          <w:sz w:val="28"/>
        </w:rPr>
        <w:t>1</w:t>
      </w:r>
      <w:r w:rsidR="008D20C0">
        <w:rPr>
          <w:sz w:val="28"/>
        </w:rPr>
        <w:t>2</w:t>
      </w:r>
      <w:r w:rsidR="0060585C">
        <w:rPr>
          <w:sz w:val="28"/>
        </w:rPr>
        <w:t>. </w:t>
      </w:r>
      <w:r w:rsidR="000A1910">
        <w:rPr>
          <w:sz w:val="28"/>
        </w:rPr>
        <w:t>Львовский А.Л., Моргун Д.В. Булавоусые чешуекрылые Восточной Европы. – М.: КМК, 2007 – 443 с., ил.</w:t>
      </w:r>
    </w:p>
    <w:p w:rsidR="00A17CB5" w:rsidRPr="00646331" w:rsidRDefault="00C35D65" w:rsidP="00011836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  <w:lang w:val="ru-RU" w:eastAsia="ru-RU" w:bidi="ar-SA"/>
        </w:rPr>
      </w:pP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>1</w:t>
      </w:r>
      <w:r w:rsidR="008D20C0">
        <w:rPr>
          <w:rFonts w:ascii="Times New Roman" w:hAnsi="Times New Roman" w:cs="Times New Roman"/>
          <w:sz w:val="28"/>
          <w:szCs w:val="24"/>
          <w:lang w:val="ru-RU" w:eastAsia="ru-RU" w:bidi="ar-SA"/>
        </w:rPr>
        <w:t>3</w:t>
      </w:r>
      <w:r w:rsidR="0060585C">
        <w:rPr>
          <w:rFonts w:ascii="Times New Roman" w:hAnsi="Times New Roman" w:cs="Times New Roman"/>
          <w:sz w:val="28"/>
          <w:szCs w:val="24"/>
          <w:lang w:val="ru-RU" w:eastAsia="ru-RU" w:bidi="ar-SA"/>
        </w:rPr>
        <w:t>. </w:t>
      </w:r>
      <w:r w:rsidR="00A17CB5" w:rsidRPr="00646331">
        <w:rPr>
          <w:rFonts w:ascii="Times New Roman" w:hAnsi="Times New Roman" w:cs="Times New Roman"/>
          <w:sz w:val="28"/>
          <w:szCs w:val="24"/>
          <w:lang w:val="ru-RU" w:eastAsia="ru-RU" w:bidi="ar-SA"/>
        </w:rPr>
        <w:t>Малая энциклопедия Забайкалья: Природное наследие / гл. ред.</w:t>
      </w: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 xml:space="preserve"> </w:t>
      </w:r>
      <w:r w:rsidR="00A17CB5" w:rsidRPr="00646331">
        <w:rPr>
          <w:rFonts w:ascii="Times New Roman" w:hAnsi="Times New Roman" w:cs="Times New Roman"/>
          <w:sz w:val="28"/>
          <w:szCs w:val="24"/>
          <w:lang w:val="ru-RU" w:eastAsia="ru-RU" w:bidi="ar-SA"/>
        </w:rPr>
        <w:t xml:space="preserve">Р.Ф. Гениатулин. – Новосибирск: Наука, 2009. </w:t>
      </w: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>– 698 с. [Электронный ресурс] –</w:t>
      </w:r>
      <w:r w:rsidR="00A17CB5" w:rsidRPr="00646331">
        <w:rPr>
          <w:rFonts w:ascii="Times New Roman" w:hAnsi="Times New Roman" w:cs="Times New Roman"/>
          <w:sz w:val="28"/>
          <w:szCs w:val="24"/>
          <w:lang w:eastAsia="ru-RU" w:bidi="ar-SA"/>
        </w:rPr>
        <w:t>URL</w:t>
      </w:r>
      <w:r w:rsidR="00A17CB5" w:rsidRPr="00646331">
        <w:rPr>
          <w:rFonts w:ascii="Times New Roman" w:hAnsi="Times New Roman" w:cs="Times New Roman"/>
          <w:sz w:val="28"/>
          <w:szCs w:val="24"/>
          <w:lang w:val="ru-RU" w:eastAsia="ru-RU" w:bidi="ar-SA"/>
        </w:rPr>
        <w:t>:</w:t>
      </w: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 xml:space="preserve"> </w:t>
      </w:r>
      <w:hyperlink r:id="rId13" w:history="1"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eastAsia="ru-RU" w:bidi="ar-SA"/>
          </w:rPr>
          <w:t>http</w:t>
        </w:r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val="ru-RU" w:eastAsia="ru-RU" w:bidi="ar-SA"/>
          </w:rPr>
          <w:t>://</w:t>
        </w:r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eastAsia="ru-RU" w:bidi="ar-SA"/>
          </w:rPr>
          <w:t>encycl</w:t>
        </w:r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val="ru-RU" w:eastAsia="ru-RU" w:bidi="ar-SA"/>
          </w:rPr>
          <w:t>.</w:t>
        </w:r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eastAsia="ru-RU" w:bidi="ar-SA"/>
          </w:rPr>
          <w:t>chita</w:t>
        </w:r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val="ru-RU" w:eastAsia="ru-RU" w:bidi="ar-SA"/>
          </w:rPr>
          <w:t>.</w:t>
        </w:r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eastAsia="ru-RU" w:bidi="ar-SA"/>
          </w:rPr>
          <w:t>ru</w:t>
        </w:r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val="ru-RU" w:eastAsia="ru-RU" w:bidi="ar-SA"/>
          </w:rPr>
          <w:t>/</w:t>
        </w:r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eastAsia="ru-RU" w:bidi="ar-SA"/>
          </w:rPr>
          <w:t>encycl</w:t>
        </w:r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val="ru-RU" w:eastAsia="ru-RU" w:bidi="ar-SA"/>
          </w:rPr>
          <w:t>/</w:t>
        </w:r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eastAsia="ru-RU" w:bidi="ar-SA"/>
          </w:rPr>
          <w:t>person</w:t>
        </w:r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val="ru-RU" w:eastAsia="ru-RU" w:bidi="ar-SA"/>
          </w:rPr>
          <w:t>/?</w:t>
        </w:r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eastAsia="ru-RU" w:bidi="ar-SA"/>
          </w:rPr>
          <w:t>id</w:t>
        </w:r>
        <w:r w:rsidR="00924144" w:rsidRPr="00F82627">
          <w:rPr>
            <w:rStyle w:val="ab"/>
            <w:rFonts w:ascii="Times New Roman" w:hAnsi="Times New Roman" w:cs="Times New Roman"/>
            <w:sz w:val="28"/>
            <w:szCs w:val="24"/>
            <w:lang w:val="ru-RU" w:eastAsia="ru-RU" w:bidi="ar-SA"/>
          </w:rPr>
          <w:t>=8196//</w:t>
        </w:r>
      </w:hyperlink>
      <w:r w:rsidR="007D61D1">
        <w:rPr>
          <w:rFonts w:ascii="Times New Roman" w:hAnsi="Times New Roman" w:cs="Times New Roman"/>
          <w:sz w:val="28"/>
          <w:szCs w:val="24"/>
          <w:lang w:val="ru-RU" w:eastAsia="ru-RU" w:bidi="ar-SA"/>
        </w:rPr>
        <w:t xml:space="preserve"> (дата обращения 21.04</w:t>
      </w:r>
      <w:r w:rsidR="00924144">
        <w:rPr>
          <w:rFonts w:ascii="Times New Roman" w:hAnsi="Times New Roman" w:cs="Times New Roman"/>
          <w:sz w:val="28"/>
          <w:szCs w:val="24"/>
          <w:lang w:val="ru-RU" w:eastAsia="ru-RU" w:bidi="ar-SA"/>
        </w:rPr>
        <w:t>.2024</w:t>
      </w:r>
      <w:r w:rsidR="007D61D1" w:rsidRPr="007D61D1">
        <w:rPr>
          <w:rFonts w:ascii="Times New Roman" w:hAnsi="Times New Roman" w:cs="Times New Roman"/>
          <w:sz w:val="28"/>
          <w:szCs w:val="24"/>
          <w:lang w:val="ru-RU" w:eastAsia="ru-RU" w:bidi="ar-SA"/>
        </w:rPr>
        <w:t>).</w:t>
      </w:r>
    </w:p>
    <w:p w:rsidR="00CA08B5" w:rsidRPr="0023590A" w:rsidRDefault="00C35D65" w:rsidP="00011836">
      <w:pPr>
        <w:pStyle w:val="a6"/>
        <w:shd w:val="clear" w:color="auto" w:fill="FFFFFF"/>
        <w:spacing w:before="0" w:beforeAutospacing="0" w:after="0" w:afterAutospacing="0"/>
        <w:ind w:right="-142" w:firstLine="709"/>
        <w:jc w:val="both"/>
        <w:rPr>
          <w:sz w:val="28"/>
        </w:rPr>
      </w:pPr>
      <w:r>
        <w:rPr>
          <w:sz w:val="28"/>
        </w:rPr>
        <w:t>1</w:t>
      </w:r>
      <w:r w:rsidR="008D20C0">
        <w:rPr>
          <w:sz w:val="28"/>
        </w:rPr>
        <w:t>4</w:t>
      </w:r>
      <w:r w:rsidR="0060585C">
        <w:rPr>
          <w:sz w:val="28"/>
        </w:rPr>
        <w:t>. </w:t>
      </w:r>
      <w:r w:rsidR="00CA08B5" w:rsidRPr="0023590A">
        <w:rPr>
          <w:sz w:val="28"/>
        </w:rPr>
        <w:t>Мамаев Б.М. Школьный атлас-определитель насекомых: Книга для учащихся. – М.: Просвещение, 1985. – 160 с., ил.</w:t>
      </w:r>
    </w:p>
    <w:p w:rsidR="00CA08B5" w:rsidRDefault="00C35D65" w:rsidP="00011836">
      <w:pPr>
        <w:pStyle w:val="a6"/>
        <w:shd w:val="clear" w:color="auto" w:fill="FFFFFF"/>
        <w:spacing w:before="0" w:beforeAutospacing="0" w:after="0" w:afterAutospacing="0"/>
        <w:ind w:right="-142" w:firstLine="709"/>
        <w:jc w:val="both"/>
        <w:rPr>
          <w:sz w:val="28"/>
        </w:rPr>
      </w:pPr>
      <w:r>
        <w:rPr>
          <w:sz w:val="28"/>
        </w:rPr>
        <w:t>1</w:t>
      </w:r>
      <w:r w:rsidR="008D20C0">
        <w:rPr>
          <w:sz w:val="28"/>
        </w:rPr>
        <w:t>5</w:t>
      </w:r>
      <w:r w:rsidR="0060585C">
        <w:rPr>
          <w:sz w:val="28"/>
        </w:rPr>
        <w:t>. </w:t>
      </w:r>
      <w:r w:rsidR="00CA08B5" w:rsidRPr="0023590A">
        <w:rPr>
          <w:sz w:val="28"/>
        </w:rPr>
        <w:t xml:space="preserve">Мацишина Н.В., Рогатных Д.Ю. Инвазия колорадского жука на Дальнем Востоке. Вестник защиты растений, №4, 2013 год [Электронный ресурс] – </w:t>
      </w:r>
      <w:r w:rsidR="00CA08B5" w:rsidRPr="0023590A">
        <w:rPr>
          <w:sz w:val="28"/>
          <w:lang w:val="en-US"/>
        </w:rPr>
        <w:t>URL</w:t>
      </w:r>
      <w:r w:rsidR="00CA08B5" w:rsidRPr="0023590A">
        <w:rPr>
          <w:sz w:val="28"/>
        </w:rPr>
        <w:t xml:space="preserve">: </w:t>
      </w:r>
      <w:r w:rsidR="00901D59" w:rsidRPr="008D20C0">
        <w:rPr>
          <w:sz w:val="28"/>
        </w:rPr>
        <w:t>https://cyberleninka</w:t>
      </w:r>
      <w:r w:rsidR="00CA08B5" w:rsidRPr="0023590A">
        <w:rPr>
          <w:sz w:val="28"/>
        </w:rPr>
        <w:t>.ru/article/n/invaziya-kolora</w:t>
      </w:r>
      <w:r>
        <w:rPr>
          <w:sz w:val="28"/>
        </w:rPr>
        <w:t>dskogo-zhuka-na-dalnem-vostoke</w:t>
      </w:r>
      <w:r w:rsidR="00924144">
        <w:rPr>
          <w:sz w:val="28"/>
        </w:rPr>
        <w:t>//</w:t>
      </w:r>
      <w:r>
        <w:rPr>
          <w:sz w:val="28"/>
        </w:rPr>
        <w:t xml:space="preserve"> </w:t>
      </w:r>
      <w:r w:rsidR="00924144">
        <w:rPr>
          <w:sz w:val="28"/>
        </w:rPr>
        <w:t>(дата обращения 10.05</w:t>
      </w:r>
      <w:r w:rsidR="00956BBB" w:rsidRPr="0023590A">
        <w:rPr>
          <w:sz w:val="28"/>
        </w:rPr>
        <w:t>.</w:t>
      </w:r>
      <w:r w:rsidR="00924144">
        <w:rPr>
          <w:sz w:val="28"/>
        </w:rPr>
        <w:t>2024</w:t>
      </w:r>
      <w:r>
        <w:rPr>
          <w:sz w:val="28"/>
        </w:rPr>
        <w:t>).</w:t>
      </w:r>
    </w:p>
    <w:p w:rsidR="00C768FA" w:rsidRPr="0023590A" w:rsidRDefault="00C768FA" w:rsidP="00011836">
      <w:pPr>
        <w:pStyle w:val="a6"/>
        <w:shd w:val="clear" w:color="auto" w:fill="FFFFFF"/>
        <w:tabs>
          <w:tab w:val="left" w:pos="426"/>
        </w:tabs>
        <w:spacing w:before="0" w:beforeAutospacing="0" w:after="0" w:afterAutospacing="0"/>
        <w:ind w:right="-142" w:firstLine="709"/>
        <w:jc w:val="both"/>
        <w:rPr>
          <w:sz w:val="28"/>
        </w:rPr>
      </w:pPr>
      <w:r>
        <w:rPr>
          <w:sz w:val="28"/>
        </w:rPr>
        <w:t>1</w:t>
      </w:r>
      <w:r w:rsidR="008D20C0">
        <w:rPr>
          <w:sz w:val="28"/>
        </w:rPr>
        <w:t>6</w:t>
      </w:r>
      <w:r w:rsidR="0060585C">
        <w:rPr>
          <w:sz w:val="28"/>
        </w:rPr>
        <w:t>. </w:t>
      </w:r>
      <w:r w:rsidRPr="0023590A">
        <w:rPr>
          <w:sz w:val="28"/>
        </w:rPr>
        <w:t xml:space="preserve">Насекомые Лазовского заповедника. – Владивосток: Дальнаука, 2009. – 464 с., илл. [Электронный ресурс] – </w:t>
      </w:r>
      <w:r w:rsidRPr="008D20C0">
        <w:rPr>
          <w:sz w:val="28"/>
          <w:lang w:val="en-US"/>
        </w:rPr>
        <w:t>URL</w:t>
      </w:r>
      <w:r w:rsidRPr="008D20C0">
        <w:rPr>
          <w:sz w:val="28"/>
        </w:rPr>
        <w:t>:</w:t>
      </w:r>
      <w:r w:rsidR="008D20C0">
        <w:rPr>
          <w:sz w:val="28"/>
        </w:rPr>
        <w:t xml:space="preserve"> </w:t>
      </w:r>
      <w:r w:rsidRPr="008D20C0">
        <w:rPr>
          <w:sz w:val="28"/>
        </w:rPr>
        <w:t>htt</w:t>
      </w:r>
      <w:r w:rsidRPr="008D20C0">
        <w:rPr>
          <w:sz w:val="28"/>
          <w:lang w:val="en-US"/>
        </w:rPr>
        <w:t>ps</w:t>
      </w:r>
      <w:r w:rsidRPr="0023590A">
        <w:rPr>
          <w:sz w:val="28"/>
        </w:rPr>
        <w:t>://</w:t>
      </w:r>
      <w:r w:rsidRPr="0023590A">
        <w:rPr>
          <w:sz w:val="28"/>
          <w:lang w:val="en-US"/>
        </w:rPr>
        <w:t>reallib</w:t>
      </w:r>
      <w:r w:rsidRPr="0023590A">
        <w:rPr>
          <w:sz w:val="28"/>
        </w:rPr>
        <w:t>.</w:t>
      </w:r>
      <w:r w:rsidRPr="0023590A">
        <w:rPr>
          <w:sz w:val="28"/>
          <w:lang w:val="en-US"/>
        </w:rPr>
        <w:t>org</w:t>
      </w:r>
      <w:r w:rsidRPr="0023590A">
        <w:rPr>
          <w:sz w:val="28"/>
        </w:rPr>
        <w:t>/</w:t>
      </w:r>
      <w:r w:rsidRPr="0023590A">
        <w:rPr>
          <w:sz w:val="28"/>
          <w:lang w:val="en-US"/>
        </w:rPr>
        <w:t>reader</w:t>
      </w:r>
      <w:r w:rsidRPr="0023590A">
        <w:rPr>
          <w:sz w:val="28"/>
        </w:rPr>
        <w:t>?</w:t>
      </w:r>
      <w:r w:rsidRPr="0023590A">
        <w:rPr>
          <w:sz w:val="28"/>
          <w:lang w:val="en-US"/>
        </w:rPr>
        <w:t>file</w:t>
      </w:r>
      <w:r w:rsidRPr="0023590A">
        <w:rPr>
          <w:sz w:val="28"/>
        </w:rPr>
        <w:t>= 1505671</w:t>
      </w:r>
      <w:r w:rsidR="00924144">
        <w:rPr>
          <w:sz w:val="28"/>
        </w:rPr>
        <w:t>//</w:t>
      </w:r>
      <w:r>
        <w:rPr>
          <w:sz w:val="28"/>
        </w:rPr>
        <w:t xml:space="preserve"> </w:t>
      </w:r>
      <w:r w:rsidR="00924144">
        <w:rPr>
          <w:sz w:val="28"/>
        </w:rPr>
        <w:t>(дата обращения 10.03.2024</w:t>
      </w:r>
      <w:r w:rsidRPr="0023590A">
        <w:rPr>
          <w:sz w:val="28"/>
        </w:rPr>
        <w:t>).</w:t>
      </w:r>
    </w:p>
    <w:p w:rsidR="00CA08B5" w:rsidRPr="0023590A" w:rsidRDefault="00C35D65" w:rsidP="00011836">
      <w:pPr>
        <w:pStyle w:val="a6"/>
        <w:shd w:val="clear" w:color="auto" w:fill="FFFFFF"/>
        <w:spacing w:before="0" w:beforeAutospacing="0" w:after="0" w:afterAutospacing="0"/>
        <w:ind w:right="-142" w:firstLine="709"/>
        <w:jc w:val="both"/>
        <w:rPr>
          <w:sz w:val="28"/>
        </w:rPr>
      </w:pPr>
      <w:r>
        <w:rPr>
          <w:sz w:val="28"/>
        </w:rPr>
        <w:lastRenderedPageBreak/>
        <w:t>1</w:t>
      </w:r>
      <w:r w:rsidR="008D20C0">
        <w:rPr>
          <w:sz w:val="28"/>
        </w:rPr>
        <w:t>7</w:t>
      </w:r>
      <w:r w:rsidR="002617DD">
        <w:rPr>
          <w:sz w:val="28"/>
        </w:rPr>
        <w:t>. </w:t>
      </w:r>
      <w:r w:rsidR="00CA08B5" w:rsidRPr="0023590A">
        <w:rPr>
          <w:sz w:val="28"/>
        </w:rPr>
        <w:t xml:space="preserve">Тахтаджян А.Л. Флористические области Земли. – Л.: Наука, 1978. – 248 с. [Электронный ресурс] – </w:t>
      </w:r>
      <w:r w:rsidR="00CA08B5" w:rsidRPr="0023590A">
        <w:rPr>
          <w:sz w:val="28"/>
          <w:lang w:val="en-US"/>
        </w:rPr>
        <w:t>URL</w:t>
      </w:r>
      <w:r w:rsidR="00CA08B5" w:rsidRPr="0023590A">
        <w:rPr>
          <w:sz w:val="28"/>
        </w:rPr>
        <w:t xml:space="preserve">: </w:t>
      </w:r>
      <w:r w:rsidR="00901D59" w:rsidRPr="008D20C0">
        <w:rPr>
          <w:sz w:val="28"/>
        </w:rPr>
        <w:t>https://djvu</w:t>
      </w:r>
      <w:r w:rsidR="00CA08B5" w:rsidRPr="0023590A">
        <w:rPr>
          <w:sz w:val="28"/>
        </w:rPr>
        <w:t>.online/file/AvOPDlTRd3Ot1</w:t>
      </w:r>
      <w:r w:rsidR="00924144">
        <w:rPr>
          <w:sz w:val="28"/>
        </w:rPr>
        <w:t>//</w:t>
      </w:r>
      <w:r w:rsidR="00CA08B5" w:rsidRPr="0023590A">
        <w:rPr>
          <w:sz w:val="28"/>
        </w:rPr>
        <w:t xml:space="preserve"> (дата обращения 19.08.2022)</w:t>
      </w:r>
    </w:p>
    <w:p w:rsidR="00CA08B5" w:rsidRPr="0023590A" w:rsidRDefault="00C35D65" w:rsidP="00011836">
      <w:pPr>
        <w:pStyle w:val="a6"/>
        <w:shd w:val="clear" w:color="auto" w:fill="FFFFFF"/>
        <w:spacing w:before="0" w:beforeAutospacing="0" w:after="0" w:afterAutospacing="0"/>
        <w:ind w:right="-142" w:firstLine="709"/>
        <w:jc w:val="both"/>
        <w:rPr>
          <w:sz w:val="28"/>
        </w:rPr>
      </w:pPr>
      <w:r>
        <w:rPr>
          <w:sz w:val="28"/>
        </w:rPr>
        <w:t>1</w:t>
      </w:r>
      <w:r w:rsidR="008D20C0">
        <w:rPr>
          <w:sz w:val="28"/>
        </w:rPr>
        <w:t>8</w:t>
      </w:r>
      <w:r w:rsidR="002617DD">
        <w:rPr>
          <w:sz w:val="28"/>
        </w:rPr>
        <w:t>. </w:t>
      </w:r>
      <w:r w:rsidR="00924144">
        <w:rPr>
          <w:sz w:val="28"/>
        </w:rPr>
        <w:t>Травина И.В. Насекомые /</w:t>
      </w:r>
      <w:r w:rsidR="00CA08B5" w:rsidRPr="0023590A">
        <w:rPr>
          <w:sz w:val="28"/>
        </w:rPr>
        <w:t>Научно-популярное издание. – М.: РОСМЭН, 2014. – 96 с.: ил. – (Детская энциклопедия РОСМЭН).</w:t>
      </w:r>
    </w:p>
    <w:p w:rsidR="00CA08B5" w:rsidRPr="0023590A" w:rsidRDefault="00C35D65" w:rsidP="00011836">
      <w:pPr>
        <w:pStyle w:val="a6"/>
        <w:shd w:val="clear" w:color="auto" w:fill="FFFFFF"/>
        <w:tabs>
          <w:tab w:val="left" w:pos="426"/>
        </w:tabs>
        <w:spacing w:before="0" w:beforeAutospacing="0" w:after="0" w:afterAutospacing="0"/>
        <w:ind w:right="-428" w:firstLine="709"/>
        <w:jc w:val="both"/>
        <w:rPr>
          <w:sz w:val="28"/>
        </w:rPr>
      </w:pPr>
      <w:r>
        <w:rPr>
          <w:sz w:val="28"/>
        </w:rPr>
        <w:t>1</w:t>
      </w:r>
      <w:r w:rsidR="008D20C0">
        <w:rPr>
          <w:sz w:val="28"/>
        </w:rPr>
        <w:t>9</w:t>
      </w:r>
      <w:r w:rsidR="002617DD">
        <w:rPr>
          <w:sz w:val="28"/>
        </w:rPr>
        <w:t>. </w:t>
      </w:r>
      <w:r w:rsidR="00CA08B5" w:rsidRPr="0023590A">
        <w:rPr>
          <w:sz w:val="28"/>
        </w:rPr>
        <w:t xml:space="preserve">Тряпицин В.А., </w:t>
      </w:r>
      <w:r>
        <w:rPr>
          <w:sz w:val="28"/>
        </w:rPr>
        <w:t>Лелей А.С. Знаменитый энтомолог</w:t>
      </w:r>
      <w:r w:rsidR="00CA08B5" w:rsidRPr="0023590A">
        <w:rPr>
          <w:sz w:val="28"/>
        </w:rPr>
        <w:t xml:space="preserve"> Всеволод Владимирович Гуссаковский (1904-1948) на Дальнем Востоке России // Чтения памяти </w:t>
      </w:r>
      <w:r>
        <w:rPr>
          <w:sz w:val="28"/>
        </w:rPr>
        <w:t>Алексея Ивановича Куренцова,</w:t>
      </w:r>
      <w:r w:rsidR="00CA08B5" w:rsidRPr="0023590A">
        <w:rPr>
          <w:sz w:val="28"/>
        </w:rPr>
        <w:t xml:space="preserve"> выпуск</w:t>
      </w:r>
      <w:r>
        <w:rPr>
          <w:sz w:val="28"/>
        </w:rPr>
        <w:t xml:space="preserve"> </w:t>
      </w:r>
      <w:r w:rsidR="00CA08B5" w:rsidRPr="0023590A">
        <w:rPr>
          <w:sz w:val="28"/>
          <w:lang w:val="en-US"/>
        </w:rPr>
        <w:t>XXVII</w:t>
      </w:r>
      <w:r>
        <w:rPr>
          <w:sz w:val="28"/>
        </w:rPr>
        <w:t>,</w:t>
      </w:r>
      <w:r w:rsidR="00CA08B5" w:rsidRPr="0023590A">
        <w:rPr>
          <w:sz w:val="28"/>
        </w:rPr>
        <w:t xml:space="preserve"> 2016 год – [Электронный ресурс] –</w:t>
      </w:r>
      <w:r w:rsidR="00CA08B5" w:rsidRPr="0023590A">
        <w:rPr>
          <w:sz w:val="28"/>
          <w:lang w:val="en-US"/>
        </w:rPr>
        <w:t>URL</w:t>
      </w:r>
      <w:r w:rsidR="00CA08B5" w:rsidRPr="0023590A">
        <w:rPr>
          <w:sz w:val="28"/>
        </w:rPr>
        <w:t xml:space="preserve">: </w:t>
      </w:r>
      <w:r w:rsidR="00901D59" w:rsidRPr="008D20C0">
        <w:rPr>
          <w:sz w:val="28"/>
        </w:rPr>
        <w:t>https://www</w:t>
      </w:r>
      <w:r w:rsidR="00CA08B5" w:rsidRPr="0023590A">
        <w:rPr>
          <w:sz w:val="28"/>
        </w:rPr>
        <w:t>.biosoil.ru</w:t>
      </w:r>
      <w:r w:rsidR="00924144">
        <w:rPr>
          <w:sz w:val="28"/>
        </w:rPr>
        <w:t>//</w:t>
      </w:r>
      <w:r w:rsidR="00CA08B5" w:rsidRPr="0023590A">
        <w:rPr>
          <w:sz w:val="28"/>
        </w:rPr>
        <w:t xml:space="preserve"> (дата обращения 10.04.2022).</w:t>
      </w:r>
    </w:p>
    <w:p w:rsidR="00CA08B5" w:rsidRPr="0023590A" w:rsidRDefault="008D20C0" w:rsidP="00011836">
      <w:pPr>
        <w:pStyle w:val="a6"/>
        <w:shd w:val="clear" w:color="auto" w:fill="FFFFFF"/>
        <w:tabs>
          <w:tab w:val="left" w:pos="426"/>
        </w:tabs>
        <w:spacing w:before="0" w:beforeAutospacing="0" w:after="0" w:afterAutospacing="0"/>
        <w:ind w:firstLine="709"/>
        <w:jc w:val="both"/>
        <w:rPr>
          <w:sz w:val="28"/>
        </w:rPr>
      </w:pPr>
      <w:r>
        <w:rPr>
          <w:sz w:val="28"/>
        </w:rPr>
        <w:t>20</w:t>
      </w:r>
      <w:r w:rsidR="002617DD">
        <w:rPr>
          <w:sz w:val="28"/>
        </w:rPr>
        <w:t>. </w:t>
      </w:r>
      <w:r w:rsidR="00CA08B5" w:rsidRPr="0023590A">
        <w:rPr>
          <w:sz w:val="28"/>
        </w:rPr>
        <w:t xml:space="preserve">Уголовный кодекс Российской Федерации от 13.06.1996 №63-ФЗ. [Электронный ресурс] – </w:t>
      </w:r>
      <w:r w:rsidR="00DB3555" w:rsidRPr="0023590A">
        <w:rPr>
          <w:sz w:val="28"/>
          <w:lang w:val="en-US"/>
        </w:rPr>
        <w:t>URL</w:t>
      </w:r>
      <w:r w:rsidR="00DB3555" w:rsidRPr="0023590A">
        <w:rPr>
          <w:sz w:val="28"/>
        </w:rPr>
        <w:t>:</w:t>
      </w:r>
      <w:r w:rsidR="00A46DA3">
        <w:rPr>
          <w:sz w:val="28"/>
        </w:rPr>
        <w:t xml:space="preserve"> </w:t>
      </w:r>
      <w:r w:rsidR="00901D59" w:rsidRPr="008D20C0">
        <w:rPr>
          <w:sz w:val="28"/>
        </w:rPr>
        <w:t>https://www</w:t>
      </w:r>
      <w:r w:rsidR="00C35D65" w:rsidRPr="00C35D65">
        <w:rPr>
          <w:sz w:val="28"/>
        </w:rPr>
        <w:t>.consultant.ru/document/cons</w:t>
      </w:r>
      <w:r w:rsidR="00C35D65">
        <w:rPr>
          <w:sz w:val="28"/>
        </w:rPr>
        <w:t xml:space="preserve"> </w:t>
      </w:r>
      <w:r w:rsidR="00924144">
        <w:rPr>
          <w:sz w:val="28"/>
        </w:rPr>
        <w:t>_doc _LA//</w:t>
      </w:r>
      <w:r w:rsidR="00CA08B5" w:rsidRPr="0023590A">
        <w:rPr>
          <w:sz w:val="28"/>
        </w:rPr>
        <w:t xml:space="preserve"> </w:t>
      </w:r>
      <w:r w:rsidR="00956BBB" w:rsidRPr="0023590A">
        <w:rPr>
          <w:sz w:val="28"/>
        </w:rPr>
        <w:t>(дата обращения 12.09.2022)</w:t>
      </w:r>
    </w:p>
    <w:p w:rsidR="00AE2230" w:rsidRPr="00901D59" w:rsidRDefault="00AE2230" w:rsidP="00CA08B5">
      <w:pPr>
        <w:tabs>
          <w:tab w:val="left" w:pos="7426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ru-RU" w:eastAsia="ru-RU" w:bidi="ar-SA"/>
        </w:rPr>
      </w:pPr>
    </w:p>
    <w:p w:rsidR="003A79AE" w:rsidRDefault="003A79AE">
      <w:pPr>
        <w:spacing w:after="200" w:line="276" w:lineRule="auto"/>
        <w:ind w:firstLine="0"/>
        <w:rPr>
          <w:rFonts w:ascii="Times New Roman" w:hAnsi="Times New Roman" w:cs="Times New Roman"/>
          <w:sz w:val="24"/>
          <w:szCs w:val="24"/>
          <w:lang w:val="ru-RU" w:eastAsia="ru-RU" w:bidi="ar-SA"/>
        </w:rPr>
      </w:pPr>
      <w:r>
        <w:rPr>
          <w:rFonts w:ascii="Times New Roman" w:hAnsi="Times New Roman" w:cs="Times New Roman"/>
          <w:sz w:val="24"/>
          <w:szCs w:val="24"/>
          <w:lang w:val="ru-RU" w:eastAsia="ru-RU" w:bidi="ar-SA"/>
        </w:rPr>
        <w:br w:type="page"/>
      </w:r>
    </w:p>
    <w:p w:rsidR="00CA08B5" w:rsidRDefault="00CA08B5" w:rsidP="00CA08B5">
      <w:pPr>
        <w:tabs>
          <w:tab w:val="left" w:pos="7426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4"/>
          <w:lang w:val="ru-RU" w:eastAsia="ru-RU" w:bidi="ar-SA"/>
        </w:rPr>
      </w:pPr>
      <w:r w:rsidRPr="00CC2D61">
        <w:rPr>
          <w:rFonts w:ascii="Times New Roman" w:hAnsi="Times New Roman" w:cs="Times New Roman"/>
          <w:sz w:val="28"/>
          <w:szCs w:val="24"/>
          <w:lang w:val="ru-RU" w:eastAsia="ru-RU" w:bidi="ar-SA"/>
        </w:rPr>
        <w:lastRenderedPageBreak/>
        <w:t>Приложение 1</w:t>
      </w:r>
    </w:p>
    <w:p w:rsidR="00CA08B5" w:rsidRDefault="00CA08B5" w:rsidP="00CA08B5">
      <w:pPr>
        <w:tabs>
          <w:tab w:val="left" w:pos="7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4"/>
          <w:lang w:val="ru-RU" w:eastAsia="ru-RU" w:bidi="ar-SA"/>
        </w:rPr>
      </w:pP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 xml:space="preserve">Пункты сбора энтомологического материала специалистами </w:t>
      </w:r>
    </w:p>
    <w:p w:rsidR="00CA08B5" w:rsidRDefault="00CA08B5" w:rsidP="00CA08B5">
      <w:pPr>
        <w:tabs>
          <w:tab w:val="left" w:pos="7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4"/>
          <w:lang w:val="ru-RU" w:eastAsia="ru-RU" w:bidi="ar-SA"/>
        </w:rPr>
      </w:pP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 xml:space="preserve">на территории Лазовского заповедника и в его окрестностях </w:t>
      </w:r>
    </w:p>
    <w:p w:rsidR="00CA08B5" w:rsidRDefault="00CA08B5" w:rsidP="00CA08B5">
      <w:pPr>
        <w:tabs>
          <w:tab w:val="left" w:pos="7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4"/>
          <w:lang w:val="ru-RU" w:eastAsia="ru-RU" w:bidi="ar-SA"/>
        </w:rPr>
      </w:pP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 xml:space="preserve">и площадки изучения видового разнообразия насекомых </w:t>
      </w:r>
    </w:p>
    <w:p w:rsidR="00CA08B5" w:rsidRDefault="00CA08B5" w:rsidP="00CA08B5">
      <w:pPr>
        <w:tabs>
          <w:tab w:val="left" w:pos="7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4"/>
          <w:lang w:val="ru-RU" w:eastAsia="ru-RU" w:bidi="ar-SA"/>
        </w:rPr>
      </w:pPr>
      <w:r>
        <w:rPr>
          <w:rFonts w:ascii="Times New Roman" w:hAnsi="Times New Roman" w:cs="Times New Roman"/>
          <w:noProof/>
          <w:sz w:val="28"/>
          <w:szCs w:val="24"/>
          <w:lang w:val="ru-RU" w:eastAsia="ru-RU" w:bidi="ar-SA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419735</wp:posOffset>
            </wp:positionV>
            <wp:extent cx="6044565" cy="7280275"/>
            <wp:effectExtent l="19050" t="0" r="0" b="0"/>
            <wp:wrapTight wrapText="bothSides">
              <wp:wrapPolygon edited="0">
                <wp:start x="-68" y="0"/>
                <wp:lineTo x="-68" y="21534"/>
                <wp:lineTo x="21580" y="21534"/>
                <wp:lineTo x="21580" y="0"/>
                <wp:lineTo x="-68" y="0"/>
              </wp:wrapPolygon>
            </wp:wrapTight>
            <wp:docPr id="4" name="Рисунок 2" descr="C:\Users\Администратор\Downloads\602e2db9cb2b6fa3bb7d283f7bc6d2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ownloads\602e2db9cb2b6fa3bb7d283f7bc6d2f6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 l="2647" t="557" r="5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565" cy="728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>в окрестностях п</w:t>
      </w:r>
      <w:r w:rsidR="00731D23">
        <w:rPr>
          <w:rFonts w:ascii="Times New Roman" w:hAnsi="Times New Roman" w:cs="Times New Roman"/>
          <w:sz w:val="28"/>
          <w:szCs w:val="24"/>
          <w:lang w:val="ru-RU" w:eastAsia="ru-RU" w:bidi="ar-SA"/>
        </w:rPr>
        <w:t>осёлка</w:t>
      </w:r>
      <w:r>
        <w:rPr>
          <w:rFonts w:ascii="Times New Roman" w:hAnsi="Times New Roman" w:cs="Times New Roman"/>
          <w:sz w:val="28"/>
          <w:szCs w:val="24"/>
          <w:lang w:val="ru-RU" w:eastAsia="ru-RU" w:bidi="ar-SA"/>
        </w:rPr>
        <w:t xml:space="preserve"> Преображение</w:t>
      </w:r>
    </w:p>
    <w:p w:rsidR="00CA08B5" w:rsidRDefault="00CA08B5" w:rsidP="00CA08B5">
      <w:pPr>
        <w:tabs>
          <w:tab w:val="left" w:pos="7426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3A79AE" w:rsidRDefault="003A79AE">
      <w:pPr>
        <w:spacing w:after="200" w:line="276" w:lineRule="auto"/>
        <w:ind w:firstLine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CA08B5" w:rsidRDefault="00CA08B5" w:rsidP="00CA08B5">
      <w:pPr>
        <w:tabs>
          <w:tab w:val="left" w:pos="7426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Приложение 2 </w:t>
      </w:r>
    </w:p>
    <w:p w:rsidR="0023590A" w:rsidRDefault="0023590A" w:rsidP="00CA08B5">
      <w:pPr>
        <w:pStyle w:val="a3"/>
        <w:tabs>
          <w:tab w:val="center" w:pos="4961"/>
          <w:tab w:val="left" w:pos="6097"/>
        </w:tabs>
        <w:autoSpaceDE w:val="0"/>
        <w:autoSpaceDN w:val="0"/>
        <w:adjustRightInd w:val="0"/>
        <w:spacing w:after="0" w:line="360" w:lineRule="auto"/>
        <w:ind w:left="0" w:right="-2" w:firstLine="0"/>
        <w:jc w:val="center"/>
        <w:rPr>
          <w:rFonts w:ascii="Times New Roman" w:hAnsi="Times New Roman" w:cs="Times New Roman"/>
          <w:sz w:val="6"/>
          <w:szCs w:val="6"/>
          <w:lang w:val="ru-RU"/>
        </w:rPr>
      </w:pPr>
    </w:p>
    <w:p w:rsidR="0023590A" w:rsidRDefault="0023590A" w:rsidP="00CA08B5">
      <w:pPr>
        <w:pStyle w:val="a3"/>
        <w:tabs>
          <w:tab w:val="center" w:pos="4961"/>
          <w:tab w:val="left" w:pos="6097"/>
        </w:tabs>
        <w:autoSpaceDE w:val="0"/>
        <w:autoSpaceDN w:val="0"/>
        <w:adjustRightInd w:val="0"/>
        <w:spacing w:after="0" w:line="360" w:lineRule="auto"/>
        <w:ind w:left="0" w:right="-2" w:firstLine="0"/>
        <w:jc w:val="center"/>
        <w:rPr>
          <w:rFonts w:ascii="Times New Roman" w:hAnsi="Times New Roman" w:cs="Times New Roman"/>
          <w:sz w:val="6"/>
          <w:szCs w:val="6"/>
          <w:lang w:val="ru-RU"/>
        </w:rPr>
      </w:pPr>
    </w:p>
    <w:p w:rsidR="00CA08B5" w:rsidRDefault="00CA08B5" w:rsidP="00CA08B5">
      <w:pPr>
        <w:pStyle w:val="a3"/>
        <w:tabs>
          <w:tab w:val="center" w:pos="4961"/>
          <w:tab w:val="left" w:pos="6097"/>
        </w:tabs>
        <w:autoSpaceDE w:val="0"/>
        <w:autoSpaceDN w:val="0"/>
        <w:adjustRightInd w:val="0"/>
        <w:spacing w:after="0" w:line="360" w:lineRule="auto"/>
        <w:ind w:left="0" w:right="-2" w:firstLine="0"/>
        <w:jc w:val="center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Полевые методы исследования и их характеристика</w:t>
      </w:r>
    </w:p>
    <w:tbl>
      <w:tblPr>
        <w:tblStyle w:val="ac"/>
        <w:tblW w:w="9639" w:type="dxa"/>
        <w:tblInd w:w="250" w:type="dxa"/>
        <w:tblLook w:val="04A0" w:firstRow="1" w:lastRow="0" w:firstColumn="1" w:lastColumn="0" w:noHBand="0" w:noVBand="1"/>
      </w:tblPr>
      <w:tblGrid>
        <w:gridCol w:w="3260"/>
        <w:gridCol w:w="6379"/>
      </w:tblGrid>
      <w:tr w:rsidR="00CA08B5" w:rsidTr="00CC57F1">
        <w:tc>
          <w:tcPr>
            <w:tcW w:w="3260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Название метода</w:t>
            </w:r>
          </w:p>
        </w:tc>
        <w:tc>
          <w:tcPr>
            <w:tcW w:w="6379" w:type="dxa"/>
            <w:vAlign w:val="center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Характеристика</w:t>
            </w:r>
          </w:p>
        </w:tc>
      </w:tr>
      <w:tr w:rsidR="00CA08B5" w:rsidRPr="00D9729F" w:rsidTr="00CC57F1">
        <w:trPr>
          <w:trHeight w:val="2635"/>
        </w:trPr>
        <w:tc>
          <w:tcPr>
            <w:tcW w:w="3260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метод ручного сбора</w:t>
            </w:r>
          </w:p>
          <w:p w:rsidR="00CA08B5" w:rsidRPr="00C16542" w:rsidRDefault="00622C46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4"/>
                <w:lang w:val="ru-RU" w:eastAsia="ru-RU" w:bidi="ar-SA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359410</wp:posOffset>
                  </wp:positionH>
                  <wp:positionV relativeFrom="paragraph">
                    <wp:posOffset>139700</wp:posOffset>
                  </wp:positionV>
                  <wp:extent cx="1210945" cy="1276350"/>
                  <wp:effectExtent l="0" t="0" r="0" b="0"/>
                  <wp:wrapTight wrapText="bothSides">
                    <wp:wrapPolygon edited="0">
                      <wp:start x="11553" y="645"/>
                      <wp:lineTo x="340" y="3224"/>
                      <wp:lineTo x="340" y="5481"/>
                      <wp:lineTo x="8835" y="5803"/>
                      <wp:lineTo x="4757" y="8060"/>
                      <wp:lineTo x="680" y="10961"/>
                      <wp:lineTo x="340" y="12251"/>
                      <wp:lineTo x="1699" y="14507"/>
                      <wp:lineTo x="4078" y="16119"/>
                      <wp:lineTo x="1699" y="18699"/>
                      <wp:lineTo x="1699" y="19988"/>
                      <wp:lineTo x="4757" y="21278"/>
                      <wp:lineTo x="9514" y="21278"/>
                      <wp:lineTo x="9854" y="21278"/>
                      <wp:lineTo x="14951" y="16442"/>
                      <wp:lineTo x="15631" y="16119"/>
                      <wp:lineTo x="15631" y="13218"/>
                      <wp:lineTo x="14611" y="10961"/>
                      <wp:lineTo x="18009" y="10961"/>
                      <wp:lineTo x="20388" y="8382"/>
                      <wp:lineTo x="19369" y="5803"/>
                      <wp:lineTo x="20728" y="645"/>
                      <wp:lineTo x="11553" y="645"/>
                    </wp:wrapPolygon>
                  </wp:wrapTight>
                  <wp:docPr id="1" name="Рисунок 1" descr="C:\Users\user\Pictures\рису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6" descr="C:\Users\user\Pictures\рис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lum bright="-20000" contrast="30000"/>
                          </a:blip>
                          <a:srcRect l="45636" r="17736" b="563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945" cy="1276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9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130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самый простой и распространённый способ, этим методом собирала открыто живущих насекомых, встречающихся на растениях или поверхности почвы, а также насекомых, ведущих скрытный образ жизни (под камнями, брёвнами</w:t>
            </w:r>
            <w:r w:rsidR="00622C46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, опавшими ветками и листьями);</w:t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130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метод рассчитан на сбор нелетающих и медленно передвигающихся насекомых: богомол, жуки, полужёсткокрылые</w:t>
            </w:r>
          </w:p>
        </w:tc>
      </w:tr>
      <w:tr w:rsidR="00CA08B5" w:rsidRPr="00D9729F" w:rsidTr="00CC57F1">
        <w:trPr>
          <w:trHeight w:val="2769"/>
        </w:trPr>
        <w:tc>
          <w:tcPr>
            <w:tcW w:w="3260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метод Барбера, или метод почвенных ловушек</w:t>
            </w:r>
          </w:p>
          <w:p w:rsidR="00CA08B5" w:rsidRPr="00C16542" w:rsidRDefault="00CA08B5" w:rsidP="00CC57F1">
            <w:pPr>
              <w:rPr>
                <w:sz w:val="28"/>
                <w:lang w:val="ru-RU"/>
              </w:rPr>
            </w:pPr>
          </w:p>
          <w:p w:rsidR="00CA08B5" w:rsidRPr="00C16542" w:rsidRDefault="00CA08B5" w:rsidP="00CC57F1">
            <w:pPr>
              <w:rPr>
                <w:sz w:val="28"/>
                <w:lang w:val="ru-RU"/>
              </w:rPr>
            </w:pP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4"/>
                <w:lang w:val="ru-RU" w:eastAsia="ru-RU" w:bidi="ar-SA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460375</wp:posOffset>
                  </wp:positionH>
                  <wp:positionV relativeFrom="paragraph">
                    <wp:posOffset>-1130935</wp:posOffset>
                  </wp:positionV>
                  <wp:extent cx="895350" cy="1121410"/>
                  <wp:effectExtent l="19050" t="0" r="0" b="0"/>
                  <wp:wrapTight wrapText="bothSides">
                    <wp:wrapPolygon edited="0">
                      <wp:start x="1379" y="1101"/>
                      <wp:lineTo x="-460" y="2935"/>
                      <wp:lineTo x="-460" y="21282"/>
                      <wp:lineTo x="21600" y="21282"/>
                      <wp:lineTo x="21600" y="1468"/>
                      <wp:lineTo x="4596" y="1101"/>
                      <wp:lineTo x="1379" y="1101"/>
                    </wp:wrapPolygon>
                  </wp:wrapTight>
                  <wp:docPr id="5" name="Рисунок 2" descr="C:\Users\user\Pictures\ррр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8" descr="C:\Users\user\Pictures\ррр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21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9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175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метод основан на установке ловчих цилиндров, в качестве ловушки маленькие стеклянные банки помещала в почву так, чтобы верхний край находился на уровне земли; в банки в качестве приманки помещала кусочки варёного мя</w:t>
            </w:r>
            <w:r w:rsidR="00622C46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са, кусочки фруктов и ягод;</w:t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175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в ловушку попадали жуки, муравьи, медведка, кобылка, уховёртка, полужёсткокрылые насекомые</w:t>
            </w:r>
          </w:p>
        </w:tc>
      </w:tr>
      <w:tr w:rsidR="00CA08B5" w:rsidRPr="00D9729F" w:rsidTr="00CC57F1">
        <w:tc>
          <w:tcPr>
            <w:tcW w:w="3260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метод кошения воздушным сачком</w:t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noProof/>
                <w:sz w:val="28"/>
                <w:szCs w:val="24"/>
                <w:lang w:val="ru-RU" w:eastAsia="ru-RU" w:bidi="ar-SA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-1905</wp:posOffset>
                  </wp:positionV>
                  <wp:extent cx="1511935" cy="1945640"/>
                  <wp:effectExtent l="19050" t="0" r="0" b="0"/>
                  <wp:wrapTight wrapText="bothSides">
                    <wp:wrapPolygon edited="0">
                      <wp:start x="6260" y="634"/>
                      <wp:lineTo x="4627" y="4018"/>
                      <wp:lineTo x="0" y="4653"/>
                      <wp:lineTo x="-272" y="7191"/>
                      <wp:lineTo x="1905" y="7402"/>
                      <wp:lineTo x="6532" y="10786"/>
                      <wp:lineTo x="5987" y="12689"/>
                      <wp:lineTo x="6260" y="14170"/>
                      <wp:lineTo x="3810" y="15650"/>
                      <wp:lineTo x="-272" y="19034"/>
                      <wp:lineTo x="0" y="19880"/>
                      <wp:lineTo x="9525" y="19880"/>
                      <wp:lineTo x="10886" y="19880"/>
                      <wp:lineTo x="17962" y="19880"/>
                      <wp:lineTo x="20684" y="19245"/>
                      <wp:lineTo x="19595" y="17554"/>
                      <wp:lineTo x="20956" y="17131"/>
                      <wp:lineTo x="20139" y="16285"/>
                      <wp:lineTo x="15785" y="14170"/>
                      <wp:lineTo x="18234" y="11632"/>
                      <wp:lineTo x="17146" y="11209"/>
                      <wp:lineTo x="9253" y="10786"/>
                      <wp:lineTo x="17146" y="7402"/>
                      <wp:lineTo x="20139" y="6979"/>
                      <wp:lineTo x="19867" y="4230"/>
                      <wp:lineTo x="15513" y="4018"/>
                      <wp:lineTo x="20956" y="1057"/>
                      <wp:lineTo x="20412" y="634"/>
                      <wp:lineTo x="7620" y="634"/>
                      <wp:lineTo x="6260" y="634"/>
                    </wp:wrapPolygon>
                  </wp:wrapTight>
                  <wp:docPr id="6" name="Рисунок 4" descr="C:\Users\user\Pictures\оооо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user\Pictures\ооо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lum bright="-20000"/>
                          </a:blip>
                          <a:srcRect l="5882" b="34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935" cy="1945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9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130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быстрыми взмахами проводила сачком по траве, кустам и веткам деревьев, капроновый материал заменила на марлю, чтобы снизить травматичность насекомых; метод продуктивен для сбора летающих насекомых и насекомых, обитающих на растениях;</w:t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130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таким способом были пойманы жуки, скорпионницы, полужёсткокрылые, бабочки, уховёртка, двукрылые, прямокрылые и перепончатокрылые насекомые</w:t>
            </w:r>
          </w:p>
        </w:tc>
      </w:tr>
      <w:tr w:rsidR="00CA08B5" w:rsidRPr="00D9729F" w:rsidTr="00CC57F1">
        <w:tc>
          <w:tcPr>
            <w:tcW w:w="3260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 xml:space="preserve">метод ловли сачком </w:t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в воздухе</w:t>
            </w:r>
          </w:p>
          <w:p w:rsidR="00CA08B5" w:rsidRPr="00C16542" w:rsidRDefault="004956DA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4"/>
                <w:lang w:val="ru-RU" w:eastAsia="ru-RU" w:bidi="ar-SA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169545</wp:posOffset>
                  </wp:positionH>
                  <wp:positionV relativeFrom="paragraph">
                    <wp:posOffset>198120</wp:posOffset>
                  </wp:positionV>
                  <wp:extent cx="1709420" cy="1353185"/>
                  <wp:effectExtent l="0" t="0" r="0" b="0"/>
                  <wp:wrapTight wrapText="bothSides">
                    <wp:wrapPolygon edited="0">
                      <wp:start x="14202" y="608"/>
                      <wp:lineTo x="13239" y="1216"/>
                      <wp:lineTo x="12036" y="4865"/>
                      <wp:lineTo x="8666" y="10339"/>
                      <wp:lineTo x="4333" y="15204"/>
                      <wp:lineTo x="2889" y="16420"/>
                      <wp:lineTo x="481" y="19461"/>
                      <wp:lineTo x="481" y="19765"/>
                      <wp:lineTo x="2166" y="19765"/>
                      <wp:lineTo x="2407" y="19765"/>
                      <wp:lineTo x="11073" y="10643"/>
                      <wp:lineTo x="17331" y="10339"/>
                      <wp:lineTo x="19979" y="8818"/>
                      <wp:lineTo x="19738" y="5473"/>
                      <wp:lineTo x="21423" y="1824"/>
                      <wp:lineTo x="20701" y="912"/>
                      <wp:lineTo x="15887" y="608"/>
                      <wp:lineTo x="14202" y="608"/>
                    </wp:wrapPolygon>
                  </wp:wrapTight>
                  <wp:docPr id="17" name="Рисунок 6" descr="C:\Users\user\Pictures\лллл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" name="Picture 3" descr="C:\Users\user\Pictures\ллл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14114" t="12349" r="17083" b="8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420" cy="1353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9" w:type="dxa"/>
          </w:tcPr>
          <w:p w:rsidR="00CA08B5" w:rsidRPr="00C16542" w:rsidRDefault="00CA08B5" w:rsidP="00CC57F1">
            <w:pPr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175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 xml:space="preserve">этот метод позволил вылавливать быстро летающих насекомых, которые редко приземляются на поверхность; </w:t>
            </w:r>
          </w:p>
          <w:p w:rsidR="00CA08B5" w:rsidRPr="00C16542" w:rsidRDefault="00CA08B5" w:rsidP="00CC57F1">
            <w:pPr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175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 xml:space="preserve">воздушным сачком </w:t>
            </w:r>
            <w:r w:rsidR="004956DA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поймала</w:t>
            </w: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 xml:space="preserve"> много бабочек, двукрылых и перепончатокрылых насекомых, стрекозу, скорпионницу, некоторые виды жуков</w:t>
            </w:r>
            <w:r w:rsidR="004956DA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 xml:space="preserve"> и полужёсткокрылых</w:t>
            </w:r>
          </w:p>
          <w:p w:rsidR="00CA08B5" w:rsidRPr="00C16542" w:rsidRDefault="00CA08B5" w:rsidP="00CC57F1">
            <w:pPr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175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  <w:p w:rsidR="00CA08B5" w:rsidRDefault="00CA08B5" w:rsidP="00CC57F1">
            <w:pPr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175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  <w:p w:rsidR="00CA08B5" w:rsidRPr="00C16542" w:rsidRDefault="00CA08B5" w:rsidP="00CC57F1">
            <w:pPr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175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  <w:p w:rsidR="00CA08B5" w:rsidRPr="00C16542" w:rsidRDefault="00CA08B5" w:rsidP="00CC57F1">
            <w:pPr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175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</w:tc>
      </w:tr>
      <w:tr w:rsidR="00CA08B5" w:rsidRPr="00B35EC4" w:rsidTr="00CC57F1">
        <w:trPr>
          <w:trHeight w:val="276"/>
        </w:trPr>
        <w:tc>
          <w:tcPr>
            <w:tcW w:w="3260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Название метода</w:t>
            </w:r>
          </w:p>
        </w:tc>
        <w:tc>
          <w:tcPr>
            <w:tcW w:w="6379" w:type="dxa"/>
            <w:vAlign w:val="center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Характеристика</w:t>
            </w:r>
          </w:p>
        </w:tc>
      </w:tr>
      <w:tr w:rsidR="00CA08B5" w:rsidRPr="00D9729F" w:rsidTr="00CC57F1">
        <w:trPr>
          <w:trHeight w:val="2269"/>
        </w:trPr>
        <w:tc>
          <w:tcPr>
            <w:tcW w:w="3260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16542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 w:bidi="ar-SA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539115</wp:posOffset>
                  </wp:positionH>
                  <wp:positionV relativeFrom="paragraph">
                    <wp:posOffset>346710</wp:posOffset>
                  </wp:positionV>
                  <wp:extent cx="923925" cy="1105535"/>
                  <wp:effectExtent l="57150" t="0" r="85725" b="0"/>
                  <wp:wrapTight wrapText="bothSides">
                    <wp:wrapPolygon edited="0">
                      <wp:start x="17310" y="514"/>
                      <wp:lineTo x="10943" y="7383"/>
                      <wp:lineTo x="3071" y="11060"/>
                      <wp:lineTo x="-911" y="13847"/>
                      <wp:lineTo x="-424" y="16420"/>
                      <wp:lineTo x="3489" y="20426"/>
                      <wp:lineTo x="7217" y="21064"/>
                      <wp:lineTo x="11176" y="20541"/>
                      <wp:lineTo x="11616" y="20483"/>
                      <wp:lineTo x="11917" y="19690"/>
                      <wp:lineTo x="11847" y="19322"/>
                      <wp:lineTo x="12125" y="13633"/>
                      <wp:lineTo x="13676" y="12298"/>
                      <wp:lineTo x="16801" y="7364"/>
                      <wp:lineTo x="16222" y="6687"/>
                      <wp:lineTo x="20181" y="6164"/>
                      <wp:lineTo x="22404" y="3610"/>
                      <wp:lineTo x="21269" y="-9"/>
                      <wp:lineTo x="17310" y="514"/>
                    </wp:wrapPolygon>
                  </wp:wrapTight>
                  <wp:docPr id="10" name="Рисунок 7" descr="C:\Users\user\Pictures\ддд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C:\Users\user\Pictures\дд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38538">
                            <a:off x="0" y="0"/>
                            <a:ext cx="923925" cy="1105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1654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метод сбора водным сачком</w:t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6379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метод применила для изучения насекомых небольшого водоёма; сачком проводила по растениям, погружённым в воду, </w:t>
            </w:r>
            <w:r w:rsidR="004956D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 по поверхностной плёнке воды;</w:t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 помощью этого метода обнаружила водомерку, медведку, плавунца и стрекозу</w:t>
            </w:r>
          </w:p>
        </w:tc>
      </w:tr>
      <w:tr w:rsidR="00CA08B5" w:rsidRPr="00D9729F" w:rsidTr="00CC57F1">
        <w:tc>
          <w:tcPr>
            <w:tcW w:w="3260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метод обследования подкорковой зоны</w:t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noProof/>
                <w:sz w:val="28"/>
                <w:szCs w:val="24"/>
                <w:lang w:val="ru-RU" w:eastAsia="ru-RU" w:bidi="ar-SA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14605</wp:posOffset>
                  </wp:positionV>
                  <wp:extent cx="1256665" cy="1116330"/>
                  <wp:effectExtent l="19050" t="0" r="0" b="0"/>
                  <wp:wrapTight wrapText="bothSides">
                    <wp:wrapPolygon edited="0">
                      <wp:start x="8513" y="2212"/>
                      <wp:lineTo x="6549" y="3317"/>
                      <wp:lineTo x="6549" y="8109"/>
                      <wp:lineTo x="4584" y="14007"/>
                      <wp:lineTo x="3602" y="14007"/>
                      <wp:lineTo x="-327" y="18799"/>
                      <wp:lineTo x="0" y="20273"/>
                      <wp:lineTo x="19319" y="20273"/>
                      <wp:lineTo x="19319" y="19904"/>
                      <wp:lineTo x="21283" y="18430"/>
                      <wp:lineTo x="21283" y="16956"/>
                      <wp:lineTo x="18991" y="14007"/>
                      <wp:lineTo x="17027" y="6635"/>
                      <wp:lineTo x="16699" y="3317"/>
                      <wp:lineTo x="15717" y="2212"/>
                      <wp:lineTo x="8513" y="2212"/>
                    </wp:wrapPolygon>
                  </wp:wrapTight>
                  <wp:docPr id="11" name="Рисунок 8" descr="C:\Users\user\Pictures\ттт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5" name="Picture 3" descr="C:\Users\user\Pictures\тт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665" cy="1116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</w:tc>
        <w:tc>
          <w:tcPr>
            <w:tcW w:w="6379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этот метод применила для об</w:t>
            </w:r>
            <w:r w:rsidR="004956DA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наружения обитателей 3-х старых</w:t>
            </w: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 xml:space="preserve"> пней, с поверхности пня сдирала кору и изучала обнаруженных насекомых; </w:t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под корой обнаружил</w:t>
            </w:r>
            <w:r w:rsidR="004956DA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а жужелицу зернистую,</w:t>
            </w: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 xml:space="preserve"> уховёртку дальневосточную и толстоножку, усачей, муравьёв и долгоносиков, шипоноску, щелкуна</w:t>
            </w:r>
          </w:p>
        </w:tc>
      </w:tr>
      <w:tr w:rsidR="00CA08B5" w:rsidRPr="00D9729F" w:rsidTr="00CC57F1">
        <w:tc>
          <w:tcPr>
            <w:tcW w:w="3260" w:type="dxa"/>
          </w:tcPr>
          <w:p w:rsidR="00CA08B5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 xml:space="preserve">метод ловушки </w:t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с приманкой</w:t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jc w:val="center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noProof/>
                <w:sz w:val="28"/>
                <w:szCs w:val="24"/>
                <w:lang w:val="ru-RU" w:eastAsia="ru-RU" w:bidi="ar-SA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126365</wp:posOffset>
                  </wp:positionV>
                  <wp:extent cx="1445895" cy="914400"/>
                  <wp:effectExtent l="0" t="0" r="0" b="0"/>
                  <wp:wrapTight wrapText="bothSides">
                    <wp:wrapPolygon edited="0">
                      <wp:start x="7684" y="900"/>
                      <wp:lineTo x="5407" y="1800"/>
                      <wp:lineTo x="1992" y="6300"/>
                      <wp:lineTo x="1992" y="11250"/>
                      <wp:lineTo x="2846" y="16200"/>
                      <wp:lineTo x="7399" y="19350"/>
                      <wp:lineTo x="8538" y="19350"/>
                      <wp:lineTo x="11953" y="19350"/>
                      <wp:lineTo x="13375" y="19350"/>
                      <wp:lineTo x="18213" y="16200"/>
                      <wp:lineTo x="18783" y="15300"/>
                      <wp:lineTo x="19636" y="9900"/>
                      <wp:lineTo x="19636" y="5400"/>
                      <wp:lineTo x="13091" y="900"/>
                      <wp:lineTo x="8822" y="900"/>
                      <wp:lineTo x="7684" y="900"/>
                    </wp:wrapPolygon>
                  </wp:wrapTight>
                  <wp:docPr id="14" name="Рисунок 9" descr="C:\Users\user\Pictures\вввввв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C:\Users\user\Pictures\ввввв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895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9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в качестве приманки брала переспелые фрукты и ягоды, сахар, кусочки мяса; не стала применять сладкий сироп, так как в нём насеко</w:t>
            </w:r>
            <w:r w:rsidR="004956DA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мое может увязнуть и погибнуть;</w:t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таким способом приманила много двукрылых, полужёсткокрылых и перепончатокрылых насекомых, жуков</w:t>
            </w:r>
          </w:p>
        </w:tc>
      </w:tr>
      <w:tr w:rsidR="00CA08B5" w:rsidRPr="00D9729F" w:rsidTr="00CC57F1">
        <w:tc>
          <w:tcPr>
            <w:tcW w:w="3260" w:type="dxa"/>
          </w:tcPr>
          <w:p w:rsidR="00CA08B5" w:rsidRPr="00C16542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метод светоловушки</w:t>
            </w:r>
          </w:p>
          <w:p w:rsidR="00CA08B5" w:rsidRPr="00C16542" w:rsidRDefault="00903EC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4"/>
                <w:lang w:val="ru-RU" w:eastAsia="ru-RU" w:bidi="ar-SA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429895</wp:posOffset>
                  </wp:positionH>
                  <wp:positionV relativeFrom="paragraph">
                    <wp:posOffset>217170</wp:posOffset>
                  </wp:positionV>
                  <wp:extent cx="882650" cy="1243965"/>
                  <wp:effectExtent l="0" t="0" r="0" b="0"/>
                  <wp:wrapNone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1243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379" w:type="dxa"/>
          </w:tcPr>
          <w:p w:rsidR="00CA08B5" w:rsidRPr="00C16542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 xml:space="preserve">ловушку со светодиодной лампочкой на ночь подвешивала на кустарниках и деревьях на высоте 1,5-2 метра; </w:t>
            </w:r>
          </w:p>
          <w:p w:rsidR="00CA08B5" w:rsidRPr="00C16542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так я ловила ночных насекомых, которые днём прячутся в убежищах; в ловушку залетели комар долгоножка, пестрокрылка, бронзовки, божьи коровки</w:t>
            </w:r>
          </w:p>
          <w:p w:rsidR="00CA08B5" w:rsidRPr="00C16542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  <w:p w:rsidR="00CA08B5" w:rsidRPr="00C16542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</w:tc>
      </w:tr>
      <w:tr w:rsidR="00CA08B5" w:rsidRPr="00D9729F" w:rsidTr="00CC57F1">
        <w:tc>
          <w:tcPr>
            <w:tcW w:w="3260" w:type="dxa"/>
          </w:tcPr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>метод графического фиксирования</w:t>
            </w:r>
          </w:p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4"/>
                <w:lang w:val="ru-RU" w:eastAsia="ru-RU" w:bidi="ar-SA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288290</wp:posOffset>
                  </wp:positionH>
                  <wp:positionV relativeFrom="paragraph">
                    <wp:posOffset>-795655</wp:posOffset>
                  </wp:positionV>
                  <wp:extent cx="1300480" cy="931545"/>
                  <wp:effectExtent l="19050" t="0" r="0" b="0"/>
                  <wp:wrapTight wrapText="bothSides">
                    <wp:wrapPolygon edited="0">
                      <wp:start x="-316" y="0"/>
                      <wp:lineTo x="0" y="18994"/>
                      <wp:lineTo x="1582" y="21202"/>
                      <wp:lineTo x="4746" y="21202"/>
                      <wp:lineTo x="6328" y="21202"/>
                      <wp:lineTo x="19617" y="21202"/>
                      <wp:lineTo x="21516" y="20319"/>
                      <wp:lineTo x="21516" y="0"/>
                      <wp:lineTo x="-316" y="0"/>
                    </wp:wrapPolygon>
                  </wp:wrapTight>
                  <wp:docPr id="15" name="Рисунок 13" descr="C:\Users\user\Pictures\2294704-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33" name="Picture 1" descr="C:\Users\user\Pictures\229470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t="45590" b="46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480" cy="931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A08B5" w:rsidRPr="00C16542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</w:tc>
        <w:tc>
          <w:tcPr>
            <w:tcW w:w="6379" w:type="dxa"/>
          </w:tcPr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 xml:space="preserve">этот метод позволил сохранить насекомых на фотографиях и продолжить их детальное изучение с помощью компьютерных программ </w:t>
            </w:r>
            <w:r w:rsidRPr="00C16542">
              <w:rPr>
                <w:rFonts w:ascii="Times New Roman" w:hAnsi="Times New Roman" w:cs="Times New Roman"/>
                <w:sz w:val="28"/>
                <w:szCs w:val="24"/>
              </w:rPr>
              <w:t>MicrosoftOfficePictureManager</w:t>
            </w:r>
            <w:r w:rsidRPr="00C16542">
              <w:rPr>
                <w:rFonts w:ascii="Times New Roman" w:hAnsi="Times New Roman" w:cs="Times New Roman"/>
                <w:sz w:val="28"/>
                <w:szCs w:val="24"/>
                <w:lang w:val="ru-RU"/>
              </w:rPr>
              <w:t xml:space="preserve"> и </w:t>
            </w:r>
            <w:r w:rsidRPr="00C16542">
              <w:rPr>
                <w:rFonts w:ascii="Times New Roman" w:hAnsi="Times New Roman" w:cs="Times New Roman"/>
                <w:sz w:val="28"/>
                <w:szCs w:val="24"/>
              </w:rPr>
              <w:t>Paint</w:t>
            </w: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  <w:p w:rsidR="00CA08B5" w:rsidRPr="00C16542" w:rsidRDefault="00CA08B5" w:rsidP="00CC57F1">
            <w:pPr>
              <w:pStyle w:val="a3"/>
              <w:tabs>
                <w:tab w:val="center" w:pos="4961"/>
                <w:tab w:val="left" w:pos="6097"/>
              </w:tabs>
              <w:autoSpaceDE w:val="0"/>
              <w:autoSpaceDN w:val="0"/>
              <w:adjustRightInd w:val="0"/>
              <w:spacing w:after="0" w:line="240" w:lineRule="auto"/>
              <w:ind w:left="0" w:right="-2" w:firstLine="0"/>
              <w:rPr>
                <w:rFonts w:ascii="Times New Roman" w:hAnsi="Times New Roman" w:cs="Times New Roman"/>
                <w:sz w:val="28"/>
                <w:szCs w:val="24"/>
                <w:lang w:val="ru-RU"/>
              </w:rPr>
            </w:pPr>
          </w:p>
        </w:tc>
      </w:tr>
    </w:tbl>
    <w:p w:rsidR="00CA08B5" w:rsidRDefault="00CA08B5" w:rsidP="00CA08B5">
      <w:pPr>
        <w:pStyle w:val="a3"/>
        <w:spacing w:after="0" w:line="360" w:lineRule="auto"/>
        <w:ind w:right="-1" w:firstLine="0"/>
        <w:jc w:val="right"/>
        <w:rPr>
          <w:rFonts w:ascii="Times New Roman" w:hAnsi="Times New Roman" w:cs="Times New Roman"/>
          <w:sz w:val="28"/>
          <w:szCs w:val="24"/>
          <w:lang w:val="ru-RU"/>
        </w:rPr>
      </w:pPr>
    </w:p>
    <w:p w:rsidR="003A79AE" w:rsidRDefault="003A79AE">
      <w:pPr>
        <w:spacing w:after="200" w:line="276" w:lineRule="auto"/>
        <w:ind w:firstLine="0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br w:type="page"/>
      </w:r>
    </w:p>
    <w:p w:rsidR="00CA08B5" w:rsidRDefault="00CA08B5" w:rsidP="00CA08B5">
      <w:pPr>
        <w:pStyle w:val="a3"/>
        <w:spacing w:after="0" w:line="360" w:lineRule="auto"/>
        <w:ind w:right="-1" w:firstLine="0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lastRenderedPageBreak/>
        <w:t>П</w:t>
      </w:r>
      <w:r w:rsidRPr="004672E6">
        <w:rPr>
          <w:rFonts w:ascii="Times New Roman" w:hAnsi="Times New Roman" w:cs="Times New Roman"/>
          <w:sz w:val="28"/>
          <w:szCs w:val="24"/>
          <w:lang w:val="ru-RU"/>
        </w:rPr>
        <w:t xml:space="preserve">риложение </w:t>
      </w:r>
      <w:r>
        <w:rPr>
          <w:rFonts w:ascii="Times New Roman" w:hAnsi="Times New Roman" w:cs="Times New Roman"/>
          <w:sz w:val="28"/>
          <w:szCs w:val="24"/>
          <w:lang w:val="ru-RU"/>
        </w:rPr>
        <w:t>3</w:t>
      </w:r>
    </w:p>
    <w:p w:rsidR="00CA08B5" w:rsidRPr="004672E6" w:rsidRDefault="00CA08B5" w:rsidP="00CA08B5">
      <w:pPr>
        <w:pStyle w:val="a3"/>
        <w:spacing w:after="0" w:line="360" w:lineRule="auto"/>
        <w:ind w:right="-1" w:hanging="72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4672E6">
        <w:rPr>
          <w:rFonts w:ascii="Times New Roman" w:hAnsi="Times New Roman" w:cs="Times New Roman"/>
          <w:sz w:val="28"/>
          <w:szCs w:val="28"/>
          <w:lang w:val="ru-RU"/>
        </w:rPr>
        <w:t>С</w:t>
      </w:r>
      <w:r>
        <w:rPr>
          <w:rFonts w:ascii="Times New Roman" w:hAnsi="Times New Roman" w:cs="Times New Roman"/>
          <w:sz w:val="28"/>
          <w:szCs w:val="28"/>
          <w:lang w:val="ru-RU"/>
        </w:rPr>
        <w:t>водная таблица насекомых, обнаруженных в окрестностях п. Преображение</w:t>
      </w:r>
    </w:p>
    <w:tbl>
      <w:tblPr>
        <w:tblStyle w:val="ac"/>
        <w:tblW w:w="9889" w:type="dxa"/>
        <w:tblLayout w:type="fixed"/>
        <w:tblLook w:val="04A0" w:firstRow="1" w:lastRow="0" w:firstColumn="1" w:lastColumn="0" w:noHBand="0" w:noVBand="1"/>
      </w:tblPr>
      <w:tblGrid>
        <w:gridCol w:w="1951"/>
        <w:gridCol w:w="2552"/>
        <w:gridCol w:w="5386"/>
      </w:tblGrid>
      <w:tr w:rsidR="00CA08B5" w:rsidRPr="00450255" w:rsidTr="00CC57F1">
        <w:trPr>
          <w:trHeight w:val="314"/>
        </w:trPr>
        <w:tc>
          <w:tcPr>
            <w:tcW w:w="1951" w:type="dxa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Отряд</w:t>
            </w:r>
          </w:p>
        </w:tc>
        <w:tc>
          <w:tcPr>
            <w:tcW w:w="2552" w:type="dxa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Семейство</w:t>
            </w:r>
          </w:p>
        </w:tc>
        <w:tc>
          <w:tcPr>
            <w:tcW w:w="5386" w:type="dxa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</w:t>
            </w:r>
          </w:p>
        </w:tc>
      </w:tr>
      <w:tr w:rsidR="00CA08B5" w:rsidRPr="003B4A35" w:rsidTr="00CC57F1">
        <w:tc>
          <w:tcPr>
            <w:tcW w:w="1951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</w:rPr>
              <w:t>Богомоловые</w:t>
            </w: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08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</w:rPr>
              <w:t>Настоящие</w:t>
            </w:r>
            <w:r w:rsidR="00AE223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</w:t>
            </w:r>
            <w:r w:rsidRPr="00937E76">
              <w:rPr>
                <w:rFonts w:ascii="Times New Roman" w:hAnsi="Times New Roman" w:cs="Times New Roman"/>
                <w:sz w:val="24"/>
                <w:szCs w:val="24"/>
              </w:rPr>
              <w:t>гомолы</w:t>
            </w:r>
          </w:p>
        </w:tc>
        <w:tc>
          <w:tcPr>
            <w:tcW w:w="5386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</w:t>
            </w: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огомол</w:t>
            </w:r>
            <w:r w:rsidR="004956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обыкновенный </w:t>
            </w:r>
            <w:r w:rsidRPr="00152669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Mantis</w:t>
            </w:r>
            <w:r w:rsidR="004956DA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152669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religiosa</w:t>
            </w:r>
          </w:p>
        </w:tc>
      </w:tr>
      <w:tr w:rsidR="00CA08B5" w:rsidRPr="00B35EC4" w:rsidTr="00CC57F1">
        <w:trPr>
          <w:trHeight w:val="259"/>
        </w:trPr>
        <w:tc>
          <w:tcPr>
            <w:tcW w:w="1951" w:type="dxa"/>
            <w:vMerge w:val="restart"/>
            <w:tcBorders>
              <w:bottom w:val="single" w:sz="4" w:space="0" w:color="000000" w:themeColor="text1"/>
            </w:tcBorders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Двукрылые</w:t>
            </w:r>
          </w:p>
        </w:tc>
        <w:tc>
          <w:tcPr>
            <w:tcW w:w="2552" w:type="dxa"/>
            <w:vMerge w:val="restart"/>
          </w:tcPr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Журчалки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журчалка осовидная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Temnostoma</w:t>
            </w:r>
            <w:r w:rsidR="004956DA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vespiforme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Pr="00FD5BBD" w:rsidRDefault="00CA08B5" w:rsidP="006F6F9C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журчалка цветочная </w:t>
            </w:r>
            <w:r w:rsidR="006F6F9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Myathropa</w:t>
            </w:r>
            <w:r w:rsidR="004956DA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florea </w:t>
            </w:r>
          </w:p>
        </w:tc>
      </w:tr>
      <w:tr w:rsidR="00CA08B5" w:rsidRPr="00D9729F" w:rsidTr="00CC57F1">
        <w:trPr>
          <w:trHeight w:val="416"/>
        </w:trPr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Каллифориды</w:t>
            </w:r>
          </w:p>
        </w:tc>
        <w:tc>
          <w:tcPr>
            <w:tcW w:w="5386" w:type="dxa"/>
            <w:vAlign w:val="center"/>
          </w:tcPr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обыкновенная зелёная падальница</w:t>
            </w:r>
          </w:p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Lucilia</w:t>
            </w:r>
            <w:r w:rsidR="004956DA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caesar</w:t>
            </w:r>
            <w:r w:rsidRPr="00FD5BBD">
              <w:rPr>
                <w:rFonts w:ascii="Arial" w:hAnsi="Arial" w:cs="Arial"/>
                <w:color w:val="333333"/>
                <w:sz w:val="24"/>
                <w:szCs w:val="24"/>
                <w:shd w:val="clear" w:color="auto" w:fill="FFFFFF"/>
              </w:rPr>
              <w:t> </w:t>
            </w:r>
          </w:p>
        </w:tc>
      </w:tr>
      <w:tr w:rsidR="00CA08B5" w:rsidRPr="00D9729F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Комары долгоножки</w:t>
            </w:r>
          </w:p>
        </w:tc>
        <w:tc>
          <w:tcPr>
            <w:tcW w:w="5386" w:type="dxa"/>
            <w:vAlign w:val="center"/>
          </w:tcPr>
          <w:p w:rsidR="00CA08B5" w:rsidRDefault="00CA08B5" w:rsidP="00CC57F1">
            <w:pPr>
              <w:pStyle w:val="a3"/>
              <w:spacing w:after="0" w:line="240" w:lineRule="auto"/>
              <w:ind w:left="0" w:right="-108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комар долгоножка обыкновенный </w:t>
            </w:r>
          </w:p>
          <w:p w:rsidR="00CA08B5" w:rsidRPr="00FD5BBD" w:rsidRDefault="00CA08B5" w:rsidP="00CC57F1">
            <w:pPr>
              <w:pStyle w:val="a3"/>
              <w:spacing w:after="0" w:line="240" w:lineRule="auto"/>
              <w:ind w:left="0" w:right="-108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Tipula</w:t>
            </w:r>
            <w:r w:rsidR="004956DA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latemarginata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Комары кровососущие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комар обыкновенный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Culex</w:t>
            </w:r>
            <w:r w:rsidR="004956DA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pipiens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Мухи настоящие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08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муха комнатная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Musca</w:t>
            </w:r>
            <w:r w:rsidR="004956DA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domestica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Пестрокрылки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08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пестрокрылка треугольчатая</w:t>
            </w:r>
            <w:r w:rsidR="004956D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Lenitovena</w:t>
            </w:r>
            <w:r w:rsidR="004956DA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trigona</w:t>
            </w:r>
          </w:p>
        </w:tc>
      </w:tr>
      <w:tr w:rsidR="00CA08B5" w:rsidRPr="00D9729F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Саркофагиды</w:t>
            </w:r>
          </w:p>
        </w:tc>
        <w:tc>
          <w:tcPr>
            <w:tcW w:w="5386" w:type="dxa"/>
            <w:vAlign w:val="center"/>
          </w:tcPr>
          <w:p w:rsidR="00CA08B5" w:rsidRPr="00FD5BBD" w:rsidRDefault="004956DA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муха серая мясная</w:t>
            </w:r>
            <w:r w:rsidR="00CA08B5"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CA08B5"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Bercaea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="00CA08B5"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haemorrhoidalis</w:t>
            </w:r>
          </w:p>
        </w:tc>
      </w:tr>
      <w:tr w:rsidR="00CA08B5" w:rsidRPr="00D9729F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 w:val="restart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Толстоножки</w:t>
            </w:r>
          </w:p>
        </w:tc>
        <w:tc>
          <w:tcPr>
            <w:tcW w:w="5386" w:type="dxa"/>
            <w:vAlign w:val="center"/>
          </w:tcPr>
          <w:p w:rsidR="00CA08B5" w:rsidRPr="004956DA" w:rsidRDefault="00CA08B5" w:rsidP="004956DA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толстоножка Святого Марка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Bibio</w:t>
            </w:r>
            <w:r w:rsidR="004956DA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marci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толстоножка садовая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Bibio</w:t>
            </w:r>
            <w:r w:rsidR="004956DA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hortulanus</w:t>
            </w:r>
          </w:p>
        </w:tc>
      </w:tr>
      <w:tr w:rsidR="00CA08B5" w:rsidRPr="00D9729F" w:rsidTr="00CC57F1">
        <w:tc>
          <w:tcPr>
            <w:tcW w:w="1951" w:type="dxa"/>
            <w:vMerge w:val="restart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Жёсткокрылые</w:t>
            </w:r>
          </w:p>
          <w:p w:rsidR="00CA08B5" w:rsidRPr="00937E76" w:rsidRDefault="00CA08B5" w:rsidP="00CC57F1">
            <w:pPr>
              <w:pStyle w:val="a3"/>
              <w:spacing w:after="0" w:line="240" w:lineRule="auto"/>
              <w:ind w:left="0" w:right="-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(Жуки)</w:t>
            </w:r>
          </w:p>
        </w:tc>
        <w:tc>
          <w:tcPr>
            <w:tcW w:w="2552" w:type="dxa"/>
            <w:vMerge w:val="restart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176" w:right="-1" w:hanging="14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A08B5" w:rsidRPr="00937E76" w:rsidRDefault="00CA08B5" w:rsidP="00CC57F1">
            <w:pPr>
              <w:pStyle w:val="a3"/>
              <w:spacing w:after="0" w:line="240" w:lineRule="auto"/>
              <w:ind w:left="176" w:right="-1" w:hanging="14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Божьи коровки</w:t>
            </w:r>
          </w:p>
        </w:tc>
        <w:tc>
          <w:tcPr>
            <w:tcW w:w="5386" w:type="dxa"/>
            <w:vAlign w:val="center"/>
          </w:tcPr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божья коровка удивительная</w:t>
            </w:r>
          </w:p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Aiolocaria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hexaspilota</w:t>
            </w:r>
          </w:p>
        </w:tc>
      </w:tr>
      <w:tr w:rsidR="00CA08B5" w:rsidRPr="00114A08" w:rsidTr="00CC57F1">
        <w:tc>
          <w:tcPr>
            <w:tcW w:w="1951" w:type="dxa"/>
            <w:vMerge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176" w:right="-1" w:hanging="28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коровка четырнадцатипятнистая</w:t>
            </w:r>
          </w:p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Calvia</w:t>
            </w:r>
            <w:r w:rsidR="004956DA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quatuordecimguttata</w:t>
            </w:r>
          </w:p>
        </w:tc>
      </w:tr>
      <w:tr w:rsidR="00CA08B5" w:rsidRPr="00D9729F" w:rsidTr="00CC57F1">
        <w:tc>
          <w:tcPr>
            <w:tcW w:w="1951" w:type="dxa"/>
            <w:vMerge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176" w:right="-1" w:hanging="28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божья коровка двадцатидвухточечная</w:t>
            </w:r>
          </w:p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ru-RU"/>
              </w:rPr>
              <w:t>Psyllobora</w:t>
            </w:r>
            <w:r w:rsidR="00C02E25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ru-RU"/>
              </w:rPr>
              <w:t xml:space="preserve"> </w:t>
            </w:r>
            <w:r w:rsidR="004956DA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ru-RU"/>
              </w:rPr>
              <w:t>vigintiduopunctata</w:t>
            </w:r>
          </w:p>
        </w:tc>
      </w:tr>
      <w:tr w:rsidR="00CA08B5" w:rsidRPr="00D9729F" w:rsidTr="00CC57F1">
        <w:tc>
          <w:tcPr>
            <w:tcW w:w="1951" w:type="dxa"/>
            <w:vMerge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хармония изм</w:t>
            </w:r>
            <w:r w:rsidR="00D428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енчивая замечательная (подвид)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Xarmonia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axyridis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spectabilis</w:t>
            </w:r>
          </w:p>
        </w:tc>
      </w:tr>
      <w:tr w:rsidR="00CA08B5" w:rsidRPr="00D9729F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Default="00CA08B5" w:rsidP="00CC57F1">
            <w:pPr>
              <w:spacing w:after="0" w:line="240" w:lineRule="auto"/>
              <w:ind w:firstLine="33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хармония изменчивая сжатая (подвид)</w:t>
            </w:r>
          </w:p>
          <w:p w:rsidR="00CA08B5" w:rsidRPr="00FD5BBD" w:rsidRDefault="00CA08B5" w:rsidP="00CC57F1">
            <w:pPr>
              <w:spacing w:after="0" w:line="240" w:lineRule="auto"/>
              <w:ind w:firstLine="33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Xarmonia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axyridis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succinta</w:t>
            </w:r>
          </w:p>
        </w:tc>
      </w:tr>
      <w:tr w:rsidR="00CA08B5" w:rsidRPr="00D9729F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божья коровка картофельная</w:t>
            </w:r>
          </w:p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(коровка двадцативосьмипятнистая) 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Henosepilachna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vigintioctomaculata</w:t>
            </w:r>
          </w:p>
        </w:tc>
      </w:tr>
      <w:tr w:rsidR="00CA08B5" w:rsidRPr="001D662C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Долгоносики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плодожил дубовый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Curculio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glandium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 w:val="restart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15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Жужелицы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жужелица зернистая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Carabus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granulatus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жужелица Шренка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Carabus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schrencki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Краснокрылы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краснокрыл пилоусый</w:t>
            </w:r>
            <w:r w:rsidR="008D20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Xylobanellus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erythropterus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 w:val="restart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Листоеды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02E25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колорадский жук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Leptinotarsa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decemlineata</w:t>
            </w:r>
          </w:p>
        </w:tc>
      </w:tr>
      <w:tr w:rsidR="00CA08B5" w:rsidRPr="00B35EC4" w:rsidTr="00CC57F1">
        <w:trPr>
          <w:trHeight w:val="289"/>
        </w:trPr>
        <w:tc>
          <w:tcPr>
            <w:tcW w:w="1951" w:type="dxa"/>
            <w:vMerge/>
            <w:tcBorders>
              <w:top w:val="single" w:sz="4" w:space="0" w:color="auto"/>
            </w:tcBorders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  <w:tcBorders>
              <w:top w:val="single" w:sz="4" w:space="0" w:color="auto"/>
            </w:tcBorders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tcBorders>
              <w:top w:val="single" w:sz="4" w:space="0" w:color="auto"/>
            </w:tcBorders>
          </w:tcPr>
          <w:p w:rsidR="00CA08B5" w:rsidRPr="0089161C" w:rsidRDefault="00CA08B5" w:rsidP="00CC57F1">
            <w:pPr>
              <w:spacing w:after="0" w:line="240" w:lineRule="auto"/>
              <w:ind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9161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листоед капустный</w:t>
            </w:r>
            <w:r w:rsidR="00C02E2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89161C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Phaedon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89161C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armoraciae</w:t>
            </w:r>
          </w:p>
        </w:tc>
      </w:tr>
      <w:tr w:rsidR="00CA08B5" w:rsidRPr="001D662C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истоед ольховый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Agelastica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alni </w:t>
            </w:r>
          </w:p>
        </w:tc>
      </w:tr>
      <w:tr w:rsidR="00CA08B5" w:rsidRPr="00AA28B6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-108" w:right="-108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Навозники-землерои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навозник золотистый</w:t>
            </w:r>
            <w:r w:rsidR="00C02E25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Phelotrupes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auratus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Нарывники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майка фиолетовая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Meloe</w:t>
            </w:r>
            <w:r w:rsidR="00C02E25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violaceus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Плавун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</w:t>
            </w: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ы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плавунец даурский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Dytiscus</w:t>
            </w:r>
            <w:r w:rsidR="00C02E25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dauricus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 w:val="restart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08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A08B5" w:rsidRPr="00937E76" w:rsidRDefault="00CA08B5" w:rsidP="00CC57F1">
            <w:pPr>
              <w:pStyle w:val="a3"/>
              <w:spacing w:after="0" w:line="240" w:lineRule="auto"/>
              <w:ind w:left="0" w:right="-108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Пластинчатоусые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бронзовка золотистая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Cetonia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aurata</w:t>
            </w:r>
          </w:p>
        </w:tc>
      </w:tr>
      <w:tr w:rsidR="00CA08B5" w:rsidRPr="003B4A35" w:rsidTr="00CC57F1">
        <w:trPr>
          <w:trHeight w:val="271"/>
        </w:trPr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бронзовка мохнатая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Tropinota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hirta</w:t>
            </w:r>
          </w:p>
        </w:tc>
      </w:tr>
      <w:tr w:rsidR="00CA08B5" w:rsidRPr="00D9729F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хрущ майский восточный</w:t>
            </w:r>
            <w:r w:rsidR="00C02E2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Melolontha</w:t>
            </w:r>
            <w:r w:rsidR="00C02E25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hippocastani</w:t>
            </w:r>
          </w:p>
        </w:tc>
      </w:tr>
      <w:tr w:rsidR="00CA08B5" w:rsidRPr="00AA28B6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хрущик садовый</w:t>
            </w:r>
            <w:r w:rsidR="008D20C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Phyllopertha</w:t>
            </w:r>
            <w:r w:rsidR="00C02E25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horticola </w:t>
            </w:r>
          </w:p>
        </w:tc>
      </w:tr>
      <w:tr w:rsidR="00CA08B5" w:rsidRPr="00D9729F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хрущик сибирский зелёный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Mimela</w:t>
            </w:r>
            <w:r w:rsidR="00C02E25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holosericea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Рогачи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рогач Дыбовского</w:t>
            </w:r>
            <w:r w:rsidR="00C02E2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Lucanus</w:t>
            </w:r>
            <w:r w:rsidR="00C02E25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dybowskyi</w:t>
            </w:r>
            <w:r w:rsidRPr="00FD5BBD">
              <w:rPr>
                <w:rStyle w:val="a8"/>
                <w:rFonts w:ascii="Arial" w:hAnsi="Arial" w:cs="Arial"/>
                <w:sz w:val="24"/>
                <w:szCs w:val="24"/>
                <w:shd w:val="clear" w:color="auto" w:fill="FFFFFF"/>
              </w:rPr>
              <w:t> </w:t>
            </w:r>
          </w:p>
        </w:tc>
      </w:tr>
      <w:tr w:rsidR="00CA08B5" w:rsidRPr="00D9729F" w:rsidTr="00CC57F1">
        <w:trPr>
          <w:trHeight w:val="268"/>
        </w:trPr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 w:val="restart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Усачи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усач дубовый двугорбый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Cerambyx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diphysis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Style w:val="a8"/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лептура красногрудая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Leptura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thoracica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Шипоноски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шипоноска мохнатая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Variimorda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villosa</w:t>
            </w:r>
          </w:p>
        </w:tc>
      </w:tr>
      <w:tr w:rsidR="00CA08B5" w:rsidRPr="003B4A35" w:rsidTr="00CC57F1">
        <w:tc>
          <w:tcPr>
            <w:tcW w:w="1951" w:type="dxa"/>
            <w:vMerge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Щелкуны</w:t>
            </w:r>
          </w:p>
        </w:tc>
        <w:tc>
          <w:tcPr>
            <w:tcW w:w="5386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щелкун вытянутый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Hemicrepidius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oblongus</w:t>
            </w:r>
          </w:p>
        </w:tc>
      </w:tr>
    </w:tbl>
    <w:p w:rsidR="00CA08B5" w:rsidRDefault="00CA08B5" w:rsidP="00CA08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tbl>
      <w:tblPr>
        <w:tblStyle w:val="ac"/>
        <w:tblW w:w="9889" w:type="dxa"/>
        <w:tblLook w:val="04A0" w:firstRow="1" w:lastRow="0" w:firstColumn="1" w:lastColumn="0" w:noHBand="0" w:noVBand="1"/>
      </w:tblPr>
      <w:tblGrid>
        <w:gridCol w:w="2518"/>
        <w:gridCol w:w="2268"/>
        <w:gridCol w:w="5103"/>
      </w:tblGrid>
      <w:tr w:rsidR="00CA08B5" w:rsidTr="00CC57F1">
        <w:tc>
          <w:tcPr>
            <w:tcW w:w="2518" w:type="dxa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Отряд</w:t>
            </w:r>
          </w:p>
        </w:tc>
        <w:tc>
          <w:tcPr>
            <w:tcW w:w="2268" w:type="dxa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Семейство</w:t>
            </w:r>
          </w:p>
        </w:tc>
        <w:tc>
          <w:tcPr>
            <w:tcW w:w="5103" w:type="dxa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</w:t>
            </w:r>
          </w:p>
        </w:tc>
      </w:tr>
      <w:tr w:rsidR="00CA08B5" w:rsidRPr="00D9729F" w:rsidTr="00CC57F1">
        <w:tc>
          <w:tcPr>
            <w:tcW w:w="2518" w:type="dxa"/>
            <w:vMerge w:val="restart"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F034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Перепончатокрылые</w:t>
            </w:r>
          </w:p>
        </w:tc>
        <w:tc>
          <w:tcPr>
            <w:tcW w:w="226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Муравьи</w:t>
            </w: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муравей чёрный садовый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Lasius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niger</w:t>
            </w:r>
          </w:p>
        </w:tc>
      </w:tr>
      <w:tr w:rsidR="00CA08B5" w:rsidRPr="00D9729F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 w:val="restart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Настоящие осы</w:t>
            </w: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оса бумажная береговая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Polistes</w:t>
            </w:r>
            <w:r w:rsidR="008D20C0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riparius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/>
            <w:vAlign w:val="center"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шершень мандариновый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Vespa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mandarinia</w:t>
            </w:r>
          </w:p>
        </w:tc>
      </w:tr>
      <w:tr w:rsidR="00CA08B5" w:rsidRPr="00D9729F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/>
            <w:vAlign w:val="center"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Default="00F61F3F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шершень азиатский </w:t>
            </w:r>
            <w:r w:rsidR="00CA08B5"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гигантский (подвид)</w:t>
            </w:r>
          </w:p>
          <w:p w:rsidR="00CA08B5" w:rsidRPr="00FD5BBD" w:rsidRDefault="00CA08B5" w:rsidP="00F61F3F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Vespa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mandarinia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hyperlink r:id="rId24" w:tooltip="Vespa mandarinia japonica" w:history="1">
              <w:r w:rsidRPr="00FD5BBD">
                <w:rPr>
                  <w:rFonts w:ascii="Times New Roman" w:hAnsi="Times New Roman" w:cs="Times New Roman"/>
                  <w:i/>
                  <w:sz w:val="24"/>
                  <w:szCs w:val="24"/>
                  <w:lang w:val="ru-RU"/>
                </w:rPr>
                <w:t>japonica</w:t>
              </w:r>
            </w:hyperlink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 w:val="restart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Пчёлы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настоящие</w:t>
            </w: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пчела медоносная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Apis</w:t>
            </w:r>
            <w:r w:rsidR="00414F33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mellifera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шмель редчайший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Bombus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unicus</w:t>
            </w:r>
          </w:p>
        </w:tc>
      </w:tr>
      <w:tr w:rsidR="00CA08B5" w:rsidTr="00CC57F1">
        <w:tc>
          <w:tcPr>
            <w:tcW w:w="2518" w:type="dxa"/>
            <w:vMerge w:val="restart"/>
          </w:tcPr>
          <w:p w:rsidR="00CA08B5" w:rsidRPr="0089161C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9161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Полужёсткокрылые</w:t>
            </w:r>
          </w:p>
        </w:tc>
        <w:tc>
          <w:tcPr>
            <w:tcW w:w="226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Водомерки</w:t>
            </w: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водомерка прудовая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Gerris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lacustris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Настоящие тли</w:t>
            </w: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тля свекловичная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Aphis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fabae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 w:val="restart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Настоящие щитники</w:t>
            </w: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щитник линейчатый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Graphosoma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lineatum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щитник ягодный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Dolycoris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baccarum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лелия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десятиточечная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Lelia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decempunctata</w:t>
            </w:r>
          </w:p>
        </w:tc>
      </w:tr>
      <w:tr w:rsidR="00CA08B5" w:rsidRPr="00D9729F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щитник древесный зелёный</w:t>
            </w:r>
          </w:p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Palomena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prasina</w:t>
            </w:r>
          </w:p>
        </w:tc>
      </w:tr>
      <w:tr w:rsidR="00CA08B5" w:rsidTr="00CC57F1">
        <w:tc>
          <w:tcPr>
            <w:tcW w:w="2518" w:type="dxa"/>
            <w:vMerge w:val="restart"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89161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Прямокрылые</w:t>
            </w:r>
          </w:p>
        </w:tc>
        <w:tc>
          <w:tcPr>
            <w:tcW w:w="226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Медведки</w:t>
            </w:r>
          </w:p>
        </w:tc>
        <w:tc>
          <w:tcPr>
            <w:tcW w:w="5103" w:type="dxa"/>
            <w:vAlign w:val="center"/>
          </w:tcPr>
          <w:p w:rsidR="00CA08B5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медведка дальневосточная</w:t>
            </w:r>
          </w:p>
          <w:p w:rsidR="00CA08B5" w:rsidRPr="00FD5BBD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Gryllotalpa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orientalis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 w:val="restart"/>
          </w:tcPr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Саранчовые</w:t>
            </w: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кобылка восточная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Arcyptera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orientalis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кобылка пёстрая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Arcyptera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fusca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конёк короткокрылый</w:t>
            </w:r>
          </w:p>
          <w:p w:rsidR="00CA08B5" w:rsidRPr="00FD5BBD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Chorthippus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parallelus</w:t>
            </w:r>
          </w:p>
        </w:tc>
      </w:tr>
      <w:tr w:rsidR="00CA08B5" w:rsidRPr="00D9729F" w:rsidTr="00CC57F1">
        <w:tc>
          <w:tcPr>
            <w:tcW w:w="251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Скорпионницы</w:t>
            </w:r>
          </w:p>
        </w:tc>
        <w:tc>
          <w:tcPr>
            <w:tcW w:w="226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Настоящие скорпионницы</w:t>
            </w:r>
          </w:p>
        </w:tc>
        <w:tc>
          <w:tcPr>
            <w:tcW w:w="5103" w:type="dxa"/>
            <w:vAlign w:val="center"/>
          </w:tcPr>
          <w:p w:rsidR="00CA08B5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скорпионовая муха амурская </w:t>
            </w:r>
          </w:p>
          <w:p w:rsidR="00CA08B5" w:rsidRPr="00FD5BBD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Panorpa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amurensis</w:t>
            </w:r>
          </w:p>
        </w:tc>
      </w:tr>
      <w:tr w:rsidR="00CA08B5" w:rsidTr="00CC57F1">
        <w:tc>
          <w:tcPr>
            <w:tcW w:w="251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Стрекозы</w:t>
            </w:r>
          </w:p>
        </w:tc>
        <w:tc>
          <w:tcPr>
            <w:tcW w:w="226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Стрелки</w:t>
            </w:r>
          </w:p>
        </w:tc>
        <w:tc>
          <w:tcPr>
            <w:tcW w:w="5103" w:type="dxa"/>
            <w:vAlign w:val="center"/>
          </w:tcPr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стрелка стройная</w:t>
            </w:r>
          </w:p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Coenagrion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johanssoni</w:t>
            </w:r>
          </w:p>
        </w:tc>
      </w:tr>
      <w:tr w:rsidR="00CA08B5" w:rsidTr="00CC57F1">
        <w:tc>
          <w:tcPr>
            <w:tcW w:w="251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Уховёртки</w:t>
            </w:r>
          </w:p>
        </w:tc>
        <w:tc>
          <w:tcPr>
            <w:tcW w:w="226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Форфикулиды</w:t>
            </w:r>
          </w:p>
        </w:tc>
        <w:tc>
          <w:tcPr>
            <w:tcW w:w="5103" w:type="dxa"/>
            <w:vAlign w:val="center"/>
          </w:tcPr>
          <w:p w:rsidR="00CA08B5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уховёртка дальневосточная</w:t>
            </w:r>
          </w:p>
          <w:p w:rsidR="00CA08B5" w:rsidRPr="00FD5BBD" w:rsidRDefault="00CA08B5" w:rsidP="00CC57F1">
            <w:pPr>
              <w:spacing w:after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Forficula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vicaria</w:t>
            </w:r>
          </w:p>
        </w:tc>
      </w:tr>
      <w:tr w:rsidR="00CA08B5" w:rsidTr="00CC57F1">
        <w:tc>
          <w:tcPr>
            <w:tcW w:w="2518" w:type="dxa"/>
            <w:vMerge w:val="restart"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89161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Чешуекрылые (Бабочки)</w:t>
            </w:r>
          </w:p>
        </w:tc>
        <w:tc>
          <w:tcPr>
            <w:tcW w:w="226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Бархатницы</w:t>
            </w: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бархатница Шренка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Ninguta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schrenckii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 w:val="restart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Белянок</w:t>
            </w: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беляночка восточная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Leptidea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morsei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/>
            <w:vAlign w:val="center"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боярышница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Aporia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crataegi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/>
            <w:vAlign w:val="center"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лимонница восточная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Gonopteryx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aspasia</w:t>
            </w:r>
          </w:p>
        </w:tc>
      </w:tr>
      <w:tr w:rsidR="00CA08B5" w:rsidTr="00CC57F1">
        <w:tc>
          <w:tcPr>
            <w:tcW w:w="2518" w:type="dxa"/>
            <w:vMerge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268" w:type="dxa"/>
            <w:vMerge/>
            <w:vAlign w:val="center"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белянка капустная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Pieris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brassicae </w:t>
            </w:r>
          </w:p>
        </w:tc>
      </w:tr>
      <w:tr w:rsidR="00CA08B5" w:rsidTr="00CC57F1">
        <w:tc>
          <w:tcPr>
            <w:tcW w:w="2518" w:type="dxa"/>
            <w:vMerge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Голубянок</w:t>
            </w: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голубянка восточная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Plebejus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subsolanus</w:t>
            </w:r>
          </w:p>
        </w:tc>
      </w:tr>
      <w:tr w:rsidR="00CA08B5" w:rsidTr="00CC57F1">
        <w:tc>
          <w:tcPr>
            <w:tcW w:w="2518" w:type="dxa"/>
            <w:vMerge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Коконопряд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ы</w:t>
            </w:r>
          </w:p>
        </w:tc>
        <w:tc>
          <w:tcPr>
            <w:tcW w:w="5103" w:type="dxa"/>
            <w:vAlign w:val="center"/>
          </w:tcPr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толстотел уссурийский </w:t>
            </w:r>
          </w:p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Paralebeda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femorata</w:t>
            </w:r>
          </w:p>
        </w:tc>
      </w:tr>
      <w:tr w:rsidR="00CA08B5" w:rsidTr="00CC57F1">
        <w:tc>
          <w:tcPr>
            <w:tcW w:w="2518" w:type="dxa"/>
            <w:vMerge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vMerge w:val="restart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Нимфалиды</w:t>
            </w: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</w:t>
            </w: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авлиний глаз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Aglais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io</w:t>
            </w:r>
          </w:p>
        </w:tc>
      </w:tr>
      <w:tr w:rsidR="00CA08B5" w:rsidTr="00CC57F1">
        <w:tc>
          <w:tcPr>
            <w:tcW w:w="2518" w:type="dxa"/>
            <w:vMerge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vMerge/>
            <w:vAlign w:val="center"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дмирал индийский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Vanessa</w:t>
            </w:r>
            <w:r w:rsidR="00F61F3F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indica </w:t>
            </w:r>
          </w:p>
        </w:tc>
      </w:tr>
      <w:tr w:rsidR="00CA08B5" w:rsidTr="00CC57F1">
        <w:tc>
          <w:tcPr>
            <w:tcW w:w="2518" w:type="dxa"/>
            <w:vMerge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vMerge/>
            <w:vAlign w:val="center"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перламутровка зенобия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Argynnis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zenobia</w:t>
            </w:r>
          </w:p>
        </w:tc>
      </w:tr>
      <w:tr w:rsidR="00CA08B5" w:rsidTr="00CC57F1">
        <w:tc>
          <w:tcPr>
            <w:tcW w:w="2518" w:type="dxa"/>
            <w:vMerge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vMerge w:val="restart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Парусники</w:t>
            </w:r>
          </w:p>
        </w:tc>
        <w:tc>
          <w:tcPr>
            <w:tcW w:w="5103" w:type="dxa"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парусник ксут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Papilio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xuthus</w:t>
            </w:r>
          </w:p>
        </w:tc>
      </w:tr>
      <w:tr w:rsidR="00CA08B5" w:rsidRPr="00D9729F" w:rsidTr="00CC57F1">
        <w:tc>
          <w:tcPr>
            <w:tcW w:w="2518" w:type="dxa"/>
            <w:vMerge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vMerge/>
            <w:vAlign w:val="center"/>
          </w:tcPr>
          <w:p w:rsidR="00CA08B5" w:rsidRDefault="00CA08B5" w:rsidP="00CC57F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5103" w:type="dxa"/>
            <w:vAlign w:val="center"/>
          </w:tcPr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парусник Маака (хвостоносец</w:t>
            </w:r>
            <w:r w:rsidR="00F61F3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Маака)</w:t>
            </w:r>
          </w:p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Papilio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maackii</w:t>
            </w:r>
          </w:p>
        </w:tc>
      </w:tr>
      <w:tr w:rsidR="00CA08B5" w:rsidTr="00CC57F1">
        <w:tc>
          <w:tcPr>
            <w:tcW w:w="2518" w:type="dxa"/>
            <w:vMerge/>
            <w:vAlign w:val="center"/>
          </w:tcPr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vAlign w:val="center"/>
          </w:tcPr>
          <w:p w:rsidR="00CA08B5" w:rsidRPr="00937E76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37E7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Эребиды</w:t>
            </w:r>
          </w:p>
        </w:tc>
        <w:tc>
          <w:tcPr>
            <w:tcW w:w="5103" w:type="dxa"/>
            <w:vAlign w:val="center"/>
          </w:tcPr>
          <w:p w:rsidR="00CA08B5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шелкопряд непарный </w:t>
            </w:r>
          </w:p>
          <w:p w:rsidR="00CA08B5" w:rsidRPr="00FD5BBD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Lymantria</w:t>
            </w:r>
            <w:r w:rsidR="00F61F3F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Pr="00FD5BBD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dispar</w:t>
            </w:r>
          </w:p>
        </w:tc>
      </w:tr>
    </w:tbl>
    <w:p w:rsidR="00CA08B5" w:rsidRDefault="00CA08B5" w:rsidP="00CA08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A4070" w:rsidRDefault="000A4070" w:rsidP="00CA08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F10E22" w:rsidRDefault="00F10E22" w:rsidP="00CA08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lastRenderedPageBreak/>
        <w:t>Приложение 4</w:t>
      </w:r>
    </w:p>
    <w:p w:rsidR="000A4070" w:rsidRDefault="000A4070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sz w:val="6"/>
          <w:szCs w:val="6"/>
          <w:lang w:val="ru-RU"/>
        </w:rPr>
      </w:pPr>
    </w:p>
    <w:p w:rsidR="000A4070" w:rsidRDefault="000A4070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sz w:val="6"/>
          <w:szCs w:val="6"/>
          <w:lang w:val="ru-RU"/>
        </w:rPr>
      </w:pPr>
    </w:p>
    <w:p w:rsidR="000A4070" w:rsidRDefault="000A4070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sz w:val="6"/>
          <w:szCs w:val="6"/>
          <w:lang w:val="ru-RU"/>
        </w:rPr>
      </w:pP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sz w:val="28"/>
          <w:szCs w:val="24"/>
          <w:lang w:val="ru-RU"/>
        </w:rPr>
      </w:pPr>
      <w:r>
        <w:rPr>
          <w:rFonts w:ascii="Times New Roman" w:hAnsi="Times New Roman" w:cs="Times New Roman"/>
          <w:sz w:val="28"/>
          <w:szCs w:val="24"/>
          <w:lang w:val="ru-RU"/>
        </w:rPr>
        <w:t>Видовое разнообразие насекомых изучаемых биотопов</w:t>
      </w: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525507">
        <w:rPr>
          <w:rFonts w:ascii="Times New Roman" w:hAnsi="Times New Roman" w:cs="Times New Roman"/>
          <w:sz w:val="24"/>
          <w:szCs w:val="24"/>
          <w:lang w:val="ru-RU"/>
        </w:rPr>
        <w:t xml:space="preserve">(1– дачный участок, 2 – смешанный лес, 3 – лесная поляна, 4 – территория </w:t>
      </w:r>
      <w:r>
        <w:rPr>
          <w:rFonts w:ascii="Times New Roman" w:hAnsi="Times New Roman" w:cs="Times New Roman"/>
          <w:sz w:val="24"/>
          <w:szCs w:val="24"/>
          <w:lang w:val="ru-RU"/>
        </w:rPr>
        <w:t>у</w:t>
      </w:r>
      <w:r w:rsidRPr="00525507">
        <w:rPr>
          <w:rFonts w:ascii="Times New Roman" w:hAnsi="Times New Roman" w:cs="Times New Roman"/>
          <w:sz w:val="24"/>
          <w:szCs w:val="24"/>
          <w:lang w:val="ru-RU"/>
        </w:rPr>
        <w:t xml:space="preserve"> водоём</w:t>
      </w:r>
      <w:r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525507">
        <w:rPr>
          <w:rFonts w:ascii="Times New Roman" w:hAnsi="Times New Roman" w:cs="Times New Roman"/>
          <w:sz w:val="24"/>
          <w:szCs w:val="24"/>
          <w:lang w:val="ru-RU"/>
        </w:rPr>
        <w:t>)</w:t>
      </w:r>
    </w:p>
    <w:p w:rsidR="00CA08B5" w:rsidRPr="00423F62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sz w:val="12"/>
          <w:szCs w:val="12"/>
          <w:lang w:val="ru-RU"/>
        </w:rPr>
      </w:pP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sz w:val="2"/>
          <w:szCs w:val="2"/>
          <w:lang w:val="ru-RU"/>
        </w:rPr>
      </w:pP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sz w:val="2"/>
          <w:szCs w:val="2"/>
          <w:lang w:val="ru-RU"/>
        </w:rPr>
      </w:pPr>
    </w:p>
    <w:p w:rsidR="00CA08B5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sz w:val="2"/>
          <w:szCs w:val="2"/>
          <w:lang w:val="ru-RU"/>
        </w:rPr>
      </w:pPr>
    </w:p>
    <w:p w:rsidR="00CA08B5" w:rsidRPr="00525507" w:rsidRDefault="00CA08B5" w:rsidP="00CA08B5">
      <w:pPr>
        <w:tabs>
          <w:tab w:val="center" w:pos="4961"/>
          <w:tab w:val="left" w:pos="6097"/>
        </w:tabs>
        <w:spacing w:after="0" w:line="240" w:lineRule="auto"/>
        <w:ind w:right="-2" w:firstLine="0"/>
        <w:jc w:val="center"/>
        <w:rPr>
          <w:rFonts w:ascii="Times New Roman" w:hAnsi="Times New Roman" w:cs="Times New Roman"/>
          <w:sz w:val="2"/>
          <w:szCs w:val="2"/>
          <w:lang w:val="ru-RU"/>
        </w:rPr>
      </w:pPr>
    </w:p>
    <w:tbl>
      <w:tblPr>
        <w:tblStyle w:val="ac"/>
        <w:tblW w:w="9968" w:type="dxa"/>
        <w:tblLayout w:type="fixed"/>
        <w:tblLook w:val="04A0" w:firstRow="1" w:lastRow="0" w:firstColumn="1" w:lastColumn="0" w:noHBand="0" w:noVBand="1"/>
      </w:tblPr>
      <w:tblGrid>
        <w:gridCol w:w="2518"/>
        <w:gridCol w:w="3686"/>
        <w:gridCol w:w="941"/>
        <w:gridCol w:w="941"/>
        <w:gridCol w:w="941"/>
        <w:gridCol w:w="941"/>
      </w:tblGrid>
      <w:tr w:rsidR="00CA08B5" w:rsidRPr="00450255" w:rsidTr="00CC57F1">
        <w:tc>
          <w:tcPr>
            <w:tcW w:w="2518" w:type="dxa"/>
            <w:vMerge w:val="restart"/>
            <w:vAlign w:val="center"/>
          </w:tcPr>
          <w:p w:rsidR="00CA08B5" w:rsidRPr="00525507" w:rsidRDefault="00CA08B5" w:rsidP="00CC57F1">
            <w:pPr>
              <w:pStyle w:val="a3"/>
              <w:spacing w:after="0" w:line="360" w:lineRule="auto"/>
              <w:ind w:left="0" w:right="-1" w:firstLine="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Название отряда</w:t>
            </w:r>
          </w:p>
        </w:tc>
        <w:tc>
          <w:tcPr>
            <w:tcW w:w="3686" w:type="dxa"/>
            <w:vMerge w:val="restart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 (подвид)</w:t>
            </w:r>
          </w:p>
        </w:tc>
        <w:tc>
          <w:tcPr>
            <w:tcW w:w="3764" w:type="dxa"/>
            <w:gridSpan w:val="4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Исследуемая площадка</w:t>
            </w:r>
          </w:p>
        </w:tc>
      </w:tr>
      <w:tr w:rsidR="00CA08B5" w:rsidRPr="00450255" w:rsidTr="00CC57F1">
        <w:trPr>
          <w:trHeight w:val="165"/>
        </w:trPr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36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41" w:type="dxa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41" w:type="dxa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941" w:type="dxa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</w:tr>
      <w:tr w:rsidR="00CA08B5" w:rsidRPr="00257D13" w:rsidTr="00CC57F1">
        <w:tc>
          <w:tcPr>
            <w:tcW w:w="2518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</w:rPr>
              <w:t>Богомоловые</w:t>
            </w: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богомол обыкновенный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 w:val="restart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Двукрылые</w:t>
            </w: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журчалка осовидная 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журчалка цветочная 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обыкновенная зелёная падальница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комар долгоножка обыкновенный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комар обыкновенный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муха комнатная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пестрокрылка треугольчатая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муха серая мясная 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толстоножка Святого Марка 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толстоножка садовая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D81B8B" w:rsidTr="00CC57F1">
        <w:tc>
          <w:tcPr>
            <w:tcW w:w="2518" w:type="dxa"/>
            <w:vMerge w:val="restart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Жёсткокрылые,</w:t>
            </w:r>
          </w:p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или Жуки</w:t>
            </w: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божья коровка удивительная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D81B8B" w:rsidTr="00CC57F1">
        <w:tc>
          <w:tcPr>
            <w:tcW w:w="2518" w:type="dxa"/>
            <w:vMerge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хармония изменчивая </w:t>
            </w:r>
          </w:p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замечательная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хармония изменчивая сжатая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божья коровка картофельная  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коровка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</w:t>
            </w: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тырнадцатипятнистая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божья коровка </w:t>
            </w:r>
          </w:p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двадцатидвухточечная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плодожил дубовый 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жужелица зернистая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жужелица Шренка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краснокрыл пилоусый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колорадский жук десятилинейчатый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листоед капустный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листоед ольховый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навозник золотистый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майка фиолетовая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плавунец даурский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бронзовка золотистая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бронзовка мохнатая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хрущ майский восточный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хрущик садовый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хрущик сибирский зелёный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рогач Дыбовского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усач дубовый двугорбый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лептура красногрудая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шипоноска мохнатая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щелкун вытянутый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 w:val="restart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Перепончатокрылые</w:t>
            </w: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муравей чёрный садовый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оса бумажная береговая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шершень мандариновый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шершень азиатский гигантский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пчела медоносная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шмель редчайший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 w:val="restart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Полужёсткокрылые</w:t>
            </w: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водомерка прудовая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</w:tr>
      <w:tr w:rsidR="00CA08B5" w:rsidRPr="00257D13" w:rsidTr="00CC57F1">
        <w:tc>
          <w:tcPr>
            <w:tcW w:w="2518" w:type="dxa"/>
            <w:vMerge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тля свекловичная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щитник линейчатый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щитник ягодный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лелиядесятиточечная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щитник древесный зелёный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 w:val="restart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Прямокрылые</w:t>
            </w: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медведка дальневосточная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кобылка восточная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кобылка пёстрая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конёк короткокрылый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Скорпионницы</w:t>
            </w: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скорпионовая муха амурская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</w:tr>
      <w:tr w:rsidR="00CA08B5" w:rsidRPr="00257D13" w:rsidTr="00CC57F1">
        <w:tc>
          <w:tcPr>
            <w:tcW w:w="2518" w:type="dxa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Стрекозы</w:t>
            </w: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стрелка стройная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</w:tr>
      <w:tr w:rsidR="00CA08B5" w:rsidRPr="00257D13" w:rsidTr="00CC57F1">
        <w:tc>
          <w:tcPr>
            <w:tcW w:w="2518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Уховёртки</w:t>
            </w: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уховёртка дальневосточная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 w:val="restart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Чешуекрылые</w:t>
            </w: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бархатница Шренка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беляночка восточная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боярышница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лимонница восточная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белянка капустная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голубянка восточная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толстотел уссурийский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павлиний глаз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адмирал индийский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перламутровка зенобия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парусник ксут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парусник Маака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++++</w:t>
            </w:r>
          </w:p>
        </w:tc>
      </w:tr>
      <w:tr w:rsidR="00CA08B5" w:rsidRPr="00257D13" w:rsidTr="00CC57F1">
        <w:tc>
          <w:tcPr>
            <w:tcW w:w="2518" w:type="dxa"/>
            <w:vMerge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шелкопряд непарный 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08B5" w:rsidRPr="00257D13" w:rsidTr="00CC57F1">
        <w:tc>
          <w:tcPr>
            <w:tcW w:w="6204" w:type="dxa"/>
            <w:gridSpan w:val="2"/>
            <w:vAlign w:val="bottom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                                                 Всего видов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2550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</w:t>
            </w:r>
          </w:p>
        </w:tc>
      </w:tr>
      <w:tr w:rsidR="00CA08B5" w:rsidRPr="00257D13" w:rsidTr="00CC57F1">
        <w:tc>
          <w:tcPr>
            <w:tcW w:w="6204" w:type="dxa"/>
            <w:gridSpan w:val="2"/>
            <w:vAlign w:val="bottom"/>
          </w:tcPr>
          <w:p w:rsidR="00CA08B5" w:rsidRPr="00525507" w:rsidRDefault="00CA08B5" w:rsidP="00CC57F1">
            <w:pPr>
              <w:pStyle w:val="a3"/>
              <w:spacing w:after="0" w:line="240" w:lineRule="auto"/>
              <w:ind w:left="0" w:right="-1" w:firstLine="0"/>
              <w:jc w:val="righ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Общее количество особей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637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310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418</w:t>
            </w:r>
          </w:p>
        </w:tc>
        <w:tc>
          <w:tcPr>
            <w:tcW w:w="941" w:type="dxa"/>
            <w:vAlign w:val="center"/>
          </w:tcPr>
          <w:p w:rsidR="00CA08B5" w:rsidRPr="00525507" w:rsidRDefault="00CA08B5" w:rsidP="00CC57F1">
            <w:pPr>
              <w:pStyle w:val="a3"/>
              <w:spacing w:after="0" w:line="276" w:lineRule="auto"/>
              <w:ind w:left="0" w:right="-1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262</w:t>
            </w:r>
          </w:p>
        </w:tc>
      </w:tr>
    </w:tbl>
    <w:p w:rsidR="00CA08B5" w:rsidRDefault="00CA08B5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A4070" w:rsidRDefault="000A4070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A4070" w:rsidRDefault="000A4070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956BBB" w:rsidRDefault="00956BBB" w:rsidP="00956BB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Приложение 5</w:t>
      </w:r>
    </w:p>
    <w:p w:rsidR="00CA08B5" w:rsidRDefault="00CA08B5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Фотоиллюстрированный список </w:t>
      </w:r>
      <w:r w:rsidR="00956BB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изученных </w:t>
      </w:r>
      <w:r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видов</w:t>
      </w:r>
    </w:p>
    <w:p w:rsidR="00CA08B5" w:rsidRDefault="00CA08B5" w:rsidP="00CA08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«Насекомы</w:t>
      </w:r>
      <w:r w:rsidR="00956BB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е</w:t>
      </w:r>
      <w:r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окрестностей п</w:t>
      </w:r>
      <w:r w:rsidR="00956BB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осёлка</w:t>
      </w:r>
      <w:r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Преображение</w:t>
      </w:r>
      <w:r w:rsidR="00956BB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»</w:t>
      </w:r>
    </w:p>
    <w:p w:rsidR="00CA08B5" w:rsidRDefault="00CA08B5" w:rsidP="00CC57F1">
      <w:pPr>
        <w:spacing w:after="0" w:line="360" w:lineRule="auto"/>
        <w:ind w:firstLine="0"/>
        <w:jc w:val="right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EB5C7E" w:rsidP="00CC57F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CC57F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object w:dxaOrig="7145" w:dyaOrig="53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7.5pt;height:297.75pt" o:ole="">
            <v:imagedata r:id="rId25" o:title=""/>
          </v:shape>
          <o:OLEObject Type="Embed" ProgID="PowerPoint.Slide.12" ShapeID="_x0000_i1025" DrawAspect="Content" ObjectID="_1798826186" r:id="rId26"/>
        </w:object>
      </w:r>
    </w:p>
    <w:p w:rsidR="00414F33" w:rsidRDefault="00414F33" w:rsidP="00CC57F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EB5C7E" w:rsidP="0066439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664390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object w:dxaOrig="7190" w:dyaOrig="5398">
          <v:shape id="_x0000_i1026" type="#_x0000_t75" style="width:395.25pt;height:296.25pt" o:ole="">
            <v:imagedata r:id="rId27" o:title=""/>
          </v:shape>
          <o:OLEObject Type="Embed" ProgID="PowerPoint.Slide.12" ShapeID="_x0000_i1026" DrawAspect="Content" ObjectID="_1798826187" r:id="rId28"/>
        </w:object>
      </w:r>
    </w:p>
    <w:p w:rsidR="00CA08B5" w:rsidRDefault="00CA08B5" w:rsidP="003F597E">
      <w:pPr>
        <w:tabs>
          <w:tab w:val="left" w:pos="2193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CA08B5" w:rsidP="00CA08B5">
      <w:pPr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A08B5" w:rsidRDefault="00EB5C7E" w:rsidP="00CC57F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CC57F1">
        <w:rPr>
          <w:lang w:val="ru-RU"/>
        </w:rPr>
        <w:object w:dxaOrig="7176" w:dyaOrig="5389">
          <v:shape id="_x0000_i1027" type="#_x0000_t75" style="width:407.25pt;height:304.5pt" o:ole="">
            <v:imagedata r:id="rId29" o:title=""/>
          </v:shape>
          <o:OLEObject Type="Embed" ProgID="PowerPoint.Slide.12" ShapeID="_x0000_i1027" DrawAspect="Content" ObjectID="_1798826188" r:id="rId30"/>
        </w:object>
      </w:r>
    </w:p>
    <w:p w:rsidR="00D909A9" w:rsidRDefault="00D909A9">
      <w:pPr>
        <w:rPr>
          <w:lang w:val="ru-RU"/>
        </w:rPr>
      </w:pPr>
    </w:p>
    <w:p w:rsidR="00CC57F1" w:rsidRDefault="00EB5C7E" w:rsidP="00CC57F1">
      <w:pPr>
        <w:jc w:val="center"/>
        <w:rPr>
          <w:lang w:val="ru-RU"/>
        </w:rPr>
      </w:pPr>
      <w:r w:rsidRPr="00CC57F1">
        <w:rPr>
          <w:lang w:val="ru-RU"/>
        </w:rPr>
        <w:object w:dxaOrig="7176" w:dyaOrig="5389">
          <v:shape id="_x0000_i1028" type="#_x0000_t75" style="width:407.25pt;height:304.5pt" o:ole="">
            <v:imagedata r:id="rId31" o:title=""/>
          </v:shape>
          <o:OLEObject Type="Embed" ProgID="PowerPoint.Slide.12" ShapeID="_x0000_i1028" DrawAspect="Content" ObjectID="_1798826189" r:id="rId32"/>
        </w:object>
      </w:r>
    </w:p>
    <w:p w:rsidR="00CC57F1" w:rsidRDefault="00CC57F1" w:rsidP="00CC57F1">
      <w:pPr>
        <w:jc w:val="center"/>
        <w:rPr>
          <w:lang w:val="ru-RU"/>
        </w:rPr>
      </w:pPr>
    </w:p>
    <w:p w:rsidR="00CC57F1" w:rsidRDefault="00EB5C7E" w:rsidP="00CC57F1">
      <w:pPr>
        <w:tabs>
          <w:tab w:val="left" w:pos="2562"/>
        </w:tabs>
        <w:jc w:val="center"/>
        <w:rPr>
          <w:lang w:val="ru-RU"/>
        </w:rPr>
      </w:pPr>
      <w:r w:rsidRPr="00951525">
        <w:rPr>
          <w:lang w:val="ru-RU"/>
        </w:rPr>
        <w:object w:dxaOrig="7118" w:dyaOrig="5343">
          <v:shape id="_x0000_i1029" type="#_x0000_t75" style="width:402pt;height:301.5pt" o:ole="">
            <v:imagedata r:id="rId33" o:title=""/>
          </v:shape>
          <o:OLEObject Type="Embed" ProgID="PowerPoint.Slide.12" ShapeID="_x0000_i1029" DrawAspect="Content" ObjectID="_1798826190" r:id="rId34"/>
        </w:object>
      </w:r>
    </w:p>
    <w:p w:rsidR="00A017C6" w:rsidRDefault="00A017C6" w:rsidP="00CC57F1">
      <w:pPr>
        <w:tabs>
          <w:tab w:val="left" w:pos="2562"/>
        </w:tabs>
        <w:jc w:val="center"/>
        <w:rPr>
          <w:lang w:val="ru-RU"/>
        </w:rPr>
      </w:pPr>
    </w:p>
    <w:p w:rsidR="00A017C6" w:rsidRDefault="00EB5C7E" w:rsidP="00CC57F1">
      <w:pPr>
        <w:tabs>
          <w:tab w:val="left" w:pos="2562"/>
        </w:tabs>
        <w:jc w:val="center"/>
        <w:rPr>
          <w:lang w:val="ru-RU"/>
        </w:rPr>
      </w:pPr>
      <w:r w:rsidRPr="00A017C6">
        <w:rPr>
          <w:lang w:val="ru-RU"/>
        </w:rPr>
        <w:object w:dxaOrig="7190" w:dyaOrig="5398">
          <v:shape id="_x0000_i1030" type="#_x0000_t75" style="width:388.5pt;height:291pt" o:ole="">
            <v:imagedata r:id="rId35" o:title=""/>
          </v:shape>
          <o:OLEObject Type="Embed" ProgID="PowerPoint.Slide.12" ShapeID="_x0000_i1030" DrawAspect="Content" ObjectID="_1798826191" r:id="rId36"/>
        </w:object>
      </w:r>
    </w:p>
    <w:p w:rsidR="00A017C6" w:rsidRDefault="00A017C6" w:rsidP="00CC57F1">
      <w:pPr>
        <w:tabs>
          <w:tab w:val="left" w:pos="2562"/>
        </w:tabs>
        <w:jc w:val="center"/>
        <w:rPr>
          <w:lang w:val="ru-RU"/>
        </w:rPr>
      </w:pPr>
    </w:p>
    <w:p w:rsidR="00A017C6" w:rsidRDefault="00A017C6" w:rsidP="00CC57F1">
      <w:pPr>
        <w:tabs>
          <w:tab w:val="left" w:pos="2562"/>
        </w:tabs>
        <w:jc w:val="center"/>
        <w:rPr>
          <w:lang w:val="ru-RU"/>
        </w:rPr>
      </w:pPr>
    </w:p>
    <w:p w:rsidR="00A017C6" w:rsidRDefault="00EB5C7E" w:rsidP="00CC57F1">
      <w:pPr>
        <w:tabs>
          <w:tab w:val="left" w:pos="2562"/>
        </w:tabs>
        <w:jc w:val="center"/>
        <w:rPr>
          <w:lang w:val="ru-RU"/>
        </w:rPr>
      </w:pPr>
      <w:r w:rsidRPr="00A017C6">
        <w:rPr>
          <w:lang w:val="ru-RU"/>
        </w:rPr>
        <w:object w:dxaOrig="7145" w:dyaOrig="5365">
          <v:shape id="_x0000_i1031" type="#_x0000_t75" style="width:396.75pt;height:297.75pt" o:ole="">
            <v:imagedata r:id="rId37" o:title=""/>
          </v:shape>
          <o:OLEObject Type="Embed" ProgID="PowerPoint.Slide.12" ShapeID="_x0000_i1031" DrawAspect="Content" ObjectID="_1798826192" r:id="rId38"/>
        </w:object>
      </w:r>
    </w:p>
    <w:p w:rsidR="00A017C6" w:rsidRDefault="00A017C6" w:rsidP="00CC57F1">
      <w:pPr>
        <w:tabs>
          <w:tab w:val="left" w:pos="2562"/>
        </w:tabs>
        <w:jc w:val="center"/>
        <w:rPr>
          <w:lang w:val="ru-RU"/>
        </w:rPr>
      </w:pPr>
    </w:p>
    <w:p w:rsidR="00A017C6" w:rsidRDefault="00EB5C7E" w:rsidP="00CC57F1">
      <w:pPr>
        <w:tabs>
          <w:tab w:val="left" w:pos="2562"/>
        </w:tabs>
        <w:jc w:val="center"/>
        <w:rPr>
          <w:lang w:val="ru-RU"/>
        </w:rPr>
      </w:pPr>
      <w:r w:rsidRPr="00A017C6">
        <w:rPr>
          <w:lang w:val="ru-RU"/>
        </w:rPr>
        <w:object w:dxaOrig="7147" w:dyaOrig="5365">
          <v:shape id="_x0000_i1032" type="#_x0000_t75" style="width:410.25pt;height:308.25pt" o:ole="">
            <v:imagedata r:id="rId39" o:title=""/>
          </v:shape>
          <o:OLEObject Type="Embed" ProgID="PowerPoint.Slide.12" ShapeID="_x0000_i1032" DrawAspect="Content" ObjectID="_1798826193" r:id="rId40"/>
        </w:object>
      </w:r>
    </w:p>
    <w:p w:rsidR="00A017C6" w:rsidRDefault="00A017C6" w:rsidP="00CC57F1">
      <w:pPr>
        <w:tabs>
          <w:tab w:val="left" w:pos="2562"/>
        </w:tabs>
        <w:jc w:val="center"/>
        <w:rPr>
          <w:lang w:val="ru-RU"/>
        </w:rPr>
      </w:pPr>
    </w:p>
    <w:p w:rsidR="00414F33" w:rsidRDefault="00414F33" w:rsidP="00CC57F1">
      <w:pPr>
        <w:tabs>
          <w:tab w:val="left" w:pos="2562"/>
        </w:tabs>
        <w:jc w:val="center"/>
        <w:rPr>
          <w:lang w:val="ru-RU"/>
        </w:rPr>
      </w:pPr>
    </w:p>
    <w:p w:rsidR="00414F33" w:rsidRDefault="00414F33" w:rsidP="00CC57F1">
      <w:pPr>
        <w:tabs>
          <w:tab w:val="left" w:pos="2562"/>
        </w:tabs>
        <w:jc w:val="center"/>
        <w:rPr>
          <w:lang w:val="ru-RU"/>
        </w:rPr>
      </w:pPr>
    </w:p>
    <w:p w:rsidR="00A017C6" w:rsidRDefault="00EB5C7E" w:rsidP="00CC57F1">
      <w:pPr>
        <w:tabs>
          <w:tab w:val="left" w:pos="2562"/>
        </w:tabs>
        <w:jc w:val="center"/>
        <w:rPr>
          <w:lang w:val="ru-RU"/>
        </w:rPr>
      </w:pPr>
      <w:r w:rsidRPr="00A017C6">
        <w:rPr>
          <w:lang w:val="ru-RU"/>
        </w:rPr>
        <w:object w:dxaOrig="7176" w:dyaOrig="5389">
          <v:shape id="_x0000_i1033" type="#_x0000_t75" style="width:426.75pt;height:319.5pt" o:ole="">
            <v:imagedata r:id="rId41" o:title=""/>
          </v:shape>
          <o:OLEObject Type="Embed" ProgID="PowerPoint.Slide.12" ShapeID="_x0000_i1033" DrawAspect="Content" ObjectID="_1798826194" r:id="rId42"/>
        </w:object>
      </w:r>
    </w:p>
    <w:p w:rsidR="00A017C6" w:rsidRDefault="00A017C6" w:rsidP="00CC57F1">
      <w:pPr>
        <w:tabs>
          <w:tab w:val="left" w:pos="2562"/>
        </w:tabs>
        <w:jc w:val="center"/>
        <w:rPr>
          <w:lang w:val="ru-RU"/>
        </w:rPr>
      </w:pPr>
    </w:p>
    <w:p w:rsidR="00A017C6" w:rsidRDefault="00EB5C7E" w:rsidP="00CC57F1">
      <w:pPr>
        <w:tabs>
          <w:tab w:val="left" w:pos="2562"/>
        </w:tabs>
        <w:jc w:val="center"/>
        <w:rPr>
          <w:lang w:val="ru-RU"/>
        </w:rPr>
      </w:pPr>
      <w:r w:rsidRPr="00A017C6">
        <w:rPr>
          <w:lang w:val="ru-RU"/>
        </w:rPr>
        <w:object w:dxaOrig="7145" w:dyaOrig="5365">
          <v:shape id="_x0000_i1034" type="#_x0000_t75" style="width:407.25pt;height:305.25pt" o:ole="">
            <v:imagedata r:id="rId43" o:title=""/>
          </v:shape>
          <o:OLEObject Type="Embed" ProgID="PowerPoint.Slide.12" ShapeID="_x0000_i1034" DrawAspect="Content" ObjectID="_1798826195" r:id="rId44"/>
        </w:object>
      </w:r>
    </w:p>
    <w:p w:rsidR="00A017C6" w:rsidRDefault="00EB5C7E" w:rsidP="00CC57F1">
      <w:pPr>
        <w:tabs>
          <w:tab w:val="left" w:pos="2562"/>
        </w:tabs>
        <w:jc w:val="center"/>
        <w:rPr>
          <w:lang w:val="ru-RU"/>
        </w:rPr>
      </w:pPr>
      <w:r w:rsidRPr="00664390">
        <w:rPr>
          <w:lang w:val="ru-RU"/>
        </w:rPr>
        <w:object w:dxaOrig="6991" w:dyaOrig="5249">
          <v:shape id="_x0000_i1035" type="#_x0000_t75" style="width:407.25pt;height:304.5pt" o:ole="">
            <v:imagedata r:id="rId45" o:title=""/>
          </v:shape>
          <o:OLEObject Type="Embed" ProgID="PowerPoint.Slide.12" ShapeID="_x0000_i1035" DrawAspect="Content" ObjectID="_1798826196" r:id="rId46"/>
        </w:object>
      </w:r>
    </w:p>
    <w:p w:rsidR="00A017C6" w:rsidRDefault="00A017C6" w:rsidP="00CC57F1">
      <w:pPr>
        <w:tabs>
          <w:tab w:val="left" w:pos="2562"/>
        </w:tabs>
        <w:jc w:val="center"/>
        <w:rPr>
          <w:lang w:val="ru-RU"/>
        </w:rPr>
      </w:pPr>
    </w:p>
    <w:p w:rsidR="00A017C6" w:rsidRDefault="00EB5C7E" w:rsidP="00CC57F1">
      <w:pPr>
        <w:tabs>
          <w:tab w:val="left" w:pos="2562"/>
        </w:tabs>
        <w:jc w:val="center"/>
        <w:rPr>
          <w:lang w:val="ru-RU"/>
        </w:rPr>
      </w:pPr>
      <w:r w:rsidRPr="00A017C6">
        <w:rPr>
          <w:lang w:val="ru-RU"/>
        </w:rPr>
        <w:object w:dxaOrig="7066" w:dyaOrig="5305">
          <v:shape id="_x0000_i1036" type="#_x0000_t75" style="width:402.75pt;height:302.25pt" o:ole="">
            <v:imagedata r:id="rId47" o:title=""/>
          </v:shape>
          <o:OLEObject Type="Embed" ProgID="PowerPoint.Slide.12" ShapeID="_x0000_i1036" DrawAspect="Content" ObjectID="_1798826197" r:id="rId48"/>
        </w:object>
      </w:r>
    </w:p>
    <w:p w:rsidR="00A017C6" w:rsidRDefault="00A017C6" w:rsidP="00CC57F1">
      <w:pPr>
        <w:tabs>
          <w:tab w:val="left" w:pos="2562"/>
        </w:tabs>
        <w:jc w:val="center"/>
        <w:rPr>
          <w:lang w:val="ru-RU"/>
        </w:rPr>
      </w:pPr>
    </w:p>
    <w:p w:rsidR="00A017C6" w:rsidRDefault="00EB5C7E" w:rsidP="00CC57F1">
      <w:pPr>
        <w:tabs>
          <w:tab w:val="left" w:pos="2562"/>
        </w:tabs>
        <w:jc w:val="center"/>
        <w:rPr>
          <w:lang w:val="ru-RU"/>
        </w:rPr>
      </w:pPr>
      <w:r w:rsidRPr="00A017C6">
        <w:rPr>
          <w:lang w:val="ru-RU"/>
        </w:rPr>
        <w:object w:dxaOrig="7147" w:dyaOrig="5365">
          <v:shape id="_x0000_i1037" type="#_x0000_t75" style="width:410.25pt;height:308.25pt" o:ole="">
            <v:imagedata r:id="rId49" o:title=""/>
          </v:shape>
          <o:OLEObject Type="Embed" ProgID="PowerPoint.Slide.12" ShapeID="_x0000_i1037" DrawAspect="Content" ObjectID="_1798826198" r:id="rId50"/>
        </w:object>
      </w:r>
    </w:p>
    <w:p w:rsidR="00A017C6" w:rsidRDefault="00A017C6" w:rsidP="00CC57F1">
      <w:pPr>
        <w:tabs>
          <w:tab w:val="left" w:pos="2562"/>
        </w:tabs>
        <w:jc w:val="center"/>
        <w:rPr>
          <w:lang w:val="ru-RU"/>
        </w:rPr>
      </w:pPr>
    </w:p>
    <w:p w:rsidR="00A017C6" w:rsidRDefault="00EB5C7E" w:rsidP="00CC57F1">
      <w:pPr>
        <w:tabs>
          <w:tab w:val="left" w:pos="2562"/>
        </w:tabs>
        <w:jc w:val="center"/>
        <w:rPr>
          <w:lang w:val="ru-RU"/>
        </w:rPr>
      </w:pPr>
      <w:r w:rsidRPr="00A017C6">
        <w:rPr>
          <w:lang w:val="ru-RU"/>
        </w:rPr>
        <w:object w:dxaOrig="7162" w:dyaOrig="5377">
          <v:shape id="_x0000_i1038" type="#_x0000_t75" style="width:412.5pt;height:309.75pt" o:ole="">
            <v:imagedata r:id="rId51" o:title=""/>
          </v:shape>
          <o:OLEObject Type="Embed" ProgID="PowerPoint.Slide.12" ShapeID="_x0000_i1038" DrawAspect="Content" ObjectID="_1798826199" r:id="rId52"/>
        </w:object>
      </w:r>
    </w:p>
    <w:p w:rsidR="00A017C6" w:rsidRDefault="00A017C6" w:rsidP="00CC57F1">
      <w:pPr>
        <w:tabs>
          <w:tab w:val="left" w:pos="2562"/>
        </w:tabs>
        <w:jc w:val="center"/>
        <w:rPr>
          <w:lang w:val="ru-RU"/>
        </w:rPr>
      </w:pPr>
    </w:p>
    <w:p w:rsidR="00A017C6" w:rsidRDefault="00EB5C7E" w:rsidP="00CC57F1">
      <w:pPr>
        <w:tabs>
          <w:tab w:val="left" w:pos="2562"/>
        </w:tabs>
        <w:jc w:val="center"/>
        <w:rPr>
          <w:lang w:val="ru-RU"/>
        </w:rPr>
      </w:pPr>
      <w:r w:rsidRPr="00664390">
        <w:rPr>
          <w:lang w:val="ru-RU"/>
        </w:rPr>
        <w:object w:dxaOrig="7104" w:dyaOrig="5334">
          <v:shape id="_x0000_i1039" type="#_x0000_t75" style="width:402pt;height:302.25pt" o:ole="">
            <v:imagedata r:id="rId53" o:title=""/>
          </v:shape>
          <o:OLEObject Type="Embed" ProgID="PowerPoint.Slide.12" ShapeID="_x0000_i1039" DrawAspect="Content" ObjectID="_1798826200" r:id="rId54"/>
        </w:object>
      </w:r>
    </w:p>
    <w:p w:rsidR="00A017C6" w:rsidRDefault="00EB5C7E" w:rsidP="00CC57F1">
      <w:pPr>
        <w:tabs>
          <w:tab w:val="left" w:pos="2562"/>
        </w:tabs>
        <w:jc w:val="center"/>
        <w:rPr>
          <w:lang w:val="ru-RU"/>
        </w:rPr>
      </w:pPr>
      <w:r w:rsidRPr="00A017C6">
        <w:rPr>
          <w:lang w:val="ru-RU"/>
        </w:rPr>
        <w:object w:dxaOrig="7145" w:dyaOrig="5365">
          <v:shape id="_x0000_i1040" type="#_x0000_t75" style="width:407.25pt;height:305.25pt" o:ole="">
            <v:imagedata r:id="rId55" o:title=""/>
          </v:shape>
          <o:OLEObject Type="Embed" ProgID="PowerPoint.Slide.12" ShapeID="_x0000_i1040" DrawAspect="Content" ObjectID="_1798826201" r:id="rId56"/>
        </w:object>
      </w:r>
    </w:p>
    <w:p w:rsidR="00A017C6" w:rsidRDefault="00A017C6" w:rsidP="00CC57F1">
      <w:pPr>
        <w:tabs>
          <w:tab w:val="left" w:pos="2562"/>
        </w:tabs>
        <w:jc w:val="center"/>
        <w:rPr>
          <w:lang w:val="ru-RU"/>
        </w:rPr>
      </w:pPr>
    </w:p>
    <w:p w:rsidR="00A017C6" w:rsidRDefault="00EB5C7E" w:rsidP="00CC57F1">
      <w:pPr>
        <w:tabs>
          <w:tab w:val="left" w:pos="2562"/>
        </w:tabs>
        <w:jc w:val="center"/>
        <w:rPr>
          <w:lang w:val="ru-RU"/>
        </w:rPr>
      </w:pPr>
      <w:r w:rsidRPr="00A017C6">
        <w:rPr>
          <w:lang w:val="ru-RU"/>
        </w:rPr>
        <w:object w:dxaOrig="7190" w:dyaOrig="5398">
          <v:shape id="_x0000_i1041" type="#_x0000_t75" style="width:415.5pt;height:311.25pt" o:ole="">
            <v:imagedata r:id="rId57" o:title=""/>
          </v:shape>
          <o:OLEObject Type="Embed" ProgID="PowerPoint.Slide.12" ShapeID="_x0000_i1041" DrawAspect="Content" ObjectID="_1798826202" r:id="rId58"/>
        </w:object>
      </w:r>
    </w:p>
    <w:p w:rsidR="00A017C6" w:rsidRDefault="00A017C6" w:rsidP="00CC57F1">
      <w:pPr>
        <w:tabs>
          <w:tab w:val="left" w:pos="2562"/>
        </w:tabs>
        <w:jc w:val="center"/>
        <w:rPr>
          <w:lang w:val="ru-RU"/>
        </w:rPr>
      </w:pPr>
    </w:p>
    <w:p w:rsidR="00A017C6" w:rsidRDefault="00EB5C7E" w:rsidP="00CC57F1">
      <w:pPr>
        <w:tabs>
          <w:tab w:val="left" w:pos="2562"/>
        </w:tabs>
        <w:jc w:val="center"/>
        <w:rPr>
          <w:lang w:val="ru-RU"/>
        </w:rPr>
      </w:pPr>
      <w:r w:rsidRPr="00A017C6">
        <w:rPr>
          <w:lang w:val="ru-RU"/>
        </w:rPr>
        <w:object w:dxaOrig="7162" w:dyaOrig="5377">
          <v:shape id="_x0000_i1042" type="#_x0000_t75" style="width:412.5pt;height:309.75pt" o:ole="">
            <v:imagedata r:id="rId59" o:title=""/>
          </v:shape>
          <o:OLEObject Type="Embed" ProgID="PowerPoint.Slide.12" ShapeID="_x0000_i1042" DrawAspect="Content" ObjectID="_1798826203" r:id="rId60"/>
        </w:object>
      </w:r>
    </w:p>
    <w:p w:rsidR="00312DED" w:rsidRDefault="00312DED" w:rsidP="00CC57F1">
      <w:pPr>
        <w:tabs>
          <w:tab w:val="left" w:pos="2562"/>
        </w:tabs>
        <w:jc w:val="center"/>
        <w:rPr>
          <w:lang w:val="ru-RU"/>
        </w:rPr>
      </w:pPr>
    </w:p>
    <w:p w:rsidR="00312DED" w:rsidRDefault="00EB5C7E" w:rsidP="00CC57F1">
      <w:pPr>
        <w:tabs>
          <w:tab w:val="left" w:pos="2562"/>
        </w:tabs>
        <w:jc w:val="center"/>
        <w:rPr>
          <w:lang w:val="ru-RU"/>
        </w:rPr>
      </w:pPr>
      <w:r w:rsidRPr="00312DED">
        <w:rPr>
          <w:lang w:val="ru-RU"/>
        </w:rPr>
        <w:object w:dxaOrig="7147" w:dyaOrig="5365">
          <v:shape id="_x0000_i1043" type="#_x0000_t75" style="width:410.25pt;height:308.25pt" o:ole="">
            <v:imagedata r:id="rId61" o:title=""/>
          </v:shape>
          <o:OLEObject Type="Embed" ProgID="PowerPoint.Slide.12" ShapeID="_x0000_i1043" DrawAspect="Content" ObjectID="_1798826204" r:id="rId62"/>
        </w:object>
      </w:r>
    </w:p>
    <w:p w:rsidR="00312DED" w:rsidRDefault="00312DED" w:rsidP="00CC57F1">
      <w:pPr>
        <w:tabs>
          <w:tab w:val="left" w:pos="2562"/>
        </w:tabs>
        <w:jc w:val="center"/>
        <w:rPr>
          <w:lang w:val="ru-RU"/>
        </w:rPr>
      </w:pPr>
    </w:p>
    <w:p w:rsidR="00312DED" w:rsidRDefault="00EB5C7E" w:rsidP="00CC57F1">
      <w:pPr>
        <w:tabs>
          <w:tab w:val="left" w:pos="2562"/>
        </w:tabs>
        <w:jc w:val="center"/>
        <w:rPr>
          <w:lang w:val="ru-RU"/>
        </w:rPr>
      </w:pPr>
      <w:r w:rsidRPr="00312DED">
        <w:rPr>
          <w:lang w:val="ru-RU"/>
        </w:rPr>
        <w:object w:dxaOrig="7190" w:dyaOrig="5398">
          <v:shape id="_x0000_i1044" type="#_x0000_t75" style="width:415.5pt;height:311.25pt" o:ole="">
            <v:imagedata r:id="rId63" o:title=""/>
          </v:shape>
          <o:OLEObject Type="Embed" ProgID="PowerPoint.Slide.12" ShapeID="_x0000_i1044" DrawAspect="Content" ObjectID="_1798826205" r:id="rId64"/>
        </w:object>
      </w:r>
    </w:p>
    <w:p w:rsidR="00312DED" w:rsidRDefault="00312DED" w:rsidP="00CC57F1">
      <w:pPr>
        <w:tabs>
          <w:tab w:val="left" w:pos="2562"/>
        </w:tabs>
        <w:jc w:val="center"/>
        <w:rPr>
          <w:lang w:val="ru-RU"/>
        </w:rPr>
      </w:pPr>
    </w:p>
    <w:p w:rsidR="00312DED" w:rsidRDefault="00EB5C7E" w:rsidP="00CC57F1">
      <w:pPr>
        <w:tabs>
          <w:tab w:val="left" w:pos="2562"/>
        </w:tabs>
        <w:jc w:val="center"/>
        <w:rPr>
          <w:lang w:val="ru-RU"/>
        </w:rPr>
      </w:pPr>
      <w:r w:rsidRPr="006039C2">
        <w:rPr>
          <w:lang w:val="ru-RU"/>
        </w:rPr>
        <w:object w:dxaOrig="7190" w:dyaOrig="5398">
          <v:shape id="_x0000_i1045" type="#_x0000_t75" style="width:411.75pt;height:309.75pt" o:ole="">
            <v:imagedata r:id="rId65" o:title=""/>
          </v:shape>
          <o:OLEObject Type="Embed" ProgID="PowerPoint.Slide.12" ShapeID="_x0000_i1045" DrawAspect="Content" ObjectID="_1798826206" r:id="rId66"/>
        </w:object>
      </w:r>
    </w:p>
    <w:p w:rsidR="006039C2" w:rsidRDefault="006039C2" w:rsidP="00CC57F1">
      <w:pPr>
        <w:tabs>
          <w:tab w:val="left" w:pos="2562"/>
        </w:tabs>
        <w:jc w:val="center"/>
        <w:rPr>
          <w:lang w:val="ru-RU"/>
        </w:rPr>
      </w:pPr>
    </w:p>
    <w:p w:rsidR="006039C2" w:rsidRDefault="00EB5C7E" w:rsidP="00CC57F1">
      <w:pPr>
        <w:tabs>
          <w:tab w:val="left" w:pos="2562"/>
        </w:tabs>
        <w:jc w:val="center"/>
        <w:rPr>
          <w:lang w:val="ru-RU"/>
        </w:rPr>
      </w:pPr>
      <w:r w:rsidRPr="00664390">
        <w:rPr>
          <w:lang w:val="ru-RU"/>
        </w:rPr>
        <w:object w:dxaOrig="7176" w:dyaOrig="5389">
          <v:shape id="_x0000_i1046" type="#_x0000_t75" style="width:420pt;height:315.75pt" o:ole="">
            <v:imagedata r:id="rId67" o:title=""/>
          </v:shape>
          <o:OLEObject Type="Embed" ProgID="PowerPoint.Slide.12" ShapeID="_x0000_i1046" DrawAspect="Content" ObjectID="_1798826207" r:id="rId68"/>
        </w:object>
      </w:r>
    </w:p>
    <w:p w:rsidR="006039C2" w:rsidRDefault="006039C2" w:rsidP="00CC57F1">
      <w:pPr>
        <w:tabs>
          <w:tab w:val="left" w:pos="2562"/>
        </w:tabs>
        <w:jc w:val="center"/>
        <w:rPr>
          <w:lang w:val="ru-RU"/>
        </w:rPr>
      </w:pPr>
    </w:p>
    <w:p w:rsidR="00664390" w:rsidRDefault="00D9729F" w:rsidP="00664390">
      <w:pPr>
        <w:tabs>
          <w:tab w:val="left" w:pos="2562"/>
        </w:tabs>
        <w:jc w:val="center"/>
        <w:rPr>
          <w:lang w:val="ru-RU"/>
        </w:rPr>
      </w:pPr>
      <w:r>
        <w:rPr>
          <w:noProof/>
        </w:rPr>
        <w:lastRenderedPageBreak/>
        <w:object w:dxaOrig="1440" w:dyaOrig="1440">
          <v:shape id="_x0000_s1058" type="#_x0000_t75" style="position:absolute;left:0;text-align:left;margin-left:46.9pt;margin-top:0;width:394.3pt;height:295.45pt;z-index:251673600">
            <v:imagedata r:id="rId69" o:title=""/>
            <w10:wrap type="square" side="right"/>
          </v:shape>
          <o:OLEObject Type="Embed" ProgID="PowerPoint.Slide.12" ShapeID="_x0000_s1058" DrawAspect="Content" ObjectID="_1798826216" r:id="rId70"/>
        </w:object>
      </w:r>
      <w:r w:rsidR="00664390">
        <w:rPr>
          <w:lang w:val="ru-RU"/>
        </w:rPr>
        <w:br w:type="textWrapping" w:clear="all"/>
      </w:r>
    </w:p>
    <w:p w:rsidR="006039C2" w:rsidRDefault="0022793D" w:rsidP="00CC57F1">
      <w:pPr>
        <w:tabs>
          <w:tab w:val="left" w:pos="2562"/>
        </w:tabs>
        <w:jc w:val="center"/>
        <w:rPr>
          <w:lang w:val="ru-RU"/>
        </w:rPr>
      </w:pPr>
      <w:r w:rsidRPr="00664390">
        <w:rPr>
          <w:lang w:val="ru-RU"/>
        </w:rPr>
        <w:object w:dxaOrig="7087" w:dyaOrig="5321">
          <v:shape id="_x0000_i1048" type="#_x0000_t75" style="width:396.75pt;height:297.75pt" o:ole="">
            <v:imagedata r:id="rId71" o:title=""/>
          </v:shape>
          <o:OLEObject Type="Embed" ProgID="PowerPoint.Slide.12" ShapeID="_x0000_i1048" DrawAspect="Content" ObjectID="_1798826208" r:id="rId72"/>
        </w:object>
      </w:r>
    </w:p>
    <w:p w:rsidR="002E0565" w:rsidRDefault="002E0565" w:rsidP="00CC57F1">
      <w:pPr>
        <w:tabs>
          <w:tab w:val="left" w:pos="2562"/>
        </w:tabs>
        <w:jc w:val="center"/>
        <w:rPr>
          <w:lang w:val="ru-RU"/>
        </w:rPr>
      </w:pPr>
    </w:p>
    <w:p w:rsidR="002E0565" w:rsidRDefault="0022793D" w:rsidP="00CC57F1">
      <w:pPr>
        <w:tabs>
          <w:tab w:val="left" w:pos="2562"/>
        </w:tabs>
        <w:jc w:val="center"/>
        <w:rPr>
          <w:lang w:val="ru-RU"/>
        </w:rPr>
      </w:pPr>
      <w:r w:rsidRPr="002E0565">
        <w:rPr>
          <w:lang w:val="ru-RU"/>
        </w:rPr>
        <w:object w:dxaOrig="7118" w:dyaOrig="5343">
          <v:shape id="_x0000_i1049" type="#_x0000_t75" style="width:405pt;height:305.25pt" o:ole="">
            <v:imagedata r:id="rId73" o:title=""/>
          </v:shape>
          <o:OLEObject Type="Embed" ProgID="PowerPoint.Slide.12" ShapeID="_x0000_i1049" DrawAspect="Content" ObjectID="_1798826209" r:id="rId74"/>
        </w:object>
      </w:r>
    </w:p>
    <w:p w:rsidR="002E0565" w:rsidRDefault="002E0565" w:rsidP="00CC57F1">
      <w:pPr>
        <w:tabs>
          <w:tab w:val="left" w:pos="2562"/>
        </w:tabs>
        <w:jc w:val="center"/>
        <w:rPr>
          <w:lang w:val="ru-RU"/>
        </w:rPr>
      </w:pPr>
    </w:p>
    <w:p w:rsidR="002E0565" w:rsidRDefault="0022793D" w:rsidP="00CC57F1">
      <w:pPr>
        <w:tabs>
          <w:tab w:val="left" w:pos="2562"/>
        </w:tabs>
        <w:jc w:val="center"/>
        <w:rPr>
          <w:lang w:val="ru-RU"/>
        </w:rPr>
      </w:pPr>
      <w:r w:rsidRPr="002E0565">
        <w:rPr>
          <w:lang w:val="ru-RU"/>
        </w:rPr>
        <w:object w:dxaOrig="7147" w:dyaOrig="5365">
          <v:shape id="_x0000_i1050" type="#_x0000_t75" style="width:410.25pt;height:308.25pt" o:ole="">
            <v:imagedata r:id="rId75" o:title=""/>
          </v:shape>
          <o:OLEObject Type="Embed" ProgID="PowerPoint.Slide.12" ShapeID="_x0000_i1050" DrawAspect="Content" ObjectID="_1798826210" r:id="rId76"/>
        </w:object>
      </w:r>
    </w:p>
    <w:p w:rsidR="002E0565" w:rsidRDefault="002E0565" w:rsidP="00CC57F1">
      <w:pPr>
        <w:tabs>
          <w:tab w:val="left" w:pos="2562"/>
        </w:tabs>
        <w:jc w:val="center"/>
        <w:rPr>
          <w:lang w:val="ru-RU"/>
        </w:rPr>
      </w:pPr>
    </w:p>
    <w:p w:rsidR="002E0565" w:rsidRDefault="0022793D" w:rsidP="00CC57F1">
      <w:pPr>
        <w:tabs>
          <w:tab w:val="left" w:pos="2562"/>
        </w:tabs>
        <w:jc w:val="center"/>
        <w:rPr>
          <w:lang w:val="ru-RU"/>
        </w:rPr>
      </w:pPr>
      <w:r w:rsidRPr="002E0565">
        <w:rPr>
          <w:lang w:val="ru-RU"/>
        </w:rPr>
        <w:object w:dxaOrig="7190" w:dyaOrig="5398">
          <v:shape id="_x0000_i1051" type="#_x0000_t75" style="width:415.5pt;height:310.5pt" o:ole="">
            <v:imagedata r:id="rId77" o:title=""/>
          </v:shape>
          <o:OLEObject Type="Embed" ProgID="PowerPoint.Slide.12" ShapeID="_x0000_i1051" DrawAspect="Content" ObjectID="_1798826211" r:id="rId78"/>
        </w:object>
      </w:r>
    </w:p>
    <w:p w:rsidR="002E0565" w:rsidRDefault="0022793D" w:rsidP="00CC57F1">
      <w:pPr>
        <w:tabs>
          <w:tab w:val="left" w:pos="2562"/>
        </w:tabs>
        <w:jc w:val="center"/>
        <w:rPr>
          <w:lang w:val="ru-RU"/>
        </w:rPr>
      </w:pPr>
      <w:r w:rsidRPr="002C534E">
        <w:rPr>
          <w:lang w:val="ru-RU"/>
        </w:rPr>
        <w:object w:dxaOrig="7190" w:dyaOrig="5398">
          <v:shape id="_x0000_i1052" type="#_x0000_t75" style="width:402pt;height:301.5pt" o:ole="">
            <v:imagedata r:id="rId79" o:title=""/>
          </v:shape>
          <o:OLEObject Type="Embed" ProgID="PowerPoint.Slide.12" ShapeID="_x0000_i1052" DrawAspect="Content" ObjectID="_1798826212" r:id="rId80"/>
        </w:object>
      </w:r>
    </w:p>
    <w:p w:rsidR="002E0565" w:rsidRDefault="002E0565" w:rsidP="00CC57F1">
      <w:pPr>
        <w:tabs>
          <w:tab w:val="left" w:pos="2562"/>
        </w:tabs>
        <w:jc w:val="center"/>
        <w:rPr>
          <w:lang w:val="ru-RU"/>
        </w:rPr>
      </w:pPr>
    </w:p>
    <w:p w:rsidR="002E0565" w:rsidRDefault="002E0565" w:rsidP="00CC57F1">
      <w:pPr>
        <w:tabs>
          <w:tab w:val="left" w:pos="2562"/>
        </w:tabs>
        <w:jc w:val="center"/>
        <w:rPr>
          <w:lang w:val="ru-RU"/>
        </w:rPr>
      </w:pPr>
    </w:p>
    <w:p w:rsidR="002E0565" w:rsidRDefault="0022793D" w:rsidP="00CC57F1">
      <w:pPr>
        <w:tabs>
          <w:tab w:val="left" w:pos="2562"/>
        </w:tabs>
        <w:jc w:val="center"/>
        <w:rPr>
          <w:lang w:val="ru-RU"/>
        </w:rPr>
      </w:pPr>
      <w:r w:rsidRPr="002E0565">
        <w:rPr>
          <w:lang w:val="ru-RU"/>
        </w:rPr>
        <w:object w:dxaOrig="7147" w:dyaOrig="5365">
          <v:shape id="_x0000_i1053" type="#_x0000_t75" style="width:410.25pt;height:308.25pt" o:ole="">
            <v:imagedata r:id="rId81" o:title=""/>
          </v:shape>
          <o:OLEObject Type="Embed" ProgID="PowerPoint.Slide.12" ShapeID="_x0000_i1053" DrawAspect="Content" ObjectID="_1798826213" r:id="rId82"/>
        </w:object>
      </w:r>
    </w:p>
    <w:p w:rsidR="002E0565" w:rsidRDefault="002E0565" w:rsidP="00CC57F1">
      <w:pPr>
        <w:tabs>
          <w:tab w:val="left" w:pos="2562"/>
        </w:tabs>
        <w:jc w:val="center"/>
        <w:rPr>
          <w:lang w:val="ru-RU"/>
        </w:rPr>
      </w:pPr>
    </w:p>
    <w:p w:rsidR="002E0565" w:rsidRDefault="0022793D" w:rsidP="00CC57F1">
      <w:pPr>
        <w:tabs>
          <w:tab w:val="left" w:pos="2562"/>
        </w:tabs>
        <w:jc w:val="center"/>
        <w:rPr>
          <w:lang w:val="ru-RU"/>
        </w:rPr>
      </w:pPr>
      <w:r w:rsidRPr="002E0565">
        <w:rPr>
          <w:lang w:val="ru-RU"/>
        </w:rPr>
        <w:object w:dxaOrig="7190" w:dyaOrig="5398">
          <v:shape id="_x0000_i1054" type="#_x0000_t75" style="width:415.5pt;height:310.5pt" o:ole="">
            <v:imagedata r:id="rId83" o:title=""/>
          </v:shape>
          <o:OLEObject Type="Embed" ProgID="PowerPoint.Slide.12" ShapeID="_x0000_i1054" DrawAspect="Content" ObjectID="_1798826214" r:id="rId84"/>
        </w:object>
      </w:r>
    </w:p>
    <w:p w:rsidR="002E0565" w:rsidRPr="00CC57F1" w:rsidRDefault="0022793D" w:rsidP="00CC57F1">
      <w:pPr>
        <w:tabs>
          <w:tab w:val="left" w:pos="2562"/>
        </w:tabs>
        <w:jc w:val="center"/>
        <w:rPr>
          <w:lang w:val="ru-RU"/>
        </w:rPr>
      </w:pPr>
      <w:r w:rsidRPr="002E0565">
        <w:rPr>
          <w:lang w:val="ru-RU"/>
        </w:rPr>
        <w:object w:dxaOrig="7097" w:dyaOrig="5331">
          <v:shape id="_x0000_i1055" type="#_x0000_t75" style="width:451.5pt;height:338.25pt" o:ole="">
            <v:imagedata r:id="rId85" o:title=""/>
          </v:shape>
          <o:OLEObject Type="Embed" ProgID="PowerPoint.Slide.12" ShapeID="_x0000_i1055" DrawAspect="Content" ObjectID="_1798826215" r:id="rId86"/>
        </w:object>
      </w:r>
    </w:p>
    <w:sectPr w:rsidR="002E0565" w:rsidRPr="00CC57F1" w:rsidSect="007D61D1">
      <w:footerReference w:type="default" r:id="rId87"/>
      <w:footerReference w:type="first" r:id="rId88"/>
      <w:pgSz w:w="11906" w:h="16838"/>
      <w:pgMar w:top="851" w:right="851" w:bottom="425" w:left="1418" w:header="709" w:footer="28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0585C" w:rsidRDefault="0060585C" w:rsidP="005C17DF">
      <w:pPr>
        <w:spacing w:after="0" w:line="240" w:lineRule="auto"/>
      </w:pPr>
      <w:r>
        <w:separator/>
      </w:r>
    </w:p>
  </w:endnote>
  <w:endnote w:type="continuationSeparator" w:id="0">
    <w:p w:rsidR="0060585C" w:rsidRDefault="0060585C" w:rsidP="005C17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108654"/>
      <w:docPartObj>
        <w:docPartGallery w:val="Page Numbers (Bottom of Page)"/>
        <w:docPartUnique/>
      </w:docPartObj>
    </w:sdtPr>
    <w:sdtEndPr/>
    <w:sdtContent>
      <w:p w:rsidR="0060585C" w:rsidRDefault="0060585C">
        <w:pPr>
          <w:pStyle w:val="a4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D9729F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60585C" w:rsidRDefault="0060585C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0585C" w:rsidRDefault="0060585C">
    <w:pPr>
      <w:pStyle w:val="a4"/>
      <w:jc w:val="center"/>
    </w:pPr>
  </w:p>
  <w:p w:rsidR="0060585C" w:rsidRDefault="0060585C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0585C" w:rsidRDefault="0060585C" w:rsidP="005C17DF">
      <w:pPr>
        <w:spacing w:after="0" w:line="240" w:lineRule="auto"/>
      </w:pPr>
      <w:r>
        <w:separator/>
      </w:r>
    </w:p>
  </w:footnote>
  <w:footnote w:type="continuationSeparator" w:id="0">
    <w:p w:rsidR="0060585C" w:rsidRDefault="0060585C" w:rsidP="005C17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E67C20"/>
    <w:multiLevelType w:val="multilevel"/>
    <w:tmpl w:val="57549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08720C"/>
    <w:multiLevelType w:val="hybridMultilevel"/>
    <w:tmpl w:val="013A484C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6751" w:hanging="360"/>
      </w:pPr>
    </w:lvl>
    <w:lvl w:ilvl="2" w:tplc="0419001B" w:tentative="1">
      <w:start w:val="1"/>
      <w:numFmt w:val="lowerRoman"/>
      <w:lvlText w:val="%3."/>
      <w:lvlJc w:val="right"/>
      <w:pPr>
        <w:ind w:left="7471" w:hanging="180"/>
      </w:pPr>
    </w:lvl>
    <w:lvl w:ilvl="3" w:tplc="0419000F" w:tentative="1">
      <w:start w:val="1"/>
      <w:numFmt w:val="decimal"/>
      <w:lvlText w:val="%4."/>
      <w:lvlJc w:val="left"/>
      <w:pPr>
        <w:ind w:left="8191" w:hanging="360"/>
      </w:pPr>
    </w:lvl>
    <w:lvl w:ilvl="4" w:tplc="04190019" w:tentative="1">
      <w:start w:val="1"/>
      <w:numFmt w:val="lowerLetter"/>
      <w:lvlText w:val="%5."/>
      <w:lvlJc w:val="left"/>
      <w:pPr>
        <w:ind w:left="8911" w:hanging="360"/>
      </w:pPr>
    </w:lvl>
    <w:lvl w:ilvl="5" w:tplc="0419001B" w:tentative="1">
      <w:start w:val="1"/>
      <w:numFmt w:val="lowerRoman"/>
      <w:lvlText w:val="%6."/>
      <w:lvlJc w:val="right"/>
      <w:pPr>
        <w:ind w:left="9631" w:hanging="180"/>
      </w:pPr>
    </w:lvl>
    <w:lvl w:ilvl="6" w:tplc="0419000F" w:tentative="1">
      <w:start w:val="1"/>
      <w:numFmt w:val="decimal"/>
      <w:lvlText w:val="%7."/>
      <w:lvlJc w:val="left"/>
      <w:pPr>
        <w:ind w:left="10351" w:hanging="360"/>
      </w:pPr>
    </w:lvl>
    <w:lvl w:ilvl="7" w:tplc="04190019" w:tentative="1">
      <w:start w:val="1"/>
      <w:numFmt w:val="lowerLetter"/>
      <w:lvlText w:val="%8."/>
      <w:lvlJc w:val="left"/>
      <w:pPr>
        <w:ind w:left="11071" w:hanging="360"/>
      </w:pPr>
    </w:lvl>
    <w:lvl w:ilvl="8" w:tplc="0419001B" w:tentative="1">
      <w:start w:val="1"/>
      <w:numFmt w:val="lowerRoman"/>
      <w:lvlText w:val="%9."/>
      <w:lvlJc w:val="right"/>
      <w:pPr>
        <w:ind w:left="11791" w:hanging="180"/>
      </w:pPr>
    </w:lvl>
  </w:abstractNum>
  <w:abstractNum w:abstractNumId="2" w15:restartNumberingAfterBreak="0">
    <w:nsid w:val="048524B3"/>
    <w:multiLevelType w:val="hybridMultilevel"/>
    <w:tmpl w:val="2EEEA8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DA2D8D"/>
    <w:multiLevelType w:val="hybridMultilevel"/>
    <w:tmpl w:val="509838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5F1E79"/>
    <w:multiLevelType w:val="hybridMultilevel"/>
    <w:tmpl w:val="93E2EB36"/>
    <w:lvl w:ilvl="0" w:tplc="2D28BDDC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8E7D18"/>
    <w:multiLevelType w:val="hybridMultilevel"/>
    <w:tmpl w:val="013A48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F9212C"/>
    <w:multiLevelType w:val="multilevel"/>
    <w:tmpl w:val="84E0E3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2933AA3"/>
    <w:multiLevelType w:val="hybridMultilevel"/>
    <w:tmpl w:val="8F94C8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4562F2"/>
    <w:multiLevelType w:val="hybridMultilevel"/>
    <w:tmpl w:val="3F423CE4"/>
    <w:lvl w:ilvl="0" w:tplc="F8882BFE">
      <w:start w:val="6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17721C"/>
    <w:multiLevelType w:val="hybridMultilevel"/>
    <w:tmpl w:val="625CF4F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A6134B"/>
    <w:multiLevelType w:val="hybridMultilevel"/>
    <w:tmpl w:val="0CF68C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DF0013"/>
    <w:multiLevelType w:val="multilevel"/>
    <w:tmpl w:val="026899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E163898"/>
    <w:multiLevelType w:val="hybridMultilevel"/>
    <w:tmpl w:val="DCFC545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0D34B85"/>
    <w:multiLevelType w:val="hybridMultilevel"/>
    <w:tmpl w:val="803E3D1C"/>
    <w:lvl w:ilvl="0" w:tplc="BB52CFA4">
      <w:start w:val="1"/>
      <w:numFmt w:val="decimal"/>
      <w:lvlText w:val="%1."/>
      <w:lvlJc w:val="left"/>
      <w:pPr>
        <w:ind w:left="720" w:hanging="360"/>
      </w:pPr>
      <w:rPr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3753AF7"/>
    <w:multiLevelType w:val="hybridMultilevel"/>
    <w:tmpl w:val="C3F4E05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211EED"/>
    <w:multiLevelType w:val="hybridMultilevel"/>
    <w:tmpl w:val="4C445A3A"/>
    <w:lvl w:ilvl="0" w:tplc="0419000F">
      <w:start w:val="1"/>
      <w:numFmt w:val="decimal"/>
      <w:lvlText w:val="%1."/>
      <w:lvlJc w:val="left"/>
      <w:pPr>
        <w:ind w:left="578" w:hanging="360"/>
      </w:p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16" w15:restartNumberingAfterBreak="0">
    <w:nsid w:val="3B560E49"/>
    <w:multiLevelType w:val="hybridMultilevel"/>
    <w:tmpl w:val="DCFC545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1884BEB"/>
    <w:multiLevelType w:val="hybridMultilevel"/>
    <w:tmpl w:val="90D6FF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7DD2FCF"/>
    <w:multiLevelType w:val="hybridMultilevel"/>
    <w:tmpl w:val="C4F45B7E"/>
    <w:lvl w:ilvl="0" w:tplc="0419000F">
      <w:start w:val="1"/>
      <w:numFmt w:val="decimal"/>
      <w:lvlText w:val="%1."/>
      <w:lvlJc w:val="left"/>
      <w:pPr>
        <w:ind w:left="2487" w:hanging="360"/>
      </w:pPr>
    </w:lvl>
    <w:lvl w:ilvl="1" w:tplc="04190019" w:tentative="1">
      <w:start w:val="1"/>
      <w:numFmt w:val="lowerLetter"/>
      <w:lvlText w:val="%2."/>
      <w:lvlJc w:val="left"/>
      <w:pPr>
        <w:ind w:left="3207" w:hanging="360"/>
      </w:pPr>
    </w:lvl>
    <w:lvl w:ilvl="2" w:tplc="0419001B" w:tentative="1">
      <w:start w:val="1"/>
      <w:numFmt w:val="lowerRoman"/>
      <w:lvlText w:val="%3."/>
      <w:lvlJc w:val="right"/>
      <w:pPr>
        <w:ind w:left="3927" w:hanging="180"/>
      </w:pPr>
    </w:lvl>
    <w:lvl w:ilvl="3" w:tplc="0419000F" w:tentative="1">
      <w:start w:val="1"/>
      <w:numFmt w:val="decimal"/>
      <w:lvlText w:val="%4."/>
      <w:lvlJc w:val="left"/>
      <w:pPr>
        <w:ind w:left="4647" w:hanging="360"/>
      </w:pPr>
    </w:lvl>
    <w:lvl w:ilvl="4" w:tplc="04190019" w:tentative="1">
      <w:start w:val="1"/>
      <w:numFmt w:val="lowerLetter"/>
      <w:lvlText w:val="%5."/>
      <w:lvlJc w:val="left"/>
      <w:pPr>
        <w:ind w:left="5367" w:hanging="360"/>
      </w:pPr>
    </w:lvl>
    <w:lvl w:ilvl="5" w:tplc="0419001B" w:tentative="1">
      <w:start w:val="1"/>
      <w:numFmt w:val="lowerRoman"/>
      <w:lvlText w:val="%6."/>
      <w:lvlJc w:val="right"/>
      <w:pPr>
        <w:ind w:left="6087" w:hanging="180"/>
      </w:pPr>
    </w:lvl>
    <w:lvl w:ilvl="6" w:tplc="0419000F" w:tentative="1">
      <w:start w:val="1"/>
      <w:numFmt w:val="decimal"/>
      <w:lvlText w:val="%7."/>
      <w:lvlJc w:val="left"/>
      <w:pPr>
        <w:ind w:left="6807" w:hanging="360"/>
      </w:pPr>
    </w:lvl>
    <w:lvl w:ilvl="7" w:tplc="04190019" w:tentative="1">
      <w:start w:val="1"/>
      <w:numFmt w:val="lowerLetter"/>
      <w:lvlText w:val="%8."/>
      <w:lvlJc w:val="left"/>
      <w:pPr>
        <w:ind w:left="7527" w:hanging="360"/>
      </w:pPr>
    </w:lvl>
    <w:lvl w:ilvl="8" w:tplc="041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9" w15:restartNumberingAfterBreak="0">
    <w:nsid w:val="4B8E4494"/>
    <w:multiLevelType w:val="hybridMultilevel"/>
    <w:tmpl w:val="DBA4BDAC"/>
    <w:lvl w:ilvl="0" w:tplc="2BB88E5C">
      <w:start w:val="6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CE5218"/>
    <w:multiLevelType w:val="hybridMultilevel"/>
    <w:tmpl w:val="6F0A6BD6"/>
    <w:lvl w:ilvl="0" w:tplc="04190011">
      <w:start w:val="1"/>
      <w:numFmt w:val="decimal"/>
      <w:lvlText w:val="%1)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1" w15:restartNumberingAfterBreak="0">
    <w:nsid w:val="4C8B3D91"/>
    <w:multiLevelType w:val="multilevel"/>
    <w:tmpl w:val="3F8C27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6F95A55"/>
    <w:multiLevelType w:val="hybridMultilevel"/>
    <w:tmpl w:val="7CEE158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 w15:restartNumberingAfterBreak="0">
    <w:nsid w:val="58C42949"/>
    <w:multiLevelType w:val="hybridMultilevel"/>
    <w:tmpl w:val="2460B8B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 w15:restartNumberingAfterBreak="0">
    <w:nsid w:val="61B23740"/>
    <w:multiLevelType w:val="multilevel"/>
    <w:tmpl w:val="B33C9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64014C37"/>
    <w:multiLevelType w:val="hybridMultilevel"/>
    <w:tmpl w:val="7166C630"/>
    <w:lvl w:ilvl="0" w:tplc="5806356A">
      <w:start w:val="6"/>
      <w:numFmt w:val="bullet"/>
      <w:lvlText w:val=""/>
      <w:lvlJc w:val="left"/>
      <w:pPr>
        <w:ind w:left="51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70" w:hanging="360"/>
      </w:pPr>
      <w:rPr>
        <w:rFonts w:ascii="Wingdings" w:hAnsi="Wingdings" w:hint="default"/>
      </w:rPr>
    </w:lvl>
  </w:abstractNum>
  <w:abstractNum w:abstractNumId="26" w15:restartNumberingAfterBreak="0">
    <w:nsid w:val="654F4240"/>
    <w:multiLevelType w:val="hybridMultilevel"/>
    <w:tmpl w:val="B586876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9680166"/>
    <w:multiLevelType w:val="multilevel"/>
    <w:tmpl w:val="8F5682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AC8456D"/>
    <w:multiLevelType w:val="multilevel"/>
    <w:tmpl w:val="5BA8A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 w15:restartNumberingAfterBreak="0">
    <w:nsid w:val="6F6D6FD1"/>
    <w:multiLevelType w:val="multilevel"/>
    <w:tmpl w:val="D8EEBA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710B0638"/>
    <w:multiLevelType w:val="multilevel"/>
    <w:tmpl w:val="5F10676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1" w15:restartNumberingAfterBreak="0">
    <w:nsid w:val="73044408"/>
    <w:multiLevelType w:val="hybridMultilevel"/>
    <w:tmpl w:val="D4462988"/>
    <w:lvl w:ilvl="0" w:tplc="04190011">
      <w:start w:val="1"/>
      <w:numFmt w:val="decimal"/>
      <w:lvlText w:val="%1)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2" w15:restartNumberingAfterBreak="0">
    <w:nsid w:val="73C51867"/>
    <w:multiLevelType w:val="hybridMultilevel"/>
    <w:tmpl w:val="AC18900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4"/>
  </w:num>
  <w:num w:numId="3">
    <w:abstractNumId w:val="21"/>
  </w:num>
  <w:num w:numId="4">
    <w:abstractNumId w:val="6"/>
  </w:num>
  <w:num w:numId="5">
    <w:abstractNumId w:val="0"/>
  </w:num>
  <w:num w:numId="6">
    <w:abstractNumId w:val="27"/>
  </w:num>
  <w:num w:numId="7">
    <w:abstractNumId w:val="13"/>
  </w:num>
  <w:num w:numId="8">
    <w:abstractNumId w:val="2"/>
  </w:num>
  <w:num w:numId="9">
    <w:abstractNumId w:val="25"/>
  </w:num>
  <w:num w:numId="10">
    <w:abstractNumId w:val="8"/>
  </w:num>
  <w:num w:numId="11">
    <w:abstractNumId w:val="19"/>
  </w:num>
  <w:num w:numId="12">
    <w:abstractNumId w:val="12"/>
  </w:num>
  <w:num w:numId="13">
    <w:abstractNumId w:val="26"/>
  </w:num>
  <w:num w:numId="14">
    <w:abstractNumId w:val="14"/>
  </w:num>
  <w:num w:numId="15">
    <w:abstractNumId w:val="16"/>
  </w:num>
  <w:num w:numId="16">
    <w:abstractNumId w:val="17"/>
  </w:num>
  <w:num w:numId="17">
    <w:abstractNumId w:val="5"/>
  </w:num>
  <w:num w:numId="18">
    <w:abstractNumId w:val="29"/>
  </w:num>
  <w:num w:numId="19">
    <w:abstractNumId w:val="11"/>
  </w:num>
  <w:num w:numId="20">
    <w:abstractNumId w:val="30"/>
  </w:num>
  <w:num w:numId="21">
    <w:abstractNumId w:val="15"/>
  </w:num>
  <w:num w:numId="22">
    <w:abstractNumId w:val="18"/>
  </w:num>
  <w:num w:numId="23">
    <w:abstractNumId w:val="7"/>
  </w:num>
  <w:num w:numId="24">
    <w:abstractNumId w:val="10"/>
  </w:num>
  <w:num w:numId="25">
    <w:abstractNumId w:val="31"/>
  </w:num>
  <w:num w:numId="26">
    <w:abstractNumId w:val="4"/>
  </w:num>
  <w:num w:numId="27">
    <w:abstractNumId w:val="32"/>
  </w:num>
  <w:num w:numId="28">
    <w:abstractNumId w:val="9"/>
  </w:num>
  <w:num w:numId="29">
    <w:abstractNumId w:val="22"/>
  </w:num>
  <w:num w:numId="30">
    <w:abstractNumId w:val="20"/>
  </w:num>
  <w:num w:numId="31">
    <w:abstractNumId w:val="28"/>
  </w:num>
  <w:num w:numId="32">
    <w:abstractNumId w:val="3"/>
  </w:num>
  <w:num w:numId="33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153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A08B5"/>
    <w:rsid w:val="00011759"/>
    <w:rsid w:val="00011836"/>
    <w:rsid w:val="00065DD1"/>
    <w:rsid w:val="00076E9E"/>
    <w:rsid w:val="00092829"/>
    <w:rsid w:val="000A1910"/>
    <w:rsid w:val="000A4070"/>
    <w:rsid w:val="000C0D5C"/>
    <w:rsid w:val="00111CB5"/>
    <w:rsid w:val="001352B6"/>
    <w:rsid w:val="00136126"/>
    <w:rsid w:val="0015129E"/>
    <w:rsid w:val="00155620"/>
    <w:rsid w:val="001C2A52"/>
    <w:rsid w:val="001D09BF"/>
    <w:rsid w:val="001F046D"/>
    <w:rsid w:val="00204732"/>
    <w:rsid w:val="002211FF"/>
    <w:rsid w:val="00226B15"/>
    <w:rsid w:val="0022793D"/>
    <w:rsid w:val="0023590A"/>
    <w:rsid w:val="002617DD"/>
    <w:rsid w:val="00265328"/>
    <w:rsid w:val="00283724"/>
    <w:rsid w:val="0029239A"/>
    <w:rsid w:val="002B22E6"/>
    <w:rsid w:val="002C534E"/>
    <w:rsid w:val="002E0565"/>
    <w:rsid w:val="002F15EA"/>
    <w:rsid w:val="00312DED"/>
    <w:rsid w:val="003145BB"/>
    <w:rsid w:val="003264BD"/>
    <w:rsid w:val="00354DAA"/>
    <w:rsid w:val="00363BC1"/>
    <w:rsid w:val="003672D8"/>
    <w:rsid w:val="00367708"/>
    <w:rsid w:val="003A1ABB"/>
    <w:rsid w:val="003A79AE"/>
    <w:rsid w:val="003F597E"/>
    <w:rsid w:val="00414F33"/>
    <w:rsid w:val="00432679"/>
    <w:rsid w:val="00473719"/>
    <w:rsid w:val="00476804"/>
    <w:rsid w:val="004956DA"/>
    <w:rsid w:val="00521C84"/>
    <w:rsid w:val="005C17DF"/>
    <w:rsid w:val="005C650C"/>
    <w:rsid w:val="006039C2"/>
    <w:rsid w:val="0060585C"/>
    <w:rsid w:val="0061380A"/>
    <w:rsid w:val="00622C46"/>
    <w:rsid w:val="00646331"/>
    <w:rsid w:val="00664390"/>
    <w:rsid w:val="00675AE4"/>
    <w:rsid w:val="006F6F9C"/>
    <w:rsid w:val="00731D23"/>
    <w:rsid w:val="007821D7"/>
    <w:rsid w:val="007916D2"/>
    <w:rsid w:val="007B4758"/>
    <w:rsid w:val="007D049D"/>
    <w:rsid w:val="007D61D1"/>
    <w:rsid w:val="007F09A5"/>
    <w:rsid w:val="007F1ED2"/>
    <w:rsid w:val="00800C6A"/>
    <w:rsid w:val="00820F34"/>
    <w:rsid w:val="008978DC"/>
    <w:rsid w:val="008B26B5"/>
    <w:rsid w:val="008D20C0"/>
    <w:rsid w:val="00901D59"/>
    <w:rsid w:val="00903EC5"/>
    <w:rsid w:val="0091677F"/>
    <w:rsid w:val="00924144"/>
    <w:rsid w:val="00925DB2"/>
    <w:rsid w:val="0094674C"/>
    <w:rsid w:val="00951525"/>
    <w:rsid w:val="009569D9"/>
    <w:rsid w:val="00956BBB"/>
    <w:rsid w:val="00960E84"/>
    <w:rsid w:val="00996ECD"/>
    <w:rsid w:val="009D451C"/>
    <w:rsid w:val="009E4083"/>
    <w:rsid w:val="00A017C6"/>
    <w:rsid w:val="00A02C5F"/>
    <w:rsid w:val="00A17091"/>
    <w:rsid w:val="00A1762A"/>
    <w:rsid w:val="00A17CB5"/>
    <w:rsid w:val="00A328A3"/>
    <w:rsid w:val="00A40B0E"/>
    <w:rsid w:val="00A46DA3"/>
    <w:rsid w:val="00A72D4A"/>
    <w:rsid w:val="00A760EE"/>
    <w:rsid w:val="00AE2230"/>
    <w:rsid w:val="00B117E5"/>
    <w:rsid w:val="00B35545"/>
    <w:rsid w:val="00B370F1"/>
    <w:rsid w:val="00B576A9"/>
    <w:rsid w:val="00B67007"/>
    <w:rsid w:val="00BA26C0"/>
    <w:rsid w:val="00BE7E3E"/>
    <w:rsid w:val="00BF449A"/>
    <w:rsid w:val="00C02E25"/>
    <w:rsid w:val="00C35D65"/>
    <w:rsid w:val="00C768FA"/>
    <w:rsid w:val="00CA08B5"/>
    <w:rsid w:val="00CC3DFC"/>
    <w:rsid w:val="00CC57F1"/>
    <w:rsid w:val="00CE1E9D"/>
    <w:rsid w:val="00D2035B"/>
    <w:rsid w:val="00D21EA7"/>
    <w:rsid w:val="00D42836"/>
    <w:rsid w:val="00D909A9"/>
    <w:rsid w:val="00D9729F"/>
    <w:rsid w:val="00DA63CE"/>
    <w:rsid w:val="00DB3555"/>
    <w:rsid w:val="00DB47E8"/>
    <w:rsid w:val="00DC4BA3"/>
    <w:rsid w:val="00E158D0"/>
    <w:rsid w:val="00E30E46"/>
    <w:rsid w:val="00E51989"/>
    <w:rsid w:val="00E95DC3"/>
    <w:rsid w:val="00E95DDD"/>
    <w:rsid w:val="00E96CA2"/>
    <w:rsid w:val="00EB5C7E"/>
    <w:rsid w:val="00EC4894"/>
    <w:rsid w:val="00ED776F"/>
    <w:rsid w:val="00F10E22"/>
    <w:rsid w:val="00F114A9"/>
    <w:rsid w:val="00F41F6C"/>
    <w:rsid w:val="00F61F3F"/>
    <w:rsid w:val="00F725E4"/>
    <w:rsid w:val="00FC657C"/>
    <w:rsid w:val="00FD42B4"/>
    <w:rsid w:val="00FF01B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1"/>
    <o:shapelayout v:ext="edit">
      <o:idmap v:ext="edit" data="1"/>
    </o:shapelayout>
  </w:shapeDefaults>
  <w:decimalSymbol w:val=","/>
  <w:listSeparator w:val=";"/>
  <w15:docId w15:val="{30B9C122-B411-4C1B-9BAD-8EFA17161C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08B5"/>
    <w:pPr>
      <w:spacing w:after="240" w:line="480" w:lineRule="auto"/>
      <w:ind w:firstLine="360"/>
    </w:pPr>
    <w:rPr>
      <w:rFonts w:eastAsiaTheme="minorEastAsia"/>
      <w:lang w:val="en-US" w:bidi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A08B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A08B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CA08B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bidi="en-US"/>
    </w:rPr>
  </w:style>
  <w:style w:type="character" w:customStyle="1" w:styleId="30">
    <w:name w:val="Заголовок 3 Знак"/>
    <w:basedOn w:val="a0"/>
    <w:link w:val="3"/>
    <w:uiPriority w:val="9"/>
    <w:semiHidden/>
    <w:rsid w:val="00CA08B5"/>
    <w:rPr>
      <w:rFonts w:asciiTheme="majorHAnsi" w:eastAsiaTheme="majorEastAsia" w:hAnsiTheme="majorHAnsi" w:cstheme="majorBidi"/>
      <w:b/>
      <w:bCs/>
      <w:color w:val="4F81BD" w:themeColor="accent1"/>
      <w:lang w:val="en-US" w:bidi="en-US"/>
    </w:rPr>
  </w:style>
  <w:style w:type="paragraph" w:styleId="a3">
    <w:name w:val="List Paragraph"/>
    <w:basedOn w:val="a"/>
    <w:uiPriority w:val="34"/>
    <w:qFormat/>
    <w:rsid w:val="00CA08B5"/>
    <w:pPr>
      <w:ind w:left="720"/>
      <w:contextualSpacing/>
    </w:pPr>
  </w:style>
  <w:style w:type="paragraph" w:styleId="a4">
    <w:name w:val="footer"/>
    <w:basedOn w:val="a"/>
    <w:link w:val="a5"/>
    <w:uiPriority w:val="99"/>
    <w:unhideWhenUsed/>
    <w:rsid w:val="00CA08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CA08B5"/>
    <w:rPr>
      <w:rFonts w:eastAsiaTheme="minorEastAsia"/>
      <w:lang w:val="en-US" w:bidi="en-US"/>
    </w:rPr>
  </w:style>
  <w:style w:type="paragraph" w:styleId="a6">
    <w:name w:val="Normal (Web)"/>
    <w:basedOn w:val="a"/>
    <w:uiPriority w:val="99"/>
    <w:unhideWhenUsed/>
    <w:rsid w:val="00CA08B5"/>
    <w:pPr>
      <w:spacing w:before="100" w:beforeAutospacing="1" w:after="100" w:after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styleId="a7">
    <w:name w:val="Emphasis"/>
    <w:basedOn w:val="a0"/>
    <w:uiPriority w:val="20"/>
    <w:qFormat/>
    <w:rsid w:val="00CA08B5"/>
    <w:rPr>
      <w:i/>
      <w:iCs/>
    </w:rPr>
  </w:style>
  <w:style w:type="character" w:styleId="a8">
    <w:name w:val="Strong"/>
    <w:basedOn w:val="a0"/>
    <w:uiPriority w:val="22"/>
    <w:qFormat/>
    <w:rsid w:val="00CA08B5"/>
    <w:rPr>
      <w:b/>
      <w:bCs/>
    </w:rPr>
  </w:style>
  <w:style w:type="paragraph" w:styleId="a9">
    <w:name w:val="Balloon Text"/>
    <w:basedOn w:val="a"/>
    <w:link w:val="aa"/>
    <w:uiPriority w:val="99"/>
    <w:semiHidden/>
    <w:unhideWhenUsed/>
    <w:rsid w:val="00CA08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A08B5"/>
    <w:rPr>
      <w:rFonts w:ascii="Tahoma" w:eastAsiaTheme="minorEastAsia" w:hAnsi="Tahoma" w:cs="Tahoma"/>
      <w:sz w:val="16"/>
      <w:szCs w:val="16"/>
      <w:lang w:val="en-US" w:bidi="en-US"/>
    </w:rPr>
  </w:style>
  <w:style w:type="character" w:styleId="ab">
    <w:name w:val="Hyperlink"/>
    <w:basedOn w:val="a0"/>
    <w:uiPriority w:val="99"/>
    <w:unhideWhenUsed/>
    <w:rsid w:val="00CA08B5"/>
    <w:rPr>
      <w:color w:val="0000FF"/>
      <w:u w:val="single"/>
    </w:rPr>
  </w:style>
  <w:style w:type="character" w:customStyle="1" w:styleId="ref-info1">
    <w:name w:val="ref-info1"/>
    <w:basedOn w:val="a0"/>
    <w:rsid w:val="00CA08B5"/>
    <w:rPr>
      <w:color w:val="72777D"/>
      <w:sz w:val="20"/>
      <w:szCs w:val="20"/>
    </w:rPr>
  </w:style>
  <w:style w:type="character" w:customStyle="1" w:styleId="tocnumber2">
    <w:name w:val="tocnumber2"/>
    <w:basedOn w:val="a0"/>
    <w:rsid w:val="00CA08B5"/>
  </w:style>
  <w:style w:type="character" w:customStyle="1" w:styleId="toctext">
    <w:name w:val="toctext"/>
    <w:basedOn w:val="a0"/>
    <w:rsid w:val="00CA08B5"/>
  </w:style>
  <w:style w:type="character" w:customStyle="1" w:styleId="mw-headline">
    <w:name w:val="mw-headline"/>
    <w:basedOn w:val="a0"/>
    <w:rsid w:val="00CA08B5"/>
  </w:style>
  <w:style w:type="character" w:customStyle="1" w:styleId="mw-editsection1">
    <w:name w:val="mw-editsection1"/>
    <w:basedOn w:val="a0"/>
    <w:rsid w:val="00CA08B5"/>
  </w:style>
  <w:style w:type="character" w:customStyle="1" w:styleId="mw-editsection-bracket">
    <w:name w:val="mw-editsection-bracket"/>
    <w:basedOn w:val="a0"/>
    <w:rsid w:val="00CA08B5"/>
  </w:style>
  <w:style w:type="character" w:customStyle="1" w:styleId="mw-editsection-divider1">
    <w:name w:val="mw-editsection-divider1"/>
    <w:basedOn w:val="a0"/>
    <w:rsid w:val="00CA08B5"/>
    <w:rPr>
      <w:color w:val="54595D"/>
    </w:rPr>
  </w:style>
  <w:style w:type="table" w:styleId="ac">
    <w:name w:val="Table Grid"/>
    <w:basedOn w:val="a1"/>
    <w:uiPriority w:val="59"/>
    <w:rsid w:val="00CA08B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header"/>
    <w:basedOn w:val="a"/>
    <w:link w:val="ae"/>
    <w:uiPriority w:val="99"/>
    <w:unhideWhenUsed/>
    <w:rsid w:val="00CA08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CA08B5"/>
    <w:rPr>
      <w:rFonts w:eastAsiaTheme="minorEastAsia"/>
      <w:lang w:val="en-US" w:bidi="en-US"/>
    </w:rPr>
  </w:style>
  <w:style w:type="character" w:styleId="af">
    <w:name w:val="FollowedHyperlink"/>
    <w:basedOn w:val="a0"/>
    <w:uiPriority w:val="99"/>
    <w:semiHidden/>
    <w:unhideWhenUsed/>
    <w:rsid w:val="00CA08B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4.sldx"/><Relationship Id="rId21" Type="http://schemas.openxmlformats.org/officeDocument/2006/relationships/image" Target="media/image8.jpeg"/><Relationship Id="rId42" Type="http://schemas.openxmlformats.org/officeDocument/2006/relationships/package" Target="embeddings/Microsoft_PowerPoint_Slide12.sldx"/><Relationship Id="rId47" Type="http://schemas.openxmlformats.org/officeDocument/2006/relationships/image" Target="media/image22.emf"/><Relationship Id="rId63" Type="http://schemas.openxmlformats.org/officeDocument/2006/relationships/image" Target="media/image30.emf"/><Relationship Id="rId68" Type="http://schemas.openxmlformats.org/officeDocument/2006/relationships/package" Target="embeddings/Microsoft_PowerPoint_Slide25.sldx"/><Relationship Id="rId84" Type="http://schemas.openxmlformats.org/officeDocument/2006/relationships/package" Target="embeddings/Microsoft_PowerPoint_Slide33.sldx"/><Relationship Id="rId89" Type="http://schemas.openxmlformats.org/officeDocument/2006/relationships/fontTable" Target="fontTable.xml"/><Relationship Id="rId16" Type="http://schemas.openxmlformats.org/officeDocument/2006/relationships/image" Target="media/image3.gif"/><Relationship Id="rId11" Type="http://schemas.openxmlformats.org/officeDocument/2006/relationships/hyperlink" Target="https://ru.wikipedia.org/wiki/%D0%9A%D1%80%D0%B0%D1%81%D0%BD%D0%B0%D1%8F_%D0%BA%D0%BD%D0%B8%D0%B3%D0%B0_%D0%A0%D0%BE%D1%81%D1%81%D0%B8%D0%B8" TargetMode="External"/><Relationship Id="rId32" Type="http://schemas.openxmlformats.org/officeDocument/2006/relationships/package" Target="embeddings/Microsoft_PowerPoint_Slide7.sldx"/><Relationship Id="rId37" Type="http://schemas.openxmlformats.org/officeDocument/2006/relationships/image" Target="media/image17.emf"/><Relationship Id="rId53" Type="http://schemas.openxmlformats.org/officeDocument/2006/relationships/image" Target="media/image25.emf"/><Relationship Id="rId58" Type="http://schemas.openxmlformats.org/officeDocument/2006/relationships/package" Target="embeddings/Microsoft_PowerPoint_Slide20.sldx"/><Relationship Id="rId74" Type="http://schemas.openxmlformats.org/officeDocument/2006/relationships/package" Target="embeddings/Microsoft_PowerPoint_Slide28.sldx"/><Relationship Id="rId79" Type="http://schemas.openxmlformats.org/officeDocument/2006/relationships/image" Target="media/image38.emf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6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15.sldx"/><Relationship Id="rId56" Type="http://schemas.openxmlformats.org/officeDocument/2006/relationships/package" Target="embeddings/Microsoft_PowerPoint_Slide19.sldx"/><Relationship Id="rId64" Type="http://schemas.openxmlformats.org/officeDocument/2006/relationships/package" Target="embeddings/Microsoft_PowerPoint_Slide23.sldx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8" Type="http://schemas.openxmlformats.org/officeDocument/2006/relationships/chart" Target="charts/chart1.xml"/><Relationship Id="rId51" Type="http://schemas.openxmlformats.org/officeDocument/2006/relationships/image" Target="media/image24.emf"/><Relationship Id="rId72" Type="http://schemas.openxmlformats.org/officeDocument/2006/relationships/package" Target="embeddings/Microsoft_PowerPoint_Slide27.sldx"/><Relationship Id="rId80" Type="http://schemas.openxmlformats.org/officeDocument/2006/relationships/package" Target="embeddings/Microsoft_PowerPoint_Slide31.sldx"/><Relationship Id="rId85" Type="http://schemas.openxmlformats.org/officeDocument/2006/relationships/image" Target="media/image41.emf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image" Target="media/image4.jpeg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0.sldx"/><Relationship Id="rId46" Type="http://schemas.openxmlformats.org/officeDocument/2006/relationships/package" Target="embeddings/Microsoft_PowerPoint_Slide14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image" Target="media/image7.jpeg"/><Relationship Id="rId41" Type="http://schemas.openxmlformats.org/officeDocument/2006/relationships/image" Target="media/image19.emf"/><Relationship Id="rId54" Type="http://schemas.openxmlformats.org/officeDocument/2006/relationships/package" Target="embeddings/Microsoft_PowerPoint_Slide18.sldx"/><Relationship Id="rId62" Type="http://schemas.openxmlformats.org/officeDocument/2006/relationships/package" Target="embeddings/Microsoft_PowerPoint_Slide22.sldx"/><Relationship Id="rId70" Type="http://schemas.openxmlformats.org/officeDocument/2006/relationships/package" Target="embeddings/Microsoft_PowerPoint_Slide26.sldx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88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package" Target="embeddings/Microsoft_PowerPoint_Slide5.sldx"/><Relationship Id="rId36" Type="http://schemas.openxmlformats.org/officeDocument/2006/relationships/package" Target="embeddings/Microsoft_PowerPoint_Slide9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" Type="http://schemas.openxmlformats.org/officeDocument/2006/relationships/hyperlink" Target="https://ru.wikipedia.org/wiki/%D0%9A%D1%80%D0%B0%D1%81%D0%BD%D0%B0%D1%8F_%D0%BA%D0%BD%D0%B8%D0%B3%D0%B0_%D0%A5%D0%B0%D0%B1%D0%B0%D1%80%D0%BE%D0%B2%D1%81%D0%BA%D0%BE%D0%B3%D0%BE_%D0%BA%D1%80%D0%B0%D1%8F" TargetMode="External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13.sldx"/><Relationship Id="rId52" Type="http://schemas.openxmlformats.org/officeDocument/2006/relationships/package" Target="embeddings/Microsoft_PowerPoint_Slide17.sldx"/><Relationship Id="rId60" Type="http://schemas.openxmlformats.org/officeDocument/2006/relationships/package" Target="embeddings/Microsoft_PowerPoint_Slide21.sld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package" Target="embeddings/Microsoft_PowerPoint_Slide30.sldx"/><Relationship Id="rId81" Type="http://schemas.openxmlformats.org/officeDocument/2006/relationships/image" Target="media/image39.emf"/><Relationship Id="rId86" Type="http://schemas.openxmlformats.org/officeDocument/2006/relationships/package" Target="embeddings/Microsoft_PowerPoint_Slide34.sldx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3" Type="http://schemas.openxmlformats.org/officeDocument/2006/relationships/hyperlink" Target="http://encycl.chita.ru/encycl/person/?id=8196//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18.emf"/><Relationship Id="rId34" Type="http://schemas.openxmlformats.org/officeDocument/2006/relationships/package" Target="embeddings/Microsoft_PowerPoint_Slide8.sldx"/><Relationship Id="rId50" Type="http://schemas.openxmlformats.org/officeDocument/2006/relationships/package" Target="embeddings/Microsoft_PowerPoint_Slide16.sldx"/><Relationship Id="rId55" Type="http://schemas.openxmlformats.org/officeDocument/2006/relationships/image" Target="media/image26.emf"/><Relationship Id="rId76" Type="http://schemas.openxmlformats.org/officeDocument/2006/relationships/package" Target="embeddings/Microsoft_PowerPoint_Slide29.sldx"/><Relationship Id="rId7" Type="http://schemas.openxmlformats.org/officeDocument/2006/relationships/endnotes" Target="endnotes.xml"/><Relationship Id="rId71" Type="http://schemas.openxmlformats.org/officeDocument/2006/relationships/image" Target="media/image34.emf"/><Relationship Id="rId2" Type="http://schemas.openxmlformats.org/officeDocument/2006/relationships/numbering" Target="numbering.xml"/><Relationship Id="rId29" Type="http://schemas.openxmlformats.org/officeDocument/2006/relationships/image" Target="media/image13.emf"/><Relationship Id="rId24" Type="http://schemas.openxmlformats.org/officeDocument/2006/relationships/hyperlink" Target="https://ru.wikipedia.org/wiki/Vespa_mandarinia_japonica" TargetMode="External"/><Relationship Id="rId40" Type="http://schemas.openxmlformats.org/officeDocument/2006/relationships/package" Target="embeddings/Microsoft_PowerPoint_Slide11.sldx"/><Relationship Id="rId45" Type="http://schemas.openxmlformats.org/officeDocument/2006/relationships/image" Target="media/image21.emf"/><Relationship Id="rId66" Type="http://schemas.openxmlformats.org/officeDocument/2006/relationships/package" Target="embeddings/Microsoft_PowerPoint_Slide24.sldx"/><Relationship Id="rId87" Type="http://schemas.openxmlformats.org/officeDocument/2006/relationships/footer" Target="footer1.xml"/><Relationship Id="rId61" Type="http://schemas.openxmlformats.org/officeDocument/2006/relationships/image" Target="media/image29.emf"/><Relationship Id="rId82" Type="http://schemas.openxmlformats.org/officeDocument/2006/relationships/package" Target="embeddings/Microsoft_PowerPoint_Slide32.sldx"/><Relationship Id="rId19" Type="http://schemas.openxmlformats.org/officeDocument/2006/relationships/image" Target="media/image6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753289545274501"/>
          <c:y val="5.4437402641743418E-2"/>
          <c:w val="0.28615331043818354"/>
          <c:h val="0.8670876693177173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1"/>
            </a:solidFill>
          </c:spPr>
          <c:explosion val="19"/>
          <c:dPt>
            <c:idx val="0"/>
            <c:bubble3D val="0"/>
            <c:explosion val="15"/>
            <c:spPr>
              <a:solidFill>
                <a:srgbClr val="3333CC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4080-4774-B90E-16054BFCE185}"/>
              </c:ext>
            </c:extLst>
          </c:dPt>
          <c:dPt>
            <c:idx val="1"/>
            <c:bubble3D val="0"/>
            <c:spPr>
              <a:solidFill>
                <a:srgbClr val="FF66FF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080-4774-B90E-16054BFCE185}"/>
              </c:ext>
            </c:extLst>
          </c:dPt>
          <c:dLbls>
            <c:dLbl>
              <c:idx val="0"/>
              <c:layout>
                <c:manualLayout>
                  <c:x val="-6.292526866977434E-2"/>
                  <c:y val="-0.24291326597873941"/>
                </c:manualLayout>
              </c:layout>
              <c:tx>
                <c:rich>
                  <a:bodyPr/>
                  <a:lstStyle/>
                  <a:p>
                    <a:pPr algn="just">
                      <a:defRPr sz="1000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en-US" sz="1000">
                        <a:solidFill>
                          <a:schemeClr val="bg1"/>
                        </a:solidFill>
                        <a:latin typeface="Times New Roman" pitchFamily="18" charset="0"/>
                        <a:cs typeface="Times New Roman" pitchFamily="18" charset="0"/>
                      </a:rPr>
                      <a:t>91 % </a:t>
                    </a:r>
                  </a:p>
                </c:rich>
              </c:tx>
              <c:spPr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4080-4774-B90E-16054BFCE18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3.4330900332064242E-2"/>
                  <c:y val="0.11088075057061371"/>
                </c:manualLayout>
              </c:layout>
              <c:tx>
                <c:rich>
                  <a:bodyPr/>
                  <a:lstStyle/>
                  <a:p>
                    <a:r>
                      <a:rPr lang="en-US" sz="1000">
                        <a:solidFill>
                          <a:sysClr val="windowText" lastClr="000000"/>
                        </a:solidFill>
                        <a:latin typeface="Times New Roman" pitchFamily="18" charset="0"/>
                        <a:cs typeface="Times New Roman" pitchFamily="18" charset="0"/>
                      </a:rPr>
                      <a:t>9 %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080-4774-B90E-16054BFCE18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насекомые - класс беспозвоночных животных</c:v>
                </c:pt>
                <c:pt idx="1">
                  <c:v>затруднились с ответом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91</c:v>
                </c:pt>
                <c:pt idx="1">
                  <c:v>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080-4774-B90E-16054BFCE1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egendEntry>
        <c:idx val="0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47204189028610227"/>
          <c:y val="0.12820177965559182"/>
          <c:w val="0.49301837829873352"/>
          <c:h val="0.49827632956957196"/>
        </c:manualLayout>
      </c:layout>
      <c:overlay val="0"/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08333308876843"/>
          <c:y val="0.10858337498914122"/>
          <c:w val="0.39029468129752726"/>
          <c:h val="0.75757687098662319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rgbClr val="00B0F0"/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79C6-481B-94A6-0C896C022BC5}"/>
              </c:ext>
            </c:extLst>
          </c:dPt>
          <c:dPt>
            <c:idx val="1"/>
            <c:bubble3D val="0"/>
            <c:spPr>
              <a:solidFill>
                <a:srgbClr val="FF66FF"/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9C6-481B-94A6-0C896C022BC5}"/>
              </c:ext>
            </c:extLst>
          </c:dPt>
          <c:dPt>
            <c:idx val="2"/>
            <c:bubble3D val="0"/>
            <c:spPr>
              <a:solidFill>
                <a:srgbClr val="92D050"/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79C6-481B-94A6-0C896C022BC5}"/>
              </c:ext>
            </c:extLst>
          </c:dPt>
          <c:dPt>
            <c:idx val="3"/>
            <c:bubble3D val="0"/>
            <c:spPr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9C6-481B-94A6-0C896C022BC5}"/>
              </c:ext>
            </c:extLst>
          </c:dPt>
          <c:dPt>
            <c:idx val="4"/>
            <c:bubble3D val="0"/>
            <c:spPr>
              <a:solidFill>
                <a:srgbClr val="FFFF00"/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79C6-481B-94A6-0C896C022BC5}"/>
              </c:ext>
            </c:extLst>
          </c:dPt>
          <c:dPt>
            <c:idx val="5"/>
            <c:bubble3D val="0"/>
            <c:spPr>
              <a:solidFill>
                <a:srgbClr val="FF9966"/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79C6-481B-94A6-0C896C022BC5}"/>
              </c:ext>
            </c:extLst>
          </c:dPt>
          <c:dPt>
            <c:idx val="6"/>
            <c:bubble3D val="0"/>
            <c:spPr>
              <a:solidFill>
                <a:srgbClr val="66FF99"/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6-79C6-481B-94A6-0C896C022BC5}"/>
              </c:ext>
            </c:extLst>
          </c:dPt>
          <c:dPt>
            <c:idx val="7"/>
            <c:bubble3D val="0"/>
            <c:spPr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79C6-481B-94A6-0C896C022BC5}"/>
              </c:ext>
            </c:extLst>
          </c:dPt>
          <c:dPt>
            <c:idx val="8"/>
            <c:bubble3D val="0"/>
            <c:spPr>
              <a:solidFill>
                <a:srgbClr val="0066FF"/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8-79C6-481B-94A6-0C896C022BC5}"/>
              </c:ext>
            </c:extLst>
          </c:dPt>
          <c:dPt>
            <c:idx val="9"/>
            <c:bubble3D val="0"/>
            <c:spPr>
              <a:solidFill>
                <a:schemeClr val="accent4">
                  <a:lumMod val="20000"/>
                  <a:lumOff val="80000"/>
                </a:schemeClr>
              </a:solidFill>
              <a:ln>
                <a:solidFill>
                  <a:schemeClr val="tx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79C6-481B-94A6-0C896C022BC5}"/>
              </c:ext>
            </c:extLst>
          </c:dPt>
          <c:cat>
            <c:strRef>
              <c:f>Лист1!$A$2:$A$11</c:f>
              <c:strCache>
                <c:ptCount val="10"/>
                <c:pt idx="0">
                  <c:v>Жуки</c:v>
                </c:pt>
                <c:pt idx="1">
                  <c:v>Бабочки</c:v>
                </c:pt>
                <c:pt idx="2">
                  <c:v>Двукрылые</c:v>
                </c:pt>
                <c:pt idx="3">
                  <c:v>Перепончатокрылые</c:v>
                </c:pt>
                <c:pt idx="4">
                  <c:v>Полужёсткокрылые</c:v>
                </c:pt>
                <c:pt idx="5">
                  <c:v>Прямокрылые</c:v>
                </c:pt>
                <c:pt idx="6">
                  <c:v>Богомоловые</c:v>
                </c:pt>
                <c:pt idx="7">
                  <c:v>Скорпионницы</c:v>
                </c:pt>
                <c:pt idx="8">
                  <c:v>Стрекозы</c:v>
                </c:pt>
                <c:pt idx="9">
                  <c:v>Уховёртки</c:v>
                </c:pt>
              </c:strCache>
            </c:str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25</c:v>
                </c:pt>
                <c:pt idx="1">
                  <c:v>13</c:v>
                </c:pt>
                <c:pt idx="2">
                  <c:v>10</c:v>
                </c:pt>
                <c:pt idx="3">
                  <c:v>5</c:v>
                </c:pt>
                <c:pt idx="4">
                  <c:v>6</c:v>
                </c:pt>
                <c:pt idx="5">
                  <c:v>4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79C6-481B-94A6-0C896C022B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egendEntry>
        <c:idx val="0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3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4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5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6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7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8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9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55540067688188965"/>
          <c:y val="3.6565741782277415E-2"/>
          <c:w val="0.44459932311811329"/>
          <c:h val="0.942741532308499"/>
        </c:manualLayout>
      </c:layout>
      <c:overlay val="0"/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rgbClr val="FF66FF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139B-4CA9-86B9-988FD9D169FB}"/>
              </c:ext>
            </c:extLst>
          </c:dPt>
          <c:dPt>
            <c:idx val="1"/>
            <c:invertIfNegative val="0"/>
            <c:bubble3D val="0"/>
            <c:spPr>
              <a:solidFill>
                <a:srgbClr val="00B05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39B-4CA9-86B9-988FD9D169FB}"/>
              </c:ext>
            </c:extLst>
          </c:dPt>
          <c:dPt>
            <c:idx val="2"/>
            <c:invertIfNegative val="0"/>
            <c:bubble3D val="0"/>
            <c:spPr>
              <a:solidFill>
                <a:srgbClr val="FFFF0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139B-4CA9-86B9-988FD9D169FB}"/>
              </c:ext>
            </c:extLst>
          </c:dPt>
          <c:dPt>
            <c:idx val="3"/>
            <c:invertIfNegative val="0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139B-4CA9-86B9-988FD9D169FB}"/>
              </c:ext>
            </c:extLst>
          </c:dPt>
          <c:dLbls>
            <c:dLbl>
              <c:idx val="0"/>
              <c:layout>
                <c:manualLayout>
                  <c:x val="1.0418938118234758E-2"/>
                  <c:y val="-1.58730158730158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139B-4CA9-86B9-988FD9D169F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6.2513628709409321E-3"/>
                  <c:y val="-3.57142857142857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139B-4CA9-86B9-988FD9D169F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8.3351504945878268E-3"/>
                  <c:y val="-1.98412698412700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139B-4CA9-86B9-988FD9D169F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4.1675752472938666E-3"/>
                  <c:y val="-4.76190476190476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39B-4CA9-86B9-988FD9D169F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0"/>
            <c:showBubbleSize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дачный участок</c:v>
                </c:pt>
                <c:pt idx="1">
                  <c:v>лес</c:v>
                </c:pt>
                <c:pt idx="2">
                  <c:v>лесная поляна</c:v>
                </c:pt>
                <c:pt idx="3">
                  <c:v>прибрежная территория водоёма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55</c:v>
                </c:pt>
                <c:pt idx="1">
                  <c:v>32</c:v>
                </c:pt>
                <c:pt idx="2">
                  <c:v>44</c:v>
                </c:pt>
                <c:pt idx="3">
                  <c:v>29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139B-4CA9-86B9-988FD9D169F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дачный участок</c:v>
                </c:pt>
                <c:pt idx="1">
                  <c:v>лес</c:v>
                </c:pt>
                <c:pt idx="2">
                  <c:v>лесная поляна</c:v>
                </c:pt>
                <c:pt idx="3">
                  <c:v>прибрежная территория водоёма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139B-4CA9-86B9-988FD9D169FB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дачный участок</c:v>
                </c:pt>
                <c:pt idx="1">
                  <c:v>лес</c:v>
                </c:pt>
                <c:pt idx="2">
                  <c:v>лесная поляна</c:v>
                </c:pt>
                <c:pt idx="3">
                  <c:v>прибрежная территория водоёма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139B-4CA9-86B9-988FD9D169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41486624"/>
        <c:axId val="41490432"/>
        <c:axId val="0"/>
      </c:bar3DChart>
      <c:catAx>
        <c:axId val="414866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41490432"/>
        <c:crosses val="autoZero"/>
        <c:auto val="1"/>
        <c:lblAlgn val="ctr"/>
        <c:lblOffset val="100"/>
        <c:noMultiLvlLbl val="0"/>
      </c:catAx>
      <c:valAx>
        <c:axId val="4149043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4148662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856374-30C7-4DCE-B635-E0AEAE398B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356</TotalTime>
  <Pages>39</Pages>
  <Words>6514</Words>
  <Characters>37135</Characters>
  <Application>Microsoft Office Word</Application>
  <DocSecurity>0</DocSecurity>
  <Lines>309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43562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GYPNORION</dc:creator>
  <cp:lastModifiedBy>Пользователь Windows</cp:lastModifiedBy>
  <cp:revision>42</cp:revision>
  <dcterms:created xsi:type="dcterms:W3CDTF">2025-01-17T00:58:00Z</dcterms:created>
  <dcterms:modified xsi:type="dcterms:W3CDTF">2025-01-19T10:53:00Z</dcterms:modified>
</cp:coreProperties>
</file>