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B18" w:rsidRPr="00DB79AD" w:rsidRDefault="00485B18" w:rsidP="00485B18">
      <w:pPr>
        <w:spacing w:after="0" w:line="240" w:lineRule="auto"/>
        <w:jc w:val="center"/>
        <w:rPr>
          <w:rFonts w:ascii="Times New Roman" w:eastAsia="Calibri" w:hAnsi="Times New Roman" w:cs="Times New Roman"/>
          <w:sz w:val="28"/>
        </w:rPr>
      </w:pPr>
      <w:r w:rsidRPr="00DB79AD">
        <w:rPr>
          <w:rFonts w:ascii="Times New Roman" w:eastAsia="Calibri" w:hAnsi="Times New Roman" w:cs="Times New Roman"/>
          <w:sz w:val="28"/>
        </w:rPr>
        <w:t>Муниципальная казённая общеобразовательная организация</w:t>
      </w:r>
    </w:p>
    <w:p w:rsidR="00485B18" w:rsidRPr="00DB79AD" w:rsidRDefault="00485B18" w:rsidP="00485B18">
      <w:pPr>
        <w:spacing w:after="0" w:line="240" w:lineRule="auto"/>
        <w:jc w:val="center"/>
        <w:rPr>
          <w:rFonts w:ascii="Times New Roman" w:eastAsia="Calibri" w:hAnsi="Times New Roman" w:cs="Times New Roman"/>
          <w:sz w:val="28"/>
        </w:rPr>
      </w:pPr>
      <w:r w:rsidRPr="00DB79AD">
        <w:rPr>
          <w:rFonts w:ascii="Times New Roman" w:eastAsia="Calibri" w:hAnsi="Times New Roman" w:cs="Times New Roman"/>
          <w:sz w:val="28"/>
        </w:rPr>
        <w:t>«Палкинская средняя школа»</w:t>
      </w:r>
    </w:p>
    <w:p w:rsidR="00485B18" w:rsidRPr="00DB79AD" w:rsidRDefault="00485B18" w:rsidP="00485B18">
      <w:pPr>
        <w:spacing w:after="0" w:line="240" w:lineRule="auto"/>
        <w:jc w:val="center"/>
        <w:rPr>
          <w:rFonts w:ascii="Times New Roman" w:eastAsia="Calibri" w:hAnsi="Times New Roman" w:cs="Times New Roman"/>
          <w:sz w:val="28"/>
        </w:rPr>
      </w:pPr>
      <w:r w:rsidRPr="00DB79AD">
        <w:rPr>
          <w:rFonts w:ascii="Times New Roman" w:eastAsia="Calibri" w:hAnsi="Times New Roman" w:cs="Times New Roman"/>
          <w:sz w:val="28"/>
        </w:rPr>
        <w:t>Антроповского муниципального района Костромской области</w:t>
      </w:r>
    </w:p>
    <w:p w:rsidR="00485B18" w:rsidRPr="00DB79AD" w:rsidRDefault="00485B18" w:rsidP="00485B18">
      <w:pPr>
        <w:spacing w:after="0" w:line="240" w:lineRule="auto"/>
        <w:rPr>
          <w:rFonts w:ascii="Times New Roman" w:eastAsia="Calibri" w:hAnsi="Times New Roman" w:cs="Times New Roman"/>
          <w:sz w:val="28"/>
        </w:rPr>
      </w:pPr>
    </w:p>
    <w:p w:rsidR="00485B18"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Default="00485B18" w:rsidP="00485B18">
      <w:pPr>
        <w:spacing w:after="0" w:line="240" w:lineRule="auto"/>
        <w:jc w:val="center"/>
        <w:rPr>
          <w:rFonts w:ascii="Times New Roman" w:eastAsia="Calibri" w:hAnsi="Times New Roman" w:cs="Times New Roman"/>
          <w:sz w:val="28"/>
        </w:rPr>
      </w:pPr>
      <w:r w:rsidRPr="002C6A09">
        <w:rPr>
          <w:rFonts w:ascii="Times New Roman" w:eastAsia="Calibri" w:hAnsi="Times New Roman" w:cs="Times New Roman"/>
          <w:sz w:val="28"/>
        </w:rPr>
        <w:t>ВСЕРОССИЙСК</w:t>
      </w:r>
      <w:r>
        <w:rPr>
          <w:rFonts w:ascii="Times New Roman" w:eastAsia="Calibri" w:hAnsi="Times New Roman" w:cs="Times New Roman"/>
          <w:sz w:val="28"/>
        </w:rPr>
        <w:t>ИЙ КОНКУРС</w:t>
      </w:r>
      <w:r w:rsidRPr="002C6A09">
        <w:rPr>
          <w:rFonts w:ascii="Times New Roman" w:eastAsia="Calibri" w:hAnsi="Times New Roman" w:cs="Times New Roman"/>
          <w:sz w:val="28"/>
        </w:rPr>
        <w:t xml:space="preserve"> ЮНЫХ ИССЛЕДОВАТЕЛЕЙ ОКРУЖАЮЩЕЙ СРЕДЫ ИМЕНИ Б.В. ВСЕСВЯТСКОГО </w:t>
      </w:r>
    </w:p>
    <w:p w:rsidR="00485B18" w:rsidRPr="00DB79AD" w:rsidRDefault="00485B18" w:rsidP="00485B18">
      <w:pPr>
        <w:spacing w:after="0" w:line="240" w:lineRule="auto"/>
        <w:jc w:val="center"/>
        <w:rPr>
          <w:rFonts w:ascii="Times New Roman" w:eastAsia="Calibri" w:hAnsi="Times New Roman" w:cs="Times New Roman"/>
          <w:sz w:val="28"/>
        </w:rPr>
      </w:pPr>
      <w:r w:rsidRPr="002C6A09">
        <w:rPr>
          <w:rFonts w:ascii="Times New Roman" w:eastAsia="Calibri" w:hAnsi="Times New Roman" w:cs="Times New Roman"/>
          <w:sz w:val="28"/>
        </w:rPr>
        <w:t>(с международным участием)</w:t>
      </w: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ЭКОЛОГИЧЕСКИЙ ПРОЕКТ</w:t>
      </w:r>
    </w:p>
    <w:p w:rsidR="00485B18" w:rsidRPr="00DB79AD" w:rsidRDefault="00485B18" w:rsidP="00485B18">
      <w:pPr>
        <w:spacing w:after="0" w:line="240" w:lineRule="auto"/>
        <w:rPr>
          <w:rFonts w:ascii="Times New Roman" w:eastAsia="Calibri" w:hAnsi="Times New Roman" w:cs="Times New Roman"/>
          <w:b/>
          <w:sz w:val="28"/>
        </w:rPr>
      </w:pPr>
    </w:p>
    <w:p w:rsidR="00485B18" w:rsidRPr="00DB79AD" w:rsidRDefault="00485B18" w:rsidP="00485B18">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t>«Л</w:t>
      </w:r>
      <w:r w:rsidRPr="00DB79AD">
        <w:rPr>
          <w:rFonts w:ascii="Times New Roman" w:eastAsia="Calibri" w:hAnsi="Times New Roman" w:cs="Times New Roman"/>
          <w:b/>
          <w:sz w:val="28"/>
        </w:rPr>
        <w:t>екарственны</w:t>
      </w:r>
      <w:r>
        <w:rPr>
          <w:rFonts w:ascii="Times New Roman" w:eastAsia="Calibri" w:hAnsi="Times New Roman" w:cs="Times New Roman"/>
          <w:b/>
          <w:sz w:val="28"/>
        </w:rPr>
        <w:t>е</w:t>
      </w:r>
      <w:r w:rsidRPr="00DB79AD">
        <w:rPr>
          <w:rFonts w:ascii="Times New Roman" w:eastAsia="Calibri" w:hAnsi="Times New Roman" w:cs="Times New Roman"/>
          <w:b/>
          <w:sz w:val="28"/>
        </w:rPr>
        <w:t xml:space="preserve"> растени</w:t>
      </w:r>
      <w:r>
        <w:rPr>
          <w:rFonts w:ascii="Times New Roman" w:eastAsia="Calibri" w:hAnsi="Times New Roman" w:cs="Times New Roman"/>
          <w:b/>
          <w:sz w:val="28"/>
        </w:rPr>
        <w:t>я,</w:t>
      </w:r>
      <w:r w:rsidRPr="002A5850">
        <w:t xml:space="preserve"> </w:t>
      </w:r>
      <w:r w:rsidRPr="002A5850">
        <w:rPr>
          <w:rFonts w:ascii="Times New Roman" w:eastAsia="Calibri" w:hAnsi="Times New Roman" w:cs="Times New Roman"/>
          <w:b/>
          <w:sz w:val="28"/>
        </w:rPr>
        <w:t>влияющие на функции сердечно - сосудистой системы</w:t>
      </w:r>
      <w:r>
        <w:rPr>
          <w:rFonts w:ascii="Times New Roman" w:eastAsia="Calibri" w:hAnsi="Times New Roman" w:cs="Times New Roman"/>
          <w:b/>
          <w:sz w:val="28"/>
        </w:rPr>
        <w:t>,</w:t>
      </w:r>
      <w:r w:rsidRPr="002A5850">
        <w:rPr>
          <w:rFonts w:ascii="Times New Roman" w:eastAsia="Calibri" w:hAnsi="Times New Roman" w:cs="Times New Roman"/>
          <w:b/>
          <w:sz w:val="28"/>
        </w:rPr>
        <w:t xml:space="preserve"> </w:t>
      </w:r>
      <w:r>
        <w:rPr>
          <w:rFonts w:ascii="Times New Roman" w:eastAsia="Calibri" w:hAnsi="Times New Roman" w:cs="Times New Roman"/>
          <w:b/>
          <w:sz w:val="28"/>
        </w:rPr>
        <w:t xml:space="preserve">произрастающие на территории села Палкино и его </w:t>
      </w:r>
      <w:r w:rsidRPr="00DB79AD">
        <w:rPr>
          <w:rFonts w:ascii="Times New Roman" w:eastAsia="Calibri" w:hAnsi="Times New Roman" w:cs="Times New Roman"/>
          <w:b/>
          <w:sz w:val="28"/>
        </w:rPr>
        <w:t>окрестност</w:t>
      </w:r>
      <w:r>
        <w:rPr>
          <w:rFonts w:ascii="Times New Roman" w:eastAsia="Calibri" w:hAnsi="Times New Roman" w:cs="Times New Roman"/>
          <w:b/>
          <w:sz w:val="28"/>
        </w:rPr>
        <w:t>ях»</w:t>
      </w:r>
    </w:p>
    <w:p w:rsidR="00485B18" w:rsidRPr="00DB79AD" w:rsidRDefault="00485B18" w:rsidP="00485B18">
      <w:pPr>
        <w:spacing w:after="0" w:line="240" w:lineRule="auto"/>
        <w:rPr>
          <w:rFonts w:ascii="Times New Roman" w:eastAsia="Calibri" w:hAnsi="Times New Roman" w:cs="Times New Roman"/>
          <w:b/>
          <w:sz w:val="28"/>
        </w:rPr>
      </w:pPr>
    </w:p>
    <w:p w:rsidR="00485B18" w:rsidRPr="00DB79AD" w:rsidRDefault="00485B18" w:rsidP="00485B18">
      <w:pPr>
        <w:spacing w:after="0" w:line="240" w:lineRule="auto"/>
        <w:rPr>
          <w:rFonts w:ascii="Times New Roman" w:eastAsia="Calibri" w:hAnsi="Times New Roman" w:cs="Times New Roman"/>
          <w:b/>
          <w:sz w:val="28"/>
        </w:rPr>
      </w:pPr>
    </w:p>
    <w:p w:rsidR="00485B18" w:rsidRPr="00DB79AD" w:rsidRDefault="00485B18" w:rsidP="00485B18">
      <w:pPr>
        <w:spacing w:after="0" w:line="240" w:lineRule="auto"/>
        <w:rPr>
          <w:rFonts w:ascii="Times New Roman" w:eastAsia="Calibri" w:hAnsi="Times New Roman" w:cs="Times New Roman"/>
          <w:b/>
          <w:sz w:val="28"/>
        </w:rPr>
      </w:pPr>
    </w:p>
    <w:p w:rsidR="00485B18" w:rsidRDefault="00485B18" w:rsidP="00485B18">
      <w:pPr>
        <w:spacing w:after="0" w:line="240" w:lineRule="auto"/>
        <w:rPr>
          <w:rFonts w:ascii="Times New Roman" w:eastAsia="Calibri" w:hAnsi="Times New Roman" w:cs="Times New Roman"/>
          <w:b/>
          <w:sz w:val="28"/>
        </w:rPr>
      </w:pPr>
    </w:p>
    <w:p w:rsidR="00485B18" w:rsidRDefault="00485B18" w:rsidP="00485B18">
      <w:pPr>
        <w:spacing w:after="0" w:line="240" w:lineRule="auto"/>
        <w:rPr>
          <w:rFonts w:ascii="Times New Roman" w:eastAsia="Calibri" w:hAnsi="Times New Roman" w:cs="Times New Roman"/>
          <w:b/>
          <w:sz w:val="28"/>
        </w:rPr>
      </w:pPr>
    </w:p>
    <w:p w:rsidR="00485B18" w:rsidRPr="00DB79AD" w:rsidRDefault="00485B18" w:rsidP="00485B18">
      <w:pPr>
        <w:spacing w:after="0" w:line="240" w:lineRule="auto"/>
        <w:rPr>
          <w:rFonts w:ascii="Times New Roman" w:eastAsia="Calibri" w:hAnsi="Times New Roman" w:cs="Times New Roman"/>
          <w:b/>
          <w:sz w:val="28"/>
        </w:rPr>
      </w:pPr>
    </w:p>
    <w:p w:rsidR="00485B18" w:rsidRPr="00DB79AD" w:rsidRDefault="00485B18" w:rsidP="00485B18">
      <w:pPr>
        <w:spacing w:after="0" w:line="360" w:lineRule="auto"/>
        <w:jc w:val="right"/>
        <w:rPr>
          <w:rFonts w:ascii="Times New Roman" w:eastAsia="Calibri" w:hAnsi="Times New Roman" w:cs="Times New Roman"/>
          <w:sz w:val="28"/>
        </w:rPr>
      </w:pPr>
      <w:r w:rsidRPr="00DB79AD">
        <w:rPr>
          <w:rFonts w:ascii="Times New Roman" w:eastAsia="Calibri" w:hAnsi="Times New Roman" w:cs="Times New Roman"/>
          <w:sz w:val="28"/>
        </w:rPr>
        <w:t>Автор</w:t>
      </w:r>
      <w:r>
        <w:rPr>
          <w:rFonts w:ascii="Times New Roman" w:eastAsia="Calibri" w:hAnsi="Times New Roman" w:cs="Times New Roman"/>
          <w:sz w:val="28"/>
        </w:rPr>
        <w:t xml:space="preserve">: </w:t>
      </w:r>
      <w:proofErr w:type="spellStart"/>
      <w:r>
        <w:rPr>
          <w:rFonts w:ascii="Times New Roman" w:eastAsia="Calibri" w:hAnsi="Times New Roman" w:cs="Times New Roman"/>
          <w:sz w:val="28"/>
        </w:rPr>
        <w:t>Спиричева</w:t>
      </w:r>
      <w:proofErr w:type="spellEnd"/>
      <w:r>
        <w:rPr>
          <w:rFonts w:ascii="Times New Roman" w:eastAsia="Calibri" w:hAnsi="Times New Roman" w:cs="Times New Roman"/>
          <w:sz w:val="28"/>
        </w:rPr>
        <w:t xml:space="preserve"> Надежда,</w:t>
      </w:r>
      <w:r w:rsidRPr="00DB79AD">
        <w:rPr>
          <w:rFonts w:ascii="Times New Roman" w:eastAsia="Calibri" w:hAnsi="Times New Roman" w:cs="Times New Roman"/>
          <w:sz w:val="28"/>
        </w:rPr>
        <w:t xml:space="preserve"> обучающаяся 1</w:t>
      </w:r>
      <w:r>
        <w:rPr>
          <w:rFonts w:ascii="Times New Roman" w:eastAsia="Calibri" w:hAnsi="Times New Roman" w:cs="Times New Roman"/>
          <w:sz w:val="28"/>
        </w:rPr>
        <w:t>0</w:t>
      </w:r>
      <w:r w:rsidRPr="00DB79AD">
        <w:rPr>
          <w:rFonts w:ascii="Times New Roman" w:eastAsia="Calibri" w:hAnsi="Times New Roman" w:cs="Times New Roman"/>
          <w:sz w:val="28"/>
        </w:rPr>
        <w:t xml:space="preserve"> класса</w:t>
      </w:r>
    </w:p>
    <w:p w:rsidR="00485B18" w:rsidRPr="00DB79AD" w:rsidRDefault="00485B18" w:rsidP="00485B18">
      <w:pPr>
        <w:spacing w:after="0" w:line="360" w:lineRule="auto"/>
        <w:jc w:val="right"/>
        <w:rPr>
          <w:rFonts w:ascii="Times New Roman" w:eastAsia="Calibri" w:hAnsi="Times New Roman" w:cs="Times New Roman"/>
          <w:sz w:val="28"/>
        </w:rPr>
      </w:pPr>
      <w:r w:rsidRPr="00DB79AD">
        <w:rPr>
          <w:rFonts w:ascii="Times New Roman" w:eastAsia="Calibri" w:hAnsi="Times New Roman" w:cs="Times New Roman"/>
          <w:sz w:val="28"/>
        </w:rPr>
        <w:t xml:space="preserve">МКОО Палкинская </w:t>
      </w:r>
      <w:r>
        <w:rPr>
          <w:rFonts w:ascii="Times New Roman" w:eastAsia="Calibri" w:hAnsi="Times New Roman" w:cs="Times New Roman"/>
          <w:sz w:val="28"/>
        </w:rPr>
        <w:t>СШ</w:t>
      </w:r>
    </w:p>
    <w:p w:rsidR="00485B18" w:rsidRPr="00DB79AD" w:rsidRDefault="00485B18" w:rsidP="00485B18">
      <w:pPr>
        <w:spacing w:after="0" w:line="360" w:lineRule="auto"/>
        <w:rPr>
          <w:rFonts w:ascii="Times New Roman" w:eastAsia="Calibri" w:hAnsi="Times New Roman" w:cs="Times New Roman"/>
          <w:sz w:val="28"/>
        </w:rPr>
      </w:pPr>
    </w:p>
    <w:p w:rsidR="00485B18" w:rsidRPr="00DB79AD" w:rsidRDefault="00485B18" w:rsidP="00485B18">
      <w:pPr>
        <w:spacing w:after="0" w:line="360" w:lineRule="auto"/>
        <w:rPr>
          <w:rFonts w:ascii="Times New Roman" w:eastAsia="Calibri" w:hAnsi="Times New Roman" w:cs="Times New Roman"/>
          <w:sz w:val="28"/>
        </w:rPr>
      </w:pPr>
    </w:p>
    <w:p w:rsidR="00485B18" w:rsidRPr="00DB79AD" w:rsidRDefault="00485B18" w:rsidP="00485B18">
      <w:pPr>
        <w:spacing w:after="0" w:line="360" w:lineRule="auto"/>
        <w:jc w:val="right"/>
        <w:rPr>
          <w:rFonts w:ascii="Times New Roman" w:eastAsia="Calibri" w:hAnsi="Times New Roman" w:cs="Times New Roman"/>
          <w:sz w:val="28"/>
        </w:rPr>
      </w:pPr>
      <w:r w:rsidRPr="00DB79AD">
        <w:rPr>
          <w:rFonts w:ascii="Times New Roman" w:eastAsia="Calibri" w:hAnsi="Times New Roman" w:cs="Times New Roman"/>
          <w:sz w:val="28"/>
        </w:rPr>
        <w:t xml:space="preserve">Руководитель: Воробьева Екатерина Николаевна, </w:t>
      </w:r>
    </w:p>
    <w:p w:rsidR="00485B18" w:rsidRPr="00DB79AD" w:rsidRDefault="00485B18" w:rsidP="00485B18">
      <w:pPr>
        <w:spacing w:after="0" w:line="360" w:lineRule="auto"/>
        <w:jc w:val="right"/>
        <w:rPr>
          <w:rFonts w:ascii="Times New Roman" w:eastAsia="Calibri" w:hAnsi="Times New Roman" w:cs="Times New Roman"/>
          <w:sz w:val="28"/>
        </w:rPr>
      </w:pPr>
      <w:r w:rsidRPr="00DB79AD">
        <w:rPr>
          <w:rFonts w:ascii="Times New Roman" w:eastAsia="Calibri" w:hAnsi="Times New Roman" w:cs="Times New Roman"/>
          <w:sz w:val="28"/>
        </w:rPr>
        <w:t xml:space="preserve">учитель биологии МКОО Палкинская </w:t>
      </w:r>
      <w:r>
        <w:rPr>
          <w:rFonts w:ascii="Times New Roman" w:eastAsia="Calibri" w:hAnsi="Times New Roman" w:cs="Times New Roman"/>
          <w:sz w:val="28"/>
        </w:rPr>
        <w:t>СШ</w:t>
      </w: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rPr>
          <w:rFonts w:ascii="Times New Roman" w:eastAsia="Calibri" w:hAnsi="Times New Roman" w:cs="Times New Roman"/>
          <w:sz w:val="28"/>
        </w:rPr>
      </w:pPr>
    </w:p>
    <w:p w:rsidR="00485B18" w:rsidRPr="00DB79AD" w:rsidRDefault="00485B18" w:rsidP="00485B18">
      <w:pPr>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Кострома</w:t>
      </w:r>
      <w:r w:rsidRPr="00DB79AD">
        <w:rPr>
          <w:rFonts w:ascii="Times New Roman" w:eastAsia="Calibri" w:hAnsi="Times New Roman" w:cs="Times New Roman"/>
          <w:sz w:val="28"/>
        </w:rPr>
        <w:t>, 202</w:t>
      </w:r>
      <w:r>
        <w:rPr>
          <w:rFonts w:ascii="Times New Roman" w:eastAsia="Calibri" w:hAnsi="Times New Roman" w:cs="Times New Roman"/>
          <w:sz w:val="28"/>
        </w:rPr>
        <w:t>4</w:t>
      </w:r>
      <w:r w:rsidRPr="00DB79AD">
        <w:rPr>
          <w:rFonts w:ascii="Times New Roman" w:eastAsia="Calibri" w:hAnsi="Times New Roman" w:cs="Times New Roman"/>
          <w:sz w:val="28"/>
        </w:rPr>
        <w:t xml:space="preserve"> г.</w:t>
      </w:r>
    </w:p>
    <w:p w:rsidR="00485B18" w:rsidRDefault="00485B18" w:rsidP="008A35F1">
      <w:pPr>
        <w:spacing w:after="0" w:line="240" w:lineRule="auto"/>
        <w:ind w:left="708"/>
        <w:jc w:val="center"/>
        <w:rPr>
          <w:rFonts w:ascii="Times New Roman" w:eastAsia="Calibri" w:hAnsi="Times New Roman" w:cs="Times New Roman"/>
          <w:b/>
          <w:sz w:val="28"/>
        </w:rPr>
      </w:pPr>
    </w:p>
    <w:p w:rsidR="008A35F1" w:rsidRPr="00DB79AD" w:rsidRDefault="008A35F1" w:rsidP="008A35F1">
      <w:pPr>
        <w:spacing w:after="0" w:line="240" w:lineRule="auto"/>
        <w:ind w:left="708"/>
        <w:jc w:val="center"/>
        <w:rPr>
          <w:rFonts w:ascii="Times New Roman" w:eastAsia="Calibri" w:hAnsi="Times New Roman" w:cs="Times New Roman"/>
          <w:b/>
          <w:sz w:val="24"/>
        </w:rPr>
      </w:pPr>
      <w:r w:rsidRPr="00DB79AD">
        <w:rPr>
          <w:rFonts w:ascii="Times New Roman" w:eastAsia="Calibri" w:hAnsi="Times New Roman" w:cs="Times New Roman"/>
          <w:b/>
          <w:sz w:val="28"/>
        </w:rPr>
        <w:lastRenderedPageBreak/>
        <w:t>СОДЕРЖАНИЕ</w:t>
      </w:r>
    </w:p>
    <w:p w:rsidR="008A35F1" w:rsidRPr="00DB79AD" w:rsidRDefault="008A35F1" w:rsidP="008A35F1">
      <w:pPr>
        <w:spacing w:after="0" w:line="240" w:lineRule="auto"/>
        <w:rPr>
          <w:rFonts w:ascii="Times New Roman" w:eastAsia="Calibri" w:hAnsi="Times New Roman" w:cs="Times New Roman"/>
          <w:sz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9"/>
        <w:gridCol w:w="1273"/>
      </w:tblGrid>
      <w:tr w:rsidR="008A35F1" w:rsidRPr="00AB1129" w:rsidTr="008A35F1">
        <w:tc>
          <w:tcPr>
            <w:tcW w:w="8569" w:type="dxa"/>
          </w:tcPr>
          <w:p w:rsidR="008A35F1" w:rsidRPr="00AB1129" w:rsidRDefault="008A35F1" w:rsidP="00F204A5">
            <w:pPr>
              <w:spacing w:line="360" w:lineRule="auto"/>
              <w:rPr>
                <w:rFonts w:ascii="Times New Roman" w:eastAsia="Calibri" w:hAnsi="Times New Roman" w:cs="Times New Roman"/>
                <w:b/>
                <w:bCs/>
                <w:sz w:val="28"/>
                <w:szCs w:val="28"/>
              </w:rPr>
            </w:pPr>
            <w:r w:rsidRPr="00AB1129">
              <w:rPr>
                <w:rFonts w:ascii="Times New Roman" w:eastAsia="Calibri" w:hAnsi="Times New Roman" w:cs="Times New Roman"/>
                <w:b/>
                <w:bCs/>
                <w:sz w:val="28"/>
                <w:szCs w:val="28"/>
              </w:rPr>
              <w:t>Введение</w:t>
            </w:r>
          </w:p>
        </w:tc>
        <w:tc>
          <w:tcPr>
            <w:tcW w:w="1273" w:type="dxa"/>
          </w:tcPr>
          <w:p w:rsidR="008A35F1" w:rsidRPr="00AB1129" w:rsidRDefault="008A35F1" w:rsidP="00F204A5">
            <w:pPr>
              <w:spacing w:line="360" w:lineRule="auto"/>
              <w:jc w:val="center"/>
              <w:rPr>
                <w:rFonts w:ascii="Times New Roman" w:eastAsia="Calibri" w:hAnsi="Times New Roman" w:cs="Times New Roman"/>
                <w:b/>
                <w:bCs/>
                <w:sz w:val="28"/>
                <w:szCs w:val="28"/>
              </w:rPr>
            </w:pPr>
            <w:r w:rsidRPr="00AB1129">
              <w:rPr>
                <w:rFonts w:ascii="Times New Roman" w:eastAsia="Calibri" w:hAnsi="Times New Roman" w:cs="Times New Roman"/>
                <w:b/>
                <w:bCs/>
                <w:sz w:val="28"/>
                <w:szCs w:val="28"/>
              </w:rPr>
              <w:t>3</w:t>
            </w:r>
            <w:r>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DD0E2E" w:rsidP="00DD0E2E">
            <w:pPr>
              <w:numPr>
                <w:ilvl w:val="0"/>
                <w:numId w:val="1"/>
              </w:numPr>
              <w:spacing w:line="360" w:lineRule="auto"/>
              <w:jc w:val="both"/>
              <w:rPr>
                <w:rFonts w:ascii="Times New Roman" w:eastAsia="Calibri" w:hAnsi="Times New Roman" w:cs="Times New Roman"/>
                <w:b/>
                <w:bCs/>
                <w:sz w:val="28"/>
                <w:szCs w:val="28"/>
              </w:rPr>
            </w:pPr>
            <w:r w:rsidRPr="00DD0E2E">
              <w:rPr>
                <w:rFonts w:ascii="Times New Roman" w:eastAsia="Calibri" w:hAnsi="Times New Roman" w:cs="Times New Roman"/>
                <w:b/>
                <w:bCs/>
                <w:sz w:val="28"/>
                <w:szCs w:val="28"/>
              </w:rPr>
              <w:t xml:space="preserve">Физико-географическая характеристика района исследования </w:t>
            </w:r>
          </w:p>
        </w:tc>
        <w:tc>
          <w:tcPr>
            <w:tcW w:w="1273" w:type="dxa"/>
          </w:tcPr>
          <w:p w:rsidR="008A35F1" w:rsidRPr="00AB1129" w:rsidRDefault="00DD0E2E" w:rsidP="00F204A5">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w:t>
            </w:r>
            <w:r w:rsidR="008A35F1">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DD0E2E" w:rsidP="00DD0E2E">
            <w:pPr>
              <w:pStyle w:val="a4"/>
              <w:numPr>
                <w:ilvl w:val="0"/>
                <w:numId w:val="1"/>
              </w:numPr>
              <w:spacing w:line="360" w:lineRule="auto"/>
              <w:jc w:val="both"/>
              <w:rPr>
                <w:rFonts w:ascii="Times New Roman" w:eastAsia="Calibri" w:hAnsi="Times New Roman" w:cs="Times New Roman"/>
                <w:b/>
                <w:sz w:val="28"/>
                <w:szCs w:val="28"/>
              </w:rPr>
            </w:pPr>
            <w:r w:rsidRPr="00DD0E2E">
              <w:rPr>
                <w:rFonts w:ascii="Times New Roman" w:eastAsia="Calibri" w:hAnsi="Times New Roman" w:cs="Times New Roman"/>
                <w:b/>
                <w:sz w:val="28"/>
                <w:szCs w:val="28"/>
              </w:rPr>
              <w:t>Материалы и методы изучения</w:t>
            </w:r>
          </w:p>
        </w:tc>
        <w:tc>
          <w:tcPr>
            <w:tcW w:w="1273" w:type="dxa"/>
          </w:tcPr>
          <w:p w:rsidR="008A35F1" w:rsidRPr="00AB1129" w:rsidRDefault="00DD0E2E" w:rsidP="00F204A5">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7</w:t>
            </w:r>
            <w:r w:rsidR="008A35F1">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DD0E2E" w:rsidP="008A35F1">
            <w:pPr>
              <w:pStyle w:val="a4"/>
              <w:numPr>
                <w:ilvl w:val="0"/>
                <w:numId w:val="1"/>
              </w:num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Интерактивная база лекарственных растений</w:t>
            </w:r>
          </w:p>
        </w:tc>
        <w:tc>
          <w:tcPr>
            <w:tcW w:w="1273" w:type="dxa"/>
          </w:tcPr>
          <w:p w:rsidR="008A35F1" w:rsidRPr="00AB1129" w:rsidRDefault="008A35F1" w:rsidP="00DD0E2E">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sidR="00DD0E2E">
              <w:rPr>
                <w:rFonts w:ascii="Times New Roman" w:eastAsia="Calibri" w:hAnsi="Times New Roman" w:cs="Times New Roman"/>
                <w:b/>
                <w:bCs/>
                <w:sz w:val="28"/>
                <w:szCs w:val="28"/>
              </w:rPr>
              <w:t>1</w:t>
            </w:r>
            <w:r>
              <w:rPr>
                <w:rFonts w:ascii="Times New Roman" w:eastAsia="Calibri" w:hAnsi="Times New Roman" w:cs="Times New Roman"/>
                <w:b/>
                <w:bCs/>
                <w:sz w:val="28"/>
                <w:szCs w:val="28"/>
              </w:rPr>
              <w:t>стр</w:t>
            </w:r>
          </w:p>
        </w:tc>
      </w:tr>
      <w:tr w:rsidR="00DD0E2E" w:rsidRPr="00AB1129" w:rsidTr="008A35F1">
        <w:tc>
          <w:tcPr>
            <w:tcW w:w="8569" w:type="dxa"/>
          </w:tcPr>
          <w:p w:rsidR="00DD0E2E" w:rsidRDefault="00DD0E2E" w:rsidP="00DD0E2E">
            <w:pPr>
              <w:pStyle w:val="a4"/>
              <w:numPr>
                <w:ilvl w:val="0"/>
                <w:numId w:val="1"/>
              </w:numPr>
              <w:spacing w:line="360" w:lineRule="auto"/>
              <w:jc w:val="both"/>
              <w:rPr>
                <w:rFonts w:ascii="Times New Roman" w:eastAsia="Calibri" w:hAnsi="Times New Roman" w:cs="Times New Roman"/>
                <w:b/>
                <w:sz w:val="28"/>
                <w:szCs w:val="28"/>
              </w:rPr>
            </w:pPr>
            <w:r w:rsidRPr="00DD0E2E">
              <w:rPr>
                <w:rFonts w:ascii="Times New Roman" w:eastAsia="Calibri" w:hAnsi="Times New Roman" w:cs="Times New Roman"/>
                <w:b/>
                <w:sz w:val="28"/>
                <w:szCs w:val="28"/>
              </w:rPr>
              <w:t>Общая характеристика и правила сбора и хранения лекарственных растений</w:t>
            </w:r>
          </w:p>
        </w:tc>
        <w:tc>
          <w:tcPr>
            <w:tcW w:w="1273" w:type="dxa"/>
          </w:tcPr>
          <w:p w:rsidR="00DD0E2E" w:rsidRDefault="00DD0E2E" w:rsidP="00F204A5">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14стр</w:t>
            </w:r>
          </w:p>
        </w:tc>
      </w:tr>
      <w:tr w:rsidR="008A35F1" w:rsidRPr="00AB1129" w:rsidTr="008A35F1">
        <w:tc>
          <w:tcPr>
            <w:tcW w:w="8569" w:type="dxa"/>
          </w:tcPr>
          <w:p w:rsidR="008A35F1" w:rsidRPr="00AB1129" w:rsidRDefault="008A35F1" w:rsidP="008A35F1">
            <w:pPr>
              <w:pStyle w:val="a4"/>
              <w:numPr>
                <w:ilvl w:val="0"/>
                <w:numId w:val="1"/>
              </w:numPr>
              <w:spacing w:line="360" w:lineRule="auto"/>
              <w:jc w:val="both"/>
              <w:rPr>
                <w:rFonts w:ascii="Times New Roman" w:eastAsia="Calibri" w:hAnsi="Times New Roman" w:cs="Times New Roman"/>
                <w:b/>
                <w:sz w:val="28"/>
                <w:szCs w:val="28"/>
              </w:rPr>
            </w:pPr>
            <w:r w:rsidRPr="00AB1129">
              <w:rPr>
                <w:rFonts w:ascii="Times New Roman" w:eastAsia="Calibri" w:hAnsi="Times New Roman" w:cs="Times New Roman"/>
                <w:b/>
                <w:bCs/>
                <w:sz w:val="28"/>
                <w:szCs w:val="28"/>
              </w:rPr>
              <w:t>Результаты исследования</w:t>
            </w:r>
          </w:p>
        </w:tc>
        <w:tc>
          <w:tcPr>
            <w:tcW w:w="1273" w:type="dxa"/>
          </w:tcPr>
          <w:p w:rsidR="008A35F1" w:rsidRPr="00AB1129" w:rsidRDefault="008A35F1" w:rsidP="00DD0E2E">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sidR="00DD0E2E">
              <w:rPr>
                <w:rFonts w:ascii="Times New Roman" w:eastAsia="Calibri" w:hAnsi="Times New Roman" w:cs="Times New Roman"/>
                <w:b/>
                <w:bCs/>
                <w:sz w:val="28"/>
                <w:szCs w:val="28"/>
              </w:rPr>
              <w:t>7</w:t>
            </w:r>
            <w:r>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8A35F1" w:rsidP="00F204A5">
            <w:pPr>
              <w:pStyle w:val="a4"/>
              <w:spacing w:line="360" w:lineRule="auto"/>
              <w:ind w:left="708"/>
              <w:jc w:val="both"/>
              <w:rPr>
                <w:rFonts w:ascii="Times New Roman" w:eastAsia="Calibri" w:hAnsi="Times New Roman" w:cs="Times New Roman"/>
                <w:sz w:val="28"/>
                <w:szCs w:val="28"/>
              </w:rPr>
            </w:pPr>
            <w:r w:rsidRPr="00AB1129">
              <w:rPr>
                <w:rFonts w:ascii="Times New Roman" w:eastAsia="Calibri" w:hAnsi="Times New Roman" w:cs="Times New Roman"/>
                <w:b/>
                <w:sz w:val="28"/>
                <w:szCs w:val="28"/>
              </w:rPr>
              <w:t>4.1.</w:t>
            </w:r>
            <w:r w:rsidRPr="00AB1129">
              <w:rPr>
                <w:rFonts w:ascii="Times New Roman" w:eastAsia="Calibri" w:hAnsi="Times New Roman" w:cs="Times New Roman"/>
                <w:sz w:val="28"/>
                <w:szCs w:val="28"/>
              </w:rPr>
              <w:t xml:space="preserve"> Изучение видового разнообразия лекарственных растений окрестностей села Палкино и его окрестностей</w:t>
            </w:r>
          </w:p>
        </w:tc>
        <w:tc>
          <w:tcPr>
            <w:tcW w:w="1273" w:type="dxa"/>
          </w:tcPr>
          <w:p w:rsidR="008A35F1" w:rsidRPr="00AB1129" w:rsidRDefault="008A35F1" w:rsidP="00DD0E2E">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sidR="00DD0E2E">
              <w:rPr>
                <w:rFonts w:ascii="Times New Roman" w:eastAsia="Calibri" w:hAnsi="Times New Roman" w:cs="Times New Roman"/>
                <w:b/>
                <w:bCs/>
                <w:sz w:val="28"/>
                <w:szCs w:val="28"/>
              </w:rPr>
              <w:t>7</w:t>
            </w:r>
            <w:r>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8A35F1" w:rsidP="00F204A5">
            <w:pPr>
              <w:spacing w:line="360" w:lineRule="auto"/>
              <w:ind w:left="708"/>
              <w:jc w:val="both"/>
              <w:rPr>
                <w:rFonts w:ascii="Times New Roman" w:eastAsia="Calibri" w:hAnsi="Times New Roman" w:cs="Times New Roman"/>
                <w:bCs/>
                <w:sz w:val="28"/>
                <w:szCs w:val="28"/>
              </w:rPr>
            </w:pPr>
            <w:r w:rsidRPr="00AB1129">
              <w:rPr>
                <w:rFonts w:ascii="Times New Roman" w:eastAsia="Calibri" w:hAnsi="Times New Roman" w:cs="Times New Roman"/>
                <w:b/>
                <w:bCs/>
                <w:sz w:val="28"/>
                <w:szCs w:val="28"/>
              </w:rPr>
              <w:t>4.2.</w:t>
            </w:r>
            <w:r w:rsidRPr="00AB1129">
              <w:rPr>
                <w:rFonts w:ascii="Times New Roman" w:eastAsia="Calibri" w:hAnsi="Times New Roman" w:cs="Times New Roman"/>
                <w:bCs/>
                <w:sz w:val="28"/>
                <w:szCs w:val="28"/>
              </w:rPr>
              <w:t xml:space="preserve"> Определение доминирующих семейств</w:t>
            </w:r>
          </w:p>
        </w:tc>
        <w:tc>
          <w:tcPr>
            <w:tcW w:w="1273" w:type="dxa"/>
          </w:tcPr>
          <w:p w:rsidR="008A35F1" w:rsidRPr="00AB1129" w:rsidRDefault="008A35F1" w:rsidP="00DD0E2E">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sidR="00DD0E2E">
              <w:rPr>
                <w:rFonts w:ascii="Times New Roman" w:eastAsia="Calibri" w:hAnsi="Times New Roman" w:cs="Times New Roman"/>
                <w:b/>
                <w:bCs/>
                <w:sz w:val="28"/>
                <w:szCs w:val="28"/>
              </w:rPr>
              <w:t>7</w:t>
            </w:r>
            <w:r>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8A35F1" w:rsidP="00F204A5">
            <w:pPr>
              <w:spacing w:line="360" w:lineRule="auto"/>
              <w:ind w:left="708"/>
              <w:jc w:val="both"/>
              <w:rPr>
                <w:rFonts w:ascii="Times New Roman" w:eastAsia="Calibri" w:hAnsi="Times New Roman" w:cs="Times New Roman"/>
                <w:bCs/>
                <w:sz w:val="28"/>
                <w:szCs w:val="28"/>
              </w:rPr>
            </w:pPr>
            <w:r w:rsidRPr="00AB1129">
              <w:rPr>
                <w:rFonts w:ascii="Times New Roman" w:eastAsia="Calibri" w:hAnsi="Times New Roman" w:cs="Times New Roman"/>
                <w:b/>
                <w:bCs/>
                <w:sz w:val="28"/>
                <w:szCs w:val="28"/>
              </w:rPr>
              <w:t>4.3.</w:t>
            </w:r>
            <w:r w:rsidRPr="00AB1129">
              <w:rPr>
                <w:rFonts w:ascii="Times New Roman" w:eastAsia="Calibri" w:hAnsi="Times New Roman" w:cs="Times New Roman"/>
                <w:bCs/>
                <w:sz w:val="28"/>
                <w:szCs w:val="28"/>
              </w:rPr>
              <w:t xml:space="preserve"> Определение частоты встречаемости видов лекарственных растений</w:t>
            </w:r>
          </w:p>
        </w:tc>
        <w:tc>
          <w:tcPr>
            <w:tcW w:w="1273" w:type="dxa"/>
          </w:tcPr>
          <w:p w:rsidR="008A35F1" w:rsidRPr="00AB1129" w:rsidRDefault="008A35F1" w:rsidP="00DD0E2E">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sidR="00DD0E2E">
              <w:rPr>
                <w:rFonts w:ascii="Times New Roman" w:eastAsia="Calibri" w:hAnsi="Times New Roman" w:cs="Times New Roman"/>
                <w:b/>
                <w:bCs/>
                <w:sz w:val="28"/>
                <w:szCs w:val="28"/>
              </w:rPr>
              <w:t>8</w:t>
            </w:r>
            <w:r>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8A35F1" w:rsidP="00F204A5">
            <w:pPr>
              <w:spacing w:line="360" w:lineRule="auto"/>
              <w:ind w:left="708"/>
              <w:jc w:val="both"/>
              <w:rPr>
                <w:rFonts w:ascii="Times New Roman" w:eastAsia="Calibri" w:hAnsi="Times New Roman" w:cs="Times New Roman"/>
                <w:b/>
                <w:bCs/>
                <w:sz w:val="28"/>
                <w:szCs w:val="28"/>
              </w:rPr>
            </w:pPr>
            <w:r w:rsidRPr="00AB1129">
              <w:rPr>
                <w:rFonts w:ascii="Times New Roman" w:eastAsia="Calibri" w:hAnsi="Times New Roman" w:cs="Times New Roman"/>
                <w:b/>
                <w:bCs/>
                <w:sz w:val="28"/>
                <w:szCs w:val="28"/>
              </w:rPr>
              <w:t xml:space="preserve">4.4. </w:t>
            </w:r>
            <w:r w:rsidRPr="00AB1129">
              <w:rPr>
                <w:rFonts w:ascii="Times New Roman" w:eastAsia="Calibri" w:hAnsi="Times New Roman" w:cs="Times New Roman"/>
                <w:bCs/>
                <w:sz w:val="28"/>
                <w:szCs w:val="28"/>
              </w:rPr>
              <w:t>Лекарственные растения, содержащие биологически активные вещества, оказывающие преимущественное действие на сердечно - сосудистую систему</w:t>
            </w:r>
          </w:p>
        </w:tc>
        <w:tc>
          <w:tcPr>
            <w:tcW w:w="1273" w:type="dxa"/>
          </w:tcPr>
          <w:p w:rsidR="008A35F1" w:rsidRPr="00AB1129" w:rsidRDefault="008A35F1" w:rsidP="00DD0E2E">
            <w:pPr>
              <w:spacing w:line="360" w:lineRule="auto"/>
              <w:jc w:val="center"/>
              <w:rPr>
                <w:rFonts w:ascii="Times New Roman" w:eastAsia="Calibri" w:hAnsi="Times New Roman" w:cs="Times New Roman"/>
                <w:b/>
                <w:bCs/>
                <w:sz w:val="28"/>
                <w:szCs w:val="28"/>
              </w:rPr>
            </w:pPr>
            <w:r w:rsidRPr="00AB1129">
              <w:rPr>
                <w:rFonts w:ascii="Times New Roman" w:eastAsia="Calibri" w:hAnsi="Times New Roman" w:cs="Times New Roman"/>
                <w:b/>
                <w:bCs/>
                <w:sz w:val="28"/>
                <w:szCs w:val="28"/>
              </w:rPr>
              <w:t>1</w:t>
            </w:r>
            <w:r w:rsidR="00DD0E2E">
              <w:rPr>
                <w:rFonts w:ascii="Times New Roman" w:eastAsia="Calibri" w:hAnsi="Times New Roman" w:cs="Times New Roman"/>
                <w:b/>
                <w:bCs/>
                <w:sz w:val="28"/>
                <w:szCs w:val="28"/>
              </w:rPr>
              <w:t>9</w:t>
            </w:r>
            <w:r>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8A35F1" w:rsidP="008A35F1">
            <w:pPr>
              <w:pStyle w:val="a4"/>
              <w:numPr>
                <w:ilvl w:val="0"/>
                <w:numId w:val="1"/>
              </w:numPr>
              <w:spacing w:line="360" w:lineRule="auto"/>
              <w:rPr>
                <w:rFonts w:ascii="Times New Roman" w:eastAsia="Calibri" w:hAnsi="Times New Roman" w:cs="Times New Roman"/>
                <w:sz w:val="28"/>
                <w:szCs w:val="28"/>
              </w:rPr>
            </w:pPr>
            <w:r w:rsidRPr="00AB1129">
              <w:rPr>
                <w:rFonts w:ascii="Times New Roman" w:eastAsia="Calibri" w:hAnsi="Times New Roman" w:cs="Times New Roman"/>
                <w:b/>
                <w:bCs/>
                <w:sz w:val="28"/>
                <w:szCs w:val="28"/>
              </w:rPr>
              <w:t>Выводы</w:t>
            </w:r>
          </w:p>
        </w:tc>
        <w:tc>
          <w:tcPr>
            <w:tcW w:w="1273" w:type="dxa"/>
          </w:tcPr>
          <w:p w:rsidR="008A35F1" w:rsidRPr="00AB1129" w:rsidRDefault="00DD0E2E" w:rsidP="00F204A5">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21</w:t>
            </w:r>
            <w:r w:rsidR="008A35F1">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8A35F1" w:rsidP="008A35F1">
            <w:pPr>
              <w:pStyle w:val="a4"/>
              <w:numPr>
                <w:ilvl w:val="0"/>
                <w:numId w:val="1"/>
              </w:num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Заключение</w:t>
            </w:r>
          </w:p>
        </w:tc>
        <w:tc>
          <w:tcPr>
            <w:tcW w:w="1273" w:type="dxa"/>
          </w:tcPr>
          <w:p w:rsidR="008A35F1" w:rsidRPr="00AB1129" w:rsidRDefault="00DD0E2E" w:rsidP="00F204A5">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22</w:t>
            </w:r>
            <w:r w:rsidR="008A35F1">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8A35F1" w:rsidP="008A35F1">
            <w:pPr>
              <w:pStyle w:val="a4"/>
              <w:numPr>
                <w:ilvl w:val="0"/>
                <w:numId w:val="1"/>
              </w:numPr>
              <w:spacing w:line="360" w:lineRule="auto"/>
              <w:rPr>
                <w:rFonts w:ascii="Times New Roman" w:eastAsia="Calibri" w:hAnsi="Times New Roman" w:cs="Times New Roman"/>
                <w:sz w:val="28"/>
                <w:szCs w:val="28"/>
              </w:rPr>
            </w:pPr>
            <w:r w:rsidRPr="00AB1129">
              <w:rPr>
                <w:rFonts w:ascii="Times New Roman" w:eastAsia="Calibri" w:hAnsi="Times New Roman" w:cs="Times New Roman"/>
                <w:b/>
                <w:bCs/>
                <w:sz w:val="28"/>
                <w:szCs w:val="28"/>
              </w:rPr>
              <w:t>Список литературы</w:t>
            </w:r>
          </w:p>
        </w:tc>
        <w:tc>
          <w:tcPr>
            <w:tcW w:w="1273" w:type="dxa"/>
          </w:tcPr>
          <w:p w:rsidR="008A35F1" w:rsidRPr="00AB1129" w:rsidRDefault="00DD0E2E" w:rsidP="00283EB9">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283EB9">
              <w:rPr>
                <w:rFonts w:ascii="Times New Roman" w:eastAsia="Calibri" w:hAnsi="Times New Roman" w:cs="Times New Roman"/>
                <w:b/>
                <w:bCs/>
                <w:sz w:val="28"/>
                <w:szCs w:val="28"/>
              </w:rPr>
              <w:t>3</w:t>
            </w:r>
            <w:r w:rsidR="008A35F1">
              <w:rPr>
                <w:rFonts w:ascii="Times New Roman" w:eastAsia="Calibri" w:hAnsi="Times New Roman" w:cs="Times New Roman"/>
                <w:b/>
                <w:bCs/>
                <w:sz w:val="28"/>
                <w:szCs w:val="28"/>
              </w:rPr>
              <w:t>стр</w:t>
            </w:r>
          </w:p>
        </w:tc>
      </w:tr>
      <w:tr w:rsidR="008A35F1" w:rsidRPr="00AB1129" w:rsidTr="008A35F1">
        <w:tc>
          <w:tcPr>
            <w:tcW w:w="8569" w:type="dxa"/>
          </w:tcPr>
          <w:p w:rsidR="008A35F1" w:rsidRPr="00AB1129" w:rsidRDefault="008A35F1" w:rsidP="008A35F1">
            <w:pPr>
              <w:pStyle w:val="a4"/>
              <w:numPr>
                <w:ilvl w:val="0"/>
                <w:numId w:val="1"/>
              </w:numPr>
              <w:spacing w:line="360" w:lineRule="auto"/>
              <w:rPr>
                <w:rFonts w:ascii="Times New Roman" w:eastAsia="Calibri" w:hAnsi="Times New Roman" w:cs="Times New Roman"/>
                <w:sz w:val="28"/>
                <w:szCs w:val="28"/>
              </w:rPr>
            </w:pPr>
            <w:r w:rsidRPr="00AB1129">
              <w:rPr>
                <w:rFonts w:ascii="Times New Roman" w:eastAsia="Calibri" w:hAnsi="Times New Roman" w:cs="Times New Roman"/>
                <w:b/>
                <w:bCs/>
                <w:sz w:val="28"/>
                <w:szCs w:val="28"/>
              </w:rPr>
              <w:t>Приложения</w:t>
            </w:r>
          </w:p>
        </w:tc>
        <w:tc>
          <w:tcPr>
            <w:tcW w:w="1273" w:type="dxa"/>
          </w:tcPr>
          <w:p w:rsidR="008A35F1" w:rsidRPr="00AB1129" w:rsidRDefault="00DD0E2E" w:rsidP="00F204A5">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24</w:t>
            </w:r>
            <w:r w:rsidR="008A35F1">
              <w:rPr>
                <w:rFonts w:ascii="Times New Roman" w:eastAsia="Calibri" w:hAnsi="Times New Roman" w:cs="Times New Roman"/>
                <w:b/>
                <w:bCs/>
                <w:sz w:val="28"/>
                <w:szCs w:val="28"/>
              </w:rPr>
              <w:t>стр</w:t>
            </w:r>
          </w:p>
        </w:tc>
      </w:tr>
      <w:tr w:rsidR="008A35F1" w:rsidRPr="00AB1129" w:rsidTr="008A35F1">
        <w:tc>
          <w:tcPr>
            <w:tcW w:w="9842" w:type="dxa"/>
            <w:gridSpan w:val="2"/>
          </w:tcPr>
          <w:p w:rsidR="008A35F1" w:rsidRPr="00283EB9" w:rsidRDefault="008A35F1" w:rsidP="00F204A5">
            <w:pPr>
              <w:spacing w:line="360" w:lineRule="auto"/>
              <w:ind w:left="708"/>
              <w:jc w:val="both"/>
              <w:rPr>
                <w:rFonts w:ascii="Times New Roman" w:eastAsia="Calibri" w:hAnsi="Times New Roman" w:cs="Times New Roman"/>
                <w:b/>
                <w:bCs/>
                <w:i/>
                <w:sz w:val="28"/>
                <w:szCs w:val="28"/>
              </w:rPr>
            </w:pPr>
            <w:r w:rsidRPr="00283EB9">
              <w:rPr>
                <w:rFonts w:ascii="Times New Roman" w:eastAsia="Calibri" w:hAnsi="Times New Roman" w:cs="Times New Roman"/>
                <w:b/>
                <w:bCs/>
                <w:i/>
                <w:sz w:val="28"/>
                <w:szCs w:val="28"/>
              </w:rPr>
              <w:t>Приложение 1.</w:t>
            </w:r>
            <w:r w:rsidRPr="00283EB9">
              <w:rPr>
                <w:rFonts w:ascii="Times New Roman" w:eastAsia="Calibri" w:hAnsi="Times New Roman" w:cs="Times New Roman"/>
                <w:bCs/>
                <w:i/>
                <w:sz w:val="28"/>
                <w:szCs w:val="28"/>
              </w:rPr>
              <w:t xml:space="preserve"> </w:t>
            </w:r>
            <w:r w:rsidR="00283EB9" w:rsidRPr="00283EB9">
              <w:rPr>
                <w:rFonts w:ascii="Times New Roman" w:eastAsia="Calibri" w:hAnsi="Times New Roman" w:cs="Times New Roman"/>
                <w:bCs/>
                <w:i/>
                <w:sz w:val="28"/>
                <w:szCs w:val="28"/>
              </w:rPr>
              <w:t>Расположение села Палкино на территории Костромской области</w:t>
            </w:r>
          </w:p>
        </w:tc>
      </w:tr>
      <w:tr w:rsidR="008A35F1" w:rsidRPr="00AB1129" w:rsidTr="008A35F1">
        <w:tc>
          <w:tcPr>
            <w:tcW w:w="9842" w:type="dxa"/>
            <w:gridSpan w:val="2"/>
          </w:tcPr>
          <w:p w:rsidR="008A35F1" w:rsidRPr="00283EB9" w:rsidRDefault="008A35F1" w:rsidP="00283EB9">
            <w:pPr>
              <w:spacing w:line="360" w:lineRule="auto"/>
              <w:ind w:left="708"/>
              <w:rPr>
                <w:rFonts w:ascii="Times New Roman" w:eastAsia="Calibri" w:hAnsi="Times New Roman" w:cs="Times New Roman"/>
                <w:b/>
                <w:bCs/>
                <w:i/>
                <w:sz w:val="28"/>
                <w:szCs w:val="28"/>
              </w:rPr>
            </w:pPr>
            <w:r w:rsidRPr="00283EB9">
              <w:rPr>
                <w:rFonts w:ascii="Times New Roman" w:eastAsia="Calibri" w:hAnsi="Times New Roman" w:cs="Times New Roman"/>
                <w:b/>
                <w:bCs/>
                <w:i/>
                <w:sz w:val="28"/>
                <w:szCs w:val="28"/>
              </w:rPr>
              <w:t xml:space="preserve">Приложение 2. </w:t>
            </w:r>
            <w:r w:rsidR="00283EB9" w:rsidRPr="00283EB9">
              <w:rPr>
                <w:rFonts w:ascii="Times New Roman" w:eastAsia="Calibri" w:hAnsi="Times New Roman" w:cs="Times New Roman"/>
                <w:bCs/>
                <w:i/>
                <w:sz w:val="28"/>
                <w:szCs w:val="28"/>
              </w:rPr>
              <w:t>Маршруты исследований окрестностей села</w:t>
            </w:r>
            <w:r w:rsidR="00283EB9" w:rsidRPr="00283EB9">
              <w:rPr>
                <w:rFonts w:ascii="Times New Roman" w:eastAsia="Calibri" w:hAnsi="Times New Roman" w:cs="Times New Roman"/>
                <w:b/>
                <w:bCs/>
                <w:i/>
                <w:sz w:val="28"/>
                <w:szCs w:val="28"/>
              </w:rPr>
              <w:t xml:space="preserve"> </w:t>
            </w:r>
          </w:p>
        </w:tc>
      </w:tr>
      <w:tr w:rsidR="008A35F1" w:rsidRPr="00AB1129" w:rsidTr="008A35F1">
        <w:tc>
          <w:tcPr>
            <w:tcW w:w="9842" w:type="dxa"/>
            <w:gridSpan w:val="2"/>
          </w:tcPr>
          <w:p w:rsidR="008A35F1" w:rsidRPr="00283EB9" w:rsidRDefault="008A35F1" w:rsidP="00283EB9">
            <w:pPr>
              <w:spacing w:line="360" w:lineRule="auto"/>
              <w:ind w:left="708"/>
              <w:jc w:val="both"/>
              <w:rPr>
                <w:rFonts w:ascii="Times New Roman" w:eastAsia="Calibri" w:hAnsi="Times New Roman" w:cs="Times New Roman"/>
                <w:b/>
                <w:bCs/>
                <w:i/>
                <w:sz w:val="28"/>
                <w:szCs w:val="28"/>
              </w:rPr>
            </w:pPr>
            <w:r w:rsidRPr="00283EB9">
              <w:rPr>
                <w:rFonts w:ascii="Times New Roman" w:eastAsia="Calibri" w:hAnsi="Times New Roman" w:cs="Times New Roman"/>
                <w:b/>
                <w:bCs/>
                <w:i/>
                <w:sz w:val="28"/>
                <w:szCs w:val="28"/>
              </w:rPr>
              <w:t>Приложение 3.</w:t>
            </w:r>
            <w:r w:rsidRPr="00283EB9">
              <w:rPr>
                <w:rFonts w:ascii="Times New Roman" w:eastAsia="Calibri" w:hAnsi="Times New Roman" w:cs="Times New Roman"/>
                <w:bCs/>
                <w:i/>
                <w:sz w:val="28"/>
                <w:szCs w:val="28"/>
              </w:rPr>
              <w:t xml:space="preserve"> </w:t>
            </w:r>
            <w:r w:rsidR="00283EB9" w:rsidRPr="00283EB9">
              <w:rPr>
                <w:rFonts w:ascii="Times New Roman" w:eastAsia="Calibri" w:hAnsi="Times New Roman" w:cs="Times New Roman"/>
                <w:bCs/>
                <w:i/>
                <w:sz w:val="28"/>
                <w:szCs w:val="28"/>
              </w:rPr>
              <w:t>Правила сбора и хранения лекарственных растений</w:t>
            </w:r>
          </w:p>
        </w:tc>
      </w:tr>
      <w:tr w:rsidR="008A35F1" w:rsidRPr="00AB1129" w:rsidTr="008A35F1">
        <w:tc>
          <w:tcPr>
            <w:tcW w:w="9842" w:type="dxa"/>
            <w:gridSpan w:val="2"/>
          </w:tcPr>
          <w:p w:rsidR="008A35F1" w:rsidRPr="00283EB9" w:rsidRDefault="008A35F1" w:rsidP="00283EB9">
            <w:pPr>
              <w:spacing w:line="360" w:lineRule="auto"/>
              <w:ind w:left="708"/>
              <w:rPr>
                <w:rFonts w:ascii="Times New Roman" w:eastAsia="Calibri" w:hAnsi="Times New Roman" w:cs="Times New Roman"/>
                <w:b/>
                <w:bCs/>
                <w:i/>
                <w:sz w:val="28"/>
                <w:szCs w:val="28"/>
              </w:rPr>
            </w:pPr>
            <w:r w:rsidRPr="00283EB9">
              <w:rPr>
                <w:rFonts w:ascii="Times New Roman" w:eastAsia="Calibri" w:hAnsi="Times New Roman" w:cs="Times New Roman"/>
                <w:b/>
                <w:bCs/>
                <w:i/>
                <w:sz w:val="28"/>
                <w:szCs w:val="28"/>
              </w:rPr>
              <w:t>Приложение 4.</w:t>
            </w:r>
            <w:r w:rsidRPr="00283EB9">
              <w:rPr>
                <w:rFonts w:ascii="Times New Roman" w:eastAsia="Calibri" w:hAnsi="Times New Roman" w:cs="Times New Roman"/>
                <w:bCs/>
                <w:i/>
                <w:sz w:val="28"/>
                <w:szCs w:val="28"/>
              </w:rPr>
              <w:t xml:space="preserve"> </w:t>
            </w:r>
            <w:r w:rsidR="00283EB9" w:rsidRPr="00283EB9">
              <w:rPr>
                <w:rFonts w:ascii="Times New Roman" w:eastAsia="Calibri" w:hAnsi="Times New Roman" w:cs="Times New Roman"/>
                <w:bCs/>
                <w:i/>
                <w:sz w:val="28"/>
                <w:szCs w:val="28"/>
              </w:rPr>
              <w:t>Эколого-морфологическая характеристика лекарственных растений и их применение</w:t>
            </w:r>
          </w:p>
        </w:tc>
      </w:tr>
      <w:tr w:rsidR="008A35F1" w:rsidRPr="00AB1129" w:rsidTr="008A35F1">
        <w:tc>
          <w:tcPr>
            <w:tcW w:w="9842" w:type="dxa"/>
            <w:gridSpan w:val="2"/>
          </w:tcPr>
          <w:p w:rsidR="008A35F1" w:rsidRPr="00283EB9" w:rsidRDefault="008A35F1" w:rsidP="00283EB9">
            <w:pPr>
              <w:spacing w:line="360" w:lineRule="auto"/>
              <w:ind w:left="708"/>
              <w:rPr>
                <w:rFonts w:ascii="Times New Roman" w:eastAsia="Calibri" w:hAnsi="Times New Roman" w:cs="Times New Roman"/>
                <w:b/>
                <w:bCs/>
                <w:i/>
                <w:sz w:val="28"/>
                <w:szCs w:val="28"/>
              </w:rPr>
            </w:pPr>
            <w:r w:rsidRPr="00283EB9">
              <w:rPr>
                <w:rFonts w:ascii="Times New Roman" w:eastAsia="Calibri" w:hAnsi="Times New Roman" w:cs="Times New Roman"/>
                <w:b/>
                <w:bCs/>
                <w:i/>
                <w:sz w:val="28"/>
                <w:szCs w:val="28"/>
              </w:rPr>
              <w:t xml:space="preserve">Приложение 5. </w:t>
            </w:r>
            <w:r w:rsidR="00283EB9" w:rsidRPr="00283EB9">
              <w:rPr>
                <w:rFonts w:ascii="Times New Roman" w:eastAsia="Calibri" w:hAnsi="Times New Roman" w:cs="Times New Roman"/>
                <w:bCs/>
                <w:i/>
                <w:sz w:val="28"/>
                <w:szCs w:val="28"/>
              </w:rPr>
              <w:t>Видовой список лекарственных растений</w:t>
            </w:r>
          </w:p>
        </w:tc>
      </w:tr>
      <w:tr w:rsidR="008A35F1" w:rsidRPr="00AB1129" w:rsidTr="008A35F1">
        <w:tc>
          <w:tcPr>
            <w:tcW w:w="9842" w:type="dxa"/>
            <w:gridSpan w:val="2"/>
          </w:tcPr>
          <w:p w:rsidR="008A35F1" w:rsidRPr="00283EB9" w:rsidRDefault="008A35F1" w:rsidP="00283EB9">
            <w:pPr>
              <w:spacing w:line="360" w:lineRule="auto"/>
              <w:ind w:left="708"/>
              <w:jc w:val="both"/>
              <w:rPr>
                <w:rFonts w:ascii="Times New Roman" w:eastAsia="Calibri" w:hAnsi="Times New Roman" w:cs="Times New Roman"/>
                <w:bCs/>
                <w:i/>
                <w:sz w:val="28"/>
                <w:szCs w:val="28"/>
              </w:rPr>
            </w:pPr>
            <w:r w:rsidRPr="00283EB9">
              <w:rPr>
                <w:rFonts w:ascii="Times New Roman" w:eastAsia="Calibri" w:hAnsi="Times New Roman" w:cs="Times New Roman"/>
                <w:b/>
                <w:bCs/>
                <w:i/>
                <w:sz w:val="28"/>
                <w:szCs w:val="28"/>
              </w:rPr>
              <w:t xml:space="preserve">Приложение 6. </w:t>
            </w:r>
            <w:r w:rsidR="00283EB9" w:rsidRPr="00283EB9">
              <w:rPr>
                <w:rFonts w:ascii="Times New Roman" w:eastAsia="Calibri" w:hAnsi="Times New Roman" w:cs="Times New Roman"/>
                <w:bCs/>
                <w:i/>
                <w:sz w:val="28"/>
                <w:szCs w:val="28"/>
              </w:rPr>
              <w:t>Характер воздействия лекарственных растений</w:t>
            </w:r>
          </w:p>
        </w:tc>
      </w:tr>
    </w:tbl>
    <w:p w:rsidR="00C82159" w:rsidRDefault="00C82159" w:rsidP="008A35F1">
      <w:pPr>
        <w:pStyle w:val="a3"/>
        <w:rPr>
          <w:rFonts w:ascii="Times New Roman" w:hAnsi="Times New Roman" w:cs="Times New Roman"/>
          <w:sz w:val="28"/>
          <w:szCs w:val="28"/>
        </w:rPr>
      </w:pPr>
    </w:p>
    <w:p w:rsidR="00283EB9" w:rsidRDefault="00283EB9" w:rsidP="008A35F1">
      <w:pPr>
        <w:pStyle w:val="a3"/>
        <w:rPr>
          <w:rFonts w:ascii="Times New Roman" w:hAnsi="Times New Roman" w:cs="Times New Roman"/>
          <w:sz w:val="28"/>
          <w:szCs w:val="28"/>
        </w:rPr>
      </w:pPr>
    </w:p>
    <w:p w:rsidR="00283EB9" w:rsidRDefault="00283EB9" w:rsidP="008A35F1">
      <w:pPr>
        <w:pStyle w:val="a3"/>
        <w:rPr>
          <w:rFonts w:ascii="Times New Roman" w:hAnsi="Times New Roman" w:cs="Times New Roman"/>
          <w:sz w:val="28"/>
          <w:szCs w:val="28"/>
        </w:rPr>
      </w:pPr>
    </w:p>
    <w:p w:rsidR="008A35F1" w:rsidRPr="00AB1129" w:rsidRDefault="00B33349" w:rsidP="00B33349">
      <w:pPr>
        <w:pStyle w:val="a3"/>
        <w:shd w:val="clear" w:color="auto" w:fill="FDE9D9" w:themeFill="accent6" w:themeFillTint="33"/>
        <w:jc w:val="both"/>
        <w:rPr>
          <w:rFonts w:ascii="Times New Roman" w:hAnsi="Times New Roman" w:cs="Times New Roman"/>
          <w:sz w:val="28"/>
        </w:rPr>
      </w:pPr>
      <w:r>
        <w:rPr>
          <w:rFonts w:ascii="Times New Roman" w:hAnsi="Times New Roman" w:cs="Times New Roman"/>
          <w:b/>
          <w:sz w:val="28"/>
        </w:rPr>
        <w:lastRenderedPageBreak/>
        <w:tab/>
      </w:r>
      <w:r w:rsidR="008A35F1" w:rsidRPr="00AB1129">
        <w:rPr>
          <w:rFonts w:ascii="Times New Roman" w:hAnsi="Times New Roman" w:cs="Times New Roman"/>
          <w:b/>
          <w:sz w:val="28"/>
        </w:rPr>
        <w:t>ВВЕДЕНИЕ</w:t>
      </w:r>
    </w:p>
    <w:p w:rsidR="008A35F1" w:rsidRDefault="008A35F1" w:rsidP="008A35F1">
      <w:pPr>
        <w:pStyle w:val="a3"/>
        <w:jc w:val="both"/>
        <w:rPr>
          <w:rFonts w:ascii="Times New Roman" w:hAnsi="Times New Roman" w:cs="Times New Roman"/>
          <w:sz w:val="24"/>
        </w:rPr>
      </w:pPr>
    </w:p>
    <w:p w:rsidR="008A35F1" w:rsidRPr="00AB1129" w:rsidRDefault="008A35F1" w:rsidP="008A35F1">
      <w:pPr>
        <w:pStyle w:val="a3"/>
        <w:spacing w:line="360" w:lineRule="auto"/>
        <w:jc w:val="both"/>
        <w:rPr>
          <w:rFonts w:ascii="Times New Roman" w:hAnsi="Times New Roman" w:cs="Times New Roman"/>
          <w:sz w:val="28"/>
        </w:rPr>
      </w:pPr>
      <w:r>
        <w:rPr>
          <w:rFonts w:ascii="Times New Roman" w:hAnsi="Times New Roman" w:cs="Times New Roman"/>
          <w:sz w:val="24"/>
        </w:rPr>
        <w:tab/>
      </w:r>
      <w:r w:rsidRPr="00AB1129">
        <w:rPr>
          <w:rFonts w:ascii="Times New Roman" w:hAnsi="Times New Roman" w:cs="Times New Roman"/>
          <w:sz w:val="28"/>
        </w:rPr>
        <w:t>Лекарственные растения - растения, части которых используются для лечения болезней человека, животных или же применяются как сырьё для производства лекарственных препаратов.</w:t>
      </w:r>
      <w:r>
        <w:rPr>
          <w:rFonts w:ascii="Times New Roman" w:hAnsi="Times New Roman" w:cs="Times New Roman"/>
          <w:sz w:val="28"/>
        </w:rPr>
        <w:t xml:space="preserve"> </w:t>
      </w:r>
      <w:r w:rsidRPr="00AB1129">
        <w:rPr>
          <w:rFonts w:ascii="Times New Roman" w:hAnsi="Times New Roman" w:cs="Times New Roman"/>
          <w:sz w:val="28"/>
        </w:rPr>
        <w:t>При лечении ряда заболеваний растительные средства занимают ведущее место. Такие препараты оказываются зачастую более эффективными, чем синтетические. Натуральные лекарственные препараты лучше переносятся организмом, не вызывают побочного действия, в том числе аллергического.</w:t>
      </w:r>
    </w:p>
    <w:p w:rsidR="00976B06" w:rsidRDefault="008A35F1" w:rsidP="008A35F1">
      <w:pPr>
        <w:pStyle w:val="a3"/>
        <w:spacing w:line="360" w:lineRule="auto"/>
        <w:jc w:val="both"/>
        <w:rPr>
          <w:rFonts w:ascii="Times New Roman" w:hAnsi="Times New Roman" w:cs="Times New Roman"/>
          <w:sz w:val="28"/>
        </w:rPr>
      </w:pPr>
      <w:r w:rsidRPr="00AB1129">
        <w:rPr>
          <w:rFonts w:ascii="Times New Roman" w:hAnsi="Times New Roman" w:cs="Times New Roman"/>
          <w:sz w:val="28"/>
        </w:rPr>
        <w:tab/>
        <w:t>В настоящее время интерес к лекарственным растениям возрос, это связано с ростом уровня интеллекта людей, их экологической культуры. Но, тем не менее, большинство из нас очень мало знает о свойствах лекарственных растений, способах из заготовки и применения.</w:t>
      </w:r>
      <w:r w:rsidRPr="00AB1129">
        <w:rPr>
          <w:rFonts w:ascii="Times New Roman" w:hAnsi="Times New Roman" w:cs="Times New Roman"/>
          <w:sz w:val="28"/>
        </w:rPr>
        <w:tab/>
      </w:r>
    </w:p>
    <w:p w:rsidR="00E6477D" w:rsidRPr="00E6477D" w:rsidRDefault="00976B06" w:rsidP="008A35F1">
      <w:pPr>
        <w:pStyle w:val="a3"/>
        <w:spacing w:line="360" w:lineRule="auto"/>
        <w:jc w:val="both"/>
        <w:rPr>
          <w:rFonts w:ascii="Times New Roman" w:hAnsi="Times New Roman" w:cs="Times New Roman"/>
          <w:sz w:val="28"/>
        </w:rPr>
      </w:pPr>
      <w:r>
        <w:rPr>
          <w:rFonts w:ascii="Times New Roman" w:hAnsi="Times New Roman" w:cs="Times New Roman"/>
          <w:sz w:val="28"/>
        </w:rPr>
        <w:tab/>
      </w:r>
      <w:r w:rsidR="008A35F1" w:rsidRPr="00AB1129">
        <w:rPr>
          <w:rFonts w:ascii="Times New Roman" w:hAnsi="Times New Roman" w:cs="Times New Roman"/>
          <w:sz w:val="28"/>
        </w:rPr>
        <w:t xml:space="preserve">Главной причиной смерти в мире остаются болезни сердца. Причем от них умирает все больше людей. По данным Всемирной организации здравоохранения (ВОЗ) </w:t>
      </w:r>
      <w:r w:rsidR="00485B18">
        <w:rPr>
          <w:rFonts w:ascii="Times New Roman" w:hAnsi="Times New Roman" w:cs="Times New Roman"/>
          <w:sz w:val="28"/>
        </w:rPr>
        <w:t xml:space="preserve">главными причинами смертности в мире стоит </w:t>
      </w:r>
      <w:proofErr w:type="gramStart"/>
      <w:r w:rsidR="00485B18">
        <w:rPr>
          <w:rFonts w:ascii="Times New Roman" w:hAnsi="Times New Roman" w:cs="Times New Roman"/>
          <w:sz w:val="28"/>
        </w:rPr>
        <w:t>ишемическая</w:t>
      </w:r>
      <w:proofErr w:type="gramEnd"/>
      <w:r w:rsidR="00485B18">
        <w:rPr>
          <w:rFonts w:ascii="Times New Roman" w:hAnsi="Times New Roman" w:cs="Times New Roman"/>
          <w:sz w:val="28"/>
        </w:rPr>
        <w:t xml:space="preserve"> болезни сердца и инсульт</w:t>
      </w:r>
      <w:r w:rsidR="00E6477D">
        <w:rPr>
          <w:rFonts w:ascii="Times New Roman" w:hAnsi="Times New Roman" w:cs="Times New Roman"/>
          <w:sz w:val="28"/>
        </w:rPr>
        <w:t xml:space="preserve"> (</w:t>
      </w:r>
      <w:hyperlink r:id="rId8" w:history="1">
        <w:r w:rsidR="00E6477D" w:rsidRPr="00E6477D">
          <w:rPr>
            <w:rStyle w:val="a6"/>
            <w:rFonts w:ascii="Times New Roman" w:hAnsi="Times New Roman" w:cs="Times New Roman"/>
            <w:sz w:val="28"/>
          </w:rPr>
          <w:t>https://countrymeters.info/ru/World</w:t>
        </w:r>
      </w:hyperlink>
      <w:r w:rsidR="00E6477D">
        <w:rPr>
          <w:rFonts w:ascii="Times New Roman" w:hAnsi="Times New Roman" w:cs="Times New Roman"/>
          <w:sz w:val="24"/>
        </w:rPr>
        <w:t>)</w:t>
      </w:r>
    </w:p>
    <w:p w:rsidR="008A35F1" w:rsidRPr="00AB1129" w:rsidRDefault="00E6477D" w:rsidP="008A35F1">
      <w:pPr>
        <w:pStyle w:val="a3"/>
        <w:spacing w:line="360" w:lineRule="auto"/>
        <w:jc w:val="both"/>
        <w:rPr>
          <w:rFonts w:ascii="Times New Roman" w:hAnsi="Times New Roman" w:cs="Times New Roman"/>
          <w:sz w:val="28"/>
        </w:rPr>
      </w:pPr>
      <w:r>
        <w:rPr>
          <w:rFonts w:ascii="Times New Roman" w:hAnsi="Times New Roman" w:cs="Times New Roman"/>
          <w:sz w:val="28"/>
        </w:rPr>
        <w:tab/>
      </w:r>
      <w:r w:rsidR="008A35F1" w:rsidRPr="00AB1129">
        <w:rPr>
          <w:rFonts w:ascii="Times New Roman" w:hAnsi="Times New Roman" w:cs="Times New Roman"/>
          <w:sz w:val="28"/>
        </w:rPr>
        <w:t xml:space="preserve">Сердечнососудистые заболевания – ведущая причина смерти населения и в РФ (вклад в общую смертность составляет 57%). По данным, полученным из Палкинской участковой больницы, среди жителей села, имеющих хронические болезни, наибольший процент приходится на заболевания сердечнососудистой системы. </w:t>
      </w:r>
    </w:p>
    <w:p w:rsidR="008A35F1" w:rsidRPr="00AB1129" w:rsidRDefault="008A35F1" w:rsidP="008A35F1">
      <w:pPr>
        <w:pStyle w:val="a3"/>
        <w:spacing w:line="360" w:lineRule="auto"/>
        <w:jc w:val="both"/>
        <w:rPr>
          <w:rFonts w:ascii="Times New Roman" w:hAnsi="Times New Roman" w:cs="Times New Roman"/>
          <w:sz w:val="28"/>
        </w:rPr>
      </w:pPr>
      <w:r w:rsidRPr="00AB1129">
        <w:rPr>
          <w:rFonts w:ascii="Times New Roman" w:hAnsi="Times New Roman" w:cs="Times New Roman"/>
          <w:sz w:val="28"/>
        </w:rPr>
        <w:tab/>
        <w:t>Длительное изучение сердечно - сосудистой патологии показывает, что фитотерапевтические средства обладают достаточно широким спектром действий и в сочетании с современными синтетическими средствами имеют большую перспективу в лечении данной патологии.</w:t>
      </w:r>
      <w:r w:rsidRPr="00AB1129">
        <w:rPr>
          <w:sz w:val="24"/>
        </w:rPr>
        <w:t xml:space="preserve"> </w:t>
      </w:r>
      <w:r w:rsidRPr="00AB1129">
        <w:rPr>
          <w:rFonts w:ascii="Times New Roman" w:hAnsi="Times New Roman" w:cs="Times New Roman"/>
          <w:sz w:val="28"/>
        </w:rPr>
        <w:t>Чтобы применять лекарственные растения человек должен знать не только сроки сбора, но и узнавать само растение, понимать, где его можно найти, как правильно высушить и хранить, чтобы извлечь максимальную пользу.</w:t>
      </w:r>
    </w:p>
    <w:p w:rsidR="008A35F1" w:rsidRPr="00AB1129" w:rsidRDefault="008A35F1" w:rsidP="008A35F1">
      <w:pPr>
        <w:pStyle w:val="a3"/>
        <w:spacing w:line="360" w:lineRule="auto"/>
        <w:jc w:val="both"/>
        <w:rPr>
          <w:rFonts w:ascii="Times New Roman" w:hAnsi="Times New Roman" w:cs="Times New Roman"/>
          <w:sz w:val="28"/>
        </w:rPr>
      </w:pPr>
      <w:r w:rsidRPr="00AB1129">
        <w:rPr>
          <w:rFonts w:ascii="Times New Roman" w:hAnsi="Times New Roman" w:cs="Times New Roman"/>
          <w:sz w:val="28"/>
        </w:rPr>
        <w:tab/>
        <w:t xml:space="preserve">Поэтому основной </w:t>
      </w:r>
      <w:r w:rsidRPr="00AB1129">
        <w:rPr>
          <w:rFonts w:ascii="Times New Roman" w:hAnsi="Times New Roman" w:cs="Times New Roman"/>
          <w:b/>
          <w:i/>
          <w:sz w:val="28"/>
        </w:rPr>
        <w:t>целью</w:t>
      </w:r>
      <w:r w:rsidRPr="00AB1129">
        <w:rPr>
          <w:rFonts w:ascii="Times New Roman" w:hAnsi="Times New Roman" w:cs="Times New Roman"/>
          <w:sz w:val="28"/>
        </w:rPr>
        <w:t xml:space="preserve"> </w:t>
      </w:r>
      <w:r w:rsidRPr="00AB1129">
        <w:rPr>
          <w:rFonts w:ascii="Times New Roman" w:hAnsi="Times New Roman" w:cs="Times New Roman"/>
          <w:b/>
          <w:i/>
          <w:sz w:val="28"/>
        </w:rPr>
        <w:t>нашей работы</w:t>
      </w:r>
      <w:r w:rsidRPr="00AB1129">
        <w:rPr>
          <w:rFonts w:ascii="Times New Roman" w:hAnsi="Times New Roman" w:cs="Times New Roman"/>
          <w:sz w:val="28"/>
        </w:rPr>
        <w:t xml:space="preserve"> является:</w:t>
      </w:r>
      <w:r w:rsidR="00C42795">
        <w:rPr>
          <w:rFonts w:ascii="Times New Roman" w:hAnsi="Times New Roman" w:cs="Times New Roman"/>
          <w:sz w:val="28"/>
        </w:rPr>
        <w:t xml:space="preserve"> и</w:t>
      </w:r>
      <w:r w:rsidRPr="00AB1129">
        <w:rPr>
          <w:rFonts w:ascii="Times New Roman" w:hAnsi="Times New Roman" w:cs="Times New Roman"/>
          <w:sz w:val="28"/>
        </w:rPr>
        <w:t xml:space="preserve">зучить видовое разнообразие лекарственных растений, используемых при лечении сердечно - </w:t>
      </w:r>
      <w:r w:rsidRPr="00AB1129">
        <w:rPr>
          <w:rFonts w:ascii="Times New Roman" w:hAnsi="Times New Roman" w:cs="Times New Roman"/>
          <w:sz w:val="28"/>
        </w:rPr>
        <w:lastRenderedPageBreak/>
        <w:t>сосудистых заболеваний, произрастающих на территории села Палкино и его окрестностях.</w:t>
      </w:r>
    </w:p>
    <w:p w:rsidR="008A35F1" w:rsidRPr="00AB1129" w:rsidRDefault="008A35F1" w:rsidP="008A35F1">
      <w:pPr>
        <w:pStyle w:val="a3"/>
        <w:spacing w:line="360" w:lineRule="auto"/>
        <w:jc w:val="both"/>
        <w:rPr>
          <w:rFonts w:ascii="Times New Roman" w:hAnsi="Times New Roman" w:cs="Times New Roman"/>
          <w:b/>
          <w:i/>
          <w:sz w:val="28"/>
        </w:rPr>
      </w:pPr>
      <w:r w:rsidRPr="00AB1129">
        <w:rPr>
          <w:rFonts w:ascii="Times New Roman" w:hAnsi="Times New Roman" w:cs="Times New Roman"/>
          <w:sz w:val="28"/>
        </w:rPr>
        <w:tab/>
      </w:r>
      <w:r w:rsidRPr="00AB1129">
        <w:rPr>
          <w:rFonts w:ascii="Times New Roman" w:hAnsi="Times New Roman" w:cs="Times New Roman"/>
          <w:b/>
          <w:i/>
          <w:sz w:val="28"/>
        </w:rPr>
        <w:t>Задачи работы:</w:t>
      </w:r>
    </w:p>
    <w:p w:rsidR="008A35F1" w:rsidRPr="00AB1129" w:rsidRDefault="008A35F1" w:rsidP="00976B06">
      <w:pPr>
        <w:pStyle w:val="a3"/>
        <w:numPr>
          <w:ilvl w:val="0"/>
          <w:numId w:val="2"/>
        </w:numPr>
        <w:spacing w:line="360" w:lineRule="auto"/>
        <w:jc w:val="both"/>
        <w:rPr>
          <w:rFonts w:ascii="Times New Roman" w:hAnsi="Times New Roman" w:cs="Times New Roman"/>
          <w:sz w:val="28"/>
        </w:rPr>
      </w:pPr>
      <w:r w:rsidRPr="00AB1129">
        <w:rPr>
          <w:rFonts w:ascii="Times New Roman" w:hAnsi="Times New Roman" w:cs="Times New Roman"/>
          <w:sz w:val="28"/>
        </w:rPr>
        <w:t xml:space="preserve">исследовать видовое разнообразие лекарственных растений, произрастающих </w:t>
      </w:r>
      <w:r w:rsidR="00976B06">
        <w:rPr>
          <w:rFonts w:ascii="Times New Roman" w:hAnsi="Times New Roman" w:cs="Times New Roman"/>
          <w:sz w:val="28"/>
        </w:rPr>
        <w:t xml:space="preserve">на территории </w:t>
      </w:r>
      <w:r w:rsidR="00976B06" w:rsidRPr="00976B06">
        <w:rPr>
          <w:rFonts w:ascii="Times New Roman" w:hAnsi="Times New Roman" w:cs="Times New Roman"/>
          <w:sz w:val="28"/>
        </w:rPr>
        <w:t>села Палкино и его окрестностях</w:t>
      </w:r>
      <w:r w:rsidRPr="00AB1129">
        <w:rPr>
          <w:rFonts w:ascii="Times New Roman" w:hAnsi="Times New Roman" w:cs="Times New Roman"/>
          <w:sz w:val="28"/>
        </w:rPr>
        <w:t>, отметить доминирующие виды, их биологическое состояние;</w:t>
      </w:r>
    </w:p>
    <w:p w:rsidR="008A35F1" w:rsidRPr="00AB1129" w:rsidRDefault="008A35F1" w:rsidP="008A35F1">
      <w:pPr>
        <w:pStyle w:val="a3"/>
        <w:numPr>
          <w:ilvl w:val="0"/>
          <w:numId w:val="2"/>
        </w:numPr>
        <w:spacing w:line="360" w:lineRule="auto"/>
        <w:jc w:val="both"/>
        <w:rPr>
          <w:rFonts w:ascii="Times New Roman" w:hAnsi="Times New Roman" w:cs="Times New Roman"/>
          <w:sz w:val="28"/>
        </w:rPr>
      </w:pPr>
      <w:r w:rsidRPr="00AB1129">
        <w:rPr>
          <w:rFonts w:ascii="Times New Roman" w:hAnsi="Times New Roman" w:cs="Times New Roman"/>
          <w:sz w:val="28"/>
        </w:rPr>
        <w:t>выяснить виды воздействия л</w:t>
      </w:r>
      <w:r>
        <w:rPr>
          <w:rFonts w:ascii="Times New Roman" w:hAnsi="Times New Roman" w:cs="Times New Roman"/>
          <w:sz w:val="28"/>
        </w:rPr>
        <w:t>екарственного сырья на сердечно</w:t>
      </w:r>
      <w:r w:rsidRPr="00AB1129">
        <w:rPr>
          <w:rFonts w:ascii="Times New Roman" w:hAnsi="Times New Roman" w:cs="Times New Roman"/>
          <w:sz w:val="28"/>
        </w:rPr>
        <w:t>сосудистую систему и лечебные свойства обнаруженных растений;</w:t>
      </w:r>
    </w:p>
    <w:p w:rsidR="00485B18" w:rsidRPr="00485B18" w:rsidRDefault="008A35F1" w:rsidP="00485B18">
      <w:pPr>
        <w:pStyle w:val="a3"/>
        <w:numPr>
          <w:ilvl w:val="0"/>
          <w:numId w:val="2"/>
        </w:numPr>
        <w:spacing w:line="360" w:lineRule="auto"/>
        <w:jc w:val="both"/>
        <w:rPr>
          <w:rFonts w:ascii="Times New Roman" w:hAnsi="Times New Roman" w:cs="Times New Roman"/>
          <w:sz w:val="28"/>
        </w:rPr>
      </w:pPr>
      <w:r w:rsidRPr="00AB1129">
        <w:rPr>
          <w:rFonts w:ascii="Times New Roman" w:hAnsi="Times New Roman" w:cs="Times New Roman"/>
          <w:sz w:val="28"/>
        </w:rPr>
        <w:t xml:space="preserve">создать интерактивную карту </w:t>
      </w:r>
      <w:r w:rsidR="00976B06">
        <w:rPr>
          <w:rFonts w:ascii="Times New Roman" w:hAnsi="Times New Roman" w:cs="Times New Roman"/>
          <w:sz w:val="28"/>
        </w:rPr>
        <w:t xml:space="preserve">мест </w:t>
      </w:r>
      <w:r>
        <w:rPr>
          <w:rFonts w:ascii="Times New Roman" w:hAnsi="Times New Roman" w:cs="Times New Roman"/>
          <w:sz w:val="28"/>
        </w:rPr>
        <w:t xml:space="preserve">произрастания </w:t>
      </w:r>
      <w:r w:rsidRPr="00AB1129">
        <w:rPr>
          <w:rFonts w:ascii="Times New Roman" w:hAnsi="Times New Roman" w:cs="Times New Roman"/>
          <w:sz w:val="28"/>
        </w:rPr>
        <w:t xml:space="preserve">лекарственных растений </w:t>
      </w:r>
      <w:r w:rsidR="00485B18">
        <w:rPr>
          <w:rFonts w:ascii="Times New Roman" w:hAnsi="Times New Roman" w:cs="Times New Roman"/>
          <w:sz w:val="28"/>
        </w:rPr>
        <w:t>села Палкино и его окрестностей;</w:t>
      </w:r>
    </w:p>
    <w:p w:rsidR="008A35F1" w:rsidRPr="00AB1129" w:rsidRDefault="008A35F1" w:rsidP="008A35F1">
      <w:pPr>
        <w:pStyle w:val="a3"/>
        <w:spacing w:line="360" w:lineRule="auto"/>
        <w:jc w:val="both"/>
        <w:rPr>
          <w:rFonts w:ascii="Times New Roman" w:hAnsi="Times New Roman" w:cs="Times New Roman"/>
          <w:sz w:val="28"/>
        </w:rPr>
      </w:pPr>
      <w:r w:rsidRPr="00AB1129">
        <w:rPr>
          <w:rFonts w:ascii="Times New Roman" w:hAnsi="Times New Roman" w:cs="Times New Roman"/>
          <w:sz w:val="28"/>
        </w:rPr>
        <w:tab/>
      </w:r>
      <w:r w:rsidRPr="00AB1129">
        <w:rPr>
          <w:rFonts w:ascii="Times New Roman" w:hAnsi="Times New Roman" w:cs="Times New Roman"/>
          <w:b/>
          <w:i/>
          <w:sz w:val="28"/>
        </w:rPr>
        <w:t>Объект исследования:</w:t>
      </w:r>
      <w:r w:rsidRPr="00AB1129">
        <w:rPr>
          <w:rFonts w:ascii="Times New Roman" w:hAnsi="Times New Roman" w:cs="Times New Roman"/>
          <w:sz w:val="28"/>
        </w:rPr>
        <w:t xml:space="preserve"> лекарственные растения.</w:t>
      </w:r>
    </w:p>
    <w:p w:rsidR="008A35F1" w:rsidRPr="00AB1129" w:rsidRDefault="008A35F1" w:rsidP="008A35F1">
      <w:pPr>
        <w:pStyle w:val="a3"/>
        <w:spacing w:line="360" w:lineRule="auto"/>
        <w:jc w:val="both"/>
        <w:rPr>
          <w:rFonts w:ascii="Times New Roman" w:hAnsi="Times New Roman" w:cs="Times New Roman"/>
          <w:sz w:val="28"/>
        </w:rPr>
      </w:pPr>
      <w:r w:rsidRPr="00AB1129">
        <w:rPr>
          <w:rFonts w:ascii="Times New Roman" w:hAnsi="Times New Roman" w:cs="Times New Roman"/>
          <w:sz w:val="28"/>
        </w:rPr>
        <w:tab/>
      </w:r>
      <w:r w:rsidRPr="00AB1129">
        <w:rPr>
          <w:rFonts w:ascii="Times New Roman" w:hAnsi="Times New Roman" w:cs="Times New Roman"/>
          <w:b/>
          <w:i/>
          <w:sz w:val="28"/>
        </w:rPr>
        <w:t>Предмет исследования:</w:t>
      </w:r>
      <w:r w:rsidRPr="00AB1129">
        <w:rPr>
          <w:rFonts w:ascii="Times New Roman" w:hAnsi="Times New Roman" w:cs="Times New Roman"/>
          <w:sz w:val="28"/>
        </w:rPr>
        <w:t xml:space="preserve"> </w:t>
      </w:r>
      <w:r w:rsidR="00C07838">
        <w:rPr>
          <w:rFonts w:ascii="Times New Roman" w:hAnsi="Times New Roman" w:cs="Times New Roman"/>
          <w:sz w:val="28"/>
        </w:rPr>
        <w:t>р</w:t>
      </w:r>
      <w:bookmarkStart w:id="0" w:name="_GoBack"/>
      <w:bookmarkEnd w:id="0"/>
      <w:r w:rsidR="00C07838" w:rsidRPr="00C07838">
        <w:rPr>
          <w:rFonts w:ascii="Times New Roman" w:hAnsi="Times New Roman" w:cs="Times New Roman"/>
          <w:sz w:val="28"/>
        </w:rPr>
        <w:t>азнообразие лекарственных растений.</w:t>
      </w:r>
    </w:p>
    <w:p w:rsidR="008A35F1" w:rsidRPr="00AB1129" w:rsidRDefault="008A35F1" w:rsidP="008A35F1">
      <w:pPr>
        <w:pStyle w:val="a3"/>
        <w:spacing w:line="360" w:lineRule="auto"/>
        <w:jc w:val="both"/>
        <w:rPr>
          <w:rFonts w:ascii="Times New Roman" w:hAnsi="Times New Roman" w:cs="Times New Roman"/>
          <w:sz w:val="28"/>
        </w:rPr>
      </w:pPr>
      <w:r w:rsidRPr="00AB1129">
        <w:rPr>
          <w:rFonts w:ascii="Times New Roman" w:hAnsi="Times New Roman" w:cs="Times New Roman"/>
          <w:sz w:val="28"/>
        </w:rPr>
        <w:tab/>
      </w:r>
      <w:r w:rsidRPr="00AB1129">
        <w:rPr>
          <w:rFonts w:ascii="Times New Roman" w:hAnsi="Times New Roman" w:cs="Times New Roman"/>
          <w:b/>
          <w:i/>
          <w:sz w:val="28"/>
        </w:rPr>
        <w:t>Гипотеза:</w:t>
      </w:r>
      <w:r w:rsidRPr="00AB1129">
        <w:rPr>
          <w:rFonts w:ascii="Times New Roman" w:hAnsi="Times New Roman" w:cs="Times New Roman"/>
          <w:sz w:val="28"/>
        </w:rPr>
        <w:t xml:space="preserve"> </w:t>
      </w:r>
      <w:r w:rsidR="00E6477D">
        <w:rPr>
          <w:rFonts w:ascii="Times New Roman" w:hAnsi="Times New Roman" w:cs="Times New Roman"/>
          <w:sz w:val="28"/>
        </w:rPr>
        <w:t xml:space="preserve">На территории села Палкино и его окрестностях произрастают лекарственные растения, оказывающие влияние на </w:t>
      </w:r>
      <w:proofErr w:type="gramStart"/>
      <w:r w:rsidR="00E6477D">
        <w:rPr>
          <w:rFonts w:ascii="Times New Roman" w:hAnsi="Times New Roman" w:cs="Times New Roman"/>
          <w:sz w:val="28"/>
        </w:rPr>
        <w:t>сердечно-сосудистую</w:t>
      </w:r>
      <w:proofErr w:type="gramEnd"/>
      <w:r w:rsidR="00E6477D">
        <w:rPr>
          <w:rFonts w:ascii="Times New Roman" w:hAnsi="Times New Roman" w:cs="Times New Roman"/>
          <w:sz w:val="28"/>
        </w:rPr>
        <w:t xml:space="preserve"> систему.</w:t>
      </w:r>
    </w:p>
    <w:p w:rsidR="00976B06" w:rsidRDefault="008A35F1" w:rsidP="008A35F1">
      <w:pPr>
        <w:pStyle w:val="a3"/>
        <w:spacing w:line="360" w:lineRule="auto"/>
        <w:jc w:val="both"/>
        <w:rPr>
          <w:rFonts w:ascii="Times New Roman" w:hAnsi="Times New Roman" w:cs="Times New Roman"/>
          <w:sz w:val="28"/>
        </w:rPr>
      </w:pPr>
      <w:r w:rsidRPr="00AB1129">
        <w:rPr>
          <w:rFonts w:ascii="Times New Roman" w:hAnsi="Times New Roman" w:cs="Times New Roman"/>
          <w:sz w:val="28"/>
        </w:rPr>
        <w:tab/>
      </w:r>
      <w:r w:rsidRPr="00AB1129">
        <w:rPr>
          <w:rFonts w:ascii="Times New Roman" w:hAnsi="Times New Roman" w:cs="Times New Roman"/>
          <w:b/>
          <w:i/>
          <w:sz w:val="28"/>
        </w:rPr>
        <w:t>Актуальность работы:</w:t>
      </w:r>
      <w:r w:rsidR="00976B06">
        <w:rPr>
          <w:rFonts w:ascii="Times New Roman" w:hAnsi="Times New Roman" w:cs="Times New Roman"/>
          <w:sz w:val="28"/>
        </w:rPr>
        <w:t xml:space="preserve"> Большинство с</w:t>
      </w:r>
      <w:r w:rsidRPr="00AB1129">
        <w:rPr>
          <w:rFonts w:ascii="Times New Roman" w:hAnsi="Times New Roman" w:cs="Times New Roman"/>
          <w:sz w:val="28"/>
        </w:rPr>
        <w:t>овременны</w:t>
      </w:r>
      <w:r w:rsidR="00976B06">
        <w:rPr>
          <w:rFonts w:ascii="Times New Roman" w:hAnsi="Times New Roman" w:cs="Times New Roman"/>
          <w:sz w:val="28"/>
        </w:rPr>
        <w:t>х</w:t>
      </w:r>
      <w:r w:rsidRPr="00AB1129">
        <w:rPr>
          <w:rFonts w:ascii="Times New Roman" w:hAnsi="Times New Roman" w:cs="Times New Roman"/>
          <w:sz w:val="28"/>
        </w:rPr>
        <w:t xml:space="preserve"> </w:t>
      </w:r>
      <w:r w:rsidR="00976B06">
        <w:rPr>
          <w:rFonts w:ascii="Times New Roman" w:hAnsi="Times New Roman" w:cs="Times New Roman"/>
          <w:sz w:val="28"/>
        </w:rPr>
        <w:t>людей</w:t>
      </w:r>
      <w:r w:rsidRPr="00AB1129">
        <w:rPr>
          <w:rFonts w:ascii="Times New Roman" w:hAnsi="Times New Roman" w:cs="Times New Roman"/>
          <w:sz w:val="28"/>
        </w:rPr>
        <w:t xml:space="preserve"> не только не зна</w:t>
      </w:r>
      <w:r w:rsidR="00976B06">
        <w:rPr>
          <w:rFonts w:ascii="Times New Roman" w:hAnsi="Times New Roman" w:cs="Times New Roman"/>
          <w:sz w:val="28"/>
        </w:rPr>
        <w:t>ют</w:t>
      </w:r>
      <w:r w:rsidRPr="00AB1129">
        <w:rPr>
          <w:rFonts w:ascii="Times New Roman" w:hAnsi="Times New Roman" w:cs="Times New Roman"/>
          <w:sz w:val="28"/>
        </w:rPr>
        <w:t xml:space="preserve"> о лекарственных свойствах некоторых растений, но и не мо</w:t>
      </w:r>
      <w:r w:rsidR="00976B06">
        <w:rPr>
          <w:rFonts w:ascii="Times New Roman" w:hAnsi="Times New Roman" w:cs="Times New Roman"/>
          <w:sz w:val="28"/>
        </w:rPr>
        <w:t>гут</w:t>
      </w:r>
      <w:r w:rsidRPr="00AB1129">
        <w:rPr>
          <w:rFonts w:ascii="Times New Roman" w:hAnsi="Times New Roman" w:cs="Times New Roman"/>
          <w:sz w:val="28"/>
        </w:rPr>
        <w:t xml:space="preserve"> правильно определить их. Часто у нас под ногами оказываются очень полезные растения. Для</w:t>
      </w:r>
      <w:r>
        <w:rPr>
          <w:rFonts w:ascii="Times New Roman" w:hAnsi="Times New Roman" w:cs="Times New Roman"/>
          <w:sz w:val="28"/>
        </w:rPr>
        <w:t xml:space="preserve"> того</w:t>
      </w:r>
      <w:r w:rsidRPr="00AB1129">
        <w:rPr>
          <w:rFonts w:ascii="Times New Roman" w:hAnsi="Times New Roman" w:cs="Times New Roman"/>
          <w:sz w:val="28"/>
        </w:rPr>
        <w:t xml:space="preserve"> чтобы привлечь внимание к данному вопросу, помочь односельчанам определить тот или иной вид растений, выяснить его возможные области применения, узнать правила сбора, сушки и приготовления лекарственного сырья мы решили собрать эти данные на интерактивной карте «Лекарственные растения села Палкино и его окрестностей». </w:t>
      </w:r>
    </w:p>
    <w:p w:rsidR="008A35F1" w:rsidRDefault="00976B06" w:rsidP="00B33349">
      <w:pPr>
        <w:pStyle w:val="a3"/>
        <w:spacing w:line="360" w:lineRule="auto"/>
        <w:jc w:val="both"/>
        <w:rPr>
          <w:rFonts w:ascii="Times New Roman" w:hAnsi="Times New Roman" w:cs="Times New Roman"/>
          <w:sz w:val="28"/>
        </w:rPr>
      </w:pPr>
      <w:r w:rsidRPr="00AB1129">
        <w:rPr>
          <w:rFonts w:ascii="Times New Roman" w:hAnsi="Times New Roman" w:cs="Times New Roman"/>
          <w:sz w:val="28"/>
        </w:rPr>
        <w:tab/>
      </w:r>
      <w:r w:rsidRPr="00AB1129">
        <w:rPr>
          <w:rFonts w:ascii="Times New Roman" w:hAnsi="Times New Roman" w:cs="Times New Roman"/>
          <w:b/>
          <w:i/>
          <w:sz w:val="28"/>
        </w:rPr>
        <w:t>Практическая значимость работы</w:t>
      </w:r>
      <w:r w:rsidRPr="00AB1129">
        <w:rPr>
          <w:rFonts w:ascii="Times New Roman" w:hAnsi="Times New Roman" w:cs="Times New Roman"/>
          <w:sz w:val="28"/>
        </w:rPr>
        <w:t xml:space="preserve"> в том, что изучение лекарственных растений поможет обеспечить профилактику различных заболеваний, обогатить домашнюю аптеку каждого человека. Поможет учащимся моей школы расширить кругозор на знание растений своего места жительства.</w:t>
      </w:r>
    </w:p>
    <w:p w:rsidR="00E6477D" w:rsidRDefault="00E6477D" w:rsidP="00B33349">
      <w:pPr>
        <w:pStyle w:val="a3"/>
        <w:spacing w:line="360" w:lineRule="auto"/>
        <w:jc w:val="both"/>
        <w:rPr>
          <w:rFonts w:ascii="Times New Roman" w:hAnsi="Times New Roman" w:cs="Times New Roman"/>
          <w:sz w:val="28"/>
        </w:rPr>
      </w:pPr>
    </w:p>
    <w:p w:rsidR="00E6477D" w:rsidRDefault="00E6477D" w:rsidP="00B33349">
      <w:pPr>
        <w:pStyle w:val="a3"/>
        <w:spacing w:line="360" w:lineRule="auto"/>
        <w:jc w:val="both"/>
        <w:rPr>
          <w:rFonts w:ascii="Times New Roman" w:hAnsi="Times New Roman" w:cs="Times New Roman"/>
          <w:sz w:val="28"/>
        </w:rPr>
      </w:pPr>
    </w:p>
    <w:p w:rsidR="00B33349" w:rsidRPr="00C7635A" w:rsidRDefault="00B33349" w:rsidP="00B33349">
      <w:pPr>
        <w:pStyle w:val="a4"/>
        <w:numPr>
          <w:ilvl w:val="0"/>
          <w:numId w:val="3"/>
        </w:numPr>
        <w:shd w:val="clear" w:color="auto" w:fill="FDE9D9" w:themeFill="accent6" w:themeFillTint="33"/>
        <w:spacing w:after="0" w:line="360" w:lineRule="auto"/>
        <w:jc w:val="both"/>
        <w:rPr>
          <w:rFonts w:ascii="Times New Roman" w:eastAsia="Calibri" w:hAnsi="Times New Roman" w:cs="Times New Roman"/>
          <w:b/>
          <w:sz w:val="28"/>
        </w:rPr>
      </w:pPr>
      <w:r w:rsidRPr="00C7635A">
        <w:rPr>
          <w:rFonts w:ascii="Times New Roman" w:eastAsia="Calibri" w:hAnsi="Times New Roman" w:cs="Times New Roman"/>
          <w:b/>
          <w:sz w:val="28"/>
        </w:rPr>
        <w:lastRenderedPageBreak/>
        <w:t xml:space="preserve">ФИЗИКО-ГЕОГРАФИЧЕСКАЯ ХАРАКТЕРИСТИКА РАЙОНА ИССЛЕДОВАНИЯ </w:t>
      </w:r>
    </w:p>
    <w:p w:rsidR="00B33349" w:rsidRPr="00B33349" w:rsidRDefault="00B33349" w:rsidP="00B33349">
      <w:pPr>
        <w:pStyle w:val="a4"/>
        <w:spacing w:after="0" w:line="360" w:lineRule="auto"/>
        <w:ind w:left="0"/>
        <w:jc w:val="both"/>
        <w:rPr>
          <w:rFonts w:ascii="Times New Roman" w:eastAsia="Calibri" w:hAnsi="Times New Roman" w:cs="Times New Roman"/>
          <w:b/>
          <w:sz w:val="6"/>
        </w:rPr>
      </w:pPr>
    </w:p>
    <w:p w:rsidR="00B33349" w:rsidRPr="00C7635A" w:rsidRDefault="00B33349" w:rsidP="00B33349">
      <w:pPr>
        <w:pStyle w:val="a3"/>
        <w:spacing w:line="360" w:lineRule="auto"/>
        <w:jc w:val="both"/>
        <w:rPr>
          <w:rFonts w:ascii="Times New Roman" w:hAnsi="Times New Roman" w:cs="Times New Roman"/>
          <w:sz w:val="28"/>
        </w:rPr>
      </w:pPr>
      <w:r w:rsidRPr="00C7635A">
        <w:rPr>
          <w:rFonts w:ascii="Times New Roman" w:hAnsi="Times New Roman" w:cs="Times New Roman"/>
          <w:sz w:val="28"/>
        </w:rPr>
        <w:tab/>
        <w:t xml:space="preserve">Антроповский район, в частности, село Палкино и его окрестности, на территории которого проводились исследования, расположен в лесной природной зоне Костромской области. </w:t>
      </w:r>
      <w:proofErr w:type="gramStart"/>
      <w:r w:rsidRPr="00C7635A">
        <w:rPr>
          <w:rFonts w:ascii="Times New Roman" w:hAnsi="Times New Roman" w:cs="Times New Roman"/>
          <w:i/>
          <w:color w:val="4F81BD" w:themeColor="accent1"/>
          <w:sz w:val="28"/>
        </w:rPr>
        <w:t xml:space="preserve">(Приложение </w:t>
      </w:r>
      <w:r>
        <w:rPr>
          <w:rFonts w:ascii="Times New Roman" w:hAnsi="Times New Roman" w:cs="Times New Roman"/>
          <w:i/>
          <w:color w:val="4F81BD" w:themeColor="accent1"/>
          <w:sz w:val="28"/>
        </w:rPr>
        <w:t>1</w:t>
      </w:r>
      <w:r w:rsidRPr="00C7635A">
        <w:rPr>
          <w:rFonts w:ascii="Times New Roman" w:hAnsi="Times New Roman" w:cs="Times New Roman"/>
          <w:i/>
          <w:color w:val="4F81BD" w:themeColor="accent1"/>
          <w:sz w:val="28"/>
        </w:rPr>
        <w:t>.</w:t>
      </w:r>
      <w:proofErr w:type="gramEnd"/>
      <w:r w:rsidRPr="00C7635A">
        <w:rPr>
          <w:rFonts w:ascii="Times New Roman" w:hAnsi="Times New Roman" w:cs="Times New Roman"/>
          <w:i/>
          <w:color w:val="4F81BD" w:themeColor="accent1"/>
          <w:sz w:val="28"/>
        </w:rPr>
        <w:t xml:space="preserve"> Расположение села Палкино на территории Костромской области).</w:t>
      </w:r>
      <w:r w:rsidRPr="00C7635A">
        <w:rPr>
          <w:rFonts w:ascii="Times New Roman" w:hAnsi="Times New Roman" w:cs="Times New Roman"/>
          <w:color w:val="4F81BD" w:themeColor="accent1"/>
          <w:sz w:val="28"/>
        </w:rPr>
        <w:t xml:space="preserve"> </w:t>
      </w:r>
      <w:r w:rsidRPr="00C7635A">
        <w:rPr>
          <w:rFonts w:ascii="Times New Roman" w:hAnsi="Times New Roman" w:cs="Times New Roman"/>
          <w:sz w:val="28"/>
        </w:rPr>
        <w:t>Согласно физико-географическому районированию Костромской области исследуемый район находится в пределах Русской плиты Восточно-Европейской платформы. Основные черты рельефа сложились в доледниковое время. Мощная аккумуляция днепровского и в особенности московского оледенения явилась причиной образования ледникового рельефа, который к настоящему времени уже в значительной степени переработан склоновыми и эрозионными процессами. Формы рельефа ледникового происхождения выражены слабо, рельеф обусловлен главным образом эрозионными процессами.</w:t>
      </w:r>
      <w:r w:rsidRPr="00C7635A">
        <w:rPr>
          <w:sz w:val="24"/>
        </w:rPr>
        <w:t xml:space="preserve"> </w:t>
      </w:r>
      <w:r w:rsidRPr="00C7635A">
        <w:rPr>
          <w:rFonts w:ascii="Times New Roman" w:hAnsi="Times New Roman" w:cs="Times New Roman"/>
          <w:sz w:val="28"/>
        </w:rPr>
        <w:t>Преобладают плоские слабодренированные поверхности (140-170 метров).</w:t>
      </w:r>
    </w:p>
    <w:p w:rsidR="00B33349" w:rsidRPr="00C7635A" w:rsidRDefault="00B33349" w:rsidP="00B33349">
      <w:pPr>
        <w:pStyle w:val="a3"/>
        <w:spacing w:line="360" w:lineRule="auto"/>
        <w:jc w:val="both"/>
        <w:rPr>
          <w:rFonts w:ascii="Times New Roman" w:hAnsi="Times New Roman" w:cs="Times New Roman"/>
          <w:sz w:val="28"/>
        </w:rPr>
      </w:pPr>
      <w:r w:rsidRPr="00C7635A">
        <w:rPr>
          <w:rFonts w:ascii="Times New Roman" w:hAnsi="Times New Roman" w:cs="Times New Roman"/>
          <w:sz w:val="28"/>
        </w:rPr>
        <w:tab/>
        <w:t>Климат исследуемого района, умеренно континентальный, с коротким, сравнительно теплым летом и продолжительной, относительно холодной и многоснежной зимой. Уровень суммарной солнечной радиации на 1 кв. см. 80-90 ккал. Территория находится под преимущественным воздействием воздушных масс умеренных широт, преобладает западный перенос воздушных масс. Временами он нарушается развитием меридиональной циркуляции, которая может приводить к вторжению на территорию области арктических или тропических воздушных масс, что приводит к резким изменениям погоды. Для весны характерны резкие колебания температуры, возвраты холодов и поздние заморозки. В начале апреля обычно среднесуточные температуры устойчиво переходят через 0</w:t>
      </w:r>
      <w:proofErr w:type="gramStart"/>
      <w:r w:rsidRPr="00C7635A">
        <w:rPr>
          <w:rFonts w:ascii="Times New Roman" w:hAnsi="Times New Roman" w:cs="Times New Roman"/>
          <w:sz w:val="28"/>
        </w:rPr>
        <w:t>°С</w:t>
      </w:r>
      <w:proofErr w:type="gramEnd"/>
      <w:r w:rsidRPr="00C7635A">
        <w:rPr>
          <w:rFonts w:ascii="Times New Roman" w:hAnsi="Times New Roman" w:cs="Times New Roman"/>
          <w:sz w:val="28"/>
        </w:rPr>
        <w:t xml:space="preserve"> к положительным значениям, в конце апреля они обычно превышают 5°С. В начале апреля начинается обильное таяние снега, к концу апреля снег сходит совсем. Костромская область относится к зоне достаточного и избыточного увлажнения. Однако в периоды активной </w:t>
      </w:r>
      <w:r w:rsidRPr="00C7635A">
        <w:rPr>
          <w:rFonts w:ascii="Times New Roman" w:hAnsi="Times New Roman" w:cs="Times New Roman"/>
          <w:sz w:val="28"/>
        </w:rPr>
        <w:lastRenderedPageBreak/>
        <w:t>вегетации растений (май-июль) осадков в отдельные годы выпадает недостаточно.</w:t>
      </w:r>
    </w:p>
    <w:p w:rsidR="00B33349" w:rsidRPr="00C7635A" w:rsidRDefault="00B33349" w:rsidP="00B33349">
      <w:pPr>
        <w:pStyle w:val="a3"/>
        <w:spacing w:line="360" w:lineRule="auto"/>
        <w:jc w:val="both"/>
        <w:rPr>
          <w:rFonts w:ascii="Times New Roman" w:hAnsi="Times New Roman" w:cs="Times New Roman"/>
          <w:sz w:val="28"/>
        </w:rPr>
      </w:pPr>
      <w:r w:rsidRPr="00C7635A">
        <w:rPr>
          <w:rFonts w:ascii="Times New Roman" w:hAnsi="Times New Roman" w:cs="Times New Roman"/>
          <w:sz w:val="28"/>
        </w:rPr>
        <w:tab/>
        <w:t xml:space="preserve">Климат, рельеф, подстилающие геологические породы и ледниковые отложения области в основном определяют ее почвенный покров. Почвообразующими породами служат в основном покровные пылевые суглинки, </w:t>
      </w:r>
      <w:proofErr w:type="gramStart"/>
      <w:r w:rsidRPr="00C7635A">
        <w:rPr>
          <w:rFonts w:ascii="Times New Roman" w:hAnsi="Times New Roman" w:cs="Times New Roman"/>
          <w:sz w:val="28"/>
        </w:rPr>
        <w:t>моренные</w:t>
      </w:r>
      <w:proofErr w:type="gramEnd"/>
      <w:r w:rsidRPr="00C7635A">
        <w:rPr>
          <w:rFonts w:ascii="Times New Roman" w:hAnsi="Times New Roman" w:cs="Times New Roman"/>
          <w:sz w:val="28"/>
        </w:rPr>
        <w:t xml:space="preserve"> суглинки.</w:t>
      </w:r>
      <w:r w:rsidRPr="00C7635A">
        <w:rPr>
          <w:sz w:val="24"/>
        </w:rPr>
        <w:t xml:space="preserve"> </w:t>
      </w:r>
      <w:r w:rsidRPr="00C7635A">
        <w:rPr>
          <w:rFonts w:ascii="Times New Roman" w:hAnsi="Times New Roman" w:cs="Times New Roman"/>
          <w:sz w:val="28"/>
        </w:rPr>
        <w:t>Преобладают дерново-сильноподзолистые почвы, преимущественно суглинистые, реже супесчаные.</w:t>
      </w:r>
    </w:p>
    <w:p w:rsidR="00B33349" w:rsidRPr="00C7635A" w:rsidRDefault="00B33349" w:rsidP="00B33349">
      <w:pPr>
        <w:pStyle w:val="a3"/>
        <w:spacing w:line="360" w:lineRule="auto"/>
        <w:jc w:val="both"/>
        <w:rPr>
          <w:rFonts w:ascii="Times New Roman" w:hAnsi="Times New Roman" w:cs="Times New Roman"/>
          <w:sz w:val="28"/>
        </w:rPr>
      </w:pPr>
      <w:r w:rsidRPr="00C7635A">
        <w:rPr>
          <w:rFonts w:ascii="Times New Roman" w:hAnsi="Times New Roman" w:cs="Times New Roman"/>
          <w:sz w:val="28"/>
        </w:rPr>
        <w:tab/>
        <w:t>Территория Костромского края расположена в лесной зоне, в подзоне южных хвойных лесов. В настоящее время лесами покрыто 70%территории. Соотношение хвойных и лиственных пород деревьев считается примерно одинаковым, однако наметилась неблагоприятная тенденция увеличения доли лиственных пород. Леса распределены не равномерно. Широколиственные породы встречаются в виде примеси.</w:t>
      </w:r>
    </w:p>
    <w:p w:rsidR="00B33349" w:rsidRPr="00C7635A" w:rsidRDefault="00B33349" w:rsidP="00B33349">
      <w:pPr>
        <w:pStyle w:val="a3"/>
        <w:spacing w:line="360" w:lineRule="auto"/>
        <w:jc w:val="both"/>
        <w:rPr>
          <w:rFonts w:ascii="Times New Roman" w:hAnsi="Times New Roman" w:cs="Times New Roman"/>
          <w:sz w:val="28"/>
        </w:rPr>
      </w:pPr>
      <w:r w:rsidRPr="00C7635A">
        <w:rPr>
          <w:rFonts w:ascii="Times New Roman" w:hAnsi="Times New Roman" w:cs="Times New Roman"/>
          <w:sz w:val="28"/>
        </w:rPr>
        <w:tab/>
        <w:t>Луга занимают в Костромском крае почти 0,5 млн.</w:t>
      </w:r>
      <w:r>
        <w:rPr>
          <w:rFonts w:ascii="Times New Roman" w:hAnsi="Times New Roman" w:cs="Times New Roman"/>
          <w:sz w:val="28"/>
        </w:rPr>
        <w:t xml:space="preserve"> </w:t>
      </w:r>
      <w:r w:rsidRPr="00C7635A">
        <w:rPr>
          <w:rFonts w:ascii="Times New Roman" w:hAnsi="Times New Roman" w:cs="Times New Roman"/>
          <w:sz w:val="28"/>
        </w:rPr>
        <w:t>га. Суходольные луга (60%) расположены небольшими массивами. Основа травостоя - злаки: душисты</w:t>
      </w:r>
      <w:r>
        <w:rPr>
          <w:rFonts w:ascii="Times New Roman" w:hAnsi="Times New Roman" w:cs="Times New Roman"/>
          <w:sz w:val="28"/>
        </w:rPr>
        <w:t>й</w:t>
      </w:r>
      <w:r w:rsidRPr="00C7635A">
        <w:rPr>
          <w:rFonts w:ascii="Times New Roman" w:hAnsi="Times New Roman" w:cs="Times New Roman"/>
          <w:sz w:val="28"/>
        </w:rPr>
        <w:t xml:space="preserve"> колосок, мятлик луговой, овсяница, полевица. Низинные луга характеризуются избыточным увлажнением. Здесь произрастают осоки, лютик ползучий, таволга. Основу растительности составляют злаки и бобовые.</w:t>
      </w:r>
    </w:p>
    <w:p w:rsidR="00B33349" w:rsidRPr="00C7635A" w:rsidRDefault="00B33349" w:rsidP="00B33349">
      <w:pPr>
        <w:pStyle w:val="a3"/>
        <w:spacing w:line="360" w:lineRule="auto"/>
        <w:jc w:val="both"/>
        <w:rPr>
          <w:rFonts w:ascii="Times New Roman" w:hAnsi="Times New Roman" w:cs="Times New Roman"/>
          <w:sz w:val="28"/>
        </w:rPr>
      </w:pPr>
      <w:r w:rsidRPr="00C7635A">
        <w:rPr>
          <w:rFonts w:ascii="Times New Roman" w:hAnsi="Times New Roman" w:cs="Times New Roman"/>
          <w:sz w:val="28"/>
        </w:rPr>
        <w:tab/>
        <w:t xml:space="preserve">Окрестности села представлены суходольными лугами, ельниками или смешанными лесами. Низинные луга представлены небольшими участками вдоль речки </w:t>
      </w:r>
      <w:proofErr w:type="spellStart"/>
      <w:r w:rsidRPr="00C7635A">
        <w:rPr>
          <w:rFonts w:ascii="Times New Roman" w:hAnsi="Times New Roman" w:cs="Times New Roman"/>
          <w:sz w:val="28"/>
        </w:rPr>
        <w:t>Печелды</w:t>
      </w:r>
      <w:proofErr w:type="spellEnd"/>
      <w:r w:rsidRPr="00C7635A">
        <w:rPr>
          <w:rFonts w:ascii="Times New Roman" w:hAnsi="Times New Roman" w:cs="Times New Roman"/>
          <w:sz w:val="28"/>
        </w:rPr>
        <w:t xml:space="preserve"> (приток р. </w:t>
      </w:r>
      <w:proofErr w:type="spellStart"/>
      <w:r w:rsidRPr="00C7635A">
        <w:rPr>
          <w:rFonts w:ascii="Times New Roman" w:hAnsi="Times New Roman" w:cs="Times New Roman"/>
          <w:sz w:val="28"/>
        </w:rPr>
        <w:t>Немды</w:t>
      </w:r>
      <w:proofErr w:type="spellEnd"/>
      <w:r w:rsidRPr="00C7635A">
        <w:rPr>
          <w:rFonts w:ascii="Times New Roman" w:hAnsi="Times New Roman" w:cs="Times New Roman"/>
          <w:sz w:val="28"/>
        </w:rPr>
        <w:t>).</w:t>
      </w:r>
    </w:p>
    <w:p w:rsidR="00B33349" w:rsidRDefault="00B33349" w:rsidP="00B33349">
      <w:pPr>
        <w:pStyle w:val="a3"/>
        <w:spacing w:line="360" w:lineRule="auto"/>
        <w:jc w:val="both"/>
        <w:rPr>
          <w:rFonts w:ascii="Times New Roman" w:hAnsi="Times New Roman" w:cs="Times New Roman"/>
          <w:sz w:val="28"/>
        </w:rPr>
      </w:pPr>
      <w:r w:rsidRPr="00C7635A">
        <w:rPr>
          <w:rFonts w:ascii="Times New Roman" w:hAnsi="Times New Roman" w:cs="Times New Roman"/>
          <w:sz w:val="28"/>
        </w:rPr>
        <w:tab/>
        <w:t>Антроповский район представлял собой существенно трансформированный район сельскохозяйственного освоения, где растительный покров в течение длительного времени подвергался интенсивному воздействию. В настоящее время не территории села Палкино и его окрестностей нет ни одного сельскохозяйственного предприятия. Все распаханные поля практически заросли древостоем.</w:t>
      </w:r>
    </w:p>
    <w:p w:rsidR="00B33349" w:rsidRDefault="00B33349" w:rsidP="00B33349">
      <w:pPr>
        <w:pStyle w:val="a3"/>
        <w:spacing w:line="360" w:lineRule="auto"/>
        <w:jc w:val="both"/>
        <w:rPr>
          <w:rFonts w:ascii="Times New Roman" w:hAnsi="Times New Roman" w:cs="Times New Roman"/>
          <w:sz w:val="28"/>
        </w:rPr>
      </w:pPr>
    </w:p>
    <w:p w:rsidR="00B33349" w:rsidRDefault="00B33349" w:rsidP="00B33349">
      <w:pPr>
        <w:pStyle w:val="a3"/>
        <w:spacing w:line="360" w:lineRule="auto"/>
        <w:jc w:val="both"/>
        <w:rPr>
          <w:rFonts w:ascii="Times New Roman" w:hAnsi="Times New Roman" w:cs="Times New Roman"/>
          <w:sz w:val="28"/>
        </w:rPr>
      </w:pPr>
    </w:p>
    <w:p w:rsidR="00B33349" w:rsidRDefault="00B33349" w:rsidP="00B33349">
      <w:pPr>
        <w:pStyle w:val="a3"/>
        <w:spacing w:line="360" w:lineRule="auto"/>
        <w:jc w:val="both"/>
        <w:rPr>
          <w:rFonts w:ascii="Times New Roman" w:hAnsi="Times New Roman" w:cs="Times New Roman"/>
          <w:sz w:val="28"/>
        </w:rPr>
      </w:pPr>
    </w:p>
    <w:p w:rsidR="00CA7BFA" w:rsidRPr="00566FCF" w:rsidRDefault="00CA7BFA" w:rsidP="00B33349">
      <w:pPr>
        <w:pStyle w:val="a3"/>
        <w:spacing w:line="360" w:lineRule="auto"/>
        <w:jc w:val="both"/>
        <w:rPr>
          <w:rFonts w:ascii="Times New Roman" w:hAnsi="Times New Roman" w:cs="Times New Roman"/>
          <w:sz w:val="28"/>
        </w:rPr>
      </w:pPr>
    </w:p>
    <w:p w:rsidR="00B33349" w:rsidRPr="00F34CB3" w:rsidRDefault="00B33349" w:rsidP="00B33349">
      <w:pPr>
        <w:pStyle w:val="a3"/>
        <w:numPr>
          <w:ilvl w:val="0"/>
          <w:numId w:val="3"/>
        </w:numPr>
        <w:shd w:val="clear" w:color="auto" w:fill="FDE9D9" w:themeFill="accent6" w:themeFillTint="33"/>
        <w:jc w:val="both"/>
        <w:rPr>
          <w:rFonts w:ascii="Times New Roman" w:hAnsi="Times New Roman" w:cs="Times New Roman"/>
          <w:b/>
          <w:sz w:val="28"/>
        </w:rPr>
      </w:pPr>
      <w:r w:rsidRPr="00F34CB3">
        <w:rPr>
          <w:rFonts w:ascii="Times New Roman" w:hAnsi="Times New Roman" w:cs="Times New Roman"/>
          <w:b/>
          <w:sz w:val="28"/>
        </w:rPr>
        <w:lastRenderedPageBreak/>
        <w:t>МАТЕРИАЛ И МЕТОДЫ ИЗУЧЕНИЯ</w:t>
      </w:r>
    </w:p>
    <w:p w:rsidR="00B33349" w:rsidRDefault="00B33349" w:rsidP="00B33349">
      <w:pPr>
        <w:pStyle w:val="a3"/>
        <w:jc w:val="both"/>
        <w:rPr>
          <w:rFonts w:ascii="Times New Roman" w:hAnsi="Times New Roman" w:cs="Times New Roman"/>
          <w:sz w:val="24"/>
        </w:rPr>
      </w:pPr>
    </w:p>
    <w:p w:rsidR="00B33349" w:rsidRPr="00F34CB3" w:rsidRDefault="00B33349" w:rsidP="00B33349">
      <w:pPr>
        <w:pStyle w:val="a3"/>
        <w:spacing w:line="360" w:lineRule="auto"/>
        <w:jc w:val="both"/>
        <w:rPr>
          <w:rFonts w:ascii="Times New Roman" w:hAnsi="Times New Roman" w:cs="Times New Roman"/>
          <w:sz w:val="28"/>
          <w:szCs w:val="28"/>
        </w:rPr>
      </w:pPr>
      <w:r>
        <w:rPr>
          <w:rFonts w:ascii="Times New Roman" w:hAnsi="Times New Roman" w:cs="Times New Roman"/>
          <w:sz w:val="24"/>
        </w:rPr>
        <w:tab/>
      </w:r>
      <w:r w:rsidRPr="00F34CB3">
        <w:rPr>
          <w:rFonts w:ascii="Times New Roman" w:hAnsi="Times New Roman" w:cs="Times New Roman"/>
          <w:sz w:val="28"/>
          <w:szCs w:val="28"/>
        </w:rPr>
        <w:t>Изучение флоры окрестностей села Палкино проводилось в весенне-летний период 202</w:t>
      </w:r>
      <w:r>
        <w:rPr>
          <w:rFonts w:ascii="Times New Roman" w:hAnsi="Times New Roman" w:cs="Times New Roman"/>
          <w:sz w:val="28"/>
          <w:szCs w:val="28"/>
        </w:rPr>
        <w:t>4</w:t>
      </w:r>
      <w:r w:rsidRPr="00F34CB3">
        <w:rPr>
          <w:rFonts w:ascii="Times New Roman" w:hAnsi="Times New Roman" w:cs="Times New Roman"/>
          <w:sz w:val="28"/>
          <w:szCs w:val="28"/>
        </w:rPr>
        <w:t xml:space="preserve"> года. Маршруты для наблюдений были выбраны максимально приближенные к нашему селу и охватывающие разнообразные местообитания, типичные для данной территории </w:t>
      </w:r>
      <w:r w:rsidRPr="00F34CB3">
        <w:rPr>
          <w:rFonts w:ascii="Times New Roman" w:hAnsi="Times New Roman" w:cs="Times New Roman"/>
          <w:i/>
          <w:color w:val="4F81BD" w:themeColor="accent1"/>
          <w:sz w:val="28"/>
          <w:szCs w:val="28"/>
        </w:rPr>
        <w:t xml:space="preserve">(Приложение </w:t>
      </w:r>
      <w:r>
        <w:rPr>
          <w:rFonts w:ascii="Times New Roman" w:hAnsi="Times New Roman" w:cs="Times New Roman"/>
          <w:i/>
          <w:color w:val="4F81BD" w:themeColor="accent1"/>
          <w:sz w:val="28"/>
          <w:szCs w:val="28"/>
        </w:rPr>
        <w:t>2</w:t>
      </w:r>
      <w:r w:rsidRPr="00F34CB3">
        <w:rPr>
          <w:rFonts w:ascii="Times New Roman" w:hAnsi="Times New Roman" w:cs="Times New Roman"/>
          <w:i/>
          <w:color w:val="4F81BD" w:themeColor="accent1"/>
          <w:sz w:val="28"/>
          <w:szCs w:val="28"/>
        </w:rPr>
        <w:t xml:space="preserve"> Маршруты исследований окрестностей).</w:t>
      </w:r>
      <w:r w:rsidRPr="00F34CB3">
        <w:rPr>
          <w:rFonts w:ascii="Times New Roman" w:hAnsi="Times New Roman" w:cs="Times New Roman"/>
          <w:sz w:val="28"/>
          <w:szCs w:val="28"/>
        </w:rPr>
        <w:t xml:space="preserve"> В этом году в связи с дождливым  и низкотемпературным режимом в мае, сроки вегетации растений несколько сдвинулись, поэтому наибольшее число видов зафиксировано в летний период. В процессе работы мы фотографировали растения, которые были использованы при создании интерактивной карты.</w:t>
      </w:r>
    </w:p>
    <w:p w:rsidR="00B33349" w:rsidRPr="00F34CB3" w:rsidRDefault="00B33349" w:rsidP="00B33349">
      <w:pPr>
        <w:pStyle w:val="a3"/>
        <w:spacing w:line="360" w:lineRule="auto"/>
        <w:jc w:val="both"/>
        <w:rPr>
          <w:rFonts w:ascii="Times New Roman" w:hAnsi="Times New Roman" w:cs="Times New Roman"/>
          <w:sz w:val="28"/>
          <w:szCs w:val="28"/>
        </w:rPr>
      </w:pPr>
      <w:r w:rsidRPr="00F34CB3">
        <w:rPr>
          <w:rFonts w:ascii="Times New Roman" w:hAnsi="Times New Roman" w:cs="Times New Roman"/>
          <w:sz w:val="28"/>
          <w:szCs w:val="28"/>
        </w:rPr>
        <w:tab/>
        <w:t xml:space="preserve">Определение растений производили с помощью определителя растений Губанова И.А., «Иллюстрированный определитель растений Средней России». А также использовался книга </w:t>
      </w:r>
      <w:proofErr w:type="spellStart"/>
      <w:r w:rsidRPr="00F34CB3">
        <w:rPr>
          <w:rFonts w:ascii="Times New Roman" w:hAnsi="Times New Roman" w:cs="Times New Roman"/>
          <w:sz w:val="28"/>
          <w:szCs w:val="28"/>
        </w:rPr>
        <w:t>Брезгина</w:t>
      </w:r>
      <w:proofErr w:type="spellEnd"/>
      <w:r w:rsidRPr="00F34CB3">
        <w:rPr>
          <w:rFonts w:ascii="Times New Roman" w:hAnsi="Times New Roman" w:cs="Times New Roman"/>
          <w:sz w:val="28"/>
          <w:szCs w:val="28"/>
        </w:rPr>
        <w:t xml:space="preserve"> Н. Н. «Лекарственные растения </w:t>
      </w:r>
      <w:proofErr w:type="spellStart"/>
      <w:r w:rsidRPr="00F34CB3">
        <w:rPr>
          <w:rFonts w:ascii="Times New Roman" w:hAnsi="Times New Roman" w:cs="Times New Roman"/>
          <w:sz w:val="28"/>
          <w:szCs w:val="28"/>
        </w:rPr>
        <w:t>Верхневолжья</w:t>
      </w:r>
      <w:proofErr w:type="spellEnd"/>
      <w:r w:rsidRPr="00F34CB3">
        <w:rPr>
          <w:rFonts w:ascii="Times New Roman" w:hAnsi="Times New Roman" w:cs="Times New Roman"/>
          <w:sz w:val="28"/>
          <w:szCs w:val="28"/>
        </w:rPr>
        <w:t xml:space="preserve">». Использовался определитель растений </w:t>
      </w:r>
      <w:proofErr w:type="spellStart"/>
      <w:r w:rsidRPr="00F34CB3">
        <w:rPr>
          <w:rFonts w:ascii="Times New Roman" w:hAnsi="Times New Roman" w:cs="Times New Roman"/>
          <w:sz w:val="28"/>
          <w:szCs w:val="28"/>
        </w:rPr>
        <w:t>on-line</w:t>
      </w:r>
      <w:proofErr w:type="spellEnd"/>
      <w:r w:rsidRPr="00F34CB3">
        <w:rPr>
          <w:rFonts w:ascii="Times New Roman" w:hAnsi="Times New Roman" w:cs="Times New Roman"/>
          <w:sz w:val="28"/>
          <w:szCs w:val="28"/>
        </w:rPr>
        <w:t xml:space="preserve"> «</w:t>
      </w:r>
      <w:proofErr w:type="spellStart"/>
      <w:r w:rsidRPr="00F34CB3">
        <w:rPr>
          <w:rFonts w:ascii="Times New Roman" w:hAnsi="Times New Roman" w:cs="Times New Roman"/>
          <w:sz w:val="28"/>
          <w:szCs w:val="28"/>
        </w:rPr>
        <w:t>Плантариум</w:t>
      </w:r>
      <w:proofErr w:type="spellEnd"/>
      <w:r w:rsidRPr="00F34CB3">
        <w:rPr>
          <w:rFonts w:ascii="Times New Roman" w:hAnsi="Times New Roman" w:cs="Times New Roman"/>
          <w:sz w:val="28"/>
          <w:szCs w:val="28"/>
        </w:rPr>
        <w:t xml:space="preserve">» </w:t>
      </w:r>
      <w:hyperlink r:id="rId9" w:history="1">
        <w:r w:rsidRPr="00F34CB3">
          <w:rPr>
            <w:rStyle w:val="a6"/>
            <w:rFonts w:ascii="Times New Roman" w:hAnsi="Times New Roman" w:cs="Times New Roman"/>
            <w:sz w:val="28"/>
            <w:szCs w:val="28"/>
          </w:rPr>
          <w:t>http://www.plantarium.ru/</w:t>
        </w:r>
      </w:hyperlink>
      <w:r w:rsidRPr="00F34CB3">
        <w:rPr>
          <w:rFonts w:ascii="Times New Roman" w:hAnsi="Times New Roman" w:cs="Times New Roman"/>
          <w:sz w:val="28"/>
          <w:szCs w:val="28"/>
        </w:rPr>
        <w:t xml:space="preserve"> </w:t>
      </w:r>
    </w:p>
    <w:p w:rsidR="00B33349" w:rsidRPr="00F34CB3" w:rsidRDefault="00B33349" w:rsidP="00B33349">
      <w:pPr>
        <w:pStyle w:val="a3"/>
        <w:spacing w:line="360" w:lineRule="auto"/>
        <w:jc w:val="both"/>
        <w:rPr>
          <w:rFonts w:ascii="Times New Roman" w:hAnsi="Times New Roman" w:cs="Times New Roman"/>
          <w:sz w:val="28"/>
          <w:szCs w:val="28"/>
        </w:rPr>
      </w:pPr>
      <w:r w:rsidRPr="00F34CB3">
        <w:rPr>
          <w:rFonts w:ascii="Times New Roman" w:hAnsi="Times New Roman" w:cs="Times New Roman"/>
          <w:sz w:val="28"/>
          <w:szCs w:val="28"/>
        </w:rPr>
        <w:tab/>
        <w:t>Сбор материала производили в разных фитоценозах: хвойные, лиственные и смешанные леса, злаково-разнотравный луг, разнотравный луг, сосновый бор, болота.</w:t>
      </w:r>
    </w:p>
    <w:p w:rsidR="00B33349" w:rsidRPr="00B33349" w:rsidRDefault="00B33349" w:rsidP="00B33349">
      <w:pPr>
        <w:pStyle w:val="a3"/>
        <w:spacing w:line="360" w:lineRule="auto"/>
        <w:jc w:val="both"/>
        <w:rPr>
          <w:rFonts w:ascii="Times New Roman" w:hAnsi="Times New Roman" w:cs="Times New Roman"/>
          <w:sz w:val="28"/>
          <w:szCs w:val="28"/>
        </w:rPr>
      </w:pPr>
      <w:r w:rsidRPr="00F34CB3">
        <w:rPr>
          <w:rFonts w:ascii="Times New Roman" w:hAnsi="Times New Roman" w:cs="Times New Roman"/>
          <w:sz w:val="28"/>
          <w:szCs w:val="28"/>
        </w:rPr>
        <w:tab/>
        <w:t>Определение обилия в</w:t>
      </w:r>
      <w:r>
        <w:rPr>
          <w:rFonts w:ascii="Times New Roman" w:hAnsi="Times New Roman" w:cs="Times New Roman"/>
          <w:sz w:val="28"/>
          <w:szCs w:val="28"/>
        </w:rPr>
        <w:t xml:space="preserve">идов производили по шкале </w:t>
      </w:r>
      <w:proofErr w:type="gramStart"/>
      <w:r>
        <w:rPr>
          <w:rFonts w:ascii="Times New Roman" w:hAnsi="Times New Roman" w:cs="Times New Roman"/>
          <w:sz w:val="28"/>
          <w:szCs w:val="28"/>
        </w:rPr>
        <w:t>Друде</w:t>
      </w:r>
      <w:proofErr w:type="gramEnd"/>
      <w:r>
        <w:rPr>
          <w:rFonts w:ascii="Times New Roman" w:hAnsi="Times New Roman" w:cs="Times New Roman"/>
          <w:sz w:val="28"/>
          <w:szCs w:val="28"/>
        </w:rPr>
        <w:t>, которая представлена в таблице 1.</w:t>
      </w:r>
    </w:p>
    <w:p w:rsidR="00B33349" w:rsidRPr="008B204A" w:rsidRDefault="00B33349" w:rsidP="00B33349">
      <w:pPr>
        <w:pStyle w:val="a3"/>
        <w:spacing w:line="360" w:lineRule="auto"/>
        <w:jc w:val="right"/>
        <w:rPr>
          <w:rFonts w:ascii="Times New Roman" w:hAnsi="Times New Roman" w:cs="Times New Roman"/>
          <w:i/>
          <w:sz w:val="28"/>
          <w:szCs w:val="28"/>
        </w:rPr>
      </w:pPr>
      <w:r w:rsidRPr="00087C8E">
        <w:rPr>
          <w:rFonts w:ascii="Times New Roman" w:hAnsi="Times New Roman" w:cs="Times New Roman"/>
          <w:i/>
          <w:sz w:val="28"/>
          <w:szCs w:val="28"/>
        </w:rPr>
        <w:t xml:space="preserve">Таблица </w:t>
      </w:r>
      <w:r>
        <w:rPr>
          <w:rFonts w:ascii="Times New Roman" w:hAnsi="Times New Roman" w:cs="Times New Roman"/>
          <w:i/>
          <w:sz w:val="28"/>
          <w:szCs w:val="28"/>
        </w:rPr>
        <w:t>1</w:t>
      </w:r>
      <w:r w:rsidRPr="00087C8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F34CB3">
        <w:rPr>
          <w:rFonts w:ascii="Times New Roman" w:hAnsi="Times New Roman" w:cs="Times New Roman"/>
          <w:b/>
          <w:i/>
          <w:sz w:val="28"/>
          <w:szCs w:val="28"/>
        </w:rPr>
        <w:t xml:space="preserve">Шкала оценок обилия </w:t>
      </w:r>
      <w:proofErr w:type="gramStart"/>
      <w:r w:rsidRPr="00F34CB3">
        <w:rPr>
          <w:rFonts w:ascii="Times New Roman" w:hAnsi="Times New Roman" w:cs="Times New Roman"/>
          <w:b/>
          <w:i/>
          <w:sz w:val="28"/>
          <w:szCs w:val="28"/>
        </w:rPr>
        <w:t>по</w:t>
      </w:r>
      <w:proofErr w:type="gramEnd"/>
      <w:r w:rsidRPr="00F34CB3">
        <w:rPr>
          <w:rFonts w:ascii="Times New Roman" w:hAnsi="Times New Roman" w:cs="Times New Roman"/>
          <w:b/>
          <w:i/>
          <w:sz w:val="28"/>
          <w:szCs w:val="28"/>
        </w:rPr>
        <w:t xml:space="preserve"> Друде (с дополнениями А.А. </w:t>
      </w:r>
      <w:proofErr w:type="spellStart"/>
      <w:r w:rsidRPr="00F34CB3">
        <w:rPr>
          <w:rFonts w:ascii="Times New Roman" w:hAnsi="Times New Roman" w:cs="Times New Roman"/>
          <w:b/>
          <w:i/>
          <w:sz w:val="28"/>
          <w:szCs w:val="28"/>
        </w:rPr>
        <w:t>Уранова</w:t>
      </w:r>
      <w:proofErr w:type="spellEnd"/>
      <w:r w:rsidRPr="00F34CB3">
        <w:rPr>
          <w:rFonts w:ascii="Times New Roman" w:hAnsi="Times New Roman" w:cs="Times New Roman"/>
          <w:b/>
          <w:i/>
          <w:sz w:val="28"/>
          <w:szCs w:val="28"/>
        </w:rPr>
        <w:t>)</w:t>
      </w:r>
    </w:p>
    <w:tbl>
      <w:tblPr>
        <w:tblStyle w:val="a5"/>
        <w:tblW w:w="0" w:type="auto"/>
        <w:tblLook w:val="04A0" w:firstRow="1" w:lastRow="0" w:firstColumn="1" w:lastColumn="0" w:noHBand="0" w:noVBand="1"/>
      </w:tblPr>
      <w:tblGrid>
        <w:gridCol w:w="2235"/>
        <w:gridCol w:w="2268"/>
        <w:gridCol w:w="5339"/>
      </w:tblGrid>
      <w:tr w:rsidR="00B33349" w:rsidRPr="00F34CB3" w:rsidTr="00B33349">
        <w:tc>
          <w:tcPr>
            <w:tcW w:w="2235"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 xml:space="preserve">Обозначение обилия </w:t>
            </w:r>
            <w:proofErr w:type="gramStart"/>
            <w:r w:rsidRPr="00F34CB3">
              <w:rPr>
                <w:rFonts w:ascii="Times New Roman" w:hAnsi="Times New Roman" w:cs="Times New Roman"/>
                <w:sz w:val="28"/>
                <w:szCs w:val="28"/>
              </w:rPr>
              <w:t>по</w:t>
            </w:r>
            <w:proofErr w:type="gramEnd"/>
            <w:r w:rsidRPr="00F34CB3">
              <w:rPr>
                <w:rFonts w:ascii="Times New Roman" w:hAnsi="Times New Roman" w:cs="Times New Roman"/>
                <w:sz w:val="28"/>
                <w:szCs w:val="28"/>
              </w:rPr>
              <w:t xml:space="preserve"> Друде</w:t>
            </w:r>
          </w:p>
        </w:tc>
        <w:tc>
          <w:tcPr>
            <w:tcW w:w="2268"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Характеристика обилия</w:t>
            </w:r>
          </w:p>
        </w:tc>
        <w:tc>
          <w:tcPr>
            <w:tcW w:w="5339"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 xml:space="preserve">Среднее наименьшее расстояние между особями (счетными единицами) вида, </w:t>
            </w:r>
            <w:proofErr w:type="gramStart"/>
            <w:r w:rsidRPr="00F34CB3">
              <w:rPr>
                <w:rFonts w:ascii="Times New Roman" w:hAnsi="Times New Roman" w:cs="Times New Roman"/>
                <w:sz w:val="28"/>
                <w:szCs w:val="28"/>
              </w:rPr>
              <w:t>см</w:t>
            </w:r>
            <w:proofErr w:type="gramEnd"/>
          </w:p>
        </w:tc>
      </w:tr>
      <w:tr w:rsidR="00B33349" w:rsidRPr="00F34CB3" w:rsidTr="00B33349">
        <w:tc>
          <w:tcPr>
            <w:tcW w:w="2235"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сор</w:t>
            </w:r>
            <w:r w:rsidRPr="00F34CB3">
              <w:rPr>
                <w:rFonts w:ascii="Times New Roman" w:hAnsi="Times New Roman" w:cs="Times New Roman"/>
                <w:sz w:val="28"/>
                <w:szCs w:val="28"/>
                <w:lang w:val="en-US"/>
              </w:rPr>
              <w:t>3 (copiosae3)</w:t>
            </w:r>
          </w:p>
        </w:tc>
        <w:tc>
          <w:tcPr>
            <w:tcW w:w="2268"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очень обильно</w:t>
            </w:r>
          </w:p>
        </w:tc>
        <w:tc>
          <w:tcPr>
            <w:tcW w:w="5339"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не более 20</w:t>
            </w:r>
          </w:p>
        </w:tc>
      </w:tr>
      <w:tr w:rsidR="00B33349" w:rsidRPr="00F34CB3" w:rsidTr="00B33349">
        <w:tc>
          <w:tcPr>
            <w:tcW w:w="2235" w:type="dxa"/>
          </w:tcPr>
          <w:p w:rsidR="00B33349" w:rsidRPr="00F34CB3" w:rsidRDefault="00B33349" w:rsidP="00F204A5">
            <w:pPr>
              <w:pStyle w:val="a3"/>
              <w:spacing w:line="360" w:lineRule="auto"/>
              <w:jc w:val="center"/>
              <w:rPr>
                <w:rFonts w:ascii="Times New Roman" w:hAnsi="Times New Roman" w:cs="Times New Roman"/>
                <w:sz w:val="28"/>
                <w:szCs w:val="28"/>
                <w:lang w:val="en-US"/>
              </w:rPr>
            </w:pPr>
            <w:r w:rsidRPr="00F34CB3">
              <w:rPr>
                <w:rFonts w:ascii="Times New Roman" w:hAnsi="Times New Roman" w:cs="Times New Roman"/>
                <w:sz w:val="28"/>
                <w:szCs w:val="28"/>
                <w:lang w:val="en-US"/>
              </w:rPr>
              <w:t>сор2 (copiosae2)</w:t>
            </w:r>
          </w:p>
        </w:tc>
        <w:tc>
          <w:tcPr>
            <w:tcW w:w="2268"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обильно</w:t>
            </w:r>
          </w:p>
        </w:tc>
        <w:tc>
          <w:tcPr>
            <w:tcW w:w="5339"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20–40</w:t>
            </w:r>
          </w:p>
        </w:tc>
      </w:tr>
      <w:tr w:rsidR="00B33349" w:rsidRPr="00F34CB3" w:rsidTr="00B33349">
        <w:tc>
          <w:tcPr>
            <w:tcW w:w="2235" w:type="dxa"/>
          </w:tcPr>
          <w:p w:rsidR="00B33349" w:rsidRPr="00F34CB3" w:rsidRDefault="00B33349" w:rsidP="00F204A5">
            <w:pPr>
              <w:pStyle w:val="a3"/>
              <w:spacing w:line="360" w:lineRule="auto"/>
              <w:jc w:val="center"/>
              <w:rPr>
                <w:rFonts w:ascii="Times New Roman" w:hAnsi="Times New Roman" w:cs="Times New Roman"/>
                <w:sz w:val="28"/>
                <w:szCs w:val="28"/>
                <w:lang w:val="en-US"/>
              </w:rPr>
            </w:pPr>
            <w:r w:rsidRPr="00F34CB3">
              <w:rPr>
                <w:rFonts w:ascii="Times New Roman" w:hAnsi="Times New Roman" w:cs="Times New Roman"/>
                <w:sz w:val="28"/>
                <w:szCs w:val="28"/>
                <w:lang w:val="en-US"/>
              </w:rPr>
              <w:t>cop1 (copiosae1)</w:t>
            </w:r>
          </w:p>
        </w:tc>
        <w:tc>
          <w:tcPr>
            <w:tcW w:w="2268" w:type="dxa"/>
          </w:tcPr>
          <w:p w:rsidR="00B33349" w:rsidRPr="00F34CB3" w:rsidRDefault="00B33349" w:rsidP="00F204A5">
            <w:pPr>
              <w:pStyle w:val="a3"/>
              <w:spacing w:line="360" w:lineRule="auto"/>
              <w:jc w:val="center"/>
              <w:rPr>
                <w:rFonts w:ascii="Times New Roman" w:hAnsi="Times New Roman" w:cs="Times New Roman"/>
                <w:sz w:val="28"/>
                <w:szCs w:val="28"/>
              </w:rPr>
            </w:pPr>
            <w:proofErr w:type="gramStart"/>
            <w:r w:rsidRPr="00F34CB3">
              <w:rPr>
                <w:rFonts w:ascii="Times New Roman" w:hAnsi="Times New Roman" w:cs="Times New Roman"/>
                <w:sz w:val="28"/>
                <w:szCs w:val="28"/>
              </w:rPr>
              <w:t>довольно обильно</w:t>
            </w:r>
            <w:proofErr w:type="gramEnd"/>
          </w:p>
        </w:tc>
        <w:tc>
          <w:tcPr>
            <w:tcW w:w="5339"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40–100</w:t>
            </w:r>
          </w:p>
        </w:tc>
      </w:tr>
      <w:tr w:rsidR="00B33349" w:rsidRPr="00F34CB3" w:rsidTr="00B33349">
        <w:tc>
          <w:tcPr>
            <w:tcW w:w="2235" w:type="dxa"/>
          </w:tcPr>
          <w:p w:rsidR="00B33349" w:rsidRPr="00F34CB3" w:rsidRDefault="00B33349" w:rsidP="00F204A5">
            <w:pPr>
              <w:pStyle w:val="a3"/>
              <w:spacing w:line="360" w:lineRule="auto"/>
              <w:jc w:val="center"/>
              <w:rPr>
                <w:rFonts w:ascii="Times New Roman" w:hAnsi="Times New Roman" w:cs="Times New Roman"/>
                <w:sz w:val="28"/>
                <w:szCs w:val="28"/>
                <w:lang w:val="en-US"/>
              </w:rPr>
            </w:pPr>
            <w:proofErr w:type="spellStart"/>
            <w:r w:rsidRPr="00F34CB3">
              <w:rPr>
                <w:rFonts w:ascii="Times New Roman" w:hAnsi="Times New Roman" w:cs="Times New Roman"/>
                <w:sz w:val="28"/>
                <w:szCs w:val="28"/>
                <w:lang w:val="en-US"/>
              </w:rPr>
              <w:t>sp</w:t>
            </w:r>
            <w:proofErr w:type="spellEnd"/>
            <w:r w:rsidRPr="00F34CB3">
              <w:rPr>
                <w:rFonts w:ascii="Times New Roman" w:hAnsi="Times New Roman" w:cs="Times New Roman"/>
                <w:sz w:val="28"/>
                <w:szCs w:val="28"/>
                <w:lang w:val="en-US"/>
              </w:rPr>
              <w:t xml:space="preserve"> (</w:t>
            </w:r>
            <w:proofErr w:type="spellStart"/>
            <w:r w:rsidRPr="00F34CB3">
              <w:rPr>
                <w:rFonts w:ascii="Times New Roman" w:hAnsi="Times New Roman" w:cs="Times New Roman"/>
                <w:sz w:val="28"/>
                <w:szCs w:val="28"/>
                <w:lang w:val="en-US"/>
              </w:rPr>
              <w:t>sparsae</w:t>
            </w:r>
            <w:proofErr w:type="spellEnd"/>
            <w:r w:rsidRPr="00F34CB3">
              <w:rPr>
                <w:rFonts w:ascii="Times New Roman" w:hAnsi="Times New Roman" w:cs="Times New Roman"/>
                <w:sz w:val="28"/>
                <w:szCs w:val="28"/>
                <w:lang w:val="en-US"/>
              </w:rPr>
              <w:t>)</w:t>
            </w:r>
          </w:p>
        </w:tc>
        <w:tc>
          <w:tcPr>
            <w:tcW w:w="2268"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рассеянно</w:t>
            </w:r>
          </w:p>
        </w:tc>
        <w:tc>
          <w:tcPr>
            <w:tcW w:w="5339"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100–150</w:t>
            </w:r>
          </w:p>
        </w:tc>
      </w:tr>
      <w:tr w:rsidR="00B33349" w:rsidRPr="00F34CB3" w:rsidTr="00B33349">
        <w:tc>
          <w:tcPr>
            <w:tcW w:w="2235" w:type="dxa"/>
          </w:tcPr>
          <w:p w:rsidR="00B33349" w:rsidRPr="00F34CB3" w:rsidRDefault="00B33349" w:rsidP="00F204A5">
            <w:pPr>
              <w:pStyle w:val="a3"/>
              <w:spacing w:line="360" w:lineRule="auto"/>
              <w:jc w:val="center"/>
              <w:rPr>
                <w:rFonts w:ascii="Times New Roman" w:hAnsi="Times New Roman" w:cs="Times New Roman"/>
                <w:sz w:val="28"/>
                <w:szCs w:val="28"/>
                <w:lang w:val="en-US"/>
              </w:rPr>
            </w:pPr>
            <w:r w:rsidRPr="00F34CB3">
              <w:rPr>
                <w:rFonts w:ascii="Times New Roman" w:hAnsi="Times New Roman" w:cs="Times New Roman"/>
                <w:sz w:val="28"/>
                <w:szCs w:val="28"/>
                <w:lang w:val="en-US"/>
              </w:rPr>
              <w:t>sol (</w:t>
            </w:r>
            <w:proofErr w:type="spellStart"/>
            <w:r w:rsidRPr="00F34CB3">
              <w:rPr>
                <w:rFonts w:ascii="Times New Roman" w:hAnsi="Times New Roman" w:cs="Times New Roman"/>
                <w:sz w:val="28"/>
                <w:szCs w:val="28"/>
                <w:lang w:val="en-US"/>
              </w:rPr>
              <w:t>solitariae</w:t>
            </w:r>
            <w:proofErr w:type="spellEnd"/>
            <w:r w:rsidRPr="00F34CB3">
              <w:rPr>
                <w:rFonts w:ascii="Times New Roman" w:hAnsi="Times New Roman" w:cs="Times New Roman"/>
                <w:sz w:val="28"/>
                <w:szCs w:val="28"/>
                <w:lang w:val="en-US"/>
              </w:rPr>
              <w:t>)</w:t>
            </w:r>
          </w:p>
        </w:tc>
        <w:tc>
          <w:tcPr>
            <w:tcW w:w="2268"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единично</w:t>
            </w:r>
          </w:p>
        </w:tc>
        <w:tc>
          <w:tcPr>
            <w:tcW w:w="5339" w:type="dxa"/>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более 150</w:t>
            </w:r>
          </w:p>
        </w:tc>
      </w:tr>
    </w:tbl>
    <w:p w:rsidR="00B33349" w:rsidRPr="00F34CB3" w:rsidRDefault="00B33349" w:rsidP="00B3334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F34CB3">
        <w:rPr>
          <w:rFonts w:ascii="Times New Roman" w:hAnsi="Times New Roman" w:cs="Times New Roman"/>
          <w:sz w:val="28"/>
          <w:szCs w:val="28"/>
        </w:rPr>
        <w:t>Баллами Сор (</w:t>
      </w:r>
      <w:proofErr w:type="spellStart"/>
      <w:r w:rsidRPr="00F34CB3">
        <w:rPr>
          <w:rFonts w:ascii="Times New Roman" w:hAnsi="Times New Roman" w:cs="Times New Roman"/>
          <w:sz w:val="28"/>
          <w:szCs w:val="28"/>
        </w:rPr>
        <w:t>copiosae</w:t>
      </w:r>
      <w:proofErr w:type="spellEnd"/>
      <w:r w:rsidRPr="00F34CB3">
        <w:rPr>
          <w:rFonts w:ascii="Times New Roman" w:hAnsi="Times New Roman" w:cs="Times New Roman"/>
          <w:sz w:val="28"/>
          <w:szCs w:val="28"/>
        </w:rPr>
        <w:t xml:space="preserve">) при этом обозначаются обильные растения, среднее наименьшее расстояние между особями составляет не более 100 см. </w:t>
      </w:r>
      <w:r>
        <w:rPr>
          <w:rFonts w:ascii="Times New Roman" w:hAnsi="Times New Roman" w:cs="Times New Roman"/>
          <w:sz w:val="28"/>
          <w:szCs w:val="28"/>
        </w:rPr>
        <w:tab/>
      </w:r>
      <w:r w:rsidRPr="00F34CB3">
        <w:rPr>
          <w:rFonts w:ascii="Times New Roman" w:hAnsi="Times New Roman" w:cs="Times New Roman"/>
          <w:sz w:val="28"/>
          <w:szCs w:val="28"/>
        </w:rPr>
        <w:t>Вследствие этого растения обладают и высокой встречаемостью – не ниже 75%. В пределах этого балла различаются три ступени:</w:t>
      </w:r>
    </w:p>
    <w:p w:rsidR="00B33349" w:rsidRPr="00F34CB3" w:rsidRDefault="00B33349" w:rsidP="00B33349">
      <w:pPr>
        <w:pStyle w:val="a3"/>
        <w:spacing w:line="360" w:lineRule="auto"/>
        <w:jc w:val="both"/>
        <w:rPr>
          <w:rFonts w:ascii="Times New Roman" w:hAnsi="Times New Roman" w:cs="Times New Roman"/>
          <w:sz w:val="28"/>
          <w:szCs w:val="28"/>
        </w:rPr>
      </w:pPr>
      <w:r w:rsidRPr="00F34CB3">
        <w:rPr>
          <w:rFonts w:ascii="Times New Roman" w:hAnsi="Times New Roman" w:cs="Times New Roman"/>
          <w:sz w:val="28"/>
          <w:szCs w:val="28"/>
        </w:rPr>
        <w:tab/>
      </w:r>
      <w:r w:rsidRPr="00F34CB3">
        <w:rPr>
          <w:rFonts w:ascii="Times New Roman" w:hAnsi="Times New Roman" w:cs="Times New Roman"/>
          <w:b/>
          <w:sz w:val="28"/>
          <w:szCs w:val="28"/>
        </w:rPr>
        <w:t>сор3</w:t>
      </w:r>
      <w:r w:rsidRPr="00F34CB3">
        <w:rPr>
          <w:rFonts w:ascii="Times New Roman" w:hAnsi="Times New Roman" w:cs="Times New Roman"/>
          <w:sz w:val="28"/>
          <w:szCs w:val="28"/>
        </w:rPr>
        <w:t xml:space="preserve"> – очень обильные, среднее наименьшее расстояние – не более 20 см. Встречаемость поэтому, как правило, 100%. Такие растения обычно (за исключением очень мелких растений) образуют основной фон растительности или отдельного яруса;</w:t>
      </w:r>
    </w:p>
    <w:p w:rsidR="00B33349" w:rsidRPr="00F34CB3" w:rsidRDefault="00B33349" w:rsidP="00B33349">
      <w:pPr>
        <w:pStyle w:val="a3"/>
        <w:spacing w:line="360" w:lineRule="auto"/>
        <w:jc w:val="both"/>
        <w:rPr>
          <w:rFonts w:ascii="Times New Roman" w:hAnsi="Times New Roman" w:cs="Times New Roman"/>
          <w:sz w:val="28"/>
          <w:szCs w:val="28"/>
        </w:rPr>
      </w:pPr>
      <w:r w:rsidRPr="00F34CB3">
        <w:rPr>
          <w:rFonts w:ascii="Times New Roman" w:hAnsi="Times New Roman" w:cs="Times New Roman"/>
          <w:sz w:val="28"/>
          <w:szCs w:val="28"/>
        </w:rPr>
        <w:tab/>
      </w:r>
      <w:r w:rsidRPr="00F34CB3">
        <w:rPr>
          <w:rFonts w:ascii="Times New Roman" w:hAnsi="Times New Roman" w:cs="Times New Roman"/>
          <w:b/>
          <w:sz w:val="28"/>
          <w:szCs w:val="28"/>
        </w:rPr>
        <w:t>сор</w:t>
      </w:r>
      <w:proofErr w:type="gramStart"/>
      <w:r w:rsidRPr="00F34CB3">
        <w:rPr>
          <w:rFonts w:ascii="Times New Roman" w:hAnsi="Times New Roman" w:cs="Times New Roman"/>
          <w:b/>
          <w:sz w:val="28"/>
          <w:szCs w:val="28"/>
        </w:rPr>
        <w:t>2</w:t>
      </w:r>
      <w:proofErr w:type="gramEnd"/>
      <w:r w:rsidRPr="00F34CB3">
        <w:rPr>
          <w:rFonts w:ascii="Times New Roman" w:hAnsi="Times New Roman" w:cs="Times New Roman"/>
          <w:sz w:val="28"/>
          <w:szCs w:val="28"/>
        </w:rPr>
        <w:t xml:space="preserve"> – обильные, среднее наименьшее расстояние – от 20 до 40 см. Встречаемость иногда (при несколько неравномерном распределении) бывает немного ниже 100%. Такие растения часто, особенно при отсутствии других, более или столь же обильных, но более крупных, играют основную или по крайней мере значительную роль в физиономии участка ассоциации, создавая сплошной фон;</w:t>
      </w:r>
    </w:p>
    <w:p w:rsidR="00B33349" w:rsidRPr="00F34CB3" w:rsidRDefault="00B33349" w:rsidP="00B33349">
      <w:pPr>
        <w:pStyle w:val="a3"/>
        <w:spacing w:line="360" w:lineRule="auto"/>
        <w:jc w:val="both"/>
        <w:rPr>
          <w:rFonts w:ascii="Times New Roman" w:hAnsi="Times New Roman" w:cs="Times New Roman"/>
          <w:sz w:val="28"/>
          <w:szCs w:val="28"/>
        </w:rPr>
      </w:pPr>
      <w:r w:rsidRPr="00F34CB3">
        <w:rPr>
          <w:rFonts w:ascii="Times New Roman" w:hAnsi="Times New Roman" w:cs="Times New Roman"/>
          <w:sz w:val="28"/>
          <w:szCs w:val="28"/>
        </w:rPr>
        <w:tab/>
      </w:r>
      <w:proofErr w:type="gramStart"/>
      <w:r w:rsidRPr="00F34CB3">
        <w:rPr>
          <w:rFonts w:ascii="Times New Roman" w:hAnsi="Times New Roman" w:cs="Times New Roman"/>
          <w:b/>
          <w:sz w:val="28"/>
          <w:szCs w:val="28"/>
        </w:rPr>
        <w:t>cop1</w:t>
      </w:r>
      <w:r w:rsidRPr="00F34CB3">
        <w:rPr>
          <w:rFonts w:ascii="Times New Roman" w:hAnsi="Times New Roman" w:cs="Times New Roman"/>
          <w:sz w:val="28"/>
          <w:szCs w:val="28"/>
        </w:rPr>
        <w:t xml:space="preserve"> – довольно обильные, среднее наименьшее расстояние от 40 до 100 см. Встречаемость обычно не падает ниже 75%. Роль таких растений в облике участка меньшая, фона они не составляют, но могут существенно влиять на облик растительности, представляя многочисленные вкрапления в массу травостоя, особенно заметные при специфической форме роста или крупных размерах особей.</w:t>
      </w:r>
      <w:proofErr w:type="gramEnd"/>
    </w:p>
    <w:p w:rsidR="00B33349" w:rsidRPr="00F34CB3" w:rsidRDefault="00B33349" w:rsidP="00B33349">
      <w:pPr>
        <w:pStyle w:val="a3"/>
        <w:spacing w:line="360" w:lineRule="auto"/>
        <w:jc w:val="both"/>
        <w:rPr>
          <w:rFonts w:ascii="Times New Roman" w:hAnsi="Times New Roman" w:cs="Times New Roman"/>
          <w:sz w:val="28"/>
          <w:szCs w:val="28"/>
        </w:rPr>
      </w:pPr>
      <w:r w:rsidRPr="00F34CB3">
        <w:rPr>
          <w:rFonts w:ascii="Times New Roman" w:hAnsi="Times New Roman" w:cs="Times New Roman"/>
          <w:sz w:val="28"/>
          <w:szCs w:val="28"/>
        </w:rPr>
        <w:tab/>
        <w:t>Баллом</w:t>
      </w:r>
      <w:r w:rsidRPr="00F34CB3">
        <w:rPr>
          <w:rFonts w:ascii="Times New Roman" w:hAnsi="Times New Roman" w:cs="Times New Roman"/>
          <w:b/>
          <w:sz w:val="28"/>
          <w:szCs w:val="28"/>
        </w:rPr>
        <w:t xml:space="preserve"> </w:t>
      </w:r>
      <w:proofErr w:type="spellStart"/>
      <w:r w:rsidRPr="00F34CB3">
        <w:rPr>
          <w:rFonts w:ascii="Times New Roman" w:hAnsi="Times New Roman" w:cs="Times New Roman"/>
          <w:b/>
          <w:sz w:val="28"/>
          <w:szCs w:val="28"/>
        </w:rPr>
        <w:t>Sp</w:t>
      </w:r>
      <w:proofErr w:type="spellEnd"/>
      <w:r w:rsidRPr="00F34CB3">
        <w:rPr>
          <w:rFonts w:ascii="Times New Roman" w:hAnsi="Times New Roman" w:cs="Times New Roman"/>
          <w:b/>
          <w:sz w:val="28"/>
          <w:szCs w:val="28"/>
        </w:rPr>
        <w:t xml:space="preserve"> (</w:t>
      </w:r>
      <w:proofErr w:type="spellStart"/>
      <w:r w:rsidRPr="00F34CB3">
        <w:rPr>
          <w:rFonts w:ascii="Times New Roman" w:hAnsi="Times New Roman" w:cs="Times New Roman"/>
          <w:b/>
          <w:sz w:val="28"/>
          <w:szCs w:val="28"/>
        </w:rPr>
        <w:t>sparsae</w:t>
      </w:r>
      <w:proofErr w:type="spellEnd"/>
      <w:r w:rsidRPr="00F34CB3">
        <w:rPr>
          <w:rFonts w:ascii="Times New Roman" w:hAnsi="Times New Roman" w:cs="Times New Roman"/>
          <w:b/>
          <w:sz w:val="28"/>
          <w:szCs w:val="28"/>
        </w:rPr>
        <w:t>)</w:t>
      </w:r>
      <w:r w:rsidRPr="00F34CB3">
        <w:rPr>
          <w:rFonts w:ascii="Times New Roman" w:hAnsi="Times New Roman" w:cs="Times New Roman"/>
          <w:sz w:val="28"/>
          <w:szCs w:val="28"/>
        </w:rPr>
        <w:t xml:space="preserve"> отмечаются рассеянные растения, среднее наименьшее расстояние между которыми составляет 1–1,5 м. Встречаются они почти на каждых 1–2 шагах, но фона, как правило, не образуют (за исключением очень крупных растений) и физиономическое значение в травостое имеют только в случае заметного контраста с другими.</w:t>
      </w:r>
    </w:p>
    <w:p w:rsidR="00B33349" w:rsidRDefault="00B33349" w:rsidP="00B33349">
      <w:pPr>
        <w:pStyle w:val="a3"/>
        <w:spacing w:line="360" w:lineRule="auto"/>
        <w:jc w:val="both"/>
        <w:rPr>
          <w:rFonts w:ascii="Times New Roman" w:hAnsi="Times New Roman" w:cs="Times New Roman"/>
          <w:sz w:val="28"/>
          <w:szCs w:val="28"/>
        </w:rPr>
      </w:pPr>
      <w:r w:rsidRPr="00F34CB3">
        <w:rPr>
          <w:rFonts w:ascii="Times New Roman" w:hAnsi="Times New Roman" w:cs="Times New Roman"/>
          <w:sz w:val="28"/>
          <w:szCs w:val="28"/>
        </w:rPr>
        <w:tab/>
        <w:t xml:space="preserve">Единичные растения обозначаются баллом </w:t>
      </w:r>
      <w:proofErr w:type="spellStart"/>
      <w:r w:rsidRPr="00F34CB3">
        <w:rPr>
          <w:rFonts w:ascii="Times New Roman" w:hAnsi="Times New Roman" w:cs="Times New Roman"/>
          <w:b/>
          <w:sz w:val="28"/>
          <w:szCs w:val="28"/>
        </w:rPr>
        <w:t>Sol</w:t>
      </w:r>
      <w:proofErr w:type="spellEnd"/>
      <w:r w:rsidRPr="00F34CB3">
        <w:rPr>
          <w:rFonts w:ascii="Times New Roman" w:hAnsi="Times New Roman" w:cs="Times New Roman"/>
          <w:b/>
          <w:sz w:val="28"/>
          <w:szCs w:val="28"/>
        </w:rPr>
        <w:t xml:space="preserve"> (</w:t>
      </w:r>
      <w:proofErr w:type="spellStart"/>
      <w:r w:rsidRPr="00F34CB3">
        <w:rPr>
          <w:rFonts w:ascii="Times New Roman" w:hAnsi="Times New Roman" w:cs="Times New Roman"/>
          <w:b/>
          <w:sz w:val="28"/>
          <w:szCs w:val="28"/>
        </w:rPr>
        <w:t>solitariae</w:t>
      </w:r>
      <w:proofErr w:type="spellEnd"/>
      <w:r w:rsidRPr="00F34CB3">
        <w:rPr>
          <w:rFonts w:ascii="Times New Roman" w:hAnsi="Times New Roman" w:cs="Times New Roman"/>
          <w:b/>
          <w:sz w:val="28"/>
          <w:szCs w:val="28"/>
        </w:rPr>
        <w:t>)</w:t>
      </w:r>
      <w:r w:rsidRPr="00F34CB3">
        <w:rPr>
          <w:rFonts w:ascii="Times New Roman" w:hAnsi="Times New Roman" w:cs="Times New Roman"/>
          <w:sz w:val="28"/>
          <w:szCs w:val="28"/>
        </w:rPr>
        <w:t>. Они далеко отстоят друг от друга – наименьшее расстояние – всегда более 1,5 м. Встречаются они почти на каждых 1–2 шагах, но фона, как правило, не образуют (за исключением очень крупных растений) и физиономическое значение в травостое имеют только в случае заметного контр</w:t>
      </w:r>
      <w:r>
        <w:rPr>
          <w:rFonts w:ascii="Times New Roman" w:hAnsi="Times New Roman" w:cs="Times New Roman"/>
          <w:sz w:val="28"/>
          <w:szCs w:val="28"/>
        </w:rPr>
        <w:t>аста с другими.</w:t>
      </w:r>
    </w:p>
    <w:p w:rsidR="00485B18" w:rsidRDefault="00485B18" w:rsidP="00CA7BF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Для определения значений баллов шкалы </w:t>
      </w:r>
      <w:proofErr w:type="gramStart"/>
      <w:r>
        <w:rPr>
          <w:rFonts w:ascii="Times New Roman" w:hAnsi="Times New Roman" w:cs="Times New Roman"/>
          <w:sz w:val="28"/>
          <w:szCs w:val="28"/>
        </w:rPr>
        <w:t>Друде</w:t>
      </w:r>
      <w:proofErr w:type="gramEnd"/>
      <w:r>
        <w:rPr>
          <w:rFonts w:ascii="Times New Roman" w:hAnsi="Times New Roman" w:cs="Times New Roman"/>
          <w:sz w:val="28"/>
          <w:szCs w:val="28"/>
        </w:rPr>
        <w:t xml:space="preserve"> использовали градации, представленные в таблице 2.</w:t>
      </w:r>
    </w:p>
    <w:p w:rsidR="00B33349" w:rsidRPr="008B204A" w:rsidRDefault="00B33349" w:rsidP="00B33349">
      <w:pPr>
        <w:pStyle w:val="a3"/>
        <w:spacing w:line="360" w:lineRule="auto"/>
        <w:jc w:val="right"/>
        <w:rPr>
          <w:rFonts w:ascii="Times New Roman" w:hAnsi="Times New Roman" w:cs="Times New Roman"/>
          <w:i/>
          <w:sz w:val="28"/>
          <w:szCs w:val="28"/>
        </w:rPr>
      </w:pPr>
      <w:r w:rsidRPr="00087C8E">
        <w:rPr>
          <w:rFonts w:ascii="Times New Roman" w:hAnsi="Times New Roman" w:cs="Times New Roman"/>
          <w:i/>
          <w:sz w:val="28"/>
          <w:szCs w:val="28"/>
        </w:rPr>
        <w:t xml:space="preserve">Таблица </w:t>
      </w:r>
      <w:r>
        <w:rPr>
          <w:rFonts w:ascii="Times New Roman" w:hAnsi="Times New Roman" w:cs="Times New Roman"/>
          <w:i/>
          <w:sz w:val="28"/>
          <w:szCs w:val="28"/>
        </w:rPr>
        <w:t>2</w:t>
      </w:r>
      <w:r w:rsidRPr="00087C8E">
        <w:rPr>
          <w:rFonts w:ascii="Times New Roman" w:hAnsi="Times New Roman" w:cs="Times New Roman"/>
          <w:i/>
          <w:sz w:val="28"/>
          <w:szCs w:val="28"/>
        </w:rPr>
        <w:t xml:space="preserve">. </w:t>
      </w:r>
      <w:r>
        <w:rPr>
          <w:rFonts w:ascii="Times New Roman" w:hAnsi="Times New Roman" w:cs="Times New Roman"/>
          <w:i/>
          <w:sz w:val="28"/>
          <w:szCs w:val="28"/>
        </w:rPr>
        <w:t xml:space="preserve"> </w:t>
      </w:r>
      <w:r>
        <w:rPr>
          <w:rFonts w:ascii="Times New Roman" w:hAnsi="Times New Roman" w:cs="Times New Roman"/>
          <w:b/>
          <w:i/>
          <w:sz w:val="28"/>
          <w:szCs w:val="28"/>
        </w:rPr>
        <w:t xml:space="preserve">Значение баллов шкалы </w:t>
      </w:r>
      <w:proofErr w:type="gramStart"/>
      <w:r>
        <w:rPr>
          <w:rFonts w:ascii="Times New Roman" w:hAnsi="Times New Roman" w:cs="Times New Roman"/>
          <w:b/>
          <w:i/>
          <w:sz w:val="28"/>
          <w:szCs w:val="28"/>
        </w:rPr>
        <w:t>Друде</w:t>
      </w:r>
      <w:proofErr w:type="gramEnd"/>
    </w:p>
    <w:tbl>
      <w:tblPr>
        <w:tblStyle w:val="a5"/>
        <w:tblW w:w="5000" w:type="pct"/>
        <w:jc w:val="center"/>
        <w:tblLayout w:type="fixed"/>
        <w:tblLook w:val="04A0" w:firstRow="1" w:lastRow="0" w:firstColumn="1" w:lastColumn="0" w:noHBand="0" w:noVBand="1"/>
      </w:tblPr>
      <w:tblGrid>
        <w:gridCol w:w="1525"/>
        <w:gridCol w:w="1417"/>
        <w:gridCol w:w="1063"/>
        <w:gridCol w:w="1063"/>
        <w:gridCol w:w="1065"/>
        <w:gridCol w:w="1063"/>
        <w:gridCol w:w="1065"/>
        <w:gridCol w:w="1581"/>
      </w:tblGrid>
      <w:tr w:rsidR="00B33349" w:rsidRPr="00F34CB3" w:rsidTr="00485B18">
        <w:trPr>
          <w:jc w:val="center"/>
        </w:trPr>
        <w:tc>
          <w:tcPr>
            <w:tcW w:w="1495" w:type="pct"/>
            <w:gridSpan w:val="2"/>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Название градаций шкалы</w:t>
            </w:r>
          </w:p>
        </w:tc>
        <w:tc>
          <w:tcPr>
            <w:tcW w:w="2701" w:type="pct"/>
            <w:gridSpan w:val="5"/>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Число особей на 1 м</w:t>
            </w:r>
            <w:proofErr w:type="gramStart"/>
            <w:r w:rsidRPr="00F34CB3">
              <w:rPr>
                <w:rFonts w:ascii="Times New Roman" w:hAnsi="Times New Roman" w:cs="Times New Roman"/>
                <w:sz w:val="28"/>
                <w:szCs w:val="28"/>
                <w:vertAlign w:val="superscript"/>
              </w:rPr>
              <w:t>2</w:t>
            </w:r>
            <w:proofErr w:type="gramEnd"/>
            <w:r w:rsidRPr="00F34CB3">
              <w:rPr>
                <w:rFonts w:ascii="Times New Roman" w:hAnsi="Times New Roman" w:cs="Times New Roman"/>
                <w:sz w:val="28"/>
                <w:szCs w:val="28"/>
              </w:rPr>
              <w:t xml:space="preserve"> (левая нижняя часть таблицы) или на 100 м</w:t>
            </w:r>
            <w:r w:rsidRPr="00F34CB3">
              <w:rPr>
                <w:rFonts w:ascii="Times New Roman" w:hAnsi="Times New Roman" w:cs="Times New Roman"/>
                <w:sz w:val="28"/>
                <w:szCs w:val="28"/>
                <w:vertAlign w:val="superscript"/>
              </w:rPr>
              <w:t>2</w:t>
            </w:r>
            <w:r w:rsidRPr="00F34CB3">
              <w:rPr>
                <w:rFonts w:ascii="Times New Roman" w:hAnsi="Times New Roman" w:cs="Times New Roman"/>
                <w:sz w:val="28"/>
                <w:szCs w:val="28"/>
              </w:rPr>
              <w:t xml:space="preserve"> (правая верхняя часть таблицы) при среднем покрытии одним экземпляром</w:t>
            </w:r>
          </w:p>
        </w:tc>
        <w:tc>
          <w:tcPr>
            <w:tcW w:w="804" w:type="pct"/>
            <w:vMerge w:val="restar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Доля покрытия всеми растениями данного вида</w:t>
            </w:r>
            <w:proofErr w:type="gramStart"/>
            <w:r w:rsidRPr="00F34CB3">
              <w:rPr>
                <w:rFonts w:ascii="Times New Roman" w:hAnsi="Times New Roman" w:cs="Times New Roman"/>
                <w:sz w:val="28"/>
                <w:szCs w:val="28"/>
              </w:rPr>
              <w:t xml:space="preserve"> (%)</w:t>
            </w:r>
            <w:proofErr w:type="gramEnd"/>
          </w:p>
        </w:tc>
      </w:tr>
      <w:tr w:rsidR="00B33349" w:rsidRPr="00F34CB3" w:rsidTr="00485B18">
        <w:trPr>
          <w:jc w:val="center"/>
        </w:trPr>
        <w:tc>
          <w:tcPr>
            <w:tcW w:w="775"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латинское</w:t>
            </w:r>
          </w:p>
        </w:tc>
        <w:tc>
          <w:tcPr>
            <w:tcW w:w="72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русское</w:t>
            </w:r>
          </w:p>
        </w:tc>
        <w:tc>
          <w:tcPr>
            <w:tcW w:w="540" w:type="pct"/>
            <w:vAlign w:val="center"/>
            <w:hideMark/>
          </w:tcPr>
          <w:p w:rsidR="00B33349" w:rsidRPr="00F34CB3" w:rsidRDefault="00B33349" w:rsidP="00CA7BFA">
            <w:pPr>
              <w:pStyle w:val="a3"/>
              <w:jc w:val="center"/>
              <w:rPr>
                <w:rFonts w:ascii="Times New Roman" w:hAnsi="Times New Roman" w:cs="Times New Roman"/>
                <w:sz w:val="28"/>
                <w:szCs w:val="28"/>
              </w:rPr>
            </w:pPr>
            <w:r w:rsidRPr="00F34CB3">
              <w:rPr>
                <w:rFonts w:ascii="Times New Roman" w:hAnsi="Times New Roman" w:cs="Times New Roman"/>
                <w:sz w:val="28"/>
                <w:szCs w:val="28"/>
              </w:rPr>
              <w:t>до 16 см</w:t>
            </w:r>
            <w:proofErr w:type="gramStart"/>
            <w:r w:rsidRPr="00F34CB3">
              <w:rPr>
                <w:rFonts w:ascii="Times New Roman" w:hAnsi="Times New Roman" w:cs="Times New Roman"/>
                <w:sz w:val="28"/>
                <w:szCs w:val="28"/>
                <w:vertAlign w:val="superscript"/>
              </w:rPr>
              <w:t>2</w:t>
            </w:r>
            <w:proofErr w:type="gramEnd"/>
            <w:r w:rsidRPr="00F34CB3">
              <w:rPr>
                <w:rFonts w:ascii="Times New Roman" w:hAnsi="Times New Roman" w:cs="Times New Roman"/>
                <w:sz w:val="28"/>
                <w:szCs w:val="28"/>
              </w:rPr>
              <w:t xml:space="preserve"> (4 х 4 см)</w:t>
            </w:r>
          </w:p>
        </w:tc>
        <w:tc>
          <w:tcPr>
            <w:tcW w:w="540" w:type="pct"/>
            <w:vAlign w:val="center"/>
            <w:hideMark/>
          </w:tcPr>
          <w:p w:rsidR="00B33349" w:rsidRPr="00F34CB3" w:rsidRDefault="00B33349" w:rsidP="00CA7BFA">
            <w:pPr>
              <w:pStyle w:val="a3"/>
              <w:jc w:val="center"/>
              <w:rPr>
                <w:rFonts w:ascii="Times New Roman" w:hAnsi="Times New Roman" w:cs="Times New Roman"/>
                <w:sz w:val="28"/>
                <w:szCs w:val="28"/>
              </w:rPr>
            </w:pPr>
            <w:r w:rsidRPr="00F34CB3">
              <w:rPr>
                <w:rFonts w:ascii="Times New Roman" w:hAnsi="Times New Roman" w:cs="Times New Roman"/>
                <w:sz w:val="28"/>
                <w:szCs w:val="28"/>
              </w:rPr>
              <w:t>до 80 см</w:t>
            </w:r>
            <w:proofErr w:type="gramStart"/>
            <w:r w:rsidRPr="00F34CB3">
              <w:rPr>
                <w:rFonts w:ascii="Times New Roman" w:hAnsi="Times New Roman" w:cs="Times New Roman"/>
                <w:sz w:val="28"/>
                <w:szCs w:val="28"/>
                <w:vertAlign w:val="superscript"/>
              </w:rPr>
              <w:t>2</w:t>
            </w:r>
            <w:proofErr w:type="gramEnd"/>
            <w:r w:rsidRPr="00F34CB3">
              <w:rPr>
                <w:rFonts w:ascii="Times New Roman" w:hAnsi="Times New Roman" w:cs="Times New Roman"/>
                <w:sz w:val="28"/>
                <w:szCs w:val="28"/>
              </w:rPr>
              <w:br/>
              <w:t>(9 х 9 см)</w:t>
            </w:r>
          </w:p>
        </w:tc>
        <w:tc>
          <w:tcPr>
            <w:tcW w:w="541" w:type="pct"/>
            <w:vAlign w:val="center"/>
            <w:hideMark/>
          </w:tcPr>
          <w:p w:rsidR="00B33349" w:rsidRPr="00F34CB3" w:rsidRDefault="00B33349" w:rsidP="00CA7BFA">
            <w:pPr>
              <w:pStyle w:val="a3"/>
              <w:jc w:val="center"/>
              <w:rPr>
                <w:rFonts w:ascii="Times New Roman" w:hAnsi="Times New Roman" w:cs="Times New Roman"/>
                <w:sz w:val="28"/>
                <w:szCs w:val="28"/>
              </w:rPr>
            </w:pPr>
            <w:r w:rsidRPr="00F34CB3">
              <w:rPr>
                <w:rFonts w:ascii="Times New Roman" w:hAnsi="Times New Roman" w:cs="Times New Roman"/>
                <w:sz w:val="28"/>
                <w:szCs w:val="28"/>
              </w:rPr>
              <w:t>до 4 дм</w:t>
            </w:r>
            <w:proofErr w:type="gramStart"/>
            <w:r w:rsidRPr="00F34CB3">
              <w:rPr>
                <w:rFonts w:ascii="Times New Roman" w:hAnsi="Times New Roman" w:cs="Times New Roman"/>
                <w:sz w:val="28"/>
                <w:szCs w:val="28"/>
                <w:vertAlign w:val="superscript"/>
              </w:rPr>
              <w:t>2</w:t>
            </w:r>
            <w:proofErr w:type="gramEnd"/>
            <w:r w:rsidRPr="00F34CB3">
              <w:rPr>
                <w:rFonts w:ascii="Times New Roman" w:hAnsi="Times New Roman" w:cs="Times New Roman"/>
                <w:sz w:val="28"/>
                <w:szCs w:val="28"/>
              </w:rPr>
              <w:t xml:space="preserve"> (20 х 20 см)</w:t>
            </w:r>
          </w:p>
        </w:tc>
        <w:tc>
          <w:tcPr>
            <w:tcW w:w="540" w:type="pct"/>
            <w:vAlign w:val="center"/>
            <w:hideMark/>
          </w:tcPr>
          <w:p w:rsidR="00B33349" w:rsidRPr="00F34CB3" w:rsidRDefault="00B33349" w:rsidP="00CA7BFA">
            <w:pPr>
              <w:pStyle w:val="a3"/>
              <w:jc w:val="center"/>
              <w:rPr>
                <w:rFonts w:ascii="Times New Roman" w:hAnsi="Times New Roman" w:cs="Times New Roman"/>
                <w:sz w:val="28"/>
                <w:szCs w:val="28"/>
              </w:rPr>
            </w:pPr>
            <w:r w:rsidRPr="00F34CB3">
              <w:rPr>
                <w:rFonts w:ascii="Times New Roman" w:hAnsi="Times New Roman" w:cs="Times New Roman"/>
                <w:sz w:val="28"/>
                <w:szCs w:val="28"/>
              </w:rPr>
              <w:t>до 20 дм</w:t>
            </w:r>
            <w:proofErr w:type="gramStart"/>
            <w:r w:rsidRPr="00F34CB3">
              <w:rPr>
                <w:rFonts w:ascii="Times New Roman" w:hAnsi="Times New Roman" w:cs="Times New Roman"/>
                <w:sz w:val="28"/>
                <w:szCs w:val="28"/>
                <w:vertAlign w:val="superscript"/>
              </w:rPr>
              <w:t>2</w:t>
            </w:r>
            <w:proofErr w:type="gramEnd"/>
            <w:r w:rsidRPr="00F34CB3">
              <w:rPr>
                <w:rFonts w:ascii="Times New Roman" w:hAnsi="Times New Roman" w:cs="Times New Roman"/>
                <w:sz w:val="28"/>
                <w:szCs w:val="28"/>
              </w:rPr>
              <w:t xml:space="preserve"> (45 х 45 см)</w:t>
            </w:r>
          </w:p>
        </w:tc>
        <w:tc>
          <w:tcPr>
            <w:tcW w:w="541" w:type="pct"/>
            <w:vAlign w:val="center"/>
            <w:hideMark/>
          </w:tcPr>
          <w:p w:rsidR="00B33349" w:rsidRPr="00F34CB3" w:rsidRDefault="00B33349" w:rsidP="00CA7BFA">
            <w:pPr>
              <w:pStyle w:val="a3"/>
              <w:jc w:val="center"/>
              <w:rPr>
                <w:rFonts w:ascii="Times New Roman" w:hAnsi="Times New Roman" w:cs="Times New Roman"/>
                <w:sz w:val="28"/>
                <w:szCs w:val="28"/>
              </w:rPr>
            </w:pPr>
            <w:r w:rsidRPr="00F34CB3">
              <w:rPr>
                <w:rFonts w:ascii="Times New Roman" w:hAnsi="Times New Roman" w:cs="Times New Roman"/>
                <w:sz w:val="28"/>
                <w:szCs w:val="28"/>
              </w:rPr>
              <w:t>до 1 м</w:t>
            </w:r>
            <w:proofErr w:type="gramStart"/>
            <w:r w:rsidRPr="00F34CB3">
              <w:rPr>
                <w:rFonts w:ascii="Times New Roman" w:hAnsi="Times New Roman" w:cs="Times New Roman"/>
                <w:sz w:val="28"/>
                <w:szCs w:val="28"/>
                <w:vertAlign w:val="superscript"/>
              </w:rPr>
              <w:t>2</w:t>
            </w:r>
            <w:proofErr w:type="gramEnd"/>
            <w:r w:rsidRPr="00F34CB3">
              <w:rPr>
                <w:rFonts w:ascii="Times New Roman" w:hAnsi="Times New Roman" w:cs="Times New Roman"/>
                <w:sz w:val="28"/>
                <w:szCs w:val="28"/>
              </w:rPr>
              <w:t xml:space="preserve"> (100 х 100 см)</w:t>
            </w:r>
          </w:p>
        </w:tc>
        <w:tc>
          <w:tcPr>
            <w:tcW w:w="804" w:type="pct"/>
            <w:vMerge/>
            <w:hideMark/>
          </w:tcPr>
          <w:p w:rsidR="00B33349" w:rsidRPr="00F34CB3" w:rsidRDefault="00B33349" w:rsidP="00F204A5">
            <w:pPr>
              <w:pStyle w:val="a3"/>
              <w:spacing w:line="360" w:lineRule="auto"/>
              <w:jc w:val="both"/>
              <w:rPr>
                <w:rFonts w:ascii="Times New Roman" w:hAnsi="Times New Roman" w:cs="Times New Roman"/>
                <w:sz w:val="28"/>
                <w:szCs w:val="28"/>
              </w:rPr>
            </w:pPr>
          </w:p>
        </w:tc>
      </w:tr>
      <w:tr w:rsidR="00485B18" w:rsidRPr="00F34CB3" w:rsidTr="00485B18">
        <w:trPr>
          <w:jc w:val="center"/>
        </w:trPr>
        <w:tc>
          <w:tcPr>
            <w:tcW w:w="775"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proofErr w:type="spellStart"/>
            <w:r w:rsidRPr="00F34CB3">
              <w:rPr>
                <w:rFonts w:ascii="Times New Roman" w:hAnsi="Times New Roman" w:cs="Times New Roman"/>
                <w:sz w:val="28"/>
                <w:szCs w:val="28"/>
              </w:rPr>
              <w:t>sol</w:t>
            </w:r>
            <w:proofErr w:type="spellEnd"/>
          </w:p>
        </w:tc>
        <w:tc>
          <w:tcPr>
            <w:tcW w:w="72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единично</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1</w:t>
            </w:r>
          </w:p>
        </w:tc>
        <w:tc>
          <w:tcPr>
            <w:tcW w:w="540"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20</w:t>
            </w:r>
          </w:p>
        </w:tc>
        <w:tc>
          <w:tcPr>
            <w:tcW w:w="541"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4</w:t>
            </w:r>
          </w:p>
        </w:tc>
        <w:tc>
          <w:tcPr>
            <w:tcW w:w="540"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1</w:t>
            </w:r>
          </w:p>
        </w:tc>
        <w:tc>
          <w:tcPr>
            <w:tcW w:w="541"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w:t>
            </w:r>
          </w:p>
        </w:tc>
        <w:tc>
          <w:tcPr>
            <w:tcW w:w="804"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0,16</w:t>
            </w:r>
          </w:p>
        </w:tc>
      </w:tr>
      <w:tr w:rsidR="00485B18" w:rsidRPr="00F34CB3" w:rsidTr="00485B18">
        <w:trPr>
          <w:jc w:val="center"/>
        </w:trPr>
        <w:tc>
          <w:tcPr>
            <w:tcW w:w="775"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proofErr w:type="spellStart"/>
            <w:r w:rsidRPr="00F34CB3">
              <w:rPr>
                <w:rFonts w:ascii="Times New Roman" w:hAnsi="Times New Roman" w:cs="Times New Roman"/>
                <w:sz w:val="28"/>
                <w:szCs w:val="28"/>
              </w:rPr>
              <w:t>sp</w:t>
            </w:r>
            <w:proofErr w:type="spellEnd"/>
          </w:p>
        </w:tc>
        <w:tc>
          <w:tcPr>
            <w:tcW w:w="72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рассеянно</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5</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1</w:t>
            </w:r>
          </w:p>
        </w:tc>
        <w:tc>
          <w:tcPr>
            <w:tcW w:w="541"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20</w:t>
            </w:r>
          </w:p>
        </w:tc>
        <w:tc>
          <w:tcPr>
            <w:tcW w:w="540"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4</w:t>
            </w:r>
          </w:p>
        </w:tc>
        <w:tc>
          <w:tcPr>
            <w:tcW w:w="541"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1</w:t>
            </w:r>
          </w:p>
        </w:tc>
        <w:tc>
          <w:tcPr>
            <w:tcW w:w="804"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0,8</w:t>
            </w:r>
          </w:p>
        </w:tc>
      </w:tr>
      <w:tr w:rsidR="00485B18" w:rsidRPr="00F34CB3" w:rsidTr="00485B18">
        <w:trPr>
          <w:jc w:val="center"/>
        </w:trPr>
        <w:tc>
          <w:tcPr>
            <w:tcW w:w="775"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cop1</w:t>
            </w:r>
          </w:p>
        </w:tc>
        <w:tc>
          <w:tcPr>
            <w:tcW w:w="72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proofErr w:type="gramStart"/>
            <w:r w:rsidRPr="00F34CB3">
              <w:rPr>
                <w:rFonts w:ascii="Times New Roman" w:hAnsi="Times New Roman" w:cs="Times New Roman"/>
                <w:sz w:val="28"/>
                <w:szCs w:val="28"/>
              </w:rPr>
              <w:t>довольно обильно</w:t>
            </w:r>
            <w:proofErr w:type="gramEnd"/>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25</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5</w:t>
            </w:r>
          </w:p>
        </w:tc>
        <w:tc>
          <w:tcPr>
            <w:tcW w:w="541"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1</w:t>
            </w:r>
          </w:p>
        </w:tc>
        <w:tc>
          <w:tcPr>
            <w:tcW w:w="540"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20</w:t>
            </w:r>
          </w:p>
        </w:tc>
        <w:tc>
          <w:tcPr>
            <w:tcW w:w="541"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4</w:t>
            </w:r>
          </w:p>
        </w:tc>
        <w:tc>
          <w:tcPr>
            <w:tcW w:w="804"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4,0</w:t>
            </w:r>
          </w:p>
        </w:tc>
      </w:tr>
      <w:tr w:rsidR="00B33349" w:rsidRPr="00F34CB3" w:rsidTr="00485B18">
        <w:trPr>
          <w:jc w:val="center"/>
        </w:trPr>
        <w:tc>
          <w:tcPr>
            <w:tcW w:w="775"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cop2</w:t>
            </w:r>
          </w:p>
        </w:tc>
        <w:tc>
          <w:tcPr>
            <w:tcW w:w="72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обильно</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125</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25</w:t>
            </w:r>
          </w:p>
        </w:tc>
        <w:tc>
          <w:tcPr>
            <w:tcW w:w="541"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5</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1</w:t>
            </w:r>
          </w:p>
        </w:tc>
        <w:tc>
          <w:tcPr>
            <w:tcW w:w="541" w:type="pct"/>
            <w:shd w:val="clear" w:color="auto" w:fill="C4BC96" w:themeFill="background2" w:themeFillShade="BF"/>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20</w:t>
            </w:r>
          </w:p>
        </w:tc>
        <w:tc>
          <w:tcPr>
            <w:tcW w:w="804"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до 20,0</w:t>
            </w:r>
          </w:p>
        </w:tc>
      </w:tr>
      <w:tr w:rsidR="00B33349" w:rsidRPr="00F34CB3" w:rsidTr="00485B18">
        <w:trPr>
          <w:jc w:val="center"/>
        </w:trPr>
        <w:tc>
          <w:tcPr>
            <w:tcW w:w="775"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cop3</w:t>
            </w:r>
          </w:p>
        </w:tc>
        <w:tc>
          <w:tcPr>
            <w:tcW w:w="72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очень обильно</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более 125</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более 25</w:t>
            </w:r>
          </w:p>
        </w:tc>
        <w:tc>
          <w:tcPr>
            <w:tcW w:w="541"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более 15</w:t>
            </w:r>
          </w:p>
        </w:tc>
        <w:tc>
          <w:tcPr>
            <w:tcW w:w="540"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более 5</w:t>
            </w:r>
          </w:p>
        </w:tc>
        <w:tc>
          <w:tcPr>
            <w:tcW w:w="541"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более 1</w:t>
            </w:r>
          </w:p>
        </w:tc>
        <w:tc>
          <w:tcPr>
            <w:tcW w:w="804" w:type="pct"/>
            <w:vAlign w:val="center"/>
            <w:hideMark/>
          </w:tcPr>
          <w:p w:rsidR="00B33349" w:rsidRPr="00F34CB3" w:rsidRDefault="00B33349" w:rsidP="00F204A5">
            <w:pPr>
              <w:pStyle w:val="a3"/>
              <w:spacing w:line="360" w:lineRule="auto"/>
              <w:jc w:val="center"/>
              <w:rPr>
                <w:rFonts w:ascii="Times New Roman" w:hAnsi="Times New Roman" w:cs="Times New Roman"/>
                <w:sz w:val="28"/>
                <w:szCs w:val="28"/>
              </w:rPr>
            </w:pPr>
            <w:r w:rsidRPr="00F34CB3">
              <w:rPr>
                <w:rFonts w:ascii="Times New Roman" w:hAnsi="Times New Roman" w:cs="Times New Roman"/>
                <w:sz w:val="28"/>
                <w:szCs w:val="28"/>
              </w:rPr>
              <w:t>более 20,0</w:t>
            </w:r>
          </w:p>
        </w:tc>
      </w:tr>
    </w:tbl>
    <w:p w:rsidR="00B33349" w:rsidRPr="00485B18" w:rsidRDefault="00CA7BFA" w:rsidP="00B3334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B33349" w:rsidRPr="00F34CB3">
        <w:rPr>
          <w:rFonts w:ascii="Times New Roman" w:hAnsi="Times New Roman" w:cs="Times New Roman"/>
          <w:sz w:val="28"/>
          <w:szCs w:val="28"/>
        </w:rPr>
        <w:t xml:space="preserve">Дополняют баллы обилия указания на характер размещения растений в сообществе. В случае неравномерного распределения эта его особенность отмечается следующими значками: </w:t>
      </w:r>
      <w:proofErr w:type="spellStart"/>
      <w:r w:rsidR="00B33349" w:rsidRPr="00F34CB3">
        <w:rPr>
          <w:rFonts w:ascii="Times New Roman" w:hAnsi="Times New Roman" w:cs="Times New Roman"/>
          <w:sz w:val="28"/>
          <w:szCs w:val="28"/>
        </w:rPr>
        <w:t>gr</w:t>
      </w:r>
      <w:proofErr w:type="spellEnd"/>
      <w:r w:rsidR="00B33349" w:rsidRPr="00F34CB3">
        <w:rPr>
          <w:rFonts w:ascii="Times New Roman" w:hAnsi="Times New Roman" w:cs="Times New Roman"/>
          <w:sz w:val="28"/>
          <w:szCs w:val="28"/>
        </w:rPr>
        <w:t xml:space="preserve"> – растения произрастают густыми скоплениями; </w:t>
      </w:r>
      <w:proofErr w:type="spellStart"/>
      <w:r w:rsidR="00B33349" w:rsidRPr="00F34CB3">
        <w:rPr>
          <w:rFonts w:ascii="Times New Roman" w:hAnsi="Times New Roman" w:cs="Times New Roman"/>
          <w:sz w:val="28"/>
          <w:szCs w:val="28"/>
        </w:rPr>
        <w:t>cum</w:t>
      </w:r>
      <w:proofErr w:type="spellEnd"/>
      <w:r w:rsidR="00B33349" w:rsidRPr="00F34CB3">
        <w:rPr>
          <w:rFonts w:ascii="Times New Roman" w:hAnsi="Times New Roman" w:cs="Times New Roman"/>
          <w:sz w:val="28"/>
          <w:szCs w:val="28"/>
        </w:rPr>
        <w:t xml:space="preserve"> – растения произрастают рыхлыми скоплениями.</w:t>
      </w:r>
      <w:r w:rsidR="00B33349">
        <w:rPr>
          <w:rFonts w:ascii="Times New Roman" w:hAnsi="Times New Roman" w:cs="Times New Roman"/>
          <w:sz w:val="28"/>
          <w:szCs w:val="28"/>
        </w:rPr>
        <w:t xml:space="preserve"> </w:t>
      </w:r>
      <w:r w:rsidR="00B33349" w:rsidRPr="00F34CB3">
        <w:rPr>
          <w:rFonts w:ascii="Times New Roman" w:hAnsi="Times New Roman" w:cs="Times New Roman"/>
          <w:sz w:val="28"/>
          <w:szCs w:val="28"/>
        </w:rPr>
        <w:tab/>
        <w:t>Проектное</w:t>
      </w:r>
      <w:r w:rsidR="00B33349">
        <w:rPr>
          <w:rFonts w:ascii="Times New Roman" w:hAnsi="Times New Roman" w:cs="Times New Roman"/>
          <w:sz w:val="28"/>
          <w:szCs w:val="28"/>
        </w:rPr>
        <w:t xml:space="preserve"> </w:t>
      </w:r>
      <w:r w:rsidR="00B33349" w:rsidRPr="00F34CB3">
        <w:rPr>
          <w:rFonts w:ascii="Times New Roman" w:hAnsi="Times New Roman" w:cs="Times New Roman"/>
          <w:sz w:val="28"/>
          <w:szCs w:val="28"/>
        </w:rPr>
        <w:t>покрытие – определяли на глаз. Общее проектное покрытие ассоциации принимается за 100% в том случае, когда не видно почвы.</w:t>
      </w:r>
      <w:r w:rsidR="00B33349">
        <w:rPr>
          <w:rFonts w:ascii="Times New Roman" w:hAnsi="Times New Roman" w:cs="Times New Roman"/>
          <w:sz w:val="28"/>
          <w:szCs w:val="28"/>
        </w:rPr>
        <w:t xml:space="preserve"> </w:t>
      </w:r>
    </w:p>
    <w:p w:rsidR="00B33349" w:rsidRPr="007D000B" w:rsidRDefault="00B33349" w:rsidP="00B33349">
      <w:pPr>
        <w:pStyle w:val="a3"/>
        <w:spacing w:line="360" w:lineRule="auto"/>
        <w:jc w:val="both"/>
        <w:rPr>
          <w:rFonts w:ascii="Times New Roman" w:hAnsi="Times New Roman" w:cs="Times New Roman"/>
          <w:b/>
          <w:bCs/>
          <w:sz w:val="28"/>
          <w:szCs w:val="28"/>
        </w:rPr>
      </w:pPr>
      <w:r>
        <w:rPr>
          <w:rFonts w:ascii="Times New Roman" w:hAnsi="Times New Roman" w:cs="Times New Roman"/>
          <w:b/>
          <w:bCs/>
          <w:sz w:val="28"/>
        </w:rPr>
        <w:tab/>
      </w:r>
      <w:r w:rsidRPr="007D000B">
        <w:rPr>
          <w:rFonts w:ascii="Times New Roman" w:hAnsi="Times New Roman" w:cs="Times New Roman"/>
          <w:b/>
          <w:bCs/>
          <w:sz w:val="28"/>
          <w:szCs w:val="28"/>
        </w:rPr>
        <w:t>Материалы и оборудование</w:t>
      </w:r>
    </w:p>
    <w:p w:rsidR="00B33349" w:rsidRPr="007D000B" w:rsidRDefault="00B33349" w:rsidP="00B3334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D000B">
        <w:rPr>
          <w:rFonts w:ascii="Times New Roman" w:hAnsi="Times New Roman" w:cs="Times New Roman"/>
          <w:sz w:val="28"/>
          <w:szCs w:val="28"/>
        </w:rPr>
        <w:t xml:space="preserve">При проведении </w:t>
      </w:r>
      <w:r>
        <w:rPr>
          <w:rFonts w:ascii="Times New Roman" w:hAnsi="Times New Roman" w:cs="Times New Roman"/>
          <w:sz w:val="28"/>
          <w:szCs w:val="28"/>
        </w:rPr>
        <w:t>данного исследования</w:t>
      </w:r>
      <w:r w:rsidRPr="007D000B">
        <w:rPr>
          <w:rFonts w:ascii="Times New Roman" w:hAnsi="Times New Roman" w:cs="Times New Roman"/>
          <w:sz w:val="28"/>
          <w:szCs w:val="28"/>
        </w:rPr>
        <w:t xml:space="preserve"> понадоб</w:t>
      </w:r>
      <w:r>
        <w:rPr>
          <w:rFonts w:ascii="Times New Roman" w:hAnsi="Times New Roman" w:cs="Times New Roman"/>
          <w:sz w:val="28"/>
          <w:szCs w:val="28"/>
        </w:rPr>
        <w:t>ились</w:t>
      </w:r>
      <w:r w:rsidRPr="007D000B">
        <w:rPr>
          <w:rFonts w:ascii="Times New Roman" w:hAnsi="Times New Roman" w:cs="Times New Roman"/>
          <w:sz w:val="28"/>
          <w:szCs w:val="28"/>
        </w:rPr>
        <w:t>:</w:t>
      </w:r>
    </w:p>
    <w:p w:rsidR="00B33349" w:rsidRDefault="00CA7BFA" w:rsidP="00CA7BFA">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бланк описания, состоящим из граф, представленных в таблице 3</w:t>
      </w:r>
      <w:r w:rsidR="00B33349" w:rsidRPr="00CA7BFA">
        <w:rPr>
          <w:rFonts w:ascii="Times New Roman" w:hAnsi="Times New Roman" w:cs="Times New Roman"/>
          <w:sz w:val="28"/>
          <w:szCs w:val="28"/>
        </w:rPr>
        <w:t>;</w:t>
      </w:r>
    </w:p>
    <w:p w:rsidR="00CA7BFA" w:rsidRDefault="00CA7BFA" w:rsidP="00CA7BFA">
      <w:pPr>
        <w:pStyle w:val="a3"/>
        <w:spacing w:line="360" w:lineRule="auto"/>
        <w:ind w:left="360"/>
        <w:jc w:val="right"/>
        <w:rPr>
          <w:rFonts w:ascii="Times New Roman" w:hAnsi="Times New Roman" w:cs="Times New Roman"/>
          <w:sz w:val="28"/>
          <w:szCs w:val="28"/>
        </w:rPr>
      </w:pPr>
      <w:r w:rsidRPr="00CA7BFA">
        <w:rPr>
          <w:rFonts w:ascii="Times New Roman" w:hAnsi="Times New Roman" w:cs="Times New Roman"/>
          <w:i/>
          <w:sz w:val="28"/>
          <w:szCs w:val="28"/>
        </w:rPr>
        <w:t>Таблица 3.</w:t>
      </w:r>
      <w:r>
        <w:rPr>
          <w:rFonts w:ascii="Times New Roman" w:hAnsi="Times New Roman" w:cs="Times New Roman"/>
          <w:sz w:val="28"/>
          <w:szCs w:val="28"/>
        </w:rPr>
        <w:t xml:space="preserve"> </w:t>
      </w:r>
      <w:r w:rsidRPr="00CA7BFA">
        <w:rPr>
          <w:rFonts w:ascii="Times New Roman" w:hAnsi="Times New Roman" w:cs="Times New Roman"/>
          <w:b/>
          <w:i/>
          <w:sz w:val="28"/>
          <w:szCs w:val="28"/>
        </w:rPr>
        <w:t>Бланк описания растений</w:t>
      </w:r>
    </w:p>
    <w:tbl>
      <w:tblPr>
        <w:tblStyle w:val="a5"/>
        <w:tblW w:w="0" w:type="auto"/>
        <w:tblLook w:val="04A0" w:firstRow="1" w:lastRow="0" w:firstColumn="1" w:lastColumn="0" w:noHBand="0" w:noVBand="1"/>
      </w:tblPr>
      <w:tblGrid>
        <w:gridCol w:w="1076"/>
        <w:gridCol w:w="1726"/>
        <w:gridCol w:w="2126"/>
        <w:gridCol w:w="1417"/>
        <w:gridCol w:w="3497"/>
      </w:tblGrid>
      <w:tr w:rsidR="00CA7BFA" w:rsidRPr="00CA7BFA" w:rsidTr="00CA7BFA">
        <w:tc>
          <w:tcPr>
            <w:tcW w:w="1076" w:type="dxa"/>
            <w:vAlign w:val="center"/>
          </w:tcPr>
          <w:p w:rsidR="00CA7BFA" w:rsidRPr="00CA7BFA" w:rsidRDefault="00CA7BFA" w:rsidP="00CA7BFA">
            <w:pPr>
              <w:pStyle w:val="a3"/>
              <w:jc w:val="center"/>
              <w:rPr>
                <w:rFonts w:ascii="Times New Roman" w:hAnsi="Times New Roman" w:cs="Times New Roman"/>
                <w:sz w:val="28"/>
                <w:szCs w:val="28"/>
              </w:rPr>
            </w:pPr>
            <w:r w:rsidRPr="00CA7BFA">
              <w:rPr>
                <w:rFonts w:ascii="Times New Roman" w:hAnsi="Times New Roman" w:cs="Times New Roman"/>
                <w:sz w:val="28"/>
                <w:szCs w:val="28"/>
              </w:rPr>
              <w:t>Дата</w:t>
            </w:r>
          </w:p>
        </w:tc>
        <w:tc>
          <w:tcPr>
            <w:tcW w:w="1726" w:type="dxa"/>
            <w:vAlign w:val="center"/>
          </w:tcPr>
          <w:p w:rsidR="00CA7BFA" w:rsidRPr="00CA7BFA" w:rsidRDefault="00CA7BFA" w:rsidP="00CA7BFA">
            <w:pPr>
              <w:pStyle w:val="a3"/>
              <w:jc w:val="center"/>
              <w:rPr>
                <w:rFonts w:ascii="Times New Roman" w:hAnsi="Times New Roman" w:cs="Times New Roman"/>
                <w:sz w:val="28"/>
                <w:szCs w:val="28"/>
              </w:rPr>
            </w:pPr>
            <w:r w:rsidRPr="00CA7BFA">
              <w:rPr>
                <w:rFonts w:ascii="Times New Roman" w:hAnsi="Times New Roman" w:cs="Times New Roman"/>
                <w:sz w:val="28"/>
                <w:szCs w:val="28"/>
              </w:rPr>
              <w:t>Маршрут</w:t>
            </w:r>
          </w:p>
        </w:tc>
        <w:tc>
          <w:tcPr>
            <w:tcW w:w="2126" w:type="dxa"/>
            <w:vAlign w:val="center"/>
          </w:tcPr>
          <w:p w:rsidR="00CA7BFA" w:rsidRPr="00CA7BFA" w:rsidRDefault="00CA7BFA" w:rsidP="00CA7BFA">
            <w:pPr>
              <w:pStyle w:val="a3"/>
              <w:jc w:val="center"/>
              <w:rPr>
                <w:rFonts w:ascii="Times New Roman" w:hAnsi="Times New Roman" w:cs="Times New Roman"/>
                <w:sz w:val="28"/>
                <w:szCs w:val="28"/>
              </w:rPr>
            </w:pPr>
            <w:r w:rsidRPr="00CA7BFA">
              <w:rPr>
                <w:rFonts w:ascii="Times New Roman" w:hAnsi="Times New Roman" w:cs="Times New Roman"/>
                <w:sz w:val="28"/>
                <w:szCs w:val="28"/>
              </w:rPr>
              <w:t>Название вида</w:t>
            </w:r>
          </w:p>
        </w:tc>
        <w:tc>
          <w:tcPr>
            <w:tcW w:w="1417" w:type="dxa"/>
            <w:vAlign w:val="center"/>
          </w:tcPr>
          <w:p w:rsidR="00CA7BFA" w:rsidRPr="00CA7BFA" w:rsidRDefault="00CA7BFA" w:rsidP="00CA7BFA">
            <w:pPr>
              <w:pStyle w:val="a3"/>
              <w:jc w:val="center"/>
              <w:rPr>
                <w:rFonts w:ascii="Times New Roman" w:hAnsi="Times New Roman" w:cs="Times New Roman"/>
                <w:sz w:val="28"/>
                <w:szCs w:val="28"/>
              </w:rPr>
            </w:pPr>
            <w:r w:rsidRPr="00CA7BFA">
              <w:rPr>
                <w:rFonts w:ascii="Times New Roman" w:hAnsi="Times New Roman" w:cs="Times New Roman"/>
                <w:sz w:val="28"/>
                <w:szCs w:val="28"/>
              </w:rPr>
              <w:t>Обилие</w:t>
            </w:r>
          </w:p>
        </w:tc>
        <w:tc>
          <w:tcPr>
            <w:tcW w:w="3497" w:type="dxa"/>
            <w:vAlign w:val="center"/>
          </w:tcPr>
          <w:p w:rsidR="00CA7BFA" w:rsidRPr="00CA7BFA" w:rsidRDefault="00CA7BFA" w:rsidP="00CA7BFA">
            <w:pPr>
              <w:pStyle w:val="a3"/>
              <w:jc w:val="center"/>
              <w:rPr>
                <w:rFonts w:ascii="Times New Roman" w:hAnsi="Times New Roman" w:cs="Times New Roman"/>
                <w:sz w:val="28"/>
                <w:szCs w:val="28"/>
              </w:rPr>
            </w:pPr>
            <w:r w:rsidRPr="00CA7BFA">
              <w:rPr>
                <w:rFonts w:ascii="Times New Roman" w:hAnsi="Times New Roman" w:cs="Times New Roman"/>
                <w:sz w:val="28"/>
                <w:szCs w:val="28"/>
              </w:rPr>
              <w:t>Местное положение (использовать карту)</w:t>
            </w:r>
          </w:p>
        </w:tc>
      </w:tr>
      <w:tr w:rsidR="00CA7BFA" w:rsidRPr="00CA7BFA" w:rsidTr="00CA7BFA">
        <w:tc>
          <w:tcPr>
            <w:tcW w:w="1076" w:type="dxa"/>
          </w:tcPr>
          <w:p w:rsidR="00CA7BFA" w:rsidRPr="00CA7BFA" w:rsidRDefault="00CA7BFA" w:rsidP="00CA7BFA">
            <w:pPr>
              <w:pStyle w:val="a3"/>
              <w:rPr>
                <w:rFonts w:ascii="Times New Roman" w:hAnsi="Times New Roman" w:cs="Times New Roman"/>
                <w:sz w:val="28"/>
                <w:szCs w:val="28"/>
              </w:rPr>
            </w:pPr>
          </w:p>
        </w:tc>
        <w:tc>
          <w:tcPr>
            <w:tcW w:w="1726" w:type="dxa"/>
          </w:tcPr>
          <w:p w:rsidR="00CA7BFA" w:rsidRPr="00CA7BFA" w:rsidRDefault="00CA7BFA" w:rsidP="00CA7BFA">
            <w:pPr>
              <w:pStyle w:val="a3"/>
              <w:rPr>
                <w:rFonts w:ascii="Times New Roman" w:hAnsi="Times New Roman" w:cs="Times New Roman"/>
                <w:sz w:val="28"/>
                <w:szCs w:val="28"/>
              </w:rPr>
            </w:pPr>
          </w:p>
        </w:tc>
        <w:tc>
          <w:tcPr>
            <w:tcW w:w="2126" w:type="dxa"/>
          </w:tcPr>
          <w:p w:rsidR="00CA7BFA" w:rsidRPr="00CA7BFA" w:rsidRDefault="00CA7BFA" w:rsidP="00CA7BFA">
            <w:pPr>
              <w:pStyle w:val="a3"/>
              <w:rPr>
                <w:rFonts w:ascii="Times New Roman" w:hAnsi="Times New Roman" w:cs="Times New Roman"/>
                <w:sz w:val="28"/>
                <w:szCs w:val="28"/>
              </w:rPr>
            </w:pPr>
          </w:p>
        </w:tc>
        <w:tc>
          <w:tcPr>
            <w:tcW w:w="1417" w:type="dxa"/>
          </w:tcPr>
          <w:p w:rsidR="00CA7BFA" w:rsidRPr="00CA7BFA" w:rsidRDefault="00CA7BFA" w:rsidP="00CA7BFA">
            <w:pPr>
              <w:pStyle w:val="a3"/>
              <w:rPr>
                <w:rFonts w:ascii="Times New Roman" w:hAnsi="Times New Roman" w:cs="Times New Roman"/>
                <w:sz w:val="28"/>
                <w:szCs w:val="28"/>
              </w:rPr>
            </w:pPr>
          </w:p>
        </w:tc>
        <w:tc>
          <w:tcPr>
            <w:tcW w:w="3497" w:type="dxa"/>
          </w:tcPr>
          <w:p w:rsidR="00CA7BFA" w:rsidRPr="00CA7BFA" w:rsidRDefault="00CA7BFA" w:rsidP="00CA7BFA">
            <w:pPr>
              <w:pStyle w:val="a3"/>
              <w:rPr>
                <w:rFonts w:ascii="Times New Roman" w:hAnsi="Times New Roman" w:cs="Times New Roman"/>
                <w:sz w:val="28"/>
                <w:szCs w:val="28"/>
              </w:rPr>
            </w:pPr>
          </w:p>
        </w:tc>
      </w:tr>
      <w:tr w:rsidR="00CA7BFA" w:rsidRPr="00CA7BFA" w:rsidTr="00CA7BFA">
        <w:tc>
          <w:tcPr>
            <w:tcW w:w="1076" w:type="dxa"/>
          </w:tcPr>
          <w:p w:rsidR="00CA7BFA" w:rsidRPr="00CA7BFA" w:rsidRDefault="00CA7BFA" w:rsidP="00CA7BFA">
            <w:pPr>
              <w:pStyle w:val="a3"/>
              <w:rPr>
                <w:rFonts w:ascii="Times New Roman" w:hAnsi="Times New Roman" w:cs="Times New Roman"/>
                <w:sz w:val="28"/>
                <w:szCs w:val="28"/>
              </w:rPr>
            </w:pPr>
          </w:p>
        </w:tc>
        <w:tc>
          <w:tcPr>
            <w:tcW w:w="1726" w:type="dxa"/>
          </w:tcPr>
          <w:p w:rsidR="00CA7BFA" w:rsidRPr="00CA7BFA" w:rsidRDefault="00CA7BFA" w:rsidP="00CA7BFA">
            <w:pPr>
              <w:pStyle w:val="a3"/>
              <w:rPr>
                <w:rFonts w:ascii="Times New Roman" w:hAnsi="Times New Roman" w:cs="Times New Roman"/>
                <w:sz w:val="28"/>
                <w:szCs w:val="28"/>
              </w:rPr>
            </w:pPr>
          </w:p>
        </w:tc>
        <w:tc>
          <w:tcPr>
            <w:tcW w:w="2126" w:type="dxa"/>
          </w:tcPr>
          <w:p w:rsidR="00CA7BFA" w:rsidRPr="00CA7BFA" w:rsidRDefault="00CA7BFA" w:rsidP="00CA7BFA">
            <w:pPr>
              <w:pStyle w:val="a3"/>
              <w:rPr>
                <w:rFonts w:ascii="Times New Roman" w:hAnsi="Times New Roman" w:cs="Times New Roman"/>
                <w:sz w:val="28"/>
                <w:szCs w:val="28"/>
              </w:rPr>
            </w:pPr>
          </w:p>
        </w:tc>
        <w:tc>
          <w:tcPr>
            <w:tcW w:w="1417" w:type="dxa"/>
          </w:tcPr>
          <w:p w:rsidR="00CA7BFA" w:rsidRPr="00CA7BFA" w:rsidRDefault="00CA7BFA" w:rsidP="00CA7BFA">
            <w:pPr>
              <w:pStyle w:val="a3"/>
              <w:rPr>
                <w:rFonts w:ascii="Times New Roman" w:hAnsi="Times New Roman" w:cs="Times New Roman"/>
                <w:sz w:val="28"/>
                <w:szCs w:val="28"/>
              </w:rPr>
            </w:pPr>
          </w:p>
        </w:tc>
        <w:tc>
          <w:tcPr>
            <w:tcW w:w="3497" w:type="dxa"/>
          </w:tcPr>
          <w:p w:rsidR="00CA7BFA" w:rsidRPr="00CA7BFA" w:rsidRDefault="00CA7BFA" w:rsidP="00CA7BFA">
            <w:pPr>
              <w:pStyle w:val="a3"/>
              <w:rPr>
                <w:rFonts w:ascii="Times New Roman" w:hAnsi="Times New Roman" w:cs="Times New Roman"/>
                <w:sz w:val="28"/>
                <w:szCs w:val="28"/>
              </w:rPr>
            </w:pPr>
          </w:p>
        </w:tc>
      </w:tr>
    </w:tbl>
    <w:p w:rsidR="00B33349" w:rsidRDefault="00B33349" w:rsidP="00CA7BFA">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фотоаппарат;</w:t>
      </w:r>
    </w:p>
    <w:p w:rsidR="00B33349" w:rsidRPr="007D000B" w:rsidRDefault="00B33349" w:rsidP="00B33349">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определители растений.</w:t>
      </w:r>
    </w:p>
    <w:p w:rsidR="00CA7BFA" w:rsidRPr="00CA7BFA" w:rsidRDefault="00CA7BFA" w:rsidP="00CA7BFA">
      <w:pPr>
        <w:pStyle w:val="a3"/>
        <w:spacing w:line="360" w:lineRule="auto"/>
        <w:jc w:val="both"/>
        <w:rPr>
          <w:rFonts w:ascii="Times New Roman" w:hAnsi="Times New Roman" w:cs="Times New Roman"/>
          <w:sz w:val="28"/>
        </w:rPr>
      </w:pPr>
      <w:r>
        <w:rPr>
          <w:rFonts w:ascii="Times New Roman" w:hAnsi="Times New Roman" w:cs="Times New Roman"/>
          <w:sz w:val="28"/>
        </w:rPr>
        <w:tab/>
      </w:r>
      <w:r w:rsidRPr="00CA7BFA">
        <w:rPr>
          <w:rFonts w:ascii="Times New Roman" w:hAnsi="Times New Roman" w:cs="Times New Roman"/>
          <w:sz w:val="28"/>
        </w:rPr>
        <w:t>При составлении списка лекарственных растений необходимо соблюдать следующие правила:</w:t>
      </w:r>
    </w:p>
    <w:p w:rsidR="00CA7BFA" w:rsidRPr="00CA7BFA" w:rsidRDefault="00CA7BFA" w:rsidP="00CA7BFA">
      <w:pPr>
        <w:pStyle w:val="a3"/>
        <w:spacing w:line="360" w:lineRule="auto"/>
        <w:jc w:val="both"/>
        <w:rPr>
          <w:rFonts w:ascii="Times New Roman" w:hAnsi="Times New Roman" w:cs="Times New Roman"/>
          <w:sz w:val="28"/>
        </w:rPr>
      </w:pPr>
      <w:r w:rsidRPr="00CA7BFA">
        <w:rPr>
          <w:rFonts w:ascii="Times New Roman" w:hAnsi="Times New Roman" w:cs="Times New Roman"/>
          <w:sz w:val="28"/>
        </w:rPr>
        <w:t>1)</w:t>
      </w:r>
      <w:r w:rsidRPr="00CA7BFA">
        <w:rPr>
          <w:rFonts w:ascii="Times New Roman" w:hAnsi="Times New Roman" w:cs="Times New Roman"/>
          <w:sz w:val="28"/>
        </w:rPr>
        <w:tab/>
        <w:t xml:space="preserve">В список вносят названия лишь тех растений, в видовой принадлежности которых нет никаких сомнений. Остальные включают в список под порядковыми номерами (или под условными названиями) и под теми же номерами (или названиями) фотографируются для последующего определения. </w:t>
      </w:r>
    </w:p>
    <w:p w:rsidR="00CA7BFA" w:rsidRPr="00CA7BFA" w:rsidRDefault="00CA7BFA" w:rsidP="00CA7BFA">
      <w:pPr>
        <w:pStyle w:val="a3"/>
        <w:spacing w:line="360" w:lineRule="auto"/>
        <w:jc w:val="both"/>
        <w:rPr>
          <w:rFonts w:ascii="Times New Roman" w:hAnsi="Times New Roman" w:cs="Times New Roman"/>
          <w:sz w:val="28"/>
        </w:rPr>
      </w:pPr>
      <w:r w:rsidRPr="00CA7BFA">
        <w:rPr>
          <w:rFonts w:ascii="Times New Roman" w:hAnsi="Times New Roman" w:cs="Times New Roman"/>
          <w:sz w:val="28"/>
        </w:rPr>
        <w:t>2)</w:t>
      </w:r>
      <w:r w:rsidRPr="00CA7BFA">
        <w:rPr>
          <w:rFonts w:ascii="Times New Roman" w:hAnsi="Times New Roman" w:cs="Times New Roman"/>
          <w:sz w:val="28"/>
        </w:rPr>
        <w:tab/>
        <w:t>Для того чтобы возможно полнее охарактеризовать флористический состав фитоценоза, сначала переписывают все растения, стоя в одной точке границы описываемого маршрута или участка. После того как будут отмечены все растения, включая и самые малозаметные, видимые из точки наблюдения, медленно передвигаются вдоль границы, записывая новые растения, еще не попавшие в список. Обойдя весь участок, делают его пересечение по диагонали, продолжая вписывать растения. Такой способ записи обеспечивает полноту списка и сохраняет описываемый участок от вытаптывания исследователем.</w:t>
      </w:r>
    </w:p>
    <w:p w:rsidR="00CA7BFA" w:rsidRDefault="00CA7BFA" w:rsidP="00CA7BFA">
      <w:pPr>
        <w:pStyle w:val="a3"/>
        <w:spacing w:line="360" w:lineRule="auto"/>
        <w:jc w:val="both"/>
        <w:rPr>
          <w:rFonts w:ascii="Times New Roman" w:hAnsi="Times New Roman" w:cs="Times New Roman"/>
          <w:sz w:val="28"/>
        </w:rPr>
      </w:pPr>
      <w:r w:rsidRPr="00CA7BFA">
        <w:rPr>
          <w:rFonts w:ascii="Times New Roman" w:hAnsi="Times New Roman" w:cs="Times New Roman"/>
          <w:sz w:val="28"/>
        </w:rPr>
        <w:t>3)</w:t>
      </w:r>
      <w:r w:rsidRPr="00CA7BFA">
        <w:rPr>
          <w:rFonts w:ascii="Times New Roman" w:hAnsi="Times New Roman" w:cs="Times New Roman"/>
          <w:sz w:val="28"/>
        </w:rPr>
        <w:tab/>
        <w:t>При однократном учете видового состава обычно нельзя получить полного списка видов. Некоторые виды имеют кратковременный период вегетации, покоясь остальную часть года в виде семян или подземных органов; другие виды поздно начинают свое развитие и не попадают в списки, составленные при весеннем описании. Поэтому для получения более полных сведений о флористическом составе необходимо составлять списки растений два-три раза в течение вегетационного периода.</w:t>
      </w:r>
    </w:p>
    <w:p w:rsidR="00B33349" w:rsidRPr="0011646B" w:rsidRDefault="00CA7BFA" w:rsidP="00CA7BFA">
      <w:pPr>
        <w:pStyle w:val="a3"/>
        <w:spacing w:line="360" w:lineRule="auto"/>
        <w:jc w:val="both"/>
        <w:rPr>
          <w:rFonts w:ascii="Times New Roman" w:hAnsi="Times New Roman" w:cs="Times New Roman"/>
          <w:b/>
          <w:sz w:val="28"/>
        </w:rPr>
      </w:pPr>
      <w:r>
        <w:rPr>
          <w:rFonts w:ascii="Times New Roman" w:hAnsi="Times New Roman" w:cs="Times New Roman"/>
          <w:sz w:val="28"/>
        </w:rPr>
        <w:tab/>
      </w:r>
      <w:r w:rsidR="00B33349" w:rsidRPr="0011646B">
        <w:rPr>
          <w:rFonts w:ascii="Times New Roman" w:hAnsi="Times New Roman" w:cs="Times New Roman"/>
          <w:b/>
          <w:sz w:val="28"/>
        </w:rPr>
        <w:t>Методы экологического исследования</w:t>
      </w:r>
    </w:p>
    <w:p w:rsidR="00B33349" w:rsidRPr="00187CDD" w:rsidRDefault="00B33349" w:rsidP="00CA7BFA">
      <w:pPr>
        <w:pStyle w:val="a3"/>
        <w:spacing w:line="360" w:lineRule="auto"/>
        <w:jc w:val="both"/>
        <w:rPr>
          <w:rFonts w:ascii="Times New Roman" w:hAnsi="Times New Roman" w:cs="Times New Roman"/>
          <w:sz w:val="28"/>
        </w:rPr>
      </w:pPr>
      <w:r w:rsidRPr="00187CDD">
        <w:rPr>
          <w:rFonts w:ascii="Times New Roman" w:hAnsi="Times New Roman" w:cs="Times New Roman"/>
          <w:sz w:val="28"/>
        </w:rPr>
        <w:t>1)</w:t>
      </w:r>
      <w:r w:rsidRPr="00187CDD">
        <w:rPr>
          <w:rFonts w:ascii="Times New Roman" w:hAnsi="Times New Roman" w:cs="Times New Roman"/>
          <w:sz w:val="28"/>
        </w:rPr>
        <w:tab/>
        <w:t>Полевые методы (маршрутные и описательные) для выявления видового разнообразия.</w:t>
      </w:r>
    </w:p>
    <w:p w:rsidR="00CA7BFA" w:rsidRDefault="00B33349" w:rsidP="00B33349">
      <w:pPr>
        <w:pStyle w:val="a3"/>
        <w:spacing w:line="360" w:lineRule="auto"/>
        <w:jc w:val="both"/>
        <w:rPr>
          <w:rFonts w:ascii="Times New Roman" w:hAnsi="Times New Roman" w:cs="Times New Roman"/>
          <w:sz w:val="28"/>
        </w:rPr>
      </w:pPr>
      <w:r w:rsidRPr="00187CDD">
        <w:rPr>
          <w:rFonts w:ascii="Times New Roman" w:hAnsi="Times New Roman" w:cs="Times New Roman"/>
          <w:sz w:val="28"/>
        </w:rPr>
        <w:t>2)</w:t>
      </w:r>
      <w:r w:rsidRPr="00187CDD">
        <w:rPr>
          <w:rFonts w:ascii="Times New Roman" w:hAnsi="Times New Roman" w:cs="Times New Roman"/>
          <w:sz w:val="28"/>
        </w:rPr>
        <w:tab/>
        <w:t xml:space="preserve">Общенаучные методы (анализ, </w:t>
      </w:r>
      <w:r w:rsidRPr="0011646B">
        <w:rPr>
          <w:rFonts w:ascii="Times New Roman" w:hAnsi="Times New Roman" w:cs="Times New Roman"/>
          <w:sz w:val="28"/>
        </w:rPr>
        <w:t>изучение и анализ научной литератур</w:t>
      </w:r>
      <w:r>
        <w:rPr>
          <w:rFonts w:ascii="Times New Roman" w:hAnsi="Times New Roman" w:cs="Times New Roman"/>
          <w:sz w:val="28"/>
        </w:rPr>
        <w:t>ы</w:t>
      </w:r>
      <w:r w:rsidRPr="0011646B">
        <w:rPr>
          <w:rFonts w:ascii="Times New Roman" w:hAnsi="Times New Roman" w:cs="Times New Roman"/>
          <w:sz w:val="28"/>
        </w:rPr>
        <w:t xml:space="preserve"> по теме исследования</w:t>
      </w:r>
      <w:r>
        <w:rPr>
          <w:rFonts w:ascii="Times New Roman" w:hAnsi="Times New Roman" w:cs="Times New Roman"/>
          <w:sz w:val="28"/>
        </w:rPr>
        <w:t>, наблюдение)</w:t>
      </w:r>
      <w:r w:rsidR="00CA7BFA">
        <w:rPr>
          <w:rFonts w:ascii="Times New Roman" w:hAnsi="Times New Roman" w:cs="Times New Roman"/>
          <w:sz w:val="28"/>
        </w:rPr>
        <w:t>.</w:t>
      </w:r>
    </w:p>
    <w:p w:rsidR="00CA7BFA" w:rsidRDefault="00CA7BFA" w:rsidP="00B33349">
      <w:pPr>
        <w:pStyle w:val="a3"/>
        <w:spacing w:line="360" w:lineRule="auto"/>
        <w:jc w:val="both"/>
        <w:rPr>
          <w:rFonts w:ascii="Times New Roman" w:hAnsi="Times New Roman" w:cs="Times New Roman"/>
          <w:sz w:val="28"/>
        </w:rPr>
      </w:pPr>
    </w:p>
    <w:p w:rsidR="00CA7BFA" w:rsidRDefault="00CA7BFA" w:rsidP="00B33349">
      <w:pPr>
        <w:pStyle w:val="a3"/>
        <w:spacing w:line="360" w:lineRule="auto"/>
        <w:jc w:val="both"/>
        <w:rPr>
          <w:rFonts w:ascii="Times New Roman" w:hAnsi="Times New Roman" w:cs="Times New Roman"/>
          <w:sz w:val="28"/>
        </w:rPr>
      </w:pPr>
    </w:p>
    <w:p w:rsidR="00CA7BFA" w:rsidRPr="00AB1129" w:rsidRDefault="00CA7BFA" w:rsidP="009048A0">
      <w:pPr>
        <w:pStyle w:val="a3"/>
        <w:numPr>
          <w:ilvl w:val="0"/>
          <w:numId w:val="3"/>
        </w:numPr>
        <w:shd w:val="clear" w:color="auto" w:fill="FDE9D9" w:themeFill="accent6" w:themeFillTint="33"/>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ИНТЕРАКТИВНАЯ БАЗА ЛЕКАРСТВЕННЫХ РАСТЕНИЙ</w:t>
      </w:r>
      <w:r w:rsidR="009048A0">
        <w:rPr>
          <w:rFonts w:ascii="Times New Roman" w:hAnsi="Times New Roman" w:cs="Times New Roman"/>
          <w:b/>
          <w:sz w:val="28"/>
          <w:szCs w:val="28"/>
        </w:rPr>
        <w:t>, ПРОИЗРАСТАЮЩИХ НА ТЕРРИТОРИИ СЕЛА ПАЛКИНО И ЕГО ОКРЕСТНОСТЕЙ</w:t>
      </w:r>
    </w:p>
    <w:p w:rsidR="009048A0" w:rsidRPr="009048A0" w:rsidRDefault="009048A0" w:rsidP="009048A0">
      <w:pPr>
        <w:pStyle w:val="a3"/>
        <w:spacing w:line="360" w:lineRule="auto"/>
        <w:jc w:val="both"/>
        <w:rPr>
          <w:rFonts w:ascii="Times New Roman" w:hAnsi="Times New Roman" w:cs="Times New Roman"/>
          <w:b/>
          <w:bCs/>
          <w:sz w:val="18"/>
          <w:szCs w:val="28"/>
        </w:rPr>
      </w:pPr>
    </w:p>
    <w:p w:rsidR="009048A0" w:rsidRDefault="009048A0" w:rsidP="009048A0">
      <w:pPr>
        <w:pStyle w:val="a3"/>
        <w:spacing w:line="360" w:lineRule="auto"/>
        <w:jc w:val="both"/>
        <w:rPr>
          <w:rFonts w:ascii="Times New Roman" w:hAnsi="Times New Roman" w:cs="Times New Roman"/>
          <w:sz w:val="28"/>
        </w:rPr>
      </w:pPr>
      <w:r>
        <w:rPr>
          <w:rFonts w:ascii="Times New Roman" w:hAnsi="Times New Roman" w:cs="Times New Roman"/>
          <w:sz w:val="28"/>
        </w:rPr>
        <w:tab/>
        <w:t xml:space="preserve">Используя полевые записи, информацию с бланков записи была составлена интерактивная карта села Палкино и его окрестностей. </w:t>
      </w:r>
      <w:r w:rsidRPr="00AB1129">
        <w:rPr>
          <w:rFonts w:ascii="Times New Roman" w:hAnsi="Times New Roman" w:cs="Times New Roman"/>
          <w:sz w:val="28"/>
        </w:rPr>
        <w:t>Карта содержит фотографии, морфологическое описание растений, их лекарственные</w:t>
      </w:r>
      <w:r>
        <w:rPr>
          <w:rFonts w:ascii="Times New Roman" w:hAnsi="Times New Roman" w:cs="Times New Roman"/>
          <w:sz w:val="28"/>
        </w:rPr>
        <w:t xml:space="preserve"> свойства и способы применения</w:t>
      </w:r>
      <w:r w:rsidR="00986E9D">
        <w:rPr>
          <w:rFonts w:ascii="Times New Roman" w:hAnsi="Times New Roman" w:cs="Times New Roman"/>
          <w:sz w:val="28"/>
        </w:rPr>
        <w:t>.</w:t>
      </w:r>
      <w:r>
        <w:rPr>
          <w:rFonts w:ascii="Times New Roman" w:hAnsi="Times New Roman" w:cs="Times New Roman"/>
          <w:sz w:val="28"/>
        </w:rPr>
        <w:t xml:space="preserve"> </w:t>
      </w:r>
    </w:p>
    <w:p w:rsidR="00B434D2" w:rsidRDefault="009048A0" w:rsidP="009048A0">
      <w:pPr>
        <w:pStyle w:val="a3"/>
        <w:spacing w:line="360" w:lineRule="auto"/>
        <w:jc w:val="both"/>
        <w:rPr>
          <w:rFonts w:ascii="Times New Roman" w:hAnsi="Times New Roman" w:cs="Times New Roman"/>
          <w:sz w:val="28"/>
        </w:rPr>
      </w:pPr>
      <w:r>
        <w:rPr>
          <w:rFonts w:ascii="Times New Roman" w:hAnsi="Times New Roman" w:cs="Times New Roman"/>
          <w:sz w:val="28"/>
        </w:rPr>
        <w:tab/>
        <w:t xml:space="preserve">Данная база размещена на </w:t>
      </w:r>
      <w:r w:rsidR="00B434D2">
        <w:rPr>
          <w:rFonts w:ascii="Times New Roman" w:hAnsi="Times New Roman" w:cs="Times New Roman"/>
          <w:sz w:val="28"/>
        </w:rPr>
        <w:t xml:space="preserve">официальном </w:t>
      </w:r>
      <w:r>
        <w:rPr>
          <w:rFonts w:ascii="Times New Roman" w:hAnsi="Times New Roman" w:cs="Times New Roman"/>
          <w:sz w:val="28"/>
        </w:rPr>
        <w:t xml:space="preserve">сайте </w:t>
      </w:r>
      <w:r w:rsidR="00B434D2">
        <w:rPr>
          <w:rFonts w:ascii="Times New Roman" w:hAnsi="Times New Roman" w:cs="Times New Roman"/>
          <w:sz w:val="28"/>
        </w:rPr>
        <w:t xml:space="preserve">МКОО Палкинская школа. Ссылка на сайт школы: </w:t>
      </w:r>
    </w:p>
    <w:p w:rsidR="00B434D2" w:rsidRDefault="00D2096D" w:rsidP="009048A0">
      <w:pPr>
        <w:pStyle w:val="a3"/>
        <w:spacing w:line="360" w:lineRule="auto"/>
        <w:jc w:val="both"/>
        <w:rPr>
          <w:rFonts w:ascii="Times New Roman" w:hAnsi="Times New Roman" w:cs="Times New Roman"/>
          <w:sz w:val="28"/>
        </w:rPr>
      </w:pPr>
      <w:hyperlink r:id="rId10" w:history="1">
        <w:r w:rsidR="00B434D2" w:rsidRPr="00CE1BF3">
          <w:rPr>
            <w:rStyle w:val="a6"/>
            <w:rFonts w:ascii="Times New Roman" w:hAnsi="Times New Roman" w:cs="Times New Roman"/>
            <w:sz w:val="28"/>
          </w:rPr>
          <w:t>http://www.eduportal44.ru/Antropovo/Palkino/DocLib73/%D0%A1%D0%BF%D0%B8%D1%80%D0%B8%D0%B4%D0%BE%D0%BD%D0%BE%D0%B2%D0%B0%D0%9B/index.html</w:t>
        </w:r>
      </w:hyperlink>
      <w:r w:rsidR="00B434D2">
        <w:rPr>
          <w:rFonts w:ascii="Times New Roman" w:hAnsi="Times New Roman" w:cs="Times New Roman"/>
          <w:sz w:val="28"/>
        </w:rPr>
        <w:t xml:space="preserve"> </w:t>
      </w:r>
    </w:p>
    <w:p w:rsidR="00B434D2" w:rsidRDefault="00B434D2" w:rsidP="009048A0">
      <w:pPr>
        <w:pStyle w:val="a3"/>
        <w:spacing w:line="360" w:lineRule="auto"/>
        <w:jc w:val="both"/>
        <w:rPr>
          <w:rFonts w:ascii="Times New Roman" w:hAnsi="Times New Roman" w:cs="Times New Roman"/>
          <w:sz w:val="28"/>
        </w:rPr>
      </w:pPr>
      <w:r>
        <w:rPr>
          <w:rFonts w:ascii="Times New Roman" w:hAnsi="Times New Roman" w:cs="Times New Roman"/>
          <w:sz w:val="28"/>
        </w:rPr>
        <w:tab/>
        <w:t xml:space="preserve">Навигация интерактивной карты </w:t>
      </w:r>
      <w:r w:rsidRPr="00B434D2">
        <w:rPr>
          <w:rFonts w:ascii="Times New Roman" w:hAnsi="Times New Roman" w:cs="Times New Roman"/>
          <w:sz w:val="28"/>
        </w:rPr>
        <w:t>«Места произрастания лекарственных растений, влияющих на сердечнососудистую систему»</w:t>
      </w:r>
      <w:r>
        <w:rPr>
          <w:rFonts w:ascii="Times New Roman" w:hAnsi="Times New Roman" w:cs="Times New Roman"/>
          <w:sz w:val="28"/>
        </w:rPr>
        <w:t xml:space="preserve"> проста. Выйдя по соответствующей ссылке, выходим на главное меню</w:t>
      </w:r>
      <w:r w:rsidR="00F204A5">
        <w:rPr>
          <w:rFonts w:ascii="Times New Roman" w:hAnsi="Times New Roman" w:cs="Times New Roman"/>
          <w:sz w:val="28"/>
        </w:rPr>
        <w:t xml:space="preserve"> (рис 1)</w:t>
      </w:r>
      <w:r>
        <w:rPr>
          <w:rFonts w:ascii="Times New Roman" w:hAnsi="Times New Roman" w:cs="Times New Roman"/>
          <w:sz w:val="28"/>
        </w:rPr>
        <w:t xml:space="preserve">, которое представляет собой перечень обнаруженных растений. </w:t>
      </w:r>
    </w:p>
    <w:p w:rsidR="007153E9" w:rsidRDefault="00F204A5" w:rsidP="00F204A5">
      <w:pPr>
        <w:pStyle w:val="a3"/>
        <w:spacing w:line="360" w:lineRule="auto"/>
        <w:jc w:val="right"/>
        <w:rPr>
          <w:rFonts w:ascii="Times New Roman" w:hAnsi="Times New Roman" w:cs="Times New Roman"/>
          <w:b/>
          <w:i/>
          <w:sz w:val="28"/>
        </w:rPr>
      </w:pPr>
      <w:r>
        <w:rPr>
          <w:rFonts w:ascii="Times New Roman" w:hAnsi="Times New Roman" w:cs="Times New Roman"/>
          <w:sz w:val="28"/>
        </w:rPr>
        <w:t xml:space="preserve">Рис. 1. </w:t>
      </w:r>
      <w:r w:rsidRPr="007153E9">
        <w:rPr>
          <w:rFonts w:ascii="Times New Roman" w:hAnsi="Times New Roman" w:cs="Times New Roman"/>
          <w:b/>
          <w:i/>
          <w:sz w:val="28"/>
        </w:rPr>
        <w:t xml:space="preserve">Скриншот </w:t>
      </w:r>
      <w:r w:rsidR="007153E9" w:rsidRPr="007153E9">
        <w:rPr>
          <w:rFonts w:ascii="Times New Roman" w:hAnsi="Times New Roman" w:cs="Times New Roman"/>
          <w:b/>
          <w:i/>
          <w:sz w:val="28"/>
        </w:rPr>
        <w:t xml:space="preserve">главного меню </w:t>
      </w:r>
    </w:p>
    <w:p w:rsidR="00F204A5" w:rsidRDefault="007153E9" w:rsidP="00F204A5">
      <w:pPr>
        <w:pStyle w:val="a3"/>
        <w:spacing w:line="360" w:lineRule="auto"/>
        <w:jc w:val="right"/>
        <w:rPr>
          <w:rFonts w:ascii="Times New Roman" w:hAnsi="Times New Roman" w:cs="Times New Roman"/>
          <w:sz w:val="28"/>
        </w:rPr>
      </w:pPr>
      <w:r w:rsidRPr="007153E9">
        <w:rPr>
          <w:rFonts w:ascii="Times New Roman" w:hAnsi="Times New Roman" w:cs="Times New Roman"/>
          <w:b/>
          <w:i/>
          <w:sz w:val="28"/>
        </w:rPr>
        <w:t>интерактивной базы лекарственных растений</w:t>
      </w:r>
      <w:r>
        <w:rPr>
          <w:rFonts w:ascii="Times New Roman" w:hAnsi="Times New Roman" w:cs="Times New Roman"/>
          <w:sz w:val="28"/>
        </w:rPr>
        <w:t xml:space="preserve"> </w:t>
      </w:r>
    </w:p>
    <w:p w:rsidR="00B434D2" w:rsidRDefault="00B434D2" w:rsidP="009048A0">
      <w:pPr>
        <w:pStyle w:val="a3"/>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AD1C8FC" wp14:editId="0D1849BC">
            <wp:extent cx="6115050" cy="2676525"/>
            <wp:effectExtent l="0" t="0" r="0" b="9525"/>
            <wp:docPr id="1" name="Рисунок 1" descr="C:\Users\Администратор\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145"/>
                    <a:stretch/>
                  </pic:blipFill>
                  <pic:spPr bwMode="auto">
                    <a:xfrm>
                      <a:off x="0" y="0"/>
                      <a:ext cx="6112510" cy="2675413"/>
                    </a:xfrm>
                    <a:prstGeom prst="rect">
                      <a:avLst/>
                    </a:prstGeom>
                    <a:noFill/>
                    <a:ln>
                      <a:noFill/>
                    </a:ln>
                    <a:extLst>
                      <a:ext uri="{53640926-AAD7-44D8-BBD7-CCE9431645EC}">
                        <a14:shadowObscured xmlns:a14="http://schemas.microsoft.com/office/drawing/2010/main"/>
                      </a:ext>
                    </a:extLst>
                  </pic:spPr>
                </pic:pic>
              </a:graphicData>
            </a:graphic>
          </wp:inline>
        </w:drawing>
      </w:r>
    </w:p>
    <w:p w:rsidR="00F204A5" w:rsidRDefault="00B434D2" w:rsidP="009048A0">
      <w:pPr>
        <w:pStyle w:val="a3"/>
        <w:spacing w:line="360" w:lineRule="auto"/>
        <w:jc w:val="both"/>
        <w:rPr>
          <w:rFonts w:ascii="Times New Roman" w:hAnsi="Times New Roman" w:cs="Times New Roman"/>
          <w:sz w:val="28"/>
        </w:rPr>
      </w:pPr>
      <w:r>
        <w:rPr>
          <w:rFonts w:ascii="Times New Roman" w:hAnsi="Times New Roman" w:cs="Times New Roman"/>
          <w:sz w:val="28"/>
        </w:rPr>
        <w:tab/>
        <w:t xml:space="preserve">Названия растений представляют собой активные ссылки на </w:t>
      </w:r>
      <w:r w:rsidR="00986E9D">
        <w:rPr>
          <w:rFonts w:ascii="Times New Roman" w:hAnsi="Times New Roman" w:cs="Times New Roman"/>
          <w:sz w:val="28"/>
        </w:rPr>
        <w:t>паспорт лекарственного растения, который состоит из краткого морфологического и экологического описания, лекарственное воздействие, сроки заго</w:t>
      </w:r>
      <w:r w:rsidR="00F204A5">
        <w:rPr>
          <w:rFonts w:ascii="Times New Roman" w:hAnsi="Times New Roman" w:cs="Times New Roman"/>
          <w:sz w:val="28"/>
        </w:rPr>
        <w:t xml:space="preserve">товки, указаны </w:t>
      </w:r>
      <w:r w:rsidR="00986E9D">
        <w:rPr>
          <w:rFonts w:ascii="Times New Roman" w:hAnsi="Times New Roman" w:cs="Times New Roman"/>
          <w:sz w:val="28"/>
        </w:rPr>
        <w:lastRenderedPageBreak/>
        <w:t xml:space="preserve">части растения, </w:t>
      </w:r>
      <w:r w:rsidR="00F204A5">
        <w:rPr>
          <w:rFonts w:ascii="Times New Roman" w:hAnsi="Times New Roman" w:cs="Times New Roman"/>
          <w:sz w:val="28"/>
        </w:rPr>
        <w:t xml:space="preserve">подлежащие заготовке </w:t>
      </w:r>
      <w:r w:rsidR="00F204A5" w:rsidRPr="00F204A5">
        <w:rPr>
          <w:rFonts w:ascii="Times New Roman" w:hAnsi="Times New Roman" w:cs="Times New Roman"/>
          <w:sz w:val="28"/>
        </w:rPr>
        <w:t xml:space="preserve">и карты села Палкино, на которой галочками обозначены </w:t>
      </w:r>
      <w:r w:rsidR="00F204A5">
        <w:rPr>
          <w:rFonts w:ascii="Times New Roman" w:hAnsi="Times New Roman" w:cs="Times New Roman"/>
          <w:sz w:val="28"/>
        </w:rPr>
        <w:t xml:space="preserve">места произрастания данного растения. </w:t>
      </w:r>
      <w:r w:rsidR="00986E9D">
        <w:rPr>
          <w:rFonts w:ascii="Times New Roman" w:hAnsi="Times New Roman" w:cs="Times New Roman"/>
          <w:sz w:val="28"/>
        </w:rPr>
        <w:t xml:space="preserve">Фотографии </w:t>
      </w:r>
      <w:r w:rsidR="00F204A5">
        <w:rPr>
          <w:rFonts w:ascii="Times New Roman" w:hAnsi="Times New Roman" w:cs="Times New Roman"/>
          <w:sz w:val="28"/>
        </w:rPr>
        <w:t>были сделаны</w:t>
      </w:r>
      <w:r w:rsidR="00986E9D">
        <w:rPr>
          <w:rFonts w:ascii="Times New Roman" w:hAnsi="Times New Roman" w:cs="Times New Roman"/>
          <w:sz w:val="28"/>
        </w:rPr>
        <w:t xml:space="preserve"> во время исследования местности</w:t>
      </w:r>
      <w:r w:rsidR="00F204A5">
        <w:rPr>
          <w:rFonts w:ascii="Times New Roman" w:hAnsi="Times New Roman" w:cs="Times New Roman"/>
          <w:sz w:val="28"/>
        </w:rPr>
        <w:t>.</w:t>
      </w:r>
      <w:r w:rsidR="00986E9D">
        <w:rPr>
          <w:rFonts w:ascii="Times New Roman" w:hAnsi="Times New Roman" w:cs="Times New Roman"/>
          <w:sz w:val="28"/>
        </w:rPr>
        <w:t xml:space="preserve"> </w:t>
      </w:r>
    </w:p>
    <w:p w:rsidR="00B434D2" w:rsidRDefault="00F204A5" w:rsidP="009048A0">
      <w:pPr>
        <w:pStyle w:val="a3"/>
        <w:spacing w:line="360" w:lineRule="auto"/>
        <w:jc w:val="both"/>
        <w:rPr>
          <w:rFonts w:ascii="Times New Roman" w:hAnsi="Times New Roman" w:cs="Times New Roman"/>
          <w:sz w:val="28"/>
        </w:rPr>
      </w:pPr>
      <w:r>
        <w:rPr>
          <w:rFonts w:ascii="Times New Roman" w:hAnsi="Times New Roman" w:cs="Times New Roman"/>
          <w:sz w:val="28"/>
        </w:rPr>
        <w:tab/>
      </w:r>
      <w:r w:rsidR="00986E9D">
        <w:rPr>
          <w:rFonts w:ascii="Times New Roman" w:hAnsi="Times New Roman" w:cs="Times New Roman"/>
          <w:sz w:val="28"/>
        </w:rPr>
        <w:t>Скриншоты со страничек опи</w:t>
      </w:r>
      <w:r w:rsidR="007153E9">
        <w:rPr>
          <w:rFonts w:ascii="Times New Roman" w:hAnsi="Times New Roman" w:cs="Times New Roman"/>
          <w:sz w:val="28"/>
        </w:rPr>
        <w:t>сания растений представлены рис. 2,3,4</w:t>
      </w:r>
      <w:r>
        <w:rPr>
          <w:rFonts w:ascii="Times New Roman" w:hAnsi="Times New Roman" w:cs="Times New Roman"/>
          <w:sz w:val="28"/>
        </w:rPr>
        <w:t>:</w:t>
      </w:r>
    </w:p>
    <w:p w:rsidR="007153E9" w:rsidRPr="007153E9" w:rsidRDefault="007153E9" w:rsidP="007153E9">
      <w:pPr>
        <w:pStyle w:val="a3"/>
        <w:spacing w:line="360" w:lineRule="auto"/>
        <w:jc w:val="right"/>
        <w:rPr>
          <w:rFonts w:ascii="Times New Roman" w:hAnsi="Times New Roman" w:cs="Times New Roman"/>
          <w:b/>
          <w:i/>
          <w:sz w:val="28"/>
        </w:rPr>
      </w:pPr>
      <w:r>
        <w:rPr>
          <w:rFonts w:ascii="Times New Roman" w:hAnsi="Times New Roman" w:cs="Times New Roman"/>
          <w:i/>
          <w:sz w:val="28"/>
        </w:rPr>
        <w:t xml:space="preserve">Рис. 2. </w:t>
      </w:r>
      <w:r w:rsidRPr="007153E9">
        <w:rPr>
          <w:rFonts w:ascii="Times New Roman" w:hAnsi="Times New Roman" w:cs="Times New Roman"/>
          <w:b/>
          <w:i/>
          <w:sz w:val="28"/>
        </w:rPr>
        <w:t>Скриншот странички «</w:t>
      </w:r>
      <w:proofErr w:type="spellStart"/>
      <w:r w:rsidRPr="007153E9">
        <w:rPr>
          <w:rFonts w:ascii="Times New Roman" w:hAnsi="Times New Roman" w:cs="Times New Roman"/>
          <w:b/>
          <w:i/>
          <w:sz w:val="28"/>
        </w:rPr>
        <w:t>Арония</w:t>
      </w:r>
      <w:proofErr w:type="spellEnd"/>
      <w:r w:rsidRPr="007153E9">
        <w:rPr>
          <w:b/>
        </w:rPr>
        <w:t xml:space="preserve"> </w:t>
      </w:r>
      <w:proofErr w:type="gramStart"/>
      <w:r w:rsidRPr="007153E9">
        <w:rPr>
          <w:rFonts w:ascii="Times New Roman" w:hAnsi="Times New Roman" w:cs="Times New Roman"/>
          <w:b/>
          <w:i/>
          <w:sz w:val="28"/>
        </w:rPr>
        <w:t>черноплодная</w:t>
      </w:r>
      <w:proofErr w:type="gramEnd"/>
      <w:r w:rsidRPr="007153E9">
        <w:rPr>
          <w:rFonts w:ascii="Times New Roman" w:hAnsi="Times New Roman" w:cs="Times New Roman"/>
          <w:b/>
          <w:i/>
          <w:sz w:val="28"/>
        </w:rPr>
        <w:t>»</w:t>
      </w:r>
    </w:p>
    <w:p w:rsidR="00B434D2" w:rsidRDefault="00986E9D" w:rsidP="009048A0">
      <w:pPr>
        <w:pStyle w:val="a3"/>
        <w:spacing w:line="360" w:lineRule="auto"/>
        <w:jc w:val="both"/>
        <w:rPr>
          <w:rFonts w:ascii="Times New Roman" w:hAnsi="Times New Roman" w:cs="Times New Roman"/>
          <w:sz w:val="28"/>
        </w:rPr>
      </w:pPr>
      <w:r>
        <w:rPr>
          <w:noProof/>
          <w:lang w:eastAsia="ru-RU"/>
        </w:rPr>
        <w:drawing>
          <wp:inline distT="0" distB="0" distL="0" distR="0" wp14:anchorId="77D17135" wp14:editId="38F0FC22">
            <wp:extent cx="5829300" cy="32771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26879" cy="3275778"/>
                    </a:xfrm>
                    <a:prstGeom prst="rect">
                      <a:avLst/>
                    </a:prstGeom>
                  </pic:spPr>
                </pic:pic>
              </a:graphicData>
            </a:graphic>
          </wp:inline>
        </w:drawing>
      </w:r>
    </w:p>
    <w:p w:rsidR="007153E9" w:rsidRDefault="007153E9" w:rsidP="007153E9">
      <w:pPr>
        <w:pStyle w:val="a3"/>
        <w:jc w:val="right"/>
        <w:rPr>
          <w:rFonts w:ascii="Times New Roman" w:hAnsi="Times New Roman" w:cs="Times New Roman"/>
          <w:i/>
          <w:sz w:val="28"/>
        </w:rPr>
      </w:pPr>
    </w:p>
    <w:p w:rsidR="00F204A5" w:rsidRDefault="007153E9" w:rsidP="007153E9">
      <w:pPr>
        <w:pStyle w:val="a3"/>
        <w:jc w:val="right"/>
        <w:rPr>
          <w:rFonts w:ascii="Times New Roman" w:hAnsi="Times New Roman" w:cs="Times New Roman"/>
          <w:b/>
          <w:i/>
          <w:sz w:val="28"/>
        </w:rPr>
      </w:pPr>
      <w:r w:rsidRPr="007153E9">
        <w:rPr>
          <w:rFonts w:ascii="Times New Roman" w:hAnsi="Times New Roman" w:cs="Times New Roman"/>
          <w:i/>
          <w:sz w:val="28"/>
        </w:rPr>
        <w:t xml:space="preserve">Рис. </w:t>
      </w:r>
      <w:r>
        <w:rPr>
          <w:rFonts w:ascii="Times New Roman" w:hAnsi="Times New Roman" w:cs="Times New Roman"/>
          <w:i/>
          <w:sz w:val="28"/>
        </w:rPr>
        <w:t>3</w:t>
      </w:r>
      <w:r w:rsidRPr="007153E9">
        <w:rPr>
          <w:rFonts w:ascii="Times New Roman" w:hAnsi="Times New Roman" w:cs="Times New Roman"/>
          <w:i/>
          <w:sz w:val="28"/>
        </w:rPr>
        <w:t xml:space="preserve">. </w:t>
      </w:r>
      <w:r w:rsidRPr="007153E9">
        <w:rPr>
          <w:rFonts w:ascii="Times New Roman" w:hAnsi="Times New Roman" w:cs="Times New Roman"/>
          <w:b/>
          <w:i/>
          <w:sz w:val="28"/>
        </w:rPr>
        <w:t>Скриншот странички «Брусника»</w:t>
      </w:r>
    </w:p>
    <w:p w:rsidR="007153E9" w:rsidRPr="007153E9" w:rsidRDefault="007153E9" w:rsidP="007153E9">
      <w:pPr>
        <w:pStyle w:val="a3"/>
        <w:jc w:val="right"/>
        <w:rPr>
          <w:rFonts w:ascii="Times New Roman" w:hAnsi="Times New Roman" w:cs="Times New Roman"/>
          <w:i/>
          <w:sz w:val="28"/>
        </w:rPr>
      </w:pPr>
    </w:p>
    <w:p w:rsidR="00986E9D" w:rsidRDefault="00986E9D" w:rsidP="009048A0">
      <w:pPr>
        <w:pStyle w:val="a3"/>
        <w:spacing w:line="360" w:lineRule="auto"/>
        <w:jc w:val="both"/>
        <w:rPr>
          <w:rFonts w:ascii="Times New Roman" w:hAnsi="Times New Roman" w:cs="Times New Roman"/>
          <w:sz w:val="28"/>
        </w:rPr>
      </w:pPr>
      <w:r>
        <w:rPr>
          <w:noProof/>
          <w:lang w:eastAsia="ru-RU"/>
        </w:rPr>
        <w:drawing>
          <wp:inline distT="0" distB="0" distL="0" distR="0" wp14:anchorId="10058430" wp14:editId="3EACE521">
            <wp:extent cx="6112510" cy="343635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2510" cy="3436355"/>
                    </a:xfrm>
                    <a:prstGeom prst="rect">
                      <a:avLst/>
                    </a:prstGeom>
                  </pic:spPr>
                </pic:pic>
              </a:graphicData>
            </a:graphic>
          </wp:inline>
        </w:drawing>
      </w:r>
    </w:p>
    <w:p w:rsidR="007153E9" w:rsidRDefault="007153E9" w:rsidP="009048A0">
      <w:pPr>
        <w:pStyle w:val="a3"/>
        <w:spacing w:line="360" w:lineRule="auto"/>
        <w:jc w:val="both"/>
        <w:rPr>
          <w:rFonts w:ascii="Times New Roman" w:hAnsi="Times New Roman" w:cs="Times New Roman"/>
          <w:sz w:val="28"/>
        </w:rPr>
      </w:pPr>
    </w:p>
    <w:p w:rsidR="007153E9" w:rsidRPr="007153E9" w:rsidRDefault="007153E9" w:rsidP="007153E9">
      <w:pPr>
        <w:pStyle w:val="a3"/>
        <w:jc w:val="right"/>
        <w:rPr>
          <w:rFonts w:ascii="Times New Roman" w:hAnsi="Times New Roman" w:cs="Times New Roman"/>
          <w:b/>
          <w:i/>
          <w:sz w:val="28"/>
        </w:rPr>
      </w:pPr>
      <w:r w:rsidRPr="007153E9">
        <w:rPr>
          <w:rFonts w:ascii="Times New Roman" w:hAnsi="Times New Roman" w:cs="Times New Roman"/>
          <w:i/>
          <w:sz w:val="28"/>
        </w:rPr>
        <w:lastRenderedPageBreak/>
        <w:t xml:space="preserve">Рис. </w:t>
      </w:r>
      <w:r>
        <w:rPr>
          <w:rFonts w:ascii="Times New Roman" w:hAnsi="Times New Roman" w:cs="Times New Roman"/>
          <w:i/>
          <w:sz w:val="28"/>
        </w:rPr>
        <w:t>3</w:t>
      </w:r>
      <w:r w:rsidRPr="007153E9">
        <w:rPr>
          <w:rFonts w:ascii="Times New Roman" w:hAnsi="Times New Roman" w:cs="Times New Roman"/>
          <w:i/>
          <w:sz w:val="28"/>
        </w:rPr>
        <w:t xml:space="preserve">. </w:t>
      </w:r>
      <w:r w:rsidRPr="007153E9">
        <w:rPr>
          <w:rFonts w:ascii="Times New Roman" w:hAnsi="Times New Roman" w:cs="Times New Roman"/>
          <w:b/>
          <w:i/>
          <w:sz w:val="28"/>
        </w:rPr>
        <w:t xml:space="preserve">Скриншот странички «Будра </w:t>
      </w:r>
      <w:proofErr w:type="spellStart"/>
      <w:r w:rsidRPr="007153E9">
        <w:rPr>
          <w:rFonts w:ascii="Times New Roman" w:hAnsi="Times New Roman" w:cs="Times New Roman"/>
          <w:b/>
          <w:i/>
          <w:sz w:val="28"/>
        </w:rPr>
        <w:t>плющевидная</w:t>
      </w:r>
      <w:proofErr w:type="spellEnd"/>
      <w:r w:rsidRPr="007153E9">
        <w:rPr>
          <w:rFonts w:ascii="Times New Roman" w:hAnsi="Times New Roman" w:cs="Times New Roman"/>
          <w:b/>
          <w:i/>
          <w:sz w:val="28"/>
        </w:rPr>
        <w:t>»</w:t>
      </w:r>
    </w:p>
    <w:p w:rsidR="007153E9" w:rsidRDefault="007153E9" w:rsidP="009048A0">
      <w:pPr>
        <w:pStyle w:val="a3"/>
        <w:spacing w:line="360" w:lineRule="auto"/>
        <w:jc w:val="both"/>
        <w:rPr>
          <w:rFonts w:ascii="Times New Roman" w:hAnsi="Times New Roman" w:cs="Times New Roman"/>
          <w:sz w:val="28"/>
        </w:rPr>
      </w:pPr>
    </w:p>
    <w:p w:rsidR="00F204A5" w:rsidRDefault="00F204A5" w:rsidP="009048A0">
      <w:pPr>
        <w:pStyle w:val="a3"/>
        <w:spacing w:line="360" w:lineRule="auto"/>
        <w:jc w:val="both"/>
        <w:rPr>
          <w:rFonts w:ascii="Times New Roman" w:hAnsi="Times New Roman" w:cs="Times New Roman"/>
          <w:sz w:val="28"/>
        </w:rPr>
      </w:pPr>
      <w:r>
        <w:rPr>
          <w:noProof/>
          <w:lang w:eastAsia="ru-RU"/>
        </w:rPr>
        <w:drawing>
          <wp:inline distT="0" distB="0" distL="0" distR="0" wp14:anchorId="09DEE59A" wp14:editId="471B0AC7">
            <wp:extent cx="6112510" cy="343635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12510" cy="3436355"/>
                    </a:xfrm>
                    <a:prstGeom prst="rect">
                      <a:avLst/>
                    </a:prstGeom>
                  </pic:spPr>
                </pic:pic>
              </a:graphicData>
            </a:graphic>
          </wp:inline>
        </w:drawing>
      </w:r>
    </w:p>
    <w:p w:rsidR="007153E9" w:rsidRDefault="007153E9" w:rsidP="009048A0">
      <w:pPr>
        <w:pStyle w:val="a3"/>
        <w:spacing w:line="360" w:lineRule="auto"/>
        <w:jc w:val="both"/>
        <w:rPr>
          <w:rFonts w:ascii="Times New Roman" w:hAnsi="Times New Roman" w:cs="Times New Roman"/>
          <w:sz w:val="28"/>
        </w:rPr>
      </w:pPr>
    </w:p>
    <w:p w:rsidR="00F204A5" w:rsidRDefault="00F204A5" w:rsidP="009048A0">
      <w:pPr>
        <w:pStyle w:val="a3"/>
        <w:spacing w:line="360" w:lineRule="auto"/>
        <w:jc w:val="both"/>
        <w:rPr>
          <w:rFonts w:ascii="Times New Roman" w:hAnsi="Times New Roman" w:cs="Times New Roman"/>
          <w:sz w:val="28"/>
        </w:rPr>
      </w:pPr>
      <w:r>
        <w:rPr>
          <w:rFonts w:ascii="Times New Roman" w:hAnsi="Times New Roman" w:cs="Times New Roman"/>
          <w:sz w:val="28"/>
        </w:rPr>
        <w:tab/>
        <w:t xml:space="preserve">Интерактивная база может быть </w:t>
      </w:r>
      <w:r w:rsidR="009048A0" w:rsidRPr="009048A0">
        <w:rPr>
          <w:rFonts w:ascii="Times New Roman" w:hAnsi="Times New Roman" w:cs="Times New Roman"/>
          <w:sz w:val="28"/>
        </w:rPr>
        <w:t>использована как на уроках, так и во внеурочной деятельности, может служить справочным пособием для любого человека, интересующегося данной темой.</w:t>
      </w:r>
      <w:r w:rsidR="009048A0" w:rsidRPr="009048A0">
        <w:rPr>
          <w:rFonts w:ascii="Times New Roman" w:hAnsi="Times New Roman" w:cs="Times New Roman"/>
          <w:sz w:val="28"/>
        </w:rPr>
        <w:tab/>
      </w:r>
      <w:r w:rsidR="009048A0">
        <w:rPr>
          <w:rFonts w:ascii="Times New Roman" w:hAnsi="Times New Roman" w:cs="Times New Roman"/>
          <w:sz w:val="28"/>
        </w:rPr>
        <w:t xml:space="preserve"> </w:t>
      </w:r>
    </w:p>
    <w:p w:rsidR="009048A0" w:rsidRDefault="00F204A5" w:rsidP="009048A0">
      <w:pPr>
        <w:pStyle w:val="a3"/>
        <w:spacing w:line="360" w:lineRule="auto"/>
        <w:jc w:val="both"/>
        <w:rPr>
          <w:rFonts w:ascii="Times New Roman" w:hAnsi="Times New Roman" w:cs="Times New Roman"/>
          <w:sz w:val="28"/>
        </w:rPr>
      </w:pPr>
      <w:r>
        <w:rPr>
          <w:rFonts w:ascii="Times New Roman" w:hAnsi="Times New Roman" w:cs="Times New Roman"/>
          <w:sz w:val="28"/>
        </w:rPr>
        <w:tab/>
      </w:r>
      <w:r w:rsidR="009048A0">
        <w:rPr>
          <w:rFonts w:ascii="Times New Roman" w:hAnsi="Times New Roman" w:cs="Times New Roman"/>
          <w:sz w:val="28"/>
        </w:rPr>
        <w:t xml:space="preserve">Необходимо </w:t>
      </w:r>
      <w:r w:rsidR="009048A0" w:rsidRPr="009048A0">
        <w:rPr>
          <w:rFonts w:ascii="Times New Roman" w:hAnsi="Times New Roman" w:cs="Times New Roman"/>
          <w:sz w:val="28"/>
        </w:rPr>
        <w:t>отметить, что данные работы нельзя использовать для самолечения, во всех случаях следует обратиться к врачу за консультацией.</w:t>
      </w:r>
    </w:p>
    <w:p w:rsidR="009048A0" w:rsidRDefault="009048A0" w:rsidP="009048A0">
      <w:pPr>
        <w:pStyle w:val="a3"/>
        <w:spacing w:line="360" w:lineRule="auto"/>
        <w:jc w:val="both"/>
        <w:rPr>
          <w:rFonts w:ascii="Times New Roman" w:hAnsi="Times New Roman" w:cs="Times New Roman"/>
          <w:sz w:val="28"/>
        </w:rPr>
      </w:pPr>
    </w:p>
    <w:p w:rsidR="009048A0" w:rsidRDefault="009048A0" w:rsidP="009048A0">
      <w:pPr>
        <w:pStyle w:val="a3"/>
        <w:spacing w:line="360" w:lineRule="auto"/>
        <w:jc w:val="both"/>
        <w:rPr>
          <w:rFonts w:ascii="Times New Roman" w:hAnsi="Times New Roman" w:cs="Times New Roman"/>
          <w:sz w:val="28"/>
        </w:rPr>
      </w:pPr>
    </w:p>
    <w:p w:rsidR="009048A0" w:rsidRDefault="009048A0" w:rsidP="009048A0">
      <w:pPr>
        <w:pStyle w:val="a3"/>
        <w:spacing w:line="360" w:lineRule="auto"/>
        <w:jc w:val="both"/>
        <w:rPr>
          <w:rFonts w:ascii="Times New Roman" w:hAnsi="Times New Roman" w:cs="Times New Roman"/>
          <w:sz w:val="28"/>
        </w:rPr>
      </w:pPr>
    </w:p>
    <w:p w:rsidR="009048A0" w:rsidRDefault="009048A0" w:rsidP="009048A0">
      <w:pPr>
        <w:pStyle w:val="a3"/>
        <w:spacing w:line="360" w:lineRule="auto"/>
        <w:jc w:val="both"/>
        <w:rPr>
          <w:rFonts w:ascii="Times New Roman" w:hAnsi="Times New Roman" w:cs="Times New Roman"/>
          <w:sz w:val="28"/>
        </w:rPr>
      </w:pPr>
    </w:p>
    <w:p w:rsidR="009048A0" w:rsidRDefault="009048A0" w:rsidP="009048A0">
      <w:pPr>
        <w:pStyle w:val="a3"/>
        <w:spacing w:line="360" w:lineRule="auto"/>
        <w:jc w:val="both"/>
        <w:rPr>
          <w:rFonts w:ascii="Times New Roman" w:hAnsi="Times New Roman" w:cs="Times New Roman"/>
          <w:sz w:val="28"/>
        </w:rPr>
      </w:pPr>
    </w:p>
    <w:p w:rsidR="009048A0" w:rsidRDefault="009048A0" w:rsidP="009048A0">
      <w:pPr>
        <w:pStyle w:val="a3"/>
        <w:spacing w:line="360" w:lineRule="auto"/>
        <w:jc w:val="both"/>
        <w:rPr>
          <w:rFonts w:ascii="Times New Roman" w:hAnsi="Times New Roman" w:cs="Times New Roman"/>
          <w:sz w:val="28"/>
        </w:rPr>
      </w:pPr>
    </w:p>
    <w:p w:rsidR="009048A0" w:rsidRDefault="009048A0" w:rsidP="009048A0">
      <w:pPr>
        <w:pStyle w:val="a3"/>
        <w:spacing w:line="360" w:lineRule="auto"/>
        <w:jc w:val="both"/>
        <w:rPr>
          <w:rFonts w:ascii="Times New Roman" w:hAnsi="Times New Roman" w:cs="Times New Roman"/>
          <w:sz w:val="28"/>
        </w:rPr>
      </w:pPr>
    </w:p>
    <w:p w:rsidR="009048A0" w:rsidRDefault="009048A0" w:rsidP="009048A0">
      <w:pPr>
        <w:pStyle w:val="a3"/>
        <w:spacing w:line="360" w:lineRule="auto"/>
        <w:jc w:val="both"/>
        <w:rPr>
          <w:rFonts w:ascii="Times New Roman" w:hAnsi="Times New Roman" w:cs="Times New Roman"/>
          <w:sz w:val="28"/>
        </w:rPr>
      </w:pPr>
    </w:p>
    <w:p w:rsidR="009048A0" w:rsidRDefault="009048A0" w:rsidP="00CA7BFA">
      <w:pPr>
        <w:pStyle w:val="a3"/>
        <w:spacing w:line="360" w:lineRule="auto"/>
        <w:jc w:val="both"/>
        <w:rPr>
          <w:rFonts w:ascii="Times New Roman" w:hAnsi="Times New Roman" w:cs="Times New Roman"/>
          <w:sz w:val="28"/>
        </w:rPr>
      </w:pPr>
    </w:p>
    <w:p w:rsidR="00F204A5" w:rsidRDefault="00F204A5" w:rsidP="00CA7BFA">
      <w:pPr>
        <w:pStyle w:val="a3"/>
        <w:spacing w:line="360" w:lineRule="auto"/>
        <w:jc w:val="both"/>
        <w:rPr>
          <w:rFonts w:ascii="Times New Roman" w:hAnsi="Times New Roman" w:cs="Times New Roman"/>
          <w:sz w:val="28"/>
        </w:rPr>
      </w:pPr>
    </w:p>
    <w:p w:rsidR="00F204A5" w:rsidRPr="00B33349" w:rsidRDefault="00F204A5" w:rsidP="00CA7BFA">
      <w:pPr>
        <w:pStyle w:val="a3"/>
        <w:spacing w:line="360" w:lineRule="auto"/>
        <w:jc w:val="both"/>
        <w:rPr>
          <w:rFonts w:ascii="Times New Roman" w:hAnsi="Times New Roman" w:cs="Times New Roman"/>
          <w:sz w:val="28"/>
        </w:rPr>
      </w:pPr>
    </w:p>
    <w:p w:rsidR="008A35F1" w:rsidRPr="00AB1129" w:rsidRDefault="008A35F1" w:rsidP="008A35F1">
      <w:pPr>
        <w:pStyle w:val="a3"/>
        <w:numPr>
          <w:ilvl w:val="0"/>
          <w:numId w:val="3"/>
        </w:numPr>
        <w:shd w:val="clear" w:color="auto" w:fill="FDE9D9" w:themeFill="accent6" w:themeFillTint="33"/>
        <w:spacing w:line="276" w:lineRule="auto"/>
        <w:jc w:val="both"/>
        <w:rPr>
          <w:rFonts w:ascii="Times New Roman" w:hAnsi="Times New Roman" w:cs="Times New Roman"/>
          <w:b/>
          <w:sz w:val="28"/>
          <w:szCs w:val="28"/>
        </w:rPr>
      </w:pPr>
      <w:r w:rsidRPr="00AB1129">
        <w:rPr>
          <w:rFonts w:ascii="Times New Roman" w:hAnsi="Times New Roman" w:cs="Times New Roman"/>
          <w:b/>
          <w:sz w:val="28"/>
          <w:szCs w:val="28"/>
        </w:rPr>
        <w:lastRenderedPageBreak/>
        <w:t>ОБЩАЯ ХАРАКТЕРИСТИКА, ПРАВИЛА СБОРА И ХРАНЕНИЯ ЛЕКАРСТВЕННЫХ РАСТЕНИЙ</w:t>
      </w:r>
    </w:p>
    <w:p w:rsidR="008A35F1" w:rsidRPr="00AB1129" w:rsidRDefault="008A35F1" w:rsidP="008A35F1">
      <w:pPr>
        <w:pStyle w:val="a3"/>
        <w:spacing w:line="360" w:lineRule="auto"/>
        <w:jc w:val="both"/>
        <w:rPr>
          <w:rFonts w:ascii="Times New Roman" w:hAnsi="Times New Roman" w:cs="Times New Roman"/>
          <w:sz w:val="28"/>
          <w:szCs w:val="28"/>
        </w:rPr>
      </w:pPr>
      <w:r w:rsidRPr="00AB1129">
        <w:rPr>
          <w:rFonts w:ascii="Times New Roman" w:hAnsi="Times New Roman" w:cs="Times New Roman"/>
          <w:b/>
          <w:bCs/>
          <w:sz w:val="28"/>
          <w:szCs w:val="28"/>
        </w:rPr>
        <w:tab/>
        <w:t xml:space="preserve">Лекарственные растения </w:t>
      </w:r>
      <w:r w:rsidRPr="00AB1129">
        <w:rPr>
          <w:rFonts w:ascii="Times New Roman" w:hAnsi="Times New Roman" w:cs="Times New Roman"/>
          <w:sz w:val="28"/>
          <w:szCs w:val="28"/>
        </w:rPr>
        <w:t xml:space="preserve">— группа растений, части которых являются сырьём для получения средств, используемых в народной, медицинской практике с лечебными или профилактическими целями. </w:t>
      </w:r>
    </w:p>
    <w:p w:rsidR="008A35F1" w:rsidRPr="00AB1129" w:rsidRDefault="008A35F1" w:rsidP="008A35F1">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 xml:space="preserve">Сердечные средства применяются при хронической недостаточности кровообращения. К ним принадлежит группа </w:t>
      </w:r>
      <w:proofErr w:type="spellStart"/>
      <w:r w:rsidRPr="00AB1129">
        <w:rPr>
          <w:rFonts w:ascii="Times New Roman" w:hAnsi="Times New Roman" w:cs="Times New Roman"/>
          <w:sz w:val="28"/>
          <w:szCs w:val="28"/>
        </w:rPr>
        <w:t>безазотистых</w:t>
      </w:r>
      <w:proofErr w:type="spellEnd"/>
      <w:r w:rsidRPr="00AB1129">
        <w:rPr>
          <w:rFonts w:ascii="Times New Roman" w:hAnsi="Times New Roman" w:cs="Times New Roman"/>
          <w:sz w:val="28"/>
          <w:szCs w:val="28"/>
        </w:rPr>
        <w:t xml:space="preserve"> веществ растительного происхождения, относящихся к гликозидам. Адонис, боярышник, ландыш, валериана, наперстянка, желтушник широко применяются при расстройствах сердечной деятельности. Кроме названных растений сердечные гликозиды и их производные содержатся в купене лекарственной, льнянке обыкновенной, олеандре, пустырнике сердечном. Они оказывают седативное действие на центральную нервную систему.</w:t>
      </w:r>
      <w:r w:rsidRPr="00AB1129">
        <w:rPr>
          <w:rFonts w:ascii="Times New Roman" w:hAnsi="Times New Roman" w:cs="Times New Roman"/>
          <w:b/>
          <w:bCs/>
          <w:color w:val="000000"/>
          <w:sz w:val="28"/>
          <w:szCs w:val="28"/>
        </w:rPr>
        <w:t xml:space="preserve"> </w:t>
      </w:r>
      <w:r w:rsidRPr="00AB1129">
        <w:rPr>
          <w:rFonts w:ascii="Times New Roman" w:hAnsi="Times New Roman" w:cs="Times New Roman"/>
          <w:bCs/>
          <w:sz w:val="28"/>
          <w:szCs w:val="28"/>
        </w:rPr>
        <w:t>Равноценные синтетические заменители сердечных гликозидов пока не найдены. Поэтому растения до сих пор являются единственными источниками получения этих уникальных лекарственных веществ.</w:t>
      </w:r>
      <w:r w:rsidRPr="00AB1129">
        <w:rPr>
          <w:rFonts w:ascii="Times New Roman" w:hAnsi="Times New Roman" w:cs="Times New Roman"/>
          <w:b/>
          <w:bCs/>
          <w:sz w:val="28"/>
          <w:szCs w:val="28"/>
        </w:rPr>
        <w:t xml:space="preserve"> </w:t>
      </w:r>
      <w:r w:rsidRPr="00AB1129">
        <w:rPr>
          <w:rFonts w:ascii="Times New Roman" w:hAnsi="Times New Roman" w:cs="Times New Roman"/>
          <w:i/>
          <w:iCs/>
          <w:sz w:val="28"/>
          <w:szCs w:val="28"/>
        </w:rPr>
        <w:t xml:space="preserve">В малых (терапевтических) дозах </w:t>
      </w:r>
      <w:r w:rsidRPr="00AB1129">
        <w:rPr>
          <w:rFonts w:ascii="Times New Roman" w:hAnsi="Times New Roman" w:cs="Times New Roman"/>
          <w:sz w:val="28"/>
          <w:szCs w:val="28"/>
        </w:rPr>
        <w:t xml:space="preserve">сердечные гликозиды ускоряют и усиливают систолу, удлиняют диастолу, улучшают питание сердечной мышцы (миокарда), понижают возбудимость проводящей системы сердца, замедляют ритм сердечных сокращений, то есть оказывают </w:t>
      </w:r>
      <w:proofErr w:type="spellStart"/>
      <w:r w:rsidRPr="00AB1129">
        <w:rPr>
          <w:rFonts w:ascii="Times New Roman" w:hAnsi="Times New Roman" w:cs="Times New Roman"/>
          <w:i/>
          <w:iCs/>
          <w:sz w:val="28"/>
          <w:szCs w:val="28"/>
        </w:rPr>
        <w:t>кардиотоническое</w:t>
      </w:r>
      <w:proofErr w:type="spellEnd"/>
      <w:r w:rsidRPr="00AB1129">
        <w:rPr>
          <w:rFonts w:ascii="Times New Roman" w:hAnsi="Times New Roman" w:cs="Times New Roman"/>
          <w:i/>
          <w:iCs/>
          <w:sz w:val="28"/>
          <w:szCs w:val="28"/>
        </w:rPr>
        <w:t xml:space="preserve"> действие</w:t>
      </w:r>
      <w:r w:rsidRPr="00AB1129">
        <w:rPr>
          <w:rFonts w:ascii="Times New Roman" w:hAnsi="Times New Roman" w:cs="Times New Roman"/>
          <w:sz w:val="28"/>
          <w:szCs w:val="28"/>
        </w:rPr>
        <w:t xml:space="preserve">. В больших токсических дозах они являются сердечными ядами, так как вызывают </w:t>
      </w:r>
      <w:proofErr w:type="spellStart"/>
      <w:r w:rsidRPr="00AB1129">
        <w:rPr>
          <w:rFonts w:ascii="Times New Roman" w:hAnsi="Times New Roman" w:cs="Times New Roman"/>
          <w:sz w:val="28"/>
          <w:szCs w:val="28"/>
        </w:rPr>
        <w:t>фибриляцию</w:t>
      </w:r>
      <w:proofErr w:type="spellEnd"/>
      <w:r w:rsidRPr="00AB1129">
        <w:rPr>
          <w:rFonts w:ascii="Times New Roman" w:hAnsi="Times New Roman" w:cs="Times New Roman"/>
          <w:sz w:val="28"/>
          <w:szCs w:val="28"/>
        </w:rPr>
        <w:t xml:space="preserve"> желудочков, вследствие которой может наступить остановка сердца в фазе систолы. В связи с этим, лекарственное растительное сырье, содержащее данную группу веществ, не используется для приготовления в домашних условиях настоев и отваров, а служит источником получения индивидуальных препаратов, выпускаемых фармацевтической промышленностью!</w:t>
      </w:r>
    </w:p>
    <w:p w:rsidR="008A35F1" w:rsidRPr="00AB1129" w:rsidRDefault="008A35F1" w:rsidP="008A35F1">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 xml:space="preserve">Для лечения аритмий используются </w:t>
      </w:r>
      <w:r w:rsidRPr="00AB1129">
        <w:rPr>
          <w:rFonts w:ascii="Times New Roman" w:hAnsi="Times New Roman" w:cs="Times New Roman"/>
          <w:b/>
          <w:bCs/>
          <w:i/>
          <w:iCs/>
          <w:sz w:val="28"/>
          <w:szCs w:val="28"/>
        </w:rPr>
        <w:t>антиаритмические средства</w:t>
      </w:r>
      <w:r w:rsidRPr="00AB1129">
        <w:rPr>
          <w:rFonts w:ascii="Times New Roman" w:hAnsi="Times New Roman" w:cs="Times New Roman"/>
          <w:b/>
          <w:bCs/>
          <w:sz w:val="28"/>
          <w:szCs w:val="28"/>
        </w:rPr>
        <w:t xml:space="preserve">, </w:t>
      </w:r>
      <w:r w:rsidRPr="00AB1129">
        <w:rPr>
          <w:rFonts w:ascii="Times New Roman" w:hAnsi="Times New Roman" w:cs="Times New Roman"/>
          <w:sz w:val="28"/>
          <w:szCs w:val="28"/>
        </w:rPr>
        <w:t>среди которых выделяют группу препаратов, получаемых из растений</w:t>
      </w:r>
      <w:r w:rsidRPr="00AB1129">
        <w:rPr>
          <w:rFonts w:ascii="Times New Roman" w:hAnsi="Times New Roman" w:cs="Times New Roman"/>
          <w:i/>
          <w:iCs/>
          <w:sz w:val="28"/>
          <w:szCs w:val="28"/>
        </w:rPr>
        <w:t xml:space="preserve">: содержащие </w:t>
      </w:r>
      <w:proofErr w:type="spellStart"/>
      <w:r w:rsidRPr="00AB1129">
        <w:rPr>
          <w:rFonts w:ascii="Times New Roman" w:hAnsi="Times New Roman" w:cs="Times New Roman"/>
          <w:i/>
          <w:iCs/>
          <w:sz w:val="28"/>
          <w:szCs w:val="28"/>
        </w:rPr>
        <w:t>флавоноиды</w:t>
      </w:r>
      <w:proofErr w:type="spellEnd"/>
      <w:r w:rsidRPr="00AB1129">
        <w:rPr>
          <w:rFonts w:ascii="Times New Roman" w:hAnsi="Times New Roman" w:cs="Times New Roman"/>
          <w:i/>
          <w:iCs/>
          <w:sz w:val="28"/>
          <w:szCs w:val="28"/>
        </w:rPr>
        <w:t xml:space="preserve"> - </w:t>
      </w:r>
      <w:r w:rsidRPr="00AB1129">
        <w:rPr>
          <w:rFonts w:ascii="Times New Roman" w:hAnsi="Times New Roman" w:cs="Times New Roman"/>
          <w:sz w:val="28"/>
          <w:szCs w:val="28"/>
        </w:rPr>
        <w:t xml:space="preserve">из плодов или цветков боярышника. Применяют лекарственные растения </w:t>
      </w:r>
      <w:proofErr w:type="spellStart"/>
      <w:r w:rsidRPr="00AB1129">
        <w:rPr>
          <w:rFonts w:ascii="Times New Roman" w:hAnsi="Times New Roman" w:cs="Times New Roman"/>
          <w:sz w:val="28"/>
          <w:szCs w:val="28"/>
        </w:rPr>
        <w:t>седативно</w:t>
      </w:r>
      <w:proofErr w:type="spellEnd"/>
      <w:r w:rsidRPr="00AB1129">
        <w:rPr>
          <w:rFonts w:ascii="Times New Roman" w:hAnsi="Times New Roman" w:cs="Times New Roman"/>
          <w:sz w:val="28"/>
          <w:szCs w:val="28"/>
        </w:rPr>
        <w:t xml:space="preserve">-снотворного (успокаивающего) действия в сочетании с </w:t>
      </w:r>
      <w:r w:rsidRPr="00AB1129">
        <w:rPr>
          <w:rFonts w:ascii="Times New Roman" w:hAnsi="Times New Roman" w:cs="Times New Roman"/>
          <w:sz w:val="28"/>
          <w:szCs w:val="28"/>
        </w:rPr>
        <w:lastRenderedPageBreak/>
        <w:t>тонизирующими, но их тоже использовать необходимо крайне осторожно. Они снижают артериальное давление, обеспечивают снижение частоты и силы сердечных сокращений, оказывают мочегонное действие; ликвидируют кислородную недостаточность, применяют при профилактике атеросклероза.</w:t>
      </w:r>
    </w:p>
    <w:p w:rsidR="008A35F1" w:rsidRPr="00AB1129" w:rsidRDefault="008A35F1" w:rsidP="008A35F1">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 xml:space="preserve">Лекарственные средства, изготовленные из растений и трав, несмотря на относительно слабо выраженную на первый взгляд фармакологическую активность, в некоторых случаях могут оказаться значительно более эффективными, чем их синтетические или химические аналоги. Но не стоит забывать, что только врач и специалист может точно диагностировать болезнь, оценить развитие и течение ее, назначить необходимые лекарства. Поэтому и лекарственные растения нужно применять лишь после консультации с лечащим врачом или по его совету. </w:t>
      </w:r>
    </w:p>
    <w:p w:rsidR="008A35F1" w:rsidRPr="00AB1129" w:rsidRDefault="008A35F1" w:rsidP="008A35F1">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 xml:space="preserve">Фито-препараты, приготовленные из растений, имеют существенные преимущества (Таблица </w:t>
      </w:r>
      <w:r w:rsidR="00F204A5">
        <w:rPr>
          <w:rFonts w:ascii="Times New Roman" w:hAnsi="Times New Roman" w:cs="Times New Roman"/>
          <w:sz w:val="28"/>
          <w:szCs w:val="28"/>
        </w:rPr>
        <w:t>3</w:t>
      </w:r>
      <w:r w:rsidRPr="00AB1129">
        <w:rPr>
          <w:rFonts w:ascii="Times New Roman" w:hAnsi="Times New Roman" w:cs="Times New Roman"/>
          <w:sz w:val="28"/>
          <w:szCs w:val="28"/>
        </w:rPr>
        <w:t xml:space="preserve">.) перед синтетическими средствами благодаря мало токсичности и возможности длительного применения без заметных побочных явлений. </w:t>
      </w:r>
    </w:p>
    <w:p w:rsidR="008A35F1" w:rsidRPr="00AB1129" w:rsidRDefault="008A35F1" w:rsidP="008A35F1">
      <w:pPr>
        <w:pStyle w:val="a3"/>
        <w:spacing w:line="360" w:lineRule="auto"/>
        <w:jc w:val="right"/>
        <w:rPr>
          <w:rFonts w:ascii="Times New Roman" w:hAnsi="Times New Roman" w:cs="Times New Roman"/>
          <w:i/>
          <w:sz w:val="28"/>
          <w:szCs w:val="28"/>
        </w:rPr>
      </w:pPr>
      <w:r w:rsidRPr="00F204A5">
        <w:rPr>
          <w:rFonts w:ascii="Times New Roman" w:hAnsi="Times New Roman" w:cs="Times New Roman"/>
          <w:bCs/>
          <w:i/>
          <w:sz w:val="28"/>
          <w:szCs w:val="28"/>
        </w:rPr>
        <w:t xml:space="preserve">Таблица </w:t>
      </w:r>
      <w:r w:rsidR="00F204A5" w:rsidRPr="00F204A5">
        <w:rPr>
          <w:rFonts w:ascii="Times New Roman" w:hAnsi="Times New Roman" w:cs="Times New Roman"/>
          <w:bCs/>
          <w:i/>
          <w:sz w:val="28"/>
          <w:szCs w:val="28"/>
        </w:rPr>
        <w:t>3</w:t>
      </w:r>
      <w:r w:rsidRPr="00F204A5">
        <w:rPr>
          <w:rFonts w:ascii="Times New Roman" w:hAnsi="Times New Roman" w:cs="Times New Roman"/>
          <w:bCs/>
          <w:i/>
          <w:sz w:val="28"/>
          <w:szCs w:val="28"/>
        </w:rPr>
        <w:t>.</w:t>
      </w:r>
      <w:r w:rsidRPr="00AB1129">
        <w:rPr>
          <w:rFonts w:ascii="Times New Roman" w:hAnsi="Times New Roman" w:cs="Times New Roman"/>
          <w:b/>
          <w:bCs/>
          <w:i/>
          <w:sz w:val="28"/>
          <w:szCs w:val="28"/>
        </w:rPr>
        <w:t xml:space="preserve"> Сравнительная характеристика лекарственных препаратов синтетического и природного происхождения</w:t>
      </w:r>
    </w:p>
    <w:tbl>
      <w:tblPr>
        <w:tblStyle w:val="a5"/>
        <w:tblW w:w="5000" w:type="pct"/>
        <w:tblLook w:val="0000" w:firstRow="0" w:lastRow="0" w:firstColumn="0" w:lastColumn="0" w:noHBand="0" w:noVBand="0"/>
      </w:tblPr>
      <w:tblGrid>
        <w:gridCol w:w="4644"/>
        <w:gridCol w:w="2417"/>
        <w:gridCol w:w="2781"/>
      </w:tblGrid>
      <w:tr w:rsidR="008A35F1" w:rsidRPr="00AB1129" w:rsidTr="00566FCF">
        <w:trPr>
          <w:trHeight w:val="446"/>
        </w:trPr>
        <w:tc>
          <w:tcPr>
            <w:tcW w:w="2359" w:type="pct"/>
            <w:vMerge w:val="restart"/>
            <w:vAlign w:val="center"/>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Показатели</w:t>
            </w:r>
          </w:p>
        </w:tc>
        <w:tc>
          <w:tcPr>
            <w:tcW w:w="2641" w:type="pct"/>
            <w:gridSpan w:val="2"/>
            <w:vAlign w:val="center"/>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Препараты</w:t>
            </w:r>
          </w:p>
        </w:tc>
      </w:tr>
      <w:tr w:rsidR="008A35F1" w:rsidRPr="00AB1129" w:rsidTr="00566FCF">
        <w:trPr>
          <w:trHeight w:val="423"/>
        </w:trPr>
        <w:tc>
          <w:tcPr>
            <w:tcW w:w="2359" w:type="pct"/>
            <w:vMerge/>
            <w:vAlign w:val="center"/>
          </w:tcPr>
          <w:p w:rsidR="008A35F1" w:rsidRPr="00AB1129" w:rsidRDefault="008A35F1" w:rsidP="00F204A5">
            <w:pPr>
              <w:pStyle w:val="a3"/>
              <w:spacing w:line="360" w:lineRule="auto"/>
              <w:jc w:val="center"/>
              <w:rPr>
                <w:rFonts w:ascii="Times New Roman" w:hAnsi="Times New Roman" w:cs="Times New Roman"/>
                <w:sz w:val="28"/>
                <w:szCs w:val="28"/>
              </w:rPr>
            </w:pPr>
          </w:p>
        </w:tc>
        <w:tc>
          <w:tcPr>
            <w:tcW w:w="1228" w:type="pct"/>
            <w:vAlign w:val="center"/>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Синтетические препараты</w:t>
            </w:r>
          </w:p>
        </w:tc>
        <w:tc>
          <w:tcPr>
            <w:tcW w:w="1413" w:type="pct"/>
            <w:vAlign w:val="center"/>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Растительные препараты</w:t>
            </w:r>
          </w:p>
        </w:tc>
      </w:tr>
      <w:tr w:rsidR="008A35F1" w:rsidRPr="00AB1129" w:rsidTr="00566FCF">
        <w:trPr>
          <w:trHeight w:val="595"/>
        </w:trPr>
        <w:tc>
          <w:tcPr>
            <w:tcW w:w="2359" w:type="pct"/>
            <w:vAlign w:val="center"/>
          </w:tcPr>
          <w:p w:rsidR="008A35F1" w:rsidRPr="00AB1129" w:rsidRDefault="008A35F1" w:rsidP="00F204A5">
            <w:pPr>
              <w:pStyle w:val="a3"/>
              <w:spacing w:line="360" w:lineRule="auto"/>
              <w:rPr>
                <w:rFonts w:ascii="Times New Roman" w:hAnsi="Times New Roman" w:cs="Times New Roman"/>
                <w:sz w:val="28"/>
                <w:szCs w:val="28"/>
              </w:rPr>
            </w:pPr>
            <w:r w:rsidRPr="00AB1129">
              <w:rPr>
                <w:rFonts w:ascii="Times New Roman" w:hAnsi="Times New Roman" w:cs="Times New Roman"/>
                <w:sz w:val="28"/>
                <w:szCs w:val="28"/>
              </w:rPr>
              <w:t xml:space="preserve">Преимущественное использование для лечения болезней </w:t>
            </w:r>
          </w:p>
        </w:tc>
        <w:tc>
          <w:tcPr>
            <w:tcW w:w="1228"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Острых</w:t>
            </w:r>
          </w:p>
        </w:tc>
        <w:tc>
          <w:tcPr>
            <w:tcW w:w="1413"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Хронических</w:t>
            </w:r>
          </w:p>
        </w:tc>
      </w:tr>
      <w:tr w:rsidR="008A35F1" w:rsidRPr="00AB1129" w:rsidTr="00566FCF">
        <w:trPr>
          <w:trHeight w:val="126"/>
        </w:trPr>
        <w:tc>
          <w:tcPr>
            <w:tcW w:w="2359" w:type="pct"/>
            <w:vAlign w:val="center"/>
          </w:tcPr>
          <w:p w:rsidR="008A35F1" w:rsidRPr="00AB1129" w:rsidRDefault="008A35F1" w:rsidP="00F204A5">
            <w:pPr>
              <w:pStyle w:val="a3"/>
              <w:spacing w:line="360" w:lineRule="auto"/>
              <w:rPr>
                <w:rFonts w:ascii="Times New Roman" w:hAnsi="Times New Roman" w:cs="Times New Roman"/>
                <w:sz w:val="28"/>
                <w:szCs w:val="28"/>
              </w:rPr>
            </w:pPr>
            <w:r w:rsidRPr="00AB1129">
              <w:rPr>
                <w:rFonts w:ascii="Times New Roman" w:hAnsi="Times New Roman" w:cs="Times New Roman"/>
                <w:sz w:val="28"/>
                <w:szCs w:val="28"/>
              </w:rPr>
              <w:t xml:space="preserve">Значение для профилактики </w:t>
            </w:r>
          </w:p>
        </w:tc>
        <w:tc>
          <w:tcPr>
            <w:tcW w:w="1228"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Ограниченное</w:t>
            </w:r>
          </w:p>
        </w:tc>
        <w:tc>
          <w:tcPr>
            <w:tcW w:w="1413"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Большое</w:t>
            </w:r>
          </w:p>
        </w:tc>
      </w:tr>
      <w:tr w:rsidR="008A35F1" w:rsidRPr="00AB1129" w:rsidTr="00566FCF">
        <w:trPr>
          <w:trHeight w:val="126"/>
        </w:trPr>
        <w:tc>
          <w:tcPr>
            <w:tcW w:w="2359" w:type="pct"/>
            <w:vAlign w:val="center"/>
          </w:tcPr>
          <w:p w:rsidR="008A35F1" w:rsidRPr="00AB1129" w:rsidRDefault="008A35F1" w:rsidP="00F204A5">
            <w:pPr>
              <w:pStyle w:val="a3"/>
              <w:spacing w:line="360" w:lineRule="auto"/>
              <w:rPr>
                <w:rFonts w:ascii="Times New Roman" w:hAnsi="Times New Roman" w:cs="Times New Roman"/>
                <w:sz w:val="28"/>
                <w:szCs w:val="28"/>
              </w:rPr>
            </w:pPr>
            <w:r w:rsidRPr="00AB1129">
              <w:rPr>
                <w:rFonts w:ascii="Times New Roman" w:hAnsi="Times New Roman" w:cs="Times New Roman"/>
                <w:sz w:val="28"/>
                <w:szCs w:val="28"/>
              </w:rPr>
              <w:t xml:space="preserve">Наличие токсичности </w:t>
            </w:r>
          </w:p>
        </w:tc>
        <w:tc>
          <w:tcPr>
            <w:tcW w:w="1228"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Нередко высокая</w:t>
            </w:r>
          </w:p>
        </w:tc>
        <w:tc>
          <w:tcPr>
            <w:tcW w:w="1413"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Чаще низкая</w:t>
            </w:r>
          </w:p>
        </w:tc>
      </w:tr>
      <w:tr w:rsidR="008A35F1" w:rsidRPr="00AB1129" w:rsidTr="00566FCF">
        <w:trPr>
          <w:trHeight w:val="126"/>
        </w:trPr>
        <w:tc>
          <w:tcPr>
            <w:tcW w:w="2359" w:type="pct"/>
            <w:vAlign w:val="center"/>
          </w:tcPr>
          <w:p w:rsidR="008A35F1" w:rsidRPr="00AB1129" w:rsidRDefault="008A35F1" w:rsidP="00F204A5">
            <w:pPr>
              <w:pStyle w:val="a3"/>
              <w:spacing w:line="360" w:lineRule="auto"/>
              <w:rPr>
                <w:rFonts w:ascii="Times New Roman" w:hAnsi="Times New Roman" w:cs="Times New Roman"/>
                <w:sz w:val="28"/>
                <w:szCs w:val="28"/>
              </w:rPr>
            </w:pPr>
            <w:r w:rsidRPr="00AB1129">
              <w:rPr>
                <w:rFonts w:ascii="Times New Roman" w:hAnsi="Times New Roman" w:cs="Times New Roman"/>
                <w:sz w:val="28"/>
                <w:szCs w:val="28"/>
              </w:rPr>
              <w:t xml:space="preserve">Опасность </w:t>
            </w:r>
            <w:proofErr w:type="spellStart"/>
            <w:r w:rsidRPr="00AB1129">
              <w:rPr>
                <w:rFonts w:ascii="Times New Roman" w:hAnsi="Times New Roman" w:cs="Times New Roman"/>
                <w:sz w:val="28"/>
                <w:szCs w:val="28"/>
              </w:rPr>
              <w:t>аллергизации</w:t>
            </w:r>
            <w:proofErr w:type="spellEnd"/>
            <w:r w:rsidRPr="00AB1129">
              <w:rPr>
                <w:rFonts w:ascii="Times New Roman" w:hAnsi="Times New Roman" w:cs="Times New Roman"/>
                <w:sz w:val="28"/>
                <w:szCs w:val="28"/>
              </w:rPr>
              <w:t xml:space="preserve"> </w:t>
            </w:r>
          </w:p>
        </w:tc>
        <w:tc>
          <w:tcPr>
            <w:tcW w:w="1228"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Максимальная</w:t>
            </w:r>
          </w:p>
        </w:tc>
        <w:tc>
          <w:tcPr>
            <w:tcW w:w="1413"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Редкая</w:t>
            </w:r>
          </w:p>
        </w:tc>
      </w:tr>
      <w:tr w:rsidR="008A35F1" w:rsidRPr="00AB1129" w:rsidTr="00566FCF">
        <w:trPr>
          <w:trHeight w:val="437"/>
        </w:trPr>
        <w:tc>
          <w:tcPr>
            <w:tcW w:w="2359" w:type="pct"/>
            <w:vAlign w:val="center"/>
          </w:tcPr>
          <w:p w:rsidR="008A35F1" w:rsidRPr="00AB1129" w:rsidRDefault="008A35F1" w:rsidP="00F204A5">
            <w:pPr>
              <w:pStyle w:val="a3"/>
              <w:spacing w:line="360" w:lineRule="auto"/>
              <w:rPr>
                <w:rFonts w:ascii="Times New Roman" w:hAnsi="Times New Roman" w:cs="Times New Roman"/>
                <w:sz w:val="28"/>
                <w:szCs w:val="28"/>
              </w:rPr>
            </w:pPr>
            <w:r w:rsidRPr="00AB1129">
              <w:rPr>
                <w:rFonts w:ascii="Times New Roman" w:hAnsi="Times New Roman" w:cs="Times New Roman"/>
                <w:sz w:val="28"/>
                <w:szCs w:val="28"/>
              </w:rPr>
              <w:t xml:space="preserve">Развитие лекарственной болезни </w:t>
            </w:r>
          </w:p>
        </w:tc>
        <w:tc>
          <w:tcPr>
            <w:tcW w:w="1228"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Частое</w:t>
            </w:r>
          </w:p>
        </w:tc>
        <w:tc>
          <w:tcPr>
            <w:tcW w:w="1413"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Очень редкое</w:t>
            </w:r>
          </w:p>
        </w:tc>
      </w:tr>
      <w:tr w:rsidR="008A35F1" w:rsidRPr="00AB1129" w:rsidTr="00566FCF">
        <w:trPr>
          <w:trHeight w:val="595"/>
        </w:trPr>
        <w:tc>
          <w:tcPr>
            <w:tcW w:w="2359" w:type="pct"/>
            <w:vAlign w:val="center"/>
          </w:tcPr>
          <w:p w:rsidR="008A35F1" w:rsidRPr="00AB1129" w:rsidRDefault="008A35F1" w:rsidP="00F204A5">
            <w:pPr>
              <w:pStyle w:val="a3"/>
              <w:spacing w:line="360" w:lineRule="auto"/>
              <w:rPr>
                <w:rFonts w:ascii="Times New Roman" w:hAnsi="Times New Roman" w:cs="Times New Roman"/>
                <w:sz w:val="28"/>
                <w:szCs w:val="28"/>
              </w:rPr>
            </w:pPr>
            <w:r w:rsidRPr="00AB1129">
              <w:rPr>
                <w:rFonts w:ascii="Times New Roman" w:hAnsi="Times New Roman" w:cs="Times New Roman"/>
                <w:sz w:val="28"/>
                <w:szCs w:val="28"/>
              </w:rPr>
              <w:t xml:space="preserve">Возможность длительного использования </w:t>
            </w:r>
          </w:p>
        </w:tc>
        <w:tc>
          <w:tcPr>
            <w:tcW w:w="1228"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Обычно опасно, возможно лишь с осторожностью</w:t>
            </w:r>
          </w:p>
        </w:tc>
        <w:tc>
          <w:tcPr>
            <w:tcW w:w="1413" w:type="pct"/>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Возможно</w:t>
            </w:r>
          </w:p>
        </w:tc>
      </w:tr>
      <w:tr w:rsidR="008A35F1" w:rsidRPr="00AB1129" w:rsidTr="00566FCF">
        <w:trPr>
          <w:trHeight w:val="598"/>
        </w:trPr>
        <w:tc>
          <w:tcPr>
            <w:tcW w:w="2359" w:type="pct"/>
            <w:vAlign w:val="center"/>
          </w:tcPr>
          <w:p w:rsidR="008A35F1" w:rsidRPr="00AB1129" w:rsidRDefault="008A35F1" w:rsidP="00F204A5">
            <w:pPr>
              <w:pStyle w:val="a3"/>
              <w:spacing w:line="360" w:lineRule="auto"/>
              <w:rPr>
                <w:rFonts w:ascii="Times New Roman" w:hAnsi="Times New Roman" w:cs="Times New Roman"/>
                <w:sz w:val="28"/>
                <w:szCs w:val="28"/>
              </w:rPr>
            </w:pPr>
            <w:r w:rsidRPr="00AB1129">
              <w:rPr>
                <w:rFonts w:ascii="Times New Roman" w:hAnsi="Times New Roman" w:cs="Times New Roman"/>
                <w:sz w:val="28"/>
                <w:szCs w:val="28"/>
              </w:rPr>
              <w:lastRenderedPageBreak/>
              <w:t xml:space="preserve">Длительность использования в лекарственном арсенале </w:t>
            </w:r>
          </w:p>
        </w:tc>
        <w:tc>
          <w:tcPr>
            <w:tcW w:w="1228" w:type="pct"/>
            <w:vAlign w:val="center"/>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Редко более 10 - 15 лет</w:t>
            </w:r>
          </w:p>
        </w:tc>
        <w:tc>
          <w:tcPr>
            <w:tcW w:w="1413" w:type="pct"/>
            <w:vAlign w:val="center"/>
          </w:tcPr>
          <w:p w:rsidR="008A35F1" w:rsidRPr="00AB1129" w:rsidRDefault="008A35F1" w:rsidP="00F204A5">
            <w:pPr>
              <w:pStyle w:val="a3"/>
              <w:spacing w:line="360" w:lineRule="auto"/>
              <w:jc w:val="center"/>
              <w:rPr>
                <w:rFonts w:ascii="Times New Roman" w:hAnsi="Times New Roman" w:cs="Times New Roman"/>
                <w:sz w:val="28"/>
                <w:szCs w:val="28"/>
              </w:rPr>
            </w:pPr>
            <w:r w:rsidRPr="00AB1129">
              <w:rPr>
                <w:rFonts w:ascii="Times New Roman" w:hAnsi="Times New Roman" w:cs="Times New Roman"/>
                <w:sz w:val="28"/>
                <w:szCs w:val="28"/>
              </w:rPr>
              <w:t>От десятков до тысячи лет</w:t>
            </w:r>
          </w:p>
        </w:tc>
      </w:tr>
    </w:tbl>
    <w:p w:rsidR="008A35F1" w:rsidRPr="00AB1129" w:rsidRDefault="008A35F1" w:rsidP="008A35F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B1129">
        <w:rPr>
          <w:rFonts w:ascii="Times New Roman" w:hAnsi="Times New Roman" w:cs="Times New Roman"/>
          <w:sz w:val="28"/>
          <w:szCs w:val="28"/>
        </w:rPr>
        <w:t>Отмечено и такое важное их качество, как синергизм, т.е. способность усиления действия одного фито-препарата другим.</w:t>
      </w:r>
    </w:p>
    <w:p w:rsidR="008A35F1" w:rsidRPr="00C7635A" w:rsidRDefault="008A35F1" w:rsidP="008A35F1">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r>
      <w:r>
        <w:rPr>
          <w:rFonts w:ascii="Times New Roman" w:hAnsi="Times New Roman" w:cs="Times New Roman"/>
          <w:sz w:val="28"/>
          <w:szCs w:val="28"/>
        </w:rPr>
        <w:t>Общие п</w:t>
      </w:r>
      <w:r w:rsidRPr="00C7635A">
        <w:rPr>
          <w:rFonts w:ascii="Times New Roman" w:hAnsi="Times New Roman" w:cs="Times New Roman"/>
          <w:sz w:val="28"/>
          <w:szCs w:val="28"/>
        </w:rPr>
        <w:t>равила сбора и хранения лекарственных растений</w:t>
      </w:r>
      <w:r>
        <w:rPr>
          <w:rFonts w:ascii="Times New Roman" w:hAnsi="Times New Roman" w:cs="Times New Roman"/>
          <w:sz w:val="28"/>
          <w:szCs w:val="28"/>
        </w:rPr>
        <w:t xml:space="preserve"> указаны в </w:t>
      </w:r>
      <w:r w:rsidRPr="00C7635A">
        <w:rPr>
          <w:rFonts w:ascii="Times New Roman" w:hAnsi="Times New Roman" w:cs="Times New Roman"/>
          <w:i/>
          <w:color w:val="0070C0"/>
          <w:sz w:val="28"/>
          <w:szCs w:val="28"/>
        </w:rPr>
        <w:t xml:space="preserve">приложении </w:t>
      </w:r>
      <w:r w:rsidR="00F204A5">
        <w:rPr>
          <w:rFonts w:ascii="Times New Roman" w:hAnsi="Times New Roman" w:cs="Times New Roman"/>
          <w:i/>
          <w:color w:val="0070C0"/>
          <w:sz w:val="28"/>
          <w:szCs w:val="28"/>
        </w:rPr>
        <w:t>3</w:t>
      </w:r>
      <w:r w:rsidRPr="00C7635A">
        <w:rPr>
          <w:rFonts w:ascii="Times New Roman" w:hAnsi="Times New Roman" w:cs="Times New Roman"/>
          <w:i/>
          <w:color w:val="0070C0"/>
          <w:sz w:val="28"/>
          <w:szCs w:val="28"/>
        </w:rPr>
        <w:t>.</w:t>
      </w:r>
      <w:r w:rsidRPr="00C7635A">
        <w:rPr>
          <w:rFonts w:ascii="Times New Roman" w:hAnsi="Times New Roman" w:cs="Times New Roman"/>
          <w:color w:val="0070C0"/>
          <w:sz w:val="28"/>
          <w:szCs w:val="28"/>
        </w:rPr>
        <w:t xml:space="preserve">  </w:t>
      </w:r>
    </w:p>
    <w:p w:rsidR="008A35F1" w:rsidRDefault="008A35F1" w:rsidP="008A35F1">
      <w:pPr>
        <w:pStyle w:val="a3"/>
        <w:jc w:val="both"/>
        <w:rPr>
          <w:rFonts w:ascii="Times New Roman" w:hAnsi="Times New Roman" w:cs="Times New Roman"/>
          <w:sz w:val="24"/>
        </w:rPr>
      </w:pPr>
    </w:p>
    <w:p w:rsidR="00566FCF" w:rsidRDefault="00566FCF" w:rsidP="00566FCF">
      <w:pPr>
        <w:pStyle w:val="a3"/>
        <w:spacing w:line="360" w:lineRule="auto"/>
        <w:jc w:val="both"/>
        <w:rPr>
          <w:rFonts w:ascii="Times New Roman" w:hAnsi="Times New Roman" w:cs="Times New Roman"/>
          <w:sz w:val="28"/>
        </w:rPr>
      </w:pPr>
    </w:p>
    <w:p w:rsidR="00976B06" w:rsidRDefault="00976B06" w:rsidP="00976B06">
      <w:pPr>
        <w:pStyle w:val="a3"/>
        <w:spacing w:line="360" w:lineRule="auto"/>
        <w:jc w:val="both"/>
        <w:rPr>
          <w:rFonts w:ascii="Times New Roman" w:hAnsi="Times New Roman" w:cs="Times New Roman"/>
          <w:sz w:val="28"/>
        </w:rPr>
      </w:pPr>
    </w:p>
    <w:p w:rsidR="00976B06" w:rsidRDefault="00976B06" w:rsidP="00976B06">
      <w:pPr>
        <w:pStyle w:val="a3"/>
        <w:jc w:val="both"/>
        <w:rPr>
          <w:rFonts w:ascii="Times New Roman" w:hAnsi="Times New Roman" w:cs="Times New Roman"/>
          <w:sz w:val="24"/>
        </w:rPr>
      </w:pPr>
    </w:p>
    <w:p w:rsidR="00976B06" w:rsidRDefault="00976B06" w:rsidP="00976B06">
      <w:pPr>
        <w:pStyle w:val="a3"/>
        <w:jc w:val="both"/>
        <w:rPr>
          <w:rFonts w:ascii="Times New Roman" w:hAnsi="Times New Roman" w:cs="Times New Roman"/>
          <w:sz w:val="24"/>
        </w:rPr>
      </w:pPr>
    </w:p>
    <w:p w:rsidR="008A35F1" w:rsidRDefault="008A35F1"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8A35F1">
      <w:pPr>
        <w:pStyle w:val="a3"/>
        <w:rPr>
          <w:rFonts w:ascii="Times New Roman" w:hAnsi="Times New Roman" w:cs="Times New Roman"/>
          <w:sz w:val="28"/>
          <w:szCs w:val="28"/>
        </w:rPr>
      </w:pPr>
    </w:p>
    <w:p w:rsidR="00F204A5" w:rsidRDefault="00F204A5" w:rsidP="00F204A5">
      <w:pPr>
        <w:pStyle w:val="a3"/>
        <w:jc w:val="both"/>
        <w:rPr>
          <w:rFonts w:ascii="Times New Roman" w:hAnsi="Times New Roman" w:cs="Times New Roman"/>
          <w:sz w:val="24"/>
        </w:rPr>
      </w:pPr>
    </w:p>
    <w:p w:rsidR="00F204A5" w:rsidRPr="005C3A66" w:rsidRDefault="00F204A5" w:rsidP="00F204A5">
      <w:pPr>
        <w:pStyle w:val="a3"/>
        <w:numPr>
          <w:ilvl w:val="0"/>
          <w:numId w:val="3"/>
        </w:numPr>
        <w:shd w:val="clear" w:color="auto" w:fill="FDE9D9" w:themeFill="accent6" w:themeFillTint="33"/>
        <w:jc w:val="both"/>
        <w:rPr>
          <w:rFonts w:ascii="Times New Roman" w:hAnsi="Times New Roman" w:cs="Times New Roman"/>
          <w:b/>
          <w:sz w:val="28"/>
        </w:rPr>
      </w:pPr>
      <w:r w:rsidRPr="005C3A66">
        <w:rPr>
          <w:rFonts w:ascii="Times New Roman" w:hAnsi="Times New Roman" w:cs="Times New Roman"/>
          <w:b/>
          <w:sz w:val="28"/>
        </w:rPr>
        <w:lastRenderedPageBreak/>
        <w:t>РЕЗУЛЬТАТЫ ИССЛЕДОВАНИЯ</w:t>
      </w:r>
    </w:p>
    <w:p w:rsidR="00F204A5" w:rsidRDefault="00F204A5" w:rsidP="00F204A5">
      <w:pPr>
        <w:pStyle w:val="a3"/>
        <w:jc w:val="both"/>
        <w:rPr>
          <w:rFonts w:ascii="Times New Roman" w:hAnsi="Times New Roman" w:cs="Times New Roman"/>
          <w:sz w:val="24"/>
        </w:rPr>
      </w:pPr>
      <w:r>
        <w:rPr>
          <w:rFonts w:ascii="Times New Roman" w:hAnsi="Times New Roman" w:cs="Times New Roman"/>
          <w:sz w:val="24"/>
        </w:rPr>
        <w:tab/>
      </w:r>
    </w:p>
    <w:p w:rsidR="00F204A5" w:rsidRPr="00FA6DAD" w:rsidRDefault="00F204A5" w:rsidP="00F204A5">
      <w:pPr>
        <w:pStyle w:val="a3"/>
        <w:shd w:val="clear" w:color="auto" w:fill="F2F2F2" w:themeFill="background1" w:themeFillShade="F2"/>
        <w:spacing w:line="360" w:lineRule="auto"/>
        <w:jc w:val="both"/>
        <w:rPr>
          <w:rFonts w:ascii="Times New Roman" w:hAnsi="Times New Roman" w:cs="Times New Roman"/>
          <w:b/>
          <w:sz w:val="28"/>
        </w:rPr>
      </w:pPr>
      <w:r>
        <w:rPr>
          <w:rFonts w:ascii="Times New Roman" w:hAnsi="Times New Roman" w:cs="Times New Roman"/>
          <w:sz w:val="24"/>
        </w:rPr>
        <w:tab/>
      </w:r>
      <w:r w:rsidRPr="00FA6DAD">
        <w:rPr>
          <w:rFonts w:ascii="Times New Roman" w:hAnsi="Times New Roman" w:cs="Times New Roman"/>
          <w:b/>
          <w:sz w:val="28"/>
        </w:rPr>
        <w:t>4.1. Изучение видового разнообразия лекарственных растений окрестностей села Палкино и его окрестностей.</w:t>
      </w:r>
    </w:p>
    <w:p w:rsidR="00F204A5" w:rsidRPr="00FA6DAD" w:rsidRDefault="00F204A5" w:rsidP="00F204A5">
      <w:pPr>
        <w:pStyle w:val="a3"/>
        <w:spacing w:line="360" w:lineRule="auto"/>
        <w:jc w:val="both"/>
        <w:rPr>
          <w:rFonts w:ascii="Times New Roman" w:hAnsi="Times New Roman" w:cs="Times New Roman"/>
          <w:color w:val="4F81BD" w:themeColor="accent1"/>
          <w:sz w:val="28"/>
        </w:rPr>
      </w:pPr>
      <w:r w:rsidRPr="00FA6DAD">
        <w:rPr>
          <w:rFonts w:ascii="Times New Roman" w:hAnsi="Times New Roman" w:cs="Times New Roman"/>
          <w:sz w:val="28"/>
        </w:rPr>
        <w:tab/>
        <w:t>Используя литературу и интернет ресурсы, была составлена эколого-морфологическая характеристика 4</w:t>
      </w:r>
      <w:r>
        <w:rPr>
          <w:rFonts w:ascii="Times New Roman" w:hAnsi="Times New Roman" w:cs="Times New Roman"/>
          <w:sz w:val="28"/>
        </w:rPr>
        <w:t>2</w:t>
      </w:r>
      <w:r w:rsidRPr="00FA6DAD">
        <w:rPr>
          <w:rFonts w:ascii="Times New Roman" w:hAnsi="Times New Roman" w:cs="Times New Roman"/>
          <w:sz w:val="28"/>
        </w:rPr>
        <w:t xml:space="preserve"> вид</w:t>
      </w:r>
      <w:r>
        <w:rPr>
          <w:rFonts w:ascii="Times New Roman" w:hAnsi="Times New Roman" w:cs="Times New Roman"/>
          <w:sz w:val="28"/>
        </w:rPr>
        <w:t>ов</w:t>
      </w:r>
      <w:r w:rsidRPr="00FA6DAD">
        <w:rPr>
          <w:rFonts w:ascii="Times New Roman" w:hAnsi="Times New Roman" w:cs="Times New Roman"/>
          <w:sz w:val="28"/>
        </w:rPr>
        <w:t xml:space="preserve"> лекарственных растений, произрастающих на территории села Палкино и его окрестностях. Эти растения способные оказывать то или иное воздействие на сердечнососудистую систему человека. </w:t>
      </w:r>
      <w:proofErr w:type="gramStart"/>
      <w:r w:rsidRPr="00FA6DAD">
        <w:rPr>
          <w:rFonts w:ascii="Times New Roman" w:hAnsi="Times New Roman" w:cs="Times New Roman"/>
          <w:i/>
          <w:color w:val="4F81BD" w:themeColor="accent1"/>
          <w:sz w:val="28"/>
        </w:rPr>
        <w:t xml:space="preserve">(Приложение </w:t>
      </w:r>
      <w:r w:rsidR="007153E9">
        <w:rPr>
          <w:rFonts w:ascii="Times New Roman" w:hAnsi="Times New Roman" w:cs="Times New Roman"/>
          <w:i/>
          <w:color w:val="4F81BD" w:themeColor="accent1"/>
          <w:sz w:val="28"/>
        </w:rPr>
        <w:t>4</w:t>
      </w:r>
      <w:r w:rsidRPr="00FA6DAD">
        <w:rPr>
          <w:rFonts w:ascii="Times New Roman" w:hAnsi="Times New Roman" w:cs="Times New Roman"/>
          <w:i/>
          <w:color w:val="4F81BD" w:themeColor="accent1"/>
          <w:sz w:val="28"/>
        </w:rPr>
        <w:t>.</w:t>
      </w:r>
      <w:proofErr w:type="gramEnd"/>
      <w:r w:rsidRPr="00FA6DAD">
        <w:rPr>
          <w:rFonts w:ascii="Times New Roman" w:hAnsi="Times New Roman" w:cs="Times New Roman"/>
          <w:i/>
          <w:color w:val="4F81BD" w:themeColor="accent1"/>
          <w:sz w:val="28"/>
        </w:rPr>
        <w:t xml:space="preserve"> Эколого-морфологическая характеристика лекарственных растений и их применение).</w:t>
      </w:r>
      <w:r w:rsidRPr="00FA6DAD">
        <w:rPr>
          <w:rFonts w:ascii="Times New Roman" w:hAnsi="Times New Roman" w:cs="Times New Roman"/>
          <w:color w:val="4F81BD" w:themeColor="accent1"/>
          <w:sz w:val="28"/>
        </w:rPr>
        <w:t xml:space="preserve"> </w:t>
      </w:r>
    </w:p>
    <w:p w:rsidR="00F204A5" w:rsidRDefault="00F204A5" w:rsidP="00F204A5">
      <w:pPr>
        <w:pStyle w:val="a3"/>
        <w:spacing w:line="360" w:lineRule="auto"/>
        <w:jc w:val="both"/>
        <w:rPr>
          <w:rFonts w:ascii="Times New Roman" w:hAnsi="Times New Roman" w:cs="Times New Roman"/>
          <w:i/>
          <w:color w:val="4F81BD" w:themeColor="accent1"/>
          <w:sz w:val="28"/>
        </w:rPr>
      </w:pPr>
      <w:r w:rsidRPr="00FA6DAD">
        <w:rPr>
          <w:rFonts w:ascii="Times New Roman" w:hAnsi="Times New Roman" w:cs="Times New Roman"/>
          <w:color w:val="4F81BD" w:themeColor="accent1"/>
          <w:sz w:val="28"/>
        </w:rPr>
        <w:tab/>
      </w:r>
      <w:r w:rsidRPr="00FA6DAD">
        <w:rPr>
          <w:rFonts w:ascii="Times New Roman" w:hAnsi="Times New Roman" w:cs="Times New Roman"/>
          <w:sz w:val="28"/>
        </w:rPr>
        <w:t xml:space="preserve">Обнаруженные растения были сфотографированы, место </w:t>
      </w:r>
      <w:r>
        <w:rPr>
          <w:rFonts w:ascii="Times New Roman" w:hAnsi="Times New Roman" w:cs="Times New Roman"/>
          <w:sz w:val="28"/>
        </w:rPr>
        <w:t xml:space="preserve">их </w:t>
      </w:r>
      <w:r w:rsidRPr="00FA6DAD">
        <w:rPr>
          <w:rFonts w:ascii="Times New Roman" w:hAnsi="Times New Roman" w:cs="Times New Roman"/>
          <w:sz w:val="28"/>
        </w:rPr>
        <w:t>произрастания отмечены  на карте</w:t>
      </w:r>
      <w:r>
        <w:rPr>
          <w:rFonts w:ascii="Times New Roman" w:hAnsi="Times New Roman" w:cs="Times New Roman"/>
          <w:sz w:val="28"/>
        </w:rPr>
        <w:t xml:space="preserve"> интерактивной базы.</w:t>
      </w:r>
    </w:p>
    <w:p w:rsidR="00F204A5" w:rsidRPr="00F4261F" w:rsidRDefault="00F204A5" w:rsidP="00F204A5">
      <w:pPr>
        <w:pStyle w:val="a3"/>
        <w:spacing w:line="360" w:lineRule="auto"/>
        <w:jc w:val="both"/>
        <w:rPr>
          <w:rFonts w:ascii="Times New Roman" w:hAnsi="Times New Roman" w:cs="Times New Roman"/>
          <w:i/>
          <w:color w:val="4F81BD" w:themeColor="accent1"/>
          <w:sz w:val="12"/>
        </w:rPr>
      </w:pPr>
    </w:p>
    <w:p w:rsidR="00F204A5" w:rsidRPr="00FA6DAD" w:rsidRDefault="00F204A5" w:rsidP="00F204A5">
      <w:pPr>
        <w:pStyle w:val="a3"/>
        <w:shd w:val="clear" w:color="auto" w:fill="F2F2F2" w:themeFill="background1" w:themeFillShade="F2"/>
        <w:spacing w:line="360" w:lineRule="auto"/>
        <w:rPr>
          <w:rFonts w:ascii="Times New Roman" w:hAnsi="Times New Roman" w:cs="Times New Roman"/>
          <w:b/>
          <w:color w:val="000000" w:themeColor="text1"/>
          <w:sz w:val="28"/>
        </w:rPr>
      </w:pPr>
      <w:r w:rsidRPr="000B1A64">
        <w:rPr>
          <w:rFonts w:ascii="Times New Roman" w:hAnsi="Times New Roman" w:cs="Times New Roman"/>
          <w:color w:val="000000" w:themeColor="text1"/>
          <w:sz w:val="24"/>
        </w:rPr>
        <w:tab/>
      </w:r>
      <w:r w:rsidRPr="00FA6DAD">
        <w:rPr>
          <w:rFonts w:ascii="Times New Roman" w:hAnsi="Times New Roman" w:cs="Times New Roman"/>
          <w:b/>
          <w:color w:val="000000" w:themeColor="text1"/>
          <w:sz w:val="28"/>
        </w:rPr>
        <w:t xml:space="preserve">4.2. Определение доминирующих </w:t>
      </w:r>
      <w:r>
        <w:rPr>
          <w:rFonts w:ascii="Times New Roman" w:hAnsi="Times New Roman" w:cs="Times New Roman"/>
          <w:b/>
          <w:color w:val="000000" w:themeColor="text1"/>
          <w:sz w:val="28"/>
        </w:rPr>
        <w:t>семейств</w:t>
      </w:r>
    </w:p>
    <w:p w:rsidR="00F204A5" w:rsidRPr="00F4261F" w:rsidRDefault="00F204A5" w:rsidP="00F204A5">
      <w:pPr>
        <w:pStyle w:val="a3"/>
        <w:spacing w:line="36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4"/>
        </w:rPr>
        <w:tab/>
      </w:r>
      <w:proofErr w:type="spellStart"/>
      <w:r w:rsidRPr="00F4261F">
        <w:rPr>
          <w:rFonts w:ascii="Times New Roman" w:hAnsi="Times New Roman" w:cs="Times New Roman"/>
          <w:color w:val="000000" w:themeColor="text1"/>
          <w:sz w:val="28"/>
        </w:rPr>
        <w:t>Повидовой</w:t>
      </w:r>
      <w:proofErr w:type="spellEnd"/>
      <w:r w:rsidRPr="00F4261F">
        <w:rPr>
          <w:rFonts w:ascii="Times New Roman" w:hAnsi="Times New Roman" w:cs="Times New Roman"/>
          <w:color w:val="000000" w:themeColor="text1"/>
          <w:sz w:val="28"/>
        </w:rPr>
        <w:t xml:space="preserve"> список обнаруженных лекарственных растений представлен в </w:t>
      </w:r>
      <w:r w:rsidRPr="00F4261F">
        <w:rPr>
          <w:rFonts w:ascii="Times New Roman" w:hAnsi="Times New Roman" w:cs="Times New Roman"/>
          <w:i/>
          <w:color w:val="0070C0"/>
          <w:sz w:val="28"/>
        </w:rPr>
        <w:t xml:space="preserve">приложении </w:t>
      </w:r>
      <w:r w:rsidR="007153E9">
        <w:rPr>
          <w:rFonts w:ascii="Times New Roman" w:hAnsi="Times New Roman" w:cs="Times New Roman"/>
          <w:i/>
          <w:color w:val="0070C0"/>
          <w:sz w:val="28"/>
        </w:rPr>
        <w:t>5</w:t>
      </w:r>
      <w:r w:rsidRPr="00F4261F">
        <w:rPr>
          <w:rFonts w:ascii="Times New Roman" w:hAnsi="Times New Roman" w:cs="Times New Roman"/>
          <w:i/>
          <w:color w:val="0070C0"/>
          <w:sz w:val="28"/>
        </w:rPr>
        <w:t>.</w:t>
      </w:r>
      <w:r w:rsidRPr="00F4261F">
        <w:rPr>
          <w:rFonts w:ascii="Times New Roman" w:hAnsi="Times New Roman" w:cs="Times New Roman"/>
          <w:color w:val="0070C0"/>
          <w:sz w:val="28"/>
        </w:rPr>
        <w:t xml:space="preserve"> </w:t>
      </w:r>
      <w:r w:rsidRPr="00F4261F">
        <w:rPr>
          <w:rFonts w:ascii="Times New Roman" w:hAnsi="Times New Roman" w:cs="Times New Roman"/>
          <w:color w:val="000000" w:themeColor="text1"/>
          <w:sz w:val="28"/>
        </w:rPr>
        <w:t xml:space="preserve">Было выявлено 42 вида лекарственных растений, </w:t>
      </w:r>
      <w:proofErr w:type="gramStart"/>
      <w:r w:rsidRPr="00F4261F">
        <w:rPr>
          <w:rFonts w:ascii="Times New Roman" w:hAnsi="Times New Roman" w:cs="Times New Roman"/>
          <w:color w:val="000000" w:themeColor="text1"/>
          <w:sz w:val="28"/>
        </w:rPr>
        <w:t>относящиеся</w:t>
      </w:r>
      <w:proofErr w:type="gramEnd"/>
      <w:r w:rsidRPr="00F4261F">
        <w:rPr>
          <w:rFonts w:ascii="Times New Roman" w:hAnsi="Times New Roman" w:cs="Times New Roman"/>
          <w:color w:val="000000" w:themeColor="text1"/>
          <w:sz w:val="28"/>
        </w:rPr>
        <w:t xml:space="preserve"> к 21 семейству отдела Покрытосеменные. 1 вид  принадлежит отдел</w:t>
      </w:r>
      <w:r>
        <w:rPr>
          <w:rFonts w:ascii="Times New Roman" w:hAnsi="Times New Roman" w:cs="Times New Roman"/>
          <w:color w:val="000000" w:themeColor="text1"/>
          <w:sz w:val="28"/>
        </w:rPr>
        <w:t>у</w:t>
      </w:r>
      <w:r w:rsidRPr="00F4261F">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Хвощевидные</w:t>
      </w:r>
      <w:r w:rsidRPr="00F4261F">
        <w:rPr>
          <w:rFonts w:ascii="Times New Roman" w:hAnsi="Times New Roman" w:cs="Times New Roman"/>
          <w:color w:val="000000" w:themeColor="text1"/>
          <w:sz w:val="28"/>
        </w:rPr>
        <w:t>. Самыми многочисленными являются семейства астровые и розоцветные цветковых растений.</w:t>
      </w:r>
    </w:p>
    <w:p w:rsidR="00F204A5" w:rsidRDefault="00F204A5" w:rsidP="00F204A5">
      <w:pPr>
        <w:pStyle w:val="a3"/>
        <w:spacing w:line="360" w:lineRule="auto"/>
        <w:jc w:val="both"/>
        <w:rPr>
          <w:rFonts w:ascii="Times New Roman" w:hAnsi="Times New Roman" w:cs="Times New Roman"/>
          <w:color w:val="000000" w:themeColor="text1"/>
          <w:sz w:val="28"/>
        </w:rPr>
      </w:pPr>
      <w:r w:rsidRPr="00F4261F">
        <w:rPr>
          <w:rFonts w:ascii="Times New Roman" w:hAnsi="Times New Roman" w:cs="Times New Roman"/>
          <w:color w:val="000000" w:themeColor="text1"/>
          <w:sz w:val="28"/>
        </w:rPr>
        <w:tab/>
      </w:r>
      <w:r>
        <w:rPr>
          <w:rFonts w:ascii="Times New Roman" w:hAnsi="Times New Roman" w:cs="Times New Roman"/>
          <w:color w:val="000000" w:themeColor="text1"/>
          <w:sz w:val="28"/>
        </w:rPr>
        <w:t>С</w:t>
      </w:r>
      <w:r w:rsidRPr="00F4261F">
        <w:rPr>
          <w:rFonts w:ascii="Times New Roman" w:hAnsi="Times New Roman" w:cs="Times New Roman"/>
          <w:color w:val="000000" w:themeColor="text1"/>
          <w:sz w:val="28"/>
        </w:rPr>
        <w:t xml:space="preserve">оотношение количества видов растений </w:t>
      </w:r>
      <w:r>
        <w:rPr>
          <w:rFonts w:ascii="Times New Roman" w:hAnsi="Times New Roman" w:cs="Times New Roman"/>
          <w:color w:val="000000" w:themeColor="text1"/>
          <w:sz w:val="28"/>
        </w:rPr>
        <w:t xml:space="preserve">по семействам </w:t>
      </w:r>
      <w:r w:rsidRPr="00F4261F">
        <w:rPr>
          <w:rFonts w:ascii="Times New Roman" w:hAnsi="Times New Roman" w:cs="Times New Roman"/>
          <w:color w:val="000000" w:themeColor="text1"/>
          <w:sz w:val="28"/>
        </w:rPr>
        <w:t>представлено на диаграмме (рис.</w:t>
      </w:r>
      <w:r w:rsidR="007153E9">
        <w:rPr>
          <w:rFonts w:ascii="Times New Roman" w:hAnsi="Times New Roman" w:cs="Times New Roman"/>
          <w:color w:val="000000" w:themeColor="text1"/>
          <w:sz w:val="28"/>
        </w:rPr>
        <w:t>5</w:t>
      </w:r>
      <w:r w:rsidRPr="00F4261F">
        <w:rPr>
          <w:rFonts w:ascii="Times New Roman" w:hAnsi="Times New Roman" w:cs="Times New Roman"/>
          <w:color w:val="000000" w:themeColor="text1"/>
          <w:sz w:val="28"/>
        </w:rPr>
        <w:t>).</w:t>
      </w:r>
    </w:p>
    <w:p w:rsidR="00F204A5" w:rsidRPr="007153E9" w:rsidRDefault="007153E9" w:rsidP="007153E9">
      <w:pPr>
        <w:pStyle w:val="a3"/>
        <w:spacing w:line="360" w:lineRule="auto"/>
        <w:jc w:val="right"/>
        <w:rPr>
          <w:rFonts w:ascii="Times New Roman" w:hAnsi="Times New Roman" w:cs="Times New Roman"/>
          <w:i/>
          <w:color w:val="000000" w:themeColor="text1"/>
          <w:sz w:val="28"/>
        </w:rPr>
      </w:pPr>
      <w:r w:rsidRPr="007153E9">
        <w:rPr>
          <w:rFonts w:ascii="Times New Roman" w:hAnsi="Times New Roman" w:cs="Times New Roman"/>
          <w:i/>
          <w:color w:val="000000" w:themeColor="text1"/>
          <w:sz w:val="28"/>
        </w:rPr>
        <w:t xml:space="preserve">Рис. 5. </w:t>
      </w:r>
      <w:r w:rsidRPr="007153E9">
        <w:rPr>
          <w:rFonts w:ascii="Times New Roman" w:hAnsi="Times New Roman" w:cs="Times New Roman"/>
          <w:b/>
          <w:i/>
          <w:color w:val="000000" w:themeColor="text1"/>
          <w:sz w:val="28"/>
        </w:rPr>
        <w:t>Диаграмма «Соотношение количества видов растений по семействам</w:t>
      </w:r>
    </w:p>
    <w:p w:rsidR="00F204A5" w:rsidRPr="00F4261F" w:rsidRDefault="00F204A5" w:rsidP="00F204A5">
      <w:pPr>
        <w:pStyle w:val="a3"/>
        <w:jc w:val="center"/>
        <w:rPr>
          <w:rFonts w:ascii="Times New Roman" w:hAnsi="Times New Roman" w:cs="Times New Roman"/>
          <w:color w:val="000000" w:themeColor="text1"/>
          <w:sz w:val="24"/>
        </w:rPr>
      </w:pPr>
      <w:r w:rsidRPr="00460284">
        <w:rPr>
          <w:rFonts w:ascii="Times New Roman" w:hAnsi="Times New Roman" w:cs="Times New Roman"/>
          <w:noProof/>
          <w:sz w:val="28"/>
          <w:szCs w:val="28"/>
          <w:lang w:eastAsia="ru-RU"/>
        </w:rPr>
        <w:drawing>
          <wp:inline distT="0" distB="0" distL="0" distR="0" wp14:anchorId="73795938" wp14:editId="1160ACE3">
            <wp:extent cx="4219575" cy="27813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04A5" w:rsidRPr="00F4261F" w:rsidRDefault="00F204A5" w:rsidP="00F204A5">
      <w:pPr>
        <w:pStyle w:val="a3"/>
        <w:shd w:val="clear" w:color="auto" w:fill="F2F2F2" w:themeFill="background1" w:themeFillShade="F2"/>
        <w:spacing w:line="360" w:lineRule="auto"/>
        <w:jc w:val="both"/>
        <w:rPr>
          <w:rFonts w:ascii="Times New Roman" w:hAnsi="Times New Roman" w:cs="Times New Roman"/>
          <w:b/>
          <w:sz w:val="28"/>
        </w:rPr>
      </w:pPr>
      <w:r>
        <w:rPr>
          <w:rFonts w:ascii="Times New Roman" w:hAnsi="Times New Roman" w:cs="Times New Roman"/>
          <w:b/>
          <w:sz w:val="24"/>
        </w:rPr>
        <w:lastRenderedPageBreak/>
        <w:tab/>
      </w:r>
      <w:r w:rsidRPr="00F4261F">
        <w:rPr>
          <w:rFonts w:ascii="Times New Roman" w:hAnsi="Times New Roman" w:cs="Times New Roman"/>
          <w:b/>
          <w:sz w:val="28"/>
        </w:rPr>
        <w:t>4.3. Определение частоты встречаем</w:t>
      </w:r>
      <w:r>
        <w:rPr>
          <w:rFonts w:ascii="Times New Roman" w:hAnsi="Times New Roman" w:cs="Times New Roman"/>
          <w:b/>
          <w:sz w:val="28"/>
        </w:rPr>
        <w:t xml:space="preserve">ости видов </w:t>
      </w:r>
      <w:r w:rsidR="002F67A6">
        <w:rPr>
          <w:rFonts w:ascii="Times New Roman" w:hAnsi="Times New Roman" w:cs="Times New Roman"/>
          <w:b/>
          <w:sz w:val="28"/>
        </w:rPr>
        <w:t>лекарственных</w:t>
      </w:r>
      <w:r>
        <w:rPr>
          <w:rFonts w:ascii="Times New Roman" w:hAnsi="Times New Roman" w:cs="Times New Roman"/>
          <w:b/>
          <w:sz w:val="28"/>
        </w:rPr>
        <w:t xml:space="preserve"> растений</w:t>
      </w:r>
    </w:p>
    <w:p w:rsidR="00F204A5" w:rsidRDefault="002F67A6" w:rsidP="002F67A6">
      <w:pPr>
        <w:pStyle w:val="a3"/>
        <w:spacing w:line="360" w:lineRule="auto"/>
        <w:jc w:val="both"/>
        <w:rPr>
          <w:rFonts w:ascii="Times New Roman" w:hAnsi="Times New Roman" w:cs="Times New Roman"/>
          <w:bCs/>
          <w:iCs/>
          <w:sz w:val="28"/>
        </w:rPr>
      </w:pPr>
      <w:r>
        <w:rPr>
          <w:rFonts w:ascii="Times New Roman" w:hAnsi="Times New Roman" w:cs="Times New Roman"/>
          <w:bCs/>
          <w:iCs/>
          <w:sz w:val="28"/>
        </w:rPr>
        <w:tab/>
        <w:t>Ч</w:t>
      </w:r>
      <w:r w:rsidR="00F204A5" w:rsidRPr="00F4261F">
        <w:rPr>
          <w:rFonts w:ascii="Times New Roman" w:hAnsi="Times New Roman" w:cs="Times New Roman"/>
          <w:bCs/>
          <w:iCs/>
          <w:sz w:val="28"/>
        </w:rPr>
        <w:t>астот</w:t>
      </w:r>
      <w:r>
        <w:rPr>
          <w:rFonts w:ascii="Times New Roman" w:hAnsi="Times New Roman" w:cs="Times New Roman"/>
          <w:bCs/>
          <w:iCs/>
          <w:sz w:val="28"/>
        </w:rPr>
        <w:t>а</w:t>
      </w:r>
      <w:r w:rsidR="00F204A5" w:rsidRPr="00F4261F">
        <w:rPr>
          <w:rFonts w:ascii="Times New Roman" w:hAnsi="Times New Roman" w:cs="Times New Roman"/>
          <w:bCs/>
          <w:iCs/>
          <w:sz w:val="28"/>
        </w:rPr>
        <w:t xml:space="preserve"> встречаемости видов </w:t>
      </w:r>
      <w:r>
        <w:rPr>
          <w:rFonts w:ascii="Times New Roman" w:hAnsi="Times New Roman" w:cs="Times New Roman"/>
          <w:bCs/>
          <w:iCs/>
          <w:sz w:val="28"/>
        </w:rPr>
        <w:t>лекарственных</w:t>
      </w:r>
      <w:r w:rsidR="00F204A5" w:rsidRPr="00F4261F">
        <w:rPr>
          <w:rFonts w:ascii="Times New Roman" w:hAnsi="Times New Roman" w:cs="Times New Roman"/>
          <w:bCs/>
          <w:iCs/>
          <w:sz w:val="28"/>
        </w:rPr>
        <w:t xml:space="preserve"> растений</w:t>
      </w:r>
      <w:r>
        <w:rPr>
          <w:rFonts w:ascii="Times New Roman" w:hAnsi="Times New Roman" w:cs="Times New Roman"/>
          <w:bCs/>
          <w:iCs/>
          <w:sz w:val="28"/>
        </w:rPr>
        <w:t xml:space="preserve"> по шкале Друде </w:t>
      </w:r>
      <w:proofErr w:type="gramStart"/>
      <w:r>
        <w:rPr>
          <w:rFonts w:ascii="Times New Roman" w:hAnsi="Times New Roman" w:cs="Times New Roman"/>
          <w:bCs/>
          <w:iCs/>
          <w:sz w:val="28"/>
        </w:rPr>
        <w:t>представлены</w:t>
      </w:r>
      <w:proofErr w:type="gramEnd"/>
      <w:r>
        <w:rPr>
          <w:rFonts w:ascii="Times New Roman" w:hAnsi="Times New Roman" w:cs="Times New Roman"/>
          <w:bCs/>
          <w:iCs/>
          <w:sz w:val="28"/>
        </w:rPr>
        <w:t xml:space="preserve"> в таблице 4</w:t>
      </w:r>
      <w:r w:rsidR="00F204A5" w:rsidRPr="00F4261F">
        <w:rPr>
          <w:rFonts w:ascii="Times New Roman" w:hAnsi="Times New Roman" w:cs="Times New Roman"/>
          <w:bCs/>
          <w:iCs/>
          <w:sz w:val="28"/>
        </w:rPr>
        <w:t>:</w:t>
      </w:r>
    </w:p>
    <w:p w:rsidR="002F67A6" w:rsidRPr="002F67A6" w:rsidRDefault="002F67A6" w:rsidP="002F67A6">
      <w:pPr>
        <w:pStyle w:val="a3"/>
        <w:spacing w:line="360" w:lineRule="auto"/>
        <w:jc w:val="right"/>
        <w:rPr>
          <w:rFonts w:ascii="Times New Roman" w:hAnsi="Times New Roman" w:cs="Times New Roman"/>
          <w:bCs/>
          <w:i/>
          <w:iCs/>
          <w:sz w:val="28"/>
        </w:rPr>
      </w:pPr>
      <w:r>
        <w:rPr>
          <w:rFonts w:ascii="Times New Roman" w:hAnsi="Times New Roman" w:cs="Times New Roman"/>
          <w:bCs/>
          <w:i/>
          <w:iCs/>
          <w:sz w:val="28"/>
        </w:rPr>
        <w:t>Таблица 4. Частота встречаемости видов лекарственных растений</w:t>
      </w:r>
    </w:p>
    <w:tbl>
      <w:tblPr>
        <w:tblStyle w:val="a5"/>
        <w:tblW w:w="0" w:type="auto"/>
        <w:jc w:val="center"/>
        <w:tblLayout w:type="fixed"/>
        <w:tblLook w:val="0000" w:firstRow="0" w:lastRow="0" w:firstColumn="0" w:lastColumn="0" w:noHBand="0" w:noVBand="0"/>
      </w:tblPr>
      <w:tblGrid>
        <w:gridCol w:w="817"/>
        <w:gridCol w:w="6804"/>
        <w:gridCol w:w="2549"/>
      </w:tblGrid>
      <w:tr w:rsidR="00F204A5" w:rsidRPr="00F4261F" w:rsidTr="00F204A5">
        <w:trPr>
          <w:trHeight w:val="288"/>
          <w:jc w:val="center"/>
        </w:trPr>
        <w:tc>
          <w:tcPr>
            <w:tcW w:w="817" w:type="dxa"/>
            <w:vAlign w:val="center"/>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b/>
                <w:bCs/>
                <w:sz w:val="28"/>
                <w:szCs w:val="28"/>
              </w:rPr>
              <w:t xml:space="preserve">№ </w:t>
            </w:r>
            <w:proofErr w:type="gramStart"/>
            <w:r w:rsidRPr="00F4261F">
              <w:rPr>
                <w:rFonts w:ascii="Times New Roman" w:hAnsi="Times New Roman" w:cs="Times New Roman"/>
                <w:b/>
                <w:bCs/>
                <w:sz w:val="28"/>
                <w:szCs w:val="28"/>
              </w:rPr>
              <w:t>п</w:t>
            </w:r>
            <w:proofErr w:type="gramEnd"/>
            <w:r w:rsidRPr="00F4261F">
              <w:rPr>
                <w:rFonts w:ascii="Times New Roman" w:hAnsi="Times New Roman" w:cs="Times New Roman"/>
                <w:b/>
                <w:bCs/>
                <w:sz w:val="28"/>
                <w:szCs w:val="28"/>
              </w:rPr>
              <w:t>/п</w:t>
            </w:r>
          </w:p>
        </w:tc>
        <w:tc>
          <w:tcPr>
            <w:tcW w:w="6804" w:type="dxa"/>
            <w:vAlign w:val="center"/>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b/>
                <w:bCs/>
                <w:sz w:val="28"/>
                <w:szCs w:val="28"/>
              </w:rPr>
              <w:t>Вид</w:t>
            </w:r>
          </w:p>
        </w:tc>
        <w:tc>
          <w:tcPr>
            <w:tcW w:w="2549" w:type="dxa"/>
            <w:vAlign w:val="center"/>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b/>
                <w:bCs/>
                <w:sz w:val="28"/>
                <w:szCs w:val="28"/>
              </w:rPr>
              <w:t xml:space="preserve">Обилие по шкале </w:t>
            </w:r>
            <w:proofErr w:type="gramStart"/>
            <w:r w:rsidRPr="00F4261F">
              <w:rPr>
                <w:rFonts w:ascii="Times New Roman" w:hAnsi="Times New Roman" w:cs="Times New Roman"/>
                <w:b/>
                <w:bCs/>
                <w:sz w:val="28"/>
                <w:szCs w:val="28"/>
              </w:rPr>
              <w:t>Друде</w:t>
            </w:r>
            <w:proofErr w:type="gramEnd"/>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 xml:space="preserve">1 </w:t>
            </w:r>
          </w:p>
        </w:tc>
        <w:tc>
          <w:tcPr>
            <w:tcW w:w="6804" w:type="dxa"/>
            <w:vAlign w:val="center"/>
          </w:tcPr>
          <w:p w:rsidR="00F204A5" w:rsidRPr="00F4261F" w:rsidRDefault="00F204A5" w:rsidP="00F204A5">
            <w:pPr>
              <w:rPr>
                <w:rFonts w:ascii="Times New Roman" w:hAnsi="Times New Roman" w:cs="Times New Roman"/>
                <w:sz w:val="28"/>
                <w:szCs w:val="28"/>
              </w:rPr>
            </w:pPr>
            <w:proofErr w:type="spellStart"/>
            <w:r w:rsidRPr="00F4261F">
              <w:rPr>
                <w:rFonts w:ascii="Times New Roman" w:hAnsi="Times New Roman" w:cs="Times New Roman"/>
                <w:sz w:val="28"/>
                <w:szCs w:val="28"/>
              </w:rPr>
              <w:t>Арония</w:t>
            </w:r>
            <w:proofErr w:type="spellEnd"/>
            <w:r w:rsidRPr="00F4261F">
              <w:rPr>
                <w:rFonts w:ascii="Times New Roman" w:hAnsi="Times New Roman" w:cs="Times New Roman"/>
                <w:sz w:val="28"/>
                <w:szCs w:val="28"/>
              </w:rPr>
              <w:t xml:space="preserve"> или рябина черноплодная (</w:t>
            </w:r>
            <w:proofErr w:type="spellStart"/>
            <w:r w:rsidRPr="00F4261F">
              <w:rPr>
                <w:rFonts w:ascii="Times New Roman" w:hAnsi="Times New Roman" w:cs="Times New Roman"/>
                <w:sz w:val="28"/>
                <w:szCs w:val="28"/>
              </w:rPr>
              <w:t>Arónia</w:t>
            </w:r>
            <w:proofErr w:type="spellEnd"/>
            <w:r w:rsidRPr="00F4261F">
              <w:rPr>
                <w:rFonts w:ascii="Times New Roman" w:hAnsi="Times New Roman" w:cs="Times New Roman"/>
                <w:sz w:val="28"/>
                <w:szCs w:val="28"/>
              </w:rPr>
              <w:t xml:space="preserve"> </w:t>
            </w:r>
            <w:proofErr w:type="spellStart"/>
            <w:r w:rsidRPr="00F4261F">
              <w:rPr>
                <w:rFonts w:ascii="Times New Roman" w:hAnsi="Times New Roman" w:cs="Times New Roman"/>
                <w:sz w:val="28"/>
                <w:szCs w:val="28"/>
              </w:rPr>
              <w:t>melanocárpa</w:t>
            </w:r>
            <w:proofErr w:type="spellEnd"/>
            <w:r w:rsidRPr="00F4261F">
              <w:rPr>
                <w:rFonts w:ascii="Times New Roman" w:hAnsi="Times New Roman" w:cs="Times New Roman"/>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proofErr w:type="spellStart"/>
            <w:r w:rsidRPr="00F4261F">
              <w:rPr>
                <w:rFonts w:ascii="Times New Roman" w:hAnsi="Times New Roman" w:cs="Times New Roman"/>
                <w:sz w:val="28"/>
                <w:szCs w:val="28"/>
                <w:lang w:val="en-US"/>
              </w:rPr>
              <w:t>sp</w:t>
            </w:r>
            <w:proofErr w:type="spellEnd"/>
            <w:r w:rsidRPr="00F4261F">
              <w:rPr>
                <w:rFonts w:ascii="Times New Roman" w:hAnsi="Times New Roman" w:cs="Times New Roman"/>
                <w:sz w:val="28"/>
                <w:szCs w:val="28"/>
                <w:lang w:val="en-US"/>
              </w:rPr>
              <w:t xml:space="preserve"> (</w:t>
            </w:r>
            <w:proofErr w:type="spellStart"/>
            <w:r w:rsidRPr="00F4261F">
              <w:rPr>
                <w:rFonts w:ascii="Times New Roman" w:hAnsi="Times New Roman" w:cs="Times New Roman"/>
                <w:sz w:val="28"/>
                <w:szCs w:val="28"/>
                <w:lang w:val="en-US"/>
              </w:rPr>
              <w:t>sparsae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 xml:space="preserve">2 </w:t>
            </w:r>
          </w:p>
        </w:tc>
        <w:tc>
          <w:tcPr>
            <w:tcW w:w="6804" w:type="dxa"/>
            <w:vAlign w:val="center"/>
          </w:tcPr>
          <w:p w:rsidR="00F204A5" w:rsidRPr="00F4261F" w:rsidRDefault="00F204A5" w:rsidP="00F204A5">
            <w:pPr>
              <w:rPr>
                <w:rFonts w:ascii="Times New Roman" w:hAnsi="Times New Roman" w:cs="Times New Roman"/>
                <w:sz w:val="28"/>
                <w:szCs w:val="28"/>
              </w:rPr>
            </w:pPr>
            <w:r w:rsidRPr="00F4261F">
              <w:rPr>
                <w:rFonts w:ascii="Times New Roman" w:hAnsi="Times New Roman" w:cs="Times New Roman"/>
                <w:sz w:val="28"/>
                <w:szCs w:val="28"/>
              </w:rPr>
              <w:t>Рябина обыкновенная (</w:t>
            </w:r>
            <w:proofErr w:type="spellStart"/>
            <w:r w:rsidRPr="00F4261F">
              <w:rPr>
                <w:rFonts w:ascii="Times New Roman" w:hAnsi="Times New Roman" w:cs="Times New Roman"/>
                <w:sz w:val="28"/>
                <w:szCs w:val="28"/>
              </w:rPr>
              <w:t>Sórbus</w:t>
            </w:r>
            <w:proofErr w:type="spellEnd"/>
            <w:r w:rsidRPr="00F4261F">
              <w:rPr>
                <w:rFonts w:ascii="Times New Roman" w:hAnsi="Times New Roman" w:cs="Times New Roman"/>
                <w:sz w:val="28"/>
                <w:szCs w:val="28"/>
              </w:rPr>
              <w:t xml:space="preserve"> </w:t>
            </w:r>
            <w:proofErr w:type="spellStart"/>
            <w:r w:rsidRPr="00F4261F">
              <w:rPr>
                <w:rFonts w:ascii="Times New Roman" w:hAnsi="Times New Roman" w:cs="Times New Roman"/>
                <w:sz w:val="28"/>
                <w:szCs w:val="28"/>
              </w:rPr>
              <w:t>aucupária</w:t>
            </w:r>
            <w:proofErr w:type="spellEnd"/>
            <w:r w:rsidRPr="00F4261F">
              <w:rPr>
                <w:rFonts w:ascii="Times New Roman" w:hAnsi="Times New Roman" w:cs="Times New Roman"/>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cop1 (copiosae1)</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 xml:space="preserve">3 </w:t>
            </w:r>
          </w:p>
        </w:tc>
        <w:tc>
          <w:tcPr>
            <w:tcW w:w="6804" w:type="dxa"/>
            <w:vAlign w:val="center"/>
          </w:tcPr>
          <w:p w:rsidR="00F204A5" w:rsidRPr="00F4261F" w:rsidRDefault="00F204A5" w:rsidP="00F204A5">
            <w:pPr>
              <w:rPr>
                <w:rFonts w:ascii="Times New Roman" w:hAnsi="Times New Roman" w:cs="Times New Roman"/>
                <w:sz w:val="28"/>
                <w:szCs w:val="28"/>
              </w:rPr>
            </w:pPr>
            <w:r w:rsidRPr="00F4261F">
              <w:rPr>
                <w:rFonts w:ascii="Times New Roman" w:hAnsi="Times New Roman" w:cs="Times New Roman"/>
                <w:sz w:val="28"/>
                <w:szCs w:val="28"/>
              </w:rPr>
              <w:t>Боярышник кроваво-красный (</w:t>
            </w:r>
            <w:proofErr w:type="spellStart"/>
            <w:r w:rsidRPr="00F4261F">
              <w:rPr>
                <w:rFonts w:ascii="Times New Roman" w:hAnsi="Times New Roman" w:cs="Times New Roman"/>
                <w:sz w:val="28"/>
                <w:szCs w:val="28"/>
              </w:rPr>
              <w:t>Crataégus</w:t>
            </w:r>
            <w:proofErr w:type="spellEnd"/>
            <w:r w:rsidRPr="00F4261F">
              <w:rPr>
                <w:rFonts w:ascii="Times New Roman" w:hAnsi="Times New Roman" w:cs="Times New Roman"/>
                <w:sz w:val="28"/>
                <w:szCs w:val="28"/>
              </w:rPr>
              <w:t xml:space="preserve"> </w:t>
            </w:r>
            <w:proofErr w:type="spellStart"/>
            <w:r w:rsidRPr="00F4261F">
              <w:rPr>
                <w:rFonts w:ascii="Times New Roman" w:hAnsi="Times New Roman" w:cs="Times New Roman"/>
                <w:sz w:val="28"/>
                <w:szCs w:val="28"/>
              </w:rPr>
              <w:t>sanguínea</w:t>
            </w:r>
            <w:proofErr w:type="spellEnd"/>
            <w:r w:rsidRPr="00F4261F">
              <w:rPr>
                <w:rFonts w:ascii="Times New Roman" w:hAnsi="Times New Roman" w:cs="Times New Roman"/>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sol (</w:t>
            </w:r>
            <w:proofErr w:type="spellStart"/>
            <w:r w:rsidRPr="00F4261F">
              <w:rPr>
                <w:rFonts w:ascii="Times New Roman" w:hAnsi="Times New Roman" w:cs="Times New Roman"/>
                <w:sz w:val="28"/>
                <w:szCs w:val="28"/>
                <w:lang w:val="en-US"/>
              </w:rPr>
              <w:t>solitariae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 xml:space="preserve">4 </w:t>
            </w:r>
          </w:p>
        </w:tc>
        <w:tc>
          <w:tcPr>
            <w:tcW w:w="6804" w:type="dxa"/>
            <w:vAlign w:val="center"/>
          </w:tcPr>
          <w:p w:rsidR="00F204A5" w:rsidRPr="00F4261F" w:rsidRDefault="00F204A5" w:rsidP="00F204A5">
            <w:pPr>
              <w:rPr>
                <w:rFonts w:ascii="Times New Roman" w:hAnsi="Times New Roman" w:cs="Times New Roman"/>
                <w:sz w:val="28"/>
                <w:szCs w:val="28"/>
              </w:rPr>
            </w:pPr>
            <w:r w:rsidRPr="00F4261F">
              <w:rPr>
                <w:rFonts w:ascii="Times New Roman" w:hAnsi="Times New Roman" w:cs="Times New Roman"/>
                <w:sz w:val="28"/>
                <w:szCs w:val="28"/>
              </w:rPr>
              <w:t>Земляника лесная (</w:t>
            </w:r>
            <w:proofErr w:type="spellStart"/>
            <w:r w:rsidRPr="00F4261F">
              <w:rPr>
                <w:rFonts w:ascii="Times New Roman" w:hAnsi="Times New Roman" w:cs="Times New Roman"/>
                <w:sz w:val="28"/>
                <w:szCs w:val="28"/>
              </w:rPr>
              <w:t>Fragária</w:t>
            </w:r>
            <w:proofErr w:type="spellEnd"/>
            <w:r w:rsidRPr="00F4261F">
              <w:rPr>
                <w:rFonts w:ascii="Times New Roman" w:hAnsi="Times New Roman" w:cs="Times New Roman"/>
                <w:sz w:val="28"/>
                <w:szCs w:val="28"/>
              </w:rPr>
              <w:t xml:space="preserve"> </w:t>
            </w:r>
            <w:proofErr w:type="spellStart"/>
            <w:r w:rsidRPr="00F4261F">
              <w:rPr>
                <w:rFonts w:ascii="Times New Roman" w:hAnsi="Times New Roman" w:cs="Times New Roman"/>
                <w:sz w:val="28"/>
                <w:szCs w:val="28"/>
              </w:rPr>
              <w:t>vésc</w:t>
            </w:r>
            <w:proofErr w:type="gramStart"/>
            <w:r w:rsidRPr="00F4261F">
              <w:rPr>
                <w:rFonts w:ascii="Times New Roman" w:hAnsi="Times New Roman" w:cs="Times New Roman"/>
                <w:sz w:val="28"/>
                <w:szCs w:val="28"/>
              </w:rPr>
              <w:t>а</w:t>
            </w:r>
            <w:proofErr w:type="spellEnd"/>
            <w:proofErr w:type="gramEnd"/>
            <w:r w:rsidRPr="00F4261F">
              <w:rPr>
                <w:rFonts w:ascii="Times New Roman" w:hAnsi="Times New Roman" w:cs="Times New Roman"/>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сор</w:t>
            </w:r>
            <w:r w:rsidRPr="00F4261F">
              <w:rPr>
                <w:rFonts w:ascii="Times New Roman" w:hAnsi="Times New Roman" w:cs="Times New Roman"/>
                <w:sz w:val="28"/>
                <w:szCs w:val="28"/>
                <w:lang w:val="en-US"/>
              </w:rPr>
              <w:t xml:space="preserve">3 (copiosae3) </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 xml:space="preserve">5 </w:t>
            </w:r>
          </w:p>
        </w:tc>
        <w:tc>
          <w:tcPr>
            <w:tcW w:w="6804" w:type="dxa"/>
            <w:vAlign w:val="center"/>
          </w:tcPr>
          <w:p w:rsidR="00F204A5" w:rsidRPr="00F4261F" w:rsidRDefault="00F204A5" w:rsidP="00F204A5">
            <w:pPr>
              <w:rPr>
                <w:rFonts w:ascii="Times New Roman" w:hAnsi="Times New Roman" w:cs="Times New Roman"/>
                <w:sz w:val="28"/>
                <w:szCs w:val="28"/>
              </w:rPr>
            </w:pPr>
            <w:r w:rsidRPr="00F4261F">
              <w:rPr>
                <w:rFonts w:ascii="Times New Roman" w:hAnsi="Times New Roman" w:cs="Times New Roman"/>
                <w:sz w:val="28"/>
                <w:szCs w:val="28"/>
              </w:rPr>
              <w:t>Лапчатка гусиная (</w:t>
            </w:r>
            <w:proofErr w:type="spellStart"/>
            <w:r w:rsidRPr="00F4261F">
              <w:rPr>
                <w:rFonts w:ascii="Times New Roman" w:hAnsi="Times New Roman" w:cs="Times New Roman"/>
                <w:sz w:val="28"/>
                <w:szCs w:val="28"/>
              </w:rPr>
              <w:t>Potentilla</w:t>
            </w:r>
            <w:proofErr w:type="spellEnd"/>
            <w:r w:rsidRPr="00F4261F">
              <w:rPr>
                <w:rFonts w:ascii="Times New Roman" w:hAnsi="Times New Roman" w:cs="Times New Roman"/>
                <w:sz w:val="28"/>
                <w:szCs w:val="28"/>
              </w:rPr>
              <w:t xml:space="preserve"> </w:t>
            </w:r>
            <w:proofErr w:type="spellStart"/>
            <w:r w:rsidRPr="00F4261F">
              <w:rPr>
                <w:rFonts w:ascii="Times New Roman" w:hAnsi="Times New Roman" w:cs="Times New Roman"/>
                <w:sz w:val="28"/>
                <w:szCs w:val="28"/>
              </w:rPr>
              <w:t>anserina</w:t>
            </w:r>
            <w:proofErr w:type="spellEnd"/>
            <w:r w:rsidRPr="00F4261F">
              <w:rPr>
                <w:rFonts w:ascii="Times New Roman" w:hAnsi="Times New Roman" w:cs="Times New Roman"/>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сор</w:t>
            </w:r>
            <w:r w:rsidRPr="00F4261F">
              <w:rPr>
                <w:rFonts w:ascii="Times New Roman" w:hAnsi="Times New Roman" w:cs="Times New Roman"/>
                <w:sz w:val="28"/>
                <w:szCs w:val="28"/>
                <w:lang w:val="en-US"/>
              </w:rPr>
              <w:t>3 (copiosae3)</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6</w:t>
            </w:r>
          </w:p>
        </w:tc>
        <w:tc>
          <w:tcPr>
            <w:tcW w:w="6804" w:type="dxa"/>
            <w:vAlign w:val="center"/>
          </w:tcPr>
          <w:p w:rsidR="00F204A5" w:rsidRPr="00F4261F" w:rsidRDefault="00F204A5" w:rsidP="00F204A5">
            <w:pPr>
              <w:rPr>
                <w:rFonts w:ascii="Times New Roman" w:hAnsi="Times New Roman" w:cs="Times New Roman"/>
                <w:sz w:val="28"/>
                <w:szCs w:val="28"/>
              </w:rPr>
            </w:pPr>
            <w:r w:rsidRPr="00F4261F">
              <w:rPr>
                <w:rFonts w:ascii="Times New Roman" w:hAnsi="Times New Roman" w:cs="Times New Roman"/>
                <w:sz w:val="28"/>
                <w:szCs w:val="28"/>
              </w:rPr>
              <w:t>Манжетка обыкновенная (</w:t>
            </w:r>
            <w:proofErr w:type="spellStart"/>
            <w:r w:rsidRPr="00F4261F">
              <w:rPr>
                <w:rFonts w:ascii="Times New Roman" w:hAnsi="Times New Roman" w:cs="Times New Roman"/>
                <w:sz w:val="28"/>
                <w:szCs w:val="28"/>
              </w:rPr>
              <w:t>Alchemilla</w:t>
            </w:r>
            <w:proofErr w:type="spellEnd"/>
            <w:r w:rsidRPr="00F4261F">
              <w:rPr>
                <w:rFonts w:ascii="Times New Roman" w:hAnsi="Times New Roman" w:cs="Times New Roman"/>
                <w:sz w:val="28"/>
                <w:szCs w:val="28"/>
              </w:rPr>
              <w:t xml:space="preserve"> </w:t>
            </w:r>
            <w:proofErr w:type="spellStart"/>
            <w:r w:rsidRPr="00F4261F">
              <w:rPr>
                <w:rFonts w:ascii="Times New Roman" w:hAnsi="Times New Roman" w:cs="Times New Roman"/>
                <w:sz w:val="28"/>
                <w:szCs w:val="28"/>
              </w:rPr>
              <w:t>vulgaris</w:t>
            </w:r>
            <w:proofErr w:type="spellEnd"/>
            <w:r w:rsidRPr="00F4261F">
              <w:rPr>
                <w:rFonts w:ascii="Times New Roman" w:hAnsi="Times New Roman" w:cs="Times New Roman"/>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сор</w:t>
            </w:r>
            <w:r w:rsidRPr="00F4261F">
              <w:rPr>
                <w:rFonts w:ascii="Times New Roman" w:hAnsi="Times New Roman" w:cs="Times New Roman"/>
                <w:sz w:val="28"/>
                <w:szCs w:val="28"/>
                <w:lang w:val="en-US"/>
              </w:rPr>
              <w:t xml:space="preserve">3 (copiosae3) </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7</w:t>
            </w:r>
          </w:p>
        </w:tc>
        <w:tc>
          <w:tcPr>
            <w:tcW w:w="6804" w:type="dxa"/>
            <w:vAlign w:val="center"/>
          </w:tcPr>
          <w:p w:rsidR="00F204A5" w:rsidRPr="00F4261F" w:rsidRDefault="00F204A5" w:rsidP="00F204A5">
            <w:pPr>
              <w:rPr>
                <w:rFonts w:ascii="Times New Roman" w:hAnsi="Times New Roman" w:cs="Times New Roman"/>
                <w:sz w:val="28"/>
                <w:szCs w:val="28"/>
              </w:rPr>
            </w:pPr>
            <w:r w:rsidRPr="00F4261F">
              <w:rPr>
                <w:rFonts w:ascii="Times New Roman" w:hAnsi="Times New Roman" w:cs="Times New Roman"/>
                <w:sz w:val="28"/>
                <w:szCs w:val="28"/>
              </w:rPr>
              <w:t>Шиповник коричный (</w:t>
            </w:r>
            <w:proofErr w:type="spellStart"/>
            <w:r w:rsidRPr="00F4261F">
              <w:rPr>
                <w:rFonts w:ascii="Times New Roman" w:hAnsi="Times New Roman" w:cs="Times New Roman"/>
                <w:sz w:val="28"/>
                <w:szCs w:val="28"/>
              </w:rPr>
              <w:t>Rósa</w:t>
            </w:r>
            <w:proofErr w:type="spellEnd"/>
            <w:r w:rsidRPr="00F4261F">
              <w:rPr>
                <w:rFonts w:ascii="Times New Roman" w:hAnsi="Times New Roman" w:cs="Times New Roman"/>
                <w:sz w:val="28"/>
                <w:szCs w:val="28"/>
              </w:rPr>
              <w:t xml:space="preserve"> </w:t>
            </w:r>
            <w:proofErr w:type="spellStart"/>
            <w:r w:rsidRPr="00F4261F">
              <w:rPr>
                <w:rFonts w:ascii="Times New Roman" w:hAnsi="Times New Roman" w:cs="Times New Roman"/>
                <w:sz w:val="28"/>
                <w:szCs w:val="28"/>
              </w:rPr>
              <w:t>majális</w:t>
            </w:r>
            <w:proofErr w:type="spellEnd"/>
            <w:r w:rsidRPr="00F4261F">
              <w:rPr>
                <w:rFonts w:ascii="Times New Roman" w:hAnsi="Times New Roman" w:cs="Times New Roman"/>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cop1 (copiosae1)</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8</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Одуванчик лекарственный (</w:t>
            </w:r>
            <w:proofErr w:type="spellStart"/>
            <w:r w:rsidRPr="00F4261F">
              <w:rPr>
                <w:rFonts w:ascii="Times New Roman" w:hAnsi="Times New Roman" w:cs="Times New Roman"/>
                <w:bCs/>
                <w:sz w:val="28"/>
                <w:szCs w:val="28"/>
              </w:rPr>
              <w:t>Taráxacum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officinále</w:t>
            </w:r>
            <w:proofErr w:type="spellEnd"/>
            <w:r w:rsidRPr="00F4261F">
              <w:rPr>
                <w:rFonts w:ascii="Times New Roman" w:hAnsi="Times New Roman" w:cs="Times New Roman"/>
                <w:bCs/>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сор</w:t>
            </w:r>
            <w:r w:rsidRPr="00F4261F">
              <w:rPr>
                <w:rFonts w:ascii="Times New Roman" w:hAnsi="Times New Roman" w:cs="Times New Roman"/>
                <w:sz w:val="28"/>
                <w:szCs w:val="28"/>
                <w:lang w:val="en-US"/>
              </w:rPr>
              <w:t xml:space="preserve">3 (copiosae3) </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9</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Пижма обыкновенная (</w:t>
            </w:r>
            <w:proofErr w:type="spellStart"/>
            <w:r w:rsidRPr="00F4261F">
              <w:rPr>
                <w:rFonts w:ascii="Times New Roman" w:hAnsi="Times New Roman" w:cs="Times New Roman"/>
                <w:bCs/>
                <w:sz w:val="28"/>
                <w:szCs w:val="28"/>
              </w:rPr>
              <w:t>Tanacétum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vulgáre</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10</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Череда трехраздельная (</w:t>
            </w:r>
            <w:r w:rsidRPr="00F4261F">
              <w:rPr>
                <w:rFonts w:ascii="Times New Roman" w:hAnsi="Times New Roman" w:cs="Times New Roman"/>
                <w:bCs/>
                <w:iCs/>
                <w:sz w:val="28"/>
                <w:szCs w:val="28"/>
                <w:lang w:val="la-Latn"/>
              </w:rPr>
              <w:t>Bídens tripartíta</w:t>
            </w:r>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сор</w:t>
            </w:r>
            <w:r w:rsidRPr="00F4261F">
              <w:rPr>
                <w:rFonts w:ascii="Times New Roman" w:hAnsi="Times New Roman" w:cs="Times New Roman"/>
                <w:sz w:val="28"/>
                <w:szCs w:val="28"/>
                <w:lang w:val="en-US"/>
              </w:rPr>
              <w:t>3 (copiosae3)</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11</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Полынь горькая (</w:t>
            </w:r>
            <w:proofErr w:type="spellStart"/>
            <w:r w:rsidRPr="00F4261F">
              <w:rPr>
                <w:rFonts w:ascii="Times New Roman" w:hAnsi="Times New Roman" w:cs="Times New Roman"/>
                <w:bCs/>
                <w:sz w:val="28"/>
                <w:szCs w:val="28"/>
              </w:rPr>
              <w:t>Artemísia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absínthium</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12</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Тысячелистник обыкновенный (</w:t>
            </w:r>
            <w:proofErr w:type="spellStart"/>
            <w:r w:rsidRPr="00F4261F">
              <w:rPr>
                <w:rFonts w:ascii="Times New Roman" w:hAnsi="Times New Roman" w:cs="Times New Roman"/>
                <w:bCs/>
                <w:sz w:val="28"/>
                <w:szCs w:val="28"/>
              </w:rPr>
              <w:t>Achilléa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millefólium</w:t>
            </w:r>
            <w:proofErr w:type="spellEnd"/>
            <w:r w:rsidRPr="00F4261F">
              <w:rPr>
                <w:rFonts w:ascii="Times New Roman" w:hAnsi="Times New Roman" w:cs="Times New Roman"/>
                <w:bCs/>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cop1 (copiosae1)</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13</w:t>
            </w:r>
          </w:p>
        </w:tc>
        <w:tc>
          <w:tcPr>
            <w:tcW w:w="6804" w:type="dxa"/>
            <w:vAlign w:val="center"/>
          </w:tcPr>
          <w:p w:rsidR="00F204A5" w:rsidRPr="00F4261F" w:rsidRDefault="00F204A5" w:rsidP="00F204A5">
            <w:pPr>
              <w:pStyle w:val="a3"/>
              <w:rPr>
                <w:rFonts w:ascii="Arial" w:hAnsi="Arial" w:cs="Arial"/>
                <w:i/>
                <w:iCs/>
                <w:color w:val="202122"/>
                <w:sz w:val="28"/>
                <w:szCs w:val="28"/>
                <w:shd w:val="clear" w:color="auto" w:fill="FFFFFF"/>
              </w:rPr>
            </w:pPr>
            <w:r w:rsidRPr="00F4261F">
              <w:rPr>
                <w:rFonts w:ascii="Times New Roman" w:hAnsi="Times New Roman" w:cs="Times New Roman"/>
                <w:bCs/>
                <w:sz w:val="28"/>
                <w:szCs w:val="28"/>
              </w:rPr>
              <w:t>Цикорий обыкновенный (</w:t>
            </w:r>
            <w:proofErr w:type="spellStart"/>
            <w:r w:rsidRPr="00F4261F">
              <w:rPr>
                <w:rFonts w:ascii="Times New Roman" w:hAnsi="Times New Roman" w:cs="Times New Roman"/>
                <w:iCs/>
                <w:color w:val="202122"/>
                <w:sz w:val="28"/>
                <w:szCs w:val="28"/>
                <w:shd w:val="clear" w:color="auto" w:fill="FFFFFF"/>
              </w:rPr>
              <w:t>Cichórium</w:t>
            </w:r>
            <w:proofErr w:type="spellEnd"/>
            <w:r w:rsidRPr="00F4261F">
              <w:rPr>
                <w:rFonts w:ascii="Times New Roman" w:hAnsi="Times New Roman" w:cs="Times New Roman"/>
                <w:iCs/>
                <w:color w:val="202122"/>
                <w:sz w:val="28"/>
                <w:szCs w:val="28"/>
                <w:shd w:val="clear" w:color="auto" w:fill="FFFFFF"/>
              </w:rPr>
              <w:t xml:space="preserve"> </w:t>
            </w:r>
            <w:proofErr w:type="spellStart"/>
            <w:r w:rsidRPr="00F4261F">
              <w:rPr>
                <w:rFonts w:ascii="Times New Roman" w:hAnsi="Times New Roman" w:cs="Times New Roman"/>
                <w:iCs/>
                <w:color w:val="202122"/>
                <w:sz w:val="28"/>
                <w:szCs w:val="28"/>
                <w:shd w:val="clear" w:color="auto" w:fill="FFFFFF"/>
              </w:rPr>
              <w:t>íntybus</w:t>
            </w:r>
            <w:proofErr w:type="spellEnd"/>
            <w:r w:rsidRPr="00F4261F">
              <w:rPr>
                <w:rFonts w:ascii="Times New Roman" w:hAnsi="Times New Roman" w:cs="Times New Roman"/>
                <w:iCs/>
                <w:color w:val="202122"/>
                <w:sz w:val="28"/>
                <w:szCs w:val="28"/>
                <w:shd w:val="clear" w:color="auto" w:fill="FFFFFF"/>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cop1 (copiosae1)</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14</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Девясил высокий (</w:t>
            </w:r>
            <w:proofErr w:type="spellStart"/>
            <w:r w:rsidRPr="00F4261F">
              <w:rPr>
                <w:rFonts w:ascii="Times New Roman" w:hAnsi="Times New Roman" w:cs="Times New Roman"/>
                <w:bCs/>
                <w:sz w:val="28"/>
                <w:szCs w:val="28"/>
              </w:rPr>
              <w:t>Ínula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helénium</w:t>
            </w:r>
            <w:proofErr w:type="spellEnd"/>
            <w:r w:rsidRPr="00F4261F">
              <w:rPr>
                <w:rFonts w:ascii="Times New Roman" w:hAnsi="Times New Roman" w:cs="Times New Roman"/>
                <w:bCs/>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sol (</w:t>
            </w:r>
            <w:proofErr w:type="spellStart"/>
            <w:r w:rsidRPr="00F4261F">
              <w:rPr>
                <w:rFonts w:ascii="Times New Roman" w:hAnsi="Times New Roman" w:cs="Times New Roman"/>
                <w:sz w:val="28"/>
                <w:szCs w:val="28"/>
                <w:lang w:val="en-US"/>
              </w:rPr>
              <w:t>solitariae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15</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Донник лекарственный (</w:t>
            </w:r>
            <w:proofErr w:type="spellStart"/>
            <w:r w:rsidRPr="00F4261F">
              <w:rPr>
                <w:rFonts w:ascii="Times New Roman" w:hAnsi="Times New Roman" w:cs="Times New Roman"/>
                <w:bCs/>
                <w:sz w:val="28"/>
                <w:szCs w:val="28"/>
              </w:rPr>
              <w:t>Melilótus</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officinális</w:t>
            </w:r>
            <w:proofErr w:type="spellEnd"/>
            <w:r w:rsidRPr="00F4261F">
              <w:rPr>
                <w:rFonts w:ascii="Times New Roman" w:hAnsi="Times New Roman" w:cs="Times New Roman"/>
                <w:bCs/>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cop1 (copiosae1)</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16</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Клевер луговой (</w:t>
            </w:r>
            <w:proofErr w:type="spellStart"/>
            <w:r w:rsidRPr="00F4261F">
              <w:rPr>
                <w:rFonts w:ascii="Times New Roman" w:hAnsi="Times New Roman" w:cs="Times New Roman"/>
                <w:bCs/>
                <w:sz w:val="28"/>
                <w:szCs w:val="28"/>
              </w:rPr>
              <w:t>Trifolium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praténse</w:t>
            </w:r>
            <w:proofErr w:type="spellEnd"/>
            <w:r w:rsidRPr="00F4261F">
              <w:rPr>
                <w:rFonts w:ascii="Times New Roman" w:hAnsi="Times New Roman" w:cs="Times New Roman"/>
                <w:bCs/>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сор</w:t>
            </w:r>
            <w:r w:rsidRPr="00F4261F">
              <w:rPr>
                <w:rFonts w:ascii="Times New Roman" w:hAnsi="Times New Roman" w:cs="Times New Roman"/>
                <w:sz w:val="28"/>
                <w:szCs w:val="28"/>
                <w:lang w:val="en-US"/>
              </w:rPr>
              <w:t xml:space="preserve">3 (copiosae3) </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17</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 xml:space="preserve">Береза </w:t>
            </w:r>
            <w:proofErr w:type="spellStart"/>
            <w:r w:rsidRPr="00F4261F">
              <w:rPr>
                <w:rFonts w:ascii="Times New Roman" w:hAnsi="Times New Roman" w:cs="Times New Roman"/>
                <w:bCs/>
                <w:sz w:val="28"/>
                <w:szCs w:val="28"/>
              </w:rPr>
              <w:t>повислая</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Bétula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péndula</w:t>
            </w:r>
            <w:proofErr w:type="spellEnd"/>
            <w:r w:rsidRPr="00F4261F">
              <w:rPr>
                <w:rFonts w:ascii="Times New Roman" w:hAnsi="Times New Roman" w:cs="Times New Roman"/>
                <w:bCs/>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cop1 (copiosae1)</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18</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Лещина обыкновенная (</w:t>
            </w:r>
            <w:proofErr w:type="spellStart"/>
            <w:r w:rsidRPr="00F4261F">
              <w:rPr>
                <w:rFonts w:ascii="Times New Roman" w:hAnsi="Times New Roman" w:cs="Times New Roman"/>
                <w:bCs/>
                <w:sz w:val="28"/>
                <w:szCs w:val="28"/>
              </w:rPr>
              <w:t>Córylus</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avellána</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sol (</w:t>
            </w:r>
            <w:proofErr w:type="spellStart"/>
            <w:r w:rsidRPr="00F4261F">
              <w:rPr>
                <w:rFonts w:ascii="Times New Roman" w:hAnsi="Times New Roman" w:cs="Times New Roman"/>
                <w:sz w:val="28"/>
                <w:szCs w:val="28"/>
                <w:lang w:val="en-US"/>
              </w:rPr>
              <w:t>solitariae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19</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Барбарис обыкновенный (</w:t>
            </w:r>
            <w:proofErr w:type="spellStart"/>
            <w:r w:rsidRPr="00F4261F">
              <w:rPr>
                <w:rFonts w:ascii="Times New Roman" w:hAnsi="Times New Roman" w:cs="Times New Roman"/>
                <w:bCs/>
                <w:sz w:val="28"/>
                <w:szCs w:val="28"/>
              </w:rPr>
              <w:t>Bérberis</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vulgáris</w:t>
            </w:r>
            <w:proofErr w:type="spellEnd"/>
            <w:r w:rsidRPr="00F4261F">
              <w:rPr>
                <w:rFonts w:ascii="Times New Roman" w:hAnsi="Times New Roman" w:cs="Times New Roman"/>
                <w:bCs/>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sol (</w:t>
            </w:r>
            <w:proofErr w:type="spellStart"/>
            <w:r w:rsidRPr="00F4261F">
              <w:rPr>
                <w:rFonts w:ascii="Times New Roman" w:hAnsi="Times New Roman" w:cs="Times New Roman"/>
                <w:sz w:val="28"/>
                <w:szCs w:val="28"/>
                <w:lang w:val="en-US"/>
              </w:rPr>
              <w:t>solitariae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20</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Брусника (</w:t>
            </w:r>
            <w:proofErr w:type="spellStart"/>
            <w:r w:rsidRPr="00F4261F">
              <w:rPr>
                <w:rFonts w:ascii="Times New Roman" w:hAnsi="Times New Roman" w:cs="Times New Roman"/>
                <w:bCs/>
                <w:sz w:val="28"/>
                <w:szCs w:val="28"/>
              </w:rPr>
              <w:t>Vaccínium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vítis-idaéa</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20</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 xml:space="preserve">Будра </w:t>
            </w:r>
            <w:proofErr w:type="spellStart"/>
            <w:r w:rsidRPr="00F4261F">
              <w:rPr>
                <w:rFonts w:ascii="Times New Roman" w:hAnsi="Times New Roman" w:cs="Times New Roman"/>
                <w:bCs/>
                <w:sz w:val="28"/>
                <w:szCs w:val="28"/>
              </w:rPr>
              <w:t>плющевидная</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Glechóma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hederácea</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22</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Герань луговая (</w:t>
            </w:r>
            <w:proofErr w:type="spellStart"/>
            <w:r w:rsidRPr="00F4261F">
              <w:rPr>
                <w:rFonts w:ascii="Times New Roman" w:hAnsi="Times New Roman" w:cs="Times New Roman"/>
                <w:bCs/>
                <w:sz w:val="28"/>
                <w:szCs w:val="28"/>
              </w:rPr>
              <w:t>Geránium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praténse</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23</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Дягиль лекарственный (</w:t>
            </w:r>
            <w:proofErr w:type="spellStart"/>
            <w:r w:rsidRPr="00F4261F">
              <w:rPr>
                <w:rFonts w:ascii="Times New Roman" w:hAnsi="Times New Roman" w:cs="Times New Roman"/>
                <w:bCs/>
                <w:sz w:val="28"/>
                <w:szCs w:val="28"/>
              </w:rPr>
              <w:t>Angélica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archangélica</w:t>
            </w:r>
            <w:proofErr w:type="spellEnd"/>
            <w:r w:rsidRPr="00F4261F">
              <w:rPr>
                <w:rFonts w:ascii="Times New Roman" w:hAnsi="Times New Roman" w:cs="Times New Roman"/>
                <w:bCs/>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cop1 (copiosae1)</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24</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Кислица обыкновенная (</w:t>
            </w:r>
            <w:proofErr w:type="spellStart"/>
            <w:r w:rsidRPr="00F4261F">
              <w:rPr>
                <w:rFonts w:ascii="Times New Roman" w:hAnsi="Times New Roman" w:cs="Times New Roman"/>
                <w:bCs/>
                <w:sz w:val="28"/>
                <w:szCs w:val="28"/>
              </w:rPr>
              <w:t>Óxalis</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acetosélla</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25</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Калина обыкновенная (</w:t>
            </w:r>
            <w:proofErr w:type="spellStart"/>
            <w:r w:rsidRPr="00F4261F">
              <w:rPr>
                <w:rFonts w:ascii="Times New Roman" w:hAnsi="Times New Roman" w:cs="Times New Roman"/>
                <w:bCs/>
                <w:sz w:val="28"/>
                <w:szCs w:val="28"/>
              </w:rPr>
              <w:t>Vibúrnum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ópulus</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proofErr w:type="spellStart"/>
            <w:r w:rsidRPr="00F4261F">
              <w:rPr>
                <w:rFonts w:ascii="Times New Roman" w:hAnsi="Times New Roman" w:cs="Times New Roman"/>
                <w:sz w:val="28"/>
                <w:szCs w:val="28"/>
                <w:lang w:val="en-US"/>
              </w:rPr>
              <w:t>sp</w:t>
            </w:r>
            <w:proofErr w:type="spellEnd"/>
            <w:r w:rsidRPr="00F4261F">
              <w:rPr>
                <w:rFonts w:ascii="Times New Roman" w:hAnsi="Times New Roman" w:cs="Times New Roman"/>
                <w:sz w:val="28"/>
                <w:szCs w:val="28"/>
                <w:lang w:val="en-US"/>
              </w:rPr>
              <w:t xml:space="preserve"> (</w:t>
            </w:r>
            <w:proofErr w:type="spellStart"/>
            <w:r w:rsidRPr="00F4261F">
              <w:rPr>
                <w:rFonts w:ascii="Times New Roman" w:hAnsi="Times New Roman" w:cs="Times New Roman"/>
                <w:sz w:val="28"/>
                <w:szCs w:val="28"/>
                <w:lang w:val="en-US"/>
              </w:rPr>
              <w:t>sparsae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26</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Крапива двудомная (</w:t>
            </w:r>
            <w:proofErr w:type="spellStart"/>
            <w:r w:rsidRPr="00F4261F">
              <w:rPr>
                <w:rFonts w:ascii="Times New Roman" w:hAnsi="Times New Roman" w:cs="Times New Roman"/>
                <w:bCs/>
                <w:sz w:val="28"/>
                <w:szCs w:val="28"/>
              </w:rPr>
              <w:t>Urtíca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dióica</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27</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Марьянник дубравный (</w:t>
            </w:r>
            <w:proofErr w:type="spellStart"/>
            <w:r w:rsidRPr="00F4261F">
              <w:rPr>
                <w:rFonts w:ascii="Times New Roman" w:hAnsi="Times New Roman" w:cs="Times New Roman"/>
                <w:bCs/>
                <w:sz w:val="28"/>
                <w:szCs w:val="28"/>
              </w:rPr>
              <w:t>Melampýrum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nemorósum</w:t>
            </w:r>
            <w:proofErr w:type="spellEnd"/>
            <w:r w:rsidRPr="00F4261F">
              <w:rPr>
                <w:rFonts w:ascii="Times New Roman" w:hAnsi="Times New Roman" w:cs="Times New Roman"/>
                <w:bCs/>
                <w:sz w:val="28"/>
                <w:szCs w:val="28"/>
              </w:rPr>
              <w:t>)</w:t>
            </w:r>
          </w:p>
        </w:tc>
        <w:tc>
          <w:tcPr>
            <w:tcW w:w="2549" w:type="dxa"/>
            <w:vAlign w:val="center"/>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28</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Пастушья сумка (</w:t>
            </w:r>
            <w:proofErr w:type="spellStart"/>
            <w:r w:rsidRPr="00F4261F">
              <w:rPr>
                <w:rFonts w:ascii="Times New Roman" w:hAnsi="Times New Roman" w:cs="Times New Roman"/>
                <w:bCs/>
                <w:sz w:val="28"/>
                <w:szCs w:val="28"/>
              </w:rPr>
              <w:t>Capsélla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búrsa-pastóris</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29</w:t>
            </w:r>
          </w:p>
        </w:tc>
        <w:tc>
          <w:tcPr>
            <w:tcW w:w="6804" w:type="dxa"/>
            <w:vAlign w:val="center"/>
          </w:tcPr>
          <w:p w:rsidR="00F204A5" w:rsidRPr="00F4261F" w:rsidRDefault="00F204A5" w:rsidP="00F204A5">
            <w:pPr>
              <w:pStyle w:val="a3"/>
              <w:rPr>
                <w:rFonts w:ascii="Times New Roman" w:hAnsi="Times New Roman" w:cs="Times New Roman"/>
                <w:bCs/>
                <w:sz w:val="28"/>
                <w:szCs w:val="28"/>
              </w:rPr>
            </w:pPr>
            <w:proofErr w:type="gramStart"/>
            <w:r w:rsidRPr="00F4261F">
              <w:rPr>
                <w:rFonts w:ascii="Times New Roman" w:hAnsi="Times New Roman" w:cs="Times New Roman"/>
                <w:bCs/>
                <w:sz w:val="28"/>
                <w:szCs w:val="28"/>
              </w:rPr>
              <w:t>Хвощ полевой (</w:t>
            </w:r>
            <w:proofErr w:type="spellStart"/>
            <w:r w:rsidRPr="00F4261F">
              <w:rPr>
                <w:rFonts w:ascii="Times New Roman" w:hAnsi="Times New Roman" w:cs="Times New Roman"/>
                <w:bCs/>
                <w:sz w:val="28"/>
                <w:szCs w:val="28"/>
              </w:rPr>
              <w:t>Equisétum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arvénse</w:t>
            </w:r>
            <w:proofErr w:type="spellEnd"/>
            <w:proofErr w:type="gramEnd"/>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30</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Дуб черешчатый (</w:t>
            </w:r>
            <w:proofErr w:type="spellStart"/>
            <w:r w:rsidRPr="00F4261F">
              <w:rPr>
                <w:rFonts w:ascii="Times New Roman" w:hAnsi="Times New Roman" w:cs="Times New Roman"/>
                <w:iCs/>
                <w:color w:val="202122"/>
                <w:sz w:val="28"/>
                <w:szCs w:val="28"/>
                <w:shd w:val="clear" w:color="auto" w:fill="FFFFFF"/>
              </w:rPr>
              <w:t>Quércus</w:t>
            </w:r>
            <w:proofErr w:type="spellEnd"/>
            <w:r w:rsidRPr="00F4261F">
              <w:rPr>
                <w:rFonts w:ascii="Times New Roman" w:hAnsi="Times New Roman" w:cs="Times New Roman"/>
                <w:iCs/>
                <w:color w:val="202122"/>
                <w:sz w:val="28"/>
                <w:szCs w:val="28"/>
                <w:shd w:val="clear" w:color="auto" w:fill="FFFFFF"/>
              </w:rPr>
              <w:t xml:space="preserve"> </w:t>
            </w:r>
            <w:proofErr w:type="spellStart"/>
            <w:r w:rsidRPr="00F4261F">
              <w:rPr>
                <w:rFonts w:ascii="Times New Roman" w:hAnsi="Times New Roman" w:cs="Times New Roman"/>
                <w:iCs/>
                <w:color w:val="202122"/>
                <w:sz w:val="28"/>
                <w:szCs w:val="28"/>
                <w:shd w:val="clear" w:color="auto" w:fill="FFFFFF"/>
              </w:rPr>
              <w:t>róbur</w:t>
            </w:r>
            <w:proofErr w:type="spellEnd"/>
            <w:r w:rsidRPr="00F4261F">
              <w:rPr>
                <w:rFonts w:ascii="Times New Roman" w:hAnsi="Times New Roman" w:cs="Times New Roman"/>
                <w:iCs/>
                <w:color w:val="202122"/>
                <w:sz w:val="28"/>
                <w:szCs w:val="28"/>
                <w:shd w:val="clear" w:color="auto" w:fill="FFFFFF"/>
              </w:rPr>
              <w:t>)</w:t>
            </w:r>
          </w:p>
        </w:tc>
        <w:tc>
          <w:tcPr>
            <w:tcW w:w="2549" w:type="dxa"/>
          </w:tcPr>
          <w:p w:rsidR="00F204A5" w:rsidRPr="00F4261F" w:rsidRDefault="00F204A5" w:rsidP="00F204A5">
            <w:pPr>
              <w:pStyle w:val="a3"/>
              <w:jc w:val="center"/>
              <w:rPr>
                <w:rFonts w:ascii="Times New Roman" w:hAnsi="Times New Roman" w:cs="Times New Roman"/>
                <w:sz w:val="28"/>
                <w:szCs w:val="28"/>
              </w:rPr>
            </w:pPr>
            <w:proofErr w:type="spellStart"/>
            <w:r w:rsidRPr="00F4261F">
              <w:rPr>
                <w:rFonts w:ascii="Times New Roman" w:hAnsi="Times New Roman" w:cs="Times New Roman"/>
                <w:sz w:val="28"/>
                <w:szCs w:val="28"/>
                <w:lang w:val="en-US"/>
              </w:rPr>
              <w:t>sp</w:t>
            </w:r>
            <w:proofErr w:type="spellEnd"/>
            <w:r w:rsidRPr="00F4261F">
              <w:rPr>
                <w:rFonts w:ascii="Times New Roman" w:hAnsi="Times New Roman" w:cs="Times New Roman"/>
                <w:sz w:val="28"/>
                <w:szCs w:val="28"/>
                <w:lang w:val="en-US"/>
              </w:rPr>
              <w:t xml:space="preserve"> (</w:t>
            </w:r>
            <w:proofErr w:type="spellStart"/>
            <w:r w:rsidRPr="00F4261F">
              <w:rPr>
                <w:rFonts w:ascii="Times New Roman" w:hAnsi="Times New Roman" w:cs="Times New Roman"/>
                <w:sz w:val="28"/>
                <w:szCs w:val="28"/>
                <w:lang w:val="en-US"/>
              </w:rPr>
              <w:t>sparsae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31</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Ландыш майский (</w:t>
            </w:r>
            <w:proofErr w:type="spellStart"/>
            <w:r w:rsidRPr="00F4261F">
              <w:rPr>
                <w:rFonts w:ascii="Times New Roman" w:hAnsi="Times New Roman" w:cs="Times New Roman"/>
                <w:bCs/>
                <w:sz w:val="28"/>
                <w:szCs w:val="28"/>
              </w:rPr>
              <w:t>Convallária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majális</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32</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iCs/>
                <w:sz w:val="28"/>
                <w:szCs w:val="28"/>
              </w:rPr>
              <w:t>Пустырник сердечный (</w:t>
            </w:r>
            <w:r w:rsidRPr="00F4261F">
              <w:rPr>
                <w:rFonts w:ascii="Times New Roman" w:hAnsi="Times New Roman" w:cs="Times New Roman"/>
                <w:bCs/>
                <w:iCs/>
                <w:sz w:val="28"/>
                <w:szCs w:val="28"/>
                <w:lang w:val="la-Latn"/>
              </w:rPr>
              <w:t>Leonurus cardiaca</w:t>
            </w:r>
            <w:r w:rsidRPr="00F4261F">
              <w:rPr>
                <w:rFonts w:ascii="Times New Roman" w:hAnsi="Times New Roman" w:cs="Times New Roman"/>
                <w:bCs/>
                <w:i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lang w:val="en-US"/>
              </w:rPr>
            </w:pPr>
            <w:proofErr w:type="spellStart"/>
            <w:r w:rsidRPr="00F4261F">
              <w:rPr>
                <w:rFonts w:ascii="Times New Roman" w:hAnsi="Times New Roman" w:cs="Times New Roman"/>
                <w:sz w:val="28"/>
                <w:szCs w:val="28"/>
                <w:lang w:val="en-US"/>
              </w:rPr>
              <w:t>sp</w:t>
            </w:r>
            <w:proofErr w:type="spellEnd"/>
            <w:r w:rsidRPr="00F4261F">
              <w:rPr>
                <w:rFonts w:ascii="Times New Roman" w:hAnsi="Times New Roman" w:cs="Times New Roman"/>
                <w:sz w:val="28"/>
                <w:szCs w:val="28"/>
                <w:lang w:val="en-US"/>
              </w:rPr>
              <w:t xml:space="preserve"> (</w:t>
            </w:r>
            <w:proofErr w:type="spellStart"/>
            <w:r w:rsidRPr="00F4261F">
              <w:rPr>
                <w:rFonts w:ascii="Times New Roman" w:hAnsi="Times New Roman" w:cs="Times New Roman"/>
                <w:sz w:val="28"/>
                <w:szCs w:val="28"/>
                <w:lang w:val="en-US"/>
              </w:rPr>
              <w:t>sparsae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33</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Лапчатка прямостоячая (</w:t>
            </w:r>
            <w:proofErr w:type="spellStart"/>
            <w:r w:rsidRPr="00F4261F">
              <w:rPr>
                <w:rFonts w:ascii="Times New Roman" w:hAnsi="Times New Roman" w:cs="Times New Roman"/>
                <w:bCs/>
                <w:sz w:val="28"/>
                <w:szCs w:val="28"/>
              </w:rPr>
              <w:t>Potentílla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erécta</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34</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Татарник колючий (</w:t>
            </w:r>
            <w:proofErr w:type="spellStart"/>
            <w:r w:rsidRPr="00F4261F">
              <w:rPr>
                <w:rFonts w:ascii="Times New Roman" w:hAnsi="Times New Roman" w:cs="Times New Roman"/>
                <w:bCs/>
                <w:sz w:val="28"/>
                <w:szCs w:val="28"/>
              </w:rPr>
              <w:t>Onopórdum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acánthium</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lang w:val="en-US"/>
              </w:rPr>
            </w:pPr>
            <w:proofErr w:type="spellStart"/>
            <w:r w:rsidRPr="00F4261F">
              <w:rPr>
                <w:rFonts w:ascii="Times New Roman" w:hAnsi="Times New Roman" w:cs="Times New Roman"/>
                <w:sz w:val="28"/>
                <w:szCs w:val="28"/>
                <w:lang w:val="en-US"/>
              </w:rPr>
              <w:t>sp</w:t>
            </w:r>
            <w:proofErr w:type="spellEnd"/>
            <w:r w:rsidRPr="00F4261F">
              <w:rPr>
                <w:rFonts w:ascii="Times New Roman" w:hAnsi="Times New Roman" w:cs="Times New Roman"/>
                <w:sz w:val="28"/>
                <w:szCs w:val="28"/>
                <w:lang w:val="en-US"/>
              </w:rPr>
              <w:t xml:space="preserve"> (</w:t>
            </w:r>
            <w:proofErr w:type="spellStart"/>
            <w:r w:rsidRPr="00F4261F">
              <w:rPr>
                <w:rFonts w:ascii="Times New Roman" w:hAnsi="Times New Roman" w:cs="Times New Roman"/>
                <w:sz w:val="28"/>
                <w:szCs w:val="28"/>
                <w:lang w:val="en-US"/>
              </w:rPr>
              <w:t>sparsae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lastRenderedPageBreak/>
              <w:t>35</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Горец перечный (</w:t>
            </w:r>
            <w:proofErr w:type="spellStart"/>
            <w:r w:rsidRPr="00F4261F">
              <w:rPr>
                <w:rFonts w:ascii="Times New Roman" w:hAnsi="Times New Roman" w:cs="Times New Roman"/>
                <w:bCs/>
                <w:sz w:val="28"/>
                <w:szCs w:val="28"/>
              </w:rPr>
              <w:t>Persicária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hydropíper</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сор</w:t>
            </w:r>
            <w:r w:rsidRPr="00F4261F">
              <w:rPr>
                <w:rFonts w:ascii="Times New Roman" w:hAnsi="Times New Roman" w:cs="Times New Roman"/>
                <w:sz w:val="28"/>
                <w:szCs w:val="28"/>
                <w:lang w:val="en-US"/>
              </w:rPr>
              <w:t>3 (copiosae3)</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36</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Горец птичий (</w:t>
            </w:r>
            <w:proofErr w:type="spellStart"/>
            <w:r w:rsidRPr="00F4261F">
              <w:rPr>
                <w:rFonts w:ascii="Times New Roman" w:hAnsi="Times New Roman" w:cs="Times New Roman"/>
                <w:bCs/>
                <w:sz w:val="28"/>
                <w:szCs w:val="28"/>
              </w:rPr>
              <w:t>Polýgonum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aviculáre</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сор</w:t>
            </w:r>
            <w:r w:rsidRPr="00F4261F">
              <w:rPr>
                <w:rFonts w:ascii="Times New Roman" w:hAnsi="Times New Roman" w:cs="Times New Roman"/>
                <w:sz w:val="28"/>
                <w:szCs w:val="28"/>
                <w:lang w:val="en-US"/>
              </w:rPr>
              <w:t>3 (copiosae3)</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37</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Гравилат городской (</w:t>
            </w:r>
            <w:proofErr w:type="spellStart"/>
            <w:r w:rsidRPr="00F4261F">
              <w:rPr>
                <w:rFonts w:ascii="Times New Roman" w:hAnsi="Times New Roman" w:cs="Times New Roman"/>
                <w:bCs/>
                <w:sz w:val="28"/>
                <w:szCs w:val="28"/>
              </w:rPr>
              <w:t>Géum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urbánum</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cop1 (copiosae1)</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38</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Валериана лекарственная (</w:t>
            </w:r>
            <w:proofErr w:type="spellStart"/>
            <w:r w:rsidRPr="00F4261F">
              <w:rPr>
                <w:rFonts w:ascii="Times New Roman" w:hAnsi="Times New Roman" w:cs="Times New Roman"/>
                <w:bCs/>
                <w:sz w:val="28"/>
                <w:szCs w:val="28"/>
              </w:rPr>
              <w:t>Valeriána</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officinális</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cop1 (copiosae1)</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39</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Желтушник серый (</w:t>
            </w:r>
            <w:proofErr w:type="spellStart"/>
            <w:r w:rsidRPr="00F4261F">
              <w:rPr>
                <w:rFonts w:ascii="Times New Roman" w:hAnsi="Times New Roman" w:cs="Times New Roman"/>
                <w:bCs/>
                <w:sz w:val="28"/>
                <w:szCs w:val="28"/>
              </w:rPr>
              <w:t>Erýsimum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diffúsum</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lang w:val="en-US"/>
              </w:rPr>
            </w:pPr>
            <w:proofErr w:type="spellStart"/>
            <w:r w:rsidRPr="00F4261F">
              <w:rPr>
                <w:rFonts w:ascii="Times New Roman" w:hAnsi="Times New Roman" w:cs="Times New Roman"/>
                <w:sz w:val="28"/>
                <w:szCs w:val="28"/>
                <w:lang w:val="en-US"/>
              </w:rPr>
              <w:t>sp</w:t>
            </w:r>
            <w:proofErr w:type="spellEnd"/>
            <w:r w:rsidRPr="00F4261F">
              <w:rPr>
                <w:rFonts w:ascii="Times New Roman" w:hAnsi="Times New Roman" w:cs="Times New Roman"/>
                <w:sz w:val="28"/>
                <w:szCs w:val="28"/>
                <w:lang w:val="en-US"/>
              </w:rPr>
              <w:t xml:space="preserve"> (</w:t>
            </w:r>
            <w:proofErr w:type="spellStart"/>
            <w:r w:rsidRPr="00F4261F">
              <w:rPr>
                <w:rFonts w:ascii="Times New Roman" w:hAnsi="Times New Roman" w:cs="Times New Roman"/>
                <w:sz w:val="28"/>
                <w:szCs w:val="28"/>
                <w:lang w:val="en-US"/>
              </w:rPr>
              <w:t>sparsae</w:t>
            </w:r>
            <w:proofErr w:type="spellEnd"/>
            <w:r w:rsidRPr="00F4261F">
              <w:rPr>
                <w:rFonts w:ascii="Times New Roman" w:hAnsi="Times New Roman" w:cs="Times New Roman"/>
                <w:sz w:val="28"/>
                <w:szCs w:val="28"/>
                <w:lang w:val="en-US"/>
              </w:rPr>
              <w:t>)</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40</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Копытень обыкновенный (</w:t>
            </w:r>
            <w:proofErr w:type="spellStart"/>
            <w:r w:rsidRPr="00F4261F">
              <w:rPr>
                <w:rFonts w:ascii="Times New Roman" w:hAnsi="Times New Roman" w:cs="Times New Roman"/>
                <w:bCs/>
                <w:sz w:val="28"/>
                <w:szCs w:val="28"/>
              </w:rPr>
              <w:t>Ásarum</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europaéum</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lang w:val="en-US"/>
              </w:rPr>
              <w:t>сор2 (copiosae2)</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41</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Подорожник больший (</w:t>
            </w:r>
            <w:proofErr w:type="spellStart"/>
            <w:r w:rsidRPr="00F4261F">
              <w:rPr>
                <w:rFonts w:ascii="Times New Roman" w:hAnsi="Times New Roman" w:cs="Times New Roman"/>
                <w:bCs/>
                <w:sz w:val="28"/>
                <w:szCs w:val="28"/>
              </w:rPr>
              <w:t>Plantágo</w:t>
            </w:r>
            <w:proofErr w:type="spellEnd"/>
            <w:r w:rsidRPr="00F4261F">
              <w:rPr>
                <w:rFonts w:ascii="Times New Roman" w:hAnsi="Times New Roman" w:cs="Times New Roman"/>
                <w:bCs/>
                <w:sz w:val="28"/>
                <w:szCs w:val="28"/>
              </w:rPr>
              <w:t xml:space="preserve"> </w:t>
            </w:r>
            <w:proofErr w:type="spellStart"/>
            <w:r w:rsidRPr="00F4261F">
              <w:rPr>
                <w:rFonts w:ascii="Times New Roman" w:hAnsi="Times New Roman" w:cs="Times New Roman"/>
                <w:bCs/>
                <w:sz w:val="28"/>
                <w:szCs w:val="28"/>
              </w:rPr>
              <w:t>májor</w:t>
            </w:r>
            <w:proofErr w:type="spellEnd"/>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lang w:val="en-US"/>
              </w:rPr>
            </w:pPr>
            <w:r w:rsidRPr="00F4261F">
              <w:rPr>
                <w:rFonts w:ascii="Times New Roman" w:hAnsi="Times New Roman" w:cs="Times New Roman"/>
                <w:sz w:val="28"/>
                <w:szCs w:val="28"/>
              </w:rPr>
              <w:t>сор</w:t>
            </w:r>
            <w:r w:rsidRPr="00F4261F">
              <w:rPr>
                <w:rFonts w:ascii="Times New Roman" w:hAnsi="Times New Roman" w:cs="Times New Roman"/>
                <w:sz w:val="28"/>
                <w:szCs w:val="28"/>
                <w:lang w:val="en-US"/>
              </w:rPr>
              <w:t>3 (copiosae3)</w:t>
            </w:r>
          </w:p>
        </w:tc>
      </w:tr>
      <w:tr w:rsidR="00F204A5" w:rsidRPr="00F4261F" w:rsidTr="00F204A5">
        <w:trPr>
          <w:trHeight w:val="126"/>
          <w:jc w:val="center"/>
        </w:trPr>
        <w:tc>
          <w:tcPr>
            <w:tcW w:w="817"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rPr>
              <w:t>42</w:t>
            </w:r>
          </w:p>
        </w:tc>
        <w:tc>
          <w:tcPr>
            <w:tcW w:w="6804" w:type="dxa"/>
            <w:vAlign w:val="center"/>
          </w:tcPr>
          <w:p w:rsidR="00F204A5" w:rsidRPr="00F4261F" w:rsidRDefault="00F204A5" w:rsidP="00F204A5">
            <w:pPr>
              <w:pStyle w:val="a3"/>
              <w:rPr>
                <w:rFonts w:ascii="Times New Roman" w:hAnsi="Times New Roman" w:cs="Times New Roman"/>
                <w:bCs/>
                <w:sz w:val="28"/>
                <w:szCs w:val="28"/>
              </w:rPr>
            </w:pPr>
            <w:r w:rsidRPr="00F4261F">
              <w:rPr>
                <w:rFonts w:ascii="Times New Roman" w:hAnsi="Times New Roman" w:cs="Times New Roman"/>
                <w:bCs/>
                <w:sz w:val="28"/>
                <w:szCs w:val="28"/>
              </w:rPr>
              <w:t>Чистец лесной (</w:t>
            </w:r>
            <w:r w:rsidRPr="00F4261F">
              <w:rPr>
                <w:rFonts w:ascii="Times New Roman" w:hAnsi="Times New Roman" w:cs="Times New Roman"/>
                <w:bCs/>
                <w:iCs/>
                <w:sz w:val="28"/>
                <w:szCs w:val="28"/>
                <w:lang w:val="la-Latn"/>
              </w:rPr>
              <w:t>Stáchys sylvática</w:t>
            </w:r>
            <w:r w:rsidRPr="00F4261F">
              <w:rPr>
                <w:rFonts w:ascii="Times New Roman" w:hAnsi="Times New Roman" w:cs="Times New Roman"/>
                <w:bCs/>
                <w:sz w:val="28"/>
                <w:szCs w:val="28"/>
              </w:rPr>
              <w:t>)</w:t>
            </w:r>
          </w:p>
        </w:tc>
        <w:tc>
          <w:tcPr>
            <w:tcW w:w="2549" w:type="dxa"/>
          </w:tcPr>
          <w:p w:rsidR="00F204A5" w:rsidRPr="00F4261F" w:rsidRDefault="00F204A5" w:rsidP="00F204A5">
            <w:pPr>
              <w:pStyle w:val="a3"/>
              <w:jc w:val="center"/>
              <w:rPr>
                <w:rFonts w:ascii="Times New Roman" w:hAnsi="Times New Roman" w:cs="Times New Roman"/>
                <w:sz w:val="28"/>
                <w:szCs w:val="28"/>
              </w:rPr>
            </w:pPr>
            <w:r w:rsidRPr="00F4261F">
              <w:rPr>
                <w:rFonts w:ascii="Times New Roman" w:hAnsi="Times New Roman" w:cs="Times New Roman"/>
                <w:sz w:val="28"/>
                <w:szCs w:val="28"/>
                <w:lang w:val="en-US"/>
              </w:rPr>
              <w:t>сор2 (copiosae2)</w:t>
            </w:r>
          </w:p>
        </w:tc>
      </w:tr>
    </w:tbl>
    <w:p w:rsidR="00F204A5" w:rsidRDefault="00F204A5" w:rsidP="00F204A5">
      <w:pPr>
        <w:pStyle w:val="a3"/>
        <w:jc w:val="both"/>
        <w:rPr>
          <w:rFonts w:ascii="Times New Roman" w:hAnsi="Times New Roman" w:cs="Times New Roman"/>
          <w:sz w:val="24"/>
        </w:rPr>
      </w:pPr>
    </w:p>
    <w:p w:rsidR="00F204A5" w:rsidRPr="00F4261F" w:rsidRDefault="00F204A5" w:rsidP="00F204A5">
      <w:pPr>
        <w:pStyle w:val="a3"/>
        <w:spacing w:line="360" w:lineRule="auto"/>
        <w:jc w:val="both"/>
        <w:rPr>
          <w:rFonts w:ascii="Times New Roman" w:hAnsi="Times New Roman" w:cs="Times New Roman"/>
          <w:sz w:val="28"/>
        </w:rPr>
      </w:pPr>
      <w:r w:rsidRPr="00F4261F">
        <w:rPr>
          <w:rFonts w:ascii="Times New Roman" w:hAnsi="Times New Roman" w:cs="Times New Roman"/>
          <w:sz w:val="28"/>
        </w:rPr>
        <w:tab/>
        <w:t xml:space="preserve">Из описанных нами 42 видов лекарственных растений - 8 видов имеют частоту встречаемости около 100% - это земляника лесная, манжетка обыкновенная, одуванчик лекарственный, клевер луговой, горец перечный, горец птичий, подорожник большой.  Немного меньше показатель обилия у таких растений как хвощ полевой и лапчатка гусиная. </w:t>
      </w:r>
    </w:p>
    <w:p w:rsidR="00F204A5" w:rsidRPr="00F4261F" w:rsidRDefault="00F204A5" w:rsidP="00F204A5">
      <w:pPr>
        <w:pStyle w:val="a3"/>
        <w:spacing w:line="360" w:lineRule="auto"/>
        <w:jc w:val="both"/>
        <w:rPr>
          <w:rFonts w:ascii="Times New Roman" w:hAnsi="Times New Roman" w:cs="Times New Roman"/>
          <w:sz w:val="28"/>
        </w:rPr>
      </w:pPr>
      <w:r w:rsidRPr="00F4261F">
        <w:rPr>
          <w:rFonts w:ascii="Times New Roman" w:hAnsi="Times New Roman" w:cs="Times New Roman"/>
          <w:sz w:val="28"/>
        </w:rPr>
        <w:tab/>
        <w:t xml:space="preserve">22 вида обладают высокой встречаемостью – не ниже 75%; </w:t>
      </w:r>
      <w:proofErr w:type="gramStart"/>
      <w:r w:rsidRPr="00F4261F">
        <w:rPr>
          <w:rFonts w:ascii="Times New Roman" w:hAnsi="Times New Roman" w:cs="Times New Roman"/>
          <w:sz w:val="28"/>
        </w:rPr>
        <w:t>17 видов встречаются почти на каждых 1–2 шагах, но фона, как правило, не образуют и физиономическое значение в травостое имеют только в случае заметного контраста с другими. 4 вида (боярышник кроваво-красный, девясил высокий, лещина обыкновенная, барбарис обыкновенный) имеют низкую встречаемость, не выше 40%. Фонового значения эти растения не имеют, хотя иногда, отличаясь формой роста, яркой окраской и величиной, являются довольно</w:t>
      </w:r>
      <w:proofErr w:type="gramEnd"/>
      <w:r w:rsidRPr="00F4261F">
        <w:rPr>
          <w:rFonts w:ascii="Times New Roman" w:hAnsi="Times New Roman" w:cs="Times New Roman"/>
          <w:sz w:val="28"/>
        </w:rPr>
        <w:t xml:space="preserve"> </w:t>
      </w:r>
      <w:proofErr w:type="gramStart"/>
      <w:r w:rsidRPr="00F4261F">
        <w:rPr>
          <w:rFonts w:ascii="Times New Roman" w:hAnsi="Times New Roman" w:cs="Times New Roman"/>
          <w:sz w:val="28"/>
        </w:rPr>
        <w:t>заметными</w:t>
      </w:r>
      <w:proofErr w:type="gramEnd"/>
      <w:r w:rsidRPr="00F4261F">
        <w:rPr>
          <w:rFonts w:ascii="Times New Roman" w:hAnsi="Times New Roman" w:cs="Times New Roman"/>
          <w:sz w:val="28"/>
        </w:rPr>
        <w:t xml:space="preserve"> среди остальных.</w:t>
      </w:r>
    </w:p>
    <w:p w:rsidR="00F204A5" w:rsidRDefault="00F204A5" w:rsidP="00F204A5">
      <w:pPr>
        <w:pStyle w:val="a3"/>
        <w:jc w:val="both"/>
        <w:rPr>
          <w:rFonts w:ascii="Times New Roman" w:hAnsi="Times New Roman" w:cs="Times New Roman"/>
          <w:sz w:val="24"/>
        </w:rPr>
      </w:pPr>
    </w:p>
    <w:p w:rsidR="00F204A5" w:rsidRPr="00F4261F" w:rsidRDefault="00F204A5" w:rsidP="00F204A5">
      <w:pPr>
        <w:pStyle w:val="a3"/>
        <w:shd w:val="clear" w:color="auto" w:fill="F2F2F2" w:themeFill="background1" w:themeFillShade="F2"/>
        <w:spacing w:line="360" w:lineRule="auto"/>
        <w:jc w:val="both"/>
        <w:rPr>
          <w:rFonts w:ascii="Times New Roman" w:hAnsi="Times New Roman" w:cs="Times New Roman"/>
          <w:b/>
          <w:sz w:val="28"/>
        </w:rPr>
      </w:pPr>
      <w:r w:rsidRPr="00433DA3">
        <w:rPr>
          <w:rFonts w:ascii="Times New Roman" w:hAnsi="Times New Roman" w:cs="Times New Roman"/>
          <w:sz w:val="24"/>
        </w:rPr>
        <w:tab/>
      </w:r>
      <w:r w:rsidRPr="00F4261F">
        <w:rPr>
          <w:rFonts w:ascii="Times New Roman" w:hAnsi="Times New Roman" w:cs="Times New Roman"/>
          <w:b/>
          <w:sz w:val="28"/>
        </w:rPr>
        <w:t>4.4. Лекарственные растения, содержащие биологически активные вещества, оказывающие преимущественное действие на сердечно - сосудистую систему</w:t>
      </w:r>
    </w:p>
    <w:p w:rsidR="00F204A5" w:rsidRDefault="00F204A5" w:rsidP="00F204A5">
      <w:pPr>
        <w:pStyle w:val="a3"/>
        <w:spacing w:line="360" w:lineRule="auto"/>
        <w:jc w:val="both"/>
        <w:rPr>
          <w:rFonts w:ascii="Times New Roman" w:hAnsi="Times New Roman" w:cs="Times New Roman"/>
          <w:sz w:val="28"/>
        </w:rPr>
      </w:pPr>
      <w:r>
        <w:rPr>
          <w:rFonts w:ascii="Times New Roman" w:hAnsi="Times New Roman" w:cs="Times New Roman"/>
          <w:sz w:val="28"/>
        </w:rPr>
        <w:tab/>
        <w:t xml:space="preserve">Изучив научную литературу по теме исследования, проанализировав </w:t>
      </w:r>
      <w:proofErr w:type="spellStart"/>
      <w:r>
        <w:rPr>
          <w:rFonts w:ascii="Times New Roman" w:hAnsi="Times New Roman" w:cs="Times New Roman"/>
          <w:sz w:val="28"/>
        </w:rPr>
        <w:t>повидовой</w:t>
      </w:r>
      <w:proofErr w:type="spellEnd"/>
      <w:r>
        <w:rPr>
          <w:rFonts w:ascii="Times New Roman" w:hAnsi="Times New Roman" w:cs="Times New Roman"/>
          <w:sz w:val="28"/>
        </w:rPr>
        <w:t xml:space="preserve"> список обнаруженных растений нами было установлено, что лекарственные растения могут оказывать следующее влияние на сердечнососудистую систему человека:</w:t>
      </w:r>
    </w:p>
    <w:p w:rsidR="00F204A5" w:rsidRDefault="00F204A5" w:rsidP="00F204A5">
      <w:pPr>
        <w:pStyle w:val="a3"/>
        <w:numPr>
          <w:ilvl w:val="0"/>
          <w:numId w:val="5"/>
        </w:numPr>
        <w:spacing w:line="360" w:lineRule="auto"/>
        <w:jc w:val="both"/>
        <w:rPr>
          <w:rFonts w:ascii="Times New Roman" w:hAnsi="Times New Roman" w:cs="Times New Roman"/>
          <w:sz w:val="28"/>
        </w:rPr>
      </w:pPr>
      <w:proofErr w:type="spellStart"/>
      <w:r>
        <w:rPr>
          <w:rFonts w:ascii="Times New Roman" w:hAnsi="Times New Roman" w:cs="Times New Roman"/>
          <w:sz w:val="28"/>
        </w:rPr>
        <w:t>Кардитоническое</w:t>
      </w:r>
      <w:proofErr w:type="spellEnd"/>
      <w:r>
        <w:rPr>
          <w:rFonts w:ascii="Times New Roman" w:hAnsi="Times New Roman" w:cs="Times New Roman"/>
          <w:sz w:val="28"/>
        </w:rPr>
        <w:t xml:space="preserve"> действие</w:t>
      </w:r>
    </w:p>
    <w:p w:rsidR="00F204A5" w:rsidRDefault="00F204A5" w:rsidP="00F204A5">
      <w:pPr>
        <w:pStyle w:val="a3"/>
        <w:numPr>
          <w:ilvl w:val="0"/>
          <w:numId w:val="5"/>
        </w:numPr>
        <w:spacing w:line="360" w:lineRule="auto"/>
        <w:jc w:val="both"/>
        <w:rPr>
          <w:rFonts w:ascii="Times New Roman" w:hAnsi="Times New Roman" w:cs="Times New Roman"/>
          <w:sz w:val="28"/>
        </w:rPr>
      </w:pPr>
      <w:r w:rsidRPr="00F91C35">
        <w:rPr>
          <w:rFonts w:ascii="Times New Roman" w:hAnsi="Times New Roman" w:cs="Times New Roman"/>
          <w:sz w:val="28"/>
        </w:rPr>
        <w:t>Антиаритмическое действие</w:t>
      </w:r>
    </w:p>
    <w:p w:rsidR="00F204A5" w:rsidRDefault="00F204A5" w:rsidP="00F204A5">
      <w:pPr>
        <w:pStyle w:val="a3"/>
        <w:numPr>
          <w:ilvl w:val="0"/>
          <w:numId w:val="5"/>
        </w:numPr>
        <w:spacing w:line="360" w:lineRule="auto"/>
        <w:jc w:val="both"/>
        <w:rPr>
          <w:rFonts w:ascii="Times New Roman" w:hAnsi="Times New Roman" w:cs="Times New Roman"/>
          <w:sz w:val="28"/>
        </w:rPr>
      </w:pPr>
      <w:r w:rsidRPr="00F91C35">
        <w:rPr>
          <w:rFonts w:ascii="Times New Roman" w:hAnsi="Times New Roman" w:cs="Times New Roman"/>
          <w:sz w:val="28"/>
        </w:rPr>
        <w:t>Гипотензивное действие (понижают артериальное давление)</w:t>
      </w:r>
    </w:p>
    <w:p w:rsidR="00F204A5" w:rsidRDefault="00F204A5" w:rsidP="00F204A5">
      <w:pPr>
        <w:pStyle w:val="a3"/>
        <w:numPr>
          <w:ilvl w:val="0"/>
          <w:numId w:val="5"/>
        </w:numPr>
        <w:spacing w:line="360" w:lineRule="auto"/>
        <w:jc w:val="both"/>
        <w:rPr>
          <w:rFonts w:ascii="Times New Roman" w:hAnsi="Times New Roman" w:cs="Times New Roman"/>
          <w:sz w:val="28"/>
        </w:rPr>
      </w:pPr>
      <w:r w:rsidRPr="00F91C35">
        <w:rPr>
          <w:rFonts w:ascii="Times New Roman" w:hAnsi="Times New Roman" w:cs="Times New Roman"/>
          <w:sz w:val="28"/>
        </w:rPr>
        <w:t>Гипертензивное действие (повышают артериальное давление)</w:t>
      </w:r>
    </w:p>
    <w:p w:rsidR="00F204A5" w:rsidRDefault="00F204A5" w:rsidP="00F204A5">
      <w:pPr>
        <w:pStyle w:val="a3"/>
        <w:numPr>
          <w:ilvl w:val="0"/>
          <w:numId w:val="5"/>
        </w:numPr>
        <w:spacing w:line="360" w:lineRule="auto"/>
        <w:jc w:val="both"/>
        <w:rPr>
          <w:rFonts w:ascii="Times New Roman" w:hAnsi="Times New Roman" w:cs="Times New Roman"/>
          <w:sz w:val="28"/>
        </w:rPr>
      </w:pPr>
      <w:r w:rsidRPr="00F91C35">
        <w:rPr>
          <w:rFonts w:ascii="Times New Roman" w:hAnsi="Times New Roman" w:cs="Times New Roman"/>
          <w:sz w:val="28"/>
        </w:rPr>
        <w:lastRenderedPageBreak/>
        <w:t>Улучшают мозговое кровообращение</w:t>
      </w:r>
    </w:p>
    <w:p w:rsidR="00F204A5" w:rsidRDefault="00F204A5" w:rsidP="00F204A5">
      <w:pPr>
        <w:pStyle w:val="a3"/>
        <w:numPr>
          <w:ilvl w:val="0"/>
          <w:numId w:val="5"/>
        </w:numPr>
        <w:spacing w:line="360" w:lineRule="auto"/>
        <w:jc w:val="both"/>
        <w:rPr>
          <w:rFonts w:ascii="Times New Roman" w:hAnsi="Times New Roman" w:cs="Times New Roman"/>
          <w:sz w:val="28"/>
        </w:rPr>
      </w:pPr>
      <w:proofErr w:type="gramStart"/>
      <w:r w:rsidRPr="00F91C35">
        <w:rPr>
          <w:rFonts w:ascii="Times New Roman" w:hAnsi="Times New Roman" w:cs="Times New Roman"/>
          <w:sz w:val="28"/>
        </w:rPr>
        <w:t>Антисклеротические</w:t>
      </w:r>
      <w:proofErr w:type="gramEnd"/>
      <w:r w:rsidRPr="00F91C35">
        <w:rPr>
          <w:rFonts w:ascii="Times New Roman" w:hAnsi="Times New Roman" w:cs="Times New Roman"/>
          <w:sz w:val="28"/>
        </w:rPr>
        <w:t xml:space="preserve"> действие</w:t>
      </w:r>
    </w:p>
    <w:p w:rsidR="00F204A5" w:rsidRDefault="00F204A5" w:rsidP="00F204A5">
      <w:pPr>
        <w:pStyle w:val="a3"/>
        <w:numPr>
          <w:ilvl w:val="0"/>
          <w:numId w:val="5"/>
        </w:numPr>
        <w:spacing w:line="360" w:lineRule="auto"/>
        <w:jc w:val="both"/>
        <w:rPr>
          <w:rFonts w:ascii="Times New Roman" w:hAnsi="Times New Roman" w:cs="Times New Roman"/>
          <w:sz w:val="28"/>
        </w:rPr>
      </w:pPr>
      <w:r>
        <w:rPr>
          <w:rFonts w:ascii="Times New Roman" w:hAnsi="Times New Roman" w:cs="Times New Roman"/>
          <w:sz w:val="28"/>
        </w:rPr>
        <w:t>Успокаивающее действие</w:t>
      </w:r>
    </w:p>
    <w:p w:rsidR="00F204A5" w:rsidRDefault="00F204A5" w:rsidP="00F204A5">
      <w:pPr>
        <w:pStyle w:val="a3"/>
        <w:numPr>
          <w:ilvl w:val="0"/>
          <w:numId w:val="5"/>
        </w:numPr>
        <w:spacing w:line="360" w:lineRule="auto"/>
        <w:jc w:val="both"/>
        <w:rPr>
          <w:rFonts w:ascii="Times New Roman" w:hAnsi="Times New Roman" w:cs="Times New Roman"/>
          <w:sz w:val="28"/>
        </w:rPr>
      </w:pPr>
      <w:proofErr w:type="spellStart"/>
      <w:r>
        <w:rPr>
          <w:rFonts w:ascii="Times New Roman" w:hAnsi="Times New Roman" w:cs="Times New Roman"/>
          <w:sz w:val="28"/>
        </w:rPr>
        <w:t>А</w:t>
      </w:r>
      <w:r w:rsidRPr="00F91C35">
        <w:rPr>
          <w:rFonts w:ascii="Times New Roman" w:hAnsi="Times New Roman" w:cs="Times New Roman"/>
          <w:sz w:val="28"/>
        </w:rPr>
        <w:t>нтикоагулянтно</w:t>
      </w:r>
      <w:r>
        <w:rPr>
          <w:rFonts w:ascii="Times New Roman" w:hAnsi="Times New Roman" w:cs="Times New Roman"/>
          <w:sz w:val="28"/>
        </w:rPr>
        <w:t>е</w:t>
      </w:r>
      <w:proofErr w:type="spellEnd"/>
      <w:r w:rsidRPr="00F91C35">
        <w:rPr>
          <w:rFonts w:ascii="Times New Roman" w:hAnsi="Times New Roman" w:cs="Times New Roman"/>
          <w:sz w:val="28"/>
        </w:rPr>
        <w:t xml:space="preserve"> действи</w:t>
      </w:r>
      <w:r>
        <w:rPr>
          <w:rFonts w:ascii="Times New Roman" w:hAnsi="Times New Roman" w:cs="Times New Roman"/>
          <w:sz w:val="28"/>
        </w:rPr>
        <w:t>е</w:t>
      </w:r>
    </w:p>
    <w:p w:rsidR="00F204A5" w:rsidRPr="00F91C35" w:rsidRDefault="00F204A5" w:rsidP="00F204A5">
      <w:pPr>
        <w:pStyle w:val="a3"/>
        <w:numPr>
          <w:ilvl w:val="0"/>
          <w:numId w:val="5"/>
        </w:numPr>
        <w:spacing w:line="360" w:lineRule="auto"/>
        <w:jc w:val="both"/>
        <w:rPr>
          <w:rFonts w:ascii="Times New Roman" w:hAnsi="Times New Roman" w:cs="Times New Roman"/>
          <w:sz w:val="28"/>
        </w:rPr>
      </w:pPr>
      <w:r w:rsidRPr="00F91C35">
        <w:rPr>
          <w:rFonts w:ascii="Times New Roman" w:hAnsi="Times New Roman" w:cs="Times New Roman"/>
          <w:bCs/>
          <w:sz w:val="28"/>
        </w:rPr>
        <w:t>Кровоостанавливающ</w:t>
      </w:r>
      <w:r>
        <w:rPr>
          <w:rFonts w:ascii="Times New Roman" w:hAnsi="Times New Roman" w:cs="Times New Roman"/>
          <w:bCs/>
          <w:sz w:val="28"/>
        </w:rPr>
        <w:t>ее действие.</w:t>
      </w:r>
    </w:p>
    <w:p w:rsidR="00F204A5" w:rsidRDefault="00F204A5" w:rsidP="00F204A5">
      <w:pPr>
        <w:pStyle w:val="a3"/>
        <w:spacing w:line="360" w:lineRule="auto"/>
        <w:jc w:val="both"/>
        <w:rPr>
          <w:rFonts w:ascii="Times New Roman" w:hAnsi="Times New Roman" w:cs="Times New Roman"/>
          <w:bCs/>
          <w:sz w:val="28"/>
        </w:rPr>
      </w:pPr>
      <w:r>
        <w:rPr>
          <w:rFonts w:ascii="Times New Roman" w:hAnsi="Times New Roman" w:cs="Times New Roman"/>
          <w:bCs/>
          <w:sz w:val="28"/>
        </w:rPr>
        <w:tab/>
        <w:t xml:space="preserve">Практически все лекарственные растения обладают несколькими свойствами и способны оказывать комплексное воздействие на сердечнососудистую систему. Соотношение количества </w:t>
      </w:r>
      <w:proofErr w:type="gramStart"/>
      <w:r>
        <w:rPr>
          <w:rFonts w:ascii="Times New Roman" w:hAnsi="Times New Roman" w:cs="Times New Roman"/>
          <w:bCs/>
          <w:sz w:val="28"/>
        </w:rPr>
        <w:t>видов растений, обладающих различным характером воздействия представлено</w:t>
      </w:r>
      <w:proofErr w:type="gramEnd"/>
      <w:r>
        <w:rPr>
          <w:rFonts w:ascii="Times New Roman" w:hAnsi="Times New Roman" w:cs="Times New Roman"/>
          <w:bCs/>
          <w:sz w:val="28"/>
        </w:rPr>
        <w:t xml:space="preserve"> в следующей диаграмме</w:t>
      </w:r>
      <w:r w:rsidR="002F67A6">
        <w:rPr>
          <w:rFonts w:ascii="Times New Roman" w:hAnsi="Times New Roman" w:cs="Times New Roman"/>
          <w:bCs/>
          <w:sz w:val="28"/>
        </w:rPr>
        <w:t xml:space="preserve"> (рис 6.)</w:t>
      </w:r>
      <w:r>
        <w:rPr>
          <w:rFonts w:ascii="Times New Roman" w:hAnsi="Times New Roman" w:cs="Times New Roman"/>
          <w:bCs/>
          <w:sz w:val="28"/>
        </w:rPr>
        <w:t>:</w:t>
      </w:r>
    </w:p>
    <w:p w:rsidR="002F67A6" w:rsidRPr="002F67A6" w:rsidRDefault="002F67A6" w:rsidP="002F67A6">
      <w:pPr>
        <w:pStyle w:val="a3"/>
        <w:spacing w:line="360" w:lineRule="auto"/>
        <w:jc w:val="right"/>
        <w:rPr>
          <w:rFonts w:ascii="Times New Roman" w:hAnsi="Times New Roman" w:cs="Times New Roman"/>
          <w:bCs/>
          <w:i/>
          <w:sz w:val="28"/>
        </w:rPr>
      </w:pPr>
      <w:r>
        <w:rPr>
          <w:rFonts w:ascii="Times New Roman" w:hAnsi="Times New Roman" w:cs="Times New Roman"/>
          <w:bCs/>
          <w:i/>
          <w:sz w:val="28"/>
        </w:rPr>
        <w:t xml:space="preserve">Рис. 6. </w:t>
      </w:r>
      <w:r w:rsidRPr="002F67A6">
        <w:rPr>
          <w:rFonts w:ascii="Times New Roman" w:hAnsi="Times New Roman" w:cs="Times New Roman"/>
          <w:bCs/>
          <w:i/>
          <w:sz w:val="28"/>
        </w:rPr>
        <w:t xml:space="preserve">Соотношение количества видов растений, </w:t>
      </w:r>
      <w:proofErr w:type="gramStart"/>
      <w:r>
        <w:rPr>
          <w:rFonts w:ascii="Times New Roman" w:hAnsi="Times New Roman" w:cs="Times New Roman"/>
          <w:bCs/>
          <w:i/>
          <w:sz w:val="28"/>
        </w:rPr>
        <w:t>оказывающим</w:t>
      </w:r>
      <w:proofErr w:type="gramEnd"/>
      <w:r>
        <w:rPr>
          <w:rFonts w:ascii="Times New Roman" w:hAnsi="Times New Roman" w:cs="Times New Roman"/>
          <w:bCs/>
          <w:i/>
          <w:sz w:val="28"/>
        </w:rPr>
        <w:t xml:space="preserve"> воздействие на сердечно-сосудистую систему</w:t>
      </w:r>
    </w:p>
    <w:p w:rsidR="00F204A5" w:rsidRDefault="00F204A5" w:rsidP="00F204A5">
      <w:pPr>
        <w:pStyle w:val="a3"/>
        <w:spacing w:line="360" w:lineRule="auto"/>
        <w:jc w:val="center"/>
        <w:rPr>
          <w:rFonts w:ascii="Times New Roman" w:hAnsi="Times New Roman" w:cs="Times New Roman"/>
          <w:sz w:val="28"/>
        </w:rPr>
      </w:pPr>
      <w:r w:rsidRPr="00460284">
        <w:rPr>
          <w:rFonts w:ascii="Times New Roman" w:hAnsi="Times New Roman" w:cs="Times New Roman"/>
          <w:noProof/>
          <w:sz w:val="28"/>
          <w:szCs w:val="28"/>
          <w:lang w:eastAsia="ru-RU"/>
        </w:rPr>
        <w:drawing>
          <wp:inline distT="0" distB="0" distL="0" distR="0" wp14:anchorId="44D53763" wp14:editId="42BAB046">
            <wp:extent cx="5629275" cy="44100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04A5" w:rsidRPr="008C6C7C" w:rsidRDefault="00F204A5" w:rsidP="00F204A5">
      <w:pPr>
        <w:pStyle w:val="a3"/>
        <w:spacing w:line="360" w:lineRule="auto"/>
        <w:jc w:val="both"/>
        <w:rPr>
          <w:rFonts w:ascii="Times New Roman" w:hAnsi="Times New Roman" w:cs="Times New Roman"/>
          <w:sz w:val="28"/>
        </w:rPr>
      </w:pPr>
      <w:r>
        <w:rPr>
          <w:rFonts w:ascii="Times New Roman" w:hAnsi="Times New Roman" w:cs="Times New Roman"/>
          <w:sz w:val="28"/>
        </w:rPr>
        <w:tab/>
        <w:t xml:space="preserve">В </w:t>
      </w:r>
      <w:r w:rsidRPr="008C6C7C">
        <w:rPr>
          <w:rFonts w:ascii="Times New Roman" w:hAnsi="Times New Roman" w:cs="Times New Roman"/>
          <w:i/>
          <w:color w:val="0070C0"/>
          <w:sz w:val="28"/>
        </w:rPr>
        <w:t xml:space="preserve">приложении </w:t>
      </w:r>
      <w:r w:rsidR="002F67A6">
        <w:rPr>
          <w:rFonts w:ascii="Times New Roman" w:hAnsi="Times New Roman" w:cs="Times New Roman"/>
          <w:i/>
          <w:color w:val="0070C0"/>
          <w:sz w:val="28"/>
        </w:rPr>
        <w:t>6</w:t>
      </w:r>
      <w:r w:rsidRPr="008C6C7C">
        <w:rPr>
          <w:rFonts w:ascii="Times New Roman" w:hAnsi="Times New Roman" w:cs="Times New Roman"/>
          <w:i/>
          <w:color w:val="0070C0"/>
          <w:sz w:val="28"/>
        </w:rPr>
        <w:t xml:space="preserve"> «</w:t>
      </w:r>
      <w:r>
        <w:rPr>
          <w:rFonts w:ascii="Times New Roman" w:hAnsi="Times New Roman" w:cs="Times New Roman"/>
          <w:i/>
          <w:color w:val="0070C0"/>
          <w:sz w:val="28"/>
        </w:rPr>
        <w:t>Характер воздействия лекарственных растений</w:t>
      </w:r>
      <w:r w:rsidRPr="008C6C7C">
        <w:rPr>
          <w:rFonts w:ascii="Times New Roman" w:hAnsi="Times New Roman" w:cs="Times New Roman"/>
          <w:i/>
          <w:color w:val="0070C0"/>
          <w:sz w:val="28"/>
        </w:rPr>
        <w:t>»</w:t>
      </w:r>
      <w:r w:rsidRPr="008C6C7C">
        <w:rPr>
          <w:rFonts w:ascii="Times New Roman" w:hAnsi="Times New Roman" w:cs="Times New Roman"/>
          <w:color w:val="0070C0"/>
          <w:sz w:val="28"/>
        </w:rPr>
        <w:t xml:space="preserve"> </w:t>
      </w:r>
      <w:r>
        <w:rPr>
          <w:rFonts w:ascii="Times New Roman" w:hAnsi="Times New Roman" w:cs="Times New Roman"/>
          <w:sz w:val="28"/>
        </w:rPr>
        <w:t xml:space="preserve">указан </w:t>
      </w:r>
      <w:proofErr w:type="spellStart"/>
      <w:r>
        <w:rPr>
          <w:rFonts w:ascii="Times New Roman" w:hAnsi="Times New Roman" w:cs="Times New Roman"/>
          <w:sz w:val="28"/>
        </w:rPr>
        <w:t>повидовой</w:t>
      </w:r>
      <w:proofErr w:type="spellEnd"/>
      <w:r>
        <w:rPr>
          <w:rFonts w:ascii="Times New Roman" w:hAnsi="Times New Roman" w:cs="Times New Roman"/>
          <w:sz w:val="28"/>
        </w:rPr>
        <w:t xml:space="preserve"> список растений, их характер и суть воздействия на человека.</w:t>
      </w:r>
    </w:p>
    <w:p w:rsidR="002F67A6" w:rsidRPr="00DD0E2E" w:rsidRDefault="00F204A5" w:rsidP="00DD0E2E">
      <w:pPr>
        <w:pStyle w:val="a3"/>
        <w:spacing w:line="360" w:lineRule="auto"/>
        <w:jc w:val="both"/>
        <w:rPr>
          <w:rFonts w:ascii="Times New Roman" w:hAnsi="Times New Roman" w:cs="Times New Roman"/>
          <w:color w:val="4F81BD" w:themeColor="accent1"/>
          <w:sz w:val="28"/>
        </w:rPr>
      </w:pPr>
      <w:r w:rsidRPr="00F4261F">
        <w:rPr>
          <w:rFonts w:ascii="Times New Roman" w:hAnsi="Times New Roman" w:cs="Times New Roman"/>
          <w:sz w:val="28"/>
        </w:rPr>
        <w:tab/>
        <w:t xml:space="preserve">Подробное описание применения, сроки заготовки растительного сырья и приготовление отваров и настоев изложено в приложении </w:t>
      </w:r>
      <w:r>
        <w:rPr>
          <w:rFonts w:ascii="Times New Roman" w:hAnsi="Times New Roman" w:cs="Times New Roman"/>
          <w:sz w:val="28"/>
        </w:rPr>
        <w:t>7</w:t>
      </w:r>
      <w:r w:rsidR="002F67A6">
        <w:rPr>
          <w:rFonts w:ascii="Times New Roman" w:hAnsi="Times New Roman" w:cs="Times New Roman"/>
          <w:sz w:val="28"/>
        </w:rPr>
        <w:t>.</w:t>
      </w:r>
    </w:p>
    <w:p w:rsidR="002F67A6" w:rsidRPr="008C6C7C" w:rsidRDefault="002F67A6" w:rsidP="002F67A6">
      <w:pPr>
        <w:pStyle w:val="a3"/>
        <w:numPr>
          <w:ilvl w:val="0"/>
          <w:numId w:val="3"/>
        </w:numPr>
        <w:shd w:val="clear" w:color="auto" w:fill="FDE9D9" w:themeFill="accent6" w:themeFillTint="33"/>
        <w:spacing w:line="360" w:lineRule="auto"/>
        <w:jc w:val="both"/>
        <w:rPr>
          <w:rFonts w:ascii="Times New Roman" w:hAnsi="Times New Roman" w:cs="Times New Roman"/>
          <w:b/>
          <w:sz w:val="28"/>
          <w:szCs w:val="28"/>
        </w:rPr>
      </w:pPr>
      <w:r w:rsidRPr="008C6C7C">
        <w:rPr>
          <w:rFonts w:ascii="Times New Roman" w:hAnsi="Times New Roman" w:cs="Times New Roman"/>
          <w:b/>
          <w:sz w:val="28"/>
          <w:szCs w:val="28"/>
        </w:rPr>
        <w:lastRenderedPageBreak/>
        <w:t>ВЫВОДЫ</w:t>
      </w:r>
    </w:p>
    <w:p w:rsidR="002F67A6" w:rsidRDefault="002F67A6" w:rsidP="002F67A6">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Составлена база лекарственных растений села Палкино и его окрестностей, оказывающих влияние на </w:t>
      </w:r>
      <w:proofErr w:type="gramStart"/>
      <w:r>
        <w:rPr>
          <w:rFonts w:ascii="Times New Roman" w:hAnsi="Times New Roman" w:cs="Times New Roman"/>
          <w:sz w:val="28"/>
          <w:szCs w:val="28"/>
        </w:rPr>
        <w:t>сердечно-сосудистую</w:t>
      </w:r>
      <w:proofErr w:type="gramEnd"/>
      <w:r w:rsidR="00C77774">
        <w:rPr>
          <w:rFonts w:ascii="Times New Roman" w:hAnsi="Times New Roman" w:cs="Times New Roman"/>
          <w:sz w:val="28"/>
          <w:szCs w:val="28"/>
        </w:rPr>
        <w:t xml:space="preserve"> систему, которая представлена в виде интерактивной карты. Карта размещена на сайте МКОО Палкинская СШ и доступна любому заинтересованному человеку.</w:t>
      </w:r>
    </w:p>
    <w:p w:rsidR="002F67A6" w:rsidRPr="008C6C7C" w:rsidRDefault="002F67A6" w:rsidP="002F67A6">
      <w:pPr>
        <w:pStyle w:val="a3"/>
        <w:numPr>
          <w:ilvl w:val="0"/>
          <w:numId w:val="7"/>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 xml:space="preserve">Из описанных нами 42 видов лекарственных растений, влияющих на </w:t>
      </w:r>
      <w:proofErr w:type="gramStart"/>
      <w:r w:rsidRPr="008C6C7C">
        <w:rPr>
          <w:rFonts w:ascii="Times New Roman" w:hAnsi="Times New Roman" w:cs="Times New Roman"/>
          <w:sz w:val="28"/>
          <w:szCs w:val="28"/>
        </w:rPr>
        <w:t>сердечно-сосудистую</w:t>
      </w:r>
      <w:proofErr w:type="gramEnd"/>
      <w:r w:rsidRPr="008C6C7C">
        <w:rPr>
          <w:rFonts w:ascii="Times New Roman" w:hAnsi="Times New Roman" w:cs="Times New Roman"/>
          <w:sz w:val="28"/>
          <w:szCs w:val="28"/>
        </w:rPr>
        <w:t xml:space="preserve"> систему,  8 видов имеют частоту встречаемости около 100% - это земляника лесная, манжетка обыкновенная, одуванчик лекарственный, клевер луговой, горец перечный, горец птичий, подорожник большой.  Немного меньше показатель обилия у таких растений как хвощ полевой и лапчатка гусиная. </w:t>
      </w:r>
    </w:p>
    <w:p w:rsidR="002F67A6" w:rsidRPr="008C6C7C" w:rsidRDefault="002F67A6" w:rsidP="002F67A6">
      <w:pPr>
        <w:pStyle w:val="a3"/>
        <w:numPr>
          <w:ilvl w:val="0"/>
          <w:numId w:val="7"/>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 xml:space="preserve">22 вида обладают высокой встречаемостью – не ниже 75%; 17 видов встречаются почти на каждых 1–2 шагах, но фона, как правило, не образуют и физиономическое значение в травостое имеют только в случае заметного контраста с другими. </w:t>
      </w:r>
    </w:p>
    <w:p w:rsidR="002F67A6" w:rsidRPr="008C6C7C" w:rsidRDefault="002F67A6" w:rsidP="002F67A6">
      <w:pPr>
        <w:pStyle w:val="a3"/>
        <w:numPr>
          <w:ilvl w:val="0"/>
          <w:numId w:val="7"/>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4 вида (боярышник кроваво-красный, девясил высокий, лещина обыкновенная, барбарис обыкновенный) имеют низкую встречаемость, не выше 40%. Фонового значения эти растения не имеют, хотя иногда, отличаясь формой роста, яркой окраской и величиной, являются довольно заметными среди остальных.</w:t>
      </w:r>
    </w:p>
    <w:p w:rsidR="00C77774" w:rsidRDefault="002F67A6" w:rsidP="002F67A6">
      <w:pPr>
        <w:pStyle w:val="a3"/>
        <w:numPr>
          <w:ilvl w:val="0"/>
          <w:numId w:val="7"/>
        </w:numPr>
        <w:spacing w:line="360" w:lineRule="auto"/>
        <w:jc w:val="both"/>
        <w:rPr>
          <w:rFonts w:ascii="Times New Roman" w:hAnsi="Times New Roman" w:cs="Times New Roman"/>
          <w:sz w:val="28"/>
          <w:szCs w:val="28"/>
        </w:rPr>
      </w:pPr>
      <w:r w:rsidRPr="00C77774">
        <w:rPr>
          <w:rFonts w:ascii="Times New Roman" w:hAnsi="Times New Roman" w:cs="Times New Roman"/>
          <w:sz w:val="28"/>
          <w:szCs w:val="28"/>
        </w:rPr>
        <w:t xml:space="preserve">Все описанные нами растения относятся к 22 семействам, самыми многочисленным являются семейства астровые и розовые. При сборе лекарственных растений нужно обращать внимание на степень антропогенного влияния на данный фитоценоз. </w:t>
      </w:r>
    </w:p>
    <w:p w:rsidR="00C77774" w:rsidRDefault="00C77774" w:rsidP="00C77774">
      <w:pPr>
        <w:pStyle w:val="a3"/>
        <w:numPr>
          <w:ilvl w:val="0"/>
          <w:numId w:val="7"/>
        </w:numPr>
        <w:spacing w:line="360" w:lineRule="auto"/>
        <w:jc w:val="both"/>
        <w:rPr>
          <w:rFonts w:ascii="Times New Roman" w:hAnsi="Times New Roman" w:cs="Times New Roman"/>
          <w:sz w:val="28"/>
          <w:szCs w:val="28"/>
        </w:rPr>
      </w:pPr>
      <w:r w:rsidRPr="00C77774">
        <w:rPr>
          <w:rFonts w:ascii="Times New Roman" w:hAnsi="Times New Roman" w:cs="Times New Roman"/>
          <w:sz w:val="28"/>
          <w:szCs w:val="28"/>
        </w:rPr>
        <w:t>На основе литературных источников узнали, что р</w:t>
      </w:r>
      <w:r w:rsidR="002F67A6" w:rsidRPr="00C77774">
        <w:rPr>
          <w:rFonts w:ascii="Times New Roman" w:hAnsi="Times New Roman" w:cs="Times New Roman"/>
          <w:sz w:val="28"/>
          <w:szCs w:val="28"/>
        </w:rPr>
        <w:t xml:space="preserve">азные части растений собирают в определенные периоды их жизненного цикла, именно тогда, когда концентрация полезных веществ достигает в них максимума. Зная правила сбора, </w:t>
      </w:r>
      <w:r w:rsidRPr="00C77774">
        <w:rPr>
          <w:rFonts w:ascii="Times New Roman" w:hAnsi="Times New Roman" w:cs="Times New Roman"/>
          <w:sz w:val="28"/>
          <w:szCs w:val="28"/>
        </w:rPr>
        <w:t>можно получить</w:t>
      </w:r>
      <w:r w:rsidR="002F67A6" w:rsidRPr="00C77774">
        <w:rPr>
          <w:rFonts w:ascii="Times New Roman" w:hAnsi="Times New Roman" w:cs="Times New Roman"/>
          <w:sz w:val="28"/>
          <w:szCs w:val="28"/>
        </w:rPr>
        <w:t xml:space="preserve"> сырье с </w:t>
      </w:r>
      <w:r>
        <w:rPr>
          <w:rFonts w:ascii="Times New Roman" w:hAnsi="Times New Roman" w:cs="Times New Roman"/>
          <w:sz w:val="28"/>
          <w:szCs w:val="28"/>
        </w:rPr>
        <w:t>максимальным лечебным эффектом.</w:t>
      </w:r>
    </w:p>
    <w:p w:rsidR="00C77774" w:rsidRPr="00C77774" w:rsidRDefault="00C77774" w:rsidP="00C77774">
      <w:pPr>
        <w:pStyle w:val="a3"/>
        <w:numPr>
          <w:ilvl w:val="0"/>
          <w:numId w:val="7"/>
        </w:numPr>
        <w:spacing w:line="360" w:lineRule="auto"/>
        <w:jc w:val="both"/>
        <w:rPr>
          <w:rFonts w:ascii="Times New Roman" w:hAnsi="Times New Roman" w:cs="Times New Roman"/>
          <w:sz w:val="28"/>
          <w:szCs w:val="28"/>
        </w:rPr>
      </w:pPr>
      <w:r w:rsidRPr="00C77774">
        <w:rPr>
          <w:rFonts w:ascii="Times New Roman" w:hAnsi="Times New Roman" w:cs="Times New Roman"/>
          <w:sz w:val="28"/>
          <w:szCs w:val="28"/>
        </w:rPr>
        <w:t xml:space="preserve">Биологическое разнообразие лекарственных растений объясняется расположением села и его окрестностей в различных фитоценозах. Антропогенное воздействие на окружающую среду в окрестностях нашего </w:t>
      </w:r>
      <w:r w:rsidRPr="00C77774">
        <w:rPr>
          <w:rFonts w:ascii="Times New Roman" w:hAnsi="Times New Roman" w:cs="Times New Roman"/>
          <w:sz w:val="28"/>
          <w:szCs w:val="28"/>
        </w:rPr>
        <w:lastRenderedPageBreak/>
        <w:t>села с каждым годом уменьшается в связи с отсутствием сельскохозяйственных предприятий (нет пастбищных и возделываемых земель) и промышленных объектов, поэтому ближайшие окрестности Палкина представляют собой естественные БГЦ.</w:t>
      </w:r>
    </w:p>
    <w:p w:rsidR="002F67A6" w:rsidRDefault="002F67A6" w:rsidP="002F67A6">
      <w:pPr>
        <w:pStyle w:val="a3"/>
        <w:spacing w:line="360" w:lineRule="auto"/>
        <w:jc w:val="both"/>
        <w:rPr>
          <w:rFonts w:ascii="Times New Roman" w:hAnsi="Times New Roman" w:cs="Times New Roman"/>
          <w:sz w:val="28"/>
          <w:szCs w:val="28"/>
        </w:rPr>
      </w:pPr>
    </w:p>
    <w:p w:rsidR="002F67A6" w:rsidRPr="008C6C7C" w:rsidRDefault="002F67A6" w:rsidP="002F67A6">
      <w:pPr>
        <w:pStyle w:val="a3"/>
        <w:numPr>
          <w:ilvl w:val="0"/>
          <w:numId w:val="3"/>
        </w:numPr>
        <w:shd w:val="clear" w:color="auto" w:fill="FDE9D9" w:themeFill="accent6" w:themeFillTint="33"/>
        <w:spacing w:line="360" w:lineRule="auto"/>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2F67A6" w:rsidRPr="00DD0E2E" w:rsidRDefault="002F67A6" w:rsidP="002F67A6">
      <w:pPr>
        <w:pStyle w:val="a3"/>
        <w:spacing w:line="360" w:lineRule="auto"/>
        <w:jc w:val="both"/>
        <w:rPr>
          <w:rFonts w:ascii="Times New Roman" w:hAnsi="Times New Roman" w:cs="Times New Roman"/>
          <w:sz w:val="16"/>
          <w:szCs w:val="28"/>
        </w:rPr>
      </w:pPr>
    </w:p>
    <w:p w:rsidR="00C77774" w:rsidRDefault="002F67A6" w:rsidP="002F67A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951ECB">
        <w:rPr>
          <w:rFonts w:ascii="Times New Roman" w:hAnsi="Times New Roman" w:cs="Times New Roman"/>
          <w:sz w:val="28"/>
          <w:szCs w:val="28"/>
        </w:rPr>
        <w:t>В ходе выполнения данной работы была достигнута ее ос</w:t>
      </w:r>
      <w:r>
        <w:rPr>
          <w:rFonts w:ascii="Times New Roman" w:hAnsi="Times New Roman" w:cs="Times New Roman"/>
          <w:sz w:val="28"/>
          <w:szCs w:val="28"/>
        </w:rPr>
        <w:t>новная цель и решены все задачи</w:t>
      </w:r>
      <w:r w:rsidR="00DD0E2E">
        <w:rPr>
          <w:rFonts w:ascii="Times New Roman" w:hAnsi="Times New Roman" w:cs="Times New Roman"/>
          <w:sz w:val="28"/>
          <w:szCs w:val="28"/>
        </w:rPr>
        <w:t>, гипотеза подтверждена.</w:t>
      </w:r>
      <w:r>
        <w:rPr>
          <w:rFonts w:ascii="Times New Roman" w:hAnsi="Times New Roman" w:cs="Times New Roman"/>
          <w:sz w:val="28"/>
          <w:szCs w:val="28"/>
        </w:rPr>
        <w:tab/>
      </w:r>
    </w:p>
    <w:p w:rsidR="002F67A6" w:rsidRDefault="00C77774" w:rsidP="002F67A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2F67A6" w:rsidRPr="000141A9">
        <w:rPr>
          <w:rFonts w:ascii="Times New Roman" w:hAnsi="Times New Roman" w:cs="Times New Roman"/>
          <w:sz w:val="28"/>
          <w:szCs w:val="28"/>
        </w:rPr>
        <w:t xml:space="preserve">Необходимо знать и уметь пользоваться лекарственными растениями, которые растут рядом с человеком. Познавая окружающие растения, человек научится бережно относиться к природе, а растения, в свою очередь, принесут пользу для здоровья человека. Бесплатно и надолго. Нужно обратить особое внимание на растения, которые растут у нашего дома, на огороде, даче, на полях, у реки, лесу, где мы чаще бываем. Именно с этими растениями у нас больше пищевых и лекарственных связей. Природа, растение, человек… Неразделимы эти понятия, огромна зависимость между ними. Так было сотни, тысячи лет назад, вчера, сегодня, так будет завтра. </w:t>
      </w:r>
    </w:p>
    <w:p w:rsidR="002F67A6" w:rsidRDefault="002F67A6" w:rsidP="002F67A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0141A9">
        <w:rPr>
          <w:rFonts w:ascii="Times New Roman" w:hAnsi="Times New Roman" w:cs="Times New Roman"/>
          <w:sz w:val="28"/>
          <w:szCs w:val="28"/>
        </w:rPr>
        <w:t>Данная работа актуальна, так как большинство населения имеют недостаточно знаний о лекарственных растениях, правильном сборе и хранении.</w:t>
      </w:r>
      <w:r>
        <w:rPr>
          <w:rFonts w:ascii="Times New Roman" w:hAnsi="Times New Roman" w:cs="Times New Roman"/>
          <w:sz w:val="28"/>
          <w:szCs w:val="28"/>
        </w:rPr>
        <w:t xml:space="preserve"> </w:t>
      </w:r>
      <w:r w:rsidRPr="000141A9">
        <w:rPr>
          <w:rFonts w:ascii="Times New Roman" w:hAnsi="Times New Roman" w:cs="Times New Roman"/>
          <w:sz w:val="28"/>
          <w:szCs w:val="28"/>
        </w:rPr>
        <w:t>В современной научной медицине большое значение имеют лекарственные растения. Несмотря на успехи химии в синтезе лекарств и на достижения в лечении антибиотиками, около 70% препарат</w:t>
      </w:r>
      <w:r>
        <w:rPr>
          <w:rFonts w:ascii="Times New Roman" w:hAnsi="Times New Roman" w:cs="Times New Roman"/>
          <w:sz w:val="28"/>
          <w:szCs w:val="28"/>
        </w:rPr>
        <w:t>ов изготавливаются из растений.</w:t>
      </w:r>
    </w:p>
    <w:p w:rsidR="00C77774" w:rsidRDefault="002F67A6" w:rsidP="002F67A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t>Считаю, что и</w:t>
      </w:r>
      <w:r w:rsidRPr="000141A9">
        <w:rPr>
          <w:rFonts w:ascii="Times New Roman" w:hAnsi="Times New Roman" w:cs="Times New Roman"/>
          <w:sz w:val="28"/>
          <w:szCs w:val="28"/>
        </w:rPr>
        <w:t xml:space="preserve">сследования по данной теме должны быть </w:t>
      </w:r>
      <w:r>
        <w:rPr>
          <w:rFonts w:ascii="Times New Roman" w:hAnsi="Times New Roman" w:cs="Times New Roman"/>
          <w:sz w:val="28"/>
          <w:szCs w:val="28"/>
        </w:rPr>
        <w:t>продолжены</w:t>
      </w:r>
      <w:r w:rsidR="00C77774">
        <w:rPr>
          <w:rFonts w:ascii="Times New Roman" w:hAnsi="Times New Roman" w:cs="Times New Roman"/>
          <w:sz w:val="28"/>
          <w:szCs w:val="28"/>
        </w:rPr>
        <w:t xml:space="preserve">. На территории Костромской области произрастает большее количество лекарственных растений, оказывающих лечебное воздействие на </w:t>
      </w:r>
      <w:proofErr w:type="gramStart"/>
      <w:r w:rsidR="00C77774">
        <w:rPr>
          <w:rFonts w:ascii="Times New Roman" w:hAnsi="Times New Roman" w:cs="Times New Roman"/>
          <w:sz w:val="28"/>
          <w:szCs w:val="28"/>
        </w:rPr>
        <w:t>сердечно-сосудистую</w:t>
      </w:r>
      <w:proofErr w:type="gramEnd"/>
      <w:r w:rsidR="00C77774">
        <w:rPr>
          <w:rFonts w:ascii="Times New Roman" w:hAnsi="Times New Roman" w:cs="Times New Roman"/>
          <w:sz w:val="28"/>
          <w:szCs w:val="28"/>
        </w:rPr>
        <w:t xml:space="preserve"> систему, но нами они </w:t>
      </w:r>
      <w:r w:rsidR="001623D6">
        <w:rPr>
          <w:rFonts w:ascii="Times New Roman" w:hAnsi="Times New Roman" w:cs="Times New Roman"/>
          <w:sz w:val="28"/>
          <w:szCs w:val="28"/>
        </w:rPr>
        <w:t xml:space="preserve">пока не обнаружены. </w:t>
      </w:r>
      <w:r>
        <w:rPr>
          <w:rFonts w:ascii="Times New Roman" w:hAnsi="Times New Roman" w:cs="Times New Roman"/>
          <w:sz w:val="28"/>
          <w:szCs w:val="28"/>
        </w:rPr>
        <w:t xml:space="preserve"> </w:t>
      </w:r>
      <w:r w:rsidR="001623D6">
        <w:rPr>
          <w:rFonts w:ascii="Times New Roman" w:hAnsi="Times New Roman" w:cs="Times New Roman"/>
          <w:sz w:val="28"/>
          <w:szCs w:val="28"/>
        </w:rPr>
        <w:t>Считаем целесообразным дополнить</w:t>
      </w:r>
      <w:r>
        <w:rPr>
          <w:rFonts w:ascii="Times New Roman" w:hAnsi="Times New Roman" w:cs="Times New Roman"/>
          <w:sz w:val="28"/>
          <w:szCs w:val="28"/>
        </w:rPr>
        <w:t xml:space="preserve"> </w:t>
      </w:r>
      <w:r w:rsidR="001623D6">
        <w:rPr>
          <w:rFonts w:ascii="Times New Roman" w:hAnsi="Times New Roman" w:cs="Times New Roman"/>
          <w:sz w:val="28"/>
          <w:szCs w:val="28"/>
        </w:rPr>
        <w:t>базу</w:t>
      </w:r>
      <w:r>
        <w:rPr>
          <w:rFonts w:ascii="Times New Roman" w:hAnsi="Times New Roman" w:cs="Times New Roman"/>
          <w:sz w:val="28"/>
          <w:szCs w:val="28"/>
        </w:rPr>
        <w:t xml:space="preserve"> растений, оказывающим лечебное воздействие на другие системы органов человека.</w:t>
      </w:r>
    </w:p>
    <w:p w:rsidR="00DD0E2E" w:rsidRPr="008C6C7C" w:rsidRDefault="00DD0E2E" w:rsidP="002F67A6">
      <w:pPr>
        <w:pStyle w:val="a3"/>
        <w:spacing w:line="360" w:lineRule="auto"/>
        <w:jc w:val="both"/>
        <w:rPr>
          <w:rFonts w:ascii="Times New Roman" w:hAnsi="Times New Roman" w:cs="Times New Roman"/>
          <w:sz w:val="28"/>
          <w:szCs w:val="28"/>
        </w:rPr>
      </w:pPr>
    </w:p>
    <w:p w:rsidR="002F67A6" w:rsidRPr="008C6C7C" w:rsidRDefault="002F67A6" w:rsidP="002F67A6">
      <w:pPr>
        <w:pStyle w:val="a3"/>
        <w:numPr>
          <w:ilvl w:val="0"/>
          <w:numId w:val="3"/>
        </w:numPr>
        <w:shd w:val="clear" w:color="auto" w:fill="FDE9D9" w:themeFill="accent6" w:themeFillTint="33"/>
        <w:spacing w:line="360" w:lineRule="auto"/>
        <w:jc w:val="both"/>
        <w:rPr>
          <w:rFonts w:ascii="Times New Roman" w:hAnsi="Times New Roman" w:cs="Times New Roman"/>
          <w:b/>
          <w:sz w:val="28"/>
          <w:szCs w:val="28"/>
        </w:rPr>
      </w:pPr>
      <w:r w:rsidRPr="008C6C7C">
        <w:rPr>
          <w:rFonts w:ascii="Times New Roman" w:hAnsi="Times New Roman" w:cs="Times New Roman"/>
          <w:b/>
          <w:sz w:val="28"/>
          <w:szCs w:val="28"/>
        </w:rPr>
        <w:lastRenderedPageBreak/>
        <w:t>СПИСОК ЛИТЕРАТУРЫ</w:t>
      </w:r>
    </w:p>
    <w:p w:rsidR="002F67A6" w:rsidRPr="008C6C7C" w:rsidRDefault="002F67A6" w:rsidP="002F67A6">
      <w:pPr>
        <w:pStyle w:val="a3"/>
        <w:spacing w:line="360" w:lineRule="auto"/>
        <w:jc w:val="both"/>
        <w:rPr>
          <w:rFonts w:ascii="Times New Roman" w:hAnsi="Times New Roman" w:cs="Times New Roman"/>
          <w:sz w:val="28"/>
          <w:szCs w:val="28"/>
        </w:rPr>
      </w:pP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Андреев С. З., Баранова В. А., Аптека у нас дома.– М., Московский рабочий 1983. – 144 с.</w:t>
      </w: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proofErr w:type="spellStart"/>
      <w:r w:rsidRPr="008C6C7C">
        <w:rPr>
          <w:rFonts w:ascii="Times New Roman" w:hAnsi="Times New Roman" w:cs="Times New Roman"/>
          <w:sz w:val="28"/>
          <w:szCs w:val="28"/>
        </w:rPr>
        <w:t>Брезгин</w:t>
      </w:r>
      <w:proofErr w:type="spellEnd"/>
      <w:r w:rsidRPr="008C6C7C">
        <w:rPr>
          <w:rFonts w:ascii="Times New Roman" w:hAnsi="Times New Roman" w:cs="Times New Roman"/>
          <w:sz w:val="28"/>
          <w:szCs w:val="28"/>
        </w:rPr>
        <w:t xml:space="preserve"> Н. Н. Лекарственные растения </w:t>
      </w:r>
      <w:proofErr w:type="spellStart"/>
      <w:r w:rsidRPr="008C6C7C">
        <w:rPr>
          <w:rFonts w:ascii="Times New Roman" w:hAnsi="Times New Roman" w:cs="Times New Roman"/>
          <w:sz w:val="28"/>
          <w:szCs w:val="28"/>
        </w:rPr>
        <w:t>Верхневолжья</w:t>
      </w:r>
      <w:proofErr w:type="spellEnd"/>
      <w:r w:rsidRPr="008C6C7C">
        <w:rPr>
          <w:rFonts w:ascii="Times New Roman" w:hAnsi="Times New Roman" w:cs="Times New Roman"/>
          <w:sz w:val="28"/>
          <w:szCs w:val="28"/>
        </w:rPr>
        <w:t>. Ярославль, Верх</w:t>
      </w:r>
      <w:proofErr w:type="gramStart"/>
      <w:r w:rsidRPr="008C6C7C">
        <w:rPr>
          <w:rFonts w:ascii="Times New Roman" w:hAnsi="Times New Roman" w:cs="Times New Roman"/>
          <w:sz w:val="28"/>
          <w:szCs w:val="28"/>
        </w:rPr>
        <w:t>.-</w:t>
      </w:r>
      <w:proofErr w:type="spellStart"/>
      <w:proofErr w:type="gramEnd"/>
      <w:r w:rsidRPr="008C6C7C">
        <w:rPr>
          <w:rFonts w:ascii="Times New Roman" w:hAnsi="Times New Roman" w:cs="Times New Roman"/>
          <w:sz w:val="28"/>
          <w:szCs w:val="28"/>
        </w:rPr>
        <w:t>Волж</w:t>
      </w:r>
      <w:proofErr w:type="spellEnd"/>
      <w:r w:rsidRPr="008C6C7C">
        <w:rPr>
          <w:rFonts w:ascii="Times New Roman" w:hAnsi="Times New Roman" w:cs="Times New Roman"/>
          <w:sz w:val="28"/>
          <w:szCs w:val="28"/>
        </w:rPr>
        <w:t>. кн. изд., 1973. 224 с.</w:t>
      </w: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 xml:space="preserve">Губанов И.А., Киселева Е.К., Новиков В.С., Тихомиров В.Н. Иллюстрированный определитель растений Средней России. Том 1,2,3. М.: </w:t>
      </w:r>
      <w:proofErr w:type="gramStart"/>
      <w:r w:rsidRPr="008C6C7C">
        <w:rPr>
          <w:rFonts w:ascii="Times New Roman" w:hAnsi="Times New Roman" w:cs="Times New Roman"/>
          <w:sz w:val="28"/>
          <w:szCs w:val="28"/>
        </w:rPr>
        <w:t>Т-во</w:t>
      </w:r>
      <w:proofErr w:type="gramEnd"/>
      <w:r w:rsidRPr="008C6C7C">
        <w:rPr>
          <w:rFonts w:ascii="Times New Roman" w:hAnsi="Times New Roman" w:cs="Times New Roman"/>
          <w:sz w:val="28"/>
          <w:szCs w:val="28"/>
        </w:rPr>
        <w:t xml:space="preserve"> научных изданий КМК, Ин-т технологических исследований. 2002-2004гг.</w:t>
      </w: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Зимин В. М., Библиотечка лекарственных растений: собрание народной и научной медицины. – Санкт – Петербург: 1993. ТОМ 1– 272 с.</w:t>
      </w: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Ильина Т.А., Большая иллюстрированная энциклопедия лекарственных растени</w:t>
      </w:r>
      <w:proofErr w:type="gramStart"/>
      <w:r w:rsidRPr="008C6C7C">
        <w:rPr>
          <w:rFonts w:ascii="Times New Roman" w:hAnsi="Times New Roman" w:cs="Times New Roman"/>
          <w:sz w:val="28"/>
          <w:szCs w:val="28"/>
        </w:rPr>
        <w:t>й–</w:t>
      </w:r>
      <w:proofErr w:type="gramEnd"/>
      <w:r w:rsidRPr="008C6C7C">
        <w:rPr>
          <w:rFonts w:ascii="Times New Roman" w:hAnsi="Times New Roman" w:cs="Times New Roman"/>
          <w:sz w:val="28"/>
          <w:szCs w:val="28"/>
        </w:rPr>
        <w:t xml:space="preserve"> М., </w:t>
      </w:r>
      <w:proofErr w:type="spellStart"/>
      <w:r w:rsidRPr="008C6C7C">
        <w:rPr>
          <w:rFonts w:ascii="Times New Roman" w:hAnsi="Times New Roman" w:cs="Times New Roman"/>
          <w:sz w:val="28"/>
          <w:szCs w:val="28"/>
        </w:rPr>
        <w:t>Эксмо</w:t>
      </w:r>
      <w:proofErr w:type="spellEnd"/>
      <w:r w:rsidRPr="008C6C7C">
        <w:rPr>
          <w:rFonts w:ascii="Times New Roman" w:hAnsi="Times New Roman" w:cs="Times New Roman"/>
          <w:sz w:val="28"/>
          <w:szCs w:val="28"/>
        </w:rPr>
        <w:t>, 2015., 304 с.</w:t>
      </w:r>
      <w:r w:rsidRPr="008C6C7C">
        <w:rPr>
          <w:sz w:val="28"/>
          <w:szCs w:val="28"/>
        </w:rPr>
        <w:t xml:space="preserve"> </w:t>
      </w: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Красная книга Костромской области. // Под ред. ДПР Костромской обл.; КГУ им. Н.А. Некрасова. — Кострома, 2009.</w:t>
      </w: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proofErr w:type="spellStart"/>
      <w:r w:rsidRPr="008C6C7C">
        <w:rPr>
          <w:rFonts w:ascii="Times New Roman" w:hAnsi="Times New Roman" w:cs="Times New Roman"/>
          <w:sz w:val="28"/>
          <w:szCs w:val="28"/>
        </w:rPr>
        <w:t>Магазов</w:t>
      </w:r>
      <w:proofErr w:type="spellEnd"/>
      <w:r w:rsidRPr="008C6C7C">
        <w:rPr>
          <w:rFonts w:ascii="Times New Roman" w:hAnsi="Times New Roman" w:cs="Times New Roman"/>
          <w:sz w:val="28"/>
          <w:szCs w:val="28"/>
        </w:rPr>
        <w:t xml:space="preserve"> А.М., </w:t>
      </w:r>
      <w:proofErr w:type="spellStart"/>
      <w:r w:rsidRPr="008C6C7C">
        <w:rPr>
          <w:rFonts w:ascii="Times New Roman" w:hAnsi="Times New Roman" w:cs="Times New Roman"/>
          <w:sz w:val="28"/>
          <w:szCs w:val="28"/>
        </w:rPr>
        <w:t>Магазова</w:t>
      </w:r>
      <w:proofErr w:type="spellEnd"/>
      <w:r w:rsidRPr="008C6C7C">
        <w:rPr>
          <w:rFonts w:ascii="Times New Roman" w:hAnsi="Times New Roman" w:cs="Times New Roman"/>
          <w:sz w:val="28"/>
          <w:szCs w:val="28"/>
        </w:rPr>
        <w:t xml:space="preserve"> Л.Н. Правила оформления результатов исследовательской работы по экологии. // Юннатский вестник. – 1998. - №8-с. 35-40.</w:t>
      </w:r>
    </w:p>
    <w:p w:rsidR="002F67A6" w:rsidRPr="008C6C7C" w:rsidRDefault="002F67A6" w:rsidP="002F67A6">
      <w:pPr>
        <w:pStyle w:val="a3"/>
        <w:spacing w:line="360" w:lineRule="auto"/>
        <w:jc w:val="center"/>
        <w:rPr>
          <w:rFonts w:ascii="Times New Roman" w:hAnsi="Times New Roman" w:cs="Times New Roman"/>
          <w:b/>
          <w:sz w:val="28"/>
          <w:szCs w:val="28"/>
        </w:rPr>
      </w:pPr>
      <w:proofErr w:type="gramStart"/>
      <w:r w:rsidRPr="008C6C7C">
        <w:rPr>
          <w:rFonts w:ascii="Times New Roman" w:hAnsi="Times New Roman" w:cs="Times New Roman"/>
          <w:b/>
          <w:sz w:val="28"/>
          <w:szCs w:val="28"/>
        </w:rPr>
        <w:t>Интернет-источники</w:t>
      </w:r>
      <w:proofErr w:type="gramEnd"/>
    </w:p>
    <w:p w:rsidR="002F67A6" w:rsidRPr="008C6C7C" w:rsidRDefault="00D2096D" w:rsidP="002F67A6">
      <w:pPr>
        <w:pStyle w:val="a3"/>
        <w:numPr>
          <w:ilvl w:val="0"/>
          <w:numId w:val="6"/>
        </w:numPr>
        <w:spacing w:line="360" w:lineRule="auto"/>
        <w:jc w:val="both"/>
        <w:rPr>
          <w:rFonts w:ascii="Times New Roman" w:hAnsi="Times New Roman" w:cs="Times New Roman"/>
          <w:sz w:val="28"/>
          <w:szCs w:val="28"/>
        </w:rPr>
      </w:pPr>
      <w:hyperlink r:id="rId17" w:history="1">
        <w:r w:rsidR="002F67A6" w:rsidRPr="008C6C7C">
          <w:rPr>
            <w:rStyle w:val="a6"/>
            <w:rFonts w:ascii="Times New Roman" w:hAnsi="Times New Roman" w:cs="Times New Roman"/>
            <w:sz w:val="28"/>
            <w:szCs w:val="28"/>
          </w:rPr>
          <w:t>https://news.un.org/ru/story/2020/12/1392082</w:t>
        </w:r>
      </w:hyperlink>
      <w:r w:rsidR="002F67A6" w:rsidRPr="008C6C7C">
        <w:rPr>
          <w:rFonts w:ascii="Times New Roman" w:hAnsi="Times New Roman" w:cs="Times New Roman"/>
          <w:sz w:val="28"/>
          <w:szCs w:val="28"/>
        </w:rPr>
        <w:t xml:space="preserve">  Новости ООН/ВОЗ: все больше людей умирает в результате болезней сердца</w:t>
      </w: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 xml:space="preserve">Алексеенко С. Н., </w:t>
      </w:r>
      <w:proofErr w:type="spellStart"/>
      <w:r w:rsidRPr="008C6C7C">
        <w:rPr>
          <w:rFonts w:ascii="Times New Roman" w:hAnsi="Times New Roman" w:cs="Times New Roman"/>
          <w:sz w:val="28"/>
          <w:szCs w:val="28"/>
        </w:rPr>
        <w:t>Дробот</w:t>
      </w:r>
      <w:proofErr w:type="spellEnd"/>
      <w:r w:rsidRPr="008C6C7C">
        <w:rPr>
          <w:rFonts w:ascii="Times New Roman" w:hAnsi="Times New Roman" w:cs="Times New Roman"/>
          <w:sz w:val="28"/>
          <w:szCs w:val="28"/>
        </w:rPr>
        <w:t xml:space="preserve"> Е. В. Профилактика заболеваний. </w:t>
      </w:r>
      <w:proofErr w:type="gramStart"/>
      <w:r w:rsidRPr="008C6C7C">
        <w:rPr>
          <w:rFonts w:ascii="Times New Roman" w:hAnsi="Times New Roman" w:cs="Times New Roman"/>
          <w:sz w:val="28"/>
          <w:szCs w:val="28"/>
        </w:rPr>
        <w:t>Сердечно-сосудистые</w:t>
      </w:r>
      <w:proofErr w:type="gramEnd"/>
      <w:r w:rsidRPr="008C6C7C">
        <w:rPr>
          <w:rFonts w:ascii="Times New Roman" w:hAnsi="Times New Roman" w:cs="Times New Roman"/>
          <w:sz w:val="28"/>
          <w:szCs w:val="28"/>
        </w:rPr>
        <w:t xml:space="preserve"> заболевания: эпидемиология, факторы риска, профилактика, 2015 год/электронный ресурс  </w:t>
      </w:r>
      <w:hyperlink r:id="rId18" w:history="1">
        <w:r w:rsidRPr="008C6C7C">
          <w:rPr>
            <w:rStyle w:val="a6"/>
            <w:rFonts w:ascii="Times New Roman" w:hAnsi="Times New Roman" w:cs="Times New Roman"/>
            <w:sz w:val="28"/>
            <w:szCs w:val="28"/>
          </w:rPr>
          <w:t>https://monographies.ru/ru/book/section?id=9649</w:t>
        </w:r>
      </w:hyperlink>
      <w:r w:rsidRPr="008C6C7C">
        <w:rPr>
          <w:rFonts w:ascii="Times New Roman" w:hAnsi="Times New Roman" w:cs="Times New Roman"/>
          <w:sz w:val="28"/>
          <w:szCs w:val="28"/>
        </w:rPr>
        <w:t xml:space="preserve"> </w:t>
      </w:r>
    </w:p>
    <w:p w:rsidR="002F67A6" w:rsidRPr="008C6C7C" w:rsidRDefault="00D2096D" w:rsidP="002F67A6">
      <w:pPr>
        <w:pStyle w:val="a3"/>
        <w:numPr>
          <w:ilvl w:val="0"/>
          <w:numId w:val="6"/>
        </w:numPr>
        <w:spacing w:line="360" w:lineRule="auto"/>
        <w:jc w:val="both"/>
        <w:rPr>
          <w:rFonts w:ascii="Times New Roman" w:hAnsi="Times New Roman" w:cs="Times New Roman"/>
          <w:sz w:val="28"/>
          <w:szCs w:val="28"/>
        </w:rPr>
      </w:pPr>
      <w:hyperlink r:id="rId19" w:history="1">
        <w:r w:rsidR="002F67A6" w:rsidRPr="008C6C7C">
          <w:rPr>
            <w:rStyle w:val="a6"/>
            <w:rFonts w:ascii="Times New Roman" w:hAnsi="Times New Roman" w:cs="Times New Roman"/>
            <w:sz w:val="28"/>
            <w:szCs w:val="28"/>
          </w:rPr>
          <w:t>https://herbana.world/region/kostromskaya-oblast.html</w:t>
        </w:r>
      </w:hyperlink>
      <w:r w:rsidR="002F67A6" w:rsidRPr="008C6C7C">
        <w:rPr>
          <w:rFonts w:ascii="Times New Roman" w:hAnsi="Times New Roman" w:cs="Times New Roman"/>
          <w:sz w:val="28"/>
          <w:szCs w:val="28"/>
        </w:rPr>
        <w:t xml:space="preserve"> - Лечебные, съедобные и ядовитые травы Костромской области</w:t>
      </w:r>
    </w:p>
    <w:p w:rsidR="002F67A6" w:rsidRPr="008C6C7C" w:rsidRDefault="00D2096D" w:rsidP="002F67A6">
      <w:pPr>
        <w:pStyle w:val="a3"/>
        <w:numPr>
          <w:ilvl w:val="0"/>
          <w:numId w:val="6"/>
        </w:numPr>
        <w:spacing w:line="360" w:lineRule="auto"/>
        <w:jc w:val="both"/>
        <w:rPr>
          <w:rFonts w:ascii="Times New Roman" w:hAnsi="Times New Roman" w:cs="Times New Roman"/>
          <w:sz w:val="28"/>
          <w:szCs w:val="28"/>
        </w:rPr>
      </w:pPr>
      <w:hyperlink r:id="rId20" w:history="1">
        <w:r w:rsidR="002F67A6" w:rsidRPr="008C6C7C">
          <w:rPr>
            <w:rStyle w:val="a6"/>
            <w:rFonts w:ascii="Times New Roman" w:hAnsi="Times New Roman" w:cs="Times New Roman"/>
            <w:sz w:val="28"/>
            <w:szCs w:val="28"/>
          </w:rPr>
          <w:t>https://med-ram.ru/lekarstva-0/travy-povysheniya-davleniya</w:t>
        </w:r>
      </w:hyperlink>
      <w:r w:rsidR="002F67A6" w:rsidRPr="008C6C7C">
        <w:rPr>
          <w:rFonts w:ascii="Times New Roman" w:hAnsi="Times New Roman" w:cs="Times New Roman"/>
          <w:sz w:val="28"/>
          <w:szCs w:val="28"/>
        </w:rPr>
        <w:t xml:space="preserve"> - Медицинский центр </w:t>
      </w:r>
      <w:r w:rsidR="002F67A6" w:rsidRPr="008C6C7C">
        <w:rPr>
          <w:rFonts w:ascii="Times New Roman" w:hAnsi="Times New Roman" w:cs="Times New Roman"/>
          <w:b/>
          <w:bCs/>
          <w:sz w:val="28"/>
          <w:szCs w:val="28"/>
        </w:rPr>
        <w:t>«</w:t>
      </w:r>
      <w:r w:rsidR="002F67A6" w:rsidRPr="008C6C7C">
        <w:rPr>
          <w:rFonts w:ascii="Times New Roman" w:hAnsi="Times New Roman" w:cs="Times New Roman"/>
          <w:bCs/>
          <w:sz w:val="28"/>
          <w:szCs w:val="28"/>
        </w:rPr>
        <w:t>Пульс</w:t>
      </w:r>
      <w:r w:rsidR="002F67A6" w:rsidRPr="008C6C7C">
        <w:rPr>
          <w:rFonts w:ascii="Times New Roman" w:hAnsi="Times New Roman" w:cs="Times New Roman"/>
          <w:b/>
          <w:bCs/>
          <w:sz w:val="28"/>
          <w:szCs w:val="28"/>
        </w:rPr>
        <w:t>»</w:t>
      </w:r>
    </w:p>
    <w:p w:rsidR="002F67A6" w:rsidRPr="008C6C7C" w:rsidRDefault="00D2096D" w:rsidP="002F67A6">
      <w:pPr>
        <w:pStyle w:val="a3"/>
        <w:numPr>
          <w:ilvl w:val="0"/>
          <w:numId w:val="6"/>
        </w:numPr>
        <w:spacing w:line="360" w:lineRule="auto"/>
        <w:jc w:val="both"/>
        <w:rPr>
          <w:rFonts w:ascii="Times New Roman" w:hAnsi="Times New Roman" w:cs="Times New Roman"/>
          <w:sz w:val="28"/>
          <w:szCs w:val="28"/>
        </w:rPr>
      </w:pPr>
      <w:hyperlink r:id="rId21" w:history="1">
        <w:r w:rsidR="002F67A6" w:rsidRPr="008C6C7C">
          <w:rPr>
            <w:rStyle w:val="a6"/>
            <w:rFonts w:ascii="Times New Roman" w:hAnsi="Times New Roman" w:cs="Times New Roman"/>
            <w:sz w:val="28"/>
            <w:szCs w:val="28"/>
          </w:rPr>
          <w:t>https://travy.cc/</w:t>
        </w:r>
      </w:hyperlink>
      <w:r w:rsidR="002F67A6" w:rsidRPr="008C6C7C">
        <w:rPr>
          <w:rFonts w:ascii="Times New Roman" w:hAnsi="Times New Roman" w:cs="Times New Roman"/>
          <w:sz w:val="28"/>
          <w:szCs w:val="28"/>
        </w:rPr>
        <w:t xml:space="preserve">  - Энциклопедия лекарственных трав</w:t>
      </w: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lastRenderedPageBreak/>
        <w:t xml:space="preserve"> </w:t>
      </w:r>
      <w:hyperlink r:id="rId22" w:history="1">
        <w:r w:rsidRPr="008C6C7C">
          <w:rPr>
            <w:rStyle w:val="a6"/>
            <w:rFonts w:ascii="Times New Roman" w:hAnsi="Times New Roman" w:cs="Times New Roman"/>
            <w:sz w:val="28"/>
            <w:szCs w:val="28"/>
          </w:rPr>
          <w:t>http://www.fito-travy.ru/lekarstvennye_travy_i_derevia-29.html</w:t>
        </w:r>
      </w:hyperlink>
      <w:r w:rsidRPr="008C6C7C">
        <w:rPr>
          <w:rFonts w:ascii="Times New Roman" w:hAnsi="Times New Roman" w:cs="Times New Roman"/>
          <w:sz w:val="28"/>
          <w:szCs w:val="28"/>
        </w:rPr>
        <w:t xml:space="preserve"> - Справочник лекарственных растений</w:t>
      </w:r>
    </w:p>
    <w:p w:rsidR="002F67A6" w:rsidRPr="008C6C7C" w:rsidRDefault="00D2096D" w:rsidP="002F67A6">
      <w:pPr>
        <w:pStyle w:val="a3"/>
        <w:numPr>
          <w:ilvl w:val="0"/>
          <w:numId w:val="6"/>
        </w:numPr>
        <w:spacing w:line="360" w:lineRule="auto"/>
        <w:jc w:val="both"/>
        <w:rPr>
          <w:rFonts w:ascii="Times New Roman" w:hAnsi="Times New Roman" w:cs="Times New Roman"/>
          <w:b/>
          <w:bCs/>
          <w:sz w:val="28"/>
          <w:szCs w:val="28"/>
        </w:rPr>
      </w:pPr>
      <w:hyperlink r:id="rId23" w:history="1">
        <w:r w:rsidR="002F67A6" w:rsidRPr="008C6C7C">
          <w:rPr>
            <w:rStyle w:val="a6"/>
            <w:rFonts w:ascii="Times New Roman" w:hAnsi="Times New Roman" w:cs="Times New Roman"/>
            <w:sz w:val="28"/>
            <w:szCs w:val="28"/>
          </w:rPr>
          <w:t>https://ecoportal.info/lekarstvennye-rasteniya-rossii/</w:t>
        </w:r>
      </w:hyperlink>
      <w:r w:rsidR="002F67A6" w:rsidRPr="008C6C7C">
        <w:rPr>
          <w:rFonts w:ascii="Times New Roman" w:hAnsi="Times New Roman" w:cs="Times New Roman"/>
          <w:sz w:val="28"/>
          <w:szCs w:val="28"/>
        </w:rPr>
        <w:t xml:space="preserve"> -  </w:t>
      </w:r>
      <w:r w:rsidR="002F67A6" w:rsidRPr="008C6C7C">
        <w:rPr>
          <w:rFonts w:ascii="Times New Roman" w:hAnsi="Times New Roman" w:cs="Times New Roman"/>
          <w:bCs/>
          <w:sz w:val="28"/>
          <w:szCs w:val="28"/>
        </w:rPr>
        <w:t>Лекарственные растения России</w:t>
      </w:r>
    </w:p>
    <w:p w:rsidR="002F67A6" w:rsidRPr="008C6C7C" w:rsidRDefault="002F67A6" w:rsidP="002F67A6">
      <w:pPr>
        <w:pStyle w:val="a3"/>
        <w:numPr>
          <w:ilvl w:val="0"/>
          <w:numId w:val="6"/>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 xml:space="preserve">Методические материалы по полевой экологии и экологическому образованию в природе </w:t>
      </w:r>
      <w:hyperlink r:id="rId24" w:history="1">
        <w:r w:rsidRPr="008C6C7C">
          <w:rPr>
            <w:rStyle w:val="a6"/>
            <w:rFonts w:ascii="Times New Roman" w:hAnsi="Times New Roman" w:cs="Times New Roman"/>
            <w:sz w:val="28"/>
            <w:szCs w:val="28"/>
          </w:rPr>
          <w:t>http://www.ecosystema.ru/</w:t>
        </w:r>
      </w:hyperlink>
      <w:r w:rsidRPr="008C6C7C">
        <w:rPr>
          <w:rFonts w:ascii="Times New Roman" w:hAnsi="Times New Roman" w:cs="Times New Roman"/>
          <w:sz w:val="28"/>
          <w:szCs w:val="28"/>
        </w:rPr>
        <w:t xml:space="preserve"> </w:t>
      </w:r>
    </w:p>
    <w:p w:rsidR="002F67A6" w:rsidRDefault="002F67A6" w:rsidP="002F67A6">
      <w:pPr>
        <w:pStyle w:val="a3"/>
        <w:numPr>
          <w:ilvl w:val="0"/>
          <w:numId w:val="6"/>
        </w:numPr>
        <w:spacing w:line="360" w:lineRule="auto"/>
        <w:jc w:val="both"/>
        <w:rPr>
          <w:rFonts w:ascii="Times New Roman" w:hAnsi="Times New Roman" w:cs="Times New Roman"/>
          <w:sz w:val="28"/>
          <w:szCs w:val="28"/>
        </w:rPr>
      </w:pPr>
      <w:r w:rsidRPr="008C6C7C">
        <w:rPr>
          <w:rFonts w:ascii="Times New Roman" w:hAnsi="Times New Roman" w:cs="Times New Roman"/>
          <w:sz w:val="28"/>
          <w:szCs w:val="28"/>
        </w:rPr>
        <w:t xml:space="preserve">Определитель растений </w:t>
      </w:r>
      <w:proofErr w:type="spellStart"/>
      <w:r w:rsidRPr="008C6C7C">
        <w:rPr>
          <w:rFonts w:ascii="Times New Roman" w:hAnsi="Times New Roman" w:cs="Times New Roman"/>
          <w:sz w:val="28"/>
          <w:szCs w:val="28"/>
        </w:rPr>
        <w:t>on-line</w:t>
      </w:r>
      <w:proofErr w:type="spellEnd"/>
      <w:r w:rsidRPr="008C6C7C">
        <w:rPr>
          <w:rFonts w:ascii="Times New Roman" w:hAnsi="Times New Roman" w:cs="Times New Roman"/>
          <w:sz w:val="28"/>
          <w:szCs w:val="28"/>
        </w:rPr>
        <w:t xml:space="preserve"> «</w:t>
      </w:r>
      <w:proofErr w:type="spellStart"/>
      <w:r w:rsidRPr="008C6C7C">
        <w:rPr>
          <w:rFonts w:ascii="Times New Roman" w:hAnsi="Times New Roman" w:cs="Times New Roman"/>
          <w:sz w:val="28"/>
          <w:szCs w:val="28"/>
        </w:rPr>
        <w:t>Плантариум</w:t>
      </w:r>
      <w:proofErr w:type="spellEnd"/>
      <w:r w:rsidRPr="008C6C7C">
        <w:rPr>
          <w:rFonts w:ascii="Times New Roman" w:hAnsi="Times New Roman" w:cs="Times New Roman"/>
          <w:sz w:val="28"/>
          <w:szCs w:val="28"/>
        </w:rPr>
        <w:t xml:space="preserve">»/ электронный ресурс </w:t>
      </w:r>
      <w:hyperlink r:id="rId25" w:history="1">
        <w:r w:rsidRPr="008C6C7C">
          <w:rPr>
            <w:rStyle w:val="a6"/>
            <w:rFonts w:ascii="Times New Roman" w:hAnsi="Times New Roman" w:cs="Times New Roman"/>
            <w:sz w:val="28"/>
            <w:szCs w:val="28"/>
          </w:rPr>
          <w:t>http://www.plantarium.ru/</w:t>
        </w:r>
      </w:hyperlink>
    </w:p>
    <w:p w:rsidR="002F67A6" w:rsidRDefault="002F67A6" w:rsidP="002F67A6">
      <w:pPr>
        <w:pStyle w:val="a3"/>
        <w:spacing w:line="360" w:lineRule="auto"/>
        <w:ind w:left="720"/>
        <w:jc w:val="both"/>
        <w:rPr>
          <w:rFonts w:ascii="Times New Roman" w:hAnsi="Times New Roman" w:cs="Times New Roman"/>
          <w:sz w:val="28"/>
          <w:szCs w:val="28"/>
        </w:rPr>
      </w:pPr>
    </w:p>
    <w:p w:rsidR="002F67A6" w:rsidRDefault="002F67A6" w:rsidP="002F67A6">
      <w:pPr>
        <w:pStyle w:val="a3"/>
        <w:spacing w:line="360" w:lineRule="auto"/>
        <w:ind w:left="720"/>
        <w:jc w:val="both"/>
        <w:rPr>
          <w:rFonts w:ascii="Times New Roman" w:hAnsi="Times New Roman" w:cs="Times New Roman"/>
          <w:sz w:val="28"/>
          <w:szCs w:val="28"/>
        </w:rPr>
      </w:pPr>
    </w:p>
    <w:p w:rsidR="002F67A6" w:rsidRPr="008C6C7C" w:rsidRDefault="002F67A6" w:rsidP="002F67A6">
      <w:pPr>
        <w:pStyle w:val="a3"/>
        <w:spacing w:line="360" w:lineRule="auto"/>
        <w:ind w:left="720"/>
        <w:jc w:val="both"/>
        <w:rPr>
          <w:rFonts w:ascii="Times New Roman" w:hAnsi="Times New Roman" w:cs="Times New Roman"/>
          <w:sz w:val="28"/>
          <w:szCs w:val="28"/>
        </w:rPr>
      </w:pPr>
    </w:p>
    <w:p w:rsidR="002F67A6" w:rsidRPr="008C6C7C" w:rsidRDefault="002F67A6" w:rsidP="002F67A6">
      <w:pPr>
        <w:pStyle w:val="a3"/>
        <w:numPr>
          <w:ilvl w:val="0"/>
          <w:numId w:val="3"/>
        </w:numPr>
        <w:shd w:val="clear" w:color="auto" w:fill="FDE9D9" w:themeFill="accent6" w:themeFillTint="33"/>
        <w:spacing w:line="360" w:lineRule="auto"/>
        <w:jc w:val="both"/>
        <w:rPr>
          <w:rFonts w:ascii="Times New Roman" w:hAnsi="Times New Roman" w:cs="Times New Roman"/>
          <w:b/>
          <w:sz w:val="28"/>
          <w:szCs w:val="28"/>
        </w:rPr>
      </w:pPr>
      <w:r w:rsidRPr="008C6C7C">
        <w:rPr>
          <w:rFonts w:ascii="Times New Roman" w:hAnsi="Times New Roman" w:cs="Times New Roman"/>
          <w:b/>
          <w:sz w:val="28"/>
          <w:szCs w:val="28"/>
        </w:rPr>
        <w:t>ПРИЛОЖЕНИЯ</w:t>
      </w:r>
    </w:p>
    <w:p w:rsidR="00F204A5" w:rsidRDefault="00F204A5"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7B7DF4">
      <w:pPr>
        <w:pStyle w:val="a3"/>
        <w:jc w:val="right"/>
        <w:rPr>
          <w:rFonts w:ascii="Times New Roman" w:hAnsi="Times New Roman" w:cs="Times New Roman"/>
          <w:b/>
          <w:i/>
          <w:sz w:val="28"/>
        </w:rPr>
        <w:sectPr w:rsidR="007B7DF4" w:rsidSect="00CA7BFA">
          <w:footerReference w:type="default" r:id="rId26"/>
          <w:pgSz w:w="11906" w:h="16838"/>
          <w:pgMar w:top="720" w:right="720" w:bottom="720" w:left="1560" w:header="708" w:footer="708" w:gutter="0"/>
          <w:cols w:space="708"/>
          <w:titlePg/>
          <w:docGrid w:linePitch="360"/>
        </w:sectPr>
      </w:pPr>
    </w:p>
    <w:p w:rsidR="007B7DF4" w:rsidRPr="00631B6A" w:rsidRDefault="007B7DF4" w:rsidP="007B7DF4">
      <w:pPr>
        <w:pStyle w:val="a3"/>
        <w:jc w:val="right"/>
        <w:rPr>
          <w:rFonts w:ascii="Times New Roman" w:hAnsi="Times New Roman" w:cs="Times New Roman"/>
          <w:b/>
          <w:i/>
          <w:sz w:val="28"/>
        </w:rPr>
      </w:pPr>
      <w:r w:rsidRPr="00631B6A">
        <w:rPr>
          <w:rFonts w:ascii="Times New Roman" w:hAnsi="Times New Roman" w:cs="Times New Roman"/>
          <w:b/>
          <w:i/>
          <w:sz w:val="28"/>
        </w:rPr>
        <w:lastRenderedPageBreak/>
        <w:t xml:space="preserve">Приложение </w:t>
      </w:r>
      <w:r>
        <w:rPr>
          <w:rFonts w:ascii="Times New Roman" w:hAnsi="Times New Roman" w:cs="Times New Roman"/>
          <w:b/>
          <w:i/>
          <w:sz w:val="28"/>
        </w:rPr>
        <w:t>1</w:t>
      </w:r>
      <w:r w:rsidRPr="00631B6A">
        <w:rPr>
          <w:rFonts w:ascii="Times New Roman" w:hAnsi="Times New Roman" w:cs="Times New Roman"/>
          <w:b/>
          <w:i/>
          <w:sz w:val="28"/>
        </w:rPr>
        <w:t>. Расположение села Палкино на карте Костромской области</w:t>
      </w:r>
      <w:r>
        <w:rPr>
          <w:rFonts w:ascii="Times New Roman" w:hAnsi="Times New Roman" w:cs="Times New Roman"/>
          <w:b/>
          <w:i/>
          <w:sz w:val="28"/>
        </w:rPr>
        <w:t xml:space="preserve">  </w:t>
      </w:r>
    </w:p>
    <w:p w:rsidR="007B7DF4" w:rsidRDefault="007B7DF4" w:rsidP="007B7DF4">
      <w:pPr>
        <w:pStyle w:val="a3"/>
        <w:jc w:val="right"/>
        <w:rPr>
          <w:rFonts w:ascii="Times New Roman" w:hAnsi="Times New Roman" w:cs="Times New Roman"/>
          <w:b/>
          <w:i/>
          <w:sz w:val="24"/>
        </w:rPr>
      </w:pPr>
      <w:r>
        <w:rPr>
          <w:rFonts w:ascii="Times New Roman" w:hAnsi="Times New Roman" w:cs="Times New Roman"/>
          <w:b/>
          <w:i/>
          <w:sz w:val="24"/>
        </w:rPr>
        <w:t xml:space="preserve">  </w:t>
      </w:r>
    </w:p>
    <w:p w:rsidR="007B7DF4" w:rsidRPr="00D90304" w:rsidRDefault="007B7DF4" w:rsidP="007B7DF4">
      <w:pPr>
        <w:pStyle w:val="a3"/>
        <w:jc w:val="right"/>
        <w:rPr>
          <w:rFonts w:ascii="Times New Roman" w:hAnsi="Times New Roman" w:cs="Times New Roman"/>
          <w:sz w:val="24"/>
        </w:rPr>
      </w:pPr>
      <w:r>
        <w:rPr>
          <w:noProof/>
          <w:lang w:eastAsia="ru-RU"/>
        </w:rPr>
        <w:drawing>
          <wp:inline distT="0" distB="0" distL="0" distR="0" wp14:anchorId="70969C95" wp14:editId="5D01EF05">
            <wp:extent cx="9674506" cy="5017234"/>
            <wp:effectExtent l="0" t="0" r="3175" b="0"/>
            <wp:docPr id="7" name="Рисунок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487" t="14325" b="7714"/>
                    <a:stretch/>
                  </pic:blipFill>
                  <pic:spPr bwMode="auto">
                    <a:xfrm>
                      <a:off x="0" y="0"/>
                      <a:ext cx="9678059" cy="5019077"/>
                    </a:xfrm>
                    <a:prstGeom prst="rect">
                      <a:avLst/>
                    </a:prstGeom>
                    <a:ln>
                      <a:noFill/>
                    </a:ln>
                    <a:extLst>
                      <a:ext uri="{53640926-AAD7-44D8-BBD7-CCE9431645EC}">
                        <a14:shadowObscured xmlns:a14="http://schemas.microsoft.com/office/drawing/2010/main"/>
                      </a:ext>
                    </a:extLst>
                  </pic:spPr>
                </pic:pic>
              </a:graphicData>
            </a:graphic>
          </wp:inline>
        </w:drawing>
      </w: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Pr="006731D5" w:rsidRDefault="007B7DF4" w:rsidP="007B7DF4">
      <w:pPr>
        <w:pStyle w:val="a3"/>
        <w:jc w:val="right"/>
        <w:rPr>
          <w:rFonts w:ascii="Times New Roman" w:hAnsi="Times New Roman" w:cs="Times New Roman"/>
          <w:b/>
          <w:i/>
          <w:sz w:val="28"/>
        </w:rPr>
      </w:pPr>
      <w:r w:rsidRPr="006731D5">
        <w:rPr>
          <w:rFonts w:ascii="Times New Roman" w:hAnsi="Times New Roman" w:cs="Times New Roman"/>
          <w:b/>
          <w:i/>
          <w:sz w:val="28"/>
        </w:rPr>
        <w:lastRenderedPageBreak/>
        <w:t xml:space="preserve">Приложение </w:t>
      </w:r>
      <w:r>
        <w:rPr>
          <w:rFonts w:ascii="Times New Roman" w:hAnsi="Times New Roman" w:cs="Times New Roman"/>
          <w:b/>
          <w:i/>
          <w:sz w:val="28"/>
        </w:rPr>
        <w:t>2</w:t>
      </w:r>
      <w:r w:rsidRPr="006731D5">
        <w:rPr>
          <w:rFonts w:ascii="Times New Roman" w:hAnsi="Times New Roman" w:cs="Times New Roman"/>
          <w:b/>
          <w:i/>
          <w:sz w:val="28"/>
        </w:rPr>
        <w:t>. Маршруты исследований окрестностей села Палкино</w:t>
      </w:r>
      <w:r>
        <w:rPr>
          <w:rFonts w:ascii="Times New Roman" w:hAnsi="Times New Roman" w:cs="Times New Roman"/>
          <w:b/>
          <w:i/>
          <w:sz w:val="28"/>
        </w:rPr>
        <w:t xml:space="preserve">  </w:t>
      </w:r>
    </w:p>
    <w:p w:rsidR="007B7DF4" w:rsidRDefault="007B7DF4" w:rsidP="007B7DF4">
      <w:pPr>
        <w:pStyle w:val="a3"/>
        <w:jc w:val="right"/>
        <w:rPr>
          <w:rFonts w:ascii="Times New Roman" w:hAnsi="Times New Roman" w:cs="Times New Roman"/>
          <w:b/>
          <w:i/>
          <w:sz w:val="24"/>
        </w:rPr>
      </w:pPr>
      <w:r>
        <w:rPr>
          <w:rFonts w:ascii="Times New Roman" w:hAnsi="Times New Roman" w:cs="Times New Roman"/>
          <w:noProof/>
          <w:sz w:val="24"/>
          <w:lang w:eastAsia="ru-RU"/>
        </w:rPr>
        <w:drawing>
          <wp:anchor distT="0" distB="0" distL="114300" distR="114300" simplePos="0" relativeHeight="251659264" behindDoc="0" locked="0" layoutInCell="1" allowOverlap="1" wp14:anchorId="2E3B8C6D" wp14:editId="3D8703DF">
            <wp:simplePos x="0" y="0"/>
            <wp:positionH relativeFrom="column">
              <wp:posOffset>-171450</wp:posOffset>
            </wp:positionH>
            <wp:positionV relativeFrom="paragraph">
              <wp:posOffset>262890</wp:posOffset>
            </wp:positionV>
            <wp:extent cx="10188575" cy="4581525"/>
            <wp:effectExtent l="19050" t="19050" r="22225" b="28575"/>
            <wp:wrapTopAndBottom/>
            <wp:docPr id="8" name="Рисунок 8" descr="C:\Users\Администратор\Desktop\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88575" cy="458152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rPr>
        <w:t xml:space="preserve">  </w:t>
      </w:r>
    </w:p>
    <w:p w:rsidR="007B7DF4" w:rsidRPr="00D90304" w:rsidRDefault="007B7DF4" w:rsidP="007B7DF4">
      <w:pPr>
        <w:pStyle w:val="a3"/>
        <w:rPr>
          <w:rFonts w:ascii="Times New Roman" w:hAnsi="Times New Roman" w:cs="Times New Roman"/>
          <w:sz w:val="24"/>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7B7DF4">
      <w:pPr>
        <w:pStyle w:val="a3"/>
        <w:jc w:val="right"/>
        <w:rPr>
          <w:rFonts w:ascii="Times New Roman" w:hAnsi="Times New Roman" w:cs="Times New Roman"/>
          <w:b/>
          <w:i/>
          <w:sz w:val="28"/>
        </w:rPr>
        <w:sectPr w:rsidR="007B7DF4" w:rsidSect="007B7DF4">
          <w:pgSz w:w="16838" w:h="11906" w:orient="landscape"/>
          <w:pgMar w:top="720" w:right="720" w:bottom="1559" w:left="720" w:header="709" w:footer="709" w:gutter="0"/>
          <w:cols w:space="708"/>
          <w:titlePg/>
          <w:docGrid w:linePitch="360"/>
        </w:sectPr>
      </w:pPr>
    </w:p>
    <w:p w:rsidR="007B7DF4" w:rsidRPr="00864A46" w:rsidRDefault="007B7DF4" w:rsidP="007B7DF4">
      <w:pPr>
        <w:pStyle w:val="a3"/>
        <w:jc w:val="right"/>
        <w:rPr>
          <w:rFonts w:ascii="Times New Roman" w:hAnsi="Times New Roman" w:cs="Times New Roman"/>
          <w:b/>
          <w:i/>
          <w:sz w:val="28"/>
        </w:rPr>
      </w:pPr>
      <w:r w:rsidRPr="00864A46">
        <w:rPr>
          <w:rFonts w:ascii="Times New Roman" w:hAnsi="Times New Roman" w:cs="Times New Roman"/>
          <w:b/>
          <w:i/>
          <w:sz w:val="28"/>
        </w:rPr>
        <w:lastRenderedPageBreak/>
        <w:t xml:space="preserve">Приложение </w:t>
      </w:r>
      <w:r>
        <w:rPr>
          <w:rFonts w:ascii="Times New Roman" w:hAnsi="Times New Roman" w:cs="Times New Roman"/>
          <w:b/>
          <w:i/>
          <w:sz w:val="28"/>
        </w:rPr>
        <w:t>3</w:t>
      </w:r>
      <w:r w:rsidRPr="00864A46">
        <w:rPr>
          <w:rFonts w:ascii="Times New Roman" w:hAnsi="Times New Roman" w:cs="Times New Roman"/>
          <w:b/>
          <w:i/>
          <w:sz w:val="28"/>
        </w:rPr>
        <w:t xml:space="preserve">. </w:t>
      </w:r>
    </w:p>
    <w:p w:rsidR="007B7DF4" w:rsidRPr="00864A46" w:rsidRDefault="007B7DF4" w:rsidP="007B7DF4">
      <w:pPr>
        <w:pStyle w:val="a3"/>
        <w:jc w:val="center"/>
        <w:rPr>
          <w:rFonts w:ascii="Times New Roman" w:hAnsi="Times New Roman" w:cs="Times New Roman"/>
          <w:i/>
          <w:sz w:val="28"/>
        </w:rPr>
      </w:pPr>
    </w:p>
    <w:p w:rsidR="007B7DF4" w:rsidRPr="00864A46" w:rsidRDefault="007B7DF4" w:rsidP="007B7DF4">
      <w:pPr>
        <w:pStyle w:val="a3"/>
        <w:jc w:val="center"/>
        <w:rPr>
          <w:rFonts w:ascii="Times New Roman" w:hAnsi="Times New Roman" w:cs="Times New Roman"/>
          <w:b/>
          <w:sz w:val="28"/>
        </w:rPr>
      </w:pPr>
      <w:r>
        <w:rPr>
          <w:rFonts w:ascii="Times New Roman" w:hAnsi="Times New Roman" w:cs="Times New Roman"/>
          <w:b/>
          <w:sz w:val="28"/>
        </w:rPr>
        <w:t xml:space="preserve">Общие правила сбора лекарственных растений и их хранение   </w:t>
      </w:r>
    </w:p>
    <w:p w:rsidR="007B7DF4" w:rsidRPr="00864A46" w:rsidRDefault="007B7DF4" w:rsidP="007B7DF4">
      <w:pPr>
        <w:pStyle w:val="a3"/>
        <w:jc w:val="both"/>
        <w:rPr>
          <w:rFonts w:ascii="Times New Roman" w:hAnsi="Times New Roman" w:cs="Times New Roman"/>
          <w:sz w:val="28"/>
        </w:rPr>
      </w:pP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Прежде чем приступить к сбору и обработке растения, которое намечено к заготовке, нужно внимательно ознакомиться с его описанием, сравните с фотографией и убедиться, что это тот самый аптечный вид. Ведь ошибившись и собрав сходные ботанические виды, можно не только не достигнуть желаемого результата, но и принести вред себе или тем, кого лечите. Главная заповедь врача — «Не навреди!» — должна стать основополагающей. Вначале нужно обратить внимание на место ее произрастания. Многие виды можно встретить повсюду: вдоль дорог, на пустырях, на огороде, вблизи дома или дачи. Но некоторые, наиболее ценные лекарственные растения растут только в лесу, по опушкам, в поле, по берегам рек, на болоте. Важно помнить, что необходимым условием для сбора лекарственного сырья является его «экологическая чистота» - то есть отсутствие возможностей для накопления вредных и токсичных веществ, которые могут находиться в почве, в воздухе, воде, выпадать вместе с осадками. В первую очередь это касается накопления тяжелых металлов и радионуклидов в тех районах, где имеется развитое промышленное производство, атомные электростанции, интенсивное дорожное движение, а также около больших городов. Так же опасно покупать лекарственные травы на рынке: неизвестно, где они были собраны, — возможно, не только вдоль дороги, но и в «грязных» в отношении радиационного фона районах. Ветеринарная радиационная служба регулярно изымает на рынках ягоды, грибы, травы с повышенным содержанием радиоизотопов. Эти так называемые "лекарства" могут приехать из районов Чернобыля или других неблагополучных в этом отношении местностей. Те травы, которые вы не нашли или не сумели вовремя собрать, можно приобрести в аптеках — лекарственное сырье, поступающее на фармацевтические фабрики, тщательно проверяется на видовую принадлежность и экологическую чистоту. Ведь лечебное действие растений тем эффективнее, чем полнее сохранено природное сочетание действующих начал.</w:t>
      </w: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lastRenderedPageBreak/>
        <w:tab/>
        <w:t>Растение и их части можно собирать только в незагрязненных местах. Следует избегать сбора трав вблизи 50 - 100 м от дороги. При сборе трав выбирают растения, не пораженные болезнями или вредителями. Большое значение при сборе лекарственных растений имеют фаза вегетации и время суток. Собирают травы во время цветения в хорошую сухую погоду, когда растения обсохнут от дождя и росы. Лучше всего собирать лекарственные травы с 8 до 9 и с 16 до 17 часов. Лекарственные корни обычно моют, поэтому их можно собирать при росе или в дождь. При сборе лекарственных растений следует ориентироваться на сроки сбора.</w:t>
      </w: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 xml:space="preserve">Собирают только те части, в которых накапливается максимальное количество биологически активных веществ. Ранней весной собирают набухшие, но ещё не растрескавшиеся почки. Тогда же собирают кору деревьев. Для этого используют молодые ветки, на ветке делают два продольных разреза, соединяют их кольцевыми надрезами на расстоянии 20-30 см и снимают кору в виде желобков. Сушат кору на чердаках, в хорошо проветриваемых помещениях. Листья собирают в период </w:t>
      </w:r>
      <w:proofErr w:type="spellStart"/>
      <w:r w:rsidRPr="00AB1129">
        <w:rPr>
          <w:rFonts w:ascii="Times New Roman" w:hAnsi="Times New Roman" w:cs="Times New Roman"/>
          <w:sz w:val="28"/>
          <w:szCs w:val="28"/>
        </w:rPr>
        <w:t>бутонизации</w:t>
      </w:r>
      <w:proofErr w:type="spellEnd"/>
      <w:r w:rsidRPr="00AB1129">
        <w:rPr>
          <w:rFonts w:ascii="Times New Roman" w:hAnsi="Times New Roman" w:cs="Times New Roman"/>
          <w:sz w:val="28"/>
          <w:szCs w:val="28"/>
        </w:rPr>
        <w:t xml:space="preserve"> или цветения растений, заготавливают без черешков.</w:t>
      </w: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Сушку производят как на воздушных сушилках, так и на огневых. Травы заготавливают в начале цветения, Однолетние растения с тонкими корнями заготавливают целиком. Цветки и соцветия собирают в начале цветения. Соцветия срезают с цветоножкой не длиннее 1-3 см., ощипывают и обрывают цветоножки. Сушат немедленно. Плоды и семена заготавливают при полном созревании. Корни, корневища, клубни, луковицы собирают в период отмирания надземных частей.</w:t>
      </w: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Сушить следует так, чтобы прямые солнечные лучи, роса, дождь не попадали на сырье. На солнце можно сушить лишь плоды, семена, корни с корневищами. Сушильные помещения должны хорошо проветриваться. Их оборудуют простейшими стеллажами, на которые натянута марля.</w:t>
      </w: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Каждый вид сырья сушится отдельно. На 1 квадратном метре раскладывают от 1.5-2 кг свежесобранных листьев, цветков; до 3-4 кг травы, плодов, корней. 2 раза в день сырье перемешивают.</w:t>
      </w: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lastRenderedPageBreak/>
        <w:tab/>
        <w:t>Лекарственные растения развешивают на вешалках или связывают шпагатом в пучки по 3-5 см.</w:t>
      </w: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При сушке сырья на огневых сушилках соблюдают определенные температурные режимы:</w:t>
      </w:r>
    </w:p>
    <w:p w:rsidR="007B7DF4" w:rsidRPr="00AB1129" w:rsidRDefault="007B7DF4" w:rsidP="007B7DF4">
      <w:pPr>
        <w:pStyle w:val="a3"/>
        <w:numPr>
          <w:ilvl w:val="0"/>
          <w:numId w:val="8"/>
        </w:numPr>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35-40</w:t>
      </w:r>
      <w:proofErr w:type="gramStart"/>
      <w:r w:rsidRPr="00AB1129">
        <w:rPr>
          <w:rFonts w:ascii="Times New Roman" w:hAnsi="Times New Roman" w:cs="Times New Roman"/>
          <w:sz w:val="28"/>
          <w:szCs w:val="28"/>
        </w:rPr>
        <w:t xml:space="preserve"> С</w:t>
      </w:r>
      <w:proofErr w:type="gramEnd"/>
      <w:r w:rsidRPr="00AB1129">
        <w:rPr>
          <w:rFonts w:ascii="Times New Roman" w:hAnsi="Times New Roman" w:cs="Times New Roman"/>
          <w:sz w:val="28"/>
          <w:szCs w:val="28"/>
          <w:vertAlign w:val="superscript"/>
        </w:rPr>
        <w:t>о</w:t>
      </w:r>
      <w:r w:rsidRPr="00AB1129">
        <w:rPr>
          <w:rFonts w:ascii="Times New Roman" w:hAnsi="Times New Roman" w:cs="Times New Roman"/>
          <w:sz w:val="28"/>
          <w:szCs w:val="28"/>
        </w:rPr>
        <w:t xml:space="preserve"> – сырье, содержащие эфирные масла;</w:t>
      </w:r>
    </w:p>
    <w:p w:rsidR="007B7DF4" w:rsidRPr="00AB1129" w:rsidRDefault="007B7DF4" w:rsidP="007B7DF4">
      <w:pPr>
        <w:pStyle w:val="a3"/>
        <w:numPr>
          <w:ilvl w:val="0"/>
          <w:numId w:val="8"/>
        </w:numPr>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50-60</w:t>
      </w:r>
      <w:proofErr w:type="gramStart"/>
      <w:r w:rsidRPr="00AB1129">
        <w:rPr>
          <w:rFonts w:ascii="Times New Roman" w:hAnsi="Times New Roman" w:cs="Times New Roman"/>
          <w:sz w:val="28"/>
          <w:szCs w:val="28"/>
        </w:rPr>
        <w:t xml:space="preserve"> С</w:t>
      </w:r>
      <w:proofErr w:type="gramEnd"/>
      <w:r w:rsidRPr="00AB1129">
        <w:rPr>
          <w:rFonts w:ascii="Times New Roman" w:hAnsi="Times New Roman" w:cs="Times New Roman"/>
          <w:sz w:val="28"/>
          <w:szCs w:val="28"/>
          <w:vertAlign w:val="superscript"/>
        </w:rPr>
        <w:t>о</w:t>
      </w:r>
      <w:r w:rsidRPr="00AB1129">
        <w:rPr>
          <w:rFonts w:ascii="Times New Roman" w:hAnsi="Times New Roman" w:cs="Times New Roman"/>
          <w:sz w:val="28"/>
          <w:szCs w:val="28"/>
        </w:rPr>
        <w:t xml:space="preserve"> – содержащие гликозиды, алкалоиды, дубильные вещества;</w:t>
      </w:r>
    </w:p>
    <w:p w:rsidR="007B7DF4" w:rsidRPr="00AB1129" w:rsidRDefault="007B7DF4" w:rsidP="007B7DF4">
      <w:pPr>
        <w:pStyle w:val="a3"/>
        <w:numPr>
          <w:ilvl w:val="0"/>
          <w:numId w:val="8"/>
        </w:numPr>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80-90</w:t>
      </w:r>
      <w:proofErr w:type="gramStart"/>
      <w:r w:rsidRPr="00AB1129">
        <w:rPr>
          <w:rFonts w:ascii="Times New Roman" w:hAnsi="Times New Roman" w:cs="Times New Roman"/>
          <w:sz w:val="28"/>
          <w:szCs w:val="28"/>
        </w:rPr>
        <w:t xml:space="preserve"> С</w:t>
      </w:r>
      <w:proofErr w:type="gramEnd"/>
      <w:r w:rsidRPr="00AB1129">
        <w:rPr>
          <w:rFonts w:ascii="Times New Roman" w:hAnsi="Times New Roman" w:cs="Times New Roman"/>
          <w:sz w:val="28"/>
          <w:szCs w:val="28"/>
          <w:vertAlign w:val="superscript"/>
        </w:rPr>
        <w:t>о</w:t>
      </w:r>
      <w:r w:rsidRPr="00AB1129">
        <w:rPr>
          <w:rFonts w:ascii="Times New Roman" w:hAnsi="Times New Roman" w:cs="Times New Roman"/>
          <w:sz w:val="28"/>
          <w:szCs w:val="28"/>
        </w:rPr>
        <w:t xml:space="preserve"> – с высоким содержанием витамина С.</w:t>
      </w: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Хранить сырье необходимо в сухих, чистых, хорошо проветриваемых помещениях.</w:t>
      </w:r>
    </w:p>
    <w:p w:rsidR="007B7DF4" w:rsidRPr="00AB1129" w:rsidRDefault="007B7DF4" w:rsidP="007B7DF4">
      <w:pPr>
        <w:pStyle w:val="a3"/>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ab/>
        <w:t>В целях сохранения определенных видов растений необходимо придерживаться следующих правил:</w:t>
      </w:r>
    </w:p>
    <w:p w:rsidR="007B7DF4" w:rsidRPr="00AB1129" w:rsidRDefault="007B7DF4" w:rsidP="007B7DF4">
      <w:pPr>
        <w:pStyle w:val="a3"/>
        <w:numPr>
          <w:ilvl w:val="0"/>
          <w:numId w:val="9"/>
        </w:numPr>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Оставлять на обсеменение часть цветов, плодов, а также целые растения в шахматном порядке;</w:t>
      </w:r>
    </w:p>
    <w:p w:rsidR="007B7DF4" w:rsidRDefault="007B7DF4" w:rsidP="007B7DF4">
      <w:pPr>
        <w:pStyle w:val="a3"/>
        <w:numPr>
          <w:ilvl w:val="0"/>
          <w:numId w:val="9"/>
        </w:numPr>
        <w:spacing w:line="360" w:lineRule="auto"/>
        <w:jc w:val="both"/>
        <w:rPr>
          <w:rFonts w:ascii="Times New Roman" w:hAnsi="Times New Roman" w:cs="Times New Roman"/>
          <w:sz w:val="28"/>
          <w:szCs w:val="28"/>
        </w:rPr>
      </w:pPr>
      <w:r w:rsidRPr="00AB1129">
        <w:rPr>
          <w:rFonts w:ascii="Times New Roman" w:hAnsi="Times New Roman" w:cs="Times New Roman"/>
          <w:sz w:val="28"/>
          <w:szCs w:val="28"/>
        </w:rPr>
        <w:t>Не собирать редкие и исчезающие лекарственные растения.</w:t>
      </w: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pPr>
    </w:p>
    <w:p w:rsidR="007B7DF4" w:rsidRDefault="007B7DF4" w:rsidP="007B7DF4">
      <w:pPr>
        <w:pStyle w:val="a3"/>
        <w:spacing w:line="360" w:lineRule="auto"/>
        <w:jc w:val="both"/>
        <w:rPr>
          <w:rFonts w:ascii="Times New Roman" w:hAnsi="Times New Roman" w:cs="Times New Roman"/>
          <w:sz w:val="28"/>
          <w:szCs w:val="28"/>
        </w:rPr>
        <w:sectPr w:rsidR="007B7DF4" w:rsidSect="007B7DF4">
          <w:pgSz w:w="11906" w:h="16838"/>
          <w:pgMar w:top="720" w:right="720" w:bottom="720" w:left="1559" w:header="709" w:footer="709" w:gutter="0"/>
          <w:cols w:space="708"/>
          <w:titlePg/>
          <w:docGrid w:linePitch="360"/>
        </w:sectPr>
      </w:pPr>
    </w:p>
    <w:p w:rsidR="007B7DF4" w:rsidRPr="00FE3EDC" w:rsidRDefault="007B7DF4" w:rsidP="007B7DF4">
      <w:pPr>
        <w:pStyle w:val="a3"/>
        <w:jc w:val="right"/>
        <w:rPr>
          <w:rFonts w:ascii="Times New Roman" w:hAnsi="Times New Roman" w:cs="Times New Roman"/>
          <w:b/>
          <w:i/>
          <w:sz w:val="28"/>
        </w:rPr>
      </w:pPr>
      <w:r w:rsidRPr="00FE3EDC">
        <w:rPr>
          <w:rFonts w:ascii="Times New Roman" w:hAnsi="Times New Roman" w:cs="Times New Roman"/>
          <w:b/>
          <w:i/>
          <w:sz w:val="28"/>
        </w:rPr>
        <w:lastRenderedPageBreak/>
        <w:t xml:space="preserve">Приложение </w:t>
      </w:r>
      <w:r>
        <w:rPr>
          <w:rFonts w:ascii="Times New Roman" w:hAnsi="Times New Roman" w:cs="Times New Roman"/>
          <w:b/>
          <w:i/>
          <w:sz w:val="28"/>
        </w:rPr>
        <w:t>4</w:t>
      </w:r>
      <w:r w:rsidRPr="00FE3EDC">
        <w:rPr>
          <w:rFonts w:ascii="Times New Roman" w:hAnsi="Times New Roman" w:cs="Times New Roman"/>
          <w:b/>
          <w:i/>
          <w:sz w:val="28"/>
        </w:rPr>
        <w:t xml:space="preserve">. </w:t>
      </w:r>
    </w:p>
    <w:p w:rsidR="007B7DF4" w:rsidRPr="00FE3EDC" w:rsidRDefault="007B7DF4" w:rsidP="007B7DF4">
      <w:pPr>
        <w:pStyle w:val="a3"/>
        <w:jc w:val="center"/>
        <w:rPr>
          <w:rFonts w:ascii="Times New Roman" w:hAnsi="Times New Roman" w:cs="Times New Roman"/>
          <w:i/>
          <w:sz w:val="28"/>
        </w:rPr>
      </w:pPr>
    </w:p>
    <w:p w:rsidR="007B7DF4" w:rsidRPr="00FE3EDC" w:rsidRDefault="007B7DF4" w:rsidP="007B7DF4">
      <w:pPr>
        <w:pStyle w:val="a3"/>
        <w:jc w:val="center"/>
        <w:rPr>
          <w:rFonts w:ascii="Times New Roman" w:hAnsi="Times New Roman" w:cs="Times New Roman"/>
          <w:b/>
          <w:sz w:val="28"/>
        </w:rPr>
      </w:pPr>
      <w:r w:rsidRPr="00FE3EDC">
        <w:rPr>
          <w:rFonts w:ascii="Times New Roman" w:hAnsi="Times New Roman" w:cs="Times New Roman"/>
          <w:b/>
          <w:sz w:val="28"/>
        </w:rPr>
        <w:t xml:space="preserve">ЭКОЛОГО-МОРФОЛОГИЧЕСКАЯ ХАРАКТЕРИСТИКА ЛЕКАРСТВЕННЫХ РАСТЕНИЙ  </w:t>
      </w:r>
    </w:p>
    <w:p w:rsidR="007B7DF4" w:rsidRPr="00FE3EDC" w:rsidRDefault="007B7DF4" w:rsidP="007B7DF4">
      <w:pPr>
        <w:pStyle w:val="a3"/>
        <w:jc w:val="center"/>
        <w:rPr>
          <w:rFonts w:ascii="Times New Roman" w:hAnsi="Times New Roman" w:cs="Times New Roman"/>
          <w:b/>
          <w:sz w:val="28"/>
        </w:rPr>
      </w:pPr>
      <w:r w:rsidRPr="00FE3EDC">
        <w:rPr>
          <w:rFonts w:ascii="Times New Roman" w:hAnsi="Times New Roman" w:cs="Times New Roman"/>
          <w:b/>
          <w:sz w:val="28"/>
        </w:rPr>
        <w:t>И ИХ ПРИМЕНЕНИЕ</w:t>
      </w:r>
      <w:r>
        <w:rPr>
          <w:rFonts w:ascii="Times New Roman" w:hAnsi="Times New Roman" w:cs="Times New Roman"/>
          <w:b/>
          <w:sz w:val="28"/>
        </w:rPr>
        <w:t xml:space="preserve">   </w:t>
      </w:r>
    </w:p>
    <w:p w:rsidR="007B7DF4" w:rsidRDefault="007B7DF4" w:rsidP="007B7DF4">
      <w:pPr>
        <w:pStyle w:val="a3"/>
        <w:jc w:val="center"/>
        <w:rPr>
          <w:rFonts w:ascii="Times New Roman" w:hAnsi="Times New Roman" w:cs="Times New Roman"/>
          <w:b/>
          <w:sz w:val="24"/>
        </w:rPr>
      </w:pPr>
    </w:p>
    <w:tbl>
      <w:tblPr>
        <w:tblStyle w:val="a5"/>
        <w:tblW w:w="5000" w:type="pct"/>
        <w:tblLayout w:type="fixed"/>
        <w:tblLook w:val="04A0" w:firstRow="1" w:lastRow="0" w:firstColumn="1" w:lastColumn="0" w:noHBand="0" w:noVBand="1"/>
      </w:tblPr>
      <w:tblGrid>
        <w:gridCol w:w="3860"/>
        <w:gridCol w:w="4587"/>
        <w:gridCol w:w="7167"/>
      </w:tblGrid>
      <w:tr w:rsidR="007B7DF4" w:rsidRPr="00FE3EDC" w:rsidTr="00FD2640">
        <w:trPr>
          <w:trHeight w:val="451"/>
        </w:trPr>
        <w:tc>
          <w:tcPr>
            <w:tcW w:w="1236" w:type="pct"/>
            <w:vAlign w:val="center"/>
          </w:tcPr>
          <w:p w:rsidR="007B7DF4" w:rsidRPr="00FE3EDC" w:rsidRDefault="007B7DF4" w:rsidP="00FD2640">
            <w:pPr>
              <w:pStyle w:val="a3"/>
              <w:jc w:val="center"/>
              <w:rPr>
                <w:rFonts w:ascii="Times New Roman" w:hAnsi="Times New Roman" w:cs="Times New Roman"/>
                <w:b/>
                <w:sz w:val="28"/>
                <w:szCs w:val="28"/>
              </w:rPr>
            </w:pPr>
            <w:r w:rsidRPr="00FE3EDC">
              <w:rPr>
                <w:rFonts w:ascii="Times New Roman" w:hAnsi="Times New Roman" w:cs="Times New Roman"/>
                <w:b/>
                <w:sz w:val="28"/>
                <w:szCs w:val="28"/>
              </w:rPr>
              <w:t>Лекарственное растение</w:t>
            </w:r>
          </w:p>
        </w:tc>
        <w:tc>
          <w:tcPr>
            <w:tcW w:w="1469"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b/>
                <w:sz w:val="28"/>
                <w:szCs w:val="28"/>
              </w:rPr>
              <w:t>Эколого-морфологическая характеристика</w:t>
            </w:r>
          </w:p>
        </w:tc>
        <w:tc>
          <w:tcPr>
            <w:tcW w:w="2295" w:type="pct"/>
            <w:vAlign w:val="center"/>
          </w:tcPr>
          <w:p w:rsidR="007B7DF4" w:rsidRPr="00FE3EDC" w:rsidRDefault="007B7DF4" w:rsidP="00FD2640">
            <w:pPr>
              <w:pStyle w:val="a3"/>
              <w:jc w:val="center"/>
              <w:rPr>
                <w:rFonts w:ascii="Times New Roman" w:hAnsi="Times New Roman" w:cs="Times New Roman"/>
                <w:b/>
                <w:sz w:val="28"/>
                <w:szCs w:val="28"/>
              </w:rPr>
            </w:pPr>
            <w:r w:rsidRPr="00FE3EDC">
              <w:rPr>
                <w:rFonts w:ascii="Times New Roman" w:hAnsi="Times New Roman" w:cs="Times New Roman"/>
                <w:b/>
                <w:sz w:val="28"/>
                <w:szCs w:val="28"/>
              </w:rPr>
              <w:t>Лечебное действие и способ применения</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proofErr w:type="spellStart"/>
            <w:r w:rsidRPr="00FE3EDC">
              <w:rPr>
                <w:rFonts w:ascii="Times New Roman" w:hAnsi="Times New Roman" w:cs="Times New Roman"/>
                <w:sz w:val="28"/>
                <w:szCs w:val="28"/>
              </w:rPr>
              <w:t>Арония</w:t>
            </w:r>
            <w:proofErr w:type="spellEnd"/>
            <w:r w:rsidRPr="00FE3EDC">
              <w:rPr>
                <w:rFonts w:ascii="Times New Roman" w:hAnsi="Times New Roman" w:cs="Times New Roman"/>
                <w:sz w:val="28"/>
                <w:szCs w:val="28"/>
              </w:rPr>
              <w:t xml:space="preserve"> черноплодная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Arónia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melanocárpa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7BABF698" wp14:editId="0F202F17">
                  <wp:extent cx="1943100" cy="1943100"/>
                  <wp:effectExtent l="0" t="0" r="0" b="0"/>
                  <wp:docPr id="9" name="Рисунок 9" descr="http://rasfokus.ru/images/photos/small/22b5fcfaac2ff18e767243f45f718cab.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sfokus.ru/images/photos/small/22b5fcfaac2ff18e767243f45f718ca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b/>
                <w:i/>
                <w:sz w:val="28"/>
                <w:szCs w:val="28"/>
              </w:rPr>
              <w:t>Описание</w:t>
            </w:r>
            <w:r w:rsidRPr="00FE3EDC">
              <w:rPr>
                <w:rFonts w:ascii="Times New Roman" w:hAnsi="Times New Roman" w:cs="Times New Roman"/>
                <w:sz w:val="28"/>
                <w:szCs w:val="28"/>
              </w:rPr>
              <w:t xml:space="preserve">: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Невысокий кустарник, высотой 2-2.5 м. Листья простые, цельные, очередные, пильчатые. Цветки белые или розовые, собраны в щитковидные соцветия. Цветет в июне – июле.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b/>
                <w:i/>
                <w:sz w:val="28"/>
                <w:szCs w:val="28"/>
              </w:rPr>
              <w:t>Распространение</w:t>
            </w:r>
            <w:r w:rsidRPr="00FE3EDC">
              <w:rPr>
                <w:rFonts w:ascii="Times New Roman" w:hAnsi="Times New Roman" w:cs="Times New Roman"/>
                <w:sz w:val="28"/>
                <w:szCs w:val="28"/>
              </w:rPr>
              <w:t xml:space="preserve">: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опушкам, в смешанных лесах, разводится в садах и парках. </w:t>
            </w:r>
          </w:p>
        </w:tc>
        <w:tc>
          <w:tcPr>
            <w:tcW w:w="2295" w:type="pct"/>
          </w:tcPr>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b/>
                <w:i/>
                <w:sz w:val="28"/>
                <w:szCs w:val="28"/>
              </w:rPr>
              <w:t>Применение</w:t>
            </w:r>
            <w:r w:rsidRPr="00FE3EDC">
              <w:rPr>
                <w:rFonts w:ascii="Times New Roman" w:hAnsi="Times New Roman" w:cs="Times New Roman"/>
                <w:sz w:val="28"/>
                <w:szCs w:val="28"/>
              </w:rPr>
              <w:t xml:space="preserve">: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Употребляется при гипертонических болезнях, атеросклерозе. Витамин </w:t>
            </w:r>
            <w:proofErr w:type="gramStart"/>
            <w:r w:rsidRPr="00FE3EDC">
              <w:rPr>
                <w:rFonts w:ascii="Times New Roman" w:hAnsi="Times New Roman" w:cs="Times New Roman"/>
                <w:sz w:val="28"/>
                <w:szCs w:val="28"/>
              </w:rPr>
              <w:t>Р</w:t>
            </w:r>
            <w:proofErr w:type="gramEnd"/>
            <w:r w:rsidRPr="00FE3EDC">
              <w:rPr>
                <w:rFonts w:ascii="Times New Roman" w:hAnsi="Times New Roman" w:cs="Times New Roman"/>
                <w:sz w:val="28"/>
                <w:szCs w:val="28"/>
              </w:rPr>
              <w:t xml:space="preserve">, который находится в плодах рябины черноплодной, обладает сосудорасширяющим действием, снижает кровяное давление.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b/>
                <w:i/>
                <w:sz w:val="28"/>
                <w:szCs w:val="28"/>
              </w:rPr>
              <w:t>Заготовка</w:t>
            </w:r>
            <w:r w:rsidRPr="00FE3EDC">
              <w:rPr>
                <w:rFonts w:ascii="Times New Roman" w:hAnsi="Times New Roman" w:cs="Times New Roman"/>
                <w:sz w:val="28"/>
                <w:szCs w:val="28"/>
              </w:rPr>
              <w:t xml:space="preserve">: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Сбор ягод происходит после их </w:t>
            </w:r>
            <w:proofErr w:type="gramStart"/>
            <w:r w:rsidRPr="00FE3EDC">
              <w:rPr>
                <w:rFonts w:ascii="Times New Roman" w:hAnsi="Times New Roman" w:cs="Times New Roman"/>
                <w:sz w:val="28"/>
                <w:szCs w:val="28"/>
              </w:rPr>
              <w:t>полного</w:t>
            </w:r>
            <w:proofErr w:type="gramEnd"/>
            <w:r w:rsidRPr="00FE3EDC">
              <w:rPr>
                <w:rFonts w:ascii="Times New Roman" w:hAnsi="Times New Roman" w:cs="Times New Roman"/>
                <w:sz w:val="28"/>
                <w:szCs w:val="28"/>
              </w:rPr>
              <w:t xml:space="preserve"> созревая.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b/>
                <w:i/>
                <w:sz w:val="28"/>
                <w:szCs w:val="28"/>
              </w:rPr>
              <w:t>Лечение</w:t>
            </w:r>
            <w:r w:rsidRPr="00FE3EDC">
              <w:rPr>
                <w:rFonts w:ascii="Times New Roman" w:hAnsi="Times New Roman" w:cs="Times New Roman"/>
                <w:sz w:val="28"/>
                <w:szCs w:val="28"/>
              </w:rPr>
              <w:t xml:space="preserve">: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Свежий сок принимать по 1/3 – 1/ 2 стакана на прием. Сироп плодов принимать по 1/3 стакана 2 раза в день. Курс лечения – 2 недели.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Рябина обыкновенная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Sórbus</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aucupária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60BB4139" wp14:editId="0AC20692">
                  <wp:extent cx="1928813" cy="1571625"/>
                  <wp:effectExtent l="0" t="0" r="0" b="0"/>
                  <wp:docPr id="10" name="Рисунок 10" descr="https://i.ytimg.com/vi/6GLHy_r6oy0/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6GLHy_r6oy0/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870" r="3084"/>
                          <a:stretch/>
                        </pic:blipFill>
                        <pic:spPr bwMode="auto">
                          <a:xfrm>
                            <a:off x="0" y="0"/>
                            <a:ext cx="1935077" cy="1576729"/>
                          </a:xfrm>
                          <a:prstGeom prst="rect">
                            <a:avLst/>
                          </a:prstGeom>
                          <a:noFill/>
                          <a:ln>
                            <a:noFill/>
                          </a:ln>
                          <a:extLst>
                            <a:ext uri="{53640926-AAD7-44D8-BBD7-CCE9431645EC}">
                              <a14:shadowObscured xmlns:a14="http://schemas.microsoft.com/office/drawing/2010/main"/>
                            </a:ext>
                          </a:extLst>
                        </pic:spPr>
                      </pic:pic>
                    </a:graphicData>
                  </a:graphic>
                </wp:inline>
              </w:drawing>
            </w:r>
          </w:p>
          <w:p w:rsidR="007B7DF4" w:rsidRPr="00FE3EDC" w:rsidRDefault="007B7DF4" w:rsidP="00FD2640">
            <w:pPr>
              <w:pStyle w:val="a3"/>
              <w:jc w:val="center"/>
              <w:rPr>
                <w:rFonts w:ascii="Times New Roman" w:hAnsi="Times New Roman" w:cs="Times New Roman"/>
                <w:sz w:val="28"/>
                <w:szCs w:val="28"/>
              </w:rPr>
            </w:pPr>
          </w:p>
          <w:p w:rsidR="007B7DF4" w:rsidRPr="00FE3EDC" w:rsidRDefault="007B7DF4" w:rsidP="00FD2640">
            <w:pPr>
              <w:pStyle w:val="a3"/>
              <w:jc w:val="center"/>
              <w:rPr>
                <w:rFonts w:ascii="Times New Roman" w:hAnsi="Times New Roman" w:cs="Times New Roman"/>
                <w:sz w:val="28"/>
                <w:szCs w:val="28"/>
              </w:rPr>
            </w:pPr>
          </w:p>
        </w:tc>
        <w:tc>
          <w:tcPr>
            <w:tcW w:w="1469" w:type="pct"/>
          </w:tcPr>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b/>
                <w:i/>
                <w:sz w:val="28"/>
                <w:szCs w:val="28"/>
              </w:rPr>
              <w:lastRenderedPageBreak/>
              <w:t>Описание</w:t>
            </w:r>
            <w:r w:rsidRPr="00FE3EDC">
              <w:rPr>
                <w:rFonts w:ascii="Times New Roman" w:hAnsi="Times New Roman" w:cs="Times New Roman"/>
                <w:sz w:val="28"/>
                <w:szCs w:val="28"/>
              </w:rPr>
              <w:t xml:space="preserve">: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Дерево с серой, гладкой, блестящей корой. Листья непарноперистые, </w:t>
            </w:r>
            <w:proofErr w:type="spellStart"/>
            <w:r w:rsidRPr="00FE3EDC">
              <w:rPr>
                <w:rFonts w:ascii="Times New Roman" w:hAnsi="Times New Roman" w:cs="Times New Roman"/>
                <w:sz w:val="28"/>
                <w:szCs w:val="28"/>
              </w:rPr>
              <w:t>продолговатоланцетные</w:t>
            </w:r>
            <w:proofErr w:type="spellEnd"/>
            <w:r w:rsidRPr="00FE3EDC">
              <w:rPr>
                <w:rFonts w:ascii="Times New Roman" w:hAnsi="Times New Roman" w:cs="Times New Roman"/>
                <w:sz w:val="28"/>
                <w:szCs w:val="28"/>
              </w:rPr>
              <w:t xml:space="preserve">, опушенные. Цветки мелкие, белые, собраны в щитковидные соцветия. Цветет в июне.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в еловых, сосновых, мелколиственных, смешанных лесах.  Разводится в садах, парках.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Оказывает </w:t>
            </w:r>
            <w:proofErr w:type="spellStart"/>
            <w:r w:rsidRPr="00FE3EDC">
              <w:rPr>
                <w:rFonts w:ascii="Times New Roman" w:hAnsi="Times New Roman" w:cs="Times New Roman"/>
                <w:sz w:val="28"/>
                <w:szCs w:val="28"/>
              </w:rPr>
              <w:t>капилляроукрепляющее</w:t>
            </w:r>
            <w:proofErr w:type="spellEnd"/>
            <w:r w:rsidRPr="00FE3EDC">
              <w:rPr>
                <w:rFonts w:ascii="Times New Roman" w:hAnsi="Times New Roman" w:cs="Times New Roman"/>
                <w:sz w:val="28"/>
                <w:szCs w:val="28"/>
              </w:rPr>
              <w:t xml:space="preserve"> действие, понижает артериальное давление. Применяют при атеросклерозе.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b/>
                <w:i/>
                <w:sz w:val="28"/>
                <w:szCs w:val="28"/>
              </w:rPr>
              <w:t>Заготовка:</w:t>
            </w:r>
            <w:r w:rsidRPr="00FE3EDC">
              <w:rPr>
                <w:rFonts w:ascii="Times New Roman" w:hAnsi="Times New Roman" w:cs="Times New Roman"/>
                <w:sz w:val="28"/>
                <w:szCs w:val="28"/>
              </w:rPr>
              <w:t xml:space="preserve"> плоды собирают в конце августа по первую половину октября. Кору собирают во время </w:t>
            </w:r>
            <w:proofErr w:type="spellStart"/>
            <w:r w:rsidRPr="00FE3EDC">
              <w:rPr>
                <w:rFonts w:ascii="Times New Roman" w:hAnsi="Times New Roman" w:cs="Times New Roman"/>
                <w:sz w:val="28"/>
                <w:szCs w:val="28"/>
              </w:rPr>
              <w:t>сокодвижения</w:t>
            </w:r>
            <w:proofErr w:type="spellEnd"/>
            <w:r w:rsidRPr="00FE3EDC">
              <w:rPr>
                <w:rFonts w:ascii="Times New Roman" w:hAnsi="Times New Roman" w:cs="Times New Roman"/>
                <w:sz w:val="28"/>
                <w:szCs w:val="28"/>
              </w:rPr>
              <w:t xml:space="preserve">, весной.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b/>
                <w:i/>
                <w:sz w:val="28"/>
                <w:szCs w:val="28"/>
              </w:rPr>
              <w:t>Лечение:</w:t>
            </w:r>
            <w:r w:rsidRPr="00FE3EDC">
              <w:rPr>
                <w:rFonts w:ascii="Times New Roman" w:hAnsi="Times New Roman" w:cs="Times New Roman"/>
                <w:sz w:val="28"/>
                <w:szCs w:val="28"/>
              </w:rPr>
              <w:t xml:space="preserve"> При атеросклерозе пьют настой рябины по 100 мл два-три раза в день перед едой. Для этого 20 г ягод настаивают в 200 мл кипятка в течение четырех часов и процеживают. При гипертонии используют отвар из коры рябины: 10 г измельченного сырья кипятят в </w:t>
            </w:r>
            <w:r w:rsidRPr="00FE3EDC">
              <w:rPr>
                <w:rFonts w:ascii="Times New Roman" w:hAnsi="Times New Roman" w:cs="Times New Roman"/>
                <w:sz w:val="28"/>
                <w:szCs w:val="28"/>
              </w:rPr>
              <w:lastRenderedPageBreak/>
              <w:t>200 мл воды 10 минут, настаивают 6 часов, затем процеживают. Пьют по одной столовой ложке три раза в день.</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Боярышник кроваво-красный (</w:t>
            </w:r>
            <w:proofErr w:type="spellStart"/>
            <w:r w:rsidRPr="00FE3EDC">
              <w:rPr>
                <w:rFonts w:ascii="Times New Roman" w:hAnsi="Times New Roman" w:cs="Times New Roman"/>
                <w:sz w:val="28"/>
                <w:szCs w:val="28"/>
              </w:rPr>
              <w:t>Crataégus</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sanguínea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5082C0DE" wp14:editId="432DD678">
                  <wp:extent cx="1950357" cy="1228725"/>
                  <wp:effectExtent l="0" t="0" r="0" b="0"/>
                  <wp:docPr id="11" name="Рисунок 11" descr="https://img1.festima.ru/1/m5KCN1hB6Cn2JyX4V">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1.festima.ru/1/m5KCN1hB6Cn2JyX4V"/>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0357" cy="1228725"/>
                          </a:xfrm>
                          <a:prstGeom prst="rect">
                            <a:avLst/>
                          </a:prstGeom>
                          <a:noFill/>
                          <a:ln>
                            <a:noFill/>
                          </a:ln>
                        </pic:spPr>
                      </pic:pic>
                    </a:graphicData>
                  </a:graphic>
                </wp:inline>
              </w:drawing>
            </w:r>
          </w:p>
          <w:p w:rsidR="007B7DF4" w:rsidRPr="00FE3EDC" w:rsidRDefault="007B7DF4" w:rsidP="00FD2640">
            <w:pPr>
              <w:pStyle w:val="a3"/>
              <w:jc w:val="center"/>
              <w:rPr>
                <w:rFonts w:ascii="Times New Roman" w:hAnsi="Times New Roman" w:cs="Times New Roman"/>
                <w:sz w:val="28"/>
                <w:szCs w:val="28"/>
              </w:rPr>
            </w:pP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Кустарник или небольшое дерево, высотой до 4 метров. Листья очередные, черешковые, крупнозубчатые, темно – зеленые. Цветки в густых соцветиях, белые. Цветет в мае.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Редко встречается в смешанных лесах, по опушкам.</w:t>
            </w:r>
          </w:p>
          <w:p w:rsidR="007B7DF4" w:rsidRPr="00FE3EDC" w:rsidRDefault="007B7DF4" w:rsidP="00FD2640">
            <w:pPr>
              <w:pStyle w:val="a3"/>
              <w:jc w:val="both"/>
              <w:rPr>
                <w:rFonts w:ascii="Times New Roman" w:hAnsi="Times New Roman" w:cs="Times New Roman"/>
                <w:sz w:val="28"/>
                <w:szCs w:val="28"/>
              </w:rPr>
            </w:pP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Настойка и экстракт боярышника применяются как </w:t>
            </w:r>
            <w:proofErr w:type="spellStart"/>
            <w:r w:rsidRPr="00FE3EDC">
              <w:rPr>
                <w:rFonts w:ascii="Times New Roman" w:hAnsi="Times New Roman" w:cs="Times New Roman"/>
                <w:sz w:val="28"/>
                <w:szCs w:val="28"/>
              </w:rPr>
              <w:t>кардиотоническое</w:t>
            </w:r>
            <w:proofErr w:type="spellEnd"/>
            <w:r w:rsidRPr="00FE3EDC">
              <w:rPr>
                <w:rFonts w:ascii="Times New Roman" w:hAnsi="Times New Roman" w:cs="Times New Roman"/>
                <w:sz w:val="28"/>
                <w:szCs w:val="28"/>
              </w:rPr>
              <w:t xml:space="preserve"> средство при функциональных расстройствах сердечной деятельности, сердечной слабости после перенесения тяжелых заболеваний. Боярышник оказывает тонизирующее действие на сердце, усиливает кровообращение в коронарных сосудах, сосудах мозга, устраняет аритмия, тахикардию, несколько снижается кровяное давление.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Плоды боярышника собирают в период их полной зрелости, в сентябре – октябре, без плодоножек, цветки – в тот период, когда они раскрылись и приобрели ярко-белую окраску, снимают целыми щитками.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Настой приготавливают из одной столовой ложки цветков боярышника на стакан кипятку. Принимать 2 раза в день по 20 капель перед едой.</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Земляника лесная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Fragária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vésc</w:t>
            </w:r>
            <w:proofErr w:type="gramStart"/>
            <w:r w:rsidRPr="00FE3EDC">
              <w:rPr>
                <w:rFonts w:ascii="Times New Roman" w:hAnsi="Times New Roman" w:cs="Times New Roman"/>
                <w:sz w:val="28"/>
                <w:szCs w:val="28"/>
              </w:rPr>
              <w:t>а</w:t>
            </w:r>
            <w:proofErr w:type="spellEnd"/>
            <w:proofErr w:type="gram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5089A0EB" wp14:editId="4AEF43B8">
                  <wp:extent cx="2098545" cy="1838325"/>
                  <wp:effectExtent l="0" t="0" r="0" b="0"/>
                  <wp:docPr id="12" name="Рисунок 12" descr="https://img1.festima.ru/2/yq5mIrayZkdQi6RCflXFz-6BZkHGg2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1.festima.ru/2/yq5mIrayZkdQi6RCflXFz-6BZkHGg2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3979" cy="1843085"/>
                          </a:xfrm>
                          <a:prstGeom prst="rect">
                            <a:avLst/>
                          </a:prstGeom>
                          <a:noFill/>
                          <a:ln>
                            <a:noFill/>
                          </a:ln>
                        </pic:spPr>
                      </pic:pic>
                    </a:graphicData>
                  </a:graphic>
                </wp:inline>
              </w:drawing>
            </w:r>
          </w:p>
          <w:p w:rsidR="007B7DF4" w:rsidRPr="00FE3EDC" w:rsidRDefault="007B7DF4" w:rsidP="00FD2640">
            <w:pPr>
              <w:pStyle w:val="a3"/>
              <w:jc w:val="center"/>
              <w:rPr>
                <w:rFonts w:ascii="Times New Roman" w:hAnsi="Times New Roman" w:cs="Times New Roman"/>
                <w:sz w:val="28"/>
                <w:szCs w:val="28"/>
              </w:rPr>
            </w:pP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8-30 см. стебель прямостоячий, опушенный волосками. Листья на длинных черешках, крупные, зубчатые. Цветки белые, собраны в щитки. Цветет в мае – июне.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Произрастает преимущественно в негустых хвойных лесах, по кустарникам, сухим склонам, полянам. </w:t>
            </w:r>
          </w:p>
          <w:p w:rsidR="007B7DF4" w:rsidRPr="00FE3EDC" w:rsidRDefault="007B7DF4" w:rsidP="00FD2640">
            <w:pPr>
              <w:pStyle w:val="a3"/>
              <w:jc w:val="both"/>
              <w:rPr>
                <w:rFonts w:ascii="Times New Roman" w:hAnsi="Times New Roman" w:cs="Times New Roman"/>
                <w:sz w:val="28"/>
                <w:szCs w:val="28"/>
              </w:rPr>
            </w:pPr>
          </w:p>
        </w:tc>
        <w:tc>
          <w:tcPr>
            <w:tcW w:w="2295" w:type="pct"/>
          </w:tcPr>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b/>
                <w:i/>
                <w:sz w:val="28"/>
                <w:szCs w:val="28"/>
              </w:rPr>
              <w:lastRenderedPageBreak/>
              <w:t>Применение:</w:t>
            </w:r>
            <w:r w:rsidRPr="00FE3EDC">
              <w:rPr>
                <w:rFonts w:ascii="Times New Roman" w:hAnsi="Times New Roman" w:cs="Times New Roman"/>
                <w:sz w:val="28"/>
                <w:szCs w:val="28"/>
              </w:rPr>
              <w:t xml:space="preserve">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Ягоды употребляют при гипертонической болезни, атеросклерозе, малокровии. Настой листьев снижает кровяное давление, замедляет ритм и усиливает амплитуду сердечных сокращений, расширяет периферические сосуды.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b/>
                <w:i/>
                <w:sz w:val="28"/>
                <w:szCs w:val="28"/>
              </w:rPr>
              <w:t>Заготовка:</w:t>
            </w:r>
            <w:r w:rsidRPr="00FE3EDC">
              <w:rPr>
                <w:rFonts w:ascii="Times New Roman" w:hAnsi="Times New Roman" w:cs="Times New Roman"/>
                <w:sz w:val="28"/>
                <w:szCs w:val="28"/>
              </w:rPr>
              <w:t xml:space="preserve">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Листья земляники собирают всю первую половину лета, </w:t>
            </w:r>
            <w:r w:rsidRPr="00FE3EDC">
              <w:rPr>
                <w:rFonts w:ascii="Times New Roman" w:hAnsi="Times New Roman" w:cs="Times New Roman"/>
                <w:sz w:val="28"/>
                <w:szCs w:val="28"/>
              </w:rPr>
              <w:lastRenderedPageBreak/>
              <w:t xml:space="preserve">отделяют от черешков и сушат на воздухе. Корневища выкапывают осенью. Ягоды собирают после их полного созревания.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настой из ягод готовят из двух столовых ложек на стакан кипятку и принимают по полстакана 3 – 4 раза в день. Настой из листьев готовят из 1 столовой ложки измельченного сырья на стакан кипятку. Кипятят 15 – 20 минут, принимают по стакану в день.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Лапчатка гусиная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Potentilla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anserina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5805B658" wp14:editId="6E313943">
                  <wp:extent cx="2160348" cy="1438275"/>
                  <wp:effectExtent l="0" t="0" r="0" b="0"/>
                  <wp:docPr id="13" name="Рисунок 13" descr="https://i.pinimg.com/736x/40/7f/59/407f5942154ee27ad3fe18d2cd2d3a6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736x/40/7f/59/407f5942154ee27ad3fe18d2cd2d3a6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348" cy="1438275"/>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с веретеновидно утолщенным мясистым корнем. Стебли ползучие, нередко с красноватыми побегами, длиной 15-45 см. Листья короткочерешковые, двоякого рода: продолговато-эллиптические, зубчатые и мелкие, яйцевидные. Цветки золотисто-желтые. Цветет в мае – сентябре.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берегам рек, канавам, вдоль дорог.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Обладает кровоостанавливающим действием.</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Корневища выкапывают осенью или весной, до появления прикорневых листьев. Корневища отмывают от земли и очищают от тонких, нитевидных придаточных корней.</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5 – 10 грамм готового сырья в виде порошка варят 20 минут в 0.5 литрах воды, процеживают. Принимают по 6 – 8 столовых ложек в день. Для наружных целей отвар варят из 300 граммов на 0.5 литра воды.</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Лапчатка прямостоячая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Potentílla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erécta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716EC3BC" wp14:editId="41580200">
                  <wp:extent cx="1209675" cy="1616468"/>
                  <wp:effectExtent l="0" t="0" r="0" b="3175"/>
                  <wp:docPr id="14" name="Рисунок 14" descr="https://sun9-64.userapi.com/impf/c849420/v849420368/43854/NwEWBSxze2Y.jpg?size=452x604&amp;quality=96&amp;sign=82e2341dd51b68e4b5fc6e61d3fb1c2d&amp;type=albu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4.userapi.com/impf/c849420/v849420368/43854/NwEWBSxze2Y.jpg?size=452x604&amp;quality=96&amp;sign=82e2341dd51b68e4b5fc6e61d3fb1c2d&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0320" cy="1617330"/>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15-50 см. Стебель прямой или лежачий, разветвленный. Листья сидячие, трехлопастные. </w:t>
            </w:r>
            <w:r w:rsidRPr="00FE3EDC">
              <w:rPr>
                <w:rFonts w:ascii="Times New Roman" w:hAnsi="Times New Roman" w:cs="Times New Roman"/>
                <w:sz w:val="28"/>
                <w:szCs w:val="28"/>
              </w:rPr>
              <w:lastRenderedPageBreak/>
              <w:t>Цветы одиночные, золотисто-желтые. Цветет в мае – июне.</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между кустарниками на сухих и сырых лугах, пастбищах, пустошах, по сухим склонам, залежам, лесным полянам, березовым рощам. Предпочитают кислые и бедные гумусом почвы.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Обладает кровоостанавливающим действием.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Корневища выкапывают осенью или весной, до появления прикорневых листьев. Корневища отмывают </w:t>
            </w:r>
            <w:r w:rsidRPr="00FE3EDC">
              <w:rPr>
                <w:rFonts w:ascii="Times New Roman" w:hAnsi="Times New Roman" w:cs="Times New Roman"/>
                <w:sz w:val="28"/>
                <w:szCs w:val="28"/>
              </w:rPr>
              <w:lastRenderedPageBreak/>
              <w:t>от земли и очищают от тонких, нитевидных придаточных корней.</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5 – 10 грамм готового сырья в виде порошка варят 20 минут в 0.5 литрах воды, процеживают. Принимают по 6 – 8 столовых ложек в день. Для наружных целей отвар варят из 300 граммов на 0.5 литра воды.</w:t>
            </w:r>
          </w:p>
          <w:p w:rsidR="007B7DF4" w:rsidRPr="00FE3EDC" w:rsidRDefault="007B7DF4" w:rsidP="00FD2640">
            <w:pPr>
              <w:pStyle w:val="a3"/>
              <w:jc w:val="both"/>
              <w:rPr>
                <w:rFonts w:ascii="Times New Roman" w:hAnsi="Times New Roman" w:cs="Times New Roman"/>
                <w:sz w:val="28"/>
                <w:szCs w:val="28"/>
              </w:rPr>
            </w:pP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Манжетка обыкновенная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Alchemilla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vulgaris</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685199D5" wp14:editId="1D87666F">
                  <wp:extent cx="2095500" cy="1571625"/>
                  <wp:effectExtent l="0" t="0" r="0" b="9525"/>
                  <wp:docPr id="15" name="Рисунок 15" descr="http://i.ytimg.com/vi/wPbPXTCgr4s/hqdefault.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wPbPXTCgr4s/hqdefaul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7B7DF4" w:rsidRPr="00FE3EDC" w:rsidRDefault="007B7DF4" w:rsidP="00FD2640">
            <w:pPr>
              <w:pStyle w:val="a3"/>
              <w:jc w:val="center"/>
              <w:rPr>
                <w:rFonts w:ascii="Times New Roman" w:hAnsi="Times New Roman" w:cs="Times New Roman"/>
                <w:sz w:val="28"/>
                <w:szCs w:val="28"/>
              </w:rPr>
            </w:pP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Стебель, разветвлённый, высотой 30—40 см, приподнимающийся или прямостоячий. Нижние листья почковидные, почти до </w:t>
            </w:r>
            <w:proofErr w:type="gramStart"/>
            <w:r w:rsidRPr="00FE3EDC">
              <w:rPr>
                <w:rFonts w:ascii="Times New Roman" w:hAnsi="Times New Roman" w:cs="Times New Roman"/>
                <w:sz w:val="28"/>
                <w:szCs w:val="28"/>
              </w:rPr>
              <w:t>середины</w:t>
            </w:r>
            <w:proofErr w:type="gramEnd"/>
            <w:r w:rsidRPr="00FE3EDC">
              <w:rPr>
                <w:rFonts w:ascii="Times New Roman" w:hAnsi="Times New Roman" w:cs="Times New Roman"/>
                <w:sz w:val="28"/>
                <w:szCs w:val="28"/>
              </w:rPr>
              <w:t xml:space="preserve"> рассечённые на 7—9 лопастей. Стеблевые листья короткочерешковые или сидячие. Радиальное жилкование. Край листа волнистый. Листья </w:t>
            </w:r>
            <w:proofErr w:type="spellStart"/>
            <w:r w:rsidRPr="00FE3EDC">
              <w:rPr>
                <w:rFonts w:ascii="Times New Roman" w:hAnsi="Times New Roman" w:cs="Times New Roman"/>
                <w:sz w:val="28"/>
                <w:szCs w:val="28"/>
              </w:rPr>
              <w:t>пальчатополопастные</w:t>
            </w:r>
            <w:proofErr w:type="spellEnd"/>
            <w:r w:rsidRPr="00FE3EDC">
              <w:rPr>
                <w:rFonts w:ascii="Times New Roman" w:hAnsi="Times New Roman" w:cs="Times New Roman"/>
                <w:sz w:val="28"/>
                <w:szCs w:val="28"/>
              </w:rPr>
              <w:t xml:space="preserve"> или пальчато-рассечённые, округлые, опушённые, с 9—11 вогнутыми лопастями. Цветки жёлто-зелёные, мелкие, собранные в большом количестве в ложные зонтики. Цветёт с июня по сентябрь.</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в редких лесах, на заболоченных влажных почвах, на </w:t>
            </w:r>
            <w:r w:rsidRPr="00FE3EDC">
              <w:rPr>
                <w:rFonts w:ascii="Times New Roman" w:hAnsi="Times New Roman" w:cs="Times New Roman"/>
                <w:sz w:val="28"/>
                <w:szCs w:val="28"/>
              </w:rPr>
              <w:lastRenderedPageBreak/>
              <w:t>сухих лугах, по берегам рек, вырубкам, около домов.</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Принимают при атеросклерозе.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Трава заготавливается в период цветения, в июне – августе. Плоды созревают в июле – сентябре.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50 г измельченной травы настаивают в 400 мл кипятка четыре часа, процеживают, добавляют мед /или сахар/ по вкусу и пьют по 50-100 мл 3–4 раза в день.</w:t>
            </w:r>
          </w:p>
          <w:p w:rsidR="007B7DF4" w:rsidRPr="00FE3EDC" w:rsidRDefault="007B7DF4" w:rsidP="00FD2640">
            <w:pPr>
              <w:pStyle w:val="a3"/>
              <w:jc w:val="both"/>
              <w:rPr>
                <w:rFonts w:ascii="Times New Roman" w:hAnsi="Times New Roman" w:cs="Times New Roman"/>
                <w:sz w:val="28"/>
                <w:szCs w:val="28"/>
              </w:rPr>
            </w:pP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Шиповник коричный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Rósa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majális</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6E7172EF" wp14:editId="11532706">
                  <wp:extent cx="1543050" cy="1543050"/>
                  <wp:effectExtent l="0" t="0" r="0" b="0"/>
                  <wp:docPr id="16" name="Рисунок 16" descr="http://travnyk.ru/wp-content/uploads/2020/01/shipovnik-majskij-300x30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ravnyk.ru/wp-content/uploads/2020/01/shipovnik-majskij-300x3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7B7DF4" w:rsidRPr="00FE3EDC" w:rsidRDefault="007B7DF4" w:rsidP="00FD2640">
            <w:pPr>
              <w:pStyle w:val="a3"/>
              <w:jc w:val="center"/>
              <w:rPr>
                <w:rFonts w:ascii="Times New Roman" w:hAnsi="Times New Roman" w:cs="Times New Roman"/>
                <w:sz w:val="28"/>
                <w:szCs w:val="28"/>
              </w:rPr>
            </w:pPr>
          </w:p>
          <w:p w:rsidR="007B7DF4" w:rsidRPr="00FE3EDC" w:rsidRDefault="007B7DF4" w:rsidP="00FD2640">
            <w:pPr>
              <w:pStyle w:val="a3"/>
              <w:jc w:val="center"/>
              <w:rPr>
                <w:rFonts w:ascii="Times New Roman" w:hAnsi="Times New Roman" w:cs="Times New Roman"/>
                <w:sz w:val="28"/>
                <w:szCs w:val="28"/>
              </w:rPr>
            </w:pP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Многолетний листопадный кустарник до 2 м высотой с тонкими прутьевидными ветвями, покрытыми блестящей коричнево-красной корой; старые ветви </w:t>
            </w:r>
            <w:proofErr w:type="spellStart"/>
            <w:r w:rsidRPr="00FE3EDC">
              <w:rPr>
                <w:rFonts w:ascii="Times New Roman" w:hAnsi="Times New Roman" w:cs="Times New Roman"/>
                <w:sz w:val="28"/>
                <w:szCs w:val="28"/>
              </w:rPr>
              <w:t>буровато</w:t>
            </w:r>
            <w:proofErr w:type="spellEnd"/>
            <w:r w:rsidRPr="00FE3EDC">
              <w:rPr>
                <w:rFonts w:ascii="Times New Roman" w:hAnsi="Times New Roman" w:cs="Times New Roman"/>
                <w:sz w:val="28"/>
                <w:szCs w:val="28"/>
              </w:rPr>
              <w:t>-коричневые. Листья сложные, непарноперистые, с тремя — семью парами эллиптических, по краю зубчатых листочков. Цветки крупные, одиночные, бледно-красные.  Цветёт с мая по июль.</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Растёт одиночно или группами в подлеске разреженных лесов, на опушках, полянах и вырубках, среди зарослей кустарников и по оврагам, чаще встречается на лугах и в пойменных лесах.</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Употребляется при атеросклерозе, гипертонии, анемии, гемофилии, кровотечениях. Улучшается кроветворение. Витамин</w:t>
            </w:r>
            <w:proofErr w:type="gramStart"/>
            <w:r w:rsidRPr="00FE3EDC">
              <w:rPr>
                <w:rFonts w:ascii="Times New Roman" w:hAnsi="Times New Roman" w:cs="Times New Roman"/>
                <w:sz w:val="28"/>
                <w:szCs w:val="28"/>
              </w:rPr>
              <w:t xml:space="preserve"> С</w:t>
            </w:r>
            <w:proofErr w:type="gramEnd"/>
            <w:r w:rsidRPr="00FE3EDC">
              <w:rPr>
                <w:rFonts w:ascii="Times New Roman" w:hAnsi="Times New Roman" w:cs="Times New Roman"/>
                <w:sz w:val="28"/>
                <w:szCs w:val="28"/>
              </w:rPr>
              <w:t xml:space="preserve">, входящий в состав, понижает содержание холестерина, замедляет отложение </w:t>
            </w:r>
            <w:proofErr w:type="spellStart"/>
            <w:r w:rsidRPr="00FE3EDC">
              <w:rPr>
                <w:rFonts w:ascii="Times New Roman" w:hAnsi="Times New Roman" w:cs="Times New Roman"/>
                <w:sz w:val="28"/>
                <w:szCs w:val="28"/>
              </w:rPr>
              <w:t>атероматозных</w:t>
            </w:r>
            <w:proofErr w:type="spellEnd"/>
            <w:r w:rsidRPr="00FE3EDC">
              <w:rPr>
                <w:rFonts w:ascii="Times New Roman" w:hAnsi="Times New Roman" w:cs="Times New Roman"/>
                <w:sz w:val="28"/>
                <w:szCs w:val="28"/>
              </w:rPr>
              <w:t xml:space="preserve"> масс в сосудах. Витамин </w:t>
            </w:r>
            <w:proofErr w:type="gramStart"/>
            <w:r w:rsidRPr="00FE3EDC">
              <w:rPr>
                <w:rFonts w:ascii="Times New Roman" w:hAnsi="Times New Roman" w:cs="Times New Roman"/>
                <w:sz w:val="28"/>
                <w:szCs w:val="28"/>
              </w:rPr>
              <w:t>Р</w:t>
            </w:r>
            <w:proofErr w:type="gramEnd"/>
            <w:r w:rsidRPr="00FE3EDC">
              <w:rPr>
                <w:rFonts w:ascii="Times New Roman" w:hAnsi="Times New Roman" w:cs="Times New Roman"/>
                <w:sz w:val="28"/>
                <w:szCs w:val="28"/>
              </w:rPr>
              <w:t xml:space="preserve"> способствует уменьшению проницаемости и хрупкости капилляров. Витамин</w:t>
            </w:r>
            <w:proofErr w:type="gramStart"/>
            <w:r w:rsidRPr="00FE3EDC">
              <w:rPr>
                <w:rFonts w:ascii="Times New Roman" w:hAnsi="Times New Roman" w:cs="Times New Roman"/>
                <w:sz w:val="28"/>
                <w:szCs w:val="28"/>
              </w:rPr>
              <w:t xml:space="preserve"> К</w:t>
            </w:r>
            <w:proofErr w:type="gramEnd"/>
            <w:r w:rsidRPr="00FE3EDC">
              <w:rPr>
                <w:rFonts w:ascii="Times New Roman" w:hAnsi="Times New Roman" w:cs="Times New Roman"/>
                <w:sz w:val="28"/>
                <w:szCs w:val="28"/>
              </w:rPr>
              <w:t xml:space="preserve"> участвует в образовании протромбина.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Плоды собирать после полного созревания, в конце августа – октябре.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150–200 г сушеных или свежих плодов настаивают в одном литре кипятка ровно сутки, процеживают и пьют по 100 мл 2–3 раза в день за полчаса до еды.</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При гипертонической болезни 40 г сушеных измельченных корней кипятят в 200 мл воды 15–30 минут, настаивают 5 часов. Процеживают и пьют по 200 мл три раза в день в течение 7 дней.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Гравилат городской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Géum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urbánum</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3E0CCFBF" wp14:editId="0C8A9F91">
                  <wp:extent cx="1647825" cy="1647825"/>
                  <wp:effectExtent l="0" t="0" r="9525" b="9525"/>
                  <wp:docPr id="17" name="Рисунок 17" descr="http://xn--80aajfsigk4bc4jrbe.xn--p1ai/proekt/selakaia_magya/images/616-Gravilat-gorodskoj-.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jfsigk4bc4jrbe.xn--p1ai/proekt/selakaia_magya/images/616-Gravilat-gorodskoj-.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Многолетнее травянистое растение с толстым, получим корневищем и прямостоячим, опушенным стеблем, высотой 30 – 70 см. Листья трех-</w:t>
            </w:r>
            <w:proofErr w:type="spellStart"/>
            <w:r w:rsidRPr="00FE3EDC">
              <w:rPr>
                <w:rFonts w:ascii="Times New Roman" w:hAnsi="Times New Roman" w:cs="Times New Roman"/>
                <w:sz w:val="28"/>
                <w:szCs w:val="28"/>
              </w:rPr>
              <w:t>пятилопастные</w:t>
            </w:r>
            <w:proofErr w:type="spellEnd"/>
            <w:r w:rsidRPr="00FE3EDC">
              <w:rPr>
                <w:rFonts w:ascii="Times New Roman" w:hAnsi="Times New Roman" w:cs="Times New Roman"/>
                <w:sz w:val="28"/>
                <w:szCs w:val="28"/>
              </w:rPr>
              <w:t xml:space="preserve">, короткочерешковые. Цветки </w:t>
            </w:r>
            <w:r w:rsidRPr="00FE3EDC">
              <w:rPr>
                <w:rFonts w:ascii="Times New Roman" w:hAnsi="Times New Roman" w:cs="Times New Roman"/>
                <w:sz w:val="28"/>
                <w:szCs w:val="28"/>
              </w:rPr>
              <w:lastRenderedPageBreak/>
              <w:t>одиночные, крупные, на длинных цветоножках, светло-желтые. Цветет в мае – июне.</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лесам, кустарникам, на лугах, по берегам рек, краям дорог.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Применяется для лечения кровоизлияний, при кровоточивости десен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Заготовку корней и корневищ ведут обычно поздней осенью, моют и сушат. Готовое сырье должно иметь приятный запах гвоздики.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Спиртовая настойка (1:5) назначается по 10 – 15 капель 2 – 3 раза в день, порошок из корня – по 1 - 2 г на день, настой их 1 столовой ложки измельченных корней и корневищ на стакан кипятку – </w:t>
            </w:r>
            <w:proofErr w:type="gramStart"/>
            <w:r w:rsidRPr="00FE3EDC">
              <w:rPr>
                <w:rFonts w:ascii="Times New Roman" w:hAnsi="Times New Roman" w:cs="Times New Roman"/>
                <w:sz w:val="28"/>
                <w:szCs w:val="28"/>
              </w:rPr>
              <w:t>по</w:t>
            </w:r>
            <w:proofErr w:type="gramEnd"/>
            <w:r w:rsidRPr="00FE3EDC">
              <w:rPr>
                <w:rFonts w:ascii="Times New Roman" w:hAnsi="Times New Roman" w:cs="Times New Roman"/>
                <w:sz w:val="28"/>
                <w:szCs w:val="28"/>
              </w:rPr>
              <w:t xml:space="preserve"> ¼ стакана 3 – 4 раза в день.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Одуванчик лекарственный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Taráxacum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officinále</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3D183499" wp14:editId="64A6B0E4">
                  <wp:extent cx="2073579" cy="1381125"/>
                  <wp:effectExtent l="0" t="0" r="3175" b="0"/>
                  <wp:docPr id="18" name="Рисунок 18" descr="https://i.mycdn.me/i?r=AzEPZsRbOZEKgBhR0XGMT1Rk-O09PwpaBfQIjQctKA3nOaaKTM5SRkZCeTgDn6uOyic">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ycdn.me/i?r=AzEPZsRbOZEKgBhR0XGMT1Rk-O09PwpaBfQIjQctKA3nOaaKTM5SRkZCeTgDn6uOyi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5472" cy="1382386"/>
                          </a:xfrm>
                          <a:prstGeom prst="rect">
                            <a:avLst/>
                          </a:prstGeom>
                          <a:noFill/>
                          <a:ln>
                            <a:noFill/>
                          </a:ln>
                        </pic:spPr>
                      </pic:pic>
                    </a:graphicData>
                  </a:graphic>
                </wp:inline>
              </w:drawing>
            </w:r>
          </w:p>
          <w:p w:rsidR="007B7DF4" w:rsidRPr="00FE3EDC" w:rsidRDefault="007B7DF4" w:rsidP="00FD2640">
            <w:pPr>
              <w:pStyle w:val="a3"/>
              <w:jc w:val="center"/>
              <w:rPr>
                <w:rFonts w:ascii="Times New Roman" w:hAnsi="Times New Roman" w:cs="Times New Roman"/>
                <w:sz w:val="28"/>
                <w:szCs w:val="28"/>
              </w:rPr>
            </w:pP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10-25 см. Листья собраны в прикорневую розетку, ланцетные, </w:t>
            </w:r>
            <w:proofErr w:type="spellStart"/>
            <w:r w:rsidRPr="00FE3EDC">
              <w:rPr>
                <w:rFonts w:ascii="Times New Roman" w:hAnsi="Times New Roman" w:cs="Times New Roman"/>
                <w:sz w:val="28"/>
                <w:szCs w:val="28"/>
              </w:rPr>
              <w:t>перистораздельные</w:t>
            </w:r>
            <w:proofErr w:type="spellEnd"/>
            <w:r w:rsidRPr="00FE3EDC">
              <w:rPr>
                <w:rFonts w:ascii="Times New Roman" w:hAnsi="Times New Roman" w:cs="Times New Roman"/>
                <w:sz w:val="28"/>
                <w:szCs w:val="28"/>
              </w:rPr>
              <w:t xml:space="preserve">, прямостоячие. Соцветие корзинка, желтого цвета. Цветет в мае, второе цветение в августе.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Произрастает по дорогам, полям, залежам, около домов, на лугах, по берегам рек.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Применяется при атеросклерозе, анемии. Снижает уровень холестерина в крови.</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Листья лучше собирать весной, пока они еще молодые, свежие. Корни выкапываются осенью, в период отмирания цветов</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Настой готовят из двух чайных ложек измельченного корня на стакан воды, настоянных в холодном месте в течение 8 часов.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Пижма обыкновенная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Tanacétum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vulgáre</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69DCF677" wp14:editId="5CE812B0">
                  <wp:extent cx="1028700" cy="1371602"/>
                  <wp:effectExtent l="0" t="0" r="0" b="0"/>
                  <wp:docPr id="19" name="Рисунок 19" descr="https://74.img.avito.st/640x480/559439347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74.img.avito.st/640x480/559439347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0637" cy="1374185"/>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до 1.5 м. Стебель прямостоячий, многочисленный. Листья очередные, </w:t>
            </w:r>
            <w:proofErr w:type="spellStart"/>
            <w:r w:rsidRPr="00FE3EDC">
              <w:rPr>
                <w:rFonts w:ascii="Times New Roman" w:hAnsi="Times New Roman" w:cs="Times New Roman"/>
                <w:sz w:val="28"/>
                <w:szCs w:val="28"/>
              </w:rPr>
              <w:t>короткоопушенные</w:t>
            </w:r>
            <w:proofErr w:type="spellEnd"/>
            <w:r w:rsidRPr="00FE3EDC">
              <w:rPr>
                <w:rFonts w:ascii="Times New Roman" w:hAnsi="Times New Roman" w:cs="Times New Roman"/>
                <w:sz w:val="28"/>
                <w:szCs w:val="28"/>
              </w:rPr>
              <w:t>, темно-зеленые. Цветки трубчатые, желтые, собраны в корзинки, образующие соцветие «сложные щитки»</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Произрастает в садах, кустарниках, на полях, лугах, вдоль дорог, канав.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Настой из соцветий пижмы увеличивает амплитуду сердечных сокращений, замедляет ритм сердца, повышает кровяное давление.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Соцветия собирают с цветоносами не более 3 мм, в июле – августе. Сушат сырье в тени, на ветру, при температуре не выше 35 градусов.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lastRenderedPageBreak/>
              <w:t xml:space="preserve">Настой (1:10) принимают по одной столовой ложке 3 – 4 раза в день.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Полынь горькая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Artemísia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absínthium</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4E21D383" wp14:editId="02BC1FCF">
                  <wp:extent cx="2038350" cy="1596708"/>
                  <wp:effectExtent l="0" t="0" r="0" b="3810"/>
                  <wp:docPr id="20" name="Рисунок 20" descr="https://avatars.mds.yandex.net/get-pdb/1927558/493a4f2c-448b-4089-b3e7-2c14cf1b8511/s1200?webp=fals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mds.yandex.net/get-pdb/1927558/493a4f2c-448b-4089-b3e7-2c14cf1b8511/s1200?webp=fal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8350" cy="1596708"/>
                          </a:xfrm>
                          <a:prstGeom prst="rect">
                            <a:avLst/>
                          </a:prstGeom>
                          <a:noFill/>
                          <a:ln>
                            <a:noFill/>
                          </a:ln>
                        </pic:spPr>
                      </pic:pic>
                    </a:graphicData>
                  </a:graphic>
                </wp:inline>
              </w:drawing>
            </w:r>
          </w:p>
          <w:p w:rsidR="007B7DF4" w:rsidRPr="00FE3EDC" w:rsidRDefault="007B7DF4" w:rsidP="00FD2640">
            <w:pPr>
              <w:pStyle w:val="a3"/>
              <w:jc w:val="center"/>
              <w:rPr>
                <w:rFonts w:ascii="Times New Roman" w:hAnsi="Times New Roman" w:cs="Times New Roman"/>
                <w:sz w:val="28"/>
                <w:szCs w:val="28"/>
              </w:rPr>
            </w:pPr>
          </w:p>
          <w:p w:rsidR="007B7DF4" w:rsidRPr="00FE3EDC" w:rsidRDefault="007B7DF4" w:rsidP="00FD2640">
            <w:pPr>
              <w:pStyle w:val="a3"/>
              <w:jc w:val="center"/>
              <w:rPr>
                <w:rFonts w:ascii="Times New Roman" w:hAnsi="Times New Roman" w:cs="Times New Roman"/>
                <w:sz w:val="28"/>
                <w:szCs w:val="28"/>
              </w:rPr>
            </w:pPr>
          </w:p>
        </w:tc>
        <w:tc>
          <w:tcPr>
            <w:tcW w:w="1469"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Высота растения 50—200 см, нередко растёт как полукустарник, Стебель  и листья шелковистые, серовато-серебристые из-за обилия мельчайших волосков на верхней поверхности листьев. На кустящихся стеблях располагаются листья, которые становятся более мелкими и упрощаются ближе к соцветиям. Корзинки мелких цветов собраны в соцветие сложная метелка, издалека напоминающее ветку мимозы</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Растёт на залежах и полевых межах, вдоль дорог, около домов, на засорённых лугах, огородах, по лесным опушкам.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Регулирует кровяное давление, повышая его в малых дозах, но понижая, если принимается в повышенной дозе.</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Собирают прикорневые листья в начале цветения, в мае – июне, а цветоносные верхушки во время цветения, в июле – августе.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Одну чайную ложку измельченного сырья заливают двумя стаканами кипятка. Настаивают 20 минут, принимают по 1/4 стакана три раза в день за полчаса до еды.</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Тысячелистник обыкновенный (</w:t>
            </w:r>
            <w:proofErr w:type="spellStart"/>
            <w:r w:rsidRPr="00FE3EDC">
              <w:rPr>
                <w:rFonts w:ascii="Times New Roman" w:hAnsi="Times New Roman" w:cs="Times New Roman"/>
                <w:sz w:val="28"/>
                <w:szCs w:val="28"/>
              </w:rPr>
              <w:t>Achilléa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millefólium</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061D0C2A" wp14:editId="23685112">
                  <wp:extent cx="1400175" cy="1400175"/>
                  <wp:effectExtent l="0" t="0" r="9525" b="9525"/>
                  <wp:docPr id="21" name="Рисунок 21" descr="https://www.arkhamsbotanical.com/wp-content/uploads/achillea-millefolium-common-yarrow-1-500x500.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arkhamsbotanical.com/wp-content/uploads/achillea-millefolium-common-yarrow-1-500x5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до 70 см.  Стебель малоразветвленный. Листья ланцетовидные, </w:t>
            </w:r>
            <w:proofErr w:type="spellStart"/>
            <w:r w:rsidRPr="00FE3EDC">
              <w:rPr>
                <w:rFonts w:ascii="Times New Roman" w:hAnsi="Times New Roman" w:cs="Times New Roman"/>
                <w:sz w:val="28"/>
                <w:szCs w:val="28"/>
              </w:rPr>
              <w:t>мелкоперистые</w:t>
            </w:r>
            <w:proofErr w:type="spellEnd"/>
            <w:r w:rsidRPr="00FE3EDC">
              <w:rPr>
                <w:rFonts w:ascii="Times New Roman" w:hAnsi="Times New Roman" w:cs="Times New Roman"/>
                <w:sz w:val="28"/>
                <w:szCs w:val="28"/>
              </w:rPr>
              <w:t xml:space="preserve">. Цветки </w:t>
            </w:r>
            <w:proofErr w:type="spellStart"/>
            <w:r w:rsidRPr="00FE3EDC">
              <w:rPr>
                <w:rFonts w:ascii="Times New Roman" w:hAnsi="Times New Roman" w:cs="Times New Roman"/>
                <w:sz w:val="28"/>
                <w:szCs w:val="28"/>
              </w:rPr>
              <w:t>буровато</w:t>
            </w:r>
            <w:proofErr w:type="spellEnd"/>
            <w:r w:rsidRPr="00FE3EDC">
              <w:rPr>
                <w:rFonts w:ascii="Times New Roman" w:hAnsi="Times New Roman" w:cs="Times New Roman"/>
                <w:sz w:val="28"/>
                <w:szCs w:val="28"/>
              </w:rPr>
              <w:t xml:space="preserve">-розовые, мелкие, собраны в корзинки, из которых </w:t>
            </w:r>
            <w:r w:rsidRPr="00FE3EDC">
              <w:rPr>
                <w:rFonts w:ascii="Times New Roman" w:hAnsi="Times New Roman" w:cs="Times New Roman"/>
                <w:sz w:val="28"/>
                <w:szCs w:val="28"/>
              </w:rPr>
              <w:lastRenderedPageBreak/>
              <w:t xml:space="preserve">потом образуется щиток. Цветет в июне – июле.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на полях, между кустарниками, по опушкам лесов.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Применяется при лечении ран и кровотечений. Обладает кровоостанавливающим действием, улучшает свертываемость крови, увеличивает количество тромбоцитов.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Траву заготавливают во время цветения, в июне – июле. </w:t>
            </w:r>
            <w:r w:rsidRPr="00FE3EDC">
              <w:rPr>
                <w:rFonts w:ascii="Times New Roman" w:hAnsi="Times New Roman" w:cs="Times New Roman"/>
                <w:sz w:val="28"/>
                <w:szCs w:val="28"/>
              </w:rPr>
              <w:lastRenderedPageBreak/>
              <w:t xml:space="preserve">Собирают в пучки и сушат на чердаках.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2 чайные ложки измельченного сырья заливают стаканом кипятку, через час процеживают и выпивают в течение дня.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Цикорий обыкновенный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Cichórium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íntybus</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73FAF7A6" wp14:editId="7DFB84E0">
                  <wp:extent cx="1200150" cy="1800225"/>
                  <wp:effectExtent l="0" t="0" r="0" b="9525"/>
                  <wp:docPr id="22" name="Рисунок 22" descr="https://i.pinimg.com/236x/6a/d8/af/6ad8af5149bfd9ea197b7cf5e9b9b662.jpg?nii=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236x/6a/d8/af/6ad8af5149bfd9ea197b7cf5e9b9b662.jpg?nii=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3901" cy="1805851"/>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Стебель прямостоячий, ребристый, простой или ветвистый, достигает высоты 50-100 см. Листья </w:t>
            </w:r>
            <w:proofErr w:type="spellStart"/>
            <w:r w:rsidRPr="00FE3EDC">
              <w:rPr>
                <w:rFonts w:ascii="Times New Roman" w:hAnsi="Times New Roman" w:cs="Times New Roman"/>
                <w:sz w:val="28"/>
                <w:szCs w:val="28"/>
              </w:rPr>
              <w:t>перистораздельные</w:t>
            </w:r>
            <w:proofErr w:type="spellEnd"/>
            <w:r w:rsidRPr="00FE3EDC">
              <w:rPr>
                <w:rFonts w:ascii="Times New Roman" w:hAnsi="Times New Roman" w:cs="Times New Roman"/>
                <w:sz w:val="28"/>
                <w:szCs w:val="28"/>
              </w:rPr>
              <w:t xml:space="preserve">, ланцетные, острозубчатые. Цветки красивые, синие или голубые, собраны в корзинки. Цветет в июне – июле.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дорогам, пустырям, лугам, берегам рек, каменистым местам.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Корень цикория усиливает деятельность сердца, увеличивая амплитуду сокращений и замедляя их ритм при гипертонии.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Корни собирают осенью. Корни тщательно промывают, разрезают вдоль и сушат в протопленных печах.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Настой готовится 1:30, 1 часть измельченного корня на 30 частей воды. </w:t>
            </w:r>
          </w:p>
          <w:p w:rsidR="007B7DF4" w:rsidRPr="00FE3EDC" w:rsidRDefault="007B7DF4" w:rsidP="00FD2640">
            <w:pPr>
              <w:pStyle w:val="a3"/>
              <w:jc w:val="both"/>
              <w:rPr>
                <w:rFonts w:ascii="Times New Roman" w:hAnsi="Times New Roman" w:cs="Times New Roman"/>
                <w:sz w:val="28"/>
                <w:szCs w:val="28"/>
              </w:rPr>
            </w:pP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Девясил высокий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Ínula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helénium</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35258308" wp14:editId="7B2094E8">
                  <wp:extent cx="1503246" cy="2009775"/>
                  <wp:effectExtent l="0" t="0" r="1905" b="0"/>
                  <wp:docPr id="23" name="Рисунок 23" descr="https://osteohondroz24.ru/800/600/https/www.plantarium.ru/dat/plants/3/300/231300_b9242280.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steohondroz24.ru/800/600/https/www.plantarium.ru/dat/plants/3/300/231300_b924228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03246" cy="2009775"/>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Крупное, многолетнее, травянистое растение. Стебель прямой, опушенный. Листья очередные, опущенные, крупные, эллиптические, длиной до 50 см. Цветки желтые, собраны в корзинки. Цветет в июне – августе.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lastRenderedPageBreak/>
              <w:t xml:space="preserve">Растет на влажных местах, в поймах рек, на лесных полянах, опушках, между кустарников, на вырубках, в разреженных лиственных лесах.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Употребляют при гипертонической болезни на начальной стадии, при тяжелых и запущенных формах заболеваний </w:t>
            </w:r>
            <w:proofErr w:type="gramStart"/>
            <w:r w:rsidRPr="00FE3EDC">
              <w:rPr>
                <w:rFonts w:ascii="Times New Roman" w:hAnsi="Times New Roman" w:cs="Times New Roman"/>
                <w:sz w:val="28"/>
                <w:szCs w:val="28"/>
              </w:rPr>
              <w:t>сердечно-сосудистой</w:t>
            </w:r>
            <w:proofErr w:type="gramEnd"/>
            <w:r w:rsidRPr="00FE3EDC">
              <w:rPr>
                <w:rFonts w:ascii="Times New Roman" w:hAnsi="Times New Roman" w:cs="Times New Roman"/>
                <w:sz w:val="28"/>
                <w:szCs w:val="28"/>
              </w:rPr>
              <w:t xml:space="preserve"> системы.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Корневища и корни выкапывают осенью или ранней весной, тщательно очищают от земли, быстро промывают в холодной воде, разрезают на куски и сушат на открытом воздухе.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Применяется в виде настоя или отвара. 20 г сушеных корней с корневищами кипятят 5 минут в 200 мл воды, настаивают в теплом месте 4 часа, а затем процеживают. Пьют по одной столовой ложке три-четыре раза в день за полчаса до еды.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Татарник колючий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Onopórdum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acánthium</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2BFD81AB" wp14:editId="37643A7D">
                  <wp:extent cx="2162175" cy="1434666"/>
                  <wp:effectExtent l="0" t="0" r="0" b="0"/>
                  <wp:docPr id="24" name="Рисунок 24" descr="http://zabavnik.club/wp-content/uploads/Foto_rasteniya_tatarnik_19_21155528.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zabavnik.club/wp-content/uploads/Foto_rasteniya_tatarnik_19_2115552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5651" cy="1436973"/>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Двулетнее, сильно </w:t>
            </w:r>
            <w:proofErr w:type="gramStart"/>
            <w:r w:rsidRPr="00FE3EDC">
              <w:rPr>
                <w:rFonts w:ascii="Times New Roman" w:hAnsi="Times New Roman" w:cs="Times New Roman"/>
                <w:sz w:val="28"/>
                <w:szCs w:val="28"/>
              </w:rPr>
              <w:t>колючие</w:t>
            </w:r>
            <w:proofErr w:type="gramEnd"/>
            <w:r w:rsidRPr="00FE3EDC">
              <w:rPr>
                <w:rFonts w:ascii="Times New Roman" w:hAnsi="Times New Roman" w:cs="Times New Roman"/>
                <w:sz w:val="28"/>
                <w:szCs w:val="28"/>
              </w:rPr>
              <w:t xml:space="preserve"> травянистое растение, высотой до 2 метров. Стебель прямой, ветвистый. Листья крупные, с игловидными шипами. Цветочные корзинки шарообразные, крупные. Все цветы трубчатые, обоеполые. Цветет с июня по сентябрь.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сухим пустырям, сорным и каменистым местам, у дорог и жилья. </w:t>
            </w:r>
          </w:p>
          <w:p w:rsidR="007B7DF4" w:rsidRDefault="007B7DF4" w:rsidP="00FD2640">
            <w:pPr>
              <w:pStyle w:val="a3"/>
              <w:jc w:val="both"/>
              <w:rPr>
                <w:rFonts w:ascii="Times New Roman" w:hAnsi="Times New Roman" w:cs="Times New Roman"/>
                <w:sz w:val="28"/>
                <w:szCs w:val="28"/>
              </w:rPr>
            </w:pPr>
          </w:p>
          <w:p w:rsidR="007B7DF4" w:rsidRPr="00FE3EDC" w:rsidRDefault="007B7DF4" w:rsidP="00FD2640">
            <w:pPr>
              <w:pStyle w:val="a3"/>
              <w:jc w:val="both"/>
              <w:rPr>
                <w:rFonts w:ascii="Times New Roman" w:hAnsi="Times New Roman" w:cs="Times New Roman"/>
                <w:sz w:val="28"/>
                <w:szCs w:val="28"/>
              </w:rPr>
            </w:pP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Препараты татарника увеличивают силу сердечных сокращений, суживают периферические сосуды, повышают артериальное давление. Обладают кровоостанавливающим действием.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Траву собирают во время цветения, то есть почти все лето. Сушка обычная.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r w:rsidRPr="00FE3EDC">
              <w:rPr>
                <w:rFonts w:ascii="Times New Roman" w:hAnsi="Times New Roman" w:cs="Times New Roman"/>
                <w:sz w:val="28"/>
                <w:szCs w:val="28"/>
              </w:rPr>
              <w:t xml:space="preserve">На 1 стакан холодной воды берут 20 грамм сухой измельченной травы и нагревают в течение 30 минут. Принимают по 1 столовой ложке 3 раза в день.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Череда трёхраздельная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Bídens</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tripartíta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1B249E2F" wp14:editId="66D54391">
                  <wp:extent cx="1728788" cy="2305050"/>
                  <wp:effectExtent l="0" t="0" r="5080" b="0"/>
                  <wp:docPr id="25" name="Рисунок 25" descr="C:\Users\Администратор\Desktop\Bidens_tripartita_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Bidens_tripartita_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1423" cy="2308563"/>
                          </a:xfrm>
                          <a:prstGeom prst="rect">
                            <a:avLst/>
                          </a:prstGeom>
                          <a:noFill/>
                          <a:ln>
                            <a:noFill/>
                          </a:ln>
                        </pic:spPr>
                      </pic:pic>
                    </a:graphicData>
                  </a:graphic>
                </wp:inline>
              </w:drawing>
            </w:r>
          </w:p>
        </w:tc>
        <w:tc>
          <w:tcPr>
            <w:tcW w:w="1469"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Невысокое, до 60 см, однолетнее растение. Стебель прямостоячий, разветвленный. Листья </w:t>
            </w:r>
            <w:r w:rsidRPr="00FE3EDC">
              <w:rPr>
                <w:rFonts w:ascii="Times New Roman" w:hAnsi="Times New Roman" w:cs="Times New Roman"/>
                <w:sz w:val="28"/>
                <w:szCs w:val="28"/>
              </w:rPr>
              <w:lastRenderedPageBreak/>
              <w:t xml:space="preserve">супротивные, трехраздельные, до 7 см длиной. Цветки желтые, собраны в корзинки до 1,5 см в диаметре, которые сидят на концах стеблей поодиночке или по 3—4. Все цветки трубчатые, </w:t>
            </w:r>
            <w:proofErr w:type="gramStart"/>
            <w:r w:rsidRPr="00FE3EDC">
              <w:rPr>
                <w:rFonts w:ascii="Times New Roman" w:hAnsi="Times New Roman" w:cs="Times New Roman"/>
                <w:sz w:val="28"/>
                <w:szCs w:val="28"/>
              </w:rPr>
              <w:t>язычковых</w:t>
            </w:r>
            <w:proofErr w:type="gramEnd"/>
            <w:r w:rsidRPr="00FE3EDC">
              <w:rPr>
                <w:rFonts w:ascii="Times New Roman" w:hAnsi="Times New Roman" w:cs="Times New Roman"/>
                <w:sz w:val="28"/>
                <w:szCs w:val="28"/>
              </w:rPr>
              <w:t xml:space="preserve"> нет. Плоды — продолговатые семянки, снабженные щетинками и шишками. Цветет в июле — сентябре. Плоды созревают в августе — сентябре</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r w:rsidRPr="00FE3EDC">
              <w:rPr>
                <w:rFonts w:ascii="Times New Roman" w:hAnsi="Times New Roman" w:cs="Times New Roman"/>
                <w:sz w:val="28"/>
                <w:szCs w:val="28"/>
              </w:rPr>
              <w:t>Растет по берегам рек, ручьев, прудов, канавам, болотам, в наземных и сырых местах, как сорное растение</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Настойка череды оказывает седативное действие, снижает артериальное давление и несколько увеличивает амплитуду сердечных сокращений. Высокое содержание </w:t>
            </w:r>
            <w:r w:rsidRPr="00FE3EDC">
              <w:rPr>
                <w:rFonts w:ascii="Times New Roman" w:hAnsi="Times New Roman" w:cs="Times New Roman"/>
                <w:sz w:val="28"/>
                <w:szCs w:val="28"/>
              </w:rPr>
              <w:lastRenderedPageBreak/>
              <w:t>марганца и витамина</w:t>
            </w:r>
            <w:proofErr w:type="gramStart"/>
            <w:r w:rsidRPr="00FE3EDC">
              <w:rPr>
                <w:rFonts w:ascii="Times New Roman" w:hAnsi="Times New Roman" w:cs="Times New Roman"/>
                <w:sz w:val="28"/>
                <w:szCs w:val="28"/>
              </w:rPr>
              <w:t xml:space="preserve"> С</w:t>
            </w:r>
            <w:proofErr w:type="gramEnd"/>
            <w:r w:rsidRPr="00FE3EDC">
              <w:rPr>
                <w:rFonts w:ascii="Times New Roman" w:hAnsi="Times New Roman" w:cs="Times New Roman"/>
                <w:sz w:val="28"/>
                <w:szCs w:val="28"/>
              </w:rPr>
              <w:t xml:space="preserve"> в череде улучшает состав крови.</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Ведут в период </w:t>
            </w:r>
            <w:proofErr w:type="spellStart"/>
            <w:r w:rsidRPr="00FE3EDC">
              <w:rPr>
                <w:rFonts w:ascii="Times New Roman" w:hAnsi="Times New Roman" w:cs="Times New Roman"/>
                <w:sz w:val="28"/>
                <w:szCs w:val="28"/>
              </w:rPr>
              <w:t>бутонизации</w:t>
            </w:r>
            <w:proofErr w:type="spellEnd"/>
            <w:r w:rsidRPr="00FE3EDC">
              <w:rPr>
                <w:rFonts w:ascii="Times New Roman" w:hAnsi="Times New Roman" w:cs="Times New Roman"/>
                <w:sz w:val="28"/>
                <w:szCs w:val="28"/>
              </w:rPr>
              <w:t>, т.е. с июля по сентябрь, срезая облиственные верхушки стеблей длиной до 15 см и отдельные</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нижние листья</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b/>
                <w:i/>
                <w:sz w:val="28"/>
                <w:szCs w:val="28"/>
              </w:rPr>
              <w:t>Лечение:</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Из 1 столовой ложки измельченной травы на стакан кипятку,</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настаивают 10 минут и принимают по 1 столовой ложке 3—4 раза в день.</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Донник лекарственный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Melilótus</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officinális</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1E8E115B" wp14:editId="4B3C9751">
                  <wp:extent cx="1285875" cy="1713859"/>
                  <wp:effectExtent l="0" t="0" r="0" b="1270"/>
                  <wp:docPr id="26" name="Рисунок 26" descr="C:\Users\Администратор\Desktop\donnik-78.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истратор\Desktop\donnik-7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7407" cy="1715901"/>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Двулетнее травянистое растение, имеющее стержневую корневую систему. Достигает в высоту до 100 см. Листья </w:t>
            </w:r>
            <w:proofErr w:type="spellStart"/>
            <w:r w:rsidRPr="00FE3EDC">
              <w:rPr>
                <w:rFonts w:ascii="Times New Roman" w:hAnsi="Times New Roman" w:cs="Times New Roman"/>
                <w:sz w:val="28"/>
                <w:szCs w:val="28"/>
              </w:rPr>
              <w:t>мелкопильчатозубчатые</w:t>
            </w:r>
            <w:proofErr w:type="spellEnd"/>
            <w:r w:rsidRPr="00FE3EDC">
              <w:rPr>
                <w:rFonts w:ascii="Times New Roman" w:hAnsi="Times New Roman" w:cs="Times New Roman"/>
                <w:sz w:val="28"/>
                <w:szCs w:val="28"/>
              </w:rPr>
              <w:t xml:space="preserve">, голые. Цветет с июня по сентябрь. Цветки желтые, собранные в пазушные кисти на длинных цветоносах. Плод яйцевидный, </w:t>
            </w:r>
            <w:proofErr w:type="spellStart"/>
            <w:r w:rsidRPr="00FE3EDC">
              <w:rPr>
                <w:rFonts w:ascii="Times New Roman" w:hAnsi="Times New Roman" w:cs="Times New Roman"/>
                <w:sz w:val="28"/>
                <w:szCs w:val="28"/>
              </w:rPr>
              <w:t>поперечноморщинистый</w:t>
            </w:r>
            <w:proofErr w:type="spellEnd"/>
            <w:r w:rsidRPr="00FE3EDC">
              <w:rPr>
                <w:rFonts w:ascii="Times New Roman" w:hAnsi="Times New Roman" w:cs="Times New Roman"/>
                <w:sz w:val="28"/>
                <w:szCs w:val="28"/>
              </w:rPr>
              <w:t xml:space="preserve">, сероватый боб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на полях, сорных местах, при дорогах, на залежах и на лугах. </w:t>
            </w:r>
            <w:r w:rsidRPr="00FE3EDC">
              <w:rPr>
                <w:rFonts w:ascii="Times New Roman" w:hAnsi="Times New Roman" w:cs="Times New Roman"/>
                <w:sz w:val="28"/>
                <w:szCs w:val="28"/>
              </w:rPr>
              <w:lastRenderedPageBreak/>
              <w:t>Встречается довольно часто.</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Применение увеличивает количество лейкоцитов. Обладает успокаивающими и болеутоляющими свойствами.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Собирается лишь верхушка донника с листьями и цветами. Лучшее время для сбора – начало цветения.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При гипертонической болезни рекомендуется применение настоя травы донника. 15–20 г сырья настаивают в 250 мл охлажденной воды 4 часа в закрытой банке и принимают по 100 мл три раза в день.</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Клевер луговой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Trifolium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praténse</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6E85CE4C" wp14:editId="1E482B94">
                  <wp:extent cx="2003379" cy="1333500"/>
                  <wp:effectExtent l="0" t="0" r="0" b="0"/>
                  <wp:docPr id="27" name="Рисунок 27" descr="C:\Users\Администратор\Desktop\lugovoj-klever-e156786076727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esktop\lugovoj-klever-e156786076727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1745" cy="1339069"/>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Двулетнее или многолетнее травянистое растение, высотой 15-40 см. Стебли по 2-5 в кусте, восходящие. Листья тройчатосложные, широкоэллиптические, реснитчатые. Цветки бледно-красные, собраны в крупные шаровидные соцветия – головки. Цветет в мае – сентябре.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Произрастает по лугам, лесам.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Облиственные головки применяются при атеросклерозе с нормальным артериальным давлением, при малокровии.</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Соцветия и траву собирают во время цветения, в мае – сентябре.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40 г растения настаивают на 0.5 литра водки в течение 10 суток, процеживают и принимают по 20 мл перед обедом или перед сном. Курс лечения – 3 месяца, с перерывом 10 дней.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 xml:space="preserve">Береза </w:t>
            </w:r>
            <w:proofErr w:type="spellStart"/>
            <w:r w:rsidRPr="00FE3EDC">
              <w:rPr>
                <w:rFonts w:ascii="Times New Roman" w:hAnsi="Times New Roman" w:cs="Times New Roman"/>
                <w:sz w:val="28"/>
                <w:szCs w:val="28"/>
              </w:rPr>
              <w:t>бородавчтая</w:t>
            </w:r>
            <w:proofErr w:type="spellEnd"/>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Bétula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péndula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51BC8AE1" wp14:editId="4928C9D5">
                  <wp:extent cx="1806423" cy="1962150"/>
                  <wp:effectExtent l="0" t="0" r="3810" b="0"/>
                  <wp:docPr id="28" name="Рисунок 28" descr="http://cdn01.ru/files/users/images/d7/6d/d76dfcbe86ff1df2bbbc6f40c16cfe2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dn01.ru/files/users/images/d7/6d/d76dfcbe86ff1df2bbbc6f40c16cfe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15813" cy="1972350"/>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Дерево, высотой 10-20 м. Кора гладкая, тонкая, белая. Листья очередные, черешковые. Цветки в сережках. Цветет в середине – конце весны.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Образует чистые или смешанные леса.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Березовый деготь входит в мазь Вишневского, </w:t>
            </w:r>
            <w:proofErr w:type="gramStart"/>
            <w:r w:rsidRPr="00FE3EDC">
              <w:rPr>
                <w:rFonts w:ascii="Times New Roman" w:hAnsi="Times New Roman" w:cs="Times New Roman"/>
                <w:sz w:val="28"/>
                <w:szCs w:val="28"/>
              </w:rPr>
              <w:t>применяемой</w:t>
            </w:r>
            <w:proofErr w:type="gramEnd"/>
            <w:r w:rsidRPr="00FE3EDC">
              <w:rPr>
                <w:rFonts w:ascii="Times New Roman" w:hAnsi="Times New Roman" w:cs="Times New Roman"/>
                <w:sz w:val="28"/>
                <w:szCs w:val="28"/>
              </w:rPr>
              <w:t xml:space="preserve"> как ранозаживляющее средство. Настойка из листьев или почек березы рекомендуются при артериосклерозе.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Лучшее время для сбора почек в Костромской области бывает в марте и апреле, так как происходит набухание почек.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Настой приготавливают из 4 чайных ложек сухих измельченных листьев и 2 стаканов кипятку (доза на 1 день). К настою прибавляют на кончике ножа питьевую соду на каждый стакан жидкости.</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Лещина обыкновенная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w:t>
            </w:r>
            <w:proofErr w:type="spellStart"/>
            <w:r w:rsidRPr="00FE3EDC">
              <w:rPr>
                <w:rFonts w:ascii="Times New Roman" w:hAnsi="Times New Roman" w:cs="Times New Roman"/>
                <w:sz w:val="28"/>
                <w:szCs w:val="28"/>
              </w:rPr>
              <w:t>Córylus</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avellána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3CD3C007" wp14:editId="227AA99B">
                  <wp:extent cx="1875347" cy="1552575"/>
                  <wp:effectExtent l="0" t="0" r="0" b="0"/>
                  <wp:docPr id="29" name="Рисунок 29" descr="C:\Users\Администратор\Desktop\funduk-leshchina-obyknovennaya-kupit-768x512.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истратор\Desktop\funduk-leshchina-obyknovennaya-kupit-768x512.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19473"/>
                          <a:stretch/>
                        </pic:blipFill>
                        <pic:spPr bwMode="auto">
                          <a:xfrm>
                            <a:off x="0" y="0"/>
                            <a:ext cx="1886271" cy="1561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lastRenderedPageBreak/>
              <w:t xml:space="preserve">Кустарник высотой 3-5 м, ветви серые, голые. Листья крупные, округлые, голые. Цветы однополые.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Произрастает по лесам и кустарникам. Может быть </w:t>
            </w:r>
            <w:proofErr w:type="gramStart"/>
            <w:r w:rsidRPr="00FE3EDC">
              <w:rPr>
                <w:rFonts w:ascii="Times New Roman" w:hAnsi="Times New Roman" w:cs="Times New Roman"/>
                <w:sz w:val="28"/>
                <w:szCs w:val="28"/>
              </w:rPr>
              <w:t>введен</w:t>
            </w:r>
            <w:proofErr w:type="gramEnd"/>
            <w:r w:rsidRPr="00FE3EDC">
              <w:rPr>
                <w:rFonts w:ascii="Times New Roman" w:hAnsi="Times New Roman" w:cs="Times New Roman"/>
                <w:sz w:val="28"/>
                <w:szCs w:val="28"/>
              </w:rPr>
              <w:t xml:space="preserve"> в культуру.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lastRenderedPageBreak/>
              <w:t xml:space="preserve">Применяется при расширении вен, капиллярных </w:t>
            </w:r>
            <w:proofErr w:type="spellStart"/>
            <w:r w:rsidRPr="00FE3EDC">
              <w:rPr>
                <w:rFonts w:ascii="Times New Roman" w:hAnsi="Times New Roman" w:cs="Times New Roman"/>
                <w:sz w:val="28"/>
                <w:szCs w:val="28"/>
              </w:rPr>
              <w:t>геморраргиях</w:t>
            </w:r>
            <w:proofErr w:type="spellEnd"/>
            <w:r w:rsidRPr="00FE3EDC">
              <w:rPr>
                <w:rFonts w:ascii="Times New Roman" w:hAnsi="Times New Roman" w:cs="Times New Roman"/>
                <w:sz w:val="28"/>
                <w:szCs w:val="28"/>
              </w:rPr>
              <w:t xml:space="preserve">, гипертонии. Обладает сосудосуживающим действием.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Цветки закладываются осенью, распускаются в конце зимы – начале весны, в апреле. Плоды – односемянные орехи разной формы и величины – созревают в августе-сентябре.</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Отвар из листьев лещины пьют при гипертонической болезни по 100 мл два-три раза в день. Для этого 20 г измельченных листьев кипятят в 400 мл воды 10 минут, затем настаивают в течение получаса и процеживают.</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Барбарис обыкновенный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Bérberis</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vulgáris</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56C969B6" wp14:editId="07E9531F">
                  <wp:extent cx="1924050" cy="1924050"/>
                  <wp:effectExtent l="0" t="0" r="0" b="0"/>
                  <wp:docPr id="30" name="Рисунок 30" descr="C:\Users\Администратор\Desktop\barbaris-obyknovennyj-42.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esktop\barbaris-obyknovennyj-4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proofErr w:type="gramStart"/>
            <w:r w:rsidRPr="00FE3EDC">
              <w:rPr>
                <w:rFonts w:ascii="Times New Roman" w:hAnsi="Times New Roman" w:cs="Times New Roman"/>
                <w:sz w:val="28"/>
                <w:szCs w:val="28"/>
              </w:rPr>
              <w:t>Сильно ветвистый</w:t>
            </w:r>
            <w:proofErr w:type="gramEnd"/>
            <w:r w:rsidRPr="00FE3EDC">
              <w:rPr>
                <w:rFonts w:ascii="Times New Roman" w:hAnsi="Times New Roman" w:cs="Times New Roman"/>
                <w:sz w:val="28"/>
                <w:szCs w:val="28"/>
              </w:rPr>
              <w:t xml:space="preserve"> кустарник, высотой до 2,5 метров, с тонкими, ребристыми, колючими ветвями. Листья обратнояйцевидные, иногда </w:t>
            </w:r>
            <w:proofErr w:type="spellStart"/>
            <w:r w:rsidRPr="00FE3EDC">
              <w:rPr>
                <w:rFonts w:ascii="Times New Roman" w:hAnsi="Times New Roman" w:cs="Times New Roman"/>
                <w:sz w:val="28"/>
                <w:szCs w:val="28"/>
              </w:rPr>
              <w:t>продолговатояйцевидные</w:t>
            </w:r>
            <w:proofErr w:type="spellEnd"/>
            <w:r w:rsidRPr="00FE3EDC">
              <w:rPr>
                <w:rFonts w:ascii="Times New Roman" w:hAnsi="Times New Roman" w:cs="Times New Roman"/>
                <w:sz w:val="28"/>
                <w:szCs w:val="28"/>
              </w:rPr>
              <w:t xml:space="preserve">, темно – зеленые, собраны пучками. Цветки желтые, с двойным околоцветником, собраны в густые кисти. Цветет в мае-июне. Плод – красная ягода, которую можно употреблять.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Культивируется как декоративное и пищевое растение. </w:t>
            </w:r>
            <w:proofErr w:type="gramStart"/>
            <w:r w:rsidRPr="00FE3EDC">
              <w:rPr>
                <w:rFonts w:ascii="Times New Roman" w:hAnsi="Times New Roman" w:cs="Times New Roman"/>
                <w:sz w:val="28"/>
                <w:szCs w:val="28"/>
              </w:rPr>
              <w:t>Дичающее</w:t>
            </w:r>
            <w:proofErr w:type="gramEnd"/>
            <w:r w:rsidRPr="00FE3EDC">
              <w:rPr>
                <w:rFonts w:ascii="Times New Roman" w:hAnsi="Times New Roman" w:cs="Times New Roman"/>
                <w:sz w:val="28"/>
                <w:szCs w:val="28"/>
              </w:rPr>
              <w:t xml:space="preserve">, иногда встречается по лесам.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Применяется настойка листьев как кровоостанавливающее, повышающее свертываемость крови средство. Также настойка учащает ритм сердца, понижает кровяное давление.  Плоды и кора корней барбариса применяются как </w:t>
            </w:r>
            <w:proofErr w:type="gramStart"/>
            <w:r w:rsidRPr="00FE3EDC">
              <w:rPr>
                <w:rFonts w:ascii="Times New Roman" w:hAnsi="Times New Roman" w:cs="Times New Roman"/>
                <w:sz w:val="28"/>
                <w:szCs w:val="28"/>
              </w:rPr>
              <w:t>кровоостанавливающее</w:t>
            </w:r>
            <w:proofErr w:type="gramEnd"/>
            <w:r w:rsidRPr="00FE3EDC">
              <w:rPr>
                <w:rFonts w:ascii="Times New Roman" w:hAnsi="Times New Roman" w:cs="Times New Roman"/>
                <w:sz w:val="28"/>
                <w:szCs w:val="28"/>
              </w:rPr>
              <w:t xml:space="preserve">. </w:t>
            </w:r>
            <w:r w:rsidRPr="00FE3EDC">
              <w:rPr>
                <w:rFonts w:ascii="Times New Roman" w:hAnsi="Times New Roman" w:cs="Times New Roman"/>
                <w:sz w:val="28"/>
                <w:szCs w:val="28"/>
              </w:rPr>
              <w:br/>
            </w:r>
            <w:r w:rsidRPr="00FE3EDC">
              <w:rPr>
                <w:rFonts w:ascii="Times New Roman" w:hAnsi="Times New Roman" w:cs="Times New Roman"/>
                <w:b/>
                <w:i/>
                <w:sz w:val="28"/>
                <w:szCs w:val="28"/>
              </w:rPr>
              <w:t>Заготовка:</w:t>
            </w:r>
            <w:r w:rsidRPr="00FE3EDC">
              <w:rPr>
                <w:rFonts w:ascii="Times New Roman" w:hAnsi="Times New Roman" w:cs="Times New Roman"/>
                <w:sz w:val="28"/>
                <w:szCs w:val="28"/>
              </w:rPr>
              <w:t xml:space="preserve">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Листья барбариса заготавливают после цветения растения, кору – весной, во время </w:t>
            </w:r>
            <w:proofErr w:type="spellStart"/>
            <w:r w:rsidRPr="00FE3EDC">
              <w:rPr>
                <w:rFonts w:ascii="Times New Roman" w:hAnsi="Times New Roman" w:cs="Times New Roman"/>
                <w:sz w:val="28"/>
                <w:szCs w:val="28"/>
              </w:rPr>
              <w:t>сокодвижения</w:t>
            </w:r>
            <w:proofErr w:type="spellEnd"/>
            <w:r w:rsidRPr="00FE3EDC">
              <w:rPr>
                <w:rFonts w:ascii="Times New Roman" w:hAnsi="Times New Roman" w:cs="Times New Roman"/>
                <w:sz w:val="28"/>
                <w:szCs w:val="28"/>
              </w:rPr>
              <w:t>, а корни – осенью.</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i/>
                <w:iCs/>
                <w:sz w:val="28"/>
                <w:szCs w:val="28"/>
              </w:rPr>
              <w:t>Отвар цветков барбариса</w:t>
            </w:r>
            <w:r w:rsidRPr="00FE3EDC">
              <w:rPr>
                <w:rFonts w:ascii="Times New Roman" w:hAnsi="Times New Roman" w:cs="Times New Roman"/>
                <w:iCs/>
                <w:sz w:val="28"/>
                <w:szCs w:val="28"/>
              </w:rPr>
              <w:t>.</w:t>
            </w:r>
            <w:r w:rsidRPr="00FE3EDC">
              <w:rPr>
                <w:rFonts w:ascii="Times New Roman" w:hAnsi="Times New Roman" w:cs="Times New Roman"/>
                <w:sz w:val="28"/>
                <w:szCs w:val="28"/>
              </w:rPr>
              <w:t xml:space="preserve"> Столовую ложку цветков залить 1,5 стаканами чистой воды, довести до кипения и кипятить на маленьком огне 10 минут, затем настаивать 2 часа, процедить. Пить по 2 ч. ложки 2–3 раза в сутки.</w:t>
            </w:r>
            <w:r w:rsidRPr="00FE3EDC">
              <w:rPr>
                <w:i/>
                <w:iCs/>
                <w:sz w:val="28"/>
                <w:szCs w:val="28"/>
              </w:rPr>
              <w:t xml:space="preserve"> </w:t>
            </w:r>
            <w:r w:rsidRPr="00FE3EDC">
              <w:rPr>
                <w:rFonts w:ascii="Times New Roman" w:hAnsi="Times New Roman" w:cs="Times New Roman"/>
                <w:i/>
                <w:iCs/>
                <w:sz w:val="28"/>
                <w:szCs w:val="28"/>
              </w:rPr>
              <w:t>Отвар коры и корней барбариса.</w:t>
            </w:r>
            <w:r w:rsidRPr="00FE3EDC">
              <w:rPr>
                <w:rFonts w:ascii="Times New Roman" w:hAnsi="Times New Roman" w:cs="Times New Roman"/>
                <w:sz w:val="28"/>
                <w:szCs w:val="28"/>
              </w:rPr>
              <w:t xml:space="preserve"> 10 г коры и 15 г корней </w:t>
            </w:r>
            <w:r w:rsidRPr="00FE3EDC">
              <w:rPr>
                <w:rFonts w:ascii="Times New Roman" w:hAnsi="Times New Roman" w:cs="Times New Roman"/>
                <w:sz w:val="28"/>
                <w:szCs w:val="28"/>
              </w:rPr>
              <w:lastRenderedPageBreak/>
              <w:t xml:space="preserve">залить 1,5 стаканами чистой воды, кипятить под крышкой в течение 30 минут. После охлаждения процедить, скомпенсировать выкипевший объём жидкости кипячёной водой. </w:t>
            </w:r>
            <w:r w:rsidRPr="00FE3EDC">
              <w:rPr>
                <w:rFonts w:ascii="Times New Roman" w:hAnsi="Times New Roman" w:cs="Times New Roman"/>
                <w:i/>
                <w:iCs/>
                <w:sz w:val="28"/>
                <w:szCs w:val="28"/>
              </w:rPr>
              <w:t>Настойку листьев барбариса на водке</w:t>
            </w:r>
            <w:r w:rsidRPr="00FE3EDC">
              <w:rPr>
                <w:rFonts w:ascii="Times New Roman" w:hAnsi="Times New Roman" w:cs="Times New Roman"/>
                <w:sz w:val="28"/>
                <w:szCs w:val="28"/>
              </w:rPr>
              <w:t xml:space="preserve"> готовят в пропорции 1 к 5 соответственно. Настаивают 15 суток. Пьют по 25–30 капель три раза в сутки в течение 15–20 дней.</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Брусника</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Vaccínium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vítis-idaéa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1D26843C" wp14:editId="69ABBF92">
                  <wp:extent cx="1504950" cy="1504950"/>
                  <wp:effectExtent l="0" t="0" r="0" b="0"/>
                  <wp:docPr id="31" name="Рисунок 31" descr="http://rasfokus.ru/images/photos/small/eb958a48aec72ff2ed14ba648e1b45a7.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asfokus.ru/images/photos/small/eb958a48aec72ff2ed14ba648e1b45a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Небольшой кустарник, высотой до 25 см. Листья зимующие, очередные, кожистые, эллиптические. Цветки белые с розовым оттенком, собраны в кисть. Цветет в мае – июне.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на бедных, сухих почвах, высоких торфяниках, в сосновых лесах, встречается также и в смешанных лесах.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Сок ягод используют при повышенном давлении.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Ягоды собирают после их полного созревания.</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Готовят водный настой ягод. </w:t>
            </w:r>
          </w:p>
          <w:p w:rsidR="007B7DF4" w:rsidRPr="00FE3EDC" w:rsidRDefault="007B7DF4" w:rsidP="00FD2640">
            <w:pPr>
              <w:pStyle w:val="a3"/>
              <w:jc w:val="both"/>
              <w:rPr>
                <w:rFonts w:ascii="Times New Roman" w:hAnsi="Times New Roman" w:cs="Times New Roman"/>
                <w:sz w:val="28"/>
                <w:szCs w:val="28"/>
              </w:rPr>
            </w:pP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 xml:space="preserve">Будра </w:t>
            </w:r>
            <w:proofErr w:type="spellStart"/>
            <w:r w:rsidRPr="00FE3EDC">
              <w:rPr>
                <w:rFonts w:ascii="Times New Roman" w:hAnsi="Times New Roman" w:cs="Times New Roman"/>
                <w:sz w:val="28"/>
                <w:szCs w:val="28"/>
              </w:rPr>
              <w:t>плющевидная</w:t>
            </w:r>
            <w:proofErr w:type="spellEnd"/>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Glechóma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hederácea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7CE132B4" wp14:editId="66632E75">
                  <wp:extent cx="1873015" cy="1724025"/>
                  <wp:effectExtent l="0" t="0" r="0" b="0"/>
                  <wp:docPr id="32" name="Рисунок 32" descr="C:\Users\Администратор\Desktop\budra099-768x768.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дминистратор\Desktop\budra099-768x76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73015" cy="1724025"/>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Травянистое многолетнее растение высотой 20 – 50 см. Стебель ветвистый, стелющийся. Ветки приподнимающиеся или прямостоячие. Листья </w:t>
            </w:r>
            <w:proofErr w:type="spellStart"/>
            <w:r w:rsidRPr="00FE3EDC">
              <w:rPr>
                <w:rFonts w:ascii="Times New Roman" w:hAnsi="Times New Roman" w:cs="Times New Roman"/>
                <w:sz w:val="28"/>
                <w:szCs w:val="28"/>
              </w:rPr>
              <w:t>округлояйцевидные</w:t>
            </w:r>
            <w:proofErr w:type="spellEnd"/>
            <w:r w:rsidRPr="00FE3EDC">
              <w:rPr>
                <w:rFonts w:ascii="Times New Roman" w:hAnsi="Times New Roman" w:cs="Times New Roman"/>
                <w:sz w:val="28"/>
                <w:szCs w:val="28"/>
              </w:rPr>
              <w:t xml:space="preserve">, с крупными городками. Цветы по 2 – 3 в верхних и средних пазухах листьев. Плод при созревании распадается </w:t>
            </w:r>
            <w:r w:rsidRPr="00FE3EDC">
              <w:rPr>
                <w:rFonts w:ascii="Times New Roman" w:hAnsi="Times New Roman" w:cs="Times New Roman"/>
                <w:sz w:val="28"/>
                <w:szCs w:val="28"/>
              </w:rPr>
              <w:lastRenderedPageBreak/>
              <w:t xml:space="preserve">на 4 </w:t>
            </w:r>
            <w:proofErr w:type="gramStart"/>
            <w:r w:rsidRPr="00FE3EDC">
              <w:rPr>
                <w:rFonts w:ascii="Times New Roman" w:hAnsi="Times New Roman" w:cs="Times New Roman"/>
                <w:sz w:val="28"/>
                <w:szCs w:val="28"/>
              </w:rPr>
              <w:t>мелких</w:t>
            </w:r>
            <w:proofErr w:type="gramEnd"/>
            <w:r w:rsidRPr="00FE3EDC">
              <w:rPr>
                <w:rFonts w:ascii="Times New Roman" w:hAnsi="Times New Roman" w:cs="Times New Roman"/>
                <w:sz w:val="28"/>
                <w:szCs w:val="28"/>
              </w:rPr>
              <w:t xml:space="preserve"> орешка. Цветет в апреле – июле</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на влажных тенистых местах, среди кустарников, оврагов, в заливных лугах, низинах, по сырым лесам и по их опушкам.  </w:t>
            </w:r>
          </w:p>
          <w:p w:rsidR="007B7DF4" w:rsidRPr="00FE3EDC" w:rsidRDefault="007B7DF4" w:rsidP="00FD2640">
            <w:pPr>
              <w:pStyle w:val="a3"/>
              <w:jc w:val="both"/>
              <w:rPr>
                <w:rFonts w:ascii="Times New Roman" w:hAnsi="Times New Roman" w:cs="Times New Roman"/>
                <w:sz w:val="28"/>
                <w:szCs w:val="28"/>
              </w:rPr>
            </w:pP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Трава, собранная во время цветения, применяется в качестве противовоспалительного, кровоостанавливающего средства.</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Траву собирают во время цветения, </w:t>
            </w:r>
            <w:proofErr w:type="gramStart"/>
            <w:r w:rsidRPr="00FE3EDC">
              <w:rPr>
                <w:rFonts w:ascii="Times New Roman" w:hAnsi="Times New Roman" w:cs="Times New Roman"/>
                <w:sz w:val="28"/>
                <w:szCs w:val="28"/>
              </w:rPr>
              <w:t>апреле</w:t>
            </w:r>
            <w:proofErr w:type="gramEnd"/>
            <w:r w:rsidRPr="00FE3EDC">
              <w:rPr>
                <w:rFonts w:ascii="Times New Roman" w:hAnsi="Times New Roman" w:cs="Times New Roman"/>
                <w:sz w:val="28"/>
                <w:szCs w:val="28"/>
              </w:rPr>
              <w:t xml:space="preserve"> – июле.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Настой для внутреннего применения готовится из 1 чайной ложки измельченной травы на стакан кипятку (суточная доза). Будра применяется только под </w:t>
            </w:r>
            <w:r w:rsidRPr="00FE3EDC">
              <w:rPr>
                <w:rFonts w:ascii="Times New Roman" w:hAnsi="Times New Roman" w:cs="Times New Roman"/>
                <w:sz w:val="28"/>
                <w:szCs w:val="28"/>
              </w:rPr>
              <w:lastRenderedPageBreak/>
              <w:t xml:space="preserve">наблюдением врача, так как содержит ядовитые вещества. </w:t>
            </w:r>
          </w:p>
          <w:p w:rsidR="007B7DF4" w:rsidRPr="00FE3EDC" w:rsidRDefault="007B7DF4" w:rsidP="00FD2640">
            <w:pPr>
              <w:pStyle w:val="a3"/>
              <w:jc w:val="both"/>
              <w:rPr>
                <w:rFonts w:ascii="Times New Roman" w:hAnsi="Times New Roman" w:cs="Times New Roman"/>
                <w:sz w:val="28"/>
                <w:szCs w:val="28"/>
              </w:rPr>
            </w:pP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Пустырник сердечный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Leonurus</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cardiaca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noProof/>
                <w:sz w:val="28"/>
                <w:szCs w:val="28"/>
                <w:lang w:eastAsia="ru-RU"/>
              </w:rPr>
              <w:drawing>
                <wp:inline distT="0" distB="0" distL="0" distR="0" wp14:anchorId="05FA1D24" wp14:editId="673CB15D">
                  <wp:extent cx="1695450" cy="2541935"/>
                  <wp:effectExtent l="0" t="0" r="0" b="0"/>
                  <wp:docPr id="33" name="Рисунок 33" descr="https://avatars.mds.yandex.net/get-zen_doc/1654945/pub_5df67d6aec575b00b05f3a96_5df67d7eb477bf00afd0ebde/scale_120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54945/pub_5df67d6aec575b00b05f3a96_5df67d7eb477bf00afd0ebde/scale_12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1702286" cy="2552184"/>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до 1 м. Стебли зеленые, густо опушенные, прямостоячие, ветвистые. Все листья супротивные, </w:t>
            </w:r>
            <w:proofErr w:type="spellStart"/>
            <w:r w:rsidRPr="00FE3EDC">
              <w:rPr>
                <w:rFonts w:ascii="Times New Roman" w:hAnsi="Times New Roman" w:cs="Times New Roman"/>
                <w:sz w:val="28"/>
                <w:szCs w:val="28"/>
              </w:rPr>
              <w:t>курпнопальчатогородчатые</w:t>
            </w:r>
            <w:proofErr w:type="spellEnd"/>
            <w:r w:rsidRPr="00FE3EDC">
              <w:rPr>
                <w:rFonts w:ascii="Times New Roman" w:hAnsi="Times New Roman" w:cs="Times New Roman"/>
                <w:sz w:val="28"/>
                <w:szCs w:val="28"/>
              </w:rPr>
              <w:t xml:space="preserve">, темно-зеленые. Все растение серое от мягких волосков. Цветки фиолетовые, собраны в ложные редкие мутовки. Цветет в июне – сентябре.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сорным местам, около жилья, вдоль дорог.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Пустырник применяется в качестве успокаивающего средства при заболеваниях сердца, хорошее средство при </w:t>
            </w:r>
            <w:proofErr w:type="gramStart"/>
            <w:r w:rsidRPr="00FE3EDC">
              <w:rPr>
                <w:rFonts w:ascii="Times New Roman" w:hAnsi="Times New Roman" w:cs="Times New Roman"/>
                <w:sz w:val="28"/>
                <w:szCs w:val="28"/>
              </w:rPr>
              <w:t>сердечно-сосудистых</w:t>
            </w:r>
            <w:proofErr w:type="gramEnd"/>
            <w:r w:rsidRPr="00FE3EDC">
              <w:rPr>
                <w:rFonts w:ascii="Times New Roman" w:hAnsi="Times New Roman" w:cs="Times New Roman"/>
                <w:sz w:val="28"/>
                <w:szCs w:val="28"/>
              </w:rPr>
              <w:t xml:space="preserve"> неврозах, гипертонии, некоторых формах грудной жабы.</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Собирают траву вместе с листьями и цветами во время цветения, в июне – сентябре, сушат на открытом воздухе.</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2 ложки измельченного сырья настаивают в течение 8 часов на 1 стакан холодной воды. ИЛИ 15 грамм на стакан кипящей воды и принимают 3 – 5 раз в день по столовой ложке.</w:t>
            </w:r>
          </w:p>
          <w:p w:rsidR="007B7DF4" w:rsidRPr="00FE3EDC" w:rsidRDefault="007B7DF4" w:rsidP="00FD2640">
            <w:pPr>
              <w:pStyle w:val="a3"/>
              <w:jc w:val="both"/>
              <w:rPr>
                <w:rFonts w:ascii="Times New Roman" w:hAnsi="Times New Roman" w:cs="Times New Roman"/>
                <w:sz w:val="28"/>
                <w:szCs w:val="28"/>
              </w:rPr>
            </w:pPr>
          </w:p>
          <w:p w:rsidR="007B7DF4" w:rsidRPr="00FE3EDC" w:rsidRDefault="007B7DF4" w:rsidP="00FD2640">
            <w:pPr>
              <w:pStyle w:val="a3"/>
              <w:jc w:val="both"/>
              <w:rPr>
                <w:rFonts w:ascii="Times New Roman" w:hAnsi="Times New Roman" w:cs="Times New Roman"/>
                <w:sz w:val="28"/>
                <w:szCs w:val="28"/>
              </w:rPr>
            </w:pP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Чистец лесной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r w:rsidRPr="00FE3EDC">
              <w:rPr>
                <w:rFonts w:ascii="Times New Roman" w:hAnsi="Times New Roman" w:cs="Times New Roman"/>
                <w:iCs/>
                <w:sz w:val="28"/>
                <w:szCs w:val="28"/>
                <w:lang w:val="la-Latn"/>
              </w:rPr>
              <w:t>Stáchys sylvática</w:t>
            </w:r>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1E6D1AF9" wp14:editId="5AB0824B">
                  <wp:extent cx="1885408" cy="2390775"/>
                  <wp:effectExtent l="0" t="0" r="635" b="0"/>
                  <wp:docPr id="34" name="Рисунок 34" descr="https://herbana.world/media/zoo/images/4_134_3182eb0f0158ee6d72de11d4c4c65814.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bana.world/media/zoo/images/4_134_3182eb0f0158ee6d72de11d4c4c6581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92617" cy="2399917"/>
                          </a:xfrm>
                          <a:prstGeom prst="rect">
                            <a:avLst/>
                          </a:prstGeom>
                          <a:noFill/>
                          <a:ln>
                            <a:noFill/>
                          </a:ln>
                        </pic:spPr>
                      </pic:pic>
                    </a:graphicData>
                  </a:graphic>
                </wp:inline>
              </w:drawing>
            </w:r>
          </w:p>
        </w:tc>
        <w:tc>
          <w:tcPr>
            <w:tcW w:w="1469"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с ползучим корневищем и прямостоячим, наверху ветвистым четырехгранным стеблем высотой 60—110 см. Листья темно-зеленые, </w:t>
            </w:r>
            <w:r w:rsidRPr="00FE3EDC">
              <w:rPr>
                <w:rFonts w:ascii="Times New Roman" w:hAnsi="Times New Roman" w:cs="Times New Roman"/>
                <w:sz w:val="28"/>
                <w:szCs w:val="28"/>
              </w:rPr>
              <w:lastRenderedPageBreak/>
              <w:t>супротивные, яйцевидные, заостренные, городчатые. Все растение шершавое от волосков, кверху железисто-клейкое. Цветки двугубые, собранные по 6—8 в мутовки, темно-малинового цвета. Плод темно-бурые орешки. Цветет в июне — августе</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Растёт в тенистых лесах, среди кустарников и на высокотравных лугах.</w:t>
            </w:r>
          </w:p>
        </w:tc>
        <w:tc>
          <w:tcPr>
            <w:tcW w:w="2295" w:type="pct"/>
          </w:tcPr>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b/>
                <w:i/>
                <w:sz w:val="28"/>
                <w:szCs w:val="28"/>
              </w:rPr>
              <w:lastRenderedPageBreak/>
              <w:t>Применение:</w:t>
            </w:r>
            <w:r w:rsidRPr="00FE3EDC">
              <w:rPr>
                <w:rFonts w:ascii="Times New Roman" w:hAnsi="Times New Roman" w:cs="Times New Roman"/>
                <w:sz w:val="28"/>
                <w:szCs w:val="28"/>
              </w:rPr>
              <w:t xml:space="preserve">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Трава обладает кровоостанавливающим, ранозаживляющим действиями. Настойка чистеца снижает артериальное давление, усиливает сердечные сокращения.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b/>
                <w:i/>
                <w:sz w:val="28"/>
                <w:szCs w:val="28"/>
              </w:rPr>
              <w:t>Заготовка:</w:t>
            </w:r>
            <w:r w:rsidRPr="00FE3EDC">
              <w:rPr>
                <w:rFonts w:ascii="Times New Roman" w:hAnsi="Times New Roman" w:cs="Times New Roman"/>
                <w:sz w:val="28"/>
                <w:szCs w:val="28"/>
              </w:rPr>
              <w:t xml:space="preserve">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lastRenderedPageBreak/>
              <w:t>Траву собирают во время цветения, в июне – августе. Сушат на открытом воздухе, на ветру.</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b/>
                <w:i/>
                <w:sz w:val="28"/>
                <w:szCs w:val="28"/>
              </w:rPr>
              <w:t>Лечение:</w:t>
            </w:r>
            <w:r w:rsidRPr="00FE3EDC">
              <w:rPr>
                <w:rFonts w:ascii="Times New Roman" w:hAnsi="Times New Roman" w:cs="Times New Roman"/>
                <w:sz w:val="28"/>
                <w:szCs w:val="28"/>
              </w:rPr>
              <w:t xml:space="preserve">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На 1 чайную ложку измельченной сухой травы 2 стакана кипятку. Настаивают в течение 1 часа и процеживают. Принимают по 1 столовой ложке 3 раза в день.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Герань луговая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Geránium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praténse</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40836E28" wp14:editId="0D25D87D">
                  <wp:extent cx="1874922" cy="1781175"/>
                  <wp:effectExtent l="0" t="0" r="0" b="0"/>
                  <wp:docPr id="35" name="Рисунок 35" descr="C:\Users\Администратор\Desktop\geranlug.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geranlug.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9958" cy="1785959"/>
                          </a:xfrm>
                          <a:prstGeom prst="rect">
                            <a:avLst/>
                          </a:prstGeom>
                          <a:noFill/>
                          <a:ln>
                            <a:noFill/>
                          </a:ln>
                        </pic:spPr>
                      </pic:pic>
                    </a:graphicData>
                  </a:graphic>
                </wp:inline>
              </w:drawing>
            </w:r>
          </w:p>
        </w:tc>
        <w:tc>
          <w:tcPr>
            <w:tcW w:w="1469"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Многолетнее травянистое растение с несколькими стеблями высотой 20 — 80 см., ветвящимися в верхней части, и прикорневыми длинночерешковыми листьями, почковидно-округлыми в очертании. Цветки крупные, 3,5 — 4 см. в диаметре, с пятью сине-фиолетовыми лепестками. Цветет в июне — августе, плоды созревают в июле — сентябре.</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Растет на лугах, полянах, опушках, в зарослях кустарников, по берегам ручьев, в оврагах.</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От стенокардии и тахикардии - помогает снизить артериальное </w:t>
            </w:r>
            <w:proofErr w:type="gramStart"/>
            <w:r w:rsidRPr="00FE3EDC">
              <w:rPr>
                <w:rFonts w:ascii="Times New Roman" w:hAnsi="Times New Roman" w:cs="Times New Roman"/>
                <w:sz w:val="28"/>
                <w:szCs w:val="28"/>
              </w:rPr>
              <w:t>давление</w:t>
            </w:r>
            <w:proofErr w:type="gramEnd"/>
            <w:r w:rsidRPr="00FE3EDC">
              <w:rPr>
                <w:rFonts w:ascii="Times New Roman" w:hAnsi="Times New Roman" w:cs="Times New Roman"/>
                <w:sz w:val="28"/>
                <w:szCs w:val="28"/>
              </w:rPr>
              <w:t xml:space="preserve"> и стимулируют циркуляцию крови в капиллярах.</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С лечебными целями применяют надземную часть (траву) и корневища с корнями. Заготовка сырья с июня по август.</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1 стол</w:t>
            </w:r>
            <w:proofErr w:type="gramStart"/>
            <w:r w:rsidRPr="00FE3EDC">
              <w:rPr>
                <w:rFonts w:ascii="Times New Roman" w:hAnsi="Times New Roman" w:cs="Times New Roman"/>
                <w:sz w:val="28"/>
                <w:szCs w:val="28"/>
              </w:rPr>
              <w:t>.</w:t>
            </w:r>
            <w:proofErr w:type="gramEnd"/>
            <w:r w:rsidRPr="00FE3EDC">
              <w:rPr>
                <w:rFonts w:ascii="Times New Roman" w:hAnsi="Times New Roman" w:cs="Times New Roman"/>
                <w:sz w:val="28"/>
                <w:szCs w:val="28"/>
              </w:rPr>
              <w:t xml:space="preserve"> </w:t>
            </w:r>
            <w:proofErr w:type="gramStart"/>
            <w:r w:rsidRPr="00FE3EDC">
              <w:rPr>
                <w:rFonts w:ascii="Times New Roman" w:hAnsi="Times New Roman" w:cs="Times New Roman"/>
                <w:sz w:val="28"/>
                <w:szCs w:val="28"/>
              </w:rPr>
              <w:t>л</w:t>
            </w:r>
            <w:proofErr w:type="gramEnd"/>
            <w:r w:rsidRPr="00FE3EDC">
              <w:rPr>
                <w:rFonts w:ascii="Times New Roman" w:hAnsi="Times New Roman" w:cs="Times New Roman"/>
                <w:sz w:val="28"/>
                <w:szCs w:val="28"/>
              </w:rPr>
              <w:t>ожку измельченной травы или корней на 2 стакана холодной воды, настаивают в закрытом сосуде 8 ч., процеживают. Выпивают весь настой в течение дня небольшими порциями.</w:t>
            </w:r>
          </w:p>
          <w:p w:rsidR="007B7DF4" w:rsidRPr="00FE3EDC" w:rsidRDefault="007B7DF4" w:rsidP="00FD2640">
            <w:pPr>
              <w:pStyle w:val="a3"/>
              <w:jc w:val="both"/>
              <w:rPr>
                <w:rFonts w:ascii="Times New Roman" w:hAnsi="Times New Roman" w:cs="Times New Roman"/>
                <w:sz w:val="28"/>
                <w:szCs w:val="28"/>
              </w:rPr>
            </w:pP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Дягиль лекарственный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w:t>
            </w:r>
            <w:proofErr w:type="spellStart"/>
            <w:r w:rsidRPr="00FE3EDC">
              <w:rPr>
                <w:rFonts w:ascii="Times New Roman" w:hAnsi="Times New Roman" w:cs="Times New Roman"/>
                <w:sz w:val="28"/>
                <w:szCs w:val="28"/>
              </w:rPr>
              <w:t>Angélica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archangélica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7FEEF2B9" wp14:editId="0CE28FB5">
                  <wp:extent cx="1876465" cy="1533525"/>
                  <wp:effectExtent l="0" t="0" r="9525" b="0"/>
                  <wp:docPr id="36" name="Рисунок 36" descr="C:\Users\Администратор\Desktop\lekarstvennaya-trava-dyagil.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lekarstvennaya-trava-dyagil.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77585" cy="1534441"/>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lastRenderedPageBreak/>
              <w:t xml:space="preserve">Мощное двулетнее травянистое растение. Стебель внутри полый, ветвистый, голый, высотой до 1.5 м, красноватый. Листья очередные, крупные, яйцевидные, заостренные. Соцветие – крупный, почти шарообразный зонтик. Цветки мелкие, невзрачные, </w:t>
            </w:r>
            <w:proofErr w:type="spellStart"/>
            <w:r w:rsidRPr="00FE3EDC">
              <w:rPr>
                <w:rFonts w:ascii="Times New Roman" w:hAnsi="Times New Roman" w:cs="Times New Roman"/>
                <w:sz w:val="28"/>
                <w:szCs w:val="28"/>
              </w:rPr>
              <w:t>буровато</w:t>
            </w:r>
            <w:proofErr w:type="spellEnd"/>
            <w:r w:rsidRPr="00FE3EDC">
              <w:rPr>
                <w:rFonts w:ascii="Times New Roman" w:hAnsi="Times New Roman" w:cs="Times New Roman"/>
                <w:sz w:val="28"/>
                <w:szCs w:val="28"/>
              </w:rPr>
              <w:t xml:space="preserve"> – зеленые. Цветет в июне – июле.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берегам рек, озер и канав, на заливных лугах, в ивняках, по окраинам болот, на полях и опушкам заболоченных лесов.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lastRenderedPageBreak/>
              <w:t xml:space="preserve">Улучшает работу сердца, обладает успокаивающими свойствами.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Корневища с корнями выкапывают осенью на первом году произрастания или на втором году. Корни очищают от земли, промывают в холодной воде и отрезают от стебля у самого основания.</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15 г травы дягиля настаивают в 300 мл кипятка, подержав 5 минут на огне, затем дав </w:t>
            </w:r>
            <w:proofErr w:type="gramStart"/>
            <w:r w:rsidRPr="00FE3EDC">
              <w:rPr>
                <w:rFonts w:ascii="Times New Roman" w:hAnsi="Times New Roman" w:cs="Times New Roman"/>
                <w:sz w:val="28"/>
                <w:szCs w:val="28"/>
              </w:rPr>
              <w:t>отстояться в течение двух часов и процедив</w:t>
            </w:r>
            <w:proofErr w:type="gramEnd"/>
            <w:r w:rsidRPr="00FE3EDC">
              <w:rPr>
                <w:rFonts w:ascii="Times New Roman" w:hAnsi="Times New Roman" w:cs="Times New Roman"/>
                <w:sz w:val="28"/>
                <w:szCs w:val="28"/>
              </w:rPr>
              <w:t>. Принимают по две столовые ложки 4 раза в день перед едой. Настой пригоден для применения до трех дней. Порошок из мелко измельченных корневищ и корней дягиля принимают по 0,5 г три раза в день также перед едой.</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Кислица обыкновенная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Óxalis</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acetosélla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6AAFC6D4" wp14:editId="746B9611">
                  <wp:extent cx="1963798" cy="1352550"/>
                  <wp:effectExtent l="0" t="0" r="0" b="0"/>
                  <wp:docPr id="37" name="Рисунок 37" descr="C:\Users\Администратор\Desktop\xVzF0tLX3p0.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xVzF0tLX3p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68005" cy="1355448"/>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5-10 см. Стебля нет. Листья тройчатосложные, на длинных черешках. Цветы одиночные, крупные, белые с розовыми жилками. Цветет в мае. </w:t>
            </w:r>
          </w:p>
          <w:p w:rsidR="007B7DF4" w:rsidRPr="00FE3EDC" w:rsidRDefault="007B7DF4" w:rsidP="00FD2640">
            <w:pPr>
              <w:pStyle w:val="a3"/>
              <w:rPr>
                <w:rFonts w:ascii="Times New Roman" w:hAnsi="Times New Roman" w:cs="Times New Roman"/>
                <w:b/>
                <w:sz w:val="28"/>
                <w:szCs w:val="28"/>
              </w:rPr>
            </w:pPr>
            <w:r w:rsidRPr="00FE3EDC">
              <w:rPr>
                <w:rFonts w:ascii="Times New Roman" w:hAnsi="Times New Roman" w:cs="Times New Roman"/>
                <w:b/>
                <w:sz w:val="28"/>
                <w:szCs w:val="28"/>
              </w:rPr>
              <w:t>Распространение:</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только в еловых и смешанных лесах.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Настойка из корней и листьев стимулирует работу сердца, усиливая сокращения и повышая тонус сердечной мышцы. Также улучшает состояние </w:t>
            </w:r>
            <w:proofErr w:type="gramStart"/>
            <w:r w:rsidRPr="00FE3EDC">
              <w:rPr>
                <w:rFonts w:ascii="Times New Roman" w:hAnsi="Times New Roman" w:cs="Times New Roman"/>
                <w:sz w:val="28"/>
                <w:szCs w:val="28"/>
              </w:rPr>
              <w:t>сердечно-сосудистой</w:t>
            </w:r>
            <w:proofErr w:type="gramEnd"/>
            <w:r w:rsidRPr="00FE3EDC">
              <w:rPr>
                <w:rFonts w:ascii="Times New Roman" w:hAnsi="Times New Roman" w:cs="Times New Roman"/>
                <w:sz w:val="28"/>
                <w:szCs w:val="28"/>
              </w:rPr>
              <w:t xml:space="preserve"> системы сок из свежей травы и листьев растения.</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Сбор трав происходит во время цветения, в июле – сентябре.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50 г листьев и корней настаивают в 600 мл кипятка в термосе 4 часа.</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Калина обыкновенная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Vibúrnum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ópulus</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5E690F52" wp14:editId="7F7DB472">
                  <wp:extent cx="2120900" cy="1590675"/>
                  <wp:effectExtent l="0" t="0" r="0" b="9525"/>
                  <wp:docPr id="38" name="Рисунок 38" descr="C:\Users\Администратор\Desktop\1614828044_eukene-1024x768.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1614828044_eukene-1024x76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27846" cy="1595885"/>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iCs/>
                <w:sz w:val="28"/>
                <w:szCs w:val="28"/>
              </w:rPr>
            </w:pPr>
            <w:r w:rsidRPr="00FE3EDC">
              <w:rPr>
                <w:rFonts w:ascii="Times New Roman" w:hAnsi="Times New Roman" w:cs="Times New Roman"/>
                <w:b/>
                <w:i/>
                <w:iCs/>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iCs/>
                <w:sz w:val="28"/>
                <w:szCs w:val="28"/>
              </w:rPr>
            </w:pPr>
            <w:r w:rsidRPr="00FE3EDC">
              <w:rPr>
                <w:rFonts w:ascii="Times New Roman" w:hAnsi="Times New Roman" w:cs="Times New Roman"/>
                <w:iCs/>
                <w:sz w:val="28"/>
                <w:szCs w:val="28"/>
              </w:rPr>
              <w:t xml:space="preserve">Кустарник, выстой 1.5 – 3 м. Кора </w:t>
            </w:r>
            <w:proofErr w:type="spellStart"/>
            <w:r w:rsidRPr="00FE3EDC">
              <w:rPr>
                <w:rFonts w:ascii="Times New Roman" w:hAnsi="Times New Roman" w:cs="Times New Roman"/>
                <w:iCs/>
                <w:sz w:val="28"/>
                <w:szCs w:val="28"/>
              </w:rPr>
              <w:lastRenderedPageBreak/>
              <w:t>буровато</w:t>
            </w:r>
            <w:proofErr w:type="spellEnd"/>
            <w:r w:rsidRPr="00FE3EDC">
              <w:rPr>
                <w:rFonts w:ascii="Times New Roman" w:hAnsi="Times New Roman" w:cs="Times New Roman"/>
                <w:iCs/>
                <w:sz w:val="28"/>
                <w:szCs w:val="28"/>
              </w:rPr>
              <w:t xml:space="preserve">-серая. Листья супротивные, крупнозубчатые, черешки длинные, голые. Цветки белые, в </w:t>
            </w:r>
            <w:proofErr w:type="gramStart"/>
            <w:r w:rsidRPr="00FE3EDC">
              <w:rPr>
                <w:rFonts w:ascii="Times New Roman" w:hAnsi="Times New Roman" w:cs="Times New Roman"/>
                <w:iCs/>
                <w:sz w:val="28"/>
                <w:szCs w:val="28"/>
              </w:rPr>
              <w:t>щитковидным</w:t>
            </w:r>
            <w:proofErr w:type="gramEnd"/>
            <w:r w:rsidRPr="00FE3EDC">
              <w:rPr>
                <w:rFonts w:ascii="Times New Roman" w:hAnsi="Times New Roman" w:cs="Times New Roman"/>
                <w:iCs/>
                <w:sz w:val="28"/>
                <w:szCs w:val="28"/>
              </w:rPr>
              <w:t xml:space="preserve"> соцветии. Цветет в конце мая – начале июня. </w:t>
            </w:r>
          </w:p>
          <w:p w:rsidR="007B7DF4" w:rsidRPr="00FE3EDC" w:rsidRDefault="007B7DF4" w:rsidP="00FD2640">
            <w:pPr>
              <w:pStyle w:val="a3"/>
              <w:jc w:val="both"/>
              <w:rPr>
                <w:rFonts w:ascii="Times New Roman" w:hAnsi="Times New Roman" w:cs="Times New Roman"/>
                <w:b/>
                <w:i/>
                <w:iCs/>
                <w:sz w:val="28"/>
                <w:szCs w:val="28"/>
              </w:rPr>
            </w:pPr>
            <w:r w:rsidRPr="00FE3EDC">
              <w:rPr>
                <w:rFonts w:ascii="Times New Roman" w:hAnsi="Times New Roman" w:cs="Times New Roman"/>
                <w:b/>
                <w:i/>
                <w:iCs/>
                <w:sz w:val="28"/>
                <w:szCs w:val="28"/>
              </w:rPr>
              <w:t xml:space="preserve">Распространение: </w:t>
            </w:r>
          </w:p>
          <w:p w:rsidR="007B7DF4" w:rsidRPr="00FE3EDC" w:rsidRDefault="007B7DF4" w:rsidP="00FD2640">
            <w:pPr>
              <w:pStyle w:val="a3"/>
              <w:jc w:val="both"/>
              <w:rPr>
                <w:rFonts w:ascii="Times New Roman" w:hAnsi="Times New Roman" w:cs="Times New Roman"/>
                <w:iCs/>
                <w:sz w:val="28"/>
                <w:szCs w:val="28"/>
              </w:rPr>
            </w:pPr>
            <w:r w:rsidRPr="00FE3EDC">
              <w:rPr>
                <w:rFonts w:ascii="Times New Roman" w:hAnsi="Times New Roman" w:cs="Times New Roman"/>
                <w:iCs/>
                <w:sz w:val="28"/>
                <w:szCs w:val="28"/>
              </w:rPr>
              <w:t xml:space="preserve">Растет по лесам, кустарникам, в долинах рек. </w:t>
            </w:r>
          </w:p>
        </w:tc>
        <w:tc>
          <w:tcPr>
            <w:tcW w:w="2295" w:type="pct"/>
          </w:tcPr>
          <w:p w:rsidR="007B7DF4" w:rsidRPr="00FE3EDC" w:rsidRDefault="007B7DF4" w:rsidP="00FD2640">
            <w:pPr>
              <w:pStyle w:val="a3"/>
              <w:rPr>
                <w:rFonts w:ascii="Times New Roman" w:hAnsi="Times New Roman" w:cs="Times New Roman"/>
                <w:b/>
                <w:i/>
                <w:iCs/>
                <w:sz w:val="28"/>
                <w:szCs w:val="28"/>
              </w:rPr>
            </w:pPr>
            <w:r w:rsidRPr="00FE3EDC">
              <w:rPr>
                <w:rFonts w:ascii="Times New Roman" w:hAnsi="Times New Roman" w:cs="Times New Roman"/>
                <w:b/>
                <w:i/>
                <w:iCs/>
                <w:sz w:val="28"/>
                <w:szCs w:val="28"/>
              </w:rPr>
              <w:lastRenderedPageBreak/>
              <w:t xml:space="preserve">Применение: </w:t>
            </w:r>
          </w:p>
          <w:p w:rsidR="007B7DF4" w:rsidRPr="00FE3EDC" w:rsidRDefault="007B7DF4" w:rsidP="00FD2640">
            <w:pPr>
              <w:pStyle w:val="a3"/>
              <w:rPr>
                <w:rFonts w:ascii="Times New Roman" w:hAnsi="Times New Roman" w:cs="Times New Roman"/>
                <w:iCs/>
                <w:sz w:val="28"/>
                <w:szCs w:val="28"/>
              </w:rPr>
            </w:pPr>
            <w:r w:rsidRPr="00FE3EDC">
              <w:rPr>
                <w:rFonts w:ascii="Times New Roman" w:hAnsi="Times New Roman" w:cs="Times New Roman"/>
                <w:iCs/>
                <w:sz w:val="28"/>
                <w:szCs w:val="28"/>
              </w:rPr>
              <w:t>Кора калины используется при кровотечениях.</w:t>
            </w:r>
            <w:r w:rsidRPr="00FE3EDC">
              <w:rPr>
                <w:rFonts w:ascii="Times New Roman" w:hAnsi="Times New Roman" w:cs="Times New Roman"/>
                <w:sz w:val="28"/>
                <w:szCs w:val="28"/>
              </w:rPr>
              <w:t xml:space="preserve"> Ягоды </w:t>
            </w:r>
            <w:r w:rsidRPr="00FE3EDC">
              <w:rPr>
                <w:rFonts w:ascii="Times New Roman" w:hAnsi="Times New Roman" w:cs="Times New Roman"/>
                <w:sz w:val="28"/>
                <w:szCs w:val="28"/>
              </w:rPr>
              <w:lastRenderedPageBreak/>
              <w:t>применяют как средство, усиливающее работу сердца, суживающее кровеносные сосуды, благодаря чему понижается артериальное давление у лиц, подверженных гипертонической болезни.</w:t>
            </w:r>
          </w:p>
          <w:p w:rsidR="007B7DF4" w:rsidRPr="00FE3EDC" w:rsidRDefault="007B7DF4" w:rsidP="00FD2640">
            <w:pPr>
              <w:pStyle w:val="a3"/>
              <w:rPr>
                <w:rFonts w:ascii="Times New Roman" w:hAnsi="Times New Roman" w:cs="Times New Roman"/>
                <w:b/>
                <w:i/>
                <w:iCs/>
                <w:sz w:val="28"/>
                <w:szCs w:val="28"/>
              </w:rPr>
            </w:pPr>
            <w:r w:rsidRPr="00FE3EDC">
              <w:rPr>
                <w:rFonts w:ascii="Times New Roman" w:hAnsi="Times New Roman" w:cs="Times New Roman"/>
                <w:b/>
                <w:i/>
                <w:iCs/>
                <w:sz w:val="28"/>
                <w:szCs w:val="28"/>
              </w:rPr>
              <w:t>Заготовка:</w:t>
            </w:r>
          </w:p>
          <w:p w:rsidR="007B7DF4" w:rsidRPr="00FE3EDC" w:rsidRDefault="007B7DF4" w:rsidP="00FD2640">
            <w:pPr>
              <w:pStyle w:val="a3"/>
              <w:rPr>
                <w:rFonts w:ascii="Times New Roman" w:hAnsi="Times New Roman" w:cs="Times New Roman"/>
                <w:iCs/>
                <w:sz w:val="28"/>
                <w:szCs w:val="28"/>
              </w:rPr>
            </w:pPr>
            <w:r w:rsidRPr="00FE3EDC">
              <w:rPr>
                <w:rFonts w:ascii="Times New Roman" w:hAnsi="Times New Roman" w:cs="Times New Roman"/>
                <w:iCs/>
                <w:sz w:val="28"/>
                <w:szCs w:val="28"/>
              </w:rPr>
              <w:t xml:space="preserve">Кору калины заготавливают в период </w:t>
            </w:r>
            <w:proofErr w:type="spellStart"/>
            <w:r w:rsidRPr="00FE3EDC">
              <w:rPr>
                <w:rFonts w:ascii="Times New Roman" w:hAnsi="Times New Roman" w:cs="Times New Roman"/>
                <w:iCs/>
                <w:sz w:val="28"/>
                <w:szCs w:val="28"/>
              </w:rPr>
              <w:t>сокодвижения</w:t>
            </w:r>
            <w:proofErr w:type="spellEnd"/>
            <w:r w:rsidRPr="00FE3EDC">
              <w:rPr>
                <w:rFonts w:ascii="Times New Roman" w:hAnsi="Times New Roman" w:cs="Times New Roman"/>
                <w:iCs/>
                <w:sz w:val="28"/>
                <w:szCs w:val="28"/>
              </w:rPr>
              <w:t xml:space="preserve">, то есть с конца апреля до начала июня. Ягоды собирают после их полного созревания. </w:t>
            </w:r>
          </w:p>
          <w:p w:rsidR="007B7DF4" w:rsidRPr="00FE3EDC" w:rsidRDefault="007B7DF4" w:rsidP="00FD2640">
            <w:pPr>
              <w:pStyle w:val="a3"/>
              <w:rPr>
                <w:rFonts w:ascii="Times New Roman" w:hAnsi="Times New Roman" w:cs="Times New Roman"/>
                <w:b/>
                <w:i/>
                <w:iCs/>
                <w:sz w:val="28"/>
                <w:szCs w:val="28"/>
              </w:rPr>
            </w:pPr>
            <w:r w:rsidRPr="00FE3EDC">
              <w:rPr>
                <w:rFonts w:ascii="Times New Roman" w:hAnsi="Times New Roman" w:cs="Times New Roman"/>
                <w:b/>
                <w:i/>
                <w:iCs/>
                <w:sz w:val="28"/>
                <w:szCs w:val="28"/>
              </w:rPr>
              <w:t xml:space="preserve">Лечение: </w:t>
            </w:r>
            <w:r w:rsidRPr="00FE3EDC">
              <w:rPr>
                <w:rFonts w:ascii="Times New Roman" w:hAnsi="Times New Roman" w:cs="Times New Roman"/>
                <w:i/>
                <w:iCs/>
                <w:sz w:val="28"/>
                <w:szCs w:val="28"/>
              </w:rPr>
              <w:t>настой плодов калины.</w:t>
            </w:r>
            <w:r w:rsidRPr="00FE3EDC">
              <w:rPr>
                <w:rFonts w:ascii="Times New Roman" w:hAnsi="Times New Roman" w:cs="Times New Roman"/>
                <w:sz w:val="28"/>
                <w:szCs w:val="28"/>
              </w:rPr>
              <w:t>40 г сырья растереть, настаивать в 200 мл горячего меда. Принимать по одной столовой ложке 4 раза в день после еды при гипертонии;</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Крапива двудомная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Urtíca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dióica</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14807CB1" wp14:editId="203C4EC5">
                  <wp:extent cx="1901825" cy="1426369"/>
                  <wp:effectExtent l="0" t="0" r="3175" b="2540"/>
                  <wp:docPr id="39" name="Рисунок 39" descr="C:\Users\Администратор\Desktop\DwpmF_tWkAIbPir.jpg large.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DwpmF_tWkAIbPir.jpg lar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4593" cy="1428445"/>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до 150 см. Листья супротивные, крупнозубчатые. Стебель и листья усажены жгучими волосками. Цветки невзрачные, однополые, собраны в колосовидные соцветия. Цветет в июне – сентябре.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вдоль дорог, близ жилья, на вырубках, по тенистым влажным лесам, оврагам.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Препараты листьев крапивы употребляют при кровотечениях, атеросклерозе, анемии.  Витамин</w:t>
            </w:r>
            <w:proofErr w:type="gramStart"/>
            <w:r w:rsidRPr="00FE3EDC">
              <w:rPr>
                <w:rFonts w:ascii="Times New Roman" w:hAnsi="Times New Roman" w:cs="Times New Roman"/>
                <w:sz w:val="28"/>
                <w:szCs w:val="28"/>
              </w:rPr>
              <w:t xml:space="preserve"> К</w:t>
            </w:r>
            <w:proofErr w:type="gramEnd"/>
            <w:r w:rsidRPr="00FE3EDC">
              <w:rPr>
                <w:rFonts w:ascii="Times New Roman" w:hAnsi="Times New Roman" w:cs="Times New Roman"/>
                <w:sz w:val="28"/>
                <w:szCs w:val="28"/>
              </w:rPr>
              <w:t xml:space="preserve"> обуславливает кровоостанавливающее действие, хлорофилл стимулирует и тонизирует сердечно-сосудистой системы. Препараты крапивы повышают свертываемость крови, увеличивают процент гемоглобина и количество эритроцитов, обладают сосудосуживающим действием.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Листья крапивы нужно собирать с июня до сентября, срывая только у цветущих растений.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Настой из 10 – 15 г измельченной травы на стакан кипятку настаивают 10 минут, принимают по 1 столовой ложке 3 – 4 раза в день. При внутренних кровотечениях принимать сок листьев крапивы по 1 столовой лодке 3 раза в день.</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Марьянник дубравный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Melampýrum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nemorósum</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44A6A572" wp14:editId="4825E400">
                  <wp:extent cx="1878012" cy="1609723"/>
                  <wp:effectExtent l="0" t="0" r="8255" b="0"/>
                  <wp:docPr id="40" name="Рисунок 40" descr="C:\Users\Администратор\Desktop\Maryannik-dubravnyy-2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Maryannik-dubravnyy-2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85422" cy="1616075"/>
                          </a:xfrm>
                          <a:prstGeom prst="rect">
                            <a:avLst/>
                          </a:prstGeom>
                          <a:noFill/>
                          <a:ln>
                            <a:noFill/>
                          </a:ln>
                        </pic:spPr>
                      </pic:pic>
                    </a:graphicData>
                  </a:graphic>
                </wp:inline>
              </w:drawing>
            </w:r>
          </w:p>
        </w:tc>
        <w:tc>
          <w:tcPr>
            <w:tcW w:w="1469" w:type="pct"/>
          </w:tcPr>
          <w:p w:rsidR="007B7DF4" w:rsidRPr="00FE3EDC" w:rsidRDefault="007B7DF4" w:rsidP="00FD2640">
            <w:pPr>
              <w:pStyle w:val="a3"/>
              <w:rPr>
                <w:rFonts w:ascii="Times New Roman" w:hAnsi="Times New Roman" w:cs="Times New Roman"/>
                <w:b/>
                <w:i/>
                <w:iCs/>
                <w:sz w:val="28"/>
                <w:szCs w:val="28"/>
              </w:rPr>
            </w:pPr>
            <w:r w:rsidRPr="00FE3EDC">
              <w:rPr>
                <w:rFonts w:ascii="Times New Roman" w:hAnsi="Times New Roman" w:cs="Times New Roman"/>
                <w:b/>
                <w:i/>
                <w:iCs/>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Однолетнее </w:t>
            </w:r>
            <w:proofErr w:type="spellStart"/>
            <w:r w:rsidRPr="00FE3EDC">
              <w:rPr>
                <w:rFonts w:ascii="Times New Roman" w:hAnsi="Times New Roman" w:cs="Times New Roman"/>
                <w:sz w:val="28"/>
                <w:szCs w:val="28"/>
              </w:rPr>
              <w:t>полупаразитарное</w:t>
            </w:r>
            <w:proofErr w:type="spellEnd"/>
            <w:r w:rsidRPr="00FE3EDC">
              <w:rPr>
                <w:rFonts w:ascii="Times New Roman" w:hAnsi="Times New Roman" w:cs="Times New Roman"/>
                <w:sz w:val="28"/>
                <w:szCs w:val="28"/>
              </w:rPr>
              <w:t xml:space="preserve"> травянистое растение, выделяется особо ярким контрастом прицветников синих тонов и ярко-жёлтых венчиков. Листья марьянника дубравного короткочерешковые, ланцетно-линейные, супротивные, с ровным краем, либо с ушками и зубцами, сверху – голые, а снизу покрыты короткими волосками. Чашечка цветка волосисто-шерстистая с четырьмя оттопыренными зубцами и ярко-желтым двугубым венчиком</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Распространение</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Растёт в лиственных лесах (иногда большими массивами), на опушках, полянах, в зарослях кустарников; на сырых, болотистых и торфяных лугах.</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Стимулирует работу сердца, снижает кровяное давление, расширяет сосуды.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 Применение марьянника дубравного внутрь требует большой осторожности, так как все растение содержит следы алкалоидов и глюкозид </w:t>
            </w:r>
            <w:proofErr w:type="spellStart"/>
            <w:r w:rsidRPr="00FE3EDC">
              <w:rPr>
                <w:rFonts w:ascii="Times New Roman" w:hAnsi="Times New Roman" w:cs="Times New Roman"/>
                <w:sz w:val="28"/>
                <w:szCs w:val="28"/>
              </w:rPr>
              <w:t>меломпикрит</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дульцит</w:t>
            </w:r>
            <w:proofErr w:type="spellEnd"/>
            <w:r w:rsidRPr="00FE3EDC">
              <w:rPr>
                <w:rFonts w:ascii="Times New Roman" w:hAnsi="Times New Roman" w:cs="Times New Roman"/>
                <w:sz w:val="28"/>
                <w:szCs w:val="28"/>
              </w:rPr>
              <w:t xml:space="preserve">), а в семенах наличествует весьма ядовитый глюкозид </w:t>
            </w:r>
            <w:proofErr w:type="spellStart"/>
            <w:r w:rsidRPr="00FE3EDC">
              <w:rPr>
                <w:rFonts w:ascii="Times New Roman" w:hAnsi="Times New Roman" w:cs="Times New Roman"/>
                <w:sz w:val="28"/>
                <w:szCs w:val="28"/>
              </w:rPr>
              <w:t>ринантин</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аукубин</w:t>
            </w:r>
            <w:proofErr w:type="spellEnd"/>
            <w:r w:rsidRPr="00FE3EDC">
              <w:rPr>
                <w:rFonts w:ascii="Times New Roman" w:hAnsi="Times New Roman" w:cs="Times New Roman"/>
                <w:sz w:val="28"/>
                <w:szCs w:val="28"/>
              </w:rPr>
              <w:t>), обладающий наркотическим и местным раздражающим действием.</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Траву собирают в период цветения, в июне – июле.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Настой готовится из двух столовых ложек измельченного сырья на стакан кипятку. Принимается по 1 столовой ложке 3 раза в день.</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Пастушья сумка</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Capsélla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búrsa-pastóris</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70A8A8D1" wp14:editId="11614B72">
                  <wp:extent cx="1895475" cy="1421606"/>
                  <wp:effectExtent l="0" t="0" r="0" b="7620"/>
                  <wp:docPr id="41" name="Рисунок 41" descr="C:\Users\Администратор\Desktop\1582430091_capsellabursapastorismedic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1582430091_capsellabursapastorismedic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95475" cy="1421606"/>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Однолетнее или зимующее травянистое растение с тонким стеблем, высотой 20-30 см. Прикорневые листья черешковые, крупнозубчатые; стеблевые листья </w:t>
            </w:r>
            <w:proofErr w:type="spellStart"/>
            <w:r w:rsidRPr="00FE3EDC">
              <w:rPr>
                <w:rFonts w:ascii="Times New Roman" w:hAnsi="Times New Roman" w:cs="Times New Roman"/>
                <w:sz w:val="28"/>
                <w:szCs w:val="28"/>
              </w:rPr>
              <w:t>цельнокрайние</w:t>
            </w:r>
            <w:proofErr w:type="spellEnd"/>
            <w:r w:rsidRPr="00FE3EDC">
              <w:rPr>
                <w:rFonts w:ascii="Times New Roman" w:hAnsi="Times New Roman" w:cs="Times New Roman"/>
                <w:sz w:val="28"/>
                <w:szCs w:val="28"/>
              </w:rPr>
              <w:t xml:space="preserve">, последовательные, сидячие. Цветки мелкие, белые. </w:t>
            </w:r>
            <w:r w:rsidRPr="00FE3EDC">
              <w:rPr>
                <w:rFonts w:ascii="Times New Roman" w:hAnsi="Times New Roman" w:cs="Times New Roman"/>
                <w:sz w:val="28"/>
                <w:szCs w:val="28"/>
              </w:rPr>
              <w:lastRenderedPageBreak/>
              <w:t xml:space="preserve">Цветет в апреле – сентябре.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полям, дорогам, у жилья, по каналам и сухим склонам.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Вызывает понижения артериального давления, сокращает периферические кровеносные сосуды, обладает </w:t>
            </w:r>
            <w:proofErr w:type="gramStart"/>
            <w:r w:rsidRPr="00FE3EDC">
              <w:rPr>
                <w:rFonts w:ascii="Times New Roman" w:hAnsi="Times New Roman" w:cs="Times New Roman"/>
                <w:sz w:val="28"/>
                <w:szCs w:val="28"/>
              </w:rPr>
              <w:t>кровоостанавливающим</w:t>
            </w:r>
            <w:proofErr w:type="gramEnd"/>
            <w:r w:rsidRPr="00FE3EDC">
              <w:rPr>
                <w:rFonts w:ascii="Times New Roman" w:hAnsi="Times New Roman" w:cs="Times New Roman"/>
                <w:sz w:val="28"/>
                <w:szCs w:val="28"/>
              </w:rPr>
              <w:t xml:space="preserve"> действие.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Траву собирают во время цветения, в апреле – сентябре. Так как растение однолетнее, то выдергивать можно вместе с корнем. Высушивают траву на открытом </w:t>
            </w:r>
            <w:r w:rsidRPr="00FE3EDC">
              <w:rPr>
                <w:rFonts w:ascii="Times New Roman" w:hAnsi="Times New Roman" w:cs="Times New Roman"/>
                <w:sz w:val="28"/>
                <w:szCs w:val="28"/>
              </w:rPr>
              <w:lastRenderedPageBreak/>
              <w:t xml:space="preserve">воздухе, в тени и на ветру.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6 чайных ложек измельченного сырья настаивают на трех стаканах воды, через 8 часов процеживают и выпивают за 24 часа. Настой из 10 грамм на стакан кипящей воды принимают по 1 столовой ложке 3 – 4 раза в день.</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Желтушник серый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Erýsimum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diffúsum</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5C980F15" wp14:editId="50877B16">
                  <wp:extent cx="1806399" cy="1208382"/>
                  <wp:effectExtent l="0" t="0" r="3810" b="0"/>
                  <wp:docPr id="42" name="Рисунок 42" descr="C:\Users\Администратор\Desktop\DSC_0018-768x514.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DSC_0018-768x51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968" cy="1210770"/>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Двулетнее травянистое растение высотой 30 – 80 см. Побег имеет сероватый оттенок, который создается из тонких волосков. Стержневая корневая система. Стебли одиночные, прямостоячие, разветвляющие. Листья имеют </w:t>
            </w:r>
            <w:proofErr w:type="spellStart"/>
            <w:r w:rsidRPr="00FE3EDC">
              <w:rPr>
                <w:rFonts w:ascii="Times New Roman" w:hAnsi="Times New Roman" w:cs="Times New Roman"/>
                <w:sz w:val="28"/>
                <w:szCs w:val="28"/>
              </w:rPr>
              <w:t>линейнопродолговатую</w:t>
            </w:r>
            <w:proofErr w:type="spellEnd"/>
            <w:r w:rsidRPr="00FE3EDC">
              <w:rPr>
                <w:rFonts w:ascii="Times New Roman" w:hAnsi="Times New Roman" w:cs="Times New Roman"/>
                <w:sz w:val="28"/>
                <w:szCs w:val="28"/>
              </w:rPr>
              <w:t xml:space="preserve"> листовую пластинку, край может быть зубчатым и цельным. Цветки желтые, собраны в кистевидные соцветия. Плоды – длинные стручки с четырьмя гранями. Цветет в мае, семена созревают в июле.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сухим и открытым местам: полям, лугам, лесным опушкам, у жилья.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Все части растения содержат сердечные гликозиды, которые широко применяются при инфарктах миокарда, улучшая питание сердечной мышцы, и снимают загрудинные боли у больных стенокардией, гипертонией, кардиосклерозом, </w:t>
            </w:r>
            <w:proofErr w:type="gramStart"/>
            <w:r w:rsidRPr="00FE3EDC">
              <w:rPr>
                <w:rFonts w:ascii="Times New Roman" w:hAnsi="Times New Roman" w:cs="Times New Roman"/>
                <w:sz w:val="28"/>
                <w:szCs w:val="28"/>
              </w:rPr>
              <w:t>сердечно-сосудистой</w:t>
            </w:r>
            <w:proofErr w:type="gramEnd"/>
            <w:r w:rsidRPr="00FE3EDC">
              <w:rPr>
                <w:rFonts w:ascii="Times New Roman" w:hAnsi="Times New Roman" w:cs="Times New Roman"/>
                <w:sz w:val="28"/>
                <w:szCs w:val="28"/>
              </w:rPr>
              <w:t xml:space="preserve"> недостаточностью.</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Используют траву желтушника, которую собирают в период цветения, при этом срезают верхушки растениями без оголенного стебля и длиной не более 30 см.</w:t>
            </w:r>
          </w:p>
          <w:p w:rsidR="007B7DF4" w:rsidRPr="00FE3EDC" w:rsidRDefault="007B7DF4" w:rsidP="00FD2640">
            <w:pPr>
              <w:pStyle w:val="a3"/>
              <w:jc w:val="both"/>
              <w:rPr>
                <w:rFonts w:ascii="Times New Roman" w:hAnsi="Times New Roman" w:cs="Times New Roman"/>
                <w:sz w:val="28"/>
                <w:szCs w:val="28"/>
              </w:rPr>
            </w:pP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Дуб черешчатый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Quércus</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róbur</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lastRenderedPageBreak/>
              <w:drawing>
                <wp:inline distT="0" distB="0" distL="0" distR="0" wp14:anchorId="7889C864" wp14:editId="58D99685">
                  <wp:extent cx="1857375" cy="1485900"/>
                  <wp:effectExtent l="0" t="0" r="9525" b="0"/>
                  <wp:docPr id="43" name="Рисунок 43" descr="C:\Users\Администратор\Desktop\65aa55fd15f0b1bddc97f3586056456e.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65aa55fd15f0b1bddc97f3586056456e.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61655" cy="1489324"/>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Мощное дерево, высотой 40-50 м. </w:t>
            </w:r>
            <w:r w:rsidRPr="00FE3EDC">
              <w:rPr>
                <w:rFonts w:ascii="Times New Roman" w:hAnsi="Times New Roman" w:cs="Times New Roman"/>
                <w:sz w:val="28"/>
                <w:szCs w:val="28"/>
              </w:rPr>
              <w:lastRenderedPageBreak/>
              <w:t xml:space="preserve">Кора серебристо-серая, с глубокими трещинами. Листья очередные, короткочерешковые, перистолопастные. Цветы мелкие, собраны в сережки. Цветет в мае.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лесам, опушкам, берегам рек, в населенных пунктах.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Кора дуба оказывает противовоспалительное действие. </w:t>
            </w:r>
            <w:r w:rsidRPr="00FE3EDC">
              <w:rPr>
                <w:rFonts w:ascii="Times New Roman" w:hAnsi="Times New Roman" w:cs="Times New Roman"/>
                <w:sz w:val="28"/>
                <w:szCs w:val="28"/>
              </w:rPr>
              <w:lastRenderedPageBreak/>
              <w:t xml:space="preserve">Водный отвар используется при кровотечениях в качестве </w:t>
            </w:r>
            <w:proofErr w:type="gramStart"/>
            <w:r w:rsidRPr="00FE3EDC">
              <w:rPr>
                <w:rFonts w:ascii="Times New Roman" w:hAnsi="Times New Roman" w:cs="Times New Roman"/>
                <w:sz w:val="28"/>
                <w:szCs w:val="28"/>
              </w:rPr>
              <w:t>кровоостанавливающего</w:t>
            </w:r>
            <w:proofErr w:type="gramEnd"/>
            <w:r w:rsidRPr="00FE3EDC">
              <w:rPr>
                <w:rFonts w:ascii="Times New Roman" w:hAnsi="Times New Roman" w:cs="Times New Roman"/>
                <w:sz w:val="28"/>
                <w:szCs w:val="28"/>
              </w:rPr>
              <w:t>. В лечебных целях применяются листья, цветки, плоды, корень и особенно кора дуба как средство, понижающее артериальное давление, повышающее эластичность и прочность стенок кровеносных сосудов.</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Кору дуба снимают только с молодых побегов и с тонких стволов, так как чем моложе кора, тем больше в ней дубительных веществ. Снимать ее рекомендуется ранней весной, во время </w:t>
            </w:r>
            <w:proofErr w:type="spellStart"/>
            <w:r w:rsidRPr="00FE3EDC">
              <w:rPr>
                <w:rFonts w:ascii="Times New Roman" w:hAnsi="Times New Roman" w:cs="Times New Roman"/>
                <w:sz w:val="28"/>
                <w:szCs w:val="28"/>
              </w:rPr>
              <w:t>сокодвижения</w:t>
            </w:r>
            <w:proofErr w:type="spellEnd"/>
            <w:r w:rsidRPr="00FE3EDC">
              <w:rPr>
                <w:rFonts w:ascii="Times New Roman" w:hAnsi="Times New Roman" w:cs="Times New Roman"/>
                <w:sz w:val="28"/>
                <w:szCs w:val="28"/>
              </w:rPr>
              <w:t xml:space="preserve">.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r w:rsidRPr="00FE3EDC">
              <w:rPr>
                <w:rFonts w:ascii="Times New Roman" w:hAnsi="Times New Roman" w:cs="Times New Roman"/>
                <w:sz w:val="28"/>
                <w:szCs w:val="28"/>
              </w:rPr>
              <w:t>Настой для внутреннего применения: 1 чайная ложка измельченной коры на 2 стакана холодной воды, настаивают 8 часов. Принимают по полстакана 4 раза в день.</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Ландыш майский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Convallária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majális</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2E703F43" wp14:editId="2337CA1A">
                  <wp:extent cx="1722063" cy="2295525"/>
                  <wp:effectExtent l="0" t="0" r="0" b="0"/>
                  <wp:docPr id="44" name="Рисунок 44" descr="C:\Users\Администратор\Desktop\landysh-majskij-2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landysh-majskij-2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33543" cy="2310829"/>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15-30 см. Стебель короткий, его основание прикрыто двумя влагалищными листьями. Саам стебель безлистный. Цветки белые однодольного типа, в виде бубенчиков. Цветет в конце мая – начале июня.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в сырых лиственных лесах, лесных оврагах, кустарникам, реже на лугах.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Применяют в случаях острой и хронической сердечной недостаточности, при компенсированных и </w:t>
            </w:r>
            <w:proofErr w:type="spellStart"/>
            <w:r w:rsidRPr="00FE3EDC">
              <w:rPr>
                <w:rFonts w:ascii="Times New Roman" w:hAnsi="Times New Roman" w:cs="Times New Roman"/>
                <w:sz w:val="28"/>
                <w:szCs w:val="28"/>
              </w:rPr>
              <w:t>субкомпенсированных</w:t>
            </w:r>
            <w:proofErr w:type="spellEnd"/>
            <w:r w:rsidRPr="00FE3EDC">
              <w:rPr>
                <w:rFonts w:ascii="Times New Roman" w:hAnsi="Times New Roman" w:cs="Times New Roman"/>
                <w:sz w:val="28"/>
                <w:szCs w:val="28"/>
              </w:rPr>
              <w:t xml:space="preserve"> пороках сердца, кардиосклерозе, нервозах сердца. Наблюдается замедление сердечного ритма, улучшается наполнение пульса</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Ландыш следует собирать в начале цветения, в мае. Срезать следует только траву.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Готовят настой на 2 – 4 или 6 г цветков на стакан воды и принимают по 1 столовой ложке 3 раза в день.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Горец перечный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w:t>
            </w:r>
            <w:proofErr w:type="spellStart"/>
            <w:r w:rsidRPr="00FE3EDC">
              <w:rPr>
                <w:rFonts w:ascii="Times New Roman" w:hAnsi="Times New Roman" w:cs="Times New Roman"/>
                <w:sz w:val="28"/>
                <w:szCs w:val="28"/>
              </w:rPr>
              <w:t>Persicária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hydropíper</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2E511C57" wp14:editId="78B907B9">
                  <wp:extent cx="1898820" cy="1266825"/>
                  <wp:effectExtent l="0" t="0" r="6350" b="0"/>
                  <wp:docPr id="45" name="Рисунок 45" descr="C:\Users\Администратор\Desktop\gorec-perechnyj-v-prirode.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gorec-perechnyj-v-prirode.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08794" cy="1273479"/>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lastRenderedPageBreak/>
              <w:t xml:space="preserve">Однолетнее травянистое растение, высотой 20 – 60 см. Стебель голый, красноватый, прямостоячий. Листья очередные, продолговато-ланцетные, острые или тупые. Цветки мелкие, сидят на очень коротких ножках, в виде клубочков, собранных в узкие кисти. Цветки имеют беловато-розовый или зеленоватый цвет. Цветет с июня по сентябрь.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Произрастает по топким местам, лесным сырым полянам, дорогам, берегам рек, речек, канавам и пашням.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lastRenderedPageBreak/>
              <w:t xml:space="preserve">Трава, в виде настоев и экстрактов, используется при кровотечениях, в качестве кровоостанавливающего средства.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Траву собирают в начале цветения, то есть в июле – августе, срезая растение ножом на высоте 10-15 см от земли.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Приготовить настой можно 1:10 и принимать при сильных кровотечениях по 1 столовой ложке 3 – 4 раза в день.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bCs/>
                <w:sz w:val="28"/>
                <w:szCs w:val="28"/>
              </w:rPr>
            </w:pPr>
            <w:r w:rsidRPr="00FE3EDC">
              <w:rPr>
                <w:rFonts w:ascii="Times New Roman" w:hAnsi="Times New Roman" w:cs="Times New Roman"/>
                <w:bCs/>
                <w:sz w:val="28"/>
                <w:szCs w:val="28"/>
              </w:rPr>
              <w:lastRenderedPageBreak/>
              <w:t>Горец птичий, или спорыш птичий (</w:t>
            </w:r>
            <w:proofErr w:type="spellStart"/>
            <w:r w:rsidRPr="00FE3EDC">
              <w:rPr>
                <w:rFonts w:ascii="Times New Roman" w:hAnsi="Times New Roman" w:cs="Times New Roman"/>
                <w:bCs/>
                <w:sz w:val="28"/>
                <w:szCs w:val="28"/>
              </w:rPr>
              <w:t>Polýgonum</w:t>
            </w:r>
            <w:proofErr w:type="spellEnd"/>
            <w:r w:rsidRPr="00FE3EDC">
              <w:rPr>
                <w:rFonts w:ascii="Times New Roman" w:hAnsi="Times New Roman" w:cs="Times New Roman"/>
                <w:bCs/>
                <w:sz w:val="28"/>
                <w:szCs w:val="28"/>
              </w:rPr>
              <w:t xml:space="preserve"> </w:t>
            </w:r>
            <w:proofErr w:type="spellStart"/>
            <w:r w:rsidRPr="00FE3EDC">
              <w:rPr>
                <w:rFonts w:ascii="Times New Roman" w:hAnsi="Times New Roman" w:cs="Times New Roman"/>
                <w:bCs/>
                <w:sz w:val="28"/>
                <w:szCs w:val="28"/>
              </w:rPr>
              <w:t>aviculáre</w:t>
            </w:r>
            <w:proofErr w:type="spellEnd"/>
            <w:r w:rsidRPr="00FE3EDC">
              <w:rPr>
                <w:rFonts w:ascii="Times New Roman" w:hAnsi="Times New Roman" w:cs="Times New Roman"/>
                <w:bCs/>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6D6A4767" wp14:editId="21423CB8">
                  <wp:extent cx="1841501" cy="1381125"/>
                  <wp:effectExtent l="0" t="0" r="6350" b="0"/>
                  <wp:docPr id="46" name="Рисунок 46" descr="C:\Users\Администратор\Desktop\large_спорыш.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large_спорыш.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45133" cy="1383849"/>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Однолетнее травянистое растение. Стебли множественные, слабые, лежачие или восходящие, до 30 см длиной. Листья продолговатые, </w:t>
            </w:r>
            <w:proofErr w:type="gramStart"/>
            <w:r w:rsidRPr="00FE3EDC">
              <w:rPr>
                <w:rFonts w:ascii="Times New Roman" w:hAnsi="Times New Roman" w:cs="Times New Roman"/>
                <w:sz w:val="28"/>
                <w:szCs w:val="28"/>
              </w:rPr>
              <w:t>туповатые</w:t>
            </w:r>
            <w:proofErr w:type="gramEnd"/>
            <w:r w:rsidRPr="00FE3EDC">
              <w:rPr>
                <w:rFonts w:ascii="Times New Roman" w:hAnsi="Times New Roman" w:cs="Times New Roman"/>
                <w:sz w:val="28"/>
                <w:szCs w:val="28"/>
              </w:rPr>
              <w:t xml:space="preserve">. Цветки зеленые, по краям красноватые или белые, сидят пучками в углах листьев, мелкие. Цветет с половины июня по сентябрь.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сорным местам, вдоль дорог, заборов, по пашням, </w:t>
            </w:r>
            <w:r w:rsidRPr="00FE3EDC">
              <w:rPr>
                <w:rFonts w:ascii="Times New Roman" w:hAnsi="Times New Roman" w:cs="Times New Roman"/>
                <w:sz w:val="28"/>
                <w:szCs w:val="28"/>
              </w:rPr>
              <w:lastRenderedPageBreak/>
              <w:t xml:space="preserve">выгонам, приречных </w:t>
            </w:r>
            <w:proofErr w:type="gramStart"/>
            <w:r w:rsidRPr="00FE3EDC">
              <w:rPr>
                <w:rFonts w:ascii="Times New Roman" w:hAnsi="Times New Roman" w:cs="Times New Roman"/>
                <w:sz w:val="28"/>
                <w:szCs w:val="28"/>
              </w:rPr>
              <w:t>песках</w:t>
            </w:r>
            <w:proofErr w:type="gramEnd"/>
            <w:r w:rsidRPr="00FE3EDC">
              <w:rPr>
                <w:rFonts w:ascii="Times New Roman" w:hAnsi="Times New Roman" w:cs="Times New Roman"/>
                <w:sz w:val="28"/>
                <w:szCs w:val="28"/>
              </w:rPr>
              <w:t xml:space="preserve">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Обладает кровоостанавливающим действием, поэтому используют при кровотечениях. Травы спорыша повышают скорость свертывания крови, понижают кровяное давление.</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Траву собирают во время цветения, в июне – сентябре, вместе с корнями. Сушат на открытом воздухе, в тени.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Измельченную траву (1:10) заливают кипятком, нагревают в течение 5 – 10 минут, снимают и после 1 – 2 часового настаивания процеживают. Принимают по 1 столовой ложке 3 – 4 раза в день.</w:t>
            </w:r>
          </w:p>
          <w:p w:rsidR="007B7DF4" w:rsidRPr="00FE3EDC" w:rsidRDefault="007B7DF4" w:rsidP="00FD2640">
            <w:pPr>
              <w:pStyle w:val="a3"/>
              <w:jc w:val="both"/>
              <w:rPr>
                <w:rFonts w:ascii="Times New Roman" w:hAnsi="Times New Roman" w:cs="Times New Roman"/>
                <w:sz w:val="28"/>
                <w:szCs w:val="28"/>
              </w:rPr>
            </w:pP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lastRenderedPageBreak/>
              <w:t>Валериана лекарственная</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Valeriána</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officinális</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052033E4" wp14:editId="3F736B86">
                  <wp:extent cx="1917533" cy="1457325"/>
                  <wp:effectExtent l="0" t="0" r="6985" b="0"/>
                  <wp:docPr id="47" name="Рисунок 47" descr="C:\Users\Администратор\Desktop\159280898011369595.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15928089801136959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22340" cy="1460978"/>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до 2 метров. Стебель чаще одиночный, прямостоячий, дудчатый, голый. Листья супротивные, голые или опушенные, </w:t>
            </w:r>
            <w:proofErr w:type="spellStart"/>
            <w:r w:rsidRPr="00FE3EDC">
              <w:rPr>
                <w:rFonts w:ascii="Times New Roman" w:hAnsi="Times New Roman" w:cs="Times New Roman"/>
                <w:sz w:val="28"/>
                <w:szCs w:val="28"/>
              </w:rPr>
              <w:t>непарноперисторассеченные</w:t>
            </w:r>
            <w:proofErr w:type="spellEnd"/>
            <w:r w:rsidRPr="00FE3EDC">
              <w:rPr>
                <w:rFonts w:ascii="Times New Roman" w:hAnsi="Times New Roman" w:cs="Times New Roman"/>
                <w:sz w:val="28"/>
                <w:szCs w:val="28"/>
              </w:rPr>
              <w:t xml:space="preserve">. Цветки мелкие, бледно-розовые или бледно-фиолетовые, расположены полузонтиками. Цветет в мае – июне, начиная со второго годы жизни.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Встречается по травянистым болотам, на сырых лугах, берегах рек, лесных опушках, между кустарниками.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Настой, настойка, экстракт применяются как успокаивающее средство при бессоннице, неврозах </w:t>
            </w:r>
            <w:proofErr w:type="gramStart"/>
            <w:r w:rsidRPr="00FE3EDC">
              <w:rPr>
                <w:rFonts w:ascii="Times New Roman" w:hAnsi="Times New Roman" w:cs="Times New Roman"/>
                <w:sz w:val="28"/>
                <w:szCs w:val="28"/>
              </w:rPr>
              <w:t>сердечно-сосудистой</w:t>
            </w:r>
            <w:proofErr w:type="gramEnd"/>
            <w:r w:rsidRPr="00FE3EDC">
              <w:rPr>
                <w:rFonts w:ascii="Times New Roman" w:hAnsi="Times New Roman" w:cs="Times New Roman"/>
                <w:sz w:val="28"/>
                <w:szCs w:val="28"/>
              </w:rPr>
              <w:t xml:space="preserve"> системы, сопровождающихся спазмами коронарных сосудов и сердцебиениями.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Лучше корни и корневища валерианы собирать осенью, когда стебли уже побуреют и засохнут. В это время они представляют наибольшую лекарственную ценность.</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Столовую ложку измельченных корней заливают стаканом воды и настаивают в течение суток, выпивают в несколько приемов за день. </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bCs/>
                <w:sz w:val="28"/>
                <w:szCs w:val="28"/>
              </w:rPr>
            </w:pPr>
            <w:r w:rsidRPr="00FE3EDC">
              <w:rPr>
                <w:rFonts w:ascii="Times New Roman" w:hAnsi="Times New Roman" w:cs="Times New Roman"/>
                <w:bCs/>
                <w:sz w:val="28"/>
                <w:szCs w:val="28"/>
              </w:rPr>
              <w:t>Подорожник больший</w:t>
            </w:r>
          </w:p>
          <w:p w:rsidR="007B7DF4" w:rsidRPr="00FE3EDC" w:rsidRDefault="007B7DF4" w:rsidP="00FD2640">
            <w:pPr>
              <w:pStyle w:val="a3"/>
              <w:jc w:val="center"/>
              <w:rPr>
                <w:rFonts w:ascii="Times New Roman" w:hAnsi="Times New Roman" w:cs="Times New Roman"/>
                <w:bCs/>
                <w:sz w:val="28"/>
                <w:szCs w:val="28"/>
              </w:rPr>
            </w:pPr>
            <w:r w:rsidRPr="00FE3EDC">
              <w:rPr>
                <w:rFonts w:ascii="Times New Roman" w:hAnsi="Times New Roman" w:cs="Times New Roman"/>
                <w:bCs/>
                <w:sz w:val="28"/>
                <w:szCs w:val="28"/>
              </w:rPr>
              <w:t>(</w:t>
            </w:r>
            <w:proofErr w:type="spellStart"/>
            <w:r w:rsidRPr="00FE3EDC">
              <w:rPr>
                <w:rFonts w:ascii="Times New Roman" w:hAnsi="Times New Roman" w:cs="Times New Roman"/>
                <w:bCs/>
                <w:sz w:val="28"/>
                <w:szCs w:val="28"/>
              </w:rPr>
              <w:t>Plantágo</w:t>
            </w:r>
            <w:proofErr w:type="spellEnd"/>
            <w:r w:rsidRPr="00FE3EDC">
              <w:rPr>
                <w:rFonts w:ascii="Times New Roman" w:hAnsi="Times New Roman" w:cs="Times New Roman"/>
                <w:bCs/>
                <w:sz w:val="28"/>
                <w:szCs w:val="28"/>
              </w:rPr>
              <w:t xml:space="preserve"> </w:t>
            </w:r>
            <w:proofErr w:type="spellStart"/>
            <w:r w:rsidRPr="00FE3EDC">
              <w:rPr>
                <w:rFonts w:ascii="Times New Roman" w:hAnsi="Times New Roman" w:cs="Times New Roman"/>
                <w:bCs/>
                <w:sz w:val="28"/>
                <w:szCs w:val="28"/>
              </w:rPr>
              <w:t>májor</w:t>
            </w:r>
            <w:proofErr w:type="spellEnd"/>
            <w:r w:rsidRPr="00FE3EDC">
              <w:rPr>
                <w:rFonts w:ascii="Times New Roman" w:hAnsi="Times New Roman" w:cs="Times New Roman"/>
                <w:bCs/>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49F0C846" wp14:editId="3540020B">
                  <wp:extent cx="1278732" cy="1704975"/>
                  <wp:effectExtent l="0" t="0" r="0" b="0"/>
                  <wp:docPr id="48" name="Рисунок 48" descr="C:\Users\Администратор\Desktop\daunsendok_2..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daunsendok_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81254" cy="1708338"/>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сорное растение, с безлистными, голыми стеблями. Листья </w:t>
            </w:r>
            <w:proofErr w:type="spellStart"/>
            <w:r w:rsidRPr="00FE3EDC">
              <w:rPr>
                <w:rFonts w:ascii="Times New Roman" w:hAnsi="Times New Roman" w:cs="Times New Roman"/>
                <w:sz w:val="28"/>
                <w:szCs w:val="28"/>
              </w:rPr>
              <w:t>цельнокрайние</w:t>
            </w:r>
            <w:proofErr w:type="spellEnd"/>
            <w:r w:rsidRPr="00FE3EDC">
              <w:rPr>
                <w:rFonts w:ascii="Times New Roman" w:hAnsi="Times New Roman" w:cs="Times New Roman"/>
                <w:sz w:val="28"/>
                <w:szCs w:val="28"/>
              </w:rPr>
              <w:t xml:space="preserve">, на длинных, широких черешках. Соцветие – густой колос из невзрачных буроватых цветков. Цветет в июне – августе.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при дорогах, в садах, </w:t>
            </w:r>
            <w:r w:rsidRPr="00FE3EDC">
              <w:rPr>
                <w:rFonts w:ascii="Times New Roman" w:hAnsi="Times New Roman" w:cs="Times New Roman"/>
                <w:sz w:val="28"/>
                <w:szCs w:val="28"/>
              </w:rPr>
              <w:lastRenderedPageBreak/>
              <w:t xml:space="preserve">огородах, на полях, лугах, по окраинам лесов, сорным местам. </w:t>
            </w:r>
          </w:p>
        </w:tc>
        <w:tc>
          <w:tcPr>
            <w:tcW w:w="2295"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lastRenderedPageBreak/>
              <w:t xml:space="preserve">Применение: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Обладает кровоостанавливающим действием. Применяется при ушибах, ранах, при атеросклерозе и в начальной стадии гипертонической болезни, при отеках сердечного происхождения.</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Листья можно собирать от начала цветения до начала увядания листьев. Сушат листья на открытом воздухе, на ветру.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lastRenderedPageBreak/>
              <w:t>25 г листьев настаивают в 200 мл кипятка в течение одного часа и процеживают. Принимают по одной столовой ложке три-четыре раза в день.</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bCs/>
                <w:sz w:val="28"/>
                <w:szCs w:val="28"/>
              </w:rPr>
            </w:pPr>
            <w:r w:rsidRPr="00FE3EDC">
              <w:rPr>
                <w:rFonts w:ascii="Times New Roman" w:hAnsi="Times New Roman" w:cs="Times New Roman"/>
                <w:bCs/>
                <w:sz w:val="28"/>
                <w:szCs w:val="28"/>
              </w:rPr>
              <w:lastRenderedPageBreak/>
              <w:t>Копытень обыкновенный</w:t>
            </w:r>
          </w:p>
          <w:p w:rsidR="007B7DF4" w:rsidRPr="00FE3EDC" w:rsidRDefault="007B7DF4" w:rsidP="00FD2640">
            <w:pPr>
              <w:pStyle w:val="a3"/>
              <w:jc w:val="center"/>
              <w:rPr>
                <w:rFonts w:ascii="Times New Roman" w:hAnsi="Times New Roman" w:cs="Times New Roman"/>
                <w:bCs/>
                <w:sz w:val="28"/>
                <w:szCs w:val="28"/>
              </w:rPr>
            </w:pPr>
            <w:r w:rsidRPr="00FE3EDC">
              <w:rPr>
                <w:rFonts w:ascii="Times New Roman" w:hAnsi="Times New Roman" w:cs="Times New Roman"/>
                <w:bCs/>
                <w:sz w:val="28"/>
                <w:szCs w:val="28"/>
              </w:rPr>
              <w:t>(</w:t>
            </w:r>
            <w:proofErr w:type="spellStart"/>
            <w:r w:rsidRPr="00FE3EDC">
              <w:rPr>
                <w:rFonts w:ascii="Times New Roman" w:hAnsi="Times New Roman" w:cs="Times New Roman"/>
                <w:bCs/>
                <w:sz w:val="28"/>
                <w:szCs w:val="28"/>
              </w:rPr>
              <w:t>Ásarum</w:t>
            </w:r>
            <w:proofErr w:type="spellEnd"/>
            <w:r w:rsidRPr="00FE3EDC">
              <w:rPr>
                <w:rFonts w:ascii="Times New Roman" w:hAnsi="Times New Roman" w:cs="Times New Roman"/>
                <w:bCs/>
                <w:sz w:val="28"/>
                <w:szCs w:val="28"/>
              </w:rPr>
              <w:t xml:space="preserve"> </w:t>
            </w:r>
            <w:proofErr w:type="spellStart"/>
            <w:r w:rsidRPr="00FE3EDC">
              <w:rPr>
                <w:rFonts w:ascii="Times New Roman" w:hAnsi="Times New Roman" w:cs="Times New Roman"/>
                <w:bCs/>
                <w:sz w:val="28"/>
                <w:szCs w:val="28"/>
              </w:rPr>
              <w:t>europaéum</w:t>
            </w:r>
            <w:proofErr w:type="spellEnd"/>
            <w:r w:rsidRPr="00FE3EDC">
              <w:rPr>
                <w:rFonts w:ascii="Times New Roman" w:hAnsi="Times New Roman" w:cs="Times New Roman"/>
                <w:bCs/>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739B26F3" wp14:editId="22323902">
                  <wp:extent cx="1409700" cy="2120863"/>
                  <wp:effectExtent l="0" t="0" r="0" b="0"/>
                  <wp:docPr id="49" name="Рисунок 49" descr="C:\Users\Администратор\Desktop\e08e85f94670135f2d19da3b39653ea3.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e08e85f94670135f2d19da3b39653ea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15472" cy="2129547"/>
                          </a:xfrm>
                          <a:prstGeom prst="rect">
                            <a:avLst/>
                          </a:prstGeom>
                          <a:noFill/>
                          <a:ln>
                            <a:noFill/>
                          </a:ln>
                        </pic:spPr>
                      </pic:pic>
                    </a:graphicData>
                  </a:graphic>
                </wp:inline>
              </w:drawing>
            </w:r>
          </w:p>
        </w:tc>
        <w:tc>
          <w:tcPr>
            <w:tcW w:w="1469"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Описание:</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травянистое растение, высотой около 10 см. Побеги короткие, приподнимающиеся. Пластина листа округло – почковидная, темно – зеленая. Цветки одиночные, пурпурные, направлены вниз. Цветет в мае.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в широколиственных и смешанных лесах, лесистых оврагах.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Усиливает сердечные сокращения, повышает артериальное давление, суживая периферические сосуды, повышает тонус вен. Действие схоже с действием адреналина.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Листья лучше заготавливать во время цветения, в мае – июне.</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Водный настой листьев копытня.</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При применении надо быть осторожным, т. к. растение-</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ядовито.</w:t>
            </w:r>
          </w:p>
        </w:tc>
      </w:tr>
      <w:tr w:rsidR="007B7DF4" w:rsidRPr="00FE3EDC" w:rsidTr="00FD2640">
        <w:tc>
          <w:tcPr>
            <w:tcW w:w="1236" w:type="pct"/>
            <w:vAlign w:val="center"/>
          </w:tcPr>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Хвощ полевой</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sz w:val="28"/>
                <w:szCs w:val="28"/>
              </w:rPr>
              <w:t>(</w:t>
            </w:r>
            <w:proofErr w:type="spellStart"/>
            <w:r w:rsidRPr="00FE3EDC">
              <w:rPr>
                <w:rFonts w:ascii="Times New Roman" w:hAnsi="Times New Roman" w:cs="Times New Roman"/>
                <w:sz w:val="28"/>
                <w:szCs w:val="28"/>
              </w:rPr>
              <w:t>Equisétum</w:t>
            </w:r>
            <w:proofErr w:type="spellEnd"/>
            <w:r w:rsidRPr="00FE3EDC">
              <w:rPr>
                <w:rFonts w:ascii="Times New Roman" w:hAnsi="Times New Roman" w:cs="Times New Roman"/>
                <w:sz w:val="28"/>
                <w:szCs w:val="28"/>
              </w:rPr>
              <w:t xml:space="preserve"> </w:t>
            </w:r>
            <w:proofErr w:type="spellStart"/>
            <w:r w:rsidRPr="00FE3EDC">
              <w:rPr>
                <w:rFonts w:ascii="Times New Roman" w:hAnsi="Times New Roman" w:cs="Times New Roman"/>
                <w:sz w:val="28"/>
                <w:szCs w:val="28"/>
              </w:rPr>
              <w:t>arvénse</w:t>
            </w:r>
            <w:proofErr w:type="spellEnd"/>
            <w:r w:rsidRPr="00FE3EDC">
              <w:rPr>
                <w:rFonts w:ascii="Times New Roman" w:hAnsi="Times New Roman" w:cs="Times New Roman"/>
                <w:sz w:val="28"/>
                <w:szCs w:val="28"/>
              </w:rPr>
              <w:t>)</w:t>
            </w:r>
          </w:p>
          <w:p w:rsidR="007B7DF4" w:rsidRPr="00FE3EDC" w:rsidRDefault="007B7DF4" w:rsidP="00FD2640">
            <w:pPr>
              <w:pStyle w:val="a3"/>
              <w:jc w:val="center"/>
              <w:rPr>
                <w:rFonts w:ascii="Times New Roman" w:hAnsi="Times New Roman" w:cs="Times New Roman"/>
                <w:sz w:val="28"/>
                <w:szCs w:val="28"/>
              </w:rPr>
            </w:pPr>
            <w:r w:rsidRPr="00FE3EDC">
              <w:rPr>
                <w:rFonts w:ascii="Times New Roman" w:hAnsi="Times New Roman" w:cs="Times New Roman"/>
                <w:noProof/>
                <w:sz w:val="28"/>
                <w:szCs w:val="28"/>
                <w:lang w:eastAsia="ru-RU"/>
              </w:rPr>
              <w:drawing>
                <wp:inline distT="0" distB="0" distL="0" distR="0" wp14:anchorId="7BC1B772" wp14:editId="51A799AF">
                  <wp:extent cx="1876425" cy="1876425"/>
                  <wp:effectExtent l="0" t="0" r="9525" b="9525"/>
                  <wp:docPr id="50" name="Рисунок 50" descr="C:\Users\Администратор\Desktop\4a30ddfca5c97f1251a2532f17b5a1e7.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esktop\4a30ddfca5c97f1251a2532f17b5a1e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tc>
        <w:tc>
          <w:tcPr>
            <w:tcW w:w="1469" w:type="pct"/>
          </w:tcPr>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Описание: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Многолетнее споровое растение. Растение с членистым стеблем, с зубчатыми влагалищами на узлах, высотой до 25 см, светло-бурый. Листья ветвистые, зеленые, жесткие, ребристые. </w:t>
            </w:r>
          </w:p>
          <w:p w:rsidR="007B7DF4" w:rsidRPr="00FE3EDC" w:rsidRDefault="007B7DF4" w:rsidP="00FD2640">
            <w:pPr>
              <w:pStyle w:val="a3"/>
              <w:jc w:val="both"/>
              <w:rPr>
                <w:rFonts w:ascii="Times New Roman" w:hAnsi="Times New Roman" w:cs="Times New Roman"/>
                <w:b/>
                <w:i/>
                <w:sz w:val="28"/>
                <w:szCs w:val="28"/>
              </w:rPr>
            </w:pPr>
            <w:r w:rsidRPr="00FE3EDC">
              <w:rPr>
                <w:rFonts w:ascii="Times New Roman" w:hAnsi="Times New Roman" w:cs="Times New Roman"/>
                <w:b/>
                <w:i/>
                <w:sz w:val="28"/>
                <w:szCs w:val="28"/>
              </w:rPr>
              <w:t xml:space="preserve">Распространение: </w:t>
            </w:r>
          </w:p>
          <w:p w:rsidR="007B7DF4" w:rsidRPr="00FE3EDC" w:rsidRDefault="007B7DF4" w:rsidP="00FD2640">
            <w:pPr>
              <w:pStyle w:val="a3"/>
              <w:jc w:val="both"/>
              <w:rPr>
                <w:rFonts w:ascii="Times New Roman" w:hAnsi="Times New Roman" w:cs="Times New Roman"/>
                <w:sz w:val="28"/>
                <w:szCs w:val="28"/>
              </w:rPr>
            </w:pPr>
            <w:r w:rsidRPr="00FE3EDC">
              <w:rPr>
                <w:rFonts w:ascii="Times New Roman" w:hAnsi="Times New Roman" w:cs="Times New Roman"/>
                <w:sz w:val="28"/>
                <w:szCs w:val="28"/>
              </w:rPr>
              <w:t xml:space="preserve">Растет по полям, канавам, залежам, обрывистым берегам рек, насыпям, заливных </w:t>
            </w:r>
            <w:proofErr w:type="gramStart"/>
            <w:r w:rsidRPr="00FE3EDC">
              <w:rPr>
                <w:rFonts w:ascii="Times New Roman" w:hAnsi="Times New Roman" w:cs="Times New Roman"/>
                <w:sz w:val="28"/>
                <w:szCs w:val="28"/>
              </w:rPr>
              <w:t>лугах</w:t>
            </w:r>
            <w:proofErr w:type="gramEnd"/>
            <w:r w:rsidRPr="00FE3EDC">
              <w:rPr>
                <w:rFonts w:ascii="Times New Roman" w:hAnsi="Times New Roman" w:cs="Times New Roman"/>
                <w:sz w:val="28"/>
                <w:szCs w:val="28"/>
              </w:rPr>
              <w:t xml:space="preserve">. </w:t>
            </w:r>
          </w:p>
        </w:tc>
        <w:tc>
          <w:tcPr>
            <w:tcW w:w="2295" w:type="pct"/>
          </w:tcPr>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Применение: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Понижает артериальное давление, употребляется при атеросклерозе, отеках сердечного происхождения.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Заготовка: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 xml:space="preserve">Бесплодные вегетативные побеги можно собирать в течение всего лета. Сушить на открытом воздухе, на ветру. </w:t>
            </w:r>
          </w:p>
          <w:p w:rsidR="007B7DF4" w:rsidRPr="00FE3EDC" w:rsidRDefault="007B7DF4" w:rsidP="00FD2640">
            <w:pPr>
              <w:pStyle w:val="a3"/>
              <w:rPr>
                <w:rFonts w:ascii="Times New Roman" w:hAnsi="Times New Roman" w:cs="Times New Roman"/>
                <w:b/>
                <w:i/>
                <w:sz w:val="28"/>
                <w:szCs w:val="28"/>
              </w:rPr>
            </w:pPr>
            <w:r w:rsidRPr="00FE3EDC">
              <w:rPr>
                <w:rFonts w:ascii="Times New Roman" w:hAnsi="Times New Roman" w:cs="Times New Roman"/>
                <w:b/>
                <w:i/>
                <w:sz w:val="28"/>
                <w:szCs w:val="28"/>
              </w:rPr>
              <w:t xml:space="preserve">Лечение: </w:t>
            </w:r>
          </w:p>
          <w:p w:rsidR="007B7DF4" w:rsidRPr="00FE3EDC" w:rsidRDefault="007B7DF4" w:rsidP="00FD2640">
            <w:pPr>
              <w:pStyle w:val="a3"/>
              <w:rPr>
                <w:rFonts w:ascii="Times New Roman" w:hAnsi="Times New Roman" w:cs="Times New Roman"/>
                <w:sz w:val="28"/>
                <w:szCs w:val="28"/>
              </w:rPr>
            </w:pPr>
            <w:r w:rsidRPr="00FE3EDC">
              <w:rPr>
                <w:rFonts w:ascii="Times New Roman" w:hAnsi="Times New Roman" w:cs="Times New Roman"/>
                <w:sz w:val="28"/>
                <w:szCs w:val="28"/>
              </w:rPr>
              <w:t>Настой: 20 г сырья настаивают в 200 мл кипятка 1 час. Процеживают и принимают по 1–2 столовые ложки 3–4 раза в день.  Отвар: 25 г хвоща кипятят в 200 мл воды 30 минут на слабом огне. Процеживают и принимают по столовой ложке 3–4 раза в день после еды.</w:t>
            </w:r>
          </w:p>
        </w:tc>
      </w:tr>
    </w:tbl>
    <w:p w:rsidR="007B7DF4" w:rsidRPr="00571512" w:rsidRDefault="007B7DF4" w:rsidP="007B7DF4">
      <w:pPr>
        <w:pStyle w:val="a3"/>
        <w:jc w:val="center"/>
        <w:rPr>
          <w:rFonts w:ascii="Times New Roman" w:hAnsi="Times New Roman" w:cs="Times New Roman"/>
          <w:sz w:val="14"/>
        </w:rPr>
      </w:pPr>
    </w:p>
    <w:p w:rsidR="007B7DF4" w:rsidRDefault="007B7DF4" w:rsidP="007B7DF4">
      <w:pPr>
        <w:pStyle w:val="a3"/>
        <w:spacing w:line="360" w:lineRule="auto"/>
        <w:jc w:val="both"/>
        <w:rPr>
          <w:rFonts w:ascii="Times New Roman" w:hAnsi="Times New Roman" w:cs="Times New Roman"/>
          <w:sz w:val="28"/>
          <w:szCs w:val="28"/>
        </w:rPr>
        <w:sectPr w:rsidR="007B7DF4" w:rsidSect="007B7DF4">
          <w:pgSz w:w="16838" w:h="11906" w:orient="landscape"/>
          <w:pgMar w:top="720" w:right="720" w:bottom="1559" w:left="720" w:header="709" w:footer="709" w:gutter="0"/>
          <w:cols w:space="708"/>
          <w:titlePg/>
          <w:docGrid w:linePitch="360"/>
        </w:sectPr>
      </w:pPr>
    </w:p>
    <w:p w:rsidR="007B7DF4" w:rsidRPr="00087C8E" w:rsidRDefault="007B7DF4" w:rsidP="007B7DF4">
      <w:pPr>
        <w:pStyle w:val="a3"/>
        <w:jc w:val="right"/>
        <w:rPr>
          <w:rFonts w:ascii="Times New Roman" w:hAnsi="Times New Roman" w:cs="Times New Roman"/>
          <w:b/>
          <w:i/>
          <w:sz w:val="28"/>
        </w:rPr>
      </w:pPr>
      <w:r w:rsidRPr="00087C8E">
        <w:rPr>
          <w:rFonts w:ascii="Times New Roman" w:hAnsi="Times New Roman" w:cs="Times New Roman"/>
          <w:b/>
          <w:i/>
          <w:sz w:val="28"/>
        </w:rPr>
        <w:lastRenderedPageBreak/>
        <w:t xml:space="preserve">Приложение </w:t>
      </w:r>
      <w:r>
        <w:rPr>
          <w:rFonts w:ascii="Times New Roman" w:hAnsi="Times New Roman" w:cs="Times New Roman"/>
          <w:b/>
          <w:i/>
          <w:sz w:val="28"/>
        </w:rPr>
        <w:t>5</w:t>
      </w:r>
      <w:r w:rsidRPr="00087C8E">
        <w:rPr>
          <w:rFonts w:ascii="Times New Roman" w:hAnsi="Times New Roman" w:cs="Times New Roman"/>
          <w:b/>
          <w:i/>
          <w:sz w:val="28"/>
        </w:rPr>
        <w:t xml:space="preserve">. </w:t>
      </w:r>
    </w:p>
    <w:p w:rsidR="007B7DF4" w:rsidRDefault="007B7DF4" w:rsidP="007B7DF4">
      <w:pPr>
        <w:pStyle w:val="a3"/>
        <w:jc w:val="center"/>
        <w:rPr>
          <w:rFonts w:ascii="Times New Roman" w:hAnsi="Times New Roman" w:cs="Times New Roman"/>
          <w:b/>
          <w:sz w:val="28"/>
        </w:rPr>
      </w:pPr>
    </w:p>
    <w:p w:rsidR="007B7DF4" w:rsidRDefault="007B7DF4" w:rsidP="007B7DF4">
      <w:pPr>
        <w:pStyle w:val="a3"/>
        <w:jc w:val="center"/>
        <w:rPr>
          <w:rFonts w:ascii="Times New Roman" w:hAnsi="Times New Roman" w:cs="Times New Roman"/>
          <w:b/>
          <w:sz w:val="28"/>
        </w:rPr>
      </w:pPr>
      <w:r>
        <w:rPr>
          <w:rFonts w:ascii="Times New Roman" w:hAnsi="Times New Roman" w:cs="Times New Roman"/>
          <w:b/>
          <w:sz w:val="28"/>
        </w:rPr>
        <w:t xml:space="preserve">ВИДОВОЙ СПИСОК ЛЕКАРСТВЕННЫХ РАСТЕНИЙ   </w:t>
      </w:r>
    </w:p>
    <w:p w:rsidR="007B7DF4" w:rsidRDefault="007B7DF4" w:rsidP="007B7DF4">
      <w:pPr>
        <w:pStyle w:val="a3"/>
        <w:jc w:val="center"/>
        <w:rPr>
          <w:rFonts w:ascii="Times New Roman" w:hAnsi="Times New Roman" w:cs="Times New Roman"/>
          <w:b/>
          <w:sz w:val="28"/>
        </w:rPr>
      </w:pPr>
    </w:p>
    <w:tbl>
      <w:tblPr>
        <w:tblStyle w:val="1"/>
        <w:tblW w:w="5000" w:type="pct"/>
        <w:tblLook w:val="0000" w:firstRow="0" w:lastRow="0" w:firstColumn="0" w:lastColumn="0" w:noHBand="0" w:noVBand="0"/>
      </w:tblPr>
      <w:tblGrid>
        <w:gridCol w:w="594"/>
        <w:gridCol w:w="2335"/>
        <w:gridCol w:w="5201"/>
        <w:gridCol w:w="1713"/>
      </w:tblGrid>
      <w:tr w:rsidR="007B7DF4" w:rsidRPr="006517C1" w:rsidTr="00FD2640">
        <w:trPr>
          <w:trHeight w:val="13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proofErr w:type="gramStart"/>
            <w:r w:rsidRPr="006517C1">
              <w:rPr>
                <w:rFonts w:ascii="Times New Roman" w:hAnsi="Times New Roman" w:cs="Times New Roman"/>
                <w:color w:val="000000" w:themeColor="text1"/>
                <w:sz w:val="28"/>
                <w:szCs w:val="28"/>
              </w:rPr>
              <w:t>п</w:t>
            </w:r>
            <w:proofErr w:type="gramEnd"/>
            <w:r w:rsidRPr="006517C1">
              <w:rPr>
                <w:rFonts w:ascii="Times New Roman" w:hAnsi="Times New Roman" w:cs="Times New Roman"/>
                <w:color w:val="000000" w:themeColor="text1"/>
                <w:sz w:val="28"/>
                <w:szCs w:val="28"/>
              </w:rPr>
              <w:t>/п</w:t>
            </w:r>
          </w:p>
        </w:tc>
        <w:tc>
          <w:tcPr>
            <w:tcW w:w="1120"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b/>
                <w:bCs/>
                <w:color w:val="000000" w:themeColor="text1"/>
                <w:sz w:val="28"/>
                <w:szCs w:val="28"/>
              </w:rPr>
              <w:t>Семейство</w:t>
            </w:r>
          </w:p>
        </w:tc>
        <w:tc>
          <w:tcPr>
            <w:tcW w:w="2773"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b/>
                <w:bCs/>
                <w:color w:val="000000" w:themeColor="text1"/>
                <w:sz w:val="28"/>
                <w:szCs w:val="28"/>
              </w:rPr>
              <w:t>Представители</w:t>
            </w:r>
          </w:p>
        </w:tc>
        <w:tc>
          <w:tcPr>
            <w:tcW w:w="822"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b/>
                <w:bCs/>
                <w:color w:val="000000" w:themeColor="text1"/>
                <w:sz w:val="28"/>
                <w:szCs w:val="28"/>
              </w:rPr>
              <w:t>Количество видов</w:t>
            </w:r>
          </w:p>
        </w:tc>
      </w:tr>
      <w:tr w:rsidR="007B7DF4" w:rsidRPr="006517C1" w:rsidTr="00FD2640">
        <w:trPr>
          <w:trHeight w:val="132"/>
        </w:trPr>
        <w:tc>
          <w:tcPr>
            <w:tcW w:w="5000" w:type="pct"/>
            <w:gridSpan w:val="4"/>
            <w:shd w:val="clear" w:color="auto" w:fill="EEECE1" w:themeFill="background2"/>
            <w:vAlign w:val="center"/>
          </w:tcPr>
          <w:p w:rsidR="007B7DF4" w:rsidRPr="006517C1" w:rsidRDefault="007B7DF4" w:rsidP="00FD264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Отдел </w:t>
            </w:r>
            <w:proofErr w:type="gramStart"/>
            <w:r>
              <w:rPr>
                <w:rFonts w:ascii="Times New Roman" w:hAnsi="Times New Roman" w:cs="Times New Roman"/>
                <w:b/>
                <w:bCs/>
                <w:color w:val="000000" w:themeColor="text1"/>
                <w:sz w:val="28"/>
                <w:szCs w:val="28"/>
              </w:rPr>
              <w:t>Покрытосеменные</w:t>
            </w:r>
            <w:proofErr w:type="gramEnd"/>
            <w:r>
              <w:rPr>
                <w:rFonts w:ascii="Times New Roman" w:hAnsi="Times New Roman" w:cs="Times New Roman"/>
                <w:b/>
                <w:bCs/>
                <w:color w:val="000000" w:themeColor="text1"/>
                <w:sz w:val="28"/>
                <w:szCs w:val="28"/>
              </w:rPr>
              <w:t>, или Цветковые (</w:t>
            </w:r>
            <w:proofErr w:type="spellStart"/>
            <w:r w:rsidRPr="00E4723B">
              <w:rPr>
                <w:rFonts w:ascii="Times New Roman" w:hAnsi="Times New Roman" w:cs="Times New Roman"/>
                <w:b/>
                <w:bCs/>
                <w:color w:val="000000" w:themeColor="text1"/>
                <w:sz w:val="28"/>
                <w:szCs w:val="28"/>
              </w:rPr>
              <w:t>Magnoliophyta</w:t>
            </w:r>
            <w:proofErr w:type="spellEnd"/>
            <w:r w:rsidRPr="00E4723B">
              <w:rPr>
                <w:rFonts w:ascii="Times New Roman" w:hAnsi="Times New Roman" w:cs="Times New Roman"/>
                <w:b/>
                <w:bCs/>
                <w:color w:val="000000" w:themeColor="text1"/>
                <w:sz w:val="28"/>
                <w:szCs w:val="28"/>
              </w:rPr>
              <w:t xml:space="preserve">, или </w:t>
            </w:r>
            <w:proofErr w:type="spellStart"/>
            <w:r w:rsidRPr="00E4723B">
              <w:rPr>
                <w:rFonts w:ascii="Times New Roman" w:hAnsi="Times New Roman" w:cs="Times New Roman"/>
                <w:b/>
                <w:bCs/>
                <w:color w:val="000000" w:themeColor="text1"/>
                <w:sz w:val="28"/>
                <w:szCs w:val="28"/>
              </w:rPr>
              <w:t>Angiospermae</w:t>
            </w:r>
            <w:proofErr w:type="spellEnd"/>
            <w:r>
              <w:rPr>
                <w:rFonts w:ascii="Times New Roman" w:hAnsi="Times New Roman" w:cs="Times New Roman"/>
                <w:b/>
                <w:bCs/>
                <w:color w:val="000000" w:themeColor="text1"/>
                <w:sz w:val="28"/>
                <w:szCs w:val="28"/>
              </w:rPr>
              <w:t>)</w:t>
            </w:r>
          </w:p>
        </w:tc>
      </w:tr>
      <w:tr w:rsidR="007B7DF4" w:rsidRPr="006517C1" w:rsidTr="00FD2640">
        <w:trPr>
          <w:trHeight w:val="132"/>
        </w:trPr>
        <w:tc>
          <w:tcPr>
            <w:tcW w:w="285" w:type="pct"/>
            <w:vMerge w:val="restar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w:t>
            </w:r>
          </w:p>
        </w:tc>
        <w:tc>
          <w:tcPr>
            <w:tcW w:w="1120" w:type="pct"/>
            <w:vMerge w:val="restar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Розоцветные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color w:val="000000" w:themeColor="text1"/>
                <w:sz w:val="28"/>
                <w:szCs w:val="28"/>
              </w:rPr>
              <w:t>(</w:t>
            </w:r>
            <w:r w:rsidRPr="006517C1">
              <w:rPr>
                <w:rFonts w:ascii="Times New Roman" w:hAnsi="Times New Roman" w:cs="Times New Roman"/>
                <w:iCs/>
                <w:color w:val="000000" w:themeColor="text1"/>
                <w:sz w:val="28"/>
                <w:szCs w:val="28"/>
                <w:lang w:val="la-Latn"/>
              </w:rPr>
              <w:t>Rosáceae</w:t>
            </w:r>
            <w:r w:rsidRPr="006517C1">
              <w:rPr>
                <w:rFonts w:ascii="Times New Roman" w:hAnsi="Times New Roman" w:cs="Times New Roman"/>
                <w:color w:val="000000" w:themeColor="text1"/>
                <w:sz w:val="28"/>
                <w:szCs w:val="28"/>
              </w:rPr>
              <w:t>)</w:t>
            </w:r>
          </w:p>
        </w:tc>
        <w:tc>
          <w:tcPr>
            <w:tcW w:w="2773" w:type="pct"/>
          </w:tcPr>
          <w:p w:rsidR="007B7DF4" w:rsidRPr="006517C1" w:rsidRDefault="007B7DF4" w:rsidP="007B7DF4">
            <w:pPr>
              <w:numPr>
                <w:ilvl w:val="0"/>
                <w:numId w:val="10"/>
              </w:numPr>
              <w:contextualSpacing/>
              <w:rPr>
                <w:rFonts w:ascii="Times New Roman" w:hAnsi="Times New Roman" w:cs="Times New Roman"/>
                <w:sz w:val="28"/>
                <w:szCs w:val="28"/>
              </w:rPr>
            </w:pPr>
            <w:proofErr w:type="spellStart"/>
            <w:r w:rsidRPr="006517C1">
              <w:rPr>
                <w:rFonts w:ascii="Times New Roman" w:hAnsi="Times New Roman" w:cs="Times New Roman"/>
                <w:sz w:val="28"/>
                <w:szCs w:val="28"/>
              </w:rPr>
              <w:t>Арония</w:t>
            </w:r>
            <w:proofErr w:type="spellEnd"/>
            <w:r w:rsidRPr="006517C1">
              <w:rPr>
                <w:rFonts w:ascii="Times New Roman" w:hAnsi="Times New Roman" w:cs="Times New Roman"/>
                <w:sz w:val="28"/>
                <w:szCs w:val="28"/>
              </w:rPr>
              <w:t xml:space="preserve"> или рябина черноплодная (</w:t>
            </w:r>
            <w:proofErr w:type="spellStart"/>
            <w:r w:rsidRPr="006517C1">
              <w:rPr>
                <w:rFonts w:ascii="Times New Roman" w:hAnsi="Times New Roman" w:cs="Times New Roman"/>
                <w:sz w:val="28"/>
                <w:szCs w:val="28"/>
              </w:rPr>
              <w:t>Arónia</w:t>
            </w:r>
            <w:proofErr w:type="spellEnd"/>
            <w:r w:rsidRPr="006517C1">
              <w:rPr>
                <w:rFonts w:ascii="Times New Roman" w:hAnsi="Times New Roman" w:cs="Times New Roman"/>
                <w:sz w:val="28"/>
                <w:szCs w:val="28"/>
              </w:rPr>
              <w:t xml:space="preserve"> </w:t>
            </w:r>
            <w:proofErr w:type="spellStart"/>
            <w:r w:rsidRPr="006517C1">
              <w:rPr>
                <w:rFonts w:ascii="Times New Roman" w:hAnsi="Times New Roman" w:cs="Times New Roman"/>
                <w:sz w:val="28"/>
                <w:szCs w:val="28"/>
              </w:rPr>
              <w:t>melanocárpa</w:t>
            </w:r>
            <w:proofErr w:type="spellEnd"/>
            <w:r w:rsidRPr="006517C1">
              <w:rPr>
                <w:rFonts w:ascii="Times New Roman" w:hAnsi="Times New Roman" w:cs="Times New Roman"/>
                <w:sz w:val="28"/>
                <w:szCs w:val="28"/>
              </w:rPr>
              <w:t>)</w:t>
            </w:r>
          </w:p>
        </w:tc>
        <w:tc>
          <w:tcPr>
            <w:tcW w:w="822" w:type="pct"/>
            <w:vMerge w:val="restar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9</w:t>
            </w:r>
          </w:p>
        </w:tc>
      </w:tr>
      <w:tr w:rsidR="007B7DF4" w:rsidRPr="006517C1" w:rsidTr="00FD2640">
        <w:trPr>
          <w:trHeight w:val="13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contextualSpacing/>
              <w:rPr>
                <w:rFonts w:ascii="Times New Roman" w:hAnsi="Times New Roman" w:cs="Times New Roman"/>
                <w:sz w:val="28"/>
                <w:szCs w:val="28"/>
              </w:rPr>
            </w:pPr>
            <w:r w:rsidRPr="006517C1">
              <w:rPr>
                <w:rFonts w:ascii="Times New Roman" w:hAnsi="Times New Roman" w:cs="Times New Roman"/>
                <w:sz w:val="28"/>
                <w:szCs w:val="28"/>
              </w:rPr>
              <w:t>Рябина обыкновенная (</w:t>
            </w:r>
            <w:proofErr w:type="spellStart"/>
            <w:r w:rsidRPr="006517C1">
              <w:rPr>
                <w:rFonts w:ascii="Times New Roman" w:hAnsi="Times New Roman" w:cs="Times New Roman"/>
                <w:sz w:val="28"/>
                <w:szCs w:val="28"/>
              </w:rPr>
              <w:t>Sórbus</w:t>
            </w:r>
            <w:proofErr w:type="spellEnd"/>
            <w:r w:rsidRPr="006517C1">
              <w:rPr>
                <w:rFonts w:ascii="Times New Roman" w:hAnsi="Times New Roman" w:cs="Times New Roman"/>
                <w:sz w:val="28"/>
                <w:szCs w:val="28"/>
              </w:rPr>
              <w:t xml:space="preserve"> </w:t>
            </w:r>
            <w:proofErr w:type="spellStart"/>
            <w:r w:rsidRPr="006517C1">
              <w:rPr>
                <w:rFonts w:ascii="Times New Roman" w:hAnsi="Times New Roman" w:cs="Times New Roman"/>
                <w:sz w:val="28"/>
                <w:szCs w:val="28"/>
              </w:rPr>
              <w:t>aucupária</w:t>
            </w:r>
            <w:proofErr w:type="spellEnd"/>
            <w:r w:rsidRPr="006517C1">
              <w:rPr>
                <w:rFonts w:ascii="Times New Roman" w:hAnsi="Times New Roman" w:cs="Times New Roman"/>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13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contextualSpacing/>
              <w:rPr>
                <w:rFonts w:ascii="Times New Roman" w:hAnsi="Times New Roman" w:cs="Times New Roman"/>
                <w:sz w:val="28"/>
                <w:szCs w:val="28"/>
              </w:rPr>
            </w:pPr>
            <w:r w:rsidRPr="006517C1">
              <w:rPr>
                <w:rFonts w:ascii="Times New Roman" w:hAnsi="Times New Roman" w:cs="Times New Roman"/>
                <w:sz w:val="28"/>
                <w:szCs w:val="28"/>
              </w:rPr>
              <w:t>Боярышник кроваво-красный (</w:t>
            </w:r>
            <w:proofErr w:type="spellStart"/>
            <w:r w:rsidRPr="006517C1">
              <w:rPr>
                <w:rFonts w:ascii="Times New Roman" w:hAnsi="Times New Roman" w:cs="Times New Roman"/>
                <w:sz w:val="28"/>
                <w:szCs w:val="28"/>
              </w:rPr>
              <w:t>Crataégus</w:t>
            </w:r>
            <w:proofErr w:type="spellEnd"/>
            <w:r w:rsidRPr="006517C1">
              <w:rPr>
                <w:rFonts w:ascii="Times New Roman" w:hAnsi="Times New Roman" w:cs="Times New Roman"/>
                <w:sz w:val="28"/>
                <w:szCs w:val="28"/>
              </w:rPr>
              <w:t xml:space="preserve"> </w:t>
            </w:r>
            <w:proofErr w:type="spellStart"/>
            <w:r w:rsidRPr="006517C1">
              <w:rPr>
                <w:rFonts w:ascii="Times New Roman" w:hAnsi="Times New Roman" w:cs="Times New Roman"/>
                <w:sz w:val="28"/>
                <w:szCs w:val="28"/>
              </w:rPr>
              <w:t>sanguínea</w:t>
            </w:r>
            <w:proofErr w:type="spellEnd"/>
            <w:r w:rsidRPr="006517C1">
              <w:rPr>
                <w:rFonts w:ascii="Times New Roman" w:hAnsi="Times New Roman" w:cs="Times New Roman"/>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13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contextualSpacing/>
              <w:rPr>
                <w:rFonts w:ascii="Times New Roman" w:hAnsi="Times New Roman" w:cs="Times New Roman"/>
                <w:sz w:val="28"/>
                <w:szCs w:val="28"/>
              </w:rPr>
            </w:pPr>
            <w:r w:rsidRPr="006517C1">
              <w:rPr>
                <w:rFonts w:ascii="Times New Roman" w:hAnsi="Times New Roman" w:cs="Times New Roman"/>
                <w:sz w:val="28"/>
                <w:szCs w:val="28"/>
              </w:rPr>
              <w:t>Земляника лесная (</w:t>
            </w:r>
            <w:proofErr w:type="spellStart"/>
            <w:r w:rsidRPr="006517C1">
              <w:rPr>
                <w:rFonts w:ascii="Times New Roman" w:hAnsi="Times New Roman" w:cs="Times New Roman"/>
                <w:sz w:val="28"/>
                <w:szCs w:val="28"/>
              </w:rPr>
              <w:t>Fragária</w:t>
            </w:r>
            <w:proofErr w:type="spellEnd"/>
            <w:r w:rsidRPr="006517C1">
              <w:rPr>
                <w:rFonts w:ascii="Times New Roman" w:hAnsi="Times New Roman" w:cs="Times New Roman"/>
                <w:sz w:val="28"/>
                <w:szCs w:val="28"/>
              </w:rPr>
              <w:t xml:space="preserve"> </w:t>
            </w:r>
            <w:proofErr w:type="spellStart"/>
            <w:r w:rsidRPr="006517C1">
              <w:rPr>
                <w:rFonts w:ascii="Times New Roman" w:hAnsi="Times New Roman" w:cs="Times New Roman"/>
                <w:sz w:val="28"/>
                <w:szCs w:val="28"/>
              </w:rPr>
              <w:t>vésc</w:t>
            </w:r>
            <w:proofErr w:type="gramStart"/>
            <w:r w:rsidRPr="006517C1">
              <w:rPr>
                <w:rFonts w:ascii="Times New Roman" w:hAnsi="Times New Roman" w:cs="Times New Roman"/>
                <w:sz w:val="28"/>
                <w:szCs w:val="28"/>
              </w:rPr>
              <w:t>а</w:t>
            </w:r>
            <w:proofErr w:type="spellEnd"/>
            <w:proofErr w:type="gramEnd"/>
            <w:r w:rsidRPr="006517C1">
              <w:rPr>
                <w:rFonts w:ascii="Times New Roman" w:hAnsi="Times New Roman" w:cs="Times New Roman"/>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13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contextualSpacing/>
              <w:rPr>
                <w:rFonts w:ascii="Times New Roman" w:hAnsi="Times New Roman" w:cs="Times New Roman"/>
                <w:sz w:val="28"/>
                <w:szCs w:val="28"/>
              </w:rPr>
            </w:pPr>
            <w:r w:rsidRPr="006517C1">
              <w:rPr>
                <w:rFonts w:ascii="Times New Roman" w:hAnsi="Times New Roman" w:cs="Times New Roman"/>
                <w:sz w:val="28"/>
                <w:szCs w:val="28"/>
              </w:rPr>
              <w:t>Лапчатка гусиная (</w:t>
            </w:r>
            <w:proofErr w:type="spellStart"/>
            <w:r w:rsidRPr="006517C1">
              <w:rPr>
                <w:rFonts w:ascii="Times New Roman" w:hAnsi="Times New Roman" w:cs="Times New Roman"/>
                <w:sz w:val="28"/>
                <w:szCs w:val="28"/>
              </w:rPr>
              <w:t>Potentilla</w:t>
            </w:r>
            <w:proofErr w:type="spellEnd"/>
            <w:r w:rsidRPr="006517C1">
              <w:rPr>
                <w:rFonts w:ascii="Times New Roman" w:hAnsi="Times New Roman" w:cs="Times New Roman"/>
                <w:sz w:val="28"/>
                <w:szCs w:val="28"/>
              </w:rPr>
              <w:t xml:space="preserve"> </w:t>
            </w:r>
            <w:proofErr w:type="spellStart"/>
            <w:r w:rsidRPr="006517C1">
              <w:rPr>
                <w:rFonts w:ascii="Times New Roman" w:hAnsi="Times New Roman" w:cs="Times New Roman"/>
                <w:sz w:val="28"/>
                <w:szCs w:val="28"/>
              </w:rPr>
              <w:t>anserina</w:t>
            </w:r>
            <w:proofErr w:type="spellEnd"/>
            <w:r w:rsidRPr="006517C1">
              <w:rPr>
                <w:rFonts w:ascii="Times New Roman" w:hAnsi="Times New Roman" w:cs="Times New Roman"/>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13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contextualSpacing/>
              <w:rPr>
                <w:rFonts w:ascii="Times New Roman" w:hAnsi="Times New Roman" w:cs="Times New Roman"/>
                <w:sz w:val="28"/>
                <w:szCs w:val="28"/>
              </w:rPr>
            </w:pPr>
            <w:r w:rsidRPr="006517C1">
              <w:rPr>
                <w:rFonts w:ascii="Times New Roman" w:hAnsi="Times New Roman" w:cs="Times New Roman"/>
                <w:sz w:val="28"/>
                <w:szCs w:val="28"/>
              </w:rPr>
              <w:t>Лапчатка прямостоячая, или Калган (</w:t>
            </w:r>
            <w:proofErr w:type="spellStart"/>
            <w:r w:rsidRPr="006517C1">
              <w:rPr>
                <w:rFonts w:ascii="Times New Roman" w:hAnsi="Times New Roman" w:cs="Times New Roman"/>
                <w:sz w:val="28"/>
                <w:szCs w:val="28"/>
              </w:rPr>
              <w:t>Potentílla</w:t>
            </w:r>
            <w:proofErr w:type="spellEnd"/>
            <w:r w:rsidRPr="006517C1">
              <w:rPr>
                <w:rFonts w:ascii="Times New Roman" w:hAnsi="Times New Roman" w:cs="Times New Roman"/>
                <w:sz w:val="28"/>
                <w:szCs w:val="28"/>
              </w:rPr>
              <w:t xml:space="preserve"> </w:t>
            </w:r>
            <w:proofErr w:type="spellStart"/>
            <w:r w:rsidRPr="006517C1">
              <w:rPr>
                <w:rFonts w:ascii="Times New Roman" w:hAnsi="Times New Roman" w:cs="Times New Roman"/>
                <w:sz w:val="28"/>
                <w:szCs w:val="28"/>
              </w:rPr>
              <w:t>erécta</w:t>
            </w:r>
            <w:proofErr w:type="spellEnd"/>
            <w:r w:rsidRPr="006517C1">
              <w:rPr>
                <w:rFonts w:ascii="Times New Roman" w:hAnsi="Times New Roman" w:cs="Times New Roman"/>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90"/>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contextualSpacing/>
              <w:rPr>
                <w:rFonts w:ascii="Times New Roman" w:hAnsi="Times New Roman" w:cs="Times New Roman"/>
                <w:sz w:val="28"/>
                <w:szCs w:val="28"/>
              </w:rPr>
            </w:pPr>
            <w:r w:rsidRPr="006517C1">
              <w:rPr>
                <w:rFonts w:ascii="Times New Roman" w:hAnsi="Times New Roman" w:cs="Times New Roman"/>
                <w:sz w:val="28"/>
                <w:szCs w:val="28"/>
              </w:rPr>
              <w:t>Манжетка обыкновенная (</w:t>
            </w:r>
            <w:proofErr w:type="spellStart"/>
            <w:r w:rsidRPr="006517C1">
              <w:rPr>
                <w:rFonts w:ascii="Times New Roman" w:hAnsi="Times New Roman" w:cs="Times New Roman"/>
                <w:sz w:val="28"/>
                <w:szCs w:val="28"/>
              </w:rPr>
              <w:t>Alchemilla</w:t>
            </w:r>
            <w:proofErr w:type="spellEnd"/>
            <w:r w:rsidRPr="006517C1">
              <w:rPr>
                <w:rFonts w:ascii="Times New Roman" w:hAnsi="Times New Roman" w:cs="Times New Roman"/>
                <w:sz w:val="28"/>
                <w:szCs w:val="28"/>
              </w:rPr>
              <w:t xml:space="preserve"> </w:t>
            </w:r>
            <w:proofErr w:type="spellStart"/>
            <w:r w:rsidRPr="006517C1">
              <w:rPr>
                <w:rFonts w:ascii="Times New Roman" w:hAnsi="Times New Roman" w:cs="Times New Roman"/>
                <w:sz w:val="28"/>
                <w:szCs w:val="28"/>
              </w:rPr>
              <w:t>vulgaris</w:t>
            </w:r>
            <w:proofErr w:type="spellEnd"/>
            <w:r w:rsidRPr="006517C1">
              <w:rPr>
                <w:rFonts w:ascii="Times New Roman" w:hAnsi="Times New Roman" w:cs="Times New Roman"/>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90"/>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contextualSpacing/>
              <w:rPr>
                <w:rFonts w:ascii="Times New Roman" w:hAnsi="Times New Roman" w:cs="Times New Roman"/>
                <w:sz w:val="28"/>
                <w:szCs w:val="28"/>
              </w:rPr>
            </w:pPr>
            <w:r w:rsidRPr="006517C1">
              <w:rPr>
                <w:rFonts w:ascii="Times New Roman" w:hAnsi="Times New Roman" w:cs="Times New Roman"/>
                <w:sz w:val="28"/>
                <w:szCs w:val="28"/>
              </w:rPr>
              <w:t>Шиповник коричный (</w:t>
            </w:r>
            <w:proofErr w:type="spellStart"/>
            <w:r w:rsidRPr="006517C1">
              <w:rPr>
                <w:rFonts w:ascii="Times New Roman" w:hAnsi="Times New Roman" w:cs="Times New Roman"/>
                <w:sz w:val="28"/>
                <w:szCs w:val="28"/>
              </w:rPr>
              <w:t>Rósa</w:t>
            </w:r>
            <w:proofErr w:type="spellEnd"/>
            <w:r w:rsidRPr="006517C1">
              <w:rPr>
                <w:rFonts w:ascii="Times New Roman" w:hAnsi="Times New Roman" w:cs="Times New Roman"/>
                <w:sz w:val="28"/>
                <w:szCs w:val="28"/>
              </w:rPr>
              <w:t xml:space="preserve"> </w:t>
            </w:r>
            <w:proofErr w:type="spellStart"/>
            <w:r w:rsidRPr="006517C1">
              <w:rPr>
                <w:rFonts w:ascii="Times New Roman" w:hAnsi="Times New Roman" w:cs="Times New Roman"/>
                <w:sz w:val="28"/>
                <w:szCs w:val="28"/>
              </w:rPr>
              <w:t>majális</w:t>
            </w:r>
            <w:proofErr w:type="spellEnd"/>
            <w:r w:rsidRPr="006517C1">
              <w:rPr>
                <w:rFonts w:ascii="Times New Roman" w:hAnsi="Times New Roman" w:cs="Times New Roman"/>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90"/>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contextualSpacing/>
              <w:rPr>
                <w:rFonts w:ascii="Times New Roman" w:hAnsi="Times New Roman" w:cs="Times New Roman"/>
                <w:sz w:val="28"/>
                <w:szCs w:val="28"/>
              </w:rPr>
            </w:pPr>
            <w:r w:rsidRPr="006517C1">
              <w:rPr>
                <w:rFonts w:ascii="Times New Roman" w:hAnsi="Times New Roman" w:cs="Times New Roman"/>
                <w:sz w:val="28"/>
                <w:szCs w:val="28"/>
              </w:rPr>
              <w:t>Гравилат городской или гвоздичный корень (</w:t>
            </w:r>
            <w:proofErr w:type="spellStart"/>
            <w:r w:rsidRPr="006517C1">
              <w:rPr>
                <w:rFonts w:ascii="Times New Roman" w:hAnsi="Times New Roman" w:cs="Times New Roman"/>
                <w:sz w:val="28"/>
                <w:szCs w:val="28"/>
              </w:rPr>
              <w:t>Géum</w:t>
            </w:r>
            <w:proofErr w:type="spellEnd"/>
            <w:r w:rsidRPr="006517C1">
              <w:rPr>
                <w:rFonts w:ascii="Times New Roman" w:hAnsi="Times New Roman" w:cs="Times New Roman"/>
                <w:sz w:val="28"/>
                <w:szCs w:val="28"/>
              </w:rPr>
              <w:t xml:space="preserve"> </w:t>
            </w:r>
            <w:proofErr w:type="spellStart"/>
            <w:r w:rsidRPr="006517C1">
              <w:rPr>
                <w:rFonts w:ascii="Times New Roman" w:hAnsi="Times New Roman" w:cs="Times New Roman"/>
                <w:sz w:val="28"/>
                <w:szCs w:val="28"/>
              </w:rPr>
              <w:t>urbánum</w:t>
            </w:r>
            <w:proofErr w:type="spellEnd"/>
            <w:r w:rsidRPr="006517C1">
              <w:rPr>
                <w:rFonts w:ascii="Times New Roman" w:hAnsi="Times New Roman" w:cs="Times New Roman"/>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93"/>
        </w:trPr>
        <w:tc>
          <w:tcPr>
            <w:tcW w:w="285" w:type="pct"/>
            <w:vMerge w:val="restar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2</w:t>
            </w:r>
          </w:p>
        </w:tc>
        <w:tc>
          <w:tcPr>
            <w:tcW w:w="1120" w:type="pct"/>
            <w:vMerge w:val="restar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Астровые, или Сложноцветные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iCs/>
                <w:color w:val="000000" w:themeColor="text1"/>
                <w:sz w:val="28"/>
                <w:szCs w:val="28"/>
              </w:rPr>
              <w:t>(</w:t>
            </w:r>
            <w:proofErr w:type="spellStart"/>
            <w:r w:rsidRPr="006517C1">
              <w:rPr>
                <w:rFonts w:ascii="Times New Roman" w:hAnsi="Times New Roman" w:cs="Times New Roman"/>
                <w:iCs/>
                <w:color w:val="000000" w:themeColor="text1"/>
                <w:sz w:val="28"/>
                <w:szCs w:val="28"/>
              </w:rPr>
              <w:t>Asteráceae</w:t>
            </w:r>
            <w:proofErr w:type="spellEnd"/>
            <w:r w:rsidRPr="006517C1">
              <w:rPr>
                <w:rFonts w:ascii="Times New Roman" w:hAnsi="Times New Roman" w:cs="Times New Roman"/>
                <w:i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Одуванчик лекарственный (</w:t>
            </w:r>
            <w:proofErr w:type="spellStart"/>
            <w:r w:rsidRPr="006517C1">
              <w:rPr>
                <w:rFonts w:ascii="Times New Roman" w:hAnsi="Times New Roman" w:cs="Times New Roman"/>
                <w:bCs/>
                <w:sz w:val="28"/>
                <w:szCs w:val="28"/>
              </w:rPr>
              <w:t>Taráxacum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officinále</w:t>
            </w:r>
            <w:proofErr w:type="spellEnd"/>
            <w:r w:rsidRPr="006517C1">
              <w:rPr>
                <w:rFonts w:ascii="Times New Roman" w:hAnsi="Times New Roman" w:cs="Times New Roman"/>
                <w:bCs/>
                <w:sz w:val="28"/>
                <w:szCs w:val="28"/>
              </w:rPr>
              <w:t>)</w:t>
            </w:r>
          </w:p>
        </w:tc>
        <w:tc>
          <w:tcPr>
            <w:tcW w:w="822" w:type="pct"/>
            <w:vMerge w:val="restar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8</w:t>
            </w:r>
          </w:p>
        </w:tc>
      </w:tr>
      <w:tr w:rsidR="007B7DF4" w:rsidRPr="006517C1" w:rsidTr="00FD2640">
        <w:trPr>
          <w:trHeight w:val="9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Пижма обыкновенная (</w:t>
            </w:r>
            <w:proofErr w:type="spellStart"/>
            <w:r w:rsidRPr="006517C1">
              <w:rPr>
                <w:rFonts w:ascii="Times New Roman" w:hAnsi="Times New Roman" w:cs="Times New Roman"/>
                <w:bCs/>
                <w:sz w:val="28"/>
                <w:szCs w:val="28"/>
              </w:rPr>
              <w:t>Tanacétum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vulgáre</w:t>
            </w:r>
            <w:proofErr w:type="spellEnd"/>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9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Полынь горькая (</w:t>
            </w:r>
            <w:proofErr w:type="spellStart"/>
            <w:r w:rsidRPr="006517C1">
              <w:rPr>
                <w:rFonts w:ascii="Times New Roman" w:hAnsi="Times New Roman" w:cs="Times New Roman"/>
                <w:bCs/>
                <w:sz w:val="28"/>
                <w:szCs w:val="28"/>
              </w:rPr>
              <w:t>Artemísia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absínthium</w:t>
            </w:r>
            <w:proofErr w:type="spellEnd"/>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9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Тысячелистник обыкновенный (</w:t>
            </w:r>
            <w:proofErr w:type="spellStart"/>
            <w:r w:rsidRPr="006517C1">
              <w:rPr>
                <w:rFonts w:ascii="Times New Roman" w:hAnsi="Times New Roman" w:cs="Times New Roman"/>
                <w:bCs/>
                <w:sz w:val="28"/>
                <w:szCs w:val="28"/>
              </w:rPr>
              <w:t>Achilléa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millefólium</w:t>
            </w:r>
            <w:proofErr w:type="spellEnd"/>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135"/>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Arial" w:hAnsi="Arial" w:cs="Arial"/>
                <w:i/>
                <w:iCs/>
                <w:color w:val="202122"/>
                <w:sz w:val="28"/>
                <w:szCs w:val="28"/>
                <w:shd w:val="clear" w:color="auto" w:fill="FFFFFF"/>
              </w:rPr>
            </w:pPr>
            <w:r w:rsidRPr="006517C1">
              <w:rPr>
                <w:rFonts w:ascii="Times New Roman" w:hAnsi="Times New Roman" w:cs="Times New Roman"/>
                <w:bCs/>
                <w:sz w:val="28"/>
                <w:szCs w:val="28"/>
              </w:rPr>
              <w:t>Цикорий обыкновенный (</w:t>
            </w:r>
            <w:proofErr w:type="spellStart"/>
            <w:r w:rsidRPr="006517C1">
              <w:rPr>
                <w:rFonts w:ascii="Times New Roman" w:hAnsi="Times New Roman" w:cs="Times New Roman"/>
                <w:iCs/>
                <w:color w:val="202122"/>
                <w:sz w:val="28"/>
                <w:szCs w:val="28"/>
                <w:shd w:val="clear" w:color="auto" w:fill="FFFFFF"/>
              </w:rPr>
              <w:t>Cichórium</w:t>
            </w:r>
            <w:proofErr w:type="spellEnd"/>
            <w:r w:rsidRPr="006517C1">
              <w:rPr>
                <w:rFonts w:ascii="Times New Roman" w:hAnsi="Times New Roman" w:cs="Times New Roman"/>
                <w:iCs/>
                <w:color w:val="202122"/>
                <w:sz w:val="28"/>
                <w:szCs w:val="28"/>
                <w:shd w:val="clear" w:color="auto" w:fill="FFFFFF"/>
              </w:rPr>
              <w:t xml:space="preserve"> </w:t>
            </w:r>
            <w:proofErr w:type="spellStart"/>
            <w:r w:rsidRPr="006517C1">
              <w:rPr>
                <w:rFonts w:ascii="Times New Roman" w:hAnsi="Times New Roman" w:cs="Times New Roman"/>
                <w:iCs/>
                <w:color w:val="202122"/>
                <w:sz w:val="28"/>
                <w:szCs w:val="28"/>
                <w:shd w:val="clear" w:color="auto" w:fill="FFFFFF"/>
              </w:rPr>
              <w:t>íntybus</w:t>
            </w:r>
            <w:proofErr w:type="spellEnd"/>
            <w:r w:rsidRPr="006517C1">
              <w:rPr>
                <w:rFonts w:ascii="Times New Roman" w:hAnsi="Times New Roman" w:cs="Times New Roman"/>
                <w:iCs/>
                <w:color w:val="202122"/>
                <w:sz w:val="28"/>
                <w:szCs w:val="28"/>
                <w:shd w:val="clear" w:color="auto" w:fill="FFFFFF"/>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135"/>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Девясил высокий (</w:t>
            </w:r>
            <w:proofErr w:type="spellStart"/>
            <w:r w:rsidRPr="006517C1">
              <w:rPr>
                <w:rFonts w:ascii="Times New Roman" w:hAnsi="Times New Roman" w:cs="Times New Roman"/>
                <w:bCs/>
                <w:sz w:val="28"/>
                <w:szCs w:val="28"/>
              </w:rPr>
              <w:t>Ínula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helénium</w:t>
            </w:r>
            <w:proofErr w:type="spellEnd"/>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135"/>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Татарник колючий (</w:t>
            </w:r>
            <w:proofErr w:type="spellStart"/>
            <w:r w:rsidRPr="006517C1">
              <w:rPr>
                <w:rFonts w:ascii="Times New Roman" w:hAnsi="Times New Roman" w:cs="Times New Roman"/>
                <w:bCs/>
                <w:sz w:val="28"/>
                <w:szCs w:val="28"/>
              </w:rPr>
              <w:t>Onopórdum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acánthium</w:t>
            </w:r>
            <w:proofErr w:type="spellEnd"/>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135"/>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Череда трехраздельная (</w:t>
            </w:r>
            <w:r w:rsidRPr="006517C1">
              <w:rPr>
                <w:rFonts w:ascii="Times New Roman" w:hAnsi="Times New Roman" w:cs="Times New Roman"/>
                <w:bCs/>
                <w:iCs/>
                <w:sz w:val="28"/>
                <w:szCs w:val="28"/>
                <w:lang w:val="la-Latn"/>
              </w:rPr>
              <w:t>Bídens tripartíta</w:t>
            </w:r>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323"/>
        </w:trPr>
        <w:tc>
          <w:tcPr>
            <w:tcW w:w="285" w:type="pct"/>
            <w:vMerge w:val="restar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3</w:t>
            </w:r>
          </w:p>
        </w:tc>
        <w:tc>
          <w:tcPr>
            <w:tcW w:w="1120" w:type="pct"/>
            <w:vMerge w:val="restar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Бобовые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Fabáceae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Донник лекарственный (</w:t>
            </w:r>
            <w:proofErr w:type="spellStart"/>
            <w:r w:rsidRPr="006517C1">
              <w:rPr>
                <w:rFonts w:ascii="Times New Roman" w:hAnsi="Times New Roman" w:cs="Times New Roman"/>
                <w:bCs/>
                <w:sz w:val="28"/>
                <w:szCs w:val="28"/>
              </w:rPr>
              <w:t>Melilótus</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officinális</w:t>
            </w:r>
            <w:proofErr w:type="spellEnd"/>
            <w:r w:rsidRPr="006517C1">
              <w:rPr>
                <w:rFonts w:ascii="Times New Roman" w:hAnsi="Times New Roman" w:cs="Times New Roman"/>
                <w:bCs/>
                <w:sz w:val="28"/>
                <w:szCs w:val="28"/>
              </w:rPr>
              <w:t>)</w:t>
            </w:r>
          </w:p>
        </w:tc>
        <w:tc>
          <w:tcPr>
            <w:tcW w:w="822" w:type="pct"/>
            <w:vMerge w:val="restar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2</w:t>
            </w:r>
          </w:p>
        </w:tc>
      </w:tr>
      <w:tr w:rsidR="007B7DF4" w:rsidRPr="006517C1" w:rsidTr="00FD2640">
        <w:trPr>
          <w:trHeight w:val="32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Клевер луговой (</w:t>
            </w:r>
            <w:proofErr w:type="spellStart"/>
            <w:r w:rsidRPr="006517C1">
              <w:rPr>
                <w:rFonts w:ascii="Times New Roman" w:hAnsi="Times New Roman" w:cs="Times New Roman"/>
                <w:bCs/>
                <w:sz w:val="28"/>
                <w:szCs w:val="28"/>
              </w:rPr>
              <w:t>Trifolium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praténse</w:t>
            </w:r>
            <w:proofErr w:type="spellEnd"/>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323"/>
        </w:trPr>
        <w:tc>
          <w:tcPr>
            <w:tcW w:w="285" w:type="pct"/>
            <w:vMerge w:val="restar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4</w:t>
            </w:r>
          </w:p>
        </w:tc>
        <w:tc>
          <w:tcPr>
            <w:tcW w:w="1120" w:type="pct"/>
            <w:vMerge w:val="restar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Березовые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Betulaceae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 xml:space="preserve">Береза </w:t>
            </w:r>
            <w:proofErr w:type="spellStart"/>
            <w:r w:rsidRPr="006517C1">
              <w:rPr>
                <w:rFonts w:ascii="Times New Roman" w:hAnsi="Times New Roman" w:cs="Times New Roman"/>
                <w:bCs/>
                <w:sz w:val="28"/>
                <w:szCs w:val="28"/>
              </w:rPr>
              <w:t>повислая</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Bétula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péndula</w:t>
            </w:r>
            <w:proofErr w:type="spellEnd"/>
            <w:r w:rsidRPr="006517C1">
              <w:rPr>
                <w:rFonts w:ascii="Times New Roman" w:hAnsi="Times New Roman" w:cs="Times New Roman"/>
                <w:bCs/>
                <w:sz w:val="28"/>
                <w:szCs w:val="28"/>
              </w:rPr>
              <w:t>)</w:t>
            </w:r>
          </w:p>
        </w:tc>
        <w:tc>
          <w:tcPr>
            <w:tcW w:w="822" w:type="pct"/>
            <w:vMerge w:val="restar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2</w:t>
            </w:r>
          </w:p>
        </w:tc>
      </w:tr>
      <w:tr w:rsidR="007B7DF4" w:rsidRPr="006517C1" w:rsidTr="00FD2640">
        <w:trPr>
          <w:trHeight w:val="32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Лещина обыкновенная (</w:t>
            </w:r>
            <w:proofErr w:type="spellStart"/>
            <w:r w:rsidRPr="006517C1">
              <w:rPr>
                <w:rFonts w:ascii="Times New Roman" w:hAnsi="Times New Roman" w:cs="Times New Roman"/>
                <w:bCs/>
                <w:sz w:val="28"/>
                <w:szCs w:val="28"/>
              </w:rPr>
              <w:t>Córylus</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avellána</w:t>
            </w:r>
            <w:proofErr w:type="spellEnd"/>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5</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Барбарисовые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Berberidaceae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Барбарис обыкновенный (</w:t>
            </w:r>
            <w:proofErr w:type="spellStart"/>
            <w:r w:rsidRPr="006517C1">
              <w:rPr>
                <w:rFonts w:ascii="Times New Roman" w:hAnsi="Times New Roman" w:cs="Times New Roman"/>
                <w:bCs/>
                <w:sz w:val="28"/>
                <w:szCs w:val="28"/>
              </w:rPr>
              <w:t>Bérberis</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vulgáris</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6</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Вересковые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Ericaceae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Брусника (</w:t>
            </w:r>
            <w:proofErr w:type="spellStart"/>
            <w:r w:rsidRPr="006517C1">
              <w:rPr>
                <w:rFonts w:ascii="Times New Roman" w:hAnsi="Times New Roman" w:cs="Times New Roman"/>
                <w:bCs/>
                <w:sz w:val="28"/>
                <w:szCs w:val="28"/>
              </w:rPr>
              <w:t>Vaccínium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vítis-idaéa</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Merge w:val="restar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lastRenderedPageBreak/>
              <w:t>7</w:t>
            </w:r>
          </w:p>
        </w:tc>
        <w:tc>
          <w:tcPr>
            <w:tcW w:w="1120" w:type="pct"/>
            <w:vMerge w:val="restart"/>
            <w:vAlign w:val="center"/>
          </w:tcPr>
          <w:p w:rsidR="007B7DF4" w:rsidRPr="006517C1" w:rsidRDefault="007B7DF4" w:rsidP="00FD2640">
            <w:pPr>
              <w:jc w:val="center"/>
              <w:rPr>
                <w:rFonts w:ascii="Times New Roman" w:hAnsi="Times New Roman" w:cs="Times New Roman"/>
                <w:bCs/>
                <w:color w:val="000000" w:themeColor="text1"/>
                <w:sz w:val="28"/>
                <w:szCs w:val="28"/>
              </w:rPr>
            </w:pPr>
            <w:proofErr w:type="spellStart"/>
            <w:r w:rsidRPr="006517C1">
              <w:rPr>
                <w:rFonts w:ascii="Times New Roman" w:hAnsi="Times New Roman" w:cs="Times New Roman"/>
                <w:bCs/>
                <w:color w:val="000000" w:themeColor="text1"/>
                <w:sz w:val="28"/>
                <w:szCs w:val="28"/>
              </w:rPr>
              <w:t>Яснотковые</w:t>
            </w:r>
            <w:proofErr w:type="spellEnd"/>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Lamiaceae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 xml:space="preserve">Будра </w:t>
            </w:r>
            <w:proofErr w:type="spellStart"/>
            <w:r w:rsidRPr="006517C1">
              <w:rPr>
                <w:rFonts w:ascii="Times New Roman" w:hAnsi="Times New Roman" w:cs="Times New Roman"/>
                <w:bCs/>
                <w:sz w:val="28"/>
                <w:szCs w:val="28"/>
              </w:rPr>
              <w:t>плющевидная</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Glechóma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hederácea</w:t>
            </w:r>
            <w:proofErr w:type="spellEnd"/>
            <w:r w:rsidRPr="006517C1">
              <w:rPr>
                <w:rFonts w:ascii="Times New Roman" w:hAnsi="Times New Roman" w:cs="Times New Roman"/>
                <w:bCs/>
                <w:sz w:val="28"/>
                <w:szCs w:val="28"/>
              </w:rPr>
              <w:t>)</w:t>
            </w:r>
          </w:p>
        </w:tc>
        <w:tc>
          <w:tcPr>
            <w:tcW w:w="822" w:type="pct"/>
            <w:vMerge w:val="restar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3</w:t>
            </w:r>
          </w:p>
        </w:tc>
      </w:tr>
      <w:tr w:rsidR="007B7DF4" w:rsidRPr="006517C1" w:rsidTr="00FD2640">
        <w:trPr>
          <w:trHeight w:val="32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iCs/>
                <w:sz w:val="28"/>
                <w:szCs w:val="28"/>
              </w:rPr>
              <w:t>Пустырник сердечный (</w:t>
            </w:r>
            <w:r w:rsidRPr="006517C1">
              <w:rPr>
                <w:rFonts w:ascii="Times New Roman" w:hAnsi="Times New Roman" w:cs="Times New Roman"/>
                <w:bCs/>
                <w:iCs/>
                <w:sz w:val="28"/>
                <w:szCs w:val="28"/>
                <w:lang w:val="la-Latn"/>
              </w:rPr>
              <w:t>Leonurus cardiaca</w:t>
            </w:r>
            <w:r w:rsidRPr="006517C1">
              <w:rPr>
                <w:rFonts w:ascii="Times New Roman" w:hAnsi="Times New Roman" w:cs="Times New Roman"/>
                <w:bCs/>
                <w:i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32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iCs/>
                <w:sz w:val="28"/>
                <w:szCs w:val="28"/>
              </w:rPr>
            </w:pPr>
            <w:r w:rsidRPr="006517C1">
              <w:rPr>
                <w:rFonts w:ascii="Times New Roman" w:hAnsi="Times New Roman" w:cs="Times New Roman"/>
                <w:bCs/>
                <w:iCs/>
                <w:sz w:val="28"/>
                <w:szCs w:val="28"/>
              </w:rPr>
              <w:t>Чистец лесной (</w:t>
            </w:r>
            <w:r w:rsidRPr="006517C1">
              <w:rPr>
                <w:rFonts w:ascii="Times New Roman" w:hAnsi="Times New Roman" w:cs="Times New Roman"/>
                <w:bCs/>
                <w:iCs/>
                <w:sz w:val="28"/>
                <w:szCs w:val="28"/>
                <w:lang w:val="la-Latn"/>
              </w:rPr>
              <w:t>Stáchys sylvática</w:t>
            </w:r>
            <w:r w:rsidRPr="006517C1">
              <w:rPr>
                <w:rFonts w:ascii="Times New Roman" w:hAnsi="Times New Roman" w:cs="Times New Roman"/>
                <w:bCs/>
                <w:i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8</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Гераневые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Geraniaceae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Герань луговая (</w:t>
            </w:r>
            <w:proofErr w:type="spellStart"/>
            <w:r w:rsidRPr="006517C1">
              <w:rPr>
                <w:rFonts w:ascii="Times New Roman" w:hAnsi="Times New Roman" w:cs="Times New Roman"/>
                <w:bCs/>
                <w:sz w:val="28"/>
                <w:szCs w:val="28"/>
              </w:rPr>
              <w:t>Geránium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praténse</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9</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Зонтичные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Apiaceae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Дягиль лекарственный (</w:t>
            </w:r>
            <w:proofErr w:type="spellStart"/>
            <w:r w:rsidRPr="006517C1">
              <w:rPr>
                <w:rFonts w:ascii="Times New Roman" w:hAnsi="Times New Roman" w:cs="Times New Roman"/>
                <w:bCs/>
                <w:sz w:val="28"/>
                <w:szCs w:val="28"/>
              </w:rPr>
              <w:t>Angélica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archangélica</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10</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Кисличные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Oxalidaceae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Кислица обыкновенная (</w:t>
            </w:r>
            <w:proofErr w:type="spellStart"/>
            <w:r w:rsidRPr="006517C1">
              <w:rPr>
                <w:rFonts w:ascii="Times New Roman" w:hAnsi="Times New Roman" w:cs="Times New Roman"/>
                <w:bCs/>
                <w:sz w:val="28"/>
                <w:szCs w:val="28"/>
              </w:rPr>
              <w:t>Óxalis</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acetosélla</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11</w:t>
            </w:r>
          </w:p>
        </w:tc>
        <w:tc>
          <w:tcPr>
            <w:tcW w:w="1120" w:type="pct"/>
            <w:vAlign w:val="center"/>
          </w:tcPr>
          <w:p w:rsidR="007B7DF4" w:rsidRPr="006517C1" w:rsidRDefault="007B7DF4" w:rsidP="00FD2640">
            <w:pPr>
              <w:jc w:val="center"/>
              <w:rPr>
                <w:rFonts w:ascii="Times New Roman" w:hAnsi="Times New Roman" w:cs="Times New Roman"/>
                <w:color w:val="000000" w:themeColor="text1"/>
                <w:sz w:val="28"/>
                <w:szCs w:val="28"/>
              </w:rPr>
            </w:pPr>
            <w:proofErr w:type="spellStart"/>
            <w:r w:rsidRPr="006517C1">
              <w:rPr>
                <w:rFonts w:ascii="Times New Roman" w:hAnsi="Times New Roman" w:cs="Times New Roman"/>
                <w:color w:val="000000" w:themeColor="text1"/>
                <w:sz w:val="28"/>
                <w:szCs w:val="28"/>
              </w:rPr>
              <w:t>Адоксовые</w:t>
            </w:r>
            <w:proofErr w:type="spellEnd"/>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color w:val="000000" w:themeColor="text1"/>
                <w:sz w:val="28"/>
                <w:szCs w:val="28"/>
              </w:rPr>
              <w:t>(</w:t>
            </w:r>
            <w:r w:rsidRPr="006517C1">
              <w:rPr>
                <w:rFonts w:ascii="Times New Roman" w:hAnsi="Times New Roman" w:cs="Times New Roman"/>
                <w:iCs/>
                <w:color w:val="000000" w:themeColor="text1"/>
                <w:sz w:val="28"/>
                <w:szCs w:val="28"/>
                <w:lang w:val="la-Latn"/>
              </w:rPr>
              <w:t>Adoxaceae</w:t>
            </w:r>
            <w:r w:rsidRPr="006517C1">
              <w:rPr>
                <w:rFonts w:ascii="Times New Roman" w:hAnsi="Times New Roman" w:cs="Times New Roman"/>
                <w:i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Калина обыкновенная (</w:t>
            </w:r>
            <w:proofErr w:type="spellStart"/>
            <w:r w:rsidRPr="006517C1">
              <w:rPr>
                <w:rFonts w:ascii="Times New Roman" w:hAnsi="Times New Roman" w:cs="Times New Roman"/>
                <w:bCs/>
                <w:sz w:val="28"/>
                <w:szCs w:val="28"/>
              </w:rPr>
              <w:t>Vibúrnum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ópulus</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12</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Крапивные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Urticaceae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Крапива двудомная (</w:t>
            </w:r>
            <w:proofErr w:type="spellStart"/>
            <w:r w:rsidRPr="006517C1">
              <w:rPr>
                <w:rFonts w:ascii="Times New Roman" w:hAnsi="Times New Roman" w:cs="Times New Roman"/>
                <w:bCs/>
                <w:sz w:val="28"/>
                <w:szCs w:val="28"/>
              </w:rPr>
              <w:t>Urtíca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dióica</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13</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proofErr w:type="spellStart"/>
            <w:r w:rsidRPr="006517C1">
              <w:rPr>
                <w:rFonts w:ascii="Times New Roman" w:hAnsi="Times New Roman" w:cs="Times New Roman"/>
                <w:bCs/>
                <w:color w:val="000000" w:themeColor="text1"/>
                <w:sz w:val="28"/>
                <w:szCs w:val="28"/>
              </w:rPr>
              <w:t>Заразиховые</w:t>
            </w:r>
            <w:proofErr w:type="spellEnd"/>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Orobancháceae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Марьянник дубравный (</w:t>
            </w:r>
            <w:proofErr w:type="spellStart"/>
            <w:r w:rsidRPr="006517C1">
              <w:rPr>
                <w:rFonts w:ascii="Times New Roman" w:hAnsi="Times New Roman" w:cs="Times New Roman"/>
                <w:bCs/>
                <w:sz w:val="28"/>
                <w:szCs w:val="28"/>
              </w:rPr>
              <w:t>Melampýrum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nemorósum</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Merge w:val="restar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14</w:t>
            </w:r>
          </w:p>
        </w:tc>
        <w:tc>
          <w:tcPr>
            <w:tcW w:w="1120" w:type="pct"/>
            <w:vMerge w:val="restar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Капустные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Brassicaceae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Пастушья сумка (</w:t>
            </w:r>
            <w:proofErr w:type="spellStart"/>
            <w:r w:rsidRPr="006517C1">
              <w:rPr>
                <w:rFonts w:ascii="Times New Roman" w:hAnsi="Times New Roman" w:cs="Times New Roman"/>
                <w:bCs/>
                <w:sz w:val="28"/>
                <w:szCs w:val="28"/>
              </w:rPr>
              <w:t>Capsélla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búrsa-pastóris</w:t>
            </w:r>
            <w:proofErr w:type="spellEnd"/>
            <w:r w:rsidRPr="006517C1">
              <w:rPr>
                <w:rFonts w:ascii="Times New Roman" w:hAnsi="Times New Roman" w:cs="Times New Roman"/>
                <w:bCs/>
                <w:sz w:val="28"/>
                <w:szCs w:val="28"/>
              </w:rPr>
              <w:t>)</w:t>
            </w:r>
          </w:p>
        </w:tc>
        <w:tc>
          <w:tcPr>
            <w:tcW w:w="822" w:type="pct"/>
            <w:vMerge w:val="restar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2</w:t>
            </w:r>
          </w:p>
        </w:tc>
      </w:tr>
      <w:tr w:rsidR="007B7DF4" w:rsidRPr="006517C1" w:rsidTr="00FD2640">
        <w:trPr>
          <w:trHeight w:val="32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Желтушник серый (</w:t>
            </w:r>
            <w:proofErr w:type="spellStart"/>
            <w:r w:rsidRPr="006517C1">
              <w:rPr>
                <w:rFonts w:ascii="Times New Roman" w:hAnsi="Times New Roman" w:cs="Times New Roman"/>
                <w:bCs/>
                <w:sz w:val="28"/>
                <w:szCs w:val="28"/>
              </w:rPr>
              <w:t>Erýsimum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diffúsum</w:t>
            </w:r>
            <w:proofErr w:type="spellEnd"/>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15</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Буковые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Fagaceae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Дуб черешчатый (</w:t>
            </w:r>
            <w:proofErr w:type="spellStart"/>
            <w:r w:rsidRPr="006517C1">
              <w:rPr>
                <w:rFonts w:ascii="Times New Roman" w:hAnsi="Times New Roman" w:cs="Times New Roman"/>
                <w:iCs/>
                <w:color w:val="202122"/>
                <w:sz w:val="28"/>
                <w:szCs w:val="28"/>
                <w:shd w:val="clear" w:color="auto" w:fill="FFFFFF"/>
              </w:rPr>
              <w:t>Quércus</w:t>
            </w:r>
            <w:proofErr w:type="spellEnd"/>
            <w:r w:rsidRPr="006517C1">
              <w:rPr>
                <w:rFonts w:ascii="Times New Roman" w:hAnsi="Times New Roman" w:cs="Times New Roman"/>
                <w:iCs/>
                <w:color w:val="202122"/>
                <w:sz w:val="28"/>
                <w:szCs w:val="28"/>
                <w:shd w:val="clear" w:color="auto" w:fill="FFFFFF"/>
              </w:rPr>
              <w:t xml:space="preserve"> </w:t>
            </w:r>
            <w:proofErr w:type="spellStart"/>
            <w:r w:rsidRPr="006517C1">
              <w:rPr>
                <w:rFonts w:ascii="Times New Roman" w:hAnsi="Times New Roman" w:cs="Times New Roman"/>
                <w:iCs/>
                <w:color w:val="202122"/>
                <w:sz w:val="28"/>
                <w:szCs w:val="28"/>
                <w:shd w:val="clear" w:color="auto" w:fill="FFFFFF"/>
              </w:rPr>
              <w:t>róbur</w:t>
            </w:r>
            <w:proofErr w:type="spellEnd"/>
            <w:r w:rsidRPr="006517C1">
              <w:rPr>
                <w:rFonts w:ascii="Times New Roman" w:hAnsi="Times New Roman" w:cs="Times New Roman"/>
                <w:iCs/>
                <w:color w:val="202122"/>
                <w:sz w:val="28"/>
                <w:szCs w:val="28"/>
                <w:shd w:val="clear" w:color="auto" w:fill="FFFFFF"/>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16</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Спаржевые (</w:t>
            </w:r>
            <w:proofErr w:type="spellStart"/>
            <w:r w:rsidRPr="006517C1">
              <w:rPr>
                <w:rFonts w:ascii="Times New Roman" w:hAnsi="Times New Roman" w:cs="Times New Roman"/>
                <w:bCs/>
                <w:color w:val="000000" w:themeColor="text1"/>
                <w:sz w:val="28"/>
                <w:szCs w:val="28"/>
              </w:rPr>
              <w:t>Asparagaceae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Ландыш майский (</w:t>
            </w:r>
            <w:proofErr w:type="spellStart"/>
            <w:r w:rsidRPr="006517C1">
              <w:rPr>
                <w:rFonts w:ascii="Times New Roman" w:hAnsi="Times New Roman" w:cs="Times New Roman"/>
                <w:bCs/>
                <w:sz w:val="28"/>
                <w:szCs w:val="28"/>
              </w:rPr>
              <w:t>Convallária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majális</w:t>
            </w:r>
            <w:proofErr w:type="spellEnd"/>
            <w:r w:rsidRPr="006517C1">
              <w:rPr>
                <w:rFonts w:ascii="Times New Roman" w:hAnsi="Times New Roman" w:cs="Times New Roman"/>
                <w:bCs/>
                <w:sz w:val="28"/>
                <w:szCs w:val="28"/>
              </w:rPr>
              <w:t>)</w:t>
            </w:r>
          </w:p>
        </w:tc>
        <w:tc>
          <w:tcPr>
            <w:tcW w:w="822" w:type="pct"/>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Merge w:val="restar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17</w:t>
            </w:r>
          </w:p>
        </w:tc>
        <w:tc>
          <w:tcPr>
            <w:tcW w:w="1120" w:type="pct"/>
            <w:vMerge w:val="restar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Гречишные (</w:t>
            </w:r>
            <w:proofErr w:type="spellStart"/>
            <w:r w:rsidRPr="006517C1">
              <w:rPr>
                <w:rFonts w:ascii="Times New Roman" w:hAnsi="Times New Roman" w:cs="Times New Roman"/>
                <w:bCs/>
                <w:color w:val="000000" w:themeColor="text1"/>
                <w:sz w:val="28"/>
                <w:szCs w:val="28"/>
              </w:rPr>
              <w:t>Polygonaceae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Горец перечный, или Водяной перец (</w:t>
            </w:r>
            <w:proofErr w:type="spellStart"/>
            <w:r w:rsidRPr="006517C1">
              <w:rPr>
                <w:rFonts w:ascii="Times New Roman" w:hAnsi="Times New Roman" w:cs="Times New Roman"/>
                <w:bCs/>
                <w:sz w:val="28"/>
                <w:szCs w:val="28"/>
              </w:rPr>
              <w:t>Persicária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hydropíper</w:t>
            </w:r>
            <w:proofErr w:type="spellEnd"/>
            <w:r w:rsidRPr="006517C1">
              <w:rPr>
                <w:rFonts w:ascii="Times New Roman" w:hAnsi="Times New Roman" w:cs="Times New Roman"/>
                <w:bCs/>
                <w:sz w:val="28"/>
                <w:szCs w:val="28"/>
              </w:rPr>
              <w:t>)</w:t>
            </w:r>
          </w:p>
        </w:tc>
        <w:tc>
          <w:tcPr>
            <w:tcW w:w="822" w:type="pct"/>
            <w:vMerge w:val="restar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2</w:t>
            </w:r>
          </w:p>
        </w:tc>
      </w:tr>
      <w:tr w:rsidR="007B7DF4" w:rsidRPr="006517C1" w:rsidTr="00FD2640">
        <w:trPr>
          <w:trHeight w:val="322"/>
        </w:trPr>
        <w:tc>
          <w:tcPr>
            <w:tcW w:w="285" w:type="pct"/>
            <w:vMerge/>
            <w:vAlign w:val="center"/>
          </w:tcPr>
          <w:p w:rsidR="007B7DF4" w:rsidRPr="006517C1" w:rsidRDefault="007B7DF4" w:rsidP="00FD2640">
            <w:pPr>
              <w:jc w:val="center"/>
              <w:rPr>
                <w:rFonts w:ascii="Times New Roman" w:hAnsi="Times New Roman" w:cs="Times New Roman"/>
                <w:color w:val="000000" w:themeColor="text1"/>
                <w:sz w:val="28"/>
                <w:szCs w:val="28"/>
              </w:rPr>
            </w:pPr>
          </w:p>
        </w:tc>
        <w:tc>
          <w:tcPr>
            <w:tcW w:w="1120" w:type="pct"/>
            <w:vMerge/>
            <w:vAlign w:val="center"/>
          </w:tcPr>
          <w:p w:rsidR="007B7DF4" w:rsidRPr="006517C1" w:rsidRDefault="007B7DF4" w:rsidP="00FD2640">
            <w:pPr>
              <w:jc w:val="center"/>
              <w:rPr>
                <w:rFonts w:ascii="Times New Roman" w:hAnsi="Times New Roman" w:cs="Times New Roman"/>
                <w:bCs/>
                <w:color w:val="000000" w:themeColor="text1"/>
                <w:sz w:val="28"/>
                <w:szCs w:val="28"/>
              </w:rPr>
            </w:pP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Горец птичий, или спорыш птичий (</w:t>
            </w:r>
            <w:proofErr w:type="spellStart"/>
            <w:r w:rsidRPr="006517C1">
              <w:rPr>
                <w:rFonts w:ascii="Times New Roman" w:hAnsi="Times New Roman" w:cs="Times New Roman"/>
                <w:bCs/>
                <w:sz w:val="28"/>
                <w:szCs w:val="28"/>
              </w:rPr>
              <w:t>Polýgonum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aviculáre</w:t>
            </w:r>
            <w:proofErr w:type="spellEnd"/>
            <w:r w:rsidRPr="006517C1">
              <w:rPr>
                <w:rFonts w:ascii="Times New Roman" w:hAnsi="Times New Roman" w:cs="Times New Roman"/>
                <w:bCs/>
                <w:sz w:val="28"/>
                <w:szCs w:val="28"/>
              </w:rPr>
              <w:t>)</w:t>
            </w:r>
          </w:p>
        </w:tc>
        <w:tc>
          <w:tcPr>
            <w:tcW w:w="822" w:type="pct"/>
            <w:vMerge/>
            <w:vAlign w:val="center"/>
          </w:tcPr>
          <w:p w:rsidR="007B7DF4" w:rsidRPr="006517C1" w:rsidRDefault="007B7DF4" w:rsidP="00FD2640">
            <w:pPr>
              <w:jc w:val="center"/>
              <w:rPr>
                <w:rFonts w:ascii="Times New Roman" w:hAnsi="Times New Roman" w:cs="Times New Roman"/>
                <w:b/>
                <w:bCs/>
                <w:color w:val="000000" w:themeColor="text1"/>
                <w:sz w:val="28"/>
                <w:szCs w:val="28"/>
              </w:rPr>
            </w:pP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18</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Жимолостные (</w:t>
            </w:r>
            <w:proofErr w:type="spellStart"/>
            <w:r w:rsidRPr="006517C1">
              <w:rPr>
                <w:rFonts w:ascii="Times New Roman" w:hAnsi="Times New Roman" w:cs="Times New Roman"/>
                <w:bCs/>
                <w:color w:val="000000" w:themeColor="text1"/>
                <w:sz w:val="28"/>
                <w:szCs w:val="28"/>
              </w:rPr>
              <w:t>Caprifoliáceae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Валериана лекарственная, или Кошачья трава (</w:t>
            </w:r>
            <w:proofErr w:type="spellStart"/>
            <w:r w:rsidRPr="006517C1">
              <w:rPr>
                <w:rFonts w:ascii="Times New Roman" w:hAnsi="Times New Roman" w:cs="Times New Roman"/>
                <w:bCs/>
                <w:sz w:val="28"/>
                <w:szCs w:val="28"/>
              </w:rPr>
              <w:t>Valeriána</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officinális</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19</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proofErr w:type="spellStart"/>
            <w:r w:rsidRPr="006517C1">
              <w:rPr>
                <w:rFonts w:ascii="Times New Roman" w:hAnsi="Times New Roman" w:cs="Times New Roman"/>
                <w:bCs/>
                <w:color w:val="000000" w:themeColor="text1"/>
                <w:sz w:val="28"/>
                <w:szCs w:val="28"/>
              </w:rPr>
              <w:t>Кирказоновые</w:t>
            </w:r>
            <w:proofErr w:type="spellEnd"/>
            <w:r w:rsidRPr="006517C1">
              <w:rPr>
                <w:rFonts w:ascii="Times New Roman" w:hAnsi="Times New Roman" w:cs="Times New Roman"/>
                <w:bCs/>
                <w:color w:val="000000" w:themeColor="text1"/>
                <w:sz w:val="28"/>
                <w:szCs w:val="28"/>
              </w:rPr>
              <w:t xml:space="preserve"> (</w:t>
            </w:r>
            <w:proofErr w:type="spellStart"/>
            <w:r w:rsidRPr="006517C1">
              <w:rPr>
                <w:rFonts w:ascii="Times New Roman" w:hAnsi="Times New Roman" w:cs="Times New Roman"/>
                <w:bCs/>
                <w:color w:val="000000" w:themeColor="text1"/>
                <w:sz w:val="28"/>
                <w:szCs w:val="28"/>
              </w:rPr>
              <w:t>Aristolochiaceae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Копытень обыкновенный (</w:t>
            </w:r>
            <w:proofErr w:type="spellStart"/>
            <w:r w:rsidRPr="006517C1">
              <w:rPr>
                <w:rFonts w:ascii="Times New Roman" w:hAnsi="Times New Roman" w:cs="Times New Roman"/>
                <w:bCs/>
                <w:sz w:val="28"/>
                <w:szCs w:val="28"/>
              </w:rPr>
              <w:t>Ásarum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europaéum</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20</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Подорожниковые (</w:t>
            </w:r>
            <w:proofErr w:type="spellStart"/>
            <w:r w:rsidRPr="006517C1">
              <w:rPr>
                <w:rFonts w:ascii="Times New Roman" w:hAnsi="Times New Roman" w:cs="Times New Roman"/>
                <w:bCs/>
                <w:color w:val="000000" w:themeColor="text1"/>
                <w:sz w:val="28"/>
                <w:szCs w:val="28"/>
              </w:rPr>
              <w:t>Plantaginaceae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Подорожник больший (</w:t>
            </w:r>
            <w:proofErr w:type="spellStart"/>
            <w:r w:rsidRPr="006517C1">
              <w:rPr>
                <w:rFonts w:ascii="Times New Roman" w:hAnsi="Times New Roman" w:cs="Times New Roman"/>
                <w:bCs/>
                <w:sz w:val="28"/>
                <w:szCs w:val="28"/>
              </w:rPr>
              <w:t>Plantágo</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májor</w:t>
            </w:r>
            <w:proofErr w:type="spellEnd"/>
            <w:r w:rsidRPr="006517C1">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r w:rsidR="007B7DF4" w:rsidRPr="006517C1" w:rsidTr="00FD2640">
        <w:trPr>
          <w:trHeight w:val="322"/>
        </w:trPr>
        <w:tc>
          <w:tcPr>
            <w:tcW w:w="5000" w:type="pct"/>
            <w:gridSpan w:val="4"/>
            <w:vAlign w:val="center"/>
          </w:tcPr>
          <w:p w:rsidR="007B7DF4" w:rsidRPr="006517C1" w:rsidRDefault="007B7DF4" w:rsidP="00FD264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Отдел </w:t>
            </w:r>
            <w:proofErr w:type="gramStart"/>
            <w:r>
              <w:rPr>
                <w:rFonts w:ascii="Times New Roman" w:hAnsi="Times New Roman" w:cs="Times New Roman"/>
                <w:b/>
                <w:bCs/>
                <w:color w:val="000000" w:themeColor="text1"/>
                <w:sz w:val="28"/>
                <w:szCs w:val="28"/>
              </w:rPr>
              <w:t>Хвощевидные</w:t>
            </w:r>
            <w:proofErr w:type="gramEnd"/>
            <w:r>
              <w:rPr>
                <w:rFonts w:ascii="Times New Roman" w:hAnsi="Times New Roman" w:cs="Times New Roman"/>
                <w:b/>
                <w:bCs/>
                <w:color w:val="000000" w:themeColor="text1"/>
                <w:sz w:val="28"/>
                <w:szCs w:val="28"/>
              </w:rPr>
              <w:t xml:space="preserve"> (</w:t>
            </w:r>
            <w:proofErr w:type="spellStart"/>
            <w:r w:rsidRPr="00E4723B">
              <w:rPr>
                <w:rFonts w:ascii="Times New Roman" w:hAnsi="Times New Roman" w:cs="Times New Roman"/>
                <w:b/>
                <w:bCs/>
                <w:color w:val="000000" w:themeColor="text1"/>
                <w:sz w:val="28"/>
                <w:szCs w:val="28"/>
              </w:rPr>
              <w:t>Equisetophyta</w:t>
            </w:r>
            <w:proofErr w:type="spellEnd"/>
            <w:r>
              <w:rPr>
                <w:rFonts w:ascii="Times New Roman" w:hAnsi="Times New Roman" w:cs="Times New Roman"/>
                <w:b/>
                <w:bCs/>
                <w:color w:val="000000" w:themeColor="text1"/>
                <w:sz w:val="28"/>
                <w:szCs w:val="28"/>
              </w:rPr>
              <w:t>)</w:t>
            </w:r>
          </w:p>
        </w:tc>
      </w:tr>
      <w:tr w:rsidR="007B7DF4" w:rsidRPr="006517C1" w:rsidTr="00FD2640">
        <w:trPr>
          <w:trHeight w:val="322"/>
        </w:trPr>
        <w:tc>
          <w:tcPr>
            <w:tcW w:w="285" w:type="pct"/>
            <w:vAlign w:val="center"/>
          </w:tcPr>
          <w:p w:rsidR="007B7DF4" w:rsidRPr="006517C1" w:rsidRDefault="007B7DF4" w:rsidP="00FD2640">
            <w:pPr>
              <w:jc w:val="center"/>
              <w:rPr>
                <w:rFonts w:ascii="Times New Roman" w:hAnsi="Times New Roman" w:cs="Times New Roman"/>
                <w:color w:val="000000" w:themeColor="text1"/>
                <w:sz w:val="28"/>
                <w:szCs w:val="28"/>
              </w:rPr>
            </w:pPr>
            <w:r w:rsidRPr="006517C1">
              <w:rPr>
                <w:rFonts w:ascii="Times New Roman" w:hAnsi="Times New Roman" w:cs="Times New Roman"/>
                <w:color w:val="000000" w:themeColor="text1"/>
                <w:sz w:val="28"/>
                <w:szCs w:val="28"/>
              </w:rPr>
              <w:t>21</w:t>
            </w:r>
          </w:p>
        </w:tc>
        <w:tc>
          <w:tcPr>
            <w:tcW w:w="1120" w:type="pct"/>
            <w:vAlign w:val="center"/>
          </w:tcPr>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Хвощовые</w:t>
            </w:r>
          </w:p>
          <w:p w:rsidR="007B7DF4" w:rsidRPr="006517C1" w:rsidRDefault="007B7DF4" w:rsidP="00FD2640">
            <w:pPr>
              <w:jc w:val="center"/>
              <w:rPr>
                <w:rFonts w:ascii="Times New Roman" w:hAnsi="Times New Roman" w:cs="Times New Roman"/>
                <w:bCs/>
                <w:color w:val="000000" w:themeColor="text1"/>
                <w:sz w:val="28"/>
                <w:szCs w:val="28"/>
              </w:rPr>
            </w:pPr>
            <w:r w:rsidRPr="006517C1">
              <w:rPr>
                <w:rFonts w:ascii="Times New Roman" w:hAnsi="Times New Roman" w:cs="Times New Roman"/>
                <w:bCs/>
                <w:color w:val="000000" w:themeColor="text1"/>
                <w:sz w:val="28"/>
                <w:szCs w:val="28"/>
              </w:rPr>
              <w:t>(</w:t>
            </w:r>
            <w:proofErr w:type="spellStart"/>
            <w:r w:rsidRPr="006517C1">
              <w:rPr>
                <w:rFonts w:ascii="Times New Roman" w:hAnsi="Times New Roman" w:cs="Times New Roman"/>
                <w:bCs/>
                <w:color w:val="000000" w:themeColor="text1"/>
                <w:sz w:val="28"/>
                <w:szCs w:val="28"/>
              </w:rPr>
              <w:t>Equisetaceae</w:t>
            </w:r>
            <w:proofErr w:type="spellEnd"/>
            <w:r w:rsidRPr="006517C1">
              <w:rPr>
                <w:rFonts w:ascii="Times New Roman" w:hAnsi="Times New Roman" w:cs="Times New Roman"/>
                <w:bCs/>
                <w:color w:val="000000" w:themeColor="text1"/>
                <w:sz w:val="28"/>
                <w:szCs w:val="28"/>
              </w:rPr>
              <w:t>)</w:t>
            </w:r>
          </w:p>
        </w:tc>
        <w:tc>
          <w:tcPr>
            <w:tcW w:w="2773" w:type="pct"/>
          </w:tcPr>
          <w:p w:rsidR="007B7DF4" w:rsidRPr="006517C1" w:rsidRDefault="007B7DF4" w:rsidP="007B7DF4">
            <w:pPr>
              <w:numPr>
                <w:ilvl w:val="0"/>
                <w:numId w:val="10"/>
              </w:numPr>
              <w:rPr>
                <w:rFonts w:ascii="Times New Roman" w:hAnsi="Times New Roman" w:cs="Times New Roman"/>
                <w:bCs/>
                <w:sz w:val="28"/>
                <w:szCs w:val="28"/>
              </w:rPr>
            </w:pPr>
            <w:r w:rsidRPr="006517C1">
              <w:rPr>
                <w:rFonts w:ascii="Times New Roman" w:hAnsi="Times New Roman" w:cs="Times New Roman"/>
                <w:bCs/>
                <w:sz w:val="28"/>
                <w:szCs w:val="28"/>
              </w:rPr>
              <w:t>Хвощ полевой (</w:t>
            </w:r>
            <w:proofErr w:type="spellStart"/>
            <w:r w:rsidRPr="006517C1">
              <w:rPr>
                <w:rFonts w:ascii="Times New Roman" w:hAnsi="Times New Roman" w:cs="Times New Roman"/>
                <w:bCs/>
                <w:sz w:val="28"/>
                <w:szCs w:val="28"/>
              </w:rPr>
              <w:t>Equisétum</w:t>
            </w:r>
            <w:proofErr w:type="spellEnd"/>
            <w:r w:rsidRPr="006517C1">
              <w:rPr>
                <w:rFonts w:ascii="Times New Roman" w:hAnsi="Times New Roman" w:cs="Times New Roman"/>
                <w:bCs/>
                <w:sz w:val="28"/>
                <w:szCs w:val="28"/>
              </w:rPr>
              <w:t xml:space="preserve"> </w:t>
            </w:r>
            <w:proofErr w:type="spellStart"/>
            <w:r w:rsidRPr="006517C1">
              <w:rPr>
                <w:rFonts w:ascii="Times New Roman" w:hAnsi="Times New Roman" w:cs="Times New Roman"/>
                <w:bCs/>
                <w:sz w:val="28"/>
                <w:szCs w:val="28"/>
              </w:rPr>
              <w:t>arvénse</w:t>
            </w:r>
            <w:proofErr w:type="spellEnd"/>
            <w:r>
              <w:rPr>
                <w:rFonts w:ascii="Times New Roman" w:hAnsi="Times New Roman" w:cs="Times New Roman"/>
                <w:bCs/>
                <w:sz w:val="28"/>
                <w:szCs w:val="28"/>
              </w:rPr>
              <w:t>)</w:t>
            </w:r>
          </w:p>
        </w:tc>
        <w:tc>
          <w:tcPr>
            <w:tcW w:w="822" w:type="pct"/>
            <w:vAlign w:val="center"/>
          </w:tcPr>
          <w:p w:rsidR="007B7DF4" w:rsidRPr="006517C1" w:rsidRDefault="007B7DF4" w:rsidP="00FD2640">
            <w:pPr>
              <w:jc w:val="center"/>
              <w:rPr>
                <w:rFonts w:ascii="Times New Roman" w:hAnsi="Times New Roman" w:cs="Times New Roman"/>
                <w:b/>
                <w:bCs/>
                <w:color w:val="000000" w:themeColor="text1"/>
                <w:sz w:val="28"/>
                <w:szCs w:val="28"/>
              </w:rPr>
            </w:pPr>
            <w:r w:rsidRPr="006517C1">
              <w:rPr>
                <w:rFonts w:ascii="Times New Roman" w:hAnsi="Times New Roman" w:cs="Times New Roman"/>
                <w:b/>
                <w:bCs/>
                <w:color w:val="000000" w:themeColor="text1"/>
                <w:sz w:val="28"/>
                <w:szCs w:val="28"/>
              </w:rPr>
              <w:t>1</w:t>
            </w:r>
          </w:p>
        </w:tc>
      </w:tr>
    </w:tbl>
    <w:p w:rsidR="007B7DF4" w:rsidRPr="00187CDD" w:rsidRDefault="007B7DF4" w:rsidP="007B7DF4">
      <w:pPr>
        <w:pStyle w:val="a3"/>
        <w:jc w:val="center"/>
        <w:rPr>
          <w:rFonts w:ascii="Times New Roman" w:hAnsi="Times New Roman" w:cs="Times New Roman"/>
          <w:sz w:val="28"/>
        </w:rPr>
      </w:pPr>
    </w:p>
    <w:p w:rsidR="007B7DF4" w:rsidRPr="00AB1129" w:rsidRDefault="007B7DF4" w:rsidP="007B7DF4">
      <w:pPr>
        <w:pStyle w:val="a3"/>
        <w:spacing w:line="360" w:lineRule="auto"/>
        <w:jc w:val="both"/>
        <w:rPr>
          <w:rFonts w:ascii="Times New Roman" w:hAnsi="Times New Roman" w:cs="Times New Roman"/>
          <w:sz w:val="28"/>
          <w:szCs w:val="28"/>
        </w:rPr>
      </w:pPr>
    </w:p>
    <w:p w:rsidR="007B7DF4" w:rsidRPr="00864A46" w:rsidRDefault="007B7DF4" w:rsidP="007B7DF4">
      <w:pPr>
        <w:pStyle w:val="a3"/>
        <w:spacing w:line="360" w:lineRule="auto"/>
        <w:jc w:val="both"/>
        <w:rPr>
          <w:rFonts w:ascii="Times New Roman" w:hAnsi="Times New Roman" w:cs="Times New Roman"/>
          <w:sz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pPr>
    </w:p>
    <w:p w:rsidR="007B7DF4" w:rsidRDefault="007B7DF4" w:rsidP="008A35F1">
      <w:pPr>
        <w:pStyle w:val="a3"/>
        <w:rPr>
          <w:rFonts w:ascii="Times New Roman" w:hAnsi="Times New Roman" w:cs="Times New Roman"/>
          <w:sz w:val="28"/>
          <w:szCs w:val="28"/>
        </w:rPr>
        <w:sectPr w:rsidR="007B7DF4" w:rsidSect="007B7DF4">
          <w:pgSz w:w="11906" w:h="16838"/>
          <w:pgMar w:top="720" w:right="720" w:bottom="720" w:left="1559" w:header="709" w:footer="709" w:gutter="0"/>
          <w:cols w:space="708"/>
          <w:titlePg/>
          <w:docGrid w:linePitch="360"/>
        </w:sectPr>
      </w:pPr>
    </w:p>
    <w:p w:rsidR="007B7DF4" w:rsidRPr="00087C8E" w:rsidRDefault="007B7DF4" w:rsidP="007B7DF4">
      <w:pPr>
        <w:pStyle w:val="a3"/>
        <w:jc w:val="right"/>
        <w:rPr>
          <w:rFonts w:ascii="Times New Roman" w:hAnsi="Times New Roman" w:cs="Times New Roman"/>
          <w:b/>
          <w:i/>
          <w:sz w:val="28"/>
        </w:rPr>
      </w:pPr>
      <w:r w:rsidRPr="00087C8E">
        <w:rPr>
          <w:rFonts w:ascii="Times New Roman" w:hAnsi="Times New Roman" w:cs="Times New Roman"/>
          <w:b/>
          <w:i/>
          <w:sz w:val="28"/>
        </w:rPr>
        <w:lastRenderedPageBreak/>
        <w:t xml:space="preserve">Приложение </w:t>
      </w:r>
      <w:r>
        <w:rPr>
          <w:rFonts w:ascii="Times New Roman" w:hAnsi="Times New Roman" w:cs="Times New Roman"/>
          <w:b/>
          <w:i/>
          <w:sz w:val="28"/>
        </w:rPr>
        <w:t>6</w:t>
      </w:r>
      <w:r w:rsidRPr="00087C8E">
        <w:rPr>
          <w:rFonts w:ascii="Times New Roman" w:hAnsi="Times New Roman" w:cs="Times New Roman"/>
          <w:b/>
          <w:i/>
          <w:sz w:val="28"/>
        </w:rPr>
        <w:t xml:space="preserve">. </w:t>
      </w:r>
    </w:p>
    <w:p w:rsidR="007B7DF4" w:rsidRDefault="007B7DF4" w:rsidP="007B7DF4">
      <w:pPr>
        <w:pStyle w:val="a3"/>
        <w:jc w:val="center"/>
        <w:rPr>
          <w:rFonts w:ascii="Times New Roman" w:hAnsi="Times New Roman" w:cs="Times New Roman"/>
          <w:b/>
          <w:sz w:val="28"/>
        </w:rPr>
      </w:pPr>
    </w:p>
    <w:p w:rsidR="007B7DF4" w:rsidRDefault="007B7DF4" w:rsidP="007B7DF4">
      <w:pPr>
        <w:pStyle w:val="a3"/>
        <w:jc w:val="center"/>
        <w:rPr>
          <w:rFonts w:ascii="Times New Roman" w:hAnsi="Times New Roman" w:cs="Times New Roman"/>
          <w:b/>
          <w:sz w:val="28"/>
        </w:rPr>
      </w:pPr>
      <w:r>
        <w:rPr>
          <w:rFonts w:ascii="Times New Roman" w:hAnsi="Times New Roman" w:cs="Times New Roman"/>
          <w:b/>
          <w:sz w:val="28"/>
        </w:rPr>
        <w:t xml:space="preserve">ХАРАКТЕР ВОЗДЕЙСТВИЯ ЛЕКАРСТВЕННЫХ РАСТЕНИЙ   </w:t>
      </w:r>
    </w:p>
    <w:p w:rsidR="007B7DF4" w:rsidRDefault="007B7DF4" w:rsidP="007B7DF4">
      <w:pPr>
        <w:pStyle w:val="a3"/>
        <w:jc w:val="center"/>
        <w:rPr>
          <w:rFonts w:ascii="Times New Roman" w:hAnsi="Times New Roman" w:cs="Times New Roman"/>
          <w:b/>
          <w:sz w:val="28"/>
        </w:rPr>
      </w:pPr>
    </w:p>
    <w:tbl>
      <w:tblPr>
        <w:tblStyle w:val="2"/>
        <w:tblW w:w="5000" w:type="pct"/>
        <w:tblLook w:val="04A0" w:firstRow="1" w:lastRow="0" w:firstColumn="1" w:lastColumn="0" w:noHBand="0" w:noVBand="1"/>
      </w:tblPr>
      <w:tblGrid>
        <w:gridCol w:w="3118"/>
        <w:gridCol w:w="4234"/>
        <w:gridCol w:w="3069"/>
      </w:tblGrid>
      <w:tr w:rsidR="007B7DF4" w:rsidRPr="00002FFD" w:rsidTr="00FD2640">
        <w:tc>
          <w:tcPr>
            <w:tcW w:w="1179" w:type="pct"/>
            <w:vAlign w:val="center"/>
          </w:tcPr>
          <w:p w:rsidR="007B7DF4" w:rsidRPr="00002FFD" w:rsidRDefault="007B7DF4" w:rsidP="00FD2640">
            <w:pPr>
              <w:jc w:val="center"/>
              <w:rPr>
                <w:rFonts w:ascii="Times New Roman" w:hAnsi="Times New Roman" w:cs="Times New Roman"/>
                <w:b/>
                <w:sz w:val="28"/>
              </w:rPr>
            </w:pPr>
            <w:r w:rsidRPr="00002FFD">
              <w:rPr>
                <w:rFonts w:ascii="Times New Roman" w:hAnsi="Times New Roman" w:cs="Times New Roman"/>
                <w:b/>
                <w:sz w:val="28"/>
              </w:rPr>
              <w:t>Характер воздействия</w:t>
            </w:r>
          </w:p>
        </w:tc>
        <w:tc>
          <w:tcPr>
            <w:tcW w:w="2190" w:type="pct"/>
            <w:vAlign w:val="center"/>
          </w:tcPr>
          <w:p w:rsidR="007B7DF4" w:rsidRPr="00002FFD" w:rsidRDefault="007B7DF4" w:rsidP="00FD2640">
            <w:pPr>
              <w:jc w:val="center"/>
              <w:rPr>
                <w:rFonts w:ascii="Times New Roman" w:hAnsi="Times New Roman" w:cs="Times New Roman"/>
                <w:b/>
                <w:sz w:val="28"/>
              </w:rPr>
            </w:pPr>
            <w:r w:rsidRPr="00002FFD">
              <w:rPr>
                <w:rFonts w:ascii="Times New Roman" w:hAnsi="Times New Roman" w:cs="Times New Roman"/>
                <w:b/>
                <w:sz w:val="28"/>
              </w:rPr>
              <w:t>Суть воздействия</w:t>
            </w:r>
          </w:p>
        </w:tc>
        <w:tc>
          <w:tcPr>
            <w:tcW w:w="1632" w:type="pct"/>
            <w:vAlign w:val="center"/>
          </w:tcPr>
          <w:p w:rsidR="007B7DF4" w:rsidRPr="00002FFD" w:rsidRDefault="007B7DF4" w:rsidP="00FD2640">
            <w:pPr>
              <w:jc w:val="center"/>
              <w:rPr>
                <w:rFonts w:ascii="Times New Roman" w:hAnsi="Times New Roman" w:cs="Times New Roman"/>
                <w:b/>
                <w:sz w:val="28"/>
              </w:rPr>
            </w:pPr>
            <w:r w:rsidRPr="00002FFD">
              <w:rPr>
                <w:rFonts w:ascii="Times New Roman" w:hAnsi="Times New Roman" w:cs="Times New Roman"/>
                <w:b/>
                <w:sz w:val="28"/>
              </w:rPr>
              <w:t>Виды растений</w:t>
            </w:r>
          </w:p>
        </w:tc>
      </w:tr>
      <w:tr w:rsidR="007B7DF4" w:rsidRPr="00002FFD" w:rsidTr="00FD2640">
        <w:tc>
          <w:tcPr>
            <w:tcW w:w="1179" w:type="pct"/>
          </w:tcPr>
          <w:p w:rsidR="007B7DF4" w:rsidRPr="00002FFD" w:rsidRDefault="007B7DF4" w:rsidP="00FD2640">
            <w:pPr>
              <w:jc w:val="center"/>
              <w:rPr>
                <w:rFonts w:ascii="Times New Roman" w:hAnsi="Times New Roman" w:cs="Times New Roman"/>
                <w:sz w:val="28"/>
              </w:rPr>
            </w:pPr>
            <w:proofErr w:type="spellStart"/>
            <w:r w:rsidRPr="00002FFD">
              <w:rPr>
                <w:rFonts w:ascii="Times New Roman" w:hAnsi="Times New Roman" w:cs="Times New Roman"/>
                <w:sz w:val="28"/>
              </w:rPr>
              <w:t>Кардиотоническое</w:t>
            </w:r>
            <w:proofErr w:type="spellEnd"/>
            <w:r w:rsidRPr="00002FFD">
              <w:rPr>
                <w:rFonts w:ascii="Times New Roman" w:hAnsi="Times New Roman" w:cs="Times New Roman"/>
                <w:sz w:val="28"/>
              </w:rPr>
              <w:t xml:space="preserve"> действие</w:t>
            </w:r>
          </w:p>
        </w:tc>
        <w:tc>
          <w:tcPr>
            <w:tcW w:w="2190"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Лекарственные растения </w:t>
            </w:r>
            <w:proofErr w:type="spellStart"/>
            <w:r w:rsidRPr="00002FFD">
              <w:rPr>
                <w:rFonts w:ascii="Times New Roman" w:hAnsi="Times New Roman" w:cs="Times New Roman"/>
                <w:sz w:val="28"/>
              </w:rPr>
              <w:t>кардиотонического</w:t>
            </w:r>
            <w:proofErr w:type="spellEnd"/>
            <w:r w:rsidRPr="00002FFD">
              <w:rPr>
                <w:rFonts w:ascii="Times New Roman" w:hAnsi="Times New Roman" w:cs="Times New Roman"/>
                <w:sz w:val="28"/>
              </w:rPr>
              <w:t xml:space="preserve"> действия содержат «сердечные гликозиды». Расширяют просвет коронарной артерии, снимают спазм сосудов, предотвращают закупорку кровяным сгустком.</w:t>
            </w:r>
          </w:p>
        </w:tc>
        <w:tc>
          <w:tcPr>
            <w:tcW w:w="1632"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Барбарис обыкновенный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Боярышник кроваво-красный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Валериана лекарственная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Дягиль лекарственный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Желтушник серый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Земляника лесная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Кислица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Крапива двудомная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Калина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Ландыш майский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Марьянник дубравный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Цикорий обыкновенный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Чистец лесной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Копытень обыкновенный</w:t>
            </w:r>
          </w:p>
        </w:tc>
      </w:tr>
      <w:tr w:rsidR="007B7DF4" w:rsidRPr="00002FFD" w:rsidTr="00FD2640">
        <w:tc>
          <w:tcPr>
            <w:tcW w:w="1179"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Антиаритмическое действие</w:t>
            </w:r>
          </w:p>
        </w:tc>
        <w:tc>
          <w:tcPr>
            <w:tcW w:w="2190"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Аритмия сердца - нарушения частоты, ритмичности и последовательности возбуждения и сокращения сердца.</w:t>
            </w:r>
            <w:r w:rsidRPr="00002FFD">
              <w:rPr>
                <w:rFonts w:ascii="Times New Roman" w:eastAsia="Times New Roman" w:hAnsi="Times New Roman" w:cs="Times New Roman"/>
                <w:color w:val="000000"/>
                <w:sz w:val="28"/>
                <w:szCs w:val="28"/>
                <w:lang w:eastAsia="ru-RU"/>
              </w:rPr>
              <w:t xml:space="preserve"> </w:t>
            </w:r>
            <w:r w:rsidRPr="00002FFD">
              <w:rPr>
                <w:rFonts w:ascii="Times New Roman" w:hAnsi="Times New Roman" w:cs="Times New Roman"/>
                <w:sz w:val="28"/>
              </w:rPr>
              <w:t>Восстанавливают биение сердца, улучшают кровообращение, оказывают гипотензивное действие.</w:t>
            </w:r>
          </w:p>
        </w:tc>
        <w:tc>
          <w:tcPr>
            <w:tcW w:w="1632"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Боярышник кроваво-красный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Пустырник </w:t>
            </w:r>
            <w:proofErr w:type="spellStart"/>
            <w:r w:rsidRPr="00002FFD">
              <w:rPr>
                <w:rFonts w:ascii="Times New Roman" w:hAnsi="Times New Roman" w:cs="Times New Roman"/>
                <w:sz w:val="28"/>
              </w:rPr>
              <w:t>пятилопастный</w:t>
            </w:r>
            <w:proofErr w:type="spellEnd"/>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Дягиль </w:t>
            </w:r>
            <w:r>
              <w:rPr>
                <w:rFonts w:ascii="Times New Roman" w:hAnsi="Times New Roman" w:cs="Times New Roman"/>
                <w:sz w:val="28"/>
              </w:rPr>
              <w:t>л</w:t>
            </w:r>
            <w:r w:rsidRPr="00002FFD">
              <w:rPr>
                <w:rFonts w:ascii="Times New Roman" w:hAnsi="Times New Roman" w:cs="Times New Roman"/>
                <w:sz w:val="28"/>
              </w:rPr>
              <w:t>екарственный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Валериана </w:t>
            </w:r>
            <w:r>
              <w:rPr>
                <w:rFonts w:ascii="Times New Roman" w:hAnsi="Times New Roman" w:cs="Times New Roman"/>
                <w:sz w:val="28"/>
              </w:rPr>
              <w:t>л</w:t>
            </w:r>
            <w:r w:rsidRPr="00002FFD">
              <w:rPr>
                <w:rFonts w:ascii="Times New Roman" w:hAnsi="Times New Roman" w:cs="Times New Roman"/>
                <w:sz w:val="28"/>
              </w:rPr>
              <w:t>екарственная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Барбарис обыкновенный</w:t>
            </w:r>
          </w:p>
        </w:tc>
      </w:tr>
      <w:tr w:rsidR="007B7DF4" w:rsidRPr="00002FFD" w:rsidTr="00FD2640">
        <w:tc>
          <w:tcPr>
            <w:tcW w:w="1179"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Гипотензивное действие (понижают артериальное давление)</w:t>
            </w:r>
          </w:p>
        </w:tc>
        <w:tc>
          <w:tcPr>
            <w:tcW w:w="2190"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Высокое артериальное давление понижают с помощью лекарственных средств, которые обладают гипотензивным  (</w:t>
            </w:r>
            <w:proofErr w:type="spellStart"/>
            <w:r w:rsidRPr="00002FFD">
              <w:rPr>
                <w:rFonts w:ascii="Times New Roman" w:hAnsi="Times New Roman" w:cs="Times New Roman"/>
                <w:sz w:val="28"/>
              </w:rPr>
              <w:t>hypo</w:t>
            </w:r>
            <w:proofErr w:type="spellEnd"/>
            <w:r w:rsidRPr="00002FFD">
              <w:rPr>
                <w:rFonts w:ascii="Times New Roman" w:hAnsi="Times New Roman" w:cs="Times New Roman"/>
                <w:sz w:val="28"/>
              </w:rPr>
              <w:t xml:space="preserve"> - низкий, </w:t>
            </w:r>
            <w:proofErr w:type="spellStart"/>
            <w:r w:rsidRPr="00002FFD">
              <w:rPr>
                <w:rFonts w:ascii="Times New Roman" w:hAnsi="Times New Roman" w:cs="Times New Roman"/>
                <w:sz w:val="28"/>
              </w:rPr>
              <w:t>tens</w:t>
            </w:r>
            <w:proofErr w:type="spellEnd"/>
            <w:r w:rsidRPr="00002FFD">
              <w:rPr>
                <w:rFonts w:ascii="Times New Roman" w:hAnsi="Times New Roman" w:cs="Times New Roman"/>
                <w:sz w:val="28"/>
              </w:rPr>
              <w:t xml:space="preserve"> - тонус) свойством. Снижают давление, уменьшают поражения органов, предотвращают развитие тяжёлых </w:t>
            </w:r>
            <w:proofErr w:type="gramStart"/>
            <w:r w:rsidRPr="00002FFD">
              <w:rPr>
                <w:rFonts w:ascii="Times New Roman" w:hAnsi="Times New Roman" w:cs="Times New Roman"/>
                <w:sz w:val="28"/>
              </w:rPr>
              <w:t>сердечно-сосудистых</w:t>
            </w:r>
            <w:proofErr w:type="gramEnd"/>
            <w:r w:rsidRPr="00002FFD">
              <w:rPr>
                <w:rFonts w:ascii="Times New Roman" w:hAnsi="Times New Roman" w:cs="Times New Roman"/>
                <w:sz w:val="28"/>
              </w:rPr>
              <w:t xml:space="preserve"> заболеваний.</w:t>
            </w:r>
          </w:p>
        </w:tc>
        <w:tc>
          <w:tcPr>
            <w:tcW w:w="1632"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Рябина черноплодная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Барбарис обыкновенный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Боярышник кроваво-красный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Брусника</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Девясил высокий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Донник Лекарственный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Дуб черешчатый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Желтушник серый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Земляника лесная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Кислица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Калина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lastRenderedPageBreak/>
              <w:t>Лещина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Марьянник дубравный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Пастушья сумка</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Полынь горькая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Пустырник </w:t>
            </w:r>
            <w:proofErr w:type="spellStart"/>
            <w:r w:rsidRPr="00002FFD">
              <w:rPr>
                <w:rFonts w:ascii="Times New Roman" w:hAnsi="Times New Roman" w:cs="Times New Roman"/>
                <w:sz w:val="28"/>
              </w:rPr>
              <w:t>пятилопастый</w:t>
            </w:r>
            <w:proofErr w:type="spellEnd"/>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Рябина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Хвощ полевой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Цикорий обыкновенный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Шиповник коричный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Чистец лесной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Горец птичий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Череда трехраздельная</w:t>
            </w:r>
          </w:p>
        </w:tc>
      </w:tr>
      <w:tr w:rsidR="007B7DF4" w:rsidRPr="00002FFD" w:rsidTr="00FD2640">
        <w:tc>
          <w:tcPr>
            <w:tcW w:w="1179"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lastRenderedPageBreak/>
              <w:t>Гипертензивное действие (повышают артериальное давление)</w:t>
            </w:r>
          </w:p>
        </w:tc>
        <w:tc>
          <w:tcPr>
            <w:tcW w:w="2190"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В комплексной терапии гипотонии специалисты рекомендуют использовать травы, повышающие давление. Благодаря целебным свойствам трав, они позволяют нормализовать уровень артериального давления без применения синтетических препаратов. Регулярный прием травяных настоек, настоев и отваров позволит устранить негативные проявления пониженного давления, таких как усталость, сонливость, головокружение, головные боли.</w:t>
            </w:r>
            <w:r w:rsidRPr="00002FFD">
              <w:rPr>
                <w:sz w:val="28"/>
              </w:rPr>
              <w:t xml:space="preserve"> </w:t>
            </w:r>
            <w:r w:rsidRPr="00002FFD">
              <w:rPr>
                <w:rFonts w:ascii="Times New Roman" w:hAnsi="Times New Roman" w:cs="Times New Roman"/>
                <w:sz w:val="28"/>
              </w:rPr>
              <w:t xml:space="preserve">Как правило, травы для повышения давления принимают курсами, поскольку биологически активные вещества имеют свойство накапливаться в организме, вызывая привыкание. Терапевтическая эффективность от фитотерапии индивидуальна для каждого пациента, что зависит от выбора растения и его целебных свойств. </w:t>
            </w:r>
          </w:p>
        </w:tc>
        <w:tc>
          <w:tcPr>
            <w:tcW w:w="1632"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Пижма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Копытень европейский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Полынь горькая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Татарник колючий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Копытень обыкновенный</w:t>
            </w:r>
          </w:p>
        </w:tc>
      </w:tr>
      <w:tr w:rsidR="007B7DF4" w:rsidRPr="00002FFD" w:rsidTr="00FD2640">
        <w:tc>
          <w:tcPr>
            <w:tcW w:w="1179"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Улучшают мозговое кровообращение</w:t>
            </w:r>
          </w:p>
        </w:tc>
        <w:tc>
          <w:tcPr>
            <w:tcW w:w="2190"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В настоящее время не созданы лекарственные средства, избирательно влияющие на мозговое кровообращение. </w:t>
            </w:r>
            <w:r w:rsidRPr="00002FFD">
              <w:rPr>
                <w:rFonts w:ascii="Times New Roman" w:hAnsi="Times New Roman" w:cs="Times New Roman"/>
                <w:sz w:val="28"/>
              </w:rPr>
              <w:lastRenderedPageBreak/>
              <w:t xml:space="preserve">Однако существует достаточно большое число препаратов со спазмолитической и </w:t>
            </w:r>
            <w:proofErr w:type="spellStart"/>
            <w:r w:rsidRPr="00002FFD">
              <w:rPr>
                <w:rFonts w:ascii="Times New Roman" w:hAnsi="Times New Roman" w:cs="Times New Roman"/>
                <w:sz w:val="28"/>
              </w:rPr>
              <w:t>ноотропной</w:t>
            </w:r>
            <w:proofErr w:type="spellEnd"/>
            <w:r w:rsidRPr="00002FFD">
              <w:rPr>
                <w:rFonts w:ascii="Times New Roman" w:hAnsi="Times New Roman" w:cs="Times New Roman"/>
                <w:sz w:val="28"/>
              </w:rPr>
              <w:t xml:space="preserve"> активностью, способных улучшать кровоснабжение и метаболизм тканей мозга. Они не только воздействуют на мозговое кровообращение, но в той или иной мере влияют на метаболизм нервных клеток, повышая их устойчивость к ишемии и гипоксии, улучшают физико-химические свойства крови.</w:t>
            </w:r>
          </w:p>
        </w:tc>
        <w:tc>
          <w:tcPr>
            <w:tcW w:w="1632"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lastRenderedPageBreak/>
              <w:t>Береза бородавчатая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Боярышник кроваво-красный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Земляника лесная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lastRenderedPageBreak/>
              <w:t>Клевер луговой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Крапива двудомная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Манжетка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Одуванчик лекарственный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Рябина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Рябина черноплодная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Хвощ полевой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Шиповник коричный </w:t>
            </w:r>
          </w:p>
          <w:p w:rsidR="007B7DF4" w:rsidRPr="00002FFD" w:rsidRDefault="007B7DF4" w:rsidP="00FD2640">
            <w:pPr>
              <w:jc w:val="center"/>
              <w:rPr>
                <w:rFonts w:ascii="Times New Roman" w:hAnsi="Times New Roman" w:cs="Times New Roman"/>
                <w:sz w:val="28"/>
              </w:rPr>
            </w:pPr>
          </w:p>
        </w:tc>
      </w:tr>
      <w:tr w:rsidR="007B7DF4" w:rsidRPr="00002FFD" w:rsidTr="00FD2640">
        <w:tc>
          <w:tcPr>
            <w:tcW w:w="1179"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lastRenderedPageBreak/>
              <w:t xml:space="preserve">  </w:t>
            </w:r>
            <w:proofErr w:type="gramStart"/>
            <w:r w:rsidRPr="00002FFD">
              <w:rPr>
                <w:rFonts w:ascii="Times New Roman" w:hAnsi="Times New Roman" w:cs="Times New Roman"/>
                <w:sz w:val="28"/>
              </w:rPr>
              <w:t>Антисклеротические</w:t>
            </w:r>
            <w:proofErr w:type="gramEnd"/>
            <w:r w:rsidRPr="00002FFD">
              <w:rPr>
                <w:rFonts w:ascii="Times New Roman" w:hAnsi="Times New Roman" w:cs="Times New Roman"/>
                <w:sz w:val="28"/>
              </w:rPr>
              <w:t xml:space="preserve"> действие</w:t>
            </w:r>
          </w:p>
        </w:tc>
        <w:tc>
          <w:tcPr>
            <w:tcW w:w="2190"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bCs/>
                <w:sz w:val="28"/>
              </w:rPr>
              <w:t>Атеросклероз</w:t>
            </w:r>
            <w:r w:rsidRPr="00002FFD">
              <w:rPr>
                <w:rFonts w:ascii="Times New Roman" w:hAnsi="Times New Roman" w:cs="Times New Roman"/>
                <w:sz w:val="28"/>
              </w:rPr>
              <w:t xml:space="preserve"> связан с излишками  </w:t>
            </w:r>
            <w:r w:rsidRPr="00002FFD">
              <w:rPr>
                <w:rFonts w:ascii="Times New Roman" w:hAnsi="Times New Roman" w:cs="Times New Roman"/>
                <w:bCs/>
                <w:sz w:val="28"/>
              </w:rPr>
              <w:t>холестерина</w:t>
            </w:r>
            <w:r w:rsidRPr="00002FFD">
              <w:rPr>
                <w:rFonts w:ascii="Times New Roman" w:hAnsi="Times New Roman" w:cs="Times New Roman"/>
                <w:b/>
                <w:bCs/>
                <w:sz w:val="28"/>
              </w:rPr>
              <w:t xml:space="preserve">. </w:t>
            </w:r>
            <w:r w:rsidRPr="00002FFD">
              <w:rPr>
                <w:rFonts w:ascii="Times New Roman" w:hAnsi="Times New Roman" w:cs="Times New Roman"/>
                <w:sz w:val="28"/>
              </w:rPr>
              <w:t xml:space="preserve"> Он откладывается в виде бляшек на стенках артерий, уменьшая просвет </w:t>
            </w:r>
            <w:r w:rsidRPr="00002FFD">
              <w:rPr>
                <w:rFonts w:ascii="Times New Roman" w:hAnsi="Times New Roman" w:cs="Times New Roman"/>
                <w:bCs/>
                <w:sz w:val="28"/>
              </w:rPr>
              <w:t>сосудов</w:t>
            </w:r>
            <w:r w:rsidRPr="00002FFD">
              <w:rPr>
                <w:rFonts w:ascii="Times New Roman" w:hAnsi="Times New Roman" w:cs="Times New Roman"/>
                <w:sz w:val="28"/>
              </w:rPr>
              <w:t>.</w:t>
            </w:r>
            <w:r w:rsidRPr="00002FFD">
              <w:rPr>
                <w:sz w:val="28"/>
              </w:rPr>
              <w:t xml:space="preserve"> </w:t>
            </w:r>
            <w:r w:rsidRPr="00002FFD">
              <w:rPr>
                <w:rFonts w:ascii="Times New Roman" w:hAnsi="Times New Roman" w:cs="Times New Roman"/>
                <w:sz w:val="28"/>
              </w:rPr>
              <w:t xml:space="preserve">Для лечения атеросклероза необходимы травы успокоительного действия, с высоким содержанием витаминов и минеральных веществ, улучшающие липидный обмен, разжижающие кровь, повышающие тонус сердечной мышцы, снижающие возможность спазма сосудов и возникновения </w:t>
            </w:r>
            <w:proofErr w:type="spellStart"/>
            <w:r w:rsidRPr="00002FFD">
              <w:rPr>
                <w:rFonts w:ascii="Times New Roman" w:hAnsi="Times New Roman" w:cs="Times New Roman"/>
                <w:sz w:val="28"/>
              </w:rPr>
              <w:t>гипотоксии</w:t>
            </w:r>
            <w:proofErr w:type="spellEnd"/>
            <w:r w:rsidRPr="00002FFD">
              <w:rPr>
                <w:rFonts w:ascii="Times New Roman" w:hAnsi="Times New Roman" w:cs="Times New Roman"/>
                <w:sz w:val="28"/>
              </w:rPr>
              <w:t>.</w:t>
            </w:r>
          </w:p>
        </w:tc>
        <w:tc>
          <w:tcPr>
            <w:tcW w:w="1632"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Береза бородавчатая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Рябина черноплодная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Рябина красная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Клевер луговой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Подорожник большой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Хвощ полевой</w:t>
            </w:r>
          </w:p>
        </w:tc>
      </w:tr>
      <w:tr w:rsidR="007B7DF4" w:rsidRPr="00002FFD" w:rsidTr="00FD2640">
        <w:tc>
          <w:tcPr>
            <w:tcW w:w="1179"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Лекарственные растения с успокаивающим действием</w:t>
            </w:r>
          </w:p>
          <w:p w:rsidR="007B7DF4" w:rsidRPr="00002FFD" w:rsidRDefault="007B7DF4" w:rsidP="00FD2640">
            <w:pPr>
              <w:jc w:val="center"/>
              <w:rPr>
                <w:rFonts w:ascii="Times New Roman" w:hAnsi="Times New Roman" w:cs="Times New Roman"/>
                <w:sz w:val="28"/>
              </w:rPr>
            </w:pPr>
          </w:p>
        </w:tc>
        <w:tc>
          <w:tcPr>
            <w:tcW w:w="2190"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Лекарственные растения, обладающие седативным действием, в отличие от препаратов с «химическим» составом, воздействуют на организм мягко, не вызывают привыкания, сонливости и вялости. Некоторые успокоительные препараты влияют не только на ЦНС, но также и на </w:t>
            </w:r>
            <w:proofErr w:type="gramStart"/>
            <w:r w:rsidRPr="00002FFD">
              <w:rPr>
                <w:rFonts w:ascii="Times New Roman" w:hAnsi="Times New Roman" w:cs="Times New Roman"/>
                <w:sz w:val="28"/>
              </w:rPr>
              <w:t>сердечно-сосудистую</w:t>
            </w:r>
            <w:proofErr w:type="gramEnd"/>
            <w:r w:rsidRPr="00002FFD">
              <w:rPr>
                <w:rFonts w:ascii="Times New Roman" w:hAnsi="Times New Roman" w:cs="Times New Roman"/>
                <w:sz w:val="28"/>
              </w:rPr>
              <w:t xml:space="preserve"> систему, в частности могут снижать давление,</w:t>
            </w:r>
          </w:p>
        </w:tc>
        <w:tc>
          <w:tcPr>
            <w:tcW w:w="1632"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Валериана лекарственная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Донник лекарственный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Дягиль лекарственный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Пустырник </w:t>
            </w:r>
            <w:proofErr w:type="spellStart"/>
            <w:r w:rsidRPr="00002FFD">
              <w:rPr>
                <w:rFonts w:ascii="Times New Roman" w:hAnsi="Times New Roman" w:cs="Times New Roman"/>
                <w:sz w:val="28"/>
              </w:rPr>
              <w:t>пятилопастный</w:t>
            </w:r>
            <w:proofErr w:type="spellEnd"/>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Калина обыкновенная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Герань луговая</w:t>
            </w:r>
          </w:p>
        </w:tc>
      </w:tr>
      <w:tr w:rsidR="007B7DF4" w:rsidRPr="00002FFD" w:rsidTr="00FD2640">
        <w:tc>
          <w:tcPr>
            <w:tcW w:w="1179"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Лекарственные травы </w:t>
            </w:r>
            <w:proofErr w:type="spellStart"/>
            <w:r w:rsidRPr="00002FFD">
              <w:rPr>
                <w:rFonts w:ascii="Times New Roman" w:hAnsi="Times New Roman" w:cs="Times New Roman"/>
                <w:sz w:val="28"/>
              </w:rPr>
              <w:t>антикоагулянтного</w:t>
            </w:r>
            <w:proofErr w:type="spellEnd"/>
            <w:r w:rsidRPr="00002FFD">
              <w:rPr>
                <w:rFonts w:ascii="Times New Roman" w:hAnsi="Times New Roman" w:cs="Times New Roman"/>
                <w:sz w:val="28"/>
              </w:rPr>
              <w:t xml:space="preserve"> действия</w:t>
            </w:r>
          </w:p>
        </w:tc>
        <w:tc>
          <w:tcPr>
            <w:tcW w:w="2190"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Процесс свертывания важен для остановки кровотечений и кровоизлияний, вызванных </w:t>
            </w:r>
            <w:r w:rsidRPr="00002FFD">
              <w:rPr>
                <w:rFonts w:ascii="Times New Roman" w:hAnsi="Times New Roman" w:cs="Times New Roman"/>
                <w:sz w:val="28"/>
              </w:rPr>
              <w:lastRenderedPageBreak/>
              <w:t>повреждением кровеносных сосудов.</w:t>
            </w:r>
            <w:r w:rsidRPr="00002FFD">
              <w:rPr>
                <w:sz w:val="28"/>
              </w:rPr>
              <w:t xml:space="preserve"> </w:t>
            </w:r>
            <w:r w:rsidRPr="00002FFD">
              <w:rPr>
                <w:rFonts w:ascii="Times New Roman" w:hAnsi="Times New Roman" w:cs="Times New Roman"/>
                <w:sz w:val="28"/>
              </w:rPr>
              <w:t xml:space="preserve">Закупорка сосудов тромбами может стать причиной инсульта и инфаркта, заболеваний внутренних органов. </w:t>
            </w:r>
            <w:proofErr w:type="spellStart"/>
            <w:r w:rsidRPr="00002FFD">
              <w:rPr>
                <w:rFonts w:ascii="Times New Roman" w:hAnsi="Times New Roman" w:cs="Times New Roman"/>
                <w:sz w:val="28"/>
              </w:rPr>
              <w:t>Антикоагулянтное</w:t>
            </w:r>
            <w:proofErr w:type="spellEnd"/>
            <w:r w:rsidRPr="00002FFD">
              <w:rPr>
                <w:rFonts w:ascii="Times New Roman" w:hAnsi="Times New Roman" w:cs="Times New Roman"/>
                <w:sz w:val="28"/>
              </w:rPr>
              <w:t xml:space="preserve"> действие растений обусловлено наличием кумаринов, гликозидов, биофлавоноидов. </w:t>
            </w:r>
          </w:p>
        </w:tc>
        <w:tc>
          <w:tcPr>
            <w:tcW w:w="1632"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lastRenderedPageBreak/>
              <w:t>Донник лекарственный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Клевер луговой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Герань луговая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lastRenderedPageBreak/>
              <w:t>Череда трехраздельная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Брусника обыкновенная</w:t>
            </w:r>
          </w:p>
          <w:p w:rsidR="007B7DF4" w:rsidRPr="00002FFD" w:rsidRDefault="007B7DF4" w:rsidP="00FD2640">
            <w:pPr>
              <w:jc w:val="center"/>
              <w:rPr>
                <w:rFonts w:ascii="Times New Roman" w:hAnsi="Times New Roman" w:cs="Times New Roman"/>
                <w:sz w:val="28"/>
              </w:rPr>
            </w:pPr>
          </w:p>
        </w:tc>
      </w:tr>
      <w:tr w:rsidR="007B7DF4" w:rsidRPr="00002FFD" w:rsidTr="00FD2640">
        <w:tc>
          <w:tcPr>
            <w:tcW w:w="1179" w:type="pct"/>
          </w:tcPr>
          <w:p w:rsidR="007B7DF4" w:rsidRPr="00002FFD" w:rsidRDefault="007B7DF4" w:rsidP="00FD2640">
            <w:pPr>
              <w:jc w:val="center"/>
              <w:rPr>
                <w:rFonts w:ascii="Times New Roman" w:hAnsi="Times New Roman" w:cs="Times New Roman"/>
                <w:b/>
                <w:bCs/>
                <w:sz w:val="28"/>
              </w:rPr>
            </w:pPr>
            <w:r w:rsidRPr="00002FFD">
              <w:rPr>
                <w:rFonts w:ascii="Times New Roman" w:hAnsi="Times New Roman" w:cs="Times New Roman"/>
                <w:bCs/>
                <w:sz w:val="28"/>
              </w:rPr>
              <w:lastRenderedPageBreak/>
              <w:t>Кровоостанавливающие травы</w:t>
            </w:r>
          </w:p>
        </w:tc>
        <w:tc>
          <w:tcPr>
            <w:tcW w:w="2190"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Лекарственное сырье, способствующее остановке кровотечений, как внутренних, так и внешних.</w:t>
            </w:r>
          </w:p>
        </w:tc>
        <w:tc>
          <w:tcPr>
            <w:tcW w:w="1632" w:type="pct"/>
          </w:tcPr>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Тысячелистник обыкновенный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Крапива двудомная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Хвощ полевой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 xml:space="preserve">Будра </w:t>
            </w:r>
            <w:proofErr w:type="spellStart"/>
            <w:r w:rsidRPr="00002FFD">
              <w:rPr>
                <w:rFonts w:ascii="Times New Roman" w:hAnsi="Times New Roman" w:cs="Times New Roman"/>
                <w:sz w:val="28"/>
              </w:rPr>
              <w:t>плющевидная</w:t>
            </w:r>
            <w:proofErr w:type="spellEnd"/>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Водяной перец</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Гравилат городской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Лапчатка гусиная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Лапчатка прямостоячая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Герань луговая</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Подорожник большой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Барбарис обыкновенный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Горец птичий</w:t>
            </w:r>
          </w:p>
          <w:p w:rsidR="007B7DF4" w:rsidRPr="00002FFD" w:rsidRDefault="007B7DF4" w:rsidP="00FD2640">
            <w:pPr>
              <w:jc w:val="center"/>
              <w:rPr>
                <w:rFonts w:ascii="Times New Roman" w:hAnsi="Times New Roman" w:cs="Times New Roman"/>
                <w:sz w:val="28"/>
              </w:rPr>
            </w:pPr>
            <w:r w:rsidRPr="00002FFD">
              <w:rPr>
                <w:rFonts w:ascii="Times New Roman" w:hAnsi="Times New Roman" w:cs="Times New Roman"/>
                <w:sz w:val="28"/>
              </w:rPr>
              <w:t>Горец водяной</w:t>
            </w:r>
          </w:p>
        </w:tc>
      </w:tr>
    </w:tbl>
    <w:p w:rsidR="007B7DF4" w:rsidRPr="00187CDD" w:rsidRDefault="007B7DF4" w:rsidP="007B7DF4">
      <w:pPr>
        <w:pStyle w:val="a3"/>
        <w:jc w:val="center"/>
        <w:rPr>
          <w:rFonts w:ascii="Times New Roman" w:hAnsi="Times New Roman" w:cs="Times New Roman"/>
          <w:sz w:val="28"/>
        </w:rPr>
      </w:pPr>
    </w:p>
    <w:p w:rsidR="007B7DF4" w:rsidRPr="008A35F1" w:rsidRDefault="007B7DF4" w:rsidP="008A35F1">
      <w:pPr>
        <w:pStyle w:val="a3"/>
        <w:rPr>
          <w:rFonts w:ascii="Times New Roman" w:hAnsi="Times New Roman" w:cs="Times New Roman"/>
          <w:sz w:val="28"/>
          <w:szCs w:val="28"/>
        </w:rPr>
      </w:pPr>
    </w:p>
    <w:sectPr w:rsidR="007B7DF4" w:rsidRPr="008A35F1" w:rsidSect="00087C8E">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96D" w:rsidRDefault="00D2096D" w:rsidP="00CA7BFA">
      <w:pPr>
        <w:spacing w:after="0" w:line="240" w:lineRule="auto"/>
      </w:pPr>
      <w:r>
        <w:separator/>
      </w:r>
    </w:p>
  </w:endnote>
  <w:endnote w:type="continuationSeparator" w:id="0">
    <w:p w:rsidR="00D2096D" w:rsidRDefault="00D2096D" w:rsidP="00CA7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974766"/>
      <w:docPartObj>
        <w:docPartGallery w:val="Page Numbers (Bottom of Page)"/>
        <w:docPartUnique/>
      </w:docPartObj>
    </w:sdtPr>
    <w:sdtEndPr/>
    <w:sdtContent>
      <w:p w:rsidR="00F204A5" w:rsidRDefault="00F204A5">
        <w:pPr>
          <w:pStyle w:val="aa"/>
          <w:jc w:val="right"/>
        </w:pPr>
        <w:r>
          <w:fldChar w:fldCharType="begin"/>
        </w:r>
        <w:r>
          <w:instrText>PAGE   \* MERGEFORMAT</w:instrText>
        </w:r>
        <w:r>
          <w:fldChar w:fldCharType="separate"/>
        </w:r>
        <w:r w:rsidR="00C07838">
          <w:rPr>
            <w:noProof/>
          </w:rPr>
          <w:t>4</w:t>
        </w:r>
        <w:r>
          <w:fldChar w:fldCharType="end"/>
        </w:r>
      </w:p>
    </w:sdtContent>
  </w:sdt>
  <w:p w:rsidR="00F204A5" w:rsidRDefault="00F204A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96D" w:rsidRDefault="00D2096D" w:rsidP="00CA7BFA">
      <w:pPr>
        <w:spacing w:after="0" w:line="240" w:lineRule="auto"/>
      </w:pPr>
      <w:r>
        <w:separator/>
      </w:r>
    </w:p>
  </w:footnote>
  <w:footnote w:type="continuationSeparator" w:id="0">
    <w:p w:rsidR="00D2096D" w:rsidRDefault="00D2096D" w:rsidP="00CA7B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00029"/>
    <w:multiLevelType w:val="hybridMultilevel"/>
    <w:tmpl w:val="9F66B3B8"/>
    <w:lvl w:ilvl="0" w:tplc="EB7EF5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EA51220"/>
    <w:multiLevelType w:val="hybridMultilevel"/>
    <w:tmpl w:val="7280F6AE"/>
    <w:lvl w:ilvl="0" w:tplc="DD303E2C">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FBC4AC4"/>
    <w:multiLevelType w:val="hybridMultilevel"/>
    <w:tmpl w:val="E8EC4E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903A4E"/>
    <w:multiLevelType w:val="hybridMultilevel"/>
    <w:tmpl w:val="28FCA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CF2F1C"/>
    <w:multiLevelType w:val="hybridMultilevel"/>
    <w:tmpl w:val="5A5AC842"/>
    <w:lvl w:ilvl="0" w:tplc="24BEE93E">
      <w:start w:val="1"/>
      <w:numFmt w:val="decimal"/>
      <w:lvlText w:val="%1)"/>
      <w:lvlJc w:val="left"/>
      <w:pPr>
        <w:ind w:left="360" w:hanging="360"/>
      </w:pPr>
      <w:rPr>
        <w:rFonts w:ascii="Times New Roman" w:hAnsi="Times New Roman" w:cs="Times New Roman" w:hint="default"/>
        <w:i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46016319"/>
    <w:multiLevelType w:val="hybridMultilevel"/>
    <w:tmpl w:val="5276FF12"/>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EB7C84"/>
    <w:multiLevelType w:val="hybridMultilevel"/>
    <w:tmpl w:val="68E81CD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E206DB1"/>
    <w:multiLevelType w:val="hybridMultilevel"/>
    <w:tmpl w:val="BE4CE112"/>
    <w:lvl w:ilvl="0" w:tplc="F1CCC158">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6431A6E"/>
    <w:multiLevelType w:val="hybridMultilevel"/>
    <w:tmpl w:val="24344926"/>
    <w:lvl w:ilvl="0" w:tplc="EB7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B67660"/>
    <w:multiLevelType w:val="hybridMultilevel"/>
    <w:tmpl w:val="09845F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0"/>
  </w:num>
  <w:num w:numId="5">
    <w:abstractNumId w:val="8"/>
  </w:num>
  <w:num w:numId="6">
    <w:abstractNumId w:val="5"/>
  </w:num>
  <w:num w:numId="7">
    <w:abstractNumId w:val="6"/>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A19"/>
    <w:rsid w:val="000E426F"/>
    <w:rsid w:val="001623D6"/>
    <w:rsid w:val="00283EB9"/>
    <w:rsid w:val="002F67A6"/>
    <w:rsid w:val="00436176"/>
    <w:rsid w:val="00485B18"/>
    <w:rsid w:val="00566FCF"/>
    <w:rsid w:val="007153E9"/>
    <w:rsid w:val="007B7DF4"/>
    <w:rsid w:val="008A35F1"/>
    <w:rsid w:val="009048A0"/>
    <w:rsid w:val="00975A73"/>
    <w:rsid w:val="00976B06"/>
    <w:rsid w:val="00986E9D"/>
    <w:rsid w:val="00AD471B"/>
    <w:rsid w:val="00B33349"/>
    <w:rsid w:val="00B434D2"/>
    <w:rsid w:val="00C07838"/>
    <w:rsid w:val="00C42795"/>
    <w:rsid w:val="00C77774"/>
    <w:rsid w:val="00C82159"/>
    <w:rsid w:val="00CA7BFA"/>
    <w:rsid w:val="00D2096D"/>
    <w:rsid w:val="00D87A19"/>
    <w:rsid w:val="00DD0E2E"/>
    <w:rsid w:val="00E6477D"/>
    <w:rsid w:val="00E65C24"/>
    <w:rsid w:val="00F20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5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A35F1"/>
    <w:pPr>
      <w:spacing w:after="0" w:line="240" w:lineRule="auto"/>
    </w:pPr>
  </w:style>
  <w:style w:type="paragraph" w:styleId="a4">
    <w:name w:val="List Paragraph"/>
    <w:basedOn w:val="a"/>
    <w:uiPriority w:val="34"/>
    <w:qFormat/>
    <w:rsid w:val="008A35F1"/>
    <w:pPr>
      <w:ind w:left="720"/>
      <w:contextualSpacing/>
    </w:pPr>
  </w:style>
  <w:style w:type="table" w:styleId="a5">
    <w:name w:val="Table Grid"/>
    <w:basedOn w:val="a1"/>
    <w:uiPriority w:val="59"/>
    <w:rsid w:val="008A3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8A35F1"/>
    <w:rPr>
      <w:color w:val="0000FF" w:themeColor="hyperlink"/>
      <w:u w:val="single"/>
    </w:rPr>
  </w:style>
  <w:style w:type="character" w:styleId="a7">
    <w:name w:val="FollowedHyperlink"/>
    <w:basedOn w:val="a0"/>
    <w:uiPriority w:val="99"/>
    <w:semiHidden/>
    <w:unhideWhenUsed/>
    <w:rsid w:val="00E6477D"/>
    <w:rPr>
      <w:color w:val="800080" w:themeColor="followedHyperlink"/>
      <w:u w:val="single"/>
    </w:rPr>
  </w:style>
  <w:style w:type="paragraph" w:styleId="a8">
    <w:name w:val="header"/>
    <w:basedOn w:val="a"/>
    <w:link w:val="a9"/>
    <w:uiPriority w:val="99"/>
    <w:unhideWhenUsed/>
    <w:rsid w:val="00CA7B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A7BFA"/>
  </w:style>
  <w:style w:type="paragraph" w:styleId="aa">
    <w:name w:val="footer"/>
    <w:basedOn w:val="a"/>
    <w:link w:val="ab"/>
    <w:uiPriority w:val="99"/>
    <w:unhideWhenUsed/>
    <w:rsid w:val="00CA7B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A7BFA"/>
  </w:style>
  <w:style w:type="paragraph" w:styleId="ac">
    <w:name w:val="Balloon Text"/>
    <w:basedOn w:val="a"/>
    <w:link w:val="ad"/>
    <w:uiPriority w:val="99"/>
    <w:semiHidden/>
    <w:unhideWhenUsed/>
    <w:rsid w:val="00B434D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434D2"/>
    <w:rPr>
      <w:rFonts w:ascii="Tahoma" w:hAnsi="Tahoma" w:cs="Tahoma"/>
      <w:sz w:val="16"/>
      <w:szCs w:val="16"/>
    </w:rPr>
  </w:style>
  <w:style w:type="table" w:customStyle="1" w:styleId="1">
    <w:name w:val="Сетка таблицы1"/>
    <w:basedOn w:val="a1"/>
    <w:next w:val="a5"/>
    <w:uiPriority w:val="59"/>
    <w:rsid w:val="007B7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7B7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5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A35F1"/>
    <w:pPr>
      <w:spacing w:after="0" w:line="240" w:lineRule="auto"/>
    </w:pPr>
  </w:style>
  <w:style w:type="paragraph" w:styleId="a4">
    <w:name w:val="List Paragraph"/>
    <w:basedOn w:val="a"/>
    <w:uiPriority w:val="34"/>
    <w:qFormat/>
    <w:rsid w:val="008A35F1"/>
    <w:pPr>
      <w:ind w:left="720"/>
      <w:contextualSpacing/>
    </w:pPr>
  </w:style>
  <w:style w:type="table" w:styleId="a5">
    <w:name w:val="Table Grid"/>
    <w:basedOn w:val="a1"/>
    <w:uiPriority w:val="59"/>
    <w:rsid w:val="008A3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8A35F1"/>
    <w:rPr>
      <w:color w:val="0000FF" w:themeColor="hyperlink"/>
      <w:u w:val="single"/>
    </w:rPr>
  </w:style>
  <w:style w:type="character" w:styleId="a7">
    <w:name w:val="FollowedHyperlink"/>
    <w:basedOn w:val="a0"/>
    <w:uiPriority w:val="99"/>
    <w:semiHidden/>
    <w:unhideWhenUsed/>
    <w:rsid w:val="00E6477D"/>
    <w:rPr>
      <w:color w:val="800080" w:themeColor="followedHyperlink"/>
      <w:u w:val="single"/>
    </w:rPr>
  </w:style>
  <w:style w:type="paragraph" w:styleId="a8">
    <w:name w:val="header"/>
    <w:basedOn w:val="a"/>
    <w:link w:val="a9"/>
    <w:uiPriority w:val="99"/>
    <w:unhideWhenUsed/>
    <w:rsid w:val="00CA7B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A7BFA"/>
  </w:style>
  <w:style w:type="paragraph" w:styleId="aa">
    <w:name w:val="footer"/>
    <w:basedOn w:val="a"/>
    <w:link w:val="ab"/>
    <w:uiPriority w:val="99"/>
    <w:unhideWhenUsed/>
    <w:rsid w:val="00CA7B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A7BFA"/>
  </w:style>
  <w:style w:type="paragraph" w:styleId="ac">
    <w:name w:val="Balloon Text"/>
    <w:basedOn w:val="a"/>
    <w:link w:val="ad"/>
    <w:uiPriority w:val="99"/>
    <w:semiHidden/>
    <w:unhideWhenUsed/>
    <w:rsid w:val="00B434D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434D2"/>
    <w:rPr>
      <w:rFonts w:ascii="Tahoma" w:hAnsi="Tahoma" w:cs="Tahoma"/>
      <w:sz w:val="16"/>
      <w:szCs w:val="16"/>
    </w:rPr>
  </w:style>
  <w:style w:type="table" w:customStyle="1" w:styleId="1">
    <w:name w:val="Сетка таблицы1"/>
    <w:basedOn w:val="a1"/>
    <w:next w:val="a5"/>
    <w:uiPriority w:val="59"/>
    <w:rsid w:val="007B7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7B7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travy.cc/upotrebleniye/ot-povyshennogo-davleniya/" TargetMode="External"/><Relationship Id="rId42" Type="http://schemas.openxmlformats.org/officeDocument/2006/relationships/image" Target="media/image12.jpeg"/><Relationship Id="rId47" Type="http://schemas.openxmlformats.org/officeDocument/2006/relationships/hyperlink" Target="https://mrfilin.com/gravilat-lecebnye-svojstva-i-protivopokazania/" TargetMode="External"/><Relationship Id="rId63" Type="http://schemas.openxmlformats.org/officeDocument/2006/relationships/hyperlink" Target="http://oldboy.icnet.ru/SITE_2103/MY_SITE/My_rast/Bidens_tripartita/Bidens_tripartita.htm" TargetMode="External"/><Relationship Id="rId68" Type="http://schemas.openxmlformats.org/officeDocument/2006/relationships/image" Target="media/image25.jpeg"/><Relationship Id="rId84" Type="http://schemas.openxmlformats.org/officeDocument/2006/relationships/image" Target="media/image33.jpeg"/><Relationship Id="rId89" Type="http://schemas.openxmlformats.org/officeDocument/2006/relationships/hyperlink" Target="https://fito-center.ru/uploads/posts/2021-03/thumbs/1614828044_eukene-1024x768.jpg" TargetMode="External"/><Relationship Id="rId112" Type="http://schemas.openxmlformats.org/officeDocument/2006/relationships/image" Target="media/image47.jpeg"/><Relationship Id="rId16" Type="http://schemas.openxmlformats.org/officeDocument/2006/relationships/chart" Target="charts/chart2.xml"/><Relationship Id="rId107" Type="http://schemas.openxmlformats.org/officeDocument/2006/relationships/hyperlink" Target="https://ivkult.ru/800/600/https/cs9.pikabu.ru/post_img/2020/06/22/5/159280898011369595.jpg" TargetMode="External"/><Relationship Id="rId11" Type="http://schemas.openxmlformats.org/officeDocument/2006/relationships/image" Target="media/image1.png"/><Relationship Id="rId24" Type="http://schemas.openxmlformats.org/officeDocument/2006/relationships/hyperlink" Target="http://www.ecosystema.ru/" TargetMode="External"/><Relationship Id="rId32" Type="http://schemas.openxmlformats.org/officeDocument/2006/relationships/image" Target="media/image7.jpeg"/><Relationship Id="rId37" Type="http://schemas.openxmlformats.org/officeDocument/2006/relationships/hyperlink" Target="https://fb.ru/article/25413/zemlyanika-lesnaya---syire-dlya-kulinarii-i-meditsinyi" TargetMode="External"/><Relationship Id="rId40" Type="http://schemas.openxmlformats.org/officeDocument/2006/relationships/image" Target="media/image11.jpeg"/><Relationship Id="rId45" Type="http://schemas.openxmlformats.org/officeDocument/2006/relationships/hyperlink" Target="http://travnyk.ru/publikatsii/stati/o-boleznyah/rasteniya-protiv-grippa.html" TargetMode="External"/><Relationship Id="rId53" Type="http://schemas.openxmlformats.org/officeDocument/2006/relationships/hyperlink" Target="https://www.cluboz.net/blog/apteka-v-ogorode/" TargetMode="External"/><Relationship Id="rId58" Type="http://schemas.openxmlformats.org/officeDocument/2006/relationships/image" Target="media/image20.jpeg"/><Relationship Id="rId66" Type="http://schemas.openxmlformats.org/officeDocument/2006/relationships/image" Target="media/image24.jpeg"/><Relationship Id="rId74" Type="http://schemas.openxmlformats.org/officeDocument/2006/relationships/image" Target="media/image28.jpeg"/><Relationship Id="rId79" Type="http://schemas.openxmlformats.org/officeDocument/2006/relationships/hyperlink" Target="https://zen.yandex.ru/media/id/5d92f49c2beb4900b3038caa/pustyrnik-5df67d6aec575b00b05f3a96?from=channel&amp;rid=3269850958.444.1580414765648.11329" TargetMode="External"/><Relationship Id="rId87" Type="http://schemas.openxmlformats.org/officeDocument/2006/relationships/hyperlink" Target="http://m.vfl.ru/fotos/6d8ae9d426496225_31739.html" TargetMode="External"/><Relationship Id="rId102" Type="http://schemas.openxmlformats.org/officeDocument/2006/relationships/image" Target="media/image42.jpeg"/><Relationship Id="rId110" Type="http://schemas.openxmlformats.org/officeDocument/2006/relationships/image" Target="media/image46.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rfilin.com/tatarnik-kolucij-lecebnye-svojstva-i-protivopokazania" TargetMode="External"/><Relationship Id="rId82" Type="http://schemas.openxmlformats.org/officeDocument/2006/relationships/image" Target="media/image32.jpeg"/><Relationship Id="rId90" Type="http://schemas.openxmlformats.org/officeDocument/2006/relationships/image" Target="media/image36.jpeg"/><Relationship Id="rId95" Type="http://schemas.openxmlformats.org/officeDocument/2006/relationships/hyperlink" Target="https://fito-center.ru/2020/02/24/pastushya-sumka-v-fitoterapii.html" TargetMode="External"/><Relationship Id="rId19" Type="http://schemas.openxmlformats.org/officeDocument/2006/relationships/hyperlink" Target="https://herbana.world/region/kostromskaya-oblast.html" TargetMode="External"/><Relationship Id="rId14" Type="http://schemas.openxmlformats.org/officeDocument/2006/relationships/image" Target="media/image4.png"/><Relationship Id="rId22" Type="http://schemas.openxmlformats.org/officeDocument/2006/relationships/hyperlink" Target="http://www.fito-travy.ru/lekarstvennye_travy_i_derevia-29.html" TargetMode="External"/><Relationship Id="rId27" Type="http://schemas.openxmlformats.org/officeDocument/2006/relationships/hyperlink" Target="https://yandex.ru/maps/geo/selo_palkino/53017445/?from=tabbar&amp;ll=45.568583,58.437939&amp;source=serp_navig&amp;z=7.26" TargetMode="External"/><Relationship Id="rId30" Type="http://schemas.openxmlformats.org/officeDocument/2006/relationships/image" Target="media/image6.jpeg"/><Relationship Id="rId35" Type="http://schemas.openxmlformats.org/officeDocument/2006/relationships/hyperlink" Target="https://2sotki.ru/boarysnik-krovavo-krasnyj.html" TargetMode="External"/><Relationship Id="rId43" Type="http://schemas.openxmlformats.org/officeDocument/2006/relationships/hyperlink" Target="http://fitoledy.ru/art-fito-travi/30-travnik-domashniy/77-dlya-zhenshchin-manzhetka-zdorovya-vizitka" TargetMode="External"/><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image" Target="media/image23.jpeg"/><Relationship Id="rId69" Type="http://schemas.openxmlformats.org/officeDocument/2006/relationships/hyperlink" Target="http://www.bolshoyvopros.ru/questions/3081798-gotovyj-rasskaz-o-krasote-rastenij-2-klass-s-kartinkami-primer-gde-najti.html" TargetMode="External"/><Relationship Id="rId77" Type="http://schemas.openxmlformats.org/officeDocument/2006/relationships/hyperlink" Target="https://www.ru-dachniki.ru/?p=7651" TargetMode="External"/><Relationship Id="rId100" Type="http://schemas.openxmlformats.org/officeDocument/2006/relationships/image" Target="media/image41.jpeg"/><Relationship Id="rId105" Type="http://schemas.openxmlformats.org/officeDocument/2006/relationships/hyperlink" Target="https://static-sl.insales.ru/images/articles/1/1157/115845/large_%D1%81%D0%BF%D0%BE%D1%80%D1%8B%D1%88.jpg" TargetMode="External"/><Relationship Id="rId113" Type="http://schemas.openxmlformats.org/officeDocument/2006/relationships/hyperlink" Target="https://2sotki.ru/trava-hvos-opisanie-svojstva-i-primenenie.html" TargetMode="External"/><Relationship Id="rId8" Type="http://schemas.openxmlformats.org/officeDocument/2006/relationships/hyperlink" Target="https://countrymeters.info/ru/World" TargetMode="External"/><Relationship Id="rId51" Type="http://schemas.openxmlformats.org/officeDocument/2006/relationships/hyperlink" Target="https://nadezhda-0-0.livejournal.com/437427.html" TargetMode="External"/><Relationship Id="rId72" Type="http://schemas.openxmlformats.org/officeDocument/2006/relationships/image" Target="media/image27.jpeg"/><Relationship Id="rId80" Type="http://schemas.openxmlformats.org/officeDocument/2006/relationships/image" Target="media/image31.jpeg"/><Relationship Id="rId85" Type="http://schemas.openxmlformats.org/officeDocument/2006/relationships/hyperlink" Target="https://sadovod-sadovodu.ru/wp-content/uploads/lekarstvennaya-trava-dyagil.jpg" TargetMode="External"/><Relationship Id="rId93" Type="http://schemas.openxmlformats.org/officeDocument/2006/relationships/hyperlink" Target="https://artmaki.su/cvety/makrosemka-cvetov/makrosemka-maryannika-dubravnogo.html" TargetMode="External"/><Relationship Id="rId98"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s://news.un.org/ru/story/2020/12/1392082" TargetMode="External"/><Relationship Id="rId25" Type="http://schemas.openxmlformats.org/officeDocument/2006/relationships/hyperlink" Target="http://www.plantarium.ru/" TargetMode="External"/><Relationship Id="rId33" Type="http://schemas.openxmlformats.org/officeDocument/2006/relationships/hyperlink" Target="https://xn--90ahp.xn--80aikl5af8e.xn--p1ai/ryabina-obyknovennaya" TargetMode="External"/><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hyperlink" Target="https://2sotki.ru/devasil.html" TargetMode="External"/><Relationship Id="rId67" Type="http://schemas.openxmlformats.org/officeDocument/2006/relationships/hyperlink" Target="https://fitohome.ru/poleznye-svojstva/poleznye-svojstva-klevera.html" TargetMode="External"/><Relationship Id="rId103" Type="http://schemas.openxmlformats.org/officeDocument/2006/relationships/hyperlink" Target="https://myclinic21.ru/wp-content/uploads/gorec-perechnyj-v-prirode.jpg" TargetMode="External"/><Relationship Id="rId108" Type="http://schemas.openxmlformats.org/officeDocument/2006/relationships/image" Target="media/image45.jpeg"/><Relationship Id="rId116" Type="http://schemas.openxmlformats.org/officeDocument/2006/relationships/theme" Target="theme/theme1.xml"/><Relationship Id="rId20" Type="http://schemas.openxmlformats.org/officeDocument/2006/relationships/hyperlink" Target="https://med-ram.ru/lekarstva-0/travy-povysheniya-davleniya" TargetMode="External"/><Relationship Id="rId41" Type="http://schemas.openxmlformats.org/officeDocument/2006/relationships/hyperlink" Target="https://2sotki.ru/lapcatka.html" TargetMode="External"/><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image" Target="media/image26.jpeg"/><Relationship Id="rId75" Type="http://schemas.openxmlformats.org/officeDocument/2006/relationships/hyperlink" Target="http://rasfokus.ru/photos/active/photo1959988.html" TargetMode="External"/><Relationship Id="rId83" Type="http://schemas.openxmlformats.org/officeDocument/2006/relationships/hyperlink" Target="https://wwwvsmedejru.com/forum/6-56-1" TargetMode="External"/><Relationship Id="rId88" Type="http://schemas.openxmlformats.org/officeDocument/2006/relationships/image" Target="media/image35.jpeg"/><Relationship Id="rId91" Type="http://schemas.openxmlformats.org/officeDocument/2006/relationships/hyperlink" Target="https://pbs.twimg.com/media/DwpmF_tWkAIbPir.jpg:large" TargetMode="External"/><Relationship Id="rId96" Type="http://schemas.openxmlformats.org/officeDocument/2006/relationships/image" Target="media/image39.jpeg"/><Relationship Id="rId111" Type="http://schemas.openxmlformats.org/officeDocument/2006/relationships/hyperlink" Target="https://malinovii-rai.ru/wp-content/uploads/e08e85f94670135f2d19da3b39653ea3.jp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ecoportal.info/lekarstvennye-rasteniya-rossii/" TargetMode="Externa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hyperlink" Target="https://na-dache.pro/rastenija/43076-oduvanchik-lekarstvennyj-98-foto.html" TargetMode="External"/><Relationship Id="rId57" Type="http://schemas.openxmlformats.org/officeDocument/2006/relationships/hyperlink" Target="http://boginskiy.ucoz.ru/photo/rastenija/slozhnocvetnye/23-2-0-0-10" TargetMode="External"/><Relationship Id="rId106" Type="http://schemas.openxmlformats.org/officeDocument/2006/relationships/image" Target="media/image44.jpeg"/><Relationship Id="rId114" Type="http://schemas.openxmlformats.org/officeDocument/2006/relationships/image" Target="media/image48.jpeg"/><Relationship Id="rId10" Type="http://schemas.openxmlformats.org/officeDocument/2006/relationships/hyperlink" Target="http://www.eduportal44.ru/Antropovo/Palkino/DocLib73/%D0%A1%D0%BF%D0%B8%D1%80%D0%B8%D0%B4%D0%BE%D0%BD%D0%BE%D0%B2%D0%B0%D0%9B/index.html" TargetMode="External"/><Relationship Id="rId31" Type="http://schemas.openxmlformats.org/officeDocument/2006/relationships/hyperlink" Target="https://flowertimes.ru/aroniya/"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hyperlink" Target="https://mrfilin.com/donnik-lecebnye-svojstva-i-protivopokazania" TargetMode="External"/><Relationship Id="rId73" Type="http://schemas.openxmlformats.org/officeDocument/2006/relationships/hyperlink" Target="https://lensadspb.ru/product/%D0%B1%D0%B0%D1%80%D0%B1%D0%B0%D1%80%D0%B8%D1%81-%D0%BE%D0%B1%D1%8B%D0%BA%D0%BD%D0%BE%D0%B2%D0%B5%D0%BD%D0%BD%D1%8B%D0%B9/" TargetMode="External"/><Relationship Id="rId78" Type="http://schemas.openxmlformats.org/officeDocument/2006/relationships/image" Target="media/image30.jpeg"/><Relationship Id="rId81" Type="http://schemas.openxmlformats.org/officeDocument/2006/relationships/hyperlink" Target="https://herbana.world/media/zoo/images/4_134_3182eb0f0158ee6d72de11d4c4c65814.jpg" TargetMode="External"/><Relationship Id="rId86" Type="http://schemas.openxmlformats.org/officeDocument/2006/relationships/image" Target="media/image34.jpeg"/><Relationship Id="rId94" Type="http://schemas.openxmlformats.org/officeDocument/2006/relationships/image" Target="media/image38.jpeg"/><Relationship Id="rId99" Type="http://schemas.openxmlformats.org/officeDocument/2006/relationships/hyperlink" Target="https://semiramisgardens.ru/catalog/dub-chereshchatyy-fastigiata.html" TargetMode="External"/><Relationship Id="rId101" Type="http://schemas.openxmlformats.org/officeDocument/2006/relationships/hyperlink" Target="https://rastenieinfo.ru/landysh/" TargetMode="External"/><Relationship Id="rId4" Type="http://schemas.openxmlformats.org/officeDocument/2006/relationships/settings" Target="settings.xml"/><Relationship Id="rId9" Type="http://schemas.openxmlformats.org/officeDocument/2006/relationships/hyperlink" Target="http://www.plantarium.ru/" TargetMode="External"/><Relationship Id="rId13" Type="http://schemas.openxmlformats.org/officeDocument/2006/relationships/image" Target="media/image3.png"/><Relationship Id="rId18" Type="http://schemas.openxmlformats.org/officeDocument/2006/relationships/hyperlink" Target="https://monographies.ru/ru/book/section?id=9649" TargetMode="External"/><Relationship Id="rId39" Type="http://schemas.openxmlformats.org/officeDocument/2006/relationships/hyperlink" Target="https://www.pinterest.co.uk/pin/426645764693399793/" TargetMode="External"/><Relationship Id="rId109" Type="http://schemas.openxmlformats.org/officeDocument/2006/relationships/hyperlink" Target="https://sarialamsukabumi.com/wp-content/uploads/2018/01/daunsendok_2..jpg" TargetMode="External"/><Relationship Id="rId34" Type="http://schemas.openxmlformats.org/officeDocument/2006/relationships/image" Target="media/image8.jpeg"/><Relationship Id="rId50" Type="http://schemas.openxmlformats.org/officeDocument/2006/relationships/image" Target="media/image16.jpeg"/><Relationship Id="rId55" Type="http://schemas.openxmlformats.org/officeDocument/2006/relationships/hyperlink" Target="https://na-dache.pro/rastenija/44477-tysjachelistnik-obyknovennyj-109-foto.html" TargetMode="External"/><Relationship Id="rId76" Type="http://schemas.openxmlformats.org/officeDocument/2006/relationships/image" Target="media/image29.jpeg"/><Relationship Id="rId97" Type="http://schemas.openxmlformats.org/officeDocument/2006/relationships/hyperlink" Target="https://plants-animals-northeast-colorado.com/wp-content/uploads/2016/11/DSC_0018-768x514.jpg" TargetMode="External"/><Relationship Id="rId104"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s://domashniecvety.ru/vidy-kustarnikov-derevev-oresnika-lesina-ili-lesnoj-oreh-funduk/" TargetMode="External"/><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https://yandex.ru/maps/?ll=42.934583,58.240966&amp;pt=43.788495,58.456003&amp;source=entity_search&amp;z=14.2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121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видов</c:v>
                </c:pt>
              </c:strCache>
            </c:strRef>
          </c:tx>
          <c:invertIfNegative val="0"/>
          <c:cat>
            <c:strRef>
              <c:f>Лист1!$A$2:$A$10</c:f>
              <c:strCache>
                <c:ptCount val="9"/>
                <c:pt idx="0">
                  <c:v>Розоцветные</c:v>
                </c:pt>
                <c:pt idx="1">
                  <c:v>Астровые</c:v>
                </c:pt>
                <c:pt idx="2">
                  <c:v>Яснотковые</c:v>
                </c:pt>
                <c:pt idx="3">
                  <c:v>Бобовые</c:v>
                </c:pt>
                <c:pt idx="4">
                  <c:v>Березовые</c:v>
                </c:pt>
                <c:pt idx="5">
                  <c:v>Барбарисовые</c:v>
                </c:pt>
                <c:pt idx="6">
                  <c:v>Капустные</c:v>
                </c:pt>
                <c:pt idx="7">
                  <c:v>Гречишные</c:v>
                </c:pt>
                <c:pt idx="8">
                  <c:v>Остальные</c:v>
                </c:pt>
              </c:strCache>
            </c:strRef>
          </c:cat>
          <c:val>
            <c:numRef>
              <c:f>Лист1!$B$2:$B$10</c:f>
              <c:numCache>
                <c:formatCode>General</c:formatCode>
                <c:ptCount val="9"/>
                <c:pt idx="0">
                  <c:v>9</c:v>
                </c:pt>
                <c:pt idx="1">
                  <c:v>8</c:v>
                </c:pt>
                <c:pt idx="2">
                  <c:v>3</c:v>
                </c:pt>
                <c:pt idx="3">
                  <c:v>2</c:v>
                </c:pt>
                <c:pt idx="4">
                  <c:v>2</c:v>
                </c:pt>
                <c:pt idx="5">
                  <c:v>2</c:v>
                </c:pt>
                <c:pt idx="6">
                  <c:v>2</c:v>
                </c:pt>
                <c:pt idx="7">
                  <c:v>2</c:v>
                </c:pt>
                <c:pt idx="8">
                  <c:v>6</c:v>
                </c:pt>
              </c:numCache>
            </c:numRef>
          </c:val>
        </c:ser>
        <c:dLbls>
          <c:dLblPos val="outEnd"/>
          <c:showLegendKey val="0"/>
          <c:showVal val="1"/>
          <c:showCatName val="0"/>
          <c:showSerName val="0"/>
          <c:showPercent val="0"/>
          <c:showBubbleSize val="0"/>
        </c:dLbls>
        <c:gapWidth val="75"/>
        <c:overlap val="-25"/>
        <c:axId val="218876928"/>
        <c:axId val="224301056"/>
      </c:barChart>
      <c:catAx>
        <c:axId val="218876928"/>
        <c:scaling>
          <c:orientation val="minMax"/>
        </c:scaling>
        <c:delete val="0"/>
        <c:axPos val="b"/>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24301056"/>
        <c:crosses val="autoZero"/>
        <c:auto val="1"/>
        <c:lblAlgn val="ctr"/>
        <c:lblOffset val="100"/>
        <c:noMultiLvlLbl val="0"/>
      </c:catAx>
      <c:valAx>
        <c:axId val="224301056"/>
        <c:scaling>
          <c:orientation val="minMax"/>
        </c:scaling>
        <c:delete val="0"/>
        <c:axPos val="l"/>
        <c:majorGridlines/>
        <c:numFmt formatCode="General" sourceLinked="1"/>
        <c:majorTickMark val="none"/>
        <c:minorTickMark val="none"/>
        <c:tickLblPos val="nextTo"/>
        <c:spPr>
          <a:ln w="9525">
            <a:noFill/>
          </a:ln>
        </c:spPr>
        <c:crossAx val="218876928"/>
        <c:crosses val="autoZero"/>
        <c:crossBetween val="between"/>
      </c:valAx>
    </c:plotArea>
    <c:legend>
      <c:legendPos val="b"/>
      <c:overlay val="0"/>
      <c:txPr>
        <a:bodyPr/>
        <a:lstStyle/>
        <a:p>
          <a:pPr>
            <a:defRPr sz="14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видов</c:v>
                </c:pt>
              </c:strCache>
            </c:strRef>
          </c:tx>
          <c:invertIfNegative val="0"/>
          <c:cat>
            <c:strRef>
              <c:f>Лист1!$A$2:$A$10</c:f>
              <c:strCache>
                <c:ptCount val="9"/>
                <c:pt idx="0">
                  <c:v>Кардиотоническое</c:v>
                </c:pt>
                <c:pt idx="1">
                  <c:v>Антиаритмическое </c:v>
                </c:pt>
                <c:pt idx="2">
                  <c:v>Гипотензивное </c:v>
                </c:pt>
                <c:pt idx="3">
                  <c:v>Гипертензивное </c:v>
                </c:pt>
                <c:pt idx="4">
                  <c:v>Улучшают мозговое кровообращение</c:v>
                </c:pt>
                <c:pt idx="5">
                  <c:v>  Антисклеротические </c:v>
                </c:pt>
                <c:pt idx="6">
                  <c:v>Успокаивающее</c:v>
                </c:pt>
                <c:pt idx="7">
                  <c:v>Антикоагулянтное</c:v>
                </c:pt>
                <c:pt idx="8">
                  <c:v>Кровоостанавливающее</c:v>
                </c:pt>
              </c:strCache>
            </c:strRef>
          </c:cat>
          <c:val>
            <c:numRef>
              <c:f>Лист1!$B$2:$B$10</c:f>
              <c:numCache>
                <c:formatCode>General</c:formatCode>
                <c:ptCount val="9"/>
                <c:pt idx="0">
                  <c:v>14</c:v>
                </c:pt>
                <c:pt idx="1">
                  <c:v>5</c:v>
                </c:pt>
                <c:pt idx="2">
                  <c:v>23</c:v>
                </c:pt>
                <c:pt idx="3">
                  <c:v>5</c:v>
                </c:pt>
                <c:pt idx="4">
                  <c:v>11</c:v>
                </c:pt>
                <c:pt idx="5">
                  <c:v>6</c:v>
                </c:pt>
                <c:pt idx="6">
                  <c:v>6</c:v>
                </c:pt>
                <c:pt idx="7">
                  <c:v>5</c:v>
                </c:pt>
                <c:pt idx="8">
                  <c:v>13</c:v>
                </c:pt>
              </c:numCache>
            </c:numRef>
          </c:val>
        </c:ser>
        <c:dLbls>
          <c:dLblPos val="outEnd"/>
          <c:showLegendKey val="0"/>
          <c:showVal val="1"/>
          <c:showCatName val="0"/>
          <c:showSerName val="0"/>
          <c:showPercent val="0"/>
          <c:showBubbleSize val="0"/>
        </c:dLbls>
        <c:gapWidth val="75"/>
        <c:overlap val="-25"/>
        <c:axId val="248523008"/>
        <c:axId val="248532992"/>
      </c:barChart>
      <c:catAx>
        <c:axId val="248523008"/>
        <c:scaling>
          <c:orientation val="minMax"/>
        </c:scaling>
        <c:delete val="0"/>
        <c:axPos val="b"/>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48532992"/>
        <c:crosses val="autoZero"/>
        <c:auto val="1"/>
        <c:lblAlgn val="ctr"/>
        <c:lblOffset val="100"/>
        <c:noMultiLvlLbl val="0"/>
      </c:catAx>
      <c:valAx>
        <c:axId val="248532992"/>
        <c:scaling>
          <c:orientation val="minMax"/>
        </c:scaling>
        <c:delete val="0"/>
        <c:axPos val="l"/>
        <c:majorGridlines/>
        <c:numFmt formatCode="General" sourceLinked="1"/>
        <c:majorTickMark val="none"/>
        <c:minorTickMark val="none"/>
        <c:tickLblPos val="nextTo"/>
        <c:spPr>
          <a:ln w="9525">
            <a:noFill/>
          </a:ln>
        </c:spPr>
        <c:crossAx val="248523008"/>
        <c:crosses val="autoZero"/>
        <c:crossBetween val="between"/>
      </c:valAx>
    </c:plotArea>
    <c:legend>
      <c:legendPos val="b"/>
      <c:overlay val="0"/>
      <c:txPr>
        <a:bodyPr/>
        <a:lstStyle/>
        <a:p>
          <a:pPr>
            <a:defRPr sz="14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393</TotalTime>
  <Pages>58</Pages>
  <Words>12498</Words>
  <Characters>71241</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ЭБЦ Следово</cp:lastModifiedBy>
  <cp:revision>10</cp:revision>
  <dcterms:created xsi:type="dcterms:W3CDTF">2025-01-12T05:57:00Z</dcterms:created>
  <dcterms:modified xsi:type="dcterms:W3CDTF">2025-01-13T07:51:00Z</dcterms:modified>
</cp:coreProperties>
</file>