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79" w:rsidRDefault="00D27AE1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D27AE1" w:rsidRDefault="00D27AE1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гимназия №32 г. Калининграда</w:t>
      </w:r>
    </w:p>
    <w:p w:rsidR="00174B69" w:rsidRPr="007E1B79" w:rsidRDefault="00174B69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объединение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B844FC">
      <w:pPr>
        <w:tabs>
          <w:tab w:val="left" w:pos="9498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B69" w:rsidRDefault="00216A47" w:rsidP="00B844FC">
      <w:pPr>
        <w:pStyle w:val="a3"/>
        <w:spacing w:before="0" w:after="0" w:line="360" w:lineRule="auto"/>
        <w:contextualSpacing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Ископаемая фауна</w:t>
      </w:r>
      <w:r w:rsidR="00B844FC" w:rsidRPr="009E5876">
        <w:rPr>
          <w:rFonts w:cs="Times New Roman"/>
          <w:b/>
          <w:sz w:val="28"/>
          <w:szCs w:val="28"/>
        </w:rPr>
        <w:t xml:space="preserve"> </w:t>
      </w:r>
      <w:r w:rsidR="005F2843" w:rsidRPr="009E5876">
        <w:rPr>
          <w:rFonts w:cs="Times New Roman"/>
          <w:b/>
          <w:sz w:val="28"/>
          <w:szCs w:val="28"/>
        </w:rPr>
        <w:t xml:space="preserve">ледниковых отложений </w:t>
      </w:r>
    </w:p>
    <w:p w:rsidR="007E1B79" w:rsidRPr="007E1B79" w:rsidRDefault="00B844FC" w:rsidP="00B844FC">
      <w:pPr>
        <w:pStyle w:val="a3"/>
        <w:spacing w:before="0" w:after="0" w:line="360" w:lineRule="auto"/>
        <w:contextualSpacing/>
        <w:jc w:val="center"/>
        <w:rPr>
          <w:rFonts w:cs="Times New Roman"/>
          <w:b/>
          <w:sz w:val="28"/>
          <w:szCs w:val="28"/>
        </w:rPr>
      </w:pPr>
      <w:r w:rsidRPr="009E5876">
        <w:rPr>
          <w:rFonts w:cs="Times New Roman"/>
          <w:b/>
          <w:sz w:val="28"/>
          <w:szCs w:val="28"/>
        </w:rPr>
        <w:t>побережья</w:t>
      </w:r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b/>
          <w:sz w:val="28"/>
          <w:szCs w:val="28"/>
        </w:rPr>
        <w:t>Самбийского</w:t>
      </w:r>
      <w:proofErr w:type="spellEnd"/>
      <w:r>
        <w:rPr>
          <w:rFonts w:cs="Times New Roman"/>
          <w:b/>
          <w:sz w:val="28"/>
          <w:szCs w:val="28"/>
        </w:rPr>
        <w:t xml:space="preserve"> полуостров</w:t>
      </w:r>
      <w:r w:rsidR="00C25DEC">
        <w:rPr>
          <w:rFonts w:cs="Times New Roman"/>
          <w:b/>
          <w:sz w:val="28"/>
          <w:szCs w:val="28"/>
        </w:rPr>
        <w:t>а</w:t>
      </w:r>
      <w:r>
        <w:rPr>
          <w:rFonts w:cs="Times New Roman"/>
          <w:b/>
          <w:sz w:val="28"/>
          <w:szCs w:val="28"/>
        </w:rPr>
        <w:t xml:space="preserve"> Калининградской области</w:t>
      </w:r>
    </w:p>
    <w:p w:rsidR="007E1B79" w:rsidRPr="007E1B79" w:rsidRDefault="007E1B79" w:rsidP="007E1B79">
      <w:pPr>
        <w:pStyle w:val="a3"/>
        <w:spacing w:before="0" w:after="0"/>
        <w:contextualSpacing/>
        <w:rPr>
          <w:rFonts w:cs="Times New Roman"/>
          <w:sz w:val="28"/>
          <w:szCs w:val="28"/>
        </w:rPr>
      </w:pPr>
    </w:p>
    <w:p w:rsidR="007E1B79" w:rsidRPr="007E1B79" w:rsidRDefault="007E1B79" w:rsidP="007E1B79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7E1B79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7E1B79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7E1B79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7E1B79" w:rsidRDefault="007E1B79" w:rsidP="007E1B79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174B69" w:rsidRDefault="007E1B79" w:rsidP="00174B69">
      <w:pPr>
        <w:tabs>
          <w:tab w:val="left" w:pos="6585"/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B69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174B69">
        <w:rPr>
          <w:rFonts w:ascii="Times New Roman" w:hAnsi="Times New Roman" w:cs="Times New Roman"/>
          <w:b/>
          <w:sz w:val="28"/>
          <w:szCs w:val="28"/>
        </w:rPr>
        <w:tab/>
      </w:r>
    </w:p>
    <w:p w:rsidR="00B844FC" w:rsidRPr="00174B69" w:rsidRDefault="00B844FC" w:rsidP="00174B69">
      <w:pPr>
        <w:tabs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4B69">
        <w:rPr>
          <w:rFonts w:ascii="Times New Roman" w:hAnsi="Times New Roman" w:cs="Times New Roman"/>
          <w:sz w:val="28"/>
          <w:szCs w:val="28"/>
        </w:rPr>
        <w:t>Байдук</w:t>
      </w:r>
      <w:proofErr w:type="spellEnd"/>
      <w:r w:rsidRPr="00174B69">
        <w:rPr>
          <w:rFonts w:ascii="Times New Roman" w:hAnsi="Times New Roman" w:cs="Times New Roman"/>
          <w:sz w:val="28"/>
          <w:szCs w:val="28"/>
        </w:rPr>
        <w:t xml:space="preserve"> Мария</w:t>
      </w:r>
      <w:r w:rsidR="00CE530A">
        <w:rPr>
          <w:rFonts w:ascii="Times New Roman" w:hAnsi="Times New Roman" w:cs="Times New Roman"/>
          <w:sz w:val="28"/>
          <w:szCs w:val="28"/>
        </w:rPr>
        <w:t xml:space="preserve"> Михайловна</w:t>
      </w:r>
      <w:r w:rsidR="007E1B79" w:rsidRPr="00174B69">
        <w:rPr>
          <w:rFonts w:ascii="Times New Roman" w:hAnsi="Times New Roman" w:cs="Times New Roman"/>
          <w:sz w:val="28"/>
          <w:szCs w:val="28"/>
        </w:rPr>
        <w:t xml:space="preserve">, </w:t>
      </w:r>
      <w:r w:rsidR="00851A2D">
        <w:rPr>
          <w:rFonts w:ascii="Times New Roman" w:hAnsi="Times New Roman" w:cs="Times New Roman"/>
          <w:sz w:val="28"/>
          <w:szCs w:val="28"/>
        </w:rPr>
        <w:t>9</w:t>
      </w:r>
      <w:r w:rsidR="00174B69">
        <w:rPr>
          <w:rFonts w:ascii="Times New Roman" w:hAnsi="Times New Roman" w:cs="Times New Roman"/>
          <w:sz w:val="28"/>
          <w:szCs w:val="28"/>
        </w:rPr>
        <w:t xml:space="preserve"> </w:t>
      </w:r>
      <w:r w:rsidR="007E1B79" w:rsidRPr="00174B69">
        <w:rPr>
          <w:rFonts w:ascii="Times New Roman" w:hAnsi="Times New Roman" w:cs="Times New Roman"/>
          <w:sz w:val="28"/>
          <w:szCs w:val="28"/>
        </w:rPr>
        <w:t xml:space="preserve">класс </w:t>
      </w:r>
    </w:p>
    <w:p w:rsidR="007E1B79" w:rsidRPr="00174B69" w:rsidRDefault="007E1B79" w:rsidP="00174B69">
      <w:pPr>
        <w:tabs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B69">
        <w:rPr>
          <w:rFonts w:ascii="Times New Roman" w:hAnsi="Times New Roman" w:cs="Times New Roman"/>
          <w:sz w:val="28"/>
          <w:szCs w:val="28"/>
        </w:rPr>
        <w:t>МАОУ гимназия № 32</w:t>
      </w:r>
      <w:r w:rsidR="00D27AE1" w:rsidRPr="00174B69">
        <w:rPr>
          <w:rFonts w:ascii="Times New Roman" w:hAnsi="Times New Roman" w:cs="Times New Roman"/>
          <w:sz w:val="28"/>
          <w:szCs w:val="28"/>
        </w:rPr>
        <w:t xml:space="preserve"> </w:t>
      </w:r>
      <w:r w:rsidRPr="00174B69">
        <w:rPr>
          <w:rFonts w:ascii="Times New Roman" w:hAnsi="Times New Roman" w:cs="Times New Roman"/>
          <w:sz w:val="28"/>
          <w:szCs w:val="28"/>
        </w:rPr>
        <w:t>г. Калининграда</w:t>
      </w:r>
      <w:r w:rsidR="00D27AE1" w:rsidRPr="00174B69">
        <w:rPr>
          <w:rFonts w:ascii="Times New Roman" w:hAnsi="Times New Roman" w:cs="Times New Roman"/>
          <w:sz w:val="28"/>
          <w:szCs w:val="28"/>
        </w:rPr>
        <w:t>,</w:t>
      </w:r>
    </w:p>
    <w:p w:rsidR="00D27AE1" w:rsidRPr="00174B69" w:rsidRDefault="00D27AE1" w:rsidP="00174B69">
      <w:pPr>
        <w:tabs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4B69"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7E1B79" w:rsidRPr="00174B69" w:rsidRDefault="007E1B79" w:rsidP="00174B69">
      <w:pPr>
        <w:tabs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1B79" w:rsidRPr="00174B69" w:rsidRDefault="007E1B79" w:rsidP="00174B69">
      <w:pPr>
        <w:tabs>
          <w:tab w:val="left" w:pos="9498"/>
        </w:tabs>
        <w:spacing w:after="0" w:line="240" w:lineRule="auto"/>
        <w:ind w:firstLine="425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B69">
        <w:rPr>
          <w:rFonts w:ascii="Times New Roman" w:hAnsi="Times New Roman" w:cs="Times New Roman"/>
          <w:b/>
          <w:sz w:val="28"/>
          <w:szCs w:val="28"/>
        </w:rPr>
        <w:t>Руководители:</w:t>
      </w:r>
    </w:p>
    <w:p w:rsidR="00032081" w:rsidRPr="00174B69" w:rsidRDefault="00174B69" w:rsidP="00174B69">
      <w:pPr>
        <w:tabs>
          <w:tab w:val="left" w:pos="9498"/>
        </w:tabs>
        <w:spacing w:after="0" w:line="240" w:lineRule="auto"/>
        <w:ind w:left="4253" w:right="-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32081" w:rsidRPr="00174B69">
        <w:rPr>
          <w:rFonts w:ascii="Times New Roman" w:hAnsi="Times New Roman" w:cs="Times New Roman"/>
          <w:sz w:val="28"/>
          <w:szCs w:val="28"/>
        </w:rPr>
        <w:t xml:space="preserve">уцол Светлана Михайловна, </w:t>
      </w:r>
      <w:r w:rsidRPr="00174B69">
        <w:rPr>
          <w:rFonts w:ascii="Times New Roman" w:hAnsi="Times New Roman" w:cs="Times New Roman"/>
          <w:sz w:val="28"/>
          <w:szCs w:val="28"/>
        </w:rPr>
        <w:t xml:space="preserve">методист, </w:t>
      </w:r>
      <w:r w:rsidR="00D27AE1" w:rsidRPr="00174B69">
        <w:rPr>
          <w:rFonts w:ascii="Times New Roman" w:hAnsi="Times New Roman" w:cs="Times New Roman"/>
          <w:sz w:val="28"/>
          <w:szCs w:val="28"/>
        </w:rPr>
        <w:t xml:space="preserve">педагог  дополнительного образования </w:t>
      </w:r>
      <w:r w:rsidR="00032081" w:rsidRPr="00174B69"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032081" w:rsidRPr="00174B69" w:rsidRDefault="00032081" w:rsidP="00174B69">
      <w:pPr>
        <w:tabs>
          <w:tab w:val="left" w:pos="9498"/>
        </w:tabs>
        <w:spacing w:after="0" w:line="240" w:lineRule="auto"/>
        <w:ind w:left="4253" w:right="565" w:firstLine="48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44FC" w:rsidRPr="00174B69" w:rsidRDefault="00174B69" w:rsidP="00174B69">
      <w:pPr>
        <w:tabs>
          <w:tab w:val="left" w:pos="9498"/>
        </w:tabs>
        <w:spacing w:after="0" w:line="240" w:lineRule="auto"/>
        <w:ind w:left="4253" w:right="56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844FC" w:rsidRPr="00174B69">
        <w:rPr>
          <w:rFonts w:ascii="Times New Roman" w:hAnsi="Times New Roman" w:cs="Times New Roman"/>
          <w:sz w:val="28"/>
          <w:szCs w:val="28"/>
        </w:rPr>
        <w:t>мвросьева Лариса Валериановна, учитель географии МАОУ гимназии № 32 г. Калининграда</w:t>
      </w:r>
    </w:p>
    <w:p w:rsidR="00B844FC" w:rsidRPr="00D27AE1" w:rsidRDefault="00B844FC" w:rsidP="00D27AE1">
      <w:pPr>
        <w:tabs>
          <w:tab w:val="left" w:pos="9498"/>
        </w:tabs>
        <w:spacing w:after="0" w:line="360" w:lineRule="auto"/>
        <w:ind w:left="4820" w:right="56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1B79" w:rsidRPr="00D27AE1" w:rsidRDefault="007E1B79" w:rsidP="00D27AE1">
      <w:pPr>
        <w:tabs>
          <w:tab w:val="left" w:pos="9498"/>
        </w:tabs>
        <w:spacing w:after="0" w:line="360" w:lineRule="auto"/>
        <w:ind w:left="5245" w:firstLine="48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E1B79" w:rsidRDefault="007E1B79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4B69" w:rsidRDefault="00174B69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4B69" w:rsidRDefault="00174B69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4B69" w:rsidRPr="00D27AE1" w:rsidRDefault="00174B69" w:rsidP="00D27AE1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4B69" w:rsidRPr="00174B69" w:rsidRDefault="00D27AE1" w:rsidP="00174B69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4B69">
        <w:rPr>
          <w:rFonts w:ascii="Times New Roman" w:hAnsi="Times New Roman" w:cs="Times New Roman"/>
          <w:sz w:val="28"/>
          <w:szCs w:val="28"/>
        </w:rPr>
        <w:t xml:space="preserve">Калининград, </w:t>
      </w:r>
      <w:r w:rsidR="007E1B79" w:rsidRPr="00174B69">
        <w:rPr>
          <w:rFonts w:ascii="Times New Roman" w:hAnsi="Times New Roman" w:cs="Times New Roman"/>
          <w:sz w:val="28"/>
          <w:szCs w:val="28"/>
        </w:rPr>
        <w:t>202</w:t>
      </w:r>
      <w:r w:rsidR="00851A2D">
        <w:rPr>
          <w:rFonts w:ascii="Times New Roman" w:hAnsi="Times New Roman" w:cs="Times New Roman"/>
          <w:sz w:val="28"/>
          <w:szCs w:val="28"/>
        </w:rPr>
        <w:t>4</w:t>
      </w:r>
    </w:p>
    <w:p w:rsidR="007E1B79" w:rsidRDefault="007E1B79" w:rsidP="00EC6B28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6B28">
        <w:rPr>
          <w:rFonts w:ascii="Times New Roman" w:hAnsi="Times New Roman" w:cs="Times New Roman"/>
          <w:sz w:val="28"/>
          <w:szCs w:val="28"/>
        </w:rPr>
        <w:lastRenderedPageBreak/>
        <w:t>СОДЕРЖАНИЕ РАБОТЫ</w:t>
      </w:r>
    </w:p>
    <w:p w:rsidR="00EC6B28" w:rsidRPr="00EC6B28" w:rsidRDefault="00EC6B28" w:rsidP="00EC6B28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039"/>
        <w:gridCol w:w="532"/>
      </w:tblGrid>
      <w:tr w:rsidR="007E1B79" w:rsidRPr="00EC6B28" w:rsidTr="00D168AA">
        <w:trPr>
          <w:trHeight w:val="5310"/>
        </w:trPr>
        <w:tc>
          <w:tcPr>
            <w:tcW w:w="9039" w:type="dxa"/>
            <w:shd w:val="clear" w:color="auto" w:fill="FFFFFF"/>
            <w:hideMark/>
          </w:tcPr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Введение……</w:t>
            </w:r>
            <w:r w:rsidR="00174B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1. Литературный обзор</w:t>
            </w:r>
          </w:p>
          <w:p w:rsidR="007E1B79" w:rsidRPr="00174B69" w:rsidRDefault="009E7483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Геолого-тектоническое строение </w:t>
            </w:r>
            <w:proofErr w:type="spellStart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Самбийского</w:t>
            </w:r>
            <w:proofErr w:type="spellEnd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 полуострова</w:t>
            </w:r>
            <w:r w:rsidR="00174B69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2. Материалы и метод</w:t>
            </w:r>
            <w:r w:rsidR="00174B69">
              <w:rPr>
                <w:rFonts w:ascii="Times New Roman" w:hAnsi="Times New Roman" w:cs="Times New Roman"/>
                <w:sz w:val="28"/>
                <w:szCs w:val="28"/>
              </w:rPr>
              <w:t>ика……………………………………………………..</w:t>
            </w:r>
          </w:p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3. Результаты и обсуждение</w:t>
            </w:r>
          </w:p>
          <w:p w:rsidR="004D39A9" w:rsidRPr="00174B69" w:rsidRDefault="004D39A9" w:rsidP="00174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3.1 Таксономический состав ископаемой фауны ледниковых отложений побережья </w:t>
            </w:r>
            <w:proofErr w:type="spellStart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Самбийского</w:t>
            </w:r>
            <w:proofErr w:type="spellEnd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 полуострова ………………………………</w:t>
            </w:r>
            <w:r w:rsidR="00174B69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7E1B79" w:rsidRPr="00174B69" w:rsidRDefault="00255840" w:rsidP="00174B69">
            <w:pPr>
              <w:tabs>
                <w:tab w:val="left" w:pos="9498"/>
              </w:tabs>
              <w:spacing w:after="0" w:line="240" w:lineRule="auto"/>
              <w:ind w:right="-5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3.2. Встречаемость </w:t>
            </w:r>
            <w:proofErr w:type="spellStart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фоссилий</w:t>
            </w:r>
            <w:proofErr w:type="spellEnd"/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а исследуемых участках…………………...</w:t>
            </w:r>
          </w:p>
          <w:p w:rsidR="00255840" w:rsidRPr="00174B69" w:rsidRDefault="00255840" w:rsidP="00174B69">
            <w:pPr>
              <w:tabs>
                <w:tab w:val="left" w:pos="9498"/>
              </w:tabs>
              <w:spacing w:after="0" w:line="240" w:lineRule="auto"/>
              <w:ind w:right="-5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Pr="00174B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ископаемой фауны по геохронологическим периодам. </w:t>
            </w:r>
          </w:p>
          <w:p w:rsidR="007E1B79" w:rsidRPr="00174B69" w:rsidRDefault="00D168AA" w:rsidP="00174B69">
            <w:pPr>
              <w:tabs>
                <w:tab w:val="left" w:pos="9498"/>
              </w:tabs>
              <w:spacing w:after="0" w:line="240" w:lineRule="auto"/>
              <w:ind w:right="-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7E1B79" w:rsidRPr="00174B69">
              <w:rPr>
                <w:rFonts w:ascii="Times New Roman" w:hAnsi="Times New Roman" w:cs="Times New Roman"/>
                <w:bCs/>
                <w:sz w:val="28"/>
                <w:szCs w:val="28"/>
              </w:rPr>
              <w:t>Выводы…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…………………………………………………………………….</w:t>
            </w:r>
          </w:p>
          <w:p w:rsidR="007E1B79" w:rsidRPr="00174B69" w:rsidRDefault="007E1B79" w:rsidP="00174B69">
            <w:pPr>
              <w:tabs>
                <w:tab w:val="left" w:pos="7670"/>
                <w:tab w:val="left" w:pos="9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Pr="00174B6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174B69" w:rsidRPr="00174B6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екомендации </w:t>
            </w:r>
            <w:r w:rsidR="00174B69"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по изучению ископаемой фауны ледниковых отложений </w:t>
            </w:r>
            <w:proofErr w:type="spellStart"/>
            <w:r w:rsidR="00174B69" w:rsidRPr="00174B69">
              <w:rPr>
                <w:rFonts w:ascii="Times New Roman" w:hAnsi="Times New Roman" w:cs="Times New Roman"/>
                <w:sz w:val="28"/>
                <w:szCs w:val="28"/>
              </w:rPr>
              <w:t>Самбийского</w:t>
            </w:r>
            <w:proofErr w:type="spellEnd"/>
            <w:r w:rsidR="00174B69" w:rsidRPr="00174B69">
              <w:rPr>
                <w:rFonts w:ascii="Times New Roman" w:hAnsi="Times New Roman" w:cs="Times New Roman"/>
                <w:sz w:val="28"/>
                <w:szCs w:val="28"/>
              </w:rPr>
              <w:t xml:space="preserve"> полуострова 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…….……………………………….</w:t>
            </w:r>
          </w:p>
          <w:p w:rsidR="007E1B79" w:rsidRPr="00174B69" w:rsidRDefault="007E1B79" w:rsidP="00174B69">
            <w:pPr>
              <w:tabs>
                <w:tab w:val="left" w:pos="7670"/>
                <w:tab w:val="left" w:pos="949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х источников………………………………………..</w:t>
            </w:r>
          </w:p>
          <w:p w:rsidR="003C0BEA" w:rsidRPr="00174B69" w:rsidRDefault="007E1B79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D168AA">
              <w:rPr>
                <w:rFonts w:ascii="Times New Roman" w:hAnsi="Times New Roman" w:cs="Times New Roman"/>
                <w:sz w:val="28"/>
                <w:szCs w:val="28"/>
              </w:rPr>
              <w:t>е……………………………………………………………………</w:t>
            </w:r>
          </w:p>
          <w:p w:rsidR="007E1B79" w:rsidRPr="00174B69" w:rsidRDefault="007E1B79" w:rsidP="00174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E7483" w:rsidRPr="00174B69" w:rsidRDefault="009E7483" w:rsidP="00174B69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840" w:rsidRPr="00174B69" w:rsidRDefault="007E1B7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E1B79" w:rsidRPr="00174B69" w:rsidRDefault="00E164A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73B" w:rsidRPr="00174B69" w:rsidRDefault="00C0573B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B79" w:rsidRPr="00174B69" w:rsidRDefault="004D39A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E1B79" w:rsidRPr="00174B69" w:rsidRDefault="007E1B7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0573B" w:rsidRPr="00174B69" w:rsidRDefault="00E164A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255840" w:rsidRPr="00174B69" w:rsidRDefault="007E1B7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64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E1B79" w:rsidRPr="00174B69" w:rsidRDefault="00542794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74B69" w:rsidRPr="00174B69" w:rsidRDefault="00174B6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840" w:rsidRPr="00174B69" w:rsidRDefault="00255840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B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7E1B79" w:rsidRPr="00174B69" w:rsidRDefault="00E164A9" w:rsidP="00174B6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7E1B79" w:rsidRPr="00D168AA" w:rsidRDefault="007E1B79" w:rsidP="00E164A9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1B79" w:rsidRDefault="007E1B79" w:rsidP="007E1B79">
      <w:pPr>
        <w:tabs>
          <w:tab w:val="left" w:pos="9498"/>
        </w:tabs>
        <w:spacing w:line="360" w:lineRule="auto"/>
        <w:ind w:left="567" w:right="1" w:firstLine="141"/>
        <w:jc w:val="center"/>
        <w:rPr>
          <w:rFonts w:eastAsia="Times New Roman"/>
          <w:b/>
          <w:color w:val="000000"/>
        </w:rPr>
      </w:pPr>
    </w:p>
    <w:p w:rsidR="00F42C8A" w:rsidRDefault="00F42C8A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2C8A" w:rsidRDefault="00F42C8A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7483" w:rsidRDefault="009E7483" w:rsidP="00DE20C6">
      <w:pPr>
        <w:tabs>
          <w:tab w:val="left" w:pos="9498"/>
        </w:tabs>
        <w:spacing w:after="0" w:line="240" w:lineRule="auto"/>
        <w:ind w:left="-567" w:right="1" w:firstLine="14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2C8A" w:rsidRDefault="00F42C8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68AA" w:rsidRDefault="00D168AA" w:rsidP="00C0573B">
      <w:pPr>
        <w:tabs>
          <w:tab w:val="left" w:pos="9498"/>
        </w:tabs>
        <w:spacing w:after="0" w:line="240" w:lineRule="auto"/>
        <w:ind w:right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573B" w:rsidRDefault="00C0573B" w:rsidP="009E7483">
      <w:pPr>
        <w:tabs>
          <w:tab w:val="left" w:pos="9498"/>
        </w:tabs>
        <w:spacing w:after="0" w:line="240" w:lineRule="auto"/>
        <w:ind w:right="1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1B79" w:rsidRPr="0097782C" w:rsidRDefault="007E1B79" w:rsidP="0097782C">
      <w:pPr>
        <w:tabs>
          <w:tab w:val="left" w:pos="9498"/>
        </w:tabs>
        <w:spacing w:after="0" w:line="240" w:lineRule="auto"/>
        <w:ind w:right="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82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255840" w:rsidRPr="0097782C" w:rsidRDefault="00255840" w:rsidP="0097782C">
      <w:pPr>
        <w:tabs>
          <w:tab w:val="left" w:pos="9498"/>
        </w:tabs>
        <w:spacing w:after="0" w:line="240" w:lineRule="auto"/>
        <w:ind w:right="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5B34" w:rsidRPr="0097782C" w:rsidRDefault="00035B34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>Наша планета существует уже более четырёх миллиардов лет.  Исследование геологического прошлого Земли, поиск окаменелостей и минеральных ископаемых, составление геологических карт является актуальной задачей современной геологии. Только путём глубокого и детального анализа фоссилий, выходов горных пород различных периодов человечество может приблизиться к пониманию основных геологических, биологических и эволюционных законов природы, а также разрешить вопросы антропогенеза.</w:t>
      </w:r>
    </w:p>
    <w:p w:rsidR="00042BB7" w:rsidRPr="0097782C" w:rsidRDefault="008F5498" w:rsidP="0097782C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>Территория Калининградской области – часть крупного устойчивого участка земной коры</w:t>
      </w:r>
      <w:r w:rsidR="00674BA7" w:rsidRPr="0097782C">
        <w:rPr>
          <w:rFonts w:cs="Times New Roman"/>
          <w:sz w:val="28"/>
          <w:szCs w:val="28"/>
        </w:rPr>
        <w:t xml:space="preserve"> -</w:t>
      </w:r>
      <w:r w:rsidRPr="0097782C">
        <w:rPr>
          <w:rFonts w:cs="Times New Roman"/>
          <w:sz w:val="28"/>
          <w:szCs w:val="28"/>
        </w:rPr>
        <w:t xml:space="preserve"> Восточно-</w:t>
      </w:r>
      <w:r w:rsidR="001A0B76" w:rsidRPr="0097782C">
        <w:rPr>
          <w:rFonts w:cs="Times New Roman"/>
          <w:sz w:val="28"/>
          <w:szCs w:val="28"/>
        </w:rPr>
        <w:t>Е</w:t>
      </w:r>
      <w:r w:rsidRPr="0097782C">
        <w:rPr>
          <w:rFonts w:cs="Times New Roman"/>
          <w:sz w:val="28"/>
          <w:szCs w:val="28"/>
        </w:rPr>
        <w:t>вропейской платформы.</w:t>
      </w:r>
      <w:r w:rsidR="001A0B76" w:rsidRPr="0097782C">
        <w:rPr>
          <w:rFonts w:cs="Times New Roman"/>
          <w:sz w:val="28"/>
          <w:szCs w:val="28"/>
        </w:rPr>
        <w:t xml:space="preserve"> Калининградское морское побережье приходится на юго-восточную часть Балтийского моря и включает коренные берега </w:t>
      </w:r>
      <w:proofErr w:type="spellStart"/>
      <w:r w:rsidR="001A0B76" w:rsidRPr="0097782C">
        <w:rPr>
          <w:rFonts w:cs="Times New Roman"/>
          <w:sz w:val="28"/>
          <w:szCs w:val="28"/>
        </w:rPr>
        <w:t>Самбийского</w:t>
      </w:r>
      <w:proofErr w:type="spellEnd"/>
      <w:r w:rsidR="001A0B76" w:rsidRPr="0097782C">
        <w:rPr>
          <w:rFonts w:cs="Times New Roman"/>
          <w:sz w:val="28"/>
          <w:szCs w:val="28"/>
        </w:rPr>
        <w:t xml:space="preserve"> полуострова (74 км) и аккумулятивные берега песчаных кос – </w:t>
      </w:r>
      <w:proofErr w:type="gramStart"/>
      <w:r w:rsidR="001A0B76" w:rsidRPr="0097782C">
        <w:rPr>
          <w:rFonts w:cs="Times New Roman"/>
          <w:sz w:val="28"/>
          <w:szCs w:val="28"/>
        </w:rPr>
        <w:t>Куршской</w:t>
      </w:r>
      <w:proofErr w:type="gramEnd"/>
      <w:r w:rsidR="001A0B76" w:rsidRPr="0097782C">
        <w:rPr>
          <w:rFonts w:cs="Times New Roman"/>
          <w:sz w:val="28"/>
          <w:szCs w:val="28"/>
        </w:rPr>
        <w:t xml:space="preserve"> (98 км) и </w:t>
      </w:r>
      <w:proofErr w:type="spellStart"/>
      <w:r w:rsidR="001A0B76" w:rsidRPr="0097782C">
        <w:rPr>
          <w:rFonts w:cs="Times New Roman"/>
          <w:sz w:val="28"/>
          <w:szCs w:val="28"/>
        </w:rPr>
        <w:t>Вислинской</w:t>
      </w:r>
      <w:proofErr w:type="spellEnd"/>
      <w:r w:rsidR="001A0B76" w:rsidRPr="0097782C">
        <w:rPr>
          <w:rFonts w:cs="Times New Roman"/>
          <w:sz w:val="28"/>
          <w:szCs w:val="28"/>
        </w:rPr>
        <w:t xml:space="preserve"> (65 км)</w:t>
      </w:r>
      <w:r w:rsidR="00674BA7" w:rsidRPr="0097782C">
        <w:rPr>
          <w:rFonts w:cs="Times New Roman"/>
          <w:sz w:val="28"/>
          <w:szCs w:val="28"/>
        </w:rPr>
        <w:t xml:space="preserve"> [</w:t>
      </w:r>
      <w:r w:rsidR="00CC1803" w:rsidRPr="0097782C">
        <w:rPr>
          <w:rFonts w:cs="Times New Roman"/>
          <w:sz w:val="28"/>
          <w:szCs w:val="28"/>
        </w:rPr>
        <w:t>10</w:t>
      </w:r>
      <w:r w:rsidR="001A0B76" w:rsidRPr="0097782C">
        <w:rPr>
          <w:rFonts w:cs="Times New Roman"/>
          <w:sz w:val="28"/>
          <w:szCs w:val="28"/>
        </w:rPr>
        <w:t>]</w:t>
      </w:r>
      <w:r w:rsidR="00083421" w:rsidRPr="0097782C">
        <w:rPr>
          <w:rFonts w:cs="Times New Roman"/>
          <w:sz w:val="28"/>
          <w:szCs w:val="28"/>
        </w:rPr>
        <w:t xml:space="preserve">. </w:t>
      </w:r>
      <w:r w:rsidR="0028104A" w:rsidRPr="0097782C">
        <w:rPr>
          <w:rFonts w:cs="Times New Roman"/>
          <w:sz w:val="28"/>
          <w:szCs w:val="28"/>
        </w:rPr>
        <w:t xml:space="preserve">На большей части территории </w:t>
      </w:r>
      <w:proofErr w:type="spellStart"/>
      <w:r w:rsidR="0028104A" w:rsidRPr="0097782C">
        <w:rPr>
          <w:rFonts w:cs="Times New Roman"/>
          <w:sz w:val="28"/>
          <w:szCs w:val="28"/>
        </w:rPr>
        <w:t>Самбийского</w:t>
      </w:r>
      <w:proofErr w:type="spellEnd"/>
      <w:r w:rsidR="0028104A" w:rsidRPr="0097782C">
        <w:rPr>
          <w:rFonts w:cs="Times New Roman"/>
          <w:sz w:val="28"/>
          <w:szCs w:val="28"/>
        </w:rPr>
        <w:t xml:space="preserve"> полуострова </w:t>
      </w:r>
      <w:r w:rsidR="004B08BC" w:rsidRPr="0097782C">
        <w:rPr>
          <w:rFonts w:cs="Times New Roman"/>
          <w:sz w:val="28"/>
          <w:szCs w:val="28"/>
        </w:rPr>
        <w:t xml:space="preserve">расположены </w:t>
      </w:r>
      <w:r w:rsidR="0028104A" w:rsidRPr="0097782C">
        <w:rPr>
          <w:rFonts w:cs="Times New Roman"/>
          <w:sz w:val="28"/>
          <w:szCs w:val="28"/>
        </w:rPr>
        <w:t xml:space="preserve">кайнозойские </w:t>
      </w:r>
      <w:proofErr w:type="gramStart"/>
      <w:r w:rsidR="0028104A" w:rsidRPr="0097782C">
        <w:rPr>
          <w:rFonts w:cs="Times New Roman"/>
          <w:sz w:val="28"/>
          <w:szCs w:val="28"/>
        </w:rPr>
        <w:t>отложения</w:t>
      </w:r>
      <w:proofErr w:type="gramEnd"/>
      <w:r w:rsidR="0028104A" w:rsidRPr="0097782C">
        <w:rPr>
          <w:rFonts w:cs="Times New Roman"/>
          <w:sz w:val="28"/>
          <w:szCs w:val="28"/>
        </w:rPr>
        <w:t xml:space="preserve"> </w:t>
      </w:r>
      <w:r w:rsidR="00FB7A1D" w:rsidRPr="0097782C">
        <w:rPr>
          <w:rFonts w:cs="Times New Roman"/>
          <w:sz w:val="28"/>
          <w:szCs w:val="28"/>
        </w:rPr>
        <w:t>срезанные</w:t>
      </w:r>
      <w:r w:rsidR="0028104A" w:rsidRPr="0097782C">
        <w:rPr>
          <w:rFonts w:cs="Times New Roman"/>
          <w:sz w:val="28"/>
          <w:szCs w:val="28"/>
        </w:rPr>
        <w:t xml:space="preserve"> Валдайским ледником</w:t>
      </w:r>
      <w:r w:rsidR="00B85A19" w:rsidRPr="0097782C">
        <w:rPr>
          <w:rFonts w:cs="Times New Roman"/>
          <w:sz w:val="28"/>
          <w:szCs w:val="28"/>
        </w:rPr>
        <w:t>, закончившимся около 11,7 тыс. лет назад</w:t>
      </w:r>
      <w:r w:rsidR="0028104A" w:rsidRPr="0097782C">
        <w:rPr>
          <w:rFonts w:cs="Times New Roman"/>
          <w:sz w:val="28"/>
          <w:szCs w:val="28"/>
        </w:rPr>
        <w:t xml:space="preserve"> и четвертичные отложения со стратиграфическим несогласием</w:t>
      </w:r>
      <w:r w:rsidR="003564D8" w:rsidRPr="0097782C">
        <w:rPr>
          <w:rFonts w:cs="Times New Roman"/>
          <w:sz w:val="28"/>
          <w:szCs w:val="28"/>
        </w:rPr>
        <w:t xml:space="preserve">, которые </w:t>
      </w:r>
      <w:r w:rsidR="0028104A" w:rsidRPr="0097782C">
        <w:rPr>
          <w:rFonts w:cs="Times New Roman"/>
          <w:sz w:val="28"/>
          <w:szCs w:val="28"/>
        </w:rPr>
        <w:t xml:space="preserve"> налегают на размытую поверхность пород мелового возраста </w:t>
      </w:r>
      <w:r w:rsidR="00030441" w:rsidRPr="0097782C">
        <w:rPr>
          <w:rFonts w:cs="Times New Roman"/>
          <w:sz w:val="28"/>
          <w:szCs w:val="28"/>
        </w:rPr>
        <w:t xml:space="preserve"> [</w:t>
      </w:r>
      <w:r w:rsidR="00CC1803" w:rsidRPr="0097782C">
        <w:rPr>
          <w:rFonts w:cs="Times New Roman"/>
          <w:sz w:val="28"/>
          <w:szCs w:val="28"/>
        </w:rPr>
        <w:t>9</w:t>
      </w:r>
      <w:r w:rsidR="00030441" w:rsidRPr="0097782C">
        <w:rPr>
          <w:rFonts w:cs="Times New Roman"/>
          <w:sz w:val="28"/>
          <w:szCs w:val="28"/>
        </w:rPr>
        <w:t>].</w:t>
      </w:r>
      <w:r w:rsidR="00EF4C0D" w:rsidRPr="0097782C">
        <w:rPr>
          <w:rFonts w:cs="Times New Roman"/>
          <w:sz w:val="28"/>
          <w:szCs w:val="28"/>
        </w:rPr>
        <w:t xml:space="preserve"> </w:t>
      </w:r>
      <w:r w:rsidR="001414E3" w:rsidRPr="0097782C">
        <w:rPr>
          <w:rFonts w:cs="Times New Roman"/>
          <w:sz w:val="28"/>
          <w:szCs w:val="28"/>
        </w:rPr>
        <w:t>Путешествующая</w:t>
      </w:r>
      <w:r w:rsidR="00EF4C0D" w:rsidRPr="0097782C">
        <w:rPr>
          <w:rFonts w:cs="Times New Roman"/>
          <w:sz w:val="28"/>
          <w:szCs w:val="28"/>
        </w:rPr>
        <w:t xml:space="preserve"> ледян</w:t>
      </w:r>
      <w:r w:rsidR="001414E3" w:rsidRPr="0097782C">
        <w:rPr>
          <w:rFonts w:cs="Times New Roman"/>
          <w:sz w:val="28"/>
          <w:szCs w:val="28"/>
        </w:rPr>
        <w:t>а</w:t>
      </w:r>
      <w:r w:rsidR="00EF4C0D" w:rsidRPr="0097782C">
        <w:rPr>
          <w:rFonts w:cs="Times New Roman"/>
          <w:sz w:val="28"/>
          <w:szCs w:val="28"/>
        </w:rPr>
        <w:t>я толща мощностью от 300 м до 1</w:t>
      </w:r>
      <w:r w:rsidR="00245DDD" w:rsidRPr="0097782C">
        <w:rPr>
          <w:rFonts w:cs="Times New Roman"/>
          <w:sz w:val="28"/>
          <w:szCs w:val="28"/>
        </w:rPr>
        <w:t>,</w:t>
      </w:r>
      <w:r w:rsidR="00EF4C0D" w:rsidRPr="0097782C">
        <w:rPr>
          <w:rFonts w:cs="Times New Roman"/>
          <w:sz w:val="28"/>
          <w:szCs w:val="28"/>
        </w:rPr>
        <w:t>5 км</w:t>
      </w:r>
      <w:r w:rsidR="001414E3" w:rsidRPr="0097782C">
        <w:rPr>
          <w:rFonts w:cs="Times New Roman"/>
          <w:sz w:val="28"/>
          <w:szCs w:val="28"/>
        </w:rPr>
        <w:t xml:space="preserve"> продвигалась через современную территорию Балтийского моря, формируя </w:t>
      </w:r>
      <w:proofErr w:type="gramStart"/>
      <w:r w:rsidR="001414E3" w:rsidRPr="0097782C">
        <w:rPr>
          <w:rFonts w:cs="Times New Roman"/>
          <w:sz w:val="28"/>
          <w:szCs w:val="28"/>
        </w:rPr>
        <w:t>моренные</w:t>
      </w:r>
      <w:proofErr w:type="gramEnd"/>
      <w:r w:rsidR="001414E3" w:rsidRPr="0097782C">
        <w:rPr>
          <w:rFonts w:cs="Times New Roman"/>
          <w:sz w:val="28"/>
          <w:szCs w:val="28"/>
        </w:rPr>
        <w:t xml:space="preserve"> отложения</w:t>
      </w:r>
      <w:r w:rsidR="00FB7A1D" w:rsidRPr="0097782C">
        <w:rPr>
          <w:rFonts w:cs="Times New Roman"/>
          <w:sz w:val="28"/>
          <w:szCs w:val="28"/>
        </w:rPr>
        <w:t>, в которых можно</w:t>
      </w:r>
      <w:r w:rsidR="001414E3" w:rsidRPr="0097782C">
        <w:rPr>
          <w:rFonts w:cs="Times New Roman"/>
          <w:sz w:val="28"/>
          <w:szCs w:val="28"/>
        </w:rPr>
        <w:t xml:space="preserve"> обнаружить окаменевшие остатки и следы организмов, живших сотни миллионов лет назад [</w:t>
      </w:r>
      <w:r w:rsidR="00CC1803" w:rsidRPr="0097782C">
        <w:rPr>
          <w:rFonts w:cs="Times New Roman"/>
          <w:sz w:val="28"/>
          <w:szCs w:val="28"/>
        </w:rPr>
        <w:t>12</w:t>
      </w:r>
      <w:r w:rsidR="001414E3" w:rsidRPr="0097782C">
        <w:rPr>
          <w:rFonts w:cs="Times New Roman"/>
          <w:sz w:val="28"/>
          <w:szCs w:val="28"/>
        </w:rPr>
        <w:t>].</w:t>
      </w:r>
      <w:r w:rsidR="00042BB7" w:rsidRPr="0097782C">
        <w:rPr>
          <w:rFonts w:cs="Times New Roman"/>
          <w:sz w:val="28"/>
          <w:szCs w:val="28"/>
        </w:rPr>
        <w:t xml:space="preserve"> Ископаемая фауна </w:t>
      </w:r>
      <w:proofErr w:type="spellStart"/>
      <w:r w:rsidR="00042BB7" w:rsidRPr="0097782C">
        <w:rPr>
          <w:rFonts w:cs="Times New Roman"/>
          <w:sz w:val="28"/>
          <w:szCs w:val="28"/>
        </w:rPr>
        <w:t>Самбийского</w:t>
      </w:r>
      <w:proofErr w:type="spellEnd"/>
      <w:r w:rsidR="00042BB7" w:rsidRPr="0097782C">
        <w:rPr>
          <w:rFonts w:cs="Times New Roman"/>
          <w:sz w:val="28"/>
          <w:szCs w:val="28"/>
        </w:rPr>
        <w:t xml:space="preserve"> полуострова представляют интерес, так как полуостров служил преградой для ледника и аккумулировал </w:t>
      </w:r>
      <w:r w:rsidR="00F15862" w:rsidRPr="0097782C">
        <w:rPr>
          <w:rFonts w:cs="Times New Roman"/>
          <w:sz w:val="28"/>
          <w:szCs w:val="28"/>
        </w:rPr>
        <w:t>остатки древней биоты</w:t>
      </w:r>
      <w:r w:rsidR="00042BB7" w:rsidRPr="0097782C">
        <w:rPr>
          <w:rFonts w:cs="Times New Roman"/>
          <w:sz w:val="28"/>
          <w:szCs w:val="28"/>
        </w:rPr>
        <w:t xml:space="preserve"> в ледниковых отложениях.</w:t>
      </w:r>
    </w:p>
    <w:p w:rsidR="00C2745D" w:rsidRPr="0097782C" w:rsidRDefault="00C2745D" w:rsidP="009778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>До Второй мировой войны палеонтологические ископаемые Восточной Пруссии активно изучались европейскими учеными (Майер-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Эймар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(Земли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Кранта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Цеддах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Шрёдер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Кокен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Йенч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Нётлинг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). В советский период при изучении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полуострова больше фокусировались на вопросах стратиграфии (Додонов, Орленок, Наместников,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Якушова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Блажчишин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>) [</w:t>
      </w:r>
      <w:r w:rsidR="00CC1803" w:rsidRPr="0097782C">
        <w:rPr>
          <w:rFonts w:ascii="Times New Roman" w:hAnsi="Times New Roman" w:cs="Times New Roman"/>
          <w:sz w:val="28"/>
          <w:szCs w:val="28"/>
        </w:rPr>
        <w:t>7</w:t>
      </w:r>
      <w:r w:rsidRPr="0097782C">
        <w:rPr>
          <w:rFonts w:ascii="Times New Roman" w:hAnsi="Times New Roman" w:cs="Times New Roman"/>
          <w:sz w:val="28"/>
          <w:szCs w:val="28"/>
        </w:rPr>
        <w:t xml:space="preserve">]. </w:t>
      </w:r>
      <w:r w:rsidR="004377D9" w:rsidRPr="0097782C">
        <w:rPr>
          <w:rFonts w:ascii="Times New Roman" w:hAnsi="Times New Roman" w:cs="Times New Roman"/>
          <w:sz w:val="28"/>
          <w:szCs w:val="28"/>
        </w:rPr>
        <w:t xml:space="preserve">Наиболее полное описание геологии </w:t>
      </w:r>
      <w:proofErr w:type="spellStart"/>
      <w:r w:rsidR="004377D9" w:rsidRPr="0097782C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="004377D9" w:rsidRPr="0097782C">
        <w:rPr>
          <w:rFonts w:ascii="Times New Roman" w:hAnsi="Times New Roman" w:cs="Times New Roman"/>
          <w:sz w:val="28"/>
          <w:szCs w:val="28"/>
        </w:rPr>
        <w:t xml:space="preserve"> полуострова было выполнено А. </w:t>
      </w:r>
      <w:proofErr w:type="spellStart"/>
      <w:r w:rsidR="004377D9" w:rsidRPr="0097782C">
        <w:rPr>
          <w:rFonts w:ascii="Times New Roman" w:hAnsi="Times New Roman" w:cs="Times New Roman"/>
          <w:sz w:val="28"/>
          <w:szCs w:val="28"/>
        </w:rPr>
        <w:t>Торнквистом</w:t>
      </w:r>
      <w:proofErr w:type="spellEnd"/>
      <w:r w:rsidR="004377D9" w:rsidRPr="0097782C">
        <w:rPr>
          <w:rFonts w:ascii="Times New Roman" w:hAnsi="Times New Roman" w:cs="Times New Roman"/>
          <w:sz w:val="28"/>
          <w:szCs w:val="28"/>
        </w:rPr>
        <w:t>,</w:t>
      </w:r>
      <w:r w:rsidR="00F15862" w:rsidRPr="0097782C">
        <w:rPr>
          <w:rFonts w:ascii="Times New Roman" w:hAnsi="Times New Roman" w:cs="Times New Roman"/>
          <w:sz w:val="28"/>
          <w:szCs w:val="28"/>
        </w:rPr>
        <w:t xml:space="preserve"> </w:t>
      </w:r>
      <w:r w:rsidR="004377D9" w:rsidRPr="0097782C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4377D9" w:rsidRPr="0097782C">
        <w:rPr>
          <w:rFonts w:ascii="Times New Roman" w:hAnsi="Times New Roman" w:cs="Times New Roman"/>
          <w:sz w:val="28"/>
          <w:szCs w:val="28"/>
        </w:rPr>
        <w:t>Мортенсен</w:t>
      </w:r>
      <w:r w:rsidR="00F15862" w:rsidRPr="0097782C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F15862" w:rsidRPr="0097782C">
        <w:rPr>
          <w:rFonts w:ascii="Times New Roman" w:hAnsi="Times New Roman" w:cs="Times New Roman"/>
          <w:sz w:val="28"/>
          <w:szCs w:val="28"/>
        </w:rPr>
        <w:t xml:space="preserve"> </w:t>
      </w:r>
      <w:r w:rsidR="004377D9" w:rsidRPr="0097782C">
        <w:rPr>
          <w:rFonts w:ascii="Times New Roman" w:hAnsi="Times New Roman" w:cs="Times New Roman"/>
          <w:sz w:val="28"/>
          <w:szCs w:val="28"/>
        </w:rPr>
        <w:t>[</w:t>
      </w:r>
      <w:r w:rsidR="00CC1803" w:rsidRPr="0097782C">
        <w:rPr>
          <w:rFonts w:ascii="Times New Roman" w:hAnsi="Times New Roman" w:cs="Times New Roman"/>
          <w:sz w:val="28"/>
          <w:szCs w:val="28"/>
        </w:rPr>
        <w:t>4</w:t>
      </w:r>
      <w:r w:rsidR="004377D9" w:rsidRPr="0097782C">
        <w:rPr>
          <w:rFonts w:ascii="Times New Roman" w:hAnsi="Times New Roman" w:cs="Times New Roman"/>
          <w:sz w:val="28"/>
          <w:szCs w:val="28"/>
        </w:rPr>
        <w:t>].</w:t>
      </w:r>
      <w:r w:rsidR="00042BB7" w:rsidRPr="0097782C">
        <w:rPr>
          <w:rFonts w:ascii="Times New Roman" w:hAnsi="Times New Roman" w:cs="Times New Roman"/>
          <w:sz w:val="28"/>
          <w:szCs w:val="28"/>
        </w:rPr>
        <w:t xml:space="preserve"> </w:t>
      </w:r>
      <w:r w:rsidRPr="0097782C">
        <w:rPr>
          <w:rFonts w:ascii="Times New Roman" w:hAnsi="Times New Roman" w:cs="Times New Roman"/>
          <w:sz w:val="28"/>
          <w:szCs w:val="28"/>
        </w:rPr>
        <w:t xml:space="preserve">В настоящее время активно изучается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биота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инклюзов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[</w:t>
      </w:r>
      <w:r w:rsidR="009E5876" w:rsidRPr="0097782C">
        <w:rPr>
          <w:rFonts w:ascii="Times New Roman" w:hAnsi="Times New Roman" w:cs="Times New Roman"/>
          <w:sz w:val="28"/>
          <w:szCs w:val="28"/>
        </w:rPr>
        <w:t>6</w:t>
      </w:r>
      <w:r w:rsidRPr="0097782C">
        <w:rPr>
          <w:rFonts w:ascii="Times New Roman" w:hAnsi="Times New Roman" w:cs="Times New Roman"/>
          <w:sz w:val="28"/>
          <w:szCs w:val="28"/>
        </w:rPr>
        <w:t>]. Однако описание новых палеонтологических находок региона имеются в работах лишь некоторых ученых (Мычко Э.В.</w:t>
      </w:r>
      <w:r w:rsidR="00FB7A1D" w:rsidRPr="0097782C">
        <w:rPr>
          <w:rFonts w:ascii="Times New Roman" w:hAnsi="Times New Roman" w:cs="Times New Roman"/>
          <w:sz w:val="28"/>
          <w:szCs w:val="28"/>
        </w:rPr>
        <w:t>[</w:t>
      </w:r>
      <w:r w:rsidR="00CC1803" w:rsidRPr="0097782C">
        <w:rPr>
          <w:rFonts w:ascii="Times New Roman" w:hAnsi="Times New Roman" w:cs="Times New Roman"/>
          <w:sz w:val="28"/>
          <w:szCs w:val="28"/>
        </w:rPr>
        <w:t>6;7</w:t>
      </w:r>
      <w:r w:rsidR="00FB7A1D" w:rsidRPr="0097782C">
        <w:rPr>
          <w:rFonts w:ascii="Times New Roman" w:hAnsi="Times New Roman" w:cs="Times New Roman"/>
          <w:sz w:val="28"/>
          <w:szCs w:val="28"/>
        </w:rPr>
        <w:t>]</w:t>
      </w:r>
      <w:r w:rsidRPr="0097782C">
        <w:rPr>
          <w:rFonts w:ascii="Times New Roman" w:hAnsi="Times New Roman" w:cs="Times New Roman"/>
          <w:sz w:val="28"/>
          <w:szCs w:val="28"/>
        </w:rPr>
        <w:t xml:space="preserve">).  Изучение интересных, заслуживающих внимания палеонтологических находок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полуострова  своевременно и актуально. </w:t>
      </w:r>
    </w:p>
    <w:p w:rsidR="00C2745D" w:rsidRPr="0097782C" w:rsidRDefault="00FB7A1D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 xml:space="preserve">В </w:t>
      </w:r>
      <w:r w:rsidR="00C2745D" w:rsidRPr="0097782C">
        <w:rPr>
          <w:rFonts w:ascii="Times New Roman" w:hAnsi="Times New Roman" w:cs="Times New Roman"/>
          <w:sz w:val="28"/>
          <w:szCs w:val="28"/>
        </w:rPr>
        <w:t xml:space="preserve">связи с этим </w:t>
      </w:r>
      <w:r w:rsidR="00C2745D" w:rsidRPr="0097782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="00C2745D" w:rsidRPr="0097782C">
        <w:rPr>
          <w:rFonts w:ascii="Times New Roman" w:hAnsi="Times New Roman" w:cs="Times New Roman"/>
          <w:sz w:val="28"/>
          <w:szCs w:val="28"/>
        </w:rPr>
        <w:t xml:space="preserve">: </w:t>
      </w:r>
      <w:r w:rsidR="00B42AAC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C2745D" w:rsidRPr="0097782C">
        <w:rPr>
          <w:rFonts w:ascii="Times New Roman" w:hAnsi="Times New Roman" w:cs="Times New Roman"/>
          <w:sz w:val="28"/>
          <w:szCs w:val="28"/>
        </w:rPr>
        <w:t xml:space="preserve">многообразие ископаемой фауны </w:t>
      </w:r>
      <w:r w:rsidR="00D544D7" w:rsidRPr="0097782C">
        <w:rPr>
          <w:rFonts w:ascii="Times New Roman" w:hAnsi="Times New Roman" w:cs="Times New Roman"/>
          <w:sz w:val="28"/>
          <w:szCs w:val="28"/>
        </w:rPr>
        <w:t xml:space="preserve">ледниковых отложений </w:t>
      </w:r>
      <w:r w:rsidR="00C2745D" w:rsidRPr="0097782C">
        <w:rPr>
          <w:rFonts w:ascii="Times New Roman" w:hAnsi="Times New Roman" w:cs="Times New Roman"/>
          <w:sz w:val="28"/>
          <w:szCs w:val="28"/>
        </w:rPr>
        <w:t xml:space="preserve">побережья </w:t>
      </w:r>
      <w:proofErr w:type="spellStart"/>
      <w:r w:rsidR="00C2745D" w:rsidRPr="0097782C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="00C2745D" w:rsidRPr="0097782C">
        <w:rPr>
          <w:rFonts w:ascii="Times New Roman" w:hAnsi="Times New Roman" w:cs="Times New Roman"/>
          <w:sz w:val="28"/>
          <w:szCs w:val="28"/>
        </w:rPr>
        <w:t xml:space="preserve"> полуострова. </w:t>
      </w:r>
    </w:p>
    <w:p w:rsidR="00C2745D" w:rsidRPr="0097782C" w:rsidRDefault="00C2745D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были поставлены </w:t>
      </w:r>
      <w:r w:rsidRPr="009778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3F61" w:rsidRPr="0097782C" w:rsidRDefault="00214439" w:rsidP="0097782C">
      <w:pPr>
        <w:pStyle w:val="a9"/>
        <w:tabs>
          <w:tab w:val="left" w:pos="9498"/>
        </w:tabs>
        <w:ind w:firstLine="709"/>
        <w:rPr>
          <w:sz w:val="28"/>
          <w:szCs w:val="28"/>
        </w:rPr>
      </w:pPr>
      <w:r w:rsidRPr="0097782C">
        <w:rPr>
          <w:sz w:val="28"/>
          <w:szCs w:val="28"/>
        </w:rPr>
        <w:t xml:space="preserve">1. </w:t>
      </w:r>
      <w:r w:rsidR="00F03F61" w:rsidRPr="0097782C">
        <w:rPr>
          <w:sz w:val="28"/>
          <w:szCs w:val="28"/>
        </w:rPr>
        <w:t>определить таксономический состав ископаемой фауны ледниковых отложений;</w:t>
      </w:r>
    </w:p>
    <w:p w:rsidR="00331F93" w:rsidRPr="0097782C" w:rsidRDefault="00214439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 xml:space="preserve">2.  </w:t>
      </w:r>
      <w:r w:rsidR="00331F93" w:rsidRPr="0097782C">
        <w:rPr>
          <w:rFonts w:ascii="Times New Roman" w:hAnsi="Times New Roman" w:cs="Times New Roman"/>
          <w:sz w:val="28"/>
          <w:szCs w:val="28"/>
        </w:rPr>
        <w:t xml:space="preserve"> установить встречаемость фоссилий на исследуемых участках;</w:t>
      </w:r>
    </w:p>
    <w:p w:rsidR="00F03F61" w:rsidRPr="0097782C" w:rsidRDefault="00214439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31F93" w:rsidRPr="0097782C">
        <w:rPr>
          <w:rFonts w:ascii="Times New Roman" w:hAnsi="Times New Roman" w:cs="Times New Roman"/>
          <w:sz w:val="28"/>
          <w:szCs w:val="28"/>
        </w:rPr>
        <w:t>распределить ископаемую фауну по геохронологическим периодам, предположить условия обитания.</w:t>
      </w:r>
    </w:p>
    <w:p w:rsidR="00F03F61" w:rsidRPr="0097782C" w:rsidRDefault="00214439" w:rsidP="0097782C">
      <w:pPr>
        <w:pStyle w:val="a9"/>
        <w:tabs>
          <w:tab w:val="left" w:pos="9498"/>
        </w:tabs>
        <w:ind w:firstLine="709"/>
        <w:rPr>
          <w:b/>
          <w:bCs/>
          <w:sz w:val="28"/>
          <w:szCs w:val="28"/>
        </w:rPr>
      </w:pPr>
      <w:r w:rsidRPr="0097782C">
        <w:rPr>
          <w:sz w:val="28"/>
          <w:szCs w:val="28"/>
        </w:rPr>
        <w:t xml:space="preserve">4. </w:t>
      </w:r>
      <w:r w:rsidR="00F03F61" w:rsidRPr="0097782C">
        <w:rPr>
          <w:sz w:val="28"/>
          <w:szCs w:val="28"/>
        </w:rPr>
        <w:t xml:space="preserve">разработать рекомендации по </w:t>
      </w:r>
      <w:r w:rsidR="00174B69" w:rsidRPr="0097782C">
        <w:rPr>
          <w:sz w:val="28"/>
          <w:szCs w:val="28"/>
        </w:rPr>
        <w:t xml:space="preserve">изучению </w:t>
      </w:r>
      <w:r w:rsidR="00331F93" w:rsidRPr="0097782C">
        <w:rPr>
          <w:sz w:val="28"/>
          <w:szCs w:val="28"/>
        </w:rPr>
        <w:t xml:space="preserve">ископаемой фауны ледниковых отложений </w:t>
      </w:r>
      <w:proofErr w:type="spellStart"/>
      <w:r w:rsidR="00331F93" w:rsidRPr="0097782C">
        <w:rPr>
          <w:sz w:val="28"/>
          <w:szCs w:val="28"/>
        </w:rPr>
        <w:t>Самбийского</w:t>
      </w:r>
      <w:proofErr w:type="spellEnd"/>
      <w:r w:rsidR="00331F93" w:rsidRPr="0097782C">
        <w:rPr>
          <w:sz w:val="28"/>
          <w:szCs w:val="28"/>
        </w:rPr>
        <w:t xml:space="preserve"> полуострова.</w:t>
      </w:r>
    </w:p>
    <w:p w:rsidR="00642970" w:rsidRPr="0097782C" w:rsidRDefault="009E7701" w:rsidP="0097782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8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Гипотеза: </w:t>
      </w:r>
      <w:r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Предполагаем, что в связи с </w:t>
      </w:r>
      <w:r w:rsidR="00226102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>высотой</w:t>
      </w:r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обрывов </w:t>
      </w:r>
      <w:proofErr w:type="spellStart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>Самбийского</w:t>
      </w:r>
      <w:proofErr w:type="spellEnd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полуострова на участках побережья </w:t>
      </w:r>
      <w:proofErr w:type="spellStart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>Филинской</w:t>
      </w:r>
      <w:proofErr w:type="spellEnd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>Примор</w:t>
      </w:r>
      <w:r w:rsidR="00557316">
        <w:rPr>
          <w:rFonts w:ascii="Times New Roman" w:hAnsi="Times New Roman" w:cs="Times New Roman"/>
          <w:sz w:val="28"/>
          <w:szCs w:val="28"/>
          <w:shd w:val="clear" w:color="auto" w:fill="FFFFFF"/>
        </w:rPr>
        <w:t>ьев</w:t>
      </w:r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>ской</w:t>
      </w:r>
      <w:proofErr w:type="spellEnd"/>
      <w:r w:rsidR="00642970" w:rsidRPr="0097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бухт в ледниковых отложениях будет прослеживаться большее многообразие ископаемой фауны.</w:t>
      </w:r>
    </w:p>
    <w:p w:rsidR="009E7701" w:rsidRPr="0097782C" w:rsidRDefault="009E7701" w:rsidP="009778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7782C">
        <w:rPr>
          <w:rFonts w:ascii="Times New Roman" w:hAnsi="Times New Roman" w:cs="Times New Roman"/>
          <w:sz w:val="28"/>
          <w:szCs w:val="28"/>
        </w:rPr>
        <w:t xml:space="preserve">Благодарим за организацию и помощь в проведении и оформлении исследовательской работы: </w:t>
      </w:r>
      <w:r w:rsidR="00C0573B" w:rsidRPr="0097782C">
        <w:rPr>
          <w:rFonts w:ascii="Times New Roman" w:hAnsi="Times New Roman" w:cs="Times New Roman"/>
          <w:sz w:val="28"/>
          <w:szCs w:val="28"/>
        </w:rPr>
        <w:t xml:space="preserve">методиста, педагога </w:t>
      </w:r>
      <w:r w:rsidRPr="0097782C">
        <w:rPr>
          <w:rFonts w:ascii="Times New Roman" w:hAnsi="Times New Roman" w:cs="Times New Roman"/>
          <w:sz w:val="28"/>
          <w:szCs w:val="28"/>
        </w:rPr>
        <w:t xml:space="preserve">ГАУКОДО КОДЮЦЭКТ Гуцол С.М.,  учителя географии Амвросьеву Л.В;  кандидата биологических наук, начальника </w:t>
      </w:r>
      <w:proofErr w:type="spellStart"/>
      <w:r w:rsidRPr="0097782C">
        <w:rPr>
          <w:rFonts w:ascii="Times New Roman" w:hAnsi="Times New Roman" w:cs="Times New Roman"/>
          <w:sz w:val="28"/>
          <w:szCs w:val="28"/>
        </w:rPr>
        <w:t>Экостанции</w:t>
      </w:r>
      <w:proofErr w:type="spellEnd"/>
      <w:r w:rsidRPr="0097782C">
        <w:rPr>
          <w:rFonts w:ascii="Times New Roman" w:hAnsi="Times New Roman" w:cs="Times New Roman"/>
          <w:sz w:val="28"/>
          <w:szCs w:val="28"/>
        </w:rPr>
        <w:t xml:space="preserve"> Филиппенко Д.П.</w:t>
      </w:r>
    </w:p>
    <w:p w:rsidR="001134BB" w:rsidRDefault="001134BB" w:rsidP="001134BB">
      <w:pPr>
        <w:pStyle w:val="a7"/>
        <w:tabs>
          <w:tab w:val="left" w:pos="9498"/>
        </w:tabs>
        <w:ind w:left="-66"/>
        <w:rPr>
          <w:b/>
          <w:bCs/>
          <w:sz w:val="28"/>
          <w:szCs w:val="28"/>
        </w:rPr>
      </w:pPr>
    </w:p>
    <w:p w:rsidR="004D39A9" w:rsidRPr="0097782C" w:rsidRDefault="007E1B79" w:rsidP="0097782C">
      <w:pPr>
        <w:pStyle w:val="a7"/>
        <w:numPr>
          <w:ilvl w:val="0"/>
          <w:numId w:val="9"/>
        </w:numPr>
        <w:tabs>
          <w:tab w:val="left" w:pos="9498"/>
        </w:tabs>
        <w:jc w:val="center"/>
        <w:rPr>
          <w:b/>
          <w:bCs/>
          <w:sz w:val="28"/>
          <w:szCs w:val="28"/>
        </w:rPr>
      </w:pPr>
      <w:r w:rsidRPr="0097782C">
        <w:rPr>
          <w:b/>
          <w:bCs/>
          <w:sz w:val="28"/>
          <w:szCs w:val="28"/>
        </w:rPr>
        <w:t>Литературный обзор</w:t>
      </w:r>
    </w:p>
    <w:p w:rsidR="004D39A9" w:rsidRPr="0097782C" w:rsidRDefault="00B73111" w:rsidP="0097782C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  <w:b/>
          <w:sz w:val="28"/>
          <w:szCs w:val="28"/>
        </w:rPr>
      </w:pPr>
      <w:r w:rsidRPr="0097782C">
        <w:rPr>
          <w:rFonts w:cs="Times New Roman"/>
          <w:b/>
          <w:sz w:val="28"/>
          <w:szCs w:val="28"/>
        </w:rPr>
        <w:t xml:space="preserve">Геолого-тектоническое строение </w:t>
      </w:r>
      <w:proofErr w:type="spellStart"/>
      <w:r w:rsidRPr="0097782C">
        <w:rPr>
          <w:rFonts w:cs="Times New Roman"/>
          <w:b/>
          <w:sz w:val="28"/>
          <w:szCs w:val="28"/>
        </w:rPr>
        <w:t>Самбийского</w:t>
      </w:r>
      <w:proofErr w:type="spellEnd"/>
      <w:r w:rsidRPr="0097782C">
        <w:rPr>
          <w:rFonts w:cs="Times New Roman"/>
          <w:b/>
          <w:sz w:val="28"/>
          <w:szCs w:val="28"/>
        </w:rPr>
        <w:t xml:space="preserve"> полуострова</w:t>
      </w:r>
    </w:p>
    <w:p w:rsidR="00975CCC" w:rsidRPr="0097782C" w:rsidRDefault="00030441" w:rsidP="0097782C">
      <w:pPr>
        <w:pStyle w:val="a3"/>
        <w:tabs>
          <w:tab w:val="left" w:pos="567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 xml:space="preserve">Современный рельеф фундамента Балтийской </w:t>
      </w:r>
      <w:proofErr w:type="spellStart"/>
      <w:r w:rsidRPr="0097782C">
        <w:rPr>
          <w:rFonts w:cs="Times New Roman"/>
          <w:sz w:val="28"/>
          <w:szCs w:val="28"/>
        </w:rPr>
        <w:t>синенклизы</w:t>
      </w:r>
      <w:proofErr w:type="spellEnd"/>
      <w:r w:rsidRPr="0097782C">
        <w:rPr>
          <w:rFonts w:cs="Times New Roman"/>
          <w:sz w:val="28"/>
          <w:szCs w:val="28"/>
        </w:rPr>
        <w:t xml:space="preserve"> и </w:t>
      </w:r>
      <w:proofErr w:type="gramStart"/>
      <w:r w:rsidRPr="0097782C">
        <w:rPr>
          <w:rFonts w:cs="Times New Roman"/>
          <w:sz w:val="28"/>
          <w:szCs w:val="28"/>
        </w:rPr>
        <w:t>слагающая</w:t>
      </w:r>
      <w:proofErr w:type="gramEnd"/>
      <w:r w:rsidRPr="0097782C">
        <w:rPr>
          <w:rFonts w:cs="Times New Roman"/>
          <w:sz w:val="28"/>
          <w:szCs w:val="28"/>
        </w:rPr>
        <w:t xml:space="preserve"> ее осадочная толщ изучены глубокими буровыми скважинами и комплексом сейсмических измерений методом преломленных и отраженных волн</w:t>
      </w:r>
      <w:r w:rsidR="00DE44C5" w:rsidRPr="0097782C">
        <w:rPr>
          <w:rFonts w:cs="Times New Roman"/>
          <w:sz w:val="28"/>
          <w:szCs w:val="28"/>
        </w:rPr>
        <w:t xml:space="preserve"> (Рис.1)</w:t>
      </w:r>
      <w:r w:rsidR="004C44CE" w:rsidRPr="0097782C">
        <w:rPr>
          <w:rFonts w:cs="Times New Roman"/>
          <w:sz w:val="28"/>
          <w:szCs w:val="28"/>
        </w:rPr>
        <w:t xml:space="preserve"> [</w:t>
      </w:r>
      <w:r w:rsidR="009E5876" w:rsidRPr="0097782C">
        <w:rPr>
          <w:rFonts w:cs="Times New Roman"/>
          <w:sz w:val="28"/>
          <w:szCs w:val="28"/>
        </w:rPr>
        <w:t>1</w:t>
      </w:r>
      <w:r w:rsidR="004C44CE" w:rsidRPr="0097782C">
        <w:rPr>
          <w:rFonts w:cs="Times New Roman"/>
          <w:sz w:val="28"/>
          <w:szCs w:val="28"/>
        </w:rPr>
        <w:t>]</w:t>
      </w:r>
      <w:r w:rsidRPr="0097782C">
        <w:rPr>
          <w:rFonts w:cs="Times New Roman"/>
          <w:sz w:val="28"/>
          <w:szCs w:val="28"/>
        </w:rPr>
        <w:t xml:space="preserve">. </w:t>
      </w:r>
    </w:p>
    <w:p w:rsidR="00142641" w:rsidRPr="0097782C" w:rsidRDefault="00AC2F4A" w:rsidP="0097782C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 xml:space="preserve">Территория Калининградской области приурочена к восточному берегу Балтийской </w:t>
      </w:r>
      <w:proofErr w:type="spellStart"/>
      <w:r w:rsidRPr="0097782C">
        <w:rPr>
          <w:rFonts w:cs="Times New Roman"/>
          <w:sz w:val="28"/>
          <w:szCs w:val="28"/>
        </w:rPr>
        <w:t>синенклизы</w:t>
      </w:r>
      <w:proofErr w:type="spellEnd"/>
      <w:r w:rsidRPr="0097782C">
        <w:rPr>
          <w:rFonts w:cs="Times New Roman"/>
          <w:sz w:val="28"/>
          <w:szCs w:val="28"/>
        </w:rPr>
        <w:t xml:space="preserve"> на западе Восточно-европейской равнины. Поверхность </w:t>
      </w:r>
      <w:proofErr w:type="spellStart"/>
      <w:r w:rsidRPr="0097782C">
        <w:rPr>
          <w:rFonts w:cs="Times New Roman"/>
          <w:sz w:val="28"/>
          <w:szCs w:val="28"/>
        </w:rPr>
        <w:t>архейско</w:t>
      </w:r>
      <w:proofErr w:type="spellEnd"/>
      <w:r w:rsidRPr="0097782C">
        <w:rPr>
          <w:rFonts w:cs="Times New Roman"/>
          <w:sz w:val="28"/>
          <w:szCs w:val="28"/>
        </w:rPr>
        <w:t xml:space="preserve">-протерозойского кристаллического фундамента, представленного </w:t>
      </w:r>
      <w:proofErr w:type="spellStart"/>
      <w:r w:rsidR="001A50AF" w:rsidRPr="0097782C">
        <w:rPr>
          <w:rFonts w:cs="Times New Roman"/>
          <w:sz w:val="28"/>
          <w:szCs w:val="28"/>
        </w:rPr>
        <w:t>гнейсо-магматитовыми</w:t>
      </w:r>
      <w:proofErr w:type="spellEnd"/>
      <w:r w:rsidR="001A50AF" w:rsidRPr="0097782C">
        <w:rPr>
          <w:rFonts w:cs="Times New Roman"/>
          <w:sz w:val="28"/>
          <w:szCs w:val="28"/>
        </w:rPr>
        <w:t xml:space="preserve"> разностями пород залегает на </w:t>
      </w:r>
      <w:proofErr w:type="spellStart"/>
      <w:r w:rsidR="001A50AF" w:rsidRPr="0097782C">
        <w:rPr>
          <w:rFonts w:cs="Times New Roman"/>
          <w:sz w:val="28"/>
          <w:szCs w:val="28"/>
        </w:rPr>
        <w:t>Самбийском</w:t>
      </w:r>
      <w:proofErr w:type="spellEnd"/>
      <w:r w:rsidR="001A50AF" w:rsidRPr="0097782C">
        <w:rPr>
          <w:rFonts w:cs="Times New Roman"/>
          <w:sz w:val="28"/>
          <w:szCs w:val="28"/>
        </w:rPr>
        <w:t xml:space="preserve"> </w:t>
      </w:r>
      <w:proofErr w:type="gramStart"/>
      <w:r w:rsidR="001A50AF" w:rsidRPr="0097782C">
        <w:rPr>
          <w:rFonts w:cs="Times New Roman"/>
          <w:sz w:val="28"/>
          <w:szCs w:val="28"/>
        </w:rPr>
        <w:t>полуострове</w:t>
      </w:r>
      <w:proofErr w:type="gramEnd"/>
      <w:r w:rsidR="001A50AF" w:rsidRPr="0097782C">
        <w:rPr>
          <w:rFonts w:cs="Times New Roman"/>
          <w:sz w:val="28"/>
          <w:szCs w:val="28"/>
        </w:rPr>
        <w:t xml:space="preserve"> на глубине 1 400 м.</w:t>
      </w:r>
    </w:p>
    <w:p w:rsidR="001A50AF" w:rsidRPr="0097782C" w:rsidRDefault="001A50AF" w:rsidP="0097782C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 xml:space="preserve">На </w:t>
      </w:r>
      <w:proofErr w:type="spellStart"/>
      <w:r w:rsidRPr="0097782C">
        <w:rPr>
          <w:rFonts w:cs="Times New Roman"/>
          <w:sz w:val="28"/>
          <w:szCs w:val="28"/>
        </w:rPr>
        <w:t>Самбийском</w:t>
      </w:r>
      <w:proofErr w:type="spellEnd"/>
      <w:r w:rsidRPr="0097782C">
        <w:rPr>
          <w:rFonts w:cs="Times New Roman"/>
          <w:sz w:val="28"/>
          <w:szCs w:val="28"/>
        </w:rPr>
        <w:t xml:space="preserve"> полуострове  устанавливается несколько страти</w:t>
      </w:r>
      <w:r w:rsidR="00C0573B" w:rsidRPr="0097782C">
        <w:rPr>
          <w:rFonts w:cs="Times New Roman"/>
          <w:sz w:val="28"/>
          <w:szCs w:val="28"/>
        </w:rPr>
        <w:t xml:space="preserve">графических структурных этажей: </w:t>
      </w:r>
      <w:proofErr w:type="gramStart"/>
      <w:r w:rsidR="00C0573B" w:rsidRPr="0097782C">
        <w:rPr>
          <w:rFonts w:cs="Times New Roman"/>
          <w:sz w:val="28"/>
          <w:szCs w:val="28"/>
        </w:rPr>
        <w:t>кембрийско-нижнедевонский</w:t>
      </w:r>
      <w:proofErr w:type="gramEnd"/>
      <w:r w:rsidR="00C0573B" w:rsidRPr="0097782C">
        <w:rPr>
          <w:rFonts w:cs="Times New Roman"/>
          <w:sz w:val="28"/>
          <w:szCs w:val="28"/>
        </w:rPr>
        <w:t xml:space="preserve">; </w:t>
      </w:r>
      <w:proofErr w:type="spellStart"/>
      <w:r w:rsidRPr="0097782C">
        <w:rPr>
          <w:rFonts w:cs="Times New Roman"/>
          <w:sz w:val="28"/>
          <w:szCs w:val="28"/>
        </w:rPr>
        <w:t>средн</w:t>
      </w:r>
      <w:r w:rsidR="00C0573B" w:rsidRPr="0097782C">
        <w:rPr>
          <w:rFonts w:cs="Times New Roman"/>
          <w:sz w:val="28"/>
          <w:szCs w:val="28"/>
        </w:rPr>
        <w:t>едевонско-нижнекаменноугольный</w:t>
      </w:r>
      <w:proofErr w:type="spellEnd"/>
      <w:r w:rsidR="00C0573B" w:rsidRPr="0097782C">
        <w:rPr>
          <w:rFonts w:cs="Times New Roman"/>
          <w:sz w:val="28"/>
          <w:szCs w:val="28"/>
        </w:rPr>
        <w:t xml:space="preserve">; пермско-палеогеновый; </w:t>
      </w:r>
      <w:r w:rsidRPr="0097782C">
        <w:rPr>
          <w:rFonts w:cs="Times New Roman"/>
          <w:sz w:val="28"/>
          <w:szCs w:val="28"/>
        </w:rPr>
        <w:t>неоген-четвертичный.</w:t>
      </w:r>
    </w:p>
    <w:p w:rsidR="001A50AF" w:rsidRPr="0097782C" w:rsidRDefault="001A50AF" w:rsidP="0097782C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 xml:space="preserve">Нижний структурный этаж слагают породы кембрийской, ордовикской, силурийской систем и нижнего отдела девонской систем. С данным структурным этажом связаны месторождения нефти. Кембрийские пород представлены толщей песчаников, алевритов и глин, мощностью 200-240 м. Ордовикские отложения представлены преимущественно карбонатными отложениями (известняками, мергелями, доломитами) мощностью 50-120 м с глубиной залегания на </w:t>
      </w:r>
      <w:proofErr w:type="spellStart"/>
      <w:r w:rsidR="00567630" w:rsidRPr="0097782C">
        <w:rPr>
          <w:rFonts w:cs="Times New Roman"/>
          <w:sz w:val="28"/>
          <w:szCs w:val="28"/>
        </w:rPr>
        <w:t>Самбийском</w:t>
      </w:r>
      <w:proofErr w:type="spellEnd"/>
      <w:r w:rsidRPr="0097782C">
        <w:rPr>
          <w:rFonts w:cs="Times New Roman"/>
          <w:sz w:val="28"/>
          <w:szCs w:val="28"/>
        </w:rPr>
        <w:t xml:space="preserve"> полуострове</w:t>
      </w:r>
      <w:r w:rsidR="00567630" w:rsidRPr="0097782C">
        <w:rPr>
          <w:rFonts w:cs="Times New Roman"/>
          <w:sz w:val="28"/>
          <w:szCs w:val="28"/>
        </w:rPr>
        <w:t xml:space="preserve"> до 2300 м. Ордовикские породы перекрываются мошной толщей (до 1100 м) силурийских терригенно-карбонатных образо</w:t>
      </w:r>
      <w:r w:rsidR="009E5876" w:rsidRPr="0097782C">
        <w:rPr>
          <w:rFonts w:cs="Times New Roman"/>
          <w:sz w:val="28"/>
          <w:szCs w:val="28"/>
        </w:rPr>
        <w:t>в</w:t>
      </w:r>
      <w:r w:rsidR="00567630" w:rsidRPr="0097782C">
        <w:rPr>
          <w:rFonts w:cs="Times New Roman"/>
          <w:sz w:val="28"/>
          <w:szCs w:val="28"/>
        </w:rPr>
        <w:t>аний.</w:t>
      </w:r>
    </w:p>
    <w:p w:rsidR="004063FD" w:rsidRDefault="001A50AF" w:rsidP="004063FD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97782C">
        <w:rPr>
          <w:rFonts w:cs="Times New Roman"/>
          <w:sz w:val="28"/>
          <w:szCs w:val="28"/>
        </w:rPr>
        <w:t>По наличию стратиграфических несогласий</w:t>
      </w:r>
      <w:r w:rsidR="00E55C63" w:rsidRPr="0097782C">
        <w:rPr>
          <w:rFonts w:cs="Times New Roman"/>
          <w:sz w:val="28"/>
          <w:szCs w:val="28"/>
        </w:rPr>
        <w:t xml:space="preserve"> [</w:t>
      </w:r>
      <w:r w:rsidR="009E5876" w:rsidRPr="0097782C">
        <w:rPr>
          <w:rFonts w:cs="Times New Roman"/>
          <w:sz w:val="28"/>
          <w:szCs w:val="28"/>
        </w:rPr>
        <w:t>5</w:t>
      </w:r>
      <w:r w:rsidR="00E55C63" w:rsidRPr="0097782C">
        <w:rPr>
          <w:rFonts w:cs="Times New Roman"/>
          <w:sz w:val="28"/>
          <w:szCs w:val="28"/>
        </w:rPr>
        <w:t>].</w:t>
      </w:r>
      <w:r w:rsidR="004063FD" w:rsidRPr="004063FD">
        <w:rPr>
          <w:rFonts w:cs="Times New Roman"/>
          <w:sz w:val="28"/>
          <w:szCs w:val="28"/>
        </w:rPr>
        <w:t xml:space="preserve"> </w:t>
      </w:r>
    </w:p>
    <w:p w:rsidR="004063FD" w:rsidRPr="001134BB" w:rsidRDefault="004063FD" w:rsidP="004063FD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1134BB">
        <w:rPr>
          <w:rFonts w:cs="Times New Roman"/>
          <w:sz w:val="28"/>
          <w:szCs w:val="28"/>
        </w:rPr>
        <w:t xml:space="preserve">В строении осадочного чехла </w:t>
      </w:r>
      <w:proofErr w:type="spellStart"/>
      <w:r w:rsidRPr="001134BB">
        <w:rPr>
          <w:rFonts w:cs="Times New Roman"/>
          <w:sz w:val="28"/>
          <w:szCs w:val="28"/>
        </w:rPr>
        <w:t>синенклизы</w:t>
      </w:r>
      <w:proofErr w:type="spellEnd"/>
      <w:r w:rsidRPr="001134BB">
        <w:rPr>
          <w:rFonts w:cs="Times New Roman"/>
          <w:sz w:val="28"/>
          <w:szCs w:val="28"/>
        </w:rPr>
        <w:t xml:space="preserve"> принимают участие отложения палеозойского, мезозойского и кайнозойского возрастов, мощность которых закономерно возрастает с севера на юг до 4000-4500 м (Рис. 1, Рис.2) [9].</w:t>
      </w:r>
    </w:p>
    <w:p w:rsidR="009E5876" w:rsidRPr="0097782C" w:rsidRDefault="009E5876" w:rsidP="0097782C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</w:p>
    <w:p w:rsidR="00DA6A19" w:rsidRPr="00D27AE1" w:rsidRDefault="00DA6A19" w:rsidP="00C0573B">
      <w:pPr>
        <w:pStyle w:val="a3"/>
        <w:tabs>
          <w:tab w:val="left" w:pos="9498"/>
        </w:tabs>
        <w:spacing w:before="0" w:after="0" w:line="360" w:lineRule="auto"/>
        <w:ind w:right="1" w:firstLine="709"/>
        <w:jc w:val="center"/>
        <w:rPr>
          <w:rFonts w:cs="Times New Roman"/>
        </w:rPr>
      </w:pPr>
      <w:r w:rsidRPr="00D27AE1">
        <w:rPr>
          <w:rFonts w:cs="Times New Roman"/>
          <w:noProof/>
          <w:lang w:eastAsia="ru-RU"/>
        </w:rPr>
        <w:lastRenderedPageBreak/>
        <w:drawing>
          <wp:inline distT="0" distB="0" distL="0" distR="0" wp14:anchorId="34A6B193" wp14:editId="79F7355B">
            <wp:extent cx="2023061" cy="1613217"/>
            <wp:effectExtent l="19050" t="0" r="0" b="0"/>
            <wp:docPr id="12" name="Рисунок 12" descr="https://konspekta.net/lektsianew/baza4/750111414227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lektsianew/baza4/750111414227.files/image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3" t="13115" r="61197" b="4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75" cy="16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401" w:rsidRPr="00D27AE1">
        <w:rPr>
          <w:rFonts w:cs="Times New Roman"/>
          <w:noProof/>
          <w:lang w:eastAsia="ru-RU"/>
        </w:rPr>
        <w:drawing>
          <wp:inline distT="0" distB="0" distL="0" distR="0" wp14:anchorId="1BC6E5E9" wp14:editId="386EED3E">
            <wp:extent cx="858774" cy="618814"/>
            <wp:effectExtent l="19050" t="0" r="0" b="0"/>
            <wp:docPr id="13" name="Рисунок 12" descr="https://konspekta.net/lektsianew/baza4/750111414227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lektsianew/baza4/750111414227.files/image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013" t="4942" r="2100" b="7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61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401" w:rsidRPr="00D27AE1">
        <w:rPr>
          <w:rFonts w:cs="Times New Roman"/>
        </w:rPr>
        <w:t xml:space="preserve"> Условные обозначения</w:t>
      </w:r>
    </w:p>
    <w:p w:rsidR="009A650B" w:rsidRPr="00D27AE1" w:rsidRDefault="00067B4D" w:rsidP="00C0573B">
      <w:pPr>
        <w:pStyle w:val="a3"/>
        <w:tabs>
          <w:tab w:val="left" w:pos="9498"/>
        </w:tabs>
        <w:spacing w:before="0" w:after="0" w:line="360" w:lineRule="auto"/>
        <w:ind w:right="1" w:firstLine="709"/>
        <w:jc w:val="center"/>
        <w:rPr>
          <w:rFonts w:cs="Times New Roman"/>
        </w:rPr>
      </w:pPr>
      <w:r w:rsidRPr="00D27AE1">
        <w:rPr>
          <w:rFonts w:cs="Times New Roman"/>
        </w:rPr>
        <w:t>1: 50</w:t>
      </w:r>
      <w:r w:rsidR="00694401" w:rsidRPr="00D27AE1">
        <w:rPr>
          <w:rFonts w:cs="Times New Roman"/>
        </w:rPr>
        <w:t>0</w:t>
      </w:r>
      <w:r w:rsidRPr="00D27AE1">
        <w:rPr>
          <w:rFonts w:cs="Times New Roman"/>
        </w:rPr>
        <w:t xml:space="preserve"> 000</w:t>
      </w:r>
    </w:p>
    <w:p w:rsidR="00DE44C5" w:rsidRPr="005701CB" w:rsidRDefault="00DA6A19" w:rsidP="001134BB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 xml:space="preserve">Рис. 1 Фрагмент геологической карты </w:t>
      </w:r>
      <w:proofErr w:type="spellStart"/>
      <w:r w:rsidR="00067B4D" w:rsidRPr="005701CB">
        <w:rPr>
          <w:rFonts w:cs="Times New Roman"/>
        </w:rPr>
        <w:t>Самбийского</w:t>
      </w:r>
      <w:proofErr w:type="spellEnd"/>
      <w:r w:rsidR="00067B4D" w:rsidRPr="005701CB">
        <w:rPr>
          <w:rFonts w:cs="Times New Roman"/>
        </w:rPr>
        <w:t xml:space="preserve"> полуострова </w:t>
      </w:r>
      <w:r w:rsidR="00C0573B" w:rsidRPr="005701CB">
        <w:rPr>
          <w:rFonts w:cs="Times New Roman"/>
        </w:rPr>
        <w:t>Калининградской области</w:t>
      </w:r>
    </w:p>
    <w:p w:rsidR="007205CE" w:rsidRPr="00D27AE1" w:rsidRDefault="00694401" w:rsidP="00C0573B">
      <w:pPr>
        <w:pStyle w:val="a3"/>
        <w:tabs>
          <w:tab w:val="left" w:pos="9498"/>
        </w:tabs>
        <w:spacing w:before="0" w:after="0" w:line="360" w:lineRule="auto"/>
        <w:ind w:firstLine="709"/>
        <w:jc w:val="center"/>
        <w:rPr>
          <w:rFonts w:cs="Times New Roman"/>
          <w:i/>
        </w:rPr>
      </w:pPr>
      <w:r w:rsidRPr="00D27AE1">
        <w:rPr>
          <w:rFonts w:cs="Times New Roman"/>
          <w:i/>
          <w:noProof/>
          <w:lang w:eastAsia="ru-RU"/>
        </w:rPr>
        <w:drawing>
          <wp:inline distT="0" distB="0" distL="0" distR="0" wp14:anchorId="6A168F63" wp14:editId="7E87B083">
            <wp:extent cx="2323863" cy="836317"/>
            <wp:effectExtent l="19050" t="0" r="237" b="0"/>
            <wp:docPr id="10" name="Рисунок 12" descr="https://konspekta.net/lektsianew/baza4/750111414227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lektsianew/baza4/750111414227.files/image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3" t="77752" r="55890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85" cy="8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01" w:rsidRPr="005701CB" w:rsidRDefault="00694401" w:rsidP="004063FD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 xml:space="preserve">Рис. 2 Геологический разрез </w:t>
      </w:r>
      <w:proofErr w:type="spellStart"/>
      <w:r w:rsidR="00584B1D" w:rsidRPr="005701CB">
        <w:rPr>
          <w:rFonts w:cs="Times New Roman"/>
        </w:rPr>
        <w:t>Самбийского</w:t>
      </w:r>
      <w:proofErr w:type="spellEnd"/>
      <w:r w:rsidR="00584B1D" w:rsidRPr="005701CB">
        <w:rPr>
          <w:rFonts w:cs="Times New Roman"/>
        </w:rPr>
        <w:t xml:space="preserve"> полуострова </w:t>
      </w:r>
      <w:r w:rsidRPr="005701CB">
        <w:rPr>
          <w:rFonts w:cs="Times New Roman"/>
        </w:rPr>
        <w:t>по линии А-В</w:t>
      </w:r>
    </w:p>
    <w:p w:rsidR="00694401" w:rsidRPr="005701CB" w:rsidRDefault="00694401" w:rsidP="004063FD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 xml:space="preserve">Масштабы: </w:t>
      </w:r>
      <w:proofErr w:type="gramStart"/>
      <w:r w:rsidRPr="005701CB">
        <w:rPr>
          <w:rFonts w:cs="Times New Roman"/>
        </w:rPr>
        <w:t>горизонтальный</w:t>
      </w:r>
      <w:proofErr w:type="gramEnd"/>
      <w:r w:rsidRPr="005701CB">
        <w:rPr>
          <w:rFonts w:cs="Times New Roman"/>
        </w:rPr>
        <w:t xml:space="preserve"> 1: 500 000</w:t>
      </w:r>
    </w:p>
    <w:p w:rsidR="00694401" w:rsidRPr="005701CB" w:rsidRDefault="00694401" w:rsidP="004063FD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>Вертикальный 1: 50</w:t>
      </w:r>
      <w:r w:rsidR="00E242E9" w:rsidRPr="005701CB">
        <w:rPr>
          <w:rFonts w:cs="Times New Roman"/>
        </w:rPr>
        <w:t> </w:t>
      </w:r>
      <w:r w:rsidR="00C0573B" w:rsidRPr="005701CB">
        <w:rPr>
          <w:rFonts w:cs="Times New Roman"/>
        </w:rPr>
        <w:t>000</w:t>
      </w:r>
    </w:p>
    <w:p w:rsidR="00E242E9" w:rsidRPr="004063FD" w:rsidRDefault="00E242E9" w:rsidP="004063FD">
      <w:pPr>
        <w:pStyle w:val="a3"/>
        <w:tabs>
          <w:tab w:val="left" w:pos="9498"/>
        </w:tabs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На большей части территории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 кайнозойские отложения срезаны Валдайским </w:t>
      </w:r>
      <w:proofErr w:type="gramStart"/>
      <w:r w:rsidRPr="004063FD">
        <w:rPr>
          <w:rFonts w:cs="Times New Roman"/>
          <w:sz w:val="28"/>
          <w:szCs w:val="28"/>
        </w:rPr>
        <w:t>ледником</w:t>
      </w:r>
      <w:proofErr w:type="gramEnd"/>
      <w:r w:rsidRPr="004063FD">
        <w:rPr>
          <w:rFonts w:cs="Times New Roman"/>
          <w:sz w:val="28"/>
          <w:szCs w:val="28"/>
        </w:rPr>
        <w:t xml:space="preserve"> и четвертичные отложения со стратиграфическим несогласием налегают на размытую поверхность пород мелового возраста [</w:t>
      </w:r>
      <w:r w:rsidR="009E5876" w:rsidRPr="004063FD">
        <w:rPr>
          <w:rFonts w:cs="Times New Roman"/>
          <w:sz w:val="28"/>
          <w:szCs w:val="28"/>
        </w:rPr>
        <w:t>9</w:t>
      </w:r>
      <w:r w:rsidRPr="004063FD">
        <w:rPr>
          <w:rFonts w:cs="Times New Roman"/>
          <w:sz w:val="28"/>
          <w:szCs w:val="28"/>
        </w:rPr>
        <w:t>] (Рис.3).</w:t>
      </w:r>
    </w:p>
    <w:p w:rsidR="00E242E9" w:rsidRPr="00D27AE1" w:rsidRDefault="00E242E9" w:rsidP="00C0573B">
      <w:pPr>
        <w:pStyle w:val="a3"/>
        <w:tabs>
          <w:tab w:val="left" w:pos="9498"/>
        </w:tabs>
        <w:spacing w:before="0" w:after="0" w:line="360" w:lineRule="auto"/>
        <w:ind w:firstLine="709"/>
        <w:jc w:val="center"/>
        <w:rPr>
          <w:rFonts w:cs="Times New Roman"/>
          <w:i/>
        </w:rPr>
      </w:pPr>
    </w:p>
    <w:p w:rsidR="00DA6A19" w:rsidRPr="00D27AE1" w:rsidRDefault="00584B1D" w:rsidP="00C0573B">
      <w:pPr>
        <w:pStyle w:val="a3"/>
        <w:tabs>
          <w:tab w:val="left" w:pos="9498"/>
        </w:tabs>
        <w:spacing w:before="0" w:after="0" w:line="360" w:lineRule="auto"/>
        <w:ind w:right="1" w:firstLine="709"/>
        <w:jc w:val="center"/>
        <w:rPr>
          <w:rFonts w:cs="Times New Roman"/>
        </w:rPr>
      </w:pPr>
      <w:r w:rsidRPr="00D27AE1">
        <w:rPr>
          <w:rFonts w:cs="Times New Roman"/>
          <w:noProof/>
          <w:lang w:eastAsia="ru-RU"/>
        </w:rPr>
        <w:drawing>
          <wp:inline distT="0" distB="0" distL="0" distR="0" wp14:anchorId="18B3DD29" wp14:editId="47382C03">
            <wp:extent cx="2758061" cy="1925317"/>
            <wp:effectExtent l="19050" t="0" r="418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358" t="26774" r="24781" b="2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87" cy="19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1D" w:rsidRPr="005701CB" w:rsidRDefault="00584B1D" w:rsidP="004063FD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>Рис. 3 Толщи несортированного валунно-галечного материала</w:t>
      </w:r>
    </w:p>
    <w:p w:rsidR="00584B1D" w:rsidRPr="005701CB" w:rsidRDefault="00584B1D" w:rsidP="004063FD">
      <w:pPr>
        <w:pStyle w:val="a3"/>
        <w:tabs>
          <w:tab w:val="left" w:pos="9498"/>
        </w:tabs>
        <w:spacing w:before="0" w:after="0"/>
        <w:ind w:firstLine="709"/>
        <w:jc w:val="center"/>
        <w:rPr>
          <w:rFonts w:cs="Times New Roman"/>
        </w:rPr>
      </w:pPr>
      <w:r w:rsidRPr="005701CB">
        <w:rPr>
          <w:rFonts w:cs="Times New Roman"/>
        </w:rPr>
        <w:t>флювиогляциальных отложений в моренах, обнажающихся на морском по</w:t>
      </w:r>
      <w:r w:rsidR="004063FD" w:rsidRPr="005701CB">
        <w:rPr>
          <w:rFonts w:cs="Times New Roman"/>
        </w:rPr>
        <w:t xml:space="preserve">бережье </w:t>
      </w:r>
      <w:proofErr w:type="spellStart"/>
      <w:r w:rsidR="004063FD" w:rsidRPr="005701CB">
        <w:rPr>
          <w:rFonts w:cs="Times New Roman"/>
        </w:rPr>
        <w:t>Самбийского</w:t>
      </w:r>
      <w:proofErr w:type="spellEnd"/>
      <w:r w:rsidR="004063FD" w:rsidRPr="005701CB">
        <w:rPr>
          <w:rFonts w:cs="Times New Roman"/>
        </w:rPr>
        <w:t xml:space="preserve"> полуострова.</w:t>
      </w:r>
      <w:r w:rsidRPr="005701CB">
        <w:rPr>
          <w:rFonts w:cs="Times New Roman"/>
        </w:rPr>
        <w:t xml:space="preserve"> Участок 3</w:t>
      </w:r>
      <w:r w:rsidR="004063FD" w:rsidRPr="005701CB">
        <w:rPr>
          <w:rFonts w:cs="Times New Roman"/>
        </w:rPr>
        <w:t>.</w:t>
      </w:r>
      <w:r w:rsidRPr="005701CB">
        <w:rPr>
          <w:rFonts w:cs="Times New Roman"/>
        </w:rPr>
        <w:t xml:space="preserve"> </w:t>
      </w:r>
      <w:proofErr w:type="spellStart"/>
      <w:r w:rsidRPr="005701CB">
        <w:rPr>
          <w:rFonts w:cs="Times New Roman"/>
        </w:rPr>
        <w:t>Филинская</w:t>
      </w:r>
      <w:proofErr w:type="spellEnd"/>
      <w:r w:rsidRPr="005701CB">
        <w:rPr>
          <w:rFonts w:cs="Times New Roman"/>
        </w:rPr>
        <w:t xml:space="preserve"> бухта.</w:t>
      </w:r>
    </w:p>
    <w:p w:rsidR="00C66D86" w:rsidRPr="004063FD" w:rsidRDefault="00374C8E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Четвертичные отложения по возрасту и литологическому составу подразделяются на плейстоценовые, </w:t>
      </w:r>
      <w:r w:rsidR="00FC7543" w:rsidRPr="004063FD">
        <w:rPr>
          <w:rFonts w:cs="Times New Roman"/>
          <w:sz w:val="28"/>
          <w:szCs w:val="28"/>
        </w:rPr>
        <w:t>преимущественно</w:t>
      </w:r>
      <w:r w:rsidRPr="004063FD">
        <w:rPr>
          <w:rFonts w:cs="Times New Roman"/>
          <w:sz w:val="28"/>
          <w:szCs w:val="28"/>
        </w:rPr>
        <w:t xml:space="preserve"> ледникового происхождения и голоценовые – послеледникового происхождения. Общая продолжительность четвертичного периода составляла около 1,8 млн. лет. Главное ледниковое поле двигалось вдоль ложе </w:t>
      </w:r>
      <w:r w:rsidR="00FC7543" w:rsidRPr="004063FD">
        <w:rPr>
          <w:rFonts w:cs="Times New Roman"/>
          <w:sz w:val="28"/>
          <w:szCs w:val="28"/>
        </w:rPr>
        <w:t>Б</w:t>
      </w:r>
      <w:r w:rsidRPr="004063FD">
        <w:rPr>
          <w:rFonts w:cs="Times New Roman"/>
          <w:sz w:val="28"/>
          <w:szCs w:val="28"/>
        </w:rPr>
        <w:t>алтийского моря с севера на юг</w:t>
      </w:r>
      <w:r w:rsidR="00FC7543" w:rsidRPr="004063FD">
        <w:rPr>
          <w:rFonts w:cs="Times New Roman"/>
          <w:sz w:val="28"/>
          <w:szCs w:val="28"/>
        </w:rPr>
        <w:t xml:space="preserve">. Ледник нес в себе морену – валуны и гальку метаморфических и магматических пород, срезанных в Финляндии и Скандинавии, палеозойские известняки и </w:t>
      </w:r>
      <w:proofErr w:type="gramStart"/>
      <w:r w:rsidR="00FC7543" w:rsidRPr="004063FD">
        <w:rPr>
          <w:rFonts w:cs="Times New Roman"/>
          <w:sz w:val="28"/>
          <w:szCs w:val="28"/>
        </w:rPr>
        <w:t>мергели</w:t>
      </w:r>
      <w:proofErr w:type="gramEnd"/>
      <w:r w:rsidR="00FC7543" w:rsidRPr="004063FD">
        <w:rPr>
          <w:rFonts w:cs="Times New Roman"/>
          <w:sz w:val="28"/>
          <w:szCs w:val="28"/>
        </w:rPr>
        <w:t xml:space="preserve"> и мезозойские породы Средней Балтики. На </w:t>
      </w:r>
      <w:r w:rsidR="00FC7543" w:rsidRPr="004063FD">
        <w:rPr>
          <w:rFonts w:cs="Times New Roman"/>
          <w:sz w:val="28"/>
          <w:szCs w:val="28"/>
        </w:rPr>
        <w:lastRenderedPageBreak/>
        <w:t xml:space="preserve">территории Калининградской области кайнозойские отложения были выпаханы в северной половине региона. </w:t>
      </w:r>
      <w:r w:rsidR="004A3137">
        <w:rPr>
          <w:rFonts w:cs="Times New Roman"/>
          <w:sz w:val="28"/>
          <w:szCs w:val="28"/>
        </w:rPr>
        <w:t xml:space="preserve">    </w:t>
      </w:r>
      <w:proofErr w:type="spellStart"/>
      <w:r w:rsidR="00FC7543" w:rsidRPr="004063FD">
        <w:rPr>
          <w:rFonts w:cs="Times New Roman"/>
          <w:sz w:val="28"/>
          <w:szCs w:val="28"/>
        </w:rPr>
        <w:t>Самбийский</w:t>
      </w:r>
      <w:proofErr w:type="spellEnd"/>
      <w:r w:rsidR="00FC7543" w:rsidRPr="004063FD">
        <w:rPr>
          <w:rFonts w:cs="Times New Roman"/>
          <w:sz w:val="28"/>
          <w:szCs w:val="28"/>
        </w:rPr>
        <w:t xml:space="preserve"> полуостров в это время оставался островом в море льда и препятствовал продвижению ледника [</w:t>
      </w:r>
      <w:r w:rsidR="009E5876" w:rsidRPr="004063FD">
        <w:rPr>
          <w:rFonts w:cs="Times New Roman"/>
          <w:sz w:val="28"/>
          <w:szCs w:val="28"/>
        </w:rPr>
        <w:t>11</w:t>
      </w:r>
      <w:r w:rsidR="00FC7543" w:rsidRPr="004063FD">
        <w:rPr>
          <w:rFonts w:cs="Times New Roman"/>
          <w:sz w:val="28"/>
          <w:szCs w:val="28"/>
        </w:rPr>
        <w:t>].</w:t>
      </w:r>
    </w:p>
    <w:p w:rsidR="00C66D86" w:rsidRPr="004063FD" w:rsidRDefault="00BC0157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Верхняя часть осадочного чехла Балтийской </w:t>
      </w:r>
      <w:proofErr w:type="spellStart"/>
      <w:r w:rsidRPr="004063FD">
        <w:rPr>
          <w:rFonts w:cs="Times New Roman"/>
          <w:sz w:val="28"/>
          <w:szCs w:val="28"/>
        </w:rPr>
        <w:t>синенклизы</w:t>
      </w:r>
      <w:proofErr w:type="spellEnd"/>
      <w:r w:rsidRPr="004063FD">
        <w:rPr>
          <w:rFonts w:cs="Times New Roman"/>
          <w:sz w:val="28"/>
          <w:szCs w:val="28"/>
        </w:rPr>
        <w:t xml:space="preserve"> в пределах территории Калининградской области состоит из четвертичных отложений, так как более древние кайнозойские осадки были срезаны последним (Валдайским) оледенением и присутствуют только на </w:t>
      </w:r>
      <w:proofErr w:type="spellStart"/>
      <w:r w:rsidRPr="004063FD">
        <w:rPr>
          <w:rFonts w:cs="Times New Roman"/>
          <w:sz w:val="28"/>
          <w:szCs w:val="28"/>
        </w:rPr>
        <w:t>Самбийском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полуострове</w:t>
      </w:r>
      <w:r w:rsidR="007B7856" w:rsidRPr="004063FD">
        <w:rPr>
          <w:rFonts w:cs="Times New Roman"/>
          <w:sz w:val="28"/>
          <w:szCs w:val="28"/>
        </w:rPr>
        <w:t xml:space="preserve">. Неогеновые отложения </w:t>
      </w:r>
      <w:proofErr w:type="spellStart"/>
      <w:r w:rsidR="007B7856" w:rsidRPr="004063FD">
        <w:rPr>
          <w:rFonts w:cs="Times New Roman"/>
          <w:sz w:val="28"/>
          <w:szCs w:val="28"/>
        </w:rPr>
        <w:t>Самбийского</w:t>
      </w:r>
      <w:proofErr w:type="spellEnd"/>
      <w:r w:rsidR="007B7856" w:rsidRPr="004063FD">
        <w:rPr>
          <w:rFonts w:cs="Times New Roman"/>
          <w:sz w:val="28"/>
          <w:szCs w:val="28"/>
        </w:rPr>
        <w:t xml:space="preserve"> полуострова в основном – песками, палеогеновые – глинами и алевритами, в том числе </w:t>
      </w:r>
      <w:proofErr w:type="spellStart"/>
      <w:r w:rsidR="007B7856" w:rsidRPr="004063FD">
        <w:rPr>
          <w:rFonts w:cs="Times New Roman"/>
          <w:sz w:val="28"/>
          <w:szCs w:val="28"/>
        </w:rPr>
        <w:t>янтареносными</w:t>
      </w:r>
      <w:proofErr w:type="spellEnd"/>
      <w:r w:rsidR="004F4517" w:rsidRPr="004063FD">
        <w:rPr>
          <w:rFonts w:cs="Times New Roman"/>
          <w:sz w:val="28"/>
          <w:szCs w:val="28"/>
        </w:rPr>
        <w:t xml:space="preserve"> [</w:t>
      </w:r>
      <w:r w:rsidR="009E5876" w:rsidRPr="004063FD">
        <w:rPr>
          <w:rFonts w:cs="Times New Roman"/>
          <w:sz w:val="28"/>
          <w:szCs w:val="28"/>
        </w:rPr>
        <w:t>8</w:t>
      </w:r>
      <w:r w:rsidR="004F4517" w:rsidRPr="004063FD">
        <w:rPr>
          <w:rFonts w:cs="Times New Roman"/>
          <w:sz w:val="28"/>
          <w:szCs w:val="28"/>
        </w:rPr>
        <w:t>]</w:t>
      </w:r>
      <w:r w:rsidR="007B7856" w:rsidRPr="004063FD">
        <w:rPr>
          <w:rFonts w:cs="Times New Roman"/>
          <w:sz w:val="28"/>
          <w:szCs w:val="28"/>
        </w:rPr>
        <w:t>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Современный рельеф побережья Балтики и прилегающего дна был сформирован в результате наступления и последующей деградации Валдайского оледенения. Уникальность кайнозойского разреза, представленного </w:t>
      </w:r>
      <w:proofErr w:type="spellStart"/>
      <w:r w:rsidRPr="004063FD">
        <w:rPr>
          <w:rFonts w:cs="Times New Roman"/>
          <w:sz w:val="28"/>
          <w:szCs w:val="28"/>
        </w:rPr>
        <w:t>песчанно</w:t>
      </w:r>
      <w:proofErr w:type="spellEnd"/>
      <w:r w:rsidRPr="004063FD">
        <w:rPr>
          <w:rFonts w:cs="Times New Roman"/>
          <w:sz w:val="28"/>
          <w:szCs w:val="28"/>
        </w:rPr>
        <w:t xml:space="preserve">-глинистыми отложениями </w:t>
      </w:r>
      <w:proofErr w:type="gramStart"/>
      <w:r w:rsidRPr="004063FD">
        <w:rPr>
          <w:rFonts w:cs="Times New Roman"/>
          <w:sz w:val="28"/>
          <w:szCs w:val="28"/>
        </w:rPr>
        <w:t>эоцен-плиоценового</w:t>
      </w:r>
      <w:proofErr w:type="gramEnd"/>
      <w:r w:rsidRPr="004063FD">
        <w:rPr>
          <w:rFonts w:cs="Times New Roman"/>
          <w:sz w:val="28"/>
          <w:szCs w:val="28"/>
        </w:rPr>
        <w:t xml:space="preserve"> возраста. Протяженность обнажения в береговом склоне – всего несколько километров и он является единственным на Балтийском побережье. Учитывая большую антропогенную нагрузку и стремительное разрушение берегов, для сохранения уникального природного объекта создан заказник «Филино» [10]. 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 Мысы и выступы </w:t>
      </w:r>
      <w:proofErr w:type="spellStart"/>
      <w:r w:rsidRPr="004063FD">
        <w:rPr>
          <w:rFonts w:cs="Times New Roman"/>
          <w:sz w:val="28"/>
          <w:szCs w:val="28"/>
        </w:rPr>
        <w:t>Самбии</w:t>
      </w:r>
      <w:proofErr w:type="spellEnd"/>
      <w:r w:rsidRPr="004063FD">
        <w:rPr>
          <w:rFonts w:cs="Times New Roman"/>
          <w:sz w:val="28"/>
          <w:szCs w:val="28"/>
        </w:rPr>
        <w:t xml:space="preserve"> сложены валунными </w:t>
      </w:r>
      <w:proofErr w:type="gramStart"/>
      <w:r w:rsidRPr="004063FD">
        <w:rPr>
          <w:rFonts w:cs="Times New Roman"/>
          <w:sz w:val="28"/>
          <w:szCs w:val="28"/>
        </w:rPr>
        <w:t>моренными</w:t>
      </w:r>
      <w:proofErr w:type="gramEnd"/>
      <w:r w:rsidRPr="004063FD">
        <w:rPr>
          <w:rFonts w:cs="Times New Roman"/>
          <w:sz w:val="28"/>
          <w:szCs w:val="28"/>
        </w:rPr>
        <w:t xml:space="preserve"> суглинками с обилием крупного каменного материала, выстилающего подводный цоколь полуострова (мысы таран, Обзорный, Купальный, Гвардейский). Берега бухт наоборот сложены песчано-глинистыми водно-ледниковыми отложениями (бухты Покровская, Донская, Светлогорска, Пионерская). Берега </w:t>
      </w:r>
      <w:proofErr w:type="gramStart"/>
      <w:r w:rsidRPr="004063FD">
        <w:rPr>
          <w:rFonts w:cs="Times New Roman"/>
          <w:sz w:val="28"/>
          <w:szCs w:val="28"/>
        </w:rPr>
        <w:t>Куршской</w:t>
      </w:r>
      <w:proofErr w:type="gramEnd"/>
      <w:r w:rsidRPr="004063FD">
        <w:rPr>
          <w:rFonts w:cs="Times New Roman"/>
          <w:sz w:val="28"/>
          <w:szCs w:val="28"/>
        </w:rPr>
        <w:t xml:space="preserve"> и </w:t>
      </w:r>
      <w:proofErr w:type="spellStart"/>
      <w:r w:rsidRPr="004063FD">
        <w:rPr>
          <w:rFonts w:cs="Times New Roman"/>
          <w:sz w:val="28"/>
          <w:szCs w:val="28"/>
        </w:rPr>
        <w:t>Вислинской</w:t>
      </w:r>
      <w:proofErr w:type="spellEnd"/>
      <w:r w:rsidRPr="004063FD">
        <w:rPr>
          <w:rFonts w:cs="Times New Roman"/>
          <w:sz w:val="28"/>
          <w:szCs w:val="28"/>
        </w:rPr>
        <w:t xml:space="preserve"> кос относятся абразионно-</w:t>
      </w:r>
      <w:proofErr w:type="spellStart"/>
      <w:r w:rsidRPr="004063FD">
        <w:rPr>
          <w:rFonts w:cs="Times New Roman"/>
          <w:sz w:val="28"/>
          <w:szCs w:val="28"/>
        </w:rPr>
        <w:t>аккумялятивному</w:t>
      </w:r>
      <w:proofErr w:type="spellEnd"/>
      <w:r w:rsidRPr="004063FD">
        <w:rPr>
          <w:rFonts w:cs="Times New Roman"/>
          <w:sz w:val="28"/>
          <w:szCs w:val="28"/>
        </w:rPr>
        <w:t xml:space="preserve"> типу [10]. </w:t>
      </w:r>
    </w:p>
    <w:p w:rsidR="004D39A9" w:rsidRPr="004063FD" w:rsidRDefault="004D39A9" w:rsidP="004063F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3FD">
        <w:rPr>
          <w:rFonts w:ascii="Times New Roman" w:hAnsi="Times New Roman" w:cs="Times New Roman"/>
          <w:sz w:val="28"/>
          <w:szCs w:val="28"/>
        </w:rPr>
        <w:t xml:space="preserve">Обвально-оползневым процессам подвергнут берег на большей части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полуострова – от мыса Таран до города  Зеленоградска.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Самбийский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полуостров представляет собой почти прямоугольный выступ площадью около 2 тыс. км 2  [4].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 Мыс Таран является естественной зоной раздела западного и северного побережья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полуострова. Ледниковый рельеф полуострова характеризуется как холмисто-увалистый, по периферии переходящий </w:t>
      </w:r>
      <w:proofErr w:type="gramStart"/>
      <w:r w:rsidRPr="004063FD">
        <w:rPr>
          <w:rFonts w:cs="Times New Roman"/>
          <w:sz w:val="28"/>
          <w:szCs w:val="28"/>
        </w:rPr>
        <w:t>в</w:t>
      </w:r>
      <w:proofErr w:type="gramEnd"/>
      <w:r w:rsidRPr="004063FD">
        <w:rPr>
          <w:rFonts w:cs="Times New Roman"/>
          <w:sz w:val="28"/>
          <w:szCs w:val="28"/>
        </w:rPr>
        <w:t xml:space="preserve"> равнинный. К морю ледниковая равнина обрывается крутым береговым уступом, высота которого достигает 40-45 м, постепенно уменьшаясь до 5-7 метров у Балтийска и Зеленоградска [4].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Береговая зона  моря, как верхняя часть шельфа разделена на 2 подзоны – трансформация волнового профиля и </w:t>
      </w:r>
      <w:proofErr w:type="spellStart"/>
      <w:r w:rsidRPr="004063FD">
        <w:rPr>
          <w:rFonts w:cs="Times New Roman"/>
          <w:sz w:val="28"/>
          <w:szCs w:val="28"/>
        </w:rPr>
        <w:t>волнобойная</w:t>
      </w:r>
      <w:proofErr w:type="spellEnd"/>
      <w:r w:rsidRPr="004063FD">
        <w:rPr>
          <w:rFonts w:cs="Times New Roman"/>
          <w:sz w:val="28"/>
          <w:szCs w:val="28"/>
        </w:rPr>
        <w:t xml:space="preserve"> </w:t>
      </w:r>
      <w:proofErr w:type="spellStart"/>
      <w:r w:rsidRPr="004063FD">
        <w:rPr>
          <w:rFonts w:cs="Times New Roman"/>
          <w:sz w:val="28"/>
          <w:szCs w:val="28"/>
        </w:rPr>
        <w:t>подзона</w:t>
      </w:r>
      <w:proofErr w:type="spellEnd"/>
      <w:r w:rsidRPr="004063FD">
        <w:rPr>
          <w:rFonts w:cs="Times New Roman"/>
          <w:sz w:val="28"/>
          <w:szCs w:val="28"/>
        </w:rPr>
        <w:t xml:space="preserve">. Линия первого обрушения типичных штормовых волн на севере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 прекращается  в 60-100 м от берега [2].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Подводные выходы коренных пород на поверхность дна наблюдаются по периферии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полуострова. Меловые мергели и известняки подходят наиболее близко к берегу (1 – 1,5 км) близ корневой части </w:t>
      </w:r>
      <w:r w:rsidRPr="004063FD">
        <w:rPr>
          <w:rFonts w:cs="Times New Roman"/>
          <w:sz w:val="28"/>
          <w:szCs w:val="28"/>
        </w:rPr>
        <w:lastRenderedPageBreak/>
        <w:t>Куршской косы и у мыса Таран. Палеоценовые и эоценовые отложения представлены горизонтальными и косослоистыми песками, алевритами, глинами, алевролитами [3]. Рельеф дна, донные отложения Балтийского моря несут следы деятельности ледников [11].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Современная конфигурация и рельеф морских берегов формировались в последнее тысячелетие вследствие эвстатического подъема уровня моря (1.5-2 мм/год), усиленного тектоническим опусканием территории юго-восточной части балтийской </w:t>
      </w:r>
      <w:proofErr w:type="spellStart"/>
      <w:r w:rsidRPr="004063FD">
        <w:rPr>
          <w:rFonts w:cs="Times New Roman"/>
          <w:sz w:val="28"/>
          <w:szCs w:val="28"/>
        </w:rPr>
        <w:t>синенклизы</w:t>
      </w:r>
      <w:proofErr w:type="spellEnd"/>
      <w:r w:rsidRPr="004063FD">
        <w:rPr>
          <w:rFonts w:cs="Times New Roman"/>
          <w:sz w:val="28"/>
          <w:szCs w:val="28"/>
        </w:rPr>
        <w:t xml:space="preserve"> (2 м/год). В настоящее время отступание берегов продолжается [10]. </w:t>
      </w:r>
    </w:p>
    <w:p w:rsidR="004D39A9" w:rsidRPr="004063FD" w:rsidRDefault="004D39A9" w:rsidP="004063F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3FD">
        <w:rPr>
          <w:rFonts w:ascii="Times New Roman" w:hAnsi="Times New Roman" w:cs="Times New Roman"/>
          <w:sz w:val="28"/>
          <w:szCs w:val="28"/>
        </w:rPr>
        <w:t xml:space="preserve">Обвально-оползневым процессам подвергнут берег на большей части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полуострова – от мыса таран до города  Зеленоградска.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Самбийский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полуостров представляет собой почти прямоугольный выступ площадью около 2 тыс. км 2  [4].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По мере подъема уровня моря, при преобладающих в регионе ветрах западного, северо-западного направлений, выступ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 подвергался интенсивной волновой абразии Течения восточного и северо-восточного направления переносили песчаный материал и формировали </w:t>
      </w:r>
      <w:proofErr w:type="spellStart"/>
      <w:r w:rsidRPr="004063FD">
        <w:rPr>
          <w:rFonts w:cs="Times New Roman"/>
          <w:sz w:val="28"/>
          <w:szCs w:val="28"/>
        </w:rPr>
        <w:t>Вислинскую</w:t>
      </w:r>
      <w:proofErr w:type="spellEnd"/>
      <w:r w:rsidRPr="004063FD">
        <w:rPr>
          <w:rFonts w:cs="Times New Roman"/>
          <w:sz w:val="28"/>
          <w:szCs w:val="28"/>
        </w:rPr>
        <w:t xml:space="preserve"> и </w:t>
      </w:r>
      <w:proofErr w:type="gramStart"/>
      <w:r w:rsidRPr="004063FD">
        <w:rPr>
          <w:rFonts w:cs="Times New Roman"/>
          <w:sz w:val="28"/>
          <w:szCs w:val="28"/>
        </w:rPr>
        <w:t>Куршскую</w:t>
      </w:r>
      <w:proofErr w:type="gramEnd"/>
      <w:r w:rsidRPr="004063FD">
        <w:rPr>
          <w:rFonts w:cs="Times New Roman"/>
          <w:sz w:val="28"/>
          <w:szCs w:val="28"/>
        </w:rPr>
        <w:t xml:space="preserve"> косы [10]. 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Особый интерес представляет разрез кайнозойских и четвертичных отложений, обнажающийся в береговом склоне </w:t>
      </w:r>
      <w:proofErr w:type="spellStart"/>
      <w:r w:rsidRPr="004063FD">
        <w:rPr>
          <w:rFonts w:cs="Times New Roman"/>
          <w:sz w:val="28"/>
          <w:szCs w:val="28"/>
        </w:rPr>
        <w:t>Самбийского</w:t>
      </w:r>
      <w:proofErr w:type="spellEnd"/>
      <w:r w:rsidRPr="004063FD">
        <w:rPr>
          <w:rFonts w:cs="Times New Roman"/>
          <w:sz w:val="28"/>
          <w:szCs w:val="28"/>
        </w:rPr>
        <w:t xml:space="preserve"> полуострова. Его мощность достигает здесь 25-45 м. В основании разреза залегают глины и алевриты среднего эоцен, содержащие промышленное скопление янтаря (</w:t>
      </w:r>
      <w:proofErr w:type="spellStart"/>
      <w:r w:rsidRPr="004063FD">
        <w:rPr>
          <w:rFonts w:cs="Times New Roman"/>
          <w:sz w:val="28"/>
          <w:szCs w:val="28"/>
        </w:rPr>
        <w:t>Пальмикенское</w:t>
      </w:r>
      <w:proofErr w:type="spellEnd"/>
      <w:r w:rsidRPr="004063FD">
        <w:rPr>
          <w:rFonts w:cs="Times New Roman"/>
          <w:sz w:val="28"/>
          <w:szCs w:val="28"/>
        </w:rPr>
        <w:t xml:space="preserve"> месторождение, концентрация янтаря от 600 до 2500 г/м3 породы) [10]. </w:t>
      </w:r>
    </w:p>
    <w:p w:rsidR="004D39A9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Природный морфологический облик Калининградской области  отражает закономерное чередование обширных равнинных и низменных пространств равнинных и низменных пространств с отдельными холмисто-грядовыми возвышенностями [9]. </w:t>
      </w:r>
    </w:p>
    <w:p w:rsidR="009E5876" w:rsidRPr="004063FD" w:rsidRDefault="004D39A9" w:rsidP="004063FD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>Калининградская область располагает небольшим набором минеральных ресурсов. К ним в первую очередь относится нефть, торф, строительные материалы, янтарь, питьевая и минеральная воды, соль. Незначительные запасы бурого угля, железной руды, цветных и редких металлов, калийно-магниевые соли, ангидриты, цеолиты, карбонаты [9].</w:t>
      </w:r>
    </w:p>
    <w:p w:rsidR="000366CB" w:rsidRDefault="000366CB" w:rsidP="004063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3BF" w:rsidRPr="004063FD" w:rsidRDefault="007933BF" w:rsidP="004063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FD">
        <w:rPr>
          <w:rFonts w:ascii="Times New Roman" w:hAnsi="Times New Roman" w:cs="Times New Roman"/>
          <w:b/>
          <w:sz w:val="28"/>
          <w:szCs w:val="28"/>
        </w:rPr>
        <w:t>2. Материалы и методика</w:t>
      </w:r>
    </w:p>
    <w:p w:rsidR="007933BF" w:rsidRPr="004063FD" w:rsidRDefault="00174B69" w:rsidP="004063FD">
      <w:pPr>
        <w:pStyle w:val="a3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>Исследования проводились с</w:t>
      </w:r>
      <w:r w:rsidR="007933BF" w:rsidRPr="004063FD">
        <w:rPr>
          <w:rFonts w:cs="Times New Roman"/>
          <w:sz w:val="28"/>
          <w:szCs w:val="28"/>
        </w:rPr>
        <w:t xml:space="preserve"> а</w:t>
      </w:r>
      <w:r w:rsidR="00851A2D">
        <w:rPr>
          <w:rFonts w:cs="Times New Roman"/>
          <w:sz w:val="28"/>
          <w:szCs w:val="28"/>
        </w:rPr>
        <w:t>преля</w:t>
      </w:r>
      <w:r w:rsidR="007933BF" w:rsidRPr="004063FD">
        <w:rPr>
          <w:rFonts w:cs="Times New Roman"/>
          <w:sz w:val="28"/>
          <w:szCs w:val="28"/>
        </w:rPr>
        <w:t xml:space="preserve"> по </w:t>
      </w:r>
      <w:r w:rsidR="00216A47">
        <w:rPr>
          <w:rFonts w:cs="Times New Roman"/>
          <w:sz w:val="28"/>
          <w:szCs w:val="28"/>
        </w:rPr>
        <w:t>ноябрь 2024</w:t>
      </w:r>
      <w:r w:rsidR="007933BF" w:rsidRPr="004063FD">
        <w:rPr>
          <w:rFonts w:cs="Times New Roman"/>
          <w:sz w:val="28"/>
          <w:szCs w:val="28"/>
        </w:rPr>
        <w:t xml:space="preserve"> года на шести участках  поб</w:t>
      </w:r>
      <w:r w:rsidR="00216A47">
        <w:rPr>
          <w:rFonts w:cs="Times New Roman"/>
          <w:sz w:val="28"/>
          <w:szCs w:val="28"/>
        </w:rPr>
        <w:t xml:space="preserve">ережья </w:t>
      </w:r>
      <w:proofErr w:type="spellStart"/>
      <w:r w:rsidR="00216A47">
        <w:rPr>
          <w:rFonts w:cs="Times New Roman"/>
          <w:sz w:val="28"/>
          <w:szCs w:val="28"/>
        </w:rPr>
        <w:t>Самбийского</w:t>
      </w:r>
      <w:proofErr w:type="spellEnd"/>
      <w:r w:rsidR="00216A47">
        <w:rPr>
          <w:rFonts w:cs="Times New Roman"/>
          <w:sz w:val="28"/>
          <w:szCs w:val="28"/>
        </w:rPr>
        <w:t xml:space="preserve"> полуострова:</w:t>
      </w:r>
      <w:r w:rsidR="002078BE" w:rsidRPr="004063FD">
        <w:rPr>
          <w:rFonts w:cs="Times New Roman"/>
          <w:sz w:val="28"/>
          <w:szCs w:val="28"/>
        </w:rPr>
        <w:t xml:space="preserve"> 1</w:t>
      </w:r>
      <w:r w:rsidR="00216A47">
        <w:rPr>
          <w:rFonts w:cs="Times New Roman"/>
          <w:sz w:val="28"/>
          <w:szCs w:val="28"/>
        </w:rPr>
        <w:t>.</w:t>
      </w:r>
      <w:r w:rsidR="000366CB">
        <w:rPr>
          <w:rFonts w:cs="Times New Roman"/>
          <w:sz w:val="28"/>
          <w:szCs w:val="28"/>
        </w:rPr>
        <w:t xml:space="preserve"> п</w:t>
      </w:r>
      <w:r w:rsidR="002078BE" w:rsidRPr="004063FD">
        <w:rPr>
          <w:rFonts w:cs="Times New Roman"/>
          <w:sz w:val="28"/>
          <w:szCs w:val="28"/>
        </w:rPr>
        <w:t>рикорневая часть Куршской косы ок</w:t>
      </w:r>
      <w:r w:rsidR="00216A47">
        <w:rPr>
          <w:rFonts w:cs="Times New Roman"/>
          <w:sz w:val="28"/>
          <w:szCs w:val="28"/>
        </w:rPr>
        <w:t xml:space="preserve">рестности г. Зеленоградска; </w:t>
      </w:r>
      <w:r w:rsidR="002078BE" w:rsidRPr="004063FD">
        <w:rPr>
          <w:rFonts w:cs="Times New Roman"/>
          <w:sz w:val="28"/>
          <w:szCs w:val="28"/>
        </w:rPr>
        <w:t>2</w:t>
      </w:r>
      <w:r w:rsidR="00216A47">
        <w:rPr>
          <w:rFonts w:cs="Times New Roman"/>
          <w:sz w:val="28"/>
          <w:szCs w:val="28"/>
        </w:rPr>
        <w:t xml:space="preserve">. </w:t>
      </w:r>
      <w:r w:rsidR="00557316">
        <w:rPr>
          <w:rFonts w:cs="Times New Roman"/>
          <w:sz w:val="28"/>
          <w:szCs w:val="28"/>
        </w:rPr>
        <w:t>п</w:t>
      </w:r>
      <w:r w:rsidR="00112D7F">
        <w:rPr>
          <w:rFonts w:cs="Times New Roman"/>
          <w:sz w:val="28"/>
          <w:szCs w:val="28"/>
        </w:rPr>
        <w:t xml:space="preserve">обережье в районе </w:t>
      </w:r>
      <w:r w:rsidR="00216A47">
        <w:rPr>
          <w:rFonts w:cs="Times New Roman"/>
          <w:sz w:val="28"/>
          <w:szCs w:val="28"/>
        </w:rPr>
        <w:t>п. Приморье</w:t>
      </w:r>
      <w:r w:rsidR="00851A2D">
        <w:rPr>
          <w:rFonts w:cs="Times New Roman"/>
          <w:sz w:val="28"/>
          <w:szCs w:val="28"/>
        </w:rPr>
        <w:t xml:space="preserve"> (</w:t>
      </w:r>
      <w:proofErr w:type="spellStart"/>
      <w:r w:rsidR="00851A2D">
        <w:rPr>
          <w:rFonts w:cs="Times New Roman"/>
          <w:sz w:val="28"/>
          <w:szCs w:val="28"/>
        </w:rPr>
        <w:t>Приморьевская</w:t>
      </w:r>
      <w:proofErr w:type="spellEnd"/>
      <w:r w:rsidR="00851A2D">
        <w:rPr>
          <w:rFonts w:cs="Times New Roman"/>
          <w:sz w:val="28"/>
          <w:szCs w:val="28"/>
        </w:rPr>
        <w:t xml:space="preserve"> бухта)</w:t>
      </w:r>
      <w:r w:rsidR="00216A47">
        <w:rPr>
          <w:rFonts w:cs="Times New Roman"/>
          <w:sz w:val="28"/>
          <w:szCs w:val="28"/>
        </w:rPr>
        <w:t xml:space="preserve">; </w:t>
      </w:r>
      <w:r w:rsidR="000366CB">
        <w:rPr>
          <w:rFonts w:cs="Times New Roman"/>
          <w:sz w:val="28"/>
          <w:szCs w:val="28"/>
        </w:rPr>
        <w:t>3. п</w:t>
      </w:r>
      <w:r w:rsidR="002078BE" w:rsidRPr="004063FD">
        <w:rPr>
          <w:rFonts w:cs="Times New Roman"/>
          <w:sz w:val="28"/>
          <w:szCs w:val="28"/>
        </w:rPr>
        <w:t xml:space="preserve">обережье </w:t>
      </w:r>
      <w:proofErr w:type="spellStart"/>
      <w:r w:rsidR="002078BE" w:rsidRPr="004063FD">
        <w:rPr>
          <w:rFonts w:cs="Times New Roman"/>
          <w:sz w:val="28"/>
          <w:szCs w:val="28"/>
        </w:rPr>
        <w:t>Филинской</w:t>
      </w:r>
      <w:proofErr w:type="spellEnd"/>
      <w:r w:rsidR="007933BF" w:rsidRPr="004063FD">
        <w:rPr>
          <w:rFonts w:cs="Times New Roman"/>
          <w:sz w:val="28"/>
          <w:szCs w:val="28"/>
        </w:rPr>
        <w:t xml:space="preserve"> бухт</w:t>
      </w:r>
      <w:r w:rsidR="00216A47">
        <w:rPr>
          <w:rFonts w:cs="Times New Roman"/>
          <w:sz w:val="28"/>
          <w:szCs w:val="28"/>
        </w:rPr>
        <w:t>ы;</w:t>
      </w:r>
      <w:r w:rsidR="000366CB">
        <w:rPr>
          <w:rFonts w:cs="Times New Roman"/>
          <w:sz w:val="28"/>
          <w:szCs w:val="28"/>
        </w:rPr>
        <w:t xml:space="preserve"> 4. п</w:t>
      </w:r>
      <w:r w:rsidR="002078BE" w:rsidRPr="004063FD">
        <w:rPr>
          <w:rFonts w:cs="Times New Roman"/>
          <w:sz w:val="28"/>
          <w:szCs w:val="28"/>
        </w:rPr>
        <w:t xml:space="preserve">обережье окрестностей </w:t>
      </w:r>
      <w:proofErr w:type="spellStart"/>
      <w:r w:rsidR="000366CB">
        <w:rPr>
          <w:rFonts w:cs="Times New Roman"/>
          <w:sz w:val="28"/>
          <w:szCs w:val="28"/>
        </w:rPr>
        <w:t>пгт</w:t>
      </w:r>
      <w:proofErr w:type="spellEnd"/>
      <w:r w:rsidR="000366CB">
        <w:rPr>
          <w:rFonts w:cs="Times New Roman"/>
          <w:sz w:val="28"/>
          <w:szCs w:val="28"/>
        </w:rPr>
        <w:t xml:space="preserve">. Янтарный; </w:t>
      </w:r>
      <w:r w:rsidR="002078BE" w:rsidRPr="004063FD">
        <w:rPr>
          <w:rFonts w:cs="Times New Roman"/>
          <w:sz w:val="28"/>
          <w:szCs w:val="28"/>
        </w:rPr>
        <w:t>5</w:t>
      </w:r>
      <w:r w:rsidR="000366CB">
        <w:rPr>
          <w:rFonts w:cs="Times New Roman"/>
          <w:sz w:val="28"/>
          <w:szCs w:val="28"/>
        </w:rPr>
        <w:t>.</w:t>
      </w:r>
      <w:r w:rsidR="002078BE" w:rsidRPr="004063FD">
        <w:rPr>
          <w:rFonts w:cs="Times New Roman"/>
          <w:sz w:val="28"/>
          <w:szCs w:val="28"/>
        </w:rPr>
        <w:t xml:space="preserve"> </w:t>
      </w:r>
      <w:r w:rsidR="000366CB" w:rsidRPr="004063FD">
        <w:rPr>
          <w:rFonts w:cs="Times New Roman"/>
          <w:sz w:val="28"/>
          <w:szCs w:val="28"/>
        </w:rPr>
        <w:t>П</w:t>
      </w:r>
      <w:r w:rsidR="002078BE" w:rsidRPr="004063FD">
        <w:rPr>
          <w:rFonts w:cs="Times New Roman"/>
          <w:sz w:val="28"/>
          <w:szCs w:val="28"/>
        </w:rPr>
        <w:t>обережье</w:t>
      </w:r>
      <w:r w:rsidR="000366CB">
        <w:rPr>
          <w:rFonts w:cs="Times New Roman"/>
          <w:sz w:val="28"/>
          <w:szCs w:val="28"/>
        </w:rPr>
        <w:t xml:space="preserve"> г. Балтийска;  </w:t>
      </w:r>
      <w:r w:rsidR="002078BE" w:rsidRPr="004063FD">
        <w:rPr>
          <w:rFonts w:cs="Times New Roman"/>
          <w:sz w:val="28"/>
          <w:szCs w:val="28"/>
        </w:rPr>
        <w:t>6</w:t>
      </w:r>
      <w:r w:rsidR="000366CB">
        <w:rPr>
          <w:rFonts w:cs="Times New Roman"/>
          <w:sz w:val="28"/>
          <w:szCs w:val="28"/>
        </w:rPr>
        <w:t>.</w:t>
      </w:r>
      <w:r w:rsidR="002078BE" w:rsidRPr="004063FD">
        <w:rPr>
          <w:rFonts w:cs="Times New Roman"/>
          <w:sz w:val="28"/>
          <w:szCs w:val="28"/>
        </w:rPr>
        <w:t xml:space="preserve"> Калининградский залив, прикорневая часть </w:t>
      </w:r>
      <w:proofErr w:type="spellStart"/>
      <w:r w:rsidR="002078BE" w:rsidRPr="004063FD">
        <w:rPr>
          <w:rFonts w:cs="Times New Roman"/>
          <w:sz w:val="28"/>
          <w:szCs w:val="28"/>
        </w:rPr>
        <w:t>Самбийского</w:t>
      </w:r>
      <w:proofErr w:type="spellEnd"/>
      <w:r w:rsidR="002078BE" w:rsidRPr="004063FD">
        <w:rPr>
          <w:rFonts w:cs="Times New Roman"/>
          <w:sz w:val="28"/>
          <w:szCs w:val="28"/>
        </w:rPr>
        <w:t xml:space="preserve"> полуострова</w:t>
      </w:r>
      <w:r w:rsidR="007933BF" w:rsidRPr="004063FD">
        <w:rPr>
          <w:rFonts w:cs="Times New Roman"/>
          <w:sz w:val="28"/>
          <w:szCs w:val="28"/>
        </w:rPr>
        <w:t xml:space="preserve"> (Рис.3). </w:t>
      </w:r>
    </w:p>
    <w:p w:rsidR="00FD280D" w:rsidRPr="004063FD" w:rsidRDefault="004063FD" w:rsidP="004063FD">
      <w:pPr>
        <w:pStyle w:val="a3"/>
        <w:spacing w:before="0" w:after="0"/>
        <w:ind w:firstLine="709"/>
        <w:jc w:val="both"/>
        <w:rPr>
          <w:rFonts w:cs="Times New Roman"/>
          <w:sz w:val="28"/>
          <w:szCs w:val="28"/>
        </w:rPr>
      </w:pPr>
      <w:r w:rsidRPr="004063FD">
        <w:rPr>
          <w:rFonts w:cs="Times New Roman"/>
          <w:sz w:val="28"/>
          <w:szCs w:val="28"/>
        </w:rPr>
        <w:t xml:space="preserve">Объект исследований – </w:t>
      </w:r>
      <w:proofErr w:type="gramStart"/>
      <w:r w:rsidRPr="004063FD">
        <w:rPr>
          <w:rFonts w:cs="Times New Roman"/>
          <w:sz w:val="28"/>
          <w:szCs w:val="28"/>
        </w:rPr>
        <w:t>моренные</w:t>
      </w:r>
      <w:proofErr w:type="gramEnd"/>
      <w:r w:rsidRPr="004063FD">
        <w:rPr>
          <w:rFonts w:cs="Times New Roman"/>
          <w:sz w:val="28"/>
          <w:szCs w:val="28"/>
        </w:rPr>
        <w:t xml:space="preserve"> отложения, компонентом которых являются фоссилии разной степени сохранности.  Предмет исследований: </w:t>
      </w:r>
      <w:r w:rsidRPr="004063FD">
        <w:rPr>
          <w:rFonts w:cs="Times New Roman"/>
          <w:sz w:val="28"/>
          <w:szCs w:val="28"/>
        </w:rPr>
        <w:lastRenderedPageBreak/>
        <w:t xml:space="preserve">таксономический состав ископаемой фауны ледниковых отложений, их встречаемость.  Протяженность каждого исследуемого участка </w:t>
      </w:r>
      <w:r w:rsidRPr="004063FD">
        <w:rPr>
          <w:rFonts w:cs="Times New Roman"/>
          <w:color w:val="000000"/>
          <w:sz w:val="28"/>
          <w:szCs w:val="28"/>
          <w:shd w:val="clear" w:color="auto" w:fill="F9F9F9"/>
        </w:rPr>
        <w:t>≈</w:t>
      </w:r>
      <w:r w:rsidRPr="004063FD">
        <w:rPr>
          <w:rFonts w:cs="Times New Roman"/>
          <w:sz w:val="28"/>
          <w:szCs w:val="28"/>
        </w:rPr>
        <w:t xml:space="preserve"> 1 км. Методы исследования: выборочный; маршрутный метод.  </w:t>
      </w:r>
    </w:p>
    <w:p w:rsidR="002078BE" w:rsidRPr="00D27AE1" w:rsidRDefault="002078BE" w:rsidP="00D27A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A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FE3F17" wp14:editId="5DC73616">
            <wp:extent cx="3082380" cy="2419350"/>
            <wp:effectExtent l="0" t="0" r="0" b="0"/>
            <wp:docPr id="1" name="Рисунок 5" descr="F:\Мои документы\проекты детей 2015-2023\проекты 2022-2023 гимназия\Леонардо - 2023\Окаменелости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ументы\проекты детей 2015-2023\проекты 2022-2023 гимназия\Леонардо - 2023\Окаменелости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36" t="18376" r="1313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98" cy="242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BE" w:rsidRPr="00D27AE1" w:rsidRDefault="002078BE" w:rsidP="00D27A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AE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D27AE1">
        <w:rPr>
          <w:rFonts w:ascii="Times New Roman" w:hAnsi="Times New Roman" w:cs="Times New Roman"/>
          <w:noProof/>
          <w:sz w:val="24"/>
          <w:szCs w:val="24"/>
        </w:rPr>
        <w:t>1: 1 000 000</w:t>
      </w:r>
    </w:p>
    <w:p w:rsidR="002078BE" w:rsidRPr="00D27AE1" w:rsidRDefault="002078BE" w:rsidP="004063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AE1">
        <w:rPr>
          <w:rFonts w:ascii="Times New Roman" w:hAnsi="Times New Roman" w:cs="Times New Roman"/>
          <w:sz w:val="24"/>
          <w:szCs w:val="24"/>
        </w:rPr>
        <w:t>Рис. 3 Район исследований. Места отбора окаменелостей и районы маршрутного обхода побережья</w:t>
      </w:r>
    </w:p>
    <w:p w:rsidR="001E5194" w:rsidRPr="004063FD" w:rsidRDefault="002211D0" w:rsidP="004063FD">
      <w:pPr>
        <w:pStyle w:val="a3"/>
        <w:spacing w:before="0" w:after="0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4063FD">
        <w:rPr>
          <w:rFonts w:cs="Times New Roman"/>
          <w:noProof/>
          <w:sz w:val="28"/>
          <w:szCs w:val="28"/>
        </w:rPr>
        <w:t xml:space="preserve">В </w:t>
      </w:r>
      <w:r w:rsidR="00557316">
        <w:rPr>
          <w:rFonts w:cs="Times New Roman"/>
          <w:noProof/>
          <w:sz w:val="28"/>
          <w:szCs w:val="28"/>
        </w:rPr>
        <w:t>моренных отложениях</w:t>
      </w:r>
      <w:r w:rsidRPr="004063FD">
        <w:rPr>
          <w:rFonts w:cs="Times New Roman"/>
          <w:noProof/>
          <w:sz w:val="28"/>
          <w:szCs w:val="28"/>
        </w:rPr>
        <w:t xml:space="preserve"> из </w:t>
      </w:r>
      <w:r w:rsidRPr="004063FD">
        <w:rPr>
          <w:rFonts w:cs="Times New Roman"/>
          <w:sz w:val="28"/>
          <w:szCs w:val="28"/>
        </w:rPr>
        <w:t xml:space="preserve">глины, песка, гравийно-галечного материала и валунных камней отобраны </w:t>
      </w:r>
      <w:r w:rsidR="00DC585A" w:rsidRPr="004063FD">
        <w:rPr>
          <w:rFonts w:cs="Times New Roman"/>
          <w:sz w:val="28"/>
          <w:szCs w:val="28"/>
        </w:rPr>
        <w:t>сохранно-</w:t>
      </w:r>
      <w:r w:rsidRPr="004063FD">
        <w:rPr>
          <w:rFonts w:cs="Times New Roman"/>
          <w:sz w:val="28"/>
          <w:szCs w:val="28"/>
        </w:rPr>
        <w:t>цельные фоссилии</w:t>
      </w:r>
      <w:r w:rsidR="00DC585A" w:rsidRPr="004063FD">
        <w:rPr>
          <w:rFonts w:cs="Times New Roman"/>
          <w:sz w:val="28"/>
          <w:szCs w:val="28"/>
        </w:rPr>
        <w:t>.</w:t>
      </w:r>
      <w:proofErr w:type="gramEnd"/>
      <w:r w:rsidR="00DC585A" w:rsidRPr="004063FD">
        <w:rPr>
          <w:rFonts w:cs="Times New Roman"/>
          <w:sz w:val="28"/>
          <w:szCs w:val="28"/>
        </w:rPr>
        <w:t xml:space="preserve"> </w:t>
      </w:r>
      <w:r w:rsidR="001E5194" w:rsidRPr="004063FD">
        <w:rPr>
          <w:rFonts w:cs="Times New Roman"/>
          <w:sz w:val="28"/>
          <w:szCs w:val="28"/>
        </w:rPr>
        <w:t>В исследовании использованы определители</w:t>
      </w:r>
      <w:r w:rsidR="00496B46" w:rsidRPr="004063FD">
        <w:rPr>
          <w:rFonts w:cs="Times New Roman"/>
          <w:sz w:val="28"/>
          <w:szCs w:val="28"/>
        </w:rPr>
        <w:t xml:space="preserve"> Мычко Э.В. [</w:t>
      </w:r>
      <w:r w:rsidR="009E5876" w:rsidRPr="004063FD">
        <w:rPr>
          <w:rFonts w:cs="Times New Roman"/>
          <w:sz w:val="28"/>
          <w:szCs w:val="28"/>
        </w:rPr>
        <w:t>6</w:t>
      </w:r>
      <w:r w:rsidR="00496B46" w:rsidRPr="004063FD">
        <w:rPr>
          <w:rFonts w:cs="Times New Roman"/>
          <w:sz w:val="28"/>
          <w:szCs w:val="28"/>
        </w:rPr>
        <w:t>] б</w:t>
      </w:r>
      <w:r w:rsidR="001E5194" w:rsidRPr="004063FD">
        <w:rPr>
          <w:rFonts w:cs="Times New Roman"/>
          <w:sz w:val="28"/>
          <w:szCs w:val="28"/>
        </w:rPr>
        <w:t xml:space="preserve">ез привлечения </w:t>
      </w:r>
      <w:r w:rsidR="00496B46" w:rsidRPr="004063FD">
        <w:rPr>
          <w:rFonts w:cs="Times New Roman"/>
          <w:sz w:val="28"/>
          <w:szCs w:val="28"/>
        </w:rPr>
        <w:t>материалов</w:t>
      </w:r>
      <w:r w:rsidR="001E5194" w:rsidRPr="004063FD">
        <w:rPr>
          <w:rFonts w:cs="Times New Roman"/>
          <w:sz w:val="28"/>
          <w:szCs w:val="28"/>
        </w:rPr>
        <w:t xml:space="preserve"> биохимических исследовани</w:t>
      </w:r>
      <w:r w:rsidR="00B70B20" w:rsidRPr="004063FD">
        <w:rPr>
          <w:rFonts w:cs="Times New Roman"/>
          <w:sz w:val="28"/>
          <w:szCs w:val="28"/>
        </w:rPr>
        <w:t>й; Атлас геологических и эколого-геологических карт Российского сектора Балтийского моря [</w:t>
      </w:r>
      <w:r w:rsidR="009E5876" w:rsidRPr="004063FD">
        <w:rPr>
          <w:rFonts w:cs="Times New Roman"/>
          <w:sz w:val="28"/>
          <w:szCs w:val="28"/>
        </w:rPr>
        <w:t>1</w:t>
      </w:r>
      <w:r w:rsidR="00B70B20" w:rsidRPr="004063FD">
        <w:rPr>
          <w:rFonts w:cs="Times New Roman"/>
          <w:sz w:val="28"/>
          <w:szCs w:val="28"/>
        </w:rPr>
        <w:t>].</w:t>
      </w:r>
    </w:p>
    <w:p w:rsidR="0066177B" w:rsidRPr="004063FD" w:rsidRDefault="0066177B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3FD">
        <w:rPr>
          <w:rFonts w:ascii="Times New Roman" w:hAnsi="Times New Roman" w:cs="Times New Roman"/>
          <w:sz w:val="28"/>
          <w:szCs w:val="28"/>
        </w:rPr>
        <w:t xml:space="preserve">Пробы обрабатывали в лабораторных условиях КОДЮЦЭКТ, с использованием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бинокуляра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3FD">
        <w:rPr>
          <w:rFonts w:ascii="Times New Roman" w:hAnsi="Times New Roman" w:cs="Times New Roman"/>
          <w:sz w:val="28"/>
          <w:szCs w:val="28"/>
          <w:lang w:val="en-US"/>
        </w:rPr>
        <w:t>Scandidact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</w:t>
      </w:r>
      <w:r w:rsidRPr="004063F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63FD">
        <w:rPr>
          <w:rFonts w:ascii="Times New Roman" w:hAnsi="Times New Roman" w:cs="Times New Roman"/>
          <w:sz w:val="28"/>
          <w:szCs w:val="28"/>
        </w:rPr>
        <w:t xml:space="preserve"> увеличением 10Х-30Х. </w:t>
      </w:r>
    </w:p>
    <w:p w:rsidR="00C0573B" w:rsidRPr="00D27AE1" w:rsidRDefault="00C0573B" w:rsidP="004063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05F38" w:rsidRPr="004063FD" w:rsidRDefault="00305F38" w:rsidP="0040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FD">
        <w:rPr>
          <w:rFonts w:ascii="Times New Roman" w:hAnsi="Times New Roman" w:cs="Times New Roman"/>
          <w:b/>
          <w:sz w:val="28"/>
          <w:szCs w:val="28"/>
        </w:rPr>
        <w:t>3.Результаты и обсуждение</w:t>
      </w:r>
    </w:p>
    <w:p w:rsidR="00144ECE" w:rsidRPr="004063FD" w:rsidRDefault="00305F38" w:rsidP="0040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FD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144ECE" w:rsidRPr="004063FD">
        <w:rPr>
          <w:rFonts w:ascii="Times New Roman" w:hAnsi="Times New Roman" w:cs="Times New Roman"/>
          <w:b/>
          <w:sz w:val="28"/>
          <w:szCs w:val="28"/>
        </w:rPr>
        <w:t xml:space="preserve">Таксономический состав ископаемой фауны ледниковых отложений </w:t>
      </w:r>
    </w:p>
    <w:p w:rsidR="00144ECE" w:rsidRPr="004063FD" w:rsidRDefault="00144ECE" w:rsidP="00406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FD">
        <w:rPr>
          <w:rFonts w:ascii="Times New Roman" w:hAnsi="Times New Roman" w:cs="Times New Roman"/>
          <w:b/>
          <w:sz w:val="28"/>
          <w:szCs w:val="28"/>
        </w:rPr>
        <w:t>по</w:t>
      </w:r>
      <w:r w:rsidR="00C0573B" w:rsidRPr="004063FD">
        <w:rPr>
          <w:rFonts w:ascii="Times New Roman" w:hAnsi="Times New Roman" w:cs="Times New Roman"/>
          <w:b/>
          <w:sz w:val="28"/>
          <w:szCs w:val="28"/>
        </w:rPr>
        <w:t xml:space="preserve">бережья </w:t>
      </w:r>
      <w:proofErr w:type="spellStart"/>
      <w:r w:rsidR="00C0573B" w:rsidRPr="004063FD">
        <w:rPr>
          <w:rFonts w:ascii="Times New Roman" w:hAnsi="Times New Roman" w:cs="Times New Roman"/>
          <w:b/>
          <w:sz w:val="28"/>
          <w:szCs w:val="28"/>
        </w:rPr>
        <w:t>Самбийского</w:t>
      </w:r>
      <w:proofErr w:type="spellEnd"/>
      <w:r w:rsidR="00C0573B" w:rsidRPr="004063FD">
        <w:rPr>
          <w:rFonts w:ascii="Times New Roman" w:hAnsi="Times New Roman" w:cs="Times New Roman"/>
          <w:b/>
          <w:sz w:val="28"/>
          <w:szCs w:val="28"/>
        </w:rPr>
        <w:t xml:space="preserve"> полуострова</w:t>
      </w:r>
    </w:p>
    <w:p w:rsidR="00144ECE" w:rsidRPr="004063FD" w:rsidRDefault="00144ECE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3FD">
        <w:rPr>
          <w:rFonts w:ascii="Times New Roman" w:hAnsi="Times New Roman" w:cs="Times New Roman"/>
          <w:sz w:val="28"/>
          <w:szCs w:val="28"/>
        </w:rPr>
        <w:t>По наблюдениям авторов, возраст и тип пород, содержащих палеонтологический материал, довольно разнообразен. Встречались находки серых  известняков,  ракушечников, желтоватых доломитов, серо-бурых юрских песчаников. Перечисленные породы содержат</w:t>
      </w:r>
      <w:r w:rsidR="00345DA6" w:rsidRPr="004063FD">
        <w:rPr>
          <w:rFonts w:ascii="Times New Roman" w:hAnsi="Times New Roman" w:cs="Times New Roman"/>
          <w:sz w:val="28"/>
          <w:szCs w:val="28"/>
        </w:rPr>
        <w:t xml:space="preserve"> много ископаемых остатков: губки, кораллы, </w:t>
      </w:r>
      <w:proofErr w:type="spellStart"/>
      <w:r w:rsidR="00345DA6" w:rsidRPr="004063FD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345DA6" w:rsidRPr="004063FD">
        <w:rPr>
          <w:rFonts w:ascii="Times New Roman" w:hAnsi="Times New Roman" w:cs="Times New Roman"/>
          <w:sz w:val="28"/>
          <w:szCs w:val="28"/>
        </w:rPr>
        <w:t>, двустворчатые моллюски, мшанки, аммониты, белемниты (Приложение 1).</w:t>
      </w:r>
    </w:p>
    <w:p w:rsidR="00912C1F" w:rsidRPr="004063FD" w:rsidRDefault="00912C1F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3FD">
        <w:rPr>
          <w:rFonts w:ascii="Times New Roman" w:hAnsi="Times New Roman" w:cs="Times New Roman"/>
          <w:sz w:val="28"/>
          <w:szCs w:val="28"/>
        </w:rPr>
        <w:t xml:space="preserve">В ледниковых отложениях были обнаружены </w:t>
      </w:r>
      <w:proofErr w:type="spellStart"/>
      <w:r w:rsidR="00947222" w:rsidRPr="004063FD">
        <w:rPr>
          <w:rFonts w:ascii="Times New Roman" w:hAnsi="Times New Roman" w:cs="Times New Roman"/>
          <w:sz w:val="28"/>
          <w:szCs w:val="28"/>
        </w:rPr>
        <w:t>макро</w:t>
      </w:r>
      <w:r w:rsidRPr="004063FD">
        <w:rPr>
          <w:rFonts w:ascii="Times New Roman" w:hAnsi="Times New Roman" w:cs="Times New Roman"/>
          <w:sz w:val="28"/>
          <w:szCs w:val="28"/>
        </w:rPr>
        <w:t>фоссилии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</w:t>
      </w:r>
      <w:r w:rsidR="000366CB" w:rsidRPr="004063FD">
        <w:rPr>
          <w:rFonts w:ascii="Times New Roman" w:hAnsi="Times New Roman" w:cs="Times New Roman"/>
          <w:sz w:val="28"/>
          <w:szCs w:val="28"/>
        </w:rPr>
        <w:t>13 видов</w:t>
      </w:r>
      <w:r w:rsidR="000366CB">
        <w:rPr>
          <w:rFonts w:ascii="Times New Roman" w:hAnsi="Times New Roman" w:cs="Times New Roman"/>
          <w:sz w:val="28"/>
          <w:szCs w:val="28"/>
        </w:rPr>
        <w:t>, относящихся к</w:t>
      </w:r>
      <w:r w:rsidR="000366CB" w:rsidRPr="004063FD">
        <w:rPr>
          <w:rFonts w:ascii="Times New Roman" w:hAnsi="Times New Roman" w:cs="Times New Roman"/>
          <w:sz w:val="28"/>
          <w:szCs w:val="28"/>
        </w:rPr>
        <w:t xml:space="preserve"> </w:t>
      </w:r>
      <w:r w:rsidR="000366CB">
        <w:rPr>
          <w:rFonts w:ascii="Times New Roman" w:hAnsi="Times New Roman" w:cs="Times New Roman"/>
          <w:sz w:val="28"/>
          <w:szCs w:val="28"/>
        </w:rPr>
        <w:t>пяти типам</w:t>
      </w:r>
      <w:r w:rsidRPr="004063FD">
        <w:rPr>
          <w:rFonts w:ascii="Times New Roman" w:hAnsi="Times New Roman" w:cs="Times New Roman"/>
          <w:sz w:val="28"/>
          <w:szCs w:val="28"/>
        </w:rPr>
        <w:t xml:space="preserve"> беспозвоночных животных: </w:t>
      </w:r>
      <w:proofErr w:type="gramStart"/>
      <w:r w:rsidRPr="004063FD">
        <w:rPr>
          <w:rFonts w:ascii="Times New Roman" w:hAnsi="Times New Roman" w:cs="Times New Roman"/>
          <w:sz w:val="28"/>
          <w:szCs w:val="28"/>
        </w:rPr>
        <w:t>Мшанки (1 вид), Стрекающие (3 вида), Губки (</w:t>
      </w:r>
      <w:r w:rsidR="00947222" w:rsidRPr="004063FD">
        <w:rPr>
          <w:rFonts w:ascii="Times New Roman" w:hAnsi="Times New Roman" w:cs="Times New Roman"/>
          <w:sz w:val="28"/>
          <w:szCs w:val="28"/>
        </w:rPr>
        <w:t>2</w:t>
      </w:r>
      <w:r w:rsidRPr="004063FD">
        <w:rPr>
          <w:rFonts w:ascii="Times New Roman" w:hAnsi="Times New Roman" w:cs="Times New Roman"/>
          <w:sz w:val="28"/>
          <w:szCs w:val="28"/>
        </w:rPr>
        <w:t xml:space="preserve"> вида),  Моллюски класса Двустворчатые моллюски (1 вид),  Головоногие моллюски (5 видов), </w:t>
      </w:r>
      <w:r w:rsidR="005B7862" w:rsidRPr="004063FD">
        <w:rPr>
          <w:rFonts w:ascii="Times New Roman" w:hAnsi="Times New Roman" w:cs="Times New Roman"/>
          <w:sz w:val="28"/>
          <w:szCs w:val="28"/>
        </w:rPr>
        <w:t>тип</w:t>
      </w:r>
      <w:r w:rsidRPr="0040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(1 вид)  (Рис. </w:t>
      </w:r>
      <w:r w:rsidR="00947222" w:rsidRPr="004063FD">
        <w:rPr>
          <w:rFonts w:ascii="Times New Roman" w:hAnsi="Times New Roman" w:cs="Times New Roman"/>
          <w:sz w:val="28"/>
          <w:szCs w:val="28"/>
        </w:rPr>
        <w:t>4</w:t>
      </w:r>
      <w:r w:rsidRPr="004063FD">
        <w:rPr>
          <w:rFonts w:ascii="Times New Roman" w:hAnsi="Times New Roman" w:cs="Times New Roman"/>
          <w:sz w:val="28"/>
          <w:szCs w:val="28"/>
        </w:rPr>
        <w:t>, Приложение 1).</w:t>
      </w:r>
      <w:proofErr w:type="gramEnd"/>
    </w:p>
    <w:p w:rsidR="00C24A05" w:rsidRPr="00D27AE1" w:rsidRDefault="00C24A05" w:rsidP="00C057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A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4BAA89" wp14:editId="29DA0C15">
            <wp:extent cx="5483926" cy="2683823"/>
            <wp:effectExtent l="19050" t="0" r="2474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47222" w:rsidRPr="00D27AE1" w:rsidRDefault="00947222" w:rsidP="004063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27AE1">
        <w:rPr>
          <w:rFonts w:ascii="Times New Roman" w:hAnsi="Times New Roman" w:cs="Times New Roman"/>
          <w:sz w:val="24"/>
          <w:szCs w:val="24"/>
        </w:rPr>
        <w:t>Рис.4 Соотношение макрофоссили</w:t>
      </w:r>
      <w:r w:rsidR="00C24A05" w:rsidRPr="00D27AE1">
        <w:rPr>
          <w:rFonts w:ascii="Times New Roman" w:hAnsi="Times New Roman" w:cs="Times New Roman"/>
          <w:sz w:val="24"/>
          <w:szCs w:val="24"/>
        </w:rPr>
        <w:t>й</w:t>
      </w:r>
      <w:r w:rsidRPr="00D27AE1">
        <w:rPr>
          <w:rFonts w:ascii="Times New Roman" w:hAnsi="Times New Roman" w:cs="Times New Roman"/>
          <w:sz w:val="24"/>
          <w:szCs w:val="24"/>
        </w:rPr>
        <w:t xml:space="preserve"> беспозвоночных животных ледниковых отложений </w:t>
      </w:r>
      <w:proofErr w:type="spellStart"/>
      <w:r w:rsidRPr="00D27AE1">
        <w:rPr>
          <w:rFonts w:ascii="Times New Roman" w:hAnsi="Times New Roman" w:cs="Times New Roman"/>
          <w:sz w:val="24"/>
          <w:szCs w:val="24"/>
        </w:rPr>
        <w:t>Самбийского</w:t>
      </w:r>
      <w:proofErr w:type="spellEnd"/>
      <w:r w:rsidRPr="00D27AE1">
        <w:rPr>
          <w:rFonts w:ascii="Times New Roman" w:hAnsi="Times New Roman" w:cs="Times New Roman"/>
          <w:sz w:val="24"/>
          <w:szCs w:val="24"/>
        </w:rPr>
        <w:t xml:space="preserve"> полуостров</w:t>
      </w:r>
    </w:p>
    <w:p w:rsidR="00FB09B6" w:rsidRPr="00D27AE1" w:rsidRDefault="00FB09B6" w:rsidP="00C057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F7A83" w:rsidRPr="004063FD" w:rsidRDefault="00FB09B6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63FD">
        <w:rPr>
          <w:rFonts w:ascii="Times New Roman" w:hAnsi="Times New Roman" w:cs="Times New Roman"/>
          <w:noProof/>
          <w:sz w:val="28"/>
          <w:szCs w:val="28"/>
        </w:rPr>
        <w:t xml:space="preserve">На всех участках был обнаружен вид шестилучевой губки  </w:t>
      </w:r>
      <w:r w:rsidRPr="004063FD">
        <w:rPr>
          <w:rFonts w:ascii="Times New Roman" w:hAnsi="Times New Roman" w:cs="Times New Roman"/>
          <w:noProof/>
          <w:sz w:val="28"/>
          <w:szCs w:val="28"/>
          <w:lang w:val="en-US"/>
        </w:rPr>
        <w:t>Ventriculites</w:t>
      </w:r>
      <w:r w:rsidRPr="004063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063FD">
        <w:rPr>
          <w:rFonts w:ascii="Times New Roman" w:hAnsi="Times New Roman" w:cs="Times New Roman"/>
          <w:noProof/>
          <w:sz w:val="28"/>
          <w:szCs w:val="28"/>
          <w:lang w:val="en-US"/>
        </w:rPr>
        <w:t>sp</w:t>
      </w:r>
      <w:r w:rsidR="00C0573B" w:rsidRPr="004063FD">
        <w:rPr>
          <w:rFonts w:ascii="Times New Roman" w:hAnsi="Times New Roman" w:cs="Times New Roman"/>
          <w:noProof/>
          <w:sz w:val="28"/>
          <w:szCs w:val="28"/>
        </w:rPr>
        <w:t xml:space="preserve"> (Приложение 1, 2).</w:t>
      </w:r>
    </w:p>
    <w:p w:rsidR="00E164A9" w:rsidRDefault="00E164A9" w:rsidP="004063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C5C" w:rsidRPr="004063FD" w:rsidRDefault="004F7A83" w:rsidP="004063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FD">
        <w:rPr>
          <w:rFonts w:ascii="Times New Roman" w:hAnsi="Times New Roman" w:cs="Times New Roman"/>
          <w:b/>
          <w:sz w:val="28"/>
          <w:szCs w:val="28"/>
        </w:rPr>
        <w:t xml:space="preserve">3.2 Встречаемость </w:t>
      </w:r>
      <w:r w:rsidR="00940C5C" w:rsidRPr="004063FD">
        <w:rPr>
          <w:rFonts w:ascii="Times New Roman" w:hAnsi="Times New Roman" w:cs="Times New Roman"/>
          <w:b/>
          <w:sz w:val="28"/>
          <w:szCs w:val="28"/>
        </w:rPr>
        <w:t>фоссилий на исследуемых участках</w:t>
      </w:r>
    </w:p>
    <w:p w:rsidR="004063FD" w:rsidRDefault="004F7A83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3FD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A4003C" w:rsidRPr="004063FD">
        <w:rPr>
          <w:rFonts w:ascii="Times New Roman" w:hAnsi="Times New Roman" w:cs="Times New Roman"/>
          <w:sz w:val="28"/>
          <w:szCs w:val="28"/>
        </w:rPr>
        <w:t xml:space="preserve">видов макрофоссилий беспозвоночных животных было обнаружено на участке 2 на побережье </w:t>
      </w:r>
      <w:proofErr w:type="spellStart"/>
      <w:r w:rsidR="00A4003C" w:rsidRPr="004063FD">
        <w:rPr>
          <w:rFonts w:ascii="Times New Roman" w:hAnsi="Times New Roman" w:cs="Times New Roman"/>
          <w:sz w:val="28"/>
          <w:szCs w:val="28"/>
        </w:rPr>
        <w:t>Примор</w:t>
      </w:r>
      <w:r w:rsidR="000366CB">
        <w:rPr>
          <w:rFonts w:ascii="Times New Roman" w:hAnsi="Times New Roman" w:cs="Times New Roman"/>
          <w:sz w:val="28"/>
          <w:szCs w:val="28"/>
        </w:rPr>
        <w:t>ьев</w:t>
      </w:r>
      <w:r w:rsidR="00A4003C" w:rsidRPr="004063FD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A4003C" w:rsidRPr="004063FD">
        <w:rPr>
          <w:rFonts w:ascii="Times New Roman" w:hAnsi="Times New Roman" w:cs="Times New Roman"/>
          <w:sz w:val="28"/>
          <w:szCs w:val="28"/>
        </w:rPr>
        <w:t xml:space="preserve"> бухты</w:t>
      </w:r>
      <w:r w:rsidR="00C473B0" w:rsidRPr="004063FD">
        <w:rPr>
          <w:rFonts w:ascii="Times New Roman" w:hAnsi="Times New Roman" w:cs="Times New Roman"/>
          <w:sz w:val="28"/>
          <w:szCs w:val="28"/>
        </w:rPr>
        <w:t xml:space="preserve"> недалеко от памятника геологической истории «Земля </w:t>
      </w:r>
      <w:proofErr w:type="spellStart"/>
      <w:r w:rsidR="00C473B0" w:rsidRPr="004063FD">
        <w:rPr>
          <w:rFonts w:ascii="Times New Roman" w:hAnsi="Times New Roman" w:cs="Times New Roman"/>
          <w:sz w:val="28"/>
          <w:szCs w:val="28"/>
        </w:rPr>
        <w:t>Кранса</w:t>
      </w:r>
      <w:proofErr w:type="spellEnd"/>
      <w:r w:rsidR="00C473B0" w:rsidRPr="004063FD">
        <w:rPr>
          <w:rFonts w:ascii="Times New Roman" w:hAnsi="Times New Roman" w:cs="Times New Roman"/>
          <w:sz w:val="28"/>
          <w:szCs w:val="28"/>
        </w:rPr>
        <w:t xml:space="preserve">» (12 видов), что объясняется траекторией движения Валдайского ледника и характерной высотой обрыва </w:t>
      </w:r>
      <w:proofErr w:type="spellStart"/>
      <w:r w:rsidR="00C473B0" w:rsidRPr="004063FD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="00C473B0" w:rsidRPr="004063FD">
        <w:rPr>
          <w:rFonts w:ascii="Times New Roman" w:hAnsi="Times New Roman" w:cs="Times New Roman"/>
          <w:sz w:val="28"/>
          <w:szCs w:val="28"/>
        </w:rPr>
        <w:t xml:space="preserve"> п</w:t>
      </w:r>
      <w:r w:rsidR="00C0573B" w:rsidRPr="004063FD">
        <w:rPr>
          <w:rFonts w:ascii="Times New Roman" w:hAnsi="Times New Roman" w:cs="Times New Roman"/>
          <w:sz w:val="28"/>
          <w:szCs w:val="28"/>
        </w:rPr>
        <w:t xml:space="preserve">олуострова </w:t>
      </w:r>
      <w:r w:rsidR="002960D5">
        <w:rPr>
          <w:rFonts w:ascii="Times New Roman" w:hAnsi="Times New Roman" w:cs="Times New Roman"/>
          <w:sz w:val="28"/>
          <w:szCs w:val="28"/>
        </w:rPr>
        <w:t xml:space="preserve"> на данном участке (Рис. 5)</w:t>
      </w:r>
      <w:r w:rsidR="004063FD" w:rsidRPr="00406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2E7A" w:rsidRDefault="00CC2E7A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13FAFB" wp14:editId="239027E8">
            <wp:extent cx="5133975" cy="2495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C2E7A" w:rsidRPr="005701CB" w:rsidRDefault="00CC2E7A" w:rsidP="005701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01CB">
        <w:rPr>
          <w:rFonts w:ascii="Times New Roman" w:hAnsi="Times New Roman" w:cs="Times New Roman"/>
          <w:sz w:val="24"/>
          <w:szCs w:val="24"/>
        </w:rPr>
        <w:t xml:space="preserve">Рис.5 </w:t>
      </w:r>
      <w:r w:rsidR="005701CB" w:rsidRPr="005701CB">
        <w:rPr>
          <w:rFonts w:ascii="Times New Roman" w:hAnsi="Times New Roman" w:cs="Times New Roman"/>
          <w:sz w:val="24"/>
          <w:szCs w:val="24"/>
        </w:rPr>
        <w:t xml:space="preserve">Встречаемость видов </w:t>
      </w:r>
      <w:proofErr w:type="spellStart"/>
      <w:r w:rsidR="005701CB" w:rsidRPr="005701CB">
        <w:rPr>
          <w:rFonts w:ascii="Times New Roman" w:hAnsi="Times New Roman" w:cs="Times New Roman"/>
          <w:sz w:val="24"/>
          <w:szCs w:val="24"/>
        </w:rPr>
        <w:t>фоссилий</w:t>
      </w:r>
      <w:proofErr w:type="spellEnd"/>
      <w:r w:rsidR="005701CB" w:rsidRPr="005701CB">
        <w:rPr>
          <w:rFonts w:ascii="Times New Roman" w:hAnsi="Times New Roman" w:cs="Times New Roman"/>
          <w:sz w:val="24"/>
          <w:szCs w:val="24"/>
        </w:rPr>
        <w:t xml:space="preserve"> на исследуемых участка побережья </w:t>
      </w:r>
      <w:proofErr w:type="spellStart"/>
      <w:r w:rsidR="005701CB" w:rsidRPr="005701CB">
        <w:rPr>
          <w:rFonts w:ascii="Times New Roman" w:hAnsi="Times New Roman" w:cs="Times New Roman"/>
          <w:sz w:val="24"/>
          <w:szCs w:val="24"/>
        </w:rPr>
        <w:t>Самбийского</w:t>
      </w:r>
      <w:proofErr w:type="spellEnd"/>
      <w:r w:rsidR="005701CB" w:rsidRPr="005701CB">
        <w:rPr>
          <w:rFonts w:ascii="Times New Roman" w:hAnsi="Times New Roman" w:cs="Times New Roman"/>
          <w:sz w:val="24"/>
          <w:szCs w:val="24"/>
        </w:rPr>
        <w:t xml:space="preserve"> полуострова</w:t>
      </w:r>
    </w:p>
    <w:p w:rsidR="005701CB" w:rsidRDefault="005701CB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3FD" w:rsidRPr="004063FD" w:rsidRDefault="004063FD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63FD">
        <w:rPr>
          <w:rFonts w:ascii="Times New Roman" w:hAnsi="Times New Roman" w:cs="Times New Roman"/>
          <w:sz w:val="28"/>
          <w:szCs w:val="28"/>
        </w:rPr>
        <w:t xml:space="preserve">Видовой состав древних беспозвоночных животных наименее разнообразен в районе побережья города Зеленоградска в прикорневой части </w:t>
      </w:r>
      <w:r w:rsidR="00112D7F">
        <w:rPr>
          <w:rFonts w:ascii="Times New Roman" w:hAnsi="Times New Roman" w:cs="Times New Roman"/>
          <w:sz w:val="28"/>
          <w:szCs w:val="28"/>
        </w:rPr>
        <w:lastRenderedPageBreak/>
        <w:t>Куршской косы и</w:t>
      </w:r>
      <w:r w:rsidRPr="004063FD">
        <w:rPr>
          <w:rFonts w:ascii="Times New Roman" w:hAnsi="Times New Roman" w:cs="Times New Roman"/>
          <w:sz w:val="28"/>
          <w:szCs w:val="28"/>
        </w:rPr>
        <w:t xml:space="preserve"> в большом количеством представлен классами Шестилучевых и Стеклянных губок (</w:t>
      </w:r>
      <w:r w:rsidR="005701CB">
        <w:rPr>
          <w:rFonts w:ascii="Times New Roman" w:hAnsi="Times New Roman" w:cs="Times New Roman"/>
          <w:sz w:val="28"/>
          <w:szCs w:val="28"/>
        </w:rPr>
        <w:t xml:space="preserve">Рис.6, </w:t>
      </w:r>
      <w:r w:rsidRPr="004063FD">
        <w:rPr>
          <w:rFonts w:ascii="Times New Roman" w:hAnsi="Times New Roman" w:cs="Times New Roman"/>
          <w:sz w:val="28"/>
          <w:szCs w:val="28"/>
        </w:rPr>
        <w:t>Приложение 1).</w:t>
      </w:r>
      <w:proofErr w:type="gramEnd"/>
    </w:p>
    <w:p w:rsidR="004063FD" w:rsidRPr="004063FD" w:rsidRDefault="004063FD" w:rsidP="004063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63FD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Pr="004063FD">
        <w:rPr>
          <w:rFonts w:ascii="Times New Roman" w:hAnsi="Times New Roman" w:cs="Times New Roman"/>
          <w:sz w:val="28"/>
          <w:szCs w:val="28"/>
        </w:rPr>
        <w:t xml:space="preserve">вероятно связано с тем, что в районе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Примор</w:t>
      </w:r>
      <w:r w:rsidR="00112D7F">
        <w:rPr>
          <w:rFonts w:ascii="Times New Roman" w:hAnsi="Times New Roman" w:cs="Times New Roman"/>
          <w:sz w:val="28"/>
          <w:szCs w:val="28"/>
        </w:rPr>
        <w:t>ьевской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063FD">
        <w:rPr>
          <w:rFonts w:ascii="Times New Roman" w:hAnsi="Times New Roman" w:cs="Times New Roman"/>
          <w:sz w:val="28"/>
          <w:szCs w:val="28"/>
        </w:rPr>
        <w:t>Филинской</w:t>
      </w:r>
      <w:proofErr w:type="spellEnd"/>
      <w:r w:rsidRPr="004063FD">
        <w:rPr>
          <w:rFonts w:ascii="Times New Roman" w:hAnsi="Times New Roman" w:cs="Times New Roman"/>
          <w:sz w:val="28"/>
          <w:szCs w:val="28"/>
        </w:rPr>
        <w:t xml:space="preserve"> бухт грунт морского дна валунно-галечный, а у пос. Сокольники и Зеленоградска песчаный характер дна литоральной прибрежной зоны.</w:t>
      </w:r>
    </w:p>
    <w:p w:rsidR="004F7A83" w:rsidRDefault="004F7A83" w:rsidP="004063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7A" w:rsidRPr="004063FD" w:rsidRDefault="00CC2E7A" w:rsidP="004063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A83" w:rsidRPr="004F7A83" w:rsidRDefault="00C473B0" w:rsidP="004F7A8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7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7B6F3" wp14:editId="46A23FA6">
            <wp:extent cx="5478211" cy="5712031"/>
            <wp:effectExtent l="0" t="0" r="0" b="0"/>
            <wp:docPr id="82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F7A83" w:rsidRPr="005701CB" w:rsidRDefault="005701CB" w:rsidP="005701C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4F7A83" w:rsidRPr="005701CB">
        <w:rPr>
          <w:rFonts w:ascii="Times New Roman" w:hAnsi="Times New Roman" w:cs="Times New Roman"/>
          <w:sz w:val="24"/>
          <w:szCs w:val="24"/>
        </w:rPr>
        <w:t xml:space="preserve"> Число видов макрофоссилий беспозвоночных животных в ледниковых отложениях по</w:t>
      </w:r>
      <w:r w:rsidR="00C0573B" w:rsidRPr="005701CB">
        <w:rPr>
          <w:rFonts w:ascii="Times New Roman" w:hAnsi="Times New Roman" w:cs="Times New Roman"/>
          <w:sz w:val="24"/>
          <w:szCs w:val="24"/>
        </w:rPr>
        <w:t xml:space="preserve">бережья </w:t>
      </w:r>
      <w:proofErr w:type="spellStart"/>
      <w:r w:rsidR="00C0573B" w:rsidRPr="005701CB">
        <w:rPr>
          <w:rFonts w:ascii="Times New Roman" w:hAnsi="Times New Roman" w:cs="Times New Roman"/>
          <w:sz w:val="24"/>
          <w:szCs w:val="24"/>
        </w:rPr>
        <w:t>Самбийского</w:t>
      </w:r>
      <w:proofErr w:type="spellEnd"/>
      <w:r w:rsidR="00C0573B" w:rsidRPr="005701CB">
        <w:rPr>
          <w:rFonts w:ascii="Times New Roman" w:hAnsi="Times New Roman" w:cs="Times New Roman"/>
          <w:sz w:val="24"/>
          <w:szCs w:val="24"/>
        </w:rPr>
        <w:t xml:space="preserve"> полуострова</w:t>
      </w:r>
    </w:p>
    <w:p w:rsidR="004F345C" w:rsidRPr="005701CB" w:rsidRDefault="004F345C" w:rsidP="005701C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316">
        <w:rPr>
          <w:rFonts w:ascii="Times New Roman" w:hAnsi="Times New Roman" w:cs="Times New Roman"/>
          <w:sz w:val="28"/>
          <w:szCs w:val="28"/>
          <w:shd w:val="clear" w:color="auto" w:fill="FFFFFF"/>
        </w:rPr>
        <w:t>Гипотеза, что в</w:t>
      </w:r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связи с высотой обрывов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Самбийского</w:t>
      </w:r>
      <w:proofErr w:type="spellEnd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полуострова на участках побережья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Филинской</w:t>
      </w:r>
      <w:proofErr w:type="spellEnd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Примор</w:t>
      </w:r>
      <w:r w:rsidR="00557316">
        <w:rPr>
          <w:rFonts w:ascii="Times New Roman" w:hAnsi="Times New Roman" w:cs="Times New Roman"/>
          <w:sz w:val="28"/>
          <w:szCs w:val="28"/>
          <w:shd w:val="clear" w:color="auto" w:fill="FFFFFF"/>
        </w:rPr>
        <w:t>ьевской</w:t>
      </w:r>
      <w:proofErr w:type="spellEnd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бухт в ледниковых отложениях </w:t>
      </w:r>
      <w:proofErr w:type="gramStart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прослеживаться большее многообра</w:t>
      </w:r>
      <w:r w:rsidR="00C0573B"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зие ископаемой фауны подтвердила</w:t>
      </w:r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proofErr w:type="gramEnd"/>
      <w:r w:rsidRPr="005701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частично.</w:t>
      </w:r>
    </w:p>
    <w:p w:rsidR="005701CB" w:rsidRDefault="005701CB" w:rsidP="005701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1CB" w:rsidRDefault="005701CB" w:rsidP="005701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1CB" w:rsidRDefault="005701CB" w:rsidP="005701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45C" w:rsidRPr="005701CB" w:rsidRDefault="004F345C" w:rsidP="005701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1CB">
        <w:rPr>
          <w:rFonts w:ascii="Times New Roman" w:hAnsi="Times New Roman" w:cs="Times New Roman"/>
          <w:b/>
          <w:sz w:val="28"/>
          <w:szCs w:val="28"/>
        </w:rPr>
        <w:lastRenderedPageBreak/>
        <w:t>3.3. Распределение</w:t>
      </w:r>
      <w:r w:rsidR="00940C5C" w:rsidRPr="005701CB">
        <w:rPr>
          <w:rFonts w:ascii="Times New Roman" w:hAnsi="Times New Roman" w:cs="Times New Roman"/>
          <w:b/>
          <w:sz w:val="28"/>
          <w:szCs w:val="28"/>
        </w:rPr>
        <w:t xml:space="preserve"> ископаем</w:t>
      </w:r>
      <w:r w:rsidRPr="005701CB">
        <w:rPr>
          <w:rFonts w:ascii="Times New Roman" w:hAnsi="Times New Roman" w:cs="Times New Roman"/>
          <w:b/>
          <w:sz w:val="28"/>
          <w:szCs w:val="28"/>
        </w:rPr>
        <w:t>ой</w:t>
      </w:r>
      <w:r w:rsidR="00940C5C" w:rsidRPr="005701CB">
        <w:rPr>
          <w:rFonts w:ascii="Times New Roman" w:hAnsi="Times New Roman" w:cs="Times New Roman"/>
          <w:b/>
          <w:sz w:val="28"/>
          <w:szCs w:val="28"/>
        </w:rPr>
        <w:t xml:space="preserve"> фаун</w:t>
      </w:r>
      <w:r w:rsidRPr="005701CB">
        <w:rPr>
          <w:rFonts w:ascii="Times New Roman" w:hAnsi="Times New Roman" w:cs="Times New Roman"/>
          <w:b/>
          <w:sz w:val="28"/>
          <w:szCs w:val="28"/>
        </w:rPr>
        <w:t>ы</w:t>
      </w:r>
      <w:r w:rsidR="00940C5C" w:rsidRPr="005701CB">
        <w:rPr>
          <w:rFonts w:ascii="Times New Roman" w:hAnsi="Times New Roman" w:cs="Times New Roman"/>
          <w:b/>
          <w:sz w:val="28"/>
          <w:szCs w:val="28"/>
        </w:rPr>
        <w:t xml:space="preserve"> по геохронологическим периодам</w:t>
      </w:r>
      <w:r w:rsidRPr="005701CB">
        <w:rPr>
          <w:rFonts w:ascii="Times New Roman" w:hAnsi="Times New Roman" w:cs="Times New Roman"/>
          <w:b/>
          <w:sz w:val="28"/>
          <w:szCs w:val="28"/>
        </w:rPr>
        <w:t>. Предположительные условия обитания</w:t>
      </w:r>
      <w:r w:rsidR="00DF3409" w:rsidRPr="005701C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gramStart"/>
      <w:r w:rsidR="00DF3409" w:rsidRPr="005701CB">
        <w:rPr>
          <w:rFonts w:ascii="Times New Roman" w:hAnsi="Times New Roman" w:cs="Times New Roman"/>
          <w:b/>
          <w:sz w:val="28"/>
          <w:szCs w:val="28"/>
        </w:rPr>
        <w:t>исследуемой</w:t>
      </w:r>
      <w:proofErr w:type="gramEnd"/>
      <w:r w:rsidR="00DF3409" w:rsidRPr="005701CB">
        <w:rPr>
          <w:rFonts w:ascii="Times New Roman" w:hAnsi="Times New Roman" w:cs="Times New Roman"/>
          <w:b/>
          <w:sz w:val="28"/>
          <w:szCs w:val="28"/>
        </w:rPr>
        <w:t xml:space="preserve"> территории</w:t>
      </w:r>
      <w:r w:rsidR="00C0573B" w:rsidRPr="005701CB">
        <w:rPr>
          <w:rFonts w:ascii="Times New Roman" w:hAnsi="Times New Roman" w:cs="Times New Roman"/>
          <w:b/>
          <w:sz w:val="28"/>
          <w:szCs w:val="28"/>
        </w:rPr>
        <w:t>.</w:t>
      </w:r>
    </w:p>
    <w:p w:rsidR="00DF3409" w:rsidRPr="005701CB" w:rsidRDefault="00DF3409" w:rsidP="005701CB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CB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Pr="005701CB">
        <w:rPr>
          <w:rFonts w:ascii="Times New Roman" w:hAnsi="Times New Roman" w:cs="Times New Roman"/>
          <w:sz w:val="28"/>
          <w:szCs w:val="28"/>
        </w:rPr>
        <w:t>проведенного</w:t>
      </w:r>
      <w:proofErr w:type="gramEnd"/>
      <w:r w:rsidRPr="005701CB">
        <w:rPr>
          <w:rFonts w:ascii="Times New Roman" w:hAnsi="Times New Roman" w:cs="Times New Roman"/>
          <w:sz w:val="28"/>
          <w:szCs w:val="28"/>
        </w:rPr>
        <w:t xml:space="preserve"> исследования выясни</w:t>
      </w:r>
      <w:r w:rsidR="00174B69" w:rsidRPr="005701CB">
        <w:rPr>
          <w:rFonts w:ascii="Times New Roman" w:hAnsi="Times New Roman" w:cs="Times New Roman"/>
          <w:sz w:val="28"/>
          <w:szCs w:val="28"/>
        </w:rPr>
        <w:t>ли</w:t>
      </w:r>
      <w:r w:rsidRPr="005701CB">
        <w:rPr>
          <w:rFonts w:ascii="Times New Roman" w:hAnsi="Times New Roman" w:cs="Times New Roman"/>
          <w:sz w:val="28"/>
          <w:szCs w:val="28"/>
        </w:rPr>
        <w:t xml:space="preserve">, что в палеозойскую эру на исследуемой территории обитали: </w:t>
      </w:r>
    </w:p>
    <w:p w:rsidR="00DF3409" w:rsidRPr="005701CB" w:rsidRDefault="00DF3409" w:rsidP="005701CB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701CB">
        <w:rPr>
          <w:rFonts w:ascii="Times New Roman" w:hAnsi="Times New Roman" w:cs="Times New Roman"/>
          <w:sz w:val="28"/>
          <w:szCs w:val="28"/>
        </w:rPr>
        <w:t>- в условиях расцвета морских беспозвоночных Ордовикского периода (60 млн.</w:t>
      </w:r>
      <w:r w:rsidR="00B24031" w:rsidRPr="005701CB">
        <w:rPr>
          <w:rFonts w:ascii="Times New Roman" w:hAnsi="Times New Roman" w:cs="Times New Roman"/>
          <w:sz w:val="28"/>
          <w:szCs w:val="28"/>
        </w:rPr>
        <w:t xml:space="preserve"> </w:t>
      </w:r>
      <w:r w:rsidRPr="005701CB">
        <w:rPr>
          <w:rFonts w:ascii="Times New Roman" w:hAnsi="Times New Roman" w:cs="Times New Roman"/>
          <w:sz w:val="28"/>
          <w:szCs w:val="28"/>
        </w:rPr>
        <w:t xml:space="preserve">лет): </w:t>
      </w:r>
      <w:r w:rsidRPr="005701CB">
        <w:rPr>
          <w:rFonts w:ascii="Times New Roman" w:hAnsi="Times New Roman" w:cs="Times New Roman"/>
          <w:sz w:val="28"/>
          <w:szCs w:val="28"/>
          <w:lang w:eastAsia="ar-SA"/>
        </w:rPr>
        <w:t xml:space="preserve">Мшанки,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lang w:eastAsia="ar-SA"/>
        </w:rPr>
        <w:t>Ортоцерасы</w:t>
      </w:r>
      <w:proofErr w:type="spellEnd"/>
      <w:r w:rsidRPr="005701CB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lang w:eastAsia="ar-SA"/>
        </w:rPr>
        <w:t>Эндоцерасы</w:t>
      </w:r>
      <w:proofErr w:type="spellEnd"/>
      <w:r w:rsidRPr="005701CB">
        <w:rPr>
          <w:rFonts w:ascii="Times New Roman" w:hAnsi="Times New Roman" w:cs="Times New Roman"/>
          <w:sz w:val="28"/>
          <w:szCs w:val="28"/>
          <w:lang w:eastAsia="ar-SA"/>
        </w:rPr>
        <w:t>, Коралловые полипы</w:t>
      </w:r>
      <w:r w:rsidR="00B24031" w:rsidRPr="005701CB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24031" w:rsidRPr="005701CB" w:rsidRDefault="00B24031" w:rsidP="005701CB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701CB">
        <w:rPr>
          <w:rFonts w:ascii="Times New Roman" w:hAnsi="Times New Roman" w:cs="Times New Roman"/>
          <w:sz w:val="28"/>
          <w:szCs w:val="28"/>
        </w:rPr>
        <w:t>- в условиях появления наземных растений Силурийского периода (35 млн.</w:t>
      </w:r>
      <w:r w:rsidR="00C0573B" w:rsidRPr="005701CB">
        <w:rPr>
          <w:rFonts w:ascii="Times New Roman" w:hAnsi="Times New Roman" w:cs="Times New Roman"/>
          <w:sz w:val="28"/>
          <w:szCs w:val="28"/>
        </w:rPr>
        <w:t xml:space="preserve"> </w:t>
      </w:r>
      <w:r w:rsidRPr="005701CB">
        <w:rPr>
          <w:rFonts w:ascii="Times New Roman" w:hAnsi="Times New Roman" w:cs="Times New Roman"/>
          <w:sz w:val="28"/>
          <w:szCs w:val="28"/>
        </w:rPr>
        <w:t xml:space="preserve">лет): </w:t>
      </w:r>
      <w:proofErr w:type="spellStart"/>
      <w:r w:rsidRPr="005701CB">
        <w:rPr>
          <w:rFonts w:ascii="Times New Roman" w:hAnsi="Times New Roman" w:cs="Times New Roman"/>
          <w:sz w:val="28"/>
          <w:szCs w:val="28"/>
          <w:lang w:eastAsia="ar-SA"/>
        </w:rPr>
        <w:t>Брахиоподы</w:t>
      </w:r>
      <w:proofErr w:type="spellEnd"/>
      <w:r w:rsidRPr="005701CB">
        <w:rPr>
          <w:rFonts w:ascii="Times New Roman" w:hAnsi="Times New Roman" w:cs="Times New Roman"/>
          <w:sz w:val="28"/>
          <w:szCs w:val="28"/>
          <w:lang w:eastAsia="ar-SA"/>
        </w:rPr>
        <w:t>, кораллы, в том числе Ругозы (Таблица 1).</w:t>
      </w:r>
    </w:p>
    <w:p w:rsidR="004F345C" w:rsidRPr="005701CB" w:rsidRDefault="004F345C" w:rsidP="005701CB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CB">
        <w:rPr>
          <w:rFonts w:ascii="Times New Roman" w:hAnsi="Times New Roman" w:cs="Times New Roman"/>
          <w:sz w:val="28"/>
          <w:szCs w:val="28"/>
        </w:rPr>
        <w:t>С помощью Геохронологической таблицы предположим условия обитания древней фауны, остатки которой были встречены на исследуемой территории (Таблица 1).</w:t>
      </w:r>
    </w:p>
    <w:p w:rsidR="004F345C" w:rsidRPr="00E164A9" w:rsidRDefault="004F345C" w:rsidP="005701CB">
      <w:pPr>
        <w:tabs>
          <w:tab w:val="left" w:pos="274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</w:rPr>
        <w:t>Таблица 1</w:t>
      </w:r>
    </w:p>
    <w:p w:rsidR="004F345C" w:rsidRPr="005701CB" w:rsidRDefault="004F345C" w:rsidP="005701CB">
      <w:pPr>
        <w:tabs>
          <w:tab w:val="left" w:pos="2745"/>
        </w:tabs>
        <w:spacing w:after="0" w:line="240" w:lineRule="auto"/>
        <w:ind w:right="-143" w:firstLine="709"/>
        <w:jc w:val="center"/>
        <w:rPr>
          <w:b/>
          <w:sz w:val="28"/>
          <w:szCs w:val="28"/>
        </w:rPr>
      </w:pPr>
      <w:r w:rsidRPr="005701CB">
        <w:rPr>
          <w:rFonts w:ascii="Times New Roman" w:hAnsi="Times New Roman" w:cs="Times New Roman"/>
          <w:b/>
          <w:sz w:val="28"/>
          <w:szCs w:val="28"/>
        </w:rPr>
        <w:t>Распределение встреченной ископаемой фауны по геохронологическим периодам</w:t>
      </w:r>
    </w:p>
    <w:p w:rsidR="004F345C" w:rsidRDefault="004F345C" w:rsidP="004F345C">
      <w:pPr>
        <w:tabs>
          <w:tab w:val="left" w:pos="2745"/>
        </w:tabs>
        <w:spacing w:after="0" w:line="240" w:lineRule="auto"/>
        <w:rPr>
          <w:b/>
        </w:rPr>
      </w:pPr>
    </w:p>
    <w:tbl>
      <w:tblPr>
        <w:tblStyle w:val="af6"/>
        <w:tblW w:w="0" w:type="auto"/>
        <w:tblInd w:w="-459" w:type="dxa"/>
        <w:tblLook w:val="04A0" w:firstRow="1" w:lastRow="0" w:firstColumn="1" w:lastColumn="0" w:noHBand="0" w:noVBand="1"/>
      </w:tblPr>
      <w:tblGrid>
        <w:gridCol w:w="1727"/>
        <w:gridCol w:w="2101"/>
        <w:gridCol w:w="3827"/>
        <w:gridCol w:w="2272"/>
      </w:tblGrid>
      <w:tr w:rsidR="004F345C" w:rsidRPr="00323461" w:rsidTr="00C0573B">
        <w:tc>
          <w:tcPr>
            <w:tcW w:w="1727" w:type="dxa"/>
          </w:tcPr>
          <w:p w:rsidR="004F345C" w:rsidRPr="004340A5" w:rsidRDefault="004F345C" w:rsidP="00B044D9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Эры</w:t>
            </w:r>
          </w:p>
          <w:p w:rsidR="004F345C" w:rsidRPr="004340A5" w:rsidRDefault="004F345C" w:rsidP="00B044D9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</w:t>
            </w:r>
            <w:proofErr w:type="spellStart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млн</w:t>
            </w:r>
            <w:proofErr w:type="gramStart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.л</w:t>
            </w:r>
            <w:proofErr w:type="gramEnd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ет</w:t>
            </w:r>
            <w:proofErr w:type="spellEnd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101" w:type="dxa"/>
          </w:tcPr>
          <w:p w:rsidR="00DF3409" w:rsidRDefault="004F345C" w:rsidP="00B044D9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Периоды </w:t>
            </w:r>
          </w:p>
          <w:p w:rsidR="004F345C" w:rsidRPr="004340A5" w:rsidRDefault="004F345C" w:rsidP="00DF3409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(в </w:t>
            </w:r>
            <w:proofErr w:type="spellStart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млн</w:t>
            </w:r>
            <w:proofErr w:type="gramStart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.л</w:t>
            </w:r>
            <w:proofErr w:type="gramEnd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ет</w:t>
            </w:r>
            <w:proofErr w:type="spellEnd"/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3827" w:type="dxa"/>
          </w:tcPr>
          <w:p w:rsidR="004F345C" w:rsidRPr="004340A5" w:rsidRDefault="004F345C" w:rsidP="00B044D9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события</w:t>
            </w:r>
          </w:p>
        </w:tc>
        <w:tc>
          <w:tcPr>
            <w:tcW w:w="2272" w:type="dxa"/>
          </w:tcPr>
          <w:p w:rsidR="004F345C" w:rsidRPr="004340A5" w:rsidRDefault="00DF3409" w:rsidP="00DF3409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Обнаруженные о</w:t>
            </w:r>
            <w:r w:rsidR="004F345C"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каменелости ледниковых отложений </w:t>
            </w:r>
            <w:proofErr w:type="spellStart"/>
            <w:r w:rsidR="004F345C"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Самбийского</w:t>
            </w:r>
            <w:proofErr w:type="spellEnd"/>
            <w:r w:rsidR="004F345C" w:rsidRPr="004340A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полуострова</w:t>
            </w:r>
          </w:p>
        </w:tc>
      </w:tr>
      <w:tr w:rsidR="004F345C" w:rsidRPr="00323461" w:rsidTr="00C0573B">
        <w:tc>
          <w:tcPr>
            <w:tcW w:w="1727" w:type="dxa"/>
            <w:vMerge w:val="restart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Кайнозойская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70 млн. лет</w:t>
            </w: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Четвертичный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1,7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Общее поднятие территории. Неоднократное оледенение. Появление человека.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 xml:space="preserve"> Неогеновый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21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Господство покрытосеменных (цветковых растений)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Палеогеновый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42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Наступление морей. Развитие птиц и млекопитающих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noProof/>
                <w:lang w:eastAsia="ru-RU"/>
              </w:rPr>
              <w:t>Двустворчатый моллюск Ostrea ventilabrum (эоценовая эпоха)</w:t>
            </w:r>
          </w:p>
        </w:tc>
      </w:tr>
      <w:tr w:rsidR="004F345C" w:rsidRPr="00323461" w:rsidTr="00C0573B">
        <w:tc>
          <w:tcPr>
            <w:tcW w:w="1727" w:type="dxa"/>
            <w:vMerge w:val="restart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Мезозойская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165 млн. лет</w:t>
            </w: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Меловой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70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Вымирание гигантских пресмыкающихся. Развитие птиц и млекопитающих, появление цветковых растений.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Ростры белемнитов (верхний мел)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Губки (верхний мел)</w:t>
            </w: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Юрский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50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Жаркий влажный  климат, расцвет рептилий, появление примитивных птиц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Аммониты (средняя юра)</w:t>
            </w: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Триасовый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40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Наибольшее за всю историю Земли отступание моря. Обширные пустыни, первые млекопитающие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 w:val="restart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Палеозойская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340 млн.</w:t>
            </w:r>
            <w:r w:rsidR="00C0573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C0573B">
              <w:rPr>
                <w:rFonts w:ascii="Times New Roman" w:hAnsi="Times New Roman" w:cs="Times New Roman"/>
                <w:lang w:eastAsia="ar-SA"/>
              </w:rPr>
              <w:t>лет</w:t>
            </w: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Пермский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45 млн.</w:t>
            </w:r>
            <w:r w:rsidR="00C0573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C0573B">
              <w:rPr>
                <w:rFonts w:ascii="Times New Roman" w:hAnsi="Times New Roman" w:cs="Times New Roman"/>
                <w:lang w:eastAsia="ar-SA"/>
              </w:rPr>
              <w:t>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Сухой климат, возникновение голосеменных растений.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Каменноугольный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65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Распространение заболоченных низменностей, жаркий, влажный климат. Развитие лесов из древовидных папоротников, хвощей и плаунов. Появление первых хвойных растений. Первые рептилии, расцвет земноводных.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Девонский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55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 xml:space="preserve">Уменьшение пощади морей, жаркий климат. Появление земноводных, </w:t>
            </w:r>
            <w:r w:rsidRPr="00C0573B">
              <w:rPr>
                <w:rFonts w:ascii="Times New Roman" w:hAnsi="Times New Roman" w:cs="Times New Roman"/>
                <w:lang w:eastAsia="ar-SA"/>
              </w:rPr>
              <w:lastRenderedPageBreak/>
              <w:t>рыб.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Силурийский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35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Появление первых наземных растений, появление рыб.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C0573B">
              <w:rPr>
                <w:rFonts w:ascii="Times New Roman" w:hAnsi="Times New Roman" w:cs="Times New Roman"/>
                <w:lang w:eastAsia="ar-SA"/>
              </w:rPr>
              <w:t>Брахиоподы</w:t>
            </w:r>
            <w:proofErr w:type="spellEnd"/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Кораллы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 xml:space="preserve">Ругозы </w:t>
            </w: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Ордовикский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60 млн. 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Появление первых наземных беспозвоночных животных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Мшанки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C0573B">
              <w:rPr>
                <w:rFonts w:ascii="Times New Roman" w:hAnsi="Times New Roman" w:cs="Times New Roman"/>
                <w:lang w:eastAsia="ar-SA"/>
              </w:rPr>
              <w:t>Ортоцерас</w:t>
            </w:r>
            <w:proofErr w:type="spellEnd"/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C0573B">
              <w:rPr>
                <w:rFonts w:ascii="Times New Roman" w:hAnsi="Times New Roman" w:cs="Times New Roman"/>
                <w:lang w:eastAsia="ar-SA"/>
              </w:rPr>
              <w:t>Эндоцерас</w:t>
            </w:r>
            <w:proofErr w:type="spellEnd"/>
          </w:p>
          <w:p w:rsidR="004F345C" w:rsidRPr="00C0573B" w:rsidRDefault="004F345C" w:rsidP="00DF340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Кораллы</w:t>
            </w:r>
          </w:p>
        </w:tc>
      </w:tr>
      <w:tr w:rsidR="004F345C" w:rsidRPr="00323461" w:rsidTr="00C0573B">
        <w:tc>
          <w:tcPr>
            <w:tcW w:w="1727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1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 xml:space="preserve">Кембрийский 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70 млн.</w:t>
            </w:r>
            <w:r w:rsidR="00C0573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C0573B">
              <w:rPr>
                <w:rFonts w:ascii="Times New Roman" w:hAnsi="Times New Roman" w:cs="Times New Roman"/>
                <w:lang w:eastAsia="ar-SA"/>
              </w:rPr>
              <w:t>лет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Затопление обширных пространств морями. Расцвет морских беспозвоночных животных.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Протерозойская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Около 2000 млн.</w:t>
            </w:r>
            <w:r w:rsidR="00C0573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C0573B">
              <w:rPr>
                <w:rFonts w:ascii="Times New Roman" w:hAnsi="Times New Roman" w:cs="Times New Roman"/>
                <w:lang w:eastAsia="ar-SA"/>
              </w:rPr>
              <w:t>лет</w:t>
            </w:r>
          </w:p>
        </w:tc>
        <w:tc>
          <w:tcPr>
            <w:tcW w:w="2101" w:type="dxa"/>
            <w:vMerge w:val="restart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Не выделяются</w:t>
            </w: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Время бактерий и водорослей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4F345C" w:rsidRPr="00323461" w:rsidTr="00C0573B">
        <w:tc>
          <w:tcPr>
            <w:tcW w:w="17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Архейская</w:t>
            </w:r>
          </w:p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Более 1800 млн.</w:t>
            </w:r>
            <w:r w:rsidR="00C0573B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C0573B">
              <w:rPr>
                <w:rFonts w:ascii="Times New Roman" w:hAnsi="Times New Roman" w:cs="Times New Roman"/>
                <w:lang w:eastAsia="ar-SA"/>
              </w:rPr>
              <w:t>лет</w:t>
            </w:r>
          </w:p>
        </w:tc>
        <w:tc>
          <w:tcPr>
            <w:tcW w:w="2101" w:type="dxa"/>
            <w:vMerge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827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  <w:r w:rsidRPr="00C0573B">
              <w:rPr>
                <w:rFonts w:ascii="Times New Roman" w:hAnsi="Times New Roman" w:cs="Times New Roman"/>
                <w:lang w:eastAsia="ar-SA"/>
              </w:rPr>
              <w:t>Время примитивных одноклеточных бактерий</w:t>
            </w:r>
          </w:p>
        </w:tc>
        <w:tc>
          <w:tcPr>
            <w:tcW w:w="2272" w:type="dxa"/>
          </w:tcPr>
          <w:p w:rsidR="004F345C" w:rsidRPr="00C0573B" w:rsidRDefault="004F345C" w:rsidP="00B044D9">
            <w:pPr>
              <w:tabs>
                <w:tab w:val="left" w:pos="2745"/>
              </w:tabs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4F345C" w:rsidRPr="0016520B" w:rsidRDefault="004F345C" w:rsidP="00C0573B">
      <w:pPr>
        <w:tabs>
          <w:tab w:val="left" w:pos="2745"/>
        </w:tabs>
        <w:rPr>
          <w:rFonts w:ascii="Times New Roman" w:hAnsi="Times New Roman" w:cs="Times New Roman"/>
          <w:sz w:val="28"/>
          <w:szCs w:val="28"/>
          <w:lang w:eastAsia="ar-SA"/>
        </w:rPr>
      </w:pPr>
    </w:p>
    <w:p w:rsidR="00B24031" w:rsidRPr="00E164A9" w:rsidRDefault="00B24031" w:rsidP="00E164A9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E164A9">
        <w:rPr>
          <w:rFonts w:ascii="Times New Roman" w:hAnsi="Times New Roman" w:cs="Times New Roman"/>
          <w:sz w:val="28"/>
          <w:szCs w:val="28"/>
          <w:lang w:eastAsia="ar-SA"/>
        </w:rPr>
        <w:t>Пермский</w:t>
      </w:r>
      <w:proofErr w:type="gramEnd"/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периоды характеризуются сухим климатом и как 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следствие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отступлением морей, возможно с этим вязано незнач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>те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л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ьное нахождение </w:t>
      </w:r>
      <w:proofErr w:type="spellStart"/>
      <w:r w:rsidRPr="00E164A9">
        <w:rPr>
          <w:rFonts w:ascii="Times New Roman" w:hAnsi="Times New Roman" w:cs="Times New Roman"/>
          <w:sz w:val="28"/>
          <w:szCs w:val="28"/>
          <w:lang w:eastAsia="ar-SA"/>
        </w:rPr>
        <w:t>фо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>си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л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>ий</w:t>
      </w:r>
      <w:proofErr w:type="spellEnd"/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на </w:t>
      </w:r>
      <w:r w:rsidR="0016520B" w:rsidRPr="00E164A9">
        <w:rPr>
          <w:rFonts w:ascii="Times New Roman" w:hAnsi="Times New Roman" w:cs="Times New Roman"/>
          <w:sz w:val="28"/>
          <w:szCs w:val="28"/>
          <w:lang w:eastAsia="ar-SA"/>
        </w:rPr>
        <w:t>исследуемом</w:t>
      </w:r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участке.</w:t>
      </w:r>
    </w:p>
    <w:p w:rsidR="00B24031" w:rsidRPr="00E164A9" w:rsidRDefault="00B24031" w:rsidP="00E164A9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64A9">
        <w:rPr>
          <w:rFonts w:ascii="Times New Roman" w:hAnsi="Times New Roman" w:cs="Times New Roman"/>
          <w:sz w:val="28"/>
          <w:szCs w:val="28"/>
          <w:lang w:eastAsia="ar-SA"/>
        </w:rPr>
        <w:t>На исследуемом участке наблюдается большинство фоссилий Палеозойской эры, Силурийского и Ордовикского периодов.</w:t>
      </w:r>
    </w:p>
    <w:p w:rsidR="0016520B" w:rsidRPr="00E164A9" w:rsidRDefault="0016520B" w:rsidP="00E164A9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64A9">
        <w:rPr>
          <w:rFonts w:ascii="Times New Roman" w:hAnsi="Times New Roman" w:cs="Times New Roman"/>
          <w:sz w:val="28"/>
          <w:szCs w:val="28"/>
          <w:lang w:eastAsia="ar-SA"/>
        </w:rPr>
        <w:t>Отступание моря в Триасе Мезозойской эры сказалось на распространении беспозвоночных морских животных, в данном исследовании не встретились (Таблица 1).</w:t>
      </w:r>
    </w:p>
    <w:p w:rsidR="0016520B" w:rsidRPr="00E164A9" w:rsidRDefault="0016520B" w:rsidP="00E164A9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Мезозойская эра представлена Юрским периодом, для которого </w:t>
      </w:r>
      <w:proofErr w:type="gramStart"/>
      <w:r w:rsidRPr="00E164A9">
        <w:rPr>
          <w:rFonts w:ascii="Times New Roman" w:hAnsi="Times New Roman" w:cs="Times New Roman"/>
          <w:sz w:val="28"/>
          <w:szCs w:val="28"/>
          <w:lang w:eastAsia="ar-SA"/>
        </w:rPr>
        <w:t>характерны</w:t>
      </w:r>
      <w:proofErr w:type="gramEnd"/>
      <w:r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жаркий климат и расцвет рептилий. В окрестностях исследуемого участка обитали Аммониты. Для Мелового периода (70 млн. лет) характерно вымирание гигантских рептилий, в окрестностях исследуемой территории обитали Головоногие моллюски белемниты (верхний мел) и губки.</w:t>
      </w:r>
    </w:p>
    <w:p w:rsidR="0016520B" w:rsidRPr="00E164A9" w:rsidRDefault="0016520B" w:rsidP="00E164A9">
      <w:pPr>
        <w:tabs>
          <w:tab w:val="left" w:pos="274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  <w:lang w:eastAsia="ar-SA"/>
        </w:rPr>
        <w:t>Кайнозой представлен</w:t>
      </w:r>
      <w:r w:rsidR="002C4AC7" w:rsidRPr="00E164A9">
        <w:rPr>
          <w:rFonts w:ascii="Times New Roman" w:hAnsi="Times New Roman" w:cs="Times New Roman"/>
          <w:sz w:val="28"/>
          <w:szCs w:val="28"/>
          <w:lang w:eastAsia="ar-SA"/>
        </w:rPr>
        <w:t xml:space="preserve"> обитателем Палеогеновой эры (42 млн. лет) -</w:t>
      </w:r>
      <w:r w:rsidR="002C4AC7" w:rsidRPr="00E164A9">
        <w:rPr>
          <w:rFonts w:ascii="Times New Roman" w:hAnsi="Times New Roman" w:cs="Times New Roman"/>
          <w:noProof/>
          <w:sz w:val="28"/>
          <w:szCs w:val="28"/>
        </w:rPr>
        <w:t xml:space="preserve"> Двустворчатый моллюск Ostrea ventilabrum (эоценовая эпоха). Для условий обитаний храктерно наступление моря и развитие пиц и млекопитающих.</w:t>
      </w:r>
    </w:p>
    <w:p w:rsidR="002C4AC7" w:rsidRPr="00E164A9" w:rsidRDefault="002C4AC7" w:rsidP="00E164A9">
      <w:pPr>
        <w:pStyle w:val="a3"/>
        <w:tabs>
          <w:tab w:val="left" w:pos="9498"/>
        </w:tabs>
        <w:spacing w:before="0" w:after="0"/>
        <w:ind w:right="1" w:firstLine="709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 xml:space="preserve">В Четвертичный период происходило неоднократное </w:t>
      </w:r>
      <w:r w:rsidR="009B6342" w:rsidRPr="00E164A9">
        <w:rPr>
          <w:rFonts w:cs="Times New Roman"/>
          <w:sz w:val="28"/>
          <w:szCs w:val="28"/>
        </w:rPr>
        <w:t>оледенение</w:t>
      </w:r>
      <w:r w:rsidRPr="00E164A9">
        <w:rPr>
          <w:rFonts w:cs="Times New Roman"/>
          <w:sz w:val="28"/>
          <w:szCs w:val="28"/>
        </w:rPr>
        <w:t xml:space="preserve">. Путешествующая ледяная толща мощностью от 300 м до 1,5 км продвигалась через современную территорию Балтийского моря, формируя </w:t>
      </w:r>
      <w:proofErr w:type="gramStart"/>
      <w:r w:rsidRPr="00E164A9">
        <w:rPr>
          <w:rFonts w:cs="Times New Roman"/>
          <w:sz w:val="28"/>
          <w:szCs w:val="28"/>
        </w:rPr>
        <w:t>моренные</w:t>
      </w:r>
      <w:proofErr w:type="gramEnd"/>
      <w:r w:rsidRPr="00E164A9">
        <w:rPr>
          <w:rFonts w:cs="Times New Roman"/>
          <w:sz w:val="28"/>
          <w:szCs w:val="28"/>
        </w:rPr>
        <w:t xml:space="preserve"> отложения из глины, песка, гравийно-галечного материала и валунных камней. В этих же отложениях можно обнаружить окаменевшие остатки и следы организмов, живших сотни миллионов лет назад: кораллов, губок, </w:t>
      </w:r>
      <w:proofErr w:type="spellStart"/>
      <w:r w:rsidRPr="00E164A9">
        <w:rPr>
          <w:rFonts w:cs="Times New Roman"/>
          <w:sz w:val="28"/>
          <w:szCs w:val="28"/>
        </w:rPr>
        <w:t>брахиопод</w:t>
      </w:r>
      <w:proofErr w:type="spellEnd"/>
      <w:r w:rsidRPr="00E164A9">
        <w:rPr>
          <w:rFonts w:cs="Times New Roman"/>
          <w:sz w:val="28"/>
          <w:szCs w:val="28"/>
        </w:rPr>
        <w:t>, брюхоногих, двустворчатых и головоногих моллюсков, трилобитов и морских лилий.</w:t>
      </w:r>
    </w:p>
    <w:p w:rsidR="005D6107" w:rsidRPr="00E164A9" w:rsidRDefault="00EC1D43" w:rsidP="00EC1D43">
      <w:pPr>
        <w:pStyle w:val="a3"/>
        <w:tabs>
          <w:tab w:val="left" w:pos="0"/>
        </w:tabs>
        <w:spacing w:before="0" w:after="0"/>
        <w:ind w:right="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B24031" w:rsidRPr="00E164A9">
        <w:rPr>
          <w:rFonts w:cs="Times New Roman"/>
          <w:sz w:val="28"/>
          <w:szCs w:val="28"/>
        </w:rPr>
        <w:t>Приступили к формированию карточек с</w:t>
      </w:r>
      <w:r w:rsidR="00E47D63">
        <w:rPr>
          <w:rFonts w:cs="Times New Roman"/>
          <w:sz w:val="28"/>
          <w:szCs w:val="28"/>
        </w:rPr>
        <w:t xml:space="preserve"> описанием встреченных </w:t>
      </w:r>
      <w:proofErr w:type="spellStart"/>
      <w:r w:rsidR="00E47D63">
        <w:rPr>
          <w:rFonts w:cs="Times New Roman"/>
          <w:sz w:val="28"/>
          <w:szCs w:val="28"/>
        </w:rPr>
        <w:t>фоссилий</w:t>
      </w:r>
      <w:proofErr w:type="spellEnd"/>
      <w:r w:rsidR="00E47D63">
        <w:rPr>
          <w:rFonts w:cs="Times New Roman"/>
          <w:sz w:val="28"/>
          <w:szCs w:val="28"/>
        </w:rPr>
        <w:t>.</w:t>
      </w:r>
      <w:bookmarkStart w:id="0" w:name="_GoBack"/>
      <w:bookmarkEnd w:id="0"/>
    </w:p>
    <w:p w:rsidR="00E164A9" w:rsidRDefault="00E164A9" w:rsidP="00E164A9">
      <w:pPr>
        <w:pStyle w:val="a3"/>
        <w:tabs>
          <w:tab w:val="left" w:pos="9498"/>
        </w:tabs>
        <w:spacing w:before="0" w:after="0"/>
        <w:ind w:right="1"/>
        <w:jc w:val="center"/>
        <w:rPr>
          <w:rFonts w:cs="Times New Roman"/>
          <w:b/>
          <w:sz w:val="28"/>
          <w:szCs w:val="28"/>
        </w:rPr>
      </w:pPr>
    </w:p>
    <w:p w:rsidR="00E164A9" w:rsidRDefault="00E164A9" w:rsidP="00E164A9">
      <w:pPr>
        <w:pStyle w:val="a3"/>
        <w:tabs>
          <w:tab w:val="left" w:pos="9498"/>
        </w:tabs>
        <w:spacing w:before="0" w:after="0"/>
        <w:ind w:right="1"/>
        <w:jc w:val="center"/>
        <w:rPr>
          <w:rFonts w:cs="Times New Roman"/>
          <w:b/>
          <w:sz w:val="28"/>
          <w:szCs w:val="28"/>
        </w:rPr>
      </w:pPr>
    </w:p>
    <w:p w:rsidR="005D6107" w:rsidRPr="00E164A9" w:rsidRDefault="00E7659B" w:rsidP="00E164A9">
      <w:pPr>
        <w:pStyle w:val="a3"/>
        <w:tabs>
          <w:tab w:val="left" w:pos="9498"/>
        </w:tabs>
        <w:spacing w:before="0" w:after="0"/>
        <w:ind w:right="1"/>
        <w:jc w:val="center"/>
        <w:rPr>
          <w:rFonts w:cs="Times New Roman"/>
          <w:b/>
          <w:sz w:val="28"/>
          <w:szCs w:val="28"/>
        </w:rPr>
      </w:pPr>
      <w:r w:rsidRPr="00E164A9">
        <w:rPr>
          <w:rFonts w:cs="Times New Roman"/>
          <w:b/>
          <w:sz w:val="28"/>
          <w:szCs w:val="28"/>
        </w:rPr>
        <w:lastRenderedPageBreak/>
        <w:t xml:space="preserve">4. </w:t>
      </w:r>
      <w:r w:rsidR="002C4AC7" w:rsidRPr="00E164A9">
        <w:rPr>
          <w:rFonts w:cs="Times New Roman"/>
          <w:b/>
          <w:sz w:val="28"/>
          <w:szCs w:val="28"/>
        </w:rPr>
        <w:t>Выводы</w:t>
      </w:r>
    </w:p>
    <w:p w:rsidR="008C4793" w:rsidRPr="00E164A9" w:rsidRDefault="008C4793" w:rsidP="00E164A9">
      <w:pPr>
        <w:pStyle w:val="a7"/>
        <w:numPr>
          <w:ilvl w:val="0"/>
          <w:numId w:val="8"/>
        </w:numPr>
        <w:suppressAutoHyphens/>
        <w:ind w:left="0" w:firstLine="0"/>
        <w:jc w:val="both"/>
        <w:rPr>
          <w:sz w:val="28"/>
          <w:szCs w:val="28"/>
        </w:rPr>
      </w:pPr>
      <w:r w:rsidRPr="00E164A9">
        <w:rPr>
          <w:sz w:val="28"/>
          <w:szCs w:val="28"/>
        </w:rPr>
        <w:t xml:space="preserve">В результате исследования в составе ископаемой фауны ледниковых отложений всего было </w:t>
      </w:r>
      <w:r w:rsidR="00B42AAC">
        <w:rPr>
          <w:sz w:val="28"/>
          <w:szCs w:val="28"/>
        </w:rPr>
        <w:t xml:space="preserve">выявлено </w:t>
      </w:r>
      <w:r w:rsidRPr="00E164A9">
        <w:rPr>
          <w:sz w:val="28"/>
          <w:szCs w:val="28"/>
        </w:rPr>
        <w:t xml:space="preserve">13 видов животных, относящихся к пяти типам беспозвоночных животных: </w:t>
      </w:r>
      <w:proofErr w:type="gramStart"/>
      <w:r w:rsidRPr="00E164A9">
        <w:rPr>
          <w:sz w:val="28"/>
          <w:szCs w:val="28"/>
        </w:rPr>
        <w:t>Мшанки (1 вид), Стрекающие (3 вида), Губки (2 вида),  Моллюски (</w:t>
      </w:r>
      <w:r w:rsidR="005B7862" w:rsidRPr="00E164A9">
        <w:rPr>
          <w:sz w:val="28"/>
          <w:szCs w:val="28"/>
        </w:rPr>
        <w:t>6</w:t>
      </w:r>
      <w:r w:rsidRPr="00E164A9">
        <w:rPr>
          <w:sz w:val="28"/>
          <w:szCs w:val="28"/>
        </w:rPr>
        <w:t xml:space="preserve"> вид</w:t>
      </w:r>
      <w:r w:rsidR="005B7862" w:rsidRPr="00E164A9">
        <w:rPr>
          <w:sz w:val="28"/>
          <w:szCs w:val="28"/>
        </w:rPr>
        <w:t>ов</w:t>
      </w:r>
      <w:r w:rsidRPr="00E164A9">
        <w:rPr>
          <w:sz w:val="28"/>
          <w:szCs w:val="28"/>
        </w:rPr>
        <w:t xml:space="preserve">),   </w:t>
      </w:r>
      <w:proofErr w:type="spellStart"/>
      <w:r w:rsidR="005B7862" w:rsidRPr="00E164A9">
        <w:rPr>
          <w:sz w:val="28"/>
          <w:szCs w:val="28"/>
        </w:rPr>
        <w:t>Брахиоподы</w:t>
      </w:r>
      <w:proofErr w:type="spellEnd"/>
      <w:r w:rsidRPr="00E164A9">
        <w:rPr>
          <w:sz w:val="28"/>
          <w:szCs w:val="28"/>
        </w:rPr>
        <w:t xml:space="preserve"> (1 вид).</w:t>
      </w:r>
      <w:proofErr w:type="gramEnd"/>
      <w:r w:rsidRPr="00E164A9">
        <w:rPr>
          <w:sz w:val="28"/>
          <w:szCs w:val="28"/>
        </w:rPr>
        <w:t xml:space="preserve">  Основная масса макрофоссилий  </w:t>
      </w:r>
      <w:r w:rsidR="00B42AAC">
        <w:rPr>
          <w:sz w:val="28"/>
          <w:szCs w:val="28"/>
        </w:rPr>
        <w:t>представлена головоногими моллюсками</w:t>
      </w:r>
      <w:r w:rsidR="00504C64" w:rsidRPr="00E164A9">
        <w:rPr>
          <w:sz w:val="28"/>
          <w:szCs w:val="28"/>
        </w:rPr>
        <w:t>.</w:t>
      </w:r>
    </w:p>
    <w:p w:rsidR="009B6342" w:rsidRPr="00E164A9" w:rsidRDefault="000A58DD" w:rsidP="00E164A9">
      <w:pPr>
        <w:pStyle w:val="a7"/>
        <w:numPr>
          <w:ilvl w:val="0"/>
          <w:numId w:val="8"/>
        </w:numPr>
        <w:suppressAutoHyphens/>
        <w:ind w:left="0" w:firstLine="0"/>
        <w:jc w:val="both"/>
        <w:rPr>
          <w:sz w:val="28"/>
          <w:szCs w:val="28"/>
        </w:rPr>
      </w:pPr>
      <w:r w:rsidRPr="00E164A9">
        <w:rPr>
          <w:sz w:val="28"/>
          <w:szCs w:val="28"/>
        </w:rPr>
        <w:t xml:space="preserve">Максимальное количество видов макрофоссилий беспозвоночных животных </w:t>
      </w:r>
      <w:r w:rsidR="00B42AAC">
        <w:rPr>
          <w:sz w:val="28"/>
          <w:szCs w:val="28"/>
        </w:rPr>
        <w:t xml:space="preserve">обнаружено </w:t>
      </w:r>
      <w:r w:rsidRPr="00E164A9">
        <w:rPr>
          <w:sz w:val="28"/>
          <w:szCs w:val="28"/>
        </w:rPr>
        <w:t xml:space="preserve">на побережье </w:t>
      </w:r>
      <w:proofErr w:type="spellStart"/>
      <w:r w:rsidRPr="00E164A9">
        <w:rPr>
          <w:sz w:val="28"/>
          <w:szCs w:val="28"/>
        </w:rPr>
        <w:t>Примор</w:t>
      </w:r>
      <w:r w:rsidR="00EC1D43">
        <w:rPr>
          <w:sz w:val="28"/>
          <w:szCs w:val="28"/>
        </w:rPr>
        <w:t>ьев</w:t>
      </w:r>
      <w:r w:rsidRPr="00E164A9">
        <w:rPr>
          <w:sz w:val="28"/>
          <w:szCs w:val="28"/>
        </w:rPr>
        <w:t>ской</w:t>
      </w:r>
      <w:proofErr w:type="spellEnd"/>
      <w:r w:rsidRPr="00E164A9">
        <w:rPr>
          <w:sz w:val="28"/>
          <w:szCs w:val="28"/>
        </w:rPr>
        <w:t xml:space="preserve"> бухты (12 видов)</w:t>
      </w:r>
      <w:r w:rsidR="009B6342" w:rsidRPr="00E164A9">
        <w:rPr>
          <w:sz w:val="28"/>
          <w:szCs w:val="28"/>
        </w:rPr>
        <w:t xml:space="preserve">, </w:t>
      </w:r>
      <w:r w:rsidR="00B42AAC">
        <w:rPr>
          <w:sz w:val="28"/>
          <w:szCs w:val="28"/>
        </w:rPr>
        <w:t xml:space="preserve">преобладают </w:t>
      </w:r>
      <w:r w:rsidR="009B6342" w:rsidRPr="00E164A9">
        <w:rPr>
          <w:sz w:val="28"/>
          <w:szCs w:val="28"/>
        </w:rPr>
        <w:t>представители Головоногих моллюсков.</w:t>
      </w:r>
      <w:r w:rsidRPr="00E164A9">
        <w:rPr>
          <w:sz w:val="28"/>
          <w:szCs w:val="28"/>
        </w:rPr>
        <w:t xml:space="preserve"> </w:t>
      </w:r>
      <w:r w:rsidR="009B6342" w:rsidRPr="00E164A9">
        <w:rPr>
          <w:noProof/>
          <w:sz w:val="28"/>
          <w:szCs w:val="28"/>
        </w:rPr>
        <w:t xml:space="preserve">На всех участках был </w:t>
      </w:r>
      <w:r w:rsidR="00B42AAC">
        <w:rPr>
          <w:noProof/>
          <w:sz w:val="28"/>
          <w:szCs w:val="28"/>
        </w:rPr>
        <w:t xml:space="preserve">встречен </w:t>
      </w:r>
      <w:r w:rsidR="009B6342" w:rsidRPr="00E164A9">
        <w:rPr>
          <w:noProof/>
          <w:sz w:val="28"/>
          <w:szCs w:val="28"/>
        </w:rPr>
        <w:t xml:space="preserve">вид шестилучевой губки  </w:t>
      </w:r>
      <w:r w:rsidR="009B6342" w:rsidRPr="00E164A9">
        <w:rPr>
          <w:noProof/>
          <w:sz w:val="28"/>
          <w:szCs w:val="28"/>
          <w:lang w:val="en-US"/>
        </w:rPr>
        <w:t>Ventriculites</w:t>
      </w:r>
      <w:r w:rsidR="009B6342" w:rsidRPr="00E164A9">
        <w:rPr>
          <w:noProof/>
          <w:sz w:val="28"/>
          <w:szCs w:val="28"/>
        </w:rPr>
        <w:t xml:space="preserve"> </w:t>
      </w:r>
      <w:r w:rsidR="009B6342" w:rsidRPr="00E164A9">
        <w:rPr>
          <w:noProof/>
          <w:sz w:val="28"/>
          <w:szCs w:val="28"/>
          <w:lang w:val="en-US"/>
        </w:rPr>
        <w:t>sp</w:t>
      </w:r>
      <w:r w:rsidR="009B6342" w:rsidRPr="00E164A9">
        <w:rPr>
          <w:noProof/>
          <w:sz w:val="28"/>
          <w:szCs w:val="28"/>
        </w:rPr>
        <w:t>. Гипотеза подтвердилась частично.</w:t>
      </w:r>
    </w:p>
    <w:p w:rsidR="00B42AAC" w:rsidRDefault="009B6342" w:rsidP="00E164A9">
      <w:pPr>
        <w:pStyle w:val="a7"/>
        <w:numPr>
          <w:ilvl w:val="0"/>
          <w:numId w:val="8"/>
        </w:numPr>
        <w:suppressAutoHyphens/>
        <w:ind w:left="0" w:firstLine="0"/>
        <w:jc w:val="both"/>
        <w:rPr>
          <w:sz w:val="28"/>
          <w:szCs w:val="28"/>
        </w:rPr>
      </w:pPr>
      <w:r w:rsidRPr="00B42AAC">
        <w:rPr>
          <w:sz w:val="28"/>
          <w:szCs w:val="28"/>
        </w:rPr>
        <w:t xml:space="preserve">В ледниковых отложениях побережья </w:t>
      </w:r>
      <w:proofErr w:type="spellStart"/>
      <w:r w:rsidRPr="00B42AAC">
        <w:rPr>
          <w:sz w:val="28"/>
          <w:szCs w:val="28"/>
        </w:rPr>
        <w:t>Самбийского</w:t>
      </w:r>
      <w:proofErr w:type="spellEnd"/>
      <w:r w:rsidRPr="00B42AAC">
        <w:rPr>
          <w:sz w:val="28"/>
          <w:szCs w:val="28"/>
        </w:rPr>
        <w:t xml:space="preserve"> полуострова </w:t>
      </w:r>
      <w:r w:rsidR="00B42AAC" w:rsidRPr="00B42AAC">
        <w:rPr>
          <w:sz w:val="28"/>
          <w:szCs w:val="28"/>
        </w:rPr>
        <w:t xml:space="preserve">обнаружены </w:t>
      </w:r>
      <w:proofErr w:type="spellStart"/>
      <w:r w:rsidRPr="00B42AAC">
        <w:rPr>
          <w:sz w:val="28"/>
          <w:szCs w:val="28"/>
        </w:rPr>
        <w:t>фоссилии</w:t>
      </w:r>
      <w:proofErr w:type="spellEnd"/>
      <w:r w:rsidRPr="00B42AAC">
        <w:rPr>
          <w:sz w:val="28"/>
          <w:szCs w:val="28"/>
        </w:rPr>
        <w:t xml:space="preserve"> Палеозойской эры Силурийского и Ордовикского периодов; Мезозойской эры юрского и Мелового периодов. </w:t>
      </w:r>
    </w:p>
    <w:p w:rsidR="00542794" w:rsidRPr="00B42AAC" w:rsidRDefault="00EC1D43" w:rsidP="00E164A9">
      <w:pPr>
        <w:pStyle w:val="a7"/>
        <w:numPr>
          <w:ilvl w:val="0"/>
          <w:numId w:val="8"/>
        </w:numPr>
        <w:suppressAutoHyphens/>
        <w:ind w:left="0" w:firstLine="0"/>
        <w:jc w:val="both"/>
        <w:rPr>
          <w:sz w:val="28"/>
          <w:szCs w:val="28"/>
        </w:rPr>
      </w:pPr>
      <w:r w:rsidRPr="00B42AAC">
        <w:rPr>
          <w:sz w:val="28"/>
          <w:szCs w:val="28"/>
        </w:rPr>
        <w:t>Предложены рекомендации по изучению</w:t>
      </w:r>
      <w:r w:rsidR="009B6342" w:rsidRPr="00B42AAC">
        <w:rPr>
          <w:sz w:val="28"/>
          <w:szCs w:val="28"/>
        </w:rPr>
        <w:t xml:space="preserve"> ископаемой фауны ледниковых отложений </w:t>
      </w:r>
      <w:proofErr w:type="spellStart"/>
      <w:r w:rsidR="009B6342" w:rsidRPr="00B42AAC">
        <w:rPr>
          <w:sz w:val="28"/>
          <w:szCs w:val="28"/>
        </w:rPr>
        <w:t>Самбийского</w:t>
      </w:r>
      <w:proofErr w:type="spellEnd"/>
      <w:r w:rsidR="009B6342" w:rsidRPr="00B42AAC">
        <w:rPr>
          <w:sz w:val="28"/>
          <w:szCs w:val="28"/>
        </w:rPr>
        <w:t xml:space="preserve"> полуострова.</w:t>
      </w:r>
    </w:p>
    <w:p w:rsidR="00E164A9" w:rsidRDefault="00E164A9" w:rsidP="00E16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45C" w:rsidRPr="00E164A9" w:rsidRDefault="00E7659B" w:rsidP="00E164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4A9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74B69" w:rsidRPr="00E164A9">
        <w:rPr>
          <w:rFonts w:ascii="Times New Roman" w:hAnsi="Times New Roman" w:cs="Times New Roman"/>
          <w:b/>
          <w:sz w:val="28"/>
          <w:szCs w:val="28"/>
        </w:rPr>
        <w:t>Р</w:t>
      </w:r>
      <w:r w:rsidR="004F345C" w:rsidRPr="00E164A9">
        <w:rPr>
          <w:rFonts w:ascii="Times New Roman" w:hAnsi="Times New Roman" w:cs="Times New Roman"/>
          <w:b/>
          <w:sz w:val="28"/>
          <w:szCs w:val="28"/>
        </w:rPr>
        <w:t xml:space="preserve">екомендации по </w:t>
      </w:r>
      <w:r w:rsidR="00174B69" w:rsidRPr="00E164A9">
        <w:rPr>
          <w:rFonts w:ascii="Times New Roman" w:hAnsi="Times New Roman" w:cs="Times New Roman"/>
          <w:b/>
          <w:sz w:val="28"/>
          <w:szCs w:val="28"/>
        </w:rPr>
        <w:t xml:space="preserve">изучению </w:t>
      </w:r>
      <w:r w:rsidR="004F345C" w:rsidRPr="00E164A9">
        <w:rPr>
          <w:rFonts w:ascii="Times New Roman" w:hAnsi="Times New Roman" w:cs="Times New Roman"/>
          <w:b/>
          <w:sz w:val="28"/>
          <w:szCs w:val="28"/>
        </w:rPr>
        <w:t>ископаемой фауны ледниковых от</w:t>
      </w:r>
      <w:r w:rsidR="00E164A9">
        <w:rPr>
          <w:rFonts w:ascii="Times New Roman" w:hAnsi="Times New Roman" w:cs="Times New Roman"/>
          <w:b/>
          <w:sz w:val="28"/>
          <w:szCs w:val="28"/>
        </w:rPr>
        <w:t xml:space="preserve">ложений </w:t>
      </w:r>
      <w:proofErr w:type="spellStart"/>
      <w:r w:rsidR="00E164A9">
        <w:rPr>
          <w:rFonts w:ascii="Times New Roman" w:hAnsi="Times New Roman" w:cs="Times New Roman"/>
          <w:b/>
          <w:sz w:val="28"/>
          <w:szCs w:val="28"/>
        </w:rPr>
        <w:t>Самбийского</w:t>
      </w:r>
      <w:proofErr w:type="spellEnd"/>
      <w:r w:rsidR="00E164A9">
        <w:rPr>
          <w:rFonts w:ascii="Times New Roman" w:hAnsi="Times New Roman" w:cs="Times New Roman"/>
          <w:b/>
          <w:sz w:val="28"/>
          <w:szCs w:val="28"/>
        </w:rPr>
        <w:t xml:space="preserve"> полуострова</w:t>
      </w:r>
    </w:p>
    <w:p w:rsidR="004F345C" w:rsidRPr="00E164A9" w:rsidRDefault="004F345C" w:rsidP="00E1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</w:rPr>
        <w:t xml:space="preserve">1. Продолжить </w:t>
      </w:r>
      <w:r w:rsidR="00EC1D43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Pr="00E164A9">
        <w:rPr>
          <w:rFonts w:ascii="Times New Roman" w:hAnsi="Times New Roman" w:cs="Times New Roman"/>
          <w:sz w:val="28"/>
          <w:szCs w:val="28"/>
        </w:rPr>
        <w:t xml:space="preserve">изучение ископаемой фауны в ледниковых отложениях </w:t>
      </w:r>
      <w:proofErr w:type="spellStart"/>
      <w:r w:rsidRPr="00E164A9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E164A9">
        <w:rPr>
          <w:rFonts w:ascii="Times New Roman" w:hAnsi="Times New Roman" w:cs="Times New Roman"/>
          <w:sz w:val="28"/>
          <w:szCs w:val="28"/>
        </w:rPr>
        <w:t xml:space="preserve"> полуострова с привлечением специалистов региональных вузов. </w:t>
      </w:r>
    </w:p>
    <w:p w:rsidR="004F345C" w:rsidRPr="00E164A9" w:rsidRDefault="004F345C" w:rsidP="00E1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</w:rPr>
        <w:t>2. В дальнейшем планируе</w:t>
      </w:r>
      <w:r w:rsidR="00B42AAC">
        <w:rPr>
          <w:rFonts w:ascii="Times New Roman" w:hAnsi="Times New Roman" w:cs="Times New Roman"/>
          <w:sz w:val="28"/>
          <w:szCs w:val="28"/>
        </w:rPr>
        <w:t>м создать каталог</w:t>
      </w:r>
      <w:r w:rsidRPr="00E164A9">
        <w:rPr>
          <w:rFonts w:ascii="Times New Roman" w:hAnsi="Times New Roman" w:cs="Times New Roman"/>
          <w:sz w:val="28"/>
          <w:szCs w:val="28"/>
        </w:rPr>
        <w:t xml:space="preserve">, витрины с собранной </w:t>
      </w:r>
      <w:proofErr w:type="spellStart"/>
      <w:r w:rsidRPr="00E164A9">
        <w:rPr>
          <w:rFonts w:ascii="Times New Roman" w:hAnsi="Times New Roman" w:cs="Times New Roman"/>
          <w:sz w:val="28"/>
          <w:szCs w:val="28"/>
        </w:rPr>
        <w:t>палеофауной</w:t>
      </w:r>
      <w:proofErr w:type="spellEnd"/>
      <w:r w:rsidRPr="00E164A9">
        <w:rPr>
          <w:rFonts w:ascii="Times New Roman" w:hAnsi="Times New Roman" w:cs="Times New Roman"/>
          <w:sz w:val="28"/>
          <w:szCs w:val="28"/>
        </w:rPr>
        <w:t xml:space="preserve"> в музее гимназии «МИГ 32». </w:t>
      </w:r>
    </w:p>
    <w:p w:rsidR="004F345C" w:rsidRPr="00E164A9" w:rsidRDefault="004F345C" w:rsidP="00E1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</w:rPr>
        <w:t xml:space="preserve">3.  Функционирование передвижной выставки с  окаменелостями ледниковых отложений </w:t>
      </w:r>
      <w:proofErr w:type="spellStart"/>
      <w:r w:rsidRPr="00E164A9">
        <w:rPr>
          <w:rFonts w:ascii="Times New Roman" w:hAnsi="Times New Roman" w:cs="Times New Roman"/>
          <w:sz w:val="28"/>
          <w:szCs w:val="28"/>
        </w:rPr>
        <w:t>Самбийского</w:t>
      </w:r>
      <w:proofErr w:type="spellEnd"/>
      <w:r w:rsidRPr="00E164A9">
        <w:rPr>
          <w:rFonts w:ascii="Times New Roman" w:hAnsi="Times New Roman" w:cs="Times New Roman"/>
          <w:sz w:val="28"/>
          <w:szCs w:val="28"/>
        </w:rPr>
        <w:t xml:space="preserve"> полуострова</w:t>
      </w:r>
      <w:r w:rsidR="00E6291E" w:rsidRPr="00E164A9">
        <w:rPr>
          <w:rFonts w:ascii="Times New Roman" w:hAnsi="Times New Roman" w:cs="Times New Roman"/>
          <w:sz w:val="28"/>
          <w:szCs w:val="28"/>
        </w:rPr>
        <w:t>.</w:t>
      </w:r>
    </w:p>
    <w:p w:rsidR="004F345C" w:rsidRPr="00E164A9" w:rsidRDefault="004F345C" w:rsidP="00E164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4A9">
        <w:rPr>
          <w:rFonts w:ascii="Times New Roman" w:hAnsi="Times New Roman" w:cs="Times New Roman"/>
          <w:sz w:val="28"/>
          <w:szCs w:val="28"/>
        </w:rPr>
        <w:t>5. Планируется проведение занятий со школьниками с целью популяризации палеонтологии.</w:t>
      </w:r>
    </w:p>
    <w:p w:rsidR="00542794" w:rsidRPr="00E164A9" w:rsidRDefault="00542794" w:rsidP="00E164A9">
      <w:pPr>
        <w:pStyle w:val="a3"/>
        <w:tabs>
          <w:tab w:val="left" w:pos="9498"/>
        </w:tabs>
        <w:spacing w:before="0" w:after="0"/>
        <w:ind w:right="1"/>
        <w:jc w:val="center"/>
        <w:rPr>
          <w:rFonts w:cs="Times New Roman"/>
          <w:b/>
          <w:sz w:val="28"/>
          <w:szCs w:val="28"/>
        </w:rPr>
      </w:pPr>
    </w:p>
    <w:p w:rsidR="004F345C" w:rsidRPr="00E164A9" w:rsidRDefault="004F345C" w:rsidP="00E164A9">
      <w:pPr>
        <w:pStyle w:val="a3"/>
        <w:tabs>
          <w:tab w:val="left" w:pos="9498"/>
        </w:tabs>
        <w:spacing w:before="0" w:after="0"/>
        <w:ind w:right="1"/>
        <w:jc w:val="center"/>
        <w:rPr>
          <w:rFonts w:cs="Times New Roman"/>
          <w:b/>
          <w:sz w:val="28"/>
          <w:szCs w:val="28"/>
        </w:rPr>
      </w:pPr>
      <w:r w:rsidRPr="00E164A9">
        <w:rPr>
          <w:rFonts w:cs="Times New Roman"/>
          <w:b/>
          <w:sz w:val="28"/>
          <w:szCs w:val="28"/>
        </w:rPr>
        <w:t>Список используемой литературы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Атлас геологических и эколого-геологических карт Российского сектора Балтийского моря</w:t>
      </w:r>
      <w:proofErr w:type="gramStart"/>
      <w:r w:rsidRPr="00E164A9">
        <w:rPr>
          <w:rFonts w:cs="Times New Roman"/>
          <w:sz w:val="28"/>
          <w:szCs w:val="28"/>
        </w:rPr>
        <w:t xml:space="preserve"> / Г</w:t>
      </w:r>
      <w:proofErr w:type="gramEnd"/>
      <w:r w:rsidRPr="00E164A9">
        <w:rPr>
          <w:rFonts w:cs="Times New Roman"/>
          <w:sz w:val="28"/>
          <w:szCs w:val="28"/>
        </w:rPr>
        <w:t>л. ред. О.В. Петров. – СПб</w:t>
      </w:r>
      <w:proofErr w:type="gramStart"/>
      <w:r w:rsidRPr="00E164A9">
        <w:rPr>
          <w:rFonts w:cs="Times New Roman"/>
          <w:sz w:val="28"/>
          <w:szCs w:val="28"/>
        </w:rPr>
        <w:t xml:space="preserve">.: </w:t>
      </w:r>
      <w:proofErr w:type="gramEnd"/>
      <w:r w:rsidRPr="00E164A9">
        <w:rPr>
          <w:rFonts w:cs="Times New Roman"/>
          <w:sz w:val="28"/>
          <w:szCs w:val="28"/>
        </w:rPr>
        <w:t>ВСЕГЕИ, 2010. – 78 с.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Бабаков А.Н. Динамика осадочного вещества в береговой зоне моря // Нефть и окружающая среда Калининградской области. Том 2. Море – Москва; Калининград: Янтарный сказ, 2008. - С. 37-38.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proofErr w:type="spellStart"/>
      <w:r w:rsidRPr="00E164A9">
        <w:rPr>
          <w:rFonts w:cs="Times New Roman"/>
          <w:sz w:val="28"/>
          <w:szCs w:val="28"/>
        </w:rPr>
        <w:t>Жимойда</w:t>
      </w:r>
      <w:proofErr w:type="spellEnd"/>
      <w:r w:rsidRPr="00E164A9">
        <w:rPr>
          <w:rFonts w:cs="Times New Roman"/>
          <w:sz w:val="28"/>
          <w:szCs w:val="28"/>
        </w:rPr>
        <w:t xml:space="preserve"> В.А., Сивков В.В. Донный рельеф и поверхностные осадки // Нефть и окружающая среда Калининградской области. Том 2. Море – Москва; Калининград: Янтарный сказ, 2008. - С. 59-60.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proofErr w:type="spellStart"/>
      <w:r w:rsidRPr="00E164A9">
        <w:rPr>
          <w:rFonts w:cs="Times New Roman"/>
          <w:sz w:val="28"/>
          <w:szCs w:val="28"/>
        </w:rPr>
        <w:t>Жиндарев</w:t>
      </w:r>
      <w:proofErr w:type="spellEnd"/>
      <w:r w:rsidRPr="00E164A9">
        <w:rPr>
          <w:rFonts w:cs="Times New Roman"/>
          <w:sz w:val="28"/>
          <w:szCs w:val="28"/>
        </w:rPr>
        <w:t xml:space="preserve"> Л.А., </w:t>
      </w:r>
      <w:proofErr w:type="spellStart"/>
      <w:r w:rsidRPr="00E164A9">
        <w:rPr>
          <w:rFonts w:cs="Times New Roman"/>
          <w:sz w:val="28"/>
          <w:szCs w:val="28"/>
        </w:rPr>
        <w:t>Рябкова</w:t>
      </w:r>
      <w:proofErr w:type="spellEnd"/>
      <w:r w:rsidRPr="00E164A9">
        <w:rPr>
          <w:rFonts w:cs="Times New Roman"/>
          <w:sz w:val="28"/>
          <w:szCs w:val="28"/>
        </w:rPr>
        <w:t xml:space="preserve"> О., Сивков В.В. Геология и геоморфология морских берегов // Нефть и окружающая среда Калининградской области. Том 2. Море – Москва; Калининград: Янтарный сказ, 2008. - С.19.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proofErr w:type="spellStart"/>
      <w:r w:rsidRPr="00E164A9">
        <w:rPr>
          <w:rFonts w:cs="Times New Roman"/>
          <w:sz w:val="28"/>
          <w:szCs w:val="28"/>
        </w:rPr>
        <w:lastRenderedPageBreak/>
        <w:t>Жиндрев</w:t>
      </w:r>
      <w:proofErr w:type="spellEnd"/>
      <w:r w:rsidRPr="00E164A9">
        <w:rPr>
          <w:rFonts w:cs="Times New Roman"/>
          <w:sz w:val="28"/>
          <w:szCs w:val="28"/>
        </w:rPr>
        <w:t xml:space="preserve"> Л.А. Геологическое строение // Нефть и окружающая среда Калининградской области. Том 1. Суша – Москва; Калининград: Янтарный сказ, 2008. - С. 35.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 xml:space="preserve">Мычко Э.В. Ископаемая летопись Янтарного края: Естественная история Калининградской области. – Москва: </w:t>
      </w:r>
      <w:proofErr w:type="spellStart"/>
      <w:r w:rsidRPr="00E164A9">
        <w:rPr>
          <w:rFonts w:cs="Times New Roman"/>
          <w:sz w:val="28"/>
          <w:szCs w:val="28"/>
        </w:rPr>
        <w:t>Фитон</w:t>
      </w:r>
      <w:proofErr w:type="spellEnd"/>
      <w:r w:rsidRPr="00E164A9">
        <w:rPr>
          <w:rFonts w:cs="Times New Roman"/>
          <w:sz w:val="28"/>
          <w:szCs w:val="28"/>
        </w:rPr>
        <w:t xml:space="preserve"> ХХ</w:t>
      </w:r>
      <w:proofErr w:type="gramStart"/>
      <w:r w:rsidRPr="00E164A9">
        <w:rPr>
          <w:rFonts w:cs="Times New Roman"/>
          <w:sz w:val="28"/>
          <w:szCs w:val="28"/>
          <w:lang w:val="en-US"/>
        </w:rPr>
        <w:t>I</w:t>
      </w:r>
      <w:proofErr w:type="gramEnd"/>
      <w:r w:rsidRPr="00E164A9">
        <w:rPr>
          <w:rFonts w:cs="Times New Roman"/>
          <w:sz w:val="28"/>
          <w:szCs w:val="28"/>
        </w:rPr>
        <w:t xml:space="preserve">. 2022 .- 320 </w:t>
      </w:r>
      <w:r w:rsidRPr="00E164A9">
        <w:rPr>
          <w:rFonts w:cs="Times New Roman"/>
          <w:sz w:val="28"/>
          <w:szCs w:val="28"/>
          <w:lang w:val="en-US"/>
        </w:rPr>
        <w:t>c</w:t>
      </w:r>
      <w:r w:rsidRPr="00E164A9">
        <w:rPr>
          <w:rFonts w:cs="Times New Roman"/>
          <w:sz w:val="28"/>
          <w:szCs w:val="28"/>
        </w:rPr>
        <w:t xml:space="preserve">. 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bCs/>
          <w:color w:val="000000"/>
          <w:sz w:val="28"/>
          <w:szCs w:val="28"/>
          <w:shd w:val="clear" w:color="auto" w:fill="FFFFFF"/>
        </w:rPr>
        <w:t>Мычко Э.В.</w:t>
      </w:r>
      <w:r w:rsidRPr="00E164A9">
        <w:rPr>
          <w:rFonts w:cs="Times New Roman"/>
          <w:color w:val="000000"/>
          <w:sz w:val="28"/>
          <w:szCs w:val="28"/>
          <w:shd w:val="clear" w:color="auto" w:fill="FFFFFF"/>
        </w:rPr>
        <w:t> Янтарный край: страницы ископаемой летописи // Природа, 2019. № 3. C. 47-57.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Калининградская область. Природные условия и ресурсы:  рациональное использование и охрана: монография / под</w:t>
      </w:r>
      <w:proofErr w:type="gramStart"/>
      <w:r w:rsidRPr="00E164A9">
        <w:rPr>
          <w:rFonts w:cs="Times New Roman"/>
          <w:sz w:val="28"/>
          <w:szCs w:val="28"/>
        </w:rPr>
        <w:t>.</w:t>
      </w:r>
      <w:proofErr w:type="gramEnd"/>
      <w:r w:rsidRPr="00E164A9">
        <w:rPr>
          <w:rFonts w:cs="Times New Roman"/>
          <w:sz w:val="28"/>
          <w:szCs w:val="28"/>
        </w:rPr>
        <w:t xml:space="preserve"> </w:t>
      </w:r>
      <w:proofErr w:type="gramStart"/>
      <w:r w:rsidRPr="00E164A9">
        <w:rPr>
          <w:rFonts w:cs="Times New Roman"/>
          <w:sz w:val="28"/>
          <w:szCs w:val="28"/>
        </w:rPr>
        <w:t>р</w:t>
      </w:r>
      <w:proofErr w:type="gramEnd"/>
      <w:r w:rsidRPr="00E164A9">
        <w:rPr>
          <w:rFonts w:cs="Times New Roman"/>
          <w:sz w:val="28"/>
          <w:szCs w:val="28"/>
        </w:rPr>
        <w:t>ед. Г.М. Федорова. – Калининград: Издательство БФУ им. И. Канта, 2-16. – 224 с.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Орленок В.В., Курков А.А., Кучерявый П.П., Тупикин С.Н. Физическая география: Учебное пособие / Под</w:t>
      </w:r>
      <w:proofErr w:type="gramStart"/>
      <w:r w:rsidRPr="00E164A9">
        <w:rPr>
          <w:rFonts w:cs="Times New Roman"/>
          <w:sz w:val="28"/>
          <w:szCs w:val="28"/>
        </w:rPr>
        <w:t>.</w:t>
      </w:r>
      <w:proofErr w:type="gramEnd"/>
      <w:r w:rsidRPr="00E164A9">
        <w:rPr>
          <w:rFonts w:cs="Times New Roman"/>
          <w:sz w:val="28"/>
          <w:szCs w:val="28"/>
        </w:rPr>
        <w:t xml:space="preserve"> </w:t>
      </w:r>
      <w:proofErr w:type="gramStart"/>
      <w:r w:rsidRPr="00E164A9">
        <w:rPr>
          <w:rFonts w:cs="Times New Roman"/>
          <w:sz w:val="28"/>
          <w:szCs w:val="28"/>
        </w:rPr>
        <w:t>р</w:t>
      </w:r>
      <w:proofErr w:type="gramEnd"/>
      <w:r w:rsidRPr="00E164A9">
        <w:rPr>
          <w:rFonts w:cs="Times New Roman"/>
          <w:sz w:val="28"/>
          <w:szCs w:val="28"/>
        </w:rPr>
        <w:t>ед. В.В. Орленка. Калининград. 1998. – 480 с.</w:t>
      </w:r>
    </w:p>
    <w:p w:rsidR="004F345C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Орленок В.В., Федоров Г.М. Региональная география России. Калининградская область: Учебное пособие для студентов, обучающихся по географическим специальностям. – Калининград: Издательство РГУ им.  Канта, 2005. – 259 с.</w:t>
      </w:r>
    </w:p>
    <w:p w:rsidR="004F345C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Орленок В.В. Рельеф и геологическое строение // География Янтарного края Росси: учебник по курсу «Региональная география Калининградской области». – 2-е изд. / Под</w:t>
      </w:r>
      <w:proofErr w:type="gramStart"/>
      <w:r w:rsidRPr="00E164A9">
        <w:rPr>
          <w:rFonts w:cs="Times New Roman"/>
          <w:sz w:val="28"/>
          <w:szCs w:val="28"/>
        </w:rPr>
        <w:t>.</w:t>
      </w:r>
      <w:proofErr w:type="gramEnd"/>
      <w:r w:rsidRPr="00E164A9">
        <w:rPr>
          <w:rFonts w:cs="Times New Roman"/>
          <w:sz w:val="28"/>
          <w:szCs w:val="28"/>
        </w:rPr>
        <w:t xml:space="preserve"> </w:t>
      </w:r>
      <w:proofErr w:type="gramStart"/>
      <w:r w:rsidRPr="00E164A9">
        <w:rPr>
          <w:rFonts w:cs="Times New Roman"/>
          <w:sz w:val="28"/>
          <w:szCs w:val="28"/>
        </w:rPr>
        <w:t>р</w:t>
      </w:r>
      <w:proofErr w:type="gramEnd"/>
      <w:r w:rsidRPr="00E164A9">
        <w:rPr>
          <w:rFonts w:cs="Times New Roman"/>
          <w:sz w:val="28"/>
          <w:szCs w:val="28"/>
        </w:rPr>
        <w:t>ед. В.В. Орленка. – Калининград: ОАО «Янтарный сказ», 2008. – 424 с.</w:t>
      </w:r>
    </w:p>
    <w:p w:rsidR="004F345C" w:rsidRPr="00E164A9" w:rsidRDefault="004F345C" w:rsidP="00E164A9">
      <w:pPr>
        <w:pStyle w:val="a3"/>
        <w:numPr>
          <w:ilvl w:val="0"/>
          <w:numId w:val="2"/>
        </w:numPr>
        <w:tabs>
          <w:tab w:val="left" w:pos="709"/>
        </w:tabs>
        <w:spacing w:before="0" w:after="0"/>
        <w:ind w:left="0" w:firstLine="0"/>
        <w:jc w:val="both"/>
        <w:rPr>
          <w:rFonts w:cs="Times New Roman"/>
          <w:sz w:val="28"/>
          <w:szCs w:val="28"/>
        </w:rPr>
      </w:pPr>
      <w:r w:rsidRPr="00E164A9">
        <w:rPr>
          <w:rFonts w:cs="Times New Roman"/>
          <w:sz w:val="28"/>
          <w:szCs w:val="28"/>
        </w:rPr>
        <w:t>Природа Калининградской области. Ключевые природные комплексы: справочные пособие / Ф.Е. Алексеев, В.А. Медведев. – Калининград: Исток, 2014. – 192 с.</w:t>
      </w:r>
    </w:p>
    <w:p w:rsidR="00345DA6" w:rsidRPr="00D27AE1" w:rsidRDefault="00345DA6" w:rsidP="00333C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C9C" w:rsidRPr="00D27AE1" w:rsidRDefault="00CA5C9C" w:rsidP="00D27A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A5C9C" w:rsidRPr="00D27AE1" w:rsidSect="009E7483"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771AB" w:rsidRPr="00333CDB" w:rsidRDefault="00D771AB" w:rsidP="00D771A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3CD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816C4" w:rsidRPr="00D771AB" w:rsidRDefault="00D771AB" w:rsidP="00D771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CDB">
        <w:rPr>
          <w:rFonts w:ascii="Times New Roman" w:hAnsi="Times New Roman" w:cs="Times New Roman"/>
          <w:b/>
          <w:sz w:val="24"/>
          <w:szCs w:val="24"/>
        </w:rPr>
        <w:t xml:space="preserve">Таксономический состав ископаемой фауны ледниковых отложений побережья </w:t>
      </w:r>
      <w:proofErr w:type="spellStart"/>
      <w:r w:rsidRPr="00333CDB">
        <w:rPr>
          <w:rFonts w:ascii="Times New Roman" w:hAnsi="Times New Roman" w:cs="Times New Roman"/>
          <w:b/>
          <w:sz w:val="24"/>
          <w:szCs w:val="24"/>
        </w:rPr>
        <w:t>Самбийского</w:t>
      </w:r>
      <w:proofErr w:type="spellEnd"/>
      <w:r w:rsidRPr="00333CDB">
        <w:rPr>
          <w:rFonts w:ascii="Times New Roman" w:hAnsi="Times New Roman" w:cs="Times New Roman"/>
          <w:b/>
          <w:sz w:val="24"/>
          <w:szCs w:val="24"/>
        </w:rPr>
        <w:t xml:space="preserve"> полуострова</w:t>
      </w:r>
      <w:r w:rsidRPr="00D771A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4576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127"/>
        <w:gridCol w:w="2693"/>
        <w:gridCol w:w="1843"/>
        <w:gridCol w:w="475"/>
        <w:gridCol w:w="653"/>
        <w:gridCol w:w="573"/>
        <w:gridCol w:w="653"/>
        <w:gridCol w:w="653"/>
        <w:gridCol w:w="653"/>
      </w:tblGrid>
      <w:tr w:rsidR="00CA5C9C" w:rsidRPr="007B5052" w:rsidTr="00D771AB">
        <w:trPr>
          <w:trHeight w:val="187"/>
        </w:trPr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A5C9C" w:rsidRPr="00D771AB" w:rsidRDefault="00CA5C9C" w:rsidP="003A3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A5C9C" w:rsidRPr="00D771AB" w:rsidRDefault="00CA5C9C" w:rsidP="003A3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A5C9C" w:rsidRPr="00D771AB" w:rsidRDefault="00CA5C9C" w:rsidP="003A3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Отряд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A5C9C" w:rsidRPr="00D771AB" w:rsidRDefault="00CA5C9C" w:rsidP="003A3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Семейство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CA5C9C" w:rsidRPr="00D771AB" w:rsidRDefault="00CA5C9C" w:rsidP="003A3F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366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Участок</w:t>
            </w:r>
          </w:p>
        </w:tc>
      </w:tr>
      <w:tr w:rsidR="00CA5C9C" w:rsidRPr="007B5052" w:rsidTr="00D771AB">
        <w:trPr>
          <w:trHeight w:val="355"/>
        </w:trPr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A5C9C" w:rsidRPr="00D771AB" w:rsidRDefault="00CA5C9C" w:rsidP="00CA5C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A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A5C9C" w:rsidRPr="007B5052" w:rsidTr="00D771AB">
        <w:tc>
          <w:tcPr>
            <w:tcW w:w="1985" w:type="dxa"/>
            <w:shd w:val="clear" w:color="auto" w:fill="auto"/>
          </w:tcPr>
          <w:p w:rsidR="00CA5C9C" w:rsidRPr="00D771AB" w:rsidRDefault="00CA5C9C" w:rsidP="00292D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Мшанки</w:t>
            </w:r>
          </w:p>
          <w:p w:rsidR="00CA5C9C" w:rsidRPr="00D771AB" w:rsidRDefault="00CA5C9C" w:rsidP="00292DE9">
            <w:pPr>
              <w:pStyle w:val="2"/>
              <w:numPr>
                <w:ilvl w:val="1"/>
                <w:numId w:val="5"/>
              </w:num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771AB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Bryozoa</w:t>
            </w:r>
          </w:p>
        </w:tc>
        <w:tc>
          <w:tcPr>
            <w:tcW w:w="2268" w:type="dxa"/>
            <w:shd w:val="clear" w:color="auto" w:fill="auto"/>
          </w:tcPr>
          <w:p w:rsidR="003127EA" w:rsidRPr="00D771AB" w:rsidRDefault="003127EA" w:rsidP="003127E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Stenolaemata</w:t>
            </w:r>
            <w:proofErr w:type="spellEnd"/>
          </w:p>
          <w:p w:rsidR="00CA5C9C" w:rsidRPr="00D771AB" w:rsidRDefault="00CA5C9C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3127EA" w:rsidRPr="00D771AB" w:rsidRDefault="003127EA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Tubuliporida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15461A" w:rsidRPr="00D771AB" w:rsidRDefault="0015461A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Stomatopor</w:t>
            </w:r>
            <w:r w:rsidRPr="00D771AB">
              <w:rPr>
                <w:rFonts w:ascii="Times New Roman" w:hAnsi="Times New Roman" w:cs="Times New Roman"/>
                <w:i/>
                <w:lang w:val="en-US"/>
              </w:rPr>
              <w:t>idae</w:t>
            </w:r>
            <w:proofErr w:type="spellEnd"/>
          </w:p>
          <w:p w:rsidR="00CA5C9C" w:rsidRPr="00D771AB" w:rsidRDefault="0015461A" w:rsidP="0015461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highlight w:val="yellow"/>
                <w:lang w:val="en-US"/>
              </w:rPr>
            </w:pPr>
            <w:r w:rsidRPr="00D771AB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 </w:t>
            </w:r>
            <w:proofErr w:type="spellStart"/>
            <w:r w:rsidRPr="00D771AB">
              <w:rPr>
                <w:rFonts w:ascii="Times New Roman" w:hAnsi="Times New Roman" w:cs="Times New Roman"/>
                <w:bCs/>
                <w:i/>
                <w:color w:val="333333"/>
                <w:shd w:val="clear" w:color="auto" w:fill="FFFFFF"/>
              </w:rPr>
              <w:t>pergens</w:t>
            </w:r>
            <w:proofErr w:type="spellEnd"/>
            <w:r w:rsidRPr="00D771AB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 </w:t>
            </w:r>
            <w:proofErr w:type="spellStart"/>
            <w:r w:rsidRPr="00D771AB">
              <w:rPr>
                <w:rFonts w:ascii="Times New Roman" w:hAnsi="Times New Roman" w:cs="Times New Roman"/>
                <w:bCs/>
                <w:i/>
                <w:color w:val="333333"/>
                <w:shd w:val="clear" w:color="auto" w:fill="FFFFFF"/>
              </w:rPr>
              <w:t>et</w:t>
            </w:r>
            <w:proofErr w:type="spellEnd"/>
            <w:r w:rsidRPr="00D771AB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 </w:t>
            </w:r>
            <w:proofErr w:type="spellStart"/>
            <w:r w:rsidRPr="00D771AB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meunier</w:t>
            </w:r>
            <w:proofErr w:type="spellEnd"/>
            <w:r w:rsidRPr="00D771AB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, 1886.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CA5C9C" w:rsidRPr="00D771AB" w:rsidRDefault="0015461A" w:rsidP="007B5052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Stomatopora</w:t>
            </w:r>
            <w:proofErr w:type="spellEnd"/>
            <w:r w:rsidRPr="00D771A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771AB">
              <w:rPr>
                <w:rFonts w:ascii="Times New Roman" w:hAnsi="Times New Roman" w:cs="Times New Roman"/>
                <w:i/>
              </w:rPr>
              <w:t>dichotoma</w:t>
            </w:r>
            <w:proofErr w:type="spellEnd"/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5C9C" w:rsidRPr="00FC3095" w:rsidRDefault="00CA5C9C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CA5C9C" w:rsidRPr="00FF5780" w:rsidRDefault="00FF5780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78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CA5C9C" w:rsidRPr="00FF5780" w:rsidRDefault="00CA5C9C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CA5C9C" w:rsidRPr="00FF5780" w:rsidRDefault="00FF5780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78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CA5C9C" w:rsidRPr="00FF5780" w:rsidRDefault="00FF5780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78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CA5C9C" w:rsidRPr="00FF5780" w:rsidRDefault="00FF5780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78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D5009" w:rsidRPr="007B5052" w:rsidTr="00D771AB">
        <w:tc>
          <w:tcPr>
            <w:tcW w:w="1985" w:type="dxa"/>
            <w:shd w:val="clear" w:color="auto" w:fill="auto"/>
          </w:tcPr>
          <w:p w:rsidR="00DD5009" w:rsidRPr="00D771AB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Брахиопода</w:t>
            </w:r>
            <w:proofErr w:type="spellEnd"/>
          </w:p>
          <w:p w:rsidR="00DD5009" w:rsidRPr="00D771AB" w:rsidRDefault="009B222C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hyperlink r:id="rId16" w:history="1"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Brachiopoda</w:t>
              </w:r>
              <w:proofErr w:type="spellEnd"/>
            </w:hyperlink>
          </w:p>
        </w:tc>
        <w:tc>
          <w:tcPr>
            <w:tcW w:w="2268" w:type="dxa"/>
            <w:shd w:val="clear" w:color="auto" w:fill="auto"/>
          </w:tcPr>
          <w:p w:rsidR="00DD5009" w:rsidRPr="00D771AB" w:rsidRDefault="009B222C" w:rsidP="00A978A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hyperlink r:id="rId17" w:history="1"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  <w:shd w:val="clear" w:color="auto" w:fill="FFFFFF"/>
                </w:rPr>
                <w:t>Strophomenata</w:t>
              </w:r>
              <w:proofErr w:type="spellEnd"/>
            </w:hyperlink>
          </w:p>
        </w:tc>
        <w:tc>
          <w:tcPr>
            <w:tcW w:w="2127" w:type="dxa"/>
            <w:shd w:val="clear" w:color="auto" w:fill="auto"/>
          </w:tcPr>
          <w:p w:rsidR="00DD5009" w:rsidRPr="00D771AB" w:rsidRDefault="009B222C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hyperlink r:id="rId18" w:history="1"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  <w:shd w:val="clear" w:color="auto" w:fill="FFFFFF"/>
                </w:rPr>
                <w:t>Productida</w:t>
              </w:r>
              <w:proofErr w:type="spellEnd"/>
            </w:hyperlink>
          </w:p>
        </w:tc>
        <w:tc>
          <w:tcPr>
            <w:tcW w:w="2693" w:type="dxa"/>
            <w:shd w:val="clear" w:color="auto" w:fill="auto"/>
          </w:tcPr>
          <w:p w:rsidR="00DD5009" w:rsidRPr="00D771AB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hd w:val="clear" w:color="auto" w:fill="F8F9FA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Productidina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A978A7">
            <w:pPr>
              <w:spacing w:after="0" w:line="240" w:lineRule="auto"/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>Protochonetes</w:t>
            </w:r>
            <w:proofErr w:type="spellEnd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7B5052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9D04FC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9D04FC" w:rsidRDefault="00DD5009" w:rsidP="00A978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D5009" w:rsidRPr="007B5052" w:rsidTr="003A3F5E">
        <w:trPr>
          <w:trHeight w:val="691"/>
        </w:trPr>
        <w:tc>
          <w:tcPr>
            <w:tcW w:w="1985" w:type="dxa"/>
            <w:vMerge w:val="restart"/>
            <w:shd w:val="clear" w:color="auto" w:fill="auto"/>
          </w:tcPr>
          <w:p w:rsidR="00DD5009" w:rsidRPr="00D771AB" w:rsidRDefault="00DD5009" w:rsidP="00292D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771AB">
              <w:rPr>
                <w:rFonts w:ascii="Times New Roman" w:hAnsi="Times New Roman" w:cs="Times New Roman"/>
                <w:bCs/>
              </w:rPr>
              <w:t>Моллюски</w:t>
            </w:r>
          </w:p>
          <w:p w:rsidR="00DD5009" w:rsidRPr="00D771AB" w:rsidRDefault="00DD5009" w:rsidP="00292DE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771AB">
              <w:rPr>
                <w:rFonts w:ascii="Times New Roman" w:hAnsi="Times New Roman" w:cs="Times New Roman"/>
                <w:bCs/>
                <w:i/>
                <w:lang w:val="en-US"/>
              </w:rPr>
              <w:t>Mollusca</w:t>
            </w:r>
          </w:p>
        </w:tc>
        <w:tc>
          <w:tcPr>
            <w:tcW w:w="2268" w:type="dxa"/>
            <w:shd w:val="clear" w:color="auto" w:fill="auto"/>
          </w:tcPr>
          <w:p w:rsidR="00DD5009" w:rsidRPr="00D771AB" w:rsidRDefault="00DD5009" w:rsidP="008161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Двустворчатые</w:t>
            </w:r>
            <w:r w:rsidRPr="00D771A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моллюски</w:t>
            </w: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283EE1">
            <w:pPr>
              <w:spacing w:after="0" w:line="240" w:lineRule="auto"/>
              <w:jc w:val="center"/>
              <w:rPr>
                <w:rStyle w:val="1"/>
                <w:rFonts w:ascii="Times New Roman" w:hAnsi="Times New Roman" w:cs="Times New Roman"/>
                <w:color w:val="222222"/>
                <w:lang w:val="en-US"/>
              </w:rPr>
            </w:pPr>
            <w:r w:rsidRPr="00D771AB">
              <w:rPr>
                <w:rStyle w:val="1"/>
                <w:rFonts w:ascii="Times New Roman" w:hAnsi="Times New Roman" w:cs="Times New Roman"/>
                <w:color w:val="222222"/>
              </w:rPr>
              <w:t xml:space="preserve">Устрица </w:t>
            </w:r>
            <w:proofErr w:type="spellStart"/>
            <w:r w:rsidRPr="00D771AB">
              <w:rPr>
                <w:rStyle w:val="1"/>
                <w:rFonts w:ascii="Times New Roman" w:hAnsi="Times New Roman" w:cs="Times New Roman"/>
                <w:color w:val="222222"/>
              </w:rPr>
              <w:t>Острейды</w:t>
            </w:r>
            <w:proofErr w:type="spellEnd"/>
          </w:p>
          <w:p w:rsidR="00DD5009" w:rsidRPr="00D771AB" w:rsidRDefault="00DD5009" w:rsidP="00283E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93" w:type="dxa"/>
            <w:shd w:val="clear" w:color="auto" w:fill="auto"/>
          </w:tcPr>
          <w:p w:rsidR="00DD5009" w:rsidRPr="00D771AB" w:rsidRDefault="009B222C" w:rsidP="00443D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" w:history="1"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iCs/>
                  <w:color w:val="auto"/>
                  <w:u w:val="none"/>
                </w:rPr>
                <w:t>Ostrea</w:t>
              </w:r>
              <w:proofErr w:type="spellEnd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iCs/>
                  <w:color w:val="auto"/>
                  <w:u w:val="none"/>
                </w:rPr>
                <w:t xml:space="preserve"> </w:t>
              </w:r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iCs/>
                  <w:color w:val="auto"/>
                  <w:u w:val="none"/>
                </w:rPr>
                <w:t>Ventilabrum</w:t>
              </w:r>
              <w:proofErr w:type="spellEnd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</w:rPr>
                <w:t> </w:t>
              </w:r>
              <w:proofErr w:type="spellStart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</w:rPr>
                <w:t>Goldfuss</w:t>
              </w:r>
              <w:proofErr w:type="spellEnd"/>
              <w:r w:rsidR="00DD5009" w:rsidRPr="00D771AB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</w:rPr>
                <w:t>, 1826</w:t>
              </w:r>
            </w:hyperlink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771AB" w:rsidRDefault="00DD5009" w:rsidP="009D04FC">
            <w:pPr>
              <w:spacing w:before="75" w:after="75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</w:rPr>
              <w:t>Ostrea</w:t>
            </w:r>
            <w:proofErr w:type="spellEnd"/>
            <w:r w:rsidRPr="00D771A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D771AB">
              <w:rPr>
                <w:rFonts w:ascii="Times New Roman" w:hAnsi="Times New Roman" w:cs="Times New Roman"/>
                <w:i/>
              </w:rPr>
              <w:t>Ventilabrum</w:t>
            </w:r>
            <w:proofErr w:type="spellEnd"/>
            <w:r w:rsidRPr="00D771AB">
              <w:rPr>
                <w:rFonts w:ascii="Times New Roman" w:hAnsi="Times New Roman" w:cs="Times New Roman"/>
                <w:i/>
              </w:rPr>
              <w:t xml:space="preserve"> </w:t>
            </w:r>
            <w:r w:rsidRPr="00D771AB">
              <w:rPr>
                <w:rFonts w:ascii="Times New Roman" w:hAnsi="Times New Roman" w:cs="Times New Roman"/>
                <w:i/>
                <w:lang w:val="en-US"/>
              </w:rPr>
              <w:t>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7B5052" w:rsidRDefault="00DD5009" w:rsidP="00443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7B5052" w:rsidRDefault="00DD5009" w:rsidP="00443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7AE1" w:rsidRPr="007B5052" w:rsidTr="00D771AB">
        <w:tc>
          <w:tcPr>
            <w:tcW w:w="1985" w:type="dxa"/>
            <w:vMerge/>
            <w:shd w:val="clear" w:color="auto" w:fill="auto"/>
          </w:tcPr>
          <w:p w:rsidR="00D27AE1" w:rsidRPr="00D771AB" w:rsidRDefault="00D27AE1" w:rsidP="00BC0C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27AE1" w:rsidRPr="00D771AB" w:rsidRDefault="00D27AE1" w:rsidP="004268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Головоногие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D27AE1" w:rsidRPr="00D771AB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Белимниты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</w:tcPr>
          <w:p w:rsidR="00D27AE1" w:rsidRPr="00D27AE1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shd w:val="clear" w:color="auto" w:fill="F8F9FA"/>
              </w:rPr>
              <w:t>Belemnitida</w:t>
            </w:r>
            <w:proofErr w:type="spellEnd"/>
            <w:r w:rsidRPr="00D27AE1">
              <w:rPr>
                <w:rFonts w:ascii="Times New Roman" w:hAnsi="Times New Roman" w:cs="Times New Roman"/>
                <w:i/>
                <w:shd w:val="clear" w:color="auto" w:fill="F8F9FA"/>
              </w:rPr>
              <w:t> </w:t>
            </w:r>
            <w:proofErr w:type="spellStart"/>
            <w:r w:rsidRPr="00D27AE1">
              <w:fldChar w:fldCharType="begin"/>
            </w:r>
            <w:r w:rsidRPr="00D27AE1">
              <w:rPr>
                <w:i/>
              </w:rPr>
              <w:instrText>HYPERLINK "https://ru.wikipedia.org/wiki/%D0%93%D1%80%D0%B5%D0%B9,_%D0%94%D0%B6%D0%BE%D0%BD_%D0%AD%D0%B4%D1%83%D0%B0%D1%80%D0%B4" \o "Грей, Джон Эдуард"</w:instrText>
            </w:r>
            <w:r w:rsidRPr="00D27AE1">
              <w:fldChar w:fldCharType="separate"/>
            </w:r>
            <w:r w:rsidRPr="00D27AE1">
              <w:rPr>
                <w:rStyle w:val="af5"/>
                <w:rFonts w:ascii="Times New Roman" w:hAnsi="Times New Roman" w:cs="Times New Roman"/>
                <w:i/>
                <w:smallCaps/>
                <w:color w:val="auto"/>
                <w:u w:val="none"/>
                <w:shd w:val="clear" w:color="auto" w:fill="F8F9FA"/>
              </w:rPr>
              <w:t>Gray</w:t>
            </w:r>
            <w:proofErr w:type="spellEnd"/>
            <w:r w:rsidRPr="00D27AE1">
              <w:rPr>
                <w:rStyle w:val="af5"/>
                <w:rFonts w:ascii="Times New Roman" w:hAnsi="Times New Roman" w:cs="Times New Roman"/>
                <w:i/>
                <w:smallCaps/>
                <w:color w:val="auto"/>
                <w:u w:val="none"/>
                <w:shd w:val="clear" w:color="auto" w:fill="F8F9FA"/>
              </w:rPr>
              <w:fldChar w:fldCharType="end"/>
            </w:r>
            <w:r w:rsidRPr="00D27AE1">
              <w:rPr>
                <w:rFonts w:ascii="Times New Roman" w:hAnsi="Times New Roman" w:cs="Times New Roman"/>
                <w:i/>
                <w:smallCaps/>
                <w:shd w:val="clear" w:color="auto" w:fill="F8F9FA"/>
              </w:rPr>
              <w:t>, </w:t>
            </w:r>
            <w:hyperlink r:id="rId20" w:tooltip="1849 год в науке" w:history="1">
              <w:r w:rsidRPr="00D27AE1">
                <w:rPr>
                  <w:rStyle w:val="af5"/>
                  <w:rFonts w:ascii="Times New Roman" w:hAnsi="Times New Roman" w:cs="Times New Roman"/>
                  <w:i/>
                  <w:smallCaps/>
                  <w:color w:val="auto"/>
                  <w:u w:val="none"/>
                  <w:shd w:val="clear" w:color="auto" w:fill="F8F9FA"/>
                </w:rPr>
                <w:t>1849</w:t>
              </w:r>
            </w:hyperlink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27AE1" w:rsidRPr="00D771AB" w:rsidRDefault="00D27AE1" w:rsidP="007B5052">
            <w:pPr>
              <w:spacing w:after="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Hibbolites</w:t>
            </w:r>
            <w:proofErr w:type="spellEnd"/>
            <w:r w:rsidRPr="00D771AB">
              <w:rPr>
                <w:rFonts w:ascii="Times New Roman" w:hAnsi="Times New Roman" w:cs="Times New Roman"/>
                <w:i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2D0DC5" w:rsidRDefault="00D27AE1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27AE1" w:rsidRPr="007B5052" w:rsidTr="00D771AB">
        <w:tc>
          <w:tcPr>
            <w:tcW w:w="1985" w:type="dxa"/>
            <w:vMerge/>
            <w:shd w:val="clear" w:color="auto" w:fill="auto"/>
          </w:tcPr>
          <w:p w:rsidR="00D27AE1" w:rsidRPr="00D771AB" w:rsidRDefault="00D27AE1" w:rsidP="00BC0C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27AE1" w:rsidRPr="00D771AB" w:rsidRDefault="00D27AE1" w:rsidP="00E43E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D27AE1" w:rsidRPr="00D771AB" w:rsidRDefault="00D27AE1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D27AE1" w:rsidRPr="00D27AE1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27AE1" w:rsidRPr="00D771AB" w:rsidRDefault="00D27AE1" w:rsidP="007B5052">
            <w:pPr>
              <w:spacing w:after="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Belemnitella</w:t>
            </w:r>
            <w:proofErr w:type="spellEnd"/>
            <w:r w:rsidRPr="00D771AB">
              <w:rPr>
                <w:rFonts w:ascii="Times New Roman" w:hAnsi="Times New Roman" w:cs="Times New Roman"/>
                <w:i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7B5052" w:rsidRDefault="00D27AE1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27AE1" w:rsidRPr="007B5052" w:rsidRDefault="00D27AE1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5009" w:rsidRPr="007B5052" w:rsidTr="00D771AB"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BC0C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Ортоцериды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27AE1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>Orthoceratidae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771AB" w:rsidRDefault="00DD5009" w:rsidP="007B5052">
            <w:pPr>
              <w:spacing w:after="0" w:line="240" w:lineRule="auto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Armenoceras</w:t>
            </w:r>
            <w:proofErr w:type="spellEnd"/>
            <w:r w:rsidRPr="00D771AB">
              <w:rPr>
                <w:rFonts w:ascii="Times New Roman" w:hAnsi="Times New Roman" w:cs="Times New Roman"/>
                <w:i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1177E0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2D0DC5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5009" w:rsidRPr="007B5052" w:rsidTr="00D771AB"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BC0C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Эндоцериды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27AE1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>Endocerftidae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A44F3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>Endoceras</w:t>
            </w:r>
            <w:proofErr w:type="spellEnd"/>
            <w:r w:rsidRPr="00D27AE1">
              <w:rPr>
                <w:rFonts w:ascii="Times New Roman" w:hAnsi="Times New Roman" w:cs="Times New Roman"/>
                <w:i/>
                <w:shd w:val="clear" w:color="auto" w:fill="F8F9FA"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7B5052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2D0DC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2D0DC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2D0DC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DD5009" w:rsidRPr="007B5052" w:rsidTr="00D771AB"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BC0C8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E43E7E">
            <w:pPr>
              <w:tabs>
                <w:tab w:val="left" w:pos="331"/>
                <w:tab w:val="center" w:pos="123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Аммониты</w:t>
            </w:r>
          </w:p>
          <w:p w:rsidR="00DD5009" w:rsidRPr="00D27AE1" w:rsidRDefault="00DD5009" w:rsidP="00E43E7E">
            <w:pPr>
              <w:tabs>
                <w:tab w:val="left" w:pos="331"/>
                <w:tab w:val="center" w:pos="12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lang w:val="en-US"/>
              </w:rPr>
              <w:t>Ammonoidea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27AE1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</w:rPr>
              <w:t>Cardioceratidae</w:t>
            </w:r>
            <w:proofErr w:type="spellEnd"/>
            <w:r w:rsidRPr="00D27AE1">
              <w:rPr>
                <w:rFonts w:ascii="Times New Roman" w:hAnsi="Times New Roman" w:cs="Times New Roman"/>
                <w:i/>
                <w:color w:val="000000"/>
              </w:rPr>
              <w:br/>
            </w:r>
            <w:proofErr w:type="spellStart"/>
            <w:r w:rsidRPr="00D27AE1">
              <w:rPr>
                <w:rFonts w:ascii="Times New Roman" w:hAnsi="Times New Roman" w:cs="Times New Roman"/>
                <w:i/>
                <w:color w:val="000000"/>
                <w:shd w:val="clear" w:color="auto" w:fill="F8F9FA"/>
              </w:rPr>
              <w:t>Siemiradzki</w:t>
            </w:r>
            <w:proofErr w:type="spellEnd"/>
            <w:r w:rsidRPr="00D27AE1">
              <w:rPr>
                <w:rFonts w:ascii="Times New Roman" w:hAnsi="Times New Roman" w:cs="Times New Roman"/>
                <w:i/>
                <w:color w:val="000000"/>
                <w:shd w:val="clear" w:color="auto" w:fill="F8F9FA"/>
              </w:rPr>
              <w:t>, 1891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lang w:val="en-US"/>
              </w:rPr>
              <w:t>Cardioceratinae</w:t>
            </w:r>
            <w:proofErr w:type="spellEnd"/>
            <w:r w:rsidRPr="00D27AE1">
              <w:rPr>
                <w:rFonts w:ascii="Times New Roman" w:hAnsi="Times New Roman" w:cs="Times New Roman"/>
                <w:i/>
              </w:rPr>
              <w:t xml:space="preserve"> </w:t>
            </w:r>
            <w:r w:rsidRPr="00D27AE1">
              <w:rPr>
                <w:rFonts w:ascii="Times New Roman" w:hAnsi="Times New Roman" w:cs="Times New Roman"/>
                <w:i/>
                <w:lang w:val="en-US"/>
              </w:rPr>
              <w:t>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7B5052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7B5052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D5009" w:rsidRPr="007B5052" w:rsidTr="00D771AB">
        <w:tc>
          <w:tcPr>
            <w:tcW w:w="1985" w:type="dxa"/>
            <w:vMerge w:val="restart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Губки</w:t>
            </w:r>
          </w:p>
        </w:tc>
        <w:tc>
          <w:tcPr>
            <w:tcW w:w="2268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Шестилучевые губки</w:t>
            </w: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Lychniscosa</w:t>
            </w:r>
            <w:proofErr w:type="spellEnd"/>
            <w:r w:rsidRPr="00D771AB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Schrammen</w:t>
            </w:r>
            <w:proofErr w:type="spellEnd"/>
            <w:r w:rsidRPr="00D771AB">
              <w:rPr>
                <w:rFonts w:ascii="Times New Roman" w:hAnsi="Times New Roman" w:cs="Times New Roman"/>
                <w:i/>
                <w:lang w:val="en-US"/>
              </w:rPr>
              <w:t xml:space="preserve"> 1903</w:t>
            </w:r>
          </w:p>
        </w:tc>
        <w:tc>
          <w:tcPr>
            <w:tcW w:w="2693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Вентрикулитиды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27AE1">
              <w:rPr>
                <w:rFonts w:ascii="Times New Roman" w:hAnsi="Times New Roman" w:cs="Times New Roman"/>
                <w:i/>
                <w:noProof/>
                <w:lang w:val="en-US"/>
              </w:rPr>
              <w:t>Ventriculites sp</w:t>
            </w:r>
            <w:r w:rsidRPr="00D27AE1">
              <w:rPr>
                <w:rFonts w:ascii="Times New Roman" w:hAnsi="Times New Roman" w:cs="Times New Roman"/>
                <w:i/>
                <w:noProof/>
              </w:rPr>
              <w:t>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D057E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D057E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D057E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D057E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7B5052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D057E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DD5009" w:rsidRPr="007B5052" w:rsidTr="00D771AB"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Стеклянные губки</w:t>
            </w:r>
          </w:p>
          <w:p w:rsidR="00DD5009" w:rsidRPr="00D771AB" w:rsidRDefault="00DD5009" w:rsidP="00CC23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Гексактинеллида</w:t>
            </w:r>
            <w:proofErr w:type="spellEnd"/>
            <w:r w:rsidRPr="00D771AB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D771AB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Schmidt</w:t>
            </w:r>
            <w:proofErr w:type="spellEnd"/>
            <w:r w:rsidRPr="00D771AB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, 1870</w:t>
            </w: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Лихнискосида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771AB" w:rsidRDefault="009B222C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" w:tooltip="Callodictyonidae (страница не существует)" w:history="1">
              <w:proofErr w:type="spellStart"/>
              <w:r w:rsidR="00DD5009" w:rsidRPr="00D27AE1">
                <w:rPr>
                  <w:rStyle w:val="af5"/>
                  <w:rFonts w:ascii="Times New Roman" w:hAnsi="Times New Roman" w:cs="Times New Roman"/>
                  <w:i/>
                  <w:color w:val="auto"/>
                  <w:u w:val="none"/>
                  <w:shd w:val="clear" w:color="auto" w:fill="F8F9FA"/>
                </w:rPr>
                <w:t>Callodictyonidae</w:t>
              </w:r>
              <w:proofErr w:type="spellEnd"/>
            </w:hyperlink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7206DB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i/>
                <w:noProof/>
                <w:lang w:val="en-US"/>
              </w:rPr>
            </w:pPr>
            <w:r w:rsidRPr="00D27AE1">
              <w:rPr>
                <w:rFonts w:ascii="Times New Roman" w:hAnsi="Times New Roman" w:cs="Times New Roman"/>
                <w:i/>
                <w:noProof/>
                <w:lang w:val="en-US"/>
              </w:rPr>
              <w:t>Plocoscyphia sp</w:t>
            </w:r>
            <w:r w:rsidRPr="00D27AE1">
              <w:rPr>
                <w:rFonts w:ascii="Times New Roman" w:hAnsi="Times New Roman" w:cs="Times New Roman"/>
                <w:i/>
                <w:noProof/>
              </w:rPr>
              <w:t>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EE6645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E34953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DD5009" w:rsidRPr="007B5052" w:rsidTr="00D771AB">
        <w:tc>
          <w:tcPr>
            <w:tcW w:w="1985" w:type="dxa"/>
            <w:vMerge w:val="restart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Стрекающие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DD5009" w:rsidRPr="00D771AB" w:rsidRDefault="00DD5009" w:rsidP="008379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Коралловые полипы</w:t>
            </w:r>
          </w:p>
          <w:p w:rsidR="00DD5009" w:rsidRPr="00D771AB" w:rsidRDefault="00DD5009" w:rsidP="00E43E7E">
            <w:pPr>
              <w:tabs>
                <w:tab w:val="left" w:pos="61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</w:rPr>
              <w:t>Авпопориды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1AB">
              <w:rPr>
                <w:rFonts w:ascii="Times New Roman" w:hAnsi="Times New Roman" w:cs="Times New Roman"/>
                <w:i/>
                <w:noProof/>
              </w:rPr>
              <w:t>Syringoporidae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F4594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color w:val="000000"/>
                <w:shd w:val="clear" w:color="auto" w:fill="F6F6F6"/>
                <w:lang w:val="en-US"/>
              </w:rPr>
              <w:t>Syringopora</w:t>
            </w:r>
            <w:proofErr w:type="spellEnd"/>
            <w:r w:rsidRPr="00D27AE1">
              <w:rPr>
                <w:rFonts w:ascii="Times New Roman" w:hAnsi="Times New Roman" w:cs="Times New Roman"/>
                <w:i/>
                <w:color w:val="000000"/>
                <w:shd w:val="clear" w:color="auto" w:fill="F6F6F6"/>
                <w:lang w:val="en-US"/>
              </w:rPr>
              <w:t xml:space="preserve">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959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29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DD5009" w:rsidRPr="007B5052" w:rsidTr="00D771AB"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D5009" w:rsidRPr="00D771AB" w:rsidRDefault="00DD5009" w:rsidP="00E43E7E">
            <w:pPr>
              <w:tabs>
                <w:tab w:val="left" w:pos="61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Ругозы</w:t>
            </w:r>
          </w:p>
          <w:p w:rsidR="00DD5009" w:rsidRPr="00D771AB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AB">
              <w:rPr>
                <w:rFonts w:ascii="Times New Roman" w:hAnsi="Times New Roman" w:cs="Times New Roman"/>
              </w:rPr>
              <w:t>Четырехлучевые кораллы</w:t>
            </w:r>
          </w:p>
        </w:tc>
        <w:tc>
          <w:tcPr>
            <w:tcW w:w="2693" w:type="dxa"/>
            <w:shd w:val="clear" w:color="auto" w:fill="auto"/>
          </w:tcPr>
          <w:p w:rsidR="00DD5009" w:rsidRPr="00D771AB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Streptelasmatina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  <w:lang w:val="en-US"/>
              </w:rPr>
            </w:pPr>
            <w:proofErr w:type="spellStart"/>
            <w:r w:rsidRPr="00D27AE1">
              <w:rPr>
                <w:rFonts w:ascii="Times New Roman" w:hAnsi="Times New Roman" w:cs="Times New Roman"/>
                <w:i/>
                <w:lang w:val="en-US"/>
              </w:rPr>
              <w:t>Streptelasmatina</w:t>
            </w:r>
            <w:proofErr w:type="spellEnd"/>
            <w:r w:rsidRPr="00D27AE1">
              <w:rPr>
                <w:rFonts w:ascii="Times New Roman" w:hAnsi="Times New Roman" w:cs="Times New Roman"/>
                <w:i/>
              </w:rPr>
              <w:t xml:space="preserve"> </w:t>
            </w:r>
            <w:r w:rsidRPr="00D27AE1">
              <w:rPr>
                <w:rFonts w:ascii="Times New Roman" w:hAnsi="Times New Roman" w:cs="Times New Roman"/>
                <w:i/>
                <w:lang w:val="en-US"/>
              </w:rPr>
              <w:t>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952F9C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582959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952F9C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952F9C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952F9C" w:rsidRDefault="00DD5009" w:rsidP="00112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E43E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29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DD5009" w:rsidRPr="007B5052" w:rsidTr="001128CB">
        <w:trPr>
          <w:trHeight w:val="547"/>
        </w:trPr>
        <w:tc>
          <w:tcPr>
            <w:tcW w:w="1985" w:type="dxa"/>
            <w:vMerge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DD5009" w:rsidRPr="00D771AB" w:rsidRDefault="00DD5009" w:rsidP="0083796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Коралловые полипы</w:t>
            </w:r>
          </w:p>
          <w:p w:rsidR="00DD5009" w:rsidRPr="00D771AB" w:rsidRDefault="00DD5009" w:rsidP="0083796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D771AB">
              <w:rPr>
                <w:rFonts w:ascii="Times New Roman" w:hAnsi="Times New Roman" w:cs="Times New Roman"/>
                <w:i/>
                <w:lang w:val="en-US"/>
              </w:rPr>
              <w:t>Anthozoa</w:t>
            </w:r>
          </w:p>
        </w:tc>
        <w:tc>
          <w:tcPr>
            <w:tcW w:w="2127" w:type="dxa"/>
            <w:shd w:val="clear" w:color="auto" w:fill="auto"/>
          </w:tcPr>
          <w:p w:rsidR="00DD5009" w:rsidRPr="00D771AB" w:rsidRDefault="00DD5009" w:rsidP="00D771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771AB">
              <w:rPr>
                <w:rFonts w:ascii="Times New Roman" w:hAnsi="Times New Roman" w:cs="Times New Roman"/>
                <w:i/>
                <w:lang w:val="en-US"/>
              </w:rPr>
              <w:t>Tabulata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DD5009" w:rsidRPr="00D771AB" w:rsidRDefault="00DD5009" w:rsidP="00C512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D771AB"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FFFFF"/>
              </w:rPr>
              <w:t>Halysitidae</w:t>
            </w:r>
            <w:proofErr w:type="spellEnd"/>
            <w:r w:rsidRPr="00D771AB">
              <w:rPr>
                <w:rFonts w:ascii="Times New Roman" w:hAnsi="Times New Roman" w:cs="Times New Roman"/>
                <w:i/>
              </w:rPr>
              <w:t> 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D27AE1" w:rsidRDefault="00DD5009" w:rsidP="00E776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  <w:r w:rsidRPr="00D27AE1">
              <w:rPr>
                <w:rFonts w:ascii="Times New Roman" w:hAnsi="Times New Roman" w:cs="Times New Roman"/>
                <w:i/>
                <w:noProof/>
                <w:lang w:val="en-US"/>
              </w:rPr>
              <w:t>Halysites sp.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582959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D5009" w:rsidRPr="007B5052" w:rsidTr="001128CB">
        <w:trPr>
          <w:trHeight w:val="413"/>
        </w:trPr>
        <w:tc>
          <w:tcPr>
            <w:tcW w:w="9073" w:type="dxa"/>
            <w:gridSpan w:val="4"/>
            <w:shd w:val="clear" w:color="auto" w:fill="auto"/>
          </w:tcPr>
          <w:p w:rsidR="00DD5009" w:rsidRPr="00D771AB" w:rsidRDefault="00DD5009" w:rsidP="00FF5780">
            <w:pPr>
              <w:tabs>
                <w:tab w:val="left" w:pos="7855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202122"/>
                <w:shd w:val="clear" w:color="auto" w:fill="FFFFFF"/>
              </w:rPr>
              <w:tab/>
              <w:t>Всего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DD5009" w:rsidRPr="00FF5780" w:rsidRDefault="00DD5009" w:rsidP="00E776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13</w:t>
            </w:r>
          </w:p>
        </w:tc>
        <w:tc>
          <w:tcPr>
            <w:tcW w:w="4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D5009" w:rsidRPr="00FF5780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auto"/>
          </w:tcPr>
          <w:p w:rsidR="00DD5009" w:rsidRPr="001128CB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3" w:type="dxa"/>
            <w:tcBorders>
              <w:left w:val="single" w:sz="4" w:space="0" w:color="auto"/>
            </w:tcBorders>
          </w:tcPr>
          <w:p w:rsidR="00DD5009" w:rsidRPr="001128CB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1128CB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1128CB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3" w:type="dxa"/>
            <w:tcBorders>
              <w:left w:val="single" w:sz="4" w:space="0" w:color="auto"/>
            </w:tcBorders>
          </w:tcPr>
          <w:p w:rsidR="00DD5009" w:rsidRPr="001128CB" w:rsidRDefault="00DD5009" w:rsidP="007B5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177E0" w:rsidRDefault="00D771AB" w:rsidP="00D771AB">
      <w:pPr>
        <w:shd w:val="clear" w:color="auto" w:fill="FBFBFB"/>
        <w:tabs>
          <w:tab w:val="left" w:pos="3460"/>
        </w:tabs>
        <w:spacing w:before="100" w:beforeAutospacing="1" w:after="195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ab/>
      </w:r>
    </w:p>
    <w:p w:rsidR="00D771AB" w:rsidRDefault="00D771AB" w:rsidP="00144EC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D771AB" w:rsidSect="009E748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F345C" w:rsidRPr="00333CDB" w:rsidRDefault="00D27AE1" w:rsidP="004F345C">
      <w:pPr>
        <w:pStyle w:val="a3"/>
        <w:tabs>
          <w:tab w:val="left" w:pos="9498"/>
        </w:tabs>
        <w:spacing w:before="0" w:after="0" w:line="360" w:lineRule="auto"/>
        <w:ind w:left="-567" w:right="1"/>
        <w:jc w:val="right"/>
        <w:rPr>
          <w:rFonts w:cs="Times New Roman"/>
          <w:b/>
        </w:rPr>
      </w:pPr>
      <w:r w:rsidRPr="00333CDB">
        <w:rPr>
          <w:rFonts w:cs="Times New Roman"/>
          <w:b/>
        </w:rPr>
        <w:lastRenderedPageBreak/>
        <w:t>Приложение 2</w:t>
      </w:r>
    </w:p>
    <w:tbl>
      <w:tblPr>
        <w:tblStyle w:val="af6"/>
        <w:tblW w:w="0" w:type="auto"/>
        <w:tblInd w:w="-289" w:type="dxa"/>
        <w:tblLook w:val="04A0" w:firstRow="1" w:lastRow="0" w:firstColumn="1" w:lastColumn="0" w:noHBand="0" w:noVBand="1"/>
      </w:tblPr>
      <w:tblGrid>
        <w:gridCol w:w="5053"/>
        <w:gridCol w:w="51"/>
        <w:gridCol w:w="4755"/>
      </w:tblGrid>
      <w:tr w:rsidR="004F345C" w:rsidRPr="00971CC3" w:rsidTr="00B044D9">
        <w:trPr>
          <w:trHeight w:val="344"/>
        </w:trPr>
        <w:tc>
          <w:tcPr>
            <w:tcW w:w="5104" w:type="dxa"/>
            <w:gridSpan w:val="2"/>
          </w:tcPr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6AA19" wp14:editId="7B686F26">
                  <wp:extent cx="1583871" cy="2111828"/>
                  <wp:effectExtent l="19050" t="0" r="0" b="0"/>
                  <wp:docPr id="84" name="Рисунок 40" descr="F:\Мои документы\проекты детей 2015-2023\проекты 2022-2023 гимназия\Леонардо - 2023\Окаменелости\20221001_12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Мои документы\проекты детей 2015-2023\проекты 2022-2023 гимназия\Леонардо - 2023\Окаменелости\20221001_12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11" cy="212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sz w:val="24"/>
                <w:szCs w:val="24"/>
              </w:rPr>
              <w:t>Сбор окаменелостей, уч.6 побережье Калининградского залива</w:t>
            </w:r>
          </w:p>
        </w:tc>
        <w:tc>
          <w:tcPr>
            <w:tcW w:w="4755" w:type="dxa"/>
          </w:tcPr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7CFE8F" wp14:editId="063EBA99">
                  <wp:extent cx="1583871" cy="2111828"/>
                  <wp:effectExtent l="19050" t="0" r="0" b="0"/>
                  <wp:docPr id="85" name="Рисунок 41" descr="F:\Мои документы\проекты детей 2015-2023\проекты 2022-2023 гимназия\конкурс водных проектов 2023\20221017_17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Мои документы\проекты детей 2015-2023\проекты 2022-2023 гимназия\конкурс водных проектов 2023\20221017_17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3" cy="211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tabs>
                <w:tab w:val="left" w:pos="30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sz w:val="24"/>
                <w:szCs w:val="24"/>
              </w:rPr>
              <w:t xml:space="preserve">Сбор окаменелостей, уч.2 побережье </w:t>
            </w:r>
            <w:proofErr w:type="spellStart"/>
            <w:r w:rsidRPr="00842AAF">
              <w:rPr>
                <w:rFonts w:ascii="Times New Roman" w:hAnsi="Times New Roman" w:cs="Times New Roman"/>
                <w:sz w:val="24"/>
                <w:szCs w:val="24"/>
              </w:rPr>
              <w:t>Филинской</w:t>
            </w:r>
            <w:proofErr w:type="spellEnd"/>
            <w:r w:rsidRPr="00842AAF">
              <w:rPr>
                <w:rFonts w:ascii="Times New Roman" w:hAnsi="Times New Roman" w:cs="Times New Roman"/>
                <w:sz w:val="24"/>
                <w:szCs w:val="24"/>
              </w:rPr>
              <w:t xml:space="preserve"> бухты</w:t>
            </w:r>
          </w:p>
        </w:tc>
      </w:tr>
      <w:tr w:rsidR="004F345C" w:rsidRPr="00971CC3" w:rsidTr="00B044D9">
        <w:trPr>
          <w:trHeight w:val="344"/>
        </w:trPr>
        <w:tc>
          <w:tcPr>
            <w:tcW w:w="9859" w:type="dxa"/>
            <w:gridSpan w:val="3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942CB" wp14:editId="3FD43CF7">
                  <wp:extent cx="4319064" cy="2786743"/>
                  <wp:effectExtent l="19050" t="0" r="5286" b="0"/>
                  <wp:docPr id="8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38"/>
                          <a:stretch/>
                        </pic:blipFill>
                        <pic:spPr bwMode="auto">
                          <a:xfrm>
                            <a:off x="0" y="0"/>
                            <a:ext cx="4320237" cy="27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Коллекция окаменелостей побережья Приморской бухты, уч. 2</w:t>
            </w:r>
          </w:p>
        </w:tc>
      </w:tr>
      <w:tr w:rsidR="004F345C" w:rsidRPr="00971CC3" w:rsidTr="00B044D9">
        <w:trPr>
          <w:trHeight w:val="278"/>
        </w:trPr>
        <w:tc>
          <w:tcPr>
            <w:tcW w:w="5104" w:type="dxa"/>
            <w:gridSpan w:val="2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3393B1" wp14:editId="71B5BD79">
                  <wp:extent cx="1748064" cy="1311047"/>
                  <wp:effectExtent l="19050" t="0" r="4536" b="0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50" cy="132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32B26E" wp14:editId="07F42053">
                  <wp:extent cx="1591651" cy="1347964"/>
                  <wp:effectExtent l="19050" t="0" r="8549" b="0"/>
                  <wp:docPr id="8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9" b="4512"/>
                          <a:stretch/>
                        </pic:blipFill>
                        <pic:spPr bwMode="auto">
                          <a:xfrm>
                            <a:off x="0" y="0"/>
                            <a:ext cx="1611758" cy="136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45C" w:rsidRPr="00971CC3" w:rsidTr="00B044D9">
        <w:trPr>
          <w:trHeight w:val="212"/>
        </w:trPr>
        <w:tc>
          <w:tcPr>
            <w:tcW w:w="5104" w:type="dxa"/>
            <w:gridSpan w:val="2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88B505" wp14:editId="06954262">
                  <wp:extent cx="1835768" cy="1379054"/>
                  <wp:effectExtent l="19050" t="0" r="0" b="0"/>
                  <wp:docPr id="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09" cy="1393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205A9B" wp14:editId="1F40BE35">
                  <wp:extent cx="1634392" cy="1328057"/>
                  <wp:effectExtent l="19050" t="0" r="3908" b="0"/>
                  <wp:docPr id="9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45" cy="132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45C" w:rsidRPr="00971CC3" w:rsidTr="00B044D9">
        <w:trPr>
          <w:trHeight w:val="212"/>
        </w:trPr>
        <w:tc>
          <w:tcPr>
            <w:tcW w:w="5104" w:type="dxa"/>
            <w:gridSpan w:val="2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DBF30" wp14:editId="1D2C564D">
                  <wp:extent cx="2075176" cy="1338943"/>
                  <wp:effectExtent l="19050" t="0" r="1274" b="0"/>
                  <wp:docPr id="9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38"/>
                          <a:stretch/>
                        </pic:blipFill>
                        <pic:spPr bwMode="auto">
                          <a:xfrm>
                            <a:off x="0" y="0"/>
                            <a:ext cx="2068717" cy="13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sz w:val="24"/>
                <w:szCs w:val="24"/>
              </w:rPr>
              <w:t>Коллекция окаменелостей уч.2.</w:t>
            </w:r>
          </w:p>
        </w:tc>
        <w:tc>
          <w:tcPr>
            <w:tcW w:w="4755" w:type="dxa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F794D9" wp14:editId="5D16309B">
                  <wp:extent cx="2088334" cy="1338943"/>
                  <wp:effectExtent l="19050" t="0" r="7166" b="0"/>
                  <wp:docPr id="9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3"/>
                          <a:stretch/>
                        </pic:blipFill>
                        <pic:spPr bwMode="auto">
                          <a:xfrm>
                            <a:off x="0" y="0"/>
                            <a:ext cx="2099896" cy="134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sz w:val="24"/>
                <w:szCs w:val="24"/>
              </w:rPr>
              <w:t>Коллекция  окаменелостей уч. 1</w:t>
            </w:r>
          </w:p>
        </w:tc>
      </w:tr>
      <w:tr w:rsidR="004F345C" w:rsidRPr="00971CC3" w:rsidTr="00B044D9">
        <w:trPr>
          <w:trHeight w:val="212"/>
        </w:trPr>
        <w:tc>
          <w:tcPr>
            <w:tcW w:w="5104" w:type="dxa"/>
            <w:gridSpan w:val="2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539A1A" wp14:editId="1D4BB196">
                  <wp:extent cx="1709394" cy="1781501"/>
                  <wp:effectExtent l="19050" t="0" r="5106" b="0"/>
                  <wp:docPr id="93" name="Рисунок 24" descr="C:\Users\Александр\Desktop\Книга по окаменелостям\Проект\Фото окаменелостей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Книга по окаменелостям\Проект\Фото окаменелостей\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9" b="17297"/>
                          <a:stretch/>
                        </pic:blipFill>
                        <pic:spPr bwMode="auto">
                          <a:xfrm>
                            <a:off x="0" y="0"/>
                            <a:ext cx="1723954" cy="179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Ракушечник, уч. 2</w:t>
            </w:r>
          </w:p>
        </w:tc>
        <w:tc>
          <w:tcPr>
            <w:tcW w:w="4755" w:type="dxa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E88EAC" wp14:editId="23B64BC1">
                  <wp:extent cx="1594740" cy="1632857"/>
                  <wp:effectExtent l="19050" t="0" r="5460" b="0"/>
                  <wp:docPr id="94" name="Рисунок 25" descr="C:\Users\Александр\Desktop\Книга по окаменелостям\Проект\Фото окаменелостей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Книга по окаменелостям\Проект\Фото окаменелостей\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7" b="18120"/>
                          <a:stretch/>
                        </pic:blipFill>
                        <pic:spPr bwMode="auto">
                          <a:xfrm>
                            <a:off x="0" y="0"/>
                            <a:ext cx="1608436" cy="164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Ракушечник, уч.2</w:t>
            </w:r>
          </w:p>
        </w:tc>
      </w:tr>
      <w:tr w:rsidR="004F345C" w:rsidTr="00B044D9">
        <w:trPr>
          <w:trHeight w:val="212"/>
        </w:trPr>
        <w:tc>
          <w:tcPr>
            <w:tcW w:w="5053" w:type="dxa"/>
          </w:tcPr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84FAEA" wp14:editId="3F9AA7A4">
                  <wp:extent cx="2100460" cy="1892624"/>
                  <wp:effectExtent l="19050" t="0" r="0" b="0"/>
                  <wp:docPr id="95" name="Рисунок 12" descr="C:\Users\Александр\Desktop\Книга по окаменелостям\Проект\Фото окаменелостей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Книга по окаменелостям\Проект\Фото окаменелостей\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5" t="30364" r="3063" b="17808"/>
                          <a:stretch/>
                        </pic:blipFill>
                        <pic:spPr bwMode="auto">
                          <a:xfrm>
                            <a:off x="0" y="0"/>
                            <a:ext cx="2120185" cy="191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Губки</w:t>
            </w:r>
            <w:r w:rsidRPr="004F345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, 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верхний</w:t>
            </w:r>
            <w:r w:rsidRPr="004F345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мел</w:t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Ventriculites sp.</w:t>
            </w:r>
          </w:p>
        </w:tc>
        <w:tc>
          <w:tcPr>
            <w:tcW w:w="4806" w:type="dxa"/>
            <w:gridSpan w:val="2"/>
          </w:tcPr>
          <w:p w:rsidR="004F345C" w:rsidRP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1E271B" wp14:editId="3ECEF932">
                  <wp:extent cx="2244308" cy="1926771"/>
                  <wp:effectExtent l="19050" t="0" r="3592" b="0"/>
                  <wp:docPr id="96" name="Рисунок 23" descr="C:\Users\Александр\Desktop\Книга по окаменелостям\Проект\Фото окаменелостей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Книга по окаменелостям\Проект\Фото окаменелостей\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74" b="22537"/>
                          <a:stretch/>
                        </pic:blipFill>
                        <pic:spPr bwMode="auto">
                          <a:xfrm>
                            <a:off x="0" y="0"/>
                            <a:ext cx="2261138" cy="19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Губки, верхний мел</w:t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Plocoscyphia</w:t>
            </w:r>
            <w:r w:rsidRPr="004F345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sp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4F345C" w:rsidTr="00B044D9">
        <w:trPr>
          <w:trHeight w:val="212"/>
        </w:trPr>
        <w:tc>
          <w:tcPr>
            <w:tcW w:w="5053" w:type="dxa"/>
          </w:tcPr>
          <w:p w:rsidR="004F345C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3ACA75" wp14:editId="5B75B56E">
                  <wp:extent cx="1848853" cy="2057400"/>
                  <wp:effectExtent l="19050" t="0" r="0" b="0"/>
                  <wp:docPr id="9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60" cy="2076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Кораллы, ордовик -силур</w:t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Представитель сем. Syringoporidae</w:t>
            </w:r>
          </w:p>
        </w:tc>
        <w:tc>
          <w:tcPr>
            <w:tcW w:w="4806" w:type="dxa"/>
            <w:gridSpan w:val="2"/>
          </w:tcPr>
          <w:p w:rsidR="004F345C" w:rsidRDefault="004F345C" w:rsidP="00B044D9">
            <w:pPr>
              <w:tabs>
                <w:tab w:val="center" w:pos="229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4F345C" w:rsidRPr="00842AAF" w:rsidRDefault="004F345C" w:rsidP="00B044D9">
            <w:pPr>
              <w:tabs>
                <w:tab w:val="center" w:pos="229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E2F60" wp14:editId="142C5DBB">
                  <wp:extent cx="2477672" cy="1992460"/>
                  <wp:effectExtent l="19050" t="0" r="0" b="0"/>
                  <wp:docPr id="98" name="Рисунок 51" descr="C:\Users\Александр\Desktop\Книга по окаменелостям\Проект\Фото окаменелостей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лександр\Desktop\Книга по окаменелостям\Проект\Фото окаменелостей\1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7" t="25751" r="27525" b="44305"/>
                          <a:stretch/>
                        </pic:blipFill>
                        <pic:spPr bwMode="auto">
                          <a:xfrm>
                            <a:off x="0" y="0"/>
                            <a:ext cx="2539981" cy="204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45C" w:rsidRPr="00842AAF" w:rsidRDefault="004F345C" w:rsidP="00B044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Верхние створки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моллюска</w:t>
            </w:r>
            <w:r w:rsidRPr="00842A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Ostrea ventilabrum</w:t>
            </w:r>
          </w:p>
        </w:tc>
      </w:tr>
    </w:tbl>
    <w:p w:rsidR="00B044D9" w:rsidRDefault="00B044D9" w:rsidP="00B42AAC">
      <w:pPr>
        <w:pStyle w:val="a3"/>
        <w:tabs>
          <w:tab w:val="left" w:pos="9498"/>
        </w:tabs>
        <w:spacing w:before="0" w:after="0" w:line="360" w:lineRule="auto"/>
        <w:ind w:right="1"/>
        <w:rPr>
          <w:rFonts w:cs="Times New Roman"/>
          <w:sz w:val="28"/>
          <w:szCs w:val="28"/>
        </w:rPr>
      </w:pPr>
    </w:p>
    <w:sectPr w:rsidR="00B044D9" w:rsidSect="009E7483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22C" w:rsidRDefault="009B222C" w:rsidP="00B37A63">
      <w:pPr>
        <w:spacing w:after="0" w:line="240" w:lineRule="auto"/>
      </w:pPr>
      <w:r>
        <w:separator/>
      </w:r>
    </w:p>
  </w:endnote>
  <w:endnote w:type="continuationSeparator" w:id="0">
    <w:p w:rsidR="009B222C" w:rsidRDefault="009B222C" w:rsidP="00B3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322938"/>
      <w:docPartObj>
        <w:docPartGallery w:val="Page Numbers (Bottom of Page)"/>
        <w:docPartUnique/>
      </w:docPartObj>
    </w:sdtPr>
    <w:sdtEndPr/>
    <w:sdtContent>
      <w:p w:rsidR="000366CB" w:rsidRDefault="000366CB">
        <w:pPr>
          <w:pStyle w:val="af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D6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366CB" w:rsidRDefault="000366C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22C" w:rsidRDefault="009B222C" w:rsidP="00B37A63">
      <w:pPr>
        <w:spacing w:after="0" w:line="240" w:lineRule="auto"/>
      </w:pPr>
      <w:r>
        <w:separator/>
      </w:r>
    </w:p>
  </w:footnote>
  <w:footnote w:type="continuationSeparator" w:id="0">
    <w:p w:rsidR="009B222C" w:rsidRDefault="009B222C" w:rsidP="00B37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68pt;height:8in;visibility:visible" o:bullet="t">
        <v:imagedata r:id="rId1" o:title="" croptop="47472f" cropbottom="17160f" cropleft="33836f" cropright="30314f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D8005C"/>
    <w:multiLevelType w:val="multilevel"/>
    <w:tmpl w:val="0F46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362613"/>
    <w:multiLevelType w:val="hybridMultilevel"/>
    <w:tmpl w:val="023C0322"/>
    <w:lvl w:ilvl="0" w:tplc="B7DAA52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38D870C2"/>
    <w:multiLevelType w:val="hybridMultilevel"/>
    <w:tmpl w:val="6842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D304A"/>
    <w:multiLevelType w:val="hybridMultilevel"/>
    <w:tmpl w:val="AAF2752E"/>
    <w:lvl w:ilvl="0" w:tplc="0419000F">
      <w:start w:val="1"/>
      <w:numFmt w:val="decimal"/>
      <w:lvlText w:val="%1.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64415D2D"/>
    <w:multiLevelType w:val="hybridMultilevel"/>
    <w:tmpl w:val="66181530"/>
    <w:lvl w:ilvl="0" w:tplc="82767CD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762F35F8"/>
    <w:multiLevelType w:val="hybridMultilevel"/>
    <w:tmpl w:val="6CF2DB7E"/>
    <w:lvl w:ilvl="0" w:tplc="F40618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80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2A2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941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AA53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38E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5E98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704A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4277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DA45A34"/>
    <w:multiLevelType w:val="hybridMultilevel"/>
    <w:tmpl w:val="97449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D7621"/>
    <w:multiLevelType w:val="hybridMultilevel"/>
    <w:tmpl w:val="7B980864"/>
    <w:lvl w:ilvl="0" w:tplc="F9FCC5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79"/>
    <w:rsid w:val="00030441"/>
    <w:rsid w:val="00032081"/>
    <w:rsid w:val="00035B34"/>
    <w:rsid w:val="000366CB"/>
    <w:rsid w:val="00042BB7"/>
    <w:rsid w:val="00055175"/>
    <w:rsid w:val="00063B60"/>
    <w:rsid w:val="00066EB7"/>
    <w:rsid w:val="00067B4D"/>
    <w:rsid w:val="0007187E"/>
    <w:rsid w:val="000816C4"/>
    <w:rsid w:val="00083421"/>
    <w:rsid w:val="000A0F74"/>
    <w:rsid w:val="000A2725"/>
    <w:rsid w:val="000A5373"/>
    <w:rsid w:val="000A58DD"/>
    <w:rsid w:val="000B469F"/>
    <w:rsid w:val="000C537D"/>
    <w:rsid w:val="000E22BA"/>
    <w:rsid w:val="000F38E1"/>
    <w:rsid w:val="001128CB"/>
    <w:rsid w:val="00112D7F"/>
    <w:rsid w:val="001134BB"/>
    <w:rsid w:val="001153E9"/>
    <w:rsid w:val="00117531"/>
    <w:rsid w:val="001177E0"/>
    <w:rsid w:val="00122823"/>
    <w:rsid w:val="001414E3"/>
    <w:rsid w:val="00142641"/>
    <w:rsid w:val="00144ECE"/>
    <w:rsid w:val="0015461A"/>
    <w:rsid w:val="0016520B"/>
    <w:rsid w:val="001658F8"/>
    <w:rsid w:val="00174B69"/>
    <w:rsid w:val="00185B5E"/>
    <w:rsid w:val="00196F8E"/>
    <w:rsid w:val="001A0B76"/>
    <w:rsid w:val="001A50AF"/>
    <w:rsid w:val="001B6E39"/>
    <w:rsid w:val="001C4247"/>
    <w:rsid w:val="001D765D"/>
    <w:rsid w:val="001E2478"/>
    <w:rsid w:val="001E5194"/>
    <w:rsid w:val="001E5C84"/>
    <w:rsid w:val="001E5F04"/>
    <w:rsid w:val="001F65F1"/>
    <w:rsid w:val="002078BE"/>
    <w:rsid w:val="0021031D"/>
    <w:rsid w:val="00214439"/>
    <w:rsid w:val="00216A47"/>
    <w:rsid w:val="002211D0"/>
    <w:rsid w:val="00226102"/>
    <w:rsid w:val="00240722"/>
    <w:rsid w:val="002418DF"/>
    <w:rsid w:val="00245944"/>
    <w:rsid w:val="00245DDD"/>
    <w:rsid w:val="00255840"/>
    <w:rsid w:val="00266358"/>
    <w:rsid w:val="0028104A"/>
    <w:rsid w:val="00283EE1"/>
    <w:rsid w:val="0028516B"/>
    <w:rsid w:val="00286CD0"/>
    <w:rsid w:val="00292DE9"/>
    <w:rsid w:val="002960D5"/>
    <w:rsid w:val="002A1689"/>
    <w:rsid w:val="002B7F8F"/>
    <w:rsid w:val="002C19EE"/>
    <w:rsid w:val="002C4AC7"/>
    <w:rsid w:val="002C6994"/>
    <w:rsid w:val="002D0DC5"/>
    <w:rsid w:val="002D2ADA"/>
    <w:rsid w:val="002F7B79"/>
    <w:rsid w:val="00305F38"/>
    <w:rsid w:val="003127EA"/>
    <w:rsid w:val="00323461"/>
    <w:rsid w:val="003258BB"/>
    <w:rsid w:val="00331F93"/>
    <w:rsid w:val="00333CDB"/>
    <w:rsid w:val="00342340"/>
    <w:rsid w:val="00345DA6"/>
    <w:rsid w:val="00350858"/>
    <w:rsid w:val="00351E95"/>
    <w:rsid w:val="003564D8"/>
    <w:rsid w:val="003723E3"/>
    <w:rsid w:val="00372684"/>
    <w:rsid w:val="00374C8E"/>
    <w:rsid w:val="00375B93"/>
    <w:rsid w:val="003A3F5E"/>
    <w:rsid w:val="003A4FE7"/>
    <w:rsid w:val="003A643C"/>
    <w:rsid w:val="003A7FEE"/>
    <w:rsid w:val="003B0C5F"/>
    <w:rsid w:val="003B24BB"/>
    <w:rsid w:val="003B768F"/>
    <w:rsid w:val="003C08A6"/>
    <w:rsid w:val="003C0BEA"/>
    <w:rsid w:val="003C3555"/>
    <w:rsid w:val="003E04A1"/>
    <w:rsid w:val="003E1852"/>
    <w:rsid w:val="003F2FEA"/>
    <w:rsid w:val="003F6C32"/>
    <w:rsid w:val="004063FD"/>
    <w:rsid w:val="004166E4"/>
    <w:rsid w:val="004202DB"/>
    <w:rsid w:val="00421A19"/>
    <w:rsid w:val="00424AD2"/>
    <w:rsid w:val="00426880"/>
    <w:rsid w:val="004340A5"/>
    <w:rsid w:val="004377D9"/>
    <w:rsid w:val="00443DAB"/>
    <w:rsid w:val="0044692C"/>
    <w:rsid w:val="004667AB"/>
    <w:rsid w:val="00484BD1"/>
    <w:rsid w:val="00496B46"/>
    <w:rsid w:val="004A3137"/>
    <w:rsid w:val="004A3C9F"/>
    <w:rsid w:val="004B08BC"/>
    <w:rsid w:val="004B09D7"/>
    <w:rsid w:val="004C44CE"/>
    <w:rsid w:val="004C645F"/>
    <w:rsid w:val="004C7E50"/>
    <w:rsid w:val="004D39A9"/>
    <w:rsid w:val="004F345C"/>
    <w:rsid w:val="004F4517"/>
    <w:rsid w:val="004F67AF"/>
    <w:rsid w:val="004F7A83"/>
    <w:rsid w:val="00504C64"/>
    <w:rsid w:val="00521882"/>
    <w:rsid w:val="0053042E"/>
    <w:rsid w:val="00530D3F"/>
    <w:rsid w:val="005325DD"/>
    <w:rsid w:val="00542794"/>
    <w:rsid w:val="0055199B"/>
    <w:rsid w:val="00552657"/>
    <w:rsid w:val="0055437B"/>
    <w:rsid w:val="00557316"/>
    <w:rsid w:val="0055774A"/>
    <w:rsid w:val="00560C18"/>
    <w:rsid w:val="00567630"/>
    <w:rsid w:val="005701CB"/>
    <w:rsid w:val="00582959"/>
    <w:rsid w:val="00584B1D"/>
    <w:rsid w:val="005A3C68"/>
    <w:rsid w:val="005B7862"/>
    <w:rsid w:val="005D40F8"/>
    <w:rsid w:val="005D55A2"/>
    <w:rsid w:val="005D6107"/>
    <w:rsid w:val="005F2843"/>
    <w:rsid w:val="005F2908"/>
    <w:rsid w:val="005F3836"/>
    <w:rsid w:val="005F3AE5"/>
    <w:rsid w:val="005F3FF5"/>
    <w:rsid w:val="006143D8"/>
    <w:rsid w:val="00620F67"/>
    <w:rsid w:val="00625752"/>
    <w:rsid w:val="00627CE5"/>
    <w:rsid w:val="00642970"/>
    <w:rsid w:val="00657A44"/>
    <w:rsid w:val="0066177B"/>
    <w:rsid w:val="00670D3F"/>
    <w:rsid w:val="00674BA7"/>
    <w:rsid w:val="0068247C"/>
    <w:rsid w:val="0069136F"/>
    <w:rsid w:val="00694401"/>
    <w:rsid w:val="006B320B"/>
    <w:rsid w:val="006C7C78"/>
    <w:rsid w:val="006D0037"/>
    <w:rsid w:val="006D70FA"/>
    <w:rsid w:val="006E3944"/>
    <w:rsid w:val="006F0D5A"/>
    <w:rsid w:val="006F3532"/>
    <w:rsid w:val="00701E54"/>
    <w:rsid w:val="007205CE"/>
    <w:rsid w:val="007206DB"/>
    <w:rsid w:val="00721993"/>
    <w:rsid w:val="00726866"/>
    <w:rsid w:val="00755BEA"/>
    <w:rsid w:val="007818A8"/>
    <w:rsid w:val="0078410D"/>
    <w:rsid w:val="007933BF"/>
    <w:rsid w:val="007A53F9"/>
    <w:rsid w:val="007A5AF1"/>
    <w:rsid w:val="007B14B2"/>
    <w:rsid w:val="007B5052"/>
    <w:rsid w:val="007B7856"/>
    <w:rsid w:val="007C324B"/>
    <w:rsid w:val="007E1B79"/>
    <w:rsid w:val="007E5D54"/>
    <w:rsid w:val="008021FA"/>
    <w:rsid w:val="008158BE"/>
    <w:rsid w:val="008161F6"/>
    <w:rsid w:val="008162C5"/>
    <w:rsid w:val="008342DD"/>
    <w:rsid w:val="00837966"/>
    <w:rsid w:val="00842AAF"/>
    <w:rsid w:val="0084358D"/>
    <w:rsid w:val="00851985"/>
    <w:rsid w:val="00851A2D"/>
    <w:rsid w:val="0086606D"/>
    <w:rsid w:val="00866BF7"/>
    <w:rsid w:val="00871AD6"/>
    <w:rsid w:val="008732C6"/>
    <w:rsid w:val="008736AB"/>
    <w:rsid w:val="00873B4F"/>
    <w:rsid w:val="00875DCA"/>
    <w:rsid w:val="00894057"/>
    <w:rsid w:val="008A75DE"/>
    <w:rsid w:val="008A7FB4"/>
    <w:rsid w:val="008B73F3"/>
    <w:rsid w:val="008C4793"/>
    <w:rsid w:val="008E5990"/>
    <w:rsid w:val="008E686D"/>
    <w:rsid w:val="008E6C89"/>
    <w:rsid w:val="008F5498"/>
    <w:rsid w:val="008F7FCD"/>
    <w:rsid w:val="0090725E"/>
    <w:rsid w:val="00912C1F"/>
    <w:rsid w:val="00914765"/>
    <w:rsid w:val="00932056"/>
    <w:rsid w:val="00937F1E"/>
    <w:rsid w:val="00940C5C"/>
    <w:rsid w:val="00947222"/>
    <w:rsid w:val="00952F9C"/>
    <w:rsid w:val="00972D8E"/>
    <w:rsid w:val="00975CCC"/>
    <w:rsid w:val="0097782C"/>
    <w:rsid w:val="009A0CE1"/>
    <w:rsid w:val="009A650B"/>
    <w:rsid w:val="009B222C"/>
    <w:rsid w:val="009B6342"/>
    <w:rsid w:val="009D04FC"/>
    <w:rsid w:val="009E5876"/>
    <w:rsid w:val="009E7483"/>
    <w:rsid w:val="009E7639"/>
    <w:rsid w:val="009E7701"/>
    <w:rsid w:val="009F655E"/>
    <w:rsid w:val="00A003B1"/>
    <w:rsid w:val="00A07F06"/>
    <w:rsid w:val="00A24E2A"/>
    <w:rsid w:val="00A3146D"/>
    <w:rsid w:val="00A3166D"/>
    <w:rsid w:val="00A31927"/>
    <w:rsid w:val="00A3452E"/>
    <w:rsid w:val="00A3588B"/>
    <w:rsid w:val="00A4003C"/>
    <w:rsid w:val="00A40121"/>
    <w:rsid w:val="00A420D8"/>
    <w:rsid w:val="00A44F3A"/>
    <w:rsid w:val="00A507EB"/>
    <w:rsid w:val="00A5223C"/>
    <w:rsid w:val="00A55712"/>
    <w:rsid w:val="00A67D9D"/>
    <w:rsid w:val="00A87C6E"/>
    <w:rsid w:val="00A94B68"/>
    <w:rsid w:val="00A978A7"/>
    <w:rsid w:val="00AC2F4A"/>
    <w:rsid w:val="00AF073C"/>
    <w:rsid w:val="00B044D9"/>
    <w:rsid w:val="00B167A9"/>
    <w:rsid w:val="00B20338"/>
    <w:rsid w:val="00B24031"/>
    <w:rsid w:val="00B32480"/>
    <w:rsid w:val="00B34770"/>
    <w:rsid w:val="00B37A63"/>
    <w:rsid w:val="00B42AAC"/>
    <w:rsid w:val="00B47700"/>
    <w:rsid w:val="00B70B20"/>
    <w:rsid w:val="00B73111"/>
    <w:rsid w:val="00B844FC"/>
    <w:rsid w:val="00B85A19"/>
    <w:rsid w:val="00B86753"/>
    <w:rsid w:val="00B96ED0"/>
    <w:rsid w:val="00BC0157"/>
    <w:rsid w:val="00BC0C82"/>
    <w:rsid w:val="00BE3F20"/>
    <w:rsid w:val="00C0573B"/>
    <w:rsid w:val="00C06E3F"/>
    <w:rsid w:val="00C07029"/>
    <w:rsid w:val="00C11169"/>
    <w:rsid w:val="00C1315A"/>
    <w:rsid w:val="00C248C8"/>
    <w:rsid w:val="00C24A05"/>
    <w:rsid w:val="00C25DEC"/>
    <w:rsid w:val="00C2745D"/>
    <w:rsid w:val="00C31464"/>
    <w:rsid w:val="00C473B0"/>
    <w:rsid w:val="00C512E0"/>
    <w:rsid w:val="00C63CCF"/>
    <w:rsid w:val="00C65D9B"/>
    <w:rsid w:val="00C66D86"/>
    <w:rsid w:val="00C711BC"/>
    <w:rsid w:val="00C84EF8"/>
    <w:rsid w:val="00C9358B"/>
    <w:rsid w:val="00CA5C9C"/>
    <w:rsid w:val="00CC1803"/>
    <w:rsid w:val="00CC2389"/>
    <w:rsid w:val="00CC2E7A"/>
    <w:rsid w:val="00CC5168"/>
    <w:rsid w:val="00CE094D"/>
    <w:rsid w:val="00CE2855"/>
    <w:rsid w:val="00CE3D4B"/>
    <w:rsid w:val="00CE530A"/>
    <w:rsid w:val="00CF0325"/>
    <w:rsid w:val="00CF5AE8"/>
    <w:rsid w:val="00D013C9"/>
    <w:rsid w:val="00D057E5"/>
    <w:rsid w:val="00D168AA"/>
    <w:rsid w:val="00D20657"/>
    <w:rsid w:val="00D27AE1"/>
    <w:rsid w:val="00D43233"/>
    <w:rsid w:val="00D43664"/>
    <w:rsid w:val="00D5166E"/>
    <w:rsid w:val="00D51720"/>
    <w:rsid w:val="00D544D7"/>
    <w:rsid w:val="00D771AB"/>
    <w:rsid w:val="00D814D1"/>
    <w:rsid w:val="00DA6826"/>
    <w:rsid w:val="00DA6A19"/>
    <w:rsid w:val="00DA7874"/>
    <w:rsid w:val="00DC585A"/>
    <w:rsid w:val="00DD4D5D"/>
    <w:rsid w:val="00DD5009"/>
    <w:rsid w:val="00DE20C6"/>
    <w:rsid w:val="00DE44C5"/>
    <w:rsid w:val="00DE51A6"/>
    <w:rsid w:val="00DF3409"/>
    <w:rsid w:val="00DF5B46"/>
    <w:rsid w:val="00E03092"/>
    <w:rsid w:val="00E07C59"/>
    <w:rsid w:val="00E164A9"/>
    <w:rsid w:val="00E242E9"/>
    <w:rsid w:val="00E34953"/>
    <w:rsid w:val="00E37BFC"/>
    <w:rsid w:val="00E43E7E"/>
    <w:rsid w:val="00E47D63"/>
    <w:rsid w:val="00E50810"/>
    <w:rsid w:val="00E522AB"/>
    <w:rsid w:val="00E55C63"/>
    <w:rsid w:val="00E6291E"/>
    <w:rsid w:val="00E64DCC"/>
    <w:rsid w:val="00E673AC"/>
    <w:rsid w:val="00E73417"/>
    <w:rsid w:val="00E7659B"/>
    <w:rsid w:val="00E77484"/>
    <w:rsid w:val="00E77608"/>
    <w:rsid w:val="00E8257D"/>
    <w:rsid w:val="00EB2AA2"/>
    <w:rsid w:val="00EC1D43"/>
    <w:rsid w:val="00EC490C"/>
    <w:rsid w:val="00EC6B28"/>
    <w:rsid w:val="00ED74D9"/>
    <w:rsid w:val="00EE6645"/>
    <w:rsid w:val="00EF4C0D"/>
    <w:rsid w:val="00F03F61"/>
    <w:rsid w:val="00F15862"/>
    <w:rsid w:val="00F25796"/>
    <w:rsid w:val="00F42C8A"/>
    <w:rsid w:val="00F43A92"/>
    <w:rsid w:val="00F45947"/>
    <w:rsid w:val="00F46905"/>
    <w:rsid w:val="00F70D8D"/>
    <w:rsid w:val="00F75607"/>
    <w:rsid w:val="00F82C48"/>
    <w:rsid w:val="00F845A4"/>
    <w:rsid w:val="00F87E4E"/>
    <w:rsid w:val="00FA4882"/>
    <w:rsid w:val="00FB09B6"/>
    <w:rsid w:val="00FB0C6C"/>
    <w:rsid w:val="00FB2FC0"/>
    <w:rsid w:val="00FB7A1D"/>
    <w:rsid w:val="00FC3095"/>
    <w:rsid w:val="00FC7543"/>
    <w:rsid w:val="00FD280D"/>
    <w:rsid w:val="00FF5780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40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C32"/>
  </w:style>
  <w:style w:type="paragraph" w:styleId="2">
    <w:name w:val="heading 2"/>
    <w:basedOn w:val="a"/>
    <w:next w:val="a"/>
    <w:link w:val="20"/>
    <w:qFormat/>
    <w:rsid w:val="007B5052"/>
    <w:pPr>
      <w:keepNext/>
      <w:suppressAutoHyphens/>
      <w:spacing w:before="240" w:after="60" w:line="240" w:lineRule="auto"/>
      <w:ind w:left="1440"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B7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4">
    <w:name w:val="Без интервала Знак"/>
    <w:aliases w:val="основа Знак"/>
    <w:link w:val="a5"/>
    <w:uiPriority w:val="1"/>
    <w:locked/>
    <w:rsid w:val="007E1B79"/>
    <w:rPr>
      <w:rFonts w:ascii="Calibri" w:hAnsi="Calibri" w:cs="Calibri"/>
    </w:rPr>
  </w:style>
  <w:style w:type="paragraph" w:styleId="a5">
    <w:name w:val="No Spacing"/>
    <w:aliases w:val="основа"/>
    <w:link w:val="a4"/>
    <w:uiPriority w:val="1"/>
    <w:qFormat/>
    <w:rsid w:val="007E1B79"/>
    <w:pPr>
      <w:spacing w:after="0" w:line="240" w:lineRule="auto"/>
    </w:pPr>
    <w:rPr>
      <w:rFonts w:ascii="Calibri" w:hAnsi="Calibri" w:cs="Calibri"/>
    </w:rPr>
  </w:style>
  <w:style w:type="character" w:customStyle="1" w:styleId="a6">
    <w:name w:val="Абзац списка Знак"/>
    <w:link w:val="a7"/>
    <w:uiPriority w:val="34"/>
    <w:locked/>
    <w:rsid w:val="007E1B7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link w:val="a6"/>
    <w:uiPriority w:val="34"/>
    <w:qFormat/>
    <w:rsid w:val="007E1B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автореф Знак"/>
    <w:link w:val="a9"/>
    <w:locked/>
    <w:rsid w:val="007E1B79"/>
    <w:rPr>
      <w:rFonts w:ascii="Times New Roman" w:eastAsia="Times New Roman" w:hAnsi="Times New Roman" w:cs="Times New Roman"/>
      <w:sz w:val="26"/>
    </w:rPr>
  </w:style>
  <w:style w:type="paragraph" w:customStyle="1" w:styleId="a9">
    <w:name w:val="Обычный автореф"/>
    <w:basedOn w:val="a"/>
    <w:link w:val="a8"/>
    <w:rsid w:val="007E1B79"/>
    <w:pPr>
      <w:spacing w:after="0" w:line="240" w:lineRule="auto"/>
      <w:ind w:right="-1" w:firstLine="567"/>
      <w:jc w:val="both"/>
    </w:pPr>
    <w:rPr>
      <w:rFonts w:ascii="Times New Roman" w:eastAsia="Times New Roman" w:hAnsi="Times New Roman" w:cs="Times New Roman"/>
      <w:sz w:val="26"/>
    </w:rPr>
  </w:style>
  <w:style w:type="paragraph" w:styleId="aa">
    <w:name w:val="Balloon Text"/>
    <w:basedOn w:val="a"/>
    <w:link w:val="ab"/>
    <w:uiPriority w:val="99"/>
    <w:semiHidden/>
    <w:unhideWhenUsed/>
    <w:rsid w:val="006B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320B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A5571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5571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5571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571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55712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semiHidden/>
    <w:unhideWhenUsed/>
    <w:rsid w:val="00B3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B37A63"/>
  </w:style>
  <w:style w:type="paragraph" w:styleId="af3">
    <w:name w:val="footer"/>
    <w:basedOn w:val="a"/>
    <w:link w:val="af4"/>
    <w:uiPriority w:val="99"/>
    <w:unhideWhenUsed/>
    <w:rsid w:val="00B37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B37A63"/>
  </w:style>
  <w:style w:type="character" w:styleId="af5">
    <w:name w:val="Hyperlink"/>
    <w:basedOn w:val="a0"/>
    <w:uiPriority w:val="99"/>
    <w:unhideWhenUsed/>
    <w:rsid w:val="005D40F8"/>
    <w:rPr>
      <w:color w:val="0000FF" w:themeColor="hyperlink"/>
      <w:u w:val="single"/>
    </w:rPr>
  </w:style>
  <w:style w:type="table" w:styleId="af6">
    <w:name w:val="Table Grid"/>
    <w:basedOn w:val="a1"/>
    <w:uiPriority w:val="39"/>
    <w:rsid w:val="008435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Strong"/>
    <w:uiPriority w:val="22"/>
    <w:qFormat/>
    <w:rsid w:val="00144ECE"/>
    <w:rPr>
      <w:b/>
      <w:bCs/>
    </w:rPr>
  </w:style>
  <w:style w:type="character" w:styleId="af8">
    <w:name w:val="Emphasis"/>
    <w:uiPriority w:val="20"/>
    <w:qFormat/>
    <w:rsid w:val="00144ECE"/>
    <w:rPr>
      <w:i/>
      <w:iCs/>
    </w:rPr>
  </w:style>
  <w:style w:type="paragraph" w:customStyle="1" w:styleId="af9">
    <w:name w:val="Содержимое таблицы"/>
    <w:basedOn w:val="a"/>
    <w:rsid w:val="00144EC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7B5052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apple-converted-space">
    <w:name w:val="apple-converted-space"/>
    <w:basedOn w:val="a0"/>
    <w:rsid w:val="007B5052"/>
  </w:style>
  <w:style w:type="character" w:customStyle="1" w:styleId="organictitlecontentspan">
    <w:name w:val="organictitlecontentspan"/>
    <w:basedOn w:val="a0"/>
    <w:rsid w:val="001E2478"/>
  </w:style>
  <w:style w:type="character" w:customStyle="1" w:styleId="path-separator">
    <w:name w:val="path-separator"/>
    <w:basedOn w:val="a0"/>
    <w:rsid w:val="001E2478"/>
  </w:style>
  <w:style w:type="character" w:customStyle="1" w:styleId="extendedtext-full">
    <w:name w:val="extendedtext-full"/>
    <w:basedOn w:val="a0"/>
    <w:rsid w:val="001E2478"/>
  </w:style>
  <w:style w:type="character" w:customStyle="1" w:styleId="link">
    <w:name w:val="link"/>
    <w:basedOn w:val="a0"/>
    <w:rsid w:val="001E2478"/>
  </w:style>
  <w:style w:type="character" w:customStyle="1" w:styleId="a11yhidden">
    <w:name w:val="a11yhidden"/>
    <w:basedOn w:val="a0"/>
    <w:rsid w:val="001E2478"/>
  </w:style>
  <w:style w:type="character" w:customStyle="1" w:styleId="1">
    <w:name w:val="Обычный1"/>
    <w:basedOn w:val="a0"/>
    <w:rsid w:val="009D04FC"/>
  </w:style>
  <w:style w:type="character" w:customStyle="1" w:styleId="WW8Num3z0">
    <w:name w:val="WW8Num3z0"/>
    <w:rsid w:val="008C4793"/>
    <w:rPr>
      <w:rFonts w:ascii="Wingdings" w:hAnsi="Wingdings" w:cs="Wingding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6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94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688805">
                  <w:marLeft w:val="0"/>
                  <w:marRight w:val="0"/>
                  <w:marTop w:val="3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81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yperlink" Target="https://ru.wikibrief.org/wiki/Productida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translated.turbopages.org/proxy_u/en-ru.ru.32bae982-63f935a7-8deb0c3e-74722d776562/https/en.wikipedia.org/w/index.php?title=Callodictyonidae&amp;action=edit&amp;redlink=1" TargetMode="External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yperlink" Target="https://ru.wikibrief.org/wiki/Strophomenata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ru.wikibrief.org/wiki/Brachiopod" TargetMode="External"/><Relationship Id="rId20" Type="http://schemas.openxmlformats.org/officeDocument/2006/relationships/hyperlink" Target="https://ru.wikipedia.org/wiki/1849_%D0%B3%D0%BE%D0%B4_%D0%B2_%D0%BD%D0%B0%D1%83%D0%BA%D0%B5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paleobiodb.org/classic/basicTaxonInfo?taxon_no=106340" TargetMode="Externa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</c:v>
                </c:pt>
              </c:strCache>
            </c:strRef>
          </c:tx>
          <c:dLbls>
            <c:dLbl>
              <c:idx val="0"/>
              <c:layout>
                <c:manualLayout>
                  <c:x val="-0.16911916754529549"/>
                  <c:y val="4.390565249645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0A-4F63-8402-598821A39B01}"/>
                </c:ext>
              </c:extLst>
            </c:dLbl>
            <c:dLbl>
              <c:idx val="4"/>
              <c:layout>
                <c:manualLayout>
                  <c:x val="0.12729110494926446"/>
                  <c:y val="6.7848364068718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0A-4F63-8402-598821A39B0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Молюски (6 видов)</c:v>
                </c:pt>
                <c:pt idx="1">
                  <c:v>Мшанки (1 вид)</c:v>
                </c:pt>
                <c:pt idx="2">
                  <c:v>Брахиопода (1 вид)</c:v>
                </c:pt>
                <c:pt idx="3">
                  <c:v>Губки (2 вида)</c:v>
                </c:pt>
                <c:pt idx="4">
                  <c:v>Стрекающие (3 вида)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0.42600000000000032</c:v>
                </c:pt>
                <c:pt idx="1">
                  <c:v>7.6000000000000054E-2</c:v>
                </c:pt>
                <c:pt idx="2">
                  <c:v>7.6000000000000054E-2</c:v>
                </c:pt>
                <c:pt idx="3">
                  <c:v>0.15400000000000019</c:v>
                </c:pt>
                <c:pt idx="4">
                  <c:v>0.23100000000000001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0A-4F63-8402-598821A39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Лист1!$A$1:$A$6</c:f>
              <c:strCache>
                <c:ptCount val="6"/>
                <c:pt idx="0">
                  <c:v>г. Зеленоградск</c:v>
                </c:pt>
                <c:pt idx="1">
                  <c:v>п. Приморье</c:v>
                </c:pt>
                <c:pt idx="2">
                  <c:v>Филинская бухта</c:v>
                </c:pt>
                <c:pt idx="3">
                  <c:v>п. Янтарный</c:v>
                </c:pt>
                <c:pt idx="4">
                  <c:v>г. Балтийск</c:v>
                </c:pt>
                <c:pt idx="5">
                  <c:v>Калининградский залив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2</c:v>
                </c:pt>
                <c:pt idx="1">
                  <c:v>12</c:v>
                </c:pt>
                <c:pt idx="2">
                  <c:v>5</c:v>
                </c:pt>
                <c:pt idx="3">
                  <c:v>6</c:v>
                </c:pt>
                <c:pt idx="4">
                  <c:v>6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587072"/>
        <c:axId val="147588992"/>
      </c:barChart>
      <c:catAx>
        <c:axId val="147587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Побережье</a:t>
                </a:r>
              </a:p>
            </c:rich>
          </c:tx>
          <c:layout>
            <c:manualLayout>
              <c:xMode val="edge"/>
              <c:yMode val="edge"/>
              <c:x val="0.37813144093074547"/>
              <c:y val="0.83701370662000585"/>
            </c:manualLayout>
          </c:layout>
          <c:overlay val="0"/>
        </c:title>
        <c:majorTickMark val="out"/>
        <c:minorTickMark val="none"/>
        <c:tickLblPos val="nextTo"/>
        <c:crossAx val="147588992"/>
        <c:crosses val="autoZero"/>
        <c:auto val="1"/>
        <c:lblAlgn val="ctr"/>
        <c:lblOffset val="100"/>
        <c:noMultiLvlLbl val="0"/>
      </c:catAx>
      <c:valAx>
        <c:axId val="147588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видов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75870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256051326916E-2"/>
          <c:y val="2.4216347956505485E-2"/>
          <c:w val="0.90049792794432248"/>
          <c:h val="0.59900168728908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участок побережье Зеленоградска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57-4256-88C0-968C952470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участок побережье п. Приморье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57-4256-88C0-968C952470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участок побережье Филинской бухты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1">
                  <c:v>1</c:v>
                </c:pt>
                <c:pt idx="2">
                  <c:v>2</c:v>
                </c:pt>
                <c:pt idx="4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57-4256-88C0-968C952470C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участок побережье Янтарного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</c:v>
                </c:pt>
                <c:pt idx="2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57-4256-88C0-968C952470C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участок побережье Балтийска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</c:v>
                </c:pt>
                <c:pt idx="2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157-4256-88C0-968C952470C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 участок побережье Калининградского залива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Мшанки</c:v>
                </c:pt>
                <c:pt idx="1">
                  <c:v>Двустворчатые моллюски</c:v>
                </c:pt>
                <c:pt idx="2">
                  <c:v>Головоногие моллюски</c:v>
                </c:pt>
                <c:pt idx="3">
                  <c:v>Брахиопода</c:v>
                </c:pt>
                <c:pt idx="4">
                  <c:v>Шестилучевые губки</c:v>
                </c:pt>
                <c:pt idx="5">
                  <c:v>Стекянные губки</c:v>
                </c:pt>
                <c:pt idx="6">
                  <c:v>Кораловые полипы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0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157-4256-88C0-968C95247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28768"/>
        <c:axId val="168930304"/>
      </c:barChart>
      <c:catAx>
        <c:axId val="168928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8930304"/>
        <c:crosses val="autoZero"/>
        <c:auto val="1"/>
        <c:lblAlgn val="ctr"/>
        <c:lblOffset val="100"/>
        <c:noMultiLvlLbl val="0"/>
      </c:catAx>
      <c:valAx>
        <c:axId val="16893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92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576692683307568"/>
          <c:y val="0.83325790773894559"/>
          <c:w val="0.88033791849124055"/>
          <c:h val="0.142337637873464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20BC3-3E4E-473D-A48D-E5B21A78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17</Pages>
  <Words>3817</Words>
  <Characters>21759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2023-02-23T11:44:00Z</dcterms:created>
  <dcterms:modified xsi:type="dcterms:W3CDTF">2025-01-15T15:17:00Z</dcterms:modified>
</cp:coreProperties>
</file>