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4C" w:rsidRDefault="0092694C" w:rsidP="00E92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ВОРОНЕЖСКАЯ ОБЛАСТЬ</w:t>
      </w:r>
    </w:p>
    <w:p w:rsidR="0058698A" w:rsidRDefault="0092694C" w:rsidP="00E92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r w:rsidR="00606B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УНИЦИПАЛЬНОЕ БЮДЖЕТНОЕ УЧРЕЖДЕНИЕ ДОПОЛНИТЕЛЬНОГО ОБРАЗОВАНИЯ</w:t>
      </w:r>
    </w:p>
    <w:p w:rsidR="0058698A" w:rsidRDefault="00606B48" w:rsidP="00E92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ЦЕНТР ДОПОЛНИТЕЛЬНОГО ОБРАЗОВАНИЯ «СОЗВЕЗДИЕ»</w:t>
      </w:r>
    </w:p>
    <w:p w:rsidR="0092694C" w:rsidRDefault="0092694C" w:rsidP="00E92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НАУЧНОЕ ОБЩЕСТВО УЧАЩИХСЯ «ПАРАДОКС»</w:t>
      </w:r>
    </w:p>
    <w:p w:rsidR="0092694C" w:rsidRDefault="0092694C" w:rsidP="00E927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ОБЪЕДИНЕНИЕ «ГИПОТЕЗА»</w:t>
      </w: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A0C" w:rsidRDefault="00F93A0C" w:rsidP="00E927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ОЦЕНКА ВОЗМОЖНОСТИ</w:t>
      </w:r>
    </w:p>
    <w:p w:rsidR="00F93A0C" w:rsidRDefault="00606B48" w:rsidP="00E927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САМОСТОЯТЕЛЬНОГО ВЫРАЩИВАНИЯ СПИРУЛИНЫ</w:t>
      </w:r>
    </w:p>
    <w:p w:rsidR="0058698A" w:rsidRDefault="00606B48" w:rsidP="00E92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ДОМАШНИХ УСЛОВИЯХ</w:t>
      </w: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Ильина Софья Михайловна, </w:t>
      </w:r>
      <w:r w:rsidR="00F93A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C31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92694C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63C31">
        <w:rPr>
          <w:rFonts w:ascii="Times New Roman" w:hAnsi="Times New Roman" w:cs="Times New Roman"/>
          <w:b/>
          <w:sz w:val="28"/>
          <w:szCs w:val="28"/>
        </w:rPr>
        <w:t>Блинов Михаил Александрович преподаватель МБУДО ЦДО «Созвездие»</w:t>
      </w: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B65" w:rsidRDefault="00191B65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C31" w:rsidRDefault="00663C31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98A" w:rsidRDefault="00606B48" w:rsidP="00E92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Воронеж 2024</w:t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Введение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</w:t>
      </w:r>
      <w:r w:rsidR="0071217E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927A4">
        <w:rPr>
          <w:rFonts w:ascii="Times New Roman" w:hAnsi="Times New Roman" w:cs="Times New Roman"/>
          <w:bCs/>
          <w:sz w:val="28"/>
          <w:szCs w:val="28"/>
        </w:rPr>
        <w:t>5</w:t>
      </w:r>
    </w:p>
    <w:p w:rsidR="0058698A" w:rsidRDefault="00663C31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Обзор литературы</w:t>
      </w:r>
      <w:r w:rsidR="00606B4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06B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927A4">
        <w:rPr>
          <w:rFonts w:ascii="Times New Roman" w:hAnsi="Times New Roman" w:cs="Times New Roman"/>
          <w:bCs/>
          <w:sz w:val="28"/>
          <w:szCs w:val="28"/>
        </w:rPr>
        <w:t>6</w:t>
      </w:r>
      <w:r w:rsidR="00606B48">
        <w:rPr>
          <w:rFonts w:ascii="Times New Roman" w:hAnsi="Times New Roman" w:cs="Times New Roman"/>
          <w:bCs/>
          <w:sz w:val="28"/>
          <w:szCs w:val="28"/>
        </w:rPr>
        <w:t>-</w:t>
      </w:r>
      <w:r w:rsidR="00E927A4">
        <w:rPr>
          <w:rFonts w:ascii="Times New Roman" w:hAnsi="Times New Roman" w:cs="Times New Roman"/>
          <w:bCs/>
          <w:sz w:val="28"/>
          <w:szCs w:val="28"/>
        </w:rPr>
        <w:t>7</w:t>
      </w:r>
    </w:p>
    <w:p w:rsidR="001A7233" w:rsidRDefault="001A7233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и методика</w:t>
      </w:r>
      <w:r w:rsidRPr="001A72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</w:r>
      <w:r w:rsidRPr="001A7233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</w:p>
    <w:p w:rsidR="0071217E" w:rsidRDefault="0071217E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29266136"/>
      <w:r>
        <w:rPr>
          <w:rFonts w:ascii="Times New Roman" w:hAnsi="Times New Roman" w:cs="Times New Roman"/>
          <w:bCs/>
          <w:sz w:val="28"/>
          <w:szCs w:val="28"/>
        </w:rPr>
        <w:t xml:space="preserve">Результаты исследования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1A7233">
        <w:rPr>
          <w:rFonts w:ascii="Times New Roman" w:hAnsi="Times New Roman" w:cs="Times New Roman"/>
          <w:bCs/>
          <w:sz w:val="28"/>
          <w:szCs w:val="28"/>
        </w:rPr>
        <w:t>9</w:t>
      </w:r>
    </w:p>
    <w:p w:rsidR="0071217E" w:rsidRDefault="0071217E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1A7233">
        <w:rPr>
          <w:rFonts w:ascii="Times New Roman" w:hAnsi="Times New Roman" w:cs="Times New Roman"/>
          <w:bCs/>
          <w:sz w:val="28"/>
          <w:szCs w:val="28"/>
        </w:rPr>
        <w:t>10</w:t>
      </w:r>
    </w:p>
    <w:p w:rsidR="0058698A" w:rsidRDefault="0071217E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литературы </w:t>
      </w:r>
      <w:r w:rsidR="00606B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606B48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06B48">
        <w:rPr>
          <w:rFonts w:ascii="Times New Roman" w:hAnsi="Times New Roman" w:cs="Times New Roman"/>
          <w:bCs/>
          <w:sz w:val="28"/>
          <w:szCs w:val="28"/>
        </w:rPr>
        <w:t>1</w:t>
      </w:r>
      <w:r w:rsidR="001A7233">
        <w:rPr>
          <w:rFonts w:ascii="Times New Roman" w:hAnsi="Times New Roman" w:cs="Times New Roman"/>
          <w:bCs/>
          <w:sz w:val="28"/>
          <w:szCs w:val="28"/>
        </w:rPr>
        <w:t>1</w:t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1217E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1</w:t>
      </w:r>
      <w:r w:rsidR="001A723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-1</w:t>
      </w:r>
      <w:r w:rsidR="001A7233">
        <w:rPr>
          <w:rFonts w:ascii="Times New Roman" w:hAnsi="Times New Roman" w:cs="Times New Roman"/>
          <w:bCs/>
          <w:sz w:val="28"/>
          <w:szCs w:val="28"/>
        </w:rPr>
        <w:t>4</w:t>
      </w: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98A" w:rsidRDefault="00606B48" w:rsidP="00E927A4">
      <w:pPr>
        <w:spacing w:after="0" w:line="240" w:lineRule="auto"/>
        <w:ind w:left="850" w:right="14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Spirulina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platensis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свободно плавающая нитевидная фотосинтетическая бактерия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сине-зелёная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прокариотическая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микроводоросль,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цианопрокариота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обитающая в тропических и субтропических солёных щелочных озёрах Африки, Южной Америки и Азии с высокой концентрацией карбонатов, бикарбонатов и гидрокарбонатов. Она является одним из наиболее популярных и пользующихся спросом видов микро-водорослей в пищевой и фармацевтической промышленности.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добавки к пище приносит множество положительных эффектов, включая улучшение состояния сосудов, кожи, нормализацию обмена веществ и повышение иммунитета.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культивируют по всему миру. Их  используют в качестве самостоятельного продукта или  пищевой добавки. Эта добавка производится в форме таблеток, порошка или хлопьев.  Также находит широкое применение в сельском хозяйстве в качестве кормовой добавки при разведении животных.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выращивания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необходима определенная среда, в которой она сможет расти и развиваться. Для этого используется среда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является стандартной для культур водорослей.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этой среды может быть затратным и связанным с определенными трудностями.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ученые называют продуктом будущего, так как она содержит уникальный набор компонентов. Появилось водоросль на Земле более 3,5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назад. 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Немного истории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одноклеточная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Развивается она в щелочной среде. Вплоть до XV 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биопланктон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служил источником пищи. Впервые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заговорили в 1521 году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Кастильо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рассказывал о зеленых лепешках, которые были повседневным продуктом ацтеков.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официального открытия сине-зеленой водоросли – 1940 год, тогда французский геолог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впервые обнаружил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spirulina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platensis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озерах Америки и опубликовал подробное описание вида в ботаническом издании. Информация осталась незамеченной. Лишь спустя 25 лет бельгиец Жан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Леонаром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заинтересовался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возможным источником полезных нутриентов.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традиционно собирают в Чаде из многочисленных озёр и прудов, окружающих озеро Чад. Водорослевую массу прессуют в лепёшки под названием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dihé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используются в дальнейшем и для непосредственного употребления, и в качестве ингредиента для варки супов.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культивируется, в том числе в России.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озером Чад китайское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немногих природных ареалов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исчезновения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Тескоко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в озёрах Чад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собирается естественно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выросшая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Сине-зеленая водоросль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наиболее перспективных микроорганизмов, применяемых в промышленной биотехнологии, так как активно используется в странах дальнего и ближнего зарубежья в качестве пищевой и кормовой добавки, в медицине для лечения и профилактики ряда заболеваний, а также в производстве косметики.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белок высокого качества, в состав которого входят незаменимые аминокислоты, пигменты, липиды, ненасыщенные жирные кислоты (в том числе и 3-омега-жирные), витамины, антиоксиданты и другие соединения, обладающие высокой биологической активностью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роста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требуется высокая температура и освещённость. Она может выживать при температуре до 60 °C, а отдельные её пустынные виды выживают, впадая в глубокую спячку, даже если водоём выпарится, и она окажется на камнях с температурой 70 °C.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говорит о том, что содержащиеся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белок, аминокислоты, витамины, ферменты сохраняются даже при такой температуре, тогда как в обычных условиях температура 50—54 °C для большинства ферментов губительна, а некоторые витамины и аминокислоты в этих условиях начинают терять свои полезные свойства.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сине-зеленой водоросли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входят 3 пигмента: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каротиноиды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хлорофилл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фикоцианин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участвуют в обмене веществ, помогают синтезировать гормоны. Наиболее значимым из них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фикоцианин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синий белковый комплекс. Он не только останавливает рост раковых клеток и отвечает за насыщение тканей кислородом, но также используется в качестве пищевого красителя.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Воздействие на организм человека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Аминокислотный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сбалансирован – 18 аминокислот, 8 из которых являются незаменимыми. Самое большое влияние на организм оказывают лейцин,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изолейцин. Их суммарное содержание в 100 г биомассы 1,202 г.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Полезные свойства и противопоказания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 научное обоснование. Так, проведенные в 2005 году исследования подтвердили мощное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адаптогенное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биостимулирующее воздействие водоросли. По словам ученых, биомасса оказывает положительное влияние на гормональную, пищеварительную и нервную системы, поддерживает работу сердца, проявляет антистрессовый, радиопротекторный,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кроворазжижающий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эффекты.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Водоросль также является лучшим средством от авитаминоза, ускоряет адаптацию, повышает стрессоустойчивость, помогает справиться с патологиями у детей и взрослых. Разрешено растение также к применению Минздравом России, НИИ питания РАМН в качестве пищевой добавки.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Высушенная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около 60 % (51—71 %) белка. Это полноценный белок, содержащий все незаменимые аминокислоты, хотя и с пониженным содержанием метионина, цистеина и лизина по сравнению с белком мяса, яиц и молока. Однако по данным показателям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превосходит другие растительные источники белка, такие как бобовые.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Токсикологические исследования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Польза и вред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зависят от набора компонентов. Природа наделила водоросль огромным количеством витаминов, аминокислот, минеральных солей. Комплекс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алансирован. Пищевая ценность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 1 приложения.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Токсикологические исследования влияния 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людей и животных, включая употребление в пропорции 800 мг/кг и замены до 60 % суточной нормы белка на белок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показали признаков токсического воздействия. Рождаемость,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тератогенность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пери- и послеродовые исследования в течение нескольких поколений на животных также не нашли никаких негативных последствий от 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рамках проведённого в 2009 году исследования 550 недоедающих детей употребляли до 10 граммов порошка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 без каких-либо побочных эффектов. Многочисленные клинические исследования также не выявили вредного воздействия добавок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решили попробовать вырастить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работы.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нашей работы не вызывает сомнений.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живых организмов. Она имеет сбалансированный и питательный состав. 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ценная пищевая добавка и стоит достаточно дорого. Если же выращивать ее самостоятельно, то эти затраты можно значительно снизить.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древняя сине-зеленая водоросль уверенно нашла свое место в медицине и диетологии. Поистине чудодейственные свойства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подтверждены многими исследованиями ведущих мировых ученых. В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стала привычной ежедневной добавкой к завтраку для многих людей. Но история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Spirulina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Platensis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закончена. Ученые находят все новое и новое применение этому чудесному растению, которое сопровождает человечество с самых первых дней.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 вырастить самостоятельно в домашних условиях. И это не сложно.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выяснить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выращивании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Традиционная среда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сложная и дорогая, но она может быть упрощена. Состав среды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таблицах № 2-7 приложения.</w:t>
      </w:r>
    </w:p>
    <w:p w:rsidR="00F93A0C" w:rsidRPr="00F93A0C" w:rsidRDefault="00F93A0C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93A0C">
        <w:rPr>
          <w:rFonts w:ascii="Times New Roman" w:hAnsi="Times New Roman" w:cs="Times New Roman"/>
          <w:sz w:val="28"/>
          <w:szCs w:val="28"/>
        </w:rPr>
        <w:t>:</w:t>
      </w:r>
    </w:p>
    <w:p w:rsidR="00F93A0C" w:rsidRPr="00F93A0C" w:rsidRDefault="00F93A0C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1. Оценить пригодность среды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 w:rsidRPr="00F93A0C">
        <w:rPr>
          <w:rFonts w:ascii="Times New Roman" w:hAnsi="Times New Roman" w:cs="Times New Roman"/>
          <w:sz w:val="28"/>
          <w:szCs w:val="28"/>
        </w:rPr>
        <w:t xml:space="preserve"> для выращивания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 w:rsidRPr="00F93A0C">
        <w:rPr>
          <w:rFonts w:ascii="Times New Roman" w:hAnsi="Times New Roman" w:cs="Times New Roman"/>
          <w:sz w:val="28"/>
          <w:szCs w:val="28"/>
        </w:rPr>
        <w:t xml:space="preserve"> в домашних условиях.</w:t>
      </w:r>
    </w:p>
    <w:p w:rsidR="00191B65" w:rsidRDefault="00F93A0C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2. </w:t>
      </w:r>
      <w:r w:rsidR="00191B65" w:rsidRPr="00F93A0C">
        <w:rPr>
          <w:rFonts w:ascii="Times New Roman" w:hAnsi="Times New Roman" w:cs="Times New Roman"/>
          <w:sz w:val="28"/>
          <w:szCs w:val="28"/>
        </w:rPr>
        <w:t xml:space="preserve">Определить оптимальные температурные и световые условия для выращивания </w:t>
      </w:r>
      <w:proofErr w:type="spellStart"/>
      <w:r w:rsidR="00191B65" w:rsidRPr="00F93A0C"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 w:rsidR="00191B65" w:rsidRPr="00F93A0C">
        <w:rPr>
          <w:rFonts w:ascii="Times New Roman" w:hAnsi="Times New Roman" w:cs="Times New Roman"/>
          <w:sz w:val="28"/>
          <w:szCs w:val="28"/>
        </w:rPr>
        <w:t>.</w:t>
      </w:r>
    </w:p>
    <w:p w:rsidR="001A7233" w:rsidRDefault="00F93A0C" w:rsidP="00191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3. </w:t>
      </w:r>
      <w:r w:rsidR="00191B65" w:rsidRPr="00F93A0C">
        <w:rPr>
          <w:rFonts w:ascii="Times New Roman" w:hAnsi="Times New Roman" w:cs="Times New Roman"/>
          <w:sz w:val="28"/>
          <w:szCs w:val="28"/>
        </w:rPr>
        <w:t xml:space="preserve">Оценить себестоимость начальной закупки компонентов для выращивания </w:t>
      </w:r>
      <w:proofErr w:type="spellStart"/>
      <w:r w:rsidR="00191B65" w:rsidRPr="00F93A0C"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 w:rsidR="00191B65" w:rsidRPr="00F93A0C">
        <w:rPr>
          <w:rFonts w:ascii="Times New Roman" w:hAnsi="Times New Roman" w:cs="Times New Roman"/>
          <w:sz w:val="28"/>
          <w:szCs w:val="28"/>
        </w:rPr>
        <w:t>.</w:t>
      </w:r>
    </w:p>
    <w:p w:rsidR="00010ABA" w:rsidRDefault="00F93A0C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4. </w:t>
      </w:r>
      <w:r w:rsidR="00010ABA">
        <w:rPr>
          <w:rFonts w:ascii="Times New Roman" w:hAnsi="Times New Roman" w:cs="Times New Roman"/>
          <w:sz w:val="28"/>
          <w:szCs w:val="28"/>
        </w:rPr>
        <w:t xml:space="preserve">Оценить возможность выращивания </w:t>
      </w:r>
      <w:proofErr w:type="spellStart"/>
      <w:r w:rsidR="00010ABA"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 w:rsidR="00010ABA">
        <w:rPr>
          <w:rFonts w:ascii="Times New Roman" w:hAnsi="Times New Roman" w:cs="Times New Roman"/>
          <w:sz w:val="28"/>
          <w:szCs w:val="28"/>
        </w:rPr>
        <w:t xml:space="preserve"> на упрощенном варианте среды </w:t>
      </w:r>
      <w:proofErr w:type="spellStart"/>
      <w:r w:rsidR="00010ABA"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 w:rsidR="00010ABA">
        <w:rPr>
          <w:rFonts w:ascii="Times New Roman" w:hAnsi="Times New Roman" w:cs="Times New Roman"/>
          <w:sz w:val="28"/>
          <w:szCs w:val="28"/>
        </w:rPr>
        <w:t>.</w:t>
      </w:r>
    </w:p>
    <w:p w:rsidR="00010ABA" w:rsidRDefault="00010ABA" w:rsidP="001A72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93A0C">
        <w:rPr>
          <w:rFonts w:ascii="Times New Roman" w:hAnsi="Times New Roman" w:cs="Times New Roman"/>
          <w:sz w:val="28"/>
          <w:szCs w:val="28"/>
        </w:rPr>
        <w:t xml:space="preserve">Оценить длительность использования среды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 w:rsidRPr="00F93A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Обзор литературы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загадочное растение, служившее одновременно пищей и лекарством, описывали еще средневековые авторы.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склонны думать,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человеку с незапамятных времен, а ее «первооткрывателями» принято считать американских ацтеков. До начала XVI века эта сине-зеленая водоросль составляла важную часть рациона индейцев, увеличивая их выносливость и укрепляя здоровье.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1980 году эксперт УНИДО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Чамморо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своих исследованиях подтвердил биологическую ценность микроводоросли. А в начале XX века случился настоящий бум по промышленному производству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оптимум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8 и 11[2], встречается в тропических и субтропических озёрах, вода которых обладает высоким рН и концентрацией карбонатов и бикарбонатов [3]. </w:t>
      </w:r>
      <w:proofErr w:type="spellStart"/>
      <w:r>
        <w:rPr>
          <w:rFonts w:ascii="Times New Roman" w:hAnsi="Times New Roman" w:cs="Times New Roman"/>
          <w:sz w:val="28"/>
          <w:szCs w:val="28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platensis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встречается в Африке, Азии и Южной Америке, в то время как ареал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Arthrospira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maxima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 Центральной Америкой.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Крупнейшие коммерческие производители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расположены в США, Таиланде, Индии, Тайване, Китае, Бангладеш, Пакистане, Мьянме, Греции и Чили.</w:t>
      </w:r>
      <w:proofErr w:type="gramEnd"/>
    </w:p>
    <w:p w:rsidR="0058698A" w:rsidRPr="00F93A0C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Для роста и развития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 w:rsidRPr="00F93A0C">
        <w:rPr>
          <w:rFonts w:ascii="Times New Roman" w:hAnsi="Times New Roman" w:cs="Times New Roman"/>
          <w:sz w:val="28"/>
          <w:szCs w:val="28"/>
        </w:rPr>
        <w:t xml:space="preserve"> требуется высокая температура и освещённость. Она может выживать при температуре до 60 °C, а отдельные её пустынные виды выживают, впадая в глубокую спячку, даже если водоём выпарится, и она окажется на камнях с температурой 70 °C. Это говорит о том, что содержащиеся в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спирулине</w:t>
      </w:r>
      <w:proofErr w:type="spellEnd"/>
      <w:r w:rsidRPr="00F93A0C">
        <w:rPr>
          <w:rFonts w:ascii="Times New Roman" w:hAnsi="Times New Roman" w:cs="Times New Roman"/>
          <w:sz w:val="28"/>
          <w:szCs w:val="28"/>
        </w:rPr>
        <w:t xml:space="preserve"> белок, аминокислоты, витамины, ферменты сохраняются даже при такой температуре, тогда как в обычных условиях температура 50—54 °C для большинства ферментов губительна, а некоторые витамины и аминокислоты в этих условиях начинают терять свои полезные свойства.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человеком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являлась источником пищи для ацтеков и других племён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Мезоамерики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вплоть до XVI века, сбор «урожая» с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Тескоко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последующая продажа собранной водоросли в виде характерных зелёных лепёшек были описаны одним из солдат Кортеса[4][5]. Ацтеки называли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tecuitlatl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[3]. Несмотря на то, что, по результатам произведённых в 1960-х годах французских исследований,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Тескоко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по-прежнему было богато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описания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ежедневного источника пищи окрестных племён после XVI века отсутствуют. В качестве возможных факторов называют возникшую после осушения окрестных озёр ради более крупного сельского хозяйства пищевую альтернативу, а также постепенную урбанизацию региона [3].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традиционно собирают в Чаде из многочисленных озёр и прудов, окружающих озеро Чад. Водорослевую массу прессуют в лепёшки под названием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dihé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используются в дальнейшем и для непосредственного употребления, и в качестве ингредиента для варки супов [6].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культивируется, в том числе в России.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Наряду с озером Чад китайское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немногих природных ареалов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исчезновения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Тескоко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в озёрах Чад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собирается естественно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выросшая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Высушенная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около 60 % (51—71 %) белка. Это полноценный белок, содержащий все незаменимые аминокислоты, хотя и с пониженным содержанием метионина, цистеина и лизина по сравнению с белком мяса, яиц и молока. Однако по данным показателям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превосходит другие растительные источники белка, такие как бобовые.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питательные вещества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липидов составляет около 7 % от массы,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гамма-линоленовой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кислоты (GLA), присутствует альфа-линоленовая кислота,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(LA),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стеаридоновая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(англ. SDA),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эйкозапентаеновая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(EPA),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докозагексаеновая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(DHA)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арахидоновая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(АА).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витамины В1 (тиамин), В2 (рибофлавин), В3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никотинамид</w:t>
      </w:r>
      <w:proofErr w:type="spellEnd"/>
      <w:r>
        <w:rPr>
          <w:rFonts w:ascii="Times New Roman" w:hAnsi="Times New Roman" w:cs="Times New Roman"/>
          <w:sz w:val="28"/>
          <w:szCs w:val="28"/>
        </w:rPr>
        <w:t>), В6 (пиридоксин), В9 (фолиевая кислота),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витамин D, витамин А и витамин Е.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источником калия, кальция, хрома, меди, железа, магния, марганца, </w:t>
      </w:r>
      <w:r w:rsidR="0071217E">
        <w:rPr>
          <w:rFonts w:ascii="Times New Roman" w:hAnsi="Times New Roman" w:cs="Times New Roman"/>
          <w:sz w:val="28"/>
          <w:szCs w:val="28"/>
        </w:rPr>
        <w:t>фосфора, селена, натрия и цинка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в 34 раза больше железа, чем шпинат и в 25 раз больше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бета-каротина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чем сырая морковь.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множество пигментов, в том числе бета-каротин,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зеаксантин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хлорофилл а, ксантофилл,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эхиненон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миксооксантофил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кантаксантин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диатоксантин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3'-гидроксиэхиненон, бета-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криптоксантин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осциллаксантин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фикобилипротеины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фикоцианин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аллофикоцианин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191B65" w:rsidRDefault="00191B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 и методика исследования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проходил следующим образом: была подготовлена среда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рецепту. В качестве емкостей использовались литровые прямоугольные бутыли.</w:t>
      </w:r>
    </w:p>
    <w:p w:rsidR="00D908FC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контейнеры и ёмкости было помещено по 10 мл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 литр раствора. Среда в ходе опыта не перемешивалась. После достижения необходимой плотности среды осуществлялся сбор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Первый сбор был проведен через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месяц. Он проходил следующим образом: среда процеживалась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мельничного газа № 67. Затем он взвешивался, и его масса сравнивалась с массой этого же влажного сачка.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определяли массу полученной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Процеженный раствор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возвращался в ёмкости и к нему добавлялась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дистиллированная или осмотическая вода для компенсации испарения. 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вынималась из сачка и отправлялась в контейнер.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ополаскивался в емкости со средой.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отправлялась на хранение. Хранение обычно осуществляется двумя способами: путем высушивания и путем замораживания. Мы использовали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замораживание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более простой способ.</w:t>
      </w:r>
    </w:p>
    <w:p w:rsidR="00010ABA" w:rsidRPr="00010ABA" w:rsidRDefault="00191B65" w:rsidP="0001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Убедившись в том, что выращивание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домашних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мы перешли ко второй части исследований в ходе которой планировалось выяснить 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получить, выращивая ее дома</w:t>
      </w:r>
      <w:r w:rsidR="00010ABA">
        <w:rPr>
          <w:rFonts w:ascii="Times New Roman" w:hAnsi="Times New Roman" w:cs="Times New Roman"/>
          <w:sz w:val="28"/>
          <w:szCs w:val="28"/>
        </w:rPr>
        <w:t xml:space="preserve"> и проверить будет ли она расти на упрощенном варианте среды </w:t>
      </w:r>
      <w:proofErr w:type="spellStart"/>
      <w:r w:rsidR="00010ABA"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 w:rsidR="00010ABA">
        <w:rPr>
          <w:rFonts w:ascii="Times New Roman" w:hAnsi="Times New Roman" w:cs="Times New Roman"/>
          <w:sz w:val="28"/>
          <w:szCs w:val="28"/>
        </w:rPr>
        <w:t xml:space="preserve"> которая будет состоять только из растворов макроэлементов 1 и 2 без   раствора</w:t>
      </w:r>
      <w:r w:rsidR="00010ABA" w:rsidRPr="00010A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10ABA" w:rsidRPr="00010ABA">
        <w:rPr>
          <w:rFonts w:ascii="Times New Roman" w:hAnsi="Times New Roman" w:cs="Times New Roman"/>
          <w:sz w:val="28"/>
          <w:szCs w:val="28"/>
        </w:rPr>
        <w:t>Fe+EDTA</w:t>
      </w:r>
      <w:proofErr w:type="spellEnd"/>
      <w:r w:rsidR="00010ABA">
        <w:rPr>
          <w:rFonts w:ascii="Times New Roman" w:hAnsi="Times New Roman" w:cs="Times New Roman"/>
          <w:sz w:val="28"/>
          <w:szCs w:val="28"/>
        </w:rPr>
        <w:t xml:space="preserve"> и</w:t>
      </w:r>
      <w:r w:rsidR="00010ABA" w:rsidRPr="00010ABA">
        <w:rPr>
          <w:rFonts w:ascii="Times New Roman" w:hAnsi="Times New Roman" w:cs="Times New Roman"/>
          <w:sz w:val="28"/>
          <w:szCs w:val="28"/>
        </w:rPr>
        <w:t xml:space="preserve"> </w:t>
      </w:r>
      <w:r w:rsidR="00010ABA">
        <w:rPr>
          <w:rFonts w:ascii="Times New Roman" w:hAnsi="Times New Roman" w:cs="Times New Roman"/>
          <w:sz w:val="28"/>
          <w:szCs w:val="28"/>
        </w:rPr>
        <w:t>р</w:t>
      </w:r>
      <w:r w:rsidR="00010ABA" w:rsidRPr="00010ABA">
        <w:rPr>
          <w:rFonts w:ascii="Times New Roman" w:hAnsi="Times New Roman" w:cs="Times New Roman"/>
          <w:sz w:val="28"/>
          <w:szCs w:val="28"/>
        </w:rPr>
        <w:t>аствор</w:t>
      </w:r>
      <w:r w:rsidR="00010ABA">
        <w:rPr>
          <w:rFonts w:ascii="Times New Roman" w:hAnsi="Times New Roman" w:cs="Times New Roman"/>
          <w:sz w:val="28"/>
          <w:szCs w:val="28"/>
        </w:rPr>
        <w:t>ов</w:t>
      </w:r>
      <w:r w:rsidR="00010ABA" w:rsidRPr="00010ABA">
        <w:rPr>
          <w:rFonts w:ascii="Times New Roman" w:hAnsi="Times New Roman" w:cs="Times New Roman"/>
          <w:sz w:val="28"/>
          <w:szCs w:val="28"/>
        </w:rPr>
        <w:t xml:space="preserve"> микроэлементов 1</w:t>
      </w:r>
      <w:r w:rsidR="00010ABA">
        <w:rPr>
          <w:rFonts w:ascii="Times New Roman" w:hAnsi="Times New Roman" w:cs="Times New Roman"/>
          <w:sz w:val="28"/>
          <w:szCs w:val="28"/>
        </w:rPr>
        <w:t xml:space="preserve"> и 2.</w:t>
      </w:r>
    </w:p>
    <w:p w:rsidR="00E45ED3" w:rsidRDefault="00010ABA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Для опыта нами было взято по 3 емкости объемом 1 литр для обычной и для упрощенной сред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Заррука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Сбор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осуществлялся 1 раз в 10 дней. </w:t>
      </w:r>
      <w:r w:rsidR="00D467DA">
        <w:rPr>
          <w:rFonts w:ascii="Times New Roman" w:hAnsi="Times New Roman" w:cs="Times New Roman"/>
          <w:bCs/>
          <w:sz w:val="28"/>
          <w:szCs w:val="28"/>
        </w:rPr>
        <w:t xml:space="preserve">В контейнерах 1, 2 и 3 была обычная среда </w:t>
      </w:r>
      <w:proofErr w:type="spellStart"/>
      <w:r w:rsidR="00D467DA">
        <w:rPr>
          <w:rFonts w:ascii="Times New Roman" w:hAnsi="Times New Roman" w:cs="Times New Roman"/>
          <w:bCs/>
          <w:sz w:val="28"/>
          <w:szCs w:val="28"/>
        </w:rPr>
        <w:t>Заррука</w:t>
      </w:r>
      <w:proofErr w:type="spellEnd"/>
      <w:r w:rsidR="00D467DA">
        <w:rPr>
          <w:rFonts w:ascii="Times New Roman" w:hAnsi="Times New Roman" w:cs="Times New Roman"/>
          <w:bCs/>
          <w:sz w:val="28"/>
          <w:szCs w:val="28"/>
        </w:rPr>
        <w:t>, В контейнерах 4, 5 и 6</w:t>
      </w:r>
      <w:r w:rsidR="00E45ED3">
        <w:rPr>
          <w:rFonts w:ascii="Times New Roman" w:hAnsi="Times New Roman" w:cs="Times New Roman"/>
          <w:bCs/>
          <w:sz w:val="28"/>
          <w:szCs w:val="28"/>
        </w:rPr>
        <w:t xml:space="preserve"> была упрощенная среда. После каждого сбора в оставшийся раствор добавлялась </w:t>
      </w:r>
      <w:proofErr w:type="spellStart"/>
      <w:r w:rsidR="00E45ED3"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 w:rsidR="00E45ED3">
        <w:rPr>
          <w:rFonts w:ascii="Times New Roman" w:hAnsi="Times New Roman" w:cs="Times New Roman"/>
          <w:bCs/>
          <w:sz w:val="28"/>
          <w:szCs w:val="28"/>
        </w:rPr>
        <w:t xml:space="preserve"> в количестве 10 мл на 1 литр из резервной емкости. Через 10 дней сбор повторялся. </w:t>
      </w:r>
    </w:p>
    <w:p w:rsidR="00E45ED3" w:rsidRDefault="00E45ED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опыта по сбору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составляла 60 дней. </w:t>
      </w:r>
    </w:p>
    <w:p w:rsidR="0058698A" w:rsidRDefault="00E45ED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 w:rsidR="00606B48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исследования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исследования было выяснено, что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хорошо растет в домашних условиях. Её можно выращивать как с использованием специального освещения, так и без него, например на подоконнике. Лучше в этом случае использовать солнечную сторону. Мы выращивали её в литровых ёмкостях, однако можно использовать пятилитровые пластиковые ёмкости.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обычно собирают один раз в 7-10 дней. Её процеживают через матерчатое сито, так же можно использовать технический капрон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мельничный газ) №67 и более. Затем её промывают водой,  фасуют по пакетам и замораживают. Можно её употреблять и в свежем виде. Существуют так же варианты хранения её в засушенном виде, но на данный момент мы экспериментируем с ними.</w:t>
      </w:r>
    </w:p>
    <w:p w:rsidR="00E45ED3" w:rsidRDefault="001A723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E45ED3">
        <w:rPr>
          <w:rFonts w:ascii="Times New Roman" w:hAnsi="Times New Roman" w:cs="Times New Roman"/>
          <w:bCs/>
          <w:sz w:val="28"/>
          <w:szCs w:val="28"/>
        </w:rPr>
        <w:t xml:space="preserve">езультаты опыта по сбору </w:t>
      </w:r>
      <w:proofErr w:type="spellStart"/>
      <w:r w:rsidR="00E45ED3"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 w:rsidR="00E45ED3">
        <w:rPr>
          <w:rFonts w:ascii="Times New Roman" w:hAnsi="Times New Roman" w:cs="Times New Roman"/>
          <w:bCs/>
          <w:sz w:val="28"/>
          <w:szCs w:val="28"/>
        </w:rPr>
        <w:t xml:space="preserve"> представлены в таблице 1.</w:t>
      </w:r>
    </w:p>
    <w:p w:rsidR="00E45ED3" w:rsidRDefault="00E45ED3" w:rsidP="00E45ED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1. Количество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полученной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0"/>
        <w:gridCol w:w="1213"/>
        <w:gridCol w:w="1214"/>
        <w:gridCol w:w="1214"/>
        <w:gridCol w:w="1214"/>
        <w:gridCol w:w="1214"/>
        <w:gridCol w:w="1214"/>
        <w:gridCol w:w="1098"/>
      </w:tblGrid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емкости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10-й день, грамм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20-й день, грамм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30-й день, грамм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40-й день, грамм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50-й день, грамм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60-й день, грамм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Всего, грамм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10,3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9,8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9,6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9,2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58,4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10,5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10,3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9,9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9,7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59,3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10,2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9,8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9,6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9,1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58,1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9,1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8,8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53,3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9,6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9,2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9,0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8,4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54,3</w:t>
            </w:r>
          </w:p>
        </w:tc>
      </w:tr>
      <w:tr w:rsidR="00E45ED3" w:rsidTr="002457F1">
        <w:tc>
          <w:tcPr>
            <w:tcW w:w="1190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13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9,1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8,9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214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  <w:tc>
          <w:tcPr>
            <w:tcW w:w="1098" w:type="dxa"/>
          </w:tcPr>
          <w:p w:rsidR="00E45ED3" w:rsidRDefault="00E45ED3" w:rsidP="002457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52,7</w:t>
            </w:r>
          </w:p>
        </w:tc>
      </w:tr>
    </w:tbl>
    <w:p w:rsidR="00E45ED3" w:rsidRDefault="00E45ED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при использовании обычной среды средний выход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составил 29,3 грамма с 1 литра в месяц, а при использовании упрощенной среды 26,7 грамма с 1 литра в месяц. </w:t>
      </w:r>
    </w:p>
    <w:p w:rsidR="00E45ED3" w:rsidRDefault="00E45ED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Всего же за 2 месяца нами было собрано 336,1 грамма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что в среднем составляет 28 грамм с 1 литра в месяц. </w:t>
      </w:r>
    </w:p>
    <w:p w:rsidR="00D908FC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Наши опыты показали, что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сложно выращивать дома</w:t>
      </w:r>
      <w:r w:rsidR="00D467DA">
        <w:rPr>
          <w:rFonts w:ascii="Times New Roman" w:hAnsi="Times New Roman" w:cs="Times New Roman"/>
          <w:bCs/>
          <w:sz w:val="28"/>
          <w:szCs w:val="28"/>
        </w:rPr>
        <w:t xml:space="preserve">, получая 9-10 грамм продукции с 1 литра среды за 10 дней. Причем разница в количестве продукции при использовании обычной и упрощенной сред </w:t>
      </w:r>
      <w:proofErr w:type="spellStart"/>
      <w:r w:rsidR="00D467DA">
        <w:rPr>
          <w:rFonts w:ascii="Times New Roman" w:hAnsi="Times New Roman" w:cs="Times New Roman"/>
          <w:bCs/>
          <w:sz w:val="28"/>
          <w:szCs w:val="28"/>
        </w:rPr>
        <w:t>Заррука</w:t>
      </w:r>
      <w:proofErr w:type="spellEnd"/>
      <w:r w:rsidR="00D467DA">
        <w:rPr>
          <w:rFonts w:ascii="Times New Roman" w:hAnsi="Times New Roman" w:cs="Times New Roman"/>
          <w:bCs/>
          <w:sz w:val="28"/>
          <w:szCs w:val="28"/>
        </w:rPr>
        <w:t xml:space="preserve"> составляет менее 10 %</w:t>
      </w:r>
      <w:r w:rsidR="00D908FC">
        <w:rPr>
          <w:rFonts w:ascii="Times New Roman" w:hAnsi="Times New Roman" w:cs="Times New Roman"/>
          <w:bCs/>
          <w:sz w:val="28"/>
          <w:szCs w:val="28"/>
        </w:rPr>
        <w:t xml:space="preserve"> (8,4-9,3%)</w:t>
      </w:r>
      <w:r w:rsidR="00D467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908FC" w:rsidRDefault="00D908FC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 сборы можно кратно увеличить используя емкости большего объема. Так, например</w:t>
      </w:r>
      <w:r w:rsidR="00E45ED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подоконниках вполне можно использовать пластиковые емкости от бутилированной воды объемом 5 литров. А при наличии небольшого стеллажа можно использовать пластиковые контейнеры 10-20 литров или даже больше.</w:t>
      </w:r>
    </w:p>
    <w:p w:rsidR="00E45ED3" w:rsidRDefault="00E45ED3" w:rsidP="00E45E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наших опытах среда успешно работала до трех месяцев. Более длительные сроки мы не пробовали, так как на данный момент перед нами такой задачи не стояло. Мы планируем заняться этим в дальнейшем. 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Некоторую проблему представляет только покупка необходимых химикатов и приобретение живой культуры. Однако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 желании эти вопросы можно решить. Тема нас заинтересовала, поэтому в дальнейшем мы планируем заняться ей более углубленно. </w:t>
      </w:r>
    </w:p>
    <w:p w:rsidR="0058698A" w:rsidRDefault="00606B48" w:rsidP="00E92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58698A" w:rsidRDefault="00606B48" w:rsidP="00E927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Проведенное нами исследование позволяет сделать следующие выводы.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 xml:space="preserve">1. Выращивание </w:t>
      </w:r>
      <w:proofErr w:type="spellStart"/>
      <w:r w:rsidRPr="00F93A0C"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 w:rsidRPr="00F93A0C">
        <w:rPr>
          <w:rFonts w:ascii="Times New Roman" w:hAnsi="Times New Roman" w:cs="Times New Roman"/>
          <w:bCs/>
          <w:sz w:val="28"/>
          <w:szCs w:val="28"/>
        </w:rPr>
        <w:t xml:space="preserve"> на среде </w:t>
      </w:r>
      <w:proofErr w:type="spellStart"/>
      <w:r w:rsidRPr="00F93A0C">
        <w:rPr>
          <w:rFonts w:ascii="Times New Roman" w:hAnsi="Times New Roman" w:cs="Times New Roman"/>
          <w:bCs/>
          <w:sz w:val="28"/>
          <w:szCs w:val="28"/>
        </w:rPr>
        <w:t>Заррука</w:t>
      </w:r>
      <w:proofErr w:type="spellEnd"/>
      <w:r w:rsidRPr="00F93A0C">
        <w:rPr>
          <w:rFonts w:ascii="Times New Roman" w:hAnsi="Times New Roman" w:cs="Times New Roman"/>
          <w:bCs/>
          <w:sz w:val="28"/>
          <w:szCs w:val="28"/>
        </w:rPr>
        <w:t xml:space="preserve"> в  домашних условиях </w:t>
      </w:r>
      <w:r w:rsidR="001A7233">
        <w:rPr>
          <w:rFonts w:ascii="Times New Roman" w:hAnsi="Times New Roman" w:cs="Times New Roman"/>
          <w:bCs/>
          <w:sz w:val="28"/>
          <w:szCs w:val="28"/>
        </w:rPr>
        <w:t xml:space="preserve">несложно и </w:t>
      </w:r>
      <w:r w:rsidRPr="00F93A0C">
        <w:rPr>
          <w:rFonts w:ascii="Times New Roman" w:hAnsi="Times New Roman" w:cs="Times New Roman"/>
          <w:bCs/>
          <w:sz w:val="28"/>
          <w:szCs w:val="28"/>
        </w:rPr>
        <w:t>возможно.</w:t>
      </w:r>
    </w:p>
    <w:p w:rsidR="00191B65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="00191B65" w:rsidRPr="00F93A0C"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 w:rsidR="00191B65" w:rsidRPr="00F93A0C">
        <w:rPr>
          <w:rFonts w:ascii="Times New Roman" w:hAnsi="Times New Roman" w:cs="Times New Roman"/>
          <w:bCs/>
          <w:sz w:val="28"/>
          <w:szCs w:val="28"/>
        </w:rPr>
        <w:t xml:space="preserve"> хорошо растёт в различных световых и температурных условиях. В наших опытах длительность освещения была 8-24 часа в сутки. Температура 20-27 °С.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A7233" w:rsidRPr="00F93A0C">
        <w:rPr>
          <w:rFonts w:ascii="Times New Roman" w:hAnsi="Times New Roman" w:cs="Times New Roman"/>
          <w:bCs/>
          <w:sz w:val="28"/>
          <w:szCs w:val="28"/>
        </w:rPr>
        <w:t xml:space="preserve">Примерная себестоимость начальной покупки солей для среды ориентировочно составит </w:t>
      </w:r>
      <w:r w:rsidR="001A7233">
        <w:rPr>
          <w:rFonts w:ascii="Times New Roman" w:hAnsi="Times New Roman" w:cs="Times New Roman"/>
          <w:bCs/>
          <w:sz w:val="28"/>
          <w:szCs w:val="28"/>
        </w:rPr>
        <w:t>7143</w:t>
      </w:r>
      <w:r w:rsidR="001A7233" w:rsidRPr="00F93A0C">
        <w:rPr>
          <w:rFonts w:ascii="Times New Roman" w:hAnsi="Times New Roman" w:cs="Times New Roman"/>
          <w:bCs/>
          <w:sz w:val="28"/>
          <w:szCs w:val="28"/>
        </w:rPr>
        <w:t xml:space="preserve"> рубля. Однако ее можно значительно </w:t>
      </w:r>
      <w:r w:rsidR="001A7233">
        <w:rPr>
          <w:rFonts w:ascii="Times New Roman" w:hAnsi="Times New Roman" w:cs="Times New Roman"/>
          <w:bCs/>
          <w:sz w:val="28"/>
          <w:szCs w:val="28"/>
        </w:rPr>
        <w:t>снизить вплоть до 596 рублей оставив только макроэлементы</w:t>
      </w:r>
      <w:proofErr w:type="gramStart"/>
      <w:r w:rsidR="001A7233">
        <w:rPr>
          <w:rFonts w:ascii="Times New Roman" w:hAnsi="Times New Roman" w:cs="Times New Roman"/>
          <w:bCs/>
          <w:sz w:val="28"/>
          <w:szCs w:val="28"/>
        </w:rPr>
        <w:t>.</w:t>
      </w:r>
      <w:r w:rsidRPr="00F93A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91B65" w:rsidRPr="00F93A0C" w:rsidRDefault="00F93A0C" w:rsidP="00191B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="001A7233"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 w:rsidR="001A7233">
        <w:rPr>
          <w:rFonts w:ascii="Times New Roman" w:hAnsi="Times New Roman" w:cs="Times New Roman"/>
          <w:bCs/>
          <w:sz w:val="28"/>
          <w:szCs w:val="28"/>
        </w:rPr>
        <w:t xml:space="preserve"> может расти на упрощенном варианте среды </w:t>
      </w:r>
      <w:proofErr w:type="spellStart"/>
      <w:r w:rsidR="001A7233">
        <w:rPr>
          <w:rFonts w:ascii="Times New Roman" w:hAnsi="Times New Roman" w:cs="Times New Roman"/>
          <w:bCs/>
          <w:sz w:val="28"/>
          <w:szCs w:val="28"/>
        </w:rPr>
        <w:t>Заррука</w:t>
      </w:r>
      <w:proofErr w:type="spellEnd"/>
      <w:r w:rsidR="001A7233">
        <w:rPr>
          <w:rFonts w:ascii="Times New Roman" w:hAnsi="Times New Roman" w:cs="Times New Roman"/>
          <w:bCs/>
          <w:sz w:val="28"/>
          <w:szCs w:val="28"/>
        </w:rPr>
        <w:t xml:space="preserve"> (только с использованием макроэлементов). При этом количество </w:t>
      </w:r>
      <w:proofErr w:type="gramStart"/>
      <w:r w:rsidR="001A7233">
        <w:rPr>
          <w:rFonts w:ascii="Times New Roman" w:hAnsi="Times New Roman" w:cs="Times New Roman"/>
          <w:bCs/>
          <w:sz w:val="28"/>
          <w:szCs w:val="28"/>
        </w:rPr>
        <w:t>получаемой</w:t>
      </w:r>
      <w:proofErr w:type="gramEnd"/>
      <w:r w:rsidR="001A72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7233"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 w:rsidR="001A7233">
        <w:rPr>
          <w:rFonts w:ascii="Times New Roman" w:hAnsi="Times New Roman" w:cs="Times New Roman"/>
          <w:bCs/>
          <w:sz w:val="28"/>
          <w:szCs w:val="28"/>
        </w:rPr>
        <w:t xml:space="preserve"> уменьшается незначительно (менее 10 %).</w:t>
      </w:r>
    </w:p>
    <w:p w:rsidR="00F93A0C" w:rsidRPr="00F93A0C" w:rsidRDefault="001A7233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F93A0C">
        <w:rPr>
          <w:rFonts w:ascii="Times New Roman" w:hAnsi="Times New Roman" w:cs="Times New Roman"/>
          <w:bCs/>
          <w:sz w:val="28"/>
          <w:szCs w:val="28"/>
        </w:rPr>
        <w:t xml:space="preserve">В наших опытах среда  использовалась до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93A0C">
        <w:rPr>
          <w:rFonts w:ascii="Times New Roman" w:hAnsi="Times New Roman" w:cs="Times New Roman"/>
          <w:bCs/>
          <w:sz w:val="28"/>
          <w:szCs w:val="28"/>
        </w:rPr>
        <w:t xml:space="preserve">х месяцев без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значительного </w:t>
      </w:r>
      <w:r w:rsidRPr="00F93A0C">
        <w:rPr>
          <w:rFonts w:ascii="Times New Roman" w:hAnsi="Times New Roman" w:cs="Times New Roman"/>
          <w:bCs/>
          <w:sz w:val="28"/>
          <w:szCs w:val="28"/>
        </w:rPr>
        <w:t>изменения результатов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>Перспективы дальнейшей работы мы видим в нескольких направлениях: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>1.</w:t>
      </w:r>
      <w:r w:rsidRPr="00F93A0C">
        <w:rPr>
          <w:rFonts w:ascii="Times New Roman" w:hAnsi="Times New Roman" w:cs="Times New Roman"/>
          <w:bCs/>
          <w:sz w:val="28"/>
          <w:szCs w:val="28"/>
        </w:rPr>
        <w:tab/>
        <w:t>Определение оптимального светового режима.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>2.</w:t>
      </w:r>
      <w:r w:rsidRPr="00F93A0C">
        <w:rPr>
          <w:rFonts w:ascii="Times New Roman" w:hAnsi="Times New Roman" w:cs="Times New Roman"/>
          <w:bCs/>
          <w:sz w:val="28"/>
          <w:szCs w:val="28"/>
        </w:rPr>
        <w:tab/>
        <w:t>Определение необходимости перемешивания среды.</w:t>
      </w:r>
    </w:p>
    <w:p w:rsidR="00F93A0C" w:rsidRPr="00F93A0C" w:rsidRDefault="00F93A0C" w:rsidP="00E927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3A0C">
        <w:rPr>
          <w:rFonts w:ascii="Times New Roman" w:hAnsi="Times New Roman" w:cs="Times New Roman"/>
          <w:bCs/>
          <w:sz w:val="28"/>
          <w:szCs w:val="28"/>
        </w:rPr>
        <w:t>3.</w:t>
      </w:r>
      <w:r w:rsidRPr="00F93A0C">
        <w:rPr>
          <w:rFonts w:ascii="Times New Roman" w:hAnsi="Times New Roman" w:cs="Times New Roman"/>
          <w:bCs/>
          <w:sz w:val="28"/>
          <w:szCs w:val="28"/>
        </w:rPr>
        <w:tab/>
        <w:t xml:space="preserve">Определение влияния частоты </w:t>
      </w:r>
      <w:proofErr w:type="gramStart"/>
      <w:r w:rsidRPr="00F93A0C">
        <w:rPr>
          <w:rFonts w:ascii="Times New Roman" w:hAnsi="Times New Roman" w:cs="Times New Roman"/>
          <w:bCs/>
          <w:sz w:val="28"/>
          <w:szCs w:val="28"/>
        </w:rPr>
        <w:t>сбора</w:t>
      </w:r>
      <w:proofErr w:type="gramEnd"/>
      <w:r w:rsidRPr="00F93A0C">
        <w:rPr>
          <w:rFonts w:ascii="Times New Roman" w:hAnsi="Times New Roman" w:cs="Times New Roman"/>
          <w:bCs/>
          <w:sz w:val="28"/>
          <w:szCs w:val="28"/>
        </w:rPr>
        <w:t xml:space="preserve"> на количество полученной </w:t>
      </w:r>
      <w:proofErr w:type="spellStart"/>
      <w:r w:rsidRPr="00F93A0C">
        <w:rPr>
          <w:rFonts w:ascii="Times New Roman" w:hAnsi="Times New Roman" w:cs="Times New Roman"/>
          <w:bCs/>
          <w:sz w:val="28"/>
          <w:szCs w:val="28"/>
        </w:rPr>
        <w:t>спирулины</w:t>
      </w:r>
      <w:proofErr w:type="spellEnd"/>
      <w:r w:rsidRPr="00F93A0C">
        <w:rPr>
          <w:rFonts w:ascii="Times New Roman" w:hAnsi="Times New Roman" w:cs="Times New Roman"/>
          <w:bCs/>
          <w:sz w:val="28"/>
          <w:szCs w:val="28"/>
        </w:rPr>
        <w:t>.</w:t>
      </w:r>
    </w:p>
    <w:p w:rsidR="001A7233" w:rsidRDefault="001A7233" w:rsidP="00E927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7233" w:rsidRDefault="001A72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8698A" w:rsidRDefault="00606B48" w:rsidP="00E927A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использованной литературы                               </w:t>
      </w:r>
    </w:p>
    <w:p w:rsidR="0058698A" w:rsidRDefault="00606B48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Кедик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С.А., Ярцев Е.И.,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Гультяева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пища XXI века / Авт. 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сост.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Кедик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С.А., Ярцев Е.И.,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Гультяева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 Москва: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Фарма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Центр, 2006. 166 с.</w:t>
      </w:r>
    </w:p>
    <w:p w:rsidR="0058698A" w:rsidRDefault="00606B48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Нечаева С.В. Культивирование микроскопических водорослей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В кн. Биотехнология биологически активных веществ. Учебное пособие для студентов высших учебных заведений / под ред.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.н., проф. МГУПП И.М. Грачевой и д.т.н., проф. МГУПП Л.А. Ивановой. М.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Издательство НПО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Элевар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2006. С. 177-188.</w:t>
      </w:r>
    </w:p>
    <w:p w:rsidR="0058698A" w:rsidRDefault="00606B48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Чернова Н.И.,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Коробкова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Т.П., Киселева С.В. Микроводоросль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спирулина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как объект биотехнологии // Биология. 2006. № 13 (812). С. 1-15.</w:t>
      </w:r>
    </w:p>
    <w:p w:rsidR="0058698A" w:rsidRPr="00F93A0C" w:rsidRDefault="00663C31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0C">
        <w:rPr>
          <w:rFonts w:ascii="Times New Roman" w:hAnsi="Times New Roman" w:cs="Times New Roman"/>
          <w:sz w:val="28"/>
          <w:szCs w:val="28"/>
        </w:rPr>
        <w:t xml:space="preserve">Среда </w:t>
      </w:r>
      <w:proofErr w:type="spellStart"/>
      <w:r w:rsidRPr="00F93A0C"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  <w:r w:rsidRPr="00663C31">
        <w:rPr>
          <w:rFonts w:ascii="Times New Roman" w:hAnsi="Times New Roman" w:cs="Times New Roman"/>
          <w:sz w:val="28"/>
          <w:szCs w:val="28"/>
        </w:rPr>
        <w:t xml:space="preserve"> [Электронный ресурс]: URL:</w:t>
      </w:r>
      <w:r w:rsidR="00F93A0C" w:rsidRPr="00F93A0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06B48" w:rsidRPr="00F93A0C">
          <w:rPr>
            <w:rStyle w:val="a3"/>
            <w:rFonts w:ascii="Times New Roman" w:hAnsi="Times New Roman" w:cs="Times New Roman"/>
            <w:sz w:val="28"/>
            <w:szCs w:val="28"/>
          </w:rPr>
          <w:t>https://cellreg.org/Catalog_2020/Catalog%20NEW/media/zarruka.html</w:t>
        </w:r>
      </w:hyperlink>
      <w:r w:rsidR="00606B48" w:rsidRPr="00F93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8A" w:rsidRDefault="00606B48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Г.Д., Верзилин Н.Н., Михайлов А.А. 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Spirulina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platensis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нового объекта высокоинтенсивного культивирования // Физиология растений. 1970. Т.17.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5. С. 1037 – 1046.</w:t>
      </w:r>
    </w:p>
    <w:p w:rsidR="0058698A" w:rsidRDefault="00606B48" w:rsidP="00E927A4">
      <w:pPr>
        <w:pStyle w:val="a4"/>
        <w:numPr>
          <w:ilvl w:val="0"/>
          <w:numId w:val="18"/>
        </w:numPr>
        <w:shd w:val="clear" w:color="auto" w:fill="FFFFFF"/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Владимирова М.Г.,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Епифанова О.О., Маркелова А.Г., Маслова И.П.,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IPPAS - коллекция культур микроводорослей Института физиологии растений им. К.А. Тимирязева АН СССР // В кн. Каталог культур коллекций СССР, М., (1991) с. 8 - 61</w:t>
      </w:r>
    </w:p>
    <w:p w:rsidR="0058698A" w:rsidRDefault="00606B48" w:rsidP="00E92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8698A" w:rsidRDefault="00606B48" w:rsidP="00E927A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8698A" w:rsidRDefault="00606B48" w:rsidP="00E927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Таблица №1 Пищевая ценность </w:t>
      </w:r>
      <w:proofErr w:type="spell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спирулины</w:t>
      </w:r>
      <w:proofErr w:type="spell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4167"/>
        <w:gridCol w:w="2106"/>
      </w:tblGrid>
      <w:tr w:rsidR="0058698A">
        <w:tc>
          <w:tcPr>
            <w:tcW w:w="166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  <w:t>Основные вещества</w:t>
            </w:r>
          </w:p>
        </w:tc>
        <w:tc>
          <w:tcPr>
            <w:tcW w:w="221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  <w:t>Содержание в 100 г продукта</w:t>
            </w:r>
          </w:p>
        </w:tc>
        <w:tc>
          <w:tcPr>
            <w:tcW w:w="111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538"/>
                <w:sz w:val="28"/>
                <w:szCs w:val="28"/>
                <w:lang w:eastAsia="ru-RU"/>
              </w:rPr>
              <w:t>Единица веса</w:t>
            </w:r>
          </w:p>
        </w:tc>
      </w:tr>
      <w:tr w:rsidR="0058698A">
        <w:tc>
          <w:tcPr>
            <w:tcW w:w="5000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Витамины:</w:t>
            </w:r>
          </w:p>
        </w:tc>
      </w:tr>
      <w:tr w:rsidR="0058698A">
        <w:trPr>
          <w:trHeight w:val="354"/>
        </w:trPr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Бета-каротин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мкг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1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Тиамин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Рибофлавин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Ниацин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E927A4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0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иридоксин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0,364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Токоферол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5000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Минералы: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Калий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127,0</w:t>
            </w:r>
          </w:p>
        </w:tc>
        <w:tc>
          <w:tcPr>
            <w:tcW w:w="11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Натрий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мкг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Калорийность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1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1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98A">
        <w:tc>
          <w:tcPr>
            <w:tcW w:w="166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волокна</w:t>
            </w:r>
          </w:p>
        </w:tc>
        <w:tc>
          <w:tcPr>
            <w:tcW w:w="221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698A" w:rsidRDefault="00606B48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1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8698A" w:rsidRDefault="0058698A" w:rsidP="00E92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98A" w:rsidRDefault="0058698A" w:rsidP="00E9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98A" w:rsidRDefault="0058698A" w:rsidP="00E92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98A" w:rsidRDefault="0058698A" w:rsidP="00E92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98A" w:rsidRDefault="00606B48" w:rsidP="00E92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698A" w:rsidRPr="00C80422" w:rsidRDefault="00606B48" w:rsidP="00E927A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Среда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Заррука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04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5,6</w:t>
      </w:r>
      <w:r w:rsidRPr="00C80422">
        <w:rPr>
          <w:rFonts w:ascii="Times New Roman" w:hAnsi="Times New Roman" w:cs="Times New Roman"/>
          <w:sz w:val="28"/>
          <w:szCs w:val="28"/>
        </w:rPr>
        <w:t>]</w:t>
      </w:r>
    </w:p>
    <w:p w:rsidR="0058698A" w:rsidRDefault="00606B48" w:rsidP="00E927A4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№2 Состав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</w:p>
    <w:tbl>
      <w:tblPr>
        <w:tblW w:w="7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4"/>
        <w:gridCol w:w="2231"/>
      </w:tblGrid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Раствор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/л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NaHCO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HPO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×3H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NaNO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NaCl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MgSO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×7H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CaCl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Fe+EDTA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мл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микроэлементов 1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мл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микроэлементов 2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мл</w:t>
            </w:r>
          </w:p>
        </w:tc>
      </w:tr>
      <w:tr w:rsidR="0058698A" w:rsidTr="00C80422">
        <w:trPr>
          <w:tblCellSpacing w:w="15" w:type="dxa"/>
        </w:trPr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вода дистиллированная</w:t>
            </w:r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литра</w:t>
            </w:r>
          </w:p>
        </w:tc>
      </w:tr>
    </w:tbl>
    <w:p w:rsidR="0058698A" w:rsidRDefault="0058698A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приготовлению среды: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готовить среду из готовых растворов. Все растворы должны быть стерильными, смешивать их необходимо в стерильных условиях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Растворы 1 и 2 должны быть простерилизованы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автоклавированием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микроэлементы и раствор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EDTA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стерелизуют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фильтрацией через фильтр с диаметром пор 0,22 мкм.</w:t>
      </w:r>
    </w:p>
    <w:p w:rsidR="0058698A" w:rsidRDefault="00606B48" w:rsidP="00E927A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№3 Пропорции смешивания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Заррука</w:t>
      </w:r>
      <w:proofErr w:type="spellEnd"/>
    </w:p>
    <w:tbl>
      <w:tblPr>
        <w:tblW w:w="7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2"/>
        <w:gridCol w:w="2293"/>
      </w:tblGrid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58698A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1 л среды</w:t>
            </w:r>
          </w:p>
        </w:tc>
      </w:tr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1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мл</w:t>
            </w:r>
          </w:p>
        </w:tc>
      </w:tr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2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мл</w:t>
            </w:r>
          </w:p>
        </w:tc>
      </w:tr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Fe+EDTA</w:t>
            </w:r>
            <w:proofErr w:type="spellEnd"/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</w:p>
        </w:tc>
      </w:tr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микроэлементов 1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</w:p>
        </w:tc>
      </w:tr>
      <w:tr w:rsidR="0058698A">
        <w:trPr>
          <w:tblCellSpacing w:w="15" w:type="dxa"/>
        </w:trPr>
        <w:tc>
          <w:tcPr>
            <w:tcW w:w="4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Раствор микроэлементов 2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</w:t>
            </w:r>
          </w:p>
        </w:tc>
      </w:tr>
    </w:tbl>
    <w:p w:rsidR="0058698A" w:rsidRDefault="0058698A" w:rsidP="00E927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A0C" w:rsidRDefault="00F93A0C" w:rsidP="00E92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698A" w:rsidRDefault="00606B48" w:rsidP="00E927A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4 Раствор 1</w:t>
      </w:r>
    </w:p>
    <w:tbl>
      <w:tblPr>
        <w:tblW w:w="7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3"/>
        <w:gridCol w:w="2262"/>
      </w:tblGrid>
      <w:tr w:rsidR="0058698A">
        <w:trPr>
          <w:tblCellSpacing w:w="15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58698A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200 мл</w:t>
            </w:r>
          </w:p>
        </w:tc>
      </w:tr>
      <w:tr w:rsidR="0058698A">
        <w:trPr>
          <w:tblCellSpacing w:w="15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NaHCO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16, 8 г</w:t>
            </w:r>
          </w:p>
        </w:tc>
      </w:tr>
      <w:tr w:rsidR="0058698A">
        <w:trPr>
          <w:tblCellSpacing w:w="15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1 г</w:t>
            </w:r>
          </w:p>
        </w:tc>
      </w:tr>
    </w:tbl>
    <w:p w:rsidR="0058698A" w:rsidRDefault="00606B48" w:rsidP="00E927A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5 Раствор 2</w:t>
      </w:r>
    </w:p>
    <w:tbl>
      <w:tblPr>
        <w:tblW w:w="72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1"/>
        <w:gridCol w:w="2384"/>
      </w:tblGrid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58698A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800 мл</w:t>
            </w:r>
          </w:p>
        </w:tc>
      </w:tr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NaNO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г</w:t>
            </w:r>
          </w:p>
        </w:tc>
      </w:tr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</w:tr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</w:tr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MgSO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г</w:t>
            </w:r>
          </w:p>
        </w:tc>
      </w:tr>
      <w:tr w:rsidR="0058698A">
        <w:trPr>
          <w:tblCellSpacing w:w="15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 CaCl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 г</w:t>
            </w:r>
          </w:p>
        </w:tc>
      </w:tr>
    </w:tbl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Приготовление специального раствора FeSO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 и ЭДТА: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134 мл 1N KOH растворить 30,2 г EDTA. Раствор разбавить водой, внести 24,9 г FeSO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×7H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 и долить водой до 1 литра. Продуть раствор воздухом без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 в темноте в течение 12 часов. Чтобы избавиться от СО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воздух должен пройти через раствор щелочи.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Прописи для растворов микроэлементов в граммах на литр:</w:t>
      </w:r>
    </w:p>
    <w:p w:rsidR="0058698A" w:rsidRDefault="00606B48" w:rsidP="00E927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6 Раствор микроэлементов 1:</w:t>
      </w:r>
    </w:p>
    <w:tbl>
      <w:tblPr>
        <w:tblW w:w="73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2"/>
        <w:gridCol w:w="2768"/>
      </w:tblGrid>
      <w:tr w:rsidR="0058698A">
        <w:trPr>
          <w:tblCellSpacing w:w="15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58698A">
        <w:trPr>
          <w:tblCellSpacing w:w="15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MnCl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×4H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1,81</w:t>
            </w:r>
          </w:p>
        </w:tc>
      </w:tr>
      <w:tr w:rsidR="0058698A">
        <w:trPr>
          <w:tblCellSpacing w:w="15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ZnSO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×7H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58698A">
        <w:trPr>
          <w:tblCellSpacing w:w="15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×5H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58698A">
        <w:trPr>
          <w:tblCellSpacing w:w="15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</w:tr>
    </w:tbl>
    <w:p w:rsidR="0058698A" w:rsidRDefault="00606B48" w:rsidP="00E927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7 Раствор микроэлементов 2:</w:t>
      </w:r>
    </w:p>
    <w:tbl>
      <w:tblPr>
        <w:tblW w:w="73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3"/>
        <w:gridCol w:w="2752"/>
      </w:tblGrid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0,023</w:t>
            </w:r>
          </w:p>
        </w:tc>
      </w:tr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(SO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×24H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0,096</w:t>
            </w:r>
          </w:p>
        </w:tc>
      </w:tr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×7H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0,048</w:t>
            </w:r>
          </w:p>
        </w:tc>
      </w:tr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×2H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</w:tr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0,040</w:t>
            </w:r>
          </w:p>
        </w:tc>
      </w:tr>
      <w:tr w:rsidR="0058698A">
        <w:trPr>
          <w:tblCellSpacing w:w="15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×6H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98A" w:rsidRDefault="00606B48" w:rsidP="00E927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0,044</w:t>
            </w:r>
          </w:p>
        </w:tc>
      </w:tr>
    </w:tbl>
    <w:p w:rsidR="0058698A" w:rsidRDefault="0058698A" w:rsidP="00E927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698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03" w:rsidRDefault="005D6E03">
      <w:pPr>
        <w:spacing w:after="0" w:line="240" w:lineRule="auto"/>
      </w:pPr>
      <w:r>
        <w:separator/>
      </w:r>
    </w:p>
  </w:endnote>
  <w:endnote w:type="continuationSeparator" w:id="0">
    <w:p w:rsidR="005D6E03" w:rsidRDefault="005D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8A" w:rsidRDefault="00606B4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2694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03" w:rsidRDefault="005D6E03">
      <w:pPr>
        <w:spacing w:after="0" w:line="240" w:lineRule="auto"/>
      </w:pPr>
      <w:r>
        <w:separator/>
      </w:r>
    </w:p>
  </w:footnote>
  <w:footnote w:type="continuationSeparator" w:id="0">
    <w:p w:rsidR="005D6E03" w:rsidRDefault="005D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144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AF3E86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hybridMultilevel"/>
    <w:tmpl w:val="9588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8DC8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99A0FE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hybridMultilevel"/>
    <w:tmpl w:val="3C36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C03443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multilevel"/>
    <w:tmpl w:val="777E8B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multilevel"/>
    <w:tmpl w:val="480664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A"/>
    <w:multiLevelType w:val="multilevel"/>
    <w:tmpl w:val="4BAA5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B"/>
    <w:multiLevelType w:val="hybridMultilevel"/>
    <w:tmpl w:val="F3B8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multilevel"/>
    <w:tmpl w:val="9D1834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multilevel"/>
    <w:tmpl w:val="990026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hybridMultilevel"/>
    <w:tmpl w:val="202C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F54C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202C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0C24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5F39"/>
    <w:multiLevelType w:val="hybridMultilevel"/>
    <w:tmpl w:val="4EA8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23EAA"/>
    <w:multiLevelType w:val="hybridMultilevel"/>
    <w:tmpl w:val="4EA8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5"/>
  </w:num>
  <w:num w:numId="14">
    <w:abstractNumId w:val="10"/>
  </w:num>
  <w:num w:numId="15">
    <w:abstractNumId w:val="16"/>
  </w:num>
  <w:num w:numId="16">
    <w:abstractNumId w:val="0"/>
  </w:num>
  <w:num w:numId="17">
    <w:abstractNumId w:val="14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A"/>
    <w:rsid w:val="00010ABA"/>
    <w:rsid w:val="00191B65"/>
    <w:rsid w:val="001A7233"/>
    <w:rsid w:val="0058698A"/>
    <w:rsid w:val="005D6E03"/>
    <w:rsid w:val="00606B48"/>
    <w:rsid w:val="00663C31"/>
    <w:rsid w:val="0071217E"/>
    <w:rsid w:val="0092694C"/>
    <w:rsid w:val="00B6254B"/>
    <w:rsid w:val="00C80422"/>
    <w:rsid w:val="00D467DA"/>
    <w:rsid w:val="00D908FC"/>
    <w:rsid w:val="00E45ED3"/>
    <w:rsid w:val="00E927A4"/>
    <w:rsid w:val="00F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2">
    <w:name w:val="Неразрешенное упоминание2"/>
    <w:basedOn w:val="a0"/>
    <w:uiPriority w:val="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2">
    <w:name w:val="Неразрешенное упоминание2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ellreg.org/Catalog_2020/Catalog%20NEW/media/zarru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1AD3-5552-4752-A297-9AD0AB2E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RodnikCDO</dc:creator>
  <cp:lastModifiedBy>USER</cp:lastModifiedBy>
  <cp:revision>6</cp:revision>
  <cp:lastPrinted>2024-03-17T15:37:00Z</cp:lastPrinted>
  <dcterms:created xsi:type="dcterms:W3CDTF">2024-11-11T12:38:00Z</dcterms:created>
  <dcterms:modified xsi:type="dcterms:W3CDTF">2025-01-19T12:07:00Z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325ab1cbe71448d1b2fbdce6e647cb21</vt:lpwstr>
  </property>
</Properties>
</file>