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CC3" w:rsidRPr="00C5282A" w:rsidRDefault="00C95A25" w:rsidP="00C5282A">
      <w:pPr>
        <w:pStyle w:val="a7"/>
        <w:spacing w:after="0"/>
        <w:ind w:firstLine="284"/>
        <w:jc w:val="center"/>
        <w:rPr>
          <w:sz w:val="28"/>
          <w:szCs w:val="28"/>
        </w:rPr>
      </w:pPr>
      <w:r w:rsidRPr="00C5282A">
        <w:rPr>
          <w:sz w:val="28"/>
          <w:szCs w:val="28"/>
        </w:rPr>
        <w:t>ГАУКОДО КОДЮЦЭКТ</w:t>
      </w:r>
    </w:p>
    <w:p w:rsidR="00873CC3" w:rsidRPr="00C5282A" w:rsidRDefault="00C95A25" w:rsidP="00C5282A">
      <w:pPr>
        <w:pStyle w:val="a7"/>
        <w:spacing w:after="0"/>
        <w:ind w:firstLine="284"/>
        <w:jc w:val="center"/>
        <w:rPr>
          <w:sz w:val="28"/>
          <w:szCs w:val="28"/>
        </w:rPr>
      </w:pPr>
      <w:r w:rsidRPr="00C5282A">
        <w:rPr>
          <w:sz w:val="28"/>
          <w:szCs w:val="28"/>
        </w:rPr>
        <w:t>МАОУ гимназия №32 г. Калининграда</w:t>
      </w:r>
    </w:p>
    <w:p w:rsidR="00180190" w:rsidRPr="00C5282A" w:rsidRDefault="00180190" w:rsidP="00C5282A">
      <w:pPr>
        <w:pStyle w:val="a7"/>
        <w:spacing w:after="0"/>
        <w:ind w:firstLine="284"/>
        <w:jc w:val="center"/>
        <w:rPr>
          <w:sz w:val="28"/>
          <w:szCs w:val="28"/>
        </w:rPr>
      </w:pPr>
      <w:r w:rsidRPr="00C5282A">
        <w:rPr>
          <w:sz w:val="28"/>
          <w:szCs w:val="28"/>
        </w:rPr>
        <w:t>Детское объединение «</w:t>
      </w:r>
      <w:proofErr w:type="gramStart"/>
      <w:r w:rsidRPr="00C5282A">
        <w:rPr>
          <w:sz w:val="28"/>
          <w:szCs w:val="28"/>
        </w:rPr>
        <w:t>Мои</w:t>
      </w:r>
      <w:proofErr w:type="gramEnd"/>
      <w:r w:rsidRPr="00C5282A">
        <w:rPr>
          <w:sz w:val="28"/>
          <w:szCs w:val="28"/>
        </w:rPr>
        <w:t xml:space="preserve"> научные </w:t>
      </w:r>
      <w:proofErr w:type="spellStart"/>
      <w:r w:rsidRPr="00C5282A">
        <w:rPr>
          <w:sz w:val="28"/>
          <w:szCs w:val="28"/>
        </w:rPr>
        <w:t>стартапы</w:t>
      </w:r>
      <w:proofErr w:type="spellEnd"/>
      <w:r w:rsidRPr="00C5282A">
        <w:rPr>
          <w:sz w:val="28"/>
          <w:szCs w:val="28"/>
        </w:rPr>
        <w:t>»</w:t>
      </w:r>
    </w:p>
    <w:p w:rsidR="00873CC3" w:rsidRPr="00C5282A" w:rsidRDefault="00C95A25" w:rsidP="00C5282A">
      <w:pPr>
        <w:spacing w:after="0" w:line="240" w:lineRule="auto"/>
        <w:jc w:val="center"/>
        <w:rPr>
          <w:sz w:val="28"/>
          <w:szCs w:val="28"/>
        </w:rPr>
      </w:pPr>
      <w:r w:rsidRPr="00C5282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73CC3" w:rsidRPr="00C5282A" w:rsidRDefault="00873CC3" w:rsidP="00C528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3CC3" w:rsidRPr="00C5282A" w:rsidRDefault="00873CC3" w:rsidP="00C5282A">
      <w:pPr>
        <w:pStyle w:val="a7"/>
        <w:spacing w:after="0"/>
        <w:ind w:firstLine="284"/>
        <w:jc w:val="center"/>
        <w:rPr>
          <w:color w:val="C9211E"/>
          <w:sz w:val="28"/>
          <w:szCs w:val="28"/>
        </w:rPr>
      </w:pPr>
    </w:p>
    <w:p w:rsidR="00873CC3" w:rsidRPr="00C5282A" w:rsidRDefault="00873CC3" w:rsidP="00C5282A">
      <w:pPr>
        <w:pStyle w:val="a7"/>
        <w:spacing w:after="0"/>
        <w:ind w:firstLine="284"/>
        <w:jc w:val="center"/>
        <w:rPr>
          <w:sz w:val="28"/>
          <w:szCs w:val="28"/>
        </w:rPr>
      </w:pPr>
    </w:p>
    <w:p w:rsidR="00873CC3" w:rsidRDefault="00873CC3" w:rsidP="00C5282A">
      <w:pPr>
        <w:pStyle w:val="a7"/>
        <w:spacing w:after="0"/>
        <w:ind w:firstLine="284"/>
        <w:jc w:val="center"/>
        <w:rPr>
          <w:sz w:val="28"/>
          <w:szCs w:val="28"/>
        </w:rPr>
      </w:pPr>
    </w:p>
    <w:p w:rsidR="00C5282A" w:rsidRDefault="00C5282A" w:rsidP="00C5282A">
      <w:pPr>
        <w:pStyle w:val="a7"/>
        <w:spacing w:after="0"/>
        <w:ind w:firstLine="284"/>
        <w:jc w:val="center"/>
        <w:rPr>
          <w:sz w:val="28"/>
          <w:szCs w:val="28"/>
        </w:rPr>
      </w:pPr>
    </w:p>
    <w:p w:rsidR="00C5282A" w:rsidRPr="00C5282A" w:rsidRDefault="00C5282A" w:rsidP="00C5282A">
      <w:pPr>
        <w:pStyle w:val="a7"/>
        <w:spacing w:after="0"/>
        <w:ind w:firstLine="284"/>
        <w:jc w:val="center"/>
        <w:rPr>
          <w:sz w:val="28"/>
          <w:szCs w:val="28"/>
        </w:rPr>
      </w:pPr>
    </w:p>
    <w:p w:rsidR="00750EDF" w:rsidRPr="00C5282A" w:rsidRDefault="00750EDF" w:rsidP="00C5282A">
      <w:pPr>
        <w:pStyle w:val="a7"/>
        <w:spacing w:after="0"/>
        <w:ind w:firstLine="284"/>
        <w:jc w:val="center"/>
        <w:rPr>
          <w:sz w:val="28"/>
          <w:szCs w:val="28"/>
        </w:rPr>
      </w:pPr>
    </w:p>
    <w:p w:rsidR="00750EDF" w:rsidRPr="00C5282A" w:rsidRDefault="00750EDF" w:rsidP="00C5282A">
      <w:pPr>
        <w:pStyle w:val="a7"/>
        <w:spacing w:after="0"/>
        <w:ind w:firstLine="284"/>
        <w:jc w:val="center"/>
        <w:rPr>
          <w:sz w:val="28"/>
          <w:szCs w:val="28"/>
        </w:rPr>
      </w:pPr>
    </w:p>
    <w:p w:rsidR="00873CC3" w:rsidRPr="00C5282A" w:rsidRDefault="00873CC3" w:rsidP="00C5282A">
      <w:pPr>
        <w:pStyle w:val="a7"/>
        <w:spacing w:after="0"/>
        <w:rPr>
          <w:sz w:val="28"/>
          <w:szCs w:val="28"/>
        </w:rPr>
      </w:pPr>
    </w:p>
    <w:p w:rsidR="003827CC" w:rsidRPr="00C5282A" w:rsidRDefault="00750EDF" w:rsidP="00C528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82A">
        <w:rPr>
          <w:rFonts w:ascii="Times New Roman" w:hAnsi="Times New Roman" w:cs="Times New Roman"/>
          <w:b/>
          <w:sz w:val="28"/>
          <w:szCs w:val="28"/>
        </w:rPr>
        <w:t>Структура</w:t>
      </w:r>
      <w:r w:rsidR="003827CC" w:rsidRPr="00C5282A">
        <w:rPr>
          <w:rFonts w:ascii="Times New Roman" w:hAnsi="Times New Roman" w:cs="Times New Roman"/>
          <w:b/>
          <w:sz w:val="28"/>
          <w:szCs w:val="28"/>
        </w:rPr>
        <w:t xml:space="preserve"> макромицетов</w:t>
      </w:r>
      <w:r w:rsidRPr="00C5282A">
        <w:rPr>
          <w:rFonts w:ascii="Times New Roman" w:hAnsi="Times New Roman" w:cs="Times New Roman"/>
          <w:b/>
          <w:sz w:val="28"/>
          <w:szCs w:val="28"/>
        </w:rPr>
        <w:t xml:space="preserve"> рекреационного леса</w:t>
      </w:r>
    </w:p>
    <w:p w:rsidR="00873CC3" w:rsidRPr="00C5282A" w:rsidRDefault="00C95A25" w:rsidP="00C5282A">
      <w:pPr>
        <w:spacing w:after="0" w:line="240" w:lineRule="auto"/>
        <w:jc w:val="center"/>
        <w:rPr>
          <w:sz w:val="28"/>
          <w:szCs w:val="28"/>
        </w:rPr>
      </w:pPr>
      <w:r w:rsidRPr="00C5282A">
        <w:rPr>
          <w:rFonts w:ascii="Times New Roman" w:hAnsi="Times New Roman" w:cs="Times New Roman"/>
          <w:b/>
          <w:sz w:val="28"/>
          <w:szCs w:val="28"/>
        </w:rPr>
        <w:t xml:space="preserve">поселка Прибрежного Калининградской области </w:t>
      </w:r>
      <w:r w:rsidR="00DC0757" w:rsidRPr="00C528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3CC3" w:rsidRPr="00C5282A" w:rsidRDefault="00873CC3" w:rsidP="00C5282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873CC3" w:rsidRPr="00C5282A" w:rsidRDefault="00873CC3" w:rsidP="00C5282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50EDF" w:rsidRDefault="00750EDF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82A" w:rsidRPr="00C5282A" w:rsidRDefault="00C5282A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EDF" w:rsidRPr="00C5282A" w:rsidRDefault="00750EDF" w:rsidP="00C52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CC3" w:rsidRPr="00C5282A" w:rsidRDefault="00C95A25" w:rsidP="00956ED6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5282A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956ED6" w:rsidRPr="00956ED6" w:rsidRDefault="00956ED6" w:rsidP="00956ED6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6ED6">
        <w:rPr>
          <w:rFonts w:ascii="Times New Roman" w:hAnsi="Times New Roman" w:cs="Times New Roman"/>
          <w:sz w:val="28"/>
          <w:szCs w:val="28"/>
        </w:rPr>
        <w:t>Конопленко</w:t>
      </w:r>
      <w:proofErr w:type="spellEnd"/>
      <w:r w:rsidRPr="00956ED6">
        <w:rPr>
          <w:rFonts w:ascii="Times New Roman" w:hAnsi="Times New Roman" w:cs="Times New Roman"/>
          <w:sz w:val="28"/>
          <w:szCs w:val="28"/>
        </w:rPr>
        <w:t xml:space="preserve"> Валерия Алексеевна,</w:t>
      </w:r>
    </w:p>
    <w:p w:rsidR="005B78D8" w:rsidRPr="00956ED6" w:rsidRDefault="00956ED6" w:rsidP="00956ED6">
      <w:pPr>
        <w:spacing w:after="0" w:line="240" w:lineRule="auto"/>
        <w:ind w:left="4536"/>
        <w:jc w:val="both"/>
        <w:rPr>
          <w:sz w:val="28"/>
          <w:szCs w:val="28"/>
        </w:rPr>
      </w:pPr>
      <w:r w:rsidRPr="00956ED6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класс,</w:t>
      </w:r>
      <w:r>
        <w:rPr>
          <w:sz w:val="28"/>
          <w:szCs w:val="28"/>
        </w:rPr>
        <w:t xml:space="preserve"> </w:t>
      </w:r>
      <w:r w:rsidR="00C95A25" w:rsidRPr="00C5282A">
        <w:rPr>
          <w:rFonts w:ascii="Times New Roman" w:hAnsi="Times New Roman" w:cs="Times New Roman"/>
          <w:sz w:val="28"/>
          <w:szCs w:val="28"/>
        </w:rPr>
        <w:t xml:space="preserve">МАОУ </w:t>
      </w:r>
      <w:r>
        <w:rPr>
          <w:rFonts w:ascii="Times New Roman" w:hAnsi="Times New Roman" w:cs="Times New Roman"/>
          <w:sz w:val="28"/>
          <w:szCs w:val="28"/>
        </w:rPr>
        <w:t>гимназия №32                  г. Калининград</w:t>
      </w:r>
      <w:r w:rsidR="005B78D8" w:rsidRPr="00C5282A">
        <w:rPr>
          <w:rFonts w:ascii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B78D8" w:rsidRPr="00C5282A">
        <w:rPr>
          <w:rFonts w:ascii="Times New Roman" w:hAnsi="Times New Roman" w:cs="Times New Roman"/>
          <w:sz w:val="28"/>
          <w:szCs w:val="28"/>
        </w:rPr>
        <w:t>ГАУКОДО КОДЮЦЭКТ</w:t>
      </w:r>
    </w:p>
    <w:p w:rsidR="00873CC3" w:rsidRPr="00C5282A" w:rsidRDefault="00873CC3" w:rsidP="00956ED6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873CC3" w:rsidRPr="00C5282A" w:rsidRDefault="00C95A25" w:rsidP="00956ED6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5282A"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873CC3" w:rsidRPr="00C5282A" w:rsidRDefault="00C95A25" w:rsidP="00956ED6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282A">
        <w:rPr>
          <w:rFonts w:ascii="Times New Roman" w:hAnsi="Times New Roman" w:cs="Times New Roman"/>
          <w:sz w:val="28"/>
          <w:szCs w:val="28"/>
        </w:rPr>
        <w:t>Гуцол Светлана Михайловна, методист, педагог дополнительного образования ГАУКОДО КОДЮЦЭКТ</w:t>
      </w:r>
    </w:p>
    <w:p w:rsidR="00873CC3" w:rsidRPr="00C5282A" w:rsidRDefault="00873CC3" w:rsidP="00956ED6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873CC3" w:rsidRPr="00C5282A" w:rsidRDefault="00C95A25" w:rsidP="00956ED6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5282A">
        <w:rPr>
          <w:rFonts w:ascii="Times New Roman" w:hAnsi="Times New Roman" w:cs="Times New Roman"/>
          <w:sz w:val="28"/>
          <w:szCs w:val="28"/>
        </w:rPr>
        <w:t>Амвросьева Лариса Валериановна, учитель географии  МАОУ гимназии №32 г. Калининграда</w:t>
      </w:r>
    </w:p>
    <w:p w:rsidR="00750EDF" w:rsidRPr="00C5282A" w:rsidRDefault="00750EDF" w:rsidP="00C5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EDF" w:rsidRPr="00C5282A" w:rsidRDefault="00750EDF" w:rsidP="00C5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EDF" w:rsidRPr="00C5282A" w:rsidRDefault="00750EDF" w:rsidP="00C52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CC3" w:rsidRPr="00180190" w:rsidRDefault="00C95A25" w:rsidP="00C528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873CC3" w:rsidRPr="00180190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  <w:r w:rsidRPr="00C5282A">
        <w:rPr>
          <w:rFonts w:ascii="Times New Roman" w:hAnsi="Times New Roman" w:cs="Times New Roman"/>
          <w:sz w:val="28"/>
          <w:szCs w:val="28"/>
        </w:rPr>
        <w:t>Калининград</w:t>
      </w:r>
      <w:r w:rsidR="00750EDF" w:rsidRPr="00C5282A">
        <w:rPr>
          <w:rFonts w:ascii="Times New Roman" w:hAnsi="Times New Roman" w:cs="Times New Roman"/>
          <w:sz w:val="28"/>
          <w:szCs w:val="28"/>
        </w:rPr>
        <w:t>, 2024</w:t>
      </w:r>
    </w:p>
    <w:p w:rsidR="00873CC3" w:rsidRPr="00C5282A" w:rsidRDefault="00C95A25" w:rsidP="00C5282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5282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73CC3" w:rsidRPr="00C5282A" w:rsidRDefault="00873CC3" w:rsidP="00C5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8897"/>
        <w:gridCol w:w="674"/>
      </w:tblGrid>
      <w:tr w:rsidR="00873CC3" w:rsidRPr="00C5282A" w:rsidTr="00F355BD">
        <w:trPr>
          <w:trHeight w:val="7382"/>
        </w:trPr>
        <w:tc>
          <w:tcPr>
            <w:tcW w:w="8897" w:type="dxa"/>
            <w:shd w:val="clear" w:color="auto" w:fill="FFFFFF"/>
          </w:tcPr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Введение…</w:t>
            </w:r>
            <w:r w:rsid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1. Литературный обзор</w:t>
            </w:r>
          </w:p>
          <w:p w:rsidR="00873CC3" w:rsidRPr="00C5282A" w:rsidRDefault="00B862FC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="00C95A25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Эколого-трофические 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группы грибов…………………………………</w:t>
            </w:r>
          </w:p>
          <w:p w:rsidR="00B862FC" w:rsidRPr="00C5282A" w:rsidRDefault="00B862FC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  <w:r w:rsidR="00C95A25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структуры микобиоты в рекреационных лесах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</w:t>
            </w:r>
            <w:r w:rsid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2. Материалы и мет</w:t>
            </w:r>
            <w:r w:rsid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одика…………………………………………………...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3. Результаты и обсуждение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 </w:t>
            </w:r>
            <w:r w:rsidR="0097785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Таксономическая структура 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97785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икобиоты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785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исследуемых участков……</w:t>
            </w:r>
            <w:r w:rsid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3.2 Эколого-трофическая с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труктура микобиоты…………………….……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3.3 </w:t>
            </w:r>
            <w:r w:rsidR="00F355BD" w:rsidRPr="00C5282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Изменения в видовом разнообразии и структуре макромицетов под влиянием рекреационных нагрузок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………….………. …………………..</w:t>
            </w:r>
          </w:p>
          <w:p w:rsidR="00873CC3" w:rsidRPr="00C5282A" w:rsidRDefault="00F355BD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4. </w:t>
            </w:r>
            <w:r w:rsidR="00C95A25" w:rsidRPr="00C5282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Вывод</w:t>
            </w:r>
            <w:r w:rsidRPr="00C5282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ы……………………………………………………………………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5.Р</w:t>
            </w: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екомендации 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посетителей рекреационного леса</w:t>
            </w:r>
            <w:r w:rsidR="00F355BD" w:rsidRPr="00C5282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…………………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использованных источников……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</w:t>
            </w:r>
          </w:p>
          <w:p w:rsidR="00873CC3" w:rsidRPr="00C5282A" w:rsidRDefault="00C95A25" w:rsidP="00C5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Приложения </w:t>
            </w:r>
            <w:r w:rsidR="00F355BD"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………………..………………………………………………</w:t>
            </w:r>
            <w:r w:rsid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  <w:p w:rsidR="00873CC3" w:rsidRPr="00C5282A" w:rsidRDefault="00873CC3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74" w:type="dxa"/>
            <w:shd w:val="clear" w:color="auto" w:fill="auto"/>
          </w:tcPr>
          <w:p w:rsidR="00873CC3" w:rsidRPr="00C5282A" w:rsidRDefault="00C95A25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873CC3" w:rsidRPr="00C5282A" w:rsidRDefault="00873CC3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3CC3" w:rsidRPr="00C5282A" w:rsidRDefault="00C95A25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B862FC" w:rsidRPr="00C5282A" w:rsidRDefault="0054032B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873CC3" w:rsidRPr="00C5282A" w:rsidRDefault="00C95A25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B862FC" w:rsidRPr="00C5282A" w:rsidRDefault="00B862FC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3CC3" w:rsidRPr="00C5282A" w:rsidRDefault="0054032B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873CC3" w:rsidRPr="00C5282A" w:rsidRDefault="00246B80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F355BD" w:rsidRPr="00C5282A" w:rsidRDefault="00F355BD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3CC3" w:rsidRPr="00C5282A" w:rsidRDefault="0054032B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F355BD" w:rsidRPr="00C5282A" w:rsidRDefault="0054032B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873CC3" w:rsidRPr="00C5282A" w:rsidRDefault="00246B80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873CC3" w:rsidRPr="00C5282A" w:rsidRDefault="00246B80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  <w:p w:rsidR="00873CC3" w:rsidRPr="00C5282A" w:rsidRDefault="0054032B" w:rsidP="00C5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282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873CC3" w:rsidRDefault="00873C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3CC3" w:rsidRDefault="00873C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3CC3" w:rsidRDefault="00873C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E9" w:rsidRDefault="008A7E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EDF" w:rsidRDefault="00750EDF" w:rsidP="005B6A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E8" w:rsidRDefault="00442EE8" w:rsidP="005B6A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CC3" w:rsidRPr="00D8385E" w:rsidRDefault="00C95A25" w:rsidP="00D8385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73CC3" w:rsidRPr="00D8385E" w:rsidRDefault="006E15D5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Грибы </w:t>
      </w:r>
      <w:r w:rsidRPr="00D8385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D8385E">
        <w:rPr>
          <w:rFonts w:ascii="Times New Roman" w:hAnsi="Times New Roman" w:cs="Times New Roman"/>
          <w:sz w:val="28"/>
          <w:szCs w:val="28"/>
        </w:rPr>
        <w:t xml:space="preserve">важнейший компонент экосистемы, </w:t>
      </w:r>
      <w:r w:rsidRPr="00D83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участвуют практически во всех процессах жизнедеятельности. </w:t>
      </w:r>
      <w:r w:rsidR="00C95A25" w:rsidRPr="00D8385E">
        <w:rPr>
          <w:rFonts w:ascii="Times New Roman" w:hAnsi="Times New Roman" w:cs="Times New Roman"/>
          <w:sz w:val="28"/>
          <w:szCs w:val="28"/>
        </w:rPr>
        <w:t>Длительность жизни, способ питания и размножения определяют их ценность. Грибы играют большую роль в круговороте веще</w:t>
      </w:r>
      <w:proofErr w:type="gramStart"/>
      <w:r w:rsidR="00C95A25" w:rsidRPr="00D8385E">
        <w:rPr>
          <w:rFonts w:ascii="Times New Roman" w:hAnsi="Times New Roman" w:cs="Times New Roman"/>
          <w:sz w:val="28"/>
          <w:szCs w:val="28"/>
        </w:rPr>
        <w:t>ств в пр</w:t>
      </w:r>
      <w:proofErr w:type="gramEnd"/>
      <w:r w:rsidR="00C95A25" w:rsidRPr="00D8385E">
        <w:rPr>
          <w:rFonts w:ascii="Times New Roman" w:hAnsi="Times New Roman" w:cs="Times New Roman"/>
          <w:sz w:val="28"/>
          <w:szCs w:val="28"/>
        </w:rPr>
        <w:t xml:space="preserve">ироде, в разложении остатков животных и растений, попадающих в почву, образовании в почве органического вещества, повышении плодородия почвы </w:t>
      </w:r>
      <w:r w:rsidR="005B6AC5" w:rsidRPr="00D8385E">
        <w:rPr>
          <w:rFonts w:ascii="Times New Roman" w:hAnsi="Times New Roman" w:cs="Times New Roman"/>
          <w:sz w:val="28"/>
          <w:szCs w:val="28"/>
        </w:rPr>
        <w:t>[</w:t>
      </w:r>
      <w:r w:rsidR="00D30F15" w:rsidRPr="00D8385E">
        <w:rPr>
          <w:rFonts w:ascii="Times New Roman" w:hAnsi="Times New Roman" w:cs="Times New Roman"/>
          <w:sz w:val="28"/>
          <w:szCs w:val="28"/>
        </w:rPr>
        <w:t>4</w:t>
      </w:r>
      <w:r w:rsidR="005B6AC5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="00C95A25" w:rsidRPr="00D8385E">
        <w:rPr>
          <w:rFonts w:ascii="Times New Roman" w:hAnsi="Times New Roman" w:cs="Times New Roman"/>
          <w:sz w:val="28"/>
          <w:szCs w:val="28"/>
        </w:rPr>
        <w:t>. Многие грибы об</w:t>
      </w:r>
      <w:r w:rsidR="00A450B3">
        <w:rPr>
          <w:rFonts w:ascii="Times New Roman" w:hAnsi="Times New Roman" w:cs="Times New Roman"/>
          <w:sz w:val="28"/>
          <w:szCs w:val="28"/>
        </w:rPr>
        <w:t xml:space="preserve">разуют грибокорень или микоризу – 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мицелий грибов срастается с корневой системой растения. Из такого </w:t>
      </w:r>
      <w:proofErr w:type="gramStart"/>
      <w:r w:rsidR="00C95A25" w:rsidRPr="00D8385E">
        <w:rPr>
          <w:rFonts w:ascii="Times New Roman" w:hAnsi="Times New Roman" w:cs="Times New Roman"/>
          <w:sz w:val="28"/>
          <w:szCs w:val="28"/>
        </w:rPr>
        <w:t>союза</w:t>
      </w:r>
      <w:proofErr w:type="gramEnd"/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как растение, так и гриб извлекают огромную пользу. В природе грибы имеют значение для млекопитающих</w:t>
      </w:r>
      <w:r w:rsidRPr="00D8385E">
        <w:rPr>
          <w:rFonts w:ascii="Times New Roman" w:hAnsi="Times New Roman" w:cs="Times New Roman"/>
          <w:sz w:val="28"/>
          <w:szCs w:val="28"/>
        </w:rPr>
        <w:t>,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птиц, наземных моллюсков и особенно насекомых, т.к. обеспечивают их питание. В жизни человека грибы играют огромную роль. Некоторые свойства грибов используются в виноделии и хлебопечении, в промышленности и быту. Грибы давно используют в производстве медикаментов и лекарственных препаратов </w:t>
      </w:r>
      <w:r w:rsidR="005B6AC5" w:rsidRPr="00D8385E">
        <w:rPr>
          <w:rFonts w:ascii="Times New Roman" w:eastAsia="Symbol" w:hAnsi="Times New Roman" w:cs="Times New Roman"/>
          <w:sz w:val="28"/>
          <w:szCs w:val="28"/>
        </w:rPr>
        <w:t>[</w:t>
      </w:r>
      <w:r w:rsidR="00467329" w:rsidRPr="00D8385E">
        <w:rPr>
          <w:rFonts w:ascii="Times New Roman" w:hAnsi="Times New Roman" w:cs="Times New Roman"/>
          <w:sz w:val="28"/>
          <w:szCs w:val="28"/>
        </w:rPr>
        <w:t>6</w:t>
      </w:r>
      <w:r w:rsidR="005B6AC5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="00C95A25" w:rsidRPr="00D8385E">
        <w:rPr>
          <w:rFonts w:ascii="Times New Roman" w:hAnsi="Times New Roman" w:cs="Times New Roman"/>
          <w:sz w:val="28"/>
          <w:szCs w:val="28"/>
        </w:rPr>
        <w:t>.Однако в настоящее время они остаются одной из наименее изученных групп живых существ.</w:t>
      </w:r>
    </w:p>
    <w:p w:rsidR="005565E0" w:rsidRPr="00D8385E" w:rsidRDefault="00C95A25" w:rsidP="00D838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Лесной массив посёлка Прибрежного расположен в Московском районе города Калининграда на берегу Калининградского залива, относится к категории городских лесов, созданный в 60-70 годах ХХ века на месте песчаных карьеров. </w:t>
      </w:r>
      <w:r w:rsidR="005976DA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Этот лес испытывает довольно большую рекреационную нагрузку:  является местом отдыха горожан,  его посещают грибники, туристы и местные жители. А </w:t>
      </w:r>
      <w:r w:rsidR="005565E0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интенсивное и </w:t>
      </w:r>
      <w:r w:rsidR="005976DA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длительное </w:t>
      </w:r>
      <w:r w:rsidR="005565E0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рекреационное ис</w:t>
      </w:r>
      <w:r w:rsidR="005976DA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пользование </w:t>
      </w:r>
      <w:r w:rsidR="005565E0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леса </w:t>
      </w:r>
      <w:r w:rsidR="005976DA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="005565E0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рямо или косвенно </w:t>
      </w:r>
      <w:r w:rsidR="005976DA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дейст</w:t>
      </w:r>
      <w:r w:rsidR="005565E0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вует на все составляющие компоненты экосистемы, в том числе и на </w:t>
      </w:r>
      <w:r w:rsidR="00E105C5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грибы-макромицеты, которые играют огромную роль в поддержании стабильности и устойчивости лесного сообщества.</w:t>
      </w:r>
      <w:r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A3078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У</w:t>
      </w:r>
      <w:r w:rsidR="005565E0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силение антропогенной нагрузки на лесные экосистемы сопровождается сокращением </w:t>
      </w:r>
      <w:r w:rsidR="00DA3078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грибов</w:t>
      </w:r>
      <w:r w:rsidR="005565E0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A3078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 счёт исчезновения </w:t>
      </w:r>
      <w:proofErr w:type="spellStart"/>
      <w:r w:rsidR="00DA3078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антропофобных</w:t>
      </w:r>
      <w:proofErr w:type="spellEnd"/>
      <w:r w:rsidR="00DA3078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видов грибов и увеличением численности и расширением ареала синантропных грибов, для которых деятельность человека выступает как положительный фактор [</w:t>
      </w:r>
      <w:r w:rsidR="00D30F15" w:rsidRPr="00D8385E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="00DA3078" w:rsidRPr="00D8385E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]</w:t>
      </w:r>
      <w:r w:rsidR="008A7EE9" w:rsidRPr="00D8385E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. В связи с этим очевидна необходимость изучения влияния рекреационного лесопользования на </w:t>
      </w:r>
      <w:proofErr w:type="spellStart"/>
      <w:r w:rsidR="008A7EE9" w:rsidRPr="00D8385E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микобиоту</w:t>
      </w:r>
      <w:proofErr w:type="spellEnd"/>
      <w:r w:rsidR="008A7EE9" w:rsidRPr="00D8385E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леса.</w:t>
      </w:r>
    </w:p>
    <w:p w:rsidR="00873CC3" w:rsidRPr="00D8385E" w:rsidRDefault="008A7EE9" w:rsidP="00D838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Ц</w:t>
      </w:r>
      <w:r w:rsidR="00C95A25" w:rsidRPr="00D8385E">
        <w:rPr>
          <w:rFonts w:ascii="Times New Roman" w:hAnsi="Times New Roman" w:cs="Times New Roman"/>
          <w:b/>
          <w:sz w:val="28"/>
          <w:szCs w:val="28"/>
        </w:rPr>
        <w:t>ель работы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: </w:t>
      </w:r>
      <w:r w:rsidR="00C21CE7" w:rsidRPr="00D8385E">
        <w:rPr>
          <w:rFonts w:ascii="Times New Roman" w:hAnsi="Times New Roman" w:cs="Times New Roman"/>
          <w:sz w:val="28"/>
          <w:szCs w:val="28"/>
        </w:rPr>
        <w:t xml:space="preserve">выявить влияние рекреационной нагрузки на видовое разнообразие и структуру макромицетов 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лесного массива поселка Прибрежного. </w:t>
      </w:r>
    </w:p>
    <w:p w:rsidR="00873CC3" w:rsidRPr="00D8385E" w:rsidRDefault="00C21CE7" w:rsidP="00D8385E">
      <w:pPr>
        <w:tabs>
          <w:tab w:val="left" w:pos="68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З</w:t>
      </w:r>
      <w:r w:rsidR="00C95A25" w:rsidRPr="00D8385E">
        <w:rPr>
          <w:rFonts w:ascii="Times New Roman" w:hAnsi="Times New Roman" w:cs="Times New Roman"/>
          <w:b/>
          <w:sz w:val="28"/>
          <w:szCs w:val="28"/>
        </w:rPr>
        <w:t>адачи</w:t>
      </w:r>
      <w:r w:rsidR="00C95A25" w:rsidRPr="00D8385E">
        <w:rPr>
          <w:rFonts w:ascii="Times New Roman" w:hAnsi="Times New Roman" w:cs="Times New Roman"/>
          <w:sz w:val="28"/>
          <w:szCs w:val="28"/>
        </w:rPr>
        <w:t>:</w:t>
      </w:r>
      <w:r w:rsidR="00C95A25" w:rsidRPr="00D8385E">
        <w:rPr>
          <w:rFonts w:ascii="Times New Roman" w:hAnsi="Times New Roman" w:cs="Times New Roman"/>
          <w:sz w:val="28"/>
          <w:szCs w:val="28"/>
        </w:rPr>
        <w:tab/>
      </w:r>
    </w:p>
    <w:p w:rsidR="00C21CE7" w:rsidRPr="00D8385E" w:rsidRDefault="00C95A25" w:rsidP="00D83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1. </w:t>
      </w:r>
      <w:r w:rsidR="00DD6EFF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C21CE7" w:rsidRPr="00D8385E">
        <w:rPr>
          <w:rFonts w:ascii="Times New Roman" w:hAnsi="Times New Roman" w:cs="Times New Roman"/>
          <w:sz w:val="28"/>
          <w:szCs w:val="28"/>
        </w:rPr>
        <w:t xml:space="preserve">видовое разнообразие </w:t>
      </w:r>
      <w:r w:rsidRPr="00D8385E">
        <w:rPr>
          <w:rFonts w:ascii="Times New Roman" w:hAnsi="Times New Roman" w:cs="Times New Roman"/>
          <w:sz w:val="28"/>
          <w:szCs w:val="28"/>
        </w:rPr>
        <w:t xml:space="preserve">и </w:t>
      </w:r>
      <w:r w:rsidR="00DD6EFF">
        <w:rPr>
          <w:rFonts w:ascii="Times New Roman" w:hAnsi="Times New Roman" w:cs="Times New Roman"/>
          <w:sz w:val="28"/>
          <w:szCs w:val="28"/>
        </w:rPr>
        <w:t>провести сравнение таксономического</w:t>
      </w:r>
      <w:r w:rsidRPr="00D8385E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DD6EFF">
        <w:rPr>
          <w:rFonts w:ascii="Times New Roman" w:hAnsi="Times New Roman" w:cs="Times New Roman"/>
          <w:sz w:val="28"/>
          <w:szCs w:val="28"/>
        </w:rPr>
        <w:t>а</w:t>
      </w:r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C21CE7" w:rsidRPr="00D8385E">
        <w:rPr>
          <w:rFonts w:ascii="Times New Roman" w:hAnsi="Times New Roman" w:cs="Times New Roman"/>
          <w:sz w:val="28"/>
          <w:szCs w:val="28"/>
        </w:rPr>
        <w:t xml:space="preserve">макромицетов </w:t>
      </w:r>
      <w:r w:rsidRPr="00D8385E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исследуемых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участках</w:t>
      </w:r>
      <w:r w:rsidR="00C21CE7" w:rsidRPr="00D8385E">
        <w:rPr>
          <w:rFonts w:ascii="Times New Roman" w:hAnsi="Times New Roman" w:cs="Times New Roman"/>
          <w:sz w:val="28"/>
          <w:szCs w:val="28"/>
        </w:rPr>
        <w:t>;</w:t>
      </w:r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CC3" w:rsidRPr="00D8385E" w:rsidRDefault="00C95A25" w:rsidP="00D83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2. </w:t>
      </w:r>
      <w:r w:rsidR="00DD6E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исследовать </w:t>
      </w:r>
      <w:r w:rsidR="00C21CE7" w:rsidRPr="00D8385E">
        <w:rPr>
          <w:rFonts w:ascii="Times New Roman" w:hAnsi="Times New Roman" w:cs="Times New Roman"/>
          <w:sz w:val="28"/>
          <w:szCs w:val="28"/>
        </w:rPr>
        <w:t>эколого-трофическую</w:t>
      </w:r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C21CE7" w:rsidRPr="00D8385E">
        <w:rPr>
          <w:rFonts w:ascii="Times New Roman" w:hAnsi="Times New Roman" w:cs="Times New Roman"/>
          <w:sz w:val="28"/>
          <w:szCs w:val="28"/>
        </w:rPr>
        <w:t xml:space="preserve">структуру </w:t>
      </w:r>
      <w:proofErr w:type="gramStart"/>
      <w:r w:rsidR="00C21CE7" w:rsidRPr="00D8385E">
        <w:rPr>
          <w:rFonts w:ascii="Times New Roman" w:hAnsi="Times New Roman" w:cs="Times New Roman"/>
          <w:sz w:val="28"/>
          <w:szCs w:val="28"/>
        </w:rPr>
        <w:t>выявленных</w:t>
      </w:r>
      <w:proofErr w:type="gramEnd"/>
      <w:r w:rsidR="00C21CE7" w:rsidRPr="00D8385E">
        <w:rPr>
          <w:rFonts w:ascii="Times New Roman" w:hAnsi="Times New Roman" w:cs="Times New Roman"/>
          <w:sz w:val="28"/>
          <w:szCs w:val="28"/>
        </w:rPr>
        <w:t xml:space="preserve"> макромицетов;</w:t>
      </w:r>
    </w:p>
    <w:p w:rsidR="00873CC3" w:rsidRPr="00D8385E" w:rsidRDefault="00C95A25" w:rsidP="00D83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3. </w:t>
      </w:r>
      <w:r w:rsidR="00DD6EFF">
        <w:rPr>
          <w:rFonts w:ascii="Times New Roman" w:hAnsi="Times New Roman" w:cs="Times New Roman"/>
          <w:sz w:val="28"/>
          <w:szCs w:val="28"/>
        </w:rPr>
        <w:t xml:space="preserve">провести анализ </w:t>
      </w:r>
      <w:r w:rsidR="00DD6EFF">
        <w:rPr>
          <w:rFonts w:ascii="Times New Roman" w:hAnsi="Times New Roman" w:cs="Times New Roman"/>
          <w:bCs/>
          <w:color w:val="000000"/>
          <w:sz w:val="28"/>
          <w:szCs w:val="28"/>
        </w:rPr>
        <w:t>изменений</w:t>
      </w:r>
      <w:r w:rsidRPr="00D838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видовом разнообразии и структуре макромицетов под </w:t>
      </w:r>
      <w:r w:rsidR="00DD6EFF">
        <w:rPr>
          <w:rFonts w:ascii="Times New Roman" w:hAnsi="Times New Roman" w:cs="Times New Roman"/>
          <w:bCs/>
          <w:color w:val="000000"/>
          <w:sz w:val="28"/>
          <w:szCs w:val="28"/>
        </w:rPr>
        <w:t>влиянием рекреационных нагрузок;</w:t>
      </w:r>
    </w:p>
    <w:p w:rsidR="00873CC3" w:rsidRPr="00D8385E" w:rsidRDefault="00C95A25" w:rsidP="00D83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4. </w:t>
      </w:r>
      <w:r w:rsidR="00DD6EFF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DC0757" w:rsidRPr="00D8385E">
        <w:rPr>
          <w:rFonts w:ascii="Times New Roman" w:hAnsi="Times New Roman" w:cs="Times New Roman"/>
          <w:sz w:val="28"/>
          <w:szCs w:val="28"/>
        </w:rPr>
        <w:t>некоторые рекомендации для посетителей рекреационного леса</w:t>
      </w:r>
      <w:r w:rsidRPr="00D838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3CC3" w:rsidRPr="00D8385E" w:rsidRDefault="00C95A25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Pr="00D8385E">
        <w:rPr>
          <w:rFonts w:ascii="Times New Roman" w:hAnsi="Times New Roman" w:cs="Times New Roman"/>
          <w:sz w:val="28"/>
          <w:szCs w:val="28"/>
        </w:rPr>
        <w:t xml:space="preserve">: </w:t>
      </w:r>
      <w:r w:rsidR="000A1C5D" w:rsidRPr="00D8385E">
        <w:rPr>
          <w:rFonts w:ascii="Times New Roman" w:hAnsi="Times New Roman" w:cs="Times New Roman"/>
          <w:sz w:val="28"/>
          <w:szCs w:val="28"/>
        </w:rPr>
        <w:t xml:space="preserve">в связи с усилением рекреационной нагрузки на лесной массив пос. Прибрежный в микобиоте исследуемых участков будут доминировать ксилотрофные сапротрофы. </w:t>
      </w:r>
    </w:p>
    <w:p w:rsidR="00873CC3" w:rsidRPr="00D8385E" w:rsidRDefault="00C21CE7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lastRenderedPageBreak/>
        <w:t>Благодарю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за помощь: в сборе материала учащихся экологического объединения «Экоград 32» гимназии №32; в проведении и оформлении исследовательской работы: Гуцол С.М., методиста, педагога ГАУКОДО КОДЮЦЭКТ; Амвросьеву Л.В. учителя географии МАОУ гимназии №32; за помощь в определении микобиоты - Крылову О.О., </w:t>
      </w:r>
      <w:r w:rsidR="00730FAC">
        <w:rPr>
          <w:rFonts w:ascii="Times New Roman" w:hAnsi="Times New Roman" w:cs="Times New Roman"/>
          <w:sz w:val="28"/>
          <w:szCs w:val="28"/>
        </w:rPr>
        <w:t xml:space="preserve">старшего научного сотрудника </w:t>
      </w:r>
      <w:r w:rsidR="00730FAC" w:rsidRPr="00730FAC">
        <w:rPr>
          <w:rFonts w:ascii="Times New Roman" w:hAnsi="Times New Roman" w:cs="Times New Roman"/>
          <w:sz w:val="28"/>
          <w:szCs w:val="28"/>
        </w:rPr>
        <w:t>ФГБУ «Национальный парк «Куршская коса»</w:t>
      </w:r>
      <w:r w:rsidR="00C95A25" w:rsidRPr="00D8385E">
        <w:rPr>
          <w:rFonts w:ascii="Times New Roman" w:hAnsi="Times New Roman" w:cs="Times New Roman"/>
          <w:sz w:val="28"/>
          <w:szCs w:val="28"/>
        </w:rPr>
        <w:t>.</w:t>
      </w:r>
    </w:p>
    <w:p w:rsidR="00730FAC" w:rsidRDefault="00730FAC" w:rsidP="00D838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CC3" w:rsidRPr="00D8385E" w:rsidRDefault="00C95A25" w:rsidP="00D838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1.Литературный обзор</w:t>
      </w:r>
    </w:p>
    <w:p w:rsidR="00873CC3" w:rsidRPr="00D8385E" w:rsidRDefault="006E15D5" w:rsidP="00D838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1.1</w:t>
      </w:r>
      <w:r w:rsidR="00C95A25" w:rsidRPr="00D8385E">
        <w:rPr>
          <w:rFonts w:ascii="Times New Roman" w:hAnsi="Times New Roman" w:cs="Times New Roman"/>
          <w:b/>
          <w:sz w:val="28"/>
          <w:szCs w:val="28"/>
        </w:rPr>
        <w:t>. Эколого-трофические группы грибов</w:t>
      </w:r>
    </w:p>
    <w:p w:rsidR="00733ECC" w:rsidRPr="00D8385E" w:rsidRDefault="00C95A25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>Грибы питаются готовыми органическими веществами, поэтому экологические группы грибов выделяются по их приуроченности к тому или иному субстрату – одному из основных экологических факторов гетеротрофных организмов. Грибы – макромицеты по способу питания относят к следующим группам: грибы-паразиты, п</w:t>
      </w:r>
      <w:r w:rsidR="00613CEB" w:rsidRPr="00D8385E">
        <w:rPr>
          <w:rFonts w:ascii="Times New Roman" w:hAnsi="Times New Roman" w:cs="Times New Roman"/>
          <w:sz w:val="28"/>
          <w:szCs w:val="28"/>
        </w:rPr>
        <w:t>оселяющиеся на живой древесине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, симбиотрофные грибы – микоризообразователи </w:t>
      </w:r>
      <w:r w:rsidR="00613CEB" w:rsidRPr="00D8385E">
        <w:rPr>
          <w:rFonts w:ascii="Times New Roman" w:hAnsi="Times New Roman" w:cs="Times New Roman"/>
          <w:sz w:val="28"/>
          <w:szCs w:val="28"/>
        </w:rPr>
        <w:t xml:space="preserve"> и </w:t>
      </w:r>
      <w:r w:rsidRPr="00D8385E">
        <w:rPr>
          <w:rFonts w:ascii="Times New Roman" w:hAnsi="Times New Roman" w:cs="Times New Roman"/>
          <w:sz w:val="28"/>
          <w:szCs w:val="28"/>
        </w:rPr>
        <w:t xml:space="preserve">грибы-сапротрофы, живущие за счет мертвого органического материала </w:t>
      </w:r>
      <w:r w:rsidR="005B6AC5" w:rsidRPr="00D8385E">
        <w:rPr>
          <w:rFonts w:ascii="Times New Roman" w:eastAsia="Symbol" w:hAnsi="Times New Roman" w:cs="Times New Roman"/>
          <w:sz w:val="28"/>
          <w:szCs w:val="28"/>
        </w:rPr>
        <w:t>[</w:t>
      </w:r>
      <w:r w:rsidR="00B419E1" w:rsidRPr="00D8385E">
        <w:rPr>
          <w:rFonts w:ascii="Times New Roman" w:hAnsi="Times New Roman" w:cs="Times New Roman"/>
          <w:sz w:val="28"/>
          <w:szCs w:val="28"/>
        </w:rPr>
        <w:t>1</w:t>
      </w:r>
      <w:r w:rsidR="005B6AC5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Pr="00D8385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13CEB" w:rsidRPr="00D8385E" w:rsidRDefault="00733ECC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i/>
          <w:sz w:val="28"/>
          <w:szCs w:val="28"/>
        </w:rPr>
        <w:t xml:space="preserve">Симбиотрофные </w:t>
      </w:r>
      <w:r w:rsidRPr="00D8385E">
        <w:rPr>
          <w:rFonts w:ascii="Times New Roman" w:hAnsi="Times New Roman" w:cs="Times New Roman"/>
          <w:sz w:val="28"/>
          <w:szCs w:val="28"/>
        </w:rPr>
        <w:t xml:space="preserve">грибы образуют микоризу на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корнях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деревьев и кустарников. Сам термин «микориза» («грибокорень») был введен профессором Берлинского университета А.В. Франком в 1885 г., однако первые попытки научного объяснения этого широко распространенного в природе явления принадлежат профессору Новороссийского университета Ф.М. Каменскому. В почве мицелий гриба плотным чехлом гиф окутывает мелкие корни и корневые волоски растений, во много раз увеличивая площадь их питания 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[</w:t>
      </w:r>
      <w:r w:rsidR="00467329" w:rsidRPr="00D8385E">
        <w:rPr>
          <w:rFonts w:ascii="Times New Roman" w:hAnsi="Times New Roman" w:cs="Times New Roman"/>
          <w:sz w:val="28"/>
          <w:szCs w:val="28"/>
        </w:rPr>
        <w:t>12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Pr="00D8385E">
        <w:rPr>
          <w:rFonts w:ascii="Times New Roman" w:hAnsi="Times New Roman" w:cs="Times New Roman"/>
          <w:sz w:val="28"/>
          <w:szCs w:val="28"/>
        </w:rPr>
        <w:t>.</w:t>
      </w:r>
    </w:p>
    <w:p w:rsidR="00733ECC" w:rsidRPr="00D8385E" w:rsidRDefault="00733ECC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Сапротрофные макромицеты используют в качестве источника пищи мертвое органическое вещество, за счет которого осуществляются все их процессы жизнедеятельности. Их роль в природе огромна. За счет биологической активности сапротрофных грибов усиливается интенсивность круговорота веществ в лесных сообществах, увеличивается скорость разложения опавших листьев, шишек, хвои, древесины. Грибы-сапротрофы подразделяют на несколько групп по виду субстрата, на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они произрастают и которым питаются.</w:t>
      </w:r>
    </w:p>
    <w:p w:rsidR="00613CEB" w:rsidRPr="00D8385E" w:rsidRDefault="00613CEB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i/>
          <w:sz w:val="28"/>
          <w:szCs w:val="28"/>
        </w:rPr>
        <w:t>Ксилотрофы</w:t>
      </w:r>
      <w:r w:rsidRPr="00D8385E">
        <w:rPr>
          <w:rFonts w:ascii="Times New Roman" w:hAnsi="Times New Roman" w:cs="Times New Roman"/>
          <w:sz w:val="28"/>
          <w:szCs w:val="28"/>
        </w:rPr>
        <w:t xml:space="preserve"> – группа древоразрушающих грибов. Их делят на две подгруппы: </w:t>
      </w:r>
      <w:r w:rsidRPr="00D8385E">
        <w:rPr>
          <w:rFonts w:ascii="Times New Roman" w:hAnsi="Times New Roman" w:cs="Times New Roman"/>
          <w:i/>
          <w:sz w:val="28"/>
          <w:szCs w:val="28"/>
        </w:rPr>
        <w:t>ксилотрофы-паразиты</w:t>
      </w:r>
      <w:r w:rsidRPr="00D8385E">
        <w:rPr>
          <w:rFonts w:ascii="Times New Roman" w:hAnsi="Times New Roman" w:cs="Times New Roman"/>
          <w:sz w:val="28"/>
          <w:szCs w:val="28"/>
        </w:rPr>
        <w:t>, поселяющиеся на живой или отмирающей, еще не начавшей разлагаться древесине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 (например, опенок осенний, трутовик чешуйчатый, серно-желтый и</w:t>
      </w:r>
      <w:r w:rsidR="00733ECC" w:rsidRPr="00C86CC5">
        <w:rPr>
          <w:rFonts w:ascii="Times New Roman" w:hAnsi="Times New Roman" w:cs="Times New Roman"/>
          <w:sz w:val="24"/>
          <w:szCs w:val="24"/>
        </w:rPr>
        <w:t xml:space="preserve"> </w:t>
      </w:r>
      <w:r w:rsidR="00733ECC" w:rsidRPr="00D8385E">
        <w:rPr>
          <w:rFonts w:ascii="Times New Roman" w:hAnsi="Times New Roman" w:cs="Times New Roman"/>
          <w:sz w:val="28"/>
          <w:szCs w:val="28"/>
        </w:rPr>
        <w:t>др.),</w:t>
      </w:r>
      <w:r w:rsidRPr="00D8385E">
        <w:rPr>
          <w:rFonts w:ascii="Times New Roman" w:hAnsi="Times New Roman" w:cs="Times New Roman"/>
          <w:sz w:val="28"/>
          <w:szCs w:val="28"/>
        </w:rPr>
        <w:t xml:space="preserve"> и </w:t>
      </w:r>
      <w:r w:rsidRPr="00D8385E">
        <w:rPr>
          <w:rFonts w:ascii="Times New Roman" w:hAnsi="Times New Roman" w:cs="Times New Roman"/>
          <w:i/>
          <w:sz w:val="28"/>
          <w:szCs w:val="28"/>
        </w:rPr>
        <w:t>ксилотрофы-</w:t>
      </w:r>
      <w:proofErr w:type="spellStart"/>
      <w:r w:rsidRPr="00D8385E">
        <w:rPr>
          <w:rFonts w:ascii="Times New Roman" w:hAnsi="Times New Roman" w:cs="Times New Roman"/>
          <w:i/>
          <w:sz w:val="28"/>
          <w:szCs w:val="28"/>
        </w:rPr>
        <w:t>сапротрфы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, которые поселяются на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мертвой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не разложившейся или уже частично разложившейся древесине (сухостой, пни, валеж),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 активно разрушая её</w:t>
      </w:r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[</w:t>
      </w:r>
      <w:r w:rsidR="00B419E1" w:rsidRPr="00D8385E">
        <w:rPr>
          <w:rFonts w:ascii="Times New Roman" w:hAnsi="Times New Roman" w:cs="Times New Roman"/>
          <w:sz w:val="28"/>
          <w:szCs w:val="28"/>
        </w:rPr>
        <w:t>1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="00733ECC" w:rsidRPr="00D8385E">
        <w:rPr>
          <w:rFonts w:ascii="Times New Roman" w:hAnsi="Times New Roman" w:cs="Times New Roman"/>
          <w:sz w:val="28"/>
          <w:szCs w:val="28"/>
        </w:rPr>
        <w:t>.</w:t>
      </w:r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ECC" w:rsidRPr="00D8385E" w:rsidRDefault="00613CEB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i/>
          <w:sz w:val="28"/>
          <w:szCs w:val="28"/>
        </w:rPr>
        <w:t>Почвенные сапротрофы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. Среди них выделяют </w:t>
      </w:r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733ECC" w:rsidRPr="00D8385E">
        <w:rPr>
          <w:rFonts w:ascii="Times New Roman" w:hAnsi="Times New Roman" w:cs="Times New Roman"/>
          <w:i/>
          <w:sz w:val="28"/>
          <w:szCs w:val="28"/>
        </w:rPr>
        <w:t>подстилочные сапротрофы,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 которые используют для питания лесной </w:t>
      </w:r>
      <w:proofErr w:type="gramStart"/>
      <w:r w:rsidR="00733ECC" w:rsidRPr="00D8385E">
        <w:rPr>
          <w:rFonts w:ascii="Times New Roman" w:hAnsi="Times New Roman" w:cs="Times New Roman"/>
          <w:sz w:val="28"/>
          <w:szCs w:val="28"/>
        </w:rPr>
        <w:t>опад и</w:t>
      </w:r>
      <w:proofErr w:type="gramEnd"/>
      <w:r w:rsidR="00733ECC" w:rsidRPr="00D8385E">
        <w:rPr>
          <w:rFonts w:ascii="Times New Roman" w:hAnsi="Times New Roman" w:cs="Times New Roman"/>
          <w:sz w:val="28"/>
          <w:szCs w:val="28"/>
        </w:rPr>
        <w:t xml:space="preserve"> подстилку. На опаде поселяются многочисленные виды родов </w:t>
      </w:r>
      <w:proofErr w:type="spellStart"/>
      <w:r w:rsidR="00733ECC" w:rsidRPr="00D8385E">
        <w:rPr>
          <w:rFonts w:ascii="Times New Roman" w:hAnsi="Times New Roman" w:cs="Times New Roman"/>
          <w:sz w:val="28"/>
          <w:szCs w:val="28"/>
        </w:rPr>
        <w:t>негниючник</w:t>
      </w:r>
      <w:proofErr w:type="spellEnd"/>
      <w:r w:rsidR="00733ECC" w:rsidRPr="00D83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3ECC" w:rsidRPr="00D8385E">
        <w:rPr>
          <w:rFonts w:ascii="Times New Roman" w:hAnsi="Times New Roman" w:cs="Times New Roman"/>
          <w:sz w:val="28"/>
          <w:szCs w:val="28"/>
        </w:rPr>
        <w:t>мицена</w:t>
      </w:r>
      <w:proofErr w:type="spellEnd"/>
      <w:r w:rsidR="00733ECC" w:rsidRPr="00D83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3ECC" w:rsidRPr="00D8385E">
        <w:rPr>
          <w:rFonts w:ascii="Times New Roman" w:hAnsi="Times New Roman" w:cs="Times New Roman"/>
          <w:sz w:val="28"/>
          <w:szCs w:val="28"/>
        </w:rPr>
        <w:t>коллибия</w:t>
      </w:r>
      <w:proofErr w:type="spellEnd"/>
      <w:r w:rsidR="00733ECC" w:rsidRPr="00D8385E">
        <w:rPr>
          <w:rFonts w:ascii="Times New Roman" w:hAnsi="Times New Roman" w:cs="Times New Roman"/>
          <w:sz w:val="28"/>
          <w:szCs w:val="28"/>
        </w:rPr>
        <w:t xml:space="preserve"> и др. </w:t>
      </w:r>
      <w:r w:rsidR="00733ECC" w:rsidRPr="00D8385E">
        <w:rPr>
          <w:rFonts w:ascii="Times New Roman" w:hAnsi="Times New Roman" w:cs="Times New Roman"/>
          <w:i/>
          <w:sz w:val="28"/>
          <w:szCs w:val="28"/>
        </w:rPr>
        <w:t>Гумусовые сапротрофы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 – это грибы, мицелий которых развивается более глубоко, в гумус</w:t>
      </w:r>
      <w:r w:rsidR="00467329" w:rsidRPr="00D8385E">
        <w:rPr>
          <w:rFonts w:ascii="Times New Roman" w:hAnsi="Times New Roman" w:cs="Times New Roman"/>
          <w:sz w:val="28"/>
          <w:szCs w:val="28"/>
        </w:rPr>
        <w:t>ов</w:t>
      </w:r>
      <w:r w:rsidR="00733ECC" w:rsidRPr="00D8385E">
        <w:rPr>
          <w:rFonts w:ascii="Times New Roman" w:hAnsi="Times New Roman" w:cs="Times New Roman"/>
          <w:sz w:val="28"/>
          <w:szCs w:val="28"/>
        </w:rPr>
        <w:t>ом слое почвы (виды родов</w:t>
      </w:r>
      <w:r w:rsidR="00467329" w:rsidRPr="00D8385E">
        <w:rPr>
          <w:rFonts w:ascii="Times New Roman" w:hAnsi="Times New Roman" w:cs="Times New Roman"/>
          <w:sz w:val="28"/>
          <w:szCs w:val="28"/>
        </w:rPr>
        <w:t xml:space="preserve"> зонтик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3ECC" w:rsidRPr="00D8385E">
        <w:rPr>
          <w:rFonts w:ascii="Times New Roman" w:hAnsi="Times New Roman" w:cs="Times New Roman"/>
          <w:sz w:val="28"/>
          <w:szCs w:val="28"/>
        </w:rPr>
        <w:t>говорушка</w:t>
      </w:r>
      <w:proofErr w:type="spellEnd"/>
      <w:r w:rsidR="00733ECC" w:rsidRPr="00D8385E">
        <w:rPr>
          <w:rFonts w:ascii="Times New Roman" w:hAnsi="Times New Roman" w:cs="Times New Roman"/>
          <w:sz w:val="28"/>
          <w:szCs w:val="28"/>
        </w:rPr>
        <w:t xml:space="preserve">, дождевик, </w:t>
      </w:r>
      <w:proofErr w:type="spellStart"/>
      <w:r w:rsidR="00467329" w:rsidRPr="00D8385E">
        <w:rPr>
          <w:rFonts w:ascii="Times New Roman" w:hAnsi="Times New Roman" w:cs="Times New Roman"/>
          <w:sz w:val="28"/>
          <w:szCs w:val="28"/>
        </w:rPr>
        <w:t>строфария</w:t>
      </w:r>
      <w:proofErr w:type="spellEnd"/>
      <w:r w:rsidR="00467329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733ECC" w:rsidRPr="00D8385E">
        <w:rPr>
          <w:rFonts w:ascii="Times New Roman" w:hAnsi="Times New Roman" w:cs="Times New Roman"/>
          <w:sz w:val="28"/>
          <w:szCs w:val="28"/>
        </w:rPr>
        <w:t>и др</w:t>
      </w:r>
      <w:r w:rsidR="00467329" w:rsidRPr="00D8385E">
        <w:rPr>
          <w:rFonts w:ascii="Times New Roman" w:hAnsi="Times New Roman" w:cs="Times New Roman"/>
          <w:sz w:val="28"/>
          <w:szCs w:val="28"/>
        </w:rPr>
        <w:t>.</w:t>
      </w:r>
      <w:r w:rsidR="00733ECC" w:rsidRPr="00D8385E">
        <w:rPr>
          <w:rFonts w:ascii="Times New Roman" w:hAnsi="Times New Roman" w:cs="Times New Roman"/>
          <w:sz w:val="28"/>
          <w:szCs w:val="28"/>
        </w:rPr>
        <w:t xml:space="preserve">) 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[</w:t>
      </w:r>
      <w:r w:rsidR="00B419E1" w:rsidRPr="00D8385E">
        <w:rPr>
          <w:rFonts w:ascii="Times New Roman" w:hAnsi="Times New Roman" w:cs="Times New Roman"/>
          <w:sz w:val="28"/>
          <w:szCs w:val="28"/>
        </w:rPr>
        <w:t>1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="00733ECC" w:rsidRPr="00D8385E">
        <w:rPr>
          <w:rFonts w:ascii="Times New Roman" w:hAnsi="Times New Roman" w:cs="Times New Roman"/>
          <w:sz w:val="28"/>
          <w:szCs w:val="28"/>
        </w:rPr>
        <w:t>.</w:t>
      </w:r>
    </w:p>
    <w:p w:rsidR="00733ECC" w:rsidRPr="00D8385E" w:rsidRDefault="00733ECC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i/>
          <w:sz w:val="28"/>
          <w:szCs w:val="28"/>
        </w:rPr>
        <w:lastRenderedPageBreak/>
        <w:t>Карботрофы</w:t>
      </w:r>
      <w:r w:rsidRPr="00D8385E">
        <w:rPr>
          <w:rFonts w:ascii="Times New Roman" w:hAnsi="Times New Roman" w:cs="Times New Roman"/>
          <w:sz w:val="28"/>
          <w:szCs w:val="28"/>
        </w:rPr>
        <w:t xml:space="preserve"> – грибы, которые поселяются на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пожарищах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и старых кострищах. </w:t>
      </w:r>
      <w:r w:rsidRPr="00D8385E">
        <w:rPr>
          <w:rFonts w:ascii="Times New Roman" w:hAnsi="Times New Roman" w:cs="Times New Roman"/>
          <w:i/>
          <w:sz w:val="28"/>
          <w:szCs w:val="28"/>
        </w:rPr>
        <w:t>Копротрофы</w:t>
      </w:r>
      <w:r w:rsidRPr="00D8385E">
        <w:rPr>
          <w:rFonts w:ascii="Times New Roman" w:hAnsi="Times New Roman" w:cs="Times New Roman"/>
          <w:sz w:val="28"/>
          <w:szCs w:val="28"/>
        </w:rPr>
        <w:t xml:space="preserve"> – используют органические вещества, находящиеся в экскрементах животных. </w:t>
      </w:r>
      <w:r w:rsidRPr="00D8385E">
        <w:rPr>
          <w:rFonts w:ascii="Times New Roman" w:hAnsi="Times New Roman" w:cs="Times New Roman"/>
          <w:i/>
          <w:sz w:val="28"/>
          <w:szCs w:val="28"/>
        </w:rPr>
        <w:t>Микотрофы</w:t>
      </w:r>
      <w:r w:rsidRPr="00D8385E">
        <w:rPr>
          <w:rFonts w:ascii="Times New Roman" w:hAnsi="Times New Roman" w:cs="Times New Roman"/>
          <w:sz w:val="28"/>
          <w:szCs w:val="28"/>
        </w:rPr>
        <w:t xml:space="preserve"> -  это сапротрофные грибы, которые развиваются на мумифицированных плодовых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телах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шляпочных грибов. </w:t>
      </w:r>
      <w:r w:rsidRPr="00D8385E">
        <w:rPr>
          <w:rFonts w:ascii="Times New Roman" w:hAnsi="Times New Roman" w:cs="Times New Roman"/>
          <w:i/>
          <w:sz w:val="28"/>
          <w:szCs w:val="28"/>
        </w:rPr>
        <w:t>Бриотрофы</w:t>
      </w:r>
      <w:r w:rsidRPr="00D8385E">
        <w:rPr>
          <w:rFonts w:ascii="Times New Roman" w:hAnsi="Times New Roman" w:cs="Times New Roman"/>
          <w:sz w:val="28"/>
          <w:szCs w:val="28"/>
        </w:rPr>
        <w:t xml:space="preserve"> – разлагают отмершие части мхов. Большим видовым разнообразием отличаются группировки бриотрофов, обитающие на сфагновых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болотах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[</w:t>
      </w:r>
      <w:r w:rsidR="00467329" w:rsidRPr="00D8385E">
        <w:rPr>
          <w:rFonts w:ascii="Times New Roman" w:hAnsi="Times New Roman" w:cs="Times New Roman"/>
          <w:sz w:val="28"/>
          <w:szCs w:val="28"/>
        </w:rPr>
        <w:t>12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Pr="00D8385E">
        <w:rPr>
          <w:rFonts w:ascii="Times New Roman" w:hAnsi="Times New Roman" w:cs="Times New Roman"/>
          <w:sz w:val="28"/>
          <w:szCs w:val="28"/>
        </w:rPr>
        <w:t>. </w:t>
      </w:r>
    </w:p>
    <w:p w:rsidR="00733ECC" w:rsidRDefault="00733ECC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Карботрофы, копротрофы, микотрофы и бриотрофы – очень специализированные экологические группы, отличающиеся бедным видовым составом и небольшой численностью плодовых тел. Обычно на их долю приходится всего 5–10% видов макромицетов, обитающих в том или ином регионе 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[</w:t>
      </w:r>
      <w:r w:rsidR="00467329" w:rsidRPr="00D8385E">
        <w:rPr>
          <w:rFonts w:ascii="Times New Roman" w:hAnsi="Times New Roman" w:cs="Times New Roman"/>
          <w:sz w:val="28"/>
          <w:szCs w:val="28"/>
        </w:rPr>
        <w:t>12</w:t>
      </w:r>
      <w:r w:rsidR="00F64494" w:rsidRPr="00D8385E">
        <w:rPr>
          <w:rFonts w:ascii="Times New Roman" w:eastAsia="Symbol" w:hAnsi="Times New Roman" w:cs="Times New Roman"/>
          <w:sz w:val="28"/>
          <w:szCs w:val="28"/>
        </w:rPr>
        <w:t>]</w:t>
      </w:r>
      <w:r w:rsidRPr="00D8385E">
        <w:rPr>
          <w:rFonts w:ascii="Times New Roman" w:hAnsi="Times New Roman" w:cs="Times New Roman"/>
          <w:sz w:val="28"/>
          <w:szCs w:val="28"/>
        </w:rPr>
        <w:t>. </w:t>
      </w:r>
    </w:p>
    <w:p w:rsidR="00D8385E" w:rsidRPr="00D8385E" w:rsidRDefault="00D8385E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3CC3" w:rsidRPr="00D8385E" w:rsidRDefault="004D2EFE" w:rsidP="00D8385E">
      <w:pPr>
        <w:spacing w:after="0" w:line="240" w:lineRule="auto"/>
        <w:jc w:val="center"/>
        <w:rPr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1.2</w:t>
      </w:r>
      <w:r w:rsidR="00C95A25" w:rsidRPr="00D838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8385E">
        <w:rPr>
          <w:rFonts w:ascii="Times New Roman" w:hAnsi="Times New Roman" w:cs="Times New Roman"/>
          <w:b/>
          <w:sz w:val="28"/>
          <w:szCs w:val="28"/>
        </w:rPr>
        <w:t>Изменение структуры микобиоты в рекреационных лесах</w:t>
      </w:r>
    </w:p>
    <w:p w:rsidR="004D2EFE" w:rsidRPr="00D8385E" w:rsidRDefault="00B33967" w:rsidP="00D838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>При возрастании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 рекреационной нагрузки число видов </w:t>
      </w:r>
      <w:r w:rsidRPr="00D8385E">
        <w:rPr>
          <w:rFonts w:ascii="Times New Roman" w:hAnsi="Times New Roman" w:cs="Times New Roman"/>
          <w:sz w:val="28"/>
          <w:szCs w:val="28"/>
        </w:rPr>
        <w:t>симбиотрофов (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микоризо</w:t>
      </w:r>
      <w:proofErr w:type="spellEnd"/>
      <w:proofErr w:type="gramStart"/>
      <w:r w:rsidRPr="00D8385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="004D2EFE" w:rsidRPr="00D8385E">
        <w:rPr>
          <w:rFonts w:ascii="Times New Roman" w:hAnsi="Times New Roman" w:cs="Times New Roman"/>
          <w:sz w:val="28"/>
          <w:szCs w:val="28"/>
        </w:rPr>
        <w:t>бразователей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>)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 и их доля в </w:t>
      </w:r>
      <w:proofErr w:type="spellStart"/>
      <w:r w:rsidR="004D2EFE" w:rsidRPr="00D8385E">
        <w:rPr>
          <w:rFonts w:ascii="Times New Roman" w:hAnsi="Times New Roman" w:cs="Times New Roman"/>
          <w:sz w:val="28"/>
          <w:szCs w:val="28"/>
        </w:rPr>
        <w:t>микоценозе</w:t>
      </w:r>
      <w:proofErr w:type="spellEnd"/>
      <w:r w:rsidR="004D2EFE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Pr="00D8385E">
        <w:rPr>
          <w:rFonts w:ascii="Times New Roman" w:hAnsi="Times New Roman" w:cs="Times New Roman"/>
          <w:sz w:val="28"/>
          <w:szCs w:val="28"/>
        </w:rPr>
        <w:t>леса закономерно снижаются. Интенсивное посещение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 лесов</w:t>
      </w:r>
      <w:r w:rsidRPr="00D8385E">
        <w:rPr>
          <w:rFonts w:ascii="Times New Roman" w:hAnsi="Times New Roman" w:cs="Times New Roman"/>
          <w:sz w:val="28"/>
          <w:szCs w:val="28"/>
        </w:rPr>
        <w:t xml:space="preserve"> человеком, сопровождает</w:t>
      </w:r>
      <w:r w:rsidR="004D2EFE" w:rsidRPr="00D8385E">
        <w:rPr>
          <w:rFonts w:ascii="Times New Roman" w:hAnsi="Times New Roman" w:cs="Times New Roman"/>
          <w:sz w:val="28"/>
          <w:szCs w:val="28"/>
        </w:rPr>
        <w:t>ся уплотнением почвы и изменением состав</w:t>
      </w:r>
      <w:r w:rsidRPr="00D8385E">
        <w:rPr>
          <w:rFonts w:ascii="Times New Roman" w:hAnsi="Times New Roman" w:cs="Times New Roman"/>
          <w:sz w:val="28"/>
          <w:szCs w:val="28"/>
        </w:rPr>
        <w:t>а растений напочвенного покрова.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Pr="00D8385E">
        <w:rPr>
          <w:rFonts w:ascii="Times New Roman" w:hAnsi="Times New Roman" w:cs="Times New Roman"/>
          <w:sz w:val="28"/>
          <w:szCs w:val="28"/>
        </w:rPr>
        <w:t xml:space="preserve">В таких лесах в первую </w:t>
      </w:r>
      <w:proofErr w:type="gramStart"/>
      <w:r w:rsidRPr="00D8385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="004D2EFE" w:rsidRPr="00D8385E">
        <w:rPr>
          <w:rFonts w:ascii="Times New Roman" w:hAnsi="Times New Roman" w:cs="Times New Roman"/>
          <w:sz w:val="28"/>
          <w:szCs w:val="28"/>
        </w:rPr>
        <w:t>чередь</w:t>
      </w:r>
      <w:proofErr w:type="spellEnd"/>
      <w:r w:rsidR="004D2EFE" w:rsidRPr="00D8385E">
        <w:rPr>
          <w:rFonts w:ascii="Times New Roman" w:hAnsi="Times New Roman" w:cs="Times New Roman"/>
          <w:sz w:val="28"/>
          <w:szCs w:val="28"/>
        </w:rPr>
        <w:t xml:space="preserve"> исчезают редко встречающиеся виды микоризных грибов (белый гриб, груздь белый, подосиновик</w:t>
      </w:r>
      <w:r w:rsidRPr="00D8385E">
        <w:rPr>
          <w:rFonts w:ascii="Times New Roman" w:hAnsi="Times New Roman" w:cs="Times New Roman"/>
          <w:sz w:val="28"/>
          <w:szCs w:val="28"/>
        </w:rPr>
        <w:t>и, подберезовики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), а </w:t>
      </w:r>
      <w:r w:rsidRPr="00D8385E">
        <w:rPr>
          <w:rFonts w:ascii="Times New Roman" w:hAnsi="Times New Roman" w:cs="Times New Roman"/>
          <w:sz w:val="28"/>
          <w:szCs w:val="28"/>
        </w:rPr>
        <w:t>становятся д</w:t>
      </w:r>
      <w:r w:rsidRPr="00D8385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D2EFE" w:rsidRPr="00D8385E">
        <w:rPr>
          <w:rFonts w:ascii="Times New Roman" w:hAnsi="Times New Roman" w:cs="Times New Roman"/>
          <w:sz w:val="28"/>
          <w:szCs w:val="28"/>
        </w:rPr>
        <w:t>минир</w:t>
      </w:r>
      <w:r w:rsidRPr="00D8385E">
        <w:rPr>
          <w:rFonts w:ascii="Times New Roman" w:hAnsi="Times New Roman" w:cs="Times New Roman"/>
          <w:sz w:val="28"/>
          <w:szCs w:val="28"/>
        </w:rPr>
        <w:t>ующими такие виды, как валуй, лисичка обыкновенная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подгуздок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белый, которые способны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 развиваться при повышенной плотности</w:t>
      </w:r>
      <w:r w:rsidRPr="00D8385E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4D2EFE" w:rsidRPr="00D8385E">
        <w:rPr>
          <w:rFonts w:ascii="Times New Roman" w:hAnsi="Times New Roman" w:cs="Times New Roman"/>
          <w:sz w:val="28"/>
          <w:szCs w:val="28"/>
        </w:rPr>
        <w:t>.</w:t>
      </w:r>
    </w:p>
    <w:p w:rsidR="004D2EFE" w:rsidRPr="00D8385E" w:rsidRDefault="00B33967" w:rsidP="00D838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В качестве индикаторов деградации лесных экосистем многие авторы рассматривают в 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своих работах </w:t>
      </w:r>
      <w:r w:rsidRPr="00D8385E">
        <w:rPr>
          <w:rFonts w:ascii="Times New Roman" w:hAnsi="Times New Roman" w:cs="Times New Roman"/>
          <w:sz w:val="28"/>
          <w:szCs w:val="28"/>
        </w:rPr>
        <w:t xml:space="preserve">ксилотрофные грибы. Высокое видовое многообразие </w:t>
      </w:r>
      <w:r w:rsidR="004D2EFE" w:rsidRPr="00D8385E">
        <w:rPr>
          <w:rFonts w:ascii="Times New Roman" w:hAnsi="Times New Roman" w:cs="Times New Roman"/>
          <w:sz w:val="28"/>
          <w:szCs w:val="28"/>
        </w:rPr>
        <w:t>грибов</w:t>
      </w:r>
      <w:r w:rsidRPr="00D8385E">
        <w:rPr>
          <w:rFonts w:ascii="Times New Roman" w:hAnsi="Times New Roman" w:cs="Times New Roman"/>
          <w:sz w:val="28"/>
          <w:szCs w:val="28"/>
        </w:rPr>
        <w:t xml:space="preserve">-ксилотрофов </w:t>
      </w:r>
      <w:r w:rsidR="004D2EFE" w:rsidRPr="00D8385E">
        <w:rPr>
          <w:rFonts w:ascii="Times New Roman" w:hAnsi="Times New Roman" w:cs="Times New Roman"/>
          <w:sz w:val="28"/>
          <w:szCs w:val="28"/>
        </w:rPr>
        <w:t>ещё не является индикатором устойчивого состояния лесов. Достоверными индикаторами рекреационного воздействия на лесн</w:t>
      </w:r>
      <w:r w:rsidR="00F64494" w:rsidRPr="00D8385E">
        <w:rPr>
          <w:rFonts w:ascii="Times New Roman" w:hAnsi="Times New Roman" w:cs="Times New Roman"/>
          <w:sz w:val="28"/>
          <w:szCs w:val="28"/>
        </w:rPr>
        <w:t>ые экосистемы могут являться от</w:t>
      </w:r>
      <w:r w:rsidR="004D2EFE" w:rsidRPr="00D8385E">
        <w:rPr>
          <w:rFonts w:ascii="Times New Roman" w:hAnsi="Times New Roman" w:cs="Times New Roman"/>
          <w:sz w:val="28"/>
          <w:szCs w:val="28"/>
        </w:rPr>
        <w:t xml:space="preserve">дельные виды грибов. </w:t>
      </w:r>
      <w:proofErr w:type="gramStart"/>
      <w:r w:rsidR="004D2EFE" w:rsidRPr="00D8385E">
        <w:rPr>
          <w:rFonts w:ascii="Times New Roman" w:hAnsi="Times New Roman" w:cs="Times New Roman"/>
          <w:sz w:val="28"/>
          <w:szCs w:val="28"/>
        </w:rPr>
        <w:t xml:space="preserve">Так, В. Г. Стороженко отмечает, что с увеличением рекреационной нагрузки активизируется развитие ряда возбудителей корневых, комлевых и стволовых гнилей – корневая губка, еловый комлевой трутовик, опёнок осенний, северный трутовик, трутовик </w:t>
      </w:r>
      <w:proofErr w:type="spellStart"/>
      <w:r w:rsidR="004D2EFE" w:rsidRPr="00D8385E">
        <w:rPr>
          <w:rFonts w:ascii="Times New Roman" w:hAnsi="Times New Roman" w:cs="Times New Roman"/>
          <w:sz w:val="28"/>
          <w:szCs w:val="28"/>
        </w:rPr>
        <w:t>Швейнитца</w:t>
      </w:r>
      <w:proofErr w:type="spellEnd"/>
      <w:r w:rsidR="004D2EFE" w:rsidRPr="00D838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A4FD8" w:rsidRPr="00D8385E">
        <w:rPr>
          <w:rFonts w:ascii="TimesNewRomanPSMT" w:hAnsi="TimesNewRomanPSMT" w:cs="TimesNewRomanPSMT"/>
          <w:sz w:val="28"/>
          <w:szCs w:val="28"/>
        </w:rPr>
        <w:t xml:space="preserve"> </w:t>
      </w:r>
      <w:r w:rsidR="00CA4FD8" w:rsidRPr="00D8385E">
        <w:rPr>
          <w:rFonts w:ascii="Times New Roman" w:hAnsi="Times New Roman" w:cs="Times New Roman"/>
          <w:sz w:val="28"/>
          <w:szCs w:val="28"/>
        </w:rPr>
        <w:t>Кроме того, В. А. Мухин</w:t>
      </w:r>
      <w:r w:rsidR="008A6D5F" w:rsidRPr="00D838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8A6D5F" w:rsidRPr="00D8385E">
        <w:rPr>
          <w:rFonts w:ascii="Times New Roman" w:hAnsi="Times New Roman" w:cs="Times New Roman"/>
          <w:sz w:val="28"/>
          <w:szCs w:val="28"/>
        </w:rPr>
        <w:t>[</w:t>
      </w:r>
      <w:r w:rsidR="00467329" w:rsidRPr="00D8385E">
        <w:rPr>
          <w:rFonts w:ascii="Times New Roman" w:hAnsi="Times New Roman" w:cs="Times New Roman"/>
          <w:sz w:val="28"/>
          <w:szCs w:val="28"/>
        </w:rPr>
        <w:t>8</w:t>
      </w:r>
      <w:r w:rsidR="008A6D5F" w:rsidRPr="00D8385E">
        <w:rPr>
          <w:rFonts w:ascii="Times New Roman" w:hAnsi="Times New Roman" w:cs="Times New Roman"/>
          <w:sz w:val="28"/>
          <w:szCs w:val="28"/>
        </w:rPr>
        <w:t xml:space="preserve">] </w:t>
      </w:r>
      <w:r w:rsidR="00CA4FD8" w:rsidRPr="00D8385E">
        <w:rPr>
          <w:rFonts w:ascii="Times New Roman" w:hAnsi="Times New Roman" w:cs="Times New Roman"/>
          <w:sz w:val="28"/>
          <w:szCs w:val="28"/>
        </w:rPr>
        <w:t xml:space="preserve"> выделил синантропные виды макромицетов – трутовик </w:t>
      </w:r>
      <w:proofErr w:type="spellStart"/>
      <w:r w:rsidR="00CA4FD8" w:rsidRPr="00D8385E">
        <w:rPr>
          <w:rFonts w:ascii="Times New Roman" w:hAnsi="Times New Roman" w:cs="Times New Roman"/>
          <w:sz w:val="28"/>
          <w:szCs w:val="28"/>
        </w:rPr>
        <w:t>тёмнопоровый</w:t>
      </w:r>
      <w:proofErr w:type="spellEnd"/>
      <w:r w:rsidR="00CA4FD8" w:rsidRPr="00D8385E">
        <w:rPr>
          <w:rFonts w:ascii="Times New Roman" w:hAnsi="Times New Roman" w:cs="Times New Roman"/>
          <w:sz w:val="28"/>
          <w:szCs w:val="28"/>
        </w:rPr>
        <w:t>, трутовик настоящий, трутовик плоский, трутовик</w:t>
      </w:r>
      <w:r w:rsidR="00F56724" w:rsidRPr="00D838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56724" w:rsidRPr="00D8385E">
        <w:rPr>
          <w:rFonts w:ascii="Times New Roman" w:hAnsi="Times New Roman" w:cs="Times New Roman"/>
          <w:sz w:val="28"/>
          <w:szCs w:val="28"/>
        </w:rPr>
        <w:t>траметес</w:t>
      </w:r>
      <w:proofErr w:type="spellEnd"/>
      <w:r w:rsidR="00F56724" w:rsidRPr="00D8385E">
        <w:rPr>
          <w:rFonts w:ascii="Times New Roman" w:hAnsi="Times New Roman" w:cs="Times New Roman"/>
          <w:sz w:val="28"/>
          <w:szCs w:val="28"/>
        </w:rPr>
        <w:t>)</w:t>
      </w:r>
      <w:r w:rsidR="00CA4FD8" w:rsidRPr="00D8385E">
        <w:rPr>
          <w:rFonts w:ascii="Times New Roman" w:hAnsi="Times New Roman" w:cs="Times New Roman"/>
          <w:sz w:val="28"/>
          <w:szCs w:val="28"/>
        </w:rPr>
        <w:t xml:space="preserve"> горбатый, трутовик </w:t>
      </w:r>
      <w:r w:rsidR="00F56724" w:rsidRPr="00D8385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56724" w:rsidRPr="00D8385E">
        <w:rPr>
          <w:rFonts w:ascii="Times New Roman" w:hAnsi="Times New Roman" w:cs="Times New Roman"/>
          <w:sz w:val="28"/>
          <w:szCs w:val="28"/>
        </w:rPr>
        <w:t>траметес</w:t>
      </w:r>
      <w:proofErr w:type="spellEnd"/>
      <w:r w:rsidR="00F56724" w:rsidRPr="00D8385E">
        <w:rPr>
          <w:rFonts w:ascii="Times New Roman" w:hAnsi="Times New Roman" w:cs="Times New Roman"/>
          <w:sz w:val="28"/>
          <w:szCs w:val="28"/>
        </w:rPr>
        <w:t xml:space="preserve">) </w:t>
      </w:r>
      <w:r w:rsidR="00CA4FD8" w:rsidRPr="00D8385E">
        <w:rPr>
          <w:rFonts w:ascii="Times New Roman" w:hAnsi="Times New Roman" w:cs="Times New Roman"/>
          <w:sz w:val="28"/>
          <w:szCs w:val="28"/>
        </w:rPr>
        <w:t xml:space="preserve">разноцветный, </w:t>
      </w:r>
      <w:proofErr w:type="spellStart"/>
      <w:r w:rsidR="00CA4FD8" w:rsidRPr="00D8385E">
        <w:rPr>
          <w:rFonts w:ascii="Times New Roman" w:hAnsi="Times New Roman" w:cs="Times New Roman"/>
          <w:sz w:val="28"/>
          <w:szCs w:val="28"/>
        </w:rPr>
        <w:t>стереум</w:t>
      </w:r>
      <w:proofErr w:type="spellEnd"/>
      <w:r w:rsidR="00CA4FD8" w:rsidRPr="00D8385E">
        <w:rPr>
          <w:rFonts w:ascii="Times New Roman" w:hAnsi="Times New Roman" w:cs="Times New Roman"/>
          <w:sz w:val="28"/>
          <w:szCs w:val="28"/>
        </w:rPr>
        <w:t xml:space="preserve"> шерстистый, </w:t>
      </w:r>
      <w:proofErr w:type="spellStart"/>
      <w:r w:rsidR="00CA4FD8" w:rsidRPr="00D8385E">
        <w:rPr>
          <w:rFonts w:ascii="Times New Roman" w:hAnsi="Times New Roman" w:cs="Times New Roman"/>
          <w:sz w:val="28"/>
          <w:szCs w:val="28"/>
        </w:rPr>
        <w:t>щелелистник</w:t>
      </w:r>
      <w:proofErr w:type="spellEnd"/>
      <w:r w:rsidR="00CA4FD8" w:rsidRPr="00D8385E">
        <w:rPr>
          <w:rFonts w:ascii="Times New Roman" w:hAnsi="Times New Roman" w:cs="Times New Roman"/>
          <w:sz w:val="28"/>
          <w:szCs w:val="28"/>
        </w:rPr>
        <w:t xml:space="preserve"> обыкновенный и др.</w:t>
      </w:r>
      <w:r w:rsidR="00D04709" w:rsidRPr="00D8385E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 </w:t>
      </w:r>
      <w:r w:rsidR="00F64494" w:rsidRPr="00D8385E">
        <w:rPr>
          <w:rFonts w:ascii="Times New Roman" w:hAnsi="Times New Roman" w:cs="Times New Roman"/>
          <w:sz w:val="28"/>
          <w:szCs w:val="28"/>
        </w:rPr>
        <w:t>[</w:t>
      </w:r>
      <w:r w:rsidR="00B419E1" w:rsidRPr="00D8385E">
        <w:rPr>
          <w:rFonts w:ascii="Times New Roman" w:hAnsi="Times New Roman" w:cs="Times New Roman"/>
          <w:sz w:val="28"/>
          <w:szCs w:val="28"/>
        </w:rPr>
        <w:t>2</w:t>
      </w:r>
      <w:r w:rsidR="00F64494" w:rsidRPr="00D8385E">
        <w:rPr>
          <w:rFonts w:ascii="Times New Roman" w:hAnsi="Times New Roman" w:cs="Times New Roman"/>
          <w:sz w:val="28"/>
          <w:szCs w:val="28"/>
        </w:rPr>
        <w:t>]</w:t>
      </w:r>
    </w:p>
    <w:p w:rsidR="00873CC3" w:rsidRPr="00D8385E" w:rsidRDefault="00C95A25" w:rsidP="00D8385E">
      <w:pPr>
        <w:spacing w:after="0" w:line="240" w:lineRule="auto"/>
        <w:ind w:firstLine="708"/>
        <w:jc w:val="both"/>
        <w:rPr>
          <w:sz w:val="28"/>
          <w:szCs w:val="28"/>
        </w:rPr>
      </w:pPr>
      <w:r w:rsidRPr="00D8385E">
        <w:rPr>
          <w:rFonts w:ascii="Times New Roman" w:hAnsi="Times New Roman" w:cs="Times New Roman"/>
          <w:bCs/>
          <w:sz w:val="28"/>
          <w:szCs w:val="28"/>
        </w:rPr>
        <w:t xml:space="preserve">Большая часть синантропных видов – местные, приспособленные к существованию в антропогенных местообитаниях. </w:t>
      </w:r>
      <w:r w:rsidR="00F56724" w:rsidRPr="00D8385E">
        <w:rPr>
          <w:rFonts w:ascii="Times New Roman" w:hAnsi="Times New Roman" w:cs="Times New Roman"/>
          <w:bCs/>
          <w:sz w:val="28"/>
          <w:szCs w:val="28"/>
        </w:rPr>
        <w:t>Их количество увеличивается при повышении антропогенной нагрузки, так как они обладают</w:t>
      </w:r>
      <w:r w:rsidRPr="00D838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6724" w:rsidRPr="00D8385E">
        <w:rPr>
          <w:rFonts w:ascii="Times New Roman" w:hAnsi="Times New Roman" w:cs="Times New Roman"/>
          <w:bCs/>
          <w:sz w:val="28"/>
          <w:szCs w:val="28"/>
        </w:rPr>
        <w:t>большой экологической валентн</w:t>
      </w:r>
      <w:proofErr w:type="gramStart"/>
      <w:r w:rsidR="00F56724" w:rsidRPr="00D8385E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proofErr w:type="spellStart"/>
      <w:proofErr w:type="gramEnd"/>
      <w:r w:rsidR="00F56724" w:rsidRPr="00D8385E">
        <w:rPr>
          <w:rFonts w:ascii="Times New Roman" w:hAnsi="Times New Roman" w:cs="Times New Roman"/>
          <w:bCs/>
          <w:sz w:val="28"/>
          <w:szCs w:val="28"/>
        </w:rPr>
        <w:t>стью</w:t>
      </w:r>
      <w:proofErr w:type="spellEnd"/>
      <w:r w:rsidRPr="00D8385E">
        <w:rPr>
          <w:rFonts w:ascii="Times New Roman" w:hAnsi="Times New Roman" w:cs="Times New Roman"/>
          <w:bCs/>
          <w:sz w:val="28"/>
          <w:szCs w:val="28"/>
        </w:rPr>
        <w:t xml:space="preserve"> в отношении субстрата и других факторов. </w:t>
      </w:r>
      <w:r w:rsidR="00F56724" w:rsidRPr="00D8385E">
        <w:rPr>
          <w:rFonts w:ascii="Times New Roman" w:hAnsi="Times New Roman" w:cs="Times New Roman"/>
          <w:bCs/>
          <w:sz w:val="28"/>
          <w:szCs w:val="28"/>
        </w:rPr>
        <w:t xml:space="preserve">Изменение видового состава лесов, их площадей приводит к синантропизации макромицетов. </w:t>
      </w:r>
      <w:r w:rsidRPr="00D8385E">
        <w:rPr>
          <w:rFonts w:ascii="Times New Roman" w:hAnsi="Times New Roman" w:cs="Times New Roman"/>
          <w:bCs/>
          <w:sz w:val="28"/>
          <w:szCs w:val="28"/>
        </w:rPr>
        <w:t xml:space="preserve">Многие грибы, особенно, трутовые, приурочены к древостоям высоких классов возраста. Омоложение лесов из-за рубок ухода или порослевого возобновления приводит к исчезновению таких видов грибов. Уплотнение верхних слоев почвы, изменение её физических и </w:t>
      </w:r>
      <w:r w:rsidRPr="00D8385E">
        <w:rPr>
          <w:rFonts w:ascii="Times New Roman" w:hAnsi="Times New Roman" w:cs="Times New Roman"/>
          <w:bCs/>
          <w:sz w:val="28"/>
          <w:szCs w:val="28"/>
        </w:rPr>
        <w:lastRenderedPageBreak/>
        <w:t>химических свойств отрицательно сказывается на подстилочных сапротрофах и микоризообра</w:t>
      </w:r>
      <w:r w:rsidR="00B419E1" w:rsidRPr="00D8385E">
        <w:rPr>
          <w:rFonts w:ascii="Times New Roman" w:hAnsi="Times New Roman" w:cs="Times New Roman"/>
          <w:bCs/>
          <w:sz w:val="28"/>
          <w:szCs w:val="28"/>
        </w:rPr>
        <w:t>зователях</w:t>
      </w:r>
      <w:r w:rsidR="007819CB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7819CB" w:rsidRPr="00D8385E">
        <w:rPr>
          <w:rFonts w:ascii="Times New Roman" w:hAnsi="Times New Roman" w:cs="Times New Roman"/>
          <w:bCs/>
          <w:sz w:val="28"/>
          <w:szCs w:val="28"/>
        </w:rPr>
        <w:t>[</w:t>
      </w:r>
      <w:r w:rsidR="00467329" w:rsidRPr="00D8385E">
        <w:rPr>
          <w:rFonts w:ascii="Times New Roman" w:hAnsi="Times New Roman" w:cs="Times New Roman"/>
          <w:bCs/>
          <w:sz w:val="28"/>
          <w:szCs w:val="28"/>
        </w:rPr>
        <w:t>11</w:t>
      </w:r>
      <w:r w:rsidR="007819CB" w:rsidRPr="00D8385E">
        <w:rPr>
          <w:rFonts w:ascii="Times New Roman" w:hAnsi="Times New Roman" w:cs="Times New Roman"/>
          <w:bCs/>
          <w:sz w:val="28"/>
          <w:szCs w:val="28"/>
        </w:rPr>
        <w:t>]</w:t>
      </w:r>
      <w:r w:rsidR="00B419E1" w:rsidRPr="00D8385E">
        <w:rPr>
          <w:rFonts w:ascii="Times New Roman" w:hAnsi="Times New Roman" w:cs="Times New Roman"/>
          <w:bCs/>
          <w:sz w:val="28"/>
          <w:szCs w:val="28"/>
        </w:rPr>
        <w:t>.</w:t>
      </w:r>
    </w:p>
    <w:p w:rsidR="00873CC3" w:rsidRDefault="00C95A25" w:rsidP="00D8385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385E">
        <w:rPr>
          <w:rFonts w:ascii="Times New Roman" w:hAnsi="Times New Roman" w:cs="Times New Roman"/>
          <w:bCs/>
          <w:sz w:val="28"/>
          <w:szCs w:val="28"/>
        </w:rPr>
        <w:t>Исходя из вышеперечисленных фактов</w:t>
      </w:r>
      <w:r w:rsidR="000A1C5D" w:rsidRPr="00D8385E">
        <w:rPr>
          <w:rFonts w:ascii="Times New Roman" w:hAnsi="Times New Roman" w:cs="Times New Roman"/>
          <w:bCs/>
          <w:sz w:val="28"/>
          <w:szCs w:val="28"/>
        </w:rPr>
        <w:t>,</w:t>
      </w:r>
      <w:r w:rsidRPr="00D8385E">
        <w:rPr>
          <w:rFonts w:ascii="Times New Roman" w:hAnsi="Times New Roman" w:cs="Times New Roman"/>
          <w:bCs/>
          <w:sz w:val="28"/>
          <w:szCs w:val="28"/>
        </w:rPr>
        <w:t xml:space="preserve"> мы можем сказать, что рекреационная нагрузка может кардинально изменить состав микробиоты лесных массивов, тем самым влияя на их экологическую составляющую, на образ жизни организмов данных ареалов. </w:t>
      </w:r>
    </w:p>
    <w:p w:rsidR="00D8385E" w:rsidRPr="00D8385E" w:rsidRDefault="00D8385E" w:rsidP="00D8385E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873CC3" w:rsidRPr="00D8385E" w:rsidRDefault="00C95A25" w:rsidP="00D838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eastAsia="Times New Roman" w:hAnsi="Times New Roman" w:cs="Times New Roman"/>
          <w:b/>
          <w:bCs/>
          <w:sz w:val="28"/>
          <w:szCs w:val="28"/>
        </w:rPr>
        <w:t>2. Материалы и методика</w:t>
      </w:r>
    </w:p>
    <w:p w:rsidR="00873CC3" w:rsidRPr="00D8385E" w:rsidRDefault="00C95A25" w:rsidP="00D8385E">
      <w:pPr>
        <w:pStyle w:val="Textbody"/>
        <w:spacing w:after="0"/>
        <w:ind w:firstLine="708"/>
        <w:jc w:val="both"/>
        <w:rPr>
          <w:sz w:val="28"/>
          <w:szCs w:val="28"/>
        </w:rPr>
      </w:pPr>
      <w:r w:rsidRPr="00D8385E">
        <w:rPr>
          <w:rFonts w:cs="Times New Roman"/>
          <w:sz w:val="28"/>
          <w:szCs w:val="28"/>
        </w:rPr>
        <w:t>Исследования</w:t>
      </w:r>
      <w:r w:rsidRPr="00D8385E">
        <w:rPr>
          <w:rFonts w:cs="Times New Roman"/>
          <w:sz w:val="28"/>
          <w:szCs w:val="28"/>
          <w:lang w:val="ru-RU"/>
        </w:rPr>
        <w:t xml:space="preserve"> </w:t>
      </w:r>
      <w:r w:rsidRPr="00D8385E">
        <w:rPr>
          <w:rFonts w:cs="Times New Roman"/>
          <w:sz w:val="28"/>
          <w:szCs w:val="28"/>
        </w:rPr>
        <w:t>проводились</w:t>
      </w:r>
      <w:r w:rsidRPr="00D8385E">
        <w:rPr>
          <w:rFonts w:cs="Times New Roman"/>
          <w:sz w:val="28"/>
          <w:szCs w:val="28"/>
          <w:lang w:val="ru-RU"/>
        </w:rPr>
        <w:t xml:space="preserve"> </w:t>
      </w:r>
      <w:r w:rsidR="007664E4" w:rsidRPr="00D8385E">
        <w:rPr>
          <w:rFonts w:cs="Times New Roman"/>
          <w:sz w:val="28"/>
          <w:szCs w:val="28"/>
          <w:lang w:val="ru-RU"/>
        </w:rPr>
        <w:t xml:space="preserve">в сентябре – октябре </w:t>
      </w:r>
      <w:r w:rsidRPr="00D8385E">
        <w:rPr>
          <w:rFonts w:cs="Times New Roman"/>
          <w:sz w:val="28"/>
          <w:szCs w:val="28"/>
        </w:rPr>
        <w:t>2023</w:t>
      </w:r>
      <w:r w:rsidR="007664E4" w:rsidRPr="00D8385E">
        <w:rPr>
          <w:rFonts w:cs="Times New Roman"/>
          <w:sz w:val="28"/>
          <w:szCs w:val="28"/>
          <w:lang w:val="ru-RU"/>
        </w:rPr>
        <w:t xml:space="preserve"> и 2024 годов </w:t>
      </w:r>
      <w:r w:rsidRPr="00D8385E">
        <w:rPr>
          <w:rFonts w:cs="Times New Roman"/>
          <w:sz w:val="28"/>
          <w:szCs w:val="28"/>
        </w:rPr>
        <w:t>на</w:t>
      </w:r>
      <w:r w:rsidRPr="00D8385E">
        <w:rPr>
          <w:rFonts w:cs="Times New Roman"/>
          <w:sz w:val="28"/>
          <w:szCs w:val="28"/>
          <w:lang w:val="ru-RU"/>
        </w:rPr>
        <w:t xml:space="preserve"> трех </w:t>
      </w:r>
      <w:r w:rsidRPr="00D8385E">
        <w:rPr>
          <w:rFonts w:cs="Times New Roman"/>
          <w:sz w:val="28"/>
          <w:szCs w:val="28"/>
        </w:rPr>
        <w:t>участках</w:t>
      </w:r>
      <w:r w:rsidRPr="00D8385E">
        <w:rPr>
          <w:rFonts w:cs="Times New Roman"/>
          <w:sz w:val="28"/>
          <w:szCs w:val="28"/>
          <w:lang w:val="ru-RU"/>
        </w:rPr>
        <w:t xml:space="preserve"> лесного массива </w:t>
      </w:r>
      <w:r w:rsidRPr="00D8385E">
        <w:rPr>
          <w:rFonts w:cs="Times New Roman"/>
          <w:sz w:val="28"/>
          <w:szCs w:val="28"/>
        </w:rPr>
        <w:t>поселка</w:t>
      </w:r>
      <w:r w:rsidRPr="00D8385E">
        <w:rPr>
          <w:rFonts w:cs="Times New Roman"/>
          <w:sz w:val="28"/>
          <w:szCs w:val="28"/>
          <w:lang w:val="ru-RU"/>
        </w:rPr>
        <w:t xml:space="preserve"> </w:t>
      </w:r>
      <w:r w:rsidRPr="00D8385E">
        <w:rPr>
          <w:rFonts w:cs="Times New Roman"/>
          <w:sz w:val="28"/>
          <w:szCs w:val="28"/>
        </w:rPr>
        <w:t>Прибрежного</w:t>
      </w:r>
      <w:r w:rsidRPr="00D8385E">
        <w:rPr>
          <w:rFonts w:cs="Times New Roman"/>
          <w:sz w:val="28"/>
          <w:szCs w:val="28"/>
          <w:lang w:val="ru-RU"/>
        </w:rPr>
        <w:t xml:space="preserve">: 1 участок </w:t>
      </w:r>
      <w:r w:rsidR="00BF475B" w:rsidRPr="00D8385E">
        <w:rPr>
          <w:rFonts w:cs="Times New Roman"/>
          <w:sz w:val="28"/>
          <w:szCs w:val="28"/>
          <w:lang w:val="ru-RU"/>
        </w:rPr>
        <w:t>- смешанный лес</w:t>
      </w:r>
      <w:r w:rsidRPr="00D8385E">
        <w:rPr>
          <w:rFonts w:cs="Times New Roman"/>
          <w:sz w:val="28"/>
          <w:szCs w:val="28"/>
          <w:lang w:val="ru-RU"/>
        </w:rPr>
        <w:t>, 2 –</w:t>
      </w:r>
      <w:r w:rsidR="00226ACC" w:rsidRPr="00D8385E">
        <w:rPr>
          <w:rFonts w:cs="Times New Roman"/>
          <w:sz w:val="28"/>
          <w:szCs w:val="28"/>
          <w:lang w:val="ru-RU"/>
        </w:rPr>
        <w:t xml:space="preserve"> сосновы</w:t>
      </w:r>
      <w:r w:rsidR="00BF475B" w:rsidRPr="00D8385E">
        <w:rPr>
          <w:rFonts w:cs="Times New Roman"/>
          <w:sz w:val="28"/>
          <w:szCs w:val="28"/>
          <w:lang w:val="ru-RU"/>
        </w:rPr>
        <w:t>ый бор</w:t>
      </w:r>
      <w:r w:rsidRPr="00D8385E">
        <w:rPr>
          <w:rFonts w:cs="Times New Roman"/>
          <w:sz w:val="28"/>
          <w:szCs w:val="28"/>
          <w:lang w:val="ru-RU"/>
        </w:rPr>
        <w:t xml:space="preserve">, </w:t>
      </w:r>
      <w:r w:rsidR="00226ACC" w:rsidRPr="00D8385E">
        <w:rPr>
          <w:rFonts w:cs="Times New Roman"/>
          <w:sz w:val="28"/>
          <w:szCs w:val="28"/>
          <w:lang w:val="ru-RU"/>
        </w:rPr>
        <w:t>3 – сосновый бор (</w:t>
      </w:r>
      <w:r w:rsidRPr="00D8385E">
        <w:rPr>
          <w:rFonts w:cs="Times New Roman"/>
          <w:sz w:val="28"/>
          <w:szCs w:val="28"/>
          <w:lang w:val="ru-RU"/>
        </w:rPr>
        <w:t xml:space="preserve">вблизи </w:t>
      </w:r>
      <w:r w:rsidR="00226ACC" w:rsidRPr="00D8385E">
        <w:rPr>
          <w:rFonts w:cs="Times New Roman"/>
          <w:sz w:val="28"/>
          <w:szCs w:val="28"/>
          <w:lang w:val="ru-RU"/>
        </w:rPr>
        <w:t xml:space="preserve">водоема) </w:t>
      </w:r>
      <w:r w:rsidRPr="00D8385E">
        <w:rPr>
          <w:rFonts w:cs="Times New Roman"/>
          <w:sz w:val="28"/>
          <w:szCs w:val="28"/>
          <w:lang w:val="ru-RU"/>
        </w:rPr>
        <w:t>(Рис.1)</w:t>
      </w:r>
      <w:r w:rsidRPr="00D8385E">
        <w:rPr>
          <w:rFonts w:cs="Times New Roman"/>
          <w:sz w:val="28"/>
          <w:szCs w:val="28"/>
        </w:rPr>
        <w:t xml:space="preserve">. </w:t>
      </w:r>
      <w:r w:rsidRPr="00D8385E">
        <w:rPr>
          <w:rFonts w:cs="Times New Roman"/>
          <w:sz w:val="28"/>
          <w:szCs w:val="28"/>
          <w:u w:val="single"/>
        </w:rPr>
        <w:t>Объект исследования</w:t>
      </w:r>
      <w:r w:rsidRPr="00D8385E">
        <w:rPr>
          <w:rFonts w:cs="Times New Roman"/>
          <w:sz w:val="28"/>
          <w:szCs w:val="28"/>
          <w:u w:val="single"/>
          <w:lang w:val="ru-RU"/>
        </w:rPr>
        <w:t xml:space="preserve">: </w:t>
      </w:r>
      <w:r w:rsidRPr="00D8385E">
        <w:rPr>
          <w:rFonts w:cs="Times New Roman"/>
          <w:sz w:val="28"/>
          <w:szCs w:val="28"/>
          <w:lang w:val="ru-RU"/>
        </w:rPr>
        <w:t>шляпочные грибы (макромицеты) лесного массива п. При</w:t>
      </w:r>
      <w:r w:rsidR="00226ACC" w:rsidRPr="00D8385E">
        <w:rPr>
          <w:rFonts w:cs="Times New Roman"/>
          <w:sz w:val="28"/>
          <w:szCs w:val="28"/>
          <w:lang w:val="ru-RU"/>
        </w:rPr>
        <w:t>брежного в 7 км от Калининграда (Рис. 1</w:t>
      </w:r>
      <w:r w:rsidRPr="00D8385E">
        <w:rPr>
          <w:rFonts w:cs="Times New Roman"/>
          <w:sz w:val="28"/>
          <w:szCs w:val="28"/>
          <w:lang w:val="ru-RU"/>
        </w:rPr>
        <w:t>)</w:t>
      </w:r>
      <w:r w:rsidR="00CD1505" w:rsidRPr="00D8385E">
        <w:rPr>
          <w:rFonts w:cs="Times New Roman"/>
          <w:sz w:val="28"/>
          <w:szCs w:val="28"/>
          <w:lang w:val="ru-RU"/>
        </w:rPr>
        <w:t>.</w:t>
      </w:r>
      <w:r w:rsidRPr="00D8385E">
        <w:rPr>
          <w:rFonts w:cs="Times New Roman"/>
          <w:sz w:val="28"/>
          <w:szCs w:val="28"/>
          <w:lang w:val="ru-RU"/>
        </w:rPr>
        <w:t xml:space="preserve"> </w:t>
      </w:r>
      <w:r w:rsidRPr="00D8385E">
        <w:rPr>
          <w:rFonts w:cs="Times New Roman"/>
          <w:sz w:val="28"/>
          <w:szCs w:val="28"/>
          <w:u w:val="single"/>
        </w:rPr>
        <w:t>Предмет</w:t>
      </w:r>
      <w:r w:rsidRPr="00D8385E">
        <w:rPr>
          <w:rFonts w:cs="Times New Roman"/>
          <w:sz w:val="28"/>
          <w:szCs w:val="28"/>
          <w:u w:val="single"/>
          <w:lang w:val="ru-RU"/>
        </w:rPr>
        <w:t xml:space="preserve"> </w:t>
      </w:r>
      <w:r w:rsidRPr="00D8385E">
        <w:rPr>
          <w:rFonts w:cs="Times New Roman"/>
          <w:sz w:val="28"/>
          <w:szCs w:val="28"/>
          <w:u w:val="single"/>
        </w:rPr>
        <w:t>исследования</w:t>
      </w:r>
      <w:r w:rsidRPr="00D8385E">
        <w:rPr>
          <w:rFonts w:cs="Times New Roman"/>
          <w:sz w:val="28"/>
          <w:szCs w:val="28"/>
          <w:u w:val="single"/>
          <w:lang w:val="ru-RU"/>
        </w:rPr>
        <w:t>:</w:t>
      </w:r>
      <w:r w:rsidRPr="00D8385E">
        <w:rPr>
          <w:rFonts w:cs="Times New Roman"/>
          <w:sz w:val="28"/>
          <w:szCs w:val="28"/>
          <w:lang w:val="ru-RU"/>
        </w:rPr>
        <w:t xml:space="preserve"> видовое разнообразие, эко</w:t>
      </w:r>
      <w:r w:rsidR="00BF475B" w:rsidRPr="00D8385E">
        <w:rPr>
          <w:rFonts w:cs="Times New Roman"/>
          <w:sz w:val="28"/>
          <w:szCs w:val="28"/>
          <w:lang w:val="ru-RU"/>
        </w:rPr>
        <w:t xml:space="preserve">лого-трофические группы грибов-макромицеров. </w:t>
      </w:r>
    </w:p>
    <w:p w:rsidR="00873CC3" w:rsidRDefault="00873CC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73CC3" w:rsidRDefault="00C95A25" w:rsidP="00EE68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324236" wp14:editId="1923108C">
            <wp:extent cx="2305050" cy="2000250"/>
            <wp:effectExtent l="0" t="0" r="0" b="0"/>
            <wp:docPr id="1" name="Рисунок 47" descr="F:\Мои документы\проекты детей 2015-2023\проекты 2022-2023 гимназия\Поиск и творчество 2022\Гриб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7" descr="F:\Мои документы\проекты детей 2015-2023\проекты 2022-2023 гимназия\Поиск и творчество 2022\Грибы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2" t="10750" r="1918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E68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13E9928" wp14:editId="09868C9E">
            <wp:extent cx="2566639" cy="1960474"/>
            <wp:effectExtent l="0" t="0" r="5715" b="1905"/>
            <wp:docPr id="27" name="Изображение 27" descr="photo_2024-01-14_19-3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photo_2024-01-14_19-37-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27128"/>
                    <a:stretch>
                      <a:fillRect/>
                    </a:stretch>
                  </pic:blipFill>
                  <pic:spPr>
                    <a:xfrm>
                      <a:off x="0" y="0"/>
                      <a:ext cx="2564531" cy="19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C3" w:rsidRDefault="00EE68ED" w:rsidP="00601B59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95A25">
        <w:rPr>
          <w:rFonts w:ascii="Times New Roman" w:hAnsi="Times New Roman" w:cs="Times New Roman"/>
          <w:sz w:val="24"/>
          <w:szCs w:val="24"/>
        </w:rPr>
        <w:t>1</w:t>
      </w:r>
      <w:r w:rsidR="00C95A25" w:rsidRPr="00EE68ED">
        <w:rPr>
          <w:rFonts w:ascii="Times New Roman" w:hAnsi="Times New Roman" w:cs="Times New Roman"/>
          <w:sz w:val="24"/>
          <w:szCs w:val="24"/>
        </w:rPr>
        <w:t xml:space="preserve">: 2000000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1:200 000</w:t>
      </w:r>
    </w:p>
    <w:p w:rsidR="00873CC3" w:rsidRPr="00EE68ED" w:rsidRDefault="00C95A25">
      <w:pPr>
        <w:spacing w:after="0" w:line="36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68ED">
        <w:rPr>
          <w:rFonts w:ascii="Times New Roman" w:hAnsi="Times New Roman" w:cs="Times New Roman"/>
          <w:i/>
          <w:sz w:val="24"/>
          <w:szCs w:val="24"/>
        </w:rPr>
        <w:t>Рис. 1 Карта</w:t>
      </w:r>
      <w:r w:rsidR="00EE68ED">
        <w:rPr>
          <w:rFonts w:ascii="Times New Roman" w:hAnsi="Times New Roman" w:cs="Times New Roman"/>
          <w:i/>
          <w:sz w:val="24"/>
          <w:szCs w:val="24"/>
        </w:rPr>
        <w:t>-схема</w:t>
      </w:r>
      <w:r w:rsidRPr="00EE68ED">
        <w:rPr>
          <w:rFonts w:ascii="Times New Roman" w:hAnsi="Times New Roman" w:cs="Times New Roman"/>
          <w:i/>
          <w:sz w:val="24"/>
          <w:szCs w:val="24"/>
        </w:rPr>
        <w:t xml:space="preserve"> мест исследования</w:t>
      </w:r>
    </w:p>
    <w:p w:rsidR="004875EC" w:rsidRPr="00D8385E" w:rsidRDefault="004875EC" w:rsidP="00D8385E">
      <w:pPr>
        <w:pStyle w:val="Textbody"/>
        <w:tabs>
          <w:tab w:val="left" w:pos="0"/>
        </w:tabs>
        <w:spacing w:after="0"/>
        <w:jc w:val="both"/>
        <w:rPr>
          <w:rFonts w:cs="Times New Roman"/>
          <w:sz w:val="28"/>
          <w:szCs w:val="28"/>
        </w:rPr>
      </w:pPr>
      <w:r w:rsidRPr="00D8385E">
        <w:rPr>
          <w:rFonts w:cs="Times New Roman"/>
          <w:b/>
          <w:sz w:val="28"/>
          <w:szCs w:val="28"/>
          <w:lang w:val="ru-RU"/>
        </w:rPr>
        <w:t>М</w:t>
      </w:r>
      <w:r w:rsidRPr="00D8385E">
        <w:rPr>
          <w:rFonts w:cs="Times New Roman"/>
          <w:b/>
          <w:sz w:val="28"/>
          <w:szCs w:val="28"/>
        </w:rPr>
        <w:t>етоды</w:t>
      </w:r>
      <w:r w:rsidRPr="00D8385E">
        <w:rPr>
          <w:rFonts w:cs="Times New Roman"/>
          <w:b/>
          <w:sz w:val="28"/>
          <w:szCs w:val="28"/>
          <w:lang w:val="ru-RU"/>
        </w:rPr>
        <w:t xml:space="preserve"> </w:t>
      </w:r>
      <w:r w:rsidRPr="00D8385E">
        <w:rPr>
          <w:rFonts w:cs="Times New Roman"/>
          <w:b/>
          <w:sz w:val="28"/>
          <w:szCs w:val="28"/>
        </w:rPr>
        <w:t>исследования</w:t>
      </w:r>
      <w:r w:rsidRPr="00D8385E">
        <w:rPr>
          <w:rFonts w:cs="Times New Roman"/>
          <w:sz w:val="28"/>
          <w:szCs w:val="28"/>
        </w:rPr>
        <w:t xml:space="preserve">: </w:t>
      </w:r>
      <w:r w:rsidRPr="00D8385E">
        <w:rPr>
          <w:rFonts w:cs="Times New Roman"/>
          <w:sz w:val="28"/>
          <w:szCs w:val="28"/>
          <w:lang w:val="ru-RU"/>
        </w:rPr>
        <w:t xml:space="preserve">общенаучные: </w:t>
      </w:r>
      <w:r w:rsidRPr="00D8385E">
        <w:rPr>
          <w:rFonts w:cs="Times New Roman"/>
          <w:sz w:val="28"/>
          <w:szCs w:val="28"/>
        </w:rPr>
        <w:t>анализ,</w:t>
      </w:r>
      <w:r w:rsidRPr="00D8385E">
        <w:rPr>
          <w:rFonts w:cs="Times New Roman"/>
          <w:sz w:val="28"/>
          <w:szCs w:val="28"/>
          <w:lang w:val="ru-RU"/>
        </w:rPr>
        <w:t xml:space="preserve"> наблюдение, </w:t>
      </w:r>
      <w:r w:rsidRPr="00D8385E">
        <w:rPr>
          <w:rFonts w:cs="Times New Roman"/>
          <w:sz w:val="28"/>
          <w:szCs w:val="28"/>
        </w:rPr>
        <w:t>сравнение</w:t>
      </w:r>
      <w:r w:rsidRPr="00D8385E">
        <w:rPr>
          <w:rFonts w:cs="Times New Roman"/>
          <w:sz w:val="28"/>
          <w:szCs w:val="28"/>
          <w:lang w:val="ru-RU"/>
        </w:rPr>
        <w:t xml:space="preserve">; маршрутно-детальный метод. </w:t>
      </w:r>
      <w:r w:rsidRPr="00D8385E">
        <w:rPr>
          <w:rFonts w:cs="Times New Roman"/>
          <w:sz w:val="28"/>
          <w:szCs w:val="28"/>
        </w:rPr>
        <w:t>Учитывались плодовые тела</w:t>
      </w:r>
      <w:r w:rsidRPr="00D8385E">
        <w:rPr>
          <w:rFonts w:cs="Times New Roman"/>
          <w:sz w:val="28"/>
          <w:szCs w:val="28"/>
          <w:lang w:val="ru-RU"/>
        </w:rPr>
        <w:t xml:space="preserve"> грибов </w:t>
      </w:r>
      <w:r w:rsidRPr="00D8385E">
        <w:rPr>
          <w:rFonts w:cs="Times New Roman"/>
          <w:sz w:val="28"/>
          <w:szCs w:val="28"/>
        </w:rPr>
        <w:t xml:space="preserve">на различных субстратах (почве, </w:t>
      </w:r>
      <w:r w:rsidRPr="00D8385E">
        <w:rPr>
          <w:rFonts w:cs="Times New Roman"/>
          <w:sz w:val="28"/>
          <w:szCs w:val="28"/>
          <w:lang w:val="ru-RU"/>
        </w:rPr>
        <w:t>опаде, валеже, пнях, живых деревьях).</w:t>
      </w:r>
    </w:p>
    <w:p w:rsidR="004875EC" w:rsidRPr="00D8385E" w:rsidRDefault="004875EC" w:rsidP="00D8385E">
      <w:pPr>
        <w:framePr w:w="23" w:h="276" w:hRule="exact" w:wrap="auto" w:vAnchor="text" w:hAnchor="margin" w:y="155"/>
        <w:tabs>
          <w:tab w:val="left" w:pos="398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5EC" w:rsidRPr="00D8385E" w:rsidRDefault="004875EC" w:rsidP="00D838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8385E">
        <w:rPr>
          <w:rFonts w:ascii="Times New Roman" w:eastAsia="Times New Roman" w:hAnsi="Times New Roman" w:cs="Times New Roman"/>
          <w:bCs/>
          <w:sz w:val="28"/>
          <w:szCs w:val="28"/>
        </w:rPr>
        <w:t>Сравнительный анализ сходства по обилию видов микобиоты (</w:t>
      </w:r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>метод сравнения группировок</w:t>
      </w:r>
      <w:r w:rsidRPr="00D8385E">
        <w:rPr>
          <w:rFonts w:ascii="Times New Roman" w:eastAsia="Times New Roman" w:hAnsi="Times New Roman" w:cs="Times New Roman"/>
          <w:bCs/>
          <w:sz w:val="28"/>
          <w:szCs w:val="28"/>
        </w:rPr>
        <w:t xml:space="preserve">) проводился с использованием </w:t>
      </w:r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коэффициента сходства Жаккара </w:t>
      </w:r>
      <w:r w:rsidRPr="00D8385E">
        <w:rPr>
          <w:rFonts w:ascii="Times New Roman" w:eastAsia="Times New Roman" w:hAnsi="Times New Roman" w:cs="Times New Roman"/>
          <w:bCs/>
          <w:sz w:val="28"/>
          <w:szCs w:val="28"/>
        </w:rPr>
        <w:t>[10].</w:t>
      </w:r>
    </w:p>
    <w:p w:rsidR="004875EC" w:rsidRPr="00D8385E" w:rsidRDefault="004875EC" w:rsidP="004875EC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j</w:t>
      </w:r>
      <w:proofErr w:type="gramStart"/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>= С</w:t>
      </w:r>
      <w:proofErr w:type="gramEnd"/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>: (А+В–С),</w:t>
      </w:r>
    </w:p>
    <w:p w:rsidR="004875EC" w:rsidRPr="00D8385E" w:rsidRDefault="004875EC" w:rsidP="00D838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85E">
        <w:rPr>
          <w:rFonts w:ascii="Times New Roman" w:eastAsia="Times New Roman" w:hAnsi="Times New Roman" w:cs="Times New Roman"/>
          <w:bCs/>
          <w:sz w:val="28"/>
          <w:szCs w:val="28"/>
        </w:rPr>
        <w:t>где</w:t>
      </w:r>
      <w:proofErr w:type="gramStart"/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А</w:t>
      </w:r>
      <w:proofErr w:type="gramEnd"/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В </w:t>
      </w:r>
      <w:r w:rsidRPr="00D8385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число видов в выборках 1 и 2; </w:t>
      </w:r>
      <w:r w:rsidRPr="00D8385E">
        <w:rPr>
          <w:rFonts w:ascii="Times New Roman" w:eastAsia="Times New Roman" w:hAnsi="Times New Roman" w:cs="Times New Roman"/>
          <w:bCs/>
          <w:i/>
          <w:sz w:val="28"/>
          <w:szCs w:val="28"/>
        </w:rPr>
        <w:t>С</w:t>
      </w:r>
      <w:r w:rsidRPr="00D8385E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число общих видов для 2-х выборок. Коэффициент Жаккара может принимать значения от 0 – при полном отсутствии общности до – 1 при полном совпадении видовых списков.</w:t>
      </w:r>
    </w:p>
    <w:p w:rsidR="0097785D" w:rsidRPr="00D8385E" w:rsidRDefault="004875EC" w:rsidP="00D838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Лесной массив п. Прибрежного относится к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Ладушкинскому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лесничеству. Категория защитных лесов: зеленые зоны. Искусственные посадки леса 1960-1970 –х годов на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карьера добычи песчано-гравийного материала [9].</w:t>
      </w:r>
    </w:p>
    <w:p w:rsidR="00D8385E" w:rsidRDefault="00D8385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85E" w:rsidRDefault="00D8385E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3CC3" w:rsidRPr="00D8385E" w:rsidRDefault="00C95A25" w:rsidP="00D8385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8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Характеристика </w:t>
      </w:r>
      <w:proofErr w:type="gramStart"/>
      <w:r w:rsidRPr="00D8385E">
        <w:rPr>
          <w:rFonts w:ascii="Times New Roman" w:hAnsi="Times New Roman" w:cs="Times New Roman"/>
          <w:b/>
          <w:sz w:val="24"/>
          <w:szCs w:val="24"/>
        </w:rPr>
        <w:t>исследуемой</w:t>
      </w:r>
      <w:proofErr w:type="gramEnd"/>
      <w:r w:rsidRPr="00D8385E">
        <w:rPr>
          <w:rFonts w:ascii="Times New Roman" w:hAnsi="Times New Roman" w:cs="Times New Roman"/>
          <w:b/>
          <w:sz w:val="24"/>
          <w:szCs w:val="24"/>
        </w:rPr>
        <w:t xml:space="preserve"> территории</w:t>
      </w:r>
    </w:p>
    <w:tbl>
      <w:tblPr>
        <w:tblpPr w:leftFromText="180" w:rightFromText="180" w:vertAnchor="text" w:horzAnchor="margin" w:tblpY="155"/>
        <w:tblW w:w="9180" w:type="dxa"/>
        <w:tblInd w:w="108" w:type="dxa"/>
        <w:tblLook w:val="04A0" w:firstRow="1" w:lastRow="0" w:firstColumn="1" w:lastColumn="0" w:noHBand="0" w:noVBand="1"/>
      </w:tblPr>
      <w:tblGrid>
        <w:gridCol w:w="2552"/>
        <w:gridCol w:w="107"/>
        <w:gridCol w:w="6521"/>
      </w:tblGrid>
      <w:tr w:rsidR="00873CC3" w:rsidTr="0055457B">
        <w:trPr>
          <w:trHeight w:val="331"/>
        </w:trPr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C95A25" w:rsidP="00A353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Участки, координаты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C95A25" w:rsidP="0055457B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биотопа</w:t>
            </w:r>
          </w:p>
        </w:tc>
      </w:tr>
      <w:tr w:rsidR="00873CC3" w:rsidTr="0055457B">
        <w:trPr>
          <w:trHeight w:val="331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Pr="0055457B" w:rsidRDefault="00C95A25" w:rsidP="00A353E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457B">
              <w:rPr>
                <w:rFonts w:ascii="Times New Roman" w:hAnsi="Times New Roman" w:cs="Times New Roman"/>
                <w:sz w:val="24"/>
                <w:szCs w:val="24"/>
              </w:rPr>
              <w:t>Лесной массив поселка Прибрежного</w:t>
            </w:r>
          </w:p>
          <w:p w:rsidR="00873CC3" w:rsidRDefault="00C95A25" w:rsidP="00A353E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57B">
              <w:rPr>
                <w:rFonts w:ascii="Times New Roman" w:hAnsi="Times New Roman" w:cs="Times New Roman"/>
                <w:sz w:val="24"/>
                <w:szCs w:val="24"/>
              </w:rPr>
              <w:t>Ушаковское охотничье угодье</w:t>
            </w:r>
          </w:p>
        </w:tc>
      </w:tr>
      <w:tr w:rsidR="00873CC3" w:rsidTr="0055457B">
        <w:trPr>
          <w:trHeight w:val="28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873CC3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CC3" w:rsidRDefault="00C95A25" w:rsidP="0097785D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1</w:t>
            </w:r>
          </w:p>
          <w:p w:rsidR="00873CC3" w:rsidRDefault="00C95A25" w:rsidP="0097785D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квартала 3</w:t>
            </w:r>
          </w:p>
          <w:p w:rsidR="00873CC3" w:rsidRDefault="00C95A25" w:rsidP="0097785D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873CC3" w:rsidRDefault="00C95A25" w:rsidP="0097785D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54. 644344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CC3" w:rsidRDefault="00C95A25" w:rsidP="0097785D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 322340 в.д.</w:t>
            </w:r>
          </w:p>
        </w:tc>
        <w:tc>
          <w:tcPr>
            <w:tcW w:w="6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C95A25" w:rsidP="0097785D">
            <w:pPr>
              <w:spacing w:after="0" w:line="360" w:lineRule="auto"/>
              <w:ind w:firstLine="284"/>
              <w:jc w:val="center"/>
            </w:pPr>
            <w:r>
              <w:rPr>
                <w:noProof/>
              </w:rPr>
              <w:drawing>
                <wp:inline distT="0" distB="0" distL="0" distR="0" wp14:anchorId="653F5A16" wp14:editId="4A6FF068">
                  <wp:extent cx="2876062" cy="2024185"/>
                  <wp:effectExtent l="0" t="0" r="0" b="0"/>
                  <wp:docPr id="4" name="Рисунок 30" descr="https://photos.wikimapia.org/p/00/07/38/12/3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0" descr="https://photos.wikimapia.org/p/00/07/38/12/3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37" cy="202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 широколиственно-сосновый с подлеском из лещины и жимолости. Виды деревьев: дуб северный, граб обыкновенный, клен остролистный, сосна обыкновенная, дуб черешчатый. Холмисто-грядовый рельеф с относительными превышениями до 4 метров. Почвы бурые лесные,  аллювиальные.</w:t>
            </w:r>
          </w:p>
        </w:tc>
      </w:tr>
      <w:tr w:rsidR="00873CC3" w:rsidTr="0055457B">
        <w:trPr>
          <w:trHeight w:val="342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873CC3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CC3" w:rsidRDefault="00C95A25" w:rsidP="0097785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</w:t>
            </w:r>
          </w:p>
          <w:p w:rsidR="00873CC3" w:rsidRDefault="00C95A25" w:rsidP="0097785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квартала 2</w:t>
            </w:r>
          </w:p>
          <w:p w:rsidR="00873CC3" w:rsidRDefault="00C95A25" w:rsidP="0097785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873CC3" w:rsidRDefault="00C95A25" w:rsidP="0097785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54.645498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spellEnd"/>
            <w:proofErr w:type="gramEnd"/>
          </w:p>
          <w:p w:rsidR="00873CC3" w:rsidRDefault="00C95A25" w:rsidP="0097785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20.316126 в.д.</w:t>
            </w:r>
          </w:p>
        </w:tc>
        <w:tc>
          <w:tcPr>
            <w:tcW w:w="6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C95A25" w:rsidP="0097785D">
            <w:pPr>
              <w:spacing w:after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F05A6B" wp14:editId="03C98B93">
                  <wp:extent cx="3008923" cy="1953847"/>
                  <wp:effectExtent l="0" t="0" r="0" b="0"/>
                  <wp:docPr id="5" name="Рисунок 27" descr="http://s4.fotokto.ru/photo/full/666/666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7" descr="http://s4.fotokto.ru/photo/full/666/6669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39" cy="195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Сосновый лес кустарничково-зеленомошный, местами с участием лишайников. Холмисто-грядовый рельеф. Почвы дерново-подзолистые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оглеенные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аллювиальные  почвы.</w:t>
            </w:r>
          </w:p>
        </w:tc>
      </w:tr>
      <w:tr w:rsidR="00873CC3" w:rsidTr="00D8385E">
        <w:trPr>
          <w:trHeight w:val="275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873CC3">
            <w:pPr>
              <w:spacing w:after="0"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CC3" w:rsidRDefault="00C95A25" w:rsidP="0097785D">
            <w:pPr>
              <w:spacing w:after="0" w:line="240" w:lineRule="auto"/>
              <w:ind w:left="318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</w:t>
            </w:r>
          </w:p>
          <w:p w:rsidR="00873CC3" w:rsidRDefault="0019119C" w:rsidP="0097785D">
            <w:pPr>
              <w:spacing w:after="0" w:line="240" w:lineRule="auto"/>
              <w:ind w:left="318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квартала 1</w:t>
            </w:r>
          </w:p>
          <w:p w:rsidR="00873CC3" w:rsidRDefault="00C95A25" w:rsidP="0097785D">
            <w:pPr>
              <w:spacing w:after="0" w:line="240" w:lineRule="auto"/>
              <w:ind w:left="318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Координаты:</w:t>
            </w:r>
          </w:p>
          <w:p w:rsidR="0019119C" w:rsidRDefault="0019119C" w:rsidP="0097785D">
            <w:pPr>
              <w:spacing w:after="0" w:line="240" w:lineRule="auto"/>
              <w:ind w:left="318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54.645910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CC3" w:rsidRDefault="00A353EE" w:rsidP="0097785D">
            <w:pPr>
              <w:spacing w:after="0" w:line="240" w:lineRule="auto"/>
              <w:ind w:left="318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353EE">
              <w:rPr>
                <w:rFonts w:ascii="Times New Roman" w:hAnsi="Times New Roman" w:cs="Times New Roman"/>
                <w:sz w:val="24"/>
                <w:szCs w:val="24"/>
              </w:rPr>
              <w:t>20.310029</w:t>
            </w:r>
            <w:r w:rsidR="0019119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66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CC3" w:rsidRDefault="00C95A25" w:rsidP="00977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FC25329" wp14:editId="2CFCF9AD">
                  <wp:extent cx="3071566" cy="1998053"/>
                  <wp:effectExtent l="0" t="0" r="0" b="0"/>
                  <wp:docPr id="26" name="Изображение 26" descr="photo_2024-01-14_19-37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6" descr="photo_2024-01-14_19-37-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-265" t="25509" r="243" b="21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229" cy="200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A353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3EE">
              <w:rPr>
                <w:rFonts w:ascii="Times New Roman" w:hAnsi="Times New Roman" w:cs="Times New Roman"/>
                <w:sz w:val="24"/>
                <w:szCs w:val="24"/>
              </w:rPr>
              <w:t>Сосновый 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53EE">
              <w:rPr>
                <w:rFonts w:ascii="Times New Roman" w:hAnsi="Times New Roman" w:cs="Times New Roman"/>
                <w:sz w:val="24"/>
                <w:szCs w:val="24"/>
              </w:rPr>
              <w:t xml:space="preserve">местами с участием лишайников. Холмисто-грядовый рельеф. Почвы дерново-подзолистые </w:t>
            </w:r>
            <w:proofErr w:type="spellStart"/>
            <w:r w:rsidRPr="00A353EE">
              <w:rPr>
                <w:rFonts w:ascii="Times New Roman" w:hAnsi="Times New Roman" w:cs="Times New Roman"/>
                <w:sz w:val="24"/>
                <w:szCs w:val="24"/>
              </w:rPr>
              <w:t>оглеенные</w:t>
            </w:r>
            <w:proofErr w:type="spellEnd"/>
            <w:r w:rsidRPr="00A353EE">
              <w:rPr>
                <w:rFonts w:ascii="Times New Roman" w:hAnsi="Times New Roman" w:cs="Times New Roman"/>
                <w:sz w:val="24"/>
                <w:szCs w:val="24"/>
              </w:rPr>
              <w:t>,  аллювиальные  почвы.</w:t>
            </w:r>
          </w:p>
        </w:tc>
      </w:tr>
    </w:tbl>
    <w:p w:rsidR="00873CC3" w:rsidRDefault="00873CC3" w:rsidP="00A353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785D" w:rsidRDefault="00C95A25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В лаборатории КОДЮЦЭКТ определялись виды грибов, обнаруженные </w:t>
      </w:r>
      <w:r w:rsidR="00B419E1" w:rsidRPr="00D8385E">
        <w:rPr>
          <w:rFonts w:ascii="Times New Roman" w:hAnsi="Times New Roman" w:cs="Times New Roman"/>
          <w:sz w:val="28"/>
          <w:szCs w:val="28"/>
        </w:rPr>
        <w:t xml:space="preserve">в исследуемых лесных массивах </w:t>
      </w:r>
      <w:r w:rsidR="005E68C2" w:rsidRPr="00D8385E">
        <w:rPr>
          <w:rFonts w:ascii="Times New Roman" w:hAnsi="Times New Roman" w:cs="Times New Roman"/>
          <w:sz w:val="28"/>
          <w:szCs w:val="28"/>
        </w:rPr>
        <w:t xml:space="preserve"> (Приложение 2, фото 1,2) </w:t>
      </w:r>
      <w:r w:rsidR="00B419E1" w:rsidRPr="00D8385E">
        <w:rPr>
          <w:rFonts w:ascii="Times New Roman" w:hAnsi="Times New Roman" w:cs="Times New Roman"/>
          <w:sz w:val="28"/>
          <w:szCs w:val="28"/>
        </w:rPr>
        <w:t>[1</w:t>
      </w:r>
      <w:r w:rsidRPr="00D8385E">
        <w:rPr>
          <w:rFonts w:ascii="Times New Roman" w:hAnsi="Times New Roman" w:cs="Times New Roman"/>
          <w:sz w:val="28"/>
          <w:szCs w:val="28"/>
        </w:rPr>
        <w:t>,</w:t>
      </w:r>
      <w:r w:rsidR="00467329" w:rsidRPr="00D8385E">
        <w:rPr>
          <w:rFonts w:ascii="Times New Roman" w:hAnsi="Times New Roman" w:cs="Times New Roman"/>
          <w:sz w:val="28"/>
          <w:szCs w:val="28"/>
        </w:rPr>
        <w:t>5,7</w:t>
      </w:r>
      <w:r w:rsidRPr="00D8385E">
        <w:rPr>
          <w:rFonts w:ascii="Times New Roman" w:hAnsi="Times New Roman" w:cs="Times New Roman"/>
          <w:sz w:val="28"/>
          <w:szCs w:val="28"/>
        </w:rPr>
        <w:t xml:space="preserve">]. При определении грибов внимательно знакомились с их строением, индивидуальными признаками. Признаки грибов были определены по свежесобранным молодым и зрелым плодовым телам, так как с возрастом цвет, форма и размеры гриба меняются. </w:t>
      </w:r>
      <w:r w:rsidRPr="00D838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Также при определении грибов использовали </w:t>
      </w:r>
      <w:r w:rsidRPr="00D8385E">
        <w:rPr>
          <w:rFonts w:ascii="Times New Roman" w:hAnsi="Times New Roman" w:cs="Times New Roman"/>
          <w:sz w:val="28"/>
          <w:szCs w:val="28"/>
        </w:rPr>
        <w:t xml:space="preserve">приложение международной платформы о биоразнообразии 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>.</w:t>
      </w:r>
    </w:p>
    <w:p w:rsidR="00D8385E" w:rsidRPr="00D8385E" w:rsidRDefault="00D8385E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505" w:rsidRPr="00D8385E" w:rsidRDefault="00C95A25" w:rsidP="00D8385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3. Результаты и обсуждения</w:t>
      </w:r>
    </w:p>
    <w:p w:rsidR="00873CC3" w:rsidRPr="00D8385E" w:rsidRDefault="0097785D" w:rsidP="00D8385E">
      <w:pPr>
        <w:tabs>
          <w:tab w:val="left" w:pos="3983"/>
        </w:tabs>
        <w:spacing w:after="0" w:line="240" w:lineRule="auto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 xml:space="preserve">3.1 Таксономическая структура микобиоты исследуемых участков </w:t>
      </w:r>
    </w:p>
    <w:p w:rsidR="006E3BB8" w:rsidRPr="00D8385E" w:rsidRDefault="00C95A25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В результате исследования в общей сложности были обнаружены 64 вида грибов, относящихся к двум отделам: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Аскомицеты (2 класса, 2 семейства, 3</w:t>
      </w:r>
      <w:r w:rsidR="00CC4385" w:rsidRPr="00D8385E">
        <w:rPr>
          <w:rFonts w:ascii="Times New Roman" w:hAnsi="Times New Roman" w:cs="Times New Roman"/>
          <w:sz w:val="28"/>
          <w:szCs w:val="28"/>
        </w:rPr>
        <w:t xml:space="preserve"> вида,) и Базидиомицеты (</w:t>
      </w:r>
      <w:r w:rsidRPr="00D8385E">
        <w:rPr>
          <w:rFonts w:ascii="Times New Roman" w:hAnsi="Times New Roman" w:cs="Times New Roman"/>
          <w:sz w:val="28"/>
          <w:szCs w:val="28"/>
        </w:rPr>
        <w:t>2 класса, 27 семейств, 61 вид)</w:t>
      </w:r>
      <w:r w:rsidR="0055457B" w:rsidRPr="00D8385E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4875EC" w:rsidRPr="00D8385E">
        <w:rPr>
          <w:rFonts w:ascii="Times New Roman" w:hAnsi="Times New Roman" w:cs="Times New Roman"/>
          <w:sz w:val="28"/>
          <w:szCs w:val="28"/>
        </w:rPr>
        <w:t>.</w:t>
      </w:r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E3BB8" w:rsidRDefault="00302B16" w:rsidP="00554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3D30EA" wp14:editId="4A8A6B7B">
            <wp:extent cx="6346092" cy="3376246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555D" w:rsidRPr="00EE68ED" w:rsidRDefault="006E3BB8" w:rsidP="006E3BB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68ED">
        <w:rPr>
          <w:rFonts w:ascii="Times New Roman" w:hAnsi="Times New Roman" w:cs="Times New Roman"/>
          <w:i/>
          <w:sz w:val="24"/>
          <w:szCs w:val="24"/>
        </w:rPr>
        <w:t>Рис.2 Соотношение видов Базидиомицетов по семействам</w:t>
      </w:r>
    </w:p>
    <w:p w:rsidR="004875EC" w:rsidRPr="00D8385E" w:rsidRDefault="0055457B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Преобладают представители класса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–</w:t>
      </w:r>
      <w:r w:rsidRPr="00D838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385E">
        <w:rPr>
          <w:rFonts w:ascii="Times New Roman" w:hAnsi="Times New Roman" w:cs="Times New Roman"/>
          <w:sz w:val="28"/>
          <w:szCs w:val="28"/>
        </w:rPr>
        <w:t xml:space="preserve">60 видов. По количеству видов преобладают семейства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Сыроежковые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(7 видов, 10,9 %),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Миценовые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(6 видов, 9,3 %),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Рядовковые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Паутинниковые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(по 5 видов, 7,8 %). В остальных семействах насчитывалось 1-3 вида (Рис. 2, Приложение 1).</w:t>
      </w:r>
    </w:p>
    <w:p w:rsidR="00873CC3" w:rsidRPr="0055457B" w:rsidRDefault="0019119C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85E">
        <w:rPr>
          <w:rFonts w:ascii="Times New Roman" w:hAnsi="Times New Roman" w:cs="Times New Roman"/>
          <w:sz w:val="28"/>
          <w:szCs w:val="28"/>
        </w:rPr>
        <w:t>В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идовой состав микобиоты на </w:t>
      </w:r>
      <w:proofErr w:type="gramStart"/>
      <w:r w:rsidR="00C95A25" w:rsidRPr="00D8385E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="00C95A25" w:rsidRPr="00D8385E">
        <w:rPr>
          <w:rFonts w:ascii="Times New Roman" w:hAnsi="Times New Roman" w:cs="Times New Roman"/>
          <w:sz w:val="28"/>
          <w:szCs w:val="28"/>
        </w:rPr>
        <w:t xml:space="preserve"> участках был не одинаков. На первом участке обнаружен</w:t>
      </w:r>
      <w:r w:rsidR="00FE555D" w:rsidRPr="00D8385E">
        <w:rPr>
          <w:rFonts w:ascii="Times New Roman" w:hAnsi="Times New Roman" w:cs="Times New Roman"/>
          <w:sz w:val="28"/>
          <w:szCs w:val="28"/>
        </w:rPr>
        <w:t>о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FE555D" w:rsidRPr="00D8385E">
        <w:rPr>
          <w:rFonts w:ascii="Times New Roman" w:hAnsi="Times New Roman" w:cs="Times New Roman"/>
          <w:sz w:val="28"/>
          <w:szCs w:val="28"/>
        </w:rPr>
        <w:t>35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вид</w:t>
      </w:r>
      <w:r w:rsidR="00FE555D" w:rsidRPr="00D8385E">
        <w:rPr>
          <w:rFonts w:ascii="Times New Roman" w:hAnsi="Times New Roman" w:cs="Times New Roman"/>
          <w:sz w:val="28"/>
          <w:szCs w:val="28"/>
        </w:rPr>
        <w:t>ов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FE555D" w:rsidRPr="00D8385E">
        <w:rPr>
          <w:rFonts w:ascii="Times New Roman" w:hAnsi="Times New Roman" w:cs="Times New Roman"/>
          <w:sz w:val="28"/>
          <w:szCs w:val="28"/>
        </w:rPr>
        <w:t xml:space="preserve"> макромицетов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: 2 вида отдела Аскомицеты (2 семейства), </w:t>
      </w:r>
      <w:r w:rsidR="00FE555D" w:rsidRPr="00D8385E">
        <w:rPr>
          <w:rFonts w:ascii="Times New Roman" w:hAnsi="Times New Roman" w:cs="Times New Roman"/>
          <w:sz w:val="28"/>
          <w:szCs w:val="28"/>
        </w:rPr>
        <w:t>33 вида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отдела Базидиомицеты (</w:t>
      </w:r>
      <w:r w:rsidR="00FE555D" w:rsidRPr="00D8385E">
        <w:rPr>
          <w:rFonts w:ascii="Times New Roman" w:hAnsi="Times New Roman" w:cs="Times New Roman"/>
          <w:sz w:val="28"/>
          <w:szCs w:val="28"/>
        </w:rPr>
        <w:t>2</w:t>
      </w:r>
      <w:r w:rsidR="007735E5" w:rsidRPr="00D8385E">
        <w:rPr>
          <w:rFonts w:ascii="Times New Roman" w:hAnsi="Times New Roman" w:cs="Times New Roman"/>
          <w:sz w:val="28"/>
          <w:szCs w:val="28"/>
        </w:rPr>
        <w:t>8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семейств). Преобладают представители </w:t>
      </w:r>
      <w:r w:rsidR="007735E5" w:rsidRPr="00D8385E">
        <w:rPr>
          <w:rFonts w:ascii="Times New Roman" w:hAnsi="Times New Roman" w:cs="Times New Roman"/>
          <w:sz w:val="28"/>
          <w:szCs w:val="28"/>
        </w:rPr>
        <w:t xml:space="preserve">семейства </w:t>
      </w:r>
      <w:proofErr w:type="spellStart"/>
      <w:r w:rsidR="007735E5" w:rsidRPr="00D8385E">
        <w:rPr>
          <w:rFonts w:ascii="Times New Roman" w:hAnsi="Times New Roman" w:cs="Times New Roman"/>
          <w:sz w:val="28"/>
          <w:szCs w:val="28"/>
        </w:rPr>
        <w:t>Сыроежковые</w:t>
      </w:r>
      <w:proofErr w:type="spellEnd"/>
      <w:r w:rsidR="007735E5" w:rsidRPr="00D8385E">
        <w:rPr>
          <w:rFonts w:ascii="Times New Roman" w:hAnsi="Times New Roman" w:cs="Times New Roman"/>
          <w:sz w:val="28"/>
          <w:szCs w:val="28"/>
        </w:rPr>
        <w:t xml:space="preserve"> (3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вида).  На втором участке обнаружено </w:t>
      </w:r>
      <w:r w:rsidR="007735E5" w:rsidRPr="00D8385E">
        <w:rPr>
          <w:rFonts w:ascii="Times New Roman" w:hAnsi="Times New Roman" w:cs="Times New Roman"/>
          <w:sz w:val="28"/>
          <w:szCs w:val="28"/>
        </w:rPr>
        <w:t>32 вида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отдела Базидиомицеты класса </w:t>
      </w:r>
      <w:proofErr w:type="spellStart"/>
      <w:r w:rsidR="00C95A25" w:rsidRPr="00D8385E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="00C95A25" w:rsidRPr="00D8385E">
        <w:rPr>
          <w:rFonts w:ascii="Times New Roman" w:hAnsi="Times New Roman" w:cs="Times New Roman"/>
          <w:sz w:val="28"/>
          <w:szCs w:val="28"/>
        </w:rPr>
        <w:t xml:space="preserve"> (</w:t>
      </w:r>
      <w:r w:rsidR="007735E5" w:rsidRPr="00D8385E">
        <w:rPr>
          <w:rFonts w:ascii="Times New Roman" w:hAnsi="Times New Roman" w:cs="Times New Roman"/>
          <w:sz w:val="28"/>
          <w:szCs w:val="28"/>
        </w:rPr>
        <w:t>18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семейств) и 1 вид (1семейство) класса </w:t>
      </w:r>
      <w:proofErr w:type="spellStart"/>
      <w:r w:rsidR="007735E5" w:rsidRPr="00D8385E">
        <w:rPr>
          <w:rFonts w:ascii="Times New Roman" w:hAnsi="Times New Roman" w:cs="Times New Roman"/>
          <w:sz w:val="28"/>
          <w:szCs w:val="28"/>
        </w:rPr>
        <w:t>Пецицомицеты</w:t>
      </w:r>
      <w:proofErr w:type="spellEnd"/>
      <w:r w:rsidR="007735E5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отдела Аскомицеты.  Преобладают представители семейства </w:t>
      </w:r>
      <w:proofErr w:type="spellStart"/>
      <w:r w:rsidR="00C95A25" w:rsidRPr="00D8385E">
        <w:rPr>
          <w:rFonts w:ascii="Times New Roman" w:hAnsi="Times New Roman" w:cs="Times New Roman"/>
          <w:sz w:val="28"/>
          <w:szCs w:val="28"/>
        </w:rPr>
        <w:t>Миценовые</w:t>
      </w:r>
      <w:proofErr w:type="spellEnd"/>
      <w:r w:rsidR="00C95A25" w:rsidRPr="00D8385E">
        <w:rPr>
          <w:rFonts w:ascii="Times New Roman" w:hAnsi="Times New Roman" w:cs="Times New Roman"/>
          <w:sz w:val="28"/>
          <w:szCs w:val="28"/>
        </w:rPr>
        <w:t xml:space="preserve"> –  5 видов. На третье</w:t>
      </w:r>
      <w:r w:rsidR="007735E5" w:rsidRPr="00D8385E">
        <w:rPr>
          <w:rFonts w:ascii="Times New Roman" w:hAnsi="Times New Roman" w:cs="Times New Roman"/>
          <w:sz w:val="28"/>
          <w:szCs w:val="28"/>
        </w:rPr>
        <w:t>м участке было обнаружено 19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видов грибов: </w:t>
      </w:r>
      <w:r w:rsidR="007735E5" w:rsidRPr="00D8385E">
        <w:rPr>
          <w:rFonts w:ascii="Times New Roman" w:hAnsi="Times New Roman" w:cs="Times New Roman"/>
          <w:sz w:val="28"/>
          <w:szCs w:val="28"/>
        </w:rPr>
        <w:t>18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видов отдела </w:t>
      </w:r>
      <w:r w:rsidR="00C95A25" w:rsidRPr="00D8385E">
        <w:rPr>
          <w:rFonts w:ascii="Times New Roman" w:hAnsi="Times New Roman" w:cs="Times New Roman"/>
          <w:sz w:val="28"/>
          <w:szCs w:val="28"/>
        </w:rPr>
        <w:lastRenderedPageBreak/>
        <w:t>Базид</w:t>
      </w:r>
      <w:r w:rsidR="007735E5" w:rsidRPr="00D8385E">
        <w:rPr>
          <w:rFonts w:ascii="Times New Roman" w:hAnsi="Times New Roman" w:cs="Times New Roman"/>
          <w:sz w:val="28"/>
          <w:szCs w:val="28"/>
        </w:rPr>
        <w:t xml:space="preserve">иомицеты класса </w:t>
      </w:r>
      <w:proofErr w:type="spellStart"/>
      <w:r w:rsidR="007735E5" w:rsidRPr="00D8385E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="007735E5" w:rsidRPr="00D8385E">
        <w:rPr>
          <w:rFonts w:ascii="Times New Roman" w:hAnsi="Times New Roman" w:cs="Times New Roman"/>
          <w:sz w:val="28"/>
          <w:szCs w:val="28"/>
        </w:rPr>
        <w:t xml:space="preserve"> (11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семейств) и 1 вид (1семейство) класса  </w:t>
      </w:r>
      <w:proofErr w:type="spellStart"/>
      <w:r w:rsidR="007735E5" w:rsidRPr="00D8385E">
        <w:rPr>
          <w:rFonts w:ascii="Times New Roman" w:hAnsi="Times New Roman" w:cs="Times New Roman"/>
          <w:sz w:val="28"/>
          <w:szCs w:val="28"/>
        </w:rPr>
        <w:t>Леоциомицеты</w:t>
      </w:r>
      <w:proofErr w:type="spellEnd"/>
      <w:r w:rsidR="007735E5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6E3BB8" w:rsidRPr="00D8385E">
        <w:rPr>
          <w:rFonts w:ascii="Times New Roman" w:hAnsi="Times New Roman" w:cs="Times New Roman"/>
          <w:sz w:val="28"/>
          <w:szCs w:val="28"/>
        </w:rPr>
        <w:t>отдела</w:t>
      </w:r>
      <w:r w:rsidR="006E3BB8" w:rsidRPr="0055457B">
        <w:rPr>
          <w:rFonts w:ascii="Times New Roman" w:hAnsi="Times New Roman" w:cs="Times New Roman"/>
          <w:sz w:val="24"/>
          <w:szCs w:val="24"/>
        </w:rPr>
        <w:t xml:space="preserve"> </w:t>
      </w:r>
      <w:r w:rsidR="006E3BB8" w:rsidRPr="00D8385E">
        <w:rPr>
          <w:rFonts w:ascii="Times New Roman" w:hAnsi="Times New Roman" w:cs="Times New Roman"/>
          <w:sz w:val="28"/>
          <w:szCs w:val="28"/>
        </w:rPr>
        <w:t xml:space="preserve">Аскомицеты </w:t>
      </w:r>
      <w:r w:rsidR="007735E5" w:rsidRPr="00D8385E">
        <w:rPr>
          <w:rFonts w:ascii="Times New Roman" w:hAnsi="Times New Roman" w:cs="Times New Roman"/>
          <w:sz w:val="28"/>
          <w:szCs w:val="28"/>
        </w:rPr>
        <w:t>(Рис. 3, Приложение 1,</w:t>
      </w:r>
      <w:r w:rsidR="00EE68ED" w:rsidRPr="00D8385E">
        <w:rPr>
          <w:rFonts w:ascii="Times New Roman" w:hAnsi="Times New Roman" w:cs="Times New Roman"/>
          <w:sz w:val="28"/>
          <w:szCs w:val="28"/>
        </w:rPr>
        <w:t>2</w:t>
      </w:r>
      <w:r w:rsidR="00C95A25" w:rsidRPr="00D8385E">
        <w:rPr>
          <w:rFonts w:ascii="Times New Roman" w:hAnsi="Times New Roman" w:cs="Times New Roman"/>
          <w:sz w:val="28"/>
          <w:szCs w:val="28"/>
        </w:rPr>
        <w:t>).</w:t>
      </w:r>
    </w:p>
    <w:p w:rsidR="00873CC3" w:rsidRDefault="00C95A25" w:rsidP="0057700A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6598310" cy="2721254"/>
            <wp:effectExtent l="0" t="0" r="0" b="317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73CC3" w:rsidRPr="00EE68ED" w:rsidRDefault="00EE68ED" w:rsidP="00EE68E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68ED">
        <w:rPr>
          <w:rFonts w:ascii="Times New Roman" w:hAnsi="Times New Roman" w:cs="Times New Roman"/>
          <w:i/>
          <w:sz w:val="24"/>
          <w:szCs w:val="24"/>
        </w:rPr>
        <w:t>Рис.3</w:t>
      </w:r>
      <w:r w:rsidR="00C95A25" w:rsidRPr="00EE68ED">
        <w:rPr>
          <w:rFonts w:ascii="Times New Roman" w:hAnsi="Times New Roman" w:cs="Times New Roman"/>
          <w:i/>
          <w:sz w:val="24"/>
          <w:szCs w:val="24"/>
        </w:rPr>
        <w:t xml:space="preserve"> Соотношение представителей семейств отдела Базидиомицеты на </w:t>
      </w:r>
      <w:r w:rsidRPr="00EE68ED">
        <w:rPr>
          <w:rFonts w:ascii="Times New Roman" w:hAnsi="Times New Roman" w:cs="Times New Roman"/>
          <w:i/>
          <w:sz w:val="24"/>
          <w:szCs w:val="24"/>
        </w:rPr>
        <w:t>исследуемых участках</w:t>
      </w:r>
      <w:r w:rsidR="00C95A25" w:rsidRPr="00EE68E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73CC3" w:rsidRPr="00D8385E" w:rsidRDefault="00C95A25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«Универсальных», т.е. встречающихся на </w:t>
      </w:r>
      <w:r w:rsidR="00523D52" w:rsidRPr="00D8385E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D8385E">
        <w:rPr>
          <w:rFonts w:ascii="Times New Roman" w:hAnsi="Times New Roman" w:cs="Times New Roman"/>
          <w:sz w:val="28"/>
          <w:szCs w:val="28"/>
        </w:rPr>
        <w:t xml:space="preserve">трёх участках </w:t>
      </w:r>
      <w:r w:rsidR="002B0F31" w:rsidRPr="00D8385E">
        <w:rPr>
          <w:rFonts w:ascii="Times New Roman" w:hAnsi="Times New Roman" w:cs="Times New Roman"/>
          <w:sz w:val="28"/>
          <w:szCs w:val="28"/>
        </w:rPr>
        <w:t>всего 3</w:t>
      </w:r>
      <w:r w:rsidR="00523D52" w:rsidRPr="00D8385E">
        <w:rPr>
          <w:rFonts w:ascii="Times New Roman" w:hAnsi="Times New Roman" w:cs="Times New Roman"/>
          <w:sz w:val="28"/>
          <w:szCs w:val="28"/>
        </w:rPr>
        <w:t xml:space="preserve"> вида: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беоспора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мышехвостая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растущая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2B0F31" w:rsidRPr="00D8385E">
        <w:rPr>
          <w:rFonts w:ascii="Times New Roman" w:hAnsi="Times New Roman" w:cs="Times New Roman"/>
          <w:sz w:val="28"/>
          <w:szCs w:val="28"/>
        </w:rPr>
        <w:t>на сосновых шишках (Приложение 2</w:t>
      </w:r>
      <w:r w:rsidRPr="00D8385E">
        <w:rPr>
          <w:rFonts w:ascii="Times New Roman" w:hAnsi="Times New Roman" w:cs="Times New Roman"/>
          <w:sz w:val="28"/>
          <w:szCs w:val="28"/>
        </w:rPr>
        <w:t xml:space="preserve">, фото 12),  </w:t>
      </w:r>
      <w:r w:rsidR="00523D52" w:rsidRPr="00D8385E">
        <w:rPr>
          <w:rFonts w:ascii="Times New Roman" w:hAnsi="Times New Roman" w:cs="Times New Roman"/>
          <w:sz w:val="28"/>
          <w:szCs w:val="28"/>
        </w:rPr>
        <w:t>мухомор красный</w:t>
      </w:r>
      <w:r w:rsidR="002B0F31" w:rsidRPr="00D8385E">
        <w:rPr>
          <w:rFonts w:ascii="Times New Roman" w:hAnsi="Times New Roman" w:cs="Times New Roman"/>
          <w:sz w:val="28"/>
          <w:szCs w:val="28"/>
        </w:rPr>
        <w:t>,</w:t>
      </w:r>
      <w:r w:rsidR="00523D52" w:rsidRPr="00D83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лак</w:t>
      </w:r>
      <w:r w:rsidR="002B0F31" w:rsidRPr="00D8385E">
        <w:rPr>
          <w:rFonts w:ascii="Times New Roman" w:hAnsi="Times New Roman" w:cs="Times New Roman"/>
          <w:sz w:val="28"/>
          <w:szCs w:val="28"/>
        </w:rPr>
        <w:t>овица</w:t>
      </w:r>
      <w:proofErr w:type="spellEnd"/>
      <w:r w:rsidR="002B0F31" w:rsidRPr="00D8385E">
        <w:rPr>
          <w:rFonts w:ascii="Times New Roman" w:hAnsi="Times New Roman" w:cs="Times New Roman"/>
          <w:sz w:val="28"/>
          <w:szCs w:val="28"/>
        </w:rPr>
        <w:t xml:space="preserve"> аметистовая  (Приложение 2, фото 6</w:t>
      </w:r>
      <w:r w:rsidRPr="00D8385E">
        <w:rPr>
          <w:rFonts w:ascii="Times New Roman" w:hAnsi="Times New Roman" w:cs="Times New Roman"/>
          <w:sz w:val="28"/>
          <w:szCs w:val="28"/>
        </w:rPr>
        <w:t>).</w:t>
      </w:r>
      <w:r w:rsidRPr="00D8385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8385E">
        <w:rPr>
          <w:rFonts w:ascii="Times New Roman" w:hAnsi="Times New Roman" w:cs="Times New Roman"/>
          <w:sz w:val="28"/>
          <w:szCs w:val="28"/>
        </w:rPr>
        <w:t>Доля общих видов к общему числу об</w:t>
      </w:r>
      <w:r w:rsidR="002B0F31" w:rsidRPr="00D8385E">
        <w:rPr>
          <w:rFonts w:ascii="Times New Roman" w:hAnsi="Times New Roman" w:cs="Times New Roman"/>
          <w:sz w:val="28"/>
          <w:szCs w:val="28"/>
        </w:rPr>
        <w:t xml:space="preserve">наруженных видов составляет </w:t>
      </w:r>
      <w:r w:rsidRPr="00D8385E">
        <w:rPr>
          <w:rFonts w:ascii="Times New Roman" w:hAnsi="Times New Roman" w:cs="Times New Roman"/>
          <w:sz w:val="28"/>
          <w:szCs w:val="28"/>
        </w:rPr>
        <w:t>4</w:t>
      </w:r>
      <w:r w:rsidR="002B0F31" w:rsidRPr="00D8385E">
        <w:rPr>
          <w:rFonts w:ascii="Times New Roman" w:hAnsi="Times New Roman" w:cs="Times New Roman"/>
          <w:sz w:val="28"/>
          <w:szCs w:val="28"/>
        </w:rPr>
        <w:t>,6</w:t>
      </w:r>
      <w:r w:rsidRPr="00D8385E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5457B" w:rsidRPr="00D8385E" w:rsidRDefault="00670DBE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 xml:space="preserve">Для получения более полного представления об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исследуемой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микобиоте проведен сравнительный анализ видового разнообразия. </w:t>
      </w:r>
      <w:r w:rsidR="00260C18" w:rsidRPr="00D8385E">
        <w:rPr>
          <w:rFonts w:ascii="Times New Roman" w:hAnsi="Times New Roman" w:cs="Times New Roman"/>
          <w:sz w:val="28"/>
          <w:szCs w:val="28"/>
        </w:rPr>
        <w:t xml:space="preserve">Коэффициент сходства Жаккара 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260C18" w:rsidRPr="00D8385E">
        <w:rPr>
          <w:rFonts w:ascii="Times New Roman" w:hAnsi="Times New Roman" w:cs="Times New Roman"/>
          <w:sz w:val="28"/>
          <w:szCs w:val="28"/>
        </w:rPr>
        <w:t xml:space="preserve">наибольшее значение (0,21) для 2 и 3 участков, т.е. между ними наблюдается наибольшее сходство по видовому разнообразию. </w:t>
      </w:r>
      <w:r w:rsidR="00FA3D7E" w:rsidRPr="00D8385E">
        <w:rPr>
          <w:rFonts w:ascii="Times New Roman" w:hAnsi="Times New Roman" w:cs="Times New Roman"/>
          <w:sz w:val="28"/>
          <w:szCs w:val="28"/>
        </w:rPr>
        <w:t xml:space="preserve">Видовой 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FA3D7E" w:rsidRPr="00D8385E">
        <w:rPr>
          <w:rFonts w:ascii="Times New Roman" w:hAnsi="Times New Roman" w:cs="Times New Roman"/>
          <w:sz w:val="28"/>
          <w:szCs w:val="28"/>
        </w:rPr>
        <w:t xml:space="preserve">макромицетов  1 и 2, 1 и 3 </w:t>
      </w:r>
      <w:r w:rsidR="00C95A25" w:rsidRPr="00D8385E">
        <w:rPr>
          <w:rFonts w:ascii="Times New Roman" w:hAnsi="Times New Roman" w:cs="Times New Roman"/>
          <w:sz w:val="28"/>
          <w:szCs w:val="28"/>
        </w:rPr>
        <w:t>участков очень сильно от</w:t>
      </w:r>
      <w:r w:rsidR="00254467" w:rsidRPr="00D8385E">
        <w:rPr>
          <w:rFonts w:ascii="Times New Roman" w:hAnsi="Times New Roman" w:cs="Times New Roman"/>
          <w:sz w:val="28"/>
          <w:szCs w:val="28"/>
        </w:rPr>
        <w:t>личается</w:t>
      </w:r>
      <w:r w:rsidR="00C95A25" w:rsidRPr="00D8385E">
        <w:rPr>
          <w:rFonts w:ascii="Times New Roman" w:hAnsi="Times New Roman" w:cs="Times New Roman"/>
          <w:sz w:val="28"/>
          <w:szCs w:val="28"/>
        </w:rPr>
        <w:t xml:space="preserve"> </w:t>
      </w:r>
      <w:r w:rsidR="00254467" w:rsidRPr="00D83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(Таблица 1). </w:t>
      </w:r>
    </w:p>
    <w:p w:rsidR="00DC56C9" w:rsidRPr="00D8385E" w:rsidRDefault="00DC56C9" w:rsidP="0055457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385E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1</w:t>
      </w:r>
    </w:p>
    <w:p w:rsidR="003870FB" w:rsidRPr="00D8385E" w:rsidRDefault="00DC56C9" w:rsidP="003870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 xml:space="preserve">Значения коэффициента Жаккара </w:t>
      </w:r>
    </w:p>
    <w:p w:rsidR="00DC56C9" w:rsidRPr="00D8385E" w:rsidRDefault="00DC56C9" w:rsidP="003870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сравниваемых участков по обилию видов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2268"/>
        <w:gridCol w:w="2409"/>
        <w:gridCol w:w="2268"/>
      </w:tblGrid>
      <w:tr w:rsidR="00DC56C9" w:rsidTr="00DC56C9">
        <w:tc>
          <w:tcPr>
            <w:tcW w:w="1843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Сравниваемые участки</w:t>
            </w:r>
          </w:p>
        </w:tc>
        <w:tc>
          <w:tcPr>
            <w:tcW w:w="2268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9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268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</w:tr>
      <w:tr w:rsidR="00DC56C9" w:rsidTr="00DC56C9">
        <w:tc>
          <w:tcPr>
            <w:tcW w:w="1843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268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9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68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C56C9" w:rsidTr="00DC56C9">
        <w:tc>
          <w:tcPr>
            <w:tcW w:w="1843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268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0,11</w:t>
            </w:r>
          </w:p>
        </w:tc>
        <w:tc>
          <w:tcPr>
            <w:tcW w:w="2409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268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C56C9" w:rsidTr="00DC56C9">
        <w:tc>
          <w:tcPr>
            <w:tcW w:w="1843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268" w:type="dxa"/>
          </w:tcPr>
          <w:p w:rsidR="00DC56C9" w:rsidRDefault="00670DBE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0,17</w:t>
            </w:r>
          </w:p>
        </w:tc>
        <w:tc>
          <w:tcPr>
            <w:tcW w:w="2409" w:type="dxa"/>
          </w:tcPr>
          <w:p w:rsidR="00DC56C9" w:rsidRDefault="00670DBE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0,21</w:t>
            </w:r>
          </w:p>
        </w:tc>
        <w:tc>
          <w:tcPr>
            <w:tcW w:w="2268" w:type="dxa"/>
          </w:tcPr>
          <w:p w:rsidR="00DC56C9" w:rsidRDefault="00DC56C9" w:rsidP="00D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</w:tr>
    </w:tbl>
    <w:p w:rsidR="003870FB" w:rsidRDefault="00254467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385E">
        <w:rPr>
          <w:rFonts w:ascii="Times New Roman" w:hAnsi="Times New Roman" w:cs="Times New Roman"/>
          <w:sz w:val="28"/>
          <w:szCs w:val="28"/>
          <w:shd w:val="clear" w:color="auto" w:fill="FFFFFF"/>
        </w:rPr>
        <w:t>Эти отличия вероятнее всего связаны с составом древостоя исследуемых участков и почвенно-грунтовыми условиями (1 участок – смешанный лес, 2 и 3 – сосновый лес).</w:t>
      </w:r>
    </w:p>
    <w:p w:rsidR="00246B80" w:rsidRPr="00D8385E" w:rsidRDefault="00246B80" w:rsidP="00D83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73CC3" w:rsidRPr="00D8385E" w:rsidRDefault="00C95A25" w:rsidP="00D8385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5E">
        <w:rPr>
          <w:rFonts w:ascii="Times New Roman" w:hAnsi="Times New Roman" w:cs="Times New Roman"/>
          <w:b/>
          <w:sz w:val="28"/>
          <w:szCs w:val="28"/>
        </w:rPr>
        <w:t>3.2 Эколого-трофическая структура микобиоты</w:t>
      </w:r>
    </w:p>
    <w:p w:rsidR="00873CC3" w:rsidRPr="00D8385E" w:rsidRDefault="00C95A25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>Вид</w:t>
      </w:r>
      <w:proofErr w:type="gramStart"/>
      <w:r w:rsidRPr="00D8385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вой состав и </w:t>
      </w:r>
      <w:proofErr w:type="spellStart"/>
      <w:r w:rsidRPr="00D8385E">
        <w:rPr>
          <w:rFonts w:ascii="Times New Roman" w:hAnsi="Times New Roman" w:cs="Times New Roman"/>
          <w:sz w:val="28"/>
          <w:szCs w:val="28"/>
        </w:rPr>
        <w:t>экол</w:t>
      </w:r>
      <w:proofErr w:type="spellEnd"/>
      <w:r w:rsidRPr="00D8385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385E">
        <w:rPr>
          <w:rFonts w:ascii="Times New Roman" w:hAnsi="Times New Roman" w:cs="Times New Roman"/>
          <w:sz w:val="28"/>
          <w:szCs w:val="28"/>
        </w:rPr>
        <w:t>гическая структура макромицетов формируется в соответствии с особенностям экологических факторов. В молодом лесу эколого-трофическая структура обычно представлена двумя группами грибов – подстилочными сапротрофами и</w:t>
      </w:r>
      <w:r w:rsidR="00F56724" w:rsidRPr="00D83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6724" w:rsidRPr="00D8385E">
        <w:rPr>
          <w:rFonts w:ascii="Times New Roman" w:hAnsi="Times New Roman" w:cs="Times New Roman"/>
          <w:sz w:val="28"/>
          <w:szCs w:val="28"/>
        </w:rPr>
        <w:t>симбиотрофами</w:t>
      </w:r>
      <w:proofErr w:type="spellEnd"/>
      <w:r w:rsidRPr="00D8385E">
        <w:rPr>
          <w:rFonts w:ascii="Times New Roman" w:hAnsi="Times New Roman" w:cs="Times New Roman"/>
          <w:sz w:val="28"/>
          <w:szCs w:val="28"/>
        </w:rPr>
        <w:t xml:space="preserve">, которые приурочены в </w:t>
      </w:r>
      <w:r w:rsidRPr="00D8385E">
        <w:rPr>
          <w:rFonts w:ascii="Times New Roman" w:hAnsi="Times New Roman" w:cs="Times New Roman"/>
          <w:sz w:val="28"/>
          <w:szCs w:val="28"/>
        </w:rPr>
        <w:lastRenderedPageBreak/>
        <w:t>своем развитии к слаборазложившимся мелким ветвям, листьям, хвое. Но древостою исследуемых участков леса уже 50-60 лет, т.е. лес средневозрастной. А с увеличением возраста деревьев они чаще подвергаются снеголому и ветровалу, что в результате приводит их к гибели и образованию в древесном пологе окон. Это вызывает перестройку структуры лесных сообществ, вносит разнообразие в условия обитания для грибов. В связи с увеличением запасов по</w:t>
      </w:r>
      <w:r w:rsidR="00F56724" w:rsidRPr="00D8385E">
        <w:rPr>
          <w:rFonts w:ascii="Times New Roman" w:hAnsi="Times New Roman" w:cs="Times New Roman"/>
          <w:sz w:val="28"/>
          <w:szCs w:val="28"/>
        </w:rPr>
        <w:t xml:space="preserve">дстилки усложняется структура </w:t>
      </w:r>
      <w:r w:rsidRPr="00D8385E">
        <w:rPr>
          <w:rFonts w:ascii="Times New Roman" w:hAnsi="Times New Roman" w:cs="Times New Roman"/>
          <w:sz w:val="28"/>
          <w:szCs w:val="28"/>
        </w:rPr>
        <w:t>почвенных сапротрофов, а на больных и упавших деревьях появляются ксилотрофы [3]. </w:t>
      </w:r>
    </w:p>
    <w:p w:rsidR="00873CC3" w:rsidRPr="00D8385E" w:rsidRDefault="00C95A25" w:rsidP="00D83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5E">
        <w:rPr>
          <w:rFonts w:ascii="Times New Roman" w:hAnsi="Times New Roman" w:cs="Times New Roman"/>
          <w:sz w:val="28"/>
          <w:szCs w:val="28"/>
        </w:rPr>
        <w:t>В результате исследования были выявленные 3 эколого-трофические группы грибов: паразиты</w:t>
      </w:r>
      <w:r w:rsidR="00CC782E" w:rsidRPr="00D8385E">
        <w:rPr>
          <w:rFonts w:ascii="Times New Roman" w:hAnsi="Times New Roman" w:cs="Times New Roman"/>
          <w:sz w:val="28"/>
          <w:szCs w:val="28"/>
        </w:rPr>
        <w:t>-ксилотрофы</w:t>
      </w:r>
      <w:r w:rsidRPr="00D8385E">
        <w:rPr>
          <w:rFonts w:ascii="Times New Roman" w:hAnsi="Times New Roman" w:cs="Times New Roman"/>
          <w:sz w:val="28"/>
          <w:szCs w:val="28"/>
        </w:rPr>
        <w:t xml:space="preserve"> (1 вид), сапротрофы (</w:t>
      </w:r>
      <w:r w:rsidR="002E7C55" w:rsidRPr="00D8385E">
        <w:rPr>
          <w:rFonts w:ascii="Times New Roman" w:hAnsi="Times New Roman" w:cs="Times New Roman"/>
          <w:sz w:val="28"/>
          <w:szCs w:val="28"/>
        </w:rPr>
        <w:t>3</w:t>
      </w:r>
      <w:r w:rsidRPr="00D8385E">
        <w:rPr>
          <w:rFonts w:ascii="Times New Roman" w:hAnsi="Times New Roman" w:cs="Times New Roman"/>
          <w:sz w:val="28"/>
          <w:szCs w:val="28"/>
        </w:rPr>
        <w:t>7 вид</w:t>
      </w:r>
      <w:r w:rsidR="002E7C55" w:rsidRPr="00D8385E">
        <w:rPr>
          <w:rFonts w:ascii="Times New Roman" w:hAnsi="Times New Roman" w:cs="Times New Roman"/>
          <w:sz w:val="28"/>
          <w:szCs w:val="28"/>
        </w:rPr>
        <w:t>ов</w:t>
      </w:r>
      <w:r w:rsidRPr="00D8385E">
        <w:rPr>
          <w:rFonts w:ascii="Times New Roman" w:hAnsi="Times New Roman" w:cs="Times New Roman"/>
          <w:sz w:val="28"/>
          <w:szCs w:val="28"/>
        </w:rPr>
        <w:t xml:space="preserve">) и симбиотрофы (микоризообразователи) – </w:t>
      </w:r>
      <w:r w:rsidR="002E7C55" w:rsidRPr="00D8385E">
        <w:rPr>
          <w:rFonts w:ascii="Times New Roman" w:hAnsi="Times New Roman" w:cs="Times New Roman"/>
          <w:sz w:val="28"/>
          <w:szCs w:val="28"/>
        </w:rPr>
        <w:t>26</w:t>
      </w:r>
      <w:r w:rsidRPr="00D8385E">
        <w:rPr>
          <w:rFonts w:ascii="Times New Roman" w:hAnsi="Times New Roman" w:cs="Times New Roman"/>
          <w:sz w:val="28"/>
          <w:szCs w:val="28"/>
        </w:rPr>
        <w:t xml:space="preserve"> вид</w:t>
      </w:r>
      <w:r w:rsidR="002E7C55" w:rsidRPr="00D8385E">
        <w:rPr>
          <w:rFonts w:ascii="Times New Roman" w:hAnsi="Times New Roman" w:cs="Times New Roman"/>
          <w:sz w:val="28"/>
          <w:szCs w:val="28"/>
        </w:rPr>
        <w:t>ов</w:t>
      </w:r>
      <w:r w:rsidRPr="00D8385E">
        <w:rPr>
          <w:rFonts w:ascii="Times New Roman" w:hAnsi="Times New Roman" w:cs="Times New Roman"/>
          <w:sz w:val="28"/>
          <w:szCs w:val="28"/>
        </w:rPr>
        <w:t xml:space="preserve">. Среди сапротрофов </w:t>
      </w:r>
      <w:proofErr w:type="gramStart"/>
      <w:r w:rsidRPr="00D8385E">
        <w:rPr>
          <w:rFonts w:ascii="Times New Roman" w:hAnsi="Times New Roman" w:cs="Times New Roman"/>
          <w:sz w:val="28"/>
          <w:szCs w:val="28"/>
        </w:rPr>
        <w:t>гумусовые</w:t>
      </w:r>
      <w:proofErr w:type="gramEnd"/>
      <w:r w:rsidRPr="00D8385E">
        <w:rPr>
          <w:rFonts w:ascii="Times New Roman" w:hAnsi="Times New Roman" w:cs="Times New Roman"/>
          <w:sz w:val="28"/>
          <w:szCs w:val="28"/>
        </w:rPr>
        <w:t xml:space="preserve"> сапротрофы составляют 7 </w:t>
      </w:r>
      <w:r w:rsidR="002E7C55" w:rsidRPr="00D8385E">
        <w:rPr>
          <w:rFonts w:ascii="Times New Roman" w:hAnsi="Times New Roman" w:cs="Times New Roman"/>
          <w:sz w:val="28"/>
          <w:szCs w:val="28"/>
        </w:rPr>
        <w:t>видов (18,9</w:t>
      </w:r>
      <w:r w:rsidRPr="00D8385E">
        <w:rPr>
          <w:rFonts w:ascii="Times New Roman" w:hAnsi="Times New Roman" w:cs="Times New Roman"/>
          <w:sz w:val="28"/>
          <w:szCs w:val="28"/>
        </w:rPr>
        <w:t xml:space="preserve">%), подстилочные сапротрофы – </w:t>
      </w:r>
      <w:r w:rsidR="002E7C55" w:rsidRPr="00D8385E">
        <w:rPr>
          <w:rFonts w:ascii="Times New Roman" w:hAnsi="Times New Roman" w:cs="Times New Roman"/>
          <w:sz w:val="28"/>
          <w:szCs w:val="28"/>
        </w:rPr>
        <w:t>9</w:t>
      </w:r>
      <w:r w:rsidRPr="00D838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E7C55" w:rsidRPr="00D8385E">
        <w:rPr>
          <w:rFonts w:ascii="Times New Roman" w:hAnsi="Times New Roman" w:cs="Times New Roman"/>
          <w:sz w:val="28"/>
          <w:szCs w:val="28"/>
        </w:rPr>
        <w:t>видов (24,3</w:t>
      </w:r>
      <w:r w:rsidRPr="00D8385E">
        <w:rPr>
          <w:rFonts w:ascii="Times New Roman" w:hAnsi="Times New Roman" w:cs="Times New Roman"/>
          <w:sz w:val="28"/>
          <w:szCs w:val="28"/>
        </w:rPr>
        <w:t xml:space="preserve">%) и ксилотрофы – </w:t>
      </w:r>
      <w:r w:rsidR="002E7C55" w:rsidRPr="00D8385E">
        <w:rPr>
          <w:rFonts w:ascii="Times New Roman" w:hAnsi="Times New Roman" w:cs="Times New Roman"/>
          <w:sz w:val="28"/>
          <w:szCs w:val="28"/>
        </w:rPr>
        <w:t>21 вид</w:t>
      </w:r>
      <w:r w:rsidR="00015D3E" w:rsidRPr="00D8385E">
        <w:rPr>
          <w:rFonts w:ascii="Times New Roman" w:hAnsi="Times New Roman" w:cs="Times New Roman"/>
          <w:sz w:val="28"/>
          <w:szCs w:val="28"/>
        </w:rPr>
        <w:t xml:space="preserve"> (56,8</w:t>
      </w:r>
      <w:r w:rsidRPr="00D8385E">
        <w:rPr>
          <w:rFonts w:ascii="Times New Roman" w:hAnsi="Times New Roman" w:cs="Times New Roman"/>
          <w:sz w:val="28"/>
          <w:szCs w:val="28"/>
        </w:rPr>
        <w:t>%)</w:t>
      </w:r>
      <w:r w:rsidR="00015D3E" w:rsidRPr="00D8385E">
        <w:rPr>
          <w:rFonts w:ascii="Times New Roman" w:hAnsi="Times New Roman" w:cs="Times New Roman"/>
          <w:sz w:val="28"/>
          <w:szCs w:val="28"/>
        </w:rPr>
        <w:t xml:space="preserve"> (Рис. 4</w:t>
      </w:r>
      <w:r w:rsidRPr="00D8385E">
        <w:rPr>
          <w:rFonts w:ascii="Times New Roman" w:hAnsi="Times New Roman" w:cs="Times New Roman"/>
          <w:sz w:val="28"/>
          <w:szCs w:val="28"/>
        </w:rPr>
        <w:t>, Пр</w:t>
      </w:r>
      <w:r w:rsidR="00015D3E" w:rsidRPr="00D8385E">
        <w:rPr>
          <w:rFonts w:ascii="Times New Roman" w:hAnsi="Times New Roman" w:cs="Times New Roman"/>
          <w:sz w:val="28"/>
          <w:szCs w:val="28"/>
        </w:rPr>
        <w:t>иложение 1</w:t>
      </w:r>
      <w:r w:rsidRPr="00D8385E">
        <w:rPr>
          <w:rFonts w:ascii="Times New Roman" w:hAnsi="Times New Roman" w:cs="Times New Roman"/>
          <w:sz w:val="28"/>
          <w:szCs w:val="28"/>
        </w:rPr>
        <w:t>).</w:t>
      </w:r>
    </w:p>
    <w:p w:rsidR="00015D3E" w:rsidRDefault="00015D3E" w:rsidP="00015D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04058" cy="1923897"/>
            <wp:effectExtent l="0" t="0" r="0" b="6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73CC3" w:rsidRPr="003870FB" w:rsidRDefault="00015D3E" w:rsidP="003870F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870FB">
        <w:rPr>
          <w:rFonts w:ascii="Times New Roman" w:hAnsi="Times New Roman" w:cs="Times New Roman"/>
          <w:i/>
          <w:sz w:val="24"/>
          <w:szCs w:val="24"/>
        </w:rPr>
        <w:t>Рис.4</w:t>
      </w:r>
      <w:r w:rsidR="00C95A25" w:rsidRPr="003870FB">
        <w:rPr>
          <w:rFonts w:ascii="Times New Roman" w:hAnsi="Times New Roman" w:cs="Times New Roman"/>
          <w:i/>
          <w:sz w:val="24"/>
          <w:szCs w:val="24"/>
        </w:rPr>
        <w:t xml:space="preserve"> Соотношение эколого-трофических групп микобиоты</w:t>
      </w:r>
    </w:p>
    <w:p w:rsidR="009C0776" w:rsidRPr="00246B80" w:rsidRDefault="00C95A25" w:rsidP="00246B8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>На участке смешанного леса были обнаружены представители всех трех трофических групп: парази</w:t>
      </w:r>
      <w:r w:rsidR="003870FB" w:rsidRPr="00246B80">
        <w:rPr>
          <w:rFonts w:ascii="Times New Roman" w:hAnsi="Times New Roman" w:cs="Times New Roman"/>
          <w:sz w:val="28"/>
          <w:szCs w:val="28"/>
        </w:rPr>
        <w:t>ты</w:t>
      </w:r>
      <w:r w:rsidR="00CC782E" w:rsidRPr="00246B80">
        <w:rPr>
          <w:rFonts w:ascii="Times New Roman" w:hAnsi="Times New Roman" w:cs="Times New Roman"/>
          <w:sz w:val="28"/>
          <w:szCs w:val="28"/>
        </w:rPr>
        <w:t>-ксилотрофы</w:t>
      </w:r>
      <w:r w:rsidR="003870FB" w:rsidRPr="00246B80">
        <w:rPr>
          <w:rFonts w:ascii="Times New Roman" w:hAnsi="Times New Roman" w:cs="Times New Roman"/>
          <w:sz w:val="28"/>
          <w:szCs w:val="28"/>
        </w:rPr>
        <w:t xml:space="preserve"> – 1 вид (трутовик ложный), 13</w:t>
      </w:r>
      <w:r w:rsidR="00F775FD" w:rsidRPr="00246B80">
        <w:rPr>
          <w:rFonts w:ascii="Times New Roman" w:hAnsi="Times New Roman" w:cs="Times New Roman"/>
          <w:sz w:val="28"/>
          <w:szCs w:val="28"/>
        </w:rPr>
        <w:t xml:space="preserve"> видов симбиотрофов и 21 вид</w:t>
      </w:r>
      <w:r w:rsidRPr="00246B80">
        <w:rPr>
          <w:rFonts w:ascii="Times New Roman" w:hAnsi="Times New Roman" w:cs="Times New Roman"/>
          <w:sz w:val="28"/>
          <w:szCs w:val="28"/>
        </w:rPr>
        <w:t xml:space="preserve"> сапротрофов, среди которых </w:t>
      </w:r>
      <w:r w:rsidR="00F775FD" w:rsidRPr="00246B80">
        <w:rPr>
          <w:rFonts w:ascii="Times New Roman" w:hAnsi="Times New Roman" w:cs="Times New Roman"/>
          <w:sz w:val="28"/>
          <w:szCs w:val="28"/>
        </w:rPr>
        <w:t>доминируют ксилотрофы</w:t>
      </w:r>
      <w:r w:rsidR="00172439" w:rsidRPr="00246B80">
        <w:rPr>
          <w:rFonts w:ascii="Times New Roman" w:hAnsi="Times New Roman" w:cs="Times New Roman"/>
          <w:sz w:val="28"/>
          <w:szCs w:val="28"/>
        </w:rPr>
        <w:t xml:space="preserve"> (12 видов)</w:t>
      </w:r>
      <w:r w:rsidR="006243F1" w:rsidRPr="00246B80">
        <w:rPr>
          <w:rFonts w:ascii="Times New Roman" w:hAnsi="Times New Roman" w:cs="Times New Roman"/>
          <w:sz w:val="28"/>
          <w:szCs w:val="28"/>
        </w:rPr>
        <w:t xml:space="preserve"> (Рис. 5</w:t>
      </w:r>
      <w:r w:rsidR="008A6D5F" w:rsidRPr="00246B80">
        <w:rPr>
          <w:rFonts w:ascii="Times New Roman" w:hAnsi="Times New Roman" w:cs="Times New Roman"/>
          <w:sz w:val="28"/>
          <w:szCs w:val="28"/>
        </w:rPr>
        <w:t>, Приложение 1</w:t>
      </w:r>
      <w:r w:rsidR="006243F1" w:rsidRPr="00246B80">
        <w:rPr>
          <w:rFonts w:ascii="Times New Roman" w:hAnsi="Times New Roman" w:cs="Times New Roman"/>
          <w:sz w:val="28"/>
          <w:szCs w:val="28"/>
        </w:rPr>
        <w:t>).</w:t>
      </w:r>
      <w:r w:rsidR="00172439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="00F775FD" w:rsidRPr="00246B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776" w:rsidRDefault="006243F1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16062" cy="2625969"/>
            <wp:effectExtent l="0" t="0" r="0" b="31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73CC3" w:rsidRPr="006243F1" w:rsidRDefault="009C0776" w:rsidP="006243F1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43F1">
        <w:rPr>
          <w:rFonts w:ascii="Times New Roman" w:hAnsi="Times New Roman" w:cs="Times New Roman"/>
          <w:i/>
          <w:sz w:val="24"/>
          <w:szCs w:val="24"/>
        </w:rPr>
        <w:t>Рис.5</w:t>
      </w:r>
      <w:r w:rsidR="00C95A25" w:rsidRPr="006243F1">
        <w:rPr>
          <w:rFonts w:ascii="Times New Roman" w:hAnsi="Times New Roman" w:cs="Times New Roman"/>
          <w:i/>
          <w:sz w:val="24"/>
          <w:szCs w:val="24"/>
        </w:rPr>
        <w:t xml:space="preserve"> Соотношение количества видов и эколого-трофических групп микобиоты по участкам</w:t>
      </w:r>
    </w:p>
    <w:p w:rsidR="00D10146" w:rsidRDefault="006243F1" w:rsidP="0024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lastRenderedPageBreak/>
        <w:t>В сосновом лесу на втором участке выявили 16 видов симбиотрофов и 17 видов сапротрофов, с преобладанием среди них ксилотрофов (8 видов) и подстилочных сапротрофов (6 видов</w:t>
      </w:r>
      <w:r w:rsidR="0055457B" w:rsidRPr="00246B80">
        <w:rPr>
          <w:rFonts w:ascii="Times New Roman" w:hAnsi="Times New Roman" w:cs="Times New Roman"/>
          <w:sz w:val="28"/>
          <w:szCs w:val="28"/>
        </w:rPr>
        <w:t xml:space="preserve">). На третьем участке </w:t>
      </w:r>
      <w:r w:rsidRPr="00246B80">
        <w:rPr>
          <w:rFonts w:ascii="Times New Roman" w:hAnsi="Times New Roman" w:cs="Times New Roman"/>
          <w:sz w:val="28"/>
          <w:szCs w:val="28"/>
        </w:rPr>
        <w:t xml:space="preserve">обнаружено всего 6 видов </w:t>
      </w:r>
      <w:proofErr w:type="spellStart"/>
      <w:r w:rsidRPr="00246B80">
        <w:rPr>
          <w:rFonts w:ascii="Times New Roman" w:hAnsi="Times New Roman" w:cs="Times New Roman"/>
          <w:sz w:val="28"/>
          <w:szCs w:val="28"/>
        </w:rPr>
        <w:t>микоризообразователей</w:t>
      </w:r>
      <w:proofErr w:type="spellEnd"/>
      <w:r w:rsidRPr="00246B80">
        <w:rPr>
          <w:rFonts w:ascii="Times New Roman" w:hAnsi="Times New Roman" w:cs="Times New Roman"/>
          <w:sz w:val="28"/>
          <w:szCs w:val="28"/>
        </w:rPr>
        <w:t xml:space="preserve"> и 13 видов сапротрофов с доминированием ксилотрофов (8 видов) (Рис. 5).</w:t>
      </w:r>
    </w:p>
    <w:p w:rsidR="00246B80" w:rsidRPr="00246B80" w:rsidRDefault="00246B80" w:rsidP="0024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CC3" w:rsidRPr="00246B80" w:rsidRDefault="00C95A25" w:rsidP="00246B8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B80">
        <w:rPr>
          <w:rFonts w:ascii="Times New Roman" w:hAnsi="Times New Roman" w:cs="Times New Roman"/>
          <w:b/>
          <w:sz w:val="28"/>
          <w:szCs w:val="28"/>
        </w:rPr>
        <w:t xml:space="preserve">3.3.  </w:t>
      </w:r>
      <w:r w:rsidR="00D10146" w:rsidRPr="00246B80">
        <w:rPr>
          <w:rFonts w:ascii="Times New Roman" w:hAnsi="Times New Roman" w:cs="Times New Roman"/>
          <w:b/>
          <w:bCs/>
          <w:sz w:val="28"/>
          <w:szCs w:val="28"/>
        </w:rPr>
        <w:t>Изменения в видовом разнообразии и структуре макромицетов под влиянием рекреационных нагрузок</w:t>
      </w:r>
      <w:r w:rsidR="00D10146" w:rsidRPr="00246B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2704" w:rsidRPr="00246B80" w:rsidRDefault="00D10146" w:rsidP="002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>При</w:t>
      </w:r>
      <w:r w:rsidR="003B2704" w:rsidRPr="00246B80">
        <w:rPr>
          <w:rFonts w:ascii="Times New Roman" w:hAnsi="Times New Roman" w:cs="Times New Roman"/>
          <w:sz w:val="28"/>
          <w:szCs w:val="28"/>
        </w:rPr>
        <w:t xml:space="preserve"> усилении рекреационной нагруз</w:t>
      </w:r>
      <w:r w:rsidRPr="00246B80">
        <w:rPr>
          <w:rFonts w:ascii="Times New Roman" w:hAnsi="Times New Roman" w:cs="Times New Roman"/>
          <w:sz w:val="28"/>
          <w:szCs w:val="28"/>
        </w:rPr>
        <w:t xml:space="preserve">ки на лесные сообщества видовое </w:t>
      </w:r>
      <w:r w:rsidR="003B2704" w:rsidRPr="00246B80">
        <w:rPr>
          <w:rFonts w:ascii="Times New Roman" w:hAnsi="Times New Roman" w:cs="Times New Roman"/>
          <w:sz w:val="28"/>
          <w:szCs w:val="28"/>
        </w:rPr>
        <w:t xml:space="preserve">разнообразие </w:t>
      </w:r>
      <w:r w:rsidRPr="00246B80">
        <w:rPr>
          <w:rFonts w:ascii="Times New Roman" w:hAnsi="Times New Roman" w:cs="Times New Roman"/>
          <w:sz w:val="28"/>
          <w:szCs w:val="28"/>
        </w:rPr>
        <w:t>и проце</w:t>
      </w:r>
      <w:r w:rsidR="003B2704" w:rsidRPr="00246B80">
        <w:rPr>
          <w:rFonts w:ascii="Times New Roman" w:hAnsi="Times New Roman" w:cs="Times New Roman"/>
          <w:sz w:val="28"/>
          <w:szCs w:val="28"/>
        </w:rPr>
        <w:t xml:space="preserve">нтное соотношение экологических </w:t>
      </w:r>
      <w:r w:rsidRPr="00246B80">
        <w:rPr>
          <w:rFonts w:ascii="Times New Roman" w:hAnsi="Times New Roman" w:cs="Times New Roman"/>
          <w:sz w:val="28"/>
          <w:szCs w:val="28"/>
        </w:rPr>
        <w:t xml:space="preserve">групп макромицетов </w:t>
      </w:r>
      <w:r w:rsidR="003B2704" w:rsidRPr="00246B80">
        <w:rPr>
          <w:rFonts w:ascii="Times New Roman" w:hAnsi="Times New Roman" w:cs="Times New Roman"/>
          <w:sz w:val="28"/>
          <w:szCs w:val="28"/>
        </w:rPr>
        <w:t xml:space="preserve">на исследуемых участках претерпевают изменения (Таблица 2). </w:t>
      </w:r>
    </w:p>
    <w:p w:rsidR="00872C18" w:rsidRPr="00246B80" w:rsidRDefault="00872C18" w:rsidP="00246B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>Таблица 2</w:t>
      </w:r>
    </w:p>
    <w:p w:rsidR="00872C18" w:rsidRPr="00246B80" w:rsidRDefault="00872C18" w:rsidP="00246B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B80">
        <w:rPr>
          <w:rFonts w:ascii="Times New Roman" w:hAnsi="Times New Roman" w:cs="Times New Roman"/>
          <w:b/>
          <w:bCs/>
          <w:sz w:val="28"/>
          <w:szCs w:val="28"/>
        </w:rPr>
        <w:t xml:space="preserve">Видовое обилие и процентное соотношение эколого-трофических групп макромицетов на исследуемых участках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0"/>
        <w:gridCol w:w="1313"/>
        <w:gridCol w:w="1300"/>
        <w:gridCol w:w="1313"/>
        <w:gridCol w:w="1300"/>
        <w:gridCol w:w="1314"/>
        <w:gridCol w:w="1301"/>
      </w:tblGrid>
      <w:tr w:rsidR="00CC782E" w:rsidTr="00CC782E">
        <w:tc>
          <w:tcPr>
            <w:tcW w:w="1730" w:type="dxa"/>
            <w:vMerge w:val="restart"/>
          </w:tcPr>
          <w:p w:rsidR="00CC782E" w:rsidRPr="00CC782E" w:rsidRDefault="00CC782E" w:rsidP="003B27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82E">
              <w:rPr>
                <w:rFonts w:ascii="Times New Roman" w:hAnsi="Times New Roman" w:cs="Times New Roman"/>
                <w:sz w:val="24"/>
                <w:szCs w:val="24"/>
              </w:rPr>
              <w:t>Эколого-трофическая группа</w:t>
            </w:r>
          </w:p>
        </w:tc>
        <w:tc>
          <w:tcPr>
            <w:tcW w:w="2613" w:type="dxa"/>
            <w:gridSpan w:val="2"/>
          </w:tcPr>
          <w:p w:rsidR="00CC782E" w:rsidRPr="00CC782E" w:rsidRDefault="00CC782E" w:rsidP="00CC7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82E">
              <w:rPr>
                <w:rFonts w:ascii="Times New Roman" w:hAnsi="Times New Roman" w:cs="Times New Roman"/>
                <w:sz w:val="24"/>
                <w:szCs w:val="24"/>
              </w:rPr>
              <w:t>1 участок</w:t>
            </w:r>
          </w:p>
        </w:tc>
        <w:tc>
          <w:tcPr>
            <w:tcW w:w="2613" w:type="dxa"/>
            <w:gridSpan w:val="2"/>
          </w:tcPr>
          <w:p w:rsidR="00CC782E" w:rsidRPr="00CC782E" w:rsidRDefault="00CC782E" w:rsidP="00CC7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82E">
              <w:rPr>
                <w:rFonts w:ascii="Times New Roman" w:hAnsi="Times New Roman" w:cs="Times New Roman"/>
                <w:sz w:val="24"/>
                <w:szCs w:val="24"/>
              </w:rPr>
              <w:t>2 участок</w:t>
            </w:r>
          </w:p>
        </w:tc>
        <w:tc>
          <w:tcPr>
            <w:tcW w:w="2615" w:type="dxa"/>
            <w:gridSpan w:val="2"/>
          </w:tcPr>
          <w:p w:rsidR="00CC782E" w:rsidRPr="00CC782E" w:rsidRDefault="00CC782E" w:rsidP="00CC7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82E">
              <w:rPr>
                <w:rFonts w:ascii="Times New Roman" w:hAnsi="Times New Roman" w:cs="Times New Roman"/>
                <w:sz w:val="24"/>
                <w:szCs w:val="24"/>
              </w:rPr>
              <w:t>3 участок</w:t>
            </w:r>
          </w:p>
        </w:tc>
      </w:tr>
      <w:tr w:rsidR="00CC782E" w:rsidTr="00CC782E">
        <w:tc>
          <w:tcPr>
            <w:tcW w:w="1730" w:type="dxa"/>
            <w:vMerge/>
          </w:tcPr>
          <w:p w:rsidR="00CC782E" w:rsidRPr="00CC782E" w:rsidRDefault="00CC782E" w:rsidP="003B27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CC782E" w:rsidRPr="00CC782E" w:rsidRDefault="00CC782E" w:rsidP="00CC7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видов</w:t>
            </w:r>
          </w:p>
        </w:tc>
        <w:tc>
          <w:tcPr>
            <w:tcW w:w="1300" w:type="dxa"/>
          </w:tcPr>
          <w:p w:rsidR="00CC782E" w:rsidRPr="00CC782E" w:rsidRDefault="00CC782E" w:rsidP="00CC78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13" w:type="dxa"/>
          </w:tcPr>
          <w:p w:rsidR="00CC782E" w:rsidRPr="00CC782E" w:rsidRDefault="00CC782E" w:rsidP="00F5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видов</w:t>
            </w:r>
          </w:p>
        </w:tc>
        <w:tc>
          <w:tcPr>
            <w:tcW w:w="1300" w:type="dxa"/>
          </w:tcPr>
          <w:p w:rsidR="00CC782E" w:rsidRPr="00CC782E" w:rsidRDefault="00CC782E" w:rsidP="00F5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14" w:type="dxa"/>
          </w:tcPr>
          <w:p w:rsidR="00CC782E" w:rsidRPr="00CC782E" w:rsidRDefault="00CC782E" w:rsidP="00F5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видов</w:t>
            </w:r>
          </w:p>
        </w:tc>
        <w:tc>
          <w:tcPr>
            <w:tcW w:w="1301" w:type="dxa"/>
          </w:tcPr>
          <w:p w:rsidR="00CC782E" w:rsidRPr="00CC782E" w:rsidRDefault="00CC782E" w:rsidP="00F51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C782E" w:rsidTr="00CC782E">
        <w:tc>
          <w:tcPr>
            <w:tcW w:w="1730" w:type="dxa"/>
          </w:tcPr>
          <w:p w:rsidR="00CC782E" w:rsidRPr="00CC782E" w:rsidRDefault="00BB4C89" w:rsidP="003B27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Паразиты </w:t>
            </w:r>
            <w:r w:rsidR="00872C18">
              <w:rPr>
                <w:rFonts w:ascii="Times New Roman" w:hAnsi="Times New Roman" w:cs="Times New Roman"/>
                <w:sz w:val="24"/>
                <w:szCs w:val="24"/>
              </w:rPr>
              <w:t>ксилотрофы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</w:tcPr>
          <w:p w:rsidR="00CC782E" w:rsidRPr="00CC782E" w:rsidRDefault="00CC782E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CC782E" w:rsidRPr="00CC782E" w:rsidRDefault="00CC782E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82E" w:rsidTr="00CC782E">
        <w:tc>
          <w:tcPr>
            <w:tcW w:w="1730" w:type="dxa"/>
          </w:tcPr>
          <w:p w:rsidR="00CC782E" w:rsidRPr="00CC782E" w:rsidRDefault="00872C18" w:rsidP="003B27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Симбиотрофы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314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1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CC782E" w:rsidTr="00CC782E">
        <w:tc>
          <w:tcPr>
            <w:tcW w:w="1730" w:type="dxa"/>
          </w:tcPr>
          <w:p w:rsidR="00CC782E" w:rsidRPr="00CC782E" w:rsidRDefault="00BB4C89" w:rsidP="003B27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Ксилотрофы </w:t>
            </w:r>
            <w:r w:rsidR="00872C18">
              <w:rPr>
                <w:rFonts w:ascii="Times New Roman" w:hAnsi="Times New Roman" w:cs="Times New Roman"/>
                <w:sz w:val="24"/>
                <w:szCs w:val="24"/>
              </w:rPr>
              <w:t>сапротрофы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314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1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</w:tr>
      <w:tr w:rsidR="00CC782E" w:rsidTr="00CC782E">
        <w:tc>
          <w:tcPr>
            <w:tcW w:w="1730" w:type="dxa"/>
          </w:tcPr>
          <w:p w:rsidR="00CC782E" w:rsidRPr="00CC782E" w:rsidRDefault="00872C18" w:rsidP="003B27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Подстилочные сапротрофы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</w:tcPr>
          <w:p w:rsidR="00CC782E" w:rsidRPr="00CC782E" w:rsidRDefault="00355C95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2C1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314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</w:tr>
      <w:tr w:rsidR="00CC782E" w:rsidTr="00CC782E">
        <w:tc>
          <w:tcPr>
            <w:tcW w:w="1730" w:type="dxa"/>
          </w:tcPr>
          <w:p w:rsidR="00CC782E" w:rsidRPr="00CC782E" w:rsidRDefault="00872C18" w:rsidP="003B27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Гумусовые сапротрофы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313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314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1" w:type="dxa"/>
          </w:tcPr>
          <w:p w:rsidR="00CC782E" w:rsidRPr="00CC782E" w:rsidRDefault="00872C18" w:rsidP="00872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</w:tbl>
    <w:p w:rsidR="0055457B" w:rsidRPr="00246B80" w:rsidRDefault="0055457B" w:rsidP="002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 xml:space="preserve">Анализ данных показал, что доля </w:t>
      </w:r>
      <w:proofErr w:type="spellStart"/>
      <w:r w:rsidRPr="00246B80">
        <w:rPr>
          <w:rFonts w:ascii="Times New Roman" w:hAnsi="Times New Roman" w:cs="Times New Roman"/>
          <w:sz w:val="28"/>
          <w:szCs w:val="28"/>
        </w:rPr>
        <w:t>ксилотрофных</w:t>
      </w:r>
      <w:proofErr w:type="spellEnd"/>
      <w:r w:rsidRPr="00246B80">
        <w:rPr>
          <w:rFonts w:ascii="Times New Roman" w:hAnsi="Times New Roman" w:cs="Times New Roman"/>
          <w:sz w:val="28"/>
          <w:szCs w:val="28"/>
        </w:rPr>
        <w:t xml:space="preserve"> макромицетов в </w:t>
      </w:r>
      <w:proofErr w:type="spellStart"/>
      <w:r w:rsidRPr="00246B80">
        <w:rPr>
          <w:rFonts w:ascii="Times New Roman" w:hAnsi="Times New Roman" w:cs="Times New Roman"/>
          <w:sz w:val="28"/>
          <w:szCs w:val="28"/>
        </w:rPr>
        <w:t>микоценозе</w:t>
      </w:r>
      <w:proofErr w:type="spellEnd"/>
      <w:r w:rsidRPr="00246B80">
        <w:rPr>
          <w:rFonts w:ascii="Times New Roman" w:hAnsi="Times New Roman" w:cs="Times New Roman"/>
          <w:sz w:val="28"/>
          <w:szCs w:val="28"/>
        </w:rPr>
        <w:t xml:space="preserve"> обследованных участков увеличивается при усилении антропогенного воздействия. </w:t>
      </w:r>
    </w:p>
    <w:p w:rsidR="00D10146" w:rsidRPr="00246B80" w:rsidRDefault="00CB2E68" w:rsidP="0024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 xml:space="preserve">Наименьшая доля ксилотрофов наблюдается на </w:t>
      </w:r>
      <w:proofErr w:type="gramStart"/>
      <w:r w:rsidRPr="00246B80">
        <w:rPr>
          <w:rFonts w:ascii="Times New Roman" w:hAnsi="Times New Roman" w:cs="Times New Roman"/>
          <w:sz w:val="28"/>
          <w:szCs w:val="28"/>
        </w:rPr>
        <w:t>втором</w:t>
      </w:r>
      <w:proofErr w:type="gramEnd"/>
      <w:r w:rsidRPr="00246B80">
        <w:rPr>
          <w:rFonts w:ascii="Times New Roman" w:hAnsi="Times New Roman" w:cs="Times New Roman"/>
          <w:sz w:val="28"/>
          <w:szCs w:val="28"/>
        </w:rPr>
        <w:t xml:space="preserve"> участке соснового леса (24,3%</w:t>
      </w:r>
      <w:r w:rsidR="00380787" w:rsidRPr="00246B80">
        <w:rPr>
          <w:rFonts w:ascii="Times New Roman" w:hAnsi="Times New Roman" w:cs="Times New Roman"/>
          <w:sz w:val="28"/>
          <w:szCs w:val="28"/>
        </w:rPr>
        <w:t>). Но среди них обнаружен</w:t>
      </w:r>
      <w:r w:rsidR="00F56724" w:rsidRPr="00246B80">
        <w:rPr>
          <w:rFonts w:ascii="Times New Roman" w:hAnsi="Times New Roman" w:cs="Times New Roman"/>
          <w:sz w:val="28"/>
          <w:szCs w:val="28"/>
        </w:rPr>
        <w:t>ы синантропные</w:t>
      </w:r>
      <w:r w:rsidR="00380787" w:rsidRPr="00246B80">
        <w:rPr>
          <w:rFonts w:ascii="Times New Roman" w:hAnsi="Times New Roman" w:cs="Times New Roman"/>
          <w:sz w:val="28"/>
          <w:szCs w:val="28"/>
        </w:rPr>
        <w:t xml:space="preserve"> вид</w:t>
      </w:r>
      <w:r w:rsidR="00F56724" w:rsidRPr="00246B80">
        <w:rPr>
          <w:rFonts w:ascii="Times New Roman" w:hAnsi="Times New Roman" w:cs="Times New Roman"/>
          <w:sz w:val="28"/>
          <w:szCs w:val="28"/>
        </w:rPr>
        <w:t>ы</w:t>
      </w:r>
      <w:r w:rsidR="00380787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="00BB4C89" w:rsidRPr="00246B80">
        <w:rPr>
          <w:rFonts w:ascii="Times New Roman" w:hAnsi="Times New Roman" w:cs="Times New Roman"/>
          <w:sz w:val="28"/>
          <w:szCs w:val="28"/>
        </w:rPr>
        <w:t>–</w:t>
      </w:r>
      <w:r w:rsidR="00380787" w:rsidRPr="00246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C89" w:rsidRPr="00246B80">
        <w:rPr>
          <w:rFonts w:ascii="Times New Roman" w:hAnsi="Times New Roman" w:cs="Times New Roman"/>
          <w:sz w:val="28"/>
          <w:szCs w:val="28"/>
        </w:rPr>
        <w:t>траметес</w:t>
      </w:r>
      <w:proofErr w:type="spellEnd"/>
      <w:r w:rsidR="00BB4C89" w:rsidRPr="00246B80">
        <w:rPr>
          <w:rFonts w:ascii="Times New Roman" w:hAnsi="Times New Roman" w:cs="Times New Roman"/>
          <w:sz w:val="28"/>
          <w:szCs w:val="28"/>
        </w:rPr>
        <w:t xml:space="preserve"> горбатый и разноцветный, </w:t>
      </w:r>
      <w:proofErr w:type="spellStart"/>
      <w:r w:rsidR="00380787" w:rsidRPr="00246B80">
        <w:rPr>
          <w:rFonts w:ascii="Times New Roman" w:hAnsi="Times New Roman" w:cs="Times New Roman"/>
          <w:sz w:val="28"/>
          <w:szCs w:val="28"/>
        </w:rPr>
        <w:t>щелелистник</w:t>
      </w:r>
      <w:proofErr w:type="spellEnd"/>
      <w:r w:rsidR="00380787" w:rsidRPr="00246B80">
        <w:rPr>
          <w:rFonts w:ascii="Times New Roman" w:hAnsi="Times New Roman" w:cs="Times New Roman"/>
          <w:sz w:val="28"/>
          <w:szCs w:val="28"/>
        </w:rPr>
        <w:t xml:space="preserve"> обыкновенный, приспособленный к существованию в антропогенных местообитаниях</w:t>
      </w:r>
      <w:r w:rsidR="00250BED" w:rsidRPr="00246B80">
        <w:rPr>
          <w:rFonts w:ascii="Times New Roman" w:hAnsi="Times New Roman" w:cs="Times New Roman"/>
          <w:sz w:val="28"/>
          <w:szCs w:val="28"/>
        </w:rPr>
        <w:t xml:space="preserve"> (Приложение 2, фото</w:t>
      </w:r>
      <w:r w:rsidR="00BB4C89" w:rsidRPr="00246B80">
        <w:rPr>
          <w:rFonts w:ascii="Times New Roman" w:hAnsi="Times New Roman" w:cs="Times New Roman"/>
          <w:sz w:val="28"/>
          <w:szCs w:val="28"/>
        </w:rPr>
        <w:t xml:space="preserve"> 5, </w:t>
      </w:r>
      <w:r w:rsidR="00250BED" w:rsidRPr="00246B80">
        <w:rPr>
          <w:rFonts w:ascii="Times New Roman" w:hAnsi="Times New Roman" w:cs="Times New Roman"/>
          <w:sz w:val="28"/>
          <w:szCs w:val="28"/>
        </w:rPr>
        <w:t>7)</w:t>
      </w:r>
      <w:r w:rsidR="00380787" w:rsidRPr="00246B80">
        <w:rPr>
          <w:rFonts w:ascii="Times New Roman" w:hAnsi="Times New Roman" w:cs="Times New Roman"/>
          <w:sz w:val="28"/>
          <w:szCs w:val="28"/>
        </w:rPr>
        <w:t>. Н</w:t>
      </w:r>
      <w:r w:rsidRPr="00246B80">
        <w:rPr>
          <w:rFonts w:ascii="Times New Roman" w:hAnsi="Times New Roman" w:cs="Times New Roman"/>
          <w:sz w:val="28"/>
          <w:szCs w:val="28"/>
        </w:rPr>
        <w:t xml:space="preserve">аибольшая </w:t>
      </w:r>
      <w:r w:rsidR="00380787" w:rsidRPr="00246B80">
        <w:rPr>
          <w:rFonts w:ascii="Times New Roman" w:hAnsi="Times New Roman" w:cs="Times New Roman"/>
          <w:sz w:val="28"/>
          <w:szCs w:val="28"/>
        </w:rPr>
        <w:t xml:space="preserve">доля ксилотрофов </w:t>
      </w:r>
      <w:r w:rsidRPr="00246B80">
        <w:rPr>
          <w:rFonts w:ascii="Times New Roman" w:hAnsi="Times New Roman" w:cs="Times New Roman"/>
          <w:sz w:val="28"/>
          <w:szCs w:val="28"/>
        </w:rPr>
        <w:t xml:space="preserve">– на </w:t>
      </w:r>
      <w:proofErr w:type="gramStart"/>
      <w:r w:rsidRPr="00246B80">
        <w:rPr>
          <w:rFonts w:ascii="Times New Roman" w:hAnsi="Times New Roman" w:cs="Times New Roman"/>
          <w:sz w:val="28"/>
          <w:szCs w:val="28"/>
        </w:rPr>
        <w:t>третьем</w:t>
      </w:r>
      <w:proofErr w:type="gramEnd"/>
      <w:r w:rsidRPr="00246B80">
        <w:rPr>
          <w:rFonts w:ascii="Times New Roman" w:hAnsi="Times New Roman" w:cs="Times New Roman"/>
          <w:sz w:val="28"/>
          <w:szCs w:val="28"/>
        </w:rPr>
        <w:t xml:space="preserve"> участке (42,1%). </w:t>
      </w:r>
      <w:r w:rsidR="00AA256D" w:rsidRPr="00246B80">
        <w:rPr>
          <w:rFonts w:ascii="Times New Roman" w:hAnsi="Times New Roman" w:cs="Times New Roman"/>
          <w:sz w:val="28"/>
          <w:szCs w:val="28"/>
        </w:rPr>
        <w:t xml:space="preserve">Достаточно высокая доля ксилотрофов наблюдается и на </w:t>
      </w:r>
      <w:proofErr w:type="gramStart"/>
      <w:r w:rsidR="00AA256D" w:rsidRPr="00246B80">
        <w:rPr>
          <w:rFonts w:ascii="Times New Roman" w:hAnsi="Times New Roman" w:cs="Times New Roman"/>
          <w:sz w:val="28"/>
          <w:szCs w:val="28"/>
        </w:rPr>
        <w:t>участке</w:t>
      </w:r>
      <w:proofErr w:type="gramEnd"/>
      <w:r w:rsidR="00AA256D" w:rsidRPr="00246B80">
        <w:rPr>
          <w:rFonts w:ascii="Times New Roman" w:hAnsi="Times New Roman" w:cs="Times New Roman"/>
          <w:sz w:val="28"/>
          <w:szCs w:val="28"/>
        </w:rPr>
        <w:t xml:space="preserve"> смешанного леса (участок 1) - 34,3%. </w:t>
      </w:r>
      <w:r w:rsidR="00380787" w:rsidRPr="00246B80">
        <w:rPr>
          <w:rFonts w:ascii="Times New Roman" w:hAnsi="Times New Roman" w:cs="Times New Roman"/>
          <w:sz w:val="28"/>
          <w:szCs w:val="28"/>
        </w:rPr>
        <w:t xml:space="preserve">Здесь были обнаружены виды грибов – </w:t>
      </w:r>
      <w:proofErr w:type="spellStart"/>
      <w:r w:rsidR="00380787" w:rsidRPr="00246B80">
        <w:rPr>
          <w:rFonts w:ascii="Times New Roman" w:hAnsi="Times New Roman" w:cs="Times New Roman"/>
          <w:sz w:val="28"/>
          <w:szCs w:val="28"/>
        </w:rPr>
        <w:t>стереум</w:t>
      </w:r>
      <w:proofErr w:type="spellEnd"/>
      <w:r w:rsidR="00380787" w:rsidRPr="00246B80">
        <w:rPr>
          <w:rFonts w:ascii="Times New Roman" w:hAnsi="Times New Roman" w:cs="Times New Roman"/>
          <w:sz w:val="28"/>
          <w:szCs w:val="28"/>
        </w:rPr>
        <w:t xml:space="preserve"> морщинистый, нежновойлочный и бьеркандера опаленная, указывающие на усиление антропогенной нагрузки</w:t>
      </w:r>
      <w:r w:rsidR="00250BED" w:rsidRPr="00246B80">
        <w:rPr>
          <w:rFonts w:ascii="Times New Roman" w:hAnsi="Times New Roman" w:cs="Times New Roman"/>
          <w:sz w:val="28"/>
          <w:szCs w:val="28"/>
        </w:rPr>
        <w:t xml:space="preserve"> (П</w:t>
      </w:r>
      <w:r w:rsidR="008A6D5F" w:rsidRPr="00246B80">
        <w:rPr>
          <w:rFonts w:ascii="Times New Roman" w:hAnsi="Times New Roman" w:cs="Times New Roman"/>
          <w:sz w:val="28"/>
          <w:szCs w:val="28"/>
        </w:rPr>
        <w:t>риложение 1</w:t>
      </w:r>
      <w:r w:rsidR="00250BED" w:rsidRPr="00246B80">
        <w:rPr>
          <w:rFonts w:ascii="Times New Roman" w:hAnsi="Times New Roman" w:cs="Times New Roman"/>
          <w:sz w:val="28"/>
          <w:szCs w:val="28"/>
        </w:rPr>
        <w:t>; приложение 2, фото 9,10</w:t>
      </w:r>
      <w:r w:rsidR="008A6D5F" w:rsidRPr="00246B80">
        <w:rPr>
          <w:rFonts w:ascii="Times New Roman" w:hAnsi="Times New Roman" w:cs="Times New Roman"/>
          <w:sz w:val="28"/>
          <w:szCs w:val="28"/>
        </w:rPr>
        <w:t>)</w:t>
      </w:r>
      <w:r w:rsidR="00941171" w:rsidRPr="00246B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624" w:rsidRPr="00246B80" w:rsidRDefault="005A3624" w:rsidP="0024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>Таким образом, гипотеза: в связи с усилением рекреационной нагрузки на лесной массив пос. Прибрежный в микобиоте исследуемых участков будут доминировать ксилотрофные сапротрофы, подтвердилась частично.</w:t>
      </w:r>
    </w:p>
    <w:p w:rsidR="00852B44" w:rsidRPr="00246B80" w:rsidRDefault="00852B44" w:rsidP="00246B8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ab/>
      </w:r>
      <w:r w:rsidR="002C6BE8" w:rsidRPr="00246B80">
        <w:rPr>
          <w:rFonts w:ascii="Times New Roman" w:hAnsi="Times New Roman" w:cs="Times New Roman"/>
          <w:sz w:val="28"/>
          <w:szCs w:val="28"/>
        </w:rPr>
        <w:t xml:space="preserve">Число видов и доля </w:t>
      </w:r>
      <w:r w:rsidR="005E34DB" w:rsidRPr="00246B80">
        <w:rPr>
          <w:rFonts w:ascii="Times New Roman" w:hAnsi="Times New Roman" w:cs="Times New Roman"/>
          <w:sz w:val="28"/>
          <w:szCs w:val="28"/>
        </w:rPr>
        <w:t>симбиотрофов и подстилочных сапро</w:t>
      </w:r>
      <w:r w:rsidR="002C6BE8" w:rsidRPr="00246B80">
        <w:rPr>
          <w:rFonts w:ascii="Times New Roman" w:hAnsi="Times New Roman" w:cs="Times New Roman"/>
          <w:sz w:val="28"/>
          <w:szCs w:val="28"/>
        </w:rPr>
        <w:t>трофов снижаются при возрастании рекреационных нагрузок на леса. Это</w:t>
      </w:r>
      <w:r w:rsidR="005E34DB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="002C6BE8" w:rsidRPr="00246B80">
        <w:rPr>
          <w:rFonts w:ascii="Times New Roman" w:hAnsi="Times New Roman" w:cs="Times New Roman"/>
          <w:sz w:val="28"/>
          <w:szCs w:val="28"/>
        </w:rPr>
        <w:t xml:space="preserve">связано с уплотнением почвы и разрушением </w:t>
      </w:r>
      <w:r w:rsidR="005E34DB" w:rsidRPr="00246B80">
        <w:rPr>
          <w:rFonts w:ascii="Times New Roman" w:hAnsi="Times New Roman" w:cs="Times New Roman"/>
          <w:sz w:val="28"/>
          <w:szCs w:val="28"/>
        </w:rPr>
        <w:t xml:space="preserve">лесной </w:t>
      </w:r>
      <w:r w:rsidR="002C6BE8" w:rsidRPr="00246B80">
        <w:rPr>
          <w:rFonts w:ascii="Times New Roman" w:hAnsi="Times New Roman" w:cs="Times New Roman"/>
          <w:sz w:val="28"/>
          <w:szCs w:val="28"/>
        </w:rPr>
        <w:t>подстилки</w:t>
      </w:r>
      <w:r w:rsidR="005E34DB" w:rsidRPr="00246B80">
        <w:rPr>
          <w:rFonts w:ascii="Times New Roman" w:hAnsi="Times New Roman" w:cs="Times New Roman"/>
          <w:sz w:val="28"/>
          <w:szCs w:val="28"/>
        </w:rPr>
        <w:t>.</w:t>
      </w:r>
      <w:r w:rsidR="002C6BE8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Pr="00246B80">
        <w:rPr>
          <w:rFonts w:ascii="Times New Roman" w:hAnsi="Times New Roman" w:cs="Times New Roman"/>
          <w:sz w:val="28"/>
          <w:szCs w:val="28"/>
        </w:rPr>
        <w:t xml:space="preserve">Наибольшая доля симбиотрофов </w:t>
      </w:r>
      <w:r w:rsidR="005E34DB" w:rsidRPr="00246B80">
        <w:rPr>
          <w:rFonts w:ascii="Times New Roman" w:hAnsi="Times New Roman" w:cs="Times New Roman"/>
          <w:sz w:val="28"/>
          <w:szCs w:val="28"/>
        </w:rPr>
        <w:t xml:space="preserve">(48,5%) </w:t>
      </w:r>
      <w:r w:rsidRPr="00246B80">
        <w:rPr>
          <w:rFonts w:ascii="Times New Roman" w:hAnsi="Times New Roman" w:cs="Times New Roman"/>
          <w:sz w:val="28"/>
          <w:szCs w:val="28"/>
        </w:rPr>
        <w:t xml:space="preserve">наблюдается на </w:t>
      </w:r>
      <w:proofErr w:type="gramStart"/>
      <w:r w:rsidRPr="00246B80">
        <w:rPr>
          <w:rFonts w:ascii="Times New Roman" w:hAnsi="Times New Roman" w:cs="Times New Roman"/>
          <w:sz w:val="28"/>
          <w:szCs w:val="28"/>
        </w:rPr>
        <w:t>втором</w:t>
      </w:r>
      <w:proofErr w:type="gramEnd"/>
      <w:r w:rsidRPr="00246B80">
        <w:rPr>
          <w:rFonts w:ascii="Times New Roman" w:hAnsi="Times New Roman" w:cs="Times New Roman"/>
          <w:sz w:val="28"/>
          <w:szCs w:val="28"/>
        </w:rPr>
        <w:t xml:space="preserve"> участке</w:t>
      </w:r>
      <w:r w:rsidR="00941171" w:rsidRPr="00246B80">
        <w:rPr>
          <w:rFonts w:ascii="Times New Roman" w:hAnsi="Times New Roman" w:cs="Times New Roman"/>
          <w:sz w:val="28"/>
          <w:szCs w:val="28"/>
        </w:rPr>
        <w:t>,</w:t>
      </w:r>
      <w:r w:rsidR="00355C95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="005E34DB" w:rsidRPr="00246B80">
        <w:rPr>
          <w:rFonts w:ascii="Times New Roman" w:hAnsi="Times New Roman" w:cs="Times New Roman"/>
          <w:sz w:val="28"/>
          <w:szCs w:val="28"/>
        </w:rPr>
        <w:t xml:space="preserve">наименьшая – на </w:t>
      </w:r>
      <w:r w:rsidR="005E34DB" w:rsidRPr="00246B80">
        <w:rPr>
          <w:rFonts w:ascii="Times New Roman" w:hAnsi="Times New Roman" w:cs="Times New Roman"/>
          <w:sz w:val="28"/>
          <w:szCs w:val="28"/>
        </w:rPr>
        <w:lastRenderedPageBreak/>
        <w:t>третьем (31,6%)</w:t>
      </w:r>
      <w:r w:rsidR="00355C95" w:rsidRPr="00246B80">
        <w:rPr>
          <w:rFonts w:ascii="Times New Roman" w:hAnsi="Times New Roman" w:cs="Times New Roman"/>
          <w:sz w:val="28"/>
          <w:szCs w:val="28"/>
        </w:rPr>
        <w:t xml:space="preserve">. </w:t>
      </w:r>
      <w:r w:rsidR="005E34DB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="00532FD1" w:rsidRPr="00246B80">
        <w:rPr>
          <w:rFonts w:ascii="Times New Roman" w:hAnsi="Times New Roman" w:cs="Times New Roman"/>
          <w:sz w:val="28"/>
          <w:szCs w:val="28"/>
        </w:rPr>
        <w:t>В смешанном лесу на первом участке симбиот</w:t>
      </w:r>
      <w:r w:rsidR="00941171" w:rsidRPr="00246B80">
        <w:rPr>
          <w:rFonts w:ascii="Times New Roman" w:hAnsi="Times New Roman" w:cs="Times New Roman"/>
          <w:sz w:val="28"/>
          <w:szCs w:val="28"/>
        </w:rPr>
        <w:t xml:space="preserve">рофов достаточно </w:t>
      </w:r>
      <w:proofErr w:type="gramStart"/>
      <w:r w:rsidR="00941171" w:rsidRPr="00246B80">
        <w:rPr>
          <w:rFonts w:ascii="Times New Roman" w:hAnsi="Times New Roman" w:cs="Times New Roman"/>
          <w:sz w:val="28"/>
          <w:szCs w:val="28"/>
        </w:rPr>
        <w:t>высока</w:t>
      </w:r>
      <w:proofErr w:type="gramEnd"/>
      <w:r w:rsidR="00941171" w:rsidRPr="00246B80">
        <w:rPr>
          <w:rFonts w:ascii="Times New Roman" w:hAnsi="Times New Roman" w:cs="Times New Roman"/>
          <w:sz w:val="28"/>
          <w:szCs w:val="28"/>
        </w:rPr>
        <w:t xml:space="preserve"> -</w:t>
      </w:r>
      <w:r w:rsidR="00532FD1" w:rsidRPr="00246B80">
        <w:rPr>
          <w:rFonts w:ascii="Times New Roman" w:hAnsi="Times New Roman" w:cs="Times New Roman"/>
          <w:sz w:val="28"/>
          <w:szCs w:val="28"/>
        </w:rPr>
        <w:t xml:space="preserve"> 37,2%, среди</w:t>
      </w:r>
      <w:r w:rsidR="00941171" w:rsidRPr="00246B80">
        <w:rPr>
          <w:rFonts w:ascii="Times New Roman" w:hAnsi="Times New Roman" w:cs="Times New Roman"/>
          <w:sz w:val="28"/>
          <w:szCs w:val="28"/>
        </w:rPr>
        <w:t xml:space="preserve"> них</w:t>
      </w:r>
      <w:r w:rsidR="00532FD1" w:rsidRPr="00246B80">
        <w:rPr>
          <w:rFonts w:ascii="Times New Roman" w:hAnsi="Times New Roman" w:cs="Times New Roman"/>
          <w:sz w:val="28"/>
          <w:szCs w:val="28"/>
        </w:rPr>
        <w:t xml:space="preserve"> были обнаружены: белый гриб, подберезовик. Однако здесь же были </w:t>
      </w:r>
      <w:r w:rsidR="00941171" w:rsidRPr="00246B80">
        <w:rPr>
          <w:rFonts w:ascii="Times New Roman" w:hAnsi="Times New Roman" w:cs="Times New Roman"/>
          <w:sz w:val="28"/>
          <w:szCs w:val="28"/>
        </w:rPr>
        <w:t xml:space="preserve">встречены </w:t>
      </w:r>
      <w:r w:rsidR="00532FD1" w:rsidRPr="00246B80">
        <w:rPr>
          <w:rFonts w:ascii="Times New Roman" w:hAnsi="Times New Roman" w:cs="Times New Roman"/>
          <w:sz w:val="28"/>
          <w:szCs w:val="28"/>
        </w:rPr>
        <w:t>синантропные виды грибов – валуй, свинушка тонкая, для которых деятельность человека выступает как положительный фактор</w:t>
      </w:r>
      <w:r w:rsidR="008A6D5F" w:rsidRPr="00246B80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532FD1" w:rsidRPr="00246B80">
        <w:rPr>
          <w:rFonts w:ascii="Times New Roman" w:hAnsi="Times New Roman" w:cs="Times New Roman"/>
          <w:sz w:val="28"/>
          <w:szCs w:val="28"/>
        </w:rPr>
        <w:t>.</w:t>
      </w:r>
    </w:p>
    <w:p w:rsidR="00941171" w:rsidRPr="00246B80" w:rsidRDefault="00941171" w:rsidP="0024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 w:rsidR="00BB4C89" w:rsidRPr="00246B80">
        <w:rPr>
          <w:rFonts w:ascii="Times New Roman" w:hAnsi="Times New Roman" w:cs="Times New Roman"/>
          <w:sz w:val="28"/>
          <w:szCs w:val="28"/>
        </w:rPr>
        <w:t xml:space="preserve">доля </w:t>
      </w:r>
      <w:r w:rsidRPr="00246B80">
        <w:rPr>
          <w:rFonts w:ascii="Times New Roman" w:hAnsi="Times New Roman" w:cs="Times New Roman"/>
          <w:sz w:val="28"/>
          <w:szCs w:val="28"/>
        </w:rPr>
        <w:t xml:space="preserve">подстилочных грибов наблюдается на </w:t>
      </w:r>
      <w:proofErr w:type="gramStart"/>
      <w:r w:rsidRPr="00246B80">
        <w:rPr>
          <w:rFonts w:ascii="Times New Roman" w:hAnsi="Times New Roman" w:cs="Times New Roman"/>
          <w:sz w:val="28"/>
          <w:szCs w:val="28"/>
        </w:rPr>
        <w:t>третьем</w:t>
      </w:r>
      <w:proofErr w:type="gramEnd"/>
      <w:r w:rsidRPr="00246B80">
        <w:rPr>
          <w:rFonts w:ascii="Times New Roman" w:hAnsi="Times New Roman" w:cs="Times New Roman"/>
          <w:sz w:val="28"/>
          <w:szCs w:val="28"/>
        </w:rPr>
        <w:t xml:space="preserve"> участке (21,1%), наименьшая – на первом участке (14,3%)</w:t>
      </w:r>
      <w:r w:rsidR="00113C7B" w:rsidRPr="00246B80">
        <w:rPr>
          <w:rFonts w:ascii="Times New Roman" w:hAnsi="Times New Roman" w:cs="Times New Roman"/>
          <w:sz w:val="28"/>
          <w:szCs w:val="28"/>
        </w:rPr>
        <w:t xml:space="preserve">, что указывает на усиление рекреационной нагрузки. </w:t>
      </w:r>
    </w:p>
    <w:p w:rsidR="00D10146" w:rsidRDefault="00113C7B" w:rsidP="0024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>Таким образом, большая доля ксилотрофов на всех участках, появление синантропных видов микорозообразователей и небольшая доля подстилочных сапротрофов показывает, что все участки подвержены рекреационной нагрузке. Но наибольшую нагрузку со</w:t>
      </w:r>
      <w:r w:rsidR="005A3624" w:rsidRPr="00246B80">
        <w:rPr>
          <w:rFonts w:ascii="Times New Roman" w:hAnsi="Times New Roman" w:cs="Times New Roman"/>
          <w:sz w:val="28"/>
          <w:szCs w:val="28"/>
        </w:rPr>
        <w:t xml:space="preserve"> стороны отдыхающих </w:t>
      </w:r>
      <w:r w:rsidRPr="00246B80">
        <w:rPr>
          <w:rFonts w:ascii="Times New Roman" w:hAnsi="Times New Roman" w:cs="Times New Roman"/>
          <w:sz w:val="28"/>
          <w:szCs w:val="28"/>
        </w:rPr>
        <w:t xml:space="preserve">испытывает сосновый лес на третьем участке,  </w:t>
      </w:r>
      <w:r w:rsidR="005A3624" w:rsidRPr="00246B80">
        <w:rPr>
          <w:rFonts w:ascii="Times New Roman" w:hAnsi="Times New Roman" w:cs="Times New Roman"/>
          <w:sz w:val="28"/>
          <w:szCs w:val="28"/>
        </w:rPr>
        <w:t>располож</w:t>
      </w:r>
      <w:r w:rsidR="00E8611F" w:rsidRPr="00246B80">
        <w:rPr>
          <w:rFonts w:ascii="Times New Roman" w:hAnsi="Times New Roman" w:cs="Times New Roman"/>
          <w:sz w:val="28"/>
          <w:szCs w:val="28"/>
        </w:rPr>
        <w:t>енном рядом с озером (карьером) (Приложение 2, фото 13).</w:t>
      </w:r>
      <w:r w:rsidR="005A3624" w:rsidRPr="00246B80">
        <w:rPr>
          <w:rFonts w:ascii="Times New Roman" w:hAnsi="Times New Roman" w:cs="Times New Roman"/>
          <w:sz w:val="28"/>
          <w:szCs w:val="28"/>
        </w:rPr>
        <w:t xml:space="preserve"> Здесь обнаружено наименьшее количество видов макромицетов (19 видов) с явным преобладанием доли ксилотрофов (Таблица 2).</w:t>
      </w:r>
    </w:p>
    <w:p w:rsidR="00246B80" w:rsidRPr="00246B80" w:rsidRDefault="00246B80" w:rsidP="0024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CC3" w:rsidRPr="00246B80" w:rsidRDefault="00D10146" w:rsidP="00246B8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B80">
        <w:rPr>
          <w:rFonts w:ascii="Times New Roman" w:hAnsi="Times New Roman" w:cs="Times New Roman"/>
          <w:b/>
          <w:sz w:val="28"/>
          <w:szCs w:val="28"/>
        </w:rPr>
        <w:t>4.</w:t>
      </w:r>
      <w:r w:rsidR="00C95A25" w:rsidRPr="00246B8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F5187C" w:rsidRPr="00246B80" w:rsidRDefault="00C95A25" w:rsidP="00246B80">
      <w:pPr>
        <w:pStyle w:val="af1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246B80">
        <w:rPr>
          <w:sz w:val="28"/>
          <w:szCs w:val="28"/>
        </w:rPr>
        <w:t xml:space="preserve">В результате исследования в общей сложности были </w:t>
      </w:r>
      <w:r w:rsidR="00DD6EFF">
        <w:rPr>
          <w:sz w:val="28"/>
          <w:szCs w:val="28"/>
        </w:rPr>
        <w:t xml:space="preserve">выявлены </w:t>
      </w:r>
      <w:r w:rsidR="005A3624" w:rsidRPr="00246B80">
        <w:rPr>
          <w:sz w:val="28"/>
          <w:szCs w:val="28"/>
        </w:rPr>
        <w:t>64</w:t>
      </w:r>
      <w:r w:rsidRPr="00246B80">
        <w:rPr>
          <w:sz w:val="28"/>
          <w:szCs w:val="28"/>
        </w:rPr>
        <w:t xml:space="preserve"> вид</w:t>
      </w:r>
      <w:r w:rsidR="005A3624" w:rsidRPr="00246B80">
        <w:rPr>
          <w:sz w:val="28"/>
          <w:szCs w:val="28"/>
        </w:rPr>
        <w:t>а макромицетов</w:t>
      </w:r>
      <w:r w:rsidRPr="00246B80">
        <w:rPr>
          <w:sz w:val="28"/>
          <w:szCs w:val="28"/>
        </w:rPr>
        <w:t xml:space="preserve">, </w:t>
      </w:r>
      <w:proofErr w:type="gramStart"/>
      <w:r w:rsidRPr="00246B80">
        <w:rPr>
          <w:sz w:val="28"/>
          <w:szCs w:val="28"/>
        </w:rPr>
        <w:t>относящихся</w:t>
      </w:r>
      <w:proofErr w:type="gramEnd"/>
      <w:r w:rsidRPr="00246B80">
        <w:rPr>
          <w:sz w:val="28"/>
          <w:szCs w:val="28"/>
        </w:rPr>
        <w:t xml:space="preserve"> к двум отделам: Аскомицеты (3 вида) и Базидиомицеты (</w:t>
      </w:r>
      <w:r w:rsidR="00F5187C" w:rsidRPr="00246B80">
        <w:rPr>
          <w:sz w:val="28"/>
          <w:szCs w:val="28"/>
        </w:rPr>
        <w:t>61 вид</w:t>
      </w:r>
      <w:r w:rsidRPr="00246B80">
        <w:rPr>
          <w:sz w:val="28"/>
          <w:szCs w:val="28"/>
        </w:rPr>
        <w:t xml:space="preserve">). </w:t>
      </w:r>
      <w:r w:rsidR="00DD6EFF">
        <w:rPr>
          <w:sz w:val="28"/>
          <w:szCs w:val="28"/>
        </w:rPr>
        <w:t xml:space="preserve">Доминируют </w:t>
      </w:r>
      <w:r w:rsidR="00F5187C" w:rsidRPr="00246B80">
        <w:rPr>
          <w:sz w:val="28"/>
          <w:szCs w:val="28"/>
        </w:rPr>
        <w:t xml:space="preserve">представители класса </w:t>
      </w:r>
      <w:proofErr w:type="spellStart"/>
      <w:r w:rsidR="00F5187C" w:rsidRPr="00246B80">
        <w:rPr>
          <w:sz w:val="28"/>
          <w:szCs w:val="28"/>
        </w:rPr>
        <w:t>Агарикомицеты</w:t>
      </w:r>
      <w:proofErr w:type="spellEnd"/>
      <w:r w:rsidR="00F5187C" w:rsidRPr="00246B80">
        <w:rPr>
          <w:sz w:val="28"/>
          <w:szCs w:val="28"/>
        </w:rPr>
        <w:t xml:space="preserve"> – 60 видов. </w:t>
      </w:r>
      <w:r w:rsidRPr="00246B80">
        <w:rPr>
          <w:sz w:val="28"/>
          <w:szCs w:val="28"/>
        </w:rPr>
        <w:t xml:space="preserve">На участке смешанного леса </w:t>
      </w:r>
      <w:r w:rsidR="00DD6EFF">
        <w:rPr>
          <w:sz w:val="28"/>
          <w:szCs w:val="28"/>
        </w:rPr>
        <w:t xml:space="preserve">обнаружено </w:t>
      </w:r>
      <w:r w:rsidR="00F5187C" w:rsidRPr="00246B80">
        <w:rPr>
          <w:sz w:val="28"/>
          <w:szCs w:val="28"/>
        </w:rPr>
        <w:t>35</w:t>
      </w:r>
      <w:r w:rsidRPr="00246B80">
        <w:rPr>
          <w:sz w:val="28"/>
          <w:szCs w:val="28"/>
        </w:rPr>
        <w:t xml:space="preserve"> видов, в сосновом бору</w:t>
      </w:r>
      <w:r w:rsidR="00F5187C" w:rsidRPr="00246B80">
        <w:rPr>
          <w:sz w:val="28"/>
          <w:szCs w:val="28"/>
        </w:rPr>
        <w:t xml:space="preserve"> на втором участке</w:t>
      </w:r>
      <w:r w:rsidRPr="00246B80">
        <w:rPr>
          <w:sz w:val="28"/>
          <w:szCs w:val="28"/>
        </w:rPr>
        <w:t xml:space="preserve"> –</w:t>
      </w:r>
      <w:r w:rsidR="00F5187C" w:rsidRPr="00246B80">
        <w:rPr>
          <w:color w:val="C9211E"/>
          <w:sz w:val="28"/>
          <w:szCs w:val="28"/>
        </w:rPr>
        <w:t xml:space="preserve"> </w:t>
      </w:r>
      <w:r w:rsidR="00F5187C" w:rsidRPr="00246B80">
        <w:rPr>
          <w:sz w:val="28"/>
          <w:szCs w:val="28"/>
        </w:rPr>
        <w:t>33</w:t>
      </w:r>
      <w:r w:rsidRPr="00246B80">
        <w:rPr>
          <w:sz w:val="28"/>
          <w:szCs w:val="28"/>
        </w:rPr>
        <w:t xml:space="preserve"> </w:t>
      </w:r>
      <w:r w:rsidR="00F5187C" w:rsidRPr="00246B80">
        <w:rPr>
          <w:sz w:val="28"/>
          <w:szCs w:val="28"/>
        </w:rPr>
        <w:t>вида</w:t>
      </w:r>
      <w:r w:rsidRPr="00246B80">
        <w:rPr>
          <w:sz w:val="28"/>
          <w:szCs w:val="28"/>
        </w:rPr>
        <w:t xml:space="preserve">, на </w:t>
      </w:r>
      <w:r w:rsidR="00F5187C" w:rsidRPr="00246B80">
        <w:rPr>
          <w:sz w:val="28"/>
          <w:szCs w:val="28"/>
        </w:rPr>
        <w:t xml:space="preserve">третьем участке – 19 </w:t>
      </w:r>
      <w:r w:rsidRPr="00246B80">
        <w:rPr>
          <w:sz w:val="28"/>
          <w:szCs w:val="28"/>
        </w:rPr>
        <w:t>видов отдела Базидиомицеты.</w:t>
      </w:r>
      <w:r w:rsidRPr="00246B80">
        <w:rPr>
          <w:rFonts w:eastAsiaTheme="minorEastAsia"/>
          <w:sz w:val="28"/>
          <w:szCs w:val="28"/>
        </w:rPr>
        <w:t xml:space="preserve"> </w:t>
      </w:r>
      <w:r w:rsidR="00F5187C" w:rsidRPr="00246B80">
        <w:rPr>
          <w:rFonts w:eastAsiaTheme="minorEastAsia"/>
          <w:sz w:val="28"/>
          <w:szCs w:val="28"/>
        </w:rPr>
        <w:t>Наибольшее сходство по видовому разнообразию</w:t>
      </w:r>
      <w:r w:rsidR="00DD6EFF">
        <w:rPr>
          <w:rFonts w:eastAsiaTheme="minorEastAsia"/>
          <w:sz w:val="28"/>
          <w:szCs w:val="28"/>
        </w:rPr>
        <w:t xml:space="preserve"> прослеживается</w:t>
      </w:r>
      <w:r w:rsidR="00F5187C" w:rsidRPr="00246B80">
        <w:rPr>
          <w:rFonts w:eastAsiaTheme="minorEastAsia"/>
          <w:sz w:val="28"/>
          <w:szCs w:val="28"/>
        </w:rPr>
        <w:t xml:space="preserve">  на 2 и 3 участках - коэффициент сходства Жаккара 0,21.</w:t>
      </w:r>
    </w:p>
    <w:p w:rsidR="00F5187C" w:rsidRPr="00246B80" w:rsidRDefault="00167094" w:rsidP="00246B80">
      <w:pPr>
        <w:pStyle w:val="af1"/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Выявлены три</w:t>
      </w:r>
      <w:r w:rsidRPr="00167094">
        <w:rPr>
          <w:sz w:val="28"/>
          <w:szCs w:val="28"/>
        </w:rPr>
        <w:t xml:space="preserve"> эколого-трофические группы грибов:</w:t>
      </w:r>
      <w:r>
        <w:rPr>
          <w:sz w:val="28"/>
          <w:szCs w:val="28"/>
        </w:rPr>
        <w:t xml:space="preserve"> </w:t>
      </w:r>
      <w:r w:rsidR="00F5187C" w:rsidRPr="00246B80">
        <w:rPr>
          <w:sz w:val="28"/>
          <w:szCs w:val="28"/>
        </w:rPr>
        <w:t>паразиты-ксилотрофы (1 вид), сапротрофы (37 видов) и симбиотрофы (26 видов). Среди сап</w:t>
      </w:r>
      <w:r>
        <w:rPr>
          <w:sz w:val="28"/>
          <w:szCs w:val="28"/>
        </w:rPr>
        <w:t xml:space="preserve">ротрофов </w:t>
      </w:r>
      <w:proofErr w:type="gramStart"/>
      <w:r>
        <w:rPr>
          <w:sz w:val="28"/>
          <w:szCs w:val="28"/>
        </w:rPr>
        <w:t>гумусовые</w:t>
      </w:r>
      <w:proofErr w:type="gramEnd"/>
      <w:r>
        <w:rPr>
          <w:sz w:val="28"/>
          <w:szCs w:val="28"/>
        </w:rPr>
        <w:t xml:space="preserve"> сапротрофы пред</w:t>
      </w:r>
      <w:r w:rsidR="00F5187C" w:rsidRPr="00246B80">
        <w:rPr>
          <w:sz w:val="28"/>
          <w:szCs w:val="28"/>
        </w:rPr>
        <w:t xml:space="preserve">ставляют 7 видов, подстилочные сапротрофы – 9 видов и ксилотрофы – 21 вид. </w:t>
      </w:r>
      <w:r w:rsidR="00DE455B" w:rsidRPr="00246B80">
        <w:rPr>
          <w:sz w:val="28"/>
          <w:szCs w:val="28"/>
        </w:rPr>
        <w:t xml:space="preserve"> Максимальное количество симбиотрофов (16 видов) и подстилочных сапротрофов (6 видов) </w:t>
      </w:r>
      <w:r>
        <w:rPr>
          <w:sz w:val="28"/>
          <w:szCs w:val="28"/>
        </w:rPr>
        <w:t xml:space="preserve">найдено </w:t>
      </w:r>
      <w:r w:rsidR="00DE455B" w:rsidRPr="00246B80">
        <w:rPr>
          <w:sz w:val="28"/>
          <w:szCs w:val="28"/>
        </w:rPr>
        <w:t xml:space="preserve">на </w:t>
      </w:r>
      <w:proofErr w:type="gramStart"/>
      <w:r w:rsidR="00DE455B" w:rsidRPr="00246B80">
        <w:rPr>
          <w:sz w:val="28"/>
          <w:szCs w:val="28"/>
        </w:rPr>
        <w:t>втором</w:t>
      </w:r>
      <w:proofErr w:type="gramEnd"/>
      <w:r w:rsidR="00DE455B" w:rsidRPr="00246B80">
        <w:rPr>
          <w:sz w:val="28"/>
          <w:szCs w:val="28"/>
        </w:rPr>
        <w:t xml:space="preserve"> участке; ксилотрофов (12 видов), гумусовых сапротрофов (4 вида) и паразит-ксилотроф (1 вид) – в смешанном лесу на первом участке. Гипотеза подтвердилась частично.</w:t>
      </w:r>
    </w:p>
    <w:p w:rsidR="00242564" w:rsidRPr="00246B80" w:rsidRDefault="00242564" w:rsidP="00246B80">
      <w:pPr>
        <w:pStyle w:val="af1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246B80">
        <w:rPr>
          <w:sz w:val="28"/>
          <w:szCs w:val="28"/>
        </w:rPr>
        <w:t>Все участки подвер</w:t>
      </w:r>
      <w:r w:rsidR="00167094">
        <w:rPr>
          <w:sz w:val="28"/>
          <w:szCs w:val="28"/>
        </w:rPr>
        <w:t>гаются</w:t>
      </w:r>
      <w:r w:rsidRPr="00246B80">
        <w:rPr>
          <w:sz w:val="28"/>
          <w:szCs w:val="28"/>
        </w:rPr>
        <w:t xml:space="preserve"> рекреационной нагрузке. Наибольшую нагрузку </w:t>
      </w:r>
      <w:r w:rsidR="00167094">
        <w:rPr>
          <w:sz w:val="28"/>
          <w:szCs w:val="28"/>
        </w:rPr>
        <w:t xml:space="preserve">получает </w:t>
      </w:r>
      <w:r w:rsidRPr="00246B80">
        <w:rPr>
          <w:sz w:val="28"/>
          <w:szCs w:val="28"/>
        </w:rPr>
        <w:t xml:space="preserve">третий участок в сосновом лесу,  </w:t>
      </w:r>
      <w:r w:rsidR="00167094">
        <w:rPr>
          <w:sz w:val="28"/>
          <w:szCs w:val="28"/>
        </w:rPr>
        <w:t xml:space="preserve">находящийся </w:t>
      </w:r>
      <w:r w:rsidRPr="00246B80">
        <w:rPr>
          <w:sz w:val="28"/>
          <w:szCs w:val="28"/>
        </w:rPr>
        <w:t xml:space="preserve">рядом с озером, где </w:t>
      </w:r>
      <w:r w:rsidR="00167094">
        <w:rPr>
          <w:sz w:val="28"/>
          <w:szCs w:val="28"/>
        </w:rPr>
        <w:t xml:space="preserve">выявлено </w:t>
      </w:r>
      <w:bookmarkStart w:id="0" w:name="_GoBack"/>
      <w:bookmarkEnd w:id="0"/>
      <w:r w:rsidRPr="00246B80">
        <w:rPr>
          <w:sz w:val="28"/>
          <w:szCs w:val="28"/>
        </w:rPr>
        <w:t>наименьшее количество видов макромицетов (19) с преобладанием ксилотрофов (42,1 %).</w:t>
      </w:r>
    </w:p>
    <w:p w:rsidR="00246B80" w:rsidRPr="00246B80" w:rsidRDefault="00246B80" w:rsidP="00246B80">
      <w:pPr>
        <w:pStyle w:val="af1"/>
        <w:tabs>
          <w:tab w:val="left" w:pos="709"/>
        </w:tabs>
        <w:ind w:left="1069"/>
        <w:jc w:val="both"/>
        <w:rPr>
          <w:b/>
          <w:sz w:val="28"/>
          <w:szCs w:val="28"/>
        </w:rPr>
      </w:pPr>
    </w:p>
    <w:p w:rsidR="00DE455B" w:rsidRPr="00246B80" w:rsidRDefault="00F5187C" w:rsidP="00246B80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B80">
        <w:rPr>
          <w:rFonts w:ascii="Times New Roman" w:hAnsi="Times New Roman" w:cs="Times New Roman"/>
          <w:b/>
          <w:sz w:val="28"/>
          <w:szCs w:val="28"/>
        </w:rPr>
        <w:t>Р</w:t>
      </w:r>
      <w:r w:rsidR="00C95A25" w:rsidRPr="00246B80">
        <w:rPr>
          <w:rFonts w:ascii="Times New Roman" w:hAnsi="Times New Roman" w:cs="Times New Roman"/>
          <w:b/>
          <w:sz w:val="28"/>
          <w:szCs w:val="28"/>
        </w:rPr>
        <w:t xml:space="preserve">екомендации </w:t>
      </w:r>
      <w:r w:rsidR="002C50DF" w:rsidRPr="00246B80">
        <w:rPr>
          <w:rFonts w:ascii="Times New Roman" w:hAnsi="Times New Roman" w:cs="Times New Roman"/>
          <w:b/>
          <w:sz w:val="28"/>
          <w:szCs w:val="28"/>
        </w:rPr>
        <w:t xml:space="preserve">для посетителей </w:t>
      </w:r>
    </w:p>
    <w:p w:rsidR="00873CC3" w:rsidRPr="00246B80" w:rsidRDefault="002C50DF" w:rsidP="00246B80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B80">
        <w:rPr>
          <w:rFonts w:ascii="Times New Roman" w:hAnsi="Times New Roman" w:cs="Times New Roman"/>
          <w:b/>
          <w:sz w:val="28"/>
          <w:szCs w:val="28"/>
        </w:rPr>
        <w:t>рекреационного леса пос. Прибрежного</w:t>
      </w:r>
    </w:p>
    <w:p w:rsidR="00994454" w:rsidRPr="00246B80" w:rsidRDefault="00994454" w:rsidP="00246B8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>Проведение информирования посетителей с помощью информационных стендов</w:t>
      </w:r>
      <w:r w:rsidR="00B26E34" w:rsidRPr="00246B80">
        <w:rPr>
          <w:rFonts w:ascii="Times New Roman" w:hAnsi="Times New Roman" w:cs="Times New Roman"/>
          <w:sz w:val="28"/>
          <w:szCs w:val="28"/>
        </w:rPr>
        <w:t>,</w:t>
      </w:r>
      <w:r w:rsidRPr="00246B80">
        <w:rPr>
          <w:rFonts w:ascii="Times New Roman" w:hAnsi="Times New Roman" w:cs="Times New Roman"/>
          <w:sz w:val="28"/>
          <w:szCs w:val="28"/>
        </w:rPr>
        <w:t xml:space="preserve"> разъяснительной работы</w:t>
      </w:r>
      <w:r w:rsidR="006922C9" w:rsidRPr="00246B80">
        <w:rPr>
          <w:rFonts w:ascii="Times New Roman" w:hAnsi="Times New Roman" w:cs="Times New Roman"/>
          <w:sz w:val="28"/>
          <w:szCs w:val="28"/>
        </w:rPr>
        <w:t xml:space="preserve"> о необходимости правил поведения на участке </w:t>
      </w:r>
      <w:r w:rsidRPr="00246B80">
        <w:rPr>
          <w:rFonts w:ascii="Times New Roman" w:hAnsi="Times New Roman" w:cs="Times New Roman"/>
          <w:sz w:val="28"/>
          <w:szCs w:val="28"/>
        </w:rPr>
        <w:t>рекреационного леса:</w:t>
      </w:r>
      <w:r w:rsidR="006922C9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Pr="00246B80">
        <w:rPr>
          <w:rFonts w:ascii="Times New Roman" w:hAnsi="Times New Roman" w:cs="Times New Roman"/>
          <w:sz w:val="28"/>
          <w:szCs w:val="28"/>
        </w:rPr>
        <w:t>движение велосипедистов строго по дорожкам;</w:t>
      </w:r>
      <w:r w:rsidR="003008A0" w:rsidRPr="00246B80">
        <w:rPr>
          <w:rFonts w:ascii="Times New Roman" w:hAnsi="Times New Roman" w:cs="Times New Roman"/>
          <w:sz w:val="28"/>
          <w:szCs w:val="28"/>
        </w:rPr>
        <w:t xml:space="preserve"> </w:t>
      </w:r>
      <w:r w:rsidRPr="00246B80">
        <w:rPr>
          <w:rFonts w:ascii="Times New Roman" w:hAnsi="Times New Roman" w:cs="Times New Roman"/>
          <w:sz w:val="28"/>
          <w:szCs w:val="28"/>
        </w:rPr>
        <w:t>въезд автомобилей и парковка в строго отведенных местах; запрет мытья автомобилей на берегу водоемов</w:t>
      </w:r>
      <w:r w:rsidR="003008A0" w:rsidRPr="00246B80">
        <w:rPr>
          <w:rFonts w:ascii="Times New Roman" w:hAnsi="Times New Roman" w:cs="Times New Roman"/>
          <w:sz w:val="28"/>
          <w:szCs w:val="28"/>
        </w:rPr>
        <w:t>.</w:t>
      </w:r>
    </w:p>
    <w:p w:rsidR="003008A0" w:rsidRPr="00246B80" w:rsidRDefault="003008A0" w:rsidP="00246B80">
      <w:pPr>
        <w:pStyle w:val="af1"/>
        <w:tabs>
          <w:tab w:val="left" w:pos="0"/>
        </w:tabs>
        <w:ind w:left="0"/>
        <w:jc w:val="both"/>
        <w:rPr>
          <w:sz w:val="28"/>
          <w:szCs w:val="28"/>
        </w:rPr>
      </w:pPr>
      <w:r w:rsidRPr="00246B80">
        <w:rPr>
          <w:sz w:val="28"/>
          <w:szCs w:val="28"/>
        </w:rPr>
        <w:lastRenderedPageBreak/>
        <w:tab/>
        <w:t>Создание аншлага «П</w:t>
      </w:r>
      <w:r w:rsidR="006922C9" w:rsidRPr="00246B80">
        <w:rPr>
          <w:sz w:val="28"/>
          <w:szCs w:val="28"/>
        </w:rPr>
        <w:t>равила сбора съедобных грибов</w:t>
      </w:r>
      <w:r w:rsidRPr="00246B80">
        <w:rPr>
          <w:sz w:val="28"/>
          <w:szCs w:val="28"/>
        </w:rPr>
        <w:t>»</w:t>
      </w:r>
      <w:r w:rsidR="00CF3233" w:rsidRPr="00246B80">
        <w:rPr>
          <w:sz w:val="28"/>
          <w:szCs w:val="28"/>
        </w:rPr>
        <w:t>:</w:t>
      </w:r>
      <w:r w:rsidRPr="00246B80">
        <w:rPr>
          <w:sz w:val="28"/>
          <w:szCs w:val="28"/>
        </w:rPr>
        <w:t xml:space="preserve"> </w:t>
      </w:r>
    </w:p>
    <w:p w:rsidR="00CF3233" w:rsidRPr="00246B80" w:rsidRDefault="003008A0" w:rsidP="00246B80">
      <w:pPr>
        <w:pStyle w:val="af1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246B80">
        <w:rPr>
          <w:sz w:val="28"/>
          <w:szCs w:val="28"/>
        </w:rPr>
        <w:t>н</w:t>
      </w:r>
      <w:r w:rsidR="00CF3233" w:rsidRPr="00246B80">
        <w:rPr>
          <w:sz w:val="28"/>
          <w:szCs w:val="28"/>
        </w:rPr>
        <w:t>е надо брать грибы, если появляются хоть какие-то сомнения насчет его съедобности;</w:t>
      </w:r>
    </w:p>
    <w:p w:rsidR="00873CC3" w:rsidRPr="00246B80" w:rsidRDefault="00C95A25" w:rsidP="00246B80">
      <w:pPr>
        <w:pStyle w:val="af1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246B80">
        <w:rPr>
          <w:sz w:val="28"/>
          <w:szCs w:val="28"/>
        </w:rPr>
        <w:t>нельзя собирать грибы с уплотнениями вокруг ножки, т.к. это характерно для мухоморов и бледной поганки; в связи с этим, не следует брать грибы без целых ножек;</w:t>
      </w:r>
    </w:p>
    <w:p w:rsidR="00772F43" w:rsidRPr="00246B80" w:rsidRDefault="00772F43" w:rsidP="00246B80">
      <w:pPr>
        <w:pStyle w:val="af1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246B80">
        <w:rPr>
          <w:sz w:val="28"/>
          <w:szCs w:val="28"/>
        </w:rPr>
        <w:t>нельзя собирать старые, перезрелые грибы;</w:t>
      </w:r>
    </w:p>
    <w:p w:rsidR="00873CC3" w:rsidRPr="00246B80" w:rsidRDefault="00C95A25" w:rsidP="00246B80">
      <w:pPr>
        <w:pStyle w:val="af1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246B80">
        <w:rPr>
          <w:sz w:val="28"/>
          <w:szCs w:val="28"/>
        </w:rPr>
        <w:t>грибы любят влажную погоду, а в жаркую и сухую в них образуются токсины, поэтому лучше их не собирать;</w:t>
      </w:r>
    </w:p>
    <w:p w:rsidR="003008A0" w:rsidRPr="00246B80" w:rsidRDefault="00C95A25" w:rsidP="00246B80">
      <w:pPr>
        <w:pStyle w:val="af1"/>
        <w:numPr>
          <w:ilvl w:val="0"/>
          <w:numId w:val="5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246B80">
        <w:rPr>
          <w:sz w:val="28"/>
          <w:szCs w:val="28"/>
        </w:rPr>
        <w:t>чтобы быть уверенным, что найденные грибы не содержит в себе никаких радионуклидов, токсинов и канцерогенов, лучше собирать грибы только в экологически чистых местах подальше от промыш</w:t>
      </w:r>
      <w:r w:rsidR="00772F43" w:rsidRPr="00246B80">
        <w:rPr>
          <w:sz w:val="28"/>
          <w:szCs w:val="28"/>
        </w:rPr>
        <w:t>ленного производства, автотрасс.</w:t>
      </w:r>
      <w:r w:rsidR="006922C9" w:rsidRPr="00246B80">
        <w:rPr>
          <w:sz w:val="28"/>
          <w:szCs w:val="28"/>
        </w:rPr>
        <w:tab/>
      </w:r>
    </w:p>
    <w:p w:rsidR="003008A0" w:rsidRPr="00246B80" w:rsidRDefault="003008A0" w:rsidP="00246B80">
      <w:pPr>
        <w:pStyle w:val="af1"/>
        <w:tabs>
          <w:tab w:val="left" w:pos="0"/>
        </w:tabs>
        <w:ind w:left="0"/>
        <w:jc w:val="center"/>
        <w:rPr>
          <w:b/>
          <w:sz w:val="28"/>
          <w:szCs w:val="28"/>
        </w:rPr>
      </w:pPr>
      <w:r w:rsidRPr="00246B80">
        <w:rPr>
          <w:b/>
          <w:sz w:val="28"/>
          <w:szCs w:val="28"/>
        </w:rPr>
        <w:t>Рекомендации для школьников</w:t>
      </w:r>
    </w:p>
    <w:p w:rsidR="002C50DF" w:rsidRPr="00246B80" w:rsidRDefault="003008A0" w:rsidP="00246B80">
      <w:pPr>
        <w:pStyle w:val="af1"/>
        <w:tabs>
          <w:tab w:val="left" w:pos="0"/>
        </w:tabs>
        <w:ind w:left="0"/>
        <w:jc w:val="both"/>
        <w:rPr>
          <w:sz w:val="28"/>
          <w:szCs w:val="28"/>
        </w:rPr>
      </w:pPr>
      <w:r w:rsidRPr="00246B80">
        <w:rPr>
          <w:sz w:val="28"/>
          <w:szCs w:val="28"/>
        </w:rPr>
        <w:tab/>
        <w:t>Совместно с администрацией ГО «Город Калининград» и лесным хозяйством участвовать в мероприятиях по восстановлению леса и созданию прогулочных тропинок, приводящие посетителей к интересным местам отдыха. Принимать участие в природоохранных акциях «Посади дерево», «Сохраним наши леса» и другие.</w:t>
      </w:r>
    </w:p>
    <w:p w:rsidR="00B419E1" w:rsidRPr="00246B80" w:rsidRDefault="003008A0" w:rsidP="002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>Следующим этапом работы по данной теме автором запланировано исследование стадий рекреационной деградации леса пос. Прибрежного</w:t>
      </w:r>
      <w:r w:rsidR="00224735" w:rsidRPr="00246B80">
        <w:rPr>
          <w:rFonts w:ascii="Times New Roman" w:hAnsi="Times New Roman" w:cs="Times New Roman"/>
          <w:sz w:val="28"/>
          <w:szCs w:val="28"/>
        </w:rPr>
        <w:t>.</w:t>
      </w:r>
    </w:p>
    <w:p w:rsidR="00246B80" w:rsidRDefault="00246B80" w:rsidP="002247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D5F" w:rsidRPr="00246B80" w:rsidRDefault="00C95A25" w:rsidP="00246B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B80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bCs/>
          <w:sz w:val="28"/>
          <w:szCs w:val="28"/>
        </w:rPr>
      </w:pPr>
      <w:proofErr w:type="spellStart"/>
      <w:r w:rsidRPr="00246B80">
        <w:rPr>
          <w:bCs/>
          <w:sz w:val="28"/>
          <w:szCs w:val="28"/>
        </w:rPr>
        <w:t>Гарибова</w:t>
      </w:r>
      <w:proofErr w:type="spellEnd"/>
      <w:r w:rsidRPr="00246B80">
        <w:rPr>
          <w:bCs/>
          <w:sz w:val="28"/>
          <w:szCs w:val="28"/>
        </w:rPr>
        <w:t xml:space="preserve"> Л.В., Сидорова И.И. Грибы. Энциклопедия  природы России. – М.: 1999. – 352 с.</w:t>
      </w:r>
    </w:p>
    <w:p w:rsidR="008A6D5F" w:rsidRPr="00246B80" w:rsidRDefault="008A6D5F" w:rsidP="00246B8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spellStart"/>
      <w:r w:rsidRPr="00246B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Гаврицкова</w:t>
      </w:r>
      <w:proofErr w:type="spellEnd"/>
      <w:r w:rsidRPr="00246B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Н.Н. Изменение структуры микобиоты в рекреационных лесах республики Марий Эл – Вестник ПГТУ. 2014, № 3(23).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rFonts w:eastAsia="Calibri"/>
          <w:bCs/>
          <w:sz w:val="28"/>
          <w:szCs w:val="28"/>
          <w:lang w:eastAsia="en-US"/>
        </w:rPr>
        <w:t xml:space="preserve">Грибы разных лесов. </w:t>
      </w:r>
      <w:r w:rsidRPr="00246B80">
        <w:rPr>
          <w:rFonts w:eastAsia="Calibri"/>
          <w:bCs/>
          <w:iCs/>
          <w:sz w:val="28"/>
          <w:szCs w:val="28"/>
          <w:lang w:eastAsia="en-US"/>
        </w:rPr>
        <w:t xml:space="preserve">[Электронный ресурс]. </w:t>
      </w:r>
      <w:r w:rsidRPr="00246B80">
        <w:rPr>
          <w:rFonts w:eastAsia="Calibri"/>
          <w:bCs/>
          <w:iCs/>
          <w:sz w:val="28"/>
          <w:szCs w:val="28"/>
          <w:lang w:val="de-DE" w:eastAsia="en-US"/>
        </w:rPr>
        <w:t>URL</w:t>
      </w:r>
      <w:r w:rsidRPr="00246B80">
        <w:rPr>
          <w:rFonts w:eastAsia="Calibri"/>
          <w:bCs/>
          <w:iCs/>
          <w:sz w:val="28"/>
          <w:szCs w:val="28"/>
          <w:lang w:eastAsia="en-US"/>
        </w:rPr>
        <w:t>:</w:t>
      </w:r>
      <w:proofErr w:type="spellStart"/>
      <w:r w:rsidR="00F410BB" w:rsidRPr="00246B80">
        <w:fldChar w:fldCharType="begin"/>
      </w:r>
      <w:r w:rsidRPr="00246B80">
        <w:rPr>
          <w:sz w:val="28"/>
          <w:szCs w:val="28"/>
        </w:rPr>
        <w:instrText xml:space="preserve"> HYPERLINK "https://bio.wikireading.ru/20642" \h </w:instrText>
      </w:r>
      <w:r w:rsidR="00F410BB" w:rsidRPr="00246B80">
        <w:fldChar w:fldCharType="separate"/>
      </w:r>
      <w:r w:rsidRPr="00246B80">
        <w:rPr>
          <w:rStyle w:val="ListLabel34"/>
          <w:sz w:val="28"/>
          <w:szCs w:val="28"/>
        </w:rPr>
        <w:t>https</w:t>
      </w:r>
      <w:proofErr w:type="spellEnd"/>
      <w:r w:rsidRPr="00246B80">
        <w:rPr>
          <w:rStyle w:val="ListLabel34"/>
          <w:sz w:val="28"/>
          <w:szCs w:val="28"/>
        </w:rPr>
        <w:t>://bio.wikireading.ru/20642</w:t>
      </w:r>
      <w:r w:rsidR="00F410BB" w:rsidRPr="00246B80">
        <w:rPr>
          <w:rStyle w:val="ListLabel34"/>
          <w:sz w:val="28"/>
          <w:szCs w:val="28"/>
        </w:rPr>
        <w:fldChar w:fldCharType="end"/>
      </w:r>
      <w:r w:rsidRPr="00246B80">
        <w:rPr>
          <w:rFonts w:eastAsia="Calibri"/>
          <w:bCs/>
          <w:sz w:val="28"/>
          <w:szCs w:val="28"/>
          <w:lang w:eastAsia="en-US"/>
        </w:rPr>
        <w:t xml:space="preserve"> (дата обращения 14.0</w:t>
      </w:r>
      <w:r w:rsidR="000E3DF8">
        <w:rPr>
          <w:rFonts w:eastAsia="Calibri"/>
          <w:bCs/>
          <w:sz w:val="28"/>
          <w:szCs w:val="28"/>
          <w:lang w:eastAsia="en-US"/>
        </w:rPr>
        <w:t>7</w:t>
      </w:r>
      <w:r w:rsidR="008A6D5F" w:rsidRPr="00246B80">
        <w:rPr>
          <w:rFonts w:eastAsia="Calibri"/>
          <w:bCs/>
          <w:sz w:val="28"/>
          <w:szCs w:val="28"/>
          <w:lang w:eastAsia="en-US"/>
        </w:rPr>
        <w:t>.2024</w:t>
      </w:r>
      <w:r w:rsidRPr="00246B80">
        <w:rPr>
          <w:rFonts w:eastAsia="Calibri"/>
          <w:bCs/>
          <w:sz w:val="28"/>
          <w:szCs w:val="28"/>
          <w:lang w:eastAsia="en-US"/>
        </w:rPr>
        <w:t>).</w:t>
      </w:r>
    </w:p>
    <w:p w:rsidR="008A6D5F" w:rsidRPr="00246B80" w:rsidRDefault="008A6D5F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bCs/>
          <w:sz w:val="28"/>
          <w:szCs w:val="28"/>
        </w:rPr>
        <w:t>Грибы</w:t>
      </w:r>
      <w:r w:rsidR="00680B98">
        <w:rPr>
          <w:bCs/>
          <w:sz w:val="28"/>
          <w:szCs w:val="28"/>
        </w:rPr>
        <w:t xml:space="preserve"> –</w:t>
      </w:r>
      <w:r w:rsidRPr="00246B80">
        <w:rPr>
          <w:bCs/>
          <w:sz w:val="28"/>
          <w:szCs w:val="28"/>
        </w:rPr>
        <w:t xml:space="preserve"> роль в разложении </w:t>
      </w:r>
      <w:r w:rsidRPr="00246B80">
        <w:rPr>
          <w:bCs/>
          <w:iCs/>
          <w:sz w:val="28"/>
          <w:szCs w:val="28"/>
        </w:rPr>
        <w:t xml:space="preserve">[Электронный ресурс]. </w:t>
      </w:r>
      <w:r w:rsidRPr="00246B80">
        <w:rPr>
          <w:bCs/>
          <w:iCs/>
          <w:sz w:val="28"/>
          <w:szCs w:val="28"/>
          <w:lang w:val="de-DE"/>
        </w:rPr>
        <w:t>URL</w:t>
      </w:r>
      <w:r w:rsidRPr="00246B80">
        <w:rPr>
          <w:bCs/>
          <w:iCs/>
          <w:sz w:val="28"/>
          <w:szCs w:val="28"/>
        </w:rPr>
        <w:t>:</w:t>
      </w:r>
      <w:hyperlink r:id="rId18">
        <w:r w:rsidRPr="00246B80">
          <w:rPr>
            <w:rStyle w:val="-"/>
            <w:bCs/>
            <w:sz w:val="28"/>
            <w:szCs w:val="28"/>
            <w:lang w:val="en-US"/>
          </w:rPr>
          <w:t>https</w:t>
        </w:r>
        <w:r w:rsidRPr="00246B80">
          <w:rPr>
            <w:rStyle w:val="-"/>
            <w:bCs/>
            <w:sz w:val="28"/>
            <w:szCs w:val="28"/>
          </w:rPr>
          <w:t>://</w:t>
        </w:r>
        <w:r w:rsidRPr="00246B80">
          <w:rPr>
            <w:rStyle w:val="-"/>
            <w:bCs/>
            <w:sz w:val="28"/>
            <w:szCs w:val="28"/>
            <w:lang w:val="en-US"/>
          </w:rPr>
          <w:t>ru</w:t>
        </w:r>
        <w:r w:rsidRPr="00246B80">
          <w:rPr>
            <w:rStyle w:val="-"/>
            <w:bCs/>
            <w:sz w:val="28"/>
            <w:szCs w:val="28"/>
          </w:rPr>
          <w:t>-</w:t>
        </w:r>
        <w:r w:rsidRPr="00246B80">
          <w:rPr>
            <w:rStyle w:val="-"/>
            <w:bCs/>
            <w:sz w:val="28"/>
            <w:szCs w:val="28"/>
            <w:lang w:val="en-US"/>
          </w:rPr>
          <w:t>ecology</w:t>
        </w:r>
        <w:r w:rsidRPr="00246B80">
          <w:rPr>
            <w:rStyle w:val="-"/>
            <w:bCs/>
            <w:sz w:val="28"/>
            <w:szCs w:val="28"/>
          </w:rPr>
          <w:t>.</w:t>
        </w:r>
        <w:r w:rsidRPr="00246B80">
          <w:rPr>
            <w:rStyle w:val="-"/>
            <w:bCs/>
            <w:sz w:val="28"/>
            <w:szCs w:val="28"/>
            <w:lang w:val="en-US"/>
          </w:rPr>
          <w:t>info</w:t>
        </w:r>
        <w:r w:rsidRPr="00246B80">
          <w:rPr>
            <w:rStyle w:val="-"/>
            <w:bCs/>
            <w:sz w:val="28"/>
            <w:szCs w:val="28"/>
          </w:rPr>
          <w:t>/</w:t>
        </w:r>
        <w:r w:rsidRPr="00246B80">
          <w:rPr>
            <w:rStyle w:val="-"/>
            <w:bCs/>
            <w:sz w:val="28"/>
            <w:szCs w:val="28"/>
            <w:lang w:val="en-US"/>
          </w:rPr>
          <w:t>term</w:t>
        </w:r>
        <w:r w:rsidRPr="00246B80">
          <w:rPr>
            <w:rStyle w:val="-"/>
            <w:bCs/>
            <w:sz w:val="28"/>
            <w:szCs w:val="28"/>
          </w:rPr>
          <w:t>/19840/</w:t>
        </w:r>
      </w:hyperlink>
      <w:r w:rsidR="00D207D1">
        <w:rPr>
          <w:bCs/>
          <w:iCs/>
          <w:sz w:val="28"/>
          <w:szCs w:val="28"/>
        </w:rPr>
        <w:t xml:space="preserve">(дата </w:t>
      </w:r>
      <w:r w:rsidR="00956ED6">
        <w:rPr>
          <w:bCs/>
          <w:iCs/>
          <w:sz w:val="28"/>
          <w:szCs w:val="28"/>
        </w:rPr>
        <w:t>обращения 10.10.2023</w:t>
      </w:r>
      <w:r w:rsidRPr="00246B80">
        <w:rPr>
          <w:bCs/>
          <w:iCs/>
          <w:sz w:val="28"/>
          <w:szCs w:val="28"/>
        </w:rPr>
        <w:t>).</w:t>
      </w:r>
    </w:p>
    <w:p w:rsidR="00BB4C89" w:rsidRPr="00246B80" w:rsidRDefault="00BB4C89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bCs/>
          <w:iCs/>
          <w:sz w:val="28"/>
          <w:szCs w:val="28"/>
        </w:rPr>
        <w:t>Забота о деревьях: научные рекомендации для практиков /ред.-сост.:</w:t>
      </w:r>
      <w:r w:rsidR="00680B98">
        <w:rPr>
          <w:bCs/>
          <w:iCs/>
          <w:sz w:val="28"/>
          <w:szCs w:val="28"/>
        </w:rPr>
        <w:t xml:space="preserve"> </w:t>
      </w:r>
      <w:proofErr w:type="spellStart"/>
      <w:r w:rsidRPr="00246B80">
        <w:rPr>
          <w:bCs/>
          <w:iCs/>
          <w:sz w:val="28"/>
          <w:szCs w:val="28"/>
        </w:rPr>
        <w:t>А.Королева</w:t>
      </w:r>
      <w:proofErr w:type="spellEnd"/>
      <w:r w:rsidRPr="00246B80">
        <w:rPr>
          <w:bCs/>
          <w:iCs/>
          <w:sz w:val="28"/>
          <w:szCs w:val="28"/>
        </w:rPr>
        <w:t xml:space="preserve">, </w:t>
      </w:r>
      <w:proofErr w:type="spellStart"/>
      <w:r w:rsidRPr="00246B80">
        <w:rPr>
          <w:bCs/>
          <w:iCs/>
          <w:sz w:val="28"/>
          <w:szCs w:val="28"/>
        </w:rPr>
        <w:t>П.Тышко-Хмеловец</w:t>
      </w:r>
      <w:proofErr w:type="spellEnd"/>
      <w:r w:rsidR="00467329" w:rsidRPr="00246B80">
        <w:rPr>
          <w:bCs/>
          <w:iCs/>
          <w:sz w:val="28"/>
          <w:szCs w:val="28"/>
        </w:rPr>
        <w:t xml:space="preserve">, К. </w:t>
      </w:r>
      <w:proofErr w:type="spellStart"/>
      <w:r w:rsidR="00467329" w:rsidRPr="00246B80">
        <w:rPr>
          <w:bCs/>
          <w:iCs/>
          <w:sz w:val="28"/>
          <w:szCs w:val="28"/>
        </w:rPr>
        <w:t>Виткош-Гнах</w:t>
      </w:r>
      <w:proofErr w:type="spellEnd"/>
      <w:r w:rsidR="00467329" w:rsidRPr="00246B80">
        <w:rPr>
          <w:bCs/>
          <w:iCs/>
          <w:sz w:val="28"/>
          <w:szCs w:val="28"/>
        </w:rPr>
        <w:t xml:space="preserve"> – Калининград:</w:t>
      </w:r>
      <w:r w:rsidR="00680B98">
        <w:rPr>
          <w:bCs/>
          <w:iCs/>
          <w:sz w:val="28"/>
          <w:szCs w:val="28"/>
        </w:rPr>
        <w:t xml:space="preserve"> </w:t>
      </w:r>
      <w:proofErr w:type="spellStart"/>
      <w:r w:rsidR="00467329" w:rsidRPr="00246B80">
        <w:rPr>
          <w:bCs/>
          <w:iCs/>
          <w:sz w:val="28"/>
          <w:szCs w:val="28"/>
        </w:rPr>
        <w:t>Экозащита</w:t>
      </w:r>
      <w:proofErr w:type="spellEnd"/>
      <w:r w:rsidR="00467329" w:rsidRPr="00246B80">
        <w:rPr>
          <w:bCs/>
          <w:iCs/>
          <w:sz w:val="28"/>
          <w:szCs w:val="28"/>
        </w:rPr>
        <w:t xml:space="preserve">; Вроцлав; </w:t>
      </w:r>
      <w:r w:rsidR="00467329" w:rsidRPr="00246B80">
        <w:rPr>
          <w:bCs/>
          <w:iCs/>
          <w:sz w:val="28"/>
          <w:szCs w:val="28"/>
          <w:lang w:val="en-US"/>
        </w:rPr>
        <w:t>FER</w:t>
      </w:r>
      <w:r w:rsidR="00467329" w:rsidRPr="00246B80">
        <w:rPr>
          <w:bCs/>
          <w:iCs/>
          <w:sz w:val="28"/>
          <w:szCs w:val="28"/>
        </w:rPr>
        <w:t>2016 – 196 с.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bCs/>
          <w:sz w:val="28"/>
          <w:szCs w:val="28"/>
        </w:rPr>
        <w:t>Значение грибов в природе</w:t>
      </w:r>
      <w:proofErr w:type="gramStart"/>
      <w:r w:rsidRPr="00246B80">
        <w:rPr>
          <w:bCs/>
          <w:sz w:val="28"/>
          <w:szCs w:val="28"/>
        </w:rPr>
        <w:t>.</w:t>
      </w:r>
      <w:r w:rsidRPr="00246B80">
        <w:rPr>
          <w:bCs/>
          <w:iCs/>
          <w:sz w:val="28"/>
          <w:szCs w:val="28"/>
        </w:rPr>
        <w:t>[</w:t>
      </w:r>
      <w:proofErr w:type="gramEnd"/>
      <w:r w:rsidRPr="00246B80">
        <w:rPr>
          <w:bCs/>
          <w:iCs/>
          <w:sz w:val="28"/>
          <w:szCs w:val="28"/>
        </w:rPr>
        <w:t xml:space="preserve">Электронный ресурс]. </w:t>
      </w:r>
      <w:r w:rsidRPr="00246B80">
        <w:rPr>
          <w:bCs/>
          <w:iCs/>
          <w:sz w:val="28"/>
          <w:szCs w:val="28"/>
          <w:lang w:val="de-DE"/>
        </w:rPr>
        <w:t>URL</w:t>
      </w:r>
      <w:r w:rsidRPr="00246B80">
        <w:rPr>
          <w:bCs/>
          <w:iCs/>
          <w:sz w:val="28"/>
          <w:szCs w:val="28"/>
        </w:rPr>
        <w:t xml:space="preserve">: </w:t>
      </w:r>
      <w:hyperlink r:id="rId19">
        <w:r w:rsidRPr="00246B80">
          <w:rPr>
            <w:rStyle w:val="-"/>
            <w:bCs/>
            <w:iCs/>
            <w:sz w:val="28"/>
            <w:szCs w:val="28"/>
          </w:rPr>
          <w:t>https://fermoved.ru/gribyi/rol-v-prirode.html</w:t>
        </w:r>
      </w:hyperlink>
      <w:r w:rsidR="00956ED6">
        <w:rPr>
          <w:rStyle w:val="-"/>
          <w:bCs/>
          <w:iCs/>
          <w:sz w:val="28"/>
          <w:szCs w:val="28"/>
        </w:rPr>
        <w:t xml:space="preserve"> </w:t>
      </w:r>
      <w:r w:rsidR="00956ED6">
        <w:rPr>
          <w:bCs/>
          <w:iCs/>
          <w:sz w:val="28"/>
          <w:szCs w:val="28"/>
        </w:rPr>
        <w:t>(дата обращения 24.09.2023</w:t>
      </w:r>
      <w:r w:rsidRPr="00246B80">
        <w:rPr>
          <w:bCs/>
          <w:iCs/>
          <w:sz w:val="28"/>
          <w:szCs w:val="28"/>
        </w:rPr>
        <w:t>).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bCs/>
          <w:sz w:val="28"/>
          <w:szCs w:val="28"/>
        </w:rPr>
      </w:pPr>
      <w:r w:rsidRPr="00246B80">
        <w:rPr>
          <w:sz w:val="28"/>
          <w:szCs w:val="28"/>
        </w:rPr>
        <w:t xml:space="preserve">Матанцев А.Н., </w:t>
      </w:r>
      <w:proofErr w:type="spellStart"/>
      <w:r w:rsidRPr="00246B80">
        <w:rPr>
          <w:sz w:val="28"/>
          <w:szCs w:val="28"/>
        </w:rPr>
        <w:t>Матанцава</w:t>
      </w:r>
      <w:proofErr w:type="spellEnd"/>
      <w:r w:rsidRPr="00246B80">
        <w:rPr>
          <w:sz w:val="28"/>
          <w:szCs w:val="28"/>
        </w:rPr>
        <w:t xml:space="preserve"> С.Г., Грибы: большой справочник-определитель. – М.: </w:t>
      </w:r>
      <w:proofErr w:type="spellStart"/>
      <w:r w:rsidRPr="00246B80">
        <w:rPr>
          <w:sz w:val="28"/>
          <w:szCs w:val="28"/>
        </w:rPr>
        <w:t>Эксмо</w:t>
      </w:r>
      <w:proofErr w:type="spellEnd"/>
      <w:r w:rsidRPr="00246B80">
        <w:rPr>
          <w:sz w:val="28"/>
          <w:szCs w:val="28"/>
        </w:rPr>
        <w:t>, 2009. – 448 с.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bCs/>
          <w:iCs/>
          <w:sz w:val="28"/>
          <w:szCs w:val="28"/>
        </w:rPr>
        <w:t xml:space="preserve">Мухин В. Грибы в экосистеме. [Электронный ресурс]. </w:t>
      </w:r>
      <w:r w:rsidRPr="00246B80">
        <w:rPr>
          <w:bCs/>
          <w:iCs/>
          <w:sz w:val="28"/>
          <w:szCs w:val="28"/>
          <w:lang w:val="de-DE"/>
        </w:rPr>
        <w:t>URL</w:t>
      </w:r>
      <w:r w:rsidRPr="00246B80">
        <w:rPr>
          <w:bCs/>
          <w:iCs/>
          <w:sz w:val="28"/>
          <w:szCs w:val="28"/>
        </w:rPr>
        <w:t xml:space="preserve">: </w:t>
      </w:r>
      <w:hyperlink r:id="rId20">
        <w:r w:rsidRPr="00246B80">
          <w:rPr>
            <w:rStyle w:val="-"/>
            <w:bCs/>
            <w:iCs/>
            <w:sz w:val="28"/>
            <w:szCs w:val="28"/>
            <w:lang w:val="en-US"/>
          </w:rPr>
          <w:t>https</w:t>
        </w:r>
        <w:r w:rsidRPr="00246B80">
          <w:rPr>
            <w:rStyle w:val="-"/>
            <w:bCs/>
            <w:iCs/>
            <w:sz w:val="28"/>
            <w:szCs w:val="28"/>
          </w:rPr>
          <w:t>://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gribnik</w:t>
        </w:r>
        <w:proofErr w:type="spellEnd"/>
        <w:r w:rsidRPr="00246B80">
          <w:rPr>
            <w:rStyle w:val="-"/>
            <w:bCs/>
            <w:iCs/>
            <w:sz w:val="28"/>
            <w:szCs w:val="28"/>
          </w:rPr>
          <w:t>-</w:t>
        </w:r>
        <w:r w:rsidRPr="00246B80">
          <w:rPr>
            <w:rStyle w:val="-"/>
            <w:bCs/>
            <w:iCs/>
            <w:sz w:val="28"/>
            <w:szCs w:val="28"/>
            <w:lang w:val="en-US"/>
          </w:rPr>
          <w:t>club</w:t>
        </w:r>
        <w:r w:rsidRPr="00246B80">
          <w:rPr>
            <w:rStyle w:val="-"/>
            <w:bCs/>
            <w:iCs/>
            <w:sz w:val="28"/>
            <w:szCs w:val="28"/>
          </w:rPr>
          <w:t>.</w:t>
        </w:r>
        <w:r w:rsidRPr="00246B80">
          <w:rPr>
            <w:rStyle w:val="-"/>
            <w:bCs/>
            <w:iCs/>
            <w:sz w:val="28"/>
            <w:szCs w:val="28"/>
            <w:lang w:val="en-US"/>
          </w:rPr>
          <w:t>ru</w:t>
        </w:r>
        <w:r w:rsidRPr="00246B80">
          <w:rPr>
            <w:rStyle w:val="-"/>
            <w:bCs/>
            <w:iCs/>
            <w:sz w:val="28"/>
            <w:szCs w:val="28"/>
          </w:rPr>
          <w:t>/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gribyi</w:t>
        </w:r>
        <w:proofErr w:type="spellEnd"/>
        <w:r w:rsidRPr="00246B80">
          <w:rPr>
            <w:rStyle w:val="-"/>
            <w:bCs/>
            <w:iCs/>
            <w:sz w:val="28"/>
            <w:szCs w:val="28"/>
          </w:rPr>
          <w:t>-</w:t>
        </w:r>
        <w:r w:rsidRPr="00246B80">
          <w:rPr>
            <w:rStyle w:val="-"/>
            <w:bCs/>
            <w:iCs/>
            <w:sz w:val="28"/>
            <w:szCs w:val="28"/>
            <w:lang w:val="en-US"/>
          </w:rPr>
          <w:t>v</w:t>
        </w:r>
        <w:r w:rsidRPr="00246B80">
          <w:rPr>
            <w:rStyle w:val="-"/>
            <w:bCs/>
            <w:iCs/>
            <w:sz w:val="28"/>
            <w:szCs w:val="28"/>
          </w:rPr>
          <w:t>-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ekosisteme</w:t>
        </w:r>
        <w:proofErr w:type="spellEnd"/>
      </w:hyperlink>
      <w:r w:rsidR="00956ED6">
        <w:rPr>
          <w:bCs/>
          <w:iCs/>
          <w:sz w:val="28"/>
          <w:szCs w:val="28"/>
        </w:rPr>
        <w:t xml:space="preserve"> (дата обращения 17.05</w:t>
      </w:r>
      <w:r w:rsidR="00D207D1">
        <w:rPr>
          <w:bCs/>
          <w:iCs/>
          <w:sz w:val="28"/>
          <w:szCs w:val="28"/>
        </w:rPr>
        <w:t>.2024</w:t>
      </w:r>
      <w:r w:rsidRPr="00246B80">
        <w:rPr>
          <w:bCs/>
          <w:iCs/>
          <w:sz w:val="28"/>
          <w:szCs w:val="28"/>
        </w:rPr>
        <w:t>).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bCs/>
          <w:iCs/>
          <w:sz w:val="28"/>
          <w:szCs w:val="28"/>
        </w:rPr>
        <w:t xml:space="preserve">Минприроды Калининградской области. Карта-схема подразделений лесов по целевому назначению. Электронный ресурс </w:t>
      </w:r>
      <w:hyperlink r:id="rId21">
        <w:r w:rsidRPr="00246B80">
          <w:rPr>
            <w:rStyle w:val="-"/>
            <w:bCs/>
            <w:iCs/>
            <w:sz w:val="28"/>
            <w:szCs w:val="28"/>
          </w:rPr>
          <w:t>https://minprirody.gov39.ru/ministrestvo/department1/otdel-organizatsii-okhrany-</w:t>
        </w:r>
        <w:r w:rsidRPr="00246B80">
          <w:rPr>
            <w:rStyle w:val="-"/>
            <w:bCs/>
            <w:iCs/>
            <w:sz w:val="28"/>
            <w:szCs w:val="28"/>
          </w:rPr>
          <w:lastRenderedPageBreak/>
          <w:t>zashchity-vosproizvodstva-lesov-i-lesopolzovaniya/</w:t>
        </w:r>
      </w:hyperlink>
      <w:r w:rsidR="00D207D1">
        <w:rPr>
          <w:bCs/>
          <w:iCs/>
          <w:sz w:val="28"/>
          <w:szCs w:val="28"/>
        </w:rPr>
        <w:t xml:space="preserve"> (дата обращения 10.09.2024</w:t>
      </w:r>
      <w:r w:rsidRPr="00246B80">
        <w:rPr>
          <w:bCs/>
          <w:iCs/>
          <w:sz w:val="28"/>
          <w:szCs w:val="28"/>
        </w:rPr>
        <w:t>).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bCs/>
          <w:iCs/>
          <w:sz w:val="28"/>
          <w:szCs w:val="28"/>
        </w:rPr>
        <w:t xml:space="preserve">Оценка сходства сообществ. [Электронный ресурс]. </w:t>
      </w:r>
      <w:r w:rsidRPr="00246B80">
        <w:rPr>
          <w:bCs/>
          <w:iCs/>
          <w:sz w:val="28"/>
          <w:szCs w:val="28"/>
          <w:lang w:val="en-US"/>
        </w:rPr>
        <w:t>URL</w:t>
      </w:r>
      <w:r w:rsidRPr="00246B80">
        <w:rPr>
          <w:bCs/>
          <w:iCs/>
          <w:sz w:val="28"/>
          <w:szCs w:val="28"/>
        </w:rPr>
        <w:t xml:space="preserve">: </w:t>
      </w:r>
      <w:hyperlink r:id="rId22">
        <w:r w:rsidRPr="00246B80">
          <w:rPr>
            <w:rStyle w:val="-"/>
            <w:bCs/>
            <w:iCs/>
            <w:sz w:val="28"/>
            <w:szCs w:val="28"/>
            <w:lang w:val="en-US"/>
          </w:rPr>
          <w:t>https</w:t>
        </w:r>
        <w:r w:rsidRPr="00246B80">
          <w:rPr>
            <w:rStyle w:val="-"/>
            <w:bCs/>
            <w:iCs/>
            <w:sz w:val="28"/>
            <w:szCs w:val="28"/>
          </w:rPr>
          <w:t>://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studref</w:t>
        </w:r>
        <w:proofErr w:type="spellEnd"/>
        <w:r w:rsidRPr="00246B80">
          <w:rPr>
            <w:rStyle w:val="-"/>
            <w:bCs/>
            <w:iCs/>
            <w:sz w:val="28"/>
            <w:szCs w:val="28"/>
          </w:rPr>
          <w:t>.</w:t>
        </w:r>
        <w:r w:rsidRPr="00246B80">
          <w:rPr>
            <w:rStyle w:val="-"/>
            <w:bCs/>
            <w:iCs/>
            <w:sz w:val="28"/>
            <w:szCs w:val="28"/>
            <w:lang w:val="en-US"/>
          </w:rPr>
          <w:t>com</w:t>
        </w:r>
        <w:r w:rsidRPr="00246B80">
          <w:rPr>
            <w:rStyle w:val="-"/>
            <w:bCs/>
            <w:iCs/>
            <w:sz w:val="28"/>
            <w:szCs w:val="28"/>
          </w:rPr>
          <w:t>/406409/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ekologiya</w:t>
        </w:r>
        <w:proofErr w:type="spellEnd"/>
        <w:r w:rsidRPr="00246B80">
          <w:rPr>
            <w:rStyle w:val="-"/>
            <w:bCs/>
            <w:iCs/>
            <w:sz w:val="28"/>
            <w:szCs w:val="28"/>
          </w:rPr>
          <w:t>/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otsenka</w:t>
        </w:r>
        <w:proofErr w:type="spellEnd"/>
        <w:r w:rsidRPr="00246B80">
          <w:rPr>
            <w:rStyle w:val="-"/>
            <w:bCs/>
            <w:iCs/>
            <w:sz w:val="28"/>
            <w:szCs w:val="28"/>
          </w:rPr>
          <w:t>_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shodstva</w:t>
        </w:r>
        <w:proofErr w:type="spellEnd"/>
        <w:r w:rsidRPr="00246B80">
          <w:rPr>
            <w:rStyle w:val="-"/>
            <w:bCs/>
            <w:iCs/>
            <w:sz w:val="28"/>
            <w:szCs w:val="28"/>
          </w:rPr>
          <w:t>_</w:t>
        </w:r>
        <w:proofErr w:type="spellStart"/>
        <w:r w:rsidRPr="00246B80">
          <w:rPr>
            <w:rStyle w:val="-"/>
            <w:bCs/>
            <w:iCs/>
            <w:sz w:val="28"/>
            <w:szCs w:val="28"/>
            <w:lang w:val="en-US"/>
          </w:rPr>
          <w:t>soobschestv</w:t>
        </w:r>
        <w:proofErr w:type="spellEnd"/>
      </w:hyperlink>
      <w:r w:rsidR="008A6D5F" w:rsidRPr="00246B80">
        <w:rPr>
          <w:bCs/>
          <w:iCs/>
          <w:sz w:val="28"/>
          <w:szCs w:val="28"/>
        </w:rPr>
        <w:t xml:space="preserve"> (дата обращения 16.</w:t>
      </w:r>
      <w:r w:rsidR="00956ED6">
        <w:rPr>
          <w:bCs/>
          <w:iCs/>
          <w:sz w:val="28"/>
          <w:szCs w:val="28"/>
        </w:rPr>
        <w:t>09</w:t>
      </w:r>
      <w:r w:rsidR="00D207D1">
        <w:rPr>
          <w:bCs/>
          <w:iCs/>
          <w:sz w:val="28"/>
          <w:szCs w:val="28"/>
        </w:rPr>
        <w:t>.2024</w:t>
      </w:r>
      <w:r w:rsidRPr="00246B80">
        <w:rPr>
          <w:bCs/>
          <w:iCs/>
          <w:sz w:val="28"/>
          <w:szCs w:val="28"/>
        </w:rPr>
        <w:t>).</w:t>
      </w:r>
    </w:p>
    <w:p w:rsidR="008A6D5F" w:rsidRPr="00246B80" w:rsidRDefault="008A6D5F" w:rsidP="00246B8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46B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Сафонов М.А. Реакция грибов-макромицетов на антропогенный нарушения среды. – Самарский научный вестник. 2018. Т. 7, № 2 (23).</w:t>
      </w:r>
    </w:p>
    <w:p w:rsidR="00873CC3" w:rsidRPr="00246B80" w:rsidRDefault="00C95A25" w:rsidP="00246B80">
      <w:pPr>
        <w:pStyle w:val="af1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246B80">
        <w:rPr>
          <w:bCs/>
          <w:iCs/>
          <w:sz w:val="28"/>
          <w:szCs w:val="28"/>
        </w:rPr>
        <w:t>Сурков В.А., Павлова М.Е.  Экологические группы грибов. [Электронный ресурс]. URL:</w:t>
      </w:r>
      <w:hyperlink r:id="rId23">
        <w:r w:rsidRPr="00246B80">
          <w:rPr>
            <w:rStyle w:val="-"/>
            <w:bCs/>
            <w:iCs/>
            <w:sz w:val="28"/>
            <w:szCs w:val="28"/>
          </w:rPr>
          <w:t>https://bio.1sept.ru/article.php?id=200002901</w:t>
        </w:r>
      </w:hyperlink>
      <w:r w:rsidR="00956ED6">
        <w:rPr>
          <w:bCs/>
          <w:iCs/>
          <w:sz w:val="28"/>
          <w:szCs w:val="28"/>
        </w:rPr>
        <w:t xml:space="preserve"> (дата обращения 20.09.2023</w:t>
      </w:r>
      <w:r w:rsidRPr="00246B80">
        <w:rPr>
          <w:bCs/>
          <w:iCs/>
          <w:sz w:val="28"/>
          <w:szCs w:val="28"/>
        </w:rPr>
        <w:t>).</w:t>
      </w:r>
    </w:p>
    <w:p w:rsidR="00873CC3" w:rsidRDefault="00873CC3">
      <w:pPr>
        <w:pStyle w:val="af1"/>
        <w:spacing w:line="360" w:lineRule="auto"/>
        <w:jc w:val="both"/>
        <w:rPr>
          <w:bCs/>
          <w:iCs/>
        </w:rPr>
      </w:pPr>
    </w:p>
    <w:p w:rsidR="00873CC3" w:rsidRDefault="00873CC3">
      <w:pPr>
        <w:pStyle w:val="af1"/>
        <w:tabs>
          <w:tab w:val="left" w:pos="3983"/>
        </w:tabs>
        <w:spacing w:line="360" w:lineRule="auto"/>
        <w:jc w:val="center"/>
      </w:pPr>
    </w:p>
    <w:p w:rsidR="00873CC3" w:rsidRDefault="00873CC3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246B80" w:rsidRDefault="00246B80">
      <w:pPr>
        <w:pStyle w:val="af1"/>
        <w:tabs>
          <w:tab w:val="left" w:pos="3983"/>
        </w:tabs>
        <w:spacing w:line="360" w:lineRule="auto"/>
        <w:jc w:val="center"/>
      </w:pPr>
    </w:p>
    <w:p w:rsidR="00873CC3" w:rsidRDefault="00873CC3">
      <w:pPr>
        <w:pStyle w:val="af1"/>
        <w:tabs>
          <w:tab w:val="left" w:pos="3983"/>
        </w:tabs>
        <w:spacing w:line="360" w:lineRule="auto"/>
        <w:jc w:val="center"/>
      </w:pPr>
    </w:p>
    <w:p w:rsidR="00873CC3" w:rsidRDefault="00873CC3">
      <w:pPr>
        <w:pStyle w:val="af1"/>
        <w:tabs>
          <w:tab w:val="left" w:pos="3983"/>
        </w:tabs>
        <w:spacing w:line="360" w:lineRule="auto"/>
        <w:jc w:val="center"/>
      </w:pPr>
    </w:p>
    <w:p w:rsidR="00E2563D" w:rsidRDefault="00E2563D" w:rsidP="00224735">
      <w:pPr>
        <w:tabs>
          <w:tab w:val="left" w:pos="3983"/>
        </w:tabs>
        <w:spacing w:line="360" w:lineRule="auto"/>
      </w:pPr>
    </w:p>
    <w:p w:rsidR="00E2563D" w:rsidRDefault="00E2563D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  <w:sectPr w:rsidR="00246B80"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248"/>
        <w:tblW w:w="13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3517"/>
        <w:gridCol w:w="3540"/>
        <w:gridCol w:w="1962"/>
        <w:gridCol w:w="821"/>
        <w:gridCol w:w="903"/>
        <w:gridCol w:w="852"/>
      </w:tblGrid>
      <w:tr w:rsidR="00DA6596" w:rsidRPr="00BF475B" w:rsidTr="00554977">
        <w:trPr>
          <w:trHeight w:val="563"/>
        </w:trPr>
        <w:tc>
          <w:tcPr>
            <w:tcW w:w="13293" w:type="dxa"/>
            <w:gridSpan w:val="7"/>
            <w:shd w:val="clear" w:color="auto" w:fill="auto"/>
          </w:tcPr>
          <w:p w:rsidR="00DA6596" w:rsidRPr="00246B80" w:rsidRDefault="00CC4385" w:rsidP="00CC4385">
            <w:pPr>
              <w:tabs>
                <w:tab w:val="left" w:pos="4136"/>
                <w:tab w:val="right" w:pos="13077"/>
              </w:tabs>
              <w:spacing w:after="0" w:line="240" w:lineRule="auto"/>
              <w:rPr>
                <w:sz w:val="28"/>
                <w:szCs w:val="28"/>
              </w:rPr>
            </w:pPr>
            <w:r w:rsidRPr="00CC43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ab/>
            </w:r>
            <w:r w:rsidRPr="00CC438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DA6596" w:rsidRPr="00CC4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</w:t>
            </w:r>
            <w:r w:rsidR="00DA6596" w:rsidRPr="00246B80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  <w:p w:rsidR="00DA6596" w:rsidRPr="00CC4385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="00CC4385" w:rsidRPr="00CC4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Видовое разнообразие и экологические группы микобиоты на </w:t>
            </w:r>
            <w:proofErr w:type="gramStart"/>
            <w:r w:rsidR="00CC4385" w:rsidRPr="00CC4385"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исследуемых</w:t>
            </w:r>
            <w:proofErr w:type="gramEnd"/>
            <w:r w:rsidR="00CC4385" w:rsidRPr="00CC4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участках</w:t>
            </w:r>
          </w:p>
        </w:tc>
      </w:tr>
      <w:tr w:rsidR="00DA6596" w:rsidRPr="00BF475B" w:rsidTr="00CC4385">
        <w:trPr>
          <w:trHeight w:val="357"/>
        </w:trPr>
        <w:tc>
          <w:tcPr>
            <w:tcW w:w="87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A6596" w:rsidRPr="00BF475B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Отдел </w:t>
            </w:r>
            <w:r w:rsidRPr="00BF475B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Базидиомицеты (</w:t>
            </w:r>
            <w:proofErr w:type="spellStart"/>
            <w:r w:rsidRPr="00BF475B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  <w:lang w:val="en-US"/>
              </w:rPr>
              <w:t>Basidiomycota</w:t>
            </w:r>
            <w:proofErr w:type="spellEnd"/>
            <w:r w:rsidRPr="00BF475B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1962" w:type="dxa"/>
            <w:vMerge w:val="restart"/>
            <w:shd w:val="clear" w:color="auto" w:fill="auto"/>
          </w:tcPr>
          <w:p w:rsidR="00DA6596" w:rsidRPr="00BF475B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Эколого-трофическая группа</w:t>
            </w:r>
          </w:p>
        </w:tc>
        <w:tc>
          <w:tcPr>
            <w:tcW w:w="2576" w:type="dxa"/>
            <w:gridSpan w:val="3"/>
            <w:shd w:val="clear" w:color="auto" w:fill="auto"/>
          </w:tcPr>
          <w:p w:rsidR="00DA6596" w:rsidRPr="00BF475B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Участки</w:t>
            </w:r>
          </w:p>
          <w:p w:rsidR="00DA6596" w:rsidRPr="00BF475B" w:rsidRDefault="00DA6596" w:rsidP="00DA6596">
            <w:pPr>
              <w:spacing w:after="0" w:line="240" w:lineRule="auto"/>
            </w:pPr>
          </w:p>
        </w:tc>
      </w:tr>
      <w:tr w:rsidR="00DA6596" w:rsidRPr="00BF475B" w:rsidTr="00CC4385">
        <w:trPr>
          <w:trHeight w:val="369"/>
        </w:trPr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</w:tcPr>
          <w:p w:rsidR="00DA6596" w:rsidRPr="00BF475B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Класс</w:t>
            </w: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Семейство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Вид</w:t>
            </w:r>
          </w:p>
        </w:tc>
        <w:tc>
          <w:tcPr>
            <w:tcW w:w="1962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821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ind w:firstLine="120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1</w:t>
            </w:r>
          </w:p>
        </w:tc>
        <w:tc>
          <w:tcPr>
            <w:tcW w:w="903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</w:pPr>
            <w:r w:rsidRPr="00BF4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  <w:tc>
          <w:tcPr>
            <w:tcW w:w="85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</w:pPr>
            <w:r w:rsidRPr="00BF4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 </w:t>
            </w:r>
          </w:p>
        </w:tc>
      </w:tr>
      <w:tr w:rsidR="00DA6596" w:rsidRPr="00BF475B" w:rsidTr="00CC4385">
        <w:trPr>
          <w:trHeight w:val="504"/>
        </w:trPr>
        <w:tc>
          <w:tcPr>
            <w:tcW w:w="1698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Агарикомицеты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Agaricomycetes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CC4385" w:rsidRPr="00BF475B" w:rsidRDefault="00CC4385" w:rsidP="00CC4385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Агарикомицеты</w:t>
            </w:r>
            <w:proofErr w:type="spellEnd"/>
          </w:p>
          <w:p w:rsidR="00CC4385" w:rsidRPr="00BF475B" w:rsidRDefault="00CC4385" w:rsidP="00CC4385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Agaricomycetes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Гименохетовые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Hymenoshaetaceae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Трутовик ложный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Phellinusig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niarius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BB4C89" w:rsidP="00DA6596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="00DA6596" w:rsidRPr="00BF475B">
              <w:rPr>
                <w:rFonts w:ascii="Times New Roman" w:hAnsi="Times New Roman" w:cs="Times New Roman"/>
                <w:sz w:val="21"/>
                <w:szCs w:val="21"/>
              </w:rPr>
              <w:t>аразит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ксилотроф</w:t>
            </w:r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25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Фомитопсисовые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Fomitopsidaceae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Трутовик </w:t>
            </w:r>
            <w:r w:rsidRPr="00BF475B">
              <w:rPr>
                <w:rFonts w:ascii="Times New Roman" w:hAnsi="Times New Roman" w:cs="Times New Roman"/>
                <w:bCs/>
                <w:sz w:val="21"/>
                <w:szCs w:val="21"/>
              </w:rPr>
              <w:t>окаймлённый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lang w:val="zh-CN"/>
              </w:rPr>
              <w:t>Fomitopsis pinicola</w:t>
            </w: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BB4C89" w:rsidP="00DA6596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</w:t>
            </w:r>
            <w:r w:rsidR="00DA6596" w:rsidRPr="00BF475B">
              <w:rPr>
                <w:rFonts w:ascii="Times New Roman" w:hAnsi="Times New Roman" w:cs="Times New Roman"/>
                <w:sz w:val="21"/>
                <w:szCs w:val="21"/>
              </w:rPr>
              <w:t>силотроф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Ложнодождевиковые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Sclerodermataceae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) 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Ложнодождевик обыкновенный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(Scleroderma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citrinum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гумусовый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Ложнодождевик бородавчатый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Scleroderma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verrucosum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Негниючниковые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Marasmiaceae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Беоспора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мышехвостая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Baeospora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myosura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A6596" w:rsidRPr="00BF475B" w:rsidTr="00CC4385">
        <w:trPr>
          <w:trHeight w:val="41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Чесночник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негниючник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 большой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Mycetini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salliaceus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Default="00BB4C89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</w:t>
            </w:r>
            <w:r w:rsidR="00DA6596" w:rsidRPr="00BF475B">
              <w:rPr>
                <w:rFonts w:ascii="Times New Roman" w:hAnsi="Times New Roman" w:cs="Times New Roman"/>
                <w:sz w:val="21"/>
                <w:szCs w:val="21"/>
              </w:rPr>
              <w:t>силотроф</w:t>
            </w:r>
          </w:p>
          <w:p w:rsidR="00BB4C89" w:rsidRPr="00BF475B" w:rsidRDefault="00BB4C89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Чесночник обык</w:t>
            </w: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новенный 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Mycetini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scorodonius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Default="00BB4C89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</w:t>
            </w:r>
            <w:r w:rsidR="00DA6596" w:rsidRPr="00BF475B">
              <w:rPr>
                <w:rFonts w:ascii="Times New Roman" w:hAnsi="Times New Roman" w:cs="Times New Roman"/>
                <w:sz w:val="21"/>
                <w:szCs w:val="21"/>
              </w:rPr>
              <w:t>силотроф</w:t>
            </w:r>
          </w:p>
          <w:p w:rsidR="00BB4C89" w:rsidRPr="00BF475B" w:rsidRDefault="00BB4C89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41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Сыроежковые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, или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Руссоловые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Russulaceae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Млечник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неедкий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Lactarius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mitissimus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Сыроежка зеленая или зеленоватая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Russula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aeruginea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Сыроежка ломкая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Russula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fragilis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</w:tr>
      <w:tr w:rsidR="00DA6596" w:rsidRPr="00BF475B" w:rsidTr="00CC4385">
        <w:trPr>
          <w:trHeight w:val="421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Сыроежка красная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Russula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rubrum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3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Млечник белый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Lactarius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mustrus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80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Сыроежка жёлтая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Russula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claroflava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80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Валуй 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Russula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foetens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49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Миценовые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Mysenaceae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Мицена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розовая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Mycena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rosea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49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Мицена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молочная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Mycena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galopus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1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Мицена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клейкая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Mycena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viscosa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0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Мицена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слизистая </w:t>
            </w: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Mycena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epipterygia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50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Мицена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колпаковидная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Mycena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galericulata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A6596" w:rsidRPr="00BF475B" w:rsidTr="00CC4385">
        <w:trPr>
          <w:trHeight w:val="50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Мицена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чистая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Mycena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pura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Аурискальпиевые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Auriscalpiaceae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Аурискальпиум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обыкновенный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Auriscalpium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vulgare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41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Строфариевые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Strophariaceae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Ложноопёнок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серно-желтый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Hypholoma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fasciculare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Default="00BB4C89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</w:t>
            </w:r>
            <w:r w:rsidR="00DA6596" w:rsidRPr="00BF475B">
              <w:rPr>
                <w:rFonts w:ascii="Times New Roman" w:hAnsi="Times New Roman" w:cs="Times New Roman"/>
                <w:sz w:val="21"/>
                <w:szCs w:val="21"/>
              </w:rPr>
              <w:t>силотроф</w:t>
            </w:r>
          </w:p>
          <w:p w:rsidR="00BB4C89" w:rsidRPr="00BF475B" w:rsidRDefault="00BB4C89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99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Ложноопёнок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 кирпично-красный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Hypholóm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alaterítium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91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Строфария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сине-зелёная 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Stropharia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aeruginosa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гумусовый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Стереовые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Stereaceae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Стереум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нежновойлочный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Stereums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ubtomentosum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Стере</w:t>
            </w: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ум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морщинистый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Stereums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rugosum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Паутинниковые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, или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Кортинариевые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Cortinariaceae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) 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Паутинник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гусиный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Cortinarius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anserinus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Паутинник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высокий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Cortinariu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slargus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Паутинник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слизистый 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Cortinarius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mucosus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) 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Паутинник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красивейший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Cortinarius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rubellus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6596" w:rsidRPr="00BF475B" w:rsidTr="00CC4385">
        <w:trPr>
          <w:trHeight w:val="27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Паутинник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светло-охристый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Cortinarius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claricolor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4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Кониофоровые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Coniophoraceae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Кониофора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Coniophora</w:t>
            </w:r>
            <w:proofErr w:type="spellEnd"/>
            <w:r w:rsidRPr="00BF475B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Болетовые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Boletacaea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Белый гриб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(Boletus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edulis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Подберёзовик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Leccinum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scabrum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6596" w:rsidRPr="00BF475B" w:rsidTr="00CC4385">
        <w:trPr>
          <w:trHeight w:val="41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Перечный гриб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Chalciporus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piperatus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1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Мерулиевые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Meruliaceae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Флебия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дрожащая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Phlebia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tremellosa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6596" w:rsidRPr="00BF475B" w:rsidTr="00CC4385">
        <w:trPr>
          <w:trHeight w:val="41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Флебия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радиальная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Phledia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radiata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417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CC4385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Бьерканде</w:t>
            </w:r>
            <w:r w:rsidRPr="003033AF">
              <w:rPr>
                <w:rFonts w:ascii="Times New Roman" w:hAnsi="Times New Roman" w:cs="Times New Roman"/>
                <w:sz w:val="21"/>
                <w:szCs w:val="21"/>
              </w:rPr>
              <w:t xml:space="preserve">ра опалённая </w:t>
            </w: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3033AF">
              <w:rPr>
                <w:rFonts w:ascii="Times New Roman" w:hAnsi="Times New Roman" w:cs="Times New Roman"/>
                <w:sz w:val="21"/>
                <w:szCs w:val="21"/>
              </w:rPr>
              <w:t>Bjerkandera</w:t>
            </w:r>
            <w:proofErr w:type="spellEnd"/>
            <w:r w:rsidRPr="003033A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3033AF">
              <w:rPr>
                <w:rFonts w:ascii="Times New Roman" w:hAnsi="Times New Roman" w:cs="Times New Roman"/>
                <w:sz w:val="21"/>
                <w:szCs w:val="21"/>
              </w:rPr>
              <w:t>adusta</w:t>
            </w:r>
            <w:proofErr w:type="spellEnd"/>
            <w:r w:rsidRPr="003033A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409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3033AF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Аманитовые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Amanitaceae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Мухомор красный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(Amanita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muscaria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Бледная поганка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(Amanita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phalloides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Аурикуляриевые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Auriculariales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  <w:lang w:val="en-US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Аурикулярия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уховидная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Auricularia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auricula-judae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BB400C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Щелели</w:t>
            </w:r>
            <w:r w:rsidR="00DA6596" w:rsidRPr="00BF475B">
              <w:rPr>
                <w:rFonts w:ascii="Times New Roman" w:hAnsi="Times New Roman" w:cs="Times New Roman"/>
                <w:sz w:val="21"/>
                <w:szCs w:val="21"/>
              </w:rPr>
              <w:t>стниковые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Schizophylluceae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Ще</w:t>
            </w:r>
            <w:r w:rsidR="00BB400C">
              <w:rPr>
                <w:rFonts w:ascii="Times New Roman" w:hAnsi="Times New Roman" w:cs="Times New Roman"/>
                <w:sz w:val="21"/>
                <w:szCs w:val="21"/>
              </w:rPr>
              <w:t>ле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листник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обык</w:t>
            </w: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новенный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Schizophyllum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commune)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Лисичковые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Cantharelluceae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Лисичка обыкновенная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Cantharellus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ciburius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DA6596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DA6596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Гигрофоропсисовые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Hygrophoropspdaceae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Ложная лисичка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(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Hygrophoropsisaur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antiaca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Гигрофоровые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Hygrophoraceae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Гигрофор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пятнистый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Hygrophorus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pustulatus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Рядовковые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Tricholomataceae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Говорушка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ворончатая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Clitocy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be</w:t>
            </w: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</w:rPr>
              <w:t>gibba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 w:val="restart"/>
            <w:tcBorders>
              <w:top w:val="nil"/>
            </w:tcBorders>
            <w:shd w:val="clear" w:color="auto" w:fill="auto"/>
          </w:tcPr>
          <w:p w:rsidR="00DA6596" w:rsidRPr="00CC4385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Говорушка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дымчатая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Clitocy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nebularis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Говорушка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перевёрнутая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Paralepista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flaccida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Лаковица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аметистовая</w:t>
            </w:r>
            <w:r w:rsidRPr="00BF475B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 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zh-CN"/>
              </w:rPr>
              <w:t>Laccaria amethystina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A6596" w:rsidRPr="00BF475B" w:rsidTr="00CC4385">
        <w:trPr>
          <w:trHeight w:val="276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Зеленушка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Tricholoma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equestre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64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Свинушковые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Paxillaceae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Свинушка тонкая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Paxillusin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volutus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симбиотроф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720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Шампиньоновые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,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или </w:t>
            </w: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Агариковые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(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zh-CN"/>
              </w:rPr>
              <w:t>Agaricaceae</w:t>
            </w:r>
            <w:r w:rsidRPr="00BF475B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Cs/>
                <w:sz w:val="21"/>
                <w:szCs w:val="21"/>
              </w:rPr>
              <w:t>Дождевик шиповатый</w:t>
            </w: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, или </w:t>
            </w:r>
            <w:r w:rsidRPr="00BF475B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жемчужный</w:t>
            </w: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Lycoperdon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lang w:val="zh-CN"/>
              </w:rPr>
              <w:t>perlatum</w:t>
            </w: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ind w:firstLine="120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гумусовый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34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Зонтик румянящийся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Leucoagaricus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leucothites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гумусовый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A6596" w:rsidRPr="00BF475B" w:rsidTr="00CC4385">
        <w:trPr>
          <w:trHeight w:val="413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Волоконницевые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Inocybaceae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Крепидот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изменчивый (</w:t>
            </w: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  <w:lang w:val="en-US"/>
              </w:rPr>
              <w:t>Crepidotus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  <w:lang w:val="en-US"/>
              </w:rPr>
              <w:t>variabilis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Псатирелловые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zh-CN"/>
              </w:rPr>
              <w:t>Psathyrellaceae</w:t>
            </w:r>
            <w:r w:rsidRPr="00BF475B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Навозник мерцающий 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Coprinellus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micaceus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B4C89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Навозник обыкновенный 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Coprin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opsis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cinerea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B4C89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гумусовый </w:t>
            </w:r>
            <w:proofErr w:type="spellStart"/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494"/>
        </w:trPr>
        <w:tc>
          <w:tcPr>
            <w:tcW w:w="1698" w:type="dxa"/>
            <w:vMerge w:val="restart"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proofErr w:type="spellStart"/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>Полипоровые</w:t>
            </w:r>
            <w:proofErr w:type="spellEnd"/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> </w:t>
            </w: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>(</w:t>
            </w:r>
            <w:r w:rsidRPr="007664E4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val="la-Latn"/>
              </w:rPr>
              <w:t>Polyporaceae</w:t>
            </w:r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>) </w:t>
            </w:r>
          </w:p>
        </w:tc>
        <w:tc>
          <w:tcPr>
            <w:tcW w:w="3540" w:type="dxa"/>
            <w:shd w:val="clear" w:color="auto" w:fill="auto"/>
          </w:tcPr>
          <w:p w:rsid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Т</w:t>
            </w:r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>раметес</w:t>
            </w:r>
            <w:proofErr w:type="spellEnd"/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разноцветный </w:t>
            </w:r>
          </w:p>
          <w:p w:rsidR="00DA6596" w:rsidRPr="007664E4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</w:pPr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>(</w:t>
            </w:r>
            <w:r w:rsidRPr="007664E4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val="la-Latn"/>
              </w:rPr>
              <w:t>Trametes versicolor</w:t>
            </w:r>
            <w:r w:rsidRPr="007664E4">
              <w:rPr>
                <w:rFonts w:ascii="Times New Roman" w:hAnsi="Times New Roman" w:cs="Times New Roman"/>
                <w:bCs/>
                <w:sz w:val="21"/>
                <w:szCs w:val="21"/>
              </w:rPr>
              <w:t>) </w:t>
            </w:r>
          </w:p>
        </w:tc>
        <w:tc>
          <w:tcPr>
            <w:tcW w:w="1962" w:type="dxa"/>
            <w:shd w:val="clear" w:color="auto" w:fill="auto"/>
          </w:tcPr>
          <w:p w:rsidR="00DA6596" w:rsidRPr="00BB4C89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416"/>
        </w:trPr>
        <w:tc>
          <w:tcPr>
            <w:tcW w:w="1698" w:type="dxa"/>
            <w:vMerge/>
            <w:tcBorders>
              <w:top w:val="nil"/>
            </w:tcBorders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Траметес</w:t>
            </w:r>
            <w:proofErr w:type="spellEnd"/>
            <w:r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горбатый</w:t>
            </w:r>
          </w:p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7664E4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shd w:val="clear" w:color="auto" w:fill="FFFFFF"/>
              </w:rPr>
              <w:t>Tramétes</w:t>
            </w:r>
            <w:proofErr w:type="spellEnd"/>
            <w:r w:rsidRPr="007664E4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664E4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shd w:val="clear" w:color="auto" w:fill="FFFFFF"/>
              </w:rPr>
              <w:t>gibbósa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B4C89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Агарикомицеты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Agaricomycetes</w:t>
            </w:r>
            <w:proofErr w:type="spellEnd"/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Плютеевые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  <w:lang w:val="en-US"/>
              </w:rPr>
              <w:t>Pluteaceae</w:t>
            </w:r>
            <w:proofErr w:type="spellEnd"/>
            <w:r w:rsidRPr="007664E4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Плютей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львино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-жёлтый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Pluteus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leoninus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B4C89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Физалакриевые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  <w:lang w:val="en-US"/>
              </w:rPr>
              <w:t>Physalacriaceae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Строби</w:t>
            </w:r>
            <w:r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л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ю</w:t>
            </w:r>
            <w:r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р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ус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 xml:space="preserve"> горький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Strobilurus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tenasellus</w:t>
            </w:r>
            <w:proofErr w:type="spellEnd"/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B4C89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подстилочный </w:t>
            </w:r>
            <w:proofErr w:type="spellStart"/>
            <w:r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38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Дакримицеты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Dacrymycetes</w:t>
            </w:r>
            <w:proofErr w:type="spellEnd"/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Дакримицевые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Dacrymycetaceae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Калоцера</w:t>
            </w:r>
            <w:proofErr w:type="spellEnd"/>
            <w:r w:rsidRPr="00BF475B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клейкая</w:t>
            </w:r>
            <w:r w:rsidRPr="00BF475B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 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(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zh-CN"/>
              </w:rPr>
              <w:t>Cal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en-US"/>
              </w:rPr>
              <w:t>o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  <w:lang w:val="zh-CN"/>
              </w:rPr>
              <w:t>cera viscosa</w:t>
            </w:r>
            <w:r w:rsidRPr="00BF475B">
              <w:rPr>
                <w:rFonts w:ascii="Times New Roman" w:hAnsi="Times New Roman" w:cs="Times New Roman"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385" w:rsidRPr="00BF475B" w:rsidTr="00554977">
        <w:trPr>
          <w:trHeight w:val="291"/>
        </w:trPr>
        <w:tc>
          <w:tcPr>
            <w:tcW w:w="13293" w:type="dxa"/>
            <w:gridSpan w:val="7"/>
            <w:shd w:val="clear" w:color="auto" w:fill="auto"/>
          </w:tcPr>
          <w:p w:rsidR="00CC4385" w:rsidRPr="00CC4385" w:rsidRDefault="00CC4385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Отдел Аскомицеты (</w:t>
            </w:r>
            <w:r w:rsidRPr="00BF475B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Ascomycota</w:t>
            </w:r>
            <w:r w:rsidRPr="00BF475B">
              <w:rPr>
                <w:rFonts w:ascii="Times New Roman" w:hAnsi="Times New Roman" w:cs="Times New Roman"/>
                <w:b/>
                <w:sz w:val="21"/>
                <w:szCs w:val="21"/>
              </w:rPr>
              <w:t>)</w:t>
            </w: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Леоциомицеты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Leotiomycetes</w:t>
            </w:r>
            <w:proofErr w:type="spellEnd"/>
          </w:p>
        </w:tc>
        <w:tc>
          <w:tcPr>
            <w:tcW w:w="3517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Гелоциевые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Helotiaceae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Аскокорине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мясная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Ascocoryne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sarcoides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ксилотроф</w:t>
            </w:r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="00BB4C89" w:rsidRPr="00BB4C89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</w:rPr>
              <w:t>+</w:t>
            </w: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Пецицомицеты</w:t>
            </w:r>
            <w:proofErr w:type="spellEnd"/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Pezizomycetidae</w:t>
            </w:r>
            <w:proofErr w:type="spellEnd"/>
          </w:p>
        </w:tc>
        <w:tc>
          <w:tcPr>
            <w:tcW w:w="3517" w:type="dxa"/>
            <w:vMerge w:val="restart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Гельвелловые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Helvellaceae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Лопастник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длинноножковый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Helvellama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cropus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гумусовый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CC4385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6596" w:rsidRPr="00BF475B" w:rsidTr="00CC4385">
        <w:trPr>
          <w:trHeight w:val="552"/>
        </w:trPr>
        <w:tc>
          <w:tcPr>
            <w:tcW w:w="1698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Лопастник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 xml:space="preserve"> курчавый</w:t>
            </w:r>
          </w:p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Helvella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crispa</w:t>
            </w:r>
            <w:proofErr w:type="spellEnd"/>
            <w:r w:rsidRPr="00BF475B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)</w:t>
            </w:r>
          </w:p>
        </w:tc>
        <w:tc>
          <w:tcPr>
            <w:tcW w:w="1962" w:type="dxa"/>
            <w:shd w:val="clear" w:color="auto" w:fill="auto"/>
          </w:tcPr>
          <w:p w:rsidR="00DA6596" w:rsidRPr="00BF475B" w:rsidRDefault="00DA6596" w:rsidP="00DA6596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гумусовый </w:t>
            </w:r>
            <w:proofErr w:type="spellStart"/>
            <w:r w:rsidRPr="00BF475B">
              <w:rPr>
                <w:rFonts w:ascii="Times New Roman" w:hAnsi="Times New Roman" w:cs="Times New Roman"/>
                <w:sz w:val="21"/>
                <w:szCs w:val="21"/>
              </w:rPr>
              <w:t>сапротроф</w:t>
            </w:r>
            <w:proofErr w:type="spellEnd"/>
          </w:p>
        </w:tc>
        <w:tc>
          <w:tcPr>
            <w:tcW w:w="821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</w:pPr>
            <w:r w:rsidRPr="00CC4385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852" w:type="dxa"/>
            <w:shd w:val="clear" w:color="auto" w:fill="auto"/>
          </w:tcPr>
          <w:p w:rsidR="00DA6596" w:rsidRPr="00CC4385" w:rsidRDefault="00DA6596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4385" w:rsidRPr="00BF475B" w:rsidTr="00554977">
        <w:trPr>
          <w:trHeight w:val="552"/>
        </w:trPr>
        <w:tc>
          <w:tcPr>
            <w:tcW w:w="10717" w:type="dxa"/>
            <w:gridSpan w:val="4"/>
            <w:shd w:val="clear" w:color="auto" w:fill="auto"/>
          </w:tcPr>
          <w:p w:rsidR="00CC4385" w:rsidRDefault="00CC4385" w:rsidP="00CC43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Всего</w:t>
            </w:r>
          </w:p>
        </w:tc>
        <w:tc>
          <w:tcPr>
            <w:tcW w:w="821" w:type="dxa"/>
            <w:shd w:val="clear" w:color="auto" w:fill="auto"/>
          </w:tcPr>
          <w:p w:rsidR="00CC4385" w:rsidRPr="00CC4385" w:rsidRDefault="00CC4385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3" w:type="dxa"/>
            <w:shd w:val="clear" w:color="auto" w:fill="auto"/>
          </w:tcPr>
          <w:p w:rsidR="00CC4385" w:rsidRPr="00CC4385" w:rsidRDefault="00CC4385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2" w:type="dxa"/>
            <w:shd w:val="clear" w:color="auto" w:fill="auto"/>
          </w:tcPr>
          <w:p w:rsidR="00CC4385" w:rsidRPr="00CC4385" w:rsidRDefault="00CC4385" w:rsidP="00CC43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73CC3" w:rsidRDefault="00873C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2563D" w:rsidRDefault="00E25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385" w:rsidRDefault="00CC43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385" w:rsidRDefault="00CC43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CC4385" w:rsidSect="00E2563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C4385" w:rsidRDefault="00CC4385">
      <w:pPr>
        <w:spacing w:after="0" w:line="36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873CC3" w:rsidRPr="00246B80" w:rsidRDefault="00C95A25">
      <w:pPr>
        <w:spacing w:after="0" w:line="360" w:lineRule="auto"/>
        <w:ind w:firstLine="284"/>
        <w:jc w:val="right"/>
        <w:rPr>
          <w:sz w:val="28"/>
          <w:szCs w:val="28"/>
        </w:rPr>
      </w:pPr>
      <w:r w:rsidRPr="00246B80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873CC3" w:rsidRPr="00246B80" w:rsidRDefault="00C95A25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46B80">
        <w:rPr>
          <w:rFonts w:ascii="Times New Roman" w:hAnsi="Times New Roman" w:cs="Times New Roman"/>
          <w:sz w:val="28"/>
          <w:szCs w:val="28"/>
        </w:rPr>
        <w:t xml:space="preserve">Фотографии исследовательской деятельности и микобиоты </w:t>
      </w:r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73CC3" w:rsidTr="00E8611F">
        <w:tc>
          <w:tcPr>
            <w:tcW w:w="4785" w:type="dxa"/>
            <w:shd w:val="clear" w:color="auto" w:fill="auto"/>
          </w:tcPr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0440" cy="1687830"/>
                  <wp:effectExtent l="0" t="285750" r="0" b="256540"/>
                  <wp:docPr id="1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640" cy="168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 смешанном лесу</w:t>
            </w:r>
          </w:p>
        </w:tc>
        <w:tc>
          <w:tcPr>
            <w:tcW w:w="4786" w:type="dxa"/>
            <w:shd w:val="clear" w:color="auto" w:fill="auto"/>
          </w:tcPr>
          <w:p w:rsidR="00873CC3" w:rsidRDefault="005E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8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9" cy="1742831"/>
                  <wp:effectExtent l="0" t="285750" r="0" b="276469"/>
                  <wp:docPr id="38" name="Рисунок 4" descr="C:\Users\Лётчик\Desktop\Новая папка\20231103_11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ётчик\Desktop\Новая папка\20231103_11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5416" cy="174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 w:rsidP="005E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E68C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грибов в экологическом центре </w:t>
            </w:r>
          </w:p>
        </w:tc>
      </w:tr>
      <w:tr w:rsidR="00873CC3">
        <w:tc>
          <w:tcPr>
            <w:tcW w:w="4785" w:type="dxa"/>
            <w:shd w:val="clear" w:color="auto" w:fill="auto"/>
          </w:tcPr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45310" cy="2460625"/>
                  <wp:effectExtent l="0" t="0" r="0" b="0"/>
                  <wp:docPr id="14" name="Рисунок 7" descr="C:\Users\user\Desktop\Исследовательские работы 2022-23\Грибы фото\бледная поган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" descr="C:\Users\user\Desktop\Исследовательские работы 2022-23\Грибы фото\бледная поган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>
            <w:pPr>
              <w:pStyle w:val="af1"/>
              <w:ind w:left="1069"/>
            </w:pPr>
            <w:r>
              <w:t>3.Бледная поганка</w:t>
            </w:r>
          </w:p>
        </w:tc>
        <w:tc>
          <w:tcPr>
            <w:tcW w:w="4785" w:type="dxa"/>
            <w:shd w:val="clear" w:color="auto" w:fill="auto"/>
          </w:tcPr>
          <w:p w:rsidR="00873CC3" w:rsidRDefault="00873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23" w:rsidRPr="00A01023" w:rsidRDefault="00A01023" w:rsidP="00A01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0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7723" cy="2002166"/>
                  <wp:effectExtent l="0" t="0" r="0" b="0"/>
                  <wp:docPr id="9" name="Рисунок 9" descr="C:\Users\user\Desktop\Исследовательские работы 2023-24\Грибы 2024\ФОТО\лопастик курча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следовательские работы 2023-24\Грибы 2024\ФОТО\лопастик курчав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6" t="4686" r="13739" b="5847"/>
                          <a:stretch/>
                        </pic:blipFill>
                        <pic:spPr bwMode="auto">
                          <a:xfrm>
                            <a:off x="0" y="0"/>
                            <a:ext cx="2307428" cy="201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2B" w:rsidRDefault="00A01023" w:rsidP="00A010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0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CC3" w:rsidRDefault="00C95A25" w:rsidP="00415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1532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Лопастник курчавый</w:t>
            </w:r>
          </w:p>
        </w:tc>
      </w:tr>
      <w:tr w:rsidR="00873CC3">
        <w:tc>
          <w:tcPr>
            <w:tcW w:w="4785" w:type="dxa"/>
            <w:shd w:val="clear" w:color="auto" w:fill="auto"/>
          </w:tcPr>
          <w:p w:rsidR="00873CC3" w:rsidRDefault="00721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7485" cy="2024185"/>
                  <wp:effectExtent l="0" t="0" r="0" b="0"/>
                  <wp:docPr id="10" name="Рисунок 2" descr="C:\Users\Лётчик\Desktop\Новая папка\траметес грбатый или разноцветны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ётчик\Desktop\Новая папка\траметес грбатый или разноцветны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07" cy="202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 w:rsidP="007212C2">
            <w:pPr>
              <w:pStyle w:val="af1"/>
              <w:ind w:left="1069"/>
            </w:pPr>
            <w:r>
              <w:t>5.</w:t>
            </w:r>
            <w:r w:rsidR="007212C2">
              <w:t>Траметес горбатый</w:t>
            </w:r>
          </w:p>
        </w:tc>
        <w:tc>
          <w:tcPr>
            <w:tcW w:w="4785" w:type="dxa"/>
            <w:shd w:val="clear" w:color="auto" w:fill="auto"/>
          </w:tcPr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2400300"/>
                  <wp:effectExtent l="0" t="0" r="0" b="0"/>
                  <wp:docPr id="17" name="Рисунок 12" descr="C:\Users\user\Desktop\Исследовательские работы 2022-23\Грибы фото\лаковица аметист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2" descr="C:\Users\user\Desktop\Исследовательские работы 2022-23\Грибы фото\лаковица аметист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6.Лаковица аметистовая</w:t>
            </w:r>
          </w:p>
        </w:tc>
      </w:tr>
      <w:tr w:rsidR="00873CC3">
        <w:tc>
          <w:tcPr>
            <w:tcW w:w="4785" w:type="dxa"/>
            <w:shd w:val="clear" w:color="auto" w:fill="auto"/>
          </w:tcPr>
          <w:p w:rsidR="00873CC3" w:rsidRDefault="00721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51945" cy="1797538"/>
                  <wp:effectExtent l="19050" t="0" r="705" b="0"/>
                  <wp:docPr id="28" name="Рисунок 3" descr="C:\Users\Лётчик\Desktop\Новая папка\щелелис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ётчик\Desktop\Новая папка\щелелис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578" t="3226" r="10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94" cy="180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 w:rsidP="00721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212C2">
              <w:rPr>
                <w:rFonts w:ascii="Times New Roman" w:hAnsi="Times New Roman" w:cs="Times New Roman"/>
                <w:sz w:val="24"/>
                <w:szCs w:val="24"/>
              </w:rPr>
              <w:t>Щелелистник обыкновенный</w:t>
            </w:r>
          </w:p>
        </w:tc>
        <w:tc>
          <w:tcPr>
            <w:tcW w:w="4785" w:type="dxa"/>
            <w:shd w:val="clear" w:color="auto" w:fill="auto"/>
          </w:tcPr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8920" cy="2025650"/>
                  <wp:effectExtent l="0" t="0" r="0" b="0"/>
                  <wp:docPr id="19" name="Рисунок 15" descr="C:\Users\user\Desktop\Исследовательские работы 2022-23\Грибы фото\Строфария сине-зеле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5" descr="C:\Users\user\Desktop\Исследовательские работы 2022-23\Грибы фото\Строфария сине-зеле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892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8.Строфария сине-зеленая</w:t>
            </w:r>
          </w:p>
        </w:tc>
      </w:tr>
      <w:tr w:rsidR="00873CC3" w:rsidTr="007212C2">
        <w:trPr>
          <w:trHeight w:val="3017"/>
        </w:trPr>
        <w:tc>
          <w:tcPr>
            <w:tcW w:w="4785" w:type="dxa"/>
            <w:shd w:val="clear" w:color="auto" w:fill="auto"/>
          </w:tcPr>
          <w:p w:rsidR="00873CC3" w:rsidRDefault="00BB4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9516" cy="1688123"/>
                  <wp:effectExtent l="0" t="0" r="0" b="0"/>
                  <wp:docPr id="7" name="Рисунок 7" descr="C:\Users\user\Desktop\Исследовательские работы 2023-24\Грибы 2024\Clipped_image_20240121_195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следовательские работы 2023-24\Грибы 2024\Clipped_image_20240121_1958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26" cy="169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C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CC3" w:rsidRDefault="00C95A25" w:rsidP="00250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250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0BED">
              <w:rPr>
                <w:rFonts w:ascii="Times New Roman" w:hAnsi="Times New Roman" w:cs="Times New Roman"/>
                <w:sz w:val="24"/>
                <w:szCs w:val="24"/>
              </w:rPr>
              <w:t>Стереум</w:t>
            </w:r>
            <w:proofErr w:type="spellEnd"/>
            <w:r w:rsidR="00250BED">
              <w:rPr>
                <w:rFonts w:ascii="Times New Roman" w:hAnsi="Times New Roman" w:cs="Times New Roman"/>
                <w:sz w:val="24"/>
                <w:szCs w:val="24"/>
              </w:rPr>
              <w:t xml:space="preserve"> морщинистый </w:t>
            </w:r>
          </w:p>
        </w:tc>
        <w:tc>
          <w:tcPr>
            <w:tcW w:w="4785" w:type="dxa"/>
            <w:shd w:val="clear" w:color="auto" w:fill="auto"/>
          </w:tcPr>
          <w:p w:rsidR="007212C2" w:rsidRDefault="00250BED" w:rsidP="00721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7284" cy="1694422"/>
                  <wp:effectExtent l="19050" t="0" r="0" b="0"/>
                  <wp:docPr id="30" name="Рисунок 1" descr="C:\Users\Лётчик\Desktop\Новая папка\berkandera-opalennaya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ётчик\Desktop\Новая папка\berkandera-opalennaya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82" cy="169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CC3" w:rsidRDefault="00E8611F" w:rsidP="00250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717648</wp:posOffset>
                  </wp:positionH>
                  <wp:positionV relativeFrom="paragraph">
                    <wp:posOffset>41623</wp:posOffset>
                  </wp:positionV>
                  <wp:extent cx="1482187" cy="1883507"/>
                  <wp:effectExtent l="228600" t="0" r="194213" b="0"/>
                  <wp:wrapNone/>
                  <wp:docPr id="23" name="Рисунок 2" descr="C:\Users\User\Downloads\IMG-045153b902e466457af569147b4ac47f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" descr="C:\Users\User\Downloads\IMG-045153b902e466457af569147b4ac47f-V.jpg"/>
                          <pic:cNvPicPr/>
                        </pic:nvPicPr>
                        <pic:blipFill>
                          <a:blip r:embed="rId35" cstate="print"/>
                          <a:srcRect l="50593" t="15915" r="12764" b="2154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2187" cy="1883507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A2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250BED">
              <w:rPr>
                <w:rFonts w:ascii="Times New Roman" w:hAnsi="Times New Roman" w:cs="Times New Roman"/>
                <w:sz w:val="24"/>
                <w:szCs w:val="24"/>
              </w:rPr>
              <w:t xml:space="preserve"> Бьеркандера опаленная</w:t>
            </w:r>
          </w:p>
        </w:tc>
      </w:tr>
      <w:tr w:rsidR="00873CC3">
        <w:tc>
          <w:tcPr>
            <w:tcW w:w="4785" w:type="dxa"/>
            <w:shd w:val="clear" w:color="auto" w:fill="auto"/>
          </w:tcPr>
          <w:p w:rsidR="00873CC3" w:rsidRDefault="00C95A25" w:rsidP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498600"/>
                  <wp:effectExtent l="0" t="0" r="0" b="0"/>
                  <wp:docPr id="22" name="Изображение1" descr="F:\Мои документы\проекты детей 2015-2023\проекты 2022-2023 гимназия\Подрост - 2023_Керимов\фото_лаботатория_грибы\IMG-57e7211f2ac515564dcf8b8c94ec49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1" descr="F:\Мои документы\проекты детей 2015-2023\проекты 2022-2023 гимназия\Подрост - 2023_Керимов\фото_лаботатория_грибы\IMG-57e7211f2ac515564dcf8b8c94ec49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7729" b="35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1F" w:rsidRPr="00E8611F" w:rsidRDefault="00E8611F" w:rsidP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3CC3" w:rsidRDefault="00C9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11.Аурискальпиум обыкновенный</w:t>
            </w:r>
          </w:p>
        </w:tc>
        <w:tc>
          <w:tcPr>
            <w:tcW w:w="4785" w:type="dxa"/>
            <w:shd w:val="clear" w:color="auto" w:fill="auto"/>
          </w:tcPr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1F" w:rsidRDefault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CC3" w:rsidRDefault="00E8611F" w:rsidP="00E8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C95A25">
              <w:rPr>
                <w:rFonts w:ascii="Times New Roman" w:hAnsi="Times New Roman" w:cs="Times New Roman"/>
                <w:sz w:val="24"/>
                <w:szCs w:val="24"/>
              </w:rPr>
              <w:t xml:space="preserve">12.Беоспора </w:t>
            </w:r>
            <w:proofErr w:type="spellStart"/>
            <w:r w:rsidR="00C95A25">
              <w:rPr>
                <w:rFonts w:ascii="Times New Roman" w:hAnsi="Times New Roman" w:cs="Times New Roman"/>
                <w:sz w:val="24"/>
                <w:szCs w:val="24"/>
              </w:rPr>
              <w:t>мышехвостая</w:t>
            </w:r>
            <w:proofErr w:type="spellEnd"/>
          </w:p>
        </w:tc>
      </w:tr>
      <w:tr w:rsidR="00E8611F" w:rsidTr="00B33967">
        <w:trPr>
          <w:trHeight w:val="131"/>
        </w:trPr>
        <w:tc>
          <w:tcPr>
            <w:tcW w:w="9571" w:type="dxa"/>
            <w:gridSpan w:val="2"/>
            <w:shd w:val="clear" w:color="auto" w:fill="auto"/>
          </w:tcPr>
          <w:p w:rsidR="00E8611F" w:rsidRDefault="00E8611F" w:rsidP="00E8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6981" cy="2569307"/>
                  <wp:effectExtent l="19050" t="0" r="0" b="0"/>
                  <wp:docPr id="8" name="Рисунок 1" descr="F:\Грибы 2024\ФОТО\photo_2023-11-03_15-06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рибы 2024\ФОТО\photo_2023-11-03_15-06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55" cy="257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0391" cy="2613855"/>
                  <wp:effectExtent l="19050" t="0" r="1759" b="0"/>
                  <wp:docPr id="11" name="Рисунок 6" descr="F:\Грибы 2024\ФОТО\photo_2023-11-03_15-0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Грибы 2024\ФОТО\photo_2023-11-03_15-0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83" cy="261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11F" w:rsidRPr="00E8611F" w:rsidRDefault="00E8611F" w:rsidP="00E8611F">
            <w:pPr>
              <w:pStyle w:val="af1"/>
              <w:numPr>
                <w:ilvl w:val="0"/>
                <w:numId w:val="8"/>
              </w:numPr>
              <w:jc w:val="center"/>
            </w:pPr>
            <w:r>
              <w:t>Антропогенная деятельность в лесу (2 и 3 участки)</w:t>
            </w:r>
          </w:p>
        </w:tc>
      </w:tr>
    </w:tbl>
    <w:p w:rsidR="00873CC3" w:rsidRDefault="00873CC3">
      <w:pPr>
        <w:spacing w:after="0" w:line="360" w:lineRule="auto"/>
        <w:ind w:firstLine="284"/>
        <w:jc w:val="center"/>
      </w:pPr>
    </w:p>
    <w:sectPr w:rsidR="00873CC3" w:rsidSect="00F41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5C1" w:rsidRDefault="004B45C1">
      <w:pPr>
        <w:spacing w:line="240" w:lineRule="auto"/>
      </w:pPr>
      <w:r>
        <w:separator/>
      </w:r>
    </w:p>
  </w:endnote>
  <w:endnote w:type="continuationSeparator" w:id="0">
    <w:p w:rsidR="004B45C1" w:rsidRDefault="004B4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0760440"/>
      <w:docPartObj>
        <w:docPartGallery w:val="AutoText"/>
      </w:docPartObj>
    </w:sdtPr>
    <w:sdtContent>
      <w:p w:rsidR="00DD6EFF" w:rsidRDefault="00DD6EFF">
        <w:pPr>
          <w:pStyle w:val="a8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6709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5C1" w:rsidRDefault="004B45C1">
      <w:pPr>
        <w:spacing w:after="0"/>
      </w:pPr>
      <w:r>
        <w:separator/>
      </w:r>
    </w:p>
  </w:footnote>
  <w:footnote w:type="continuationSeparator" w:id="0">
    <w:p w:rsidR="004B45C1" w:rsidRDefault="004B45C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701467"/>
    <w:multiLevelType w:val="hybridMultilevel"/>
    <w:tmpl w:val="37FAFC0C"/>
    <w:lvl w:ilvl="0" w:tplc="5C7EAA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6E69E2"/>
    <w:multiLevelType w:val="hybridMultilevel"/>
    <w:tmpl w:val="7F3CC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B5F79"/>
    <w:multiLevelType w:val="hybridMultilevel"/>
    <w:tmpl w:val="69DC7FAC"/>
    <w:lvl w:ilvl="0" w:tplc="9F201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3B3FDB"/>
    <w:multiLevelType w:val="hybridMultilevel"/>
    <w:tmpl w:val="01603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624B3A"/>
    <w:multiLevelType w:val="hybridMultilevel"/>
    <w:tmpl w:val="9E50FA1E"/>
    <w:lvl w:ilvl="0" w:tplc="04DA7180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3CC3"/>
    <w:rsid w:val="00015D3E"/>
    <w:rsid w:val="000734BF"/>
    <w:rsid w:val="000A1C5D"/>
    <w:rsid w:val="000E3DF8"/>
    <w:rsid w:val="00110256"/>
    <w:rsid w:val="00112C44"/>
    <w:rsid w:val="00113C7B"/>
    <w:rsid w:val="00123449"/>
    <w:rsid w:val="00167094"/>
    <w:rsid w:val="00172439"/>
    <w:rsid w:val="00180190"/>
    <w:rsid w:val="0019119C"/>
    <w:rsid w:val="00222F05"/>
    <w:rsid w:val="00224735"/>
    <w:rsid w:val="00226ACC"/>
    <w:rsid w:val="00242564"/>
    <w:rsid w:val="00243289"/>
    <w:rsid w:val="00246B80"/>
    <w:rsid w:val="00250BED"/>
    <w:rsid w:val="00253F70"/>
    <w:rsid w:val="00254467"/>
    <w:rsid w:val="00260C18"/>
    <w:rsid w:val="00283424"/>
    <w:rsid w:val="002861AE"/>
    <w:rsid w:val="002B0F31"/>
    <w:rsid w:val="002C50DF"/>
    <w:rsid w:val="002C6BE8"/>
    <w:rsid w:val="002C7CE8"/>
    <w:rsid w:val="002E7C55"/>
    <w:rsid w:val="003006DE"/>
    <w:rsid w:val="003008A0"/>
    <w:rsid w:val="00302B16"/>
    <w:rsid w:val="003033AF"/>
    <w:rsid w:val="00305D1D"/>
    <w:rsid w:val="003359E9"/>
    <w:rsid w:val="00342A38"/>
    <w:rsid w:val="00355C95"/>
    <w:rsid w:val="00380787"/>
    <w:rsid w:val="003827CC"/>
    <w:rsid w:val="003870FB"/>
    <w:rsid w:val="00396EC2"/>
    <w:rsid w:val="003B2704"/>
    <w:rsid w:val="003B52E9"/>
    <w:rsid w:val="003D21AD"/>
    <w:rsid w:val="003F1630"/>
    <w:rsid w:val="0041532B"/>
    <w:rsid w:val="00442EE8"/>
    <w:rsid w:val="00467329"/>
    <w:rsid w:val="004835ED"/>
    <w:rsid w:val="004875EC"/>
    <w:rsid w:val="004B45C1"/>
    <w:rsid w:val="004D2EFE"/>
    <w:rsid w:val="004D7E6C"/>
    <w:rsid w:val="00523D52"/>
    <w:rsid w:val="00532FD1"/>
    <w:rsid w:val="0054032B"/>
    <w:rsid w:val="0055457B"/>
    <w:rsid w:val="00554977"/>
    <w:rsid w:val="005565E0"/>
    <w:rsid w:val="0057700A"/>
    <w:rsid w:val="00593AAF"/>
    <w:rsid w:val="005976DA"/>
    <w:rsid w:val="005A3624"/>
    <w:rsid w:val="005B561D"/>
    <w:rsid w:val="005B6AC5"/>
    <w:rsid w:val="005B78D8"/>
    <w:rsid w:val="005D6532"/>
    <w:rsid w:val="005E34DB"/>
    <w:rsid w:val="005E68C2"/>
    <w:rsid w:val="00601B59"/>
    <w:rsid w:val="00613CEB"/>
    <w:rsid w:val="006243F1"/>
    <w:rsid w:val="0062569F"/>
    <w:rsid w:val="00651B3D"/>
    <w:rsid w:val="00670DBE"/>
    <w:rsid w:val="00680B98"/>
    <w:rsid w:val="006922C9"/>
    <w:rsid w:val="006E15D5"/>
    <w:rsid w:val="006E3BB8"/>
    <w:rsid w:val="006E58A6"/>
    <w:rsid w:val="006F2FAD"/>
    <w:rsid w:val="00714353"/>
    <w:rsid w:val="007212C2"/>
    <w:rsid w:val="00730FAC"/>
    <w:rsid w:val="00733ECC"/>
    <w:rsid w:val="00750EDF"/>
    <w:rsid w:val="007664E4"/>
    <w:rsid w:val="00772F43"/>
    <w:rsid w:val="007735E5"/>
    <w:rsid w:val="007819CB"/>
    <w:rsid w:val="008106F6"/>
    <w:rsid w:val="0084285B"/>
    <w:rsid w:val="0084515A"/>
    <w:rsid w:val="00852B44"/>
    <w:rsid w:val="00872C18"/>
    <w:rsid w:val="00873CC3"/>
    <w:rsid w:val="008A6D5F"/>
    <w:rsid w:val="008A7EE9"/>
    <w:rsid w:val="00941171"/>
    <w:rsid w:val="00956ED6"/>
    <w:rsid w:val="0097785D"/>
    <w:rsid w:val="00994454"/>
    <w:rsid w:val="009B50FF"/>
    <w:rsid w:val="009C0776"/>
    <w:rsid w:val="009D16AE"/>
    <w:rsid w:val="009E16EF"/>
    <w:rsid w:val="00A01023"/>
    <w:rsid w:val="00A32A1F"/>
    <w:rsid w:val="00A353EE"/>
    <w:rsid w:val="00A450B3"/>
    <w:rsid w:val="00AA256D"/>
    <w:rsid w:val="00AB381F"/>
    <w:rsid w:val="00AC1515"/>
    <w:rsid w:val="00AF2408"/>
    <w:rsid w:val="00AF3DB0"/>
    <w:rsid w:val="00B26E34"/>
    <w:rsid w:val="00B33967"/>
    <w:rsid w:val="00B419E1"/>
    <w:rsid w:val="00B45FD9"/>
    <w:rsid w:val="00B55700"/>
    <w:rsid w:val="00B77C7F"/>
    <w:rsid w:val="00B862FC"/>
    <w:rsid w:val="00BB400C"/>
    <w:rsid w:val="00BB4C89"/>
    <w:rsid w:val="00BB562C"/>
    <w:rsid w:val="00BF475B"/>
    <w:rsid w:val="00C21CE7"/>
    <w:rsid w:val="00C5282A"/>
    <w:rsid w:val="00C86CC5"/>
    <w:rsid w:val="00C95A25"/>
    <w:rsid w:val="00CA4FD8"/>
    <w:rsid w:val="00CB0E28"/>
    <w:rsid w:val="00CB2E68"/>
    <w:rsid w:val="00CC4385"/>
    <w:rsid w:val="00CC782E"/>
    <w:rsid w:val="00CD1505"/>
    <w:rsid w:val="00CE6E17"/>
    <w:rsid w:val="00CF3233"/>
    <w:rsid w:val="00D04709"/>
    <w:rsid w:val="00D10146"/>
    <w:rsid w:val="00D207D1"/>
    <w:rsid w:val="00D26852"/>
    <w:rsid w:val="00D30F15"/>
    <w:rsid w:val="00D30FF9"/>
    <w:rsid w:val="00D66FC6"/>
    <w:rsid w:val="00D8385E"/>
    <w:rsid w:val="00DA3078"/>
    <w:rsid w:val="00DA6596"/>
    <w:rsid w:val="00DC0757"/>
    <w:rsid w:val="00DC56C9"/>
    <w:rsid w:val="00DD4A7E"/>
    <w:rsid w:val="00DD6EFF"/>
    <w:rsid w:val="00DE455B"/>
    <w:rsid w:val="00E105C5"/>
    <w:rsid w:val="00E2563D"/>
    <w:rsid w:val="00E66B43"/>
    <w:rsid w:val="00E8611F"/>
    <w:rsid w:val="00EC0A73"/>
    <w:rsid w:val="00EE68ED"/>
    <w:rsid w:val="00F05628"/>
    <w:rsid w:val="00F355BD"/>
    <w:rsid w:val="00F410BB"/>
    <w:rsid w:val="00F5187C"/>
    <w:rsid w:val="00F56724"/>
    <w:rsid w:val="00F64494"/>
    <w:rsid w:val="00F775FD"/>
    <w:rsid w:val="00FA3D7E"/>
    <w:rsid w:val="00FB665B"/>
    <w:rsid w:val="00FD261E"/>
    <w:rsid w:val="00FD59AC"/>
    <w:rsid w:val="00FE555D"/>
    <w:rsid w:val="4A11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 w:qFormat="1"/>
    <w:lsdException w:name="Body Text" w:uiPriority="0"/>
    <w:lsdException w:name="Subtitle" w:semiHidden="0" w:uiPriority="11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B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41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F410BB"/>
    <w:rPr>
      <w:color w:val="800080" w:themeColor="followedHyperlink"/>
      <w:u w:val="single"/>
    </w:rPr>
  </w:style>
  <w:style w:type="paragraph" w:styleId="a4">
    <w:name w:val="Balloon Text"/>
    <w:basedOn w:val="a"/>
    <w:uiPriority w:val="99"/>
    <w:semiHidden/>
    <w:unhideWhenUsed/>
    <w:qFormat/>
    <w:rsid w:val="00F410B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qFormat/>
    <w:rsid w:val="00F410B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6">
    <w:name w:val="header"/>
    <w:basedOn w:val="a"/>
    <w:uiPriority w:val="99"/>
    <w:unhideWhenUsed/>
    <w:rsid w:val="00F410BB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semiHidden/>
    <w:unhideWhenUsed/>
    <w:rsid w:val="00F410B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footer"/>
    <w:basedOn w:val="a"/>
    <w:uiPriority w:val="99"/>
    <w:unhideWhenUsed/>
    <w:rsid w:val="00F410BB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List"/>
    <w:basedOn w:val="a7"/>
    <w:rsid w:val="00F410BB"/>
    <w:rPr>
      <w:rFonts w:cs="Lucida Sans"/>
    </w:rPr>
  </w:style>
  <w:style w:type="table" w:styleId="aa">
    <w:name w:val="Table Grid"/>
    <w:basedOn w:val="a1"/>
    <w:uiPriority w:val="39"/>
    <w:rsid w:val="00F41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 Знак"/>
    <w:basedOn w:val="a0"/>
    <w:semiHidden/>
    <w:qFormat/>
    <w:rsid w:val="00F410B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F410BB"/>
    <w:rPr>
      <w:color w:val="0000FF" w:themeColor="hyperlink"/>
      <w:u w:val="single"/>
    </w:rPr>
  </w:style>
  <w:style w:type="character" w:customStyle="1" w:styleId="ac">
    <w:name w:val="Текст выноски Знак"/>
    <w:basedOn w:val="a0"/>
    <w:uiPriority w:val="99"/>
    <w:semiHidden/>
    <w:qFormat/>
    <w:rsid w:val="00F410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F410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">
    <w:name w:val="Верхний колонтитул Знак"/>
    <w:basedOn w:val="a0"/>
    <w:uiPriority w:val="99"/>
    <w:qFormat/>
    <w:rsid w:val="00F410BB"/>
  </w:style>
  <w:style w:type="character" w:customStyle="1" w:styleId="ae">
    <w:name w:val="Нижний колонтитул Знак"/>
    <w:basedOn w:val="a0"/>
    <w:uiPriority w:val="99"/>
    <w:qFormat/>
    <w:rsid w:val="00F410BB"/>
  </w:style>
  <w:style w:type="character" w:customStyle="1" w:styleId="ListLabel1">
    <w:name w:val="ListLabel 1"/>
    <w:qFormat/>
    <w:rsid w:val="00F410BB"/>
    <w:rPr>
      <w:rFonts w:cs="Courier New"/>
    </w:rPr>
  </w:style>
  <w:style w:type="character" w:customStyle="1" w:styleId="ListLabel2">
    <w:name w:val="ListLabel 2"/>
    <w:qFormat/>
    <w:rsid w:val="00F410BB"/>
    <w:rPr>
      <w:rFonts w:cs="Courier New"/>
    </w:rPr>
  </w:style>
  <w:style w:type="character" w:customStyle="1" w:styleId="ListLabel3">
    <w:name w:val="ListLabel 3"/>
    <w:qFormat/>
    <w:rsid w:val="00F410BB"/>
    <w:rPr>
      <w:rFonts w:cs="Courier New"/>
    </w:rPr>
  </w:style>
  <w:style w:type="character" w:customStyle="1" w:styleId="ListLabel4">
    <w:name w:val="ListLabel 4"/>
    <w:qFormat/>
    <w:rsid w:val="00F410BB"/>
    <w:rPr>
      <w:rFonts w:cs="Courier New"/>
    </w:rPr>
  </w:style>
  <w:style w:type="character" w:customStyle="1" w:styleId="ListLabel5">
    <w:name w:val="ListLabel 5"/>
    <w:qFormat/>
    <w:rsid w:val="00F410BB"/>
    <w:rPr>
      <w:rFonts w:cs="Courier New"/>
    </w:rPr>
  </w:style>
  <w:style w:type="character" w:customStyle="1" w:styleId="ListLabel6">
    <w:name w:val="ListLabel 6"/>
    <w:qFormat/>
    <w:rsid w:val="00F410BB"/>
    <w:rPr>
      <w:rFonts w:cs="Courier New"/>
    </w:rPr>
  </w:style>
  <w:style w:type="character" w:customStyle="1" w:styleId="ListLabel7">
    <w:name w:val="ListLabel 7"/>
    <w:qFormat/>
    <w:rsid w:val="00F410BB"/>
    <w:rPr>
      <w:rFonts w:cs="Courier New"/>
    </w:rPr>
  </w:style>
  <w:style w:type="character" w:customStyle="1" w:styleId="ListLabel8">
    <w:name w:val="ListLabel 8"/>
    <w:qFormat/>
    <w:rsid w:val="00F410BB"/>
    <w:rPr>
      <w:rFonts w:cs="Courier New"/>
    </w:rPr>
  </w:style>
  <w:style w:type="character" w:customStyle="1" w:styleId="ListLabel9">
    <w:name w:val="ListLabel 9"/>
    <w:qFormat/>
    <w:rsid w:val="00F410BB"/>
    <w:rPr>
      <w:rFonts w:cs="Courier New"/>
    </w:rPr>
  </w:style>
  <w:style w:type="character" w:customStyle="1" w:styleId="ListLabel10">
    <w:name w:val="ListLabel 10"/>
    <w:qFormat/>
    <w:rsid w:val="00F410BB"/>
    <w:rPr>
      <w:rFonts w:cs="Courier New"/>
    </w:rPr>
  </w:style>
  <w:style w:type="character" w:customStyle="1" w:styleId="ListLabel11">
    <w:name w:val="ListLabel 11"/>
    <w:qFormat/>
    <w:rsid w:val="00F410BB"/>
    <w:rPr>
      <w:sz w:val="20"/>
    </w:rPr>
  </w:style>
  <w:style w:type="character" w:customStyle="1" w:styleId="ListLabel12">
    <w:name w:val="ListLabel 12"/>
    <w:qFormat/>
    <w:rsid w:val="00F410BB"/>
    <w:rPr>
      <w:sz w:val="20"/>
    </w:rPr>
  </w:style>
  <w:style w:type="character" w:customStyle="1" w:styleId="ListLabel13">
    <w:name w:val="ListLabel 13"/>
    <w:qFormat/>
    <w:rsid w:val="00F410BB"/>
    <w:rPr>
      <w:sz w:val="20"/>
    </w:rPr>
  </w:style>
  <w:style w:type="character" w:customStyle="1" w:styleId="ListLabel14">
    <w:name w:val="ListLabel 14"/>
    <w:qFormat/>
    <w:rsid w:val="00F410BB"/>
    <w:rPr>
      <w:sz w:val="20"/>
    </w:rPr>
  </w:style>
  <w:style w:type="character" w:customStyle="1" w:styleId="ListLabel15">
    <w:name w:val="ListLabel 15"/>
    <w:qFormat/>
    <w:rsid w:val="00F410BB"/>
    <w:rPr>
      <w:sz w:val="20"/>
    </w:rPr>
  </w:style>
  <w:style w:type="character" w:customStyle="1" w:styleId="ListLabel16">
    <w:name w:val="ListLabel 16"/>
    <w:qFormat/>
    <w:rsid w:val="00F410BB"/>
    <w:rPr>
      <w:sz w:val="20"/>
    </w:rPr>
  </w:style>
  <w:style w:type="character" w:customStyle="1" w:styleId="ListLabel17">
    <w:name w:val="ListLabel 17"/>
    <w:qFormat/>
    <w:rsid w:val="00F410BB"/>
    <w:rPr>
      <w:sz w:val="20"/>
    </w:rPr>
  </w:style>
  <w:style w:type="character" w:customStyle="1" w:styleId="ListLabel18">
    <w:name w:val="ListLabel 18"/>
    <w:qFormat/>
    <w:rsid w:val="00F410BB"/>
    <w:rPr>
      <w:sz w:val="20"/>
    </w:rPr>
  </w:style>
  <w:style w:type="character" w:customStyle="1" w:styleId="ListLabel19">
    <w:name w:val="ListLabel 19"/>
    <w:qFormat/>
    <w:rsid w:val="00F410BB"/>
    <w:rPr>
      <w:sz w:val="20"/>
    </w:rPr>
  </w:style>
  <w:style w:type="character" w:customStyle="1" w:styleId="ListLabel20">
    <w:name w:val="ListLabel 20"/>
    <w:qFormat/>
    <w:rsid w:val="00F410BB"/>
    <w:rPr>
      <w:sz w:val="20"/>
    </w:rPr>
  </w:style>
  <w:style w:type="character" w:customStyle="1" w:styleId="ListLabel21">
    <w:name w:val="ListLabel 21"/>
    <w:qFormat/>
    <w:rsid w:val="00F410BB"/>
    <w:rPr>
      <w:sz w:val="20"/>
    </w:rPr>
  </w:style>
  <w:style w:type="character" w:customStyle="1" w:styleId="ListLabel22">
    <w:name w:val="ListLabel 22"/>
    <w:qFormat/>
    <w:rsid w:val="00F410BB"/>
    <w:rPr>
      <w:sz w:val="20"/>
    </w:rPr>
  </w:style>
  <w:style w:type="character" w:customStyle="1" w:styleId="ListLabel23">
    <w:name w:val="ListLabel 23"/>
    <w:qFormat/>
    <w:rsid w:val="00F410BB"/>
    <w:rPr>
      <w:sz w:val="20"/>
    </w:rPr>
  </w:style>
  <w:style w:type="character" w:customStyle="1" w:styleId="ListLabel24">
    <w:name w:val="ListLabel 24"/>
    <w:qFormat/>
    <w:rsid w:val="00F410BB"/>
    <w:rPr>
      <w:sz w:val="20"/>
    </w:rPr>
  </w:style>
  <w:style w:type="character" w:customStyle="1" w:styleId="ListLabel25">
    <w:name w:val="ListLabel 25"/>
    <w:qFormat/>
    <w:rsid w:val="00F410BB"/>
    <w:rPr>
      <w:sz w:val="20"/>
    </w:rPr>
  </w:style>
  <w:style w:type="character" w:customStyle="1" w:styleId="ListLabel26">
    <w:name w:val="ListLabel 26"/>
    <w:qFormat/>
    <w:rsid w:val="00F410BB"/>
    <w:rPr>
      <w:sz w:val="20"/>
    </w:rPr>
  </w:style>
  <w:style w:type="character" w:customStyle="1" w:styleId="ListLabel27">
    <w:name w:val="ListLabel 27"/>
    <w:qFormat/>
    <w:rsid w:val="00F410BB"/>
    <w:rPr>
      <w:sz w:val="20"/>
    </w:rPr>
  </w:style>
  <w:style w:type="character" w:customStyle="1" w:styleId="ListLabel28">
    <w:name w:val="ListLabel 28"/>
    <w:qFormat/>
    <w:rsid w:val="00F410BB"/>
    <w:rPr>
      <w:sz w:val="20"/>
    </w:rPr>
  </w:style>
  <w:style w:type="character" w:customStyle="1" w:styleId="ListLabel29">
    <w:name w:val="ListLabel 29"/>
    <w:qFormat/>
    <w:rsid w:val="00F410BB"/>
    <w:rPr>
      <w:rFonts w:cs="Courier New"/>
    </w:rPr>
  </w:style>
  <w:style w:type="character" w:customStyle="1" w:styleId="ListLabel30">
    <w:name w:val="ListLabel 30"/>
    <w:qFormat/>
    <w:rsid w:val="00F410BB"/>
    <w:rPr>
      <w:rFonts w:cs="Courier New"/>
    </w:rPr>
  </w:style>
  <w:style w:type="character" w:customStyle="1" w:styleId="ListLabel31">
    <w:name w:val="ListLabel 31"/>
    <w:qFormat/>
    <w:rsid w:val="00F410BB"/>
    <w:rPr>
      <w:rFonts w:cs="Courier New"/>
    </w:rPr>
  </w:style>
  <w:style w:type="character" w:customStyle="1" w:styleId="ListLabel32">
    <w:name w:val="ListLabel 32"/>
    <w:qFormat/>
    <w:rsid w:val="00F410BB"/>
    <w:rPr>
      <w:bCs/>
      <w:lang w:val="en-US"/>
    </w:rPr>
  </w:style>
  <w:style w:type="character" w:customStyle="1" w:styleId="ListLabel33">
    <w:name w:val="ListLabel 33"/>
    <w:qFormat/>
    <w:rsid w:val="00F410BB"/>
    <w:rPr>
      <w:bCs/>
    </w:rPr>
  </w:style>
  <w:style w:type="character" w:customStyle="1" w:styleId="ListLabel34">
    <w:name w:val="ListLabel 34"/>
    <w:qFormat/>
    <w:rsid w:val="00F410BB"/>
    <w:rPr>
      <w:rFonts w:eastAsia="Calibri"/>
      <w:bCs/>
      <w:color w:val="0000FF"/>
      <w:u w:val="single"/>
      <w:lang w:eastAsia="en-US"/>
    </w:rPr>
  </w:style>
  <w:style w:type="character" w:customStyle="1" w:styleId="ListLabel35">
    <w:name w:val="ListLabel 35"/>
    <w:qFormat/>
    <w:rsid w:val="00F410BB"/>
    <w:rPr>
      <w:bCs/>
      <w:iCs/>
    </w:rPr>
  </w:style>
  <w:style w:type="character" w:customStyle="1" w:styleId="ListLabel36">
    <w:name w:val="ListLabel 36"/>
    <w:qFormat/>
    <w:rsid w:val="00F410BB"/>
    <w:rPr>
      <w:bCs/>
      <w:iCs/>
      <w:lang w:val="en-US"/>
    </w:rPr>
  </w:style>
  <w:style w:type="paragraph" w:customStyle="1" w:styleId="af">
    <w:name w:val="Заголовок"/>
    <w:basedOn w:val="a"/>
    <w:next w:val="a7"/>
    <w:qFormat/>
    <w:rsid w:val="00F410BB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11">
    <w:name w:val="Указатель1"/>
    <w:basedOn w:val="a"/>
    <w:qFormat/>
    <w:rsid w:val="00F410BB"/>
    <w:pPr>
      <w:suppressLineNumbers/>
    </w:pPr>
    <w:rPr>
      <w:rFonts w:cs="Lucida Sans"/>
    </w:rPr>
  </w:style>
  <w:style w:type="paragraph" w:styleId="af0">
    <w:name w:val="No Spacing"/>
    <w:uiPriority w:val="1"/>
    <w:qFormat/>
    <w:rsid w:val="00F410BB"/>
    <w:rPr>
      <w:sz w:val="22"/>
      <w:szCs w:val="22"/>
    </w:rPr>
  </w:style>
  <w:style w:type="paragraph" w:customStyle="1" w:styleId="Standard">
    <w:name w:val="Standard"/>
    <w:uiPriority w:val="99"/>
    <w:qFormat/>
    <w:rsid w:val="00F410BB"/>
    <w:pPr>
      <w:widowControl w:val="0"/>
      <w:suppressAutoHyphens/>
      <w:textAlignment w:val="baseline"/>
    </w:pPr>
    <w:rPr>
      <w:rFonts w:ascii="Times New Roman" w:eastAsia="Times New Roman" w:hAnsi="Times New Roman" w:cs="Tahoma"/>
      <w:kern w:val="2"/>
      <w:sz w:val="24"/>
      <w:szCs w:val="24"/>
      <w:lang w:val="de-DE" w:eastAsia="ja-JP" w:bidi="fa-IR"/>
    </w:rPr>
  </w:style>
  <w:style w:type="paragraph" w:styleId="af1">
    <w:name w:val="List Paragraph"/>
    <w:basedOn w:val="a"/>
    <w:uiPriority w:val="34"/>
    <w:qFormat/>
    <w:rsid w:val="00F41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uiPriority w:val="99"/>
    <w:qFormat/>
    <w:rsid w:val="00F410BB"/>
    <w:pPr>
      <w:widowControl w:val="0"/>
      <w:suppressAutoHyphens/>
      <w:spacing w:after="12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val="de-DE" w:eastAsia="ja-JP" w:bidi="fa-IR"/>
    </w:rPr>
  </w:style>
  <w:style w:type="paragraph" w:customStyle="1" w:styleId="af2">
    <w:name w:val="Содержимое врезки"/>
    <w:basedOn w:val="a"/>
    <w:qFormat/>
    <w:rsid w:val="00F410BB"/>
  </w:style>
  <w:style w:type="character" w:styleId="af3">
    <w:name w:val="Hyperlink"/>
    <w:basedOn w:val="a0"/>
    <w:uiPriority w:val="99"/>
    <w:unhideWhenUsed/>
    <w:rsid w:val="007664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ru-ecology.info/term/19840/" TargetMode="Externa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inprirody.gov39.ru/ministrestvo/department1/otdel-organizatsii-okhrany-zashchity-vosproizvodstva-lesov-i-lesopolzovaniya/%20" TargetMode="External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s://gribnik-club.ru/gribyi-v-ekosisteme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s://bio.1sept.ru/article.php?id=200002901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hyperlink" Target="https://fermoved.ru/gribyi/rol-v-prirode.html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hyperlink" Target="https://studref.com/406409/ekologiya/otsenka_shodstva_soobschestv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Лист1!$F$8:$F$35</c:f>
              <c:strCache>
                <c:ptCount val="28"/>
                <c:pt idx="0">
                  <c:v>Гименохетовые</c:v>
                </c:pt>
                <c:pt idx="1">
                  <c:v>Фомитопсисовые</c:v>
                </c:pt>
                <c:pt idx="2">
                  <c:v>Ложнодождевиковые</c:v>
                </c:pt>
                <c:pt idx="3">
                  <c:v>Негниючниковые</c:v>
                </c:pt>
                <c:pt idx="4">
                  <c:v>Сыроежковые</c:v>
                </c:pt>
                <c:pt idx="5">
                  <c:v>Миценовые</c:v>
                </c:pt>
                <c:pt idx="6">
                  <c:v>Аурискальпиевые</c:v>
                </c:pt>
                <c:pt idx="7">
                  <c:v>Строфариевые</c:v>
                </c:pt>
                <c:pt idx="8">
                  <c:v>Стереовые</c:v>
                </c:pt>
                <c:pt idx="9">
                  <c:v>Паутинниковые</c:v>
                </c:pt>
                <c:pt idx="10">
                  <c:v>Кониофоровые</c:v>
                </c:pt>
                <c:pt idx="11">
                  <c:v>Болетовые</c:v>
                </c:pt>
                <c:pt idx="12">
                  <c:v>Мерулиевые</c:v>
                </c:pt>
                <c:pt idx="13">
                  <c:v>Аманитовые</c:v>
                </c:pt>
                <c:pt idx="14">
                  <c:v>Щелелистниковые</c:v>
                </c:pt>
                <c:pt idx="15">
                  <c:v>Лисичковые</c:v>
                </c:pt>
                <c:pt idx="16">
                  <c:v>Гигрофоропсисовые</c:v>
                </c:pt>
                <c:pt idx="17">
                  <c:v>Гигрофоровые</c:v>
                </c:pt>
                <c:pt idx="18">
                  <c:v>Рядовковые</c:v>
                </c:pt>
                <c:pt idx="19">
                  <c:v>Свинушковые</c:v>
                </c:pt>
                <c:pt idx="20">
                  <c:v>Шампиньоновые</c:v>
                </c:pt>
                <c:pt idx="21">
                  <c:v>Волоконницевые</c:v>
                </c:pt>
                <c:pt idx="22">
                  <c:v>Псатирелловые</c:v>
                </c:pt>
                <c:pt idx="23">
                  <c:v>Плютеевые </c:v>
                </c:pt>
                <c:pt idx="24">
                  <c:v>Физалакриевые</c:v>
                </c:pt>
                <c:pt idx="25">
                  <c:v>Дакримицевые</c:v>
                </c:pt>
                <c:pt idx="26">
                  <c:v>Аурикуляриевые</c:v>
                </c:pt>
                <c:pt idx="27">
                  <c:v>Полипоровые</c:v>
                </c:pt>
              </c:strCache>
            </c:strRef>
          </c:cat>
          <c:val>
            <c:numRef>
              <c:f>Лист1!$G$8:$G$35</c:f>
              <c:numCache>
                <c:formatCode>General</c:formatCode>
                <c:ptCount val="2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7</c:v>
                </c:pt>
                <c:pt idx="5">
                  <c:v>6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5</c:v>
                </c:pt>
                <c:pt idx="10">
                  <c:v>1</c:v>
                </c:pt>
                <c:pt idx="11">
                  <c:v>3</c:v>
                </c:pt>
                <c:pt idx="12">
                  <c:v>3</c:v>
                </c:pt>
                <c:pt idx="13">
                  <c:v>2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5</c:v>
                </c:pt>
                <c:pt idx="19">
                  <c:v>1</c:v>
                </c:pt>
                <c:pt idx="20">
                  <c:v>2</c:v>
                </c:pt>
                <c:pt idx="21">
                  <c:v>1</c:v>
                </c:pt>
                <c:pt idx="22">
                  <c:v>2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 w="0"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 участок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Sheet1!$A$2:$A$29</c:f>
              <c:strCache>
                <c:ptCount val="28"/>
                <c:pt idx="0">
                  <c:v>Гименохетовые</c:v>
                </c:pt>
                <c:pt idx="1">
                  <c:v>Фомитопсисовые</c:v>
                </c:pt>
                <c:pt idx="2">
                  <c:v>Ложнодождевиковые</c:v>
                </c:pt>
                <c:pt idx="3">
                  <c:v>Негниючниковые</c:v>
                </c:pt>
                <c:pt idx="4">
                  <c:v>Сыроежковые</c:v>
                </c:pt>
                <c:pt idx="5">
                  <c:v>Миценовые</c:v>
                </c:pt>
                <c:pt idx="6">
                  <c:v>Аурискальпиевые</c:v>
                </c:pt>
                <c:pt idx="7">
                  <c:v>Строфариевые</c:v>
                </c:pt>
                <c:pt idx="8">
                  <c:v>Стереовые</c:v>
                </c:pt>
                <c:pt idx="9">
                  <c:v>Паутинниковые</c:v>
                </c:pt>
                <c:pt idx="10">
                  <c:v>Кониофоровые</c:v>
                </c:pt>
                <c:pt idx="11">
                  <c:v>Болетовые</c:v>
                </c:pt>
                <c:pt idx="12">
                  <c:v>Мерулиевые</c:v>
                </c:pt>
                <c:pt idx="13">
                  <c:v>Аманитовые</c:v>
                </c:pt>
                <c:pt idx="14">
                  <c:v>Щелелистниковые</c:v>
                </c:pt>
                <c:pt idx="15">
                  <c:v>Лисичковые</c:v>
                </c:pt>
                <c:pt idx="16">
                  <c:v>Гигрофоропсисовые</c:v>
                </c:pt>
                <c:pt idx="17">
                  <c:v>Гигрофоровые</c:v>
                </c:pt>
                <c:pt idx="18">
                  <c:v>Рядовковые</c:v>
                </c:pt>
                <c:pt idx="19">
                  <c:v>Свинушковые</c:v>
                </c:pt>
                <c:pt idx="20">
                  <c:v>Шампиньоновые</c:v>
                </c:pt>
                <c:pt idx="21">
                  <c:v>Волоконницевые</c:v>
                </c:pt>
                <c:pt idx="22">
                  <c:v>Псатирелловые</c:v>
                </c:pt>
                <c:pt idx="23">
                  <c:v>Плютеевые </c:v>
                </c:pt>
                <c:pt idx="24">
                  <c:v>Физалакриевые</c:v>
                </c:pt>
                <c:pt idx="25">
                  <c:v>Дакримицевые</c:v>
                </c:pt>
                <c:pt idx="26">
                  <c:v>Аурикуляриевые</c:v>
                </c:pt>
                <c:pt idx="27">
                  <c:v>Полипоровые</c:v>
                </c:pt>
              </c:strCache>
            </c:strRef>
          </c:cat>
          <c:val>
            <c:numRef>
              <c:f>Sheet1!$B$2:$B$29</c:f>
              <c:numCache>
                <c:formatCode>General</c:formatCode>
                <c:ptCount val="28"/>
                <c:pt idx="0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6">
                  <c:v>1</c:v>
                </c:pt>
                <c:pt idx="18">
                  <c:v>2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5">
                  <c:v>1</c:v>
                </c:pt>
                <c:pt idx="26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 участок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Sheet1!$A$2:$A$29</c:f>
              <c:strCache>
                <c:ptCount val="28"/>
                <c:pt idx="0">
                  <c:v>Гименохетовые</c:v>
                </c:pt>
                <c:pt idx="1">
                  <c:v>Фомитопсисовые</c:v>
                </c:pt>
                <c:pt idx="2">
                  <c:v>Ложнодождевиковые</c:v>
                </c:pt>
                <c:pt idx="3">
                  <c:v>Негниючниковые</c:v>
                </c:pt>
                <c:pt idx="4">
                  <c:v>Сыроежковые</c:v>
                </c:pt>
                <c:pt idx="5">
                  <c:v>Миценовые</c:v>
                </c:pt>
                <c:pt idx="6">
                  <c:v>Аурискальпиевые</c:v>
                </c:pt>
                <c:pt idx="7">
                  <c:v>Строфариевые</c:v>
                </c:pt>
                <c:pt idx="8">
                  <c:v>Стереовые</c:v>
                </c:pt>
                <c:pt idx="9">
                  <c:v>Паутинниковые</c:v>
                </c:pt>
                <c:pt idx="10">
                  <c:v>Кониофоровые</c:v>
                </c:pt>
                <c:pt idx="11">
                  <c:v>Болетовые</c:v>
                </c:pt>
                <c:pt idx="12">
                  <c:v>Мерулиевые</c:v>
                </c:pt>
                <c:pt idx="13">
                  <c:v>Аманитовые</c:v>
                </c:pt>
                <c:pt idx="14">
                  <c:v>Щелелистниковые</c:v>
                </c:pt>
                <c:pt idx="15">
                  <c:v>Лисичковые</c:v>
                </c:pt>
                <c:pt idx="16">
                  <c:v>Гигрофоропсисовые</c:v>
                </c:pt>
                <c:pt idx="17">
                  <c:v>Гигрофоровые</c:v>
                </c:pt>
                <c:pt idx="18">
                  <c:v>Рядовковые</c:v>
                </c:pt>
                <c:pt idx="19">
                  <c:v>Свинушковые</c:v>
                </c:pt>
                <c:pt idx="20">
                  <c:v>Шампиньоновые</c:v>
                </c:pt>
                <c:pt idx="21">
                  <c:v>Волоконницевые</c:v>
                </c:pt>
                <c:pt idx="22">
                  <c:v>Псатирелловые</c:v>
                </c:pt>
                <c:pt idx="23">
                  <c:v>Плютеевые </c:v>
                </c:pt>
                <c:pt idx="24">
                  <c:v>Физалакриевые</c:v>
                </c:pt>
                <c:pt idx="25">
                  <c:v>Дакримицевые</c:v>
                </c:pt>
                <c:pt idx="26">
                  <c:v>Аурикуляриевые</c:v>
                </c:pt>
                <c:pt idx="27">
                  <c:v>Полипоровые</c:v>
                </c:pt>
              </c:strCache>
            </c:strRef>
          </c:cat>
          <c:val>
            <c:numRef>
              <c:f>Sheet1!$C$2:$C$29</c:f>
              <c:numCache>
                <c:formatCode>General</c:formatCode>
                <c:ptCount val="28"/>
                <c:pt idx="1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5</c:v>
                </c:pt>
                <c:pt idx="7">
                  <c:v>1</c:v>
                </c:pt>
                <c:pt idx="9">
                  <c:v>3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1</c:v>
                </c:pt>
                <c:pt idx="17">
                  <c:v>1</c:v>
                </c:pt>
                <c:pt idx="18">
                  <c:v>4</c:v>
                </c:pt>
                <c:pt idx="20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7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3 участок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Sheet1!$A$2:$A$29</c:f>
              <c:strCache>
                <c:ptCount val="28"/>
                <c:pt idx="0">
                  <c:v>Гименохетовые</c:v>
                </c:pt>
                <c:pt idx="1">
                  <c:v>Фомитопсисовые</c:v>
                </c:pt>
                <c:pt idx="2">
                  <c:v>Ложнодождевиковые</c:v>
                </c:pt>
                <c:pt idx="3">
                  <c:v>Негниючниковые</c:v>
                </c:pt>
                <c:pt idx="4">
                  <c:v>Сыроежковые</c:v>
                </c:pt>
                <c:pt idx="5">
                  <c:v>Миценовые</c:v>
                </c:pt>
                <c:pt idx="6">
                  <c:v>Аурискальпиевые</c:v>
                </c:pt>
                <c:pt idx="7">
                  <c:v>Строфариевые</c:v>
                </c:pt>
                <c:pt idx="8">
                  <c:v>Стереовые</c:v>
                </c:pt>
                <c:pt idx="9">
                  <c:v>Паутинниковые</c:v>
                </c:pt>
                <c:pt idx="10">
                  <c:v>Кониофоровые</c:v>
                </c:pt>
                <c:pt idx="11">
                  <c:v>Болетовые</c:v>
                </c:pt>
                <c:pt idx="12">
                  <c:v>Мерулиевые</c:v>
                </c:pt>
                <c:pt idx="13">
                  <c:v>Аманитовые</c:v>
                </c:pt>
                <c:pt idx="14">
                  <c:v>Щелелистниковые</c:v>
                </c:pt>
                <c:pt idx="15">
                  <c:v>Лисичковые</c:v>
                </c:pt>
                <c:pt idx="16">
                  <c:v>Гигрофоропсисовые</c:v>
                </c:pt>
                <c:pt idx="17">
                  <c:v>Гигрофоровые</c:v>
                </c:pt>
                <c:pt idx="18">
                  <c:v>Рядовковые</c:v>
                </c:pt>
                <c:pt idx="19">
                  <c:v>Свинушковые</c:v>
                </c:pt>
                <c:pt idx="20">
                  <c:v>Шампиньоновые</c:v>
                </c:pt>
                <c:pt idx="21">
                  <c:v>Волоконницевые</c:v>
                </c:pt>
                <c:pt idx="22">
                  <c:v>Псатирелловые</c:v>
                </c:pt>
                <c:pt idx="23">
                  <c:v>Плютеевые </c:v>
                </c:pt>
                <c:pt idx="24">
                  <c:v>Физалакриевые</c:v>
                </c:pt>
                <c:pt idx="25">
                  <c:v>Дакримицевые</c:v>
                </c:pt>
                <c:pt idx="26">
                  <c:v>Аурикуляриевые</c:v>
                </c:pt>
                <c:pt idx="27">
                  <c:v>Полипоровые</c:v>
                </c:pt>
              </c:strCache>
            </c:strRef>
          </c:cat>
          <c:val>
            <c:numRef>
              <c:f>Sheet1!$D$2:$D$29</c:f>
              <c:numCache>
                <c:formatCode>General</c:formatCode>
                <c:ptCount val="28"/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8">
                  <c:v>1</c:v>
                </c:pt>
                <c:pt idx="10">
                  <c:v>1</c:v>
                </c:pt>
                <c:pt idx="12">
                  <c:v>2</c:v>
                </c:pt>
                <c:pt idx="13">
                  <c:v>1</c:v>
                </c:pt>
                <c:pt idx="17">
                  <c:v>1</c:v>
                </c:pt>
                <c:pt idx="18">
                  <c:v>2</c:v>
                </c:pt>
                <c:pt idx="20">
                  <c:v>1</c:v>
                </c:pt>
                <c:pt idx="24">
                  <c:v>1</c:v>
                </c:pt>
                <c:pt idx="2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4102272"/>
        <c:axId val="94104192"/>
      </c:barChart>
      <c:catAx>
        <c:axId val="94102272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Семейства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104192"/>
        <c:crosses val="autoZero"/>
        <c:auto val="1"/>
        <c:lblAlgn val="ctr"/>
        <c:lblOffset val="100"/>
        <c:noMultiLvlLbl val="0"/>
      </c:catAx>
      <c:valAx>
        <c:axId val="9410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ru-RU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видов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10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Лист1!$E$45:$E$49</c:f>
              <c:strCache>
                <c:ptCount val="5"/>
                <c:pt idx="0">
                  <c:v>симбиотрофы</c:v>
                </c:pt>
                <c:pt idx="1">
                  <c:v>ксилотрофы</c:v>
                </c:pt>
                <c:pt idx="2">
                  <c:v>гумуссовые сапротрофы</c:v>
                </c:pt>
                <c:pt idx="3">
                  <c:v>подстилочные сапротрофы</c:v>
                </c:pt>
                <c:pt idx="4">
                  <c:v>паразиты</c:v>
                </c:pt>
              </c:strCache>
            </c:strRef>
          </c:cat>
          <c:val>
            <c:numRef>
              <c:f>Лист1!$F$45:$F$49</c:f>
              <c:numCache>
                <c:formatCode>General</c:formatCode>
                <c:ptCount val="5"/>
                <c:pt idx="0">
                  <c:v>26</c:v>
                </c:pt>
                <c:pt idx="1">
                  <c:v>21</c:v>
                </c:pt>
                <c:pt idx="2">
                  <c:v>7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Лист1!$S$44</c:f>
              <c:strCache>
                <c:ptCount val="1"/>
                <c:pt idx="0">
                  <c:v>1 участок</c:v>
                </c:pt>
              </c:strCache>
            </c:strRef>
          </c:tx>
          <c:invertIfNegative val="0"/>
          <c:cat>
            <c:strRef>
              <c:f>Лист1!$R$45:$R$49</c:f>
              <c:strCache>
                <c:ptCount val="5"/>
                <c:pt idx="0">
                  <c:v>Симбиотрофы</c:v>
                </c:pt>
                <c:pt idx="1">
                  <c:v>Ксилотрофы</c:v>
                </c:pt>
                <c:pt idx="2">
                  <c:v>Подстилочные сапротрофы</c:v>
                </c:pt>
                <c:pt idx="3">
                  <c:v>Гумусовые сапротрофы</c:v>
                </c:pt>
                <c:pt idx="4">
                  <c:v>Паразиты</c:v>
                </c:pt>
              </c:strCache>
            </c:strRef>
          </c:cat>
          <c:val>
            <c:numRef>
              <c:f>Лист1!$S$45:$S$49</c:f>
              <c:numCache>
                <c:formatCode>General</c:formatCode>
                <c:ptCount val="5"/>
                <c:pt idx="0">
                  <c:v>13</c:v>
                </c:pt>
                <c:pt idx="1">
                  <c:v>12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Лист1!$T$44</c:f>
              <c:strCache>
                <c:ptCount val="1"/>
                <c:pt idx="0">
                  <c:v>2 участок</c:v>
                </c:pt>
              </c:strCache>
            </c:strRef>
          </c:tx>
          <c:invertIfNegative val="0"/>
          <c:cat>
            <c:strRef>
              <c:f>Лист1!$R$45:$R$49</c:f>
              <c:strCache>
                <c:ptCount val="5"/>
                <c:pt idx="0">
                  <c:v>Симбиотрофы</c:v>
                </c:pt>
                <c:pt idx="1">
                  <c:v>Ксилотрофы</c:v>
                </c:pt>
                <c:pt idx="2">
                  <c:v>Подстилочные сапротрофы</c:v>
                </c:pt>
                <c:pt idx="3">
                  <c:v>Гумусовые сапротрофы</c:v>
                </c:pt>
                <c:pt idx="4">
                  <c:v>Паразиты</c:v>
                </c:pt>
              </c:strCache>
            </c:strRef>
          </c:cat>
          <c:val>
            <c:numRef>
              <c:f>Лист1!$T$45:$T$49</c:f>
              <c:numCache>
                <c:formatCode>General</c:formatCode>
                <c:ptCount val="5"/>
                <c:pt idx="0">
                  <c:v>16</c:v>
                </c:pt>
                <c:pt idx="1">
                  <c:v>8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Лист1!$U$44</c:f>
              <c:strCache>
                <c:ptCount val="1"/>
                <c:pt idx="0">
                  <c:v>3 участок</c:v>
                </c:pt>
              </c:strCache>
            </c:strRef>
          </c:tx>
          <c:invertIfNegative val="0"/>
          <c:cat>
            <c:strRef>
              <c:f>Лист1!$R$45:$R$49</c:f>
              <c:strCache>
                <c:ptCount val="5"/>
                <c:pt idx="0">
                  <c:v>Симбиотрофы</c:v>
                </c:pt>
                <c:pt idx="1">
                  <c:v>Ксилотрофы</c:v>
                </c:pt>
                <c:pt idx="2">
                  <c:v>Подстилочные сапротрофы</c:v>
                </c:pt>
                <c:pt idx="3">
                  <c:v>Гумусовые сапротрофы</c:v>
                </c:pt>
                <c:pt idx="4">
                  <c:v>Паразиты</c:v>
                </c:pt>
              </c:strCache>
            </c:strRef>
          </c:cat>
          <c:val>
            <c:numRef>
              <c:f>Лист1!$U$45:$U$49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41312"/>
        <c:axId val="120142848"/>
      </c:barChart>
      <c:catAx>
        <c:axId val="120141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20142848"/>
        <c:crosses val="autoZero"/>
        <c:auto val="1"/>
        <c:lblAlgn val="ctr"/>
        <c:lblOffset val="100"/>
        <c:noMultiLvlLbl val="0"/>
      </c:catAx>
      <c:valAx>
        <c:axId val="1201428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видов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141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4F4A6-475E-401B-A9C8-0D3864434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20</Pages>
  <Words>4580</Words>
  <Characters>26108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2024-01-19T19:04:00Z</cp:lastPrinted>
  <dcterms:created xsi:type="dcterms:W3CDTF">2022-12-11T08:03:00Z</dcterms:created>
  <dcterms:modified xsi:type="dcterms:W3CDTF">2025-01-15T14:03:00Z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1049-12.2.0.13359</vt:lpwstr>
  </property>
  <property fmtid="{D5CDD505-2E9C-101B-9397-08002B2CF9AE}" pid="9" name="ICV">
    <vt:lpwstr>46622D59849E46AE9C371548898FB45A_13</vt:lpwstr>
  </property>
</Properties>
</file>