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73DB9" w:rsidRPr="00867E6F" w:rsidRDefault="00973DB9" w:rsidP="00973DB9">
      <w:pPr>
        <w:jc w:val="center"/>
        <w:rPr>
          <w:rFonts w:eastAsia="Calibri"/>
          <w:sz w:val="28"/>
          <w:szCs w:val="28"/>
          <w:lang w:eastAsia="en-US"/>
        </w:rPr>
      </w:pPr>
      <w:r w:rsidRPr="00867E6F">
        <w:rPr>
          <w:rFonts w:eastAsia="Calibri"/>
          <w:sz w:val="28"/>
          <w:szCs w:val="28"/>
          <w:lang w:eastAsia="en-US"/>
        </w:rPr>
        <w:t>Департамент образования и науки города Севастополя</w:t>
      </w:r>
    </w:p>
    <w:p w:rsidR="00973DB9" w:rsidRPr="00867E6F" w:rsidRDefault="00973DB9" w:rsidP="00973DB9">
      <w:pPr>
        <w:jc w:val="center"/>
        <w:rPr>
          <w:rFonts w:eastAsia="Calibri"/>
          <w:sz w:val="28"/>
          <w:szCs w:val="28"/>
          <w:lang w:eastAsia="en-US"/>
        </w:rPr>
      </w:pPr>
      <w:r w:rsidRPr="00867E6F">
        <w:rPr>
          <w:rFonts w:eastAsia="Calibri"/>
          <w:sz w:val="28"/>
          <w:szCs w:val="28"/>
          <w:lang w:eastAsia="en-US"/>
        </w:rPr>
        <w:t xml:space="preserve">Государственное бюджетное образовательное учреждение </w:t>
      </w:r>
    </w:p>
    <w:p w:rsidR="00973DB9" w:rsidRPr="00867E6F" w:rsidRDefault="00973DB9" w:rsidP="00973DB9">
      <w:pPr>
        <w:jc w:val="center"/>
        <w:rPr>
          <w:rFonts w:eastAsia="Calibri"/>
          <w:sz w:val="28"/>
          <w:szCs w:val="28"/>
          <w:lang w:eastAsia="en-US"/>
        </w:rPr>
      </w:pPr>
      <w:r w:rsidRPr="00867E6F">
        <w:rPr>
          <w:rFonts w:eastAsia="Calibri"/>
          <w:sz w:val="28"/>
          <w:szCs w:val="28"/>
          <w:lang w:eastAsia="en-US"/>
        </w:rPr>
        <w:t>Центр дополнительного образования «Малая академия наук»</w:t>
      </w:r>
    </w:p>
    <w:p w:rsidR="00973DB9" w:rsidRPr="00867E6F" w:rsidRDefault="00973DB9" w:rsidP="00973DB9">
      <w:pPr>
        <w:jc w:val="center"/>
        <w:rPr>
          <w:rFonts w:eastAsia="Calibri"/>
          <w:sz w:val="28"/>
          <w:szCs w:val="28"/>
          <w:lang w:eastAsia="en-US"/>
        </w:rPr>
      </w:pPr>
      <w:r w:rsidRPr="00867E6F">
        <w:rPr>
          <w:rFonts w:eastAsia="Calibri"/>
          <w:sz w:val="28"/>
          <w:szCs w:val="28"/>
          <w:lang w:eastAsia="en-US"/>
        </w:rPr>
        <w:t xml:space="preserve"> Центр выявления и поддержки одаренных детей</w:t>
      </w:r>
    </w:p>
    <w:p w:rsidR="00973DB9" w:rsidRPr="00867E6F" w:rsidRDefault="00973DB9" w:rsidP="00973DB9">
      <w:pPr>
        <w:jc w:val="center"/>
        <w:rPr>
          <w:rFonts w:eastAsia="Calibri"/>
          <w:sz w:val="28"/>
          <w:szCs w:val="28"/>
          <w:lang w:eastAsia="en-US"/>
        </w:rPr>
      </w:pPr>
      <w:r w:rsidRPr="00867E6F">
        <w:rPr>
          <w:rFonts w:eastAsia="Calibri"/>
          <w:sz w:val="28"/>
          <w:szCs w:val="28"/>
          <w:lang w:eastAsia="en-US"/>
        </w:rPr>
        <w:t>города Севастополя «Альтаир»</w:t>
      </w:r>
    </w:p>
    <w:p w:rsidR="00973DB9" w:rsidRPr="00867E6F" w:rsidRDefault="00973DB9" w:rsidP="00973DB9">
      <w:pPr>
        <w:jc w:val="center"/>
        <w:rPr>
          <w:rFonts w:eastAsia="Calibri"/>
          <w:sz w:val="28"/>
          <w:szCs w:val="28"/>
          <w:lang w:eastAsia="en-US"/>
        </w:rPr>
      </w:pPr>
    </w:p>
    <w:p w:rsidR="00973DB9" w:rsidRPr="00867E6F" w:rsidRDefault="00973DB9" w:rsidP="00973DB9">
      <w:pPr>
        <w:jc w:val="center"/>
        <w:rPr>
          <w:rFonts w:eastAsia="Calibri"/>
          <w:sz w:val="28"/>
          <w:szCs w:val="28"/>
          <w:lang w:eastAsia="en-US"/>
        </w:rPr>
      </w:pPr>
    </w:p>
    <w:p w:rsidR="00973DB9" w:rsidRPr="00F104F4" w:rsidRDefault="00973DB9" w:rsidP="00973DB9">
      <w:pPr>
        <w:ind w:firstLine="709"/>
        <w:jc w:val="center"/>
        <w:rPr>
          <w:b/>
          <w:bCs/>
          <w:sz w:val="28"/>
          <w:szCs w:val="28"/>
        </w:rPr>
      </w:pPr>
      <w:r w:rsidRPr="00F104F4">
        <w:rPr>
          <w:b/>
          <w:bCs/>
          <w:sz w:val="28"/>
          <w:szCs w:val="28"/>
        </w:rPr>
        <w:t>Всероссийский конкурс</w:t>
      </w:r>
    </w:p>
    <w:p w:rsidR="00973DB9" w:rsidRPr="00F104F4" w:rsidRDefault="00973DB9" w:rsidP="00973DB9">
      <w:pPr>
        <w:ind w:firstLine="709"/>
        <w:jc w:val="center"/>
        <w:rPr>
          <w:b/>
          <w:bCs/>
          <w:sz w:val="28"/>
          <w:szCs w:val="28"/>
        </w:rPr>
      </w:pPr>
      <w:r w:rsidRPr="00F104F4">
        <w:rPr>
          <w:b/>
          <w:bCs/>
          <w:sz w:val="28"/>
          <w:szCs w:val="28"/>
        </w:rPr>
        <w:t>юных исследователей окружающей среды</w:t>
      </w:r>
    </w:p>
    <w:p w:rsidR="00973DB9" w:rsidRPr="00F104F4" w:rsidRDefault="00973DB9" w:rsidP="00973DB9">
      <w:pPr>
        <w:ind w:firstLine="709"/>
        <w:jc w:val="center"/>
        <w:rPr>
          <w:b/>
          <w:bCs/>
          <w:sz w:val="28"/>
          <w:szCs w:val="28"/>
        </w:rPr>
      </w:pPr>
      <w:r w:rsidRPr="00F104F4">
        <w:rPr>
          <w:b/>
          <w:bCs/>
          <w:sz w:val="28"/>
          <w:szCs w:val="28"/>
        </w:rPr>
        <w:t>имени Б.В. Всесвятского (с международным участием)</w:t>
      </w:r>
    </w:p>
    <w:p w:rsidR="001F11EF" w:rsidRPr="00494A78" w:rsidRDefault="001F11EF" w:rsidP="003D76C4">
      <w:pPr>
        <w:spacing w:line="360" w:lineRule="auto"/>
        <w:ind w:hanging="1560"/>
        <w:jc w:val="center"/>
        <w:rPr>
          <w:b/>
          <w:sz w:val="28"/>
          <w:szCs w:val="28"/>
        </w:rPr>
      </w:pPr>
    </w:p>
    <w:p w:rsidR="00973DB9" w:rsidRPr="00B563EC" w:rsidRDefault="00973DB9" w:rsidP="00973DB9">
      <w:pPr>
        <w:jc w:val="right"/>
        <w:rPr>
          <w:color w:val="000000"/>
          <w:sz w:val="32"/>
          <w:szCs w:val="32"/>
        </w:rPr>
      </w:pPr>
      <w:r w:rsidRPr="00867E6F">
        <w:rPr>
          <w:sz w:val="28"/>
          <w:szCs w:val="28"/>
        </w:rPr>
        <w:t xml:space="preserve">Номинация: </w:t>
      </w:r>
      <w:r w:rsidRPr="00B563EC">
        <w:rPr>
          <w:color w:val="000000"/>
          <w:sz w:val="32"/>
          <w:szCs w:val="32"/>
        </w:rPr>
        <w:t xml:space="preserve">Юные исследователи </w:t>
      </w:r>
    </w:p>
    <w:p w:rsidR="001F11EF" w:rsidRDefault="001F11EF" w:rsidP="00973DB9">
      <w:pPr>
        <w:jc w:val="right"/>
        <w:rPr>
          <w:b/>
          <w:sz w:val="20"/>
          <w:szCs w:val="20"/>
        </w:rPr>
      </w:pPr>
    </w:p>
    <w:p w:rsidR="001F11EF" w:rsidRPr="000F4F0E" w:rsidRDefault="001F11EF" w:rsidP="001F11EF">
      <w:pPr>
        <w:spacing w:line="360" w:lineRule="auto"/>
        <w:jc w:val="center"/>
        <w:rPr>
          <w:b/>
          <w:sz w:val="20"/>
          <w:szCs w:val="20"/>
        </w:rPr>
      </w:pPr>
    </w:p>
    <w:p w:rsidR="00973DB9" w:rsidRDefault="005E4CE1" w:rsidP="00973DB9">
      <w:pPr>
        <w:jc w:val="center"/>
        <w:rPr>
          <w:b/>
          <w:color w:val="000000"/>
          <w:sz w:val="28"/>
          <w:szCs w:val="28"/>
        </w:rPr>
      </w:pPr>
      <w:r w:rsidRPr="00973DB9">
        <w:rPr>
          <w:b/>
          <w:color w:val="000000"/>
          <w:sz w:val="28"/>
          <w:szCs w:val="28"/>
        </w:rPr>
        <w:t xml:space="preserve">МОЛЛЮСКИ ТВЁРДЫХ СУБСТРАТОВ БУХТЫ КРУГЛАЯ </w:t>
      </w:r>
    </w:p>
    <w:p w:rsidR="002C39EB" w:rsidRPr="00973DB9" w:rsidRDefault="002C39EB" w:rsidP="00973DB9">
      <w:pPr>
        <w:jc w:val="center"/>
        <w:rPr>
          <w:b/>
          <w:sz w:val="28"/>
          <w:szCs w:val="28"/>
        </w:rPr>
      </w:pPr>
      <w:r w:rsidRPr="00973DB9">
        <w:rPr>
          <w:b/>
          <w:color w:val="000000"/>
          <w:sz w:val="28"/>
          <w:szCs w:val="28"/>
        </w:rPr>
        <w:t>(ЧЁРНОЕ МОРЕ)</w:t>
      </w:r>
    </w:p>
    <w:p w:rsidR="001F11EF" w:rsidRPr="00973DB9" w:rsidRDefault="001F11EF" w:rsidP="00973DB9">
      <w:pPr>
        <w:rPr>
          <w:b/>
          <w:sz w:val="28"/>
          <w:szCs w:val="28"/>
        </w:rPr>
      </w:pPr>
    </w:p>
    <w:p w:rsidR="00D65A5E" w:rsidRDefault="00D65A5E" w:rsidP="001F11EF">
      <w:pPr>
        <w:spacing w:line="360" w:lineRule="auto"/>
        <w:rPr>
          <w:b/>
          <w:sz w:val="18"/>
          <w:szCs w:val="18"/>
        </w:rPr>
      </w:pPr>
    </w:p>
    <w:p w:rsidR="00D65A5E" w:rsidRDefault="00D65A5E" w:rsidP="001F11EF">
      <w:pPr>
        <w:spacing w:line="360" w:lineRule="auto"/>
        <w:rPr>
          <w:b/>
          <w:sz w:val="18"/>
          <w:szCs w:val="18"/>
        </w:rPr>
      </w:pPr>
    </w:p>
    <w:p w:rsidR="00D65A5E" w:rsidRDefault="00D65A5E" w:rsidP="001F11EF">
      <w:pPr>
        <w:spacing w:line="360" w:lineRule="auto"/>
        <w:rPr>
          <w:b/>
          <w:sz w:val="18"/>
          <w:szCs w:val="18"/>
        </w:rPr>
      </w:pPr>
    </w:p>
    <w:p w:rsidR="00D65A5E" w:rsidRPr="000F4F0E" w:rsidRDefault="00D65A5E" w:rsidP="001F11EF">
      <w:pPr>
        <w:spacing w:line="360" w:lineRule="auto"/>
        <w:rPr>
          <w:b/>
          <w:sz w:val="18"/>
          <w:szCs w:val="18"/>
        </w:rPr>
      </w:pPr>
    </w:p>
    <w:p w:rsidR="001F11EF" w:rsidRPr="00494A78" w:rsidRDefault="001F11EF" w:rsidP="00973DB9">
      <w:pPr>
        <w:ind w:left="3969"/>
        <w:rPr>
          <w:rFonts w:eastAsia="SimSun"/>
          <w:sz w:val="28"/>
          <w:szCs w:val="28"/>
        </w:rPr>
      </w:pPr>
      <w:r w:rsidRPr="00494A78">
        <w:rPr>
          <w:rFonts w:eastAsia="SimSun"/>
          <w:sz w:val="28"/>
          <w:szCs w:val="28"/>
        </w:rPr>
        <w:t>Работу выполнил:</w:t>
      </w:r>
    </w:p>
    <w:p w:rsidR="001F11EF" w:rsidRPr="00494A78" w:rsidRDefault="00BF0E67" w:rsidP="00FC72F6">
      <w:pPr>
        <w:ind w:left="3969" w:right="27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Напуда Глеб Николаевич</w:t>
      </w:r>
    </w:p>
    <w:p w:rsidR="001F11EF" w:rsidRPr="00494A78" w:rsidRDefault="00BF0E67" w:rsidP="00973DB9">
      <w:pPr>
        <w:ind w:left="3969" w:right="27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учащийся</w:t>
      </w:r>
      <w:r w:rsidR="002C39EB">
        <w:rPr>
          <w:rFonts w:eastAsia="SimSun"/>
          <w:sz w:val="28"/>
          <w:szCs w:val="28"/>
        </w:rPr>
        <w:t xml:space="preserve"> творческого объединения</w:t>
      </w:r>
    </w:p>
    <w:p w:rsidR="001F11EF" w:rsidRPr="00BF0E67" w:rsidRDefault="001F11EF" w:rsidP="00FC72F6">
      <w:pPr>
        <w:ind w:left="3969" w:right="27"/>
        <w:rPr>
          <w:rFonts w:eastAsia="SimSun"/>
          <w:sz w:val="28"/>
          <w:szCs w:val="28"/>
        </w:rPr>
      </w:pPr>
      <w:r w:rsidRPr="00494A78">
        <w:rPr>
          <w:rFonts w:eastAsia="SimSun"/>
          <w:sz w:val="28"/>
          <w:szCs w:val="28"/>
        </w:rPr>
        <w:t>«</w:t>
      </w:r>
      <w:r w:rsidR="004328AF">
        <w:rPr>
          <w:rFonts w:eastAsia="SimSun"/>
          <w:sz w:val="28"/>
          <w:szCs w:val="28"/>
        </w:rPr>
        <w:t>Гидробиоло</w:t>
      </w:r>
      <w:r>
        <w:rPr>
          <w:rFonts w:eastAsia="SimSun"/>
          <w:sz w:val="28"/>
          <w:szCs w:val="28"/>
        </w:rPr>
        <w:t xml:space="preserve">гия» ГБОУ ЦДО </w:t>
      </w:r>
    </w:p>
    <w:p w:rsidR="001F11EF" w:rsidRPr="0095609E" w:rsidRDefault="001F11EF" w:rsidP="00FC72F6">
      <w:pPr>
        <w:ind w:left="3969" w:right="27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«Малая академия наук</w:t>
      </w:r>
      <w:r w:rsidRPr="00494A78">
        <w:rPr>
          <w:rFonts w:eastAsia="SimSun"/>
          <w:sz w:val="28"/>
          <w:szCs w:val="28"/>
        </w:rPr>
        <w:t>»,</w:t>
      </w:r>
      <w:r>
        <w:rPr>
          <w:rFonts w:eastAsia="SimSun"/>
          <w:sz w:val="28"/>
          <w:szCs w:val="28"/>
        </w:rPr>
        <w:t xml:space="preserve"> </w:t>
      </w:r>
    </w:p>
    <w:p w:rsidR="001F11EF" w:rsidRPr="00973DB9" w:rsidRDefault="00973DB9" w:rsidP="00FC72F6">
      <w:pPr>
        <w:ind w:left="3969" w:right="27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ГБОУ «СОШ</w:t>
      </w:r>
      <w:r w:rsidR="00BF0E67">
        <w:rPr>
          <w:rFonts w:eastAsia="SimSun"/>
          <w:sz w:val="28"/>
          <w:szCs w:val="28"/>
        </w:rPr>
        <w:t xml:space="preserve"> № 48</w:t>
      </w:r>
      <w:r>
        <w:rPr>
          <w:rFonts w:eastAsia="SimSun"/>
          <w:sz w:val="28"/>
          <w:szCs w:val="28"/>
        </w:rPr>
        <w:t>, 7 класс</w:t>
      </w:r>
      <w:r w:rsidRPr="00973DB9">
        <w:rPr>
          <w:rFonts w:eastAsia="SimSun"/>
          <w:sz w:val="28"/>
          <w:szCs w:val="28"/>
        </w:rPr>
        <w:t>;</w:t>
      </w:r>
    </w:p>
    <w:p w:rsidR="001F11EF" w:rsidRPr="00494A78" w:rsidRDefault="001F11EF" w:rsidP="00FC72F6">
      <w:pPr>
        <w:ind w:left="3969" w:right="27"/>
        <w:rPr>
          <w:rFonts w:eastAsia="SimSun"/>
          <w:sz w:val="28"/>
          <w:szCs w:val="28"/>
        </w:rPr>
      </w:pPr>
    </w:p>
    <w:p w:rsidR="001F11EF" w:rsidRDefault="001F11EF" w:rsidP="00FC72F6">
      <w:pPr>
        <w:ind w:left="3969" w:right="27"/>
        <w:rPr>
          <w:rFonts w:eastAsia="SimSun"/>
          <w:sz w:val="28"/>
          <w:szCs w:val="28"/>
        </w:rPr>
      </w:pPr>
      <w:r w:rsidRPr="00494A78">
        <w:rPr>
          <w:rFonts w:eastAsia="SimSun"/>
          <w:sz w:val="28"/>
          <w:szCs w:val="28"/>
        </w:rPr>
        <w:t>На</w:t>
      </w:r>
      <w:r w:rsidR="005E4CE1">
        <w:rPr>
          <w:rFonts w:eastAsia="SimSun"/>
          <w:sz w:val="28"/>
          <w:szCs w:val="28"/>
        </w:rPr>
        <w:t xml:space="preserve">учный </w:t>
      </w:r>
      <w:r w:rsidRPr="00494A78">
        <w:rPr>
          <w:rFonts w:eastAsia="SimSun"/>
          <w:sz w:val="28"/>
          <w:szCs w:val="28"/>
        </w:rPr>
        <w:t>руководитель:</w:t>
      </w:r>
    </w:p>
    <w:p w:rsidR="00973DB9" w:rsidRDefault="00973DB9" w:rsidP="00973DB9">
      <w:pPr>
        <w:tabs>
          <w:tab w:val="left" w:pos="5580"/>
          <w:tab w:val="left" w:pos="5760"/>
        </w:tabs>
        <w:ind w:left="3969" w:right="27"/>
        <w:rPr>
          <w:rFonts w:eastAsia="SimSun"/>
          <w:sz w:val="28"/>
          <w:szCs w:val="28"/>
        </w:rPr>
      </w:pPr>
      <w:r>
        <w:rPr>
          <w:rFonts w:eastAsia="SimSun"/>
          <w:sz w:val="28"/>
          <w:szCs w:val="28"/>
        </w:rPr>
        <w:t>Ковалёва М.А.,</w:t>
      </w:r>
    </w:p>
    <w:p w:rsidR="001F11EF" w:rsidRDefault="001F11EF" w:rsidP="00FC72F6">
      <w:pPr>
        <w:tabs>
          <w:tab w:val="left" w:pos="5580"/>
          <w:tab w:val="left" w:pos="5760"/>
        </w:tabs>
        <w:ind w:left="3969" w:right="27"/>
        <w:rPr>
          <w:rFonts w:eastAsia="SimSun"/>
          <w:sz w:val="28"/>
          <w:szCs w:val="28"/>
        </w:rPr>
      </w:pPr>
      <w:r w:rsidRPr="00494A78">
        <w:rPr>
          <w:rFonts w:eastAsia="SimSun"/>
          <w:sz w:val="28"/>
          <w:szCs w:val="28"/>
        </w:rPr>
        <w:t>преподаватель д</w:t>
      </w:r>
      <w:r>
        <w:rPr>
          <w:rFonts w:eastAsia="SimSun"/>
          <w:sz w:val="28"/>
          <w:szCs w:val="28"/>
        </w:rPr>
        <w:t>.о.</w:t>
      </w:r>
      <w:r w:rsidRPr="00494A78">
        <w:rPr>
          <w:rFonts w:eastAsia="SimSun"/>
          <w:sz w:val="28"/>
          <w:szCs w:val="28"/>
        </w:rPr>
        <w:t xml:space="preserve"> творческого объединения «</w:t>
      </w:r>
      <w:r w:rsidR="004328AF">
        <w:rPr>
          <w:rFonts w:eastAsia="SimSun"/>
          <w:sz w:val="28"/>
          <w:szCs w:val="28"/>
        </w:rPr>
        <w:t>Гидробиоло</w:t>
      </w:r>
      <w:r>
        <w:rPr>
          <w:rFonts w:eastAsia="SimSun"/>
          <w:sz w:val="28"/>
          <w:szCs w:val="28"/>
        </w:rPr>
        <w:t>гия» ГБО</w:t>
      </w:r>
      <w:r w:rsidR="00973DB9">
        <w:rPr>
          <w:rFonts w:eastAsia="SimSun"/>
          <w:sz w:val="28"/>
          <w:szCs w:val="28"/>
        </w:rPr>
        <w:t>У</w:t>
      </w:r>
      <w:r>
        <w:rPr>
          <w:rFonts w:eastAsia="SimSun"/>
          <w:sz w:val="28"/>
          <w:szCs w:val="28"/>
        </w:rPr>
        <w:t xml:space="preserve"> ЦДО</w:t>
      </w:r>
      <w:r w:rsidRPr="00494A78">
        <w:rPr>
          <w:rFonts w:eastAsia="SimSun"/>
          <w:sz w:val="28"/>
          <w:szCs w:val="28"/>
        </w:rPr>
        <w:t xml:space="preserve"> «Малая</w:t>
      </w:r>
      <w:r>
        <w:rPr>
          <w:rFonts w:eastAsia="SimSun"/>
          <w:sz w:val="28"/>
          <w:szCs w:val="28"/>
        </w:rPr>
        <w:t xml:space="preserve"> академия наук</w:t>
      </w:r>
      <w:r w:rsidRPr="00494A78">
        <w:rPr>
          <w:rFonts w:eastAsia="SimSun"/>
          <w:sz w:val="28"/>
          <w:szCs w:val="28"/>
        </w:rPr>
        <w:t xml:space="preserve">», </w:t>
      </w:r>
      <w:r w:rsidR="00BF0E67">
        <w:rPr>
          <w:rFonts w:eastAsia="SimSun"/>
          <w:sz w:val="28"/>
          <w:szCs w:val="28"/>
          <w:lang w:val="uk-UA"/>
        </w:rPr>
        <w:t>с</w:t>
      </w:r>
      <w:r>
        <w:rPr>
          <w:rFonts w:eastAsia="SimSun"/>
          <w:sz w:val="28"/>
          <w:szCs w:val="28"/>
          <w:lang w:val="uk-UA"/>
        </w:rPr>
        <w:t>.н.с.</w:t>
      </w:r>
      <w:r w:rsidRPr="00494A78">
        <w:rPr>
          <w:rFonts w:eastAsia="SimSun"/>
          <w:sz w:val="28"/>
          <w:szCs w:val="28"/>
          <w:lang w:val="uk-UA"/>
        </w:rPr>
        <w:t xml:space="preserve"> </w:t>
      </w:r>
      <w:r w:rsidR="00BF0E67">
        <w:rPr>
          <w:rFonts w:eastAsia="SimSun"/>
          <w:sz w:val="28"/>
          <w:szCs w:val="28"/>
          <w:lang w:val="uk-UA"/>
        </w:rPr>
        <w:t xml:space="preserve">ФИЦ ИнБЮМ </w:t>
      </w:r>
    </w:p>
    <w:p w:rsidR="001F11EF" w:rsidRPr="00973DB9" w:rsidRDefault="001F11EF" w:rsidP="00FC72F6">
      <w:pPr>
        <w:tabs>
          <w:tab w:val="left" w:pos="5580"/>
          <w:tab w:val="left" w:pos="5760"/>
        </w:tabs>
        <w:ind w:left="3969" w:right="27"/>
        <w:rPr>
          <w:rFonts w:eastAsia="SimSun"/>
          <w:sz w:val="28"/>
          <w:szCs w:val="28"/>
        </w:rPr>
      </w:pPr>
    </w:p>
    <w:p w:rsidR="001F11EF" w:rsidRDefault="001F11EF" w:rsidP="00FC72F6">
      <w:pPr>
        <w:ind w:left="3969" w:right="27"/>
        <w:rPr>
          <w:rFonts w:eastAsia="SimSun"/>
          <w:sz w:val="28"/>
          <w:szCs w:val="28"/>
        </w:rPr>
      </w:pPr>
    </w:p>
    <w:p w:rsidR="001F11EF" w:rsidRDefault="001F11EF" w:rsidP="00FC72F6">
      <w:pPr>
        <w:jc w:val="center"/>
        <w:rPr>
          <w:b/>
          <w:sz w:val="28"/>
          <w:szCs w:val="28"/>
          <w:lang w:val="uk-UA"/>
        </w:rPr>
      </w:pPr>
    </w:p>
    <w:p w:rsidR="004328AF" w:rsidRDefault="004328AF" w:rsidP="001F11E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328AF" w:rsidRDefault="004328AF" w:rsidP="001F11E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4328AF" w:rsidRDefault="004328AF" w:rsidP="001F11EF">
      <w:pPr>
        <w:spacing w:line="360" w:lineRule="auto"/>
        <w:jc w:val="center"/>
        <w:rPr>
          <w:b/>
          <w:sz w:val="28"/>
          <w:szCs w:val="28"/>
          <w:lang w:val="uk-UA"/>
        </w:rPr>
      </w:pPr>
    </w:p>
    <w:p w:rsidR="001F11EF" w:rsidRDefault="001F11EF" w:rsidP="001F11EF">
      <w:pPr>
        <w:spacing w:line="360" w:lineRule="auto"/>
        <w:jc w:val="center"/>
        <w:rPr>
          <w:sz w:val="28"/>
          <w:szCs w:val="28"/>
        </w:rPr>
      </w:pPr>
      <w:r w:rsidRPr="00CA0810">
        <w:rPr>
          <w:sz w:val="28"/>
          <w:szCs w:val="28"/>
        </w:rPr>
        <w:t xml:space="preserve">Севастополь, </w:t>
      </w:r>
      <w:r w:rsidR="00BF0E67">
        <w:rPr>
          <w:sz w:val="28"/>
          <w:szCs w:val="28"/>
        </w:rPr>
        <w:t>202</w:t>
      </w:r>
      <w:r w:rsidR="00B30542">
        <w:rPr>
          <w:sz w:val="28"/>
          <w:szCs w:val="28"/>
        </w:rPr>
        <w:t>5</w:t>
      </w:r>
    </w:p>
    <w:p w:rsidR="00973DB9" w:rsidRDefault="00973DB9">
      <w:pPr>
        <w:rPr>
          <w:sz w:val="28"/>
          <w:szCs w:val="28"/>
        </w:rPr>
      </w:pPr>
      <w:r>
        <w:rPr>
          <w:sz w:val="28"/>
          <w:szCs w:val="28"/>
        </w:rPr>
        <w:br w:type="page"/>
      </w:r>
    </w:p>
    <w:p w:rsidR="0079164C" w:rsidRPr="00973DB9" w:rsidRDefault="0079164C" w:rsidP="00FC72F6">
      <w:pPr>
        <w:pageBreakBefore/>
        <w:jc w:val="center"/>
        <w:rPr>
          <w:b/>
        </w:rPr>
      </w:pPr>
      <w:r w:rsidRPr="00973DB9">
        <w:rPr>
          <w:b/>
          <w:sz w:val="28"/>
          <w:szCs w:val="28"/>
        </w:rPr>
        <w:lastRenderedPageBreak/>
        <w:t>СОДЕРЖАНИЕ</w:t>
      </w:r>
    </w:p>
    <w:p w:rsidR="0079164C" w:rsidRPr="00767671" w:rsidRDefault="0079164C" w:rsidP="00FC72F6">
      <w:pPr>
        <w:jc w:val="both"/>
      </w:pPr>
      <w:r w:rsidRPr="00767671">
        <w:rPr>
          <w:sz w:val="28"/>
          <w:szCs w:val="28"/>
        </w:rPr>
        <w:t>ВВЕДЕНИЕ </w:t>
      </w:r>
      <w:r w:rsidRPr="00767671">
        <w:rPr>
          <w:color w:val="000000"/>
          <w:sz w:val="28"/>
          <w:szCs w:val="28"/>
        </w:rPr>
        <w:t>..............................................................................</w:t>
      </w:r>
      <w:r w:rsidR="004410A6">
        <w:rPr>
          <w:color w:val="000000"/>
          <w:sz w:val="28"/>
          <w:szCs w:val="28"/>
        </w:rPr>
        <w:t>...............................</w:t>
      </w:r>
      <w:r w:rsidR="00E44800">
        <w:rPr>
          <w:color w:val="000000"/>
          <w:sz w:val="28"/>
          <w:szCs w:val="28"/>
        </w:rPr>
        <w:t>3</w:t>
      </w:r>
    </w:p>
    <w:p w:rsidR="0079164C" w:rsidRPr="007D12B4" w:rsidRDefault="0079164C" w:rsidP="00FC72F6">
      <w:pPr>
        <w:jc w:val="both"/>
        <w:rPr>
          <w:b/>
          <w:caps/>
          <w:sz w:val="28"/>
          <w:szCs w:val="28"/>
        </w:rPr>
      </w:pPr>
      <w:r w:rsidRPr="00767671">
        <w:rPr>
          <w:caps/>
          <w:sz w:val="28"/>
          <w:szCs w:val="28"/>
        </w:rPr>
        <w:t xml:space="preserve">Раздел 1. </w:t>
      </w:r>
      <w:r w:rsidR="007D12B4" w:rsidRPr="007D12B4">
        <w:rPr>
          <w:caps/>
          <w:sz w:val="28"/>
          <w:szCs w:val="28"/>
        </w:rPr>
        <w:t>Общая Характеристика моллюсков, обитающих на естественных твердых субстратах (камнях) в бухте круглая</w:t>
      </w:r>
      <w:r w:rsidR="007D12B4">
        <w:rPr>
          <w:caps/>
          <w:sz w:val="28"/>
          <w:szCs w:val="28"/>
        </w:rPr>
        <w:t xml:space="preserve"> (Обзор </w:t>
      </w:r>
      <w:r w:rsidR="00973DB9" w:rsidRPr="007D12B4">
        <w:rPr>
          <w:caps/>
          <w:sz w:val="28"/>
          <w:szCs w:val="28"/>
        </w:rPr>
        <w:t>ЛИТЕРАТУРЫ) …</w:t>
      </w:r>
      <w:r w:rsidR="007D12B4">
        <w:rPr>
          <w:caps/>
          <w:sz w:val="28"/>
          <w:szCs w:val="28"/>
        </w:rPr>
        <w:t>…………………….…</w:t>
      </w:r>
      <w:r w:rsidR="00881E77">
        <w:rPr>
          <w:caps/>
          <w:sz w:val="28"/>
          <w:szCs w:val="28"/>
        </w:rPr>
        <w:t>…………………</w:t>
      </w:r>
      <w:r w:rsidR="00E44800">
        <w:rPr>
          <w:caps/>
          <w:sz w:val="28"/>
          <w:szCs w:val="28"/>
        </w:rPr>
        <w:t>5</w:t>
      </w:r>
    </w:p>
    <w:p w:rsidR="0079164C" w:rsidRPr="00767671" w:rsidRDefault="0079164C" w:rsidP="00FC72F6">
      <w:pPr>
        <w:jc w:val="both"/>
      </w:pPr>
      <w:r w:rsidRPr="00767671">
        <w:rPr>
          <w:bCs/>
          <w:sz w:val="28"/>
          <w:szCs w:val="28"/>
        </w:rPr>
        <w:t>РАЗДЕЛ 2. МАТЕРИАЛ И МЕТОДЫ ИССЛЕДОВАНИЙ </w:t>
      </w:r>
      <w:r w:rsidRPr="00767671">
        <w:rPr>
          <w:caps/>
          <w:sz w:val="28"/>
          <w:szCs w:val="28"/>
        </w:rPr>
        <w:t>...........................</w:t>
      </w:r>
      <w:r w:rsidR="004410A6">
        <w:rPr>
          <w:caps/>
          <w:sz w:val="28"/>
          <w:szCs w:val="28"/>
        </w:rPr>
        <w:t>..</w:t>
      </w:r>
      <w:r w:rsidR="00E44800">
        <w:rPr>
          <w:caps/>
          <w:sz w:val="28"/>
          <w:szCs w:val="28"/>
        </w:rPr>
        <w:t>11</w:t>
      </w:r>
    </w:p>
    <w:p w:rsidR="00714F2B" w:rsidRPr="00767671" w:rsidRDefault="00983C76" w:rsidP="00FC72F6">
      <w:pPr>
        <w:rPr>
          <w:caps/>
          <w:sz w:val="28"/>
          <w:szCs w:val="28"/>
        </w:rPr>
      </w:pPr>
      <w:r w:rsidRPr="00767671">
        <w:rPr>
          <w:caps/>
          <w:sz w:val="28"/>
          <w:szCs w:val="28"/>
        </w:rPr>
        <w:t>РАЗДЕЛ 3.</w:t>
      </w:r>
      <w:r w:rsidR="005A76FB">
        <w:rPr>
          <w:caps/>
          <w:sz w:val="28"/>
          <w:szCs w:val="28"/>
        </w:rPr>
        <w:t xml:space="preserve"> </w:t>
      </w:r>
      <w:r w:rsidRPr="00767671">
        <w:rPr>
          <w:caps/>
          <w:sz w:val="28"/>
          <w:szCs w:val="28"/>
        </w:rPr>
        <w:t>Результаты</w:t>
      </w:r>
      <w:r w:rsidR="00767671" w:rsidRPr="00767671">
        <w:rPr>
          <w:caps/>
          <w:sz w:val="28"/>
          <w:szCs w:val="28"/>
        </w:rPr>
        <w:t xml:space="preserve"> и обсуждения</w:t>
      </w:r>
      <w:r w:rsidR="005A76FB">
        <w:rPr>
          <w:caps/>
          <w:sz w:val="28"/>
          <w:szCs w:val="28"/>
        </w:rPr>
        <w:t>……………………</w:t>
      </w:r>
      <w:r w:rsidR="002C39EB">
        <w:rPr>
          <w:caps/>
          <w:sz w:val="28"/>
          <w:szCs w:val="28"/>
        </w:rPr>
        <w:t>………</w:t>
      </w:r>
      <w:r w:rsidR="005A76FB">
        <w:rPr>
          <w:caps/>
          <w:sz w:val="28"/>
          <w:szCs w:val="28"/>
        </w:rPr>
        <w:t>…..</w:t>
      </w:r>
      <w:r w:rsidR="00E44800">
        <w:rPr>
          <w:caps/>
          <w:sz w:val="28"/>
          <w:szCs w:val="28"/>
        </w:rPr>
        <w:t>13</w:t>
      </w:r>
    </w:p>
    <w:p w:rsidR="004328AF" w:rsidRPr="004410A6" w:rsidRDefault="00983C76" w:rsidP="00FC72F6">
      <w:pPr>
        <w:rPr>
          <w:sz w:val="28"/>
          <w:szCs w:val="28"/>
        </w:rPr>
      </w:pPr>
      <w:r w:rsidRPr="00767671">
        <w:rPr>
          <w:sz w:val="28"/>
          <w:szCs w:val="28"/>
        </w:rPr>
        <w:t>ВЫВОДЫ</w:t>
      </w:r>
      <w:r w:rsidR="002C39EB">
        <w:rPr>
          <w:sz w:val="28"/>
          <w:szCs w:val="28"/>
        </w:rPr>
        <w:t>………………………………………………………………………</w:t>
      </w:r>
      <w:r w:rsidR="005A76FB">
        <w:rPr>
          <w:sz w:val="28"/>
          <w:szCs w:val="28"/>
        </w:rPr>
        <w:t>...</w:t>
      </w:r>
      <w:r w:rsidR="00E44800">
        <w:rPr>
          <w:sz w:val="28"/>
          <w:szCs w:val="28"/>
        </w:rPr>
        <w:t>17</w:t>
      </w:r>
    </w:p>
    <w:p w:rsidR="00983C76" w:rsidRPr="00767671" w:rsidRDefault="00767671" w:rsidP="00FC72F6">
      <w:pPr>
        <w:rPr>
          <w:caps/>
          <w:sz w:val="28"/>
          <w:szCs w:val="28"/>
        </w:rPr>
      </w:pPr>
      <w:r w:rsidRPr="00B26425">
        <w:rPr>
          <w:sz w:val="28"/>
          <w:szCs w:val="28"/>
        </w:rPr>
        <w:t xml:space="preserve">СПИСОК </w:t>
      </w:r>
      <w:r>
        <w:rPr>
          <w:sz w:val="28"/>
          <w:szCs w:val="28"/>
        </w:rPr>
        <w:t>ИСПОЛЬЗОВАННЫХ ИСТОЧНИКОВ</w:t>
      </w:r>
      <w:r w:rsidR="002C39EB">
        <w:rPr>
          <w:sz w:val="28"/>
          <w:szCs w:val="28"/>
        </w:rPr>
        <w:t>……………………………</w:t>
      </w:r>
      <w:r w:rsidR="00E44800">
        <w:rPr>
          <w:sz w:val="28"/>
          <w:szCs w:val="28"/>
        </w:rPr>
        <w:t>18</w:t>
      </w:r>
    </w:p>
    <w:p w:rsidR="00983C76" w:rsidRDefault="00983C76" w:rsidP="00FC72F6">
      <w:pPr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983C76" w:rsidRDefault="00983C76" w:rsidP="00983C76">
      <w:pPr>
        <w:spacing w:line="480" w:lineRule="auto"/>
        <w:rPr>
          <w:b/>
          <w:caps/>
          <w:sz w:val="28"/>
          <w:szCs w:val="28"/>
        </w:rPr>
      </w:pPr>
    </w:p>
    <w:p w:rsidR="00767671" w:rsidRDefault="00767671" w:rsidP="00983C76">
      <w:pPr>
        <w:spacing w:line="480" w:lineRule="auto"/>
        <w:rPr>
          <w:b/>
          <w:caps/>
          <w:sz w:val="28"/>
          <w:szCs w:val="28"/>
        </w:rPr>
      </w:pPr>
    </w:p>
    <w:p w:rsidR="004410A6" w:rsidRDefault="004410A6" w:rsidP="00983C76">
      <w:pPr>
        <w:spacing w:line="480" w:lineRule="auto"/>
        <w:rPr>
          <w:b/>
          <w:caps/>
          <w:sz w:val="28"/>
          <w:szCs w:val="28"/>
        </w:rPr>
      </w:pPr>
    </w:p>
    <w:p w:rsidR="004410A6" w:rsidRDefault="004410A6" w:rsidP="00983C76">
      <w:pPr>
        <w:spacing w:line="480" w:lineRule="auto"/>
        <w:rPr>
          <w:b/>
          <w:caps/>
          <w:sz w:val="28"/>
          <w:szCs w:val="28"/>
        </w:rPr>
      </w:pPr>
    </w:p>
    <w:p w:rsidR="004410A6" w:rsidRDefault="004410A6" w:rsidP="00983C76">
      <w:pPr>
        <w:spacing w:line="480" w:lineRule="auto"/>
        <w:rPr>
          <w:b/>
          <w:caps/>
          <w:sz w:val="28"/>
          <w:szCs w:val="28"/>
        </w:rPr>
      </w:pPr>
    </w:p>
    <w:p w:rsidR="00FC72F6" w:rsidRDefault="00FC72F6" w:rsidP="00FC72F6">
      <w:pPr>
        <w:jc w:val="center"/>
        <w:rPr>
          <w:b/>
          <w:sz w:val="28"/>
          <w:szCs w:val="28"/>
        </w:rPr>
      </w:pPr>
    </w:p>
    <w:p w:rsidR="00FC72F6" w:rsidRDefault="00FC72F6" w:rsidP="00FC72F6">
      <w:pPr>
        <w:jc w:val="center"/>
        <w:rPr>
          <w:b/>
          <w:sz w:val="28"/>
          <w:szCs w:val="28"/>
        </w:rPr>
      </w:pPr>
    </w:p>
    <w:p w:rsidR="00FC72F6" w:rsidRDefault="00FC72F6" w:rsidP="00FC72F6">
      <w:pPr>
        <w:jc w:val="center"/>
        <w:rPr>
          <w:b/>
          <w:sz w:val="28"/>
          <w:szCs w:val="28"/>
        </w:rPr>
      </w:pPr>
    </w:p>
    <w:p w:rsidR="00FC72F6" w:rsidRDefault="00FC72F6" w:rsidP="00FC72F6">
      <w:pPr>
        <w:jc w:val="center"/>
        <w:rPr>
          <w:b/>
          <w:sz w:val="28"/>
          <w:szCs w:val="28"/>
        </w:rPr>
      </w:pPr>
    </w:p>
    <w:p w:rsidR="00FC72F6" w:rsidRDefault="00FC72F6" w:rsidP="00FC72F6">
      <w:pPr>
        <w:jc w:val="center"/>
        <w:rPr>
          <w:b/>
          <w:sz w:val="28"/>
          <w:szCs w:val="28"/>
        </w:rPr>
      </w:pPr>
    </w:p>
    <w:p w:rsidR="00FC72F6" w:rsidRDefault="00FC72F6" w:rsidP="00FC72F6">
      <w:pPr>
        <w:jc w:val="center"/>
        <w:rPr>
          <w:b/>
          <w:sz w:val="28"/>
          <w:szCs w:val="28"/>
        </w:rPr>
      </w:pPr>
    </w:p>
    <w:p w:rsidR="00FC72F6" w:rsidRDefault="00FC72F6" w:rsidP="00FC72F6">
      <w:pPr>
        <w:jc w:val="center"/>
        <w:rPr>
          <w:b/>
          <w:sz w:val="28"/>
          <w:szCs w:val="28"/>
        </w:rPr>
      </w:pPr>
    </w:p>
    <w:p w:rsidR="00983C76" w:rsidRDefault="00983C76" w:rsidP="00FC72F6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ВВЕДЕНИЕ</w:t>
      </w:r>
    </w:p>
    <w:p w:rsidR="00973DB9" w:rsidRDefault="00973DB9" w:rsidP="00FC72F6">
      <w:pPr>
        <w:jc w:val="center"/>
        <w:rPr>
          <w:b/>
          <w:sz w:val="28"/>
          <w:szCs w:val="28"/>
        </w:rPr>
      </w:pPr>
    </w:p>
    <w:p w:rsidR="0013320F" w:rsidRPr="00BF0E67" w:rsidRDefault="00983C76" w:rsidP="00FC72F6">
      <w:pPr>
        <w:ind w:firstLine="720"/>
        <w:jc w:val="both"/>
        <w:rPr>
          <w:sz w:val="28"/>
          <w:szCs w:val="28"/>
        </w:rPr>
      </w:pPr>
      <w:r w:rsidRPr="00983C76">
        <w:rPr>
          <w:b/>
          <w:sz w:val="28"/>
          <w:szCs w:val="28"/>
        </w:rPr>
        <w:t>Актуальность</w:t>
      </w:r>
      <w:r w:rsidR="00767671">
        <w:rPr>
          <w:b/>
          <w:sz w:val="28"/>
          <w:szCs w:val="28"/>
        </w:rPr>
        <w:t xml:space="preserve"> темы.</w:t>
      </w:r>
      <w:r w:rsidR="0013320F">
        <w:rPr>
          <w:b/>
          <w:sz w:val="28"/>
          <w:szCs w:val="28"/>
        </w:rPr>
        <w:t xml:space="preserve"> </w:t>
      </w:r>
      <w:r w:rsidR="00913F7B" w:rsidRPr="00913F7B">
        <w:rPr>
          <w:sz w:val="28"/>
          <w:szCs w:val="28"/>
        </w:rPr>
        <w:t>Бентосные организмы очень разнообразны по таксономическому составу, представляют собой одно из важнейших звеньев трофических цепей в море и заселяют практически все донные поверхности. В Чёрном море большую часть шельфа занимают биотопы рыхлых грунтов, каменистые жёсткие субстраты распространены в меньшей мере. Отчасти с этим связана меньшая изученность донных сообществ твёрдых субстратов, по сравнению с сообществами рыхлых грунтов, которым посвящено значительное количество исследований. С другой стороны, причиной недостаточной изученности сообществ являлись трудности в сборе материала и ведении колич</w:t>
      </w:r>
      <w:r w:rsidR="004D28FF">
        <w:rPr>
          <w:sz w:val="28"/>
          <w:szCs w:val="28"/>
        </w:rPr>
        <w:t xml:space="preserve">ественного учета в этом биотопе </w:t>
      </w:r>
      <w:r w:rsidR="004D28FF" w:rsidRPr="00BF0E67">
        <w:rPr>
          <w:sz w:val="28"/>
          <w:szCs w:val="28"/>
        </w:rPr>
        <w:t>[4, 6</w:t>
      </w:r>
      <w:r w:rsidR="004D28FF">
        <w:rPr>
          <w:sz w:val="28"/>
          <w:szCs w:val="28"/>
        </w:rPr>
        <w:t>, 8, 9, 15, 16, 17</w:t>
      </w:r>
      <w:r w:rsidR="00A44E79">
        <w:rPr>
          <w:sz w:val="28"/>
          <w:szCs w:val="28"/>
        </w:rPr>
        <w:t>]</w:t>
      </w:r>
      <w:r w:rsidR="004D28FF" w:rsidRPr="00BF0E67">
        <w:rPr>
          <w:sz w:val="28"/>
          <w:szCs w:val="28"/>
        </w:rPr>
        <w:t>.</w:t>
      </w:r>
    </w:p>
    <w:p w:rsidR="004D28FF" w:rsidRPr="004D28FF" w:rsidRDefault="00F17674" w:rsidP="00FC72F6">
      <w:pPr>
        <w:ind w:firstLine="720"/>
        <w:jc w:val="both"/>
        <w:rPr>
          <w:sz w:val="28"/>
          <w:szCs w:val="28"/>
        </w:rPr>
      </w:pPr>
      <w:r>
        <w:rPr>
          <w:sz w:val="28"/>
          <w:szCs w:val="28"/>
        </w:rPr>
        <w:t>Для Чёрного моря</w:t>
      </w:r>
      <w:r w:rsidR="00983C76" w:rsidRPr="0013320F">
        <w:rPr>
          <w:sz w:val="28"/>
          <w:szCs w:val="28"/>
        </w:rPr>
        <w:t xml:space="preserve"> известно четыре вида</w:t>
      </w:r>
      <w:r w:rsidR="00913F7B">
        <w:rPr>
          <w:sz w:val="28"/>
          <w:szCs w:val="28"/>
        </w:rPr>
        <w:t xml:space="preserve"> моллюсков-камнеточцев</w:t>
      </w:r>
      <w:r w:rsidR="00983C76" w:rsidRPr="0013320F">
        <w:rPr>
          <w:sz w:val="28"/>
          <w:szCs w:val="28"/>
        </w:rPr>
        <w:t xml:space="preserve">: </w:t>
      </w:r>
      <w:r w:rsidR="00983C76" w:rsidRPr="0013320F">
        <w:rPr>
          <w:bCs/>
          <w:i/>
          <w:iCs/>
          <w:sz w:val="28"/>
          <w:szCs w:val="28"/>
        </w:rPr>
        <w:t>Pholas dactylus</w:t>
      </w:r>
      <w:r w:rsidR="00983C76" w:rsidRPr="0013320F">
        <w:rPr>
          <w:bCs/>
          <w:sz w:val="28"/>
          <w:szCs w:val="28"/>
        </w:rPr>
        <w:t xml:space="preserve"> Linnaeus, 1758</w:t>
      </w:r>
      <w:r w:rsidR="00983C76" w:rsidRPr="0013320F">
        <w:rPr>
          <w:sz w:val="28"/>
          <w:szCs w:val="28"/>
        </w:rPr>
        <w:t>,</w:t>
      </w:r>
      <w:r w:rsidR="00983C76" w:rsidRPr="0013320F">
        <w:rPr>
          <w:bCs/>
          <w:iCs/>
          <w:sz w:val="28"/>
          <w:szCs w:val="28"/>
        </w:rPr>
        <w:t xml:space="preserve"> </w:t>
      </w:r>
      <w:r w:rsidR="00983C76" w:rsidRPr="0013320F">
        <w:rPr>
          <w:bCs/>
          <w:i/>
          <w:iCs/>
          <w:sz w:val="28"/>
          <w:szCs w:val="28"/>
        </w:rPr>
        <w:t>Barnea candida</w:t>
      </w:r>
      <w:r w:rsidR="00983C76" w:rsidRPr="0013320F">
        <w:rPr>
          <w:bCs/>
          <w:sz w:val="28"/>
          <w:szCs w:val="28"/>
        </w:rPr>
        <w:t xml:space="preserve"> (Linnaeus, 1758)</w:t>
      </w:r>
      <w:r w:rsidR="00983C76" w:rsidRPr="0013320F">
        <w:rPr>
          <w:sz w:val="28"/>
          <w:szCs w:val="28"/>
        </w:rPr>
        <w:t xml:space="preserve"> </w:t>
      </w:r>
      <w:r w:rsidR="00983C76" w:rsidRPr="0013320F">
        <w:rPr>
          <w:bCs/>
          <w:i/>
          <w:iCs/>
          <w:sz w:val="28"/>
          <w:szCs w:val="28"/>
        </w:rPr>
        <w:t>Petricola lithophaga</w:t>
      </w:r>
      <w:r w:rsidR="00983C76" w:rsidRPr="0013320F">
        <w:rPr>
          <w:bCs/>
          <w:sz w:val="28"/>
          <w:szCs w:val="28"/>
        </w:rPr>
        <w:t xml:space="preserve"> (Retzius, 1788)</w:t>
      </w:r>
      <w:r w:rsidR="00983C76" w:rsidRPr="0013320F">
        <w:rPr>
          <w:sz w:val="28"/>
          <w:szCs w:val="28"/>
        </w:rPr>
        <w:t xml:space="preserve"> и </w:t>
      </w:r>
      <w:r w:rsidR="00983C76" w:rsidRPr="0013320F">
        <w:rPr>
          <w:bCs/>
          <w:i/>
          <w:iCs/>
          <w:sz w:val="28"/>
          <w:szCs w:val="28"/>
        </w:rPr>
        <w:t>Rocellaria dubia</w:t>
      </w:r>
      <w:r w:rsidR="00983C76" w:rsidRPr="0013320F">
        <w:rPr>
          <w:bCs/>
          <w:sz w:val="28"/>
          <w:szCs w:val="28"/>
        </w:rPr>
        <w:t xml:space="preserve"> (Pennant, 1777)</w:t>
      </w:r>
      <w:r w:rsidR="004D28FF" w:rsidRPr="00BF0E67">
        <w:rPr>
          <w:sz w:val="28"/>
          <w:szCs w:val="28"/>
        </w:rPr>
        <w:t xml:space="preserve"> [</w:t>
      </w:r>
      <w:r w:rsidR="004D28FF">
        <w:rPr>
          <w:sz w:val="28"/>
          <w:szCs w:val="28"/>
        </w:rPr>
        <w:t>7</w:t>
      </w:r>
      <w:r w:rsidR="004D28FF" w:rsidRPr="00BF0E67">
        <w:rPr>
          <w:sz w:val="28"/>
          <w:szCs w:val="28"/>
        </w:rPr>
        <w:t>]</w:t>
      </w:r>
      <w:r w:rsidR="004D28FF">
        <w:rPr>
          <w:sz w:val="28"/>
          <w:szCs w:val="28"/>
        </w:rPr>
        <w:t>.</w:t>
      </w:r>
    </w:p>
    <w:p w:rsidR="00F17674" w:rsidRDefault="00983C76" w:rsidP="00FC72F6">
      <w:pPr>
        <w:ind w:firstLine="567"/>
        <w:jc w:val="both"/>
        <w:rPr>
          <w:rStyle w:val="longtext1"/>
          <w:color w:val="000000"/>
          <w:sz w:val="28"/>
          <w:szCs w:val="28"/>
        </w:rPr>
      </w:pPr>
      <w:r w:rsidRPr="0013320F">
        <w:rPr>
          <w:sz w:val="28"/>
          <w:szCs w:val="28"/>
        </w:rPr>
        <w:t xml:space="preserve"> </w:t>
      </w:r>
      <w:r w:rsidR="00F17674">
        <w:rPr>
          <w:rStyle w:val="longtext1"/>
          <w:color w:val="000000"/>
          <w:sz w:val="28"/>
          <w:szCs w:val="28"/>
        </w:rPr>
        <w:t>Д</w:t>
      </w:r>
      <w:r w:rsidR="00F17674" w:rsidRPr="004328AF">
        <w:rPr>
          <w:rStyle w:val="longtext1"/>
          <w:color w:val="000000"/>
          <w:sz w:val="28"/>
          <w:szCs w:val="28"/>
        </w:rPr>
        <w:t>ля</w:t>
      </w:r>
      <w:r w:rsidR="00F17674">
        <w:rPr>
          <w:rStyle w:val="longtext1"/>
          <w:color w:val="000000"/>
          <w:sz w:val="28"/>
          <w:szCs w:val="28"/>
        </w:rPr>
        <w:t xml:space="preserve"> крымского побережья специальные работы по исследованию моллюсков-камнеточцев проводятся крайне редко. В связи с этим представляется актуальным исследование твёрдых субстратов с особым вниманием не тольк</w:t>
      </w:r>
      <w:r w:rsidR="00C1691D">
        <w:rPr>
          <w:rStyle w:val="longtext1"/>
          <w:color w:val="000000"/>
          <w:sz w:val="28"/>
          <w:szCs w:val="28"/>
        </w:rPr>
        <w:t>о к эпи, но и ин</w:t>
      </w:r>
      <w:r w:rsidR="00F17674">
        <w:rPr>
          <w:rStyle w:val="longtext1"/>
          <w:color w:val="000000"/>
          <w:sz w:val="28"/>
          <w:szCs w:val="28"/>
        </w:rPr>
        <w:t>фауне.</w:t>
      </w:r>
    </w:p>
    <w:p w:rsidR="00767671" w:rsidRDefault="00767671" w:rsidP="00FC72F6">
      <w:pPr>
        <w:ind w:firstLine="709"/>
        <w:jc w:val="both"/>
        <w:rPr>
          <w:sz w:val="28"/>
          <w:szCs w:val="28"/>
        </w:rPr>
      </w:pPr>
      <w:r w:rsidRPr="001A436F">
        <w:rPr>
          <w:b/>
          <w:sz w:val="28"/>
          <w:szCs w:val="28"/>
        </w:rPr>
        <w:t>Связь работы с научными программами</w:t>
      </w:r>
      <w:r>
        <w:rPr>
          <w:sz w:val="28"/>
          <w:szCs w:val="28"/>
        </w:rPr>
        <w:t>. Научная работа выполнена в о</w:t>
      </w:r>
      <w:r w:rsidRPr="001A436F">
        <w:rPr>
          <w:sz w:val="28"/>
          <w:szCs w:val="28"/>
        </w:rPr>
        <w:t xml:space="preserve">тделе </w:t>
      </w:r>
      <w:r w:rsidR="002C39EB">
        <w:rPr>
          <w:sz w:val="28"/>
          <w:szCs w:val="28"/>
        </w:rPr>
        <w:t>экология бентоса</w:t>
      </w:r>
      <w:r>
        <w:rPr>
          <w:sz w:val="28"/>
          <w:szCs w:val="28"/>
        </w:rPr>
        <w:t xml:space="preserve"> </w:t>
      </w:r>
      <w:r w:rsidRPr="001A436F">
        <w:rPr>
          <w:sz w:val="28"/>
          <w:szCs w:val="28"/>
        </w:rPr>
        <w:t xml:space="preserve">ФГБУН </w:t>
      </w:r>
      <w:r w:rsidR="00D861CD">
        <w:rPr>
          <w:sz w:val="28"/>
          <w:szCs w:val="28"/>
        </w:rPr>
        <w:t>ИнБЮМ</w:t>
      </w:r>
      <w:r w:rsidR="005E4CE1">
        <w:rPr>
          <w:sz w:val="28"/>
          <w:szCs w:val="28"/>
        </w:rPr>
        <w:t xml:space="preserve"> РАН</w:t>
      </w:r>
      <w:r w:rsidRPr="001A436F">
        <w:rPr>
          <w:sz w:val="28"/>
          <w:szCs w:val="28"/>
        </w:rPr>
        <w:t xml:space="preserve"> в </w:t>
      </w:r>
      <w:r>
        <w:rPr>
          <w:sz w:val="28"/>
          <w:szCs w:val="28"/>
        </w:rPr>
        <w:t>рамках</w:t>
      </w:r>
      <w:r w:rsidRPr="001A436F">
        <w:rPr>
          <w:sz w:val="28"/>
          <w:szCs w:val="28"/>
        </w:rPr>
        <w:t xml:space="preserve"> работы творческого объединения «</w:t>
      </w:r>
      <w:r w:rsidR="00D861CD">
        <w:rPr>
          <w:sz w:val="28"/>
          <w:szCs w:val="28"/>
        </w:rPr>
        <w:t>Гидробиология</w:t>
      </w:r>
      <w:r w:rsidRPr="001A436F">
        <w:rPr>
          <w:sz w:val="28"/>
          <w:szCs w:val="28"/>
        </w:rPr>
        <w:t>».</w:t>
      </w:r>
    </w:p>
    <w:p w:rsidR="00FF5993" w:rsidRDefault="00FF5993" w:rsidP="00FC72F6">
      <w:pPr>
        <w:pStyle w:val="21"/>
        <w:shd w:val="clear" w:color="auto" w:fill="auto"/>
        <w:spacing w:after="0" w:line="240" w:lineRule="auto"/>
        <w:ind w:firstLine="780"/>
        <w:jc w:val="both"/>
      </w:pPr>
      <w:r w:rsidRPr="00FF5993">
        <w:rPr>
          <w:b/>
        </w:rPr>
        <w:t xml:space="preserve">Целью </w:t>
      </w:r>
      <w:r>
        <w:t>данной работы являет</w:t>
      </w:r>
      <w:r w:rsidR="00913F7B">
        <w:t xml:space="preserve">ся исследование моллюсков на </w:t>
      </w:r>
      <w:r>
        <w:t>каменистых субстра</w:t>
      </w:r>
      <w:r w:rsidR="00913F7B">
        <w:t>тах</w:t>
      </w:r>
      <w:r>
        <w:t xml:space="preserve"> бухты</w:t>
      </w:r>
      <w:r w:rsidR="00913F7B">
        <w:t xml:space="preserve"> Круглая</w:t>
      </w:r>
      <w:r>
        <w:t>:</w:t>
      </w:r>
    </w:p>
    <w:p w:rsidR="00FF5993" w:rsidRPr="007D12B4" w:rsidRDefault="00FF5993" w:rsidP="00FC72F6">
      <w:pPr>
        <w:pStyle w:val="21"/>
        <w:shd w:val="clear" w:color="auto" w:fill="auto"/>
        <w:spacing w:after="0" w:line="240" w:lineRule="auto"/>
        <w:ind w:firstLine="780"/>
        <w:jc w:val="left"/>
      </w:pPr>
      <w:r>
        <w:t xml:space="preserve">Согласно цели были поставлены следующие </w:t>
      </w:r>
      <w:r w:rsidRPr="00FF5993">
        <w:rPr>
          <w:b/>
        </w:rPr>
        <w:t>задачи</w:t>
      </w:r>
      <w:r>
        <w:t>:</w:t>
      </w:r>
    </w:p>
    <w:p w:rsidR="00FF5993" w:rsidRDefault="00FF5993" w:rsidP="00FC72F6">
      <w:pPr>
        <w:pStyle w:val="21"/>
        <w:numPr>
          <w:ilvl w:val="0"/>
          <w:numId w:val="3"/>
        </w:numPr>
        <w:shd w:val="clear" w:color="auto" w:fill="auto"/>
        <w:tabs>
          <w:tab w:val="left" w:pos="1107"/>
        </w:tabs>
        <w:spacing w:after="0" w:line="240" w:lineRule="auto"/>
        <w:ind w:firstLine="780"/>
        <w:jc w:val="left"/>
      </w:pPr>
      <w:r>
        <w:t>Определит</w:t>
      </w:r>
      <w:r w:rsidR="007D12B4">
        <w:t>ь видовой состав моллюсков</w:t>
      </w:r>
      <w:r>
        <w:t>.</w:t>
      </w:r>
    </w:p>
    <w:p w:rsidR="00FF5993" w:rsidRDefault="00FF5993" w:rsidP="00FC72F6">
      <w:pPr>
        <w:pStyle w:val="21"/>
        <w:numPr>
          <w:ilvl w:val="0"/>
          <w:numId w:val="3"/>
        </w:numPr>
        <w:shd w:val="clear" w:color="auto" w:fill="auto"/>
        <w:tabs>
          <w:tab w:val="left" w:pos="1083"/>
        </w:tabs>
        <w:spacing w:after="0" w:line="240" w:lineRule="auto"/>
        <w:ind w:firstLine="780"/>
        <w:jc w:val="left"/>
      </w:pPr>
      <w:r>
        <w:t>Получить и проанализировать данные по численности, биомассе</w:t>
      </w:r>
      <w:r w:rsidR="007D12B4">
        <w:t xml:space="preserve"> и встречаемости моллюсков</w:t>
      </w:r>
      <w:r>
        <w:t>.</w:t>
      </w:r>
    </w:p>
    <w:p w:rsidR="00FF5993" w:rsidRDefault="00FF5993" w:rsidP="00FC72F6">
      <w:pPr>
        <w:pStyle w:val="21"/>
        <w:numPr>
          <w:ilvl w:val="0"/>
          <w:numId w:val="3"/>
        </w:numPr>
        <w:shd w:val="clear" w:color="auto" w:fill="auto"/>
        <w:tabs>
          <w:tab w:val="left" w:pos="1083"/>
        </w:tabs>
        <w:spacing w:after="0" w:line="240" w:lineRule="auto"/>
        <w:ind w:firstLine="780"/>
        <w:jc w:val="left"/>
      </w:pPr>
      <w:r>
        <w:t>Оценить</w:t>
      </w:r>
      <w:r w:rsidR="00913F7B">
        <w:t xml:space="preserve"> вклад моллюсков-камнеточцев в общее число видов </w:t>
      </w:r>
      <w:r w:rsidR="007412BF">
        <w:t>моллюсков</w:t>
      </w:r>
      <w:r>
        <w:t>.</w:t>
      </w:r>
    </w:p>
    <w:p w:rsidR="00FF5993" w:rsidRDefault="00FF5993" w:rsidP="00FC72F6">
      <w:pPr>
        <w:pStyle w:val="21"/>
        <w:shd w:val="clear" w:color="auto" w:fill="auto"/>
        <w:spacing w:after="0" w:line="240" w:lineRule="auto"/>
        <w:ind w:firstLine="740"/>
        <w:jc w:val="both"/>
      </w:pPr>
      <w:r>
        <w:rPr>
          <w:rStyle w:val="20"/>
          <w:iCs/>
          <w:lang w:val="ru-RU" w:eastAsia="ru-RU"/>
        </w:rPr>
        <w:t xml:space="preserve">Объект </w:t>
      </w:r>
      <w:r w:rsidR="004868E4">
        <w:rPr>
          <w:rStyle w:val="20"/>
          <w:iCs/>
          <w:lang w:val="ru-RU" w:eastAsia="ru-RU"/>
        </w:rPr>
        <w:t xml:space="preserve">исследования – </w:t>
      </w:r>
      <w:r w:rsidR="007D12B4">
        <w:t>моллюски</w:t>
      </w:r>
      <w:r>
        <w:t xml:space="preserve"> естественных твёрдых субстратов.</w:t>
      </w:r>
    </w:p>
    <w:p w:rsidR="00FF5993" w:rsidRDefault="00FF5993" w:rsidP="00FC72F6">
      <w:pPr>
        <w:pStyle w:val="21"/>
        <w:shd w:val="clear" w:color="auto" w:fill="auto"/>
        <w:spacing w:after="0" w:line="240" w:lineRule="auto"/>
        <w:ind w:firstLine="740"/>
        <w:jc w:val="both"/>
      </w:pPr>
      <w:r>
        <w:rPr>
          <w:rStyle w:val="20"/>
          <w:iCs/>
          <w:lang w:val="ru-RU" w:eastAsia="ru-RU"/>
        </w:rPr>
        <w:t>Предмет исследования</w:t>
      </w:r>
      <w:r w:rsidR="004868E4">
        <w:t xml:space="preserve"> – </w:t>
      </w:r>
      <w:r>
        <w:t xml:space="preserve">состав, распределение </w:t>
      </w:r>
      <w:r w:rsidR="007412BF">
        <w:t xml:space="preserve">и экологические особенности </w:t>
      </w:r>
      <w:r w:rsidR="007D12B4">
        <w:t xml:space="preserve">моллюсков на </w:t>
      </w:r>
      <w:r>
        <w:t>естественных твёрд</w:t>
      </w:r>
      <w:r w:rsidR="007D12B4">
        <w:t>ых субстратах</w:t>
      </w:r>
      <w:r>
        <w:t>.</w:t>
      </w:r>
    </w:p>
    <w:p w:rsidR="00FF5993" w:rsidRPr="007D12B4" w:rsidRDefault="00FF5993" w:rsidP="00FC72F6">
      <w:pPr>
        <w:pStyle w:val="21"/>
        <w:shd w:val="clear" w:color="auto" w:fill="auto"/>
        <w:spacing w:after="0" w:line="240" w:lineRule="auto"/>
        <w:ind w:firstLine="740"/>
        <w:jc w:val="both"/>
      </w:pPr>
      <w:r>
        <w:rPr>
          <w:rStyle w:val="20"/>
          <w:iCs/>
          <w:lang w:val="ru-RU" w:eastAsia="ru-RU"/>
        </w:rPr>
        <w:t>Методы исследов</w:t>
      </w:r>
      <w:r w:rsidR="004868E4">
        <w:rPr>
          <w:rStyle w:val="20"/>
          <w:iCs/>
          <w:lang w:val="ru-RU" w:eastAsia="ru-RU"/>
        </w:rPr>
        <w:t xml:space="preserve">ания – </w:t>
      </w:r>
      <w:r>
        <w:t>в работе использованы стандартные полевые гидробиологи</w:t>
      </w:r>
      <w:r w:rsidR="007D12B4">
        <w:t>ческие методы.</w:t>
      </w:r>
    </w:p>
    <w:p w:rsidR="007D12B4" w:rsidRDefault="00767671" w:rsidP="00FC72F6">
      <w:pPr>
        <w:ind w:firstLine="709"/>
        <w:jc w:val="both"/>
        <w:rPr>
          <w:sz w:val="28"/>
          <w:szCs w:val="28"/>
        </w:rPr>
      </w:pPr>
      <w:r w:rsidRPr="00FF5993">
        <w:rPr>
          <w:b/>
          <w:sz w:val="28"/>
          <w:szCs w:val="28"/>
        </w:rPr>
        <w:t>Научная новизна полученных результатов.</w:t>
      </w:r>
      <w:r w:rsidR="00FF5993" w:rsidRPr="00FF5993">
        <w:t xml:space="preserve"> </w:t>
      </w:r>
      <w:r w:rsidR="00FF5993" w:rsidRPr="00FF5993">
        <w:rPr>
          <w:sz w:val="28"/>
          <w:szCs w:val="28"/>
        </w:rPr>
        <w:t xml:space="preserve">Впервые для </w:t>
      </w:r>
      <w:r w:rsidR="007D12B4">
        <w:rPr>
          <w:sz w:val="28"/>
          <w:szCs w:val="28"/>
        </w:rPr>
        <w:t xml:space="preserve">бухты Круглая отмечен редкий вид моллюска-камнеточца – </w:t>
      </w:r>
      <w:r w:rsidR="007D12B4" w:rsidRPr="0013320F">
        <w:rPr>
          <w:bCs/>
          <w:i/>
          <w:iCs/>
          <w:sz w:val="28"/>
          <w:szCs w:val="28"/>
        </w:rPr>
        <w:t>Rocellaria dubia</w:t>
      </w:r>
      <w:r w:rsidR="007D12B4">
        <w:rPr>
          <w:bCs/>
          <w:i/>
          <w:iCs/>
          <w:sz w:val="28"/>
          <w:szCs w:val="28"/>
        </w:rPr>
        <w:t>.</w:t>
      </w:r>
    </w:p>
    <w:p w:rsidR="00983C76" w:rsidRPr="00767671" w:rsidRDefault="00983C76" w:rsidP="00FC72F6">
      <w:pPr>
        <w:ind w:firstLine="709"/>
        <w:jc w:val="both"/>
        <w:rPr>
          <w:b/>
          <w:sz w:val="28"/>
          <w:szCs w:val="28"/>
        </w:rPr>
      </w:pPr>
      <w:r w:rsidRPr="00767671">
        <w:rPr>
          <w:b/>
          <w:sz w:val="28"/>
          <w:szCs w:val="28"/>
        </w:rPr>
        <w:t>Теоретическое и практическое значение полученных результатов.</w:t>
      </w:r>
    </w:p>
    <w:p w:rsidR="00983C76" w:rsidRDefault="00983C76" w:rsidP="00FC72F6">
      <w:pPr>
        <w:ind w:firstLine="709"/>
        <w:jc w:val="both"/>
        <w:rPr>
          <w:sz w:val="28"/>
          <w:szCs w:val="28"/>
        </w:rPr>
      </w:pPr>
      <w:r w:rsidRPr="004A509F">
        <w:rPr>
          <w:sz w:val="28"/>
          <w:szCs w:val="28"/>
        </w:rPr>
        <w:t>Изучение</w:t>
      </w:r>
      <w:r>
        <w:rPr>
          <w:sz w:val="28"/>
          <w:szCs w:val="28"/>
        </w:rPr>
        <w:t xml:space="preserve"> мест обитания, обилия</w:t>
      </w:r>
      <w:r w:rsidRPr="00865205">
        <w:rPr>
          <w:sz w:val="28"/>
          <w:szCs w:val="28"/>
        </w:rPr>
        <w:t xml:space="preserve">, некоторых аспектах биологии и оценки возможного ущерба от </w:t>
      </w:r>
      <w:r>
        <w:rPr>
          <w:sz w:val="28"/>
          <w:szCs w:val="28"/>
        </w:rPr>
        <w:t>деятельности</w:t>
      </w:r>
      <w:r w:rsidRPr="00865205">
        <w:rPr>
          <w:sz w:val="28"/>
          <w:szCs w:val="28"/>
        </w:rPr>
        <w:t xml:space="preserve"> моллюсков-камнеточцев в </w:t>
      </w:r>
      <w:r>
        <w:rPr>
          <w:sz w:val="28"/>
          <w:szCs w:val="28"/>
        </w:rPr>
        <w:t xml:space="preserve">прибрежной зоне </w:t>
      </w:r>
      <w:r w:rsidRPr="00865205">
        <w:rPr>
          <w:sz w:val="28"/>
          <w:szCs w:val="28"/>
        </w:rPr>
        <w:t xml:space="preserve">Крымского побережья могут оказаться </w:t>
      </w:r>
      <w:r>
        <w:rPr>
          <w:sz w:val="28"/>
          <w:szCs w:val="28"/>
        </w:rPr>
        <w:t xml:space="preserve">весьма важными </w:t>
      </w:r>
      <w:r w:rsidRPr="00F4535B">
        <w:rPr>
          <w:rStyle w:val="longtext1"/>
          <w:color w:val="000000"/>
          <w:sz w:val="28"/>
          <w:szCs w:val="28"/>
        </w:rPr>
        <w:t>при</w:t>
      </w:r>
      <w:r w:rsidRPr="00C363AA">
        <w:rPr>
          <w:rStyle w:val="longtext1"/>
          <w:color w:val="000000"/>
          <w:sz w:val="28"/>
          <w:szCs w:val="28"/>
        </w:rPr>
        <w:t xml:space="preserve"> освоении шельфа</w:t>
      </w:r>
      <w:r>
        <w:rPr>
          <w:sz w:val="28"/>
          <w:szCs w:val="28"/>
        </w:rPr>
        <w:t>, планировании берегоукрепительных и подводнотехнических работ,</w:t>
      </w:r>
      <w:r w:rsidRPr="00067FC4">
        <w:rPr>
          <w:rStyle w:val="longtext1"/>
          <w:color w:val="000000"/>
          <w:sz w:val="28"/>
          <w:szCs w:val="28"/>
        </w:rPr>
        <w:t xml:space="preserve"> </w:t>
      </w:r>
      <w:r w:rsidRPr="00C363AA">
        <w:rPr>
          <w:rStyle w:val="longtext1"/>
          <w:color w:val="000000"/>
          <w:sz w:val="28"/>
          <w:szCs w:val="28"/>
        </w:rPr>
        <w:t xml:space="preserve">проектирования и эксплуатации </w:t>
      </w:r>
      <w:r w:rsidRPr="00FA7463">
        <w:rPr>
          <w:rStyle w:val="longtext1"/>
          <w:color w:val="000000"/>
          <w:sz w:val="28"/>
          <w:szCs w:val="28"/>
        </w:rPr>
        <w:lastRenderedPageBreak/>
        <w:t>гидротехнических сооружений</w:t>
      </w:r>
      <w:r>
        <w:rPr>
          <w:sz w:val="28"/>
          <w:szCs w:val="28"/>
        </w:rPr>
        <w:t>, а также возведений объектов в морской акватории или в её непосредственной близости.</w:t>
      </w:r>
    </w:p>
    <w:p w:rsidR="00767671" w:rsidRDefault="00767671" w:rsidP="00FC72F6">
      <w:pPr>
        <w:ind w:firstLine="708"/>
        <w:jc w:val="both"/>
        <w:rPr>
          <w:bCs/>
          <w:color w:val="000000"/>
          <w:sz w:val="28"/>
          <w:szCs w:val="28"/>
        </w:rPr>
      </w:pPr>
      <w:r w:rsidRPr="00FF5993">
        <w:rPr>
          <w:b/>
          <w:bCs/>
          <w:color w:val="000000"/>
          <w:sz w:val="28"/>
          <w:szCs w:val="28"/>
        </w:rPr>
        <w:t>Личный вклад учащегося.</w:t>
      </w:r>
      <w:r w:rsidRPr="0029316E">
        <w:rPr>
          <w:bCs/>
          <w:color w:val="000000"/>
          <w:sz w:val="28"/>
          <w:szCs w:val="28"/>
        </w:rPr>
        <w:t xml:space="preserve"> </w:t>
      </w:r>
      <w:r w:rsidR="00FF5993">
        <w:rPr>
          <w:bCs/>
          <w:color w:val="000000"/>
          <w:sz w:val="28"/>
          <w:szCs w:val="28"/>
        </w:rPr>
        <w:t>Автор</w:t>
      </w:r>
      <w:r w:rsidRPr="0029316E">
        <w:rPr>
          <w:bCs/>
          <w:color w:val="000000"/>
          <w:sz w:val="28"/>
          <w:szCs w:val="28"/>
        </w:rPr>
        <w:t xml:space="preserve"> </w:t>
      </w:r>
      <w:r>
        <w:rPr>
          <w:sz w:val="28"/>
          <w:szCs w:val="28"/>
        </w:rPr>
        <w:t xml:space="preserve">участвовал в отборе проб </w:t>
      </w:r>
      <w:r w:rsidR="00FF5993">
        <w:rPr>
          <w:sz w:val="28"/>
          <w:szCs w:val="28"/>
        </w:rPr>
        <w:t xml:space="preserve">и </w:t>
      </w:r>
      <w:r>
        <w:rPr>
          <w:sz w:val="28"/>
          <w:szCs w:val="28"/>
        </w:rPr>
        <w:t xml:space="preserve">проводил анализ полученного материала самостоятельно согласно рекомендациям </w:t>
      </w:r>
      <w:r w:rsidR="00FF5993">
        <w:rPr>
          <w:bCs/>
          <w:color w:val="000000"/>
          <w:sz w:val="28"/>
          <w:szCs w:val="28"/>
        </w:rPr>
        <w:t>научного руководителя.</w:t>
      </w:r>
    </w:p>
    <w:p w:rsidR="00767671" w:rsidRPr="00767671" w:rsidRDefault="00767671" w:rsidP="00FC72F6">
      <w:pPr>
        <w:pStyle w:val="a3"/>
        <w:shd w:val="clear" w:color="auto" w:fill="FFFFFF"/>
        <w:autoSpaceDE w:val="0"/>
        <w:autoSpaceDN w:val="0"/>
        <w:adjustRightInd w:val="0"/>
        <w:ind w:left="0" w:firstLine="708"/>
        <w:jc w:val="both"/>
        <w:rPr>
          <w:sz w:val="28"/>
          <w:szCs w:val="28"/>
        </w:rPr>
      </w:pPr>
      <w:r w:rsidRPr="004410A6">
        <w:rPr>
          <w:b/>
          <w:sz w:val="28"/>
          <w:szCs w:val="28"/>
        </w:rPr>
        <w:t>Структура и объем работы</w:t>
      </w:r>
      <w:r w:rsidR="004410A6" w:rsidRPr="004410A6">
        <w:rPr>
          <w:sz w:val="28"/>
          <w:szCs w:val="28"/>
        </w:rPr>
        <w:t xml:space="preserve">. Научная работа изложена на </w:t>
      </w:r>
      <w:r w:rsidR="00132318" w:rsidRPr="00132318">
        <w:rPr>
          <w:sz w:val="28"/>
          <w:szCs w:val="28"/>
        </w:rPr>
        <w:t>2</w:t>
      </w:r>
      <w:r w:rsidR="00A4110F">
        <w:rPr>
          <w:sz w:val="28"/>
          <w:szCs w:val="28"/>
        </w:rPr>
        <w:t>1</w:t>
      </w:r>
      <w:r w:rsidRPr="004410A6">
        <w:rPr>
          <w:sz w:val="28"/>
          <w:szCs w:val="28"/>
        </w:rPr>
        <w:t xml:space="preserve"> страницах машинописного текста, состоит из введения, тр</w:t>
      </w:r>
      <w:r w:rsidR="004410A6" w:rsidRPr="004410A6">
        <w:rPr>
          <w:sz w:val="28"/>
          <w:szCs w:val="28"/>
        </w:rPr>
        <w:t>ех разделов, выводов</w:t>
      </w:r>
      <w:r w:rsidRPr="004410A6">
        <w:rPr>
          <w:sz w:val="28"/>
          <w:szCs w:val="28"/>
        </w:rPr>
        <w:t>, списка</w:t>
      </w:r>
      <w:r w:rsidR="004D28FF">
        <w:rPr>
          <w:sz w:val="28"/>
          <w:szCs w:val="28"/>
        </w:rPr>
        <w:t xml:space="preserve"> литературы, который содержит 19</w:t>
      </w:r>
      <w:r w:rsidRPr="004410A6">
        <w:rPr>
          <w:sz w:val="28"/>
          <w:szCs w:val="28"/>
        </w:rPr>
        <w:t xml:space="preserve"> источник</w:t>
      </w:r>
      <w:r w:rsidR="004D28FF">
        <w:rPr>
          <w:sz w:val="28"/>
          <w:szCs w:val="28"/>
        </w:rPr>
        <w:t>ов (в том числе, иностранных – 10</w:t>
      </w:r>
      <w:r w:rsidR="004410A6" w:rsidRPr="004410A6">
        <w:rPr>
          <w:sz w:val="28"/>
          <w:szCs w:val="28"/>
        </w:rPr>
        <w:t>). Текст ра</w:t>
      </w:r>
      <w:r w:rsidR="00A4110F">
        <w:rPr>
          <w:sz w:val="28"/>
          <w:szCs w:val="28"/>
        </w:rPr>
        <w:t xml:space="preserve">боты иллюстрирован 1 таблицой, 3 </w:t>
      </w:r>
      <w:r w:rsidRPr="004410A6">
        <w:rPr>
          <w:sz w:val="28"/>
          <w:szCs w:val="28"/>
        </w:rPr>
        <w:t>рисунками.</w:t>
      </w:r>
    </w:p>
    <w:p w:rsidR="00C835F0" w:rsidRPr="00767671" w:rsidRDefault="00C835F0" w:rsidP="00FC72F6">
      <w:pPr>
        <w:rPr>
          <w:sz w:val="28"/>
          <w:szCs w:val="28"/>
          <w:lang w:val="uk-UA"/>
        </w:rPr>
      </w:pPr>
    </w:p>
    <w:p w:rsidR="00C835F0" w:rsidRDefault="00C835F0" w:rsidP="00FC72F6">
      <w:pPr>
        <w:rPr>
          <w:b/>
          <w:sz w:val="28"/>
          <w:szCs w:val="28"/>
          <w:lang w:val="uk-UA"/>
        </w:rPr>
      </w:pPr>
    </w:p>
    <w:p w:rsidR="00C835F0" w:rsidRDefault="00C835F0" w:rsidP="00FC72F6">
      <w:pPr>
        <w:rPr>
          <w:b/>
          <w:sz w:val="28"/>
          <w:szCs w:val="28"/>
          <w:lang w:val="uk-UA"/>
        </w:rPr>
      </w:pPr>
    </w:p>
    <w:p w:rsidR="004410A6" w:rsidRDefault="004410A6" w:rsidP="00FC72F6">
      <w:pPr>
        <w:rPr>
          <w:b/>
          <w:sz w:val="28"/>
          <w:szCs w:val="28"/>
          <w:lang w:val="uk-UA"/>
        </w:rPr>
      </w:pPr>
    </w:p>
    <w:p w:rsidR="003C0DD8" w:rsidRDefault="003C0DD8" w:rsidP="00FC72F6">
      <w:pPr>
        <w:rPr>
          <w:b/>
          <w:sz w:val="28"/>
          <w:szCs w:val="28"/>
          <w:lang w:val="uk-UA"/>
        </w:rPr>
      </w:pPr>
    </w:p>
    <w:p w:rsidR="003C0DD8" w:rsidRDefault="003C0DD8" w:rsidP="00FC72F6">
      <w:pPr>
        <w:rPr>
          <w:b/>
          <w:sz w:val="28"/>
          <w:szCs w:val="28"/>
          <w:lang w:val="uk-UA"/>
        </w:rPr>
      </w:pPr>
    </w:p>
    <w:p w:rsidR="003C0DD8" w:rsidRDefault="003C0DD8" w:rsidP="00FC72F6">
      <w:pPr>
        <w:rPr>
          <w:b/>
          <w:sz w:val="28"/>
          <w:szCs w:val="28"/>
          <w:lang w:val="uk-UA"/>
        </w:rPr>
      </w:pPr>
    </w:p>
    <w:p w:rsidR="003C0DD8" w:rsidRDefault="003C0DD8" w:rsidP="00FC72F6">
      <w:pPr>
        <w:rPr>
          <w:b/>
          <w:sz w:val="28"/>
          <w:szCs w:val="28"/>
          <w:lang w:val="uk-UA"/>
        </w:rPr>
      </w:pPr>
    </w:p>
    <w:p w:rsidR="003C0DD8" w:rsidRDefault="003C0DD8" w:rsidP="00FC72F6">
      <w:pPr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BA0597" w:rsidRDefault="00BA0597" w:rsidP="00FC72F6">
      <w:pPr>
        <w:jc w:val="center"/>
        <w:rPr>
          <w:b/>
          <w:sz w:val="28"/>
          <w:szCs w:val="28"/>
          <w:lang w:val="uk-UA"/>
        </w:rPr>
      </w:pPr>
    </w:p>
    <w:p w:rsidR="00973DB9" w:rsidRDefault="00973DB9" w:rsidP="00FC72F6">
      <w:pPr>
        <w:jc w:val="center"/>
        <w:rPr>
          <w:b/>
          <w:sz w:val="28"/>
          <w:szCs w:val="28"/>
          <w:lang w:val="uk-UA"/>
        </w:rPr>
      </w:pPr>
    </w:p>
    <w:p w:rsidR="00973DB9" w:rsidRDefault="00973DB9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br w:type="page"/>
      </w:r>
    </w:p>
    <w:p w:rsidR="00973DB9" w:rsidRDefault="00C835F0" w:rsidP="00FC72F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lastRenderedPageBreak/>
        <w:t>Раздел 1</w:t>
      </w:r>
    </w:p>
    <w:p w:rsidR="00C835F0" w:rsidRDefault="00C835F0" w:rsidP="00FC72F6">
      <w:pPr>
        <w:jc w:val="center"/>
        <w:rPr>
          <w:b/>
          <w:caps/>
          <w:sz w:val="28"/>
          <w:szCs w:val="28"/>
        </w:rPr>
      </w:pPr>
      <w:r>
        <w:rPr>
          <w:b/>
          <w:caps/>
          <w:sz w:val="28"/>
          <w:szCs w:val="28"/>
        </w:rPr>
        <w:t xml:space="preserve"> </w:t>
      </w:r>
      <w:r w:rsidR="00CF0D7D">
        <w:rPr>
          <w:b/>
          <w:caps/>
          <w:sz w:val="28"/>
          <w:szCs w:val="28"/>
        </w:rPr>
        <w:t>Общая Характеристика моллюско</w:t>
      </w:r>
      <w:r w:rsidR="007412BF">
        <w:rPr>
          <w:b/>
          <w:caps/>
          <w:sz w:val="28"/>
          <w:szCs w:val="28"/>
        </w:rPr>
        <w:t>в, обитающих на естественных твЁ</w:t>
      </w:r>
      <w:r w:rsidR="00CF0D7D">
        <w:rPr>
          <w:b/>
          <w:caps/>
          <w:sz w:val="28"/>
          <w:szCs w:val="28"/>
        </w:rPr>
        <w:t>рдых субстратах (камнях)</w:t>
      </w:r>
      <w:r w:rsidR="007D12B4">
        <w:rPr>
          <w:b/>
          <w:caps/>
          <w:sz w:val="28"/>
          <w:szCs w:val="28"/>
        </w:rPr>
        <w:t xml:space="preserve"> в бухте круглая</w:t>
      </w:r>
      <w:r w:rsidR="00FF5993">
        <w:rPr>
          <w:b/>
          <w:caps/>
          <w:sz w:val="28"/>
          <w:szCs w:val="28"/>
        </w:rPr>
        <w:t xml:space="preserve"> </w:t>
      </w:r>
      <w:r>
        <w:rPr>
          <w:b/>
          <w:caps/>
          <w:sz w:val="28"/>
          <w:szCs w:val="28"/>
        </w:rPr>
        <w:t>(Обзор литературы)</w:t>
      </w:r>
    </w:p>
    <w:p w:rsidR="00C835F0" w:rsidRDefault="00C835F0" w:rsidP="00FC72F6">
      <w:pPr>
        <w:jc w:val="both"/>
        <w:rPr>
          <w:color w:val="000000"/>
          <w:sz w:val="28"/>
          <w:szCs w:val="28"/>
        </w:rPr>
      </w:pPr>
    </w:p>
    <w:p w:rsidR="00767671" w:rsidRPr="0001012F" w:rsidRDefault="005E4CE1" w:rsidP="00FC72F6">
      <w:pPr>
        <w:ind w:firstLine="720"/>
        <w:jc w:val="both"/>
        <w:rPr>
          <w:sz w:val="28"/>
          <w:szCs w:val="28"/>
        </w:rPr>
      </w:pPr>
      <w:r w:rsidRPr="004A7C36">
        <w:rPr>
          <w:b/>
          <w:bCs/>
          <w:color w:val="222222"/>
          <w:sz w:val="28"/>
          <w:szCs w:val="28"/>
          <w:shd w:val="clear" w:color="auto" w:fill="FFFFFF"/>
        </w:rPr>
        <w:t>Черноморская мидия</w:t>
      </w:r>
      <w:r w:rsidR="004A7C36">
        <w:rPr>
          <w:color w:val="222222"/>
          <w:sz w:val="28"/>
          <w:szCs w:val="28"/>
          <w:shd w:val="clear" w:color="auto" w:fill="FFFFFF"/>
        </w:rPr>
        <w:t xml:space="preserve"> </w:t>
      </w:r>
      <w:r w:rsidRPr="004A7C36">
        <w:rPr>
          <w:color w:val="222222"/>
          <w:sz w:val="28"/>
          <w:szCs w:val="28"/>
          <w:shd w:val="clear" w:color="auto" w:fill="FFFFFF"/>
        </w:rPr>
        <w:t>(</w:t>
      </w:r>
      <w:r w:rsidRPr="004A7C36">
        <w:rPr>
          <w:i/>
          <w:iCs/>
          <w:color w:val="222222"/>
          <w:sz w:val="28"/>
          <w:szCs w:val="28"/>
          <w:shd w:val="clear" w:color="auto" w:fill="FFFFFF"/>
          <w:lang w:val="la-Latn"/>
        </w:rPr>
        <w:t>Mytilus galloprovincialis</w:t>
      </w:r>
      <w:r w:rsidR="002C49E1">
        <w:rPr>
          <w:color w:val="222222"/>
          <w:sz w:val="28"/>
          <w:szCs w:val="28"/>
          <w:shd w:val="clear" w:color="auto" w:fill="FFFFFF"/>
        </w:rPr>
        <w:t>)</w:t>
      </w:r>
      <w:r w:rsidRPr="004A7C36">
        <w:rPr>
          <w:color w:val="222222"/>
          <w:sz w:val="28"/>
          <w:szCs w:val="28"/>
          <w:shd w:val="clear" w:color="auto" w:fill="FFFFFF"/>
        </w:rPr>
        <w:t>— </w:t>
      </w:r>
      <w:r w:rsidRPr="004A7C36">
        <w:rPr>
          <w:sz w:val="28"/>
          <w:szCs w:val="28"/>
          <w:shd w:val="clear" w:color="auto" w:fill="FFFFFF"/>
        </w:rPr>
        <w:t>двустворчатый моллюск</w:t>
      </w:r>
      <w:r w:rsidRPr="004A7C36">
        <w:rPr>
          <w:color w:val="222222"/>
          <w:sz w:val="28"/>
          <w:szCs w:val="28"/>
          <w:shd w:val="clear" w:color="auto" w:fill="FFFFFF"/>
        </w:rPr>
        <w:t> из семейства </w:t>
      </w:r>
      <w:r w:rsidRPr="004A7C36">
        <w:rPr>
          <w:sz w:val="28"/>
          <w:szCs w:val="28"/>
          <w:shd w:val="clear" w:color="auto" w:fill="FFFFFF"/>
        </w:rPr>
        <w:t>митилид</w:t>
      </w:r>
      <w:r w:rsidRPr="004A7C36">
        <w:rPr>
          <w:color w:val="222222"/>
          <w:sz w:val="28"/>
          <w:szCs w:val="28"/>
          <w:shd w:val="clear" w:color="auto" w:fill="FFFFFF"/>
        </w:rPr>
        <w:t>. В настоящее время этот вид распространён на мелководьях морей Атлантического, Индийского и Тихого океанов. Как и другие виды </w:t>
      </w:r>
      <w:r w:rsidRPr="004A7C36">
        <w:rPr>
          <w:sz w:val="28"/>
          <w:szCs w:val="28"/>
          <w:shd w:val="clear" w:color="auto" w:fill="FFFFFF"/>
        </w:rPr>
        <w:t>мидии</w:t>
      </w:r>
      <w:r w:rsidRPr="004A7C36">
        <w:rPr>
          <w:color w:val="222222"/>
          <w:sz w:val="28"/>
          <w:szCs w:val="28"/>
          <w:shd w:val="clear" w:color="auto" w:fill="FFFFFF"/>
        </w:rPr>
        <w:t>, склонен к образованию плотных поселений (мидиевых друз), в которых моллюски прикрепляются к твёрдым субстратам (в том числе к раковинам особей того же вида) с помощью </w:t>
      </w:r>
      <w:r w:rsidRPr="004A7C36">
        <w:rPr>
          <w:sz w:val="28"/>
          <w:szCs w:val="28"/>
          <w:shd w:val="clear" w:color="auto" w:fill="FFFFFF"/>
        </w:rPr>
        <w:t>биссусных</w:t>
      </w:r>
      <w:r w:rsidRPr="004A7C36">
        <w:rPr>
          <w:color w:val="222222"/>
          <w:sz w:val="28"/>
          <w:szCs w:val="28"/>
          <w:shd w:val="clear" w:color="auto" w:fill="FFFFFF"/>
        </w:rPr>
        <w:t> нитей.</w:t>
      </w:r>
      <w:r w:rsidR="004A7C36">
        <w:rPr>
          <w:color w:val="222222"/>
          <w:sz w:val="28"/>
          <w:szCs w:val="28"/>
          <w:shd w:val="clear" w:color="auto" w:fill="FFFFFF"/>
        </w:rPr>
        <w:t xml:space="preserve"> </w:t>
      </w:r>
      <w:r w:rsidRPr="004A7C36">
        <w:rPr>
          <w:color w:val="222222"/>
          <w:sz w:val="28"/>
          <w:szCs w:val="28"/>
          <w:shd w:val="clear" w:color="auto" w:fill="FFFFFF"/>
        </w:rPr>
        <w:t xml:space="preserve">Колонии мидий оказывают положительное влияние на экологическое состояние района. Они не только уничтожают «морской мусор» и очищают дно, но и фильтруют морскую воду, пропуская её сквозь себя. Они же являются одним из источников пищи для местной морской фауны. Репутация «морских мусорщиков» берётся некоторыми за </w:t>
      </w:r>
      <w:r w:rsidR="002C49E1">
        <w:rPr>
          <w:color w:val="222222"/>
          <w:sz w:val="28"/>
          <w:szCs w:val="28"/>
          <w:shd w:val="clear" w:color="auto" w:fill="FFFFFF"/>
        </w:rPr>
        <w:t xml:space="preserve">довод в пользу того, что мидии – </w:t>
      </w:r>
      <w:r w:rsidRPr="004A7C36">
        <w:rPr>
          <w:color w:val="222222"/>
          <w:sz w:val="28"/>
          <w:szCs w:val="28"/>
          <w:shd w:val="clear" w:color="auto" w:fill="FFFFFF"/>
        </w:rPr>
        <w:t>вредный для человека продукт, содержащий остатки мусора и вредных примесей, однако достоверных данных, подтверждающих ухудшение самочувствия при употреблении мидий не имеется. При этом очевидно, что сброс в море промышленных веществ, мусора и канализационных вод не может благотворно влиять на пищевые качества продуктов, полученных из мидий.</w:t>
      </w:r>
      <w:r w:rsidR="004A7C36">
        <w:rPr>
          <w:color w:val="222222"/>
          <w:sz w:val="28"/>
          <w:szCs w:val="28"/>
          <w:shd w:val="clear" w:color="auto" w:fill="FFFFFF"/>
        </w:rPr>
        <w:t xml:space="preserve"> </w:t>
      </w:r>
      <w:r w:rsidRPr="004A7C36">
        <w:rPr>
          <w:color w:val="222222"/>
          <w:sz w:val="28"/>
          <w:szCs w:val="28"/>
          <w:shd w:val="clear" w:color="auto" w:fill="FFFFFF"/>
        </w:rPr>
        <w:t>Крайне неблагоприятное воздействие на популяцию мидии оказывает </w:t>
      </w:r>
      <w:r w:rsidRPr="004A7C36">
        <w:rPr>
          <w:sz w:val="28"/>
          <w:szCs w:val="28"/>
          <w:shd w:val="clear" w:color="auto" w:fill="FFFFFF"/>
        </w:rPr>
        <w:t>венозная рапана</w:t>
      </w:r>
      <w:r w:rsidRPr="004A7C36">
        <w:rPr>
          <w:color w:val="222222"/>
          <w:sz w:val="28"/>
          <w:szCs w:val="28"/>
          <w:shd w:val="clear" w:color="auto" w:fill="FFFFFF"/>
        </w:rPr>
        <w:t>, по некоторым данным, случайно завезённая в первой половине XX века из </w:t>
      </w:r>
      <w:r w:rsidRPr="004A7C36">
        <w:rPr>
          <w:sz w:val="28"/>
          <w:szCs w:val="28"/>
          <w:shd w:val="clear" w:color="auto" w:fill="FFFFFF"/>
        </w:rPr>
        <w:t>Японского моря</w:t>
      </w:r>
      <w:r w:rsidRPr="004A7C36">
        <w:rPr>
          <w:color w:val="222222"/>
          <w:sz w:val="28"/>
          <w:szCs w:val="28"/>
          <w:shd w:val="clear" w:color="auto" w:fill="FFFFFF"/>
        </w:rPr>
        <w:t> в </w:t>
      </w:r>
      <w:r w:rsidRPr="004A7C36">
        <w:rPr>
          <w:sz w:val="28"/>
          <w:szCs w:val="28"/>
          <w:shd w:val="clear" w:color="auto" w:fill="FFFFFF"/>
        </w:rPr>
        <w:t>Чёрное море</w:t>
      </w:r>
      <w:r w:rsidRPr="004A7C36">
        <w:rPr>
          <w:color w:val="222222"/>
          <w:sz w:val="28"/>
          <w:szCs w:val="28"/>
          <w:shd w:val="clear" w:color="auto" w:fill="FFFFFF"/>
        </w:rPr>
        <w:t>. По причине отсутствия в море естественных врагов, например, морской звезды, популяция рапаны разрослась и наносит большой ущерб фауне Чёрного моря, в частности, популяциям мидий и устриц</w:t>
      </w:r>
      <w:r w:rsidR="0001012F">
        <w:rPr>
          <w:color w:val="222222"/>
          <w:sz w:val="28"/>
          <w:szCs w:val="28"/>
          <w:shd w:val="clear" w:color="auto" w:fill="FFFFFF"/>
        </w:rPr>
        <w:t xml:space="preserve"> </w:t>
      </w:r>
      <w:r w:rsidR="0001012F" w:rsidRPr="00BF0E67">
        <w:rPr>
          <w:sz w:val="28"/>
          <w:szCs w:val="28"/>
        </w:rPr>
        <w:t>[</w:t>
      </w:r>
      <w:r w:rsidR="0001012F">
        <w:rPr>
          <w:sz w:val="28"/>
          <w:szCs w:val="28"/>
        </w:rPr>
        <w:t>7</w:t>
      </w:r>
      <w:r w:rsidR="0001012F" w:rsidRPr="00BF0E67">
        <w:rPr>
          <w:sz w:val="28"/>
          <w:szCs w:val="28"/>
        </w:rPr>
        <w:t>].</w:t>
      </w:r>
    </w:p>
    <w:p w:rsidR="00767671" w:rsidRPr="0001012F" w:rsidRDefault="0073210C" w:rsidP="00FC72F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5E4CE1" w:rsidRPr="004A7C36">
        <w:rPr>
          <w:b/>
          <w:sz w:val="28"/>
          <w:szCs w:val="28"/>
        </w:rPr>
        <w:t xml:space="preserve">Митилястер </w:t>
      </w:r>
      <w:r w:rsidR="005E4CE1" w:rsidRPr="004A7C36">
        <w:rPr>
          <w:sz w:val="28"/>
          <w:szCs w:val="28"/>
        </w:rPr>
        <w:t>(</w:t>
      </w:r>
      <w:r w:rsidR="005E4CE1" w:rsidRPr="004A7C36">
        <w:rPr>
          <w:i/>
          <w:iCs/>
          <w:sz w:val="28"/>
          <w:szCs w:val="28"/>
        </w:rPr>
        <w:t>Mytilaster lineatus</w:t>
      </w:r>
      <w:r w:rsidR="005E4CE1" w:rsidRPr="004A7C36">
        <w:rPr>
          <w:iCs/>
          <w:sz w:val="28"/>
          <w:szCs w:val="28"/>
        </w:rPr>
        <w:t>) имеют раковин</w:t>
      </w:r>
      <w:r w:rsidR="002C49E1">
        <w:rPr>
          <w:iCs/>
          <w:sz w:val="28"/>
          <w:szCs w:val="28"/>
        </w:rPr>
        <w:t>у от клиновидной до неправильно</w:t>
      </w:r>
      <w:r w:rsidR="005E4CE1" w:rsidRPr="004A7C36">
        <w:rPr>
          <w:iCs/>
          <w:sz w:val="28"/>
          <w:szCs w:val="28"/>
        </w:rPr>
        <w:t xml:space="preserve"> - четырёхугольной формы, умеренно толстостенную. Брюшной край её прямой, слабо вогнутый или слабо выгнутый. Спинной край в передней части очень сабо выпуклый, на расстоянии половины длины раковины он образует закруглённый угол, дальше на коротком протяжении идёт параллельно брюшному краю и плавно переходит в задний. В передней части спинной край мелко зазубрен изнутри. Окраска коричневая или лиловато – бурая, перламутр лиловатый. Длина раковины до 25 мм, высота – до 14, ширина – до 11 мм.</w:t>
      </w:r>
      <w:r w:rsidR="004A7C36">
        <w:rPr>
          <w:iCs/>
          <w:sz w:val="28"/>
          <w:szCs w:val="28"/>
        </w:rPr>
        <w:t xml:space="preserve"> </w:t>
      </w:r>
      <w:r w:rsidR="005E4CE1" w:rsidRPr="004A7C36">
        <w:rPr>
          <w:iCs/>
          <w:sz w:val="28"/>
          <w:szCs w:val="28"/>
        </w:rPr>
        <w:t>Ареал обитания этих моллюсков – атлан</w:t>
      </w:r>
      <w:r w:rsidR="004A7C36">
        <w:rPr>
          <w:iCs/>
          <w:sz w:val="28"/>
          <w:szCs w:val="28"/>
        </w:rPr>
        <w:t>тическое побережье Южной Европы</w:t>
      </w:r>
      <w:r w:rsidR="005E4CE1" w:rsidRPr="004A7C36">
        <w:rPr>
          <w:iCs/>
          <w:sz w:val="28"/>
          <w:szCs w:val="28"/>
        </w:rPr>
        <w:t xml:space="preserve"> (в основном Пиренейского полуострова), Средиземное, Эгейское, Мраморное, Чёрное и Азовское моря. Завезён также в Каспийское море, где широко распространился и достигает огромной численности. В Чёрном и Азовском морях встречается на незначительной глубине, чаще в бухтах, выносит сильное опреснение (до 5 ‰). Особенно массового развития достигает вид в Азовском море. Вынослив к дефициту кислорода.</w:t>
      </w:r>
      <w:r w:rsidR="004A7C36">
        <w:rPr>
          <w:iCs/>
          <w:sz w:val="28"/>
          <w:szCs w:val="28"/>
        </w:rPr>
        <w:t xml:space="preserve"> </w:t>
      </w:r>
      <w:r w:rsidR="005E4CE1" w:rsidRPr="004A7C36">
        <w:rPr>
          <w:iCs/>
          <w:sz w:val="28"/>
          <w:szCs w:val="28"/>
        </w:rPr>
        <w:t>Митилястеры – активные фильтраторы.</w:t>
      </w:r>
      <w:r w:rsidR="004A7C36">
        <w:rPr>
          <w:iCs/>
          <w:sz w:val="28"/>
          <w:szCs w:val="28"/>
        </w:rPr>
        <w:t xml:space="preserve"> </w:t>
      </w:r>
      <w:r w:rsidR="005E4CE1" w:rsidRPr="004A7C36">
        <w:rPr>
          <w:iCs/>
          <w:sz w:val="28"/>
          <w:szCs w:val="28"/>
        </w:rPr>
        <w:t xml:space="preserve">Типичное для двустворчатых размножение со стадией планктонной личинки. Моллюски раздельнополы, оплодотворение у них </w:t>
      </w:r>
      <w:r w:rsidR="005E4CE1" w:rsidRPr="004A7C36">
        <w:rPr>
          <w:iCs/>
          <w:sz w:val="28"/>
          <w:szCs w:val="28"/>
        </w:rPr>
        <w:lastRenderedPageBreak/>
        <w:t>происходит в воде. Раковины этих моллюсков прикрепляются биссусом к твёрдому субстрату, образуя щётки или друзы у самого уреза воды. Часто можно встретить этих моллюсков на крупных водорослях – цистозире</w:t>
      </w:r>
      <w:r w:rsidR="0001012F">
        <w:rPr>
          <w:iCs/>
          <w:sz w:val="28"/>
          <w:szCs w:val="28"/>
        </w:rPr>
        <w:t xml:space="preserve"> </w:t>
      </w:r>
      <w:r w:rsidR="0001012F" w:rsidRPr="00BF0E67">
        <w:rPr>
          <w:sz w:val="28"/>
          <w:szCs w:val="28"/>
        </w:rPr>
        <w:t>[</w:t>
      </w:r>
      <w:r w:rsidR="0001012F">
        <w:rPr>
          <w:sz w:val="28"/>
          <w:szCs w:val="28"/>
        </w:rPr>
        <w:t>7</w:t>
      </w:r>
      <w:r w:rsidR="0001012F" w:rsidRPr="00BF0E67">
        <w:rPr>
          <w:sz w:val="28"/>
          <w:szCs w:val="28"/>
        </w:rPr>
        <w:t>].</w:t>
      </w:r>
    </w:p>
    <w:p w:rsidR="00767671" w:rsidRPr="00E44800" w:rsidRDefault="0073210C" w:rsidP="00FC72F6">
      <w:pPr>
        <w:ind w:firstLine="720"/>
        <w:jc w:val="both"/>
        <w:rPr>
          <w:sz w:val="28"/>
          <w:szCs w:val="28"/>
        </w:rPr>
      </w:pPr>
      <w:r>
        <w:rPr>
          <w:b/>
          <w:bCs/>
        </w:rPr>
        <w:tab/>
      </w:r>
      <w:r w:rsidR="00456EEF" w:rsidRPr="00E44800">
        <w:rPr>
          <w:b/>
          <w:bCs/>
          <w:sz w:val="28"/>
          <w:szCs w:val="28"/>
        </w:rPr>
        <w:t>Сердцевидки</w:t>
      </w:r>
      <w:r w:rsidR="00456EEF" w:rsidRPr="00E44800">
        <w:rPr>
          <w:sz w:val="28"/>
          <w:szCs w:val="28"/>
        </w:rPr>
        <w:t xml:space="preserve"> или</w:t>
      </w:r>
      <w:r w:rsidR="004A7C36" w:rsidRPr="00E44800">
        <w:rPr>
          <w:sz w:val="28"/>
          <w:szCs w:val="28"/>
        </w:rPr>
        <w:t xml:space="preserve"> </w:t>
      </w:r>
      <w:r w:rsidR="00456EEF" w:rsidRPr="00E44800">
        <w:rPr>
          <w:b/>
          <w:bCs/>
          <w:sz w:val="28"/>
          <w:szCs w:val="28"/>
        </w:rPr>
        <w:t>кардииды</w:t>
      </w:r>
      <w:r w:rsidR="002C49E1" w:rsidRPr="00E44800">
        <w:rPr>
          <w:sz w:val="28"/>
          <w:szCs w:val="28"/>
        </w:rPr>
        <w:t xml:space="preserve"> </w:t>
      </w:r>
      <w:r w:rsidR="00456EEF" w:rsidRPr="00E44800">
        <w:rPr>
          <w:sz w:val="28"/>
          <w:szCs w:val="28"/>
        </w:rPr>
        <w:t>(</w:t>
      </w:r>
      <w:r w:rsidR="00456EEF" w:rsidRPr="00E44800">
        <w:rPr>
          <w:i/>
          <w:iCs/>
          <w:sz w:val="28"/>
          <w:szCs w:val="28"/>
          <w:lang w:val="la-Latn"/>
        </w:rPr>
        <w:t>Cardiidae</w:t>
      </w:r>
      <w:r w:rsidR="00456EEF" w:rsidRPr="00E44800">
        <w:rPr>
          <w:sz w:val="28"/>
          <w:szCs w:val="28"/>
        </w:rPr>
        <w:t>) — семейство двустворчатых моллюсков из отряда </w:t>
      </w:r>
      <w:r w:rsidR="00456EEF" w:rsidRPr="00E44800">
        <w:rPr>
          <w:i/>
          <w:iCs/>
          <w:sz w:val="28"/>
          <w:szCs w:val="28"/>
        </w:rPr>
        <w:t>Veneroida</w:t>
      </w:r>
      <w:r w:rsidR="00456EEF" w:rsidRPr="00E44800">
        <w:rPr>
          <w:sz w:val="28"/>
          <w:szCs w:val="28"/>
        </w:rPr>
        <w:t>.</w:t>
      </w:r>
      <w:r w:rsidR="004A7C36" w:rsidRPr="00E44800">
        <w:rPr>
          <w:sz w:val="28"/>
          <w:szCs w:val="28"/>
        </w:rPr>
        <w:t xml:space="preserve"> </w:t>
      </w:r>
      <w:r w:rsidR="00456EEF" w:rsidRPr="00E44800">
        <w:rPr>
          <w:sz w:val="28"/>
          <w:szCs w:val="28"/>
        </w:rPr>
        <w:t>Толстостенная раковина сильно выпуклая, имеет сердцевидную форму. Достигают в длину до 10 см, имеют ребра, у некоторых видов имеются шипы. Нога хорошо развита, с её помощью моллюски не только передвигаются и быстро закапываются в грунт, но и подпрыгивают на несколько сантиметров над дном, когда чувствуют опасность.</w:t>
      </w:r>
      <w:r w:rsidR="004A7C36" w:rsidRPr="00E44800">
        <w:rPr>
          <w:sz w:val="28"/>
          <w:szCs w:val="28"/>
        </w:rPr>
        <w:t xml:space="preserve"> </w:t>
      </w:r>
      <w:r w:rsidR="00456EEF" w:rsidRPr="00E44800">
        <w:rPr>
          <w:sz w:val="28"/>
          <w:szCs w:val="28"/>
        </w:rPr>
        <w:t>Питаются планктоном и детритом. В отличие от большинства моллюсков являются гермафродитами и могут быстро размножаться. Являются объектом промысла. Из спрессованных ракушек сердцевидок, которые накапливались на дне моря в течение значительного времени, образовался ракушечник, который используется как строительный материал.</w:t>
      </w:r>
      <w:r w:rsidR="004A7C36" w:rsidRPr="00E44800">
        <w:rPr>
          <w:sz w:val="28"/>
          <w:szCs w:val="28"/>
        </w:rPr>
        <w:t xml:space="preserve"> </w:t>
      </w:r>
      <w:r w:rsidR="00456EEF" w:rsidRPr="00E44800">
        <w:rPr>
          <w:sz w:val="28"/>
          <w:szCs w:val="28"/>
        </w:rPr>
        <w:t>Этому моллюску присущи все вкусовые и лечебные свойства двустворчатых моллюсков. В них много ценных минеральных веществ, например, </w:t>
      </w:r>
      <w:r w:rsidR="00456EEF" w:rsidRPr="00E44800">
        <w:rPr>
          <w:rStyle w:val="a8"/>
          <w:i w:val="0"/>
          <w:sz w:val="28"/>
          <w:szCs w:val="28"/>
        </w:rPr>
        <w:t>хрома</w:t>
      </w:r>
      <w:r w:rsidR="00456EEF" w:rsidRPr="00E44800">
        <w:rPr>
          <w:i/>
          <w:sz w:val="28"/>
          <w:szCs w:val="28"/>
        </w:rPr>
        <w:t>.</w:t>
      </w:r>
      <w:r w:rsidR="00456EEF" w:rsidRPr="00E44800">
        <w:rPr>
          <w:sz w:val="28"/>
          <w:szCs w:val="28"/>
        </w:rPr>
        <w:t xml:space="preserve"> Этот микроэлемент активизирует ряд ферментов, играющих важную роль в жировом, белковом и углеводном обмене, и, в первую очередь, он необходим для всех обменных процессов, которые регулируются инсулином. Поэтому употребление этого моллюска в пищу показано для профилактики и лечения </w:t>
      </w:r>
      <w:r w:rsidR="00456EEF" w:rsidRPr="00E44800">
        <w:rPr>
          <w:rStyle w:val="a8"/>
          <w:i w:val="0"/>
          <w:sz w:val="28"/>
          <w:szCs w:val="28"/>
        </w:rPr>
        <w:t>диабета, гипертонии, сердечно-сосудистых заболеваний, ожирения</w:t>
      </w:r>
      <w:r w:rsidR="00456EEF" w:rsidRPr="00E44800">
        <w:rPr>
          <w:i/>
          <w:sz w:val="28"/>
          <w:szCs w:val="28"/>
        </w:rPr>
        <w:t>.</w:t>
      </w:r>
      <w:r w:rsidR="004A7C36" w:rsidRPr="00E44800">
        <w:rPr>
          <w:i/>
          <w:sz w:val="28"/>
          <w:szCs w:val="28"/>
        </w:rPr>
        <w:t xml:space="preserve"> </w:t>
      </w:r>
      <w:r w:rsidR="00456EEF" w:rsidRPr="00E44800">
        <w:rPr>
          <w:sz w:val="28"/>
          <w:szCs w:val="28"/>
        </w:rPr>
        <w:t>Сердцевидка содержит </w:t>
      </w:r>
      <w:r w:rsidR="00456EEF" w:rsidRPr="00E44800">
        <w:rPr>
          <w:rStyle w:val="a8"/>
          <w:sz w:val="28"/>
          <w:szCs w:val="28"/>
        </w:rPr>
        <w:t>магний</w:t>
      </w:r>
      <w:r w:rsidR="00456EEF" w:rsidRPr="00E44800">
        <w:rPr>
          <w:sz w:val="28"/>
          <w:szCs w:val="28"/>
        </w:rPr>
        <w:t>, который играет важную роль в расслаблении органов и клеток. Живет она на коралловых рифах у островов Тихого, Индийского и Атлантического океанов, а также в Баренцевом, Каспийском и Черном морях. Обитают сердцевидки в иле или песке</w:t>
      </w:r>
      <w:r w:rsidR="0001012F" w:rsidRPr="00E44800">
        <w:rPr>
          <w:sz w:val="28"/>
          <w:szCs w:val="28"/>
        </w:rPr>
        <w:t xml:space="preserve"> </w:t>
      </w:r>
      <w:r w:rsidR="0001012F" w:rsidRPr="00BF0E67">
        <w:rPr>
          <w:sz w:val="28"/>
          <w:szCs w:val="28"/>
        </w:rPr>
        <w:t>[</w:t>
      </w:r>
      <w:r w:rsidR="0001012F" w:rsidRPr="00E44800">
        <w:rPr>
          <w:sz w:val="28"/>
          <w:szCs w:val="28"/>
        </w:rPr>
        <w:t>7</w:t>
      </w:r>
      <w:r w:rsidR="00D156D6">
        <w:rPr>
          <w:sz w:val="28"/>
          <w:szCs w:val="28"/>
        </w:rPr>
        <w:t>]</w:t>
      </w:r>
      <w:r w:rsidR="0001012F" w:rsidRPr="00BF0E67">
        <w:rPr>
          <w:sz w:val="28"/>
          <w:szCs w:val="28"/>
        </w:rPr>
        <w:t>.</w:t>
      </w:r>
    </w:p>
    <w:p w:rsidR="004328AF" w:rsidRPr="0001012F" w:rsidRDefault="0073210C" w:rsidP="00FC72F6">
      <w:pPr>
        <w:ind w:firstLine="720"/>
        <w:jc w:val="both"/>
        <w:rPr>
          <w:sz w:val="28"/>
          <w:szCs w:val="28"/>
        </w:rPr>
      </w:pPr>
      <w:r>
        <w:rPr>
          <w:b/>
          <w:color w:val="171717"/>
          <w:sz w:val="28"/>
          <w:szCs w:val="28"/>
        </w:rPr>
        <w:tab/>
      </w:r>
      <w:r w:rsidR="00CF0D7D" w:rsidRPr="004A7C36">
        <w:rPr>
          <w:b/>
          <w:color w:val="171717"/>
          <w:sz w:val="28"/>
          <w:szCs w:val="28"/>
        </w:rPr>
        <w:t>Анадара</w:t>
      </w:r>
      <w:r w:rsidR="004A7C36">
        <w:rPr>
          <w:color w:val="171717"/>
          <w:sz w:val="28"/>
          <w:szCs w:val="28"/>
        </w:rPr>
        <w:t xml:space="preserve"> (</w:t>
      </w:r>
      <w:r w:rsidR="00CF0D7D" w:rsidRPr="004A7C36">
        <w:rPr>
          <w:i/>
          <w:color w:val="171717"/>
          <w:sz w:val="28"/>
          <w:szCs w:val="28"/>
          <w:lang w:val="en-US"/>
        </w:rPr>
        <w:t>Anadara</w:t>
      </w:r>
      <w:r w:rsidR="00CF0D7D" w:rsidRPr="004A7C36">
        <w:rPr>
          <w:i/>
          <w:color w:val="000000"/>
          <w:sz w:val="28"/>
          <w:szCs w:val="28"/>
        </w:rPr>
        <w:t xml:space="preserve"> kagoshimensis</w:t>
      </w:r>
      <w:r w:rsidR="00CF0D7D" w:rsidRPr="004A7C36">
        <w:rPr>
          <w:color w:val="000000"/>
          <w:sz w:val="28"/>
          <w:szCs w:val="28"/>
        </w:rPr>
        <w:t>) относится к одной из наиболее массовых</w:t>
      </w:r>
      <w:r w:rsidR="004A7C36">
        <w:rPr>
          <w:color w:val="000000"/>
          <w:sz w:val="28"/>
          <w:szCs w:val="28"/>
        </w:rPr>
        <w:t xml:space="preserve"> групп д</w:t>
      </w:r>
      <w:r w:rsidR="00AF6DDF">
        <w:rPr>
          <w:color w:val="000000"/>
          <w:sz w:val="28"/>
          <w:szCs w:val="28"/>
        </w:rPr>
        <w:t>вустворчатых</w:t>
      </w:r>
      <w:r w:rsidR="004A7C36">
        <w:rPr>
          <w:color w:val="000000"/>
          <w:sz w:val="28"/>
          <w:szCs w:val="28"/>
        </w:rPr>
        <w:t xml:space="preserve"> моллюсков (сем.</w:t>
      </w:r>
      <w:r w:rsidR="00CF0D7D" w:rsidRPr="004A7C36">
        <w:rPr>
          <w:color w:val="000000"/>
          <w:sz w:val="28"/>
          <w:szCs w:val="28"/>
        </w:rPr>
        <w:t xml:space="preserve"> </w:t>
      </w:r>
      <w:r w:rsidR="00CF0D7D" w:rsidRPr="004A7C36">
        <w:rPr>
          <w:i/>
          <w:color w:val="000000"/>
          <w:sz w:val="28"/>
          <w:szCs w:val="28"/>
        </w:rPr>
        <w:t>Arcidae</w:t>
      </w:r>
      <w:r w:rsidR="00CF0D7D" w:rsidRPr="004A7C36">
        <w:rPr>
          <w:color w:val="000000"/>
          <w:sz w:val="28"/>
          <w:szCs w:val="28"/>
        </w:rPr>
        <w:t>). Раковина черноморской анадары в различных условиях обитания имеет широкую вариабельность основн</w:t>
      </w:r>
      <w:r w:rsidR="004A7C36">
        <w:rPr>
          <w:color w:val="000000"/>
          <w:sz w:val="28"/>
          <w:szCs w:val="28"/>
        </w:rPr>
        <w:t>ых морфометрических параметров.</w:t>
      </w:r>
      <w:r w:rsidR="00CF0D7D" w:rsidRPr="004A7C36">
        <w:rPr>
          <w:color w:val="000000"/>
          <w:sz w:val="28"/>
          <w:szCs w:val="28"/>
        </w:rPr>
        <w:t xml:space="preserve"> </w:t>
      </w:r>
      <w:r w:rsidR="004A7C36">
        <w:rPr>
          <w:color w:val="000000"/>
          <w:sz w:val="28"/>
          <w:szCs w:val="28"/>
        </w:rPr>
        <w:t>Она</w:t>
      </w:r>
      <w:r w:rsidR="00CF0D7D" w:rsidRPr="004A7C36">
        <w:rPr>
          <w:color w:val="000000"/>
          <w:sz w:val="28"/>
          <w:szCs w:val="28"/>
        </w:rPr>
        <w:t xml:space="preserve"> </w:t>
      </w:r>
      <w:r w:rsidR="004A7C36">
        <w:rPr>
          <w:color w:val="000000"/>
          <w:sz w:val="28"/>
          <w:szCs w:val="28"/>
        </w:rPr>
        <w:t>массивная,</w:t>
      </w:r>
      <w:r w:rsidR="00CF0D7D" w:rsidRPr="004A7C36">
        <w:rPr>
          <w:color w:val="000000"/>
          <w:sz w:val="28"/>
          <w:szCs w:val="28"/>
        </w:rPr>
        <w:t xml:space="preserve"> тяжелая, </w:t>
      </w:r>
      <w:r w:rsidR="004A7C36">
        <w:rPr>
          <w:color w:val="000000"/>
          <w:sz w:val="28"/>
          <w:szCs w:val="28"/>
        </w:rPr>
        <w:t>вздутая,</w:t>
      </w:r>
      <w:r w:rsidR="00CF0D7D" w:rsidRPr="004A7C36">
        <w:rPr>
          <w:color w:val="000000"/>
          <w:sz w:val="28"/>
          <w:szCs w:val="28"/>
        </w:rPr>
        <w:t xml:space="preserve"> неравностворчатая. </w:t>
      </w:r>
      <w:r w:rsidR="004A7C36">
        <w:rPr>
          <w:color w:val="000000"/>
          <w:sz w:val="28"/>
          <w:szCs w:val="28"/>
        </w:rPr>
        <w:t>Толщина</w:t>
      </w:r>
      <w:r w:rsidR="00CF0D7D" w:rsidRPr="004A7C36">
        <w:rPr>
          <w:color w:val="000000"/>
          <w:sz w:val="28"/>
          <w:szCs w:val="28"/>
        </w:rPr>
        <w:t xml:space="preserve"> ст</w:t>
      </w:r>
      <w:r w:rsidR="004A7C36">
        <w:rPr>
          <w:color w:val="000000"/>
          <w:sz w:val="28"/>
          <w:szCs w:val="28"/>
        </w:rPr>
        <w:t>ворок в диапазоне длин раковин</w:t>
      </w:r>
      <w:r w:rsidR="00CF0D7D" w:rsidRPr="004A7C36">
        <w:rPr>
          <w:color w:val="000000"/>
          <w:sz w:val="28"/>
          <w:szCs w:val="28"/>
        </w:rPr>
        <w:t xml:space="preserve"> –</w:t>
      </w:r>
      <w:r w:rsidR="00CF0D7D" w:rsidRPr="004A7C36">
        <w:rPr>
          <w:color w:val="000000"/>
          <w:spacing w:val="195"/>
          <w:sz w:val="28"/>
          <w:szCs w:val="28"/>
        </w:rPr>
        <w:t xml:space="preserve"> </w:t>
      </w:r>
      <w:r w:rsidR="00CF0D7D" w:rsidRPr="004A7C36">
        <w:rPr>
          <w:color w:val="000000"/>
          <w:spacing w:val="6"/>
          <w:sz w:val="28"/>
          <w:szCs w:val="28"/>
        </w:rPr>
        <w:t>10</w:t>
      </w:r>
      <w:r w:rsidR="004A7C36">
        <w:rPr>
          <w:color w:val="000000"/>
          <w:sz w:val="28"/>
          <w:szCs w:val="28"/>
        </w:rPr>
        <w:t>–65 мм, колеблется от 0,4 до</w:t>
      </w:r>
      <w:r w:rsidR="00CF0D7D" w:rsidRPr="004A7C36">
        <w:rPr>
          <w:color w:val="000000"/>
          <w:sz w:val="28"/>
          <w:szCs w:val="28"/>
        </w:rPr>
        <w:t xml:space="preserve"> 3,1 мм.</w:t>
      </w:r>
      <w:r w:rsidR="004A7C36">
        <w:rPr>
          <w:color w:val="000000"/>
          <w:sz w:val="28"/>
          <w:szCs w:val="28"/>
        </w:rPr>
        <w:t xml:space="preserve"> Взрослые формы имеют раковину белого, иногда кремовог </w:t>
      </w:r>
      <w:r w:rsidR="00CF0D7D" w:rsidRPr="004A7C36">
        <w:rPr>
          <w:color w:val="000000"/>
          <w:sz w:val="28"/>
          <w:szCs w:val="28"/>
        </w:rPr>
        <w:t>цвета.</w:t>
      </w:r>
      <w:r w:rsidR="004A7C36">
        <w:rPr>
          <w:color w:val="000000"/>
          <w:sz w:val="28"/>
          <w:szCs w:val="28"/>
        </w:rPr>
        <w:t xml:space="preserve"> Максимальный возраст</w:t>
      </w:r>
      <w:r w:rsidR="00CF0D7D" w:rsidRPr="004A7C36">
        <w:rPr>
          <w:color w:val="000000"/>
          <w:sz w:val="28"/>
          <w:szCs w:val="28"/>
        </w:rPr>
        <w:t xml:space="preserve"> </w:t>
      </w:r>
      <w:r w:rsidR="00CF0D7D" w:rsidRPr="004A7C36">
        <w:rPr>
          <w:color w:val="000000"/>
          <w:spacing w:val="-7"/>
          <w:sz w:val="28"/>
          <w:szCs w:val="28"/>
        </w:rPr>
        <w:t>A.</w:t>
      </w:r>
      <w:r w:rsidR="00CF0D7D" w:rsidRPr="004A7C36">
        <w:rPr>
          <w:color w:val="000000"/>
          <w:sz w:val="28"/>
          <w:szCs w:val="28"/>
        </w:rPr>
        <w:t xml:space="preserve"> Kagoshimensis</w:t>
      </w:r>
      <w:r w:rsidR="00CF0D7D" w:rsidRPr="004A7C36">
        <w:rPr>
          <w:color w:val="000000"/>
          <w:spacing w:val="471"/>
          <w:sz w:val="28"/>
          <w:szCs w:val="28"/>
        </w:rPr>
        <w:t xml:space="preserve"> </w:t>
      </w:r>
      <w:r w:rsidR="004A7C36">
        <w:rPr>
          <w:color w:val="000000"/>
          <w:sz w:val="28"/>
          <w:szCs w:val="28"/>
        </w:rPr>
        <w:t>(7 лет) зарегистрирован в</w:t>
      </w:r>
      <w:r w:rsidR="00CF0D7D" w:rsidRPr="004A7C36">
        <w:rPr>
          <w:color w:val="000000"/>
          <w:sz w:val="28"/>
          <w:szCs w:val="28"/>
        </w:rPr>
        <w:t xml:space="preserve"> популяции моллюсков восточной части Анатолийского побережья (</w:t>
      </w:r>
      <w:r w:rsidR="004A7C36">
        <w:rPr>
          <w:color w:val="000000"/>
          <w:sz w:val="28"/>
          <w:szCs w:val="28"/>
        </w:rPr>
        <w:t>2009), здесь же отмечена и</w:t>
      </w:r>
      <w:r w:rsidR="00CF0D7D" w:rsidRPr="004A7C36">
        <w:rPr>
          <w:color w:val="000000"/>
          <w:sz w:val="28"/>
          <w:szCs w:val="28"/>
        </w:rPr>
        <w:t xml:space="preserve"> </w:t>
      </w:r>
      <w:r w:rsidR="004A7C36">
        <w:rPr>
          <w:color w:val="000000"/>
          <w:sz w:val="28"/>
          <w:szCs w:val="28"/>
        </w:rPr>
        <w:t xml:space="preserve">наибольшая длина черноморских экземпляров </w:t>
      </w:r>
      <w:r w:rsidR="00CF0D7D" w:rsidRPr="004A7C36">
        <w:rPr>
          <w:color w:val="000000"/>
          <w:sz w:val="28"/>
          <w:szCs w:val="28"/>
        </w:rPr>
        <w:t>–</w:t>
      </w:r>
      <w:r w:rsidR="00CF0D7D" w:rsidRPr="004A7C36">
        <w:rPr>
          <w:color w:val="000000"/>
          <w:spacing w:val="123"/>
          <w:sz w:val="28"/>
          <w:szCs w:val="28"/>
        </w:rPr>
        <w:t xml:space="preserve"> </w:t>
      </w:r>
      <w:r w:rsidR="004A7C36">
        <w:rPr>
          <w:color w:val="000000"/>
          <w:sz w:val="28"/>
          <w:szCs w:val="28"/>
        </w:rPr>
        <w:t>до 85</w:t>
      </w:r>
      <w:r w:rsidR="00CF0D7D" w:rsidRPr="004A7C36">
        <w:rPr>
          <w:color w:val="000000"/>
          <w:sz w:val="28"/>
          <w:szCs w:val="28"/>
        </w:rPr>
        <w:t xml:space="preserve"> мм. Ее</w:t>
      </w:r>
      <w:r w:rsidR="00CF0D7D" w:rsidRPr="004A7C36">
        <w:rPr>
          <w:color w:val="000000"/>
          <w:spacing w:val="28"/>
          <w:sz w:val="28"/>
          <w:szCs w:val="28"/>
        </w:rPr>
        <w:t xml:space="preserve"> </w:t>
      </w:r>
      <w:r w:rsidR="004A7C36">
        <w:rPr>
          <w:color w:val="000000"/>
          <w:sz w:val="28"/>
          <w:szCs w:val="28"/>
        </w:rPr>
        <w:t>половое созревание у берегов северного Кавказа начинается на 2–  году жизни при длине раковины 10 мм (Чикина и</w:t>
      </w:r>
      <w:r w:rsidR="00CF0D7D" w:rsidRPr="004A7C36">
        <w:rPr>
          <w:color w:val="000000"/>
          <w:sz w:val="28"/>
          <w:szCs w:val="28"/>
        </w:rPr>
        <w:t xml:space="preserve"> др.,</w:t>
      </w:r>
      <w:r w:rsidR="004A7C36">
        <w:rPr>
          <w:color w:val="000000"/>
          <w:sz w:val="28"/>
          <w:szCs w:val="28"/>
        </w:rPr>
        <w:t xml:space="preserve"> 2003); у восточных берегов Турции</w:t>
      </w:r>
      <w:r w:rsidR="00CF0D7D" w:rsidRPr="004A7C36">
        <w:rPr>
          <w:color w:val="000000"/>
          <w:sz w:val="28"/>
          <w:szCs w:val="28"/>
        </w:rPr>
        <w:t xml:space="preserve"> –</w:t>
      </w:r>
      <w:r w:rsidR="00CF0D7D" w:rsidRPr="004A7C36">
        <w:rPr>
          <w:color w:val="000000"/>
          <w:spacing w:val="220"/>
          <w:sz w:val="28"/>
          <w:szCs w:val="28"/>
        </w:rPr>
        <w:t xml:space="preserve"> </w:t>
      </w:r>
      <w:r w:rsidR="004A7C36">
        <w:rPr>
          <w:color w:val="000000"/>
          <w:sz w:val="28"/>
          <w:szCs w:val="28"/>
        </w:rPr>
        <w:t xml:space="preserve">при 20 мм (Sahin et al., </w:t>
      </w:r>
      <w:r w:rsidR="00CF0D7D" w:rsidRPr="004A7C36">
        <w:rPr>
          <w:color w:val="000000"/>
          <w:sz w:val="28"/>
          <w:szCs w:val="28"/>
        </w:rPr>
        <w:t>2006)</w:t>
      </w:r>
      <w:r w:rsidR="00CF0D7D" w:rsidRPr="004A7C36">
        <w:rPr>
          <w:color w:val="000000"/>
          <w:spacing w:val="-9"/>
          <w:sz w:val="28"/>
          <w:szCs w:val="28"/>
        </w:rPr>
        <w:t xml:space="preserve">. </w:t>
      </w:r>
      <w:r w:rsidR="004A7C36">
        <w:rPr>
          <w:color w:val="000000"/>
          <w:sz w:val="28"/>
          <w:szCs w:val="28"/>
        </w:rPr>
        <w:t>Соотношение полов в</w:t>
      </w:r>
      <w:r w:rsidR="00CF0D7D" w:rsidRPr="004A7C36">
        <w:rPr>
          <w:color w:val="000000"/>
          <w:sz w:val="28"/>
          <w:szCs w:val="28"/>
        </w:rPr>
        <w:t xml:space="preserve"> черноморской (у юго-восточных берегов) популяции анадары близко 1:1, что оказывается характерным для большинства представителей рода. </w:t>
      </w:r>
      <w:r w:rsidR="00117E0A" w:rsidRPr="002C49E1">
        <w:rPr>
          <w:i/>
          <w:color w:val="000000"/>
          <w:sz w:val="28"/>
          <w:szCs w:val="28"/>
        </w:rPr>
        <w:t xml:space="preserve">A. </w:t>
      </w:r>
      <w:r w:rsidR="00CF0D7D" w:rsidRPr="002C49E1">
        <w:rPr>
          <w:i/>
          <w:color w:val="000000"/>
          <w:sz w:val="28"/>
          <w:szCs w:val="28"/>
        </w:rPr>
        <w:t>kagoshimensis</w:t>
      </w:r>
      <w:r w:rsidR="00CF0D7D" w:rsidRPr="004A7C36">
        <w:rPr>
          <w:color w:val="000000"/>
          <w:spacing w:val="171"/>
          <w:sz w:val="28"/>
          <w:szCs w:val="28"/>
        </w:rPr>
        <w:t xml:space="preserve"> </w:t>
      </w:r>
      <w:r w:rsidR="00117E0A">
        <w:rPr>
          <w:color w:val="000000"/>
          <w:sz w:val="28"/>
          <w:szCs w:val="28"/>
        </w:rPr>
        <w:t>относится к тепловодным</w:t>
      </w:r>
      <w:r w:rsidR="00CF0D7D" w:rsidRPr="004A7C36">
        <w:rPr>
          <w:color w:val="000000"/>
          <w:sz w:val="28"/>
          <w:szCs w:val="28"/>
        </w:rPr>
        <w:t xml:space="preserve"> формам моллюсков</w:t>
      </w:r>
      <w:r w:rsidR="00117E0A">
        <w:rPr>
          <w:color w:val="000000"/>
          <w:sz w:val="28"/>
          <w:szCs w:val="28"/>
        </w:rPr>
        <w:t xml:space="preserve">; широко распространена в </w:t>
      </w:r>
      <w:r w:rsidR="00CF0D7D" w:rsidRPr="004A7C36">
        <w:rPr>
          <w:color w:val="000000"/>
          <w:sz w:val="28"/>
          <w:szCs w:val="28"/>
        </w:rPr>
        <w:t>Индо-Пацифике: от</w:t>
      </w:r>
      <w:r w:rsidR="00CF0D7D" w:rsidRPr="004A7C36">
        <w:rPr>
          <w:color w:val="000000"/>
          <w:spacing w:val="74"/>
          <w:sz w:val="28"/>
          <w:szCs w:val="28"/>
        </w:rPr>
        <w:t xml:space="preserve"> </w:t>
      </w:r>
      <w:r w:rsidR="00117E0A">
        <w:rPr>
          <w:color w:val="000000"/>
          <w:sz w:val="28"/>
          <w:szCs w:val="28"/>
        </w:rPr>
        <w:t>Индии и Шри-Ланка до</w:t>
      </w:r>
      <w:r w:rsidR="00CF0D7D" w:rsidRPr="004A7C36">
        <w:rPr>
          <w:color w:val="000000"/>
          <w:sz w:val="28"/>
          <w:szCs w:val="28"/>
        </w:rPr>
        <w:t xml:space="preserve"> Индонезии</w:t>
      </w:r>
      <w:r w:rsidR="00CF0D7D" w:rsidRPr="004A7C36">
        <w:rPr>
          <w:color w:val="000000"/>
          <w:spacing w:val="123"/>
          <w:sz w:val="28"/>
          <w:szCs w:val="28"/>
        </w:rPr>
        <w:t xml:space="preserve"> </w:t>
      </w:r>
      <w:r w:rsidR="00117E0A">
        <w:rPr>
          <w:color w:val="000000"/>
          <w:sz w:val="28"/>
          <w:szCs w:val="28"/>
        </w:rPr>
        <w:t xml:space="preserve">и от Японии до северного побережья </w:t>
      </w:r>
      <w:r w:rsidR="00CF0D7D" w:rsidRPr="004A7C36">
        <w:rPr>
          <w:color w:val="000000"/>
          <w:sz w:val="28"/>
          <w:szCs w:val="28"/>
        </w:rPr>
        <w:t>Австралии</w:t>
      </w:r>
      <w:r w:rsidR="00117E0A">
        <w:rPr>
          <w:color w:val="000000"/>
          <w:sz w:val="28"/>
          <w:szCs w:val="28"/>
        </w:rPr>
        <w:t>.</w:t>
      </w:r>
      <w:r w:rsidR="00CF0D7D" w:rsidRPr="004A7C36">
        <w:rPr>
          <w:color w:val="000000"/>
          <w:sz w:val="28"/>
          <w:szCs w:val="28"/>
        </w:rPr>
        <w:t xml:space="preserve"> Ее появление</w:t>
      </w:r>
      <w:r w:rsidR="00CF0D7D" w:rsidRPr="004A7C36">
        <w:rPr>
          <w:color w:val="000000"/>
          <w:spacing w:val="39"/>
          <w:sz w:val="28"/>
          <w:szCs w:val="28"/>
        </w:rPr>
        <w:t xml:space="preserve"> </w:t>
      </w:r>
      <w:r w:rsidR="00CF0D7D" w:rsidRPr="004A7C36">
        <w:rPr>
          <w:color w:val="000000"/>
          <w:sz w:val="28"/>
          <w:szCs w:val="28"/>
        </w:rPr>
        <w:t xml:space="preserve">в Черном море связывают с судоходством, вызвавшим случайный занос личинок </w:t>
      </w:r>
      <w:r w:rsidR="00AF6DDF">
        <w:rPr>
          <w:color w:val="000000"/>
          <w:spacing w:val="-5"/>
          <w:sz w:val="28"/>
          <w:szCs w:val="28"/>
        </w:rPr>
        <w:t>с</w:t>
      </w:r>
      <w:r w:rsidR="00CF0D7D" w:rsidRPr="004A7C36">
        <w:rPr>
          <w:color w:val="000000"/>
          <w:spacing w:val="-5"/>
          <w:sz w:val="28"/>
          <w:szCs w:val="28"/>
        </w:rPr>
        <w:t xml:space="preserve"> </w:t>
      </w:r>
      <w:r w:rsidR="00CF0D7D" w:rsidRPr="004A7C36">
        <w:rPr>
          <w:color w:val="000000"/>
          <w:sz w:val="28"/>
          <w:szCs w:val="28"/>
        </w:rPr>
        <w:t>балластными</w:t>
      </w:r>
      <w:r w:rsidR="00CF0D7D" w:rsidRPr="004A7C36">
        <w:rPr>
          <w:color w:val="000000"/>
          <w:spacing w:val="219"/>
          <w:sz w:val="28"/>
          <w:szCs w:val="28"/>
        </w:rPr>
        <w:t xml:space="preserve"> </w:t>
      </w:r>
      <w:r w:rsidR="00CF0D7D" w:rsidRPr="004A7C36">
        <w:rPr>
          <w:color w:val="000000"/>
          <w:sz w:val="28"/>
          <w:szCs w:val="28"/>
        </w:rPr>
        <w:t xml:space="preserve">водами </w:t>
      </w:r>
      <w:r w:rsidR="00117E0A">
        <w:rPr>
          <w:color w:val="000000"/>
          <w:sz w:val="28"/>
          <w:szCs w:val="28"/>
        </w:rPr>
        <w:lastRenderedPageBreak/>
        <w:t>из умеренны</w:t>
      </w:r>
      <w:r w:rsidR="00CF0D7D" w:rsidRPr="004A7C36">
        <w:rPr>
          <w:color w:val="000000"/>
          <w:sz w:val="28"/>
          <w:szCs w:val="28"/>
        </w:rPr>
        <w:t xml:space="preserve"> широт северной части Тихого океана.</w:t>
      </w:r>
      <w:r w:rsidR="00117E0A">
        <w:rPr>
          <w:color w:val="000000"/>
          <w:sz w:val="28"/>
          <w:szCs w:val="28"/>
        </w:rPr>
        <w:t xml:space="preserve"> После первого обнаружения у берегов Кавказа </w:t>
      </w:r>
      <w:r w:rsidR="00CF0D7D" w:rsidRPr="004A7C36">
        <w:rPr>
          <w:color w:val="000000"/>
          <w:sz w:val="28"/>
          <w:szCs w:val="28"/>
        </w:rPr>
        <w:t>в 1968 году ее</w:t>
      </w:r>
      <w:r w:rsidR="00CF0D7D" w:rsidRPr="004A7C36">
        <w:rPr>
          <w:color w:val="000000"/>
          <w:spacing w:val="27"/>
          <w:sz w:val="28"/>
          <w:szCs w:val="28"/>
        </w:rPr>
        <w:t xml:space="preserve"> </w:t>
      </w:r>
      <w:r w:rsidR="00CF0D7D" w:rsidRPr="004A7C36">
        <w:rPr>
          <w:color w:val="000000"/>
          <w:sz w:val="28"/>
          <w:szCs w:val="28"/>
        </w:rPr>
        <w:t>массовые поселения у западных и восточн</w:t>
      </w:r>
      <w:r w:rsidR="00117E0A">
        <w:rPr>
          <w:color w:val="000000"/>
          <w:sz w:val="28"/>
          <w:szCs w:val="28"/>
        </w:rPr>
        <w:t>ых берегов Черного моря появились только в 1980-х</w:t>
      </w:r>
      <w:r w:rsidR="00CF0D7D" w:rsidRPr="004A7C36">
        <w:rPr>
          <w:color w:val="000000"/>
          <w:sz w:val="28"/>
          <w:szCs w:val="28"/>
        </w:rPr>
        <w:t xml:space="preserve"> годах, в 1990-</w:t>
      </w:r>
      <w:r w:rsidR="00CF0D7D" w:rsidRPr="004A7C36">
        <w:rPr>
          <w:color w:val="000000"/>
          <w:spacing w:val="6"/>
          <w:sz w:val="28"/>
          <w:szCs w:val="28"/>
        </w:rPr>
        <w:t xml:space="preserve">х </w:t>
      </w:r>
      <w:r w:rsidR="00CF0D7D" w:rsidRPr="004A7C36">
        <w:rPr>
          <w:color w:val="000000"/>
          <w:sz w:val="28"/>
          <w:szCs w:val="28"/>
        </w:rPr>
        <w:t>годах –</w:t>
      </w:r>
      <w:r w:rsidR="00CF0D7D" w:rsidRPr="004A7C36">
        <w:rPr>
          <w:color w:val="000000"/>
          <w:spacing w:val="3"/>
          <w:sz w:val="28"/>
          <w:szCs w:val="28"/>
        </w:rPr>
        <w:t xml:space="preserve"> </w:t>
      </w:r>
      <w:r w:rsidR="00CF0D7D" w:rsidRPr="004A7C36">
        <w:rPr>
          <w:color w:val="000000"/>
          <w:sz w:val="28"/>
          <w:szCs w:val="28"/>
        </w:rPr>
        <w:t>у берегов Турции.</w:t>
      </w:r>
      <w:r w:rsidR="00117E0A">
        <w:rPr>
          <w:color w:val="000000"/>
          <w:sz w:val="28"/>
          <w:szCs w:val="28"/>
        </w:rPr>
        <w:t xml:space="preserve"> </w:t>
      </w:r>
      <w:r w:rsidR="00CF0D7D" w:rsidRPr="004A7C36">
        <w:rPr>
          <w:color w:val="000000"/>
          <w:sz w:val="28"/>
          <w:szCs w:val="28"/>
        </w:rPr>
        <w:t xml:space="preserve">Первые находки </w:t>
      </w:r>
      <w:r w:rsidR="00CF0D7D" w:rsidRPr="004A7C36">
        <w:rPr>
          <w:color w:val="000000"/>
          <w:spacing w:val="5"/>
          <w:sz w:val="28"/>
          <w:szCs w:val="28"/>
        </w:rPr>
        <w:t>A.</w:t>
      </w:r>
      <w:r w:rsidR="00CF0D7D" w:rsidRPr="004A7C36">
        <w:rPr>
          <w:color w:val="000000"/>
          <w:sz w:val="28"/>
          <w:szCs w:val="28"/>
        </w:rPr>
        <w:t xml:space="preserve"> kagoshimensis</w:t>
      </w:r>
      <w:r w:rsidR="00CF0D7D" w:rsidRPr="004A7C36">
        <w:rPr>
          <w:color w:val="000000"/>
          <w:spacing w:val="4"/>
          <w:sz w:val="28"/>
          <w:szCs w:val="28"/>
        </w:rPr>
        <w:t xml:space="preserve"> </w:t>
      </w:r>
      <w:r w:rsidR="00CF0D7D" w:rsidRPr="004A7C36">
        <w:rPr>
          <w:color w:val="000000"/>
          <w:sz w:val="28"/>
          <w:szCs w:val="28"/>
        </w:rPr>
        <w:t>у берегов Крыма датируются концом 1990-</w:t>
      </w:r>
      <w:r w:rsidR="00CF0D7D" w:rsidRPr="004A7C36">
        <w:rPr>
          <w:color w:val="000000"/>
          <w:spacing w:val="-6"/>
          <w:sz w:val="28"/>
          <w:szCs w:val="28"/>
        </w:rPr>
        <w:t xml:space="preserve">х </w:t>
      </w:r>
      <w:r w:rsidR="00CF0D7D" w:rsidRPr="004A7C36">
        <w:rPr>
          <w:color w:val="000000"/>
          <w:spacing w:val="6"/>
          <w:sz w:val="28"/>
          <w:szCs w:val="28"/>
        </w:rPr>
        <w:t>–</w:t>
      </w:r>
      <w:r w:rsidR="00CF0D7D" w:rsidRPr="004A7C36">
        <w:rPr>
          <w:color w:val="000000"/>
          <w:spacing w:val="3"/>
          <w:sz w:val="28"/>
          <w:szCs w:val="28"/>
        </w:rPr>
        <w:t xml:space="preserve"> </w:t>
      </w:r>
      <w:r w:rsidR="00CF0D7D" w:rsidRPr="004A7C36">
        <w:rPr>
          <w:color w:val="000000"/>
          <w:sz w:val="28"/>
          <w:szCs w:val="28"/>
        </w:rPr>
        <w:t>началом 2000-</w:t>
      </w:r>
      <w:r w:rsidR="00CF0D7D" w:rsidRPr="004A7C36">
        <w:rPr>
          <w:color w:val="000000"/>
          <w:spacing w:val="6"/>
          <w:sz w:val="28"/>
          <w:szCs w:val="28"/>
        </w:rPr>
        <w:t xml:space="preserve">х </w:t>
      </w:r>
      <w:r w:rsidR="00CF0D7D" w:rsidRPr="004A7C36">
        <w:rPr>
          <w:color w:val="000000"/>
          <w:sz w:val="28"/>
          <w:szCs w:val="28"/>
        </w:rPr>
        <w:t>годов. Однако довольно быстро</w:t>
      </w:r>
      <w:r w:rsidR="00117E0A">
        <w:rPr>
          <w:color w:val="000000"/>
          <w:sz w:val="28"/>
          <w:szCs w:val="28"/>
        </w:rPr>
        <w:t xml:space="preserve"> из малозаметного вселенца уже к </w:t>
      </w:r>
      <w:r w:rsidR="00CF0D7D" w:rsidRPr="004A7C36">
        <w:rPr>
          <w:color w:val="000000"/>
          <w:sz w:val="28"/>
          <w:szCs w:val="28"/>
        </w:rPr>
        <w:t>20</w:t>
      </w:r>
      <w:r w:rsidR="00117E0A">
        <w:rPr>
          <w:color w:val="000000"/>
          <w:sz w:val="28"/>
          <w:szCs w:val="28"/>
        </w:rPr>
        <w:t>13</w:t>
      </w:r>
      <w:r w:rsidR="00CF0D7D" w:rsidRPr="004A7C36">
        <w:rPr>
          <w:color w:val="000000"/>
          <w:sz w:val="28"/>
          <w:szCs w:val="28"/>
        </w:rPr>
        <w:t xml:space="preserve"> году</w:t>
      </w:r>
      <w:r w:rsidR="00CF0D7D" w:rsidRPr="004A7C36">
        <w:rPr>
          <w:color w:val="000000"/>
          <w:spacing w:val="267"/>
          <w:sz w:val="28"/>
          <w:szCs w:val="28"/>
        </w:rPr>
        <w:t xml:space="preserve"> </w:t>
      </w:r>
      <w:r w:rsidR="00117E0A">
        <w:rPr>
          <w:color w:val="000000"/>
          <w:sz w:val="28"/>
          <w:szCs w:val="28"/>
        </w:rPr>
        <w:t xml:space="preserve">на ряде участков Крымского шельфа она превратилась в одну </w:t>
      </w:r>
      <w:r w:rsidR="00CF0D7D" w:rsidRPr="004A7C36">
        <w:rPr>
          <w:color w:val="000000"/>
          <w:sz w:val="28"/>
          <w:szCs w:val="28"/>
        </w:rPr>
        <w:t>из руководящих форм бентоса со средней плотностью и биомассой до 83 экз./м</w:t>
      </w:r>
      <w:r w:rsidR="00CF0D7D" w:rsidRPr="004A7C36">
        <w:rPr>
          <w:color w:val="000000"/>
          <w:sz w:val="28"/>
          <w:szCs w:val="28"/>
          <w:vertAlign w:val="superscript"/>
        </w:rPr>
        <w:t xml:space="preserve">2 </w:t>
      </w:r>
      <w:r w:rsidR="00CF0D7D" w:rsidRPr="004A7C36">
        <w:rPr>
          <w:color w:val="000000"/>
          <w:sz w:val="28"/>
          <w:szCs w:val="28"/>
        </w:rPr>
        <w:t>и 82 г/м</w:t>
      </w:r>
      <w:r w:rsidR="00CF0D7D" w:rsidRPr="004A7C36">
        <w:rPr>
          <w:color w:val="000000"/>
          <w:sz w:val="28"/>
          <w:szCs w:val="28"/>
          <w:vertAlign w:val="superscript"/>
        </w:rPr>
        <w:t>2</w:t>
      </w:r>
      <w:r w:rsidR="00117E0A">
        <w:rPr>
          <w:color w:val="000000"/>
          <w:sz w:val="28"/>
          <w:szCs w:val="28"/>
        </w:rPr>
        <w:t>.</w:t>
      </w:r>
      <w:r w:rsidR="00CF0D7D" w:rsidRPr="004A7C36">
        <w:rPr>
          <w:color w:val="000000"/>
          <w:sz w:val="28"/>
          <w:szCs w:val="28"/>
        </w:rPr>
        <w:t xml:space="preserve"> Отмеченное запаздывание (приблизительно </w:t>
      </w:r>
      <w:r w:rsidR="00CF0D7D" w:rsidRPr="004A7C36">
        <w:rPr>
          <w:color w:val="000000"/>
          <w:spacing w:val="6"/>
          <w:sz w:val="28"/>
          <w:szCs w:val="28"/>
        </w:rPr>
        <w:t>20</w:t>
      </w:r>
      <w:r w:rsidR="00CF0D7D" w:rsidRPr="004A7C36">
        <w:rPr>
          <w:color w:val="000000"/>
          <w:sz w:val="28"/>
          <w:szCs w:val="28"/>
        </w:rPr>
        <w:t xml:space="preserve">–25 лет) появления анадары на крымском </w:t>
      </w:r>
      <w:r w:rsidR="00117E0A">
        <w:rPr>
          <w:color w:val="000000"/>
          <w:sz w:val="28"/>
          <w:szCs w:val="28"/>
        </w:rPr>
        <w:t>и</w:t>
      </w:r>
      <w:r w:rsidR="00CF0D7D" w:rsidRPr="004A7C36">
        <w:rPr>
          <w:color w:val="000000"/>
          <w:sz w:val="28"/>
          <w:szCs w:val="28"/>
        </w:rPr>
        <w:t xml:space="preserve"> ана</w:t>
      </w:r>
      <w:r w:rsidR="00117E0A">
        <w:rPr>
          <w:color w:val="000000"/>
          <w:sz w:val="28"/>
          <w:szCs w:val="28"/>
        </w:rPr>
        <w:t>толийском</w:t>
      </w:r>
      <w:r w:rsidR="00CF0D7D" w:rsidRPr="004A7C36">
        <w:rPr>
          <w:color w:val="000000"/>
          <w:sz w:val="28"/>
          <w:szCs w:val="28"/>
        </w:rPr>
        <w:t xml:space="preserve"> участках </w:t>
      </w:r>
      <w:r w:rsidR="00117E0A">
        <w:rPr>
          <w:color w:val="000000"/>
          <w:sz w:val="28"/>
          <w:szCs w:val="28"/>
        </w:rPr>
        <w:t>черноморского</w:t>
      </w:r>
      <w:r w:rsidR="00CF0D7D" w:rsidRPr="004A7C36">
        <w:rPr>
          <w:color w:val="000000"/>
          <w:sz w:val="28"/>
          <w:szCs w:val="28"/>
        </w:rPr>
        <w:t xml:space="preserve"> шельфа</w:t>
      </w:r>
      <w:r w:rsidR="00CF0D7D" w:rsidRPr="004A7C36">
        <w:rPr>
          <w:color w:val="000000"/>
          <w:spacing w:val="315"/>
          <w:sz w:val="28"/>
          <w:szCs w:val="28"/>
        </w:rPr>
        <w:t xml:space="preserve"> </w:t>
      </w:r>
      <w:r w:rsidR="00117E0A">
        <w:rPr>
          <w:color w:val="000000"/>
          <w:sz w:val="28"/>
          <w:szCs w:val="28"/>
        </w:rPr>
        <w:t>при</w:t>
      </w:r>
      <w:r w:rsidR="00CF0D7D" w:rsidRPr="004A7C36">
        <w:rPr>
          <w:color w:val="000000"/>
          <w:sz w:val="28"/>
          <w:szCs w:val="28"/>
        </w:rPr>
        <w:t xml:space="preserve"> наличии </w:t>
      </w:r>
      <w:r w:rsidR="00117E0A">
        <w:rPr>
          <w:color w:val="000000"/>
          <w:sz w:val="28"/>
          <w:szCs w:val="28"/>
        </w:rPr>
        <w:t>уже</w:t>
      </w:r>
      <w:r w:rsidR="00CF0D7D" w:rsidRPr="004A7C36">
        <w:rPr>
          <w:color w:val="000000"/>
          <w:sz w:val="28"/>
          <w:szCs w:val="28"/>
        </w:rPr>
        <w:t xml:space="preserve"> </w:t>
      </w:r>
      <w:r w:rsidR="00117E0A">
        <w:rPr>
          <w:color w:val="000000"/>
          <w:sz w:val="28"/>
          <w:szCs w:val="28"/>
        </w:rPr>
        <w:t>сложившихся</w:t>
      </w:r>
      <w:r w:rsidR="00CF0D7D" w:rsidRPr="004A7C36">
        <w:rPr>
          <w:color w:val="000000"/>
          <w:sz w:val="28"/>
          <w:szCs w:val="28"/>
        </w:rPr>
        <w:t xml:space="preserve"> ее поселений на западном и восточном побережье Черного моря</w:t>
      </w:r>
      <w:r w:rsidR="00CF0D7D" w:rsidRPr="004A7C36">
        <w:rPr>
          <w:color w:val="000000"/>
          <w:spacing w:val="52"/>
          <w:sz w:val="28"/>
          <w:szCs w:val="28"/>
        </w:rPr>
        <w:t xml:space="preserve"> </w:t>
      </w:r>
      <w:r w:rsidR="00CF0D7D" w:rsidRPr="004A7C36">
        <w:rPr>
          <w:color w:val="000000"/>
          <w:sz w:val="28"/>
          <w:szCs w:val="28"/>
        </w:rPr>
        <w:t xml:space="preserve">объясняется существованием </w:t>
      </w:r>
      <w:r w:rsidR="00117E0A">
        <w:rPr>
          <w:color w:val="000000"/>
          <w:sz w:val="28"/>
          <w:szCs w:val="28"/>
        </w:rPr>
        <w:t>гидрологических</w:t>
      </w:r>
      <w:r w:rsidR="00CF0D7D" w:rsidRPr="004A7C36">
        <w:rPr>
          <w:color w:val="000000"/>
          <w:sz w:val="28"/>
          <w:szCs w:val="28"/>
        </w:rPr>
        <w:t xml:space="preserve"> </w:t>
      </w:r>
      <w:r w:rsidR="00117E0A">
        <w:rPr>
          <w:color w:val="000000"/>
          <w:sz w:val="28"/>
          <w:szCs w:val="28"/>
        </w:rPr>
        <w:t>барьеров,</w:t>
      </w:r>
      <w:r w:rsidR="00CF0D7D" w:rsidRPr="004A7C36">
        <w:rPr>
          <w:color w:val="000000"/>
          <w:sz w:val="28"/>
          <w:szCs w:val="28"/>
        </w:rPr>
        <w:t xml:space="preserve"> препятствующих </w:t>
      </w:r>
      <w:r w:rsidR="00117E0A">
        <w:rPr>
          <w:color w:val="000000"/>
          <w:sz w:val="28"/>
          <w:szCs w:val="28"/>
        </w:rPr>
        <w:t>свободному</w:t>
      </w:r>
      <w:r w:rsidR="00CF0D7D" w:rsidRPr="004A7C36">
        <w:rPr>
          <w:color w:val="000000"/>
          <w:sz w:val="28"/>
          <w:szCs w:val="28"/>
        </w:rPr>
        <w:t xml:space="preserve"> </w:t>
      </w:r>
      <w:r w:rsidR="00117E0A">
        <w:rPr>
          <w:color w:val="000000"/>
          <w:sz w:val="28"/>
          <w:szCs w:val="28"/>
        </w:rPr>
        <w:t>вдольбереговому</w:t>
      </w:r>
      <w:r w:rsidR="00CF0D7D" w:rsidRPr="004A7C36">
        <w:rPr>
          <w:color w:val="000000"/>
          <w:sz w:val="28"/>
          <w:szCs w:val="28"/>
        </w:rPr>
        <w:t xml:space="preserve"> переносу планктонных личинок.</w:t>
      </w:r>
      <w:r w:rsidR="00117E0A">
        <w:rPr>
          <w:color w:val="000000"/>
          <w:sz w:val="28"/>
          <w:szCs w:val="28"/>
        </w:rPr>
        <w:t xml:space="preserve"> В Черном море анадара образует поселения на заиленных</w:t>
      </w:r>
      <w:r w:rsidR="00CF0D7D" w:rsidRPr="004A7C36">
        <w:rPr>
          <w:color w:val="000000"/>
          <w:sz w:val="28"/>
          <w:szCs w:val="28"/>
        </w:rPr>
        <w:t xml:space="preserve"> грунтах в диапазоне глубин от 3 до 40–45 </w:t>
      </w:r>
      <w:r w:rsidR="00117E0A">
        <w:rPr>
          <w:color w:val="000000"/>
          <w:sz w:val="28"/>
          <w:szCs w:val="28"/>
        </w:rPr>
        <w:t>и 60 м</w:t>
      </w:r>
      <w:r w:rsidR="00CF0D7D" w:rsidRPr="004A7C36">
        <w:rPr>
          <w:color w:val="000000"/>
          <w:sz w:val="28"/>
          <w:szCs w:val="28"/>
        </w:rPr>
        <w:t xml:space="preserve"> (ю</w:t>
      </w:r>
      <w:r w:rsidR="00CF0D7D" w:rsidRPr="004A7C36">
        <w:rPr>
          <w:color w:val="000000"/>
          <w:spacing w:val="5"/>
          <w:sz w:val="28"/>
          <w:szCs w:val="28"/>
        </w:rPr>
        <w:t>го</w:t>
      </w:r>
      <w:r w:rsidR="00CF0D7D" w:rsidRPr="004A7C36">
        <w:rPr>
          <w:color w:val="000000"/>
          <w:sz w:val="28"/>
          <w:szCs w:val="28"/>
        </w:rPr>
        <w:t>-</w:t>
      </w:r>
      <w:r w:rsidR="00117E0A">
        <w:rPr>
          <w:color w:val="000000"/>
          <w:sz w:val="28"/>
          <w:szCs w:val="28"/>
        </w:rPr>
        <w:t>восточный участок</w:t>
      </w:r>
      <w:r w:rsidR="00CF0D7D" w:rsidRPr="004A7C36">
        <w:rPr>
          <w:color w:val="000000"/>
          <w:sz w:val="28"/>
          <w:szCs w:val="28"/>
        </w:rPr>
        <w:t xml:space="preserve"> шельфа)</w:t>
      </w:r>
      <w:r w:rsidR="0001012F" w:rsidRPr="00BF0E67">
        <w:rPr>
          <w:sz w:val="28"/>
          <w:szCs w:val="28"/>
        </w:rPr>
        <w:t xml:space="preserve"> [</w:t>
      </w:r>
      <w:r w:rsidR="0001012F">
        <w:rPr>
          <w:sz w:val="28"/>
          <w:szCs w:val="28"/>
        </w:rPr>
        <w:t>7</w:t>
      </w:r>
      <w:r w:rsidR="0001012F" w:rsidRPr="00BF0E67">
        <w:rPr>
          <w:sz w:val="28"/>
          <w:szCs w:val="28"/>
        </w:rPr>
        <w:t>].</w:t>
      </w:r>
    </w:p>
    <w:p w:rsidR="004328AF" w:rsidRPr="0073210C" w:rsidRDefault="0073210C" w:rsidP="00FC72F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F0D7D" w:rsidRPr="004A7C36">
        <w:rPr>
          <w:b/>
          <w:sz w:val="28"/>
          <w:szCs w:val="28"/>
        </w:rPr>
        <w:t>Хамелея галлина</w:t>
      </w:r>
      <w:r w:rsidR="00CF0D7D" w:rsidRPr="004A7C36">
        <w:rPr>
          <w:sz w:val="28"/>
          <w:szCs w:val="28"/>
        </w:rPr>
        <w:t xml:space="preserve"> (</w:t>
      </w:r>
      <w:r w:rsidR="00CF0D7D" w:rsidRPr="004A7C36">
        <w:rPr>
          <w:i/>
          <w:sz w:val="28"/>
          <w:szCs w:val="28"/>
          <w:lang w:val="en-US"/>
        </w:rPr>
        <w:t>Chamelea</w:t>
      </w:r>
      <w:r w:rsidR="00CF0D7D" w:rsidRPr="004A7C36">
        <w:rPr>
          <w:i/>
          <w:sz w:val="28"/>
          <w:szCs w:val="28"/>
        </w:rPr>
        <w:t xml:space="preserve"> </w:t>
      </w:r>
      <w:r w:rsidR="00CF0D7D" w:rsidRPr="004A7C36">
        <w:rPr>
          <w:i/>
          <w:sz w:val="28"/>
          <w:szCs w:val="28"/>
          <w:lang w:val="en-US"/>
        </w:rPr>
        <w:t>gallina</w:t>
      </w:r>
      <w:r w:rsidR="00CF0D7D" w:rsidRPr="004A7C36">
        <w:rPr>
          <w:sz w:val="28"/>
          <w:szCs w:val="28"/>
          <w:shd w:val="clear" w:color="auto" w:fill="F8F9FA"/>
        </w:rPr>
        <w:t>)</w:t>
      </w:r>
      <w:r w:rsidR="002C49E1">
        <w:rPr>
          <w:sz w:val="28"/>
          <w:szCs w:val="28"/>
          <w:shd w:val="clear" w:color="auto" w:fill="F8F9FA"/>
        </w:rPr>
        <w:t xml:space="preserve"> – </w:t>
      </w:r>
      <w:r w:rsidR="00CF0D7D" w:rsidRPr="004A7C36">
        <w:rPr>
          <w:sz w:val="28"/>
          <w:szCs w:val="28"/>
        </w:rPr>
        <w:t>это </w:t>
      </w:r>
      <w:r w:rsidR="00CF0D7D" w:rsidRPr="004A7C36">
        <w:rPr>
          <w:sz w:val="28"/>
          <w:szCs w:val="28"/>
          <w:shd w:val="clear" w:color="auto" w:fill="FFFFFF"/>
        </w:rPr>
        <w:t>вид </w:t>
      </w:r>
      <w:r w:rsidR="00CF0D7D" w:rsidRPr="004A7C36">
        <w:rPr>
          <w:sz w:val="28"/>
          <w:szCs w:val="28"/>
        </w:rPr>
        <w:t>мелких морских </w:t>
      </w:r>
      <w:r w:rsidR="00CF0D7D" w:rsidRPr="004A7C36">
        <w:rPr>
          <w:sz w:val="28"/>
          <w:szCs w:val="28"/>
          <w:shd w:val="clear" w:color="auto" w:fill="FFFFFF"/>
        </w:rPr>
        <w:t>моллюсков</w:t>
      </w:r>
      <w:r w:rsidR="00CF0D7D" w:rsidRPr="004A7C36">
        <w:rPr>
          <w:sz w:val="28"/>
          <w:szCs w:val="28"/>
        </w:rPr>
        <w:t>, морской </w:t>
      </w:r>
      <w:r w:rsidR="00CF0D7D" w:rsidRPr="004A7C36">
        <w:rPr>
          <w:sz w:val="28"/>
          <w:szCs w:val="28"/>
          <w:shd w:val="clear" w:color="auto" w:fill="FFFFFF"/>
        </w:rPr>
        <w:t>двустворчатый моллюск из семейства Veneridae</w:t>
      </w:r>
      <w:r w:rsidR="00CF0D7D" w:rsidRPr="004A7C36">
        <w:rPr>
          <w:sz w:val="28"/>
          <w:szCs w:val="28"/>
        </w:rPr>
        <w:t>, венерические моллюски. Раковина округлотреугольная, с маленькими макушками, сильно завёрнутыми вперёд. Щиток широкий, резко отграниченный близ макушек и менее чётко в задней части. Рёбра частые, неправильные, иногда в задней части имеются дополнительные рёбрышки, исчезающие в средине раковины. Кроме того, часто рёбра разветвляются. Центральные кардинальные зубы толстые, треугольные. Синус в виде угла, короткий. Окраска белая с тремя широкими бурыми радиальными полосками. Щиток с тёмно-бурыми косыми полосками. Внутрення поверхность белая с широким лиловым пятном в задней части. Длина раковины до 43 мм, высота – до 39, ширина – до 24 мм. В Чёрном море обычен на глубине 4 – 55 м, преимущественно на песке. Отмечен также в юго-западной части Азовского моря. Средиземное, Эгейское, Чёрное и Азовское моря.</w:t>
      </w:r>
      <w:r w:rsidR="00CF0D7D" w:rsidRPr="004A7C36">
        <w:rPr>
          <w:i/>
          <w:iCs/>
          <w:color w:val="222222"/>
          <w:sz w:val="28"/>
          <w:szCs w:val="28"/>
          <w:shd w:val="clear" w:color="auto" w:fill="FFFFFF"/>
        </w:rPr>
        <w:t xml:space="preserve"> Chamelea gallina </w:t>
      </w:r>
      <w:r w:rsidR="00CF0D7D" w:rsidRPr="004A7C36">
        <w:rPr>
          <w:sz w:val="28"/>
          <w:szCs w:val="28"/>
        </w:rPr>
        <w:t>встречается на Восточно-Атлантическом побережье, от</w:t>
      </w:r>
      <w:r w:rsidR="00117E0A">
        <w:rPr>
          <w:sz w:val="28"/>
          <w:szCs w:val="28"/>
        </w:rPr>
        <w:t xml:space="preserve"> </w:t>
      </w:r>
      <w:r w:rsidR="00CF0D7D" w:rsidRPr="004A7C36">
        <w:rPr>
          <w:sz w:val="28"/>
          <w:szCs w:val="28"/>
          <w:shd w:val="clear" w:color="auto" w:fill="FFFFFF"/>
        </w:rPr>
        <w:t>Норвегии</w:t>
      </w:r>
      <w:r w:rsidR="00117E0A">
        <w:rPr>
          <w:sz w:val="28"/>
          <w:szCs w:val="28"/>
          <w:shd w:val="clear" w:color="auto" w:fill="FFFFFF"/>
        </w:rPr>
        <w:t xml:space="preserve"> </w:t>
      </w:r>
      <w:r w:rsidR="00CF0D7D" w:rsidRPr="004A7C36">
        <w:rPr>
          <w:sz w:val="28"/>
          <w:szCs w:val="28"/>
        </w:rPr>
        <w:t xml:space="preserve">и </w:t>
      </w:r>
      <w:r w:rsidR="00CF0D7D" w:rsidRPr="004A7C36">
        <w:rPr>
          <w:sz w:val="28"/>
          <w:szCs w:val="28"/>
          <w:shd w:val="clear" w:color="auto" w:fill="FFFFFF"/>
        </w:rPr>
        <w:t>Британских островов</w:t>
      </w:r>
      <w:r w:rsidR="00CF0D7D" w:rsidRPr="004A7C36">
        <w:rPr>
          <w:sz w:val="28"/>
          <w:szCs w:val="28"/>
        </w:rPr>
        <w:t>, </w:t>
      </w:r>
      <w:r w:rsidR="00CF0D7D" w:rsidRPr="004A7C36">
        <w:rPr>
          <w:sz w:val="28"/>
          <w:szCs w:val="28"/>
          <w:shd w:val="clear" w:color="auto" w:fill="FFFFFF"/>
        </w:rPr>
        <w:t>Португалии</w:t>
      </w:r>
      <w:r w:rsidR="00CF0D7D" w:rsidRPr="004A7C36">
        <w:rPr>
          <w:sz w:val="28"/>
          <w:szCs w:val="28"/>
        </w:rPr>
        <w:t>, </w:t>
      </w:r>
      <w:r w:rsidR="00CF0D7D" w:rsidRPr="004A7C36">
        <w:rPr>
          <w:sz w:val="28"/>
          <w:szCs w:val="28"/>
          <w:shd w:val="clear" w:color="auto" w:fill="FFFFFF"/>
        </w:rPr>
        <w:t>Марокко</w:t>
      </w:r>
      <w:r w:rsidR="00CF0D7D" w:rsidRPr="004A7C36">
        <w:rPr>
          <w:sz w:val="28"/>
          <w:szCs w:val="28"/>
        </w:rPr>
        <w:t>, </w:t>
      </w:r>
      <w:r w:rsidR="00CF0D7D" w:rsidRPr="004A7C36">
        <w:rPr>
          <w:sz w:val="28"/>
          <w:szCs w:val="28"/>
          <w:shd w:val="clear" w:color="auto" w:fill="FFFFFF"/>
        </w:rPr>
        <w:t>Мадейры </w:t>
      </w:r>
      <w:r w:rsidR="00CF0D7D" w:rsidRPr="004A7C36">
        <w:rPr>
          <w:sz w:val="28"/>
          <w:szCs w:val="28"/>
        </w:rPr>
        <w:t>и </w:t>
      </w:r>
      <w:r w:rsidR="00CF0D7D" w:rsidRPr="004A7C36">
        <w:rPr>
          <w:sz w:val="28"/>
          <w:szCs w:val="28"/>
          <w:shd w:val="clear" w:color="auto" w:fill="FFFFFF"/>
        </w:rPr>
        <w:t>Канарских островов </w:t>
      </w:r>
      <w:r w:rsidR="00CF0D7D" w:rsidRPr="004A7C36">
        <w:rPr>
          <w:sz w:val="28"/>
          <w:szCs w:val="28"/>
        </w:rPr>
        <w:t>. В изобилии встречается в </w:t>
      </w:r>
      <w:r w:rsidR="00CF0D7D" w:rsidRPr="004A7C36">
        <w:rPr>
          <w:sz w:val="28"/>
          <w:szCs w:val="28"/>
          <w:shd w:val="clear" w:color="auto" w:fill="FFFFFF"/>
        </w:rPr>
        <w:t>Адриатическом море</w:t>
      </w:r>
      <w:r w:rsidR="0001012F">
        <w:rPr>
          <w:sz w:val="28"/>
          <w:szCs w:val="28"/>
          <w:shd w:val="clear" w:color="auto" w:fill="FFFFFF"/>
        </w:rPr>
        <w:t xml:space="preserve"> </w:t>
      </w:r>
      <w:r w:rsidR="0001012F" w:rsidRPr="00BF0E67">
        <w:rPr>
          <w:sz w:val="28"/>
          <w:szCs w:val="28"/>
        </w:rPr>
        <w:t>[</w:t>
      </w:r>
      <w:r w:rsidR="0001012F">
        <w:rPr>
          <w:sz w:val="28"/>
          <w:szCs w:val="28"/>
        </w:rPr>
        <w:t>7</w:t>
      </w:r>
      <w:r w:rsidR="0001012F" w:rsidRPr="00BF0E67">
        <w:rPr>
          <w:sz w:val="28"/>
          <w:szCs w:val="28"/>
        </w:rPr>
        <w:t>].</w:t>
      </w:r>
    </w:p>
    <w:p w:rsidR="00FB57FF" w:rsidRPr="002C49E1" w:rsidRDefault="0073210C" w:rsidP="00FC72F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="00C51FCE" w:rsidRPr="004A7C36">
        <w:rPr>
          <w:b/>
          <w:bCs/>
          <w:i/>
          <w:iCs/>
          <w:sz w:val="28"/>
          <w:szCs w:val="28"/>
        </w:rPr>
        <w:t>Rocellaria dubia</w:t>
      </w:r>
      <w:r w:rsidR="00C51FCE" w:rsidRPr="004A7C36">
        <w:rPr>
          <w:b/>
          <w:bCs/>
          <w:sz w:val="28"/>
          <w:szCs w:val="28"/>
        </w:rPr>
        <w:t xml:space="preserve"> (Pennant, 1777)</w:t>
      </w:r>
      <w:r w:rsidR="002C49E1">
        <w:rPr>
          <w:sz w:val="28"/>
          <w:szCs w:val="28"/>
        </w:rPr>
        <w:t xml:space="preserve"> – р</w:t>
      </w:r>
      <w:r w:rsidR="00C51FCE" w:rsidRPr="004A7C36">
        <w:rPr>
          <w:sz w:val="28"/>
          <w:szCs w:val="28"/>
        </w:rPr>
        <w:t>аковина маленькая, клиновидно-овальная, тонкостенная. Передний конец её заострён, задний усечён и несколько закруглён. Наружная поверхность с тонкими концентрическими рёбрышками. Задний мускульный отпечаток округло-четырёхугольный, передний, много ме</w:t>
      </w:r>
      <w:r w:rsidR="00C1691D">
        <w:rPr>
          <w:sz w:val="28"/>
          <w:szCs w:val="28"/>
        </w:rPr>
        <w:t>ньше, овальный. Мантийная линия</w:t>
      </w:r>
      <w:r w:rsidR="00C51FCE" w:rsidRPr="004A7C36">
        <w:rPr>
          <w:sz w:val="28"/>
          <w:szCs w:val="28"/>
        </w:rPr>
        <w:t xml:space="preserve"> узким заострённым синусом, доходящим до половины длины раковины. Окраска белая, лигамент ржаво-бурый. Длина раковины до 20 мм, высота – до 10, ширина – до 8 мм. В Чёрном море вид обнаружен в Севастопольской бухте, где живёт на небольшой глубине в норках, высверленных в известняке. Найден этот вид также и в прибосфорском районе.</w:t>
      </w:r>
      <w:r w:rsidR="002C49E1">
        <w:rPr>
          <w:sz w:val="28"/>
          <w:szCs w:val="28"/>
        </w:rPr>
        <w:t xml:space="preserve"> </w:t>
      </w:r>
      <w:r w:rsidR="00C51FCE" w:rsidRPr="004A7C36">
        <w:rPr>
          <w:sz w:val="28"/>
          <w:szCs w:val="28"/>
        </w:rPr>
        <w:t>Атлантическое побережье Европы (на север до Англии), Средиземное, Эгейское, Мраморное и Чёрное моря</w:t>
      </w:r>
      <w:r w:rsidR="0001012F">
        <w:rPr>
          <w:sz w:val="28"/>
          <w:szCs w:val="28"/>
        </w:rPr>
        <w:t xml:space="preserve"> </w:t>
      </w:r>
      <w:r w:rsidR="0001012F" w:rsidRPr="00BF0E67">
        <w:rPr>
          <w:sz w:val="28"/>
          <w:szCs w:val="28"/>
        </w:rPr>
        <w:t>[</w:t>
      </w:r>
      <w:r w:rsidR="0001012F">
        <w:rPr>
          <w:sz w:val="28"/>
          <w:szCs w:val="28"/>
        </w:rPr>
        <w:t>7</w:t>
      </w:r>
      <w:r w:rsidR="0001012F" w:rsidRPr="00BF0E67">
        <w:rPr>
          <w:sz w:val="28"/>
          <w:szCs w:val="28"/>
        </w:rPr>
        <w:t>].</w:t>
      </w:r>
    </w:p>
    <w:p w:rsidR="005B5AA8" w:rsidRPr="0001012F" w:rsidRDefault="002C49E1" w:rsidP="00FC72F6">
      <w:pPr>
        <w:ind w:firstLine="720"/>
        <w:jc w:val="both"/>
        <w:rPr>
          <w:sz w:val="28"/>
          <w:szCs w:val="28"/>
        </w:rPr>
      </w:pPr>
      <w:r w:rsidRPr="00BF0E67">
        <w:rPr>
          <w:i/>
          <w:iCs/>
          <w:color w:val="000000"/>
          <w:sz w:val="28"/>
          <w:szCs w:val="28"/>
        </w:rPr>
        <w:lastRenderedPageBreak/>
        <w:tab/>
      </w:r>
      <w:r w:rsidR="00C51FCE" w:rsidRPr="005B5AA8">
        <w:rPr>
          <w:b/>
          <w:i/>
          <w:iCs/>
          <w:color w:val="000000"/>
          <w:sz w:val="28"/>
          <w:szCs w:val="28"/>
          <w:lang w:val="en"/>
        </w:rPr>
        <w:t>Lepidochitona</w:t>
      </w:r>
      <w:r w:rsidR="00C51FCE" w:rsidRPr="00BF0E67">
        <w:rPr>
          <w:b/>
          <w:i/>
          <w:iCs/>
          <w:color w:val="000000"/>
          <w:sz w:val="28"/>
          <w:szCs w:val="28"/>
        </w:rPr>
        <w:t xml:space="preserve"> </w:t>
      </w:r>
      <w:r w:rsidRPr="005B5AA8">
        <w:rPr>
          <w:b/>
          <w:i/>
          <w:iCs/>
          <w:color w:val="000000"/>
          <w:sz w:val="28"/>
          <w:szCs w:val="28"/>
        </w:rPr>
        <w:t>с</w:t>
      </w:r>
      <w:r w:rsidRPr="005B5AA8">
        <w:rPr>
          <w:b/>
          <w:i/>
          <w:iCs/>
          <w:color w:val="000000"/>
          <w:sz w:val="28"/>
          <w:szCs w:val="28"/>
          <w:lang w:val="en-US"/>
        </w:rPr>
        <w:t>erenea</w:t>
      </w:r>
      <w:r w:rsidRPr="005B5AA8">
        <w:rPr>
          <w:iCs/>
          <w:color w:val="000000"/>
          <w:sz w:val="28"/>
          <w:szCs w:val="28"/>
        </w:rPr>
        <w:t xml:space="preserve"> – </w:t>
      </w:r>
      <w:r w:rsidR="007412BF">
        <w:rPr>
          <w:rFonts w:eastAsia="Microsoft YaHei UI"/>
          <w:sz w:val="28"/>
          <w:szCs w:val="28"/>
        </w:rPr>
        <w:t>р</w:t>
      </w:r>
      <w:r w:rsidR="00C51FCE" w:rsidRPr="005B5AA8">
        <w:rPr>
          <w:rFonts w:eastAsia="Microsoft YaHei UI"/>
          <w:sz w:val="28"/>
          <w:szCs w:val="28"/>
        </w:rPr>
        <w:t xml:space="preserve">аковина овальная с продольным килем. Тегментум зернистый, причём зёрнышки сгруппированы в ромбические скопления. Перинотум узкий, с мелкими прямыми или изогнутыми спикулами различной величины. По краю имеется бахромка из мало заметных волосков. </w:t>
      </w:r>
      <w:r w:rsidR="00973DB9" w:rsidRPr="005B5AA8">
        <w:rPr>
          <w:rFonts w:eastAsia="Microsoft YaHei UI"/>
          <w:sz w:val="28"/>
          <w:szCs w:val="28"/>
        </w:rPr>
        <w:t>Медиальная пластинка радулы,</w:t>
      </w:r>
      <w:r w:rsidR="00C51FCE" w:rsidRPr="005B5AA8">
        <w:rPr>
          <w:rFonts w:eastAsia="Microsoft YaHei UI"/>
          <w:sz w:val="28"/>
          <w:szCs w:val="28"/>
        </w:rPr>
        <w:t xml:space="preserve"> удлинённая с расширенным передним концом и узким изогнутым посредине лезвием. Промежуточные пластинки с узким маленьким лезвием. Средний зубец на лезвиикрючковой пластинки несколько шире и выше боковых. Окраска раковины очень разнообразная и состоит обычно из жёлто-бурых и зеленовато-голубых пятен по серому фону. В зависимости от развития этих пятен получаются крапчатые, полосатые или одноцветные особи жёлтого, оранжевого, коричневого или оливково-зелёного цвета, иногда посредине спинной стороны проходит белая, коричневая или чёрная полоса. Перинотум с чередующимися серыми и бурыми четырёхугольными пятнами. Длина тела до 15 мм, ширина – до 8,5 мм.</w:t>
      </w:r>
      <w:r w:rsidR="00117E0A" w:rsidRPr="005B5AA8">
        <w:rPr>
          <w:color w:val="000000"/>
          <w:kern w:val="36"/>
          <w:sz w:val="28"/>
          <w:szCs w:val="28"/>
        </w:rPr>
        <w:t xml:space="preserve"> </w:t>
      </w:r>
      <w:r w:rsidR="00C51FCE" w:rsidRPr="005B5AA8">
        <w:rPr>
          <w:rFonts w:eastAsia="Microsoft YaHei UI"/>
          <w:color w:val="222222"/>
          <w:sz w:val="28"/>
          <w:szCs w:val="28"/>
          <w:shd w:val="clear" w:color="auto" w:fill="FFFFFF"/>
        </w:rPr>
        <w:t>Известный под общими именами</w:t>
      </w:r>
      <w:r w:rsidR="00C51FCE" w:rsidRPr="005B5AA8">
        <w:rPr>
          <w:rFonts w:eastAsia="Microsoft YaHei UI"/>
          <w:bCs/>
          <w:color w:val="222222"/>
          <w:sz w:val="28"/>
          <w:szCs w:val="28"/>
          <w:shd w:val="clear" w:color="auto" w:fill="FFFFFF"/>
        </w:rPr>
        <w:t> общего хитона</w:t>
      </w:r>
      <w:r w:rsidR="00C51FCE" w:rsidRPr="005B5AA8">
        <w:rPr>
          <w:rFonts w:eastAsia="Microsoft YaHei UI"/>
          <w:color w:val="222222"/>
          <w:sz w:val="28"/>
          <w:szCs w:val="28"/>
          <w:shd w:val="clear" w:color="auto" w:fill="FFFFFF"/>
        </w:rPr>
        <w:t> или</w:t>
      </w:r>
      <w:r w:rsidR="00C51FCE" w:rsidRPr="005B5AA8">
        <w:rPr>
          <w:rFonts w:eastAsia="Microsoft YaHei UI"/>
          <w:bCs/>
          <w:color w:val="222222"/>
          <w:sz w:val="28"/>
          <w:szCs w:val="28"/>
          <w:shd w:val="clear" w:color="auto" w:fill="FFFFFF"/>
        </w:rPr>
        <w:t> серый хитоне.</w:t>
      </w:r>
      <w:r w:rsidR="00C51FCE" w:rsidRPr="005B5AA8">
        <w:rPr>
          <w:rFonts w:eastAsia="Microsoft YaHei UI"/>
          <w:sz w:val="28"/>
          <w:szCs w:val="28"/>
        </w:rPr>
        <w:t xml:space="preserve"> В Чёрном море распространён вдоль всего берега на глубине до 30 м. Держится на поверхности камней и скал.</w:t>
      </w:r>
      <w:r w:rsidR="00117E0A" w:rsidRPr="005B5AA8">
        <w:rPr>
          <w:color w:val="000000"/>
          <w:kern w:val="36"/>
          <w:sz w:val="28"/>
          <w:szCs w:val="28"/>
        </w:rPr>
        <w:t xml:space="preserve"> </w:t>
      </w:r>
      <w:r w:rsidR="00C51FCE" w:rsidRPr="005B5AA8">
        <w:rPr>
          <w:rFonts w:eastAsia="Microsoft YaHei UI"/>
          <w:sz w:val="28"/>
          <w:szCs w:val="28"/>
        </w:rPr>
        <w:t xml:space="preserve">Атлантическое побережье Европы (на север до южной Норвегии), Средиземное, Эгейское, </w:t>
      </w:r>
      <w:r w:rsidR="005B5AA8" w:rsidRPr="005B5AA8">
        <w:rPr>
          <w:rFonts w:eastAsia="Microsoft YaHei UI"/>
          <w:sz w:val="28"/>
          <w:szCs w:val="28"/>
        </w:rPr>
        <w:t>Азовское и Чёрное моря</w:t>
      </w:r>
      <w:r w:rsidR="0001012F">
        <w:rPr>
          <w:rFonts w:eastAsia="Microsoft YaHei UI"/>
          <w:sz w:val="28"/>
          <w:szCs w:val="28"/>
        </w:rPr>
        <w:t xml:space="preserve"> </w:t>
      </w:r>
      <w:r w:rsidR="0001012F" w:rsidRPr="00BF0E67">
        <w:rPr>
          <w:sz w:val="28"/>
          <w:szCs w:val="28"/>
        </w:rPr>
        <w:t>[</w:t>
      </w:r>
      <w:r w:rsidR="0001012F">
        <w:rPr>
          <w:sz w:val="28"/>
          <w:szCs w:val="28"/>
        </w:rPr>
        <w:t>7</w:t>
      </w:r>
      <w:r w:rsidR="0001012F" w:rsidRPr="00BF0E67">
        <w:rPr>
          <w:sz w:val="28"/>
          <w:szCs w:val="28"/>
        </w:rPr>
        <w:t>]</w:t>
      </w:r>
      <w:r w:rsidR="005B5AA8" w:rsidRPr="005B5AA8">
        <w:rPr>
          <w:rFonts w:eastAsia="Microsoft YaHei UI"/>
          <w:sz w:val="28"/>
          <w:szCs w:val="28"/>
        </w:rPr>
        <w:t>.</w:t>
      </w:r>
    </w:p>
    <w:p w:rsidR="0001012F" w:rsidRPr="0001012F" w:rsidRDefault="005B5AA8" w:rsidP="00FC72F6">
      <w:pPr>
        <w:ind w:firstLine="720"/>
        <w:jc w:val="both"/>
        <w:rPr>
          <w:sz w:val="28"/>
          <w:szCs w:val="28"/>
        </w:rPr>
      </w:pPr>
      <w:r>
        <w:rPr>
          <w:b/>
          <w:sz w:val="28"/>
          <w:szCs w:val="28"/>
        </w:rPr>
        <w:tab/>
      </w:r>
      <w:r w:rsidRPr="005B5AA8">
        <w:rPr>
          <w:b/>
          <w:sz w:val="28"/>
          <w:szCs w:val="28"/>
        </w:rPr>
        <w:t>Гульдия</w:t>
      </w:r>
      <w:r w:rsidRPr="005B5AA8">
        <w:rPr>
          <w:b/>
          <w:sz w:val="28"/>
          <w:szCs w:val="28"/>
          <w:lang w:val="fr-FR"/>
        </w:rPr>
        <w:t xml:space="preserve"> </w:t>
      </w:r>
      <w:r w:rsidRPr="005B5AA8">
        <w:rPr>
          <w:sz w:val="28"/>
          <w:szCs w:val="28"/>
          <w:lang w:val="fr-FR"/>
        </w:rPr>
        <w:t>(Gouldia minima)</w:t>
      </w:r>
      <w:r>
        <w:rPr>
          <w:sz w:val="28"/>
          <w:szCs w:val="28"/>
        </w:rPr>
        <w:t xml:space="preserve"> – р</w:t>
      </w:r>
      <w:r w:rsidRPr="005B5AA8">
        <w:rPr>
          <w:sz w:val="28"/>
          <w:szCs w:val="28"/>
        </w:rPr>
        <w:t>аковина округлотреугольная.</w:t>
      </w:r>
      <w:r>
        <w:rPr>
          <w:rFonts w:ascii="Cambria" w:hAnsi="Cambria"/>
          <w:sz w:val="26"/>
          <w:szCs w:val="26"/>
        </w:rPr>
        <w:t xml:space="preserve"> Макушки </w:t>
      </w:r>
      <w:r w:rsidRPr="005B5AA8">
        <w:rPr>
          <w:sz w:val="28"/>
          <w:szCs w:val="28"/>
        </w:rPr>
        <w:t>маленькие, мало выступающие, слегка загнутые. Щиток узкий, не резко ограниченный. Наружная поверхность покрыта частыми концентрическими рёбрышками. Задние кардинальные зубы узкие. Из двух передних латеральных зубов правой створки нижний длиннее и толще верхнего. Мускульные отпечатки овальные; передний несколько уже заднего. Синус округлый. Окраска светлая, с тёмно-коричневыми лучами. Длина раковины до 11 мм, высота – до 10, ширина – до 5 мм.</w:t>
      </w:r>
      <w:r>
        <w:rPr>
          <w:sz w:val="28"/>
          <w:szCs w:val="28"/>
          <w:lang w:val="fr-FR"/>
        </w:rPr>
        <w:t xml:space="preserve"> </w:t>
      </w:r>
      <w:r w:rsidRPr="005B5AA8">
        <w:rPr>
          <w:sz w:val="28"/>
          <w:szCs w:val="28"/>
        </w:rPr>
        <w:t>Питание: Фильтраторы. В сутки взрослые моллюски фильтруют от 0, 1 до 0, 8 л</w:t>
      </w:r>
      <w:r w:rsidR="00AF6DDF">
        <w:rPr>
          <w:sz w:val="28"/>
          <w:szCs w:val="28"/>
        </w:rPr>
        <w:t xml:space="preserve"> воды. Яйца вымётываются</w:t>
      </w:r>
      <w:r w:rsidRPr="005B5AA8">
        <w:rPr>
          <w:sz w:val="28"/>
          <w:szCs w:val="28"/>
        </w:rPr>
        <w:t xml:space="preserve"> в воду, личинки плавают в толще воды и переносятся течениями на далёкие расстояния. Затем они опускаются на дно.</w:t>
      </w:r>
      <w:r>
        <w:rPr>
          <w:sz w:val="28"/>
          <w:szCs w:val="28"/>
          <w:lang w:val="fr-FR"/>
        </w:rPr>
        <w:t xml:space="preserve"> </w:t>
      </w:r>
      <w:r w:rsidRPr="005B5AA8">
        <w:rPr>
          <w:sz w:val="28"/>
          <w:szCs w:val="28"/>
        </w:rPr>
        <w:t>Биоценозы гульдии занимают небольшие площади на лубине 20 – 50 м на песчано-илистом грунте. Наибольшее количество моллюсков находится при этом на глубине около 30 м. Температура воды у верхней границы биоценоза колеблется от 7 до 25 град, у нижнего – от 7 до 9 град.</w:t>
      </w:r>
      <w:r>
        <w:rPr>
          <w:sz w:val="28"/>
          <w:szCs w:val="28"/>
          <w:lang w:val="fr-FR"/>
        </w:rPr>
        <w:t xml:space="preserve"> </w:t>
      </w:r>
      <w:r w:rsidRPr="005B5AA8">
        <w:rPr>
          <w:sz w:val="28"/>
          <w:szCs w:val="28"/>
        </w:rPr>
        <w:t>В Чёрном море встречен повсеместно на устричниках, песчанистых и илистых грунтах до глубины 200 м. Атлантическое побережье Европы (на север до Англии), Средиземное, Эг</w:t>
      </w:r>
      <w:r w:rsidR="0001012F">
        <w:rPr>
          <w:sz w:val="28"/>
          <w:szCs w:val="28"/>
        </w:rPr>
        <w:t>ейское, Мраморное и Чёрное моря</w:t>
      </w:r>
      <w:r w:rsidR="0001012F" w:rsidRPr="00BF0E67">
        <w:rPr>
          <w:sz w:val="28"/>
          <w:szCs w:val="28"/>
        </w:rPr>
        <w:t xml:space="preserve"> [</w:t>
      </w:r>
      <w:r w:rsidR="0001012F">
        <w:rPr>
          <w:sz w:val="28"/>
          <w:szCs w:val="28"/>
        </w:rPr>
        <w:t>7</w:t>
      </w:r>
      <w:r w:rsidR="0001012F" w:rsidRPr="00BF0E67">
        <w:rPr>
          <w:sz w:val="28"/>
          <w:szCs w:val="28"/>
        </w:rPr>
        <w:t>].</w:t>
      </w:r>
    </w:p>
    <w:p w:rsidR="005B5AA8" w:rsidRPr="005B5AA8" w:rsidRDefault="005B5AA8" w:rsidP="00FC72F6">
      <w:pPr>
        <w:jc w:val="both"/>
        <w:rPr>
          <w:rStyle w:val="longtext1"/>
          <w:sz w:val="28"/>
          <w:szCs w:val="28"/>
          <w:lang w:val="fr-FR"/>
        </w:rPr>
      </w:pPr>
    </w:p>
    <w:p w:rsidR="004328AF" w:rsidRDefault="004328AF" w:rsidP="00FC72F6">
      <w:pPr>
        <w:jc w:val="both"/>
        <w:rPr>
          <w:color w:val="000000"/>
          <w:sz w:val="28"/>
          <w:szCs w:val="28"/>
        </w:rPr>
      </w:pPr>
    </w:p>
    <w:p w:rsidR="004328AF" w:rsidRDefault="004328AF" w:rsidP="00FC72F6">
      <w:pPr>
        <w:jc w:val="both"/>
        <w:rPr>
          <w:color w:val="000000"/>
          <w:sz w:val="28"/>
          <w:szCs w:val="28"/>
        </w:rPr>
      </w:pPr>
    </w:p>
    <w:p w:rsidR="0073210C" w:rsidRDefault="0073210C" w:rsidP="00973DB9">
      <w:pPr>
        <w:jc w:val="center"/>
        <w:rPr>
          <w:b/>
          <w:bCs/>
          <w:sz w:val="28"/>
          <w:szCs w:val="28"/>
        </w:rPr>
      </w:pPr>
    </w:p>
    <w:p w:rsidR="0073210C" w:rsidRDefault="0073210C" w:rsidP="00973DB9">
      <w:pPr>
        <w:jc w:val="center"/>
        <w:rPr>
          <w:b/>
          <w:bCs/>
          <w:sz w:val="28"/>
          <w:szCs w:val="28"/>
        </w:rPr>
      </w:pPr>
    </w:p>
    <w:p w:rsidR="007412BF" w:rsidRDefault="007412BF" w:rsidP="00973DB9">
      <w:pPr>
        <w:jc w:val="center"/>
        <w:rPr>
          <w:b/>
          <w:bCs/>
          <w:sz w:val="28"/>
          <w:szCs w:val="28"/>
        </w:rPr>
      </w:pPr>
    </w:p>
    <w:p w:rsidR="007412BF" w:rsidRDefault="007412BF" w:rsidP="00973DB9">
      <w:pPr>
        <w:jc w:val="center"/>
        <w:rPr>
          <w:b/>
          <w:bCs/>
          <w:sz w:val="28"/>
          <w:szCs w:val="28"/>
        </w:rPr>
      </w:pPr>
    </w:p>
    <w:p w:rsidR="00973DB9" w:rsidRDefault="00973DB9" w:rsidP="00FC72F6">
      <w:pPr>
        <w:jc w:val="center"/>
        <w:rPr>
          <w:b/>
          <w:bCs/>
          <w:sz w:val="28"/>
          <w:szCs w:val="28"/>
        </w:rPr>
      </w:pPr>
    </w:p>
    <w:p w:rsidR="00973DB9" w:rsidRDefault="00973DB9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br w:type="page"/>
      </w:r>
    </w:p>
    <w:p w:rsidR="00973DB9" w:rsidRDefault="00CF0EBD" w:rsidP="00FC72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lastRenderedPageBreak/>
        <w:t>РАЗДЕЛ 2</w:t>
      </w:r>
    </w:p>
    <w:p w:rsidR="00CF0EBD" w:rsidRDefault="00CF0EBD" w:rsidP="00FC72F6">
      <w:pPr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МАТЕРИАЛ И МЕТОДЫ ИССЛЕДОВАНИЙ</w:t>
      </w:r>
    </w:p>
    <w:p w:rsidR="00973DB9" w:rsidRDefault="00973DB9" w:rsidP="00FC72F6">
      <w:pPr>
        <w:jc w:val="center"/>
      </w:pPr>
    </w:p>
    <w:p w:rsidR="00CF0EBD" w:rsidRDefault="00CF0EBD" w:rsidP="00FC72F6">
      <w:pPr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2.1. </w:t>
      </w:r>
      <w:r w:rsidRPr="006965C4">
        <w:rPr>
          <w:bCs/>
          <w:i/>
          <w:sz w:val="28"/>
          <w:szCs w:val="28"/>
        </w:rPr>
        <w:t>Краткая физико-географическая характеристика района исс</w:t>
      </w:r>
      <w:r w:rsidR="006965C4">
        <w:rPr>
          <w:bCs/>
          <w:i/>
          <w:sz w:val="28"/>
          <w:szCs w:val="28"/>
        </w:rPr>
        <w:t>ледований.</w:t>
      </w:r>
    </w:p>
    <w:p w:rsidR="00CF0EBD" w:rsidRDefault="00CF0EBD" w:rsidP="00FC72F6">
      <w:pPr>
        <w:ind w:firstLine="567"/>
        <w:jc w:val="both"/>
      </w:pPr>
      <w:r w:rsidRPr="001F13C9">
        <w:rPr>
          <w:sz w:val="28"/>
          <w:szCs w:val="28"/>
        </w:rPr>
        <w:t>Севастопольский морской район</w:t>
      </w:r>
      <w:r>
        <w:rPr>
          <w:sz w:val="28"/>
          <w:szCs w:val="28"/>
        </w:rPr>
        <w:t xml:space="preserve"> имеет сложный береговой рельеф и включает бухты, глубоко врезанные в сушу, полузамкнутые, с ограниченным водообменом, а также небольшие бухты с хорошим водообменом с глубоководной частью моря </w:t>
      </w:r>
      <w:r w:rsidR="004617F6">
        <w:rPr>
          <w:sz w:val="28"/>
          <w:szCs w:val="28"/>
        </w:rPr>
        <w:t>(Рисунок 2.</w:t>
      </w:r>
      <w:r w:rsidR="00973DB9">
        <w:rPr>
          <w:sz w:val="28"/>
          <w:szCs w:val="28"/>
        </w:rPr>
        <w:t>1</w:t>
      </w:r>
      <w:r w:rsidR="004617F6">
        <w:rPr>
          <w:sz w:val="28"/>
          <w:szCs w:val="28"/>
        </w:rPr>
        <w:t>)</w:t>
      </w:r>
      <w:r>
        <w:rPr>
          <w:sz w:val="28"/>
          <w:szCs w:val="28"/>
        </w:rPr>
        <w:t>.</w:t>
      </w:r>
    </w:p>
    <w:p w:rsidR="00CF0EBD" w:rsidRDefault="0096185D" w:rsidP="003C0DD8">
      <w:pPr>
        <w:spacing w:line="360" w:lineRule="auto"/>
        <w:jc w:val="center"/>
        <w:rPr>
          <w:color w:val="000000"/>
          <w:sz w:val="28"/>
          <w:szCs w:val="28"/>
        </w:rPr>
      </w:pPr>
      <w:r>
        <w:rPr>
          <w:noProof/>
          <w:color w:val="000000"/>
          <w:sz w:val="28"/>
          <w:szCs w:val="28"/>
        </w:rPr>
        <w:drawing>
          <wp:inline distT="0" distB="0" distL="0" distR="0" wp14:anchorId="14378D5F" wp14:editId="03FE61CD">
            <wp:extent cx="4792980" cy="2743200"/>
            <wp:effectExtent l="0" t="0" r="0" b="0"/>
            <wp:docPr id="2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-5" t="-8" r="-5" b="-8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92980" cy="2743200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F0EBD" w:rsidRDefault="00CF0EBD" w:rsidP="00973DB9">
      <w:pPr>
        <w:autoSpaceDE w:val="0"/>
        <w:jc w:val="center"/>
      </w:pPr>
      <w:r>
        <w:rPr>
          <w:color w:val="000000"/>
          <w:sz w:val="28"/>
          <w:szCs w:val="28"/>
        </w:rPr>
        <w:t>Рисунок 2.</w:t>
      </w:r>
      <w:r w:rsidR="00973DB9">
        <w:rPr>
          <w:color w:val="000000"/>
          <w:sz w:val="28"/>
          <w:szCs w:val="28"/>
        </w:rPr>
        <w:t>1</w:t>
      </w:r>
      <w:r>
        <w:rPr>
          <w:color w:val="000000"/>
          <w:sz w:val="28"/>
          <w:szCs w:val="28"/>
        </w:rPr>
        <w:t xml:space="preserve"> Карта-схема сбора проб в севастопольском регионе</w:t>
      </w:r>
    </w:p>
    <w:p w:rsidR="00CF0EBD" w:rsidRDefault="00CF0EBD" w:rsidP="00FC72F6">
      <w:pPr>
        <w:jc w:val="both"/>
        <w:rPr>
          <w:bCs/>
          <w:sz w:val="28"/>
          <w:szCs w:val="28"/>
        </w:rPr>
      </w:pPr>
    </w:p>
    <w:p w:rsidR="00CA0810" w:rsidRPr="0053740F" w:rsidRDefault="00CA0810" w:rsidP="00FC72F6">
      <w:pPr>
        <w:autoSpaceDE w:val="0"/>
        <w:ind w:firstLine="567"/>
        <w:jc w:val="both"/>
      </w:pPr>
      <w:r w:rsidRPr="00DD200D">
        <w:rPr>
          <w:sz w:val="28"/>
          <w:szCs w:val="28"/>
        </w:rPr>
        <w:t>Бухта Круглая</w:t>
      </w:r>
      <w:r>
        <w:rPr>
          <w:sz w:val="28"/>
          <w:szCs w:val="28"/>
        </w:rPr>
        <w:t xml:space="preserve"> (44°36′15.8″N, 33°26′39.1″E </w:t>
      </w:r>
      <w:r>
        <w:rPr>
          <w:rStyle w:val="overlaycoords"/>
          <w:color w:val="000000"/>
          <w:sz w:val="28"/>
          <w:szCs w:val="28"/>
        </w:rPr>
        <w:t>– отбор проб</w:t>
      </w:r>
      <w:r>
        <w:rPr>
          <w:sz w:val="28"/>
          <w:szCs w:val="28"/>
        </w:rPr>
        <w:t xml:space="preserve">) расположена к востоку от мыса Херсонес. Протяжённость бухты – 1400 м, </w:t>
      </w:r>
      <w:r w:rsidRPr="0053740F">
        <w:rPr>
          <w:sz w:val="28"/>
          <w:szCs w:val="28"/>
        </w:rPr>
        <w:t xml:space="preserve">максимальная ширина – 90 м, глубина на входе – 17 м, глубина у вершины – 2 м (Куфтаркова, 2008). Это одна из некрупных мелководных полузамкнутых </w:t>
      </w:r>
      <w:r w:rsidRPr="00CD0FF6">
        <w:rPr>
          <w:color w:val="000000"/>
          <w:sz w:val="28"/>
          <w:szCs w:val="28"/>
        </w:rPr>
        <w:t>бухт севастопольского</w:t>
      </w:r>
      <w:r w:rsidRPr="0053740F">
        <w:rPr>
          <w:sz w:val="28"/>
          <w:szCs w:val="28"/>
        </w:rPr>
        <w:t xml:space="preserve"> региона. В устье бухты отмечено большое количество валунов и выходов известняка. У входных мысов располагаются подводные каменистые гряды, вытянутые в сторону моря на </w:t>
      </w:r>
      <w:r w:rsidRPr="0053740F">
        <w:rPr>
          <w:color w:val="000000"/>
          <w:sz w:val="28"/>
          <w:szCs w:val="28"/>
        </w:rPr>
        <w:t>400–500</w:t>
      </w:r>
      <w:r w:rsidRPr="0053740F">
        <w:rPr>
          <w:sz w:val="28"/>
          <w:szCs w:val="28"/>
        </w:rPr>
        <w:t> м. Дно большей части бухты сложено песчано-ракушечными грунтами.</w:t>
      </w:r>
    </w:p>
    <w:p w:rsidR="00CF0EBD" w:rsidRPr="006965C4" w:rsidRDefault="00CF0EBD" w:rsidP="00FC72F6">
      <w:pPr>
        <w:jc w:val="both"/>
        <w:rPr>
          <w:i/>
          <w:color w:val="000000"/>
          <w:sz w:val="28"/>
          <w:szCs w:val="28"/>
        </w:rPr>
      </w:pPr>
      <w:r>
        <w:rPr>
          <w:bCs/>
          <w:sz w:val="28"/>
          <w:szCs w:val="28"/>
        </w:rPr>
        <w:t>2.2. </w:t>
      </w:r>
      <w:r w:rsidRPr="006965C4">
        <w:rPr>
          <w:bCs/>
          <w:i/>
          <w:sz w:val="28"/>
          <w:szCs w:val="28"/>
        </w:rPr>
        <w:t>Объём исследованного материала</w:t>
      </w:r>
      <w:r w:rsidR="006965C4">
        <w:rPr>
          <w:bCs/>
          <w:i/>
          <w:sz w:val="28"/>
          <w:szCs w:val="28"/>
        </w:rPr>
        <w:t>.</w:t>
      </w:r>
    </w:p>
    <w:p w:rsidR="00CF0EBD" w:rsidRDefault="00CF0EBD" w:rsidP="00FC72F6">
      <w:pPr>
        <w:tabs>
          <w:tab w:val="left" w:pos="-1440"/>
          <w:tab w:val="left" w:pos="900"/>
          <w:tab w:val="left" w:pos="6480"/>
          <w:tab w:val="left" w:pos="9360"/>
        </w:tabs>
        <w:ind w:firstLine="567"/>
        <w:jc w:val="both"/>
      </w:pPr>
      <w:r>
        <w:rPr>
          <w:color w:val="000000"/>
          <w:sz w:val="28"/>
          <w:szCs w:val="28"/>
        </w:rPr>
        <w:t>Материалом для исследований послужили коли</w:t>
      </w:r>
      <w:r w:rsidR="006965C4">
        <w:rPr>
          <w:color w:val="000000"/>
          <w:sz w:val="28"/>
          <w:szCs w:val="28"/>
        </w:rPr>
        <w:t>чественные пробы моллюсков</w:t>
      </w:r>
      <w:r>
        <w:rPr>
          <w:color w:val="000000"/>
          <w:sz w:val="28"/>
          <w:szCs w:val="28"/>
        </w:rPr>
        <w:t>, собранные в</w:t>
      </w:r>
      <w:r w:rsidR="009D72A1">
        <w:rPr>
          <w:color w:val="000000"/>
          <w:sz w:val="28"/>
          <w:szCs w:val="28"/>
        </w:rPr>
        <w:t xml:space="preserve"> бухте</w:t>
      </w:r>
      <w:r>
        <w:rPr>
          <w:color w:val="000000"/>
          <w:sz w:val="28"/>
          <w:szCs w:val="28"/>
        </w:rPr>
        <w:t xml:space="preserve"> </w:t>
      </w:r>
      <w:r w:rsidR="009D72A1">
        <w:rPr>
          <w:sz w:val="28"/>
          <w:szCs w:val="28"/>
        </w:rPr>
        <w:t>Круглая в осенний</w:t>
      </w:r>
      <w:r w:rsidR="006965C4">
        <w:rPr>
          <w:sz w:val="28"/>
          <w:szCs w:val="28"/>
        </w:rPr>
        <w:t xml:space="preserve"> сезон</w:t>
      </w:r>
      <w:r w:rsidR="009D72A1">
        <w:rPr>
          <w:sz w:val="28"/>
          <w:szCs w:val="28"/>
        </w:rPr>
        <w:t xml:space="preserve"> </w:t>
      </w:r>
      <w:r w:rsidR="00D156D6">
        <w:rPr>
          <w:sz w:val="28"/>
          <w:szCs w:val="28"/>
        </w:rPr>
        <w:t>2024</w:t>
      </w:r>
      <w:r w:rsidR="009D72A1">
        <w:rPr>
          <w:sz w:val="28"/>
          <w:szCs w:val="28"/>
        </w:rPr>
        <w:t xml:space="preserve"> г</w:t>
      </w:r>
      <w:r>
        <w:rPr>
          <w:sz w:val="28"/>
          <w:szCs w:val="28"/>
        </w:rPr>
        <w:t xml:space="preserve">. </w:t>
      </w:r>
    </w:p>
    <w:p w:rsidR="00CF0EBD" w:rsidRDefault="00CF0EBD" w:rsidP="00FC72F6">
      <w:pPr>
        <w:ind w:firstLine="567"/>
        <w:jc w:val="both"/>
        <w:rPr>
          <w:sz w:val="28"/>
        </w:rPr>
      </w:pPr>
      <w:r>
        <w:rPr>
          <w:sz w:val="28"/>
        </w:rPr>
        <w:t>Об</w:t>
      </w:r>
      <w:r w:rsidR="009D72A1">
        <w:rPr>
          <w:sz w:val="28"/>
        </w:rPr>
        <w:t>щий объём материала составил 4 количественные</w:t>
      </w:r>
      <w:r w:rsidR="003C0DD8">
        <w:rPr>
          <w:sz w:val="28"/>
        </w:rPr>
        <w:t xml:space="preserve"> проб</w:t>
      </w:r>
      <w:r w:rsidR="009D72A1">
        <w:rPr>
          <w:sz w:val="28"/>
        </w:rPr>
        <w:t>ы</w:t>
      </w:r>
      <w:r>
        <w:rPr>
          <w:sz w:val="28"/>
        </w:rPr>
        <w:t xml:space="preserve">. Пробы с каменистых россыпей считали по принципу «один камень – одна проба». Как правило, для наших исследований использовали средние валуны, т. е. </w:t>
      </w:r>
      <w:r>
        <w:rPr>
          <w:color w:val="000000"/>
          <w:sz w:val="28"/>
        </w:rPr>
        <w:t>фракции диаметром 25</w:t>
      </w:r>
      <w:r>
        <w:rPr>
          <w:sz w:val="28"/>
          <w:szCs w:val="28"/>
        </w:rPr>
        <w:t>–</w:t>
      </w:r>
      <w:r>
        <w:rPr>
          <w:color w:val="000000"/>
          <w:sz w:val="28"/>
        </w:rPr>
        <w:t xml:space="preserve">50 см </w:t>
      </w:r>
      <w:r w:rsidRPr="0053740F">
        <w:rPr>
          <w:color w:val="000000"/>
          <w:sz w:val="28"/>
        </w:rPr>
        <w:t>(Зенкевич, 1956).</w:t>
      </w:r>
      <w:r w:rsidRPr="0053740F">
        <w:rPr>
          <w:sz w:val="28"/>
        </w:rPr>
        <w:t xml:space="preserve"> </w:t>
      </w:r>
    </w:p>
    <w:p w:rsidR="00CA0810" w:rsidRPr="00343B5A" w:rsidRDefault="00343B5A" w:rsidP="00FC72F6">
      <w:pPr>
        <w:ind w:firstLine="567"/>
        <w:jc w:val="both"/>
      </w:pPr>
      <w:r>
        <w:rPr>
          <w:sz w:val="28"/>
          <w:szCs w:val="28"/>
        </w:rPr>
        <w:t xml:space="preserve">Математическую обработку данных осуществляли с помощью компьютерной программы </w:t>
      </w:r>
      <w:r>
        <w:rPr>
          <w:sz w:val="28"/>
          <w:szCs w:val="28"/>
          <w:lang w:val="en-US"/>
        </w:rPr>
        <w:t>Excel</w:t>
      </w:r>
      <w:r w:rsidRPr="00E649B0">
        <w:rPr>
          <w:sz w:val="28"/>
          <w:szCs w:val="28"/>
        </w:rPr>
        <w:t>.</w:t>
      </w:r>
    </w:p>
    <w:p w:rsidR="00CF0EBD" w:rsidRDefault="00CF0EBD" w:rsidP="00FC72F6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2.3. </w:t>
      </w:r>
      <w:r w:rsidRPr="006965C4">
        <w:rPr>
          <w:bCs/>
          <w:i/>
          <w:color w:val="000000"/>
          <w:sz w:val="28"/>
          <w:szCs w:val="28"/>
        </w:rPr>
        <w:t>Методика с</w:t>
      </w:r>
      <w:r w:rsidR="006965C4" w:rsidRPr="006965C4">
        <w:rPr>
          <w:bCs/>
          <w:i/>
          <w:color w:val="000000"/>
          <w:sz w:val="28"/>
          <w:szCs w:val="28"/>
        </w:rPr>
        <w:t>бора и первичной обработки проб.</w:t>
      </w:r>
    </w:p>
    <w:p w:rsidR="00CF0EBD" w:rsidRDefault="00CF0EBD" w:rsidP="00FC72F6">
      <w:pPr>
        <w:tabs>
          <w:tab w:val="left" w:pos="-1440"/>
          <w:tab w:val="left" w:pos="900"/>
          <w:tab w:val="left" w:pos="6480"/>
          <w:tab w:val="left" w:pos="9360"/>
        </w:tabs>
        <w:ind w:firstLine="567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Сборщик визуально под водой выбирал валун, предположительно заселённый камнеточцами, накрывал его мешком из мельничного газа и поднимал на поверхность.</w:t>
      </w:r>
      <w:r>
        <w:rPr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 xml:space="preserve">Для отбора эпифауны с камней делали соскобы и </w:t>
      </w:r>
      <w:r>
        <w:rPr>
          <w:color w:val="000000"/>
          <w:sz w:val="28"/>
          <w:szCs w:val="28"/>
        </w:rPr>
        <w:lastRenderedPageBreak/>
        <w:t xml:space="preserve">промывали их через сито с диаметром ячеи 0,5 мм. Измеряли площадь поверхности камня. Для этого на заселённый организмами участок накладывали пищевую плёнку, </w:t>
      </w:r>
      <w:r>
        <w:rPr>
          <w:sz w:val="28"/>
          <w:szCs w:val="28"/>
        </w:rPr>
        <w:t>которую затем переносили на миллиметровую бумагу и подсчитывали площадь.</w:t>
      </w:r>
      <w:r>
        <w:t xml:space="preserve"> </w:t>
      </w:r>
      <w:r>
        <w:rPr>
          <w:sz w:val="28"/>
          <w:szCs w:val="28"/>
        </w:rPr>
        <w:t>Занимаемая плёнкой площадь являлась площадью поверхности камня.</w:t>
      </w:r>
      <w:r>
        <w:rPr>
          <w:color w:val="000000"/>
          <w:sz w:val="28"/>
          <w:szCs w:val="28"/>
        </w:rPr>
        <w:t xml:space="preserve"> После этого </w:t>
      </w:r>
      <w:r>
        <w:rPr>
          <w:sz w:val="28"/>
          <w:szCs w:val="28"/>
        </w:rPr>
        <w:t xml:space="preserve">с помощью молотка и зубила </w:t>
      </w:r>
      <w:r>
        <w:rPr>
          <w:color w:val="000000"/>
          <w:sz w:val="28"/>
          <w:szCs w:val="28"/>
        </w:rPr>
        <w:t>валуны раскалывали на мелкие части и извлекали из них всех животных. В работе учитывали животных из смыва и вынутых из камня в пересчете на кв. м площади поверхности камня.</w:t>
      </w:r>
    </w:p>
    <w:p w:rsidR="00343B5A" w:rsidRDefault="00343B5A" w:rsidP="00FC72F6">
      <w:pPr>
        <w:tabs>
          <w:tab w:val="left" w:pos="1083"/>
          <w:tab w:val="left" w:pos="9177"/>
        </w:tabs>
        <w:overflowPunct w:val="0"/>
        <w:autoSpaceDE w:val="0"/>
        <w:ind w:firstLine="567"/>
        <w:jc w:val="both"/>
        <w:textAlignment w:val="baseline"/>
        <w:rPr>
          <w:sz w:val="28"/>
          <w:szCs w:val="28"/>
        </w:rPr>
      </w:pPr>
      <w:r>
        <w:rPr>
          <w:sz w:val="28"/>
          <w:szCs w:val="28"/>
        </w:rPr>
        <w:t>После отбора проб осуще</w:t>
      </w:r>
      <w:r w:rsidR="006965C4">
        <w:rPr>
          <w:sz w:val="28"/>
          <w:szCs w:val="28"/>
        </w:rPr>
        <w:t>ствляли промывку моллюсков</w:t>
      </w:r>
      <w:r>
        <w:rPr>
          <w:sz w:val="28"/>
          <w:szCs w:val="28"/>
        </w:rPr>
        <w:t xml:space="preserve"> через систему сит с наименьшим диаметром ячеи 0,5 мм. Фиксировали материал 4%-ым раствором нейтрализованного формалина. В камеральных условиях </w:t>
      </w:r>
      <w:r w:rsidR="009D72A1">
        <w:rPr>
          <w:sz w:val="28"/>
          <w:szCs w:val="28"/>
        </w:rPr>
        <w:t xml:space="preserve">моллюсков </w:t>
      </w:r>
      <w:r>
        <w:rPr>
          <w:sz w:val="28"/>
          <w:szCs w:val="28"/>
        </w:rPr>
        <w:t>идентифицировали до вида.</w:t>
      </w:r>
      <w:r>
        <w:t xml:space="preserve"> </w:t>
      </w:r>
      <w:r>
        <w:rPr>
          <w:color w:val="000000"/>
          <w:sz w:val="28"/>
          <w:szCs w:val="28"/>
        </w:rPr>
        <w:t>Номенклатуру видов приводим</w:t>
      </w:r>
      <w:r w:rsidRPr="00444400">
        <w:rPr>
          <w:color w:val="000000"/>
          <w:sz w:val="28"/>
          <w:szCs w:val="28"/>
        </w:rPr>
        <w:t xml:space="preserve"> в соответствии с мировым реестром </w:t>
      </w:r>
      <w:r w:rsidRPr="00444400">
        <w:rPr>
          <w:color w:val="000000"/>
          <w:sz w:val="28"/>
          <w:szCs w:val="28"/>
          <w:lang w:val="en-US"/>
        </w:rPr>
        <w:t>World</w:t>
      </w:r>
      <w:r w:rsidRPr="00444400">
        <w:rPr>
          <w:color w:val="000000"/>
          <w:sz w:val="28"/>
          <w:szCs w:val="28"/>
        </w:rPr>
        <w:t xml:space="preserve"> </w:t>
      </w:r>
      <w:r w:rsidRPr="00444400">
        <w:rPr>
          <w:color w:val="000000"/>
          <w:sz w:val="28"/>
          <w:szCs w:val="28"/>
          <w:lang w:val="en-US"/>
        </w:rPr>
        <w:t>Register</w:t>
      </w:r>
      <w:r w:rsidRPr="00444400">
        <w:rPr>
          <w:color w:val="000000"/>
          <w:sz w:val="28"/>
          <w:szCs w:val="28"/>
        </w:rPr>
        <w:t xml:space="preserve"> </w:t>
      </w:r>
      <w:r w:rsidRPr="00444400">
        <w:rPr>
          <w:color w:val="000000"/>
          <w:sz w:val="28"/>
          <w:szCs w:val="28"/>
          <w:lang w:val="en-US"/>
        </w:rPr>
        <w:t>of</w:t>
      </w:r>
      <w:r w:rsidRPr="00444400">
        <w:rPr>
          <w:color w:val="000000"/>
          <w:sz w:val="28"/>
          <w:szCs w:val="28"/>
        </w:rPr>
        <w:t xml:space="preserve"> </w:t>
      </w:r>
      <w:r w:rsidRPr="00444400">
        <w:rPr>
          <w:color w:val="000000"/>
          <w:sz w:val="28"/>
          <w:szCs w:val="28"/>
          <w:lang w:val="en-US"/>
        </w:rPr>
        <w:t>Marine</w:t>
      </w:r>
      <w:r w:rsidRPr="00444400">
        <w:rPr>
          <w:color w:val="000000"/>
          <w:sz w:val="28"/>
          <w:szCs w:val="28"/>
        </w:rPr>
        <w:t xml:space="preserve"> </w:t>
      </w:r>
      <w:r w:rsidRPr="00444400">
        <w:rPr>
          <w:color w:val="000000"/>
          <w:sz w:val="28"/>
          <w:szCs w:val="28"/>
          <w:lang w:val="en-US"/>
        </w:rPr>
        <w:t>Species</w:t>
      </w:r>
      <w:r w:rsidRPr="00444400">
        <w:rPr>
          <w:color w:val="000000"/>
          <w:sz w:val="28"/>
          <w:szCs w:val="28"/>
        </w:rPr>
        <w:t xml:space="preserve"> (</w:t>
      </w:r>
      <w:hyperlink r:id="rId9" w:history="1">
        <w:r w:rsidRPr="00444400">
          <w:rPr>
            <w:rStyle w:val="a7"/>
            <w:sz w:val="28"/>
            <w:szCs w:val="28"/>
          </w:rPr>
          <w:t>http://www.marinespecies.org</w:t>
        </w:r>
      </w:hyperlink>
      <w:r w:rsidRPr="00444400">
        <w:rPr>
          <w:color w:val="000000"/>
          <w:sz w:val="28"/>
          <w:szCs w:val="28"/>
        </w:rPr>
        <w:t xml:space="preserve">). </w:t>
      </w:r>
      <w:r>
        <w:rPr>
          <w:sz w:val="28"/>
          <w:szCs w:val="28"/>
        </w:rPr>
        <w:t xml:space="preserve">Подсчитаны плотность </w:t>
      </w:r>
      <w:r>
        <w:rPr>
          <w:spacing w:val="-4"/>
          <w:sz w:val="28"/>
          <w:szCs w:val="28"/>
        </w:rPr>
        <w:t>(</w:t>
      </w:r>
      <w:r>
        <w:rPr>
          <w:spacing w:val="-4"/>
          <w:sz w:val="28"/>
          <w:szCs w:val="28"/>
          <w:lang w:val="en-US"/>
        </w:rPr>
        <w:t>N</w:t>
      </w:r>
      <w:r>
        <w:rPr>
          <w:spacing w:val="-4"/>
          <w:sz w:val="28"/>
          <w:szCs w:val="28"/>
        </w:rPr>
        <w:t xml:space="preserve">) – </w:t>
      </w:r>
      <w:r>
        <w:rPr>
          <w:sz w:val="28"/>
          <w:szCs w:val="28"/>
        </w:rPr>
        <w:t>экз.</w:t>
      </w:r>
      <w:r>
        <w:rPr>
          <w:rStyle w:val="tgcs8w"/>
          <w:sz w:val="28"/>
          <w:szCs w:val="28"/>
        </w:rPr>
        <w:t>·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-2</w:t>
      </w:r>
      <w:r>
        <w:rPr>
          <w:sz w:val="28"/>
          <w:szCs w:val="28"/>
        </w:rPr>
        <w:t xml:space="preserve">, биомасса </w:t>
      </w:r>
      <w:r>
        <w:rPr>
          <w:spacing w:val="-4"/>
          <w:sz w:val="28"/>
          <w:szCs w:val="28"/>
        </w:rPr>
        <w:t xml:space="preserve">(В) – </w:t>
      </w:r>
      <w:r>
        <w:rPr>
          <w:sz w:val="28"/>
          <w:szCs w:val="28"/>
        </w:rPr>
        <w:t>г</w:t>
      </w:r>
      <w:r>
        <w:rPr>
          <w:rStyle w:val="tgcs8w"/>
          <w:sz w:val="28"/>
          <w:szCs w:val="28"/>
        </w:rPr>
        <w:t>·</w:t>
      </w:r>
      <w:r>
        <w:rPr>
          <w:sz w:val="28"/>
          <w:szCs w:val="28"/>
        </w:rPr>
        <w:t>м</w:t>
      </w:r>
      <w:r>
        <w:rPr>
          <w:sz w:val="28"/>
          <w:szCs w:val="28"/>
          <w:vertAlign w:val="superscript"/>
        </w:rPr>
        <w:t>-2</w:t>
      </w:r>
      <w:r>
        <w:rPr>
          <w:sz w:val="28"/>
          <w:szCs w:val="28"/>
        </w:rPr>
        <w:t xml:space="preserve">, встречаемость (Р) – % всех видов. Животных взвешивали на торсионных весах 3-го класса с точностью до 0,001 г и максимальным разрешением 200 г и на электронных весах </w:t>
      </w:r>
      <w:r>
        <w:rPr>
          <w:sz w:val="28"/>
          <w:szCs w:val="28"/>
          <w:lang w:val="en-US"/>
        </w:rPr>
        <w:t>Sartorius</w:t>
      </w:r>
      <w:r>
        <w:rPr>
          <w:sz w:val="28"/>
          <w:szCs w:val="28"/>
        </w:rPr>
        <w:t xml:space="preserve"> с точностью 0,1 г. </w:t>
      </w:r>
    </w:p>
    <w:p w:rsidR="00343B5A" w:rsidRDefault="00343B5A" w:rsidP="00FC72F6">
      <w:pPr>
        <w:tabs>
          <w:tab w:val="left" w:pos="-1440"/>
          <w:tab w:val="left" w:pos="900"/>
          <w:tab w:val="left" w:pos="6480"/>
          <w:tab w:val="left" w:pos="9360"/>
        </w:tabs>
        <w:ind w:firstLine="567"/>
        <w:jc w:val="both"/>
      </w:pPr>
    </w:p>
    <w:p w:rsidR="00343B5A" w:rsidRDefault="00343B5A" w:rsidP="00FC72F6"/>
    <w:p w:rsidR="006965C4" w:rsidRDefault="006965C4" w:rsidP="00FC72F6">
      <w:pPr>
        <w:ind w:firstLine="709"/>
        <w:jc w:val="center"/>
        <w:rPr>
          <w:b/>
          <w:sz w:val="28"/>
          <w:szCs w:val="28"/>
        </w:rPr>
      </w:pPr>
    </w:p>
    <w:p w:rsidR="006965C4" w:rsidRDefault="006965C4" w:rsidP="004328A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6965C4" w:rsidRDefault="006965C4" w:rsidP="004328AF">
      <w:pPr>
        <w:spacing w:line="360" w:lineRule="auto"/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BA0597" w:rsidRDefault="00BA0597" w:rsidP="00FC72F6">
      <w:pPr>
        <w:ind w:firstLine="709"/>
        <w:jc w:val="center"/>
        <w:rPr>
          <w:b/>
          <w:sz w:val="28"/>
          <w:szCs w:val="28"/>
        </w:rPr>
      </w:pPr>
    </w:p>
    <w:p w:rsidR="00973DB9" w:rsidRDefault="00973DB9">
      <w:pPr>
        <w:rPr>
          <w:b/>
          <w:sz w:val="28"/>
          <w:szCs w:val="28"/>
        </w:rPr>
      </w:pPr>
      <w:r>
        <w:rPr>
          <w:b/>
          <w:sz w:val="28"/>
          <w:szCs w:val="28"/>
        </w:rPr>
        <w:br w:type="page"/>
      </w:r>
    </w:p>
    <w:p w:rsidR="00347012" w:rsidRPr="00BF0E67" w:rsidRDefault="00347012" w:rsidP="00973DB9">
      <w:pPr>
        <w:jc w:val="center"/>
        <w:rPr>
          <w:b/>
          <w:sz w:val="28"/>
          <w:szCs w:val="28"/>
        </w:rPr>
      </w:pPr>
      <w:r w:rsidRPr="007F0611">
        <w:rPr>
          <w:b/>
          <w:sz w:val="28"/>
          <w:szCs w:val="28"/>
        </w:rPr>
        <w:lastRenderedPageBreak/>
        <w:t>РАЗДЕЛ 3</w:t>
      </w:r>
    </w:p>
    <w:p w:rsidR="00347012" w:rsidRDefault="00347012" w:rsidP="00973DB9">
      <w:pPr>
        <w:jc w:val="center"/>
        <w:rPr>
          <w:b/>
          <w:sz w:val="28"/>
          <w:szCs w:val="28"/>
        </w:rPr>
      </w:pPr>
      <w:r w:rsidRPr="007F0611">
        <w:rPr>
          <w:b/>
          <w:sz w:val="28"/>
          <w:szCs w:val="28"/>
        </w:rPr>
        <w:t>РЕЗУЛЬТАТЫ И ОБСУЖДЕНИЯ</w:t>
      </w:r>
    </w:p>
    <w:p w:rsidR="00973DB9" w:rsidRDefault="00973DB9" w:rsidP="00FC72F6">
      <w:pPr>
        <w:ind w:firstLine="709"/>
        <w:jc w:val="center"/>
        <w:rPr>
          <w:b/>
          <w:sz w:val="28"/>
          <w:szCs w:val="28"/>
        </w:rPr>
      </w:pPr>
    </w:p>
    <w:p w:rsidR="00C06DFF" w:rsidRDefault="00913F7B" w:rsidP="00FC72F6">
      <w:pPr>
        <w:pStyle w:val="30"/>
        <w:shd w:val="clear" w:color="auto" w:fill="auto"/>
        <w:spacing w:before="0" w:after="0" w:line="240" w:lineRule="auto"/>
        <w:ind w:firstLine="700"/>
        <w:rPr>
          <w:b w:val="0"/>
        </w:rPr>
      </w:pPr>
      <w:r>
        <w:rPr>
          <w:b w:val="0"/>
        </w:rPr>
        <w:t>Всего обнаружено</w:t>
      </w:r>
      <w:r w:rsidR="009950B3">
        <w:rPr>
          <w:b w:val="0"/>
        </w:rPr>
        <w:t xml:space="preserve"> 11 </w:t>
      </w:r>
      <w:r w:rsidR="00C06DFF">
        <w:rPr>
          <w:b w:val="0"/>
        </w:rPr>
        <w:t>ви</w:t>
      </w:r>
      <w:r w:rsidR="00EE3501">
        <w:rPr>
          <w:b w:val="0"/>
        </w:rPr>
        <w:t xml:space="preserve">дов моллюсков. Из них к классу </w:t>
      </w:r>
      <w:r w:rsidR="009950B3" w:rsidRPr="009950B3">
        <w:rPr>
          <w:b w:val="0"/>
          <w:lang w:val="en-US"/>
        </w:rPr>
        <w:t>Polyplacophora</w:t>
      </w:r>
      <w:r w:rsidR="009950B3" w:rsidRPr="009950B3">
        <w:rPr>
          <w:b w:val="0"/>
        </w:rPr>
        <w:t xml:space="preserve"> </w:t>
      </w:r>
      <w:r w:rsidR="009950B3">
        <w:rPr>
          <w:b w:val="0"/>
        </w:rPr>
        <w:t xml:space="preserve">относится </w:t>
      </w:r>
      <w:r w:rsidR="00A7193F">
        <w:rPr>
          <w:b w:val="0"/>
        </w:rPr>
        <w:t xml:space="preserve">2 вида, </w:t>
      </w:r>
      <w:r w:rsidR="009950B3" w:rsidRPr="009950B3">
        <w:rPr>
          <w:b w:val="0"/>
          <w:lang w:val="en-US"/>
        </w:rPr>
        <w:t>Gastropoda</w:t>
      </w:r>
      <w:r w:rsidR="009950B3" w:rsidRPr="009950B3">
        <w:rPr>
          <w:b w:val="0"/>
        </w:rPr>
        <w:t xml:space="preserve"> – </w:t>
      </w:r>
      <w:r w:rsidR="00A7193F">
        <w:rPr>
          <w:b w:val="0"/>
        </w:rPr>
        <w:t>1 вид</w:t>
      </w:r>
      <w:r w:rsidR="009950B3" w:rsidRPr="009950B3">
        <w:rPr>
          <w:b w:val="0"/>
        </w:rPr>
        <w:t xml:space="preserve">, </w:t>
      </w:r>
      <w:r w:rsidR="009950B3" w:rsidRPr="009950B3">
        <w:rPr>
          <w:b w:val="0"/>
          <w:lang w:val="en-US"/>
        </w:rPr>
        <w:t>Bivalvia</w:t>
      </w:r>
      <w:r w:rsidR="00A7193F">
        <w:rPr>
          <w:b w:val="0"/>
        </w:rPr>
        <w:t xml:space="preserve"> – 9 видов</w:t>
      </w:r>
      <w:r w:rsidR="00A7193F" w:rsidRPr="00A7193F">
        <w:rPr>
          <w:b w:val="0"/>
        </w:rPr>
        <w:t xml:space="preserve"> </w:t>
      </w:r>
      <w:r w:rsidR="00A7193F">
        <w:rPr>
          <w:b w:val="0"/>
        </w:rPr>
        <w:t>(</w:t>
      </w:r>
      <w:r w:rsidR="000109CF">
        <w:rPr>
          <w:b w:val="0"/>
        </w:rPr>
        <w:t xml:space="preserve">Рис. </w:t>
      </w:r>
      <w:r w:rsidR="00973DB9">
        <w:rPr>
          <w:b w:val="0"/>
        </w:rPr>
        <w:t>3.</w:t>
      </w:r>
      <w:r w:rsidR="000109CF">
        <w:rPr>
          <w:b w:val="0"/>
        </w:rPr>
        <w:t>1, т</w:t>
      </w:r>
      <w:r w:rsidR="00A7193F">
        <w:rPr>
          <w:b w:val="0"/>
        </w:rPr>
        <w:t xml:space="preserve">абл. </w:t>
      </w:r>
      <w:r w:rsidR="00973DB9">
        <w:rPr>
          <w:b w:val="0"/>
        </w:rPr>
        <w:t>3.</w:t>
      </w:r>
      <w:r w:rsidR="00A7193F">
        <w:rPr>
          <w:b w:val="0"/>
        </w:rPr>
        <w:t>1).</w:t>
      </w:r>
    </w:p>
    <w:p w:rsidR="000109CF" w:rsidRDefault="0096185D" w:rsidP="000109CF">
      <w:pPr>
        <w:spacing w:line="360" w:lineRule="auto"/>
        <w:jc w:val="both"/>
        <w:rPr>
          <w:szCs w:val="28"/>
        </w:rPr>
      </w:pPr>
      <w:r w:rsidRPr="000109CF">
        <w:rPr>
          <w:noProof/>
        </w:rPr>
        <w:drawing>
          <wp:inline distT="0" distB="0" distL="0" distR="0" wp14:anchorId="0C00A2FF" wp14:editId="0F79C0F8">
            <wp:extent cx="5927725" cy="3027045"/>
            <wp:effectExtent l="0" t="0" r="0" b="0"/>
            <wp:docPr id="3" name="Рисунок 3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27725" cy="3027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0109CF" w:rsidRPr="000109CF">
        <w:rPr>
          <w:szCs w:val="28"/>
        </w:rPr>
        <w:t xml:space="preserve"> </w:t>
      </w:r>
    </w:p>
    <w:p w:rsidR="00973DB9" w:rsidRDefault="000109CF" w:rsidP="00973DB9">
      <w:pPr>
        <w:jc w:val="center"/>
        <w:rPr>
          <w:bCs/>
          <w:sz w:val="28"/>
          <w:szCs w:val="28"/>
        </w:rPr>
      </w:pPr>
      <w:r w:rsidRPr="000109CF">
        <w:rPr>
          <w:bCs/>
          <w:sz w:val="28"/>
          <w:szCs w:val="28"/>
        </w:rPr>
        <w:t xml:space="preserve">Рисунок </w:t>
      </w:r>
      <w:r w:rsidR="00973DB9">
        <w:rPr>
          <w:bCs/>
          <w:sz w:val="28"/>
          <w:szCs w:val="28"/>
        </w:rPr>
        <w:t>3.</w:t>
      </w:r>
      <w:r w:rsidRPr="000109CF">
        <w:rPr>
          <w:bCs/>
          <w:sz w:val="28"/>
          <w:szCs w:val="28"/>
        </w:rPr>
        <w:t xml:space="preserve">1 Количество видов моллюсков на твёрдых субстратах </w:t>
      </w:r>
    </w:p>
    <w:p w:rsidR="000109CF" w:rsidRDefault="000109CF" w:rsidP="00973DB9">
      <w:pPr>
        <w:jc w:val="center"/>
        <w:rPr>
          <w:sz w:val="28"/>
          <w:szCs w:val="28"/>
        </w:rPr>
      </w:pPr>
      <w:r w:rsidRPr="000109CF">
        <w:rPr>
          <w:bCs/>
          <w:sz w:val="28"/>
          <w:szCs w:val="28"/>
        </w:rPr>
        <w:t>в бухте Круглая</w:t>
      </w:r>
    </w:p>
    <w:p w:rsidR="000109CF" w:rsidRPr="00A7193F" w:rsidRDefault="000109CF" w:rsidP="00FC72F6">
      <w:pPr>
        <w:jc w:val="both"/>
        <w:rPr>
          <w:sz w:val="28"/>
          <w:szCs w:val="28"/>
        </w:rPr>
      </w:pPr>
      <w:r w:rsidRPr="00A7193F">
        <w:rPr>
          <w:sz w:val="28"/>
          <w:szCs w:val="28"/>
        </w:rPr>
        <w:t xml:space="preserve">Таблица </w:t>
      </w:r>
      <w:r w:rsidR="00973DB9">
        <w:rPr>
          <w:sz w:val="28"/>
          <w:szCs w:val="28"/>
        </w:rPr>
        <w:t>3.</w:t>
      </w:r>
      <w:r w:rsidRPr="00A7193F">
        <w:rPr>
          <w:sz w:val="28"/>
          <w:szCs w:val="28"/>
        </w:rPr>
        <w:t>1. Таксономический состав и количественные показатели макроф</w:t>
      </w:r>
      <w:r w:rsidR="007412BF">
        <w:rPr>
          <w:sz w:val="28"/>
          <w:szCs w:val="28"/>
        </w:rPr>
        <w:t>ауны на валунах в бухте Круглая</w:t>
      </w:r>
    </w:p>
    <w:tbl>
      <w:tblPr>
        <w:tblW w:w="9477" w:type="dxa"/>
        <w:tblInd w:w="93" w:type="dxa"/>
        <w:tblLook w:val="0000" w:firstRow="0" w:lastRow="0" w:firstColumn="0" w:lastColumn="0" w:noHBand="0" w:noVBand="0"/>
      </w:tblPr>
      <w:tblGrid>
        <w:gridCol w:w="3881"/>
        <w:gridCol w:w="1800"/>
        <w:gridCol w:w="1755"/>
        <w:gridCol w:w="2041"/>
      </w:tblGrid>
      <w:tr w:rsidR="000109CF" w:rsidRPr="009950B3" w:rsidTr="00947B81">
        <w:trPr>
          <w:trHeight w:val="25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Вид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Default="000109CF" w:rsidP="00FC7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Численность,</w:t>
            </w:r>
          </w:p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132E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Default="000109CF" w:rsidP="00FC7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Биомасса</w:t>
            </w:r>
          </w:p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</w:t>
            </w:r>
            <w:r w:rsidRPr="006132EC">
              <w:rPr>
                <w:sz w:val="28"/>
                <w:szCs w:val="28"/>
                <w:vertAlign w:val="superscript"/>
              </w:rPr>
              <w:t>2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Встречаемость, %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Acanthochitona fascicularis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65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4,6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75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Anadara kagoshimensis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70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7,9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75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>Cardiidae g. sp.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26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1,23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75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Chamelea gallina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27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3,5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50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Gouldia minima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9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0,01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25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Lepidochitona (Lepidochitona) cinerea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18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0,07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25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Mytilaster lineatus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1826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476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100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Mytilus galloprovincialis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5,5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0,005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25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Petricola lithophaga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121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41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75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Rocellaria dubia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90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31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75</w:t>
            </w:r>
          </w:p>
        </w:tc>
      </w:tr>
      <w:tr w:rsidR="000109CF" w:rsidRPr="009950B3" w:rsidTr="00947B81">
        <w:trPr>
          <w:trHeight w:val="315"/>
        </w:trPr>
        <w:tc>
          <w:tcPr>
            <w:tcW w:w="39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0109CF" w:rsidRPr="009950B3" w:rsidRDefault="000109CF" w:rsidP="00FC72F6">
            <w:pPr>
              <w:rPr>
                <w:i/>
                <w:iCs/>
                <w:sz w:val="28"/>
                <w:szCs w:val="28"/>
              </w:rPr>
            </w:pPr>
            <w:r w:rsidRPr="009950B3">
              <w:rPr>
                <w:i/>
                <w:iCs/>
                <w:sz w:val="28"/>
                <w:szCs w:val="28"/>
              </w:rPr>
              <w:t xml:space="preserve">Tricolia pullus </w:t>
            </w:r>
          </w:p>
        </w:tc>
        <w:tc>
          <w:tcPr>
            <w:tcW w:w="171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85</w:t>
            </w:r>
          </w:p>
        </w:tc>
        <w:tc>
          <w:tcPr>
            <w:tcW w:w="17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2,24</w:t>
            </w:r>
          </w:p>
        </w:tc>
        <w:tc>
          <w:tcPr>
            <w:tcW w:w="205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109CF" w:rsidRPr="009950B3" w:rsidRDefault="000109CF" w:rsidP="00FC72F6">
            <w:pPr>
              <w:jc w:val="center"/>
              <w:rPr>
                <w:sz w:val="28"/>
                <w:szCs w:val="28"/>
              </w:rPr>
            </w:pPr>
            <w:r w:rsidRPr="009950B3">
              <w:rPr>
                <w:sz w:val="28"/>
                <w:szCs w:val="28"/>
              </w:rPr>
              <w:t>100</w:t>
            </w:r>
          </w:p>
        </w:tc>
      </w:tr>
    </w:tbl>
    <w:p w:rsidR="000109CF" w:rsidRDefault="000109CF" w:rsidP="00FC72F6">
      <w:pPr>
        <w:jc w:val="both"/>
        <w:rPr>
          <w:szCs w:val="28"/>
        </w:rPr>
      </w:pPr>
    </w:p>
    <w:p w:rsidR="00A7193F" w:rsidRDefault="00A7193F" w:rsidP="00FC72F6">
      <w:pPr>
        <w:ind w:firstLine="720"/>
        <w:jc w:val="both"/>
        <w:rPr>
          <w:iCs/>
          <w:sz w:val="28"/>
          <w:szCs w:val="28"/>
        </w:rPr>
      </w:pPr>
      <w:r w:rsidRPr="009950B3">
        <w:rPr>
          <w:i/>
          <w:iCs/>
          <w:sz w:val="28"/>
          <w:szCs w:val="28"/>
        </w:rPr>
        <w:t>Anadara kagoshimensis</w:t>
      </w:r>
      <w:r>
        <w:rPr>
          <w:i/>
          <w:iCs/>
          <w:sz w:val="28"/>
          <w:szCs w:val="28"/>
        </w:rPr>
        <w:t xml:space="preserve">, </w:t>
      </w:r>
      <w:r w:rsidRPr="009950B3">
        <w:rPr>
          <w:i/>
          <w:iCs/>
          <w:sz w:val="28"/>
          <w:szCs w:val="28"/>
        </w:rPr>
        <w:t>Cardiidae g. sp.</w:t>
      </w:r>
      <w:r>
        <w:rPr>
          <w:i/>
          <w:iCs/>
          <w:sz w:val="28"/>
          <w:szCs w:val="28"/>
        </w:rPr>
        <w:t xml:space="preserve">, </w:t>
      </w:r>
      <w:r w:rsidRPr="009950B3">
        <w:rPr>
          <w:i/>
          <w:iCs/>
          <w:sz w:val="28"/>
          <w:szCs w:val="28"/>
        </w:rPr>
        <w:t>Chamelea gallina</w:t>
      </w:r>
      <w:r>
        <w:rPr>
          <w:i/>
          <w:iCs/>
          <w:sz w:val="28"/>
          <w:szCs w:val="28"/>
        </w:rPr>
        <w:t xml:space="preserve">\ </w:t>
      </w:r>
      <w:r w:rsidRPr="00A7193F">
        <w:rPr>
          <w:iCs/>
          <w:sz w:val="28"/>
          <w:szCs w:val="28"/>
        </w:rPr>
        <w:t xml:space="preserve">и </w:t>
      </w:r>
      <w:r w:rsidRPr="009950B3">
        <w:rPr>
          <w:i/>
          <w:iCs/>
          <w:sz w:val="28"/>
          <w:szCs w:val="28"/>
        </w:rPr>
        <w:t>Gouldia minima</w:t>
      </w:r>
      <w:r>
        <w:rPr>
          <w:iCs/>
          <w:sz w:val="28"/>
          <w:szCs w:val="28"/>
        </w:rPr>
        <w:t xml:space="preserve"> – типичные</w:t>
      </w:r>
      <w:r w:rsidR="00EE3501">
        <w:rPr>
          <w:iCs/>
          <w:sz w:val="28"/>
          <w:szCs w:val="28"/>
        </w:rPr>
        <w:t xml:space="preserve"> представители рыхлых грунтов</w:t>
      </w:r>
      <w:r>
        <w:rPr>
          <w:iCs/>
          <w:sz w:val="28"/>
          <w:szCs w:val="28"/>
        </w:rPr>
        <w:t xml:space="preserve">. На камнях </w:t>
      </w:r>
      <w:r w:rsidR="00287B08">
        <w:rPr>
          <w:iCs/>
          <w:sz w:val="28"/>
          <w:szCs w:val="28"/>
        </w:rPr>
        <w:t xml:space="preserve">обычно </w:t>
      </w:r>
      <w:r w:rsidR="00EC169A">
        <w:rPr>
          <w:iCs/>
          <w:sz w:val="28"/>
          <w:szCs w:val="28"/>
        </w:rPr>
        <w:t>присутствуют</w:t>
      </w:r>
      <w:r w:rsidR="00287B08">
        <w:rPr>
          <w:iCs/>
          <w:sz w:val="28"/>
          <w:szCs w:val="28"/>
        </w:rPr>
        <w:t xml:space="preserve"> </w:t>
      </w:r>
      <w:r w:rsidR="00EE3501">
        <w:rPr>
          <w:iCs/>
          <w:sz w:val="28"/>
          <w:szCs w:val="28"/>
        </w:rPr>
        <w:t xml:space="preserve">только </w:t>
      </w:r>
      <w:r w:rsidR="00287B08">
        <w:rPr>
          <w:iCs/>
          <w:sz w:val="28"/>
          <w:szCs w:val="28"/>
        </w:rPr>
        <w:t xml:space="preserve">их молодь </w:t>
      </w:r>
      <w:r w:rsidR="00EE3501">
        <w:rPr>
          <w:iCs/>
          <w:sz w:val="28"/>
          <w:szCs w:val="28"/>
        </w:rPr>
        <w:t xml:space="preserve">и </w:t>
      </w:r>
      <w:r w:rsidR="00287B08">
        <w:rPr>
          <w:iCs/>
          <w:sz w:val="28"/>
          <w:szCs w:val="28"/>
        </w:rPr>
        <w:t xml:space="preserve">в </w:t>
      </w:r>
      <w:r>
        <w:rPr>
          <w:iCs/>
          <w:sz w:val="28"/>
          <w:szCs w:val="28"/>
        </w:rPr>
        <w:t>незначительном количестве</w:t>
      </w:r>
      <w:r w:rsidR="000109CF">
        <w:rPr>
          <w:iCs/>
          <w:sz w:val="28"/>
          <w:szCs w:val="28"/>
        </w:rPr>
        <w:t>, о чё</w:t>
      </w:r>
      <w:r w:rsidR="00287B08">
        <w:rPr>
          <w:iCs/>
          <w:sz w:val="28"/>
          <w:szCs w:val="28"/>
        </w:rPr>
        <w:t>м свидетельствуют низкие показате</w:t>
      </w:r>
      <w:r w:rsidR="00EE3501">
        <w:rPr>
          <w:iCs/>
          <w:sz w:val="28"/>
          <w:szCs w:val="28"/>
        </w:rPr>
        <w:t>ли численности и биомассы эти видов.</w:t>
      </w:r>
    </w:p>
    <w:p w:rsidR="00957DE5" w:rsidRPr="00282822" w:rsidRDefault="009E575E" w:rsidP="00FC72F6">
      <w:pPr>
        <w:ind w:firstLine="567"/>
        <w:jc w:val="both"/>
        <w:rPr>
          <w:iCs/>
          <w:sz w:val="28"/>
          <w:szCs w:val="28"/>
        </w:rPr>
      </w:pPr>
      <w:r w:rsidRPr="00BF0E67">
        <w:rPr>
          <w:i/>
          <w:iCs/>
          <w:sz w:val="28"/>
          <w:szCs w:val="28"/>
          <w:lang w:val="en-US"/>
        </w:rPr>
        <w:lastRenderedPageBreak/>
        <w:t>Acanthochitona fascicularis, Lepidochitona (Lepidochitona) cinerea, Mytilaster lineatus, Mytilus galloprovincialis</w:t>
      </w:r>
      <w:r w:rsidR="00EE3501" w:rsidRPr="00BF0E67">
        <w:rPr>
          <w:i/>
          <w:iCs/>
          <w:sz w:val="28"/>
          <w:szCs w:val="28"/>
          <w:lang w:val="en-US"/>
        </w:rPr>
        <w:t xml:space="preserve"> </w:t>
      </w:r>
      <w:r w:rsidR="00EE3501" w:rsidRPr="00EE3501">
        <w:rPr>
          <w:iCs/>
          <w:sz w:val="28"/>
          <w:szCs w:val="28"/>
        </w:rPr>
        <w:t>и</w:t>
      </w:r>
      <w:r w:rsidRPr="00BF0E67">
        <w:rPr>
          <w:i/>
          <w:iCs/>
          <w:sz w:val="28"/>
          <w:szCs w:val="28"/>
          <w:lang w:val="en-US"/>
        </w:rPr>
        <w:t xml:space="preserve"> </w:t>
      </w:r>
      <w:r w:rsidR="00EE3501" w:rsidRPr="00BF0E67">
        <w:rPr>
          <w:i/>
          <w:iCs/>
          <w:sz w:val="28"/>
          <w:szCs w:val="28"/>
          <w:lang w:val="en-US"/>
        </w:rPr>
        <w:t xml:space="preserve">Tricolia pullus </w:t>
      </w:r>
      <w:r w:rsidRPr="00BF0E67">
        <w:rPr>
          <w:i/>
          <w:iCs/>
          <w:sz w:val="28"/>
          <w:szCs w:val="28"/>
          <w:lang w:val="en-US"/>
        </w:rPr>
        <w:t xml:space="preserve">– </w:t>
      </w:r>
      <w:r>
        <w:rPr>
          <w:iCs/>
          <w:sz w:val="28"/>
          <w:szCs w:val="28"/>
        </w:rPr>
        <w:t>обитатели</w:t>
      </w:r>
      <w:r w:rsidRPr="00BF0E67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</w:rPr>
        <w:t>твёрдых</w:t>
      </w:r>
      <w:r w:rsidRPr="00BF0E67">
        <w:rPr>
          <w:iCs/>
          <w:sz w:val="28"/>
          <w:szCs w:val="28"/>
          <w:lang w:val="en-US"/>
        </w:rPr>
        <w:t xml:space="preserve"> </w:t>
      </w:r>
      <w:r>
        <w:rPr>
          <w:iCs/>
          <w:sz w:val="28"/>
          <w:szCs w:val="28"/>
        </w:rPr>
        <w:t>субстратов</w:t>
      </w:r>
      <w:r w:rsidR="00957DE5" w:rsidRPr="00BF0E67">
        <w:rPr>
          <w:iCs/>
          <w:sz w:val="28"/>
          <w:szCs w:val="28"/>
          <w:lang w:val="en-US"/>
        </w:rPr>
        <w:t xml:space="preserve">. </w:t>
      </w:r>
      <w:r w:rsidR="00957DE5" w:rsidRPr="009950B3">
        <w:rPr>
          <w:i/>
          <w:iCs/>
          <w:sz w:val="28"/>
          <w:szCs w:val="28"/>
        </w:rPr>
        <w:t>Acanthochitona fascicularis</w:t>
      </w:r>
      <w:r w:rsidR="00957DE5">
        <w:rPr>
          <w:i/>
          <w:iCs/>
          <w:sz w:val="28"/>
          <w:szCs w:val="28"/>
        </w:rPr>
        <w:t xml:space="preserve"> </w:t>
      </w:r>
      <w:r w:rsidR="00957DE5" w:rsidRPr="00957DE5">
        <w:rPr>
          <w:iCs/>
          <w:sz w:val="28"/>
          <w:szCs w:val="28"/>
        </w:rPr>
        <w:t>и</w:t>
      </w:r>
      <w:r w:rsidR="00957DE5" w:rsidRPr="009E575E">
        <w:rPr>
          <w:i/>
          <w:iCs/>
          <w:sz w:val="28"/>
          <w:szCs w:val="28"/>
        </w:rPr>
        <w:t xml:space="preserve"> </w:t>
      </w:r>
      <w:r w:rsidR="00957DE5" w:rsidRPr="009950B3">
        <w:rPr>
          <w:i/>
          <w:iCs/>
          <w:sz w:val="28"/>
          <w:szCs w:val="28"/>
        </w:rPr>
        <w:t>Lepidochitona (Lepidochitona) cinerea</w:t>
      </w:r>
      <w:r w:rsidR="00022536">
        <w:rPr>
          <w:i/>
          <w:iCs/>
          <w:sz w:val="28"/>
          <w:szCs w:val="28"/>
        </w:rPr>
        <w:t xml:space="preserve"> – </w:t>
      </w:r>
      <w:r w:rsidR="00022536" w:rsidRPr="00022536">
        <w:rPr>
          <w:iCs/>
          <w:sz w:val="28"/>
          <w:szCs w:val="28"/>
        </w:rPr>
        <w:t>виды не многочисленные, однако</w:t>
      </w:r>
      <w:r w:rsidR="00022536">
        <w:rPr>
          <w:i/>
          <w:iCs/>
          <w:sz w:val="28"/>
          <w:szCs w:val="28"/>
        </w:rPr>
        <w:t xml:space="preserve"> </w:t>
      </w:r>
      <w:r w:rsidR="00022536" w:rsidRPr="00022536">
        <w:rPr>
          <w:iCs/>
          <w:sz w:val="28"/>
          <w:szCs w:val="28"/>
        </w:rPr>
        <w:t>имеют</w:t>
      </w:r>
      <w:r w:rsidR="00022536">
        <w:rPr>
          <w:i/>
          <w:iCs/>
          <w:sz w:val="28"/>
          <w:szCs w:val="28"/>
        </w:rPr>
        <w:t xml:space="preserve"> </w:t>
      </w:r>
      <w:r w:rsidR="00022536" w:rsidRPr="00022536">
        <w:rPr>
          <w:iCs/>
          <w:sz w:val="28"/>
          <w:szCs w:val="28"/>
        </w:rPr>
        <w:t>широкое распространение в Чёрном море</w:t>
      </w:r>
      <w:r w:rsidR="00022536">
        <w:rPr>
          <w:iCs/>
          <w:sz w:val="28"/>
          <w:szCs w:val="28"/>
        </w:rPr>
        <w:t xml:space="preserve"> на поверхности камней и скал вдоль всего побережья до глубины 30 м.</w:t>
      </w:r>
      <w:r w:rsidR="00957DE5" w:rsidRPr="00957DE5">
        <w:rPr>
          <w:i/>
          <w:iCs/>
          <w:sz w:val="28"/>
          <w:szCs w:val="28"/>
        </w:rPr>
        <w:t xml:space="preserve"> </w:t>
      </w:r>
      <w:r w:rsidR="00022536">
        <w:rPr>
          <w:i/>
          <w:iCs/>
          <w:sz w:val="28"/>
          <w:szCs w:val="28"/>
        </w:rPr>
        <w:t>Мидия – известный черноморский вид, обычно образующий значительные поселен</w:t>
      </w:r>
      <w:r w:rsidR="00282822">
        <w:rPr>
          <w:i/>
          <w:iCs/>
          <w:sz w:val="28"/>
          <w:szCs w:val="28"/>
        </w:rPr>
        <w:t>ия, однако, в наших пробах представлен только ранней молодью</w:t>
      </w:r>
      <w:r w:rsidR="00957DE5">
        <w:rPr>
          <w:i/>
          <w:iCs/>
          <w:sz w:val="28"/>
          <w:szCs w:val="28"/>
        </w:rPr>
        <w:t xml:space="preserve">. </w:t>
      </w:r>
      <w:r w:rsidR="00957DE5" w:rsidRPr="00BD232F">
        <w:rPr>
          <w:iCs/>
          <w:sz w:val="28"/>
          <w:szCs w:val="28"/>
        </w:rPr>
        <w:t>Доминирующее положение по численности, биомассе и встре</w:t>
      </w:r>
      <w:r w:rsidR="007102CA">
        <w:rPr>
          <w:iCs/>
          <w:sz w:val="28"/>
          <w:szCs w:val="28"/>
        </w:rPr>
        <w:t>ч</w:t>
      </w:r>
      <w:r w:rsidR="00957DE5" w:rsidRPr="00BD232F">
        <w:rPr>
          <w:iCs/>
          <w:sz w:val="28"/>
          <w:szCs w:val="28"/>
        </w:rPr>
        <w:t>аемости зан</w:t>
      </w:r>
      <w:r w:rsidR="00282822">
        <w:rPr>
          <w:iCs/>
          <w:sz w:val="28"/>
          <w:szCs w:val="28"/>
        </w:rPr>
        <w:t>яд</w:t>
      </w:r>
      <w:r w:rsidR="00957DE5">
        <w:rPr>
          <w:i/>
          <w:iCs/>
          <w:sz w:val="28"/>
          <w:szCs w:val="28"/>
        </w:rPr>
        <w:t xml:space="preserve"> </w:t>
      </w:r>
      <w:r w:rsidR="00957DE5" w:rsidRPr="00BD232F">
        <w:rPr>
          <w:i/>
          <w:iCs/>
          <w:sz w:val="28"/>
          <w:szCs w:val="28"/>
        </w:rPr>
        <w:t>Mytilaster lineatus</w:t>
      </w:r>
      <w:r w:rsidR="00282822">
        <w:rPr>
          <w:i/>
          <w:iCs/>
          <w:sz w:val="28"/>
          <w:szCs w:val="28"/>
        </w:rPr>
        <w:t xml:space="preserve"> – </w:t>
      </w:r>
      <w:r w:rsidR="00282822">
        <w:rPr>
          <w:iCs/>
          <w:sz w:val="28"/>
          <w:szCs w:val="28"/>
        </w:rPr>
        <w:t>вид, имеющий повсеместное расространение, обитающий во многих биотопах и отличающийся высокой численность в донных сообществах.</w:t>
      </w:r>
    </w:p>
    <w:p w:rsidR="00CE6AB7" w:rsidRPr="00E37F46" w:rsidRDefault="00957DE5" w:rsidP="00FC72F6">
      <w:pPr>
        <w:ind w:firstLine="720"/>
        <w:jc w:val="both"/>
        <w:rPr>
          <w:sz w:val="28"/>
          <w:szCs w:val="28"/>
        </w:rPr>
      </w:pPr>
      <w:r>
        <w:rPr>
          <w:iCs/>
          <w:sz w:val="28"/>
          <w:szCs w:val="28"/>
        </w:rPr>
        <w:t xml:space="preserve">Особый интерес вызывает нахождения двух </w:t>
      </w:r>
      <w:r w:rsidRPr="00287B08">
        <w:rPr>
          <w:iCs/>
          <w:sz w:val="28"/>
          <w:szCs w:val="28"/>
        </w:rPr>
        <w:t>представител</w:t>
      </w:r>
      <w:r>
        <w:rPr>
          <w:iCs/>
          <w:sz w:val="28"/>
          <w:szCs w:val="28"/>
        </w:rPr>
        <w:t>ей</w:t>
      </w:r>
      <w:r>
        <w:rPr>
          <w:i/>
          <w:iCs/>
          <w:sz w:val="28"/>
          <w:szCs w:val="28"/>
        </w:rPr>
        <w:t xml:space="preserve"> </w:t>
      </w:r>
      <w:r w:rsidRPr="00287B08">
        <w:rPr>
          <w:iCs/>
          <w:sz w:val="28"/>
          <w:szCs w:val="28"/>
        </w:rPr>
        <w:t>инфауны</w:t>
      </w:r>
      <w:r>
        <w:rPr>
          <w:iCs/>
          <w:sz w:val="28"/>
          <w:szCs w:val="28"/>
        </w:rPr>
        <w:t xml:space="preserve"> </w:t>
      </w:r>
      <w:r w:rsidR="002D64B6">
        <w:rPr>
          <w:iCs/>
          <w:sz w:val="28"/>
          <w:szCs w:val="28"/>
        </w:rPr>
        <w:t xml:space="preserve">– </w:t>
      </w:r>
      <w:r w:rsidR="00287B08" w:rsidRPr="009950B3">
        <w:rPr>
          <w:i/>
          <w:iCs/>
          <w:sz w:val="28"/>
          <w:szCs w:val="28"/>
        </w:rPr>
        <w:t>Petricola lithophaga</w:t>
      </w:r>
      <w:r w:rsidR="00287B08">
        <w:rPr>
          <w:i/>
          <w:iCs/>
          <w:sz w:val="28"/>
          <w:szCs w:val="28"/>
        </w:rPr>
        <w:t xml:space="preserve"> </w:t>
      </w:r>
      <w:r w:rsidR="00287B08" w:rsidRPr="00BD232F">
        <w:rPr>
          <w:iCs/>
          <w:sz w:val="28"/>
          <w:szCs w:val="28"/>
        </w:rPr>
        <w:t>и</w:t>
      </w:r>
      <w:r w:rsidR="00287B08">
        <w:rPr>
          <w:i/>
          <w:iCs/>
          <w:sz w:val="28"/>
          <w:szCs w:val="28"/>
        </w:rPr>
        <w:t xml:space="preserve"> </w:t>
      </w:r>
      <w:r w:rsidR="00287B08" w:rsidRPr="009950B3">
        <w:rPr>
          <w:i/>
          <w:iCs/>
          <w:sz w:val="28"/>
          <w:szCs w:val="28"/>
        </w:rPr>
        <w:t>Rocellaria dubia</w:t>
      </w:r>
      <w:r>
        <w:rPr>
          <w:i/>
          <w:iCs/>
          <w:sz w:val="28"/>
          <w:szCs w:val="28"/>
        </w:rPr>
        <w:t xml:space="preserve">. </w:t>
      </w:r>
      <w:r w:rsidR="002D64B6">
        <w:rPr>
          <w:iCs/>
          <w:sz w:val="28"/>
          <w:szCs w:val="28"/>
        </w:rPr>
        <w:t>Всего в Чёрном море известно четыре вида моллюсков-камнеточцев. В н</w:t>
      </w:r>
      <w:r w:rsidR="00BD232F">
        <w:rPr>
          <w:iCs/>
          <w:sz w:val="28"/>
          <w:szCs w:val="28"/>
        </w:rPr>
        <w:t>аших пробах обнаружено два вида</w:t>
      </w:r>
      <w:r w:rsidR="002D64B6">
        <w:rPr>
          <w:iCs/>
          <w:sz w:val="28"/>
          <w:szCs w:val="28"/>
        </w:rPr>
        <w:t>, характерные для каменистых субстратов</w:t>
      </w:r>
      <w:r w:rsidR="00BD232F">
        <w:rPr>
          <w:iCs/>
          <w:sz w:val="28"/>
          <w:szCs w:val="28"/>
        </w:rPr>
        <w:t>. Д</w:t>
      </w:r>
      <w:r w:rsidR="002D64B6">
        <w:rPr>
          <w:iCs/>
          <w:sz w:val="28"/>
          <w:szCs w:val="28"/>
        </w:rPr>
        <w:t>ругие два</w:t>
      </w:r>
      <w:r w:rsidR="00CE6AB7" w:rsidRPr="00CE6AB7">
        <w:rPr>
          <w:bCs/>
          <w:i/>
          <w:iCs/>
          <w:sz w:val="28"/>
          <w:szCs w:val="28"/>
        </w:rPr>
        <w:t xml:space="preserve"> </w:t>
      </w:r>
      <w:r w:rsidR="00CE6AB7" w:rsidRPr="00CE6AB7">
        <w:rPr>
          <w:bCs/>
          <w:iCs/>
          <w:sz w:val="28"/>
          <w:szCs w:val="28"/>
        </w:rPr>
        <w:t>(</w:t>
      </w:r>
      <w:r w:rsidR="00CE6AB7" w:rsidRPr="0013320F">
        <w:rPr>
          <w:bCs/>
          <w:i/>
          <w:iCs/>
          <w:sz w:val="28"/>
          <w:szCs w:val="28"/>
        </w:rPr>
        <w:t>Pholas dactylus</w:t>
      </w:r>
      <w:r w:rsidR="00CE6AB7">
        <w:rPr>
          <w:bCs/>
          <w:sz w:val="28"/>
          <w:szCs w:val="28"/>
        </w:rPr>
        <w:t xml:space="preserve"> и</w:t>
      </w:r>
      <w:r w:rsidR="00CE6AB7" w:rsidRPr="0013320F">
        <w:rPr>
          <w:bCs/>
          <w:iCs/>
          <w:sz w:val="28"/>
          <w:szCs w:val="28"/>
        </w:rPr>
        <w:t xml:space="preserve"> </w:t>
      </w:r>
      <w:r w:rsidR="00CE6AB7" w:rsidRPr="0013320F">
        <w:rPr>
          <w:bCs/>
          <w:i/>
          <w:iCs/>
          <w:sz w:val="28"/>
          <w:szCs w:val="28"/>
        </w:rPr>
        <w:t>Barnea candida</w:t>
      </w:r>
      <w:r w:rsidR="00CE6AB7" w:rsidRPr="0013320F">
        <w:rPr>
          <w:bCs/>
          <w:sz w:val="28"/>
          <w:szCs w:val="28"/>
        </w:rPr>
        <w:t>)</w:t>
      </w:r>
      <w:r w:rsidR="002D64B6">
        <w:rPr>
          <w:iCs/>
          <w:sz w:val="28"/>
          <w:szCs w:val="28"/>
        </w:rPr>
        <w:t xml:space="preserve"> обитают в глинах.</w:t>
      </w:r>
      <w:r w:rsidR="007412BF">
        <w:rPr>
          <w:iCs/>
          <w:sz w:val="28"/>
          <w:szCs w:val="28"/>
        </w:rPr>
        <w:t xml:space="preserve"> Известно, что</w:t>
      </w:r>
      <w:r w:rsidR="002D64B6">
        <w:rPr>
          <w:iCs/>
          <w:sz w:val="28"/>
          <w:szCs w:val="28"/>
        </w:rPr>
        <w:t xml:space="preserve"> </w:t>
      </w:r>
      <w:r w:rsidR="002D64B6" w:rsidRPr="009950B3">
        <w:rPr>
          <w:i/>
          <w:iCs/>
          <w:sz w:val="28"/>
          <w:szCs w:val="28"/>
        </w:rPr>
        <w:t>Petricola lithophaga</w:t>
      </w:r>
      <w:r w:rsidR="002D64B6">
        <w:rPr>
          <w:i/>
          <w:iCs/>
          <w:sz w:val="28"/>
          <w:szCs w:val="28"/>
        </w:rPr>
        <w:t xml:space="preserve"> – </w:t>
      </w:r>
      <w:r w:rsidR="00CE6AB7">
        <w:rPr>
          <w:iCs/>
          <w:sz w:val="28"/>
          <w:szCs w:val="28"/>
        </w:rPr>
        <w:t>вид</w:t>
      </w:r>
      <w:r w:rsidR="002D64B6" w:rsidRPr="002D64B6">
        <w:rPr>
          <w:iCs/>
          <w:sz w:val="28"/>
          <w:szCs w:val="28"/>
        </w:rPr>
        <w:t xml:space="preserve"> </w:t>
      </w:r>
      <w:r w:rsidR="00EB5CB8">
        <w:rPr>
          <w:iCs/>
          <w:sz w:val="28"/>
          <w:szCs w:val="28"/>
        </w:rPr>
        <w:t xml:space="preserve">не </w:t>
      </w:r>
      <w:r w:rsidR="00BD232F">
        <w:rPr>
          <w:iCs/>
          <w:sz w:val="28"/>
          <w:szCs w:val="28"/>
        </w:rPr>
        <w:t xml:space="preserve">только </w:t>
      </w:r>
      <w:r w:rsidR="002D64B6" w:rsidRPr="002D64B6">
        <w:rPr>
          <w:iCs/>
          <w:sz w:val="28"/>
          <w:szCs w:val="28"/>
        </w:rPr>
        <w:t>характерный для известняковых камней</w:t>
      </w:r>
      <w:r w:rsidR="00BD232F">
        <w:rPr>
          <w:iCs/>
          <w:sz w:val="28"/>
          <w:szCs w:val="28"/>
        </w:rPr>
        <w:t>, но</w:t>
      </w:r>
      <w:r w:rsidR="00CE6AB7">
        <w:rPr>
          <w:iCs/>
          <w:sz w:val="28"/>
          <w:szCs w:val="28"/>
        </w:rPr>
        <w:t xml:space="preserve"> и встречающийся в них в большом количестве</w:t>
      </w:r>
      <w:r w:rsidR="002D64B6" w:rsidRPr="002D64B6">
        <w:rPr>
          <w:iCs/>
          <w:sz w:val="28"/>
          <w:szCs w:val="28"/>
        </w:rPr>
        <w:t xml:space="preserve"> в Севастопольской бухте</w:t>
      </w:r>
      <w:r w:rsidR="00E37F46">
        <w:rPr>
          <w:iCs/>
          <w:sz w:val="28"/>
          <w:szCs w:val="28"/>
        </w:rPr>
        <w:t xml:space="preserve"> </w:t>
      </w:r>
      <w:r w:rsidR="00E37F46" w:rsidRPr="00BF0E67">
        <w:rPr>
          <w:sz w:val="28"/>
          <w:szCs w:val="28"/>
        </w:rPr>
        <w:t>[</w:t>
      </w:r>
      <w:r w:rsidR="00E37F46">
        <w:rPr>
          <w:sz w:val="28"/>
          <w:szCs w:val="28"/>
        </w:rPr>
        <w:t>2, 10, 18, 19</w:t>
      </w:r>
      <w:r w:rsidR="00E37F46" w:rsidRPr="00BF0E67">
        <w:rPr>
          <w:sz w:val="28"/>
          <w:szCs w:val="28"/>
        </w:rPr>
        <w:t>].</w:t>
      </w:r>
    </w:p>
    <w:p w:rsidR="00CE6AB7" w:rsidRPr="00070BC3" w:rsidRDefault="00CE6AB7" w:rsidP="00FC72F6">
      <w:pPr>
        <w:ind w:firstLine="720"/>
        <w:jc w:val="both"/>
        <w:rPr>
          <w:sz w:val="28"/>
          <w:szCs w:val="28"/>
        </w:rPr>
      </w:pPr>
      <w:r>
        <w:rPr>
          <w:rStyle w:val="longtext1"/>
          <w:color w:val="000000"/>
          <w:sz w:val="28"/>
          <w:szCs w:val="28"/>
        </w:rPr>
        <w:t xml:space="preserve">Самым </w:t>
      </w:r>
      <w:r>
        <w:rPr>
          <w:bCs/>
          <w:iCs/>
          <w:sz w:val="28"/>
          <w:szCs w:val="28"/>
        </w:rPr>
        <w:t xml:space="preserve">редким и малоизученным видом из всех черноморских камнеточцев является </w:t>
      </w:r>
      <w:r>
        <w:rPr>
          <w:bCs/>
          <w:i/>
          <w:iCs/>
          <w:sz w:val="28"/>
          <w:szCs w:val="28"/>
        </w:rPr>
        <w:t>Rocellaria</w:t>
      </w:r>
      <w:r w:rsidRPr="008E7320">
        <w:rPr>
          <w:bCs/>
          <w:iCs/>
          <w:sz w:val="28"/>
          <w:szCs w:val="28"/>
        </w:rPr>
        <w:t xml:space="preserve"> </w:t>
      </w:r>
      <w:r>
        <w:rPr>
          <w:bCs/>
          <w:i/>
          <w:iCs/>
          <w:sz w:val="28"/>
          <w:szCs w:val="28"/>
          <w:lang w:val="en-US"/>
        </w:rPr>
        <w:t> </w:t>
      </w:r>
      <w:r>
        <w:rPr>
          <w:bCs/>
          <w:i/>
          <w:iCs/>
          <w:sz w:val="28"/>
          <w:szCs w:val="28"/>
        </w:rPr>
        <w:t>dubia</w:t>
      </w:r>
      <w:r>
        <w:rPr>
          <w:bCs/>
          <w:iCs/>
          <w:sz w:val="28"/>
          <w:szCs w:val="28"/>
        </w:rPr>
        <w:t xml:space="preserve">, </w:t>
      </w:r>
      <w:r>
        <w:rPr>
          <w:rStyle w:val="longtext1"/>
          <w:color w:val="000000"/>
          <w:sz w:val="28"/>
          <w:szCs w:val="28"/>
        </w:rPr>
        <w:t xml:space="preserve">семейство </w:t>
      </w:r>
      <w:r>
        <w:rPr>
          <w:rStyle w:val="longtext1"/>
          <w:color w:val="000000"/>
          <w:sz w:val="28"/>
          <w:szCs w:val="28"/>
          <w:lang w:val="en-US"/>
        </w:rPr>
        <w:t>Gastrochaenidae</w:t>
      </w:r>
      <w:r w:rsidR="00343BEA">
        <w:rPr>
          <w:rStyle w:val="longtext1"/>
          <w:color w:val="000000"/>
          <w:sz w:val="28"/>
          <w:szCs w:val="28"/>
        </w:rPr>
        <w:t xml:space="preserve"> (Рис</w:t>
      </w:r>
      <w:r>
        <w:rPr>
          <w:rStyle w:val="longtext1"/>
          <w:color w:val="000000"/>
          <w:sz w:val="28"/>
          <w:szCs w:val="28"/>
        </w:rPr>
        <w:t>.</w:t>
      </w:r>
      <w:r w:rsidR="00343BEA">
        <w:rPr>
          <w:rStyle w:val="longtext1"/>
          <w:color w:val="000000"/>
          <w:sz w:val="28"/>
          <w:szCs w:val="28"/>
        </w:rPr>
        <w:t xml:space="preserve"> 1, рис. 2).</w:t>
      </w:r>
      <w:r>
        <w:rPr>
          <w:rStyle w:val="longtext1"/>
          <w:color w:val="000000"/>
          <w:sz w:val="28"/>
          <w:szCs w:val="28"/>
        </w:rPr>
        <w:t xml:space="preserve"> Это моллюск небольших размеров, длина раковины в Чёрном море не превышает 20</w:t>
      </w:r>
      <w:r>
        <w:rPr>
          <w:rStyle w:val="longtext1"/>
          <w:color w:val="000000"/>
          <w:sz w:val="28"/>
          <w:szCs w:val="28"/>
          <w:lang w:val="en-US"/>
        </w:rPr>
        <w:t> </w:t>
      </w:r>
      <w:r>
        <w:rPr>
          <w:rStyle w:val="longtext1"/>
          <w:color w:val="000000"/>
          <w:sz w:val="28"/>
          <w:szCs w:val="28"/>
        </w:rPr>
        <w:t>мм</w:t>
      </w:r>
      <w:r w:rsidR="00070BC3">
        <w:rPr>
          <w:rStyle w:val="longtext1"/>
          <w:color w:val="000000"/>
          <w:sz w:val="28"/>
          <w:szCs w:val="28"/>
        </w:rPr>
        <w:t xml:space="preserve"> </w:t>
      </w:r>
      <w:r w:rsidR="00070BC3" w:rsidRPr="00BF0E67">
        <w:rPr>
          <w:sz w:val="28"/>
          <w:szCs w:val="28"/>
        </w:rPr>
        <w:t>[</w:t>
      </w:r>
      <w:r w:rsidR="00070BC3">
        <w:rPr>
          <w:sz w:val="28"/>
          <w:szCs w:val="28"/>
        </w:rPr>
        <w:t>4, 7</w:t>
      </w:r>
      <w:r w:rsidR="00070BC3" w:rsidRPr="00BF0E67">
        <w:rPr>
          <w:sz w:val="28"/>
          <w:szCs w:val="28"/>
        </w:rPr>
        <w:t>]</w:t>
      </w:r>
      <w:r>
        <w:rPr>
          <w:rStyle w:val="longtext1"/>
          <w:color w:val="000000"/>
          <w:sz w:val="28"/>
          <w:szCs w:val="28"/>
        </w:rPr>
        <w:t xml:space="preserve">. </w:t>
      </w:r>
      <w:r>
        <w:rPr>
          <w:bCs/>
          <w:i/>
          <w:iCs/>
          <w:sz w:val="28"/>
          <w:szCs w:val="28"/>
        </w:rPr>
        <w:t>R. dubia</w:t>
      </w:r>
      <w:r>
        <w:rPr>
          <w:rStyle w:val="longtext1"/>
          <w:color w:val="000000"/>
          <w:sz w:val="28"/>
          <w:szCs w:val="28"/>
        </w:rPr>
        <w:t xml:space="preserve"> встречается вдоль атлантических берегов Европы и Африки; на севере доходит до западного побережья Ирландии, а на юге – до Анголы. Известен в Средиземном, Адриатическом, Эгейском и Мраморном</w:t>
      </w:r>
      <w:r w:rsidR="00070BC3">
        <w:rPr>
          <w:rStyle w:val="longtext1"/>
          <w:color w:val="000000"/>
          <w:sz w:val="28"/>
          <w:szCs w:val="28"/>
        </w:rPr>
        <w:t xml:space="preserve"> морях </w:t>
      </w:r>
      <w:r w:rsidR="00070BC3" w:rsidRPr="00BF0E67">
        <w:rPr>
          <w:sz w:val="28"/>
          <w:szCs w:val="28"/>
        </w:rPr>
        <w:t>[</w:t>
      </w:r>
      <w:r w:rsidR="00070BC3">
        <w:rPr>
          <w:sz w:val="28"/>
          <w:szCs w:val="28"/>
        </w:rPr>
        <w:t>7</w:t>
      </w:r>
      <w:r w:rsidR="00070BC3" w:rsidRPr="00BF0E67">
        <w:rPr>
          <w:sz w:val="28"/>
          <w:szCs w:val="28"/>
        </w:rPr>
        <w:t>]</w:t>
      </w:r>
      <w:r>
        <w:rPr>
          <w:rStyle w:val="longtext1"/>
          <w:color w:val="000000"/>
          <w:sz w:val="28"/>
          <w:szCs w:val="28"/>
        </w:rPr>
        <w:t>. В Чёрном море обитает в основном на небольших глубинах, заселяя прибрежные камни и скалы (</w:t>
      </w:r>
      <w:r>
        <w:rPr>
          <w:bCs/>
          <w:iCs/>
          <w:color w:val="000000"/>
          <w:sz w:val="28"/>
          <w:szCs w:val="28"/>
        </w:rPr>
        <w:t xml:space="preserve">Милашевич, 1916; </w:t>
      </w:r>
      <w:r w:rsidR="007412BF">
        <w:rPr>
          <w:bCs/>
          <w:iCs/>
          <w:color w:val="000000"/>
          <w:sz w:val="28"/>
          <w:szCs w:val="28"/>
        </w:rPr>
        <w:t>Ковалева, 2012</w:t>
      </w:r>
      <w:r>
        <w:rPr>
          <w:bCs/>
          <w:iCs/>
          <w:color w:val="000000"/>
          <w:sz w:val="28"/>
          <w:szCs w:val="28"/>
        </w:rPr>
        <w:t>; 2014)</w:t>
      </w:r>
      <w:r>
        <w:rPr>
          <w:rStyle w:val="longtext1"/>
          <w:color w:val="000000"/>
          <w:sz w:val="28"/>
          <w:szCs w:val="28"/>
        </w:rPr>
        <w:t>.</w:t>
      </w:r>
    </w:p>
    <w:p w:rsidR="00CE6AB7" w:rsidRPr="00E37F46" w:rsidRDefault="00CE6AB7" w:rsidP="00FC72F6">
      <w:pPr>
        <w:ind w:firstLine="720"/>
        <w:jc w:val="both"/>
        <w:rPr>
          <w:sz w:val="28"/>
          <w:szCs w:val="28"/>
        </w:rPr>
      </w:pPr>
      <w:r>
        <w:rPr>
          <w:rStyle w:val="longtext1"/>
          <w:color w:val="000000"/>
          <w:sz w:val="28"/>
          <w:szCs w:val="28"/>
        </w:rPr>
        <w:t xml:space="preserve">Развитие </w:t>
      </w:r>
      <w:r>
        <w:rPr>
          <w:bCs/>
          <w:i/>
          <w:iCs/>
          <w:sz w:val="28"/>
          <w:szCs w:val="28"/>
        </w:rPr>
        <w:t>Rocellaria</w:t>
      </w:r>
      <w:r>
        <w:rPr>
          <w:rStyle w:val="longtext1"/>
          <w:color w:val="000000"/>
          <w:sz w:val="28"/>
          <w:szCs w:val="28"/>
        </w:rPr>
        <w:t xml:space="preserve"> происходит со стадией планктонной личинки. У черноморских моллюсков длина норок небольшая и обычно не превышает 20 мм. При этом над поверхностью субстрата выступают только отверстия длинных парных сифонов, иногда заключённых в известковую трубку. Находки этого моллюска крайне редки. Вид отмечен А. А.</w:t>
      </w:r>
      <w:r>
        <w:rPr>
          <w:rStyle w:val="longtext1"/>
          <w:color w:val="000000"/>
          <w:sz w:val="28"/>
          <w:szCs w:val="28"/>
          <w:lang w:val="en-US"/>
        </w:rPr>
        <w:t> </w:t>
      </w:r>
      <w:r>
        <w:rPr>
          <w:rStyle w:val="longtext1"/>
          <w:color w:val="000000"/>
          <w:sz w:val="28"/>
          <w:szCs w:val="28"/>
        </w:rPr>
        <w:t>Остроумовым в Босфорском проливе и С. А. Зерновым при исследовании бухт города Севастопол</w:t>
      </w:r>
      <w:r w:rsidR="00E37F46">
        <w:rPr>
          <w:rStyle w:val="longtext1"/>
          <w:color w:val="000000"/>
          <w:sz w:val="28"/>
          <w:szCs w:val="28"/>
        </w:rPr>
        <w:t xml:space="preserve">я </w:t>
      </w:r>
      <w:r w:rsidR="00E37F46" w:rsidRPr="00BF0E67">
        <w:rPr>
          <w:sz w:val="28"/>
          <w:szCs w:val="28"/>
        </w:rPr>
        <w:t>[</w:t>
      </w:r>
      <w:r w:rsidR="00E37F46">
        <w:rPr>
          <w:sz w:val="28"/>
          <w:szCs w:val="28"/>
        </w:rPr>
        <w:t>1, 5</w:t>
      </w:r>
      <w:r w:rsidR="00E37F46" w:rsidRPr="00BF0E67">
        <w:rPr>
          <w:sz w:val="28"/>
          <w:szCs w:val="28"/>
        </w:rPr>
        <w:t>]</w:t>
      </w:r>
      <w:r>
        <w:rPr>
          <w:rStyle w:val="longtext1"/>
          <w:color w:val="000000"/>
          <w:sz w:val="28"/>
          <w:szCs w:val="28"/>
        </w:rPr>
        <w:t xml:space="preserve">. </w:t>
      </w:r>
      <w:r>
        <w:rPr>
          <w:bCs/>
          <w:iCs/>
          <w:color w:val="000000"/>
          <w:sz w:val="28"/>
          <w:szCs w:val="28"/>
        </w:rPr>
        <w:t>Известно, что этот вид является эндопаразитом, обитающим в раковинах других моллюсков, в том числе устриц, используя их в качестве субстрата. Возможно, часть популяции населяет створки раковин, находящиеся на дне бухты, а отдельные особи оседают на камни</w:t>
      </w:r>
      <w:r w:rsidR="00343BEA">
        <w:rPr>
          <w:sz w:val="28"/>
          <w:szCs w:val="28"/>
        </w:rPr>
        <w:t>.</w:t>
      </w:r>
    </w:p>
    <w:p w:rsidR="00AA00D2" w:rsidRPr="00B9096E" w:rsidRDefault="002D64B6" w:rsidP="00FC72F6">
      <w:pPr>
        <w:ind w:firstLine="567"/>
        <w:jc w:val="both"/>
        <w:rPr>
          <w:bCs/>
          <w:iCs/>
          <w:color w:val="000000"/>
          <w:sz w:val="28"/>
        </w:rPr>
      </w:pPr>
      <w:r w:rsidRPr="009950B3">
        <w:rPr>
          <w:i/>
          <w:iCs/>
          <w:sz w:val="28"/>
          <w:szCs w:val="28"/>
        </w:rPr>
        <w:t>Rocellaria dubia</w:t>
      </w:r>
      <w:r>
        <w:rPr>
          <w:i/>
          <w:iCs/>
          <w:sz w:val="28"/>
          <w:szCs w:val="28"/>
        </w:rPr>
        <w:t xml:space="preserve"> </w:t>
      </w:r>
      <w:r w:rsidR="000F5BFD">
        <w:rPr>
          <w:iCs/>
          <w:sz w:val="28"/>
          <w:szCs w:val="28"/>
        </w:rPr>
        <w:t>исследовали ранее в бухтах Севастопольская и Казачья</w:t>
      </w:r>
      <w:r w:rsidR="00070BC3">
        <w:rPr>
          <w:iCs/>
          <w:sz w:val="28"/>
          <w:szCs w:val="28"/>
        </w:rPr>
        <w:t xml:space="preserve"> </w:t>
      </w:r>
      <w:r w:rsidR="00070BC3" w:rsidRPr="00BF0E67">
        <w:rPr>
          <w:sz w:val="28"/>
          <w:szCs w:val="28"/>
        </w:rPr>
        <w:t>[</w:t>
      </w:r>
      <w:r w:rsidR="00070BC3">
        <w:rPr>
          <w:sz w:val="28"/>
          <w:szCs w:val="28"/>
        </w:rPr>
        <w:t>3</w:t>
      </w:r>
      <w:r w:rsidR="00070BC3" w:rsidRPr="00BF0E67">
        <w:rPr>
          <w:sz w:val="28"/>
          <w:szCs w:val="28"/>
        </w:rPr>
        <w:t>].</w:t>
      </w:r>
      <w:r w:rsidR="00070BC3">
        <w:rPr>
          <w:sz w:val="28"/>
          <w:szCs w:val="28"/>
        </w:rPr>
        <w:t xml:space="preserve"> </w:t>
      </w:r>
      <w:r w:rsidR="00870843">
        <w:rPr>
          <w:iCs/>
          <w:sz w:val="28"/>
          <w:szCs w:val="28"/>
        </w:rPr>
        <w:t xml:space="preserve">Интересно, что </w:t>
      </w:r>
      <w:r w:rsidR="00870843">
        <w:rPr>
          <w:bCs/>
          <w:iCs/>
          <w:color w:val="000000"/>
          <w:sz w:val="28"/>
          <w:szCs w:val="28"/>
        </w:rPr>
        <w:t>численность и биомасса</w:t>
      </w:r>
      <w:r w:rsidR="007412BF">
        <w:rPr>
          <w:bCs/>
          <w:iCs/>
          <w:color w:val="000000"/>
          <w:sz w:val="28"/>
          <w:szCs w:val="28"/>
        </w:rPr>
        <w:t xml:space="preserve"> этого моллюска</w:t>
      </w:r>
      <w:r w:rsidR="00870843">
        <w:rPr>
          <w:bCs/>
          <w:iCs/>
          <w:color w:val="000000"/>
          <w:sz w:val="28"/>
          <w:szCs w:val="28"/>
        </w:rPr>
        <w:t xml:space="preserve"> в бухте Казачья составили 9</w:t>
      </w:r>
      <w:r w:rsidR="00870843">
        <w:rPr>
          <w:sz w:val="28"/>
          <w:szCs w:val="28"/>
        </w:rPr>
        <w:t> экз.</w:t>
      </w:r>
      <w:r w:rsidR="00870843">
        <w:rPr>
          <w:rStyle w:val="tgcs8w"/>
          <w:sz w:val="28"/>
          <w:szCs w:val="28"/>
        </w:rPr>
        <w:t>·</w:t>
      </w:r>
      <w:r w:rsidR="00870843">
        <w:rPr>
          <w:sz w:val="28"/>
          <w:szCs w:val="28"/>
        </w:rPr>
        <w:t>м</w:t>
      </w:r>
      <w:r w:rsidR="00870843">
        <w:rPr>
          <w:sz w:val="28"/>
          <w:szCs w:val="28"/>
          <w:vertAlign w:val="superscript"/>
        </w:rPr>
        <w:t>-2</w:t>
      </w:r>
      <w:r w:rsidR="00870843">
        <w:rPr>
          <w:sz w:val="28"/>
          <w:szCs w:val="28"/>
        </w:rPr>
        <w:t xml:space="preserve"> и 0,74 г</w:t>
      </w:r>
      <w:r w:rsidR="00870843">
        <w:rPr>
          <w:rStyle w:val="tgcs8w"/>
          <w:sz w:val="28"/>
          <w:szCs w:val="28"/>
        </w:rPr>
        <w:t>·</w:t>
      </w:r>
      <w:r w:rsidR="00870843">
        <w:rPr>
          <w:sz w:val="28"/>
          <w:szCs w:val="28"/>
        </w:rPr>
        <w:t>м</w:t>
      </w:r>
      <w:r w:rsidR="00870843">
        <w:rPr>
          <w:sz w:val="28"/>
          <w:szCs w:val="28"/>
          <w:vertAlign w:val="superscript"/>
        </w:rPr>
        <w:t>-2</w:t>
      </w:r>
      <w:r w:rsidR="00870843">
        <w:rPr>
          <w:sz w:val="28"/>
          <w:szCs w:val="28"/>
        </w:rPr>
        <w:t xml:space="preserve"> соответственно, встречаемость – 30 %. В Севастопольской б</w:t>
      </w:r>
      <w:r w:rsidR="007412BF">
        <w:rPr>
          <w:sz w:val="28"/>
          <w:szCs w:val="28"/>
        </w:rPr>
        <w:t xml:space="preserve">ухте </w:t>
      </w:r>
      <w:r w:rsidR="007412BF">
        <w:rPr>
          <w:bCs/>
          <w:iCs/>
          <w:color w:val="000000"/>
          <w:sz w:val="28"/>
          <w:szCs w:val="28"/>
        </w:rPr>
        <w:t xml:space="preserve">численность и биомасса </w:t>
      </w:r>
      <w:r w:rsidR="007412BF" w:rsidRPr="009950B3">
        <w:rPr>
          <w:i/>
          <w:iCs/>
          <w:sz w:val="28"/>
          <w:szCs w:val="28"/>
        </w:rPr>
        <w:t>Rocellaria dubia</w:t>
      </w:r>
      <w:r w:rsidR="007412BF">
        <w:rPr>
          <w:bCs/>
          <w:iCs/>
          <w:color w:val="000000"/>
          <w:sz w:val="28"/>
          <w:szCs w:val="28"/>
        </w:rPr>
        <w:t xml:space="preserve"> составили </w:t>
      </w:r>
      <w:r w:rsidR="003C6E65">
        <w:rPr>
          <w:bCs/>
          <w:iCs/>
          <w:color w:val="000000"/>
          <w:sz w:val="28"/>
          <w:szCs w:val="28"/>
        </w:rPr>
        <w:t>1</w:t>
      </w:r>
      <w:r w:rsidR="007412BF">
        <w:rPr>
          <w:sz w:val="28"/>
          <w:szCs w:val="28"/>
        </w:rPr>
        <w:t> экз.</w:t>
      </w:r>
      <w:r w:rsidR="007412BF">
        <w:rPr>
          <w:rStyle w:val="tgcs8w"/>
          <w:sz w:val="28"/>
          <w:szCs w:val="28"/>
        </w:rPr>
        <w:t>·</w:t>
      </w:r>
      <w:r w:rsidR="007412BF">
        <w:rPr>
          <w:sz w:val="28"/>
          <w:szCs w:val="28"/>
        </w:rPr>
        <w:t>м</w:t>
      </w:r>
      <w:r w:rsidR="007412BF">
        <w:rPr>
          <w:sz w:val="28"/>
          <w:szCs w:val="28"/>
          <w:vertAlign w:val="superscript"/>
        </w:rPr>
        <w:t>-2</w:t>
      </w:r>
      <w:r w:rsidR="003C6E65">
        <w:rPr>
          <w:sz w:val="28"/>
          <w:szCs w:val="28"/>
        </w:rPr>
        <w:t xml:space="preserve"> и 0,08</w:t>
      </w:r>
      <w:r w:rsidR="007412BF">
        <w:rPr>
          <w:sz w:val="28"/>
          <w:szCs w:val="28"/>
        </w:rPr>
        <w:t> г</w:t>
      </w:r>
      <w:r w:rsidR="007412BF">
        <w:rPr>
          <w:rStyle w:val="tgcs8w"/>
          <w:sz w:val="28"/>
          <w:szCs w:val="28"/>
        </w:rPr>
        <w:t>·</w:t>
      </w:r>
      <w:r w:rsidR="007412BF">
        <w:rPr>
          <w:sz w:val="28"/>
          <w:szCs w:val="28"/>
        </w:rPr>
        <w:t>м</w:t>
      </w:r>
      <w:r w:rsidR="007412BF">
        <w:rPr>
          <w:sz w:val="28"/>
          <w:szCs w:val="28"/>
          <w:vertAlign w:val="superscript"/>
        </w:rPr>
        <w:t>-2</w:t>
      </w:r>
      <w:r w:rsidR="003C6E65">
        <w:rPr>
          <w:sz w:val="28"/>
          <w:szCs w:val="28"/>
          <w:vertAlign w:val="superscript"/>
        </w:rPr>
        <w:t xml:space="preserve"> </w:t>
      </w:r>
      <w:r w:rsidR="003C6E65">
        <w:rPr>
          <w:sz w:val="28"/>
          <w:szCs w:val="28"/>
        </w:rPr>
        <w:t>встречаемость –</w:t>
      </w:r>
      <w:r w:rsidR="007412BF">
        <w:rPr>
          <w:sz w:val="28"/>
          <w:szCs w:val="28"/>
        </w:rPr>
        <w:t xml:space="preserve"> 12</w:t>
      </w:r>
      <w:r w:rsidR="00870843">
        <w:rPr>
          <w:sz w:val="28"/>
          <w:szCs w:val="28"/>
        </w:rPr>
        <w:t> </w:t>
      </w:r>
      <w:r w:rsidR="007412BF">
        <w:rPr>
          <w:sz w:val="28"/>
          <w:szCs w:val="28"/>
        </w:rPr>
        <w:t>%.</w:t>
      </w:r>
      <w:r w:rsidR="00870843">
        <w:rPr>
          <w:sz w:val="28"/>
          <w:szCs w:val="28"/>
        </w:rPr>
        <w:t xml:space="preserve"> В</w:t>
      </w:r>
      <w:r w:rsidR="00582A88">
        <w:rPr>
          <w:sz w:val="28"/>
          <w:szCs w:val="28"/>
        </w:rPr>
        <w:t xml:space="preserve"> бухте Круглая </w:t>
      </w:r>
      <w:r w:rsidR="003C6E65">
        <w:rPr>
          <w:sz w:val="28"/>
          <w:szCs w:val="28"/>
        </w:rPr>
        <w:t xml:space="preserve">эти показатели были значительно выше: </w:t>
      </w:r>
      <w:r w:rsidR="00870843">
        <w:rPr>
          <w:bCs/>
          <w:iCs/>
          <w:color w:val="000000"/>
          <w:sz w:val="28"/>
          <w:szCs w:val="28"/>
        </w:rPr>
        <w:t xml:space="preserve">плотность и биомасса </w:t>
      </w:r>
      <w:r w:rsidR="00582A88">
        <w:rPr>
          <w:bCs/>
          <w:iCs/>
          <w:color w:val="000000"/>
          <w:sz w:val="28"/>
          <w:szCs w:val="28"/>
        </w:rPr>
        <w:t>этого моллюска</w:t>
      </w:r>
      <w:r w:rsidR="00870843">
        <w:rPr>
          <w:bCs/>
          <w:iCs/>
          <w:color w:val="000000"/>
          <w:sz w:val="28"/>
          <w:szCs w:val="28"/>
        </w:rPr>
        <w:t xml:space="preserve"> составили 9</w:t>
      </w:r>
      <w:r w:rsidR="00582A88">
        <w:rPr>
          <w:sz w:val="28"/>
          <w:szCs w:val="28"/>
        </w:rPr>
        <w:t xml:space="preserve">0 </w:t>
      </w:r>
      <w:r w:rsidR="00870843">
        <w:rPr>
          <w:sz w:val="28"/>
          <w:szCs w:val="28"/>
        </w:rPr>
        <w:t>экз.</w:t>
      </w:r>
      <w:r w:rsidR="00870843">
        <w:rPr>
          <w:rStyle w:val="tgcs8w"/>
          <w:sz w:val="28"/>
          <w:szCs w:val="28"/>
        </w:rPr>
        <w:t>·</w:t>
      </w:r>
      <w:r w:rsidR="00870843">
        <w:rPr>
          <w:sz w:val="28"/>
          <w:szCs w:val="28"/>
        </w:rPr>
        <w:t>м</w:t>
      </w:r>
      <w:r w:rsidR="00870843">
        <w:rPr>
          <w:sz w:val="28"/>
          <w:szCs w:val="28"/>
          <w:vertAlign w:val="superscript"/>
        </w:rPr>
        <w:t>-2</w:t>
      </w:r>
      <w:r w:rsidR="00582A88">
        <w:rPr>
          <w:sz w:val="28"/>
          <w:szCs w:val="28"/>
        </w:rPr>
        <w:t xml:space="preserve"> и 31</w:t>
      </w:r>
      <w:r w:rsidR="00870843">
        <w:rPr>
          <w:sz w:val="28"/>
          <w:szCs w:val="28"/>
        </w:rPr>
        <w:t> г</w:t>
      </w:r>
      <w:r w:rsidR="00870843">
        <w:rPr>
          <w:rStyle w:val="tgcs8w"/>
          <w:sz w:val="28"/>
          <w:szCs w:val="28"/>
        </w:rPr>
        <w:t>·</w:t>
      </w:r>
      <w:r w:rsidR="00870843">
        <w:rPr>
          <w:sz w:val="28"/>
          <w:szCs w:val="28"/>
        </w:rPr>
        <w:t>м</w:t>
      </w:r>
      <w:r w:rsidR="00870843">
        <w:rPr>
          <w:sz w:val="28"/>
          <w:szCs w:val="28"/>
          <w:vertAlign w:val="superscript"/>
        </w:rPr>
        <w:t>-2</w:t>
      </w:r>
      <w:r w:rsidR="00582A88">
        <w:rPr>
          <w:bCs/>
          <w:iCs/>
          <w:color w:val="000000"/>
          <w:sz w:val="28"/>
          <w:szCs w:val="28"/>
        </w:rPr>
        <w:t>, встречаемость – 75 %.</w:t>
      </w:r>
      <w:r w:rsidR="000F5BFD">
        <w:rPr>
          <w:bCs/>
          <w:iCs/>
          <w:color w:val="000000"/>
          <w:sz w:val="28"/>
          <w:szCs w:val="28"/>
        </w:rPr>
        <w:t xml:space="preserve"> </w:t>
      </w:r>
      <w:r w:rsidR="00AA00D2">
        <w:rPr>
          <w:bCs/>
          <w:iCs/>
          <w:color w:val="000000"/>
          <w:sz w:val="28"/>
        </w:rPr>
        <w:t xml:space="preserve">Возможно такую разницу можно объяснить тем, что в Севастопольской и Казачьй бухте пробы брали на </w:t>
      </w:r>
      <w:r w:rsidR="00AA00D2">
        <w:rPr>
          <w:bCs/>
          <w:iCs/>
          <w:color w:val="000000"/>
          <w:sz w:val="28"/>
        </w:rPr>
        <w:lastRenderedPageBreak/>
        <w:t>маленьких глубинах – 1-2 м, в Круглой – на глубине 15 м. Вероятно, этот вид предпочитает относительно большие глубины, на которых он многочисленен.</w:t>
      </w:r>
    </w:p>
    <w:p w:rsidR="009D72A1" w:rsidRDefault="00343BEA" w:rsidP="00FC72F6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С учетом того, что вид очень редкий, можем отметить, </w:t>
      </w:r>
      <w:r w:rsidR="003C6E65">
        <w:rPr>
          <w:sz w:val="28"/>
          <w:szCs w:val="28"/>
        </w:rPr>
        <w:t xml:space="preserve">ещё и тот факт, </w:t>
      </w:r>
      <w:r>
        <w:rPr>
          <w:sz w:val="28"/>
          <w:szCs w:val="28"/>
        </w:rPr>
        <w:t>что в бухте Круглой он о</w:t>
      </w:r>
      <w:r w:rsidR="003C6E65">
        <w:rPr>
          <w:sz w:val="28"/>
          <w:szCs w:val="28"/>
        </w:rPr>
        <w:t>бнаружен впервые, что говорит о его широком распространении вдоль севастопольского побережья.</w:t>
      </w:r>
    </w:p>
    <w:p w:rsidR="002D64B6" w:rsidRPr="00287B08" w:rsidRDefault="002D64B6" w:rsidP="00FC72F6">
      <w:pPr>
        <w:ind w:firstLine="567"/>
        <w:jc w:val="both"/>
        <w:rPr>
          <w:bCs/>
          <w:i/>
          <w:iCs/>
          <w:color w:val="000000"/>
          <w:sz w:val="28"/>
          <w:szCs w:val="28"/>
        </w:rPr>
      </w:pPr>
      <w:r w:rsidRPr="00287B08">
        <w:rPr>
          <w:sz w:val="28"/>
          <w:szCs w:val="28"/>
        </w:rPr>
        <w:t>Средняя числен</w:t>
      </w:r>
      <w:r w:rsidR="00343BEA">
        <w:rPr>
          <w:sz w:val="28"/>
          <w:szCs w:val="28"/>
        </w:rPr>
        <w:t>ность всех моллюсков на камнях бухты Круглая</w:t>
      </w:r>
      <w:r>
        <w:rPr>
          <w:sz w:val="28"/>
          <w:szCs w:val="28"/>
        </w:rPr>
        <w:t xml:space="preserve"> составила 213</w:t>
      </w:r>
      <w:r w:rsidRPr="00287B08">
        <w:rPr>
          <w:sz w:val="28"/>
          <w:szCs w:val="28"/>
        </w:rPr>
        <w:t xml:space="preserve"> </w:t>
      </w:r>
      <w:r w:rsidR="003C6E65">
        <w:rPr>
          <w:sz w:val="28"/>
          <w:szCs w:val="28"/>
        </w:rPr>
        <w:t>экз.</w:t>
      </w:r>
      <w:r w:rsidR="003C6E65">
        <w:rPr>
          <w:rStyle w:val="tgcs8w"/>
          <w:sz w:val="28"/>
          <w:szCs w:val="28"/>
        </w:rPr>
        <w:t>·</w:t>
      </w:r>
      <w:r w:rsidR="003C6E65">
        <w:rPr>
          <w:sz w:val="28"/>
          <w:szCs w:val="28"/>
        </w:rPr>
        <w:t>м</w:t>
      </w:r>
      <w:r w:rsidR="003C6E65">
        <w:rPr>
          <w:sz w:val="28"/>
          <w:szCs w:val="28"/>
          <w:vertAlign w:val="superscript"/>
        </w:rPr>
        <w:t>-2</w:t>
      </w:r>
      <w:r w:rsidR="003C6E65">
        <w:rPr>
          <w:sz w:val="28"/>
          <w:szCs w:val="28"/>
        </w:rPr>
        <w:t xml:space="preserve"> </w:t>
      </w:r>
      <w:r w:rsidRPr="00287B08">
        <w:rPr>
          <w:sz w:val="28"/>
          <w:szCs w:val="28"/>
        </w:rPr>
        <w:t>, средняя б</w:t>
      </w:r>
      <w:r>
        <w:rPr>
          <w:sz w:val="28"/>
          <w:szCs w:val="28"/>
        </w:rPr>
        <w:t>иомасса – 52</w:t>
      </w:r>
      <w:r w:rsidRPr="00287B08">
        <w:rPr>
          <w:sz w:val="28"/>
          <w:szCs w:val="28"/>
        </w:rPr>
        <w:t xml:space="preserve"> </w:t>
      </w:r>
      <w:r w:rsidR="003C6E65">
        <w:rPr>
          <w:sz w:val="28"/>
          <w:szCs w:val="28"/>
        </w:rPr>
        <w:t>г</w:t>
      </w:r>
      <w:r w:rsidR="003C6E65">
        <w:rPr>
          <w:rStyle w:val="tgcs8w"/>
          <w:sz w:val="28"/>
          <w:szCs w:val="28"/>
        </w:rPr>
        <w:t>·</w:t>
      </w:r>
      <w:r w:rsidR="003C6E65">
        <w:rPr>
          <w:sz w:val="28"/>
          <w:szCs w:val="28"/>
        </w:rPr>
        <w:t>м</w:t>
      </w:r>
      <w:r w:rsidR="003C6E65">
        <w:rPr>
          <w:sz w:val="28"/>
          <w:szCs w:val="28"/>
          <w:vertAlign w:val="superscript"/>
        </w:rPr>
        <w:t xml:space="preserve">-2 </w:t>
      </w:r>
      <w:r w:rsidRPr="00287B08">
        <w:rPr>
          <w:sz w:val="28"/>
          <w:szCs w:val="28"/>
        </w:rPr>
        <w:t>.</w:t>
      </w:r>
      <w:r w:rsidR="00282822">
        <w:rPr>
          <w:sz w:val="28"/>
          <w:szCs w:val="28"/>
        </w:rPr>
        <w:t xml:space="preserve"> На долю камнеточцев пришлос</w:t>
      </w:r>
      <w:r w:rsidR="00680A48">
        <w:rPr>
          <w:sz w:val="28"/>
          <w:szCs w:val="28"/>
        </w:rPr>
        <w:t>ь 9 и 12 % общей численности и биомассы. Эти цифры нельзя назвать маленькими в сравнении с другими отмеченными видами. Обращает на себя внимание и высокая встречаемость сверлильщиков.</w:t>
      </w:r>
    </w:p>
    <w:p w:rsidR="000F5BFD" w:rsidRDefault="000F5BFD" w:rsidP="00FC72F6">
      <w:pPr>
        <w:ind w:firstLine="567"/>
        <w:jc w:val="both"/>
        <w:rPr>
          <w:sz w:val="28"/>
          <w:szCs w:val="28"/>
        </w:rPr>
      </w:pPr>
    </w:p>
    <w:p w:rsidR="00CA0810" w:rsidRDefault="0096185D" w:rsidP="000F5BFD">
      <w:pPr>
        <w:spacing w:line="360" w:lineRule="auto"/>
        <w:jc w:val="center"/>
      </w:pPr>
      <w:r w:rsidRPr="00B678A1">
        <w:rPr>
          <w:noProof/>
        </w:rPr>
        <w:drawing>
          <wp:inline distT="0" distB="0" distL="0" distR="0" wp14:anchorId="4CECA3A3" wp14:editId="12EC0812">
            <wp:extent cx="4288155" cy="2995295"/>
            <wp:effectExtent l="0" t="0" r="0" b="0"/>
            <wp:docPr id="4" name="Рисунок 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88155" cy="29952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810" w:rsidRDefault="00CA0810" w:rsidP="00CA0810">
      <w:pPr>
        <w:spacing w:line="360" w:lineRule="auto"/>
        <w:jc w:val="center"/>
      </w:pPr>
    </w:p>
    <w:p w:rsidR="00973DB9" w:rsidRDefault="00CA0810" w:rsidP="00973DB9">
      <w:pPr>
        <w:jc w:val="center"/>
        <w:rPr>
          <w:sz w:val="28"/>
          <w:szCs w:val="28"/>
        </w:rPr>
      </w:pPr>
      <w:r w:rsidRPr="0041296F">
        <w:rPr>
          <w:sz w:val="28"/>
          <w:szCs w:val="28"/>
        </w:rPr>
        <w:t>Рисунок</w:t>
      </w:r>
      <w:r w:rsidRPr="0041296F">
        <w:rPr>
          <w:sz w:val="28"/>
          <w:szCs w:val="28"/>
          <w:lang w:val="en-US"/>
        </w:rPr>
        <w:t> </w:t>
      </w:r>
      <w:r w:rsidR="00973DB9">
        <w:rPr>
          <w:sz w:val="28"/>
          <w:szCs w:val="28"/>
        </w:rPr>
        <w:t>3.2</w:t>
      </w:r>
      <w:r w:rsidRPr="0041296F">
        <w:rPr>
          <w:sz w:val="28"/>
          <w:szCs w:val="28"/>
        </w:rPr>
        <w:t xml:space="preserve">. Внешний вид </w:t>
      </w:r>
      <w:r w:rsidRPr="0041296F">
        <w:rPr>
          <w:i/>
          <w:iCs/>
          <w:sz w:val="28"/>
          <w:szCs w:val="28"/>
          <w:lang w:val="en-US"/>
        </w:rPr>
        <w:t>R</w:t>
      </w:r>
      <w:r>
        <w:rPr>
          <w:bCs/>
          <w:i/>
          <w:iCs/>
          <w:color w:val="000000"/>
          <w:sz w:val="28"/>
          <w:szCs w:val="28"/>
          <w:lang w:val="fr-FR"/>
        </w:rPr>
        <w:t>ocellaria</w:t>
      </w:r>
      <w:r>
        <w:rPr>
          <w:i/>
          <w:iCs/>
          <w:sz w:val="28"/>
          <w:szCs w:val="28"/>
        </w:rPr>
        <w:t xml:space="preserve"> </w:t>
      </w:r>
      <w:r w:rsidRPr="0041296F">
        <w:rPr>
          <w:i/>
          <w:iCs/>
          <w:sz w:val="28"/>
          <w:szCs w:val="28"/>
          <w:lang w:val="en-US"/>
        </w:rPr>
        <w:t>dubia</w:t>
      </w:r>
      <w:r w:rsidRPr="0041296F">
        <w:rPr>
          <w:i/>
          <w:sz w:val="28"/>
          <w:szCs w:val="28"/>
        </w:rPr>
        <w:t xml:space="preserve"> </w:t>
      </w:r>
      <w:r w:rsidRPr="0041296F">
        <w:rPr>
          <w:sz w:val="28"/>
          <w:szCs w:val="28"/>
        </w:rPr>
        <w:t>(1 – латеральн</w:t>
      </w:r>
      <w:r>
        <w:rPr>
          <w:sz w:val="28"/>
          <w:szCs w:val="28"/>
        </w:rPr>
        <w:t xml:space="preserve">о, 2 – </w:t>
      </w:r>
      <w:r w:rsidRPr="0041296F">
        <w:rPr>
          <w:sz w:val="28"/>
          <w:szCs w:val="28"/>
        </w:rPr>
        <w:t>вентральн</w:t>
      </w:r>
      <w:r>
        <w:rPr>
          <w:sz w:val="28"/>
          <w:szCs w:val="28"/>
        </w:rPr>
        <w:t>о</w:t>
      </w:r>
      <w:r w:rsidRPr="0041296F">
        <w:rPr>
          <w:sz w:val="28"/>
          <w:szCs w:val="28"/>
        </w:rPr>
        <w:t>,</w:t>
      </w:r>
    </w:p>
    <w:p w:rsidR="00CA0810" w:rsidRDefault="00CA0810" w:rsidP="00973DB9">
      <w:pPr>
        <w:jc w:val="center"/>
        <w:rPr>
          <w:sz w:val="28"/>
          <w:szCs w:val="28"/>
        </w:rPr>
      </w:pPr>
      <w:r>
        <w:rPr>
          <w:sz w:val="28"/>
          <w:szCs w:val="28"/>
        </w:rPr>
        <w:t>3</w:t>
      </w:r>
      <w:r w:rsidRPr="0041296F">
        <w:rPr>
          <w:sz w:val="28"/>
          <w:szCs w:val="28"/>
        </w:rPr>
        <w:t xml:space="preserve"> –</w:t>
      </w:r>
      <w:r>
        <w:rPr>
          <w:sz w:val="28"/>
          <w:szCs w:val="28"/>
        </w:rPr>
        <w:t xml:space="preserve"> дорзально</w:t>
      </w:r>
      <w:r w:rsidRPr="0041296F">
        <w:rPr>
          <w:sz w:val="28"/>
          <w:szCs w:val="28"/>
        </w:rPr>
        <w:t>)</w:t>
      </w:r>
    </w:p>
    <w:p w:rsidR="009D72A1" w:rsidRPr="00B678A1" w:rsidRDefault="009D72A1" w:rsidP="00CA0810">
      <w:pPr>
        <w:jc w:val="both"/>
      </w:pPr>
    </w:p>
    <w:p w:rsidR="00CA0810" w:rsidRDefault="0096185D" w:rsidP="000F5BFD">
      <w:pPr>
        <w:spacing w:line="360" w:lineRule="auto"/>
        <w:ind w:firstLine="567"/>
        <w:rPr>
          <w:sz w:val="28"/>
          <w:szCs w:val="28"/>
        </w:rPr>
      </w:pPr>
      <w:r w:rsidRPr="00595CFC">
        <w:rPr>
          <w:noProof/>
          <w:sz w:val="28"/>
          <w:szCs w:val="28"/>
        </w:rPr>
        <w:lastRenderedPageBreak/>
        <w:drawing>
          <wp:inline distT="0" distB="0" distL="0" distR="0" wp14:anchorId="3A268FA7" wp14:editId="6B6B6AC5">
            <wp:extent cx="4824095" cy="3562985"/>
            <wp:effectExtent l="0" t="0" r="0" b="0"/>
            <wp:docPr id="5" name="Рисунок 1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24095" cy="35629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CA0810" w:rsidRPr="00595CFC" w:rsidRDefault="00CA0810" w:rsidP="00CA0810">
      <w:pPr>
        <w:spacing w:line="360" w:lineRule="auto"/>
        <w:ind w:firstLine="567"/>
        <w:rPr>
          <w:sz w:val="28"/>
          <w:szCs w:val="28"/>
        </w:rPr>
      </w:pPr>
    </w:p>
    <w:p w:rsidR="009D72A1" w:rsidRDefault="00CA0810" w:rsidP="00973DB9">
      <w:pPr>
        <w:jc w:val="center"/>
        <w:rPr>
          <w:iCs/>
          <w:sz w:val="28"/>
          <w:szCs w:val="28"/>
        </w:rPr>
      </w:pPr>
      <w:r w:rsidRPr="0041296F">
        <w:rPr>
          <w:sz w:val="28"/>
          <w:szCs w:val="28"/>
        </w:rPr>
        <w:t>Рисунок</w:t>
      </w:r>
      <w:r w:rsidR="00973DB9">
        <w:rPr>
          <w:sz w:val="28"/>
          <w:szCs w:val="28"/>
        </w:rPr>
        <w:t xml:space="preserve"> 3.2</w:t>
      </w:r>
      <w:r>
        <w:rPr>
          <w:sz w:val="28"/>
          <w:szCs w:val="28"/>
        </w:rPr>
        <w:t xml:space="preserve"> </w:t>
      </w:r>
      <w:r w:rsidRPr="0041296F">
        <w:rPr>
          <w:i/>
          <w:iCs/>
          <w:sz w:val="28"/>
          <w:szCs w:val="28"/>
          <w:lang w:val="en-US"/>
        </w:rPr>
        <w:t>R</w:t>
      </w:r>
      <w:r>
        <w:rPr>
          <w:bCs/>
          <w:i/>
          <w:iCs/>
          <w:color w:val="000000"/>
          <w:sz w:val="28"/>
          <w:szCs w:val="28"/>
          <w:lang w:val="fr-FR"/>
        </w:rPr>
        <w:t>ocellaria</w:t>
      </w:r>
      <w:r>
        <w:rPr>
          <w:i/>
          <w:iCs/>
          <w:sz w:val="28"/>
          <w:szCs w:val="28"/>
        </w:rPr>
        <w:t xml:space="preserve"> </w:t>
      </w:r>
      <w:r w:rsidRPr="0041296F">
        <w:rPr>
          <w:i/>
          <w:iCs/>
          <w:sz w:val="28"/>
          <w:szCs w:val="28"/>
          <w:lang w:val="en-US"/>
        </w:rPr>
        <w:t>dubia</w:t>
      </w:r>
      <w:r>
        <w:rPr>
          <w:i/>
          <w:iCs/>
          <w:sz w:val="28"/>
          <w:szCs w:val="28"/>
        </w:rPr>
        <w:t xml:space="preserve"> </w:t>
      </w:r>
      <w:r>
        <w:rPr>
          <w:iCs/>
          <w:sz w:val="28"/>
          <w:szCs w:val="28"/>
        </w:rPr>
        <w:t>в норках: 1-2 – верхняя (1) и нижняя (2) часть расколотого камня с норками моллюска; 3 – моллюск в камне; 4 – поверхность камня с входом в норку в форме восьмёрки</w:t>
      </w: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 w:rsidP="00973DB9">
      <w:pPr>
        <w:jc w:val="center"/>
        <w:rPr>
          <w:iCs/>
          <w:sz w:val="28"/>
          <w:szCs w:val="28"/>
        </w:rPr>
      </w:pPr>
    </w:p>
    <w:p w:rsidR="00973DB9" w:rsidRDefault="00973DB9">
      <w:pPr>
        <w:rPr>
          <w:iCs/>
          <w:sz w:val="28"/>
          <w:szCs w:val="28"/>
        </w:rPr>
      </w:pPr>
      <w:r>
        <w:rPr>
          <w:iCs/>
          <w:sz w:val="28"/>
          <w:szCs w:val="28"/>
        </w:rPr>
        <w:br w:type="page"/>
      </w:r>
    </w:p>
    <w:p w:rsidR="000261C6" w:rsidRDefault="000261C6" w:rsidP="00945057">
      <w:pPr>
        <w:pStyle w:val="12"/>
        <w:keepNext/>
        <w:keepLines/>
        <w:shd w:val="clear" w:color="auto" w:fill="auto"/>
        <w:spacing w:line="240" w:lineRule="auto"/>
        <w:rPr>
          <w:caps/>
        </w:rPr>
      </w:pPr>
      <w:bookmarkStart w:id="0" w:name="bookmark3"/>
    </w:p>
    <w:p w:rsidR="004328AF" w:rsidRDefault="004328AF" w:rsidP="00945057">
      <w:pPr>
        <w:pStyle w:val="12"/>
        <w:keepNext/>
        <w:keepLines/>
        <w:shd w:val="clear" w:color="auto" w:fill="auto"/>
        <w:spacing w:line="240" w:lineRule="auto"/>
        <w:jc w:val="center"/>
        <w:rPr>
          <w:caps/>
        </w:rPr>
      </w:pPr>
      <w:r w:rsidRPr="00D65A5E">
        <w:rPr>
          <w:caps/>
        </w:rPr>
        <w:t>Выводы</w:t>
      </w:r>
      <w:bookmarkEnd w:id="0"/>
    </w:p>
    <w:p w:rsidR="00973DB9" w:rsidRPr="000261C6" w:rsidRDefault="00973DB9" w:rsidP="00945057">
      <w:pPr>
        <w:pStyle w:val="12"/>
        <w:keepNext/>
        <w:keepLines/>
        <w:shd w:val="clear" w:color="auto" w:fill="auto"/>
        <w:spacing w:line="240" w:lineRule="auto"/>
        <w:jc w:val="center"/>
        <w:rPr>
          <w:caps/>
        </w:rPr>
      </w:pPr>
    </w:p>
    <w:p w:rsidR="004328AF" w:rsidRDefault="004328AF" w:rsidP="00945057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720" w:hanging="340"/>
        <w:jc w:val="both"/>
      </w:pPr>
      <w:r>
        <w:t>Все</w:t>
      </w:r>
      <w:r w:rsidR="000F5BFD">
        <w:t>го на каменистих субстратах</w:t>
      </w:r>
      <w:r w:rsidR="00680A48">
        <w:t xml:space="preserve"> бухты Круглая</w:t>
      </w:r>
      <w:r>
        <w:t xml:space="preserve"> идентифицирован</w:t>
      </w:r>
      <w:r w:rsidR="000F5BFD">
        <w:t>о</w:t>
      </w:r>
      <w:r w:rsidR="00287B08">
        <w:t xml:space="preserve"> 1</w:t>
      </w:r>
      <w:r>
        <w:t>1 вид</w:t>
      </w:r>
      <w:r w:rsidR="00287B08">
        <w:t>ов моллюсков</w:t>
      </w:r>
      <w:r>
        <w:t>.</w:t>
      </w:r>
    </w:p>
    <w:p w:rsidR="004328AF" w:rsidRDefault="00287B08" w:rsidP="00945057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380" w:firstLine="0"/>
        <w:jc w:val="both"/>
      </w:pPr>
      <w:r>
        <w:t>Средн</w:t>
      </w:r>
      <w:r w:rsidR="000F5BFD">
        <w:t>ие</w:t>
      </w:r>
      <w:r>
        <w:t xml:space="preserve"> численность и биомасса моллюсков в исследуемом районе составили </w:t>
      </w:r>
      <w:r w:rsidR="00E36338">
        <w:t>213</w:t>
      </w:r>
      <w:r w:rsidR="00E36338" w:rsidRPr="00E36338">
        <w:rPr>
          <w:szCs w:val="28"/>
        </w:rPr>
        <w:t xml:space="preserve"> </w:t>
      </w:r>
      <w:r w:rsidR="00E36338" w:rsidRPr="00287B08">
        <w:rPr>
          <w:szCs w:val="28"/>
        </w:rPr>
        <w:t>экз./м</w:t>
      </w:r>
      <w:r w:rsidR="00E36338" w:rsidRPr="00287B08">
        <w:rPr>
          <w:szCs w:val="28"/>
          <w:vertAlign w:val="superscript"/>
        </w:rPr>
        <w:t>2</w:t>
      </w:r>
      <w:r w:rsidR="00E36338">
        <w:t xml:space="preserve"> и 52</w:t>
      </w:r>
      <w:r>
        <w:t xml:space="preserve"> </w:t>
      </w:r>
      <w:r w:rsidR="004328AF">
        <w:t>г/ м</w:t>
      </w:r>
      <w:r w:rsidR="004328AF">
        <w:rPr>
          <w:vertAlign w:val="superscript"/>
        </w:rPr>
        <w:t>2</w:t>
      </w:r>
      <w:r w:rsidR="00E36338">
        <w:t xml:space="preserve"> соответственно.</w:t>
      </w:r>
    </w:p>
    <w:p w:rsidR="000F5BFD" w:rsidRPr="000F5BFD" w:rsidRDefault="000F5BFD" w:rsidP="00945057">
      <w:pPr>
        <w:pStyle w:val="21"/>
        <w:numPr>
          <w:ilvl w:val="0"/>
          <w:numId w:val="2"/>
        </w:numPr>
        <w:shd w:val="clear" w:color="auto" w:fill="auto"/>
        <w:tabs>
          <w:tab w:val="left" w:pos="758"/>
        </w:tabs>
        <w:spacing w:after="0" w:line="240" w:lineRule="auto"/>
        <w:ind w:left="380" w:firstLine="0"/>
        <w:jc w:val="both"/>
        <w:rPr>
          <w:b/>
          <w:szCs w:val="28"/>
        </w:rPr>
      </w:pPr>
      <w:r>
        <w:t>Обнаружен</w:t>
      </w:r>
      <w:r w:rsidR="00680A48">
        <w:t xml:space="preserve">о два вида моллюска камнеточца – </w:t>
      </w:r>
      <w:r w:rsidR="00680A48" w:rsidRPr="009950B3">
        <w:rPr>
          <w:i/>
          <w:iCs/>
          <w:szCs w:val="28"/>
        </w:rPr>
        <w:t>Petricola lithophaga</w:t>
      </w:r>
      <w:r w:rsidR="00680A48">
        <w:rPr>
          <w:i/>
          <w:iCs/>
          <w:szCs w:val="28"/>
        </w:rPr>
        <w:t xml:space="preserve"> и </w:t>
      </w:r>
      <w:r w:rsidR="00680A48" w:rsidRPr="0041296F">
        <w:rPr>
          <w:i/>
          <w:iCs/>
          <w:szCs w:val="28"/>
          <w:lang w:val="en-US"/>
        </w:rPr>
        <w:t>R</w:t>
      </w:r>
      <w:r w:rsidR="00680A48">
        <w:rPr>
          <w:bCs/>
          <w:i/>
          <w:iCs/>
          <w:color w:val="000000"/>
          <w:szCs w:val="28"/>
          <w:lang w:val="fr-FR"/>
        </w:rPr>
        <w:t>ocellaria</w:t>
      </w:r>
      <w:r w:rsidR="00680A48">
        <w:rPr>
          <w:i/>
          <w:iCs/>
          <w:szCs w:val="28"/>
        </w:rPr>
        <w:t xml:space="preserve"> </w:t>
      </w:r>
      <w:r w:rsidR="00680A48" w:rsidRPr="0041296F">
        <w:rPr>
          <w:i/>
          <w:iCs/>
          <w:szCs w:val="28"/>
          <w:lang w:val="en-US"/>
        </w:rPr>
        <w:t>dubia</w:t>
      </w:r>
      <w:r w:rsidR="00680A48">
        <w:rPr>
          <w:i/>
          <w:iCs/>
          <w:szCs w:val="28"/>
        </w:rPr>
        <w:t xml:space="preserve">. </w:t>
      </w:r>
      <w:r w:rsidR="00680A48">
        <w:t>Последний является крайне редким</w:t>
      </w:r>
      <w:r>
        <w:t xml:space="preserve"> для Чёрного моря</w:t>
      </w:r>
      <w:r>
        <w:rPr>
          <w:i/>
          <w:iCs/>
          <w:szCs w:val="28"/>
        </w:rPr>
        <w:t xml:space="preserve">. </w:t>
      </w:r>
      <w:r>
        <w:t xml:space="preserve">Его количественные параметры составили </w:t>
      </w:r>
      <w:r>
        <w:rPr>
          <w:bCs/>
          <w:iCs/>
          <w:color w:val="000000"/>
          <w:szCs w:val="28"/>
        </w:rPr>
        <w:t>9</w:t>
      </w:r>
      <w:r>
        <w:rPr>
          <w:szCs w:val="28"/>
        </w:rPr>
        <w:t xml:space="preserve">0 </w:t>
      </w:r>
      <w:r w:rsidR="009B5C5B" w:rsidRPr="00287B08">
        <w:rPr>
          <w:szCs w:val="28"/>
        </w:rPr>
        <w:t>экз./м</w:t>
      </w:r>
      <w:r w:rsidR="009B5C5B" w:rsidRPr="00287B08">
        <w:rPr>
          <w:szCs w:val="28"/>
          <w:vertAlign w:val="superscript"/>
        </w:rPr>
        <w:t>2</w:t>
      </w:r>
      <w:r>
        <w:rPr>
          <w:szCs w:val="28"/>
        </w:rPr>
        <w:t xml:space="preserve"> и 31 </w:t>
      </w:r>
      <w:r w:rsidR="009B5C5B">
        <w:t>г/ м</w:t>
      </w:r>
      <w:r w:rsidR="009B5C5B">
        <w:rPr>
          <w:vertAlign w:val="superscript"/>
        </w:rPr>
        <w:t>2</w:t>
      </w:r>
      <w:r w:rsidR="009B5C5B">
        <w:t xml:space="preserve"> </w:t>
      </w:r>
      <w:r>
        <w:rPr>
          <w:szCs w:val="28"/>
        </w:rPr>
        <w:t>соответственно</w:t>
      </w:r>
      <w:r w:rsidR="006965C4">
        <w:t>.</w:t>
      </w:r>
    </w:p>
    <w:p w:rsidR="000261C6" w:rsidRDefault="000261C6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 w:rsidP="00945057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jc w:val="both"/>
        <w:rPr>
          <w:b/>
          <w:szCs w:val="28"/>
        </w:rPr>
      </w:pPr>
    </w:p>
    <w:p w:rsidR="00C87885" w:rsidRDefault="00C87885">
      <w:pPr>
        <w:rPr>
          <w:b/>
          <w:sz w:val="28"/>
          <w:szCs w:val="28"/>
        </w:rPr>
      </w:pPr>
      <w:r>
        <w:rPr>
          <w:b/>
          <w:szCs w:val="28"/>
        </w:rPr>
        <w:br w:type="page"/>
      </w:r>
    </w:p>
    <w:p w:rsidR="00973DB9" w:rsidRDefault="00973DB9">
      <w:pPr>
        <w:rPr>
          <w:b/>
          <w:sz w:val="28"/>
          <w:szCs w:val="28"/>
        </w:rPr>
      </w:pPr>
      <w:bookmarkStart w:id="1" w:name="_GoBack"/>
      <w:bookmarkEnd w:id="1"/>
    </w:p>
    <w:p w:rsidR="004328AF" w:rsidRDefault="00881E77" w:rsidP="00122354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rPr>
          <w:b/>
          <w:szCs w:val="28"/>
        </w:rPr>
      </w:pPr>
      <w:r w:rsidRPr="00D65A5E">
        <w:rPr>
          <w:b/>
          <w:szCs w:val="28"/>
        </w:rPr>
        <w:t>СПИСОК ИСПОЛЬЗОВАННЫХ ИСТОЧНИКОВ</w:t>
      </w:r>
    </w:p>
    <w:p w:rsidR="00680A48" w:rsidRPr="00680A48" w:rsidRDefault="00680A48" w:rsidP="00122354">
      <w:pPr>
        <w:pStyle w:val="21"/>
        <w:shd w:val="clear" w:color="auto" w:fill="auto"/>
        <w:tabs>
          <w:tab w:val="left" w:pos="758"/>
        </w:tabs>
        <w:spacing w:after="0" w:line="240" w:lineRule="auto"/>
        <w:ind w:left="720" w:firstLine="0"/>
        <w:rPr>
          <w:b/>
          <w:szCs w:val="28"/>
        </w:rPr>
      </w:pPr>
    </w:p>
    <w:p w:rsidR="00E57353" w:rsidRDefault="00E57353" w:rsidP="00122354">
      <w:pPr>
        <w:numPr>
          <w:ilvl w:val="0"/>
          <w:numId w:val="4"/>
        </w:numPr>
        <w:suppressAutoHyphens/>
        <w:spacing w:after="57"/>
        <w:ind w:hanging="720"/>
        <w:jc w:val="both"/>
        <w:rPr>
          <w:sz w:val="28"/>
          <w:szCs w:val="28"/>
        </w:rPr>
      </w:pPr>
      <w:r w:rsidRPr="000C7848">
        <w:rPr>
          <w:sz w:val="28"/>
          <w:szCs w:val="28"/>
        </w:rPr>
        <w:t>Зернов С. А. К вопросу об изучении жизни Чёрного моря. Санкт-Петербург : Тип. Имп. Акад. наук, 1913. 299 с. (Зап. Имп. Акад. наук. Сер. 8. Т. 32, вып. 1).</w:t>
      </w:r>
    </w:p>
    <w:p w:rsidR="004D28FF" w:rsidRDefault="004D28FF" w:rsidP="00122354">
      <w:pPr>
        <w:widowControl w:val="0"/>
        <w:numPr>
          <w:ilvl w:val="0"/>
          <w:numId w:val="4"/>
        </w:numPr>
        <w:tabs>
          <w:tab w:val="clear" w:pos="720"/>
          <w:tab w:val="left" w:pos="684"/>
          <w:tab w:val="left" w:pos="1140"/>
          <w:tab w:val="left" w:pos="1197"/>
          <w:tab w:val="left" w:pos="1254"/>
        </w:tabs>
        <w:suppressAutoHyphens/>
        <w:autoSpaceDE w:val="0"/>
        <w:spacing w:after="57"/>
        <w:ind w:right="-2" w:hanging="720"/>
        <w:jc w:val="both"/>
        <w:rPr>
          <w:sz w:val="28"/>
          <w:szCs w:val="28"/>
        </w:rPr>
      </w:pPr>
      <w:r w:rsidRPr="00A32898">
        <w:rPr>
          <w:sz w:val="28"/>
          <w:szCs w:val="28"/>
        </w:rPr>
        <w:t xml:space="preserve">Ковалёва М. А. Предварительные данные о распределении моллюска – камнеточца </w:t>
      </w:r>
      <w:r w:rsidRPr="00A32898">
        <w:rPr>
          <w:i/>
          <w:sz w:val="28"/>
          <w:szCs w:val="28"/>
        </w:rPr>
        <w:t xml:space="preserve">Petricola lithophaga </w:t>
      </w:r>
      <w:r w:rsidRPr="00A32898">
        <w:rPr>
          <w:sz w:val="28"/>
          <w:szCs w:val="28"/>
        </w:rPr>
        <w:t>(</w:t>
      </w:r>
      <w:r w:rsidRPr="00A32898">
        <w:rPr>
          <w:bCs/>
          <w:sz w:val="28"/>
          <w:szCs w:val="28"/>
        </w:rPr>
        <w:t>Philippson</w:t>
      </w:r>
      <w:r w:rsidRPr="00A32898">
        <w:rPr>
          <w:sz w:val="28"/>
          <w:szCs w:val="28"/>
        </w:rPr>
        <w:t xml:space="preserve"> 1788) у</w:t>
      </w:r>
      <w:r w:rsidRPr="00A32898">
        <w:rPr>
          <w:bCs/>
          <w:sz w:val="28"/>
          <w:szCs w:val="28"/>
        </w:rPr>
        <w:t xml:space="preserve"> </w:t>
      </w:r>
      <w:r w:rsidRPr="00A32898">
        <w:rPr>
          <w:sz w:val="28"/>
          <w:szCs w:val="28"/>
        </w:rPr>
        <w:t>западного берега Крыма // Науковi записки Тернопільского національного педагогичного університету імені Володимира Гнатюка. Серія: Біологія. 2012б. № 2 (51). С. 132–136</w:t>
      </w:r>
      <w:r>
        <w:rPr>
          <w:sz w:val="28"/>
          <w:szCs w:val="28"/>
        </w:rPr>
        <w:t>.</w:t>
      </w:r>
    </w:p>
    <w:p w:rsidR="004D28FF" w:rsidRPr="00A32898" w:rsidRDefault="004D28FF" w:rsidP="00122354">
      <w:pPr>
        <w:pStyle w:val="LO-Normal"/>
        <w:numPr>
          <w:ilvl w:val="0"/>
          <w:numId w:val="4"/>
        </w:numPr>
        <w:spacing w:after="57"/>
        <w:ind w:hanging="720"/>
        <w:jc w:val="both"/>
        <w:rPr>
          <w:sz w:val="28"/>
          <w:szCs w:val="28"/>
        </w:rPr>
      </w:pPr>
      <w:r w:rsidRPr="00A32898">
        <w:rPr>
          <w:sz w:val="28"/>
          <w:szCs w:val="28"/>
        </w:rPr>
        <w:t>Ковалёва М. А</w:t>
      </w:r>
      <w:r w:rsidRPr="00A32898">
        <w:rPr>
          <w:i/>
          <w:sz w:val="28"/>
          <w:szCs w:val="28"/>
        </w:rPr>
        <w:t>.</w:t>
      </w:r>
      <w:r w:rsidRPr="00A32898">
        <w:rPr>
          <w:sz w:val="28"/>
          <w:szCs w:val="28"/>
        </w:rPr>
        <w:t xml:space="preserve"> Макробентос каменистых россыпей Казачьей бухты (Чёрное море) // Современное состояние и перспективы наращивания морского ресурсного потенциала Юга России : тез. докл. Междунар. науч. конф., 15–18 сентября 2014 г., пгт Кацивели. Севастополь : ЭКОСИ-Гидрофизика, 2014б. С. 232–234.</w:t>
      </w:r>
    </w:p>
    <w:p w:rsidR="00E57353" w:rsidRPr="000C7848" w:rsidRDefault="00E57353" w:rsidP="00122354">
      <w:pPr>
        <w:widowControl w:val="0"/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right="-2" w:hanging="720"/>
        <w:jc w:val="both"/>
        <w:rPr>
          <w:sz w:val="28"/>
          <w:szCs w:val="28"/>
        </w:rPr>
      </w:pPr>
      <w:r w:rsidRPr="000C7848">
        <w:rPr>
          <w:sz w:val="28"/>
          <w:szCs w:val="28"/>
        </w:rPr>
        <w:t>Милашевич К. О. Моллюски Черного и Азовского морей. Моллюски русских морей. Т. 1. Фауна России и сопредельных стран. Петроград : АН, 1916. 312 с.</w:t>
      </w:r>
    </w:p>
    <w:p w:rsidR="00E57353" w:rsidRPr="000C7848" w:rsidRDefault="00E57353" w:rsidP="00122354">
      <w:pPr>
        <w:pStyle w:val="210"/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autoSpaceDE w:val="0"/>
        <w:spacing w:after="57" w:line="240" w:lineRule="auto"/>
        <w:ind w:right="-2" w:hanging="720"/>
        <w:jc w:val="both"/>
        <w:rPr>
          <w:sz w:val="28"/>
          <w:szCs w:val="28"/>
        </w:rPr>
      </w:pPr>
      <w:r w:rsidRPr="000C7848">
        <w:rPr>
          <w:sz w:val="28"/>
          <w:szCs w:val="28"/>
        </w:rPr>
        <w:t>Остроумов А. А. Поездка на Босфор, совершенная по поручению Императорской Академии наук // Записки Императорской академии н</w:t>
      </w:r>
      <w:r w:rsidR="00E37F46">
        <w:rPr>
          <w:sz w:val="28"/>
          <w:szCs w:val="28"/>
        </w:rPr>
        <w:t xml:space="preserve">аук. 1893. Т. 72, № 8. С. 1–55 </w:t>
      </w:r>
      <w:r w:rsidRPr="000C7848">
        <w:rPr>
          <w:sz w:val="28"/>
          <w:szCs w:val="28"/>
        </w:rPr>
        <w:t>(Приложение).</w:t>
      </w:r>
    </w:p>
    <w:p w:rsidR="00E57353" w:rsidRDefault="00E57353" w:rsidP="00122354">
      <w:pPr>
        <w:numPr>
          <w:ilvl w:val="0"/>
          <w:numId w:val="4"/>
        </w:numPr>
        <w:suppressAutoHyphens/>
        <w:spacing w:after="57"/>
        <w:ind w:hanging="720"/>
        <w:jc w:val="both"/>
        <w:rPr>
          <w:sz w:val="28"/>
          <w:szCs w:val="28"/>
        </w:rPr>
      </w:pPr>
      <w:r w:rsidRPr="000C7848">
        <w:rPr>
          <w:sz w:val="28"/>
          <w:szCs w:val="28"/>
        </w:rPr>
        <w:t>Синегуб И. А. Макрофауна зоны верхней сублиторали скал в Чёрном море у Карадага</w:t>
      </w:r>
      <w:r w:rsidRPr="000C7848">
        <w:rPr>
          <w:i/>
          <w:sz w:val="28"/>
          <w:szCs w:val="28"/>
        </w:rPr>
        <w:t xml:space="preserve"> </w:t>
      </w:r>
      <w:r w:rsidRPr="000C7848">
        <w:rPr>
          <w:sz w:val="28"/>
          <w:szCs w:val="28"/>
        </w:rPr>
        <w:t>// Карадаг. Гидробиологические исследования : сб. науч. тр., посвящ. 90-летию Карадагской науч. станции им. Т. И. Вяземского и 25-летию Карадагского природного заповедника НАН Украины. Симферополь : СОНАТ, 2004. Кн. 2. С. 121–132.</w:t>
      </w:r>
    </w:p>
    <w:p w:rsidR="00E57353" w:rsidRPr="000C7848" w:rsidRDefault="00E57353" w:rsidP="00122354">
      <w:pPr>
        <w:widowControl w:val="0"/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right="-2" w:hanging="720"/>
        <w:jc w:val="both"/>
        <w:rPr>
          <w:sz w:val="28"/>
          <w:szCs w:val="28"/>
        </w:rPr>
      </w:pPr>
      <w:r w:rsidRPr="000C7848">
        <w:rPr>
          <w:sz w:val="28"/>
          <w:szCs w:val="28"/>
        </w:rPr>
        <w:t>Скарлато О. А., Старобогатов Я. И. Класс Двустворчатые моллюски // Определитель фауны Черного и Азовского морей. Киев : Наукова думка, 1972. Т. 3. C. 178–249.</w:t>
      </w:r>
    </w:p>
    <w:p w:rsidR="00E57353" w:rsidRPr="00537DCB" w:rsidRDefault="00E57353" w:rsidP="00122354">
      <w:pPr>
        <w:numPr>
          <w:ilvl w:val="0"/>
          <w:numId w:val="4"/>
        </w:numPr>
        <w:suppressAutoHyphens/>
        <w:spacing w:after="57"/>
        <w:ind w:hanging="720"/>
        <w:jc w:val="both"/>
        <w:rPr>
          <w:sz w:val="28"/>
          <w:szCs w:val="28"/>
        </w:rPr>
      </w:pPr>
      <w:r w:rsidRPr="000C7848">
        <w:rPr>
          <w:sz w:val="28"/>
          <w:szCs w:val="28"/>
        </w:rPr>
        <w:t xml:space="preserve">Смирнова Ю. Д., Марченко В. С., Смирнов Д. Ю. Состояние моллюсков в акватории Карадагского заповедника // Заповедники Крыма: заповедное дело, биоразнообразие, экообразование. Ч. II. Зоология беспозвоночных. Зоология позвоночных. Экология : материалы III Науч. конф., 22 апреля 2005 года, Симферополь, Крым. Симферополь : КРА «Экология и мир», </w:t>
      </w:r>
      <w:r w:rsidRPr="00537DCB">
        <w:rPr>
          <w:sz w:val="28"/>
          <w:szCs w:val="28"/>
        </w:rPr>
        <w:t>2005. С. 72–77.</w:t>
      </w:r>
    </w:p>
    <w:p w:rsidR="00E57353" w:rsidRPr="000C7848" w:rsidRDefault="00E57353" w:rsidP="00122354">
      <w:pPr>
        <w:numPr>
          <w:ilvl w:val="0"/>
          <w:numId w:val="4"/>
        </w:numPr>
        <w:suppressAutoHyphens/>
        <w:spacing w:after="57"/>
        <w:ind w:hanging="720"/>
        <w:jc w:val="both"/>
        <w:rPr>
          <w:sz w:val="28"/>
          <w:szCs w:val="28"/>
        </w:rPr>
      </w:pPr>
      <w:r w:rsidRPr="000C7848">
        <w:rPr>
          <w:sz w:val="28"/>
          <w:szCs w:val="28"/>
        </w:rPr>
        <w:t>Шаронов И. В</w:t>
      </w:r>
      <w:r w:rsidRPr="000C7848">
        <w:rPr>
          <w:i/>
          <w:sz w:val="28"/>
          <w:szCs w:val="28"/>
        </w:rPr>
        <w:t>.</w:t>
      </w:r>
      <w:r w:rsidRPr="000C7848">
        <w:rPr>
          <w:sz w:val="28"/>
          <w:szCs w:val="28"/>
        </w:rPr>
        <w:t xml:space="preserve"> Фауна скал и каменистых россыпей в Чёрном море у Карадага // Труды Карадагской биологической станции. 1952. Вып. 12. С. 68–79.</w:t>
      </w:r>
    </w:p>
    <w:p w:rsidR="00E57353" w:rsidRPr="000C7848" w:rsidRDefault="00E57353" w:rsidP="00122354">
      <w:pPr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hanging="720"/>
        <w:jc w:val="both"/>
        <w:rPr>
          <w:sz w:val="28"/>
          <w:szCs w:val="28"/>
        </w:rPr>
      </w:pPr>
      <w:r w:rsidRPr="000C7848">
        <w:rPr>
          <w:rStyle w:val="authors"/>
          <w:sz w:val="28"/>
          <w:szCs w:val="28"/>
          <w:lang w:val="en-US"/>
        </w:rPr>
        <w:t xml:space="preserve">Appukuttan K. K. Coral-boring bivalves of Gulf of Mannar and Palk Bay // </w:t>
      </w:r>
      <w:r w:rsidRPr="000C7848">
        <w:rPr>
          <w:sz w:val="28"/>
          <w:szCs w:val="28"/>
          <w:lang w:val="en-US"/>
        </w:rPr>
        <w:t>Proceedings of the first international symposium on corals and coral reefs, Mandapam Camp, India, 12–16 Jan., 1969 / Marine Biological Association of India. Mandapam, 1972. P. </w:t>
      </w:r>
      <w:r w:rsidRPr="000C7848">
        <w:rPr>
          <w:rStyle w:val="authors"/>
          <w:sz w:val="28"/>
          <w:szCs w:val="28"/>
          <w:lang w:val="en-US"/>
        </w:rPr>
        <w:t>379–398.</w:t>
      </w:r>
    </w:p>
    <w:p w:rsidR="00E57353" w:rsidRPr="000C7848" w:rsidRDefault="00E57353" w:rsidP="00122354">
      <w:pPr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hanging="720"/>
        <w:jc w:val="both"/>
        <w:rPr>
          <w:sz w:val="28"/>
          <w:szCs w:val="28"/>
        </w:rPr>
      </w:pPr>
      <w:r w:rsidRPr="000C7848">
        <w:rPr>
          <w:rStyle w:val="authors"/>
          <w:sz w:val="28"/>
          <w:szCs w:val="28"/>
          <w:lang w:val="en-US"/>
        </w:rPr>
        <w:lastRenderedPageBreak/>
        <w:t>Appukuttan K. K. Distribution of coral boring bivalves along the Indian coast // Journal of the Marine Biological Association of India. 1973. Vol. 15, iss. 1. P. 427–430.</w:t>
      </w:r>
    </w:p>
    <w:p w:rsidR="00E57353" w:rsidRPr="00E57353" w:rsidRDefault="00E57353" w:rsidP="00122354">
      <w:pPr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hanging="720"/>
        <w:jc w:val="both"/>
        <w:rPr>
          <w:sz w:val="28"/>
          <w:szCs w:val="28"/>
        </w:rPr>
      </w:pPr>
      <w:r w:rsidRPr="000C7848">
        <w:rPr>
          <w:rStyle w:val="authors"/>
          <w:color w:val="000000"/>
          <w:sz w:val="28"/>
          <w:szCs w:val="28"/>
          <w:lang w:val="en-US"/>
        </w:rPr>
        <w:t xml:space="preserve">Băcescu M., Dumitrescu E., Marcus A., Paladian G., Mayer R. Données quantitatives sur la faune pétricole de la mer Noire à Agigea (secteur roumain), dans les conditions spéciales de </w:t>
      </w:r>
      <w:r w:rsidRPr="00E57353">
        <w:rPr>
          <w:rStyle w:val="authors"/>
          <w:color w:val="000000"/>
          <w:sz w:val="28"/>
          <w:szCs w:val="28"/>
          <w:lang w:val="en-US"/>
        </w:rPr>
        <w:t>l'année 1961 // Travaux du Muséum National d'Histoire Naturelle “Grigore Antipa”. 1963. Vol. 4. P. 131–155.</w:t>
      </w:r>
    </w:p>
    <w:p w:rsidR="00E57353" w:rsidRPr="00E57353" w:rsidRDefault="00E57353" w:rsidP="00122354">
      <w:pPr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hanging="720"/>
        <w:jc w:val="both"/>
        <w:rPr>
          <w:sz w:val="28"/>
          <w:szCs w:val="28"/>
          <w:lang w:val="en-US"/>
        </w:rPr>
      </w:pPr>
      <w:r w:rsidRPr="00E57353">
        <w:rPr>
          <w:sz w:val="28"/>
          <w:szCs w:val="28"/>
          <w:lang w:val="en-US"/>
        </w:rPr>
        <w:t>Băcescu M. C., Müller G. I., Gomoiu M.-T. Benthic Ecology Research in the Black Sea (quantitative, qualitative and comparative analysis of the Pontic benthic fauna) // Marine Ecology. Bucureşti : Editura Academiei R. S. R., 1971. Vol. 4. 357 p. (in Romanian).</w:t>
      </w:r>
    </w:p>
    <w:p w:rsidR="00E57353" w:rsidRPr="000C7848" w:rsidRDefault="00E57353" w:rsidP="00122354">
      <w:pPr>
        <w:widowControl w:val="0"/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hanging="720"/>
        <w:jc w:val="both"/>
        <w:rPr>
          <w:sz w:val="28"/>
          <w:szCs w:val="28"/>
        </w:rPr>
      </w:pPr>
      <w:r w:rsidRPr="000C7848">
        <w:rPr>
          <w:sz w:val="28"/>
          <w:szCs w:val="28"/>
          <w:lang w:val="en-US"/>
        </w:rPr>
        <w:t>De Smit K., Bába E. Data to the malacofauna of Katavothres (Kefalinia, Greece) // Malacological Newsletter. 2001. Vol. 19. P. 95–101.</w:t>
      </w:r>
    </w:p>
    <w:p w:rsidR="00E57353" w:rsidRPr="000C7848" w:rsidRDefault="00E57353" w:rsidP="00122354">
      <w:pPr>
        <w:widowControl w:val="0"/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hanging="720"/>
        <w:jc w:val="both"/>
        <w:rPr>
          <w:sz w:val="28"/>
          <w:szCs w:val="28"/>
        </w:rPr>
      </w:pPr>
      <w:r w:rsidRPr="000C7848">
        <w:rPr>
          <w:sz w:val="28"/>
          <w:szCs w:val="28"/>
          <w:lang w:val="en-US"/>
        </w:rPr>
        <w:t>Kaneva-Abadjieva V. Materials to the studying of the mollusk fauna in the Black Sea at the Bulgarian shores // Proceedings of the Research Institute for Fisheries – Varna. 1960</w:t>
      </w:r>
      <w:r>
        <w:rPr>
          <w:sz w:val="28"/>
          <w:szCs w:val="28"/>
          <w:lang w:val="en-US"/>
        </w:rPr>
        <w:t>a</w:t>
      </w:r>
      <w:r w:rsidRPr="000C7848">
        <w:rPr>
          <w:sz w:val="28"/>
          <w:szCs w:val="28"/>
          <w:lang w:val="en-US"/>
        </w:rPr>
        <w:t>. Vol. 2. P. 146–172. (in Bulgarian).</w:t>
      </w:r>
    </w:p>
    <w:p w:rsidR="00E57353" w:rsidRPr="000C7848" w:rsidRDefault="00E57353" w:rsidP="00122354">
      <w:pPr>
        <w:widowControl w:val="0"/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hanging="720"/>
        <w:jc w:val="both"/>
        <w:rPr>
          <w:sz w:val="28"/>
          <w:szCs w:val="28"/>
        </w:rPr>
      </w:pPr>
      <w:r w:rsidRPr="000C7848">
        <w:rPr>
          <w:sz w:val="28"/>
          <w:szCs w:val="28"/>
          <w:lang w:val="en-US"/>
        </w:rPr>
        <w:t>Kaneva-Abadjieva V. The research of zoobenthos of the bay Varna in respect of Molluscs and Malacostraca // Proceedings of the Research Institute for Fisheries – Varna. 1960</w:t>
      </w:r>
      <w:r>
        <w:rPr>
          <w:sz w:val="28"/>
          <w:szCs w:val="28"/>
          <w:lang w:val="en-US"/>
        </w:rPr>
        <w:t>b</w:t>
      </w:r>
      <w:r w:rsidRPr="000C7848">
        <w:rPr>
          <w:sz w:val="28"/>
          <w:szCs w:val="28"/>
          <w:lang w:val="en-US"/>
        </w:rPr>
        <w:t>. Vol. 2. P. 173–193. (in Bulgarian).</w:t>
      </w:r>
    </w:p>
    <w:p w:rsidR="00E57353" w:rsidRDefault="00E57353" w:rsidP="00122354">
      <w:pPr>
        <w:widowControl w:val="0"/>
        <w:numPr>
          <w:ilvl w:val="0"/>
          <w:numId w:val="4"/>
        </w:numPr>
        <w:tabs>
          <w:tab w:val="left" w:pos="684"/>
          <w:tab w:val="left" w:pos="1140"/>
          <w:tab w:val="left" w:pos="1197"/>
        </w:tabs>
        <w:suppressAutoHyphens/>
        <w:autoSpaceDE w:val="0"/>
        <w:spacing w:after="57"/>
        <w:ind w:hanging="720"/>
        <w:jc w:val="both"/>
        <w:rPr>
          <w:sz w:val="28"/>
          <w:szCs w:val="28"/>
        </w:rPr>
      </w:pPr>
      <w:r w:rsidRPr="000C7848">
        <w:rPr>
          <w:sz w:val="28"/>
          <w:szCs w:val="28"/>
          <w:lang w:val="en-US"/>
        </w:rPr>
        <w:t>Kaneva-Abadjieva V., Маrinov Т. М. Distribution of zoobenthos along the Bulgarian shore of the Black Sea // Proceedings of the Research Institute for Fisheries – Varna. 1960. Vol. 3. P. 117–161. (in Bulgarian).</w:t>
      </w:r>
    </w:p>
    <w:p w:rsidR="004D28FF" w:rsidRPr="004D28FF" w:rsidRDefault="004D28FF" w:rsidP="00122354">
      <w:pPr>
        <w:numPr>
          <w:ilvl w:val="0"/>
          <w:numId w:val="4"/>
        </w:numPr>
        <w:suppressAutoHyphens/>
        <w:spacing w:after="57"/>
        <w:ind w:hanging="720"/>
        <w:jc w:val="both"/>
        <w:rPr>
          <w:sz w:val="28"/>
          <w:szCs w:val="28"/>
          <w:lang w:val="en-US"/>
        </w:rPr>
      </w:pPr>
      <w:r w:rsidRPr="00A32898">
        <w:rPr>
          <w:iCs/>
          <w:sz w:val="28"/>
          <w:szCs w:val="28"/>
          <w:lang w:val="en-US"/>
        </w:rPr>
        <w:t>Kovalyova M. A.</w:t>
      </w:r>
      <w:r w:rsidRPr="00A32898">
        <w:rPr>
          <w:sz w:val="28"/>
          <w:szCs w:val="28"/>
          <w:lang w:val="en-US"/>
        </w:rPr>
        <w:t xml:space="preserve"> Morphometric features of the shell and distribution of </w:t>
      </w:r>
      <w:r w:rsidRPr="00A32898">
        <w:rPr>
          <w:i/>
          <w:iCs/>
          <w:sz w:val="28"/>
          <w:szCs w:val="28"/>
          <w:lang w:val="en-US"/>
        </w:rPr>
        <w:t>Petricola lithophaga</w:t>
      </w:r>
      <w:r w:rsidRPr="00A32898">
        <w:rPr>
          <w:sz w:val="28"/>
          <w:szCs w:val="28"/>
          <w:lang w:val="en-US"/>
        </w:rPr>
        <w:t xml:space="preserve"> (Retzius, 1788) (Mollusca: Veneridae) along the Crimean coast (Black Sea) // Acta Zoologica Bulgarica. </w:t>
      </w:r>
      <w:r w:rsidRPr="00A32898">
        <w:rPr>
          <w:sz w:val="28"/>
          <w:szCs w:val="28"/>
          <w:shd w:val="clear" w:color="auto" w:fill="FFFFFF"/>
          <w:lang w:val="en-US"/>
        </w:rPr>
        <w:t xml:space="preserve">2015. </w:t>
      </w:r>
      <w:r w:rsidRPr="00A32898">
        <w:rPr>
          <w:sz w:val="28"/>
          <w:szCs w:val="28"/>
          <w:lang w:val="en-US"/>
        </w:rPr>
        <w:t>Vol. 67, no. 4. P. 587–590</w:t>
      </w:r>
      <w:r w:rsidRPr="00A32898">
        <w:rPr>
          <w:rStyle w:val="a9"/>
          <w:b w:val="0"/>
          <w:bCs w:val="0"/>
          <w:color w:val="000000"/>
          <w:sz w:val="28"/>
          <w:szCs w:val="28"/>
          <w:shd w:val="clear" w:color="auto" w:fill="FFFFFF"/>
          <w:lang w:val="en-US"/>
        </w:rPr>
        <w:t>.</w:t>
      </w:r>
    </w:p>
    <w:p w:rsidR="00E57353" w:rsidRDefault="00E57353" w:rsidP="00122354">
      <w:pPr>
        <w:numPr>
          <w:ilvl w:val="0"/>
          <w:numId w:val="4"/>
        </w:numPr>
        <w:suppressAutoHyphens/>
        <w:spacing w:after="57"/>
        <w:ind w:hanging="720"/>
        <w:jc w:val="both"/>
        <w:rPr>
          <w:sz w:val="28"/>
          <w:szCs w:val="28"/>
        </w:rPr>
      </w:pPr>
      <w:r w:rsidRPr="000C7848">
        <w:rPr>
          <w:sz w:val="28"/>
          <w:szCs w:val="28"/>
          <w:lang w:val="en-US"/>
        </w:rPr>
        <w:t>Ricci S., Antonelli F., Sacco Perasso C. Aspects of biodeterioration of lapideous submerged artefacts: 3D methodologies application // ISPRS –International Archives of the Photogrammetry, Remote Sensing and Spatial Information Sciences. 2015. Vol. 40/5W5. P. 191–194.</w:t>
      </w:r>
    </w:p>
    <w:p w:rsidR="00881E77" w:rsidRDefault="00881E77" w:rsidP="00122354">
      <w:pPr>
        <w:pStyle w:val="21"/>
        <w:shd w:val="clear" w:color="auto" w:fill="auto"/>
        <w:tabs>
          <w:tab w:val="left" w:pos="758"/>
        </w:tabs>
        <w:spacing w:after="0" w:line="240" w:lineRule="auto"/>
        <w:ind w:firstLine="0"/>
        <w:jc w:val="both"/>
        <w:rPr>
          <w:szCs w:val="28"/>
        </w:rPr>
      </w:pPr>
    </w:p>
    <w:sectPr w:rsidR="00881E77" w:rsidSect="00881E77">
      <w:headerReference w:type="even" r:id="rId13"/>
      <w:headerReference w:type="default" r:id="rId14"/>
      <w:pgSz w:w="11906" w:h="16838"/>
      <w:pgMar w:top="1134" w:right="851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F7543" w:rsidRDefault="008F7543">
      <w:r>
        <w:separator/>
      </w:r>
    </w:p>
  </w:endnote>
  <w:endnote w:type="continuationSeparator" w:id="0">
    <w:p w:rsidR="008F7543" w:rsidRDefault="008F754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Franklin Gothic Book">
    <w:panose1 w:val="020B0503020102020204"/>
    <w:charset w:val="CC"/>
    <w:family w:val="swiss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icrosoft YaHei U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F7543" w:rsidRDefault="008F7543">
      <w:r>
        <w:separator/>
      </w:r>
    </w:p>
  </w:footnote>
  <w:footnote w:type="continuationSeparator" w:id="0">
    <w:p w:rsidR="008F7543" w:rsidRDefault="008F754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77" w:rsidRDefault="00881E77" w:rsidP="00B57C8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:rsidR="00881E77" w:rsidRDefault="00881E77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81E77" w:rsidRDefault="00881E77" w:rsidP="00B57C87">
    <w:pPr>
      <w:pStyle w:val="a6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BC36EB">
      <w:rPr>
        <w:rStyle w:val="a5"/>
        <w:noProof/>
      </w:rPr>
      <w:t>18</w:t>
    </w:r>
    <w:r>
      <w:rPr>
        <w:rStyle w:val="a5"/>
      </w:rPr>
      <w:fldChar w:fldCharType="end"/>
    </w:r>
  </w:p>
  <w:p w:rsidR="00881E77" w:rsidRDefault="00881E77">
    <w:pPr>
      <w:pStyle w:val="a6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9" type="#_x0000_t75" alt="https://upload.wikimedia.org/wikipedia/commons/thumb/c/cc/Green_Fire.svg/1152px-Green_Fire.svg.png" style="width:12in;height:768pt;visibility:visible" o:bullet="t">
        <v:imagedata r:id="rId1" o:title=""/>
      </v:shape>
    </w:pict>
  </w:numPicBullet>
  <w:abstractNum w:abstractNumId="0">
    <w:nsid w:val="08721E68"/>
    <w:multiLevelType w:val="multilevel"/>
    <w:tmpl w:val="49965BA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1">
    <w:nsid w:val="1FC450EB"/>
    <w:multiLevelType w:val="multilevel"/>
    <w:tmpl w:val="1B668818"/>
    <w:lvl w:ilvl="0">
      <w:start w:val="2"/>
      <w:numFmt w:val="decimal"/>
      <w:lvlText w:val="3.%1."/>
      <w:lvlJc w:val="left"/>
      <w:rPr>
        <w:rFonts w:ascii="Times New Roman" w:eastAsia="Times New Roman" w:hAnsi="Times New Roman" w:cs="Times New Roman"/>
        <w:b/>
        <w:bCs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2">
    <w:nsid w:val="249F1876"/>
    <w:multiLevelType w:val="hybridMultilevel"/>
    <w:tmpl w:val="46E65634"/>
    <w:lvl w:ilvl="0" w:tplc="6D2CA7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803E561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9EE460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0B8E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B1547B2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D4568928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37E0FA44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704039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1D96848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506F69FC"/>
    <w:multiLevelType w:val="multilevel"/>
    <w:tmpl w:val="9088144A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/>
        <w:iCs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</w:rPr>
    </w:lvl>
    <w:lvl w:ilvl="1">
      <w:numFmt w:val="decimal"/>
      <w:lvlText w:val=""/>
      <w:lvlJc w:val="left"/>
      <w:rPr>
        <w:rFonts w:cs="Times New Roman"/>
      </w:rPr>
    </w:lvl>
    <w:lvl w:ilvl="2">
      <w:numFmt w:val="decimal"/>
      <w:lvlText w:val=""/>
      <w:lvlJc w:val="left"/>
      <w:rPr>
        <w:rFonts w:cs="Times New Roman"/>
      </w:rPr>
    </w:lvl>
    <w:lvl w:ilvl="3">
      <w:numFmt w:val="decimal"/>
      <w:lvlText w:val=""/>
      <w:lvlJc w:val="left"/>
      <w:rPr>
        <w:rFonts w:cs="Times New Roman"/>
      </w:rPr>
    </w:lvl>
    <w:lvl w:ilvl="4">
      <w:numFmt w:val="decimal"/>
      <w:lvlText w:val=""/>
      <w:lvlJc w:val="left"/>
      <w:rPr>
        <w:rFonts w:cs="Times New Roman"/>
      </w:rPr>
    </w:lvl>
    <w:lvl w:ilvl="5">
      <w:numFmt w:val="decimal"/>
      <w:lvlText w:val=""/>
      <w:lvlJc w:val="left"/>
      <w:rPr>
        <w:rFonts w:cs="Times New Roman"/>
      </w:rPr>
    </w:lvl>
    <w:lvl w:ilvl="6">
      <w:numFmt w:val="decimal"/>
      <w:lvlText w:val=""/>
      <w:lvlJc w:val="left"/>
      <w:rPr>
        <w:rFonts w:cs="Times New Roman"/>
      </w:rPr>
    </w:lvl>
    <w:lvl w:ilvl="7">
      <w:numFmt w:val="decimal"/>
      <w:lvlText w:val=""/>
      <w:lvlJc w:val="left"/>
      <w:rPr>
        <w:rFonts w:cs="Times New Roman"/>
      </w:rPr>
    </w:lvl>
    <w:lvl w:ilvl="8">
      <w:numFmt w:val="decimal"/>
      <w:lvlText w:val=""/>
      <w:lvlJc w:val="left"/>
      <w:rPr>
        <w:rFonts w:cs="Times New Roman"/>
      </w:rPr>
    </w:lvl>
  </w:abstractNum>
  <w:abstractNum w:abstractNumId="4">
    <w:nsid w:val="56F70B23"/>
    <w:multiLevelType w:val="hybridMultilevel"/>
    <w:tmpl w:val="F970C8D8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9164C"/>
    <w:rsid w:val="00000574"/>
    <w:rsid w:val="00010060"/>
    <w:rsid w:val="000100B0"/>
    <w:rsid w:val="0001012F"/>
    <w:rsid w:val="000109CF"/>
    <w:rsid w:val="00011388"/>
    <w:rsid w:val="00012417"/>
    <w:rsid w:val="000211F3"/>
    <w:rsid w:val="00022536"/>
    <w:rsid w:val="000261C6"/>
    <w:rsid w:val="00061D09"/>
    <w:rsid w:val="00065F27"/>
    <w:rsid w:val="00070BC3"/>
    <w:rsid w:val="00097C36"/>
    <w:rsid w:val="000B35B8"/>
    <w:rsid w:val="000F3179"/>
    <w:rsid w:val="000F5BFD"/>
    <w:rsid w:val="001003DF"/>
    <w:rsid w:val="0011503D"/>
    <w:rsid w:val="00117E0A"/>
    <w:rsid w:val="0012214C"/>
    <w:rsid w:val="00122354"/>
    <w:rsid w:val="0012379D"/>
    <w:rsid w:val="001246AB"/>
    <w:rsid w:val="001259A2"/>
    <w:rsid w:val="00132318"/>
    <w:rsid w:val="0013320F"/>
    <w:rsid w:val="00153731"/>
    <w:rsid w:val="00161351"/>
    <w:rsid w:val="00180462"/>
    <w:rsid w:val="00180CCD"/>
    <w:rsid w:val="00185153"/>
    <w:rsid w:val="001A2BDC"/>
    <w:rsid w:val="001A2F0A"/>
    <w:rsid w:val="001B1BFE"/>
    <w:rsid w:val="001B2DE1"/>
    <w:rsid w:val="001D3CF2"/>
    <w:rsid w:val="001D47C3"/>
    <w:rsid w:val="001F06A2"/>
    <w:rsid w:val="001F11EF"/>
    <w:rsid w:val="00200205"/>
    <w:rsid w:val="002058F6"/>
    <w:rsid w:val="00210F7F"/>
    <w:rsid w:val="00220BBF"/>
    <w:rsid w:val="0024605A"/>
    <w:rsid w:val="00263AD3"/>
    <w:rsid w:val="00270AA2"/>
    <w:rsid w:val="00271665"/>
    <w:rsid w:val="00274E95"/>
    <w:rsid w:val="00280E22"/>
    <w:rsid w:val="00280F6A"/>
    <w:rsid w:val="00282822"/>
    <w:rsid w:val="00282868"/>
    <w:rsid w:val="00286398"/>
    <w:rsid w:val="00287B08"/>
    <w:rsid w:val="00291F38"/>
    <w:rsid w:val="0029610D"/>
    <w:rsid w:val="002A066E"/>
    <w:rsid w:val="002B1F65"/>
    <w:rsid w:val="002C1876"/>
    <w:rsid w:val="002C39EB"/>
    <w:rsid w:val="002C49E1"/>
    <w:rsid w:val="002C7CAC"/>
    <w:rsid w:val="002D4C6B"/>
    <w:rsid w:val="002D64B6"/>
    <w:rsid w:val="002E594E"/>
    <w:rsid w:val="00327476"/>
    <w:rsid w:val="00342145"/>
    <w:rsid w:val="00343B5A"/>
    <w:rsid w:val="00343BEA"/>
    <w:rsid w:val="00346E1C"/>
    <w:rsid w:val="00347012"/>
    <w:rsid w:val="00380426"/>
    <w:rsid w:val="003A1026"/>
    <w:rsid w:val="003A36E8"/>
    <w:rsid w:val="003B276D"/>
    <w:rsid w:val="003B2B6C"/>
    <w:rsid w:val="003C0DD8"/>
    <w:rsid w:val="003C503E"/>
    <w:rsid w:val="003C6E65"/>
    <w:rsid w:val="003C743B"/>
    <w:rsid w:val="003D172B"/>
    <w:rsid w:val="003D1AA9"/>
    <w:rsid w:val="003D1DE1"/>
    <w:rsid w:val="003D61AC"/>
    <w:rsid w:val="003D76C4"/>
    <w:rsid w:val="003F2E6C"/>
    <w:rsid w:val="003F51A6"/>
    <w:rsid w:val="003F7C26"/>
    <w:rsid w:val="00426001"/>
    <w:rsid w:val="004328AF"/>
    <w:rsid w:val="00435C57"/>
    <w:rsid w:val="004410A6"/>
    <w:rsid w:val="00444C9A"/>
    <w:rsid w:val="004450E3"/>
    <w:rsid w:val="00456EEF"/>
    <w:rsid w:val="004617F6"/>
    <w:rsid w:val="004628D9"/>
    <w:rsid w:val="0046300B"/>
    <w:rsid w:val="00464F40"/>
    <w:rsid w:val="00472DA8"/>
    <w:rsid w:val="004868E4"/>
    <w:rsid w:val="00487654"/>
    <w:rsid w:val="004909DE"/>
    <w:rsid w:val="0049268F"/>
    <w:rsid w:val="00496A49"/>
    <w:rsid w:val="004A7C36"/>
    <w:rsid w:val="004B1708"/>
    <w:rsid w:val="004B5A4A"/>
    <w:rsid w:val="004B76FF"/>
    <w:rsid w:val="004C0FA3"/>
    <w:rsid w:val="004C504B"/>
    <w:rsid w:val="004C5D31"/>
    <w:rsid w:val="004C64B5"/>
    <w:rsid w:val="004D28FF"/>
    <w:rsid w:val="004F2085"/>
    <w:rsid w:val="004F3EC6"/>
    <w:rsid w:val="00513051"/>
    <w:rsid w:val="00535054"/>
    <w:rsid w:val="005367CB"/>
    <w:rsid w:val="00562F9C"/>
    <w:rsid w:val="00573239"/>
    <w:rsid w:val="0058016B"/>
    <w:rsid w:val="00582A88"/>
    <w:rsid w:val="005977B0"/>
    <w:rsid w:val="005A76FB"/>
    <w:rsid w:val="005B14A4"/>
    <w:rsid w:val="005B5AA8"/>
    <w:rsid w:val="005C4ADA"/>
    <w:rsid w:val="005C7E15"/>
    <w:rsid w:val="005E3FED"/>
    <w:rsid w:val="005E4CE1"/>
    <w:rsid w:val="005F1A0C"/>
    <w:rsid w:val="00601BF4"/>
    <w:rsid w:val="006132EC"/>
    <w:rsid w:val="00616E8A"/>
    <w:rsid w:val="006264AB"/>
    <w:rsid w:val="00630167"/>
    <w:rsid w:val="0063121D"/>
    <w:rsid w:val="0063290A"/>
    <w:rsid w:val="00642FB6"/>
    <w:rsid w:val="006529D3"/>
    <w:rsid w:val="006648B1"/>
    <w:rsid w:val="00674CD1"/>
    <w:rsid w:val="00680A48"/>
    <w:rsid w:val="00690B49"/>
    <w:rsid w:val="006942AD"/>
    <w:rsid w:val="00694C9A"/>
    <w:rsid w:val="006965C4"/>
    <w:rsid w:val="006A6C57"/>
    <w:rsid w:val="006B1266"/>
    <w:rsid w:val="006D54FE"/>
    <w:rsid w:val="006E561A"/>
    <w:rsid w:val="006F247F"/>
    <w:rsid w:val="007102CA"/>
    <w:rsid w:val="00714F2B"/>
    <w:rsid w:val="0073207C"/>
    <w:rsid w:val="0073210C"/>
    <w:rsid w:val="007412BF"/>
    <w:rsid w:val="00743286"/>
    <w:rsid w:val="00753775"/>
    <w:rsid w:val="00755F46"/>
    <w:rsid w:val="00760445"/>
    <w:rsid w:val="00767671"/>
    <w:rsid w:val="00780945"/>
    <w:rsid w:val="0079164C"/>
    <w:rsid w:val="007B2B02"/>
    <w:rsid w:val="007B2F9E"/>
    <w:rsid w:val="007D12B4"/>
    <w:rsid w:val="007E0E76"/>
    <w:rsid w:val="00801259"/>
    <w:rsid w:val="00805F12"/>
    <w:rsid w:val="00807612"/>
    <w:rsid w:val="00822C46"/>
    <w:rsid w:val="008268F7"/>
    <w:rsid w:val="00834390"/>
    <w:rsid w:val="00834DCB"/>
    <w:rsid w:val="00834FEA"/>
    <w:rsid w:val="00836308"/>
    <w:rsid w:val="008366FB"/>
    <w:rsid w:val="008430D6"/>
    <w:rsid w:val="00870843"/>
    <w:rsid w:val="00870B8B"/>
    <w:rsid w:val="00872CA7"/>
    <w:rsid w:val="00876301"/>
    <w:rsid w:val="0087660C"/>
    <w:rsid w:val="00881E77"/>
    <w:rsid w:val="00886691"/>
    <w:rsid w:val="00892E96"/>
    <w:rsid w:val="00895DA4"/>
    <w:rsid w:val="008A0BB0"/>
    <w:rsid w:val="008A167D"/>
    <w:rsid w:val="008B2000"/>
    <w:rsid w:val="008C3C20"/>
    <w:rsid w:val="008C781F"/>
    <w:rsid w:val="008D2B33"/>
    <w:rsid w:val="008D5DBC"/>
    <w:rsid w:val="008D725E"/>
    <w:rsid w:val="008E75BD"/>
    <w:rsid w:val="008F0EE3"/>
    <w:rsid w:val="008F5A94"/>
    <w:rsid w:val="008F6447"/>
    <w:rsid w:val="008F7543"/>
    <w:rsid w:val="0090232E"/>
    <w:rsid w:val="00903A75"/>
    <w:rsid w:val="009124A5"/>
    <w:rsid w:val="00913F7B"/>
    <w:rsid w:val="00925E49"/>
    <w:rsid w:val="00930A26"/>
    <w:rsid w:val="009312C1"/>
    <w:rsid w:val="00933DA1"/>
    <w:rsid w:val="00945057"/>
    <w:rsid w:val="00947B81"/>
    <w:rsid w:val="0095208C"/>
    <w:rsid w:val="00953F42"/>
    <w:rsid w:val="00954DCD"/>
    <w:rsid w:val="00957DE5"/>
    <w:rsid w:val="0096013D"/>
    <w:rsid w:val="0096185D"/>
    <w:rsid w:val="00962C99"/>
    <w:rsid w:val="00965466"/>
    <w:rsid w:val="00970CE8"/>
    <w:rsid w:val="00972057"/>
    <w:rsid w:val="00973DB9"/>
    <w:rsid w:val="0097429F"/>
    <w:rsid w:val="009801E3"/>
    <w:rsid w:val="00983C76"/>
    <w:rsid w:val="00987DD6"/>
    <w:rsid w:val="00994C24"/>
    <w:rsid w:val="009950B3"/>
    <w:rsid w:val="009B5C5B"/>
    <w:rsid w:val="009C7403"/>
    <w:rsid w:val="009D02A5"/>
    <w:rsid w:val="009D45CD"/>
    <w:rsid w:val="009D72A1"/>
    <w:rsid w:val="009E575E"/>
    <w:rsid w:val="009E667E"/>
    <w:rsid w:val="009F4EEC"/>
    <w:rsid w:val="00A0226F"/>
    <w:rsid w:val="00A0389B"/>
    <w:rsid w:val="00A129DD"/>
    <w:rsid w:val="00A17411"/>
    <w:rsid w:val="00A23295"/>
    <w:rsid w:val="00A4110F"/>
    <w:rsid w:val="00A44E79"/>
    <w:rsid w:val="00A67789"/>
    <w:rsid w:val="00A7193F"/>
    <w:rsid w:val="00A77B79"/>
    <w:rsid w:val="00A81AD2"/>
    <w:rsid w:val="00AA00D2"/>
    <w:rsid w:val="00AA12D3"/>
    <w:rsid w:val="00AB6F3B"/>
    <w:rsid w:val="00AC593A"/>
    <w:rsid w:val="00AC5CB5"/>
    <w:rsid w:val="00AC6881"/>
    <w:rsid w:val="00AF6DDF"/>
    <w:rsid w:val="00B15949"/>
    <w:rsid w:val="00B2105C"/>
    <w:rsid w:val="00B215BB"/>
    <w:rsid w:val="00B30542"/>
    <w:rsid w:val="00B3216B"/>
    <w:rsid w:val="00B337DB"/>
    <w:rsid w:val="00B35D80"/>
    <w:rsid w:val="00B42FE4"/>
    <w:rsid w:val="00B43D2D"/>
    <w:rsid w:val="00B56CD7"/>
    <w:rsid w:val="00B57C87"/>
    <w:rsid w:val="00B641D0"/>
    <w:rsid w:val="00B67372"/>
    <w:rsid w:val="00B746BC"/>
    <w:rsid w:val="00BA0597"/>
    <w:rsid w:val="00BA2C92"/>
    <w:rsid w:val="00BC2E5F"/>
    <w:rsid w:val="00BC36EB"/>
    <w:rsid w:val="00BD232F"/>
    <w:rsid w:val="00BD64CE"/>
    <w:rsid w:val="00BD6581"/>
    <w:rsid w:val="00BE30B4"/>
    <w:rsid w:val="00BF0E67"/>
    <w:rsid w:val="00BF6F25"/>
    <w:rsid w:val="00C010F2"/>
    <w:rsid w:val="00C0228E"/>
    <w:rsid w:val="00C06572"/>
    <w:rsid w:val="00C06DFF"/>
    <w:rsid w:val="00C1269C"/>
    <w:rsid w:val="00C15940"/>
    <w:rsid w:val="00C1691D"/>
    <w:rsid w:val="00C318B6"/>
    <w:rsid w:val="00C36834"/>
    <w:rsid w:val="00C45571"/>
    <w:rsid w:val="00C4772A"/>
    <w:rsid w:val="00C51FCE"/>
    <w:rsid w:val="00C53847"/>
    <w:rsid w:val="00C54BF9"/>
    <w:rsid w:val="00C83279"/>
    <w:rsid w:val="00C835F0"/>
    <w:rsid w:val="00C8414B"/>
    <w:rsid w:val="00C87281"/>
    <w:rsid w:val="00C87885"/>
    <w:rsid w:val="00C933BB"/>
    <w:rsid w:val="00C9655B"/>
    <w:rsid w:val="00CA0810"/>
    <w:rsid w:val="00CA0ED9"/>
    <w:rsid w:val="00CA1704"/>
    <w:rsid w:val="00CB4766"/>
    <w:rsid w:val="00CC1FD1"/>
    <w:rsid w:val="00CC57D1"/>
    <w:rsid w:val="00CD3E2D"/>
    <w:rsid w:val="00CD6A63"/>
    <w:rsid w:val="00CD7616"/>
    <w:rsid w:val="00CE251D"/>
    <w:rsid w:val="00CE6736"/>
    <w:rsid w:val="00CE6AB7"/>
    <w:rsid w:val="00CF0D7D"/>
    <w:rsid w:val="00CF0EBD"/>
    <w:rsid w:val="00CF13B9"/>
    <w:rsid w:val="00D03DCF"/>
    <w:rsid w:val="00D13A78"/>
    <w:rsid w:val="00D156D6"/>
    <w:rsid w:val="00D2298B"/>
    <w:rsid w:val="00D31E3F"/>
    <w:rsid w:val="00D37103"/>
    <w:rsid w:val="00D452ED"/>
    <w:rsid w:val="00D45B5B"/>
    <w:rsid w:val="00D652BD"/>
    <w:rsid w:val="00D658B3"/>
    <w:rsid w:val="00D65A5E"/>
    <w:rsid w:val="00D70DF4"/>
    <w:rsid w:val="00D730A5"/>
    <w:rsid w:val="00D816FD"/>
    <w:rsid w:val="00D839FB"/>
    <w:rsid w:val="00D861CD"/>
    <w:rsid w:val="00D86534"/>
    <w:rsid w:val="00DA73BE"/>
    <w:rsid w:val="00DB3858"/>
    <w:rsid w:val="00DD0331"/>
    <w:rsid w:val="00DD21BA"/>
    <w:rsid w:val="00DE0C08"/>
    <w:rsid w:val="00DF3CBC"/>
    <w:rsid w:val="00DF61D6"/>
    <w:rsid w:val="00E163B0"/>
    <w:rsid w:val="00E17CC7"/>
    <w:rsid w:val="00E228AE"/>
    <w:rsid w:val="00E346EE"/>
    <w:rsid w:val="00E36338"/>
    <w:rsid w:val="00E37F46"/>
    <w:rsid w:val="00E43636"/>
    <w:rsid w:val="00E44800"/>
    <w:rsid w:val="00E4569E"/>
    <w:rsid w:val="00E45E50"/>
    <w:rsid w:val="00E46827"/>
    <w:rsid w:val="00E54490"/>
    <w:rsid w:val="00E5515B"/>
    <w:rsid w:val="00E57353"/>
    <w:rsid w:val="00E631D3"/>
    <w:rsid w:val="00E66ACB"/>
    <w:rsid w:val="00E82F7A"/>
    <w:rsid w:val="00E843F4"/>
    <w:rsid w:val="00E85269"/>
    <w:rsid w:val="00E854CB"/>
    <w:rsid w:val="00E869B0"/>
    <w:rsid w:val="00E86A18"/>
    <w:rsid w:val="00E874F7"/>
    <w:rsid w:val="00E93658"/>
    <w:rsid w:val="00EA42CB"/>
    <w:rsid w:val="00EB1A9D"/>
    <w:rsid w:val="00EB5CB8"/>
    <w:rsid w:val="00EC169A"/>
    <w:rsid w:val="00EC17CF"/>
    <w:rsid w:val="00EC1D68"/>
    <w:rsid w:val="00ED66A0"/>
    <w:rsid w:val="00ED7B28"/>
    <w:rsid w:val="00EE3501"/>
    <w:rsid w:val="00EF08D2"/>
    <w:rsid w:val="00F17674"/>
    <w:rsid w:val="00F2251D"/>
    <w:rsid w:val="00F23D1E"/>
    <w:rsid w:val="00F3729B"/>
    <w:rsid w:val="00F37A70"/>
    <w:rsid w:val="00F55ABA"/>
    <w:rsid w:val="00F63B6E"/>
    <w:rsid w:val="00F669F0"/>
    <w:rsid w:val="00F75A04"/>
    <w:rsid w:val="00F7628E"/>
    <w:rsid w:val="00F86989"/>
    <w:rsid w:val="00FB57FF"/>
    <w:rsid w:val="00FB63A5"/>
    <w:rsid w:val="00FC0C29"/>
    <w:rsid w:val="00FC0CE9"/>
    <w:rsid w:val="00FC114B"/>
    <w:rsid w:val="00FC1C57"/>
    <w:rsid w:val="00FC72F6"/>
    <w:rsid w:val="00FD164B"/>
    <w:rsid w:val="00FD2E97"/>
    <w:rsid w:val="00FD5DF0"/>
    <w:rsid w:val="00FE0439"/>
    <w:rsid w:val="00FE4AB0"/>
    <w:rsid w:val="00FF1DD4"/>
    <w:rsid w:val="00FF59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6E572A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C51FC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1">
    <w:name w:val="long_text1"/>
    <w:rsid w:val="00983C76"/>
    <w:rPr>
      <w:sz w:val="20"/>
    </w:rPr>
  </w:style>
  <w:style w:type="character" w:customStyle="1" w:styleId="tgcs8w">
    <w:name w:val="_tgc _s8w"/>
    <w:rsid w:val="00C835F0"/>
    <w:rPr>
      <w:rFonts w:cs="Times New Roman"/>
    </w:rPr>
  </w:style>
  <w:style w:type="character" w:customStyle="1" w:styleId="overlaycoords">
    <w:name w:val="overlay coords"/>
    <w:rsid w:val="00CF0EBD"/>
    <w:rPr>
      <w:rFonts w:cs="Times New Roman"/>
    </w:rPr>
  </w:style>
  <w:style w:type="paragraph" w:styleId="a3">
    <w:name w:val="List Paragraph"/>
    <w:basedOn w:val="a"/>
    <w:qFormat/>
    <w:rsid w:val="00767671"/>
    <w:pPr>
      <w:ind w:left="720"/>
      <w:contextualSpacing/>
    </w:pPr>
  </w:style>
  <w:style w:type="character" w:customStyle="1" w:styleId="2">
    <w:name w:val="Основной текст (2)_"/>
    <w:link w:val="21"/>
    <w:locked/>
    <w:rsid w:val="004328AF"/>
    <w:rPr>
      <w:sz w:val="28"/>
      <w:lang w:bidi="ar-SA"/>
    </w:rPr>
  </w:style>
  <w:style w:type="character" w:customStyle="1" w:styleId="3">
    <w:name w:val="Основной текст (3)_"/>
    <w:link w:val="30"/>
    <w:locked/>
    <w:rsid w:val="004328AF"/>
    <w:rPr>
      <w:b/>
      <w:sz w:val="28"/>
      <w:lang w:bidi="ar-SA"/>
    </w:rPr>
  </w:style>
  <w:style w:type="character" w:customStyle="1" w:styleId="20">
    <w:name w:val="Основной текст (2) + Курсив"/>
    <w:rsid w:val="004328AF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en-US" w:eastAsia="en-US"/>
    </w:rPr>
  </w:style>
  <w:style w:type="character" w:customStyle="1" w:styleId="22">
    <w:name w:val="Основной текст (2) + Полужирный"/>
    <w:rsid w:val="004328AF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1">
    <w:name w:val="Заголовок №1_"/>
    <w:link w:val="12"/>
    <w:locked/>
    <w:rsid w:val="004328AF"/>
    <w:rPr>
      <w:b/>
      <w:sz w:val="28"/>
      <w:lang w:bidi="ar-SA"/>
    </w:rPr>
  </w:style>
  <w:style w:type="character" w:customStyle="1" w:styleId="2Exact">
    <w:name w:val="Подпись к картинке (2) Exact"/>
    <w:link w:val="23"/>
    <w:locked/>
    <w:rsid w:val="004328AF"/>
    <w:rPr>
      <w:rFonts w:ascii="Franklin Gothic Book" w:hAnsi="Franklin Gothic Book"/>
      <w:w w:val="70"/>
      <w:sz w:val="17"/>
      <w:lang w:bidi="ar-SA"/>
    </w:rPr>
  </w:style>
  <w:style w:type="paragraph" w:customStyle="1" w:styleId="21">
    <w:name w:val="Основной текст (2)1"/>
    <w:basedOn w:val="a"/>
    <w:link w:val="2"/>
    <w:rsid w:val="004328AF"/>
    <w:pPr>
      <w:widowControl w:val="0"/>
      <w:shd w:val="clear" w:color="auto" w:fill="FFFFFF"/>
      <w:spacing w:after="900" w:line="322" w:lineRule="exact"/>
      <w:ind w:hanging="400"/>
      <w:jc w:val="center"/>
    </w:pPr>
    <w:rPr>
      <w:sz w:val="28"/>
      <w:szCs w:val="20"/>
    </w:rPr>
  </w:style>
  <w:style w:type="paragraph" w:customStyle="1" w:styleId="30">
    <w:name w:val="Основной текст (3)"/>
    <w:basedOn w:val="a"/>
    <w:link w:val="3"/>
    <w:rsid w:val="004328AF"/>
    <w:pPr>
      <w:widowControl w:val="0"/>
      <w:shd w:val="clear" w:color="auto" w:fill="FFFFFF"/>
      <w:spacing w:before="1380" w:after="120" w:line="240" w:lineRule="atLeast"/>
    </w:pPr>
    <w:rPr>
      <w:b/>
      <w:sz w:val="28"/>
      <w:szCs w:val="20"/>
    </w:rPr>
  </w:style>
  <w:style w:type="paragraph" w:customStyle="1" w:styleId="12">
    <w:name w:val="Заголовок №1"/>
    <w:basedOn w:val="a"/>
    <w:link w:val="11"/>
    <w:rsid w:val="004328AF"/>
    <w:pPr>
      <w:widowControl w:val="0"/>
      <w:shd w:val="clear" w:color="auto" w:fill="FFFFFF"/>
      <w:spacing w:line="485" w:lineRule="exact"/>
      <w:jc w:val="both"/>
      <w:outlineLvl w:val="0"/>
    </w:pPr>
    <w:rPr>
      <w:b/>
      <w:sz w:val="28"/>
      <w:szCs w:val="20"/>
    </w:rPr>
  </w:style>
  <w:style w:type="paragraph" w:customStyle="1" w:styleId="23">
    <w:name w:val="Подпись к картинке (2)"/>
    <w:basedOn w:val="a"/>
    <w:link w:val="2Exact"/>
    <w:rsid w:val="004328AF"/>
    <w:pPr>
      <w:widowControl w:val="0"/>
      <w:shd w:val="clear" w:color="auto" w:fill="FFFFFF"/>
      <w:spacing w:line="240" w:lineRule="atLeast"/>
    </w:pPr>
    <w:rPr>
      <w:rFonts w:ascii="Franklin Gothic Book" w:hAnsi="Franklin Gothic Book"/>
      <w:w w:val="70"/>
      <w:sz w:val="17"/>
      <w:szCs w:val="20"/>
    </w:rPr>
  </w:style>
  <w:style w:type="paragraph" w:styleId="a4">
    <w:name w:val="footer"/>
    <w:basedOn w:val="a"/>
    <w:rsid w:val="00881E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1E77"/>
  </w:style>
  <w:style w:type="paragraph" w:styleId="a6">
    <w:name w:val="header"/>
    <w:basedOn w:val="a"/>
    <w:rsid w:val="00881E7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E57353"/>
    <w:pPr>
      <w:suppressAutoHyphens/>
      <w:spacing w:after="120" w:line="480" w:lineRule="auto"/>
    </w:pPr>
    <w:rPr>
      <w:lang w:eastAsia="zh-CN"/>
    </w:rPr>
  </w:style>
  <w:style w:type="character" w:customStyle="1" w:styleId="authors">
    <w:name w:val="authors"/>
    <w:basedOn w:val="a0"/>
    <w:rsid w:val="00E57353"/>
  </w:style>
  <w:style w:type="character" w:styleId="a7">
    <w:name w:val="Hyperlink"/>
    <w:rsid w:val="00343B5A"/>
    <w:rPr>
      <w:color w:val="0000FF"/>
      <w:u w:val="single"/>
    </w:rPr>
  </w:style>
  <w:style w:type="paragraph" w:customStyle="1" w:styleId="13">
    <w:name w:val="Обычный (веб)1"/>
    <w:basedOn w:val="a"/>
    <w:rsid w:val="00456EEF"/>
    <w:pPr>
      <w:spacing w:before="100" w:beforeAutospacing="1" w:after="100" w:afterAutospacing="1"/>
    </w:pPr>
    <w:rPr>
      <w:rFonts w:eastAsia="Calibri"/>
    </w:rPr>
  </w:style>
  <w:style w:type="character" w:styleId="a8">
    <w:name w:val="Emphasis"/>
    <w:qFormat/>
    <w:rsid w:val="00456EEF"/>
    <w:rPr>
      <w:rFonts w:cs="Times New Roman"/>
      <w:i/>
      <w:iCs/>
    </w:rPr>
  </w:style>
  <w:style w:type="paragraph" w:customStyle="1" w:styleId="14">
    <w:name w:val="Абзац списка1"/>
    <w:basedOn w:val="a"/>
    <w:rsid w:val="00CF0D7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g-binding">
    <w:name w:val="ng-binding"/>
    <w:rsid w:val="00CF0D7D"/>
    <w:rPr>
      <w:rFonts w:cs="Times New Roman"/>
    </w:rPr>
  </w:style>
  <w:style w:type="character" w:customStyle="1" w:styleId="10">
    <w:name w:val="Заголовок 1 Знак"/>
    <w:link w:val="1"/>
    <w:locked/>
    <w:rsid w:val="00C51FCE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notranslate">
    <w:name w:val="notranslate"/>
    <w:rsid w:val="00C51FCE"/>
    <w:rPr>
      <w:rFonts w:cs="Times New Roman"/>
    </w:rPr>
  </w:style>
  <w:style w:type="paragraph" w:customStyle="1" w:styleId="LO-Normal">
    <w:name w:val="LO-Normal"/>
    <w:rsid w:val="004D28FF"/>
    <w:pPr>
      <w:suppressAutoHyphens/>
    </w:pPr>
    <w:rPr>
      <w:lang w:eastAsia="zh-CN"/>
    </w:rPr>
  </w:style>
  <w:style w:type="character" w:styleId="a9">
    <w:name w:val="Strong"/>
    <w:qFormat/>
    <w:rsid w:val="004D28FF"/>
    <w:rPr>
      <w:b/>
      <w:bCs/>
    </w:rPr>
  </w:style>
  <w:style w:type="paragraph" w:styleId="aa">
    <w:name w:val="Balloon Text"/>
    <w:basedOn w:val="a"/>
    <w:link w:val="ab"/>
    <w:rsid w:val="00C87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87885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link w:val="10"/>
    <w:qFormat/>
    <w:rsid w:val="00C51FCE"/>
    <w:pPr>
      <w:spacing w:before="100" w:beforeAutospacing="1" w:after="100" w:afterAutospacing="1"/>
      <w:outlineLvl w:val="0"/>
    </w:pPr>
    <w:rPr>
      <w:rFonts w:eastAsia="Calibri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longtext1">
    <w:name w:val="long_text1"/>
    <w:rsid w:val="00983C76"/>
    <w:rPr>
      <w:sz w:val="20"/>
    </w:rPr>
  </w:style>
  <w:style w:type="character" w:customStyle="1" w:styleId="tgcs8w">
    <w:name w:val="_tgc _s8w"/>
    <w:rsid w:val="00C835F0"/>
    <w:rPr>
      <w:rFonts w:cs="Times New Roman"/>
    </w:rPr>
  </w:style>
  <w:style w:type="character" w:customStyle="1" w:styleId="overlaycoords">
    <w:name w:val="overlay coords"/>
    <w:rsid w:val="00CF0EBD"/>
    <w:rPr>
      <w:rFonts w:cs="Times New Roman"/>
    </w:rPr>
  </w:style>
  <w:style w:type="paragraph" w:styleId="a3">
    <w:name w:val="List Paragraph"/>
    <w:basedOn w:val="a"/>
    <w:qFormat/>
    <w:rsid w:val="00767671"/>
    <w:pPr>
      <w:ind w:left="720"/>
      <w:contextualSpacing/>
    </w:pPr>
  </w:style>
  <w:style w:type="character" w:customStyle="1" w:styleId="2">
    <w:name w:val="Основной текст (2)_"/>
    <w:link w:val="21"/>
    <w:locked/>
    <w:rsid w:val="004328AF"/>
    <w:rPr>
      <w:sz w:val="28"/>
      <w:lang w:bidi="ar-SA"/>
    </w:rPr>
  </w:style>
  <w:style w:type="character" w:customStyle="1" w:styleId="3">
    <w:name w:val="Основной текст (3)_"/>
    <w:link w:val="30"/>
    <w:locked/>
    <w:rsid w:val="004328AF"/>
    <w:rPr>
      <w:b/>
      <w:sz w:val="28"/>
      <w:lang w:bidi="ar-SA"/>
    </w:rPr>
  </w:style>
  <w:style w:type="character" w:customStyle="1" w:styleId="20">
    <w:name w:val="Основной текст (2) + Курсив"/>
    <w:rsid w:val="004328AF"/>
    <w:rPr>
      <w:rFonts w:ascii="Times New Roman" w:hAnsi="Times New Roman"/>
      <w:i/>
      <w:color w:val="000000"/>
      <w:spacing w:val="0"/>
      <w:w w:val="100"/>
      <w:position w:val="0"/>
      <w:sz w:val="28"/>
      <w:u w:val="none"/>
      <w:lang w:val="en-US" w:eastAsia="en-US"/>
    </w:rPr>
  </w:style>
  <w:style w:type="character" w:customStyle="1" w:styleId="22">
    <w:name w:val="Основной текст (2) + Полужирный"/>
    <w:rsid w:val="004328AF"/>
    <w:rPr>
      <w:rFonts w:ascii="Times New Roman" w:hAnsi="Times New Roman"/>
      <w:b/>
      <w:color w:val="000000"/>
      <w:spacing w:val="0"/>
      <w:w w:val="100"/>
      <w:position w:val="0"/>
      <w:sz w:val="28"/>
      <w:u w:val="none"/>
      <w:lang w:val="ru-RU" w:eastAsia="ru-RU"/>
    </w:rPr>
  </w:style>
  <w:style w:type="character" w:customStyle="1" w:styleId="11">
    <w:name w:val="Заголовок №1_"/>
    <w:link w:val="12"/>
    <w:locked/>
    <w:rsid w:val="004328AF"/>
    <w:rPr>
      <w:b/>
      <w:sz w:val="28"/>
      <w:lang w:bidi="ar-SA"/>
    </w:rPr>
  </w:style>
  <w:style w:type="character" w:customStyle="1" w:styleId="2Exact">
    <w:name w:val="Подпись к картинке (2) Exact"/>
    <w:link w:val="23"/>
    <w:locked/>
    <w:rsid w:val="004328AF"/>
    <w:rPr>
      <w:rFonts w:ascii="Franklin Gothic Book" w:hAnsi="Franklin Gothic Book"/>
      <w:w w:val="70"/>
      <w:sz w:val="17"/>
      <w:lang w:bidi="ar-SA"/>
    </w:rPr>
  </w:style>
  <w:style w:type="paragraph" w:customStyle="1" w:styleId="21">
    <w:name w:val="Основной текст (2)1"/>
    <w:basedOn w:val="a"/>
    <w:link w:val="2"/>
    <w:rsid w:val="004328AF"/>
    <w:pPr>
      <w:widowControl w:val="0"/>
      <w:shd w:val="clear" w:color="auto" w:fill="FFFFFF"/>
      <w:spacing w:after="900" w:line="322" w:lineRule="exact"/>
      <w:ind w:hanging="400"/>
      <w:jc w:val="center"/>
    </w:pPr>
    <w:rPr>
      <w:sz w:val="28"/>
      <w:szCs w:val="20"/>
    </w:rPr>
  </w:style>
  <w:style w:type="paragraph" w:customStyle="1" w:styleId="30">
    <w:name w:val="Основной текст (3)"/>
    <w:basedOn w:val="a"/>
    <w:link w:val="3"/>
    <w:rsid w:val="004328AF"/>
    <w:pPr>
      <w:widowControl w:val="0"/>
      <w:shd w:val="clear" w:color="auto" w:fill="FFFFFF"/>
      <w:spacing w:before="1380" w:after="120" w:line="240" w:lineRule="atLeast"/>
    </w:pPr>
    <w:rPr>
      <w:b/>
      <w:sz w:val="28"/>
      <w:szCs w:val="20"/>
    </w:rPr>
  </w:style>
  <w:style w:type="paragraph" w:customStyle="1" w:styleId="12">
    <w:name w:val="Заголовок №1"/>
    <w:basedOn w:val="a"/>
    <w:link w:val="11"/>
    <w:rsid w:val="004328AF"/>
    <w:pPr>
      <w:widowControl w:val="0"/>
      <w:shd w:val="clear" w:color="auto" w:fill="FFFFFF"/>
      <w:spacing w:line="485" w:lineRule="exact"/>
      <w:jc w:val="both"/>
      <w:outlineLvl w:val="0"/>
    </w:pPr>
    <w:rPr>
      <w:b/>
      <w:sz w:val="28"/>
      <w:szCs w:val="20"/>
    </w:rPr>
  </w:style>
  <w:style w:type="paragraph" w:customStyle="1" w:styleId="23">
    <w:name w:val="Подпись к картинке (2)"/>
    <w:basedOn w:val="a"/>
    <w:link w:val="2Exact"/>
    <w:rsid w:val="004328AF"/>
    <w:pPr>
      <w:widowControl w:val="0"/>
      <w:shd w:val="clear" w:color="auto" w:fill="FFFFFF"/>
      <w:spacing w:line="240" w:lineRule="atLeast"/>
    </w:pPr>
    <w:rPr>
      <w:rFonts w:ascii="Franklin Gothic Book" w:hAnsi="Franklin Gothic Book"/>
      <w:w w:val="70"/>
      <w:sz w:val="17"/>
      <w:szCs w:val="20"/>
    </w:rPr>
  </w:style>
  <w:style w:type="paragraph" w:styleId="a4">
    <w:name w:val="footer"/>
    <w:basedOn w:val="a"/>
    <w:rsid w:val="00881E77"/>
    <w:pPr>
      <w:tabs>
        <w:tab w:val="center" w:pos="4677"/>
        <w:tab w:val="right" w:pos="9355"/>
      </w:tabs>
    </w:pPr>
  </w:style>
  <w:style w:type="character" w:styleId="a5">
    <w:name w:val="page number"/>
    <w:basedOn w:val="a0"/>
    <w:rsid w:val="00881E77"/>
  </w:style>
  <w:style w:type="paragraph" w:styleId="a6">
    <w:name w:val="header"/>
    <w:basedOn w:val="a"/>
    <w:rsid w:val="00881E77"/>
    <w:pPr>
      <w:tabs>
        <w:tab w:val="center" w:pos="4677"/>
        <w:tab w:val="right" w:pos="9355"/>
      </w:tabs>
    </w:pPr>
  </w:style>
  <w:style w:type="paragraph" w:customStyle="1" w:styleId="210">
    <w:name w:val="Основной текст 21"/>
    <w:basedOn w:val="a"/>
    <w:rsid w:val="00E57353"/>
    <w:pPr>
      <w:suppressAutoHyphens/>
      <w:spacing w:after="120" w:line="480" w:lineRule="auto"/>
    </w:pPr>
    <w:rPr>
      <w:lang w:eastAsia="zh-CN"/>
    </w:rPr>
  </w:style>
  <w:style w:type="character" w:customStyle="1" w:styleId="authors">
    <w:name w:val="authors"/>
    <w:basedOn w:val="a0"/>
    <w:rsid w:val="00E57353"/>
  </w:style>
  <w:style w:type="character" w:styleId="a7">
    <w:name w:val="Hyperlink"/>
    <w:rsid w:val="00343B5A"/>
    <w:rPr>
      <w:color w:val="0000FF"/>
      <w:u w:val="single"/>
    </w:rPr>
  </w:style>
  <w:style w:type="paragraph" w:customStyle="1" w:styleId="13">
    <w:name w:val="Обычный (веб)1"/>
    <w:basedOn w:val="a"/>
    <w:rsid w:val="00456EEF"/>
    <w:pPr>
      <w:spacing w:before="100" w:beforeAutospacing="1" w:after="100" w:afterAutospacing="1"/>
    </w:pPr>
    <w:rPr>
      <w:rFonts w:eastAsia="Calibri"/>
    </w:rPr>
  </w:style>
  <w:style w:type="character" w:styleId="a8">
    <w:name w:val="Emphasis"/>
    <w:qFormat/>
    <w:rsid w:val="00456EEF"/>
    <w:rPr>
      <w:rFonts w:cs="Times New Roman"/>
      <w:i/>
      <w:iCs/>
    </w:rPr>
  </w:style>
  <w:style w:type="paragraph" w:customStyle="1" w:styleId="14">
    <w:name w:val="Абзац списка1"/>
    <w:basedOn w:val="a"/>
    <w:rsid w:val="00CF0D7D"/>
    <w:pPr>
      <w:spacing w:after="160" w:line="259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customStyle="1" w:styleId="ng-binding">
    <w:name w:val="ng-binding"/>
    <w:rsid w:val="00CF0D7D"/>
    <w:rPr>
      <w:rFonts w:cs="Times New Roman"/>
    </w:rPr>
  </w:style>
  <w:style w:type="character" w:customStyle="1" w:styleId="10">
    <w:name w:val="Заголовок 1 Знак"/>
    <w:link w:val="1"/>
    <w:locked/>
    <w:rsid w:val="00C51FCE"/>
    <w:rPr>
      <w:rFonts w:eastAsia="Calibri"/>
      <w:b/>
      <w:bCs/>
      <w:kern w:val="36"/>
      <w:sz w:val="48"/>
      <w:szCs w:val="48"/>
      <w:lang w:val="ru-RU" w:eastAsia="ru-RU" w:bidi="ar-SA"/>
    </w:rPr>
  </w:style>
  <w:style w:type="character" w:customStyle="1" w:styleId="notranslate">
    <w:name w:val="notranslate"/>
    <w:rsid w:val="00C51FCE"/>
    <w:rPr>
      <w:rFonts w:cs="Times New Roman"/>
    </w:rPr>
  </w:style>
  <w:style w:type="paragraph" w:customStyle="1" w:styleId="LO-Normal">
    <w:name w:val="LO-Normal"/>
    <w:rsid w:val="004D28FF"/>
    <w:pPr>
      <w:suppressAutoHyphens/>
    </w:pPr>
    <w:rPr>
      <w:lang w:eastAsia="zh-CN"/>
    </w:rPr>
  </w:style>
  <w:style w:type="character" w:styleId="a9">
    <w:name w:val="Strong"/>
    <w:qFormat/>
    <w:rsid w:val="004D28FF"/>
    <w:rPr>
      <w:b/>
      <w:bCs/>
    </w:rPr>
  </w:style>
  <w:style w:type="paragraph" w:styleId="aa">
    <w:name w:val="Balloon Text"/>
    <w:basedOn w:val="a"/>
    <w:link w:val="ab"/>
    <w:rsid w:val="00C87885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rsid w:val="00C87885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97972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866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713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2873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1469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hyperlink" Target="http://www.marinespecies.org" TargetMode="External"/><Relationship Id="rId14" Type="http://schemas.openxmlformats.org/officeDocument/2006/relationships/header" Target="header2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19</Pages>
  <Words>4187</Words>
  <Characters>23871</Characters>
  <Application>Microsoft Office Word</Application>
  <DocSecurity>0</DocSecurity>
  <Lines>198</Lines>
  <Paragraphs>56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RePack by SPecialiST</Company>
  <LinksUpToDate>false</LinksUpToDate>
  <CharactersWithSpaces>28002</CharactersWithSpaces>
  <SharedDoc>false</SharedDoc>
  <HLinks>
    <vt:vector size="6" baseType="variant">
      <vt:variant>
        <vt:i4>6160407</vt:i4>
      </vt:variant>
      <vt:variant>
        <vt:i4>3</vt:i4>
      </vt:variant>
      <vt:variant>
        <vt:i4>0</vt:i4>
      </vt:variant>
      <vt:variant>
        <vt:i4>5</vt:i4>
      </vt:variant>
      <vt:variant>
        <vt:lpwstr>http://www.marinespecies.org/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Админ</cp:lastModifiedBy>
  <cp:revision>2</cp:revision>
  <dcterms:created xsi:type="dcterms:W3CDTF">2025-01-20T14:33:00Z</dcterms:created>
  <dcterms:modified xsi:type="dcterms:W3CDTF">2025-01-20T14:33:00Z</dcterms:modified>
</cp:coreProperties>
</file>