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DC" w:rsidRDefault="00EE46F5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Государственное</w:t>
      </w:r>
      <w:r w:rsidR="00D717DC">
        <w:rPr>
          <w:rFonts w:cs="Times New Roman"/>
          <w:szCs w:val="28"/>
        </w:rPr>
        <w:t xml:space="preserve"> бюджетное образовательное учреждение </w:t>
      </w:r>
    </w:p>
    <w:p w:rsidR="00EE46F5" w:rsidRDefault="00EE46F5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высшего образования</w:t>
      </w:r>
    </w:p>
    <w:p w:rsidR="00922A55" w:rsidRDefault="00EE46F5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«Южно-Уральский</w:t>
      </w:r>
      <w:r w:rsidR="00922A55">
        <w:rPr>
          <w:rFonts w:cs="Times New Roman"/>
          <w:szCs w:val="28"/>
        </w:rPr>
        <w:t xml:space="preserve"> государственный институт искусств </w:t>
      </w:r>
    </w:p>
    <w:p w:rsidR="00EE46F5" w:rsidRDefault="00922A55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имени П.И. Чайковского»</w:t>
      </w:r>
    </w:p>
    <w:p w:rsidR="00D717DC" w:rsidRDefault="00922A55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Специальная детская школа искусств</w:t>
      </w:r>
    </w:p>
    <w:p w:rsidR="002A73E4" w:rsidRDefault="002A73E4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Челябинская область, г. Челябинск</w:t>
      </w:r>
    </w:p>
    <w:p w:rsidR="00162CB9" w:rsidRPr="002A73E4" w:rsidRDefault="00162CB9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C2408B" w:rsidRPr="00D717DC" w:rsidRDefault="00C2408B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C2408B" w:rsidRPr="00D717DC" w:rsidRDefault="00C2408B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C2408B" w:rsidRPr="00D717DC" w:rsidRDefault="00C2408B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162CB9" w:rsidRPr="00D717DC" w:rsidRDefault="00162CB9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D9778E" w:rsidRDefault="00D9778E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1B508C" w:rsidRPr="00D717DC" w:rsidRDefault="001B508C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1B508C" w:rsidRPr="00D717DC" w:rsidRDefault="001B508C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1B508C" w:rsidRPr="00D717DC" w:rsidRDefault="001B508C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162CB9" w:rsidRPr="00D717DC" w:rsidRDefault="00162CB9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162CB9" w:rsidRPr="00D717DC" w:rsidRDefault="00CD4D5C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ЭкоАрт-</w:t>
      </w:r>
      <w:bookmarkStart w:id="0" w:name="_GoBack"/>
      <w:bookmarkEnd w:id="0"/>
      <w:r>
        <w:rPr>
          <w:rFonts w:cs="Times New Roman"/>
          <w:szCs w:val="28"/>
        </w:rPr>
        <w:t>Взгляд</w:t>
      </w:r>
    </w:p>
    <w:p w:rsidR="005339D4" w:rsidRPr="00D717DC" w:rsidRDefault="005339D4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5339D4" w:rsidRPr="00D717DC" w:rsidRDefault="004364FC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  <w:r w:rsidRPr="00D717DC">
        <w:rPr>
          <w:rFonts w:cs="Times New Roman"/>
          <w:b/>
          <w:szCs w:val="28"/>
        </w:rPr>
        <w:t>О</w:t>
      </w:r>
      <w:r w:rsidR="005339D4" w:rsidRPr="00D717DC">
        <w:rPr>
          <w:rFonts w:cs="Times New Roman"/>
          <w:b/>
          <w:szCs w:val="28"/>
        </w:rPr>
        <w:t>пределение качества воды реки Миасс в осенний период</w:t>
      </w:r>
    </w:p>
    <w:p w:rsidR="00162CB9" w:rsidRPr="00D717DC" w:rsidRDefault="00162CB9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szCs w:val="28"/>
        </w:rPr>
      </w:pPr>
    </w:p>
    <w:p w:rsidR="005339D4" w:rsidRPr="00D717DC" w:rsidRDefault="005339D4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szCs w:val="28"/>
        </w:rPr>
      </w:pPr>
    </w:p>
    <w:p w:rsidR="00162CB9" w:rsidRDefault="00162CB9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D9778E" w:rsidRPr="00D717DC" w:rsidRDefault="00D9778E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1B508C" w:rsidRPr="00D717DC" w:rsidRDefault="001B508C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b/>
          <w:szCs w:val="28"/>
        </w:rPr>
      </w:pPr>
    </w:p>
    <w:p w:rsidR="00162CB9" w:rsidRPr="00D717DC" w:rsidRDefault="00162CB9" w:rsidP="00D717DC">
      <w:pPr>
        <w:widowControl/>
        <w:tabs>
          <w:tab w:val="left" w:pos="142"/>
        </w:tabs>
        <w:suppressAutoHyphens w:val="0"/>
        <w:autoSpaceDN/>
        <w:jc w:val="center"/>
        <w:textAlignment w:val="auto"/>
        <w:rPr>
          <w:rFonts w:cs="Times New Roman"/>
          <w:szCs w:val="28"/>
        </w:rPr>
      </w:pPr>
    </w:p>
    <w:p w:rsidR="00162CB9" w:rsidRPr="00D717DC" w:rsidRDefault="00162CB9" w:rsidP="00D717DC">
      <w:pPr>
        <w:widowControl/>
        <w:tabs>
          <w:tab w:val="left" w:pos="142"/>
        </w:tabs>
        <w:suppressAutoHyphens w:val="0"/>
        <w:autoSpaceDN/>
        <w:jc w:val="right"/>
        <w:textAlignment w:val="auto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                                                        </w:t>
      </w:r>
      <w:r w:rsidR="00C2408B" w:rsidRPr="00D717DC">
        <w:rPr>
          <w:rFonts w:cs="Times New Roman"/>
          <w:szCs w:val="28"/>
        </w:rPr>
        <w:t xml:space="preserve">               </w:t>
      </w:r>
      <w:r w:rsidRPr="00D717DC">
        <w:rPr>
          <w:rFonts w:cs="Times New Roman"/>
          <w:szCs w:val="28"/>
        </w:rPr>
        <w:t xml:space="preserve">   </w:t>
      </w:r>
      <w:r w:rsidR="005339D4" w:rsidRPr="00D717DC">
        <w:rPr>
          <w:rFonts w:cs="Times New Roman"/>
          <w:szCs w:val="28"/>
        </w:rPr>
        <w:t>Выполнила</w:t>
      </w:r>
      <w:r w:rsidRPr="00D717DC">
        <w:rPr>
          <w:rFonts w:cs="Times New Roman"/>
          <w:szCs w:val="28"/>
        </w:rPr>
        <w:t xml:space="preserve">: </w:t>
      </w:r>
    </w:p>
    <w:p w:rsidR="005339D4" w:rsidRPr="00D717DC" w:rsidRDefault="00D717DC" w:rsidP="00D717DC">
      <w:pPr>
        <w:widowControl/>
        <w:tabs>
          <w:tab w:val="left" w:pos="142"/>
        </w:tabs>
        <w:suppressAutoHyphens w:val="0"/>
        <w:autoSpaceDN/>
        <w:jc w:val="right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</w:t>
      </w:r>
      <w:r w:rsidR="00162CB9" w:rsidRPr="00D717DC">
        <w:rPr>
          <w:rFonts w:cs="Times New Roman"/>
          <w:szCs w:val="28"/>
        </w:rPr>
        <w:t xml:space="preserve"> </w:t>
      </w:r>
      <w:r w:rsidR="00C2408B" w:rsidRPr="00D717DC">
        <w:rPr>
          <w:rFonts w:cs="Times New Roman"/>
          <w:szCs w:val="28"/>
        </w:rPr>
        <w:t xml:space="preserve">    </w:t>
      </w:r>
      <w:r>
        <w:rPr>
          <w:rFonts w:cs="Times New Roman"/>
          <w:szCs w:val="28"/>
        </w:rPr>
        <w:t xml:space="preserve">                              </w:t>
      </w:r>
      <w:r w:rsidR="00C2408B" w:rsidRPr="00D717DC">
        <w:rPr>
          <w:rFonts w:cs="Times New Roman"/>
          <w:szCs w:val="28"/>
        </w:rPr>
        <w:t xml:space="preserve">  </w:t>
      </w:r>
      <w:r w:rsidR="00162CB9" w:rsidRPr="00D717DC">
        <w:rPr>
          <w:rFonts w:cs="Times New Roman"/>
          <w:szCs w:val="28"/>
        </w:rPr>
        <w:t xml:space="preserve">    </w:t>
      </w:r>
      <w:r w:rsidR="00C2408B" w:rsidRPr="00D717DC">
        <w:rPr>
          <w:rFonts w:cs="Times New Roman"/>
          <w:szCs w:val="28"/>
        </w:rPr>
        <w:t>Белобородова Прасковья</w:t>
      </w:r>
      <w:r w:rsidR="005339D4" w:rsidRPr="00D717DC">
        <w:rPr>
          <w:rFonts w:cs="Times New Roman"/>
          <w:szCs w:val="28"/>
        </w:rPr>
        <w:t xml:space="preserve"> Ильинична</w:t>
      </w:r>
      <w:r>
        <w:rPr>
          <w:rFonts w:cs="Times New Roman"/>
          <w:szCs w:val="28"/>
        </w:rPr>
        <w:t>, 5 класс</w:t>
      </w:r>
      <w:r w:rsidR="00162CB9" w:rsidRPr="00D717DC">
        <w:rPr>
          <w:rFonts w:cs="Times New Roman"/>
          <w:szCs w:val="28"/>
        </w:rPr>
        <w:t xml:space="preserve"> </w:t>
      </w:r>
    </w:p>
    <w:p w:rsidR="002A73E4" w:rsidRDefault="002A73E4" w:rsidP="00D717DC">
      <w:pPr>
        <w:widowControl/>
        <w:tabs>
          <w:tab w:val="left" w:pos="142"/>
        </w:tabs>
        <w:suppressAutoHyphens w:val="0"/>
        <w:autoSpaceDN/>
        <w:jc w:val="right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МБОУ «Лицей № 11 г. Челябинска»</w:t>
      </w:r>
    </w:p>
    <w:p w:rsidR="005339D4" w:rsidRPr="00D717DC" w:rsidRDefault="00162CB9" w:rsidP="00D717DC">
      <w:pPr>
        <w:widowControl/>
        <w:tabs>
          <w:tab w:val="left" w:pos="142"/>
        </w:tabs>
        <w:suppressAutoHyphens w:val="0"/>
        <w:autoSpaceDN/>
        <w:jc w:val="right"/>
        <w:textAlignment w:val="auto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                                                    </w:t>
      </w:r>
      <w:r w:rsidR="001B419D" w:rsidRPr="00D717DC">
        <w:rPr>
          <w:rFonts w:cs="Times New Roman"/>
          <w:szCs w:val="28"/>
        </w:rPr>
        <w:t xml:space="preserve">   </w:t>
      </w:r>
      <w:r w:rsidRPr="00D717DC">
        <w:rPr>
          <w:rFonts w:cs="Times New Roman"/>
          <w:szCs w:val="28"/>
        </w:rPr>
        <w:t xml:space="preserve"> </w:t>
      </w:r>
      <w:r w:rsidR="00C2408B" w:rsidRPr="00D717DC">
        <w:rPr>
          <w:rFonts w:cs="Times New Roman"/>
          <w:szCs w:val="28"/>
        </w:rPr>
        <w:t xml:space="preserve">               </w:t>
      </w:r>
      <w:r w:rsidRPr="00D717DC">
        <w:rPr>
          <w:rFonts w:cs="Times New Roman"/>
          <w:szCs w:val="28"/>
        </w:rPr>
        <w:t xml:space="preserve"> </w:t>
      </w:r>
    </w:p>
    <w:p w:rsidR="00162CB9" w:rsidRPr="00D717DC" w:rsidRDefault="00162CB9" w:rsidP="00D717DC">
      <w:pPr>
        <w:widowControl/>
        <w:tabs>
          <w:tab w:val="left" w:pos="142"/>
        </w:tabs>
        <w:suppressAutoHyphens w:val="0"/>
        <w:autoSpaceDN/>
        <w:jc w:val="right"/>
        <w:textAlignment w:val="auto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  Руководитель:</w:t>
      </w:r>
    </w:p>
    <w:p w:rsidR="004E5A37" w:rsidRPr="00D717DC" w:rsidRDefault="00162CB9" w:rsidP="00D717DC">
      <w:pPr>
        <w:widowControl/>
        <w:tabs>
          <w:tab w:val="left" w:pos="142"/>
        </w:tabs>
        <w:suppressAutoHyphens w:val="0"/>
        <w:autoSpaceDN/>
        <w:jc w:val="right"/>
        <w:textAlignment w:val="auto"/>
        <w:rPr>
          <w:rFonts w:eastAsia="Times New Roman" w:cs="Times New Roman"/>
          <w:szCs w:val="28"/>
          <w:lang w:eastAsia="ru-RU"/>
        </w:rPr>
      </w:pPr>
      <w:r w:rsidRPr="00D717DC">
        <w:rPr>
          <w:rFonts w:cs="Times New Roman"/>
          <w:szCs w:val="28"/>
        </w:rPr>
        <w:t xml:space="preserve">                                        </w:t>
      </w:r>
      <w:r w:rsidR="00922A55">
        <w:rPr>
          <w:rFonts w:cs="Times New Roman"/>
          <w:szCs w:val="28"/>
        </w:rPr>
        <w:t>Белобородова Екатерина Валерьевна</w:t>
      </w:r>
      <w:r w:rsidR="001C6C74" w:rsidRPr="00D717DC">
        <w:rPr>
          <w:rFonts w:eastAsia="Times New Roman" w:cs="Times New Roman"/>
          <w:szCs w:val="28"/>
          <w:lang w:eastAsia="ru-RU"/>
        </w:rPr>
        <w:t>,</w:t>
      </w:r>
    </w:p>
    <w:p w:rsidR="004E5A37" w:rsidRDefault="00D717DC" w:rsidP="00D717DC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="00922A55">
        <w:rPr>
          <w:rFonts w:eastAsia="Times New Roman" w:cs="Times New Roman"/>
          <w:szCs w:val="28"/>
          <w:lang w:eastAsia="ru-RU"/>
        </w:rPr>
        <w:t xml:space="preserve">          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="004E5A37" w:rsidRPr="00D717DC">
        <w:rPr>
          <w:rFonts w:eastAsia="Times New Roman" w:cs="Times New Roman"/>
          <w:szCs w:val="28"/>
          <w:lang w:eastAsia="ru-RU"/>
        </w:rPr>
        <w:t xml:space="preserve">  </w:t>
      </w:r>
      <w:r w:rsidR="00922A55">
        <w:rPr>
          <w:rFonts w:eastAsia="Times New Roman" w:cs="Times New Roman"/>
          <w:szCs w:val="28"/>
          <w:lang w:eastAsia="ru-RU"/>
        </w:rPr>
        <w:t>заместитель директора СДШИ</w:t>
      </w:r>
    </w:p>
    <w:p w:rsidR="002A73E4" w:rsidRPr="00D717DC" w:rsidRDefault="002A73E4" w:rsidP="002A73E4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ГБОУ ВО «</w:t>
      </w:r>
      <w:proofErr w:type="spellStart"/>
      <w:r>
        <w:rPr>
          <w:rFonts w:eastAsia="Times New Roman" w:cs="Times New Roman"/>
          <w:szCs w:val="28"/>
          <w:lang w:eastAsia="ru-RU"/>
        </w:rPr>
        <w:t>ЮУрГИИ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им. П.И. Чайковского»</w:t>
      </w:r>
    </w:p>
    <w:p w:rsidR="004E5A37" w:rsidRPr="00D717DC" w:rsidRDefault="004E5A37" w:rsidP="00D717DC">
      <w:pPr>
        <w:widowControl/>
        <w:suppressAutoHyphens w:val="0"/>
        <w:autoSpaceDN/>
        <w:textAlignment w:val="auto"/>
        <w:rPr>
          <w:rFonts w:eastAsia="Times New Roman" w:cs="Times New Roman"/>
          <w:szCs w:val="28"/>
          <w:lang w:eastAsia="ru-RU"/>
        </w:rPr>
      </w:pPr>
    </w:p>
    <w:p w:rsidR="004E5A37" w:rsidRPr="00D717DC" w:rsidRDefault="004E5A37" w:rsidP="00D717DC">
      <w:pPr>
        <w:widowControl/>
        <w:suppressAutoHyphens w:val="0"/>
        <w:autoSpaceDN/>
        <w:ind w:firstLine="709"/>
        <w:textAlignment w:val="auto"/>
        <w:rPr>
          <w:rFonts w:eastAsia="Times New Roman" w:cs="Times New Roman"/>
          <w:szCs w:val="28"/>
          <w:lang w:eastAsia="ru-RU"/>
        </w:rPr>
      </w:pPr>
    </w:p>
    <w:p w:rsidR="008A0ACA" w:rsidRPr="00D717DC" w:rsidRDefault="008A0ACA" w:rsidP="00D717DC">
      <w:pPr>
        <w:widowControl/>
        <w:suppressAutoHyphens w:val="0"/>
        <w:autoSpaceDN/>
        <w:textAlignment w:val="auto"/>
        <w:rPr>
          <w:rFonts w:eastAsia="Times New Roman" w:cs="Times New Roman"/>
          <w:szCs w:val="28"/>
          <w:lang w:eastAsia="ru-RU"/>
        </w:rPr>
      </w:pPr>
    </w:p>
    <w:p w:rsidR="004818A9" w:rsidRPr="00D717DC" w:rsidRDefault="004818A9" w:rsidP="00D717DC">
      <w:pPr>
        <w:widowControl/>
        <w:suppressAutoHyphens w:val="0"/>
        <w:autoSpaceDN/>
        <w:textAlignment w:val="auto"/>
        <w:rPr>
          <w:rFonts w:eastAsia="Times New Roman" w:cs="Times New Roman"/>
          <w:szCs w:val="28"/>
          <w:lang w:eastAsia="ru-RU"/>
        </w:rPr>
      </w:pPr>
    </w:p>
    <w:p w:rsidR="004364FC" w:rsidRPr="00D717DC" w:rsidRDefault="004364FC" w:rsidP="00D717DC">
      <w:pPr>
        <w:widowControl/>
        <w:suppressAutoHyphens w:val="0"/>
        <w:autoSpaceDN/>
        <w:textAlignment w:val="auto"/>
        <w:rPr>
          <w:rFonts w:eastAsia="Times New Roman" w:cs="Times New Roman"/>
          <w:szCs w:val="28"/>
          <w:lang w:eastAsia="ru-RU"/>
        </w:rPr>
      </w:pPr>
    </w:p>
    <w:p w:rsidR="001C6C74" w:rsidRPr="00D717DC" w:rsidRDefault="001C6C74" w:rsidP="00D717DC">
      <w:pPr>
        <w:widowControl/>
        <w:suppressAutoHyphens w:val="0"/>
        <w:autoSpaceDN/>
        <w:textAlignment w:val="auto"/>
        <w:rPr>
          <w:rFonts w:eastAsia="Times New Roman" w:cs="Times New Roman"/>
          <w:szCs w:val="28"/>
          <w:lang w:eastAsia="ru-RU"/>
        </w:rPr>
      </w:pPr>
    </w:p>
    <w:p w:rsidR="001C6C74" w:rsidRDefault="001C6C74" w:rsidP="00D717DC">
      <w:pPr>
        <w:widowControl/>
        <w:suppressAutoHyphens w:val="0"/>
        <w:autoSpaceDN/>
        <w:textAlignment w:val="auto"/>
        <w:rPr>
          <w:rFonts w:eastAsia="Times New Roman" w:cs="Times New Roman"/>
          <w:szCs w:val="28"/>
          <w:lang w:eastAsia="ru-RU"/>
        </w:rPr>
      </w:pPr>
    </w:p>
    <w:p w:rsidR="00D717DC" w:rsidRDefault="00D717DC" w:rsidP="00D717DC">
      <w:pPr>
        <w:widowControl/>
        <w:suppressAutoHyphens w:val="0"/>
        <w:autoSpaceDN/>
        <w:textAlignment w:val="auto"/>
        <w:rPr>
          <w:rFonts w:eastAsia="Times New Roman" w:cs="Times New Roman"/>
          <w:szCs w:val="28"/>
          <w:lang w:eastAsia="ru-RU"/>
        </w:rPr>
      </w:pPr>
    </w:p>
    <w:p w:rsidR="00D717DC" w:rsidRDefault="00D717DC" w:rsidP="00D717DC">
      <w:pPr>
        <w:widowControl/>
        <w:suppressAutoHyphens w:val="0"/>
        <w:autoSpaceDN/>
        <w:textAlignment w:val="auto"/>
        <w:rPr>
          <w:rFonts w:eastAsia="Times New Roman" w:cs="Times New Roman"/>
          <w:szCs w:val="28"/>
          <w:lang w:eastAsia="ru-RU"/>
        </w:rPr>
      </w:pPr>
    </w:p>
    <w:p w:rsidR="001C6C74" w:rsidRDefault="001C6C74" w:rsidP="00D717DC">
      <w:pPr>
        <w:widowControl/>
        <w:suppressAutoHyphens w:val="0"/>
        <w:autoSpaceDN/>
        <w:textAlignment w:val="auto"/>
        <w:rPr>
          <w:rFonts w:eastAsia="Times New Roman" w:cs="Times New Roman"/>
          <w:szCs w:val="28"/>
          <w:lang w:eastAsia="ru-RU"/>
        </w:rPr>
      </w:pPr>
    </w:p>
    <w:p w:rsidR="002A73E4" w:rsidRPr="00D717DC" w:rsidRDefault="002A73E4" w:rsidP="00D717DC">
      <w:pPr>
        <w:widowControl/>
        <w:suppressAutoHyphens w:val="0"/>
        <w:autoSpaceDN/>
        <w:textAlignment w:val="auto"/>
        <w:rPr>
          <w:rFonts w:eastAsia="Times New Roman" w:cs="Times New Roman"/>
          <w:szCs w:val="28"/>
          <w:lang w:eastAsia="ru-RU"/>
        </w:rPr>
      </w:pPr>
    </w:p>
    <w:p w:rsidR="001C6C74" w:rsidRPr="00D717DC" w:rsidRDefault="002A73E4" w:rsidP="00D717DC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2025</w:t>
      </w:r>
    </w:p>
    <w:p w:rsidR="00D717DC" w:rsidRPr="00D717DC" w:rsidRDefault="00D717DC" w:rsidP="00D717DC">
      <w:pPr>
        <w:keepNext/>
        <w:keepLines/>
        <w:tabs>
          <w:tab w:val="num" w:pos="0"/>
        </w:tabs>
        <w:autoSpaceDN/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32"/>
          <w:szCs w:val="32"/>
          <w:lang w:eastAsia="zh-CN"/>
        </w:rPr>
      </w:pPr>
      <w:r w:rsidRPr="00D717DC">
        <w:rPr>
          <w:rFonts w:eastAsia="Times New Roman" w:cs="Times New Roman"/>
          <w:b/>
          <w:color w:val="000000"/>
          <w:szCs w:val="28"/>
          <w:lang w:eastAsia="zh-CN"/>
        </w:rPr>
        <w:lastRenderedPageBreak/>
        <w:t>Оглавление</w:t>
      </w:r>
    </w:p>
    <w:p w:rsidR="00D717DC" w:rsidRPr="00D717DC" w:rsidRDefault="00D9778E" w:rsidP="00D717DC">
      <w:pPr>
        <w:keepNext/>
        <w:keepLines/>
        <w:tabs>
          <w:tab w:val="num" w:pos="0"/>
        </w:tabs>
        <w:autoSpaceDN/>
        <w:spacing w:line="360" w:lineRule="auto"/>
        <w:outlineLvl w:val="0"/>
        <w:rPr>
          <w:rFonts w:eastAsia="Times New Roman" w:cs="Times New Roman"/>
          <w:b/>
          <w:color w:val="000000"/>
          <w:sz w:val="32"/>
          <w:szCs w:val="32"/>
          <w:lang w:eastAsia="zh-CN"/>
        </w:rPr>
      </w:pPr>
      <w:r>
        <w:rPr>
          <w:rFonts w:eastAsia="Times New Roman" w:cs="Times New Roman"/>
          <w:color w:val="000000"/>
          <w:szCs w:val="28"/>
          <w:lang w:eastAsia="zh-CN"/>
        </w:rPr>
        <w:t>Введение…</w:t>
      </w:r>
      <w:r w:rsidR="00D717DC" w:rsidRPr="00D717DC">
        <w:rPr>
          <w:rFonts w:eastAsia="Times New Roman" w:cs="Times New Roman"/>
          <w:color w:val="000000"/>
          <w:szCs w:val="28"/>
          <w:lang w:eastAsia="zh-CN"/>
        </w:rPr>
        <w:t>……………………………………………………….………..…..….3</w:t>
      </w:r>
    </w:p>
    <w:p w:rsidR="00D717DC" w:rsidRPr="00D717DC" w:rsidRDefault="00D717DC" w:rsidP="00D717DC">
      <w:pPr>
        <w:keepNext/>
        <w:keepLines/>
        <w:tabs>
          <w:tab w:val="num" w:pos="0"/>
        </w:tabs>
        <w:autoSpaceDN/>
        <w:spacing w:line="360" w:lineRule="auto"/>
        <w:outlineLvl w:val="0"/>
        <w:rPr>
          <w:rFonts w:eastAsia="Times New Roman" w:cs="Times New Roman"/>
          <w:b/>
          <w:color w:val="000000"/>
          <w:sz w:val="32"/>
          <w:szCs w:val="32"/>
          <w:lang w:eastAsia="zh-CN"/>
        </w:rPr>
      </w:pPr>
      <w:r w:rsidRPr="00D717DC">
        <w:rPr>
          <w:rFonts w:eastAsia="Times New Roman" w:cs="Times New Roman"/>
          <w:color w:val="000000"/>
          <w:szCs w:val="28"/>
          <w:lang w:eastAsia="zh-CN"/>
        </w:rPr>
        <w:t xml:space="preserve">Глава 1.  </w:t>
      </w:r>
      <w:r w:rsidR="00D9778E">
        <w:rPr>
          <w:rFonts w:eastAsia="Times New Roman" w:cs="Times New Roman"/>
          <w:color w:val="000000"/>
          <w:szCs w:val="28"/>
          <w:lang w:eastAsia="zh-CN"/>
        </w:rPr>
        <w:t>Характеристика реки Миасс…..………</w:t>
      </w:r>
      <w:r w:rsidRPr="00D717DC">
        <w:rPr>
          <w:rFonts w:eastAsia="Times New Roman" w:cs="Times New Roman"/>
          <w:color w:val="000000"/>
          <w:szCs w:val="28"/>
          <w:lang w:eastAsia="zh-CN"/>
        </w:rPr>
        <w:t>…………………………....…4</w:t>
      </w:r>
    </w:p>
    <w:p w:rsidR="00D717DC" w:rsidRPr="00D717DC" w:rsidRDefault="00D717DC" w:rsidP="00D717DC">
      <w:pPr>
        <w:keepNext/>
        <w:keepLines/>
        <w:tabs>
          <w:tab w:val="num" w:pos="0"/>
        </w:tabs>
        <w:autoSpaceDN/>
        <w:spacing w:line="360" w:lineRule="auto"/>
        <w:outlineLvl w:val="0"/>
        <w:rPr>
          <w:rFonts w:eastAsia="Times New Roman" w:cs="Times New Roman"/>
          <w:b/>
          <w:color w:val="000000"/>
          <w:sz w:val="32"/>
          <w:szCs w:val="32"/>
          <w:lang w:eastAsia="zh-CN"/>
        </w:rPr>
      </w:pPr>
      <w:r w:rsidRPr="00D717DC">
        <w:rPr>
          <w:rFonts w:eastAsia="Times New Roman" w:cs="Times New Roman"/>
          <w:color w:val="000000"/>
          <w:szCs w:val="28"/>
          <w:lang w:eastAsia="zh-CN"/>
        </w:rPr>
        <w:t>Гла</w:t>
      </w:r>
      <w:r w:rsidR="00D9778E">
        <w:rPr>
          <w:rFonts w:eastAsia="Times New Roman" w:cs="Times New Roman"/>
          <w:color w:val="000000"/>
          <w:szCs w:val="28"/>
          <w:lang w:eastAsia="zh-CN"/>
        </w:rPr>
        <w:t>ва 2. Методика исследования…………</w:t>
      </w:r>
      <w:r w:rsidRPr="00D717DC">
        <w:rPr>
          <w:rFonts w:eastAsia="Times New Roman" w:cs="Times New Roman"/>
          <w:color w:val="000000"/>
          <w:szCs w:val="28"/>
          <w:lang w:eastAsia="zh-CN"/>
        </w:rPr>
        <w:t>…...……………….………….….…5</w:t>
      </w:r>
    </w:p>
    <w:p w:rsidR="00D717DC" w:rsidRPr="00D717DC" w:rsidRDefault="00D717DC" w:rsidP="00D717DC">
      <w:pPr>
        <w:autoSpaceDN/>
        <w:spacing w:line="360" w:lineRule="auto"/>
        <w:rPr>
          <w:lang w:eastAsia="zh-CN"/>
        </w:rPr>
      </w:pPr>
      <w:r w:rsidRPr="00D717DC">
        <w:rPr>
          <w:rFonts w:cs="Times New Roman"/>
          <w:szCs w:val="28"/>
          <w:lang w:eastAsia="zh-CN"/>
        </w:rPr>
        <w:t>Глава 3. Анали</w:t>
      </w:r>
      <w:r w:rsidR="00D9778E">
        <w:rPr>
          <w:rFonts w:cs="Times New Roman"/>
          <w:szCs w:val="28"/>
          <w:lang w:eastAsia="zh-CN"/>
        </w:rPr>
        <w:t>з результатов эксперимента……………</w:t>
      </w:r>
      <w:r w:rsidRPr="00D717DC">
        <w:rPr>
          <w:rFonts w:cs="Times New Roman"/>
          <w:szCs w:val="28"/>
          <w:lang w:eastAsia="zh-CN"/>
        </w:rPr>
        <w:t>……………..………..</w:t>
      </w:r>
      <w:r w:rsidR="002F3049">
        <w:rPr>
          <w:rFonts w:cs="Times New Roman"/>
          <w:szCs w:val="28"/>
          <w:lang w:eastAsia="zh-CN"/>
        </w:rPr>
        <w:t>9</w:t>
      </w:r>
    </w:p>
    <w:p w:rsidR="00D717DC" w:rsidRPr="00D717DC" w:rsidRDefault="00D9778E" w:rsidP="00D717DC">
      <w:pPr>
        <w:autoSpaceDN/>
        <w:spacing w:line="360" w:lineRule="auto"/>
        <w:rPr>
          <w:lang w:eastAsia="zh-CN"/>
        </w:rPr>
      </w:pPr>
      <w:r>
        <w:rPr>
          <w:rFonts w:cs="Times New Roman"/>
          <w:szCs w:val="28"/>
          <w:lang w:eastAsia="zh-CN"/>
        </w:rPr>
        <w:t>Заключение………………</w:t>
      </w:r>
      <w:r w:rsidR="00D717DC" w:rsidRPr="00D717DC">
        <w:rPr>
          <w:rFonts w:cs="Times New Roman"/>
          <w:szCs w:val="28"/>
          <w:lang w:eastAsia="zh-CN"/>
        </w:rPr>
        <w:t>……………………………………………..…….….1</w:t>
      </w:r>
      <w:r w:rsidR="002F3049">
        <w:rPr>
          <w:rFonts w:cs="Times New Roman"/>
          <w:szCs w:val="28"/>
          <w:lang w:eastAsia="zh-CN"/>
        </w:rPr>
        <w:t>0</w:t>
      </w:r>
    </w:p>
    <w:p w:rsidR="00D717DC" w:rsidRPr="00D717DC" w:rsidRDefault="00D9778E" w:rsidP="00D717DC">
      <w:pPr>
        <w:autoSpaceDN/>
        <w:spacing w:line="360" w:lineRule="auto"/>
        <w:rPr>
          <w:lang w:eastAsia="zh-CN"/>
        </w:rPr>
      </w:pPr>
      <w:r>
        <w:rPr>
          <w:rFonts w:cs="Times New Roman"/>
          <w:szCs w:val="28"/>
          <w:lang w:eastAsia="zh-CN"/>
        </w:rPr>
        <w:t>Список литературы……………………</w:t>
      </w:r>
      <w:r w:rsidR="00D717DC" w:rsidRPr="00D717DC">
        <w:rPr>
          <w:rFonts w:cs="Times New Roman"/>
          <w:szCs w:val="28"/>
          <w:lang w:eastAsia="zh-CN"/>
        </w:rPr>
        <w:t>………………………………..…….…1</w:t>
      </w:r>
      <w:r w:rsidR="002F3049">
        <w:rPr>
          <w:rFonts w:cs="Times New Roman"/>
          <w:szCs w:val="28"/>
          <w:lang w:eastAsia="zh-CN"/>
        </w:rPr>
        <w:t>1</w:t>
      </w:r>
    </w:p>
    <w:p w:rsidR="00D717DC" w:rsidRPr="00D717DC" w:rsidRDefault="00D9778E" w:rsidP="00D717DC">
      <w:pPr>
        <w:autoSpaceDN/>
        <w:spacing w:line="360" w:lineRule="auto"/>
        <w:rPr>
          <w:lang w:eastAsia="zh-CN"/>
        </w:rPr>
      </w:pPr>
      <w:r>
        <w:rPr>
          <w:rFonts w:cs="Times New Roman"/>
          <w:szCs w:val="28"/>
          <w:lang w:eastAsia="zh-CN"/>
        </w:rPr>
        <w:t>Приложение……………………</w:t>
      </w:r>
      <w:r w:rsidR="00D717DC" w:rsidRPr="00D717DC">
        <w:rPr>
          <w:rFonts w:cs="Times New Roman"/>
          <w:szCs w:val="28"/>
          <w:lang w:eastAsia="zh-CN"/>
        </w:rPr>
        <w:t>………………………………………………...1</w:t>
      </w:r>
      <w:r w:rsidR="002F3049">
        <w:rPr>
          <w:rFonts w:cs="Times New Roman"/>
          <w:szCs w:val="28"/>
          <w:lang w:eastAsia="zh-CN"/>
        </w:rPr>
        <w:t>2</w:t>
      </w:r>
    </w:p>
    <w:p w:rsidR="00D93E86" w:rsidRPr="00D717DC" w:rsidRDefault="00D93E86" w:rsidP="00D717DC">
      <w:pPr>
        <w:ind w:firstLine="567"/>
        <w:rPr>
          <w:rFonts w:cs="Times New Roman"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2A73E4" w:rsidRDefault="002A73E4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778E" w:rsidRDefault="00D9778E" w:rsidP="00D717DC">
      <w:pPr>
        <w:jc w:val="center"/>
        <w:rPr>
          <w:rFonts w:cs="Times New Roman"/>
          <w:b/>
          <w:szCs w:val="28"/>
        </w:rPr>
      </w:pPr>
    </w:p>
    <w:p w:rsidR="00D93E86" w:rsidRPr="00D717DC" w:rsidRDefault="000F16E7" w:rsidP="00D717DC">
      <w:pPr>
        <w:jc w:val="center"/>
        <w:rPr>
          <w:rFonts w:cs="Times New Roman"/>
          <w:b/>
          <w:szCs w:val="28"/>
        </w:rPr>
      </w:pPr>
      <w:r w:rsidRPr="00D717DC">
        <w:rPr>
          <w:rFonts w:cs="Times New Roman"/>
          <w:b/>
          <w:szCs w:val="28"/>
        </w:rPr>
        <w:lastRenderedPageBreak/>
        <w:t>В</w:t>
      </w:r>
      <w:r w:rsidR="00D93E86" w:rsidRPr="00D717DC">
        <w:rPr>
          <w:rFonts w:cs="Times New Roman"/>
          <w:b/>
          <w:szCs w:val="28"/>
        </w:rPr>
        <w:t>ведение</w:t>
      </w:r>
    </w:p>
    <w:p w:rsidR="00DA3274" w:rsidRPr="00D717DC" w:rsidRDefault="00DA3274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В первом классе с нами проводили открытый урок «Вода – это полезное ископаемое», который мне очень понравился и запомнился. На нем я узнала, что человек на 70 % состоит из воды, и вода, это основной продукт, без которого человек не может прожить. Из воды состоит не только человеческий организм, но и всё живое на планете. </w:t>
      </w:r>
    </w:p>
    <w:p w:rsidR="00DA3274" w:rsidRPr="00D717DC" w:rsidRDefault="00DA3274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Я узнала, что вода загрязняется отходами промышленных производств, она имеет ряд характеристик, связанных с ее происхождением. Качество воды характеризуется ее температурой, содержанием в ней взвешенных веществ, ее цветностью, запахом, привкусом, жесткостью, содержанием отдельных химических элементов и соединений, активной реакцией и другими показателями. Здоровье человека и качество воды, которую он потребляет, связаны напрямую. Поэтому качество потребляемой человеком воды является актуальной проблемой в наши дни.</w:t>
      </w:r>
    </w:p>
    <w:p w:rsidR="005E5D85" w:rsidRPr="00D717DC" w:rsidRDefault="005E5D85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На территории Челябинской области протекает немало рек. Меня заинтересовала река Миасс по многим причинам: протекает непосредственно</w:t>
      </w:r>
      <w:r w:rsidR="00D7461F" w:rsidRPr="00D717DC">
        <w:rPr>
          <w:rFonts w:cs="Times New Roman"/>
          <w:szCs w:val="28"/>
        </w:rPr>
        <w:t xml:space="preserve"> по территории города Челябинск</w:t>
      </w:r>
      <w:r w:rsidRPr="00D717DC">
        <w:rPr>
          <w:rFonts w:cs="Times New Roman"/>
          <w:szCs w:val="28"/>
        </w:rPr>
        <w:t xml:space="preserve">, в котором я проживаю, является самой длинной рекой в </w:t>
      </w:r>
      <w:r w:rsidR="00D7461F" w:rsidRPr="00D717DC">
        <w:rPr>
          <w:rFonts w:cs="Times New Roman"/>
          <w:szCs w:val="28"/>
        </w:rPr>
        <w:t>области</w:t>
      </w:r>
      <w:r w:rsidRPr="00D717DC">
        <w:rPr>
          <w:rFonts w:cs="Times New Roman"/>
          <w:szCs w:val="28"/>
        </w:rPr>
        <w:t xml:space="preserve">, интересное происхождение названия реки, экологическое состояние не совсем удовлетворительное. Река </w:t>
      </w:r>
      <w:r w:rsidR="00D7461F" w:rsidRPr="00D717DC">
        <w:rPr>
          <w:rFonts w:cs="Times New Roman"/>
          <w:szCs w:val="28"/>
        </w:rPr>
        <w:t>Миасс</w:t>
      </w:r>
      <w:r w:rsidRPr="00D717DC">
        <w:rPr>
          <w:rFonts w:cs="Times New Roman"/>
          <w:szCs w:val="28"/>
        </w:rPr>
        <w:t xml:space="preserve"> подвержена различным загрязнениям, которые приносят вред. От состояния реки зависит жизнедеятельность растительных и живых организмов.</w:t>
      </w:r>
      <w:r w:rsidR="00D7461F" w:rsidRPr="00D717DC">
        <w:rPr>
          <w:rFonts w:cs="Times New Roman"/>
          <w:szCs w:val="28"/>
        </w:rPr>
        <w:t xml:space="preserve"> И что самое важное, река Миасс является питьевым источником города Челябинск.</w:t>
      </w:r>
      <w:r w:rsidRPr="00D717DC">
        <w:rPr>
          <w:rFonts w:cs="Times New Roman"/>
          <w:szCs w:val="28"/>
        </w:rPr>
        <w:t xml:space="preserve"> </w:t>
      </w:r>
    </w:p>
    <w:p w:rsidR="00D7461F" w:rsidRPr="00D717DC" w:rsidRDefault="00360460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 К сожалению, за многие тысячелетия человечество свыклось с загрязнениями воды и воспринимает это как нечто естественное и неизбежно</w:t>
      </w:r>
      <w:r w:rsidR="004B00BD" w:rsidRPr="00D717DC">
        <w:rPr>
          <w:rFonts w:cs="Times New Roman"/>
          <w:szCs w:val="28"/>
        </w:rPr>
        <w:t xml:space="preserve">е. Эта проблема является </w:t>
      </w:r>
      <w:r w:rsidRPr="00D717DC">
        <w:rPr>
          <w:rFonts w:cs="Times New Roman"/>
          <w:szCs w:val="28"/>
        </w:rPr>
        <w:t>одной из самых глобальных</w:t>
      </w:r>
      <w:r w:rsidR="004B00BD" w:rsidRPr="00D717DC">
        <w:rPr>
          <w:rFonts w:cs="Times New Roman"/>
          <w:szCs w:val="28"/>
        </w:rPr>
        <w:t xml:space="preserve"> в наши дни</w:t>
      </w:r>
      <w:r w:rsidRPr="00D717DC">
        <w:rPr>
          <w:rFonts w:cs="Times New Roman"/>
          <w:szCs w:val="28"/>
        </w:rPr>
        <w:t>. Во многих ре</w:t>
      </w:r>
      <w:r w:rsidR="004B00BD" w:rsidRPr="00D717DC">
        <w:rPr>
          <w:rFonts w:cs="Times New Roman"/>
          <w:szCs w:val="28"/>
        </w:rPr>
        <w:t>гионах России наблюдается</w:t>
      </w:r>
      <w:r w:rsidRPr="00D717DC">
        <w:rPr>
          <w:rFonts w:cs="Times New Roman"/>
          <w:szCs w:val="28"/>
        </w:rPr>
        <w:t xml:space="preserve"> дефицит чистой воды. Не исключением стал</w:t>
      </w:r>
      <w:r w:rsidR="006A6FC9" w:rsidRPr="00D717DC">
        <w:rPr>
          <w:rFonts w:cs="Times New Roman"/>
          <w:szCs w:val="28"/>
        </w:rPr>
        <w:t>а</w:t>
      </w:r>
      <w:r w:rsidRPr="00D717DC">
        <w:rPr>
          <w:rFonts w:cs="Times New Roman"/>
          <w:szCs w:val="28"/>
        </w:rPr>
        <w:t xml:space="preserve"> и наша область.</w:t>
      </w:r>
    </w:p>
    <w:p w:rsidR="00204442" w:rsidRPr="00D717DC" w:rsidRDefault="00204442" w:rsidP="00D717D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17DC">
        <w:rPr>
          <w:b/>
          <w:bCs/>
          <w:sz w:val="28"/>
          <w:szCs w:val="28"/>
        </w:rPr>
        <w:t xml:space="preserve">Объект исследования: </w:t>
      </w:r>
      <w:r w:rsidRPr="00D717DC">
        <w:rPr>
          <w:sz w:val="28"/>
          <w:szCs w:val="28"/>
        </w:rPr>
        <w:t>вода реки Миасс.</w:t>
      </w:r>
    </w:p>
    <w:p w:rsidR="00204442" w:rsidRPr="00D717DC" w:rsidRDefault="00204442" w:rsidP="00D717D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17DC">
        <w:rPr>
          <w:b/>
          <w:bCs/>
          <w:sz w:val="28"/>
          <w:szCs w:val="28"/>
        </w:rPr>
        <w:t>Предмет исследования</w:t>
      </w:r>
      <w:r w:rsidRPr="00D717DC">
        <w:rPr>
          <w:sz w:val="28"/>
          <w:szCs w:val="28"/>
        </w:rPr>
        <w:t>: качество воды реки Миасс в осенний период.</w:t>
      </w:r>
    </w:p>
    <w:p w:rsidR="00204442" w:rsidRPr="00D717DC" w:rsidRDefault="00204442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b/>
          <w:szCs w:val="28"/>
        </w:rPr>
        <w:t>Цель исследования:</w:t>
      </w:r>
      <w:r w:rsidRPr="00D717DC">
        <w:rPr>
          <w:rFonts w:cs="Times New Roman"/>
          <w:szCs w:val="28"/>
        </w:rPr>
        <w:t xml:space="preserve"> оценить качество воды реки Миасс в осенний период с помощью органолептических и физико-химических показателей.</w:t>
      </w:r>
    </w:p>
    <w:p w:rsidR="00204442" w:rsidRPr="00D717DC" w:rsidRDefault="00204442" w:rsidP="00D717DC">
      <w:pPr>
        <w:ind w:firstLine="567"/>
        <w:rPr>
          <w:rFonts w:cs="Times New Roman"/>
          <w:b/>
          <w:szCs w:val="28"/>
        </w:rPr>
      </w:pPr>
      <w:r w:rsidRPr="00D717DC">
        <w:rPr>
          <w:rFonts w:cs="Times New Roman"/>
          <w:b/>
          <w:szCs w:val="28"/>
        </w:rPr>
        <w:t>Задачи исследования:</w:t>
      </w:r>
    </w:p>
    <w:p w:rsidR="00204442" w:rsidRPr="00D717DC" w:rsidRDefault="00204442" w:rsidP="00D717DC">
      <w:pPr>
        <w:pStyle w:val="a4"/>
        <w:numPr>
          <w:ilvl w:val="0"/>
          <w:numId w:val="1"/>
        </w:numPr>
        <w:ind w:left="0"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Дать характеристику реки Миасс;</w:t>
      </w:r>
    </w:p>
    <w:p w:rsidR="00204442" w:rsidRPr="00D717DC" w:rsidRDefault="004454BB" w:rsidP="00D717DC">
      <w:pPr>
        <w:pStyle w:val="a4"/>
        <w:numPr>
          <w:ilvl w:val="0"/>
          <w:numId w:val="1"/>
        </w:numPr>
        <w:ind w:left="0"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Изучить методы</w:t>
      </w:r>
      <w:r w:rsidR="00B37495" w:rsidRPr="00D717DC">
        <w:rPr>
          <w:rFonts w:cs="Times New Roman"/>
          <w:szCs w:val="28"/>
        </w:rPr>
        <w:t xml:space="preserve"> определения качества</w:t>
      </w:r>
      <w:r w:rsidR="00204442" w:rsidRPr="00D717DC">
        <w:rPr>
          <w:rFonts w:cs="Times New Roman"/>
          <w:szCs w:val="28"/>
        </w:rPr>
        <w:t xml:space="preserve"> воды;</w:t>
      </w:r>
    </w:p>
    <w:p w:rsidR="00204442" w:rsidRPr="00D717DC" w:rsidRDefault="00204442" w:rsidP="00D717DC">
      <w:pPr>
        <w:pStyle w:val="a4"/>
        <w:numPr>
          <w:ilvl w:val="0"/>
          <w:numId w:val="1"/>
        </w:numPr>
        <w:ind w:left="0"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Провести эксперимент;</w:t>
      </w:r>
    </w:p>
    <w:p w:rsidR="00204442" w:rsidRPr="00D717DC" w:rsidRDefault="00204442" w:rsidP="00D717DC">
      <w:pPr>
        <w:pStyle w:val="a4"/>
        <w:numPr>
          <w:ilvl w:val="0"/>
          <w:numId w:val="1"/>
        </w:numPr>
        <w:ind w:left="0"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Обработать результаты исследования и сравнить пробы;</w:t>
      </w:r>
    </w:p>
    <w:p w:rsidR="00204442" w:rsidRPr="00D717DC" w:rsidRDefault="00204442" w:rsidP="00D717DC">
      <w:pPr>
        <w:numPr>
          <w:ilvl w:val="0"/>
          <w:numId w:val="1"/>
        </w:numPr>
        <w:ind w:left="0"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Сделать выводы.</w:t>
      </w:r>
    </w:p>
    <w:p w:rsidR="00204442" w:rsidRPr="00D717DC" w:rsidRDefault="00204442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b/>
          <w:bCs/>
          <w:szCs w:val="28"/>
        </w:rPr>
        <w:t>Гипотеза:</w:t>
      </w:r>
      <w:r w:rsidRPr="00D717DC">
        <w:rPr>
          <w:rFonts w:cs="Times New Roman"/>
          <w:szCs w:val="28"/>
        </w:rPr>
        <w:t xml:space="preserve"> вода из реки Миасс за пределами города Челябинска чище, чем в самом городе.</w:t>
      </w:r>
    </w:p>
    <w:p w:rsidR="00204442" w:rsidRPr="00D717DC" w:rsidRDefault="00204442" w:rsidP="00D717D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17DC">
        <w:rPr>
          <w:b/>
          <w:bCs/>
          <w:sz w:val="28"/>
          <w:szCs w:val="28"/>
        </w:rPr>
        <w:t>Методы исследования</w:t>
      </w:r>
      <w:r w:rsidRPr="00D717DC">
        <w:rPr>
          <w:b/>
          <w:sz w:val="28"/>
          <w:szCs w:val="28"/>
        </w:rPr>
        <w:t xml:space="preserve">: </w:t>
      </w:r>
      <w:r w:rsidR="00951709" w:rsidRPr="00D717DC">
        <w:rPr>
          <w:sz w:val="28"/>
          <w:szCs w:val="28"/>
        </w:rPr>
        <w:t xml:space="preserve"> измерение, анализ, сравнение,</w:t>
      </w:r>
      <w:r w:rsidRPr="00D717DC">
        <w:rPr>
          <w:sz w:val="28"/>
          <w:szCs w:val="28"/>
        </w:rPr>
        <w:t xml:space="preserve"> обобщение.</w:t>
      </w:r>
    </w:p>
    <w:p w:rsidR="00204442" w:rsidRPr="00D717DC" w:rsidRDefault="00204442" w:rsidP="00D717D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17DC">
        <w:rPr>
          <w:b/>
          <w:sz w:val="28"/>
          <w:szCs w:val="28"/>
        </w:rPr>
        <w:t>Научное значение</w:t>
      </w:r>
      <w:r w:rsidRPr="00D717DC">
        <w:rPr>
          <w:sz w:val="28"/>
          <w:szCs w:val="28"/>
        </w:rPr>
        <w:t xml:space="preserve">: </w:t>
      </w:r>
      <w:r w:rsidR="004364FC" w:rsidRPr="00D717DC">
        <w:rPr>
          <w:sz w:val="28"/>
          <w:szCs w:val="28"/>
        </w:rPr>
        <w:t>общая оценка состояния</w:t>
      </w:r>
      <w:r w:rsidRPr="00D717DC">
        <w:rPr>
          <w:sz w:val="28"/>
          <w:szCs w:val="28"/>
        </w:rPr>
        <w:t xml:space="preserve"> речных вод</w:t>
      </w:r>
      <w:r w:rsidR="004364FC" w:rsidRPr="00D717DC">
        <w:rPr>
          <w:sz w:val="28"/>
          <w:szCs w:val="28"/>
        </w:rPr>
        <w:t xml:space="preserve"> реки Миасс</w:t>
      </w:r>
      <w:r w:rsidRPr="00D717DC">
        <w:rPr>
          <w:sz w:val="28"/>
          <w:szCs w:val="28"/>
        </w:rPr>
        <w:t>.</w:t>
      </w:r>
    </w:p>
    <w:p w:rsidR="00204442" w:rsidRPr="00D717DC" w:rsidRDefault="00204442" w:rsidP="00D717D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17DC">
        <w:rPr>
          <w:b/>
          <w:sz w:val="28"/>
          <w:szCs w:val="28"/>
        </w:rPr>
        <w:lastRenderedPageBreak/>
        <w:t>Практическое значение</w:t>
      </w:r>
      <w:r w:rsidRPr="00D717DC">
        <w:rPr>
          <w:sz w:val="28"/>
          <w:szCs w:val="28"/>
        </w:rPr>
        <w:t>: использование результатов исследования на уроках окружающего мира, биологии, химии, географии, на внеклассных мероприятиях.</w:t>
      </w:r>
    </w:p>
    <w:p w:rsidR="008A1C3F" w:rsidRPr="00D717DC" w:rsidRDefault="00D93E86" w:rsidP="00D717DC">
      <w:pPr>
        <w:pStyle w:val="1"/>
        <w:spacing w:before="0"/>
        <w:rPr>
          <w:bCs/>
          <w:color w:val="auto"/>
          <w:sz w:val="28"/>
          <w:szCs w:val="28"/>
        </w:rPr>
      </w:pPr>
      <w:bookmarkStart w:id="1" w:name="_Toc129373371"/>
      <w:r w:rsidRPr="00D717DC">
        <w:rPr>
          <w:bCs/>
          <w:color w:val="auto"/>
          <w:sz w:val="28"/>
          <w:szCs w:val="28"/>
        </w:rPr>
        <w:t xml:space="preserve">Глава </w:t>
      </w:r>
      <w:r w:rsidR="008A1C3F" w:rsidRPr="00D717DC">
        <w:rPr>
          <w:bCs/>
          <w:color w:val="auto"/>
          <w:sz w:val="28"/>
          <w:szCs w:val="28"/>
        </w:rPr>
        <w:t xml:space="preserve">1. </w:t>
      </w:r>
      <w:r w:rsidR="00526D2C" w:rsidRPr="00D717DC">
        <w:rPr>
          <w:bCs/>
          <w:color w:val="auto"/>
          <w:sz w:val="28"/>
          <w:szCs w:val="28"/>
        </w:rPr>
        <w:t>Х</w:t>
      </w:r>
      <w:r w:rsidR="008A1C3F" w:rsidRPr="00D717DC">
        <w:rPr>
          <w:bCs/>
          <w:color w:val="auto"/>
          <w:sz w:val="28"/>
          <w:szCs w:val="28"/>
        </w:rPr>
        <w:t>арактеристика реки Миасс</w:t>
      </w:r>
      <w:bookmarkEnd w:id="1"/>
    </w:p>
    <w:p w:rsidR="00D7461F" w:rsidRPr="00D717DC" w:rsidRDefault="00D7461F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По территории Челябинской области протекает 3602 реки, их общая длина – 17 900 км. В основном это малые реки и ручьи. Протяженность больше 200 км у 7 водных</w:t>
      </w:r>
      <w:r w:rsidR="0019668B" w:rsidRPr="00D717DC">
        <w:rPr>
          <w:rFonts w:cs="Times New Roman"/>
          <w:szCs w:val="28"/>
        </w:rPr>
        <w:t xml:space="preserve"> артерий, больше 100 км – у 17.</w:t>
      </w:r>
    </w:p>
    <w:p w:rsidR="00483240" w:rsidRPr="00D717DC" w:rsidRDefault="00483240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Река </w:t>
      </w:r>
      <w:r w:rsidR="001F082B" w:rsidRPr="00D717DC">
        <w:rPr>
          <w:rFonts w:cs="Times New Roman"/>
          <w:szCs w:val="28"/>
        </w:rPr>
        <w:t>Ми</w:t>
      </w:r>
      <w:r w:rsidR="00C87262" w:rsidRPr="00D717DC">
        <w:rPr>
          <w:rFonts w:cs="Times New Roman"/>
          <w:szCs w:val="28"/>
        </w:rPr>
        <w:t>а</w:t>
      </w:r>
      <w:r w:rsidR="00DA3274" w:rsidRPr="00D717DC">
        <w:rPr>
          <w:rFonts w:cs="Times New Roman"/>
          <w:szCs w:val="28"/>
        </w:rPr>
        <w:t>сс -</w:t>
      </w:r>
      <w:r w:rsidR="001F082B" w:rsidRPr="00D717DC">
        <w:rPr>
          <w:rFonts w:cs="Times New Roman"/>
          <w:szCs w:val="28"/>
        </w:rPr>
        <w:t xml:space="preserve"> </w:t>
      </w:r>
      <w:r w:rsidRPr="00D717DC">
        <w:rPr>
          <w:rFonts w:cs="Times New Roman"/>
          <w:szCs w:val="28"/>
        </w:rPr>
        <w:t>это</w:t>
      </w:r>
      <w:r w:rsidR="001F082B" w:rsidRPr="00D717DC">
        <w:rPr>
          <w:rFonts w:cs="Times New Roman"/>
          <w:szCs w:val="28"/>
        </w:rPr>
        <w:t xml:space="preserve"> правый и самый крупный приток реки </w:t>
      </w:r>
      <w:hyperlink r:id="rId9" w:tooltip="Исеть" w:history="1">
        <w:r w:rsidR="001F082B" w:rsidRPr="00D717DC">
          <w:rPr>
            <w:rFonts w:cs="Times New Roman"/>
            <w:szCs w:val="28"/>
          </w:rPr>
          <w:t>Исети</w:t>
        </w:r>
      </w:hyperlink>
      <w:r w:rsidR="001F082B" w:rsidRPr="00D717DC">
        <w:rPr>
          <w:rFonts w:cs="Times New Roman"/>
          <w:szCs w:val="28"/>
        </w:rPr>
        <w:t> (бассейн </w:t>
      </w:r>
      <w:hyperlink r:id="rId10" w:tooltip="Иртыш" w:history="1">
        <w:r w:rsidR="001F082B" w:rsidRPr="00D717DC">
          <w:rPr>
            <w:rFonts w:cs="Times New Roman"/>
            <w:szCs w:val="28"/>
          </w:rPr>
          <w:t>Иртыша</w:t>
        </w:r>
      </w:hyperlink>
      <w:r w:rsidR="001F082B" w:rsidRPr="00D717DC">
        <w:rPr>
          <w:rFonts w:cs="Times New Roman"/>
          <w:szCs w:val="28"/>
        </w:rPr>
        <w:t>).</w:t>
      </w:r>
      <w:r w:rsidRPr="00D717DC">
        <w:rPr>
          <w:rFonts w:cs="Times New Roman"/>
          <w:szCs w:val="28"/>
        </w:rPr>
        <w:t xml:space="preserve"> Длина реки составляет 658 км. </w:t>
      </w:r>
      <w:proofErr w:type="gramStart"/>
      <w:r w:rsidRPr="00D717DC">
        <w:rPr>
          <w:rFonts w:cs="Times New Roman"/>
          <w:szCs w:val="28"/>
        </w:rPr>
        <w:t>Площадь водосборного бассейна — 21 800 км². Средний расход воды около устья 16,2 м³/с. Падение высоты от истока до устья составляет 508 м. Исток реки находится в 11 км к северо-западу от деревни </w:t>
      </w:r>
      <w:hyperlink r:id="rId11" w:tooltip="Орловка (Учалинский район)" w:history="1">
        <w:r w:rsidRPr="00D717DC">
          <w:rPr>
            <w:rFonts w:cs="Times New Roman"/>
            <w:szCs w:val="28"/>
          </w:rPr>
          <w:t>Орловки</w:t>
        </w:r>
      </w:hyperlink>
      <w:r w:rsidRPr="00D717DC">
        <w:rPr>
          <w:rFonts w:cs="Times New Roman"/>
          <w:szCs w:val="28"/>
        </w:rPr>
        <w:t xml:space="preserve"> на территории республики Башкортостан, на западном склоне хребта </w:t>
      </w:r>
      <w:proofErr w:type="spellStart"/>
      <w:r w:rsidR="009C53A6">
        <w:fldChar w:fldCharType="begin"/>
      </w:r>
      <w:r w:rsidR="009C53A6">
        <w:instrText xml:space="preserve"> HYPERLINK "https://ru.wikipedia.org/wiki/%D0%9D%D1%83%D1%80%D0%B0%D0%BB%D0%B8_(%D1%85%D1%80%D0%B5%D0%B1%D0%B5%D1%82)" \o "Нурали (хребет)" </w:instrText>
      </w:r>
      <w:r w:rsidR="009C53A6">
        <w:fldChar w:fldCharType="separate"/>
      </w:r>
      <w:r w:rsidRPr="00D717DC">
        <w:rPr>
          <w:rFonts w:cs="Times New Roman"/>
          <w:szCs w:val="28"/>
        </w:rPr>
        <w:t>Нурали</w:t>
      </w:r>
      <w:proofErr w:type="spellEnd"/>
      <w:r w:rsidR="009C53A6">
        <w:rPr>
          <w:rFonts w:cs="Times New Roman"/>
          <w:szCs w:val="28"/>
        </w:rPr>
        <w:fldChar w:fldCharType="end"/>
      </w:r>
      <w:r w:rsidRPr="00D717DC">
        <w:rPr>
          <w:rFonts w:cs="Times New Roman"/>
          <w:szCs w:val="28"/>
        </w:rPr>
        <w:t>, на высоте около 600 м над уровнем моря.</w:t>
      </w:r>
      <w:proofErr w:type="gramEnd"/>
      <w:r w:rsidRPr="00D717DC">
        <w:rPr>
          <w:rFonts w:cs="Times New Roman"/>
          <w:szCs w:val="28"/>
        </w:rPr>
        <w:t xml:space="preserve"> Далее река от истока протекает с запада на восток по территории </w:t>
      </w:r>
      <w:hyperlink r:id="rId12" w:tooltip="Учалинский район" w:history="1">
        <w:r w:rsidRPr="00D717DC">
          <w:rPr>
            <w:rFonts w:cs="Times New Roman"/>
            <w:szCs w:val="28"/>
          </w:rPr>
          <w:t>Учалинского</w:t>
        </w:r>
        <w:r w:rsidR="00924374" w:rsidRPr="00D717DC">
          <w:rPr>
            <w:rFonts w:cs="Times New Roman"/>
            <w:szCs w:val="28"/>
          </w:rPr>
          <w:t xml:space="preserve"> района, у деревни </w:t>
        </w:r>
        <w:proofErr w:type="spellStart"/>
        <w:r w:rsidR="00924374" w:rsidRPr="00D717DC">
          <w:rPr>
            <w:rFonts w:cs="Times New Roman"/>
            <w:szCs w:val="28"/>
          </w:rPr>
          <w:t>Ильчигулово</w:t>
        </w:r>
        <w:proofErr w:type="spellEnd"/>
        <w:r w:rsidR="00924374" w:rsidRPr="00D717DC">
          <w:rPr>
            <w:rFonts w:cs="Times New Roman"/>
            <w:szCs w:val="28"/>
          </w:rPr>
          <w:t xml:space="preserve"> поворачивает на </w:t>
        </w:r>
        <w:r w:rsidR="00204442" w:rsidRPr="00D717DC">
          <w:rPr>
            <w:rFonts w:cs="Times New Roman"/>
            <w:szCs w:val="28"/>
          </w:rPr>
          <w:t xml:space="preserve">северо-восток и течет по </w:t>
        </w:r>
        <w:r w:rsidR="00924374" w:rsidRPr="00D717DC">
          <w:rPr>
            <w:rFonts w:cs="Times New Roman"/>
            <w:szCs w:val="28"/>
          </w:rPr>
          <w:t>территориям</w:t>
        </w:r>
      </w:hyperlink>
      <w:r w:rsidRPr="00D717DC">
        <w:rPr>
          <w:rFonts w:cs="Times New Roman"/>
          <w:szCs w:val="28"/>
        </w:rPr>
        <w:t> </w:t>
      </w:r>
      <w:hyperlink r:id="rId13" w:tooltip="Челябинская область" w:history="1">
        <w:r w:rsidRPr="00D717DC">
          <w:rPr>
            <w:rFonts w:cs="Times New Roman"/>
            <w:szCs w:val="28"/>
          </w:rPr>
          <w:t>Челябинской</w:t>
        </w:r>
      </w:hyperlink>
      <w:r w:rsidRPr="00D717DC">
        <w:rPr>
          <w:rFonts w:cs="Times New Roman"/>
          <w:szCs w:val="28"/>
        </w:rPr>
        <w:t> и </w:t>
      </w:r>
      <w:hyperlink r:id="rId14" w:tooltip="Курганская область" w:history="1">
        <w:r w:rsidRPr="00D717DC">
          <w:rPr>
            <w:rFonts w:cs="Times New Roman"/>
            <w:szCs w:val="28"/>
          </w:rPr>
          <w:t>Курганской</w:t>
        </w:r>
      </w:hyperlink>
      <w:r w:rsidRPr="00D717DC">
        <w:rPr>
          <w:rFonts w:cs="Times New Roman"/>
          <w:szCs w:val="28"/>
        </w:rPr>
        <w:t> областей. Устье реки Миасс находится в 20 км к северу от </w:t>
      </w:r>
      <w:hyperlink r:id="rId15" w:tooltip="Посёлок городского типа" w:history="1">
        <w:r w:rsidRPr="00D717DC">
          <w:rPr>
            <w:rFonts w:cs="Times New Roman"/>
            <w:szCs w:val="28"/>
          </w:rPr>
          <w:t>посёлка городского типа</w:t>
        </w:r>
      </w:hyperlink>
      <w:r w:rsidRPr="00D717DC">
        <w:rPr>
          <w:rFonts w:cs="Times New Roman"/>
          <w:szCs w:val="28"/>
        </w:rPr>
        <w:t> </w:t>
      </w:r>
      <w:hyperlink r:id="rId16" w:tooltip="Каргаполье" w:history="1">
        <w:r w:rsidRPr="00D717DC">
          <w:rPr>
            <w:rFonts w:cs="Times New Roman"/>
            <w:szCs w:val="28"/>
          </w:rPr>
          <w:t>Каргаполье</w:t>
        </w:r>
      </w:hyperlink>
      <w:r w:rsidRPr="00D717DC">
        <w:rPr>
          <w:rFonts w:cs="Times New Roman"/>
          <w:szCs w:val="28"/>
        </w:rPr>
        <w:t>; впадает в реку </w:t>
      </w:r>
      <w:hyperlink r:id="rId17" w:tooltip="Исеть" w:history="1">
        <w:r w:rsidRPr="00D717DC">
          <w:rPr>
            <w:rFonts w:cs="Times New Roman"/>
            <w:szCs w:val="28"/>
          </w:rPr>
          <w:t>Исеть</w:t>
        </w:r>
      </w:hyperlink>
      <w:r w:rsidRPr="00D717DC">
        <w:rPr>
          <w:rFonts w:cs="Times New Roman"/>
          <w:szCs w:val="28"/>
        </w:rPr>
        <w:t> в 629 км от её устья</w:t>
      </w:r>
      <w:hyperlink r:id="rId18" w:anchor="cite_note-:0-2" w:history="1"/>
      <w:r w:rsidRPr="00D717DC">
        <w:rPr>
          <w:rFonts w:cs="Times New Roman"/>
          <w:szCs w:val="28"/>
        </w:rPr>
        <w:t xml:space="preserve">. </w:t>
      </w:r>
    </w:p>
    <w:p w:rsidR="00483240" w:rsidRPr="00D717DC" w:rsidRDefault="00483240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Основными притоками реки Миасс являются  реки: </w:t>
      </w:r>
      <w:proofErr w:type="spellStart"/>
      <w:r w:rsidR="009C53A6">
        <w:fldChar w:fldCharType="begin"/>
      </w:r>
      <w:r w:rsidR="009C53A6">
        <w:instrText xml:space="preserve"> HYPERLINK "https://ru.wikipedia.org/wiki/%D0%90%D1%82%D0%BB%D1%8F%D0%BD" \o "Атлян" </w:instrText>
      </w:r>
      <w:r w:rsidR="009C53A6">
        <w:fldChar w:fldCharType="separate"/>
      </w:r>
      <w:r w:rsidRPr="00D717DC">
        <w:rPr>
          <w:rFonts w:cs="Times New Roman"/>
          <w:szCs w:val="28"/>
        </w:rPr>
        <w:t>Атлян</w:t>
      </w:r>
      <w:proofErr w:type="spellEnd"/>
      <w:r w:rsidR="009C53A6">
        <w:rPr>
          <w:rFonts w:cs="Times New Roman"/>
          <w:szCs w:val="28"/>
        </w:rPr>
        <w:fldChar w:fldCharType="end"/>
      </w:r>
      <w:r w:rsidRPr="00D717DC">
        <w:rPr>
          <w:rFonts w:cs="Times New Roman"/>
          <w:szCs w:val="28"/>
        </w:rPr>
        <w:t>, </w:t>
      </w:r>
      <w:hyperlink r:id="rId19" w:tooltip="Большой Киалим" w:history="1">
        <w:r w:rsidRPr="00D717DC">
          <w:rPr>
            <w:rFonts w:cs="Times New Roman"/>
            <w:szCs w:val="28"/>
          </w:rPr>
          <w:t xml:space="preserve">Большой </w:t>
        </w:r>
        <w:proofErr w:type="spellStart"/>
        <w:r w:rsidRPr="00D717DC">
          <w:rPr>
            <w:rFonts w:cs="Times New Roman"/>
            <w:szCs w:val="28"/>
          </w:rPr>
          <w:t>Киалим</w:t>
        </w:r>
        <w:proofErr w:type="spellEnd"/>
      </w:hyperlink>
      <w:r w:rsidRPr="00D717DC">
        <w:rPr>
          <w:rFonts w:cs="Times New Roman"/>
          <w:szCs w:val="28"/>
        </w:rPr>
        <w:t>, </w:t>
      </w:r>
      <w:proofErr w:type="spellStart"/>
      <w:r w:rsidR="009C53A6">
        <w:fldChar w:fldCharType="begin"/>
      </w:r>
      <w:r w:rsidR="009C53A6">
        <w:instrText xml:space="preserve"> HYPERLINK "https://ru.wikipedia.org/wiki/%D0%91%D0%B8%D1%88%D0%BA%D0%B8%D0%BB%D1%8C_(%D1%80%D0%B5%D0%BA%D0%B0)" \o "Бишкиль (река)" </w:instrText>
      </w:r>
      <w:r w:rsidR="009C53A6">
        <w:fldChar w:fldCharType="separate"/>
      </w:r>
      <w:r w:rsidRPr="00D717DC">
        <w:rPr>
          <w:rFonts w:cs="Times New Roman"/>
          <w:szCs w:val="28"/>
        </w:rPr>
        <w:t>Бишкиль</w:t>
      </w:r>
      <w:proofErr w:type="spellEnd"/>
      <w:r w:rsidR="009C53A6">
        <w:rPr>
          <w:rFonts w:cs="Times New Roman"/>
          <w:szCs w:val="28"/>
        </w:rPr>
        <w:fldChar w:fldCharType="end"/>
      </w:r>
      <w:r w:rsidRPr="00D717DC">
        <w:rPr>
          <w:rFonts w:cs="Times New Roman"/>
          <w:szCs w:val="28"/>
        </w:rPr>
        <w:t>, </w:t>
      </w:r>
      <w:proofErr w:type="spellStart"/>
      <w:r w:rsidR="009C53A6">
        <w:fldChar w:fldCharType="begin"/>
      </w:r>
      <w:r w:rsidR="009C53A6">
        <w:instrText xml:space="preserve"> HYPERLINK "https://ru.wikipedia.org/wiki/%D0%97%D1%8E%D0%B7%D0%B5%D0%BB%D0%B3%D0%B0" \o "Зюзелга" </w:instrText>
      </w:r>
      <w:r w:rsidR="009C53A6">
        <w:fldChar w:fldCharType="separate"/>
      </w:r>
      <w:r w:rsidRPr="00D717DC">
        <w:rPr>
          <w:rFonts w:cs="Times New Roman"/>
          <w:szCs w:val="28"/>
        </w:rPr>
        <w:t>Зюзелга</w:t>
      </w:r>
      <w:proofErr w:type="spellEnd"/>
      <w:r w:rsidR="009C53A6">
        <w:rPr>
          <w:rFonts w:cs="Times New Roman"/>
          <w:szCs w:val="28"/>
        </w:rPr>
        <w:fldChar w:fldCharType="end"/>
      </w:r>
      <w:r w:rsidRPr="00D717DC">
        <w:rPr>
          <w:rFonts w:cs="Times New Roman"/>
          <w:szCs w:val="28"/>
        </w:rPr>
        <w:t>, </w:t>
      </w:r>
      <w:proofErr w:type="spellStart"/>
      <w:r w:rsidR="009C53A6">
        <w:fldChar w:fldCharType="begin"/>
      </w:r>
      <w:r w:rsidR="009C53A6">
        <w:instrText xml:space="preserve"> HYPERLINK "https://ru.wikipedia.org/wiki/%D0%91%D0%B8%D1%80%D0%B3%D0%B8%D0%BB%D1%8C%D0%B4%D0%B0_(%D1%80%D0%B5%D0%BA%D0%B0)" \o "Биргильда (река)" </w:instrText>
      </w:r>
      <w:r w:rsidR="009C53A6">
        <w:fldChar w:fldCharType="separate"/>
      </w:r>
      <w:r w:rsidRPr="00D717DC">
        <w:rPr>
          <w:rFonts w:cs="Times New Roman"/>
          <w:szCs w:val="28"/>
        </w:rPr>
        <w:t>Биргильда</w:t>
      </w:r>
      <w:proofErr w:type="spellEnd"/>
      <w:r w:rsidR="009C53A6">
        <w:rPr>
          <w:rFonts w:cs="Times New Roman"/>
          <w:szCs w:val="28"/>
        </w:rPr>
        <w:fldChar w:fldCharType="end"/>
      </w:r>
      <w:r w:rsidRPr="00D717DC">
        <w:rPr>
          <w:rFonts w:cs="Times New Roman"/>
          <w:szCs w:val="28"/>
        </w:rPr>
        <w:t xml:space="preserve">. Наиболее </w:t>
      </w:r>
      <w:proofErr w:type="gramStart"/>
      <w:r w:rsidRPr="00D717DC">
        <w:rPr>
          <w:rFonts w:cs="Times New Roman"/>
          <w:szCs w:val="28"/>
        </w:rPr>
        <w:t>крупный</w:t>
      </w:r>
      <w:proofErr w:type="gramEnd"/>
      <w:r w:rsidRPr="00D717DC">
        <w:rPr>
          <w:rFonts w:cs="Times New Roman"/>
          <w:szCs w:val="28"/>
        </w:rPr>
        <w:t xml:space="preserve"> приток</w:t>
      </w:r>
      <w:r w:rsidR="006A1850" w:rsidRPr="00D717DC">
        <w:rPr>
          <w:rFonts w:cs="Times New Roman"/>
          <w:szCs w:val="28"/>
        </w:rPr>
        <w:t>ом является</w:t>
      </w:r>
      <w:r w:rsidRPr="00D717DC">
        <w:rPr>
          <w:rFonts w:cs="Times New Roman"/>
          <w:szCs w:val="28"/>
        </w:rPr>
        <w:t xml:space="preserve"> —  река </w:t>
      </w:r>
      <w:hyperlink r:id="rId20" w:tooltip="Верхний Иремель" w:history="1">
        <w:r w:rsidRPr="00D717DC">
          <w:rPr>
            <w:rFonts w:cs="Times New Roman"/>
            <w:szCs w:val="28"/>
          </w:rPr>
          <w:t xml:space="preserve">Верхний </w:t>
        </w:r>
        <w:proofErr w:type="spellStart"/>
        <w:r w:rsidRPr="00D717DC">
          <w:rPr>
            <w:rFonts w:cs="Times New Roman"/>
            <w:szCs w:val="28"/>
          </w:rPr>
          <w:t>Иремель</w:t>
        </w:r>
        <w:proofErr w:type="spellEnd"/>
      </w:hyperlink>
      <w:r w:rsidRPr="00D717DC">
        <w:rPr>
          <w:rFonts w:cs="Times New Roman"/>
          <w:szCs w:val="28"/>
        </w:rPr>
        <w:t>.</w:t>
      </w:r>
    </w:p>
    <w:p w:rsidR="00AD6C2A" w:rsidRPr="00D717DC" w:rsidRDefault="00AD6C2A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Однозначной трактовки названия Миасс нет. Одни лингвисты проводят параллели с тюркскими словами «</w:t>
      </w:r>
      <w:proofErr w:type="spellStart"/>
      <w:r w:rsidRPr="00D717DC">
        <w:rPr>
          <w:rFonts w:cs="Times New Roman"/>
          <w:szCs w:val="28"/>
        </w:rPr>
        <w:t>миия</w:t>
      </w:r>
      <w:proofErr w:type="spellEnd"/>
      <w:r w:rsidRPr="00D717DC">
        <w:rPr>
          <w:rFonts w:cs="Times New Roman"/>
          <w:szCs w:val="28"/>
        </w:rPr>
        <w:t xml:space="preserve">» - «болото, топь» и «су» - «вода, река». Обычно название реки Миасс переводят именно как «топкое, болотистое место». А краевед Владимир </w:t>
      </w:r>
      <w:proofErr w:type="spellStart"/>
      <w:r w:rsidRPr="00D717DC">
        <w:rPr>
          <w:rFonts w:cs="Times New Roman"/>
          <w:szCs w:val="28"/>
        </w:rPr>
        <w:t>Поздеев</w:t>
      </w:r>
      <w:proofErr w:type="spellEnd"/>
      <w:r w:rsidRPr="00D717DC">
        <w:rPr>
          <w:rFonts w:cs="Times New Roman"/>
          <w:szCs w:val="28"/>
        </w:rPr>
        <w:t xml:space="preserve"> считает, что топоним может быть связан с древним языком пушту. </w:t>
      </w:r>
      <w:proofErr w:type="gramStart"/>
      <w:r w:rsidRPr="00D717DC">
        <w:rPr>
          <w:rFonts w:cs="Times New Roman"/>
          <w:szCs w:val="28"/>
        </w:rPr>
        <w:t>На этом наречии «</w:t>
      </w:r>
      <w:proofErr w:type="spellStart"/>
      <w:r w:rsidRPr="00D717DC">
        <w:rPr>
          <w:rFonts w:cs="Times New Roman"/>
          <w:szCs w:val="28"/>
        </w:rPr>
        <w:t>мис</w:t>
      </w:r>
      <w:proofErr w:type="spellEnd"/>
      <w:r w:rsidRPr="00D717DC">
        <w:rPr>
          <w:rFonts w:cs="Times New Roman"/>
          <w:szCs w:val="28"/>
        </w:rPr>
        <w:t>» («</w:t>
      </w:r>
      <w:proofErr w:type="spellStart"/>
      <w:r w:rsidRPr="00D717DC">
        <w:rPr>
          <w:rFonts w:cs="Times New Roman"/>
          <w:szCs w:val="28"/>
        </w:rPr>
        <w:t>мий</w:t>
      </w:r>
      <w:proofErr w:type="spellEnd"/>
      <w:r w:rsidRPr="00D717DC">
        <w:rPr>
          <w:rFonts w:cs="Times New Roman"/>
          <w:szCs w:val="28"/>
        </w:rPr>
        <w:t>») означает «медь», а «ас» («аз») — «вода», «река».</w:t>
      </w:r>
      <w:proofErr w:type="gramEnd"/>
      <w:r w:rsidRPr="00D717DC">
        <w:rPr>
          <w:rFonts w:cs="Times New Roman"/>
          <w:szCs w:val="28"/>
        </w:rPr>
        <w:t xml:space="preserve"> То есть «медная долина». Другие утверждают, что название реки относится к древнетюркским временам и смысл топонима утрачен. Кстати, в старых источниках реку называют </w:t>
      </w:r>
      <w:proofErr w:type="spellStart"/>
      <w:r w:rsidRPr="00D717DC">
        <w:rPr>
          <w:rFonts w:cs="Times New Roman"/>
          <w:szCs w:val="28"/>
        </w:rPr>
        <w:t>Мияс</w:t>
      </w:r>
      <w:proofErr w:type="spellEnd"/>
      <w:r w:rsidRPr="00D717DC">
        <w:rPr>
          <w:rFonts w:cs="Times New Roman"/>
          <w:szCs w:val="28"/>
        </w:rPr>
        <w:t>.</w:t>
      </w:r>
    </w:p>
    <w:p w:rsidR="00AD6C2A" w:rsidRPr="00D717DC" w:rsidRDefault="00AD6C2A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Длина реки Миа</w:t>
      </w:r>
      <w:proofErr w:type="gramStart"/>
      <w:r w:rsidRPr="00D717DC">
        <w:rPr>
          <w:rFonts w:cs="Times New Roman"/>
          <w:szCs w:val="28"/>
        </w:rPr>
        <w:t>сс в пр</w:t>
      </w:r>
      <w:proofErr w:type="gramEnd"/>
      <w:r w:rsidRPr="00D717DC">
        <w:rPr>
          <w:rFonts w:cs="Times New Roman"/>
          <w:szCs w:val="28"/>
        </w:rPr>
        <w:t xml:space="preserve">еделах Челябинска составляет 36 км. Увы, в черте города река Миасс сильно загрязняется промышленными и хозяйственными стоками (хотя и выше река страдает от городов Миасс и Карабаш). Начиная от </w:t>
      </w:r>
      <w:proofErr w:type="gramStart"/>
      <w:r w:rsidRPr="00D717DC">
        <w:rPr>
          <w:rFonts w:cs="Times New Roman"/>
          <w:szCs w:val="28"/>
        </w:rPr>
        <w:t>Челябинска</w:t>
      </w:r>
      <w:proofErr w:type="gramEnd"/>
      <w:r w:rsidRPr="00D717DC">
        <w:rPr>
          <w:rFonts w:cs="Times New Roman"/>
          <w:szCs w:val="28"/>
        </w:rPr>
        <w:t xml:space="preserve"> река экстремально загрязнена.</w:t>
      </w:r>
    </w:p>
    <w:p w:rsidR="00AD6C2A" w:rsidRPr="00D717DC" w:rsidRDefault="00AD6C2A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Большая плотность населения и концентрация промышленных предприятий привели к дефициту водных ресурсов реки и высокой степени ее загрязнения. Основные источники загрязнения: промышленные и бытовые сточные воды, поверхностный сток с городских и сельскохозяйственных территорий во время дождей и таяния снега, а также осаж</w:t>
      </w:r>
      <w:r w:rsidR="00F33946" w:rsidRPr="00D717DC">
        <w:rPr>
          <w:rFonts w:cs="Times New Roman"/>
          <w:szCs w:val="28"/>
        </w:rPr>
        <w:t>дающееся загрязнение из воздуха</w:t>
      </w:r>
      <w:r w:rsidR="00B3455B" w:rsidRPr="00D717DC">
        <w:rPr>
          <w:rFonts w:cs="Times New Roman"/>
          <w:szCs w:val="28"/>
        </w:rPr>
        <w:t xml:space="preserve"> [8]</w:t>
      </w:r>
      <w:r w:rsidR="00F33946" w:rsidRPr="00D717DC">
        <w:rPr>
          <w:rFonts w:cs="Times New Roman"/>
          <w:szCs w:val="28"/>
        </w:rPr>
        <w:t>.</w:t>
      </w:r>
    </w:p>
    <w:p w:rsidR="008A1C3F" w:rsidRPr="00D717DC" w:rsidRDefault="000F16E7" w:rsidP="00D717DC">
      <w:pPr>
        <w:pStyle w:val="1"/>
        <w:spacing w:before="0"/>
        <w:rPr>
          <w:bCs/>
          <w:sz w:val="28"/>
          <w:szCs w:val="28"/>
        </w:rPr>
      </w:pPr>
      <w:bookmarkStart w:id="2" w:name="_Toc129373372"/>
      <w:r w:rsidRPr="00D717DC">
        <w:rPr>
          <w:bCs/>
          <w:sz w:val="28"/>
          <w:szCs w:val="28"/>
        </w:rPr>
        <w:t xml:space="preserve">Глава </w:t>
      </w:r>
      <w:r w:rsidR="008A1C3F" w:rsidRPr="00D717DC">
        <w:rPr>
          <w:bCs/>
          <w:sz w:val="28"/>
          <w:szCs w:val="28"/>
        </w:rPr>
        <w:t xml:space="preserve">2. </w:t>
      </w:r>
      <w:r w:rsidR="004364FC" w:rsidRPr="00D717DC">
        <w:rPr>
          <w:bCs/>
          <w:sz w:val="28"/>
          <w:szCs w:val="28"/>
        </w:rPr>
        <w:t>Методика исследования</w:t>
      </w:r>
      <w:bookmarkEnd w:id="2"/>
    </w:p>
    <w:p w:rsidR="008A1C3F" w:rsidRDefault="007E7CD6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ab/>
        <w:t>Исследование</w:t>
      </w:r>
      <w:r w:rsidR="00595607" w:rsidRPr="00D717DC">
        <w:rPr>
          <w:rFonts w:cs="Times New Roman"/>
          <w:szCs w:val="28"/>
        </w:rPr>
        <w:t xml:space="preserve"> проводились в осенний период. В качестве тест объекта </w:t>
      </w:r>
      <w:r w:rsidR="00595607" w:rsidRPr="00D717DC">
        <w:rPr>
          <w:rFonts w:cs="Times New Roman"/>
          <w:szCs w:val="28"/>
        </w:rPr>
        <w:lastRenderedPageBreak/>
        <w:t>была выбрана вода реки Миасс, забор пробы которой осуществлялся в трех точках (Рис.1, Рис. 2, Рис. 3, Рис. 4).</w:t>
      </w:r>
    </w:p>
    <w:p w:rsidR="00D9778E" w:rsidRPr="00D717DC" w:rsidRDefault="00D9778E" w:rsidP="00D717DC">
      <w:pPr>
        <w:ind w:firstLine="567"/>
        <w:rPr>
          <w:rFonts w:cs="Times New Roman"/>
          <w:szCs w:val="28"/>
        </w:rPr>
      </w:pPr>
    </w:p>
    <w:p w:rsidR="00595607" w:rsidRPr="00D717DC" w:rsidRDefault="00312946" w:rsidP="00D717DC">
      <w:pPr>
        <w:rPr>
          <w:rFonts w:cs="Times New Roman"/>
          <w:szCs w:val="28"/>
        </w:rPr>
      </w:pPr>
      <w:r w:rsidRPr="00D717DC">
        <w:rPr>
          <w:rFonts w:cs="Times New Roman"/>
          <w:noProof/>
          <w:szCs w:val="28"/>
          <w:lang w:eastAsia="ru-RU"/>
        </w:rPr>
        <w:drawing>
          <wp:inline distT="0" distB="0" distL="0" distR="0" wp14:anchorId="38380390" wp14:editId="57ED8F91">
            <wp:extent cx="5867454" cy="3396343"/>
            <wp:effectExtent l="0" t="0" r="0" b="0"/>
            <wp:docPr id="1" name="Рисунок 3" descr="C:\Users\Асер\Desktop\Карты\Карта с местами забора про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Асер\Desktop\Карты\Карта с местами забора проб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" b="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23" cy="341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07" w:rsidRDefault="00F33946" w:rsidP="00D717DC">
      <w:pPr>
        <w:ind w:firstLine="567"/>
        <w:jc w:val="center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Рисунок </w:t>
      </w:r>
      <w:r w:rsidR="00595607" w:rsidRPr="00D717DC">
        <w:rPr>
          <w:rFonts w:cs="Times New Roman"/>
          <w:szCs w:val="28"/>
        </w:rPr>
        <w:t>1</w:t>
      </w:r>
      <w:r w:rsidRPr="00D717DC">
        <w:rPr>
          <w:rFonts w:cs="Times New Roman"/>
          <w:szCs w:val="28"/>
        </w:rPr>
        <w:t xml:space="preserve"> -</w:t>
      </w:r>
      <w:r w:rsidR="00595607" w:rsidRPr="00D717DC">
        <w:rPr>
          <w:rFonts w:cs="Times New Roman"/>
          <w:szCs w:val="28"/>
        </w:rPr>
        <w:t xml:space="preserve"> Карта точек забора проб воды</w:t>
      </w:r>
      <w:r w:rsidR="00283557" w:rsidRPr="00D717DC">
        <w:rPr>
          <w:rFonts w:cs="Times New Roman"/>
          <w:szCs w:val="28"/>
        </w:rPr>
        <w:t xml:space="preserve"> [</w:t>
      </w:r>
      <w:r w:rsidR="00B3455B" w:rsidRPr="00D717DC">
        <w:rPr>
          <w:rFonts w:cs="Times New Roman"/>
          <w:szCs w:val="28"/>
        </w:rPr>
        <w:t>9</w:t>
      </w:r>
      <w:r w:rsidR="00283557" w:rsidRPr="00D717DC">
        <w:rPr>
          <w:rFonts w:cs="Times New Roman"/>
          <w:szCs w:val="28"/>
        </w:rPr>
        <w:t>]</w:t>
      </w:r>
      <w:r w:rsidRPr="00D717DC">
        <w:rPr>
          <w:rFonts w:cs="Times New Roman"/>
          <w:szCs w:val="28"/>
        </w:rPr>
        <w:t>.</w:t>
      </w:r>
    </w:p>
    <w:p w:rsidR="00D9778E" w:rsidRPr="00D717DC" w:rsidRDefault="00D9778E" w:rsidP="00D717DC">
      <w:pPr>
        <w:ind w:firstLine="567"/>
        <w:jc w:val="center"/>
        <w:rPr>
          <w:rFonts w:cs="Times New Roman"/>
          <w:szCs w:val="28"/>
        </w:rPr>
      </w:pPr>
    </w:p>
    <w:p w:rsidR="00595607" w:rsidRDefault="00595607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Проба 1 была взята </w:t>
      </w:r>
      <w:proofErr w:type="gramStart"/>
      <w:r w:rsidRPr="00D717DC">
        <w:rPr>
          <w:rFonts w:cs="Times New Roman"/>
          <w:szCs w:val="28"/>
        </w:rPr>
        <w:t>в близи</w:t>
      </w:r>
      <w:proofErr w:type="gramEnd"/>
      <w:r w:rsidRPr="00D717DC">
        <w:rPr>
          <w:rFonts w:cs="Times New Roman"/>
          <w:szCs w:val="28"/>
        </w:rPr>
        <w:t xml:space="preserve"> поселка села </w:t>
      </w:r>
      <w:proofErr w:type="spellStart"/>
      <w:r w:rsidRPr="00D717DC">
        <w:rPr>
          <w:rFonts w:cs="Times New Roman"/>
          <w:szCs w:val="28"/>
        </w:rPr>
        <w:t>Кайгородово</w:t>
      </w:r>
      <w:proofErr w:type="spellEnd"/>
      <w:r w:rsidRPr="00D717DC">
        <w:rPr>
          <w:rFonts w:cs="Times New Roman"/>
          <w:szCs w:val="28"/>
        </w:rPr>
        <w:t xml:space="preserve"> недалеко от дороги в 100 м выше по течению от населенного пункта.</w:t>
      </w:r>
    </w:p>
    <w:p w:rsidR="00D9778E" w:rsidRPr="00D717DC" w:rsidRDefault="00D9778E" w:rsidP="00D717DC">
      <w:pPr>
        <w:ind w:firstLine="567"/>
        <w:rPr>
          <w:rFonts w:cs="Times New Roman"/>
          <w:szCs w:val="28"/>
        </w:rPr>
      </w:pPr>
    </w:p>
    <w:p w:rsidR="00595607" w:rsidRPr="00D717DC" w:rsidRDefault="00312946" w:rsidP="00D717DC">
      <w:pPr>
        <w:rPr>
          <w:rFonts w:cs="Times New Roman"/>
          <w:szCs w:val="28"/>
        </w:rPr>
      </w:pPr>
      <w:r w:rsidRPr="00D717DC">
        <w:rPr>
          <w:rFonts w:cs="Times New Roman"/>
          <w:noProof/>
          <w:szCs w:val="28"/>
          <w:lang w:eastAsia="ru-RU"/>
        </w:rPr>
        <w:drawing>
          <wp:inline distT="0" distB="0" distL="0" distR="0" wp14:anchorId="4FA988DD" wp14:editId="35F4624C">
            <wp:extent cx="5888333" cy="3265715"/>
            <wp:effectExtent l="0" t="0" r="0" b="0"/>
            <wp:docPr id="2" name="Рисунок 2" descr="1 проб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проба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416" cy="326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07" w:rsidRDefault="00595607" w:rsidP="00D717DC">
      <w:pPr>
        <w:ind w:firstLine="567"/>
        <w:jc w:val="center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Рис</w:t>
      </w:r>
      <w:r w:rsidR="00F33946" w:rsidRPr="00D717DC">
        <w:rPr>
          <w:rFonts w:cs="Times New Roman"/>
          <w:szCs w:val="28"/>
        </w:rPr>
        <w:t xml:space="preserve">унок </w:t>
      </w:r>
      <w:r w:rsidRPr="00D717DC">
        <w:rPr>
          <w:rFonts w:cs="Times New Roman"/>
          <w:szCs w:val="28"/>
        </w:rPr>
        <w:t>2</w:t>
      </w:r>
      <w:r w:rsidR="00F33946" w:rsidRPr="00D717DC">
        <w:rPr>
          <w:rFonts w:cs="Times New Roman"/>
          <w:szCs w:val="28"/>
        </w:rPr>
        <w:t xml:space="preserve"> -</w:t>
      </w:r>
      <w:r w:rsidRPr="00D717DC">
        <w:rPr>
          <w:rFonts w:cs="Times New Roman"/>
          <w:szCs w:val="28"/>
        </w:rPr>
        <w:t xml:space="preserve"> Место забора 1 пробы воды</w:t>
      </w:r>
      <w:r w:rsidR="00283557" w:rsidRPr="00D717DC">
        <w:rPr>
          <w:rFonts w:cs="Times New Roman"/>
          <w:szCs w:val="28"/>
        </w:rPr>
        <w:t xml:space="preserve"> [</w:t>
      </w:r>
      <w:r w:rsidR="00B3455B" w:rsidRPr="00D717DC">
        <w:rPr>
          <w:rFonts w:cs="Times New Roman"/>
          <w:szCs w:val="28"/>
        </w:rPr>
        <w:t>9</w:t>
      </w:r>
      <w:r w:rsidR="00283557" w:rsidRPr="00D717DC">
        <w:rPr>
          <w:rFonts w:cs="Times New Roman"/>
          <w:szCs w:val="28"/>
        </w:rPr>
        <w:t>]</w:t>
      </w:r>
      <w:r w:rsidR="00F33946" w:rsidRPr="00D717DC">
        <w:rPr>
          <w:rFonts w:cs="Times New Roman"/>
          <w:szCs w:val="28"/>
        </w:rPr>
        <w:t>.</w:t>
      </w:r>
    </w:p>
    <w:p w:rsidR="00D9778E" w:rsidRPr="00D717DC" w:rsidRDefault="00D9778E" w:rsidP="00D717DC">
      <w:pPr>
        <w:ind w:firstLine="567"/>
        <w:jc w:val="center"/>
        <w:rPr>
          <w:rFonts w:cs="Times New Roman"/>
          <w:szCs w:val="28"/>
        </w:rPr>
      </w:pPr>
    </w:p>
    <w:p w:rsidR="00595607" w:rsidRDefault="00595607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Проба 2 была взята на восточном берегу </w:t>
      </w:r>
      <w:proofErr w:type="spellStart"/>
      <w:r w:rsidRPr="00D717DC">
        <w:rPr>
          <w:rFonts w:cs="Times New Roman"/>
          <w:szCs w:val="28"/>
        </w:rPr>
        <w:t>Шершневского</w:t>
      </w:r>
      <w:proofErr w:type="spellEnd"/>
      <w:r w:rsidRPr="00D717DC">
        <w:rPr>
          <w:rFonts w:cs="Times New Roman"/>
          <w:szCs w:val="28"/>
        </w:rPr>
        <w:t xml:space="preserve"> водохранилища </w:t>
      </w:r>
      <w:r w:rsidRPr="00D717DC">
        <w:rPr>
          <w:rFonts w:cs="Times New Roman"/>
          <w:szCs w:val="28"/>
        </w:rPr>
        <w:lastRenderedPageBreak/>
        <w:t>на территории городского пляжа города Челябинска в 100 м от шлюза плотины.</w:t>
      </w:r>
    </w:p>
    <w:p w:rsidR="002F3049" w:rsidRPr="00D717DC" w:rsidRDefault="002F3049" w:rsidP="00D717DC">
      <w:pPr>
        <w:ind w:firstLine="567"/>
        <w:rPr>
          <w:rFonts w:cs="Times New Roman"/>
          <w:szCs w:val="28"/>
        </w:rPr>
      </w:pPr>
    </w:p>
    <w:p w:rsidR="00595607" w:rsidRPr="00D717DC" w:rsidRDefault="00312946" w:rsidP="00D717DC">
      <w:pPr>
        <w:rPr>
          <w:rFonts w:cs="Times New Roman"/>
          <w:szCs w:val="28"/>
        </w:rPr>
      </w:pPr>
      <w:r w:rsidRPr="00D717DC">
        <w:rPr>
          <w:rFonts w:cs="Times New Roman"/>
          <w:noProof/>
          <w:szCs w:val="28"/>
          <w:lang w:eastAsia="ru-RU"/>
        </w:rPr>
        <w:drawing>
          <wp:inline distT="0" distB="0" distL="0" distR="0" wp14:anchorId="7B6BD98B" wp14:editId="7385A4D3">
            <wp:extent cx="5958671" cy="3074795"/>
            <wp:effectExtent l="0" t="0" r="4445" b="0"/>
            <wp:docPr id="3" name="Рисунок 3" descr="2 про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 проб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" b="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40" cy="307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07" w:rsidRDefault="00F33946" w:rsidP="00D717DC">
      <w:pPr>
        <w:ind w:firstLine="567"/>
        <w:jc w:val="center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Рисунок </w:t>
      </w:r>
      <w:r w:rsidR="00595607" w:rsidRPr="00D717DC">
        <w:rPr>
          <w:rFonts w:cs="Times New Roman"/>
          <w:szCs w:val="28"/>
        </w:rPr>
        <w:t xml:space="preserve">3 </w:t>
      </w:r>
      <w:r w:rsidRPr="00D717DC">
        <w:rPr>
          <w:rFonts w:cs="Times New Roman"/>
          <w:szCs w:val="28"/>
        </w:rPr>
        <w:t xml:space="preserve">- </w:t>
      </w:r>
      <w:r w:rsidR="00595607" w:rsidRPr="00D717DC">
        <w:rPr>
          <w:rFonts w:cs="Times New Roman"/>
          <w:szCs w:val="28"/>
        </w:rPr>
        <w:t>Место забора 2 пробы воды</w:t>
      </w:r>
      <w:r w:rsidR="00283557" w:rsidRPr="00D717DC">
        <w:rPr>
          <w:rFonts w:cs="Times New Roman"/>
          <w:szCs w:val="28"/>
        </w:rPr>
        <w:t xml:space="preserve"> [</w:t>
      </w:r>
      <w:r w:rsidR="00B3455B" w:rsidRPr="00D717DC">
        <w:rPr>
          <w:rFonts w:cs="Times New Roman"/>
          <w:szCs w:val="28"/>
        </w:rPr>
        <w:t>9</w:t>
      </w:r>
      <w:r w:rsidR="00283557" w:rsidRPr="00D717DC">
        <w:rPr>
          <w:rFonts w:cs="Times New Roman"/>
          <w:szCs w:val="28"/>
        </w:rPr>
        <w:t>]</w:t>
      </w:r>
      <w:r w:rsidRPr="00D717DC">
        <w:rPr>
          <w:rFonts w:cs="Times New Roman"/>
          <w:szCs w:val="28"/>
        </w:rPr>
        <w:t>.</w:t>
      </w:r>
    </w:p>
    <w:p w:rsidR="00D9778E" w:rsidRPr="00D717DC" w:rsidRDefault="00D9778E" w:rsidP="00D717DC">
      <w:pPr>
        <w:ind w:firstLine="567"/>
        <w:jc w:val="center"/>
        <w:rPr>
          <w:rFonts w:cs="Times New Roman"/>
          <w:szCs w:val="28"/>
        </w:rPr>
      </w:pPr>
    </w:p>
    <w:p w:rsidR="00595607" w:rsidRDefault="00595607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Проба 3 была взята на территории города Челябинска в районе сквера имени П.А. Столыпина в 100 м выше по течению.</w:t>
      </w:r>
    </w:p>
    <w:p w:rsidR="00D9778E" w:rsidRPr="00D717DC" w:rsidRDefault="00D9778E" w:rsidP="00D717DC">
      <w:pPr>
        <w:ind w:firstLine="567"/>
        <w:rPr>
          <w:rFonts w:cs="Times New Roman"/>
          <w:szCs w:val="28"/>
        </w:rPr>
      </w:pPr>
    </w:p>
    <w:p w:rsidR="00595607" w:rsidRPr="00D717DC" w:rsidRDefault="00312946" w:rsidP="00D717DC">
      <w:pPr>
        <w:rPr>
          <w:rFonts w:cs="Times New Roman"/>
          <w:szCs w:val="28"/>
        </w:rPr>
      </w:pPr>
      <w:r w:rsidRPr="00D717DC">
        <w:rPr>
          <w:rFonts w:cs="Times New Roman"/>
          <w:noProof/>
          <w:szCs w:val="28"/>
          <w:lang w:eastAsia="ru-RU"/>
        </w:rPr>
        <w:drawing>
          <wp:inline distT="0" distB="0" distL="0" distR="0" wp14:anchorId="69113241" wp14:editId="53C1CE57">
            <wp:extent cx="5958672" cy="2994409"/>
            <wp:effectExtent l="0" t="0" r="4445" b="0"/>
            <wp:docPr id="4" name="Рисунок 4" descr="3 про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 проб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" b="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38" cy="299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07" w:rsidRDefault="00595607" w:rsidP="00D717DC">
      <w:pPr>
        <w:ind w:firstLine="567"/>
        <w:jc w:val="center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Рис</w:t>
      </w:r>
      <w:r w:rsidR="00F33946" w:rsidRPr="00D717DC">
        <w:rPr>
          <w:rFonts w:cs="Times New Roman"/>
          <w:szCs w:val="28"/>
        </w:rPr>
        <w:t xml:space="preserve">унок </w:t>
      </w:r>
      <w:r w:rsidRPr="00D717DC">
        <w:rPr>
          <w:rFonts w:cs="Times New Roman"/>
          <w:szCs w:val="28"/>
        </w:rPr>
        <w:t>4</w:t>
      </w:r>
      <w:r w:rsidR="00F33946" w:rsidRPr="00D717DC">
        <w:rPr>
          <w:rFonts w:cs="Times New Roman"/>
          <w:szCs w:val="28"/>
        </w:rPr>
        <w:t xml:space="preserve"> -</w:t>
      </w:r>
      <w:r w:rsidRPr="00D717DC">
        <w:rPr>
          <w:rFonts w:cs="Times New Roman"/>
          <w:szCs w:val="28"/>
        </w:rPr>
        <w:t xml:space="preserve"> Место забора 3 пробы воды</w:t>
      </w:r>
      <w:r w:rsidR="00283557" w:rsidRPr="00D717DC">
        <w:rPr>
          <w:rFonts w:cs="Times New Roman"/>
          <w:szCs w:val="28"/>
        </w:rPr>
        <w:t xml:space="preserve"> [</w:t>
      </w:r>
      <w:r w:rsidR="00B3455B" w:rsidRPr="00D717DC">
        <w:rPr>
          <w:rFonts w:cs="Times New Roman"/>
          <w:szCs w:val="28"/>
        </w:rPr>
        <w:t>9</w:t>
      </w:r>
      <w:r w:rsidR="00283557" w:rsidRPr="00D717DC">
        <w:rPr>
          <w:rFonts w:cs="Times New Roman"/>
          <w:szCs w:val="28"/>
        </w:rPr>
        <w:t>]</w:t>
      </w:r>
      <w:r w:rsidR="00F33946" w:rsidRPr="00D717DC">
        <w:rPr>
          <w:rFonts w:cs="Times New Roman"/>
          <w:szCs w:val="28"/>
        </w:rPr>
        <w:t>.</w:t>
      </w:r>
    </w:p>
    <w:p w:rsidR="002F3049" w:rsidRDefault="002F3049" w:rsidP="00D717DC">
      <w:pPr>
        <w:ind w:firstLine="567"/>
        <w:jc w:val="center"/>
        <w:rPr>
          <w:rFonts w:cs="Times New Roman"/>
          <w:szCs w:val="28"/>
        </w:rPr>
      </w:pPr>
    </w:p>
    <w:p w:rsidR="00621EAD" w:rsidRPr="00D717DC" w:rsidRDefault="00621EAD" w:rsidP="00D717DC">
      <w:pPr>
        <w:ind w:firstLine="567"/>
        <w:rPr>
          <w:rFonts w:cs="Times New Roman"/>
          <w:szCs w:val="28"/>
          <w:lang w:eastAsia="ru-RU"/>
        </w:rPr>
      </w:pPr>
      <w:r w:rsidRPr="00D717DC">
        <w:rPr>
          <w:rFonts w:cs="Times New Roman"/>
          <w:szCs w:val="28"/>
        </w:rPr>
        <w:t xml:space="preserve">Для забора воды </w:t>
      </w:r>
      <w:r w:rsidR="008D7619" w:rsidRPr="00D717DC">
        <w:rPr>
          <w:rFonts w:cs="Times New Roman"/>
          <w:szCs w:val="28"/>
        </w:rPr>
        <w:t xml:space="preserve">мы </w:t>
      </w:r>
      <w:r w:rsidRPr="00D717DC">
        <w:rPr>
          <w:rFonts w:cs="Times New Roman"/>
          <w:szCs w:val="28"/>
        </w:rPr>
        <w:t>руководствовались следующими правилами:</w:t>
      </w:r>
      <w:r w:rsidR="005E5399" w:rsidRPr="00D717DC">
        <w:rPr>
          <w:rFonts w:cs="Times New Roman"/>
          <w:szCs w:val="28"/>
        </w:rPr>
        <w:t xml:space="preserve"> д</w:t>
      </w:r>
      <w:r w:rsidRPr="00D717DC">
        <w:rPr>
          <w:rFonts w:cs="Times New Roman"/>
          <w:szCs w:val="28"/>
          <w:lang w:eastAsia="ru-RU"/>
        </w:rPr>
        <w:t>ля</w:t>
      </w:r>
      <w:r w:rsidRPr="00D717D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717DC">
        <w:rPr>
          <w:rFonts w:cs="Times New Roman"/>
          <w:szCs w:val="28"/>
          <w:lang w:eastAsia="ru-RU"/>
        </w:rPr>
        <w:t xml:space="preserve">анализа необходимо заполнить водой чистую пластиковую тару. Использовать бутылки из-под сладких, газированных или ароматизированных напитков и солёной или минеральной воды </w:t>
      </w:r>
      <w:r w:rsidRPr="00D717DC">
        <w:rPr>
          <w:rFonts w:cs="Times New Roman"/>
          <w:szCs w:val="28"/>
          <w:lang w:eastAsia="ru-RU"/>
        </w:rPr>
        <w:lastRenderedPageBreak/>
        <w:t>недопустимо.</w:t>
      </w:r>
    </w:p>
    <w:p w:rsidR="00621EAD" w:rsidRPr="00D717DC" w:rsidRDefault="00621EAD" w:rsidP="00D717DC">
      <w:pPr>
        <w:widowControl/>
        <w:suppressAutoHyphens w:val="0"/>
        <w:autoSpaceDN/>
        <w:ind w:firstLine="567"/>
        <w:textAlignment w:val="auto"/>
        <w:rPr>
          <w:rFonts w:cs="Times New Roman"/>
          <w:szCs w:val="28"/>
          <w:lang w:eastAsia="ru-RU"/>
        </w:rPr>
      </w:pPr>
      <w:r w:rsidRPr="00D717DC">
        <w:rPr>
          <w:rFonts w:cs="Times New Roman"/>
          <w:szCs w:val="28"/>
          <w:lang w:eastAsia="ru-RU"/>
        </w:rPr>
        <w:t>Перед отбором проб ёмкости и крышки необходимо 3 раза промыть изнутри водой, подлежащей анализу. Использование моющих средств недопустимо.</w:t>
      </w:r>
    </w:p>
    <w:p w:rsidR="008521B0" w:rsidRPr="00D717DC" w:rsidRDefault="00621EAD" w:rsidP="00D717DC">
      <w:pPr>
        <w:widowControl/>
        <w:suppressAutoHyphens w:val="0"/>
        <w:autoSpaceDN/>
        <w:ind w:firstLine="567"/>
        <w:textAlignment w:val="auto"/>
        <w:rPr>
          <w:rFonts w:cs="Times New Roman"/>
          <w:szCs w:val="28"/>
          <w:lang w:eastAsia="ru-RU"/>
        </w:rPr>
      </w:pPr>
      <w:r w:rsidRPr="00D717DC">
        <w:rPr>
          <w:rFonts w:cs="Times New Roman"/>
          <w:szCs w:val="28"/>
          <w:lang w:eastAsia="ru-RU"/>
        </w:rPr>
        <w:t>Наполнять тару необходимо по стенке сосуда «под горлышко». Это снижает насыщение воды кислородом, и предотвращает пр</w:t>
      </w:r>
      <w:r w:rsidR="00F33946" w:rsidRPr="00D717DC">
        <w:rPr>
          <w:rFonts w:cs="Times New Roman"/>
          <w:szCs w:val="28"/>
          <w:lang w:eastAsia="ru-RU"/>
        </w:rPr>
        <w:t>отекание реакций</w:t>
      </w:r>
      <w:r w:rsidR="00EA142A" w:rsidRPr="00D717DC">
        <w:rPr>
          <w:rFonts w:cs="Times New Roman"/>
          <w:szCs w:val="28"/>
          <w:lang w:eastAsia="ru-RU"/>
        </w:rPr>
        <w:t xml:space="preserve"> (Рис. 5,</w:t>
      </w:r>
      <w:r w:rsidR="00F33946" w:rsidRPr="00D717DC">
        <w:rPr>
          <w:rFonts w:cs="Times New Roman"/>
          <w:szCs w:val="28"/>
          <w:lang w:eastAsia="ru-RU"/>
        </w:rPr>
        <w:t xml:space="preserve"> </w:t>
      </w:r>
      <w:r w:rsidR="00EA142A" w:rsidRPr="00D717DC">
        <w:rPr>
          <w:rFonts w:cs="Times New Roman"/>
          <w:szCs w:val="28"/>
          <w:lang w:eastAsia="ru-RU"/>
        </w:rPr>
        <w:t>6,</w:t>
      </w:r>
      <w:r w:rsidR="00F33946" w:rsidRPr="00D717DC">
        <w:rPr>
          <w:rFonts w:cs="Times New Roman"/>
          <w:szCs w:val="28"/>
          <w:lang w:eastAsia="ru-RU"/>
        </w:rPr>
        <w:t xml:space="preserve"> </w:t>
      </w:r>
      <w:r w:rsidR="00EA142A" w:rsidRPr="00D717DC">
        <w:rPr>
          <w:rFonts w:cs="Times New Roman"/>
          <w:szCs w:val="28"/>
          <w:lang w:eastAsia="ru-RU"/>
        </w:rPr>
        <w:t>7)</w:t>
      </w:r>
      <w:r w:rsidR="00F33946" w:rsidRPr="00D717DC">
        <w:rPr>
          <w:rFonts w:cs="Times New Roman"/>
          <w:szCs w:val="28"/>
          <w:lang w:eastAsia="ru-RU"/>
        </w:rPr>
        <w:t>.</w:t>
      </w:r>
    </w:p>
    <w:p w:rsidR="00595607" w:rsidRPr="00D717DC" w:rsidRDefault="00BF2480" w:rsidP="00D717DC">
      <w:pPr>
        <w:numPr>
          <w:ilvl w:val="0"/>
          <w:numId w:val="2"/>
        </w:numPr>
        <w:ind w:left="0" w:firstLine="567"/>
        <w:rPr>
          <w:rFonts w:cs="Times New Roman"/>
          <w:i/>
          <w:szCs w:val="28"/>
        </w:rPr>
      </w:pPr>
      <w:r w:rsidRPr="00D717DC">
        <w:rPr>
          <w:rFonts w:cs="Times New Roman"/>
          <w:i/>
          <w:szCs w:val="28"/>
        </w:rPr>
        <w:t>Исследование мутности воды</w:t>
      </w:r>
      <w:r w:rsidR="00812E92" w:rsidRPr="00D717DC">
        <w:rPr>
          <w:rFonts w:cs="Times New Roman"/>
          <w:i/>
          <w:szCs w:val="28"/>
        </w:rPr>
        <w:t>.</w:t>
      </w:r>
    </w:p>
    <w:p w:rsidR="00BF2480" w:rsidRPr="00D717DC" w:rsidRDefault="00BF2480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Мутность воды – это показатель, характеризующий уменьшение прозрачности воды в связи с наличием неорганических и органических взвесей, а также развитием планктонных организмов. Причинами мутности воды может быть наличие в ней песка, глины, различных металлов, а также органические и живые существа</w:t>
      </w:r>
      <w:r w:rsidR="00283557" w:rsidRPr="00D717DC">
        <w:rPr>
          <w:rFonts w:cs="Times New Roman"/>
          <w:szCs w:val="28"/>
        </w:rPr>
        <w:t xml:space="preserve"> [</w:t>
      </w:r>
      <w:r w:rsidR="00B3455B" w:rsidRPr="00D717DC">
        <w:rPr>
          <w:rFonts w:cs="Times New Roman"/>
          <w:szCs w:val="28"/>
        </w:rPr>
        <w:t>5</w:t>
      </w:r>
      <w:r w:rsidR="00283557" w:rsidRPr="00D717DC">
        <w:rPr>
          <w:rFonts w:cs="Times New Roman"/>
          <w:szCs w:val="28"/>
        </w:rPr>
        <w:t>]</w:t>
      </w:r>
      <w:r w:rsidR="00F33946" w:rsidRPr="00D717DC">
        <w:rPr>
          <w:rFonts w:cs="Times New Roman"/>
          <w:szCs w:val="28"/>
        </w:rPr>
        <w:t>.</w:t>
      </w:r>
    </w:p>
    <w:p w:rsidR="00BF2480" w:rsidRPr="00D717DC" w:rsidRDefault="00BF2480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b/>
          <w:szCs w:val="28"/>
        </w:rPr>
        <w:t xml:space="preserve">Оборудование: </w:t>
      </w:r>
      <w:r w:rsidRPr="00D717DC">
        <w:rPr>
          <w:rFonts w:cs="Times New Roman"/>
          <w:szCs w:val="28"/>
        </w:rPr>
        <w:t>бумажный фильтр, лабораторные весы.</w:t>
      </w:r>
    </w:p>
    <w:p w:rsidR="00BF2480" w:rsidRPr="00D717DC" w:rsidRDefault="00BF2480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b/>
          <w:szCs w:val="28"/>
        </w:rPr>
        <w:t>Ход работы:</w:t>
      </w:r>
      <w:r w:rsidRPr="00D717DC">
        <w:rPr>
          <w:rFonts w:cs="Times New Roman"/>
          <w:szCs w:val="28"/>
        </w:rPr>
        <w:t> взвесить бумажный фильтр, определить массу фильтра, отфильтровать 1</w:t>
      </w:r>
      <w:r w:rsidR="0029621A" w:rsidRPr="00D717DC">
        <w:rPr>
          <w:rFonts w:cs="Times New Roman"/>
          <w:szCs w:val="28"/>
        </w:rPr>
        <w:t xml:space="preserve"> </w:t>
      </w:r>
      <w:r w:rsidRPr="00D717DC">
        <w:rPr>
          <w:rFonts w:cs="Times New Roman"/>
          <w:szCs w:val="28"/>
        </w:rPr>
        <w:t>литр речной воды, высушить использованный фильтр, взвесить высушенный фильтр и определить его массу, вычислить разницу массы фильтра до и после фильтрования. Разница в массе и есть величина мутности в мг/л (допустимая му</w:t>
      </w:r>
      <w:r w:rsidR="00F33946" w:rsidRPr="00D717DC">
        <w:rPr>
          <w:rFonts w:cs="Times New Roman"/>
          <w:szCs w:val="28"/>
        </w:rPr>
        <w:t>тность питьевой воды 2 мг/л)</w:t>
      </w:r>
      <w:r w:rsidR="00283557" w:rsidRPr="00D717DC">
        <w:rPr>
          <w:rFonts w:cs="Times New Roman"/>
          <w:szCs w:val="28"/>
        </w:rPr>
        <w:t xml:space="preserve"> [</w:t>
      </w:r>
      <w:r w:rsidR="00B3455B" w:rsidRPr="00D717DC">
        <w:rPr>
          <w:rFonts w:cs="Times New Roman"/>
          <w:szCs w:val="28"/>
        </w:rPr>
        <w:t>6</w:t>
      </w:r>
      <w:r w:rsidR="00283557" w:rsidRPr="00D717DC">
        <w:rPr>
          <w:rFonts w:cs="Times New Roman"/>
          <w:szCs w:val="28"/>
        </w:rPr>
        <w:t>]</w:t>
      </w:r>
      <w:r w:rsidR="00F33946" w:rsidRPr="00D717DC">
        <w:rPr>
          <w:rFonts w:cs="Times New Roman"/>
          <w:szCs w:val="28"/>
        </w:rPr>
        <w:t>.</w:t>
      </w:r>
    </w:p>
    <w:p w:rsidR="00283557" w:rsidRPr="00D717DC" w:rsidRDefault="00283557" w:rsidP="00D717DC">
      <w:pPr>
        <w:ind w:firstLine="567"/>
        <w:rPr>
          <w:rFonts w:cs="Times New Roman"/>
          <w:b/>
          <w:szCs w:val="28"/>
        </w:rPr>
      </w:pPr>
      <w:r w:rsidRPr="00D717DC">
        <w:rPr>
          <w:rFonts w:cs="Times New Roman"/>
          <w:b/>
          <w:szCs w:val="28"/>
        </w:rPr>
        <w:t xml:space="preserve">Вывод: </w:t>
      </w:r>
    </w:p>
    <w:p w:rsidR="00BF2480" w:rsidRPr="00D717DC" w:rsidRDefault="00283557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Проба 1 – Масса фильтра составила</w:t>
      </w:r>
      <w:r w:rsidR="0092752C" w:rsidRPr="00D717DC">
        <w:rPr>
          <w:rFonts w:cs="Times New Roman"/>
          <w:szCs w:val="28"/>
        </w:rPr>
        <w:t xml:space="preserve"> 500</w:t>
      </w:r>
      <w:r w:rsidRPr="00D717DC">
        <w:rPr>
          <w:rFonts w:cs="Times New Roman"/>
          <w:szCs w:val="28"/>
        </w:rPr>
        <w:t xml:space="preserve"> мг/л. После фильтрации масса составила</w:t>
      </w:r>
      <w:r w:rsidR="0092752C" w:rsidRPr="00D717DC">
        <w:rPr>
          <w:rFonts w:cs="Times New Roman"/>
          <w:szCs w:val="28"/>
        </w:rPr>
        <w:t xml:space="preserve"> 501</w:t>
      </w:r>
      <w:r w:rsidRPr="00D717DC">
        <w:rPr>
          <w:rFonts w:cs="Times New Roman"/>
          <w:szCs w:val="28"/>
        </w:rPr>
        <w:t xml:space="preserve"> мг/л, а </w:t>
      </w:r>
      <w:proofErr w:type="gramStart"/>
      <w:r w:rsidRPr="00D717DC">
        <w:rPr>
          <w:rFonts w:cs="Times New Roman"/>
          <w:szCs w:val="28"/>
        </w:rPr>
        <w:t>значит мутность реки Миасс 1 пробы равна</w:t>
      </w:r>
      <w:proofErr w:type="gramEnd"/>
      <w:r w:rsidRPr="00D717DC">
        <w:rPr>
          <w:rFonts w:cs="Times New Roman"/>
          <w:szCs w:val="28"/>
        </w:rPr>
        <w:t xml:space="preserve"> </w:t>
      </w:r>
      <w:r w:rsidR="0092752C" w:rsidRPr="00D717DC">
        <w:rPr>
          <w:rFonts w:cs="Times New Roman"/>
          <w:szCs w:val="28"/>
        </w:rPr>
        <w:t xml:space="preserve">1 </w:t>
      </w:r>
      <w:r w:rsidRPr="00D717DC">
        <w:rPr>
          <w:rFonts w:cs="Times New Roman"/>
          <w:szCs w:val="28"/>
        </w:rPr>
        <w:t>мг/л.</w:t>
      </w:r>
    </w:p>
    <w:p w:rsidR="00283557" w:rsidRPr="00D717DC" w:rsidRDefault="00283557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Проба 2 – Масса фильтра составила</w:t>
      </w:r>
      <w:r w:rsidR="0092752C" w:rsidRPr="00D717DC">
        <w:rPr>
          <w:rFonts w:cs="Times New Roman"/>
          <w:szCs w:val="28"/>
        </w:rPr>
        <w:t xml:space="preserve"> 500</w:t>
      </w:r>
      <w:r w:rsidRPr="00D717DC">
        <w:rPr>
          <w:rFonts w:cs="Times New Roman"/>
          <w:szCs w:val="28"/>
        </w:rPr>
        <w:t xml:space="preserve"> мг/л. После фильтрации масса составила </w:t>
      </w:r>
      <w:r w:rsidR="006F1166" w:rsidRPr="00D717DC">
        <w:rPr>
          <w:rFonts w:cs="Times New Roman"/>
          <w:szCs w:val="28"/>
        </w:rPr>
        <w:t>502</w:t>
      </w:r>
      <w:r w:rsidRPr="00D717DC">
        <w:rPr>
          <w:rFonts w:cs="Times New Roman"/>
          <w:szCs w:val="28"/>
        </w:rPr>
        <w:t xml:space="preserve"> мг/л, а </w:t>
      </w:r>
      <w:proofErr w:type="gramStart"/>
      <w:r w:rsidRPr="00D717DC">
        <w:rPr>
          <w:rFonts w:cs="Times New Roman"/>
          <w:szCs w:val="28"/>
        </w:rPr>
        <w:t>значит мутность реки Миасс 2 пробы равна</w:t>
      </w:r>
      <w:proofErr w:type="gramEnd"/>
      <w:r w:rsidRPr="00D717DC">
        <w:rPr>
          <w:rFonts w:cs="Times New Roman"/>
          <w:szCs w:val="28"/>
        </w:rPr>
        <w:t xml:space="preserve"> </w:t>
      </w:r>
      <w:r w:rsidR="006F1166" w:rsidRPr="00D717DC">
        <w:rPr>
          <w:rFonts w:cs="Times New Roman"/>
          <w:szCs w:val="28"/>
        </w:rPr>
        <w:t>2</w:t>
      </w:r>
      <w:r w:rsidRPr="00D717DC">
        <w:rPr>
          <w:rFonts w:cs="Times New Roman"/>
          <w:szCs w:val="28"/>
        </w:rPr>
        <w:t xml:space="preserve"> мг/л.</w:t>
      </w:r>
    </w:p>
    <w:p w:rsidR="00283557" w:rsidRPr="00D717DC" w:rsidRDefault="00283557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Проба 3 – Масса фильтра составила </w:t>
      </w:r>
      <w:r w:rsidR="0092752C" w:rsidRPr="00D717DC">
        <w:rPr>
          <w:rFonts w:cs="Times New Roman"/>
          <w:szCs w:val="28"/>
        </w:rPr>
        <w:t>500</w:t>
      </w:r>
      <w:r w:rsidRPr="00D717DC">
        <w:rPr>
          <w:rFonts w:cs="Times New Roman"/>
          <w:szCs w:val="28"/>
        </w:rPr>
        <w:t xml:space="preserve"> мг/л. После фильтрации масса составила </w:t>
      </w:r>
      <w:r w:rsidR="0092752C" w:rsidRPr="00D717DC">
        <w:rPr>
          <w:rFonts w:cs="Times New Roman"/>
          <w:szCs w:val="28"/>
        </w:rPr>
        <w:t>504</w:t>
      </w:r>
      <w:r w:rsidRPr="00D717DC">
        <w:rPr>
          <w:rFonts w:cs="Times New Roman"/>
          <w:szCs w:val="28"/>
        </w:rPr>
        <w:t xml:space="preserve"> мг/л, а </w:t>
      </w:r>
      <w:proofErr w:type="gramStart"/>
      <w:r w:rsidRPr="00D717DC">
        <w:rPr>
          <w:rFonts w:cs="Times New Roman"/>
          <w:szCs w:val="28"/>
        </w:rPr>
        <w:t>значит мутность реки Миасс 3 пробы равна</w:t>
      </w:r>
      <w:proofErr w:type="gramEnd"/>
      <w:r w:rsidRPr="00D717DC">
        <w:rPr>
          <w:rFonts w:cs="Times New Roman"/>
          <w:szCs w:val="28"/>
        </w:rPr>
        <w:t xml:space="preserve"> </w:t>
      </w:r>
      <w:r w:rsidR="0092752C" w:rsidRPr="00D717DC">
        <w:rPr>
          <w:rFonts w:cs="Times New Roman"/>
          <w:szCs w:val="28"/>
        </w:rPr>
        <w:t>4</w:t>
      </w:r>
      <w:r w:rsidRPr="00D717DC">
        <w:rPr>
          <w:rFonts w:cs="Times New Roman"/>
          <w:szCs w:val="28"/>
        </w:rPr>
        <w:t xml:space="preserve"> мг/л.</w:t>
      </w:r>
    </w:p>
    <w:p w:rsidR="00283557" w:rsidRPr="00D717DC" w:rsidRDefault="00283557" w:rsidP="00D717DC">
      <w:pPr>
        <w:numPr>
          <w:ilvl w:val="0"/>
          <w:numId w:val="2"/>
        </w:numPr>
        <w:ind w:left="0" w:firstLine="567"/>
        <w:rPr>
          <w:rFonts w:cs="Times New Roman"/>
          <w:i/>
          <w:szCs w:val="28"/>
        </w:rPr>
      </w:pPr>
      <w:r w:rsidRPr="00D717DC">
        <w:rPr>
          <w:rFonts w:cs="Times New Roman"/>
          <w:i/>
          <w:szCs w:val="28"/>
        </w:rPr>
        <w:t>Исследование цвета воды</w:t>
      </w:r>
      <w:r w:rsidR="00812E92" w:rsidRPr="00D717DC">
        <w:rPr>
          <w:rFonts w:cs="Times New Roman"/>
          <w:i/>
          <w:szCs w:val="28"/>
        </w:rPr>
        <w:t>.</w:t>
      </w:r>
    </w:p>
    <w:p w:rsidR="00283557" w:rsidRPr="00D717DC" w:rsidRDefault="00283557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Цвет природной воды обусловлен наличием в нем кислот, загрязнений промышленных предприятий, соединений железа, цветущих водорослей. Для описания цвета воды используют обычные его названия: желтый, светло-желтый, зеленоватый, бурый и т</w:t>
      </w:r>
      <w:r w:rsidR="00F33946" w:rsidRPr="00D717DC">
        <w:rPr>
          <w:rFonts w:cs="Times New Roman"/>
          <w:szCs w:val="28"/>
        </w:rPr>
        <w:t xml:space="preserve">ак </w:t>
      </w:r>
      <w:r w:rsidRPr="00D717DC">
        <w:rPr>
          <w:rFonts w:cs="Times New Roman"/>
          <w:szCs w:val="28"/>
        </w:rPr>
        <w:t>д</w:t>
      </w:r>
      <w:r w:rsidR="00F33946" w:rsidRPr="00D717DC">
        <w:rPr>
          <w:rFonts w:cs="Times New Roman"/>
          <w:szCs w:val="28"/>
        </w:rPr>
        <w:t>алее</w:t>
      </w:r>
      <w:r w:rsidRPr="00D717DC">
        <w:rPr>
          <w:rFonts w:cs="Times New Roman"/>
          <w:szCs w:val="28"/>
        </w:rPr>
        <w:t xml:space="preserve"> [</w:t>
      </w:r>
      <w:r w:rsidR="00B3455B" w:rsidRPr="00D717DC">
        <w:rPr>
          <w:rFonts w:cs="Times New Roman"/>
          <w:szCs w:val="28"/>
        </w:rPr>
        <w:t>6</w:t>
      </w:r>
      <w:r w:rsidRPr="00D717DC">
        <w:rPr>
          <w:rFonts w:cs="Times New Roman"/>
          <w:szCs w:val="28"/>
        </w:rPr>
        <w:t>]</w:t>
      </w:r>
      <w:r w:rsidR="00F33946" w:rsidRPr="00D717DC">
        <w:rPr>
          <w:rFonts w:cs="Times New Roman"/>
          <w:szCs w:val="28"/>
        </w:rPr>
        <w:t>.</w:t>
      </w:r>
    </w:p>
    <w:p w:rsidR="00283557" w:rsidRPr="00D717DC" w:rsidRDefault="00283557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b/>
          <w:szCs w:val="28"/>
        </w:rPr>
        <w:t>Оборудование:</w:t>
      </w:r>
      <w:r w:rsidRPr="00D717DC">
        <w:rPr>
          <w:rFonts w:cs="Times New Roman"/>
          <w:szCs w:val="28"/>
        </w:rPr>
        <w:t xml:space="preserve"> проба воды</w:t>
      </w:r>
    </w:p>
    <w:p w:rsidR="001A5C01" w:rsidRPr="00D717DC" w:rsidRDefault="001A5C01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b/>
          <w:szCs w:val="28"/>
        </w:rPr>
        <w:t>Ход работы:</w:t>
      </w:r>
      <w:r w:rsidRPr="00D717DC">
        <w:rPr>
          <w:rFonts w:cs="Times New Roman"/>
          <w:szCs w:val="28"/>
        </w:rPr>
        <w:t> в прозрачную стеклянный стакан налить 10</w:t>
      </w:r>
      <w:r w:rsidR="005E77D4" w:rsidRPr="00D717DC">
        <w:rPr>
          <w:rFonts w:cs="Times New Roman"/>
          <w:szCs w:val="28"/>
        </w:rPr>
        <w:t xml:space="preserve"> </w:t>
      </w:r>
      <w:r w:rsidRPr="00D717DC">
        <w:rPr>
          <w:rFonts w:cs="Times New Roman"/>
          <w:szCs w:val="28"/>
        </w:rPr>
        <w:t>мл</w:t>
      </w:r>
      <w:proofErr w:type="gramStart"/>
      <w:r w:rsidRPr="00D717DC">
        <w:rPr>
          <w:rFonts w:cs="Times New Roman"/>
          <w:szCs w:val="28"/>
        </w:rPr>
        <w:t>.</w:t>
      </w:r>
      <w:proofErr w:type="gramEnd"/>
      <w:r w:rsidRPr="00D717DC">
        <w:rPr>
          <w:rFonts w:cs="Times New Roman"/>
          <w:szCs w:val="28"/>
        </w:rPr>
        <w:t xml:space="preserve"> </w:t>
      </w:r>
      <w:proofErr w:type="gramStart"/>
      <w:r w:rsidRPr="00D717DC">
        <w:rPr>
          <w:rFonts w:cs="Times New Roman"/>
          <w:szCs w:val="28"/>
        </w:rPr>
        <w:t>и</w:t>
      </w:r>
      <w:proofErr w:type="gramEnd"/>
      <w:r w:rsidRPr="00D717DC">
        <w:rPr>
          <w:rFonts w:cs="Times New Roman"/>
          <w:szCs w:val="28"/>
        </w:rPr>
        <w:t>сследуемой воды и сравнить с аналогичным столбиком дистиллированной воды. Рассмотре</w:t>
      </w:r>
      <w:r w:rsidR="00F33946" w:rsidRPr="00D717DC">
        <w:rPr>
          <w:rFonts w:cs="Times New Roman"/>
          <w:szCs w:val="28"/>
        </w:rPr>
        <w:t>ть её на свету, определить цвет</w:t>
      </w:r>
      <w:r w:rsidRPr="00D717DC">
        <w:rPr>
          <w:rFonts w:cs="Times New Roman"/>
          <w:szCs w:val="28"/>
        </w:rPr>
        <w:t xml:space="preserve"> [</w:t>
      </w:r>
      <w:r w:rsidR="00B3455B" w:rsidRPr="00D717DC">
        <w:rPr>
          <w:rFonts w:cs="Times New Roman"/>
          <w:szCs w:val="28"/>
        </w:rPr>
        <w:t>10</w:t>
      </w:r>
      <w:r w:rsidRPr="00D717DC">
        <w:rPr>
          <w:rFonts w:cs="Times New Roman"/>
          <w:szCs w:val="28"/>
        </w:rPr>
        <w:t>]</w:t>
      </w:r>
      <w:r w:rsidR="00F33946" w:rsidRPr="00D717DC">
        <w:rPr>
          <w:rFonts w:cs="Times New Roman"/>
          <w:szCs w:val="28"/>
        </w:rPr>
        <w:t>.</w:t>
      </w:r>
    </w:p>
    <w:p w:rsidR="001A5C01" w:rsidRPr="00D717DC" w:rsidRDefault="001A5C01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Цвет воды выразили в градусах, для результатов используется таблица определения </w:t>
      </w:r>
      <w:r w:rsidR="006F1166" w:rsidRPr="00D717DC">
        <w:rPr>
          <w:rFonts w:cs="Times New Roman"/>
          <w:szCs w:val="28"/>
        </w:rPr>
        <w:t>(Приложение, таблица</w:t>
      </w:r>
      <w:r w:rsidR="005E77D4" w:rsidRPr="00D717DC">
        <w:rPr>
          <w:rFonts w:cs="Times New Roman"/>
          <w:szCs w:val="28"/>
        </w:rPr>
        <w:t xml:space="preserve"> 1</w:t>
      </w:r>
      <w:r w:rsidRPr="00D717DC">
        <w:rPr>
          <w:rFonts w:cs="Times New Roman"/>
          <w:szCs w:val="28"/>
        </w:rPr>
        <w:t>)</w:t>
      </w:r>
      <w:r w:rsidR="00F33946" w:rsidRPr="00D717DC">
        <w:rPr>
          <w:rFonts w:cs="Times New Roman"/>
          <w:szCs w:val="28"/>
        </w:rPr>
        <w:t>.</w:t>
      </w:r>
    </w:p>
    <w:p w:rsidR="00283557" w:rsidRPr="00D717DC" w:rsidRDefault="00283557" w:rsidP="00D717DC">
      <w:pPr>
        <w:ind w:firstLine="567"/>
        <w:rPr>
          <w:rFonts w:cs="Times New Roman"/>
          <w:b/>
          <w:szCs w:val="28"/>
        </w:rPr>
      </w:pPr>
      <w:r w:rsidRPr="00D717DC">
        <w:rPr>
          <w:rFonts w:cs="Times New Roman"/>
          <w:b/>
          <w:szCs w:val="28"/>
        </w:rPr>
        <w:t xml:space="preserve">Вывод: </w:t>
      </w:r>
    </w:p>
    <w:p w:rsidR="0092752C" w:rsidRPr="00D717DC" w:rsidRDefault="00283557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Проба 1 – Вода реки Миасс в данной точке </w:t>
      </w:r>
      <w:r w:rsidR="0092752C" w:rsidRPr="00D717DC">
        <w:rPr>
          <w:rFonts w:cs="Times New Roman"/>
          <w:szCs w:val="28"/>
        </w:rPr>
        <w:t>имеет очень слабый желтоватый цвет, чему соответствует 2</w:t>
      </w:r>
      <w:r w:rsidR="00812E92" w:rsidRPr="00D717D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2752C" w:rsidRPr="00D717DC">
        <w:rPr>
          <w:rFonts w:cs="Times New Roman"/>
          <w:color w:val="000000"/>
          <w:szCs w:val="28"/>
          <w:shd w:val="clear" w:color="auto" w:fill="FFFFFF"/>
          <w:vertAlign w:val="superscript"/>
        </w:rPr>
        <w:t>0</w:t>
      </w:r>
      <w:r w:rsidR="00812E92" w:rsidRPr="00D717DC">
        <w:rPr>
          <w:rFonts w:cs="Times New Roman"/>
          <w:color w:val="000000"/>
          <w:szCs w:val="28"/>
          <w:shd w:val="clear" w:color="auto" w:fill="FFFFFF"/>
          <w:vertAlign w:val="superscript"/>
        </w:rPr>
        <w:t xml:space="preserve"> </w:t>
      </w:r>
      <w:r w:rsidR="00812E92" w:rsidRPr="00D717DC">
        <w:rPr>
          <w:rFonts w:cs="Times New Roman"/>
          <w:color w:val="000000"/>
          <w:szCs w:val="28"/>
          <w:shd w:val="clear" w:color="auto" w:fill="FFFFFF"/>
        </w:rPr>
        <w:t>.</w:t>
      </w:r>
    </w:p>
    <w:p w:rsidR="00283557" w:rsidRPr="00D717DC" w:rsidRDefault="00283557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Проба 2 – </w:t>
      </w:r>
      <w:r w:rsidR="0092752C" w:rsidRPr="00D717DC">
        <w:rPr>
          <w:rFonts w:cs="Times New Roman"/>
          <w:szCs w:val="28"/>
        </w:rPr>
        <w:t xml:space="preserve">Цветность воды в данной пробе имеет желтоватый цвет, чему соответствует </w:t>
      </w:r>
      <w:r w:rsidR="008D7619" w:rsidRPr="00D717DC">
        <w:rPr>
          <w:rFonts w:cs="Times New Roman"/>
          <w:szCs w:val="28"/>
        </w:rPr>
        <w:t>40</w:t>
      </w:r>
      <w:r w:rsidR="008D7619" w:rsidRPr="00D717DC">
        <w:rPr>
          <w:rFonts w:cs="Times New Roman"/>
          <w:color w:val="000000"/>
          <w:szCs w:val="28"/>
          <w:shd w:val="clear" w:color="auto" w:fill="FFFFFF"/>
          <w:vertAlign w:val="superscript"/>
        </w:rPr>
        <w:t xml:space="preserve">0 </w:t>
      </w:r>
      <w:r w:rsidR="008D7619" w:rsidRPr="00D717DC">
        <w:rPr>
          <w:rFonts w:cs="Times New Roman"/>
          <w:color w:val="000000"/>
          <w:szCs w:val="28"/>
          <w:shd w:val="clear" w:color="auto" w:fill="FFFFFF"/>
        </w:rPr>
        <w:t>по таблице.</w:t>
      </w:r>
    </w:p>
    <w:p w:rsidR="00283557" w:rsidRPr="00D717DC" w:rsidRDefault="00283557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Проба 3 – </w:t>
      </w:r>
      <w:r w:rsidR="008D7619" w:rsidRPr="00D717DC">
        <w:rPr>
          <w:rFonts w:cs="Times New Roman"/>
          <w:szCs w:val="28"/>
        </w:rPr>
        <w:t xml:space="preserve">В данной пробе цветность воды также имеет желтоватый цвет, </w:t>
      </w:r>
      <w:r w:rsidR="008D7619" w:rsidRPr="00D717DC">
        <w:rPr>
          <w:rFonts w:cs="Times New Roman"/>
          <w:szCs w:val="28"/>
        </w:rPr>
        <w:lastRenderedPageBreak/>
        <w:t>40</w:t>
      </w:r>
      <w:r w:rsidR="008D7619" w:rsidRPr="00D717DC">
        <w:rPr>
          <w:rFonts w:cs="Times New Roman"/>
          <w:color w:val="000000"/>
          <w:szCs w:val="28"/>
          <w:shd w:val="clear" w:color="auto" w:fill="FFFFFF"/>
          <w:vertAlign w:val="superscript"/>
        </w:rPr>
        <w:t xml:space="preserve">0 </w:t>
      </w:r>
      <w:r w:rsidR="008D7619" w:rsidRPr="00D717DC">
        <w:rPr>
          <w:rFonts w:cs="Times New Roman"/>
          <w:color w:val="000000"/>
          <w:szCs w:val="28"/>
          <w:shd w:val="clear" w:color="auto" w:fill="FFFFFF"/>
        </w:rPr>
        <w:t>по таблице.</w:t>
      </w:r>
    </w:p>
    <w:p w:rsidR="001A5C01" w:rsidRPr="00D717DC" w:rsidRDefault="001A5C01" w:rsidP="00D717DC">
      <w:pPr>
        <w:numPr>
          <w:ilvl w:val="0"/>
          <w:numId w:val="2"/>
        </w:numPr>
        <w:ind w:left="0" w:firstLine="567"/>
        <w:rPr>
          <w:rFonts w:cs="Times New Roman"/>
          <w:i/>
          <w:szCs w:val="28"/>
        </w:rPr>
      </w:pPr>
      <w:r w:rsidRPr="00D717DC">
        <w:rPr>
          <w:rFonts w:cs="Times New Roman"/>
          <w:i/>
          <w:szCs w:val="28"/>
        </w:rPr>
        <w:t>Исследование запаха воды</w:t>
      </w:r>
      <w:r w:rsidR="00812E92" w:rsidRPr="00D717DC">
        <w:rPr>
          <w:rFonts w:cs="Times New Roman"/>
          <w:i/>
          <w:szCs w:val="28"/>
        </w:rPr>
        <w:t>.</w:t>
      </w:r>
    </w:p>
    <w:p w:rsidR="001A5C01" w:rsidRPr="00D717DC" w:rsidRDefault="001A5C01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Характер и интенсивность запаха воды определяют в двух температурных режимах: при 20</w:t>
      </w:r>
      <w:r w:rsidRPr="00D717DC">
        <w:rPr>
          <w:rFonts w:cs="Times New Roman"/>
          <w:color w:val="040C28"/>
          <w:szCs w:val="28"/>
        </w:rPr>
        <w:t xml:space="preserve"> </w:t>
      </w:r>
      <w:r w:rsidRPr="00D717DC">
        <w:rPr>
          <w:rFonts w:cs="Times New Roman"/>
          <w:szCs w:val="28"/>
        </w:rPr>
        <w:t>°C и при нагревании до 50-60 °C. Для проведения анализа используют колбу с притертой пробкой вместимостью 200-350 мл, отмеряют 100 мл пробы. Содержимое закрывают пробкой и несколько раз перемешивают вращательными движениями, после чего пробку открывают и определяют характер, интенсивность запаха, при этом оценивая его по пяти</w:t>
      </w:r>
      <w:r w:rsidR="00812E92" w:rsidRPr="00D717DC">
        <w:rPr>
          <w:rFonts w:cs="Times New Roman"/>
          <w:szCs w:val="28"/>
        </w:rPr>
        <w:t>балльной шкале</w:t>
      </w:r>
      <w:r w:rsidRPr="00D717DC">
        <w:rPr>
          <w:rFonts w:cs="Times New Roman"/>
          <w:szCs w:val="28"/>
        </w:rPr>
        <w:t xml:space="preserve"> </w:t>
      </w:r>
      <w:r w:rsidR="006F1166" w:rsidRPr="00D717DC">
        <w:rPr>
          <w:rFonts w:cs="Times New Roman"/>
          <w:szCs w:val="28"/>
        </w:rPr>
        <w:t xml:space="preserve">(Приложение, таблица </w:t>
      </w:r>
      <w:r w:rsidR="005E77D4" w:rsidRPr="00D717DC">
        <w:rPr>
          <w:rFonts w:cs="Times New Roman"/>
          <w:szCs w:val="28"/>
        </w:rPr>
        <w:t>2</w:t>
      </w:r>
      <w:r w:rsidRPr="00D717DC">
        <w:rPr>
          <w:rFonts w:cs="Times New Roman"/>
          <w:szCs w:val="28"/>
        </w:rPr>
        <w:t>)</w:t>
      </w:r>
      <w:r w:rsidR="00812E92" w:rsidRPr="00D717DC">
        <w:rPr>
          <w:rFonts w:cs="Times New Roman"/>
          <w:szCs w:val="28"/>
        </w:rPr>
        <w:t>.</w:t>
      </w:r>
    </w:p>
    <w:p w:rsidR="00283557" w:rsidRPr="00D717DC" w:rsidRDefault="00F54D2D" w:rsidP="00D717DC">
      <w:pPr>
        <w:ind w:firstLine="567"/>
        <w:rPr>
          <w:rFonts w:cs="Times New Roman"/>
          <w:b/>
          <w:szCs w:val="28"/>
        </w:rPr>
      </w:pPr>
      <w:r w:rsidRPr="00D717DC">
        <w:rPr>
          <w:rFonts w:cs="Times New Roman"/>
          <w:b/>
          <w:szCs w:val="28"/>
        </w:rPr>
        <w:t>Вывод:</w:t>
      </w:r>
    </w:p>
    <w:p w:rsidR="00F54D2D" w:rsidRPr="00D717DC" w:rsidRDefault="00F54D2D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Проба 1 – </w:t>
      </w:r>
      <w:r w:rsidR="008D7619" w:rsidRPr="00D717DC">
        <w:rPr>
          <w:rFonts w:cs="Times New Roman"/>
          <w:szCs w:val="28"/>
        </w:rPr>
        <w:t>Запах слегка обнаруживаемый, 1 балл.</w:t>
      </w:r>
    </w:p>
    <w:p w:rsidR="00F54D2D" w:rsidRPr="00D717DC" w:rsidRDefault="00F54D2D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Проба 2 – </w:t>
      </w:r>
      <w:r w:rsidR="006F1166" w:rsidRPr="00D717DC">
        <w:rPr>
          <w:rFonts w:cs="Times New Roman"/>
          <w:szCs w:val="28"/>
        </w:rPr>
        <w:t>Запах слегка обнаруживаемый, 1 балл.</w:t>
      </w:r>
    </w:p>
    <w:p w:rsidR="00F54D2D" w:rsidRPr="00D717DC" w:rsidRDefault="00F54D2D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Проба 3 – </w:t>
      </w:r>
      <w:r w:rsidR="008D7619" w:rsidRPr="00D717DC">
        <w:rPr>
          <w:rFonts w:cs="Times New Roman"/>
          <w:szCs w:val="28"/>
        </w:rPr>
        <w:t>Запах замечается, если обратить на это внимание, 2 балла.</w:t>
      </w:r>
    </w:p>
    <w:p w:rsidR="00F54D2D" w:rsidRPr="00D717DC" w:rsidRDefault="00F54D2D" w:rsidP="00D717DC">
      <w:pPr>
        <w:numPr>
          <w:ilvl w:val="0"/>
          <w:numId w:val="2"/>
        </w:numPr>
        <w:ind w:left="0" w:firstLine="567"/>
        <w:rPr>
          <w:rFonts w:cs="Times New Roman"/>
          <w:i/>
          <w:szCs w:val="28"/>
        </w:rPr>
      </w:pPr>
      <w:r w:rsidRPr="00D717DC">
        <w:rPr>
          <w:rFonts w:cs="Times New Roman"/>
          <w:i/>
          <w:szCs w:val="28"/>
        </w:rPr>
        <w:t>Определение водородного показателя воды (</w:t>
      </w:r>
      <w:r w:rsidRPr="00D717DC">
        <w:rPr>
          <w:rFonts w:cs="Times New Roman"/>
          <w:i/>
          <w:szCs w:val="28"/>
          <w:lang w:val="en-US"/>
        </w:rPr>
        <w:t>pH</w:t>
      </w:r>
      <w:r w:rsidRPr="00D717DC">
        <w:rPr>
          <w:rFonts w:cs="Times New Roman"/>
          <w:i/>
          <w:szCs w:val="28"/>
        </w:rPr>
        <w:t>)</w:t>
      </w:r>
      <w:r w:rsidR="00812E92" w:rsidRPr="00D717DC">
        <w:rPr>
          <w:rFonts w:cs="Times New Roman"/>
          <w:i/>
          <w:szCs w:val="28"/>
        </w:rPr>
        <w:t>.</w:t>
      </w:r>
    </w:p>
    <w:p w:rsidR="00F54D2D" w:rsidRPr="00D717DC" w:rsidRDefault="00F54D2D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Показатель уровня </w:t>
      </w:r>
      <w:proofErr w:type="spellStart"/>
      <w:r w:rsidRPr="00D717DC">
        <w:rPr>
          <w:rFonts w:cs="Times New Roman"/>
          <w:szCs w:val="28"/>
        </w:rPr>
        <w:t>pH</w:t>
      </w:r>
      <w:proofErr w:type="spellEnd"/>
      <w:r w:rsidRPr="00D717DC">
        <w:rPr>
          <w:rFonts w:cs="Times New Roman"/>
          <w:szCs w:val="28"/>
        </w:rPr>
        <w:t> показывает степень щелочности или кислотности воды. И именно этот параметр является определением её качества.</w:t>
      </w:r>
    </w:p>
    <w:p w:rsidR="00F54D2D" w:rsidRPr="00D717DC" w:rsidRDefault="00F54D2D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В природных водах рН колеблется в пределах от 6,5 до 9,5. норма – 6,5–8,5; если рН воды ниже 6,5 или выше 8,5, то это указывает на её </w:t>
      </w:r>
      <w:r w:rsidR="00526D2C" w:rsidRPr="00D717DC">
        <w:rPr>
          <w:rFonts w:cs="Times New Roman"/>
          <w:szCs w:val="28"/>
        </w:rPr>
        <w:t>загрязнение.</w:t>
      </w:r>
    </w:p>
    <w:p w:rsidR="00F54D2D" w:rsidRPr="00D717DC" w:rsidRDefault="00F54D2D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Оборудование: пробы воды, универсальная индикаторная бумага; цветная шкала рН. </w:t>
      </w:r>
    </w:p>
    <w:p w:rsidR="00F54D2D" w:rsidRPr="00D717DC" w:rsidRDefault="00F54D2D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Ход работы: отобрать пробу воды. Смочить индикаторную бумагу в исследуемой воде и цвет её сравнить со стандартной бумажной цветной индикаторной шкалой. Время выдержк</w:t>
      </w:r>
      <w:r w:rsidR="00812E92" w:rsidRPr="00D717DC">
        <w:rPr>
          <w:rFonts w:cs="Times New Roman"/>
          <w:szCs w:val="28"/>
        </w:rPr>
        <w:t>и бумаги в воде около 20 секунд</w:t>
      </w:r>
      <w:r w:rsidR="00B3455B" w:rsidRPr="00D717DC">
        <w:rPr>
          <w:rFonts w:cs="Times New Roman"/>
          <w:szCs w:val="28"/>
        </w:rPr>
        <w:t xml:space="preserve"> [7]</w:t>
      </w:r>
      <w:r w:rsidR="00812E92" w:rsidRPr="00D717DC">
        <w:rPr>
          <w:rFonts w:cs="Times New Roman"/>
          <w:szCs w:val="28"/>
        </w:rPr>
        <w:t>.</w:t>
      </w:r>
    </w:p>
    <w:p w:rsidR="00F54D2D" w:rsidRPr="00D717DC" w:rsidRDefault="00F54D2D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Оценка результатов: </w:t>
      </w:r>
      <w:proofErr w:type="spellStart"/>
      <w:r w:rsidRPr="00D717DC">
        <w:rPr>
          <w:rFonts w:cs="Times New Roman"/>
          <w:szCs w:val="28"/>
        </w:rPr>
        <w:t>pH</w:t>
      </w:r>
      <w:proofErr w:type="spellEnd"/>
      <w:r w:rsidRPr="00D717DC">
        <w:rPr>
          <w:rFonts w:cs="Times New Roman"/>
          <w:szCs w:val="28"/>
        </w:rPr>
        <w:t xml:space="preserve"> определяется с помощью универсальной индикаторной бумаги,</w:t>
      </w:r>
      <w:r w:rsidR="00812E92" w:rsidRPr="00D717DC">
        <w:rPr>
          <w:rFonts w:cs="Times New Roman"/>
          <w:szCs w:val="28"/>
        </w:rPr>
        <w:t xml:space="preserve"> сравнивая ее окраску со шкалой</w:t>
      </w:r>
      <w:r w:rsidRPr="00D717DC">
        <w:rPr>
          <w:rFonts w:cs="Times New Roman"/>
          <w:szCs w:val="28"/>
        </w:rPr>
        <w:t> </w:t>
      </w:r>
      <w:r w:rsidR="00EA142A" w:rsidRPr="00D717DC">
        <w:rPr>
          <w:rFonts w:cs="Times New Roman"/>
          <w:szCs w:val="28"/>
        </w:rPr>
        <w:t>(Рис.8)</w:t>
      </w:r>
      <w:r w:rsidR="00812E92" w:rsidRPr="00D717DC">
        <w:rPr>
          <w:rFonts w:cs="Times New Roman"/>
          <w:szCs w:val="28"/>
        </w:rPr>
        <w:t>.</w:t>
      </w:r>
    </w:p>
    <w:p w:rsidR="00F54D2D" w:rsidRPr="00D717DC" w:rsidRDefault="00F54D2D" w:rsidP="00D717DC">
      <w:pPr>
        <w:ind w:firstLine="567"/>
        <w:rPr>
          <w:rFonts w:cs="Times New Roman"/>
          <w:b/>
          <w:szCs w:val="28"/>
        </w:rPr>
      </w:pPr>
      <w:r w:rsidRPr="00D717DC">
        <w:rPr>
          <w:rFonts w:cs="Times New Roman"/>
          <w:b/>
          <w:szCs w:val="28"/>
        </w:rPr>
        <w:t>Вывод: </w:t>
      </w:r>
    </w:p>
    <w:p w:rsidR="00F54D2D" w:rsidRPr="00D717DC" w:rsidRDefault="00F54D2D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Проба 1 – окраска полоски универсального индикатора изменилась по шкале цветности </w:t>
      </w:r>
      <w:r w:rsidR="008D7619" w:rsidRPr="00D717DC">
        <w:rPr>
          <w:rFonts w:cs="Times New Roman"/>
          <w:szCs w:val="28"/>
        </w:rPr>
        <w:t>до желтовато-зеленого цвета</w:t>
      </w:r>
      <w:r w:rsidRPr="00D717DC">
        <w:rPr>
          <w:rFonts w:cs="Times New Roman"/>
          <w:szCs w:val="28"/>
        </w:rPr>
        <w:t xml:space="preserve">, что соответствует рН = </w:t>
      </w:r>
      <w:r w:rsidR="008D7619" w:rsidRPr="00D717DC">
        <w:rPr>
          <w:rFonts w:cs="Times New Roman"/>
          <w:szCs w:val="28"/>
        </w:rPr>
        <w:t>7</w:t>
      </w:r>
      <w:r w:rsidRPr="00D717DC">
        <w:rPr>
          <w:rFonts w:cs="Times New Roman"/>
          <w:szCs w:val="28"/>
        </w:rPr>
        <w:t>.</w:t>
      </w:r>
    </w:p>
    <w:p w:rsidR="00F54D2D" w:rsidRPr="00D717DC" w:rsidRDefault="00F54D2D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Проба 2 – </w:t>
      </w:r>
      <w:r w:rsidR="008D7619" w:rsidRPr="00D717DC">
        <w:rPr>
          <w:rFonts w:cs="Times New Roman"/>
          <w:szCs w:val="28"/>
        </w:rPr>
        <w:t xml:space="preserve">окраска полоски универсального индикатора изменилась по шкале цветности </w:t>
      </w:r>
      <w:proofErr w:type="gramStart"/>
      <w:r w:rsidR="008D7619" w:rsidRPr="00D717DC">
        <w:rPr>
          <w:rFonts w:cs="Times New Roman"/>
          <w:szCs w:val="28"/>
        </w:rPr>
        <w:t>до</w:t>
      </w:r>
      <w:proofErr w:type="gramEnd"/>
      <w:r w:rsidR="008D7619" w:rsidRPr="00D717DC">
        <w:rPr>
          <w:rFonts w:cs="Times New Roman"/>
          <w:szCs w:val="28"/>
        </w:rPr>
        <w:t xml:space="preserve"> </w:t>
      </w:r>
      <w:r w:rsidR="00B94901" w:rsidRPr="00D717DC">
        <w:rPr>
          <w:rFonts w:cs="Times New Roman"/>
          <w:szCs w:val="28"/>
        </w:rPr>
        <w:t>болотно</w:t>
      </w:r>
      <w:r w:rsidR="008D7619" w:rsidRPr="00D717DC">
        <w:rPr>
          <w:rFonts w:cs="Times New Roman"/>
          <w:szCs w:val="28"/>
        </w:rPr>
        <w:t xml:space="preserve">-зеленого, что соответствует рН = </w:t>
      </w:r>
      <w:r w:rsidR="00101C4D" w:rsidRPr="00D717DC">
        <w:rPr>
          <w:rFonts w:cs="Times New Roman"/>
          <w:szCs w:val="28"/>
        </w:rPr>
        <w:t>8</w:t>
      </w:r>
      <w:r w:rsidR="00B94901" w:rsidRPr="00D717DC">
        <w:rPr>
          <w:rFonts w:cs="Times New Roman"/>
          <w:szCs w:val="28"/>
        </w:rPr>
        <w:t>,5</w:t>
      </w:r>
      <w:r w:rsidR="008D7619" w:rsidRPr="00D717DC">
        <w:rPr>
          <w:rFonts w:cs="Times New Roman"/>
          <w:szCs w:val="28"/>
        </w:rPr>
        <w:t>.</w:t>
      </w:r>
    </w:p>
    <w:p w:rsidR="00F54D2D" w:rsidRPr="00D717DC" w:rsidRDefault="00F54D2D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Проба 3 – </w:t>
      </w:r>
      <w:r w:rsidR="008D7619" w:rsidRPr="00D717DC">
        <w:rPr>
          <w:rFonts w:cs="Times New Roman"/>
          <w:szCs w:val="28"/>
        </w:rPr>
        <w:t xml:space="preserve">окраска полоски универсального индикатора изменилась по шкале цветности до </w:t>
      </w:r>
      <w:r w:rsidR="00B94901" w:rsidRPr="00D717DC">
        <w:rPr>
          <w:rFonts w:cs="Times New Roman"/>
          <w:szCs w:val="28"/>
        </w:rPr>
        <w:t>темно</w:t>
      </w:r>
      <w:r w:rsidR="008D7619" w:rsidRPr="00D717DC">
        <w:rPr>
          <w:rFonts w:cs="Times New Roman"/>
          <w:szCs w:val="28"/>
        </w:rPr>
        <w:t xml:space="preserve">-зеленого цвета, что соответствует рН = </w:t>
      </w:r>
      <w:r w:rsidR="00B94901" w:rsidRPr="00D717DC">
        <w:rPr>
          <w:rFonts w:cs="Times New Roman"/>
          <w:szCs w:val="28"/>
        </w:rPr>
        <w:t>9</w:t>
      </w:r>
      <w:r w:rsidR="008D7619" w:rsidRPr="00D717DC">
        <w:rPr>
          <w:rFonts w:cs="Times New Roman"/>
          <w:szCs w:val="28"/>
        </w:rPr>
        <w:t>.</w:t>
      </w:r>
    </w:p>
    <w:p w:rsidR="0069348A" w:rsidRPr="00D717DC" w:rsidRDefault="00A752D9" w:rsidP="00D717DC">
      <w:pPr>
        <w:numPr>
          <w:ilvl w:val="0"/>
          <w:numId w:val="2"/>
        </w:numPr>
        <w:ind w:left="0" w:firstLine="567"/>
        <w:rPr>
          <w:rFonts w:cs="Times New Roman"/>
          <w:i/>
          <w:iCs/>
          <w:szCs w:val="28"/>
        </w:rPr>
      </w:pPr>
      <w:r w:rsidRPr="00D717DC">
        <w:rPr>
          <w:rFonts w:cs="Times New Roman"/>
          <w:i/>
          <w:iCs/>
          <w:szCs w:val="28"/>
        </w:rPr>
        <w:t>Определение растворенного кислорода в воде</w:t>
      </w:r>
      <w:r w:rsidR="00812E92" w:rsidRPr="00D717DC">
        <w:rPr>
          <w:rFonts w:cs="Times New Roman"/>
          <w:i/>
          <w:iCs/>
          <w:szCs w:val="28"/>
        </w:rPr>
        <w:t>.</w:t>
      </w:r>
    </w:p>
    <w:p w:rsidR="00A752D9" w:rsidRPr="00D717DC" w:rsidRDefault="00A752D9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Кислород – самый распространенный элемент на нашей планете. Он входит в состав воды (88,9%), которая покрывает 2/3 поверхности земного шара, образуя его водную оболочку – гидросферу</w:t>
      </w:r>
      <w:r w:rsidR="00812E92" w:rsidRPr="00D717DC">
        <w:rPr>
          <w:rFonts w:cs="Times New Roman"/>
          <w:szCs w:val="28"/>
        </w:rPr>
        <w:t>.</w:t>
      </w:r>
    </w:p>
    <w:p w:rsidR="00A752D9" w:rsidRPr="00D717DC" w:rsidRDefault="00A752D9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Рыбы дышат растворенным в воде кислородом, поэтому его содержание имеет для них очень </w:t>
      </w:r>
      <w:proofErr w:type="gramStart"/>
      <w:r w:rsidRPr="00D717DC">
        <w:rPr>
          <w:rFonts w:cs="Times New Roman"/>
          <w:szCs w:val="28"/>
        </w:rPr>
        <w:t>важное значение</w:t>
      </w:r>
      <w:proofErr w:type="gramEnd"/>
      <w:r w:rsidRPr="00D717DC">
        <w:rPr>
          <w:rFonts w:cs="Times New Roman"/>
          <w:szCs w:val="28"/>
        </w:rPr>
        <w:t xml:space="preserve">. От концентрации кислорода в воде, интенсивности его поступления в организм при дыхании зависит скорость обменных процессов. Кислород необходим рыбам для обеспечения аэробного </w:t>
      </w:r>
      <w:proofErr w:type="spellStart"/>
      <w:r w:rsidRPr="00D717DC">
        <w:rPr>
          <w:rFonts w:cs="Times New Roman"/>
          <w:szCs w:val="28"/>
        </w:rPr>
        <w:t>энергообмена</w:t>
      </w:r>
      <w:proofErr w:type="spellEnd"/>
      <w:r w:rsidRPr="00D717DC">
        <w:rPr>
          <w:rFonts w:cs="Times New Roman"/>
          <w:szCs w:val="28"/>
        </w:rPr>
        <w:t xml:space="preserve">, и они могут обходиться без него только короткое время. Существенный дефицит кислорода отрицательно сказывается на росте </w:t>
      </w:r>
      <w:r w:rsidRPr="00D717DC">
        <w:rPr>
          <w:rFonts w:cs="Times New Roman"/>
          <w:szCs w:val="28"/>
        </w:rPr>
        <w:lastRenderedPageBreak/>
        <w:t>и развитии рыб и может привести к их массовой гибели.</w:t>
      </w:r>
    </w:p>
    <w:p w:rsidR="00A752D9" w:rsidRPr="00D717DC" w:rsidRDefault="00A752D9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Рыбам вреден и избыток кислорода. При перенасыщении воды кислородом у рыб появляются пузырьки газа в кровеносных сосудах, затем наступают судороги и смерть.</w:t>
      </w:r>
    </w:p>
    <w:p w:rsidR="00A752D9" w:rsidRPr="00D717DC" w:rsidRDefault="00A752D9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b/>
          <w:szCs w:val="28"/>
        </w:rPr>
        <w:t>Оборудование:</w:t>
      </w:r>
      <w:r w:rsidRPr="00D717DC">
        <w:rPr>
          <w:rFonts w:cs="Times New Roman"/>
          <w:szCs w:val="28"/>
        </w:rPr>
        <w:t xml:space="preserve"> датчик кислорода DT222A цифровой лаборатории </w:t>
      </w:r>
      <w:r w:rsidR="0029621A" w:rsidRPr="00D717DC">
        <w:rPr>
          <w:rFonts w:cs="Times New Roman"/>
          <w:szCs w:val="28"/>
        </w:rPr>
        <w:t>«Практикум</w:t>
      </w:r>
      <w:r w:rsidRPr="00D717DC">
        <w:rPr>
          <w:rFonts w:cs="Times New Roman"/>
          <w:szCs w:val="28"/>
        </w:rPr>
        <w:t xml:space="preserve">», </w:t>
      </w:r>
      <w:r w:rsidR="0029621A" w:rsidRPr="00D717DC">
        <w:rPr>
          <w:rFonts w:cs="Times New Roman"/>
          <w:szCs w:val="28"/>
        </w:rPr>
        <w:t>пробы воды</w:t>
      </w:r>
      <w:r w:rsidRPr="00D717DC">
        <w:rPr>
          <w:rFonts w:cs="Times New Roman"/>
          <w:szCs w:val="28"/>
        </w:rPr>
        <w:t>, дистиллированная вода, химические стаканы.</w:t>
      </w:r>
    </w:p>
    <w:p w:rsidR="00A752D9" w:rsidRPr="00D717DC" w:rsidRDefault="00A752D9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Измерение содержания растворенного кислорода в воде мы проводили с помощью датчика кислорода DT 222A цифровой лаборатории «</w:t>
      </w:r>
      <w:r w:rsidR="0029621A" w:rsidRPr="00D717DC">
        <w:rPr>
          <w:rFonts w:cs="Times New Roman"/>
          <w:szCs w:val="28"/>
        </w:rPr>
        <w:t>Практикум</w:t>
      </w:r>
      <w:r w:rsidRPr="00D717DC">
        <w:rPr>
          <w:rFonts w:cs="Times New Roman"/>
          <w:szCs w:val="28"/>
        </w:rPr>
        <w:t xml:space="preserve">» </w:t>
      </w:r>
      <w:r w:rsidR="00EA142A" w:rsidRPr="00D717DC">
        <w:rPr>
          <w:rFonts w:cs="Times New Roman"/>
          <w:szCs w:val="28"/>
        </w:rPr>
        <w:t>(Рис. 9, 10, 11</w:t>
      </w:r>
      <w:r w:rsidRPr="00D717DC">
        <w:rPr>
          <w:rFonts w:cs="Times New Roman"/>
          <w:szCs w:val="28"/>
        </w:rPr>
        <w:t>).</w:t>
      </w:r>
    </w:p>
    <w:p w:rsidR="00A752D9" w:rsidRPr="00D717DC" w:rsidRDefault="00A752D9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Методика эксперимента:</w:t>
      </w:r>
    </w:p>
    <w:p w:rsidR="00A752D9" w:rsidRPr="00D717DC" w:rsidRDefault="00A752D9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1. Подготовить образец воды.</w:t>
      </w:r>
    </w:p>
    <w:p w:rsidR="00A752D9" w:rsidRPr="00D717DC" w:rsidRDefault="00A752D9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2. Подсоединить электрод к адаптеру.</w:t>
      </w:r>
    </w:p>
    <w:p w:rsidR="00A752D9" w:rsidRPr="00D717DC" w:rsidRDefault="00A752D9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3. Подсоединить электрод к регистратору данных.</w:t>
      </w:r>
    </w:p>
    <w:p w:rsidR="00A752D9" w:rsidRPr="00D717DC" w:rsidRDefault="00A752D9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4. Запустить программу </w:t>
      </w:r>
      <w:r w:rsidR="0029621A" w:rsidRPr="00D717DC">
        <w:rPr>
          <w:rFonts w:cs="Times New Roman"/>
          <w:szCs w:val="28"/>
        </w:rPr>
        <w:t>Практикум</w:t>
      </w:r>
      <w:r w:rsidRPr="00D717DC">
        <w:rPr>
          <w:rFonts w:cs="Times New Roman"/>
          <w:szCs w:val="28"/>
        </w:rPr>
        <w:t>.</w:t>
      </w:r>
    </w:p>
    <w:p w:rsidR="00A752D9" w:rsidRPr="00D717DC" w:rsidRDefault="00A752D9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5. Нажать кнопку Пуск на главной панели, чтобы начать измерения.</w:t>
      </w:r>
    </w:p>
    <w:p w:rsidR="00A752D9" w:rsidRPr="00D717DC" w:rsidRDefault="00A752D9" w:rsidP="00D717DC">
      <w:pPr>
        <w:ind w:firstLine="567"/>
        <w:rPr>
          <w:rFonts w:eastAsia="Times New Roman" w:cs="Times New Roman"/>
          <w:szCs w:val="28"/>
          <w:lang w:eastAsia="ru-RU"/>
        </w:rPr>
      </w:pPr>
      <w:r w:rsidRPr="00D717DC">
        <w:rPr>
          <w:rFonts w:cs="Times New Roman"/>
          <w:szCs w:val="28"/>
        </w:rPr>
        <w:t>6. Обработать</w:t>
      </w:r>
      <w:r w:rsidR="00812E92" w:rsidRPr="00D717DC">
        <w:rPr>
          <w:rFonts w:eastAsia="Times New Roman" w:cs="Times New Roman"/>
          <w:szCs w:val="28"/>
          <w:lang w:eastAsia="ru-RU"/>
        </w:rPr>
        <w:t xml:space="preserve"> полученные данные</w:t>
      </w:r>
      <w:r w:rsidR="00B3455B" w:rsidRPr="00D717DC">
        <w:rPr>
          <w:rFonts w:eastAsia="Times New Roman" w:cs="Times New Roman"/>
          <w:szCs w:val="28"/>
          <w:lang w:eastAsia="ru-RU"/>
        </w:rPr>
        <w:t xml:space="preserve"> [3]</w:t>
      </w:r>
      <w:r w:rsidR="00812E92" w:rsidRPr="00D717DC">
        <w:rPr>
          <w:rFonts w:eastAsia="Times New Roman" w:cs="Times New Roman"/>
          <w:szCs w:val="28"/>
          <w:lang w:eastAsia="ru-RU"/>
        </w:rPr>
        <w:t>.</w:t>
      </w:r>
    </w:p>
    <w:p w:rsidR="00577EA1" w:rsidRPr="00D717DC" w:rsidRDefault="00577EA1" w:rsidP="00D717DC">
      <w:pPr>
        <w:ind w:firstLine="567"/>
        <w:rPr>
          <w:rFonts w:cs="Times New Roman"/>
          <w:b/>
          <w:szCs w:val="28"/>
        </w:rPr>
      </w:pPr>
      <w:r w:rsidRPr="00D717DC">
        <w:rPr>
          <w:rFonts w:cs="Times New Roman"/>
          <w:b/>
          <w:szCs w:val="28"/>
        </w:rPr>
        <w:t>Вывод:</w:t>
      </w:r>
      <w:r w:rsidR="0029621A" w:rsidRPr="00D717DC">
        <w:rPr>
          <w:rFonts w:cs="Times New Roman"/>
          <w:b/>
          <w:szCs w:val="28"/>
        </w:rPr>
        <w:t xml:space="preserve"> </w:t>
      </w:r>
    </w:p>
    <w:p w:rsidR="0029621A" w:rsidRPr="00D717DC" w:rsidRDefault="0029621A" w:rsidP="00D717DC">
      <w:pPr>
        <w:ind w:firstLine="567"/>
        <w:rPr>
          <w:rFonts w:cs="Times New Roman"/>
          <w:color w:val="000000"/>
          <w:szCs w:val="28"/>
          <w:shd w:val="clear" w:color="auto" w:fill="FFFFFF"/>
        </w:rPr>
      </w:pPr>
      <w:r w:rsidRPr="00D717DC">
        <w:rPr>
          <w:rFonts w:cs="Times New Roman"/>
          <w:szCs w:val="28"/>
        </w:rPr>
        <w:t xml:space="preserve">Проба 1 – средний показатель содержания растворенного кислорода в воде составил 3,4 мг/л, что </w:t>
      </w:r>
      <w:proofErr w:type="gramStart"/>
      <w:r w:rsidRPr="00D717DC">
        <w:rPr>
          <w:rFonts w:cs="Times New Roman"/>
          <w:szCs w:val="28"/>
        </w:rPr>
        <w:t>существенно мало</w:t>
      </w:r>
      <w:proofErr w:type="gramEnd"/>
      <w:r w:rsidRPr="00D717DC">
        <w:rPr>
          <w:rFonts w:cs="Times New Roman"/>
          <w:szCs w:val="28"/>
        </w:rPr>
        <w:t xml:space="preserve">, ведь </w:t>
      </w:r>
      <w:r w:rsidRPr="00D717DC">
        <w:rPr>
          <w:rFonts w:cs="Times New Roman"/>
          <w:color w:val="000000"/>
          <w:szCs w:val="28"/>
          <w:shd w:val="clear" w:color="auto" w:fill="FFFFFF"/>
        </w:rPr>
        <w:t xml:space="preserve">для нормальной жизнедеятельности живым организмам нужен кислород от 5 мг/ л до 8-10 мг/ л. </w:t>
      </w:r>
    </w:p>
    <w:p w:rsidR="0029621A" w:rsidRPr="00D717DC" w:rsidRDefault="0029621A" w:rsidP="00D717DC">
      <w:pPr>
        <w:ind w:firstLine="567"/>
        <w:rPr>
          <w:rFonts w:cs="Times New Roman"/>
          <w:color w:val="000000"/>
          <w:szCs w:val="28"/>
          <w:shd w:val="clear" w:color="auto" w:fill="FFFFFF"/>
        </w:rPr>
      </w:pPr>
      <w:r w:rsidRPr="00D717DC">
        <w:rPr>
          <w:rFonts w:cs="Times New Roman"/>
          <w:color w:val="000000"/>
          <w:szCs w:val="28"/>
          <w:shd w:val="clear" w:color="auto" w:fill="FFFFFF"/>
        </w:rPr>
        <w:t xml:space="preserve">Проба 2 – </w:t>
      </w:r>
      <w:r w:rsidR="003C5166" w:rsidRPr="00D717DC">
        <w:rPr>
          <w:rFonts w:cs="Times New Roman"/>
          <w:color w:val="000000"/>
          <w:szCs w:val="28"/>
          <w:shd w:val="clear" w:color="auto" w:fill="FFFFFF"/>
        </w:rPr>
        <w:t>средний показатель содержания растворенного кислорода во второй пробе составил 4,9 мг/л, что является допустимым значением качества воды.</w:t>
      </w:r>
    </w:p>
    <w:p w:rsidR="003C5166" w:rsidRPr="00D717DC" w:rsidRDefault="0029621A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color w:val="000000"/>
          <w:szCs w:val="28"/>
          <w:shd w:val="clear" w:color="auto" w:fill="FFFFFF"/>
        </w:rPr>
        <w:t xml:space="preserve">Проба 3 – </w:t>
      </w:r>
      <w:r w:rsidR="003C5166" w:rsidRPr="00D717DC">
        <w:rPr>
          <w:rFonts w:cs="Times New Roman"/>
          <w:color w:val="000000"/>
          <w:szCs w:val="28"/>
          <w:shd w:val="clear" w:color="auto" w:fill="FFFFFF"/>
        </w:rPr>
        <w:t>средний показатель содержания растворенного кислорода в воде составил 4,1 мг/л, что также не соответствует норме для жизнедеятельности организмов</w:t>
      </w:r>
      <w:r w:rsidR="005E77D4" w:rsidRPr="00D717D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5E77D4" w:rsidRPr="00D717DC">
        <w:rPr>
          <w:rFonts w:cs="Times New Roman"/>
          <w:szCs w:val="28"/>
        </w:rPr>
        <w:t>(Приложение, таблица 3).</w:t>
      </w:r>
    </w:p>
    <w:p w:rsidR="007E7CD6" w:rsidRPr="00D717DC" w:rsidRDefault="007E7CD6" w:rsidP="00D717DC">
      <w:pPr>
        <w:pStyle w:val="c12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_Toc129373373"/>
      <w:r w:rsidRPr="00D717DC">
        <w:rPr>
          <w:rStyle w:val="c3"/>
          <w:sz w:val="28"/>
          <w:szCs w:val="28"/>
        </w:rPr>
        <w:t>В ходе проведения эксперимента</w:t>
      </w:r>
      <w:r w:rsidR="00B37495" w:rsidRPr="00D717DC">
        <w:rPr>
          <w:rStyle w:val="c3"/>
          <w:sz w:val="28"/>
          <w:szCs w:val="28"/>
        </w:rPr>
        <w:t xml:space="preserve"> мы приобрели навыки определения</w:t>
      </w:r>
      <w:r w:rsidR="00B37495" w:rsidRPr="00D717DC">
        <w:rPr>
          <w:sz w:val="28"/>
          <w:szCs w:val="28"/>
        </w:rPr>
        <w:t xml:space="preserve"> органолептических и физико-химических показателей качества воды</w:t>
      </w:r>
      <w:r w:rsidR="00F07A87" w:rsidRPr="00D717DC">
        <w:rPr>
          <w:sz w:val="28"/>
          <w:szCs w:val="28"/>
        </w:rPr>
        <w:t xml:space="preserve"> с помощью специальных методов</w:t>
      </w:r>
      <w:r w:rsidR="00B37495" w:rsidRPr="00D717DC">
        <w:rPr>
          <w:sz w:val="28"/>
          <w:szCs w:val="28"/>
        </w:rPr>
        <w:t>.</w:t>
      </w:r>
    </w:p>
    <w:p w:rsidR="00D9778E" w:rsidRDefault="00D9778E" w:rsidP="00D717DC">
      <w:pPr>
        <w:pStyle w:val="1"/>
        <w:spacing w:before="0"/>
        <w:rPr>
          <w:sz w:val="28"/>
          <w:szCs w:val="28"/>
        </w:rPr>
      </w:pPr>
    </w:p>
    <w:p w:rsidR="00A752D9" w:rsidRPr="00D717DC" w:rsidRDefault="000F16E7" w:rsidP="00D717DC">
      <w:pPr>
        <w:pStyle w:val="1"/>
        <w:spacing w:before="0"/>
        <w:rPr>
          <w:sz w:val="28"/>
          <w:szCs w:val="28"/>
        </w:rPr>
      </w:pPr>
      <w:r w:rsidRPr="00D717DC">
        <w:rPr>
          <w:sz w:val="28"/>
          <w:szCs w:val="28"/>
        </w:rPr>
        <w:t xml:space="preserve">Глава </w:t>
      </w:r>
      <w:r w:rsidR="00577EA1" w:rsidRPr="00D717DC">
        <w:rPr>
          <w:sz w:val="28"/>
          <w:szCs w:val="28"/>
        </w:rPr>
        <w:t>3.</w:t>
      </w:r>
      <w:r w:rsidR="00F07A87" w:rsidRPr="00D717DC">
        <w:rPr>
          <w:sz w:val="28"/>
          <w:szCs w:val="28"/>
        </w:rPr>
        <w:t xml:space="preserve"> Анализ результатов эксперимента</w:t>
      </w:r>
      <w:bookmarkEnd w:id="3"/>
    </w:p>
    <w:p w:rsidR="00F30DC2" w:rsidRPr="00D717DC" w:rsidRDefault="00F30DC2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Опираясь на данные проведенного </w:t>
      </w:r>
      <w:r w:rsidR="00623D3E" w:rsidRPr="00D717DC">
        <w:rPr>
          <w:rFonts w:cs="Times New Roman"/>
          <w:szCs w:val="28"/>
        </w:rPr>
        <w:t>эксперимента,</w:t>
      </w:r>
      <w:r w:rsidRPr="00D717DC">
        <w:rPr>
          <w:rFonts w:cs="Times New Roman"/>
          <w:szCs w:val="28"/>
        </w:rPr>
        <w:t xml:space="preserve"> </w:t>
      </w:r>
      <w:r w:rsidR="00526D2C" w:rsidRPr="00D717DC">
        <w:rPr>
          <w:rFonts w:cs="Times New Roman"/>
          <w:szCs w:val="28"/>
        </w:rPr>
        <w:t>мы установили</w:t>
      </w:r>
      <w:r w:rsidRPr="00D717DC">
        <w:rPr>
          <w:rFonts w:cs="Times New Roman"/>
          <w:szCs w:val="28"/>
        </w:rPr>
        <w:t>:</w:t>
      </w:r>
    </w:p>
    <w:p w:rsidR="003C5166" w:rsidRPr="00D717DC" w:rsidRDefault="00F30DC2" w:rsidP="00D717DC">
      <w:pPr>
        <w:numPr>
          <w:ilvl w:val="0"/>
          <w:numId w:val="6"/>
        </w:numPr>
        <w:ind w:left="0"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Вода с пробы №1, </w:t>
      </w:r>
      <w:r w:rsidR="00621EAD" w:rsidRPr="00D717DC">
        <w:rPr>
          <w:rFonts w:cs="Times New Roman"/>
          <w:szCs w:val="28"/>
        </w:rPr>
        <w:t>взятая</w:t>
      </w:r>
      <w:r w:rsidRPr="00D717DC">
        <w:rPr>
          <w:rFonts w:cs="Times New Roman"/>
          <w:szCs w:val="28"/>
        </w:rPr>
        <w:t xml:space="preserve"> вблизи поселка села </w:t>
      </w:r>
      <w:proofErr w:type="spellStart"/>
      <w:r w:rsidRPr="00D717DC">
        <w:rPr>
          <w:rFonts w:cs="Times New Roman"/>
          <w:szCs w:val="28"/>
        </w:rPr>
        <w:t>Кайгородово</w:t>
      </w:r>
      <w:proofErr w:type="spellEnd"/>
      <w:r w:rsidRPr="00D717DC">
        <w:rPr>
          <w:rFonts w:cs="Times New Roman"/>
          <w:szCs w:val="28"/>
        </w:rPr>
        <w:t>, вода пр</w:t>
      </w:r>
      <w:r w:rsidR="008D7619" w:rsidRPr="00D717DC">
        <w:rPr>
          <w:rFonts w:cs="Times New Roman"/>
          <w:szCs w:val="28"/>
        </w:rPr>
        <w:t xml:space="preserve">актически прозрачная, имеет </w:t>
      </w:r>
      <w:r w:rsidR="00FA0EB4" w:rsidRPr="00D717DC">
        <w:rPr>
          <w:rFonts w:cs="Times New Roman"/>
          <w:szCs w:val="28"/>
        </w:rPr>
        <w:t>очень слабый желтоватый цвет</w:t>
      </w:r>
      <w:r w:rsidRPr="00D717DC">
        <w:rPr>
          <w:rFonts w:cs="Times New Roman"/>
          <w:szCs w:val="28"/>
        </w:rPr>
        <w:t xml:space="preserve">, </w:t>
      </w:r>
      <w:r w:rsidR="00FA0EB4" w:rsidRPr="00D717DC">
        <w:rPr>
          <w:rFonts w:cs="Times New Roman"/>
          <w:szCs w:val="28"/>
        </w:rPr>
        <w:t>запах слегка обнаруживаемый.</w:t>
      </w:r>
      <w:r w:rsidRPr="00D717DC">
        <w:rPr>
          <w:rFonts w:cs="Times New Roman"/>
          <w:szCs w:val="28"/>
        </w:rPr>
        <w:t xml:space="preserve"> </w:t>
      </w:r>
    </w:p>
    <w:p w:rsidR="00FA0EB4" w:rsidRPr="00D717DC" w:rsidRDefault="00FA0EB4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Мутность воды составила 1 мг/л, что соответствует норме (допустимая мутность питьевой воды 2 мг/л).</w:t>
      </w:r>
      <w:r w:rsidR="00F30DC2" w:rsidRPr="00D717DC">
        <w:rPr>
          <w:rFonts w:cs="Times New Roman"/>
          <w:szCs w:val="28"/>
        </w:rPr>
        <w:t xml:space="preserve"> </w:t>
      </w:r>
    </w:p>
    <w:p w:rsidR="003C5166" w:rsidRPr="00D717DC" w:rsidRDefault="00F30DC2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Качественный анализ пробы воды показал, что </w:t>
      </w:r>
      <w:r w:rsidR="00FA0EB4" w:rsidRPr="00D717DC">
        <w:rPr>
          <w:rFonts w:cs="Times New Roman"/>
          <w:szCs w:val="28"/>
        </w:rPr>
        <w:t xml:space="preserve">вода нейтральная по шкале </w:t>
      </w:r>
      <w:r w:rsidR="00FA0EB4" w:rsidRPr="00D717DC">
        <w:rPr>
          <w:rFonts w:cs="Times New Roman"/>
          <w:szCs w:val="28"/>
          <w:lang w:val="en-US"/>
        </w:rPr>
        <w:t>pH</w:t>
      </w:r>
      <w:r w:rsidR="00FA0EB4" w:rsidRPr="00D717DC">
        <w:rPr>
          <w:rFonts w:cs="Times New Roman"/>
          <w:szCs w:val="28"/>
        </w:rPr>
        <w:t xml:space="preserve">, а </w:t>
      </w:r>
      <w:proofErr w:type="gramStart"/>
      <w:r w:rsidR="00FA0EB4" w:rsidRPr="00D717DC">
        <w:rPr>
          <w:rFonts w:cs="Times New Roman"/>
          <w:szCs w:val="28"/>
        </w:rPr>
        <w:t>значит</w:t>
      </w:r>
      <w:proofErr w:type="gramEnd"/>
      <w:r w:rsidR="00FA0EB4" w:rsidRPr="00D717DC">
        <w:rPr>
          <w:rFonts w:cs="Times New Roman"/>
          <w:szCs w:val="28"/>
        </w:rPr>
        <w:t xml:space="preserve"> соответствует норме. </w:t>
      </w:r>
    </w:p>
    <w:p w:rsidR="00F30DC2" w:rsidRPr="00D717DC" w:rsidRDefault="00FA0EB4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А вот содержание растворенного кислорода очень мало, всего 3,4 мг/л, при норме 5 мг/л. Такой </w:t>
      </w:r>
      <w:r w:rsidR="00101C4D" w:rsidRPr="00D717DC">
        <w:rPr>
          <w:rFonts w:cs="Times New Roman"/>
          <w:szCs w:val="28"/>
        </w:rPr>
        <w:t xml:space="preserve">низкий </w:t>
      </w:r>
      <w:r w:rsidRPr="00D717DC">
        <w:rPr>
          <w:rFonts w:cs="Times New Roman"/>
          <w:szCs w:val="28"/>
        </w:rPr>
        <w:t xml:space="preserve">показатель кислорода можно объяснить </w:t>
      </w:r>
      <w:r w:rsidR="00101C4D" w:rsidRPr="00D717DC">
        <w:rPr>
          <w:rFonts w:cs="Times New Roman"/>
          <w:szCs w:val="28"/>
        </w:rPr>
        <w:t xml:space="preserve">близостью к крупной автомагистрали М5, развитием сельского хозяйства в </w:t>
      </w:r>
      <w:r w:rsidR="00101C4D" w:rsidRPr="00D717DC">
        <w:rPr>
          <w:rFonts w:cs="Times New Roman"/>
          <w:szCs w:val="28"/>
        </w:rPr>
        <w:lastRenderedPageBreak/>
        <w:t>селе, а также близостью к крупному полигону ТБО в поселке Полетаево. Расстояние между взятой пробой и поселком Полетаево 13 км.</w:t>
      </w:r>
    </w:p>
    <w:p w:rsidR="003C5166" w:rsidRPr="00D717DC" w:rsidRDefault="00F30DC2" w:rsidP="00D717DC">
      <w:pPr>
        <w:numPr>
          <w:ilvl w:val="0"/>
          <w:numId w:val="6"/>
        </w:numPr>
        <w:ind w:left="0"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Вода с пробы №2, </w:t>
      </w:r>
      <w:r w:rsidR="00621EAD" w:rsidRPr="00D717DC">
        <w:rPr>
          <w:rFonts w:cs="Times New Roman"/>
          <w:szCs w:val="28"/>
        </w:rPr>
        <w:t>взятая</w:t>
      </w:r>
      <w:r w:rsidRPr="00D717DC">
        <w:rPr>
          <w:rFonts w:cs="Times New Roman"/>
          <w:szCs w:val="28"/>
        </w:rPr>
        <w:t xml:space="preserve"> на восточном берегу </w:t>
      </w:r>
      <w:proofErr w:type="spellStart"/>
      <w:r w:rsidRPr="00D717DC">
        <w:rPr>
          <w:rFonts w:cs="Times New Roman"/>
          <w:szCs w:val="28"/>
        </w:rPr>
        <w:t>Шершневского</w:t>
      </w:r>
      <w:proofErr w:type="spellEnd"/>
      <w:r w:rsidRPr="00D717DC">
        <w:rPr>
          <w:rFonts w:cs="Times New Roman"/>
          <w:szCs w:val="28"/>
        </w:rPr>
        <w:t xml:space="preserve"> водохранилища на территории городского пляжа города Челябинска, </w:t>
      </w:r>
      <w:r w:rsidR="00B94901" w:rsidRPr="00D717DC">
        <w:rPr>
          <w:rFonts w:cs="Times New Roman"/>
          <w:szCs w:val="28"/>
        </w:rPr>
        <w:t xml:space="preserve">имеет желтоватый цвет, запах </w:t>
      </w:r>
      <w:r w:rsidR="006F1166" w:rsidRPr="00D717DC">
        <w:rPr>
          <w:rFonts w:cs="Times New Roman"/>
          <w:szCs w:val="28"/>
        </w:rPr>
        <w:t>слегка обнаруживаемый</w:t>
      </w:r>
      <w:r w:rsidR="00B94901" w:rsidRPr="00D717DC">
        <w:rPr>
          <w:rFonts w:cs="Times New Roman"/>
          <w:szCs w:val="28"/>
        </w:rPr>
        <w:t xml:space="preserve">. </w:t>
      </w:r>
    </w:p>
    <w:p w:rsidR="003C5166" w:rsidRPr="00D717DC" w:rsidRDefault="006F1166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Мутность воды составила 2 мг/л, что</w:t>
      </w:r>
      <w:r w:rsidR="00B94901" w:rsidRPr="00D717DC">
        <w:rPr>
          <w:rFonts w:cs="Times New Roman"/>
          <w:szCs w:val="28"/>
        </w:rPr>
        <w:t xml:space="preserve"> соответствует норме (допустимая мутность питьевой воды 2 мг/л). Можно предположить, что данный показатель </w:t>
      </w:r>
      <w:r w:rsidRPr="00D717DC">
        <w:rPr>
          <w:rFonts w:cs="Times New Roman"/>
          <w:szCs w:val="28"/>
        </w:rPr>
        <w:t xml:space="preserve">незначительно </w:t>
      </w:r>
      <w:r w:rsidR="00B94901" w:rsidRPr="00D717DC">
        <w:rPr>
          <w:rFonts w:cs="Times New Roman"/>
          <w:szCs w:val="28"/>
        </w:rPr>
        <w:t xml:space="preserve">высок в связи с наличием в воде взвесей органического и неорганического происхождения, например, глины, песка, ила. </w:t>
      </w:r>
    </w:p>
    <w:p w:rsidR="003C5166" w:rsidRPr="00D717DC" w:rsidRDefault="00B94901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Качественный анализ пробы воды показал, что вода </w:t>
      </w:r>
      <w:r w:rsidR="00623D3E" w:rsidRPr="00D717DC">
        <w:rPr>
          <w:rFonts w:cs="Times New Roman"/>
          <w:szCs w:val="28"/>
        </w:rPr>
        <w:t>слабощелочная</w:t>
      </w:r>
      <w:r w:rsidRPr="00D717DC">
        <w:rPr>
          <w:rFonts w:cs="Times New Roman"/>
          <w:szCs w:val="28"/>
        </w:rPr>
        <w:t xml:space="preserve"> по шкале </w:t>
      </w:r>
      <w:r w:rsidRPr="00D717DC">
        <w:rPr>
          <w:rFonts w:cs="Times New Roman"/>
          <w:szCs w:val="28"/>
          <w:lang w:val="en-US"/>
        </w:rPr>
        <w:t>pH</w:t>
      </w:r>
      <w:r w:rsidRPr="00D717DC">
        <w:rPr>
          <w:rFonts w:cs="Times New Roman"/>
          <w:szCs w:val="28"/>
        </w:rPr>
        <w:t xml:space="preserve">, а </w:t>
      </w:r>
      <w:proofErr w:type="gramStart"/>
      <w:r w:rsidRPr="00D717DC">
        <w:rPr>
          <w:rFonts w:cs="Times New Roman"/>
          <w:szCs w:val="28"/>
        </w:rPr>
        <w:t>значит</w:t>
      </w:r>
      <w:proofErr w:type="gramEnd"/>
      <w:r w:rsidRPr="00D717DC">
        <w:rPr>
          <w:rFonts w:cs="Times New Roman"/>
          <w:szCs w:val="28"/>
        </w:rPr>
        <w:t xml:space="preserve"> соответствует норме. </w:t>
      </w:r>
    </w:p>
    <w:p w:rsidR="003C5166" w:rsidRPr="00D717DC" w:rsidRDefault="003C5166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Средний </w:t>
      </w:r>
      <w:r w:rsidRPr="00D717DC">
        <w:rPr>
          <w:rFonts w:cs="Times New Roman"/>
          <w:color w:val="000000"/>
          <w:szCs w:val="28"/>
          <w:shd w:val="clear" w:color="auto" w:fill="FFFFFF"/>
        </w:rPr>
        <w:t>показатель содержания растворенного кислорода в данной пробе составил 4,9 мг/л, что является допустимым значением качества воды.</w:t>
      </w:r>
    </w:p>
    <w:p w:rsidR="003C5166" w:rsidRPr="00D717DC" w:rsidRDefault="00621EAD" w:rsidP="00D717DC">
      <w:pPr>
        <w:numPr>
          <w:ilvl w:val="0"/>
          <w:numId w:val="6"/>
        </w:numPr>
        <w:ind w:left="0"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Вода с пробы №3, взятая на</w:t>
      </w:r>
      <w:r w:rsidR="00F30DC2" w:rsidRPr="00D717DC">
        <w:rPr>
          <w:rFonts w:cs="Times New Roman"/>
          <w:szCs w:val="28"/>
        </w:rPr>
        <w:t xml:space="preserve"> территории города Челябинска в районе сквера имени П.А. Столыпина в 100 м выше по течению</w:t>
      </w:r>
      <w:r w:rsidRPr="00D717DC">
        <w:rPr>
          <w:rFonts w:cs="Times New Roman"/>
          <w:szCs w:val="28"/>
        </w:rPr>
        <w:t xml:space="preserve">, </w:t>
      </w:r>
      <w:r w:rsidR="003C5166" w:rsidRPr="00D717DC">
        <w:rPr>
          <w:rFonts w:cs="Times New Roman"/>
          <w:szCs w:val="28"/>
        </w:rPr>
        <w:t xml:space="preserve">имеет желтоватый цвет, запах замечается, если обратить на это внимание. </w:t>
      </w:r>
    </w:p>
    <w:p w:rsidR="003C5166" w:rsidRPr="00D717DC" w:rsidRDefault="003C5166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Мутность воды составила 4 мг/л, что не соответствует норме (допустимая мутность питьевой воды 2 мг/л). Можно предположить, что данный показатель высок в связи с развитием в воде фитопланктона, а также засорённостью воды мусором от человека в данном месте.</w:t>
      </w:r>
    </w:p>
    <w:p w:rsidR="003C5166" w:rsidRPr="00D717DC" w:rsidRDefault="003C5166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Качественный анализ пробы воды показал, что вода щелочная по шкале </w:t>
      </w:r>
      <w:r w:rsidRPr="00D717DC">
        <w:rPr>
          <w:rFonts w:cs="Times New Roman"/>
          <w:szCs w:val="28"/>
          <w:lang w:val="en-US"/>
        </w:rPr>
        <w:t>pH</w:t>
      </w:r>
      <w:r w:rsidRPr="00D717DC">
        <w:rPr>
          <w:rFonts w:cs="Times New Roman"/>
          <w:szCs w:val="28"/>
        </w:rPr>
        <w:t xml:space="preserve">, </w:t>
      </w:r>
      <w:r w:rsidR="007A782B" w:rsidRPr="00D717DC">
        <w:rPr>
          <w:rFonts w:cs="Times New Roman"/>
          <w:szCs w:val="28"/>
        </w:rPr>
        <w:t>что указывает на загрязнение</w:t>
      </w:r>
      <w:r w:rsidRPr="00D717DC">
        <w:rPr>
          <w:rFonts w:cs="Times New Roman"/>
          <w:szCs w:val="28"/>
        </w:rPr>
        <w:t xml:space="preserve">. </w:t>
      </w:r>
    </w:p>
    <w:p w:rsidR="00F30DC2" w:rsidRPr="00D717DC" w:rsidRDefault="003C5166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Средний </w:t>
      </w:r>
      <w:r w:rsidRPr="00D717DC">
        <w:rPr>
          <w:rFonts w:cs="Times New Roman"/>
          <w:color w:val="000000"/>
          <w:szCs w:val="28"/>
          <w:shd w:val="clear" w:color="auto" w:fill="FFFFFF"/>
        </w:rPr>
        <w:t>показатель содержания растворенного кислорода в данной пробе 4,</w:t>
      </w:r>
      <w:r w:rsidR="007A782B" w:rsidRPr="00D717DC">
        <w:rPr>
          <w:rFonts w:cs="Times New Roman"/>
          <w:color w:val="000000"/>
          <w:szCs w:val="28"/>
          <w:shd w:val="clear" w:color="auto" w:fill="FFFFFF"/>
        </w:rPr>
        <w:t xml:space="preserve">1 </w:t>
      </w:r>
      <w:r w:rsidRPr="00D717DC">
        <w:rPr>
          <w:rFonts w:cs="Times New Roman"/>
          <w:color w:val="000000"/>
          <w:szCs w:val="28"/>
          <w:shd w:val="clear" w:color="auto" w:fill="FFFFFF"/>
        </w:rPr>
        <w:t>мг/л</w:t>
      </w:r>
      <w:r w:rsidR="007A782B" w:rsidRPr="00D717DC">
        <w:rPr>
          <w:rFonts w:cs="Times New Roman"/>
          <w:color w:val="000000"/>
          <w:szCs w:val="28"/>
          <w:shd w:val="clear" w:color="auto" w:fill="FFFFFF"/>
        </w:rPr>
        <w:t xml:space="preserve">, а </w:t>
      </w:r>
      <w:proofErr w:type="gramStart"/>
      <w:r w:rsidR="007A782B" w:rsidRPr="00D717DC">
        <w:rPr>
          <w:rFonts w:cs="Times New Roman"/>
          <w:color w:val="000000"/>
          <w:szCs w:val="28"/>
          <w:shd w:val="clear" w:color="auto" w:fill="FFFFFF"/>
        </w:rPr>
        <w:t>значит</w:t>
      </w:r>
      <w:proofErr w:type="gramEnd"/>
      <w:r w:rsidR="007A782B" w:rsidRPr="00D717DC">
        <w:rPr>
          <w:rFonts w:cs="Times New Roman"/>
          <w:color w:val="000000"/>
          <w:szCs w:val="28"/>
          <w:shd w:val="clear" w:color="auto" w:fill="FFFFFF"/>
        </w:rPr>
        <w:t xml:space="preserve"> не соответ</w:t>
      </w:r>
      <w:r w:rsidR="00E07B99" w:rsidRPr="00D717DC">
        <w:rPr>
          <w:rFonts w:cs="Times New Roman"/>
          <w:color w:val="000000"/>
          <w:szCs w:val="28"/>
          <w:shd w:val="clear" w:color="auto" w:fill="FFFFFF"/>
        </w:rPr>
        <w:t>ст</w:t>
      </w:r>
      <w:r w:rsidR="007A782B" w:rsidRPr="00D717DC">
        <w:rPr>
          <w:rFonts w:cs="Times New Roman"/>
          <w:color w:val="000000"/>
          <w:szCs w:val="28"/>
          <w:shd w:val="clear" w:color="auto" w:fill="FFFFFF"/>
        </w:rPr>
        <w:t>вует стандартам для нормальной жизнедеятельности организмам. Предполагаем, что содержание кислорода мало в данной точке, так как проба взята в центре города Челябинска, где</w:t>
      </w:r>
      <w:r w:rsidR="003B0D1E" w:rsidRPr="00D717DC">
        <w:rPr>
          <w:rFonts w:cs="Times New Roman"/>
          <w:color w:val="000000"/>
          <w:szCs w:val="28"/>
          <w:shd w:val="clear" w:color="auto" w:fill="FFFFFF"/>
        </w:rPr>
        <w:t xml:space="preserve"> имеется большая проходимость автомобильного транспорта. </w:t>
      </w:r>
      <w:r w:rsidR="007A782B" w:rsidRPr="00D717DC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577EA1" w:rsidRPr="00D717DC" w:rsidRDefault="00577EA1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Таким образом, можно сделать вывод о том, что проба воды, взятая из</w:t>
      </w:r>
      <w:r w:rsidR="003B0D1E" w:rsidRPr="00D717DC">
        <w:rPr>
          <w:rFonts w:cs="Times New Roman"/>
          <w:szCs w:val="28"/>
        </w:rPr>
        <w:t xml:space="preserve"> </w:t>
      </w:r>
      <w:proofErr w:type="spellStart"/>
      <w:r w:rsidR="003B0D1E" w:rsidRPr="00D717DC">
        <w:rPr>
          <w:rFonts w:cs="Times New Roman"/>
          <w:szCs w:val="28"/>
        </w:rPr>
        <w:t>Шершневского</w:t>
      </w:r>
      <w:proofErr w:type="spellEnd"/>
      <w:r w:rsidR="003B0D1E" w:rsidRPr="00D717DC">
        <w:rPr>
          <w:rFonts w:cs="Times New Roman"/>
          <w:szCs w:val="28"/>
        </w:rPr>
        <w:t xml:space="preserve"> водохранилища</w:t>
      </w:r>
      <w:r w:rsidR="00621EAD" w:rsidRPr="00D717DC">
        <w:rPr>
          <w:rFonts w:cs="Times New Roman"/>
          <w:szCs w:val="28"/>
        </w:rPr>
        <w:t xml:space="preserve">, </w:t>
      </w:r>
      <w:r w:rsidR="003B0D1E" w:rsidRPr="00D717DC">
        <w:rPr>
          <w:rFonts w:cs="Times New Roman"/>
          <w:szCs w:val="28"/>
        </w:rPr>
        <w:t xml:space="preserve">лучше всего </w:t>
      </w:r>
      <w:r w:rsidR="00621EAD" w:rsidRPr="00D717DC">
        <w:rPr>
          <w:rFonts w:cs="Times New Roman"/>
          <w:szCs w:val="28"/>
        </w:rPr>
        <w:t xml:space="preserve">соответствует требованиям </w:t>
      </w:r>
      <w:r w:rsidRPr="00D717DC">
        <w:rPr>
          <w:rFonts w:cs="Times New Roman"/>
          <w:szCs w:val="28"/>
        </w:rPr>
        <w:t>согласно тем критериям, по котор</w:t>
      </w:r>
      <w:r w:rsidR="00621EAD" w:rsidRPr="00D717DC">
        <w:rPr>
          <w:rFonts w:cs="Times New Roman"/>
          <w:szCs w:val="28"/>
        </w:rPr>
        <w:t>ым проводилось исследование.</w:t>
      </w:r>
    </w:p>
    <w:p w:rsidR="00577EA1" w:rsidRPr="00D717DC" w:rsidRDefault="003B0D1E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А </w:t>
      </w:r>
      <w:proofErr w:type="gramStart"/>
      <w:r w:rsidRPr="00D717DC">
        <w:rPr>
          <w:rFonts w:cs="Times New Roman"/>
          <w:szCs w:val="28"/>
        </w:rPr>
        <w:t>значит</w:t>
      </w:r>
      <w:proofErr w:type="gramEnd"/>
      <w:r w:rsidRPr="00D717DC">
        <w:rPr>
          <w:rFonts w:cs="Times New Roman"/>
          <w:szCs w:val="28"/>
        </w:rPr>
        <w:t xml:space="preserve"> водопроводную воду города Челябинска можно использовать для приготовления пищи и в хозяйственных целях. </w:t>
      </w:r>
    </w:p>
    <w:p w:rsidR="00D9778E" w:rsidRDefault="00D9778E" w:rsidP="00D717DC">
      <w:pPr>
        <w:pStyle w:val="1"/>
        <w:spacing w:before="0"/>
        <w:rPr>
          <w:sz w:val="28"/>
          <w:szCs w:val="28"/>
        </w:rPr>
      </w:pPr>
      <w:bookmarkStart w:id="4" w:name="_Toc129373374"/>
    </w:p>
    <w:p w:rsidR="005E5399" w:rsidRPr="00D717DC" w:rsidRDefault="005E5399" w:rsidP="00D717DC">
      <w:pPr>
        <w:pStyle w:val="1"/>
        <w:spacing w:before="0"/>
        <w:rPr>
          <w:sz w:val="28"/>
          <w:szCs w:val="28"/>
        </w:rPr>
      </w:pPr>
      <w:r w:rsidRPr="00D717DC">
        <w:rPr>
          <w:sz w:val="28"/>
          <w:szCs w:val="28"/>
        </w:rPr>
        <w:t>Заключение</w:t>
      </w:r>
      <w:bookmarkEnd w:id="4"/>
    </w:p>
    <w:p w:rsidR="00623D3E" w:rsidRPr="00D717DC" w:rsidRDefault="00623D3E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 К сожалению, за многие тысячелетия человечество свыклось с загрязнениями воды и воспринимает это как нечто естественное и неизбежное. Эта проблема является теперь одной из самых глобальных. </w:t>
      </w:r>
    </w:p>
    <w:p w:rsidR="009323C7" w:rsidRPr="00D717DC" w:rsidRDefault="009323C7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В данной работе нам удалось подобрать и освоить методики эксперимента, позволяющие выявить органолептические и физико-химические свойства воды. Провели исследование качества воды в реке Миасс в разных точках. </w:t>
      </w:r>
    </w:p>
    <w:p w:rsidR="00623D3E" w:rsidRPr="00D717DC" w:rsidRDefault="00623D3E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Исходя из проделанной работы, можно сделать вывод, что идеальной по </w:t>
      </w:r>
      <w:r w:rsidRPr="00D717DC">
        <w:rPr>
          <w:rFonts w:cs="Times New Roman"/>
          <w:szCs w:val="28"/>
        </w:rPr>
        <w:lastRenderedPageBreak/>
        <w:t xml:space="preserve">всем показателям проб воды в реке Миасс нет. Оказывается, река может быть загрязнена даже за пределами города. Активное ведение сельского хозяйства и свалки пагубно влияют на почву и грунтовые воды, а в следствие и на воду, которую мы потребляем. </w:t>
      </w:r>
      <w:r w:rsidR="009323C7" w:rsidRPr="00D717DC">
        <w:rPr>
          <w:rFonts w:cs="Times New Roman"/>
          <w:szCs w:val="28"/>
        </w:rPr>
        <w:t>А значит</w:t>
      </w:r>
      <w:r w:rsidR="00AF22E5" w:rsidRPr="00D717DC">
        <w:rPr>
          <w:rFonts w:cs="Times New Roman"/>
          <w:szCs w:val="28"/>
        </w:rPr>
        <w:t>,</w:t>
      </w:r>
      <w:r w:rsidR="009323C7" w:rsidRPr="00D717DC">
        <w:rPr>
          <w:rFonts w:cs="Times New Roman"/>
          <w:szCs w:val="28"/>
        </w:rPr>
        <w:t xml:space="preserve"> гипотеза не подтвердилась.</w:t>
      </w:r>
    </w:p>
    <w:p w:rsidR="00AF22E5" w:rsidRPr="00D717DC" w:rsidRDefault="00623D3E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Из трех взятых проб, по нашему мнению, только вода из </w:t>
      </w:r>
      <w:proofErr w:type="spellStart"/>
      <w:r w:rsidRPr="00D717DC">
        <w:rPr>
          <w:rFonts w:cs="Times New Roman"/>
          <w:szCs w:val="28"/>
        </w:rPr>
        <w:t>Шершневского</w:t>
      </w:r>
      <w:proofErr w:type="spellEnd"/>
      <w:r w:rsidRPr="00D717DC">
        <w:rPr>
          <w:rFonts w:cs="Times New Roman"/>
          <w:szCs w:val="28"/>
        </w:rPr>
        <w:t xml:space="preserve"> водохранилища пригодна для хозяйственных нужд и приготовления пищи. Ведь только в этой пробе количество растворенного кислорода соответствует норме. Этот полезный для человека элемент способствует повышению усвояемости питательных веществ, помогает бороться с переутомлением и снижением активности.</w:t>
      </w:r>
    </w:p>
    <w:p w:rsidR="005E5399" w:rsidRPr="00D717DC" w:rsidRDefault="00AF22E5" w:rsidP="00D717DC">
      <w:pPr>
        <w:ind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Н</w:t>
      </w:r>
      <w:r w:rsidR="009323C7" w:rsidRPr="00D717DC">
        <w:rPr>
          <w:rFonts w:cs="Times New Roman"/>
          <w:szCs w:val="28"/>
        </w:rPr>
        <w:t xml:space="preserve">а этом наше исследование не закончено, в дальнейшем мы планируем продолжить работу над этой темой, попробуем проверить изменение </w:t>
      </w:r>
      <w:r w:rsidRPr="00D717DC">
        <w:rPr>
          <w:rFonts w:cs="Times New Roman"/>
          <w:szCs w:val="28"/>
        </w:rPr>
        <w:t>качества</w:t>
      </w:r>
      <w:r w:rsidR="009323C7" w:rsidRPr="00D717DC">
        <w:rPr>
          <w:rFonts w:cs="Times New Roman"/>
          <w:szCs w:val="28"/>
        </w:rPr>
        <w:t xml:space="preserve"> воды в зависимости от времени года</w:t>
      </w:r>
      <w:r w:rsidRPr="00D717DC">
        <w:rPr>
          <w:rFonts w:cs="Times New Roman"/>
          <w:szCs w:val="28"/>
        </w:rPr>
        <w:t>.</w:t>
      </w:r>
    </w:p>
    <w:p w:rsidR="000C33F9" w:rsidRPr="00D717DC" w:rsidRDefault="000C33F9" w:rsidP="00D717DC">
      <w:pPr>
        <w:pStyle w:val="1"/>
        <w:spacing w:before="0"/>
        <w:rPr>
          <w:color w:val="auto"/>
          <w:sz w:val="28"/>
          <w:szCs w:val="28"/>
        </w:rPr>
      </w:pPr>
      <w:bookmarkStart w:id="5" w:name="_Toc129373375"/>
    </w:p>
    <w:p w:rsidR="000C3920" w:rsidRPr="00D717DC" w:rsidRDefault="000C3920" w:rsidP="00D717DC">
      <w:pPr>
        <w:pStyle w:val="1"/>
        <w:spacing w:before="0"/>
        <w:rPr>
          <w:color w:val="auto"/>
          <w:sz w:val="28"/>
          <w:szCs w:val="28"/>
        </w:rPr>
      </w:pPr>
      <w:r w:rsidRPr="00D717DC">
        <w:rPr>
          <w:color w:val="auto"/>
          <w:sz w:val="28"/>
          <w:szCs w:val="28"/>
        </w:rPr>
        <w:t>Список литературы</w:t>
      </w:r>
      <w:bookmarkEnd w:id="5"/>
    </w:p>
    <w:p w:rsidR="000C3920" w:rsidRPr="00D717DC" w:rsidRDefault="000C3920" w:rsidP="00D717DC">
      <w:pPr>
        <w:numPr>
          <w:ilvl w:val="0"/>
          <w:numId w:val="8"/>
        </w:numPr>
        <w:ind w:left="0"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СанПиН 2.1.4.1074-01 Питьевая вода. Гигиенические требования к качеству воды централизованных систем питьевого водоснабжения. [Электронный ресурс] </w:t>
      </w:r>
      <w:hyperlink r:id="rId25" w:history="1">
        <w:r w:rsidRPr="00D717DC">
          <w:rPr>
            <w:rStyle w:val="a5"/>
            <w:rFonts w:cs="Times New Roman"/>
            <w:color w:val="auto"/>
            <w:szCs w:val="28"/>
            <w:u w:val="none"/>
          </w:rPr>
          <w:t>URL:http://docs.cntd.ru/document/901798042</w:t>
        </w:r>
      </w:hyperlink>
      <w:r w:rsidRPr="00D717DC">
        <w:rPr>
          <w:rFonts w:cs="Times New Roman"/>
          <w:szCs w:val="28"/>
        </w:rPr>
        <w:t xml:space="preserve"> </w:t>
      </w:r>
    </w:p>
    <w:p w:rsidR="000C3920" w:rsidRPr="00D717DC" w:rsidRDefault="000C3920" w:rsidP="00D717DC">
      <w:pPr>
        <w:numPr>
          <w:ilvl w:val="0"/>
          <w:numId w:val="8"/>
        </w:numPr>
        <w:ind w:left="0"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ГОСТ 31861-2012 Вода. Общие требования к отбору проб [Электронный ресурс] URL: </w:t>
      </w:r>
      <w:hyperlink r:id="rId26" w:history="1">
        <w:r w:rsidRPr="00D717DC">
          <w:rPr>
            <w:rStyle w:val="a5"/>
            <w:rFonts w:cs="Times New Roman"/>
            <w:color w:val="auto"/>
            <w:szCs w:val="28"/>
            <w:u w:val="none"/>
          </w:rPr>
          <w:t>http://docs.cntd.ru/document/1200097520</w:t>
        </w:r>
      </w:hyperlink>
      <w:r w:rsidRPr="00D717DC">
        <w:rPr>
          <w:rFonts w:cs="Times New Roman"/>
          <w:szCs w:val="28"/>
        </w:rPr>
        <w:t xml:space="preserve"> </w:t>
      </w:r>
    </w:p>
    <w:p w:rsidR="000C3920" w:rsidRPr="00D717DC" w:rsidRDefault="000C3920" w:rsidP="00D717DC">
      <w:pPr>
        <w:numPr>
          <w:ilvl w:val="0"/>
          <w:numId w:val="8"/>
        </w:numPr>
        <w:ind w:left="0"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Датчики цифровых лабораторий. </w:t>
      </w:r>
      <w:proofErr w:type="spellStart"/>
      <w:r w:rsidRPr="00D717DC">
        <w:rPr>
          <w:rFonts w:cs="Times New Roman"/>
          <w:szCs w:val="28"/>
        </w:rPr>
        <w:t>Справочно</w:t>
      </w:r>
      <w:proofErr w:type="spellEnd"/>
      <w:r w:rsidRPr="00D717DC">
        <w:rPr>
          <w:rFonts w:cs="Times New Roman"/>
          <w:szCs w:val="28"/>
        </w:rPr>
        <w:t xml:space="preserve"> - методическое пособие. – М.: ИНТ, 2012. – 115 с.</w:t>
      </w:r>
    </w:p>
    <w:p w:rsidR="000C3920" w:rsidRPr="00D717DC" w:rsidRDefault="000C3920" w:rsidP="00D717DC">
      <w:pPr>
        <w:numPr>
          <w:ilvl w:val="0"/>
          <w:numId w:val="8"/>
        </w:numPr>
        <w:ind w:left="0" w:firstLine="567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>Исследование воды и водоемов в условиях школы. СВ.</w:t>
      </w:r>
      <w:r w:rsidR="002F3049">
        <w:rPr>
          <w:rFonts w:cs="Times New Roman"/>
          <w:szCs w:val="28"/>
        </w:rPr>
        <w:t xml:space="preserve"> Дружинин. Издательство Москва:</w:t>
      </w:r>
      <w:r w:rsidRPr="00D717DC">
        <w:rPr>
          <w:rFonts w:cs="Times New Roman"/>
          <w:szCs w:val="28"/>
        </w:rPr>
        <w:t xml:space="preserve"> Чистые пруды.</w:t>
      </w:r>
      <w:r w:rsidR="00BD6BF0" w:rsidRPr="00D717DC">
        <w:rPr>
          <w:rFonts w:cs="Times New Roman"/>
          <w:szCs w:val="28"/>
        </w:rPr>
        <w:t xml:space="preserve"> </w:t>
      </w:r>
      <w:r w:rsidRPr="00D717DC">
        <w:rPr>
          <w:rFonts w:cs="Times New Roman"/>
          <w:szCs w:val="28"/>
        </w:rPr>
        <w:t>2008</w:t>
      </w:r>
      <w:r w:rsidR="00BD6BF0" w:rsidRPr="00D717DC">
        <w:rPr>
          <w:rFonts w:cs="Times New Roman"/>
          <w:szCs w:val="28"/>
        </w:rPr>
        <w:t xml:space="preserve"> </w:t>
      </w:r>
      <w:r w:rsidRPr="00D717DC">
        <w:rPr>
          <w:rFonts w:cs="Times New Roman"/>
          <w:szCs w:val="28"/>
        </w:rPr>
        <w:t>г.</w:t>
      </w:r>
    </w:p>
    <w:p w:rsidR="000C3920" w:rsidRPr="00D717DC" w:rsidRDefault="000C3920" w:rsidP="00D717DC">
      <w:pPr>
        <w:widowControl/>
        <w:numPr>
          <w:ilvl w:val="0"/>
          <w:numId w:val="8"/>
        </w:numPr>
        <w:suppressAutoHyphens w:val="0"/>
        <w:autoSpaceDN/>
        <w:ind w:left="0" w:firstLine="567"/>
        <w:textAlignment w:val="auto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Исследовательская работа на тему: Мониторинг качества воды [Электронный ресурс] URL: </w:t>
      </w:r>
      <w:hyperlink r:id="rId27" w:history="1">
        <w:r w:rsidRPr="00D717DC">
          <w:rPr>
            <w:rStyle w:val="a5"/>
            <w:rFonts w:cs="Times New Roman"/>
            <w:color w:val="auto"/>
            <w:szCs w:val="28"/>
            <w:u w:val="none"/>
          </w:rPr>
          <w:t>https://infourok.ru/issledovatelskaya-rabota-monitoring-kachestva-vody-4938220.html</w:t>
        </w:r>
      </w:hyperlink>
      <w:r w:rsidRPr="00D717DC">
        <w:rPr>
          <w:rFonts w:cs="Times New Roman"/>
          <w:szCs w:val="28"/>
        </w:rPr>
        <w:t xml:space="preserve"> </w:t>
      </w:r>
    </w:p>
    <w:p w:rsidR="000C3920" w:rsidRPr="00D717DC" w:rsidRDefault="000C3920" w:rsidP="00D717DC">
      <w:pPr>
        <w:widowControl/>
        <w:numPr>
          <w:ilvl w:val="0"/>
          <w:numId w:val="8"/>
        </w:numPr>
        <w:suppressAutoHyphens w:val="0"/>
        <w:autoSpaceDN/>
        <w:ind w:left="0" w:firstLine="567"/>
        <w:textAlignment w:val="auto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Исследовательская работа на тему: Исследование водопроводной воды в условиях школьной лаборатории [Электронный ресурс] URL: </w:t>
      </w:r>
      <w:hyperlink r:id="rId28" w:history="1">
        <w:r w:rsidR="00BD6BF0" w:rsidRPr="00D717DC">
          <w:rPr>
            <w:rStyle w:val="a5"/>
            <w:rFonts w:cs="Times New Roman"/>
            <w:color w:val="auto"/>
            <w:szCs w:val="28"/>
            <w:u w:val="none"/>
          </w:rPr>
          <w:t>https://multiurok.ru/files/issledovanie-kachestva-vodoprovodnoi-vody-v-uslovi.html?ysclid=levbm812v829617058</w:t>
        </w:r>
      </w:hyperlink>
      <w:r w:rsidRPr="00D717DC">
        <w:rPr>
          <w:rFonts w:cs="Times New Roman"/>
          <w:szCs w:val="28"/>
        </w:rPr>
        <w:t xml:space="preserve"> </w:t>
      </w:r>
    </w:p>
    <w:p w:rsidR="000C3920" w:rsidRPr="00D717DC" w:rsidRDefault="000C3920" w:rsidP="00D717DC">
      <w:pPr>
        <w:widowControl/>
        <w:numPr>
          <w:ilvl w:val="0"/>
          <w:numId w:val="8"/>
        </w:numPr>
        <w:suppressAutoHyphens w:val="0"/>
        <w:autoSpaceDN/>
        <w:ind w:left="0" w:firstLine="567"/>
        <w:textAlignment w:val="auto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Уровень </w:t>
      </w:r>
      <w:r w:rsidRPr="00D717DC">
        <w:rPr>
          <w:rFonts w:cs="Times New Roman"/>
          <w:szCs w:val="28"/>
          <w:lang w:val="en-US"/>
        </w:rPr>
        <w:t>pH</w:t>
      </w:r>
      <w:r w:rsidRPr="00D717DC">
        <w:rPr>
          <w:rFonts w:cs="Times New Roman"/>
          <w:szCs w:val="28"/>
        </w:rPr>
        <w:t xml:space="preserve"> воды [Электронный ресурс] URL: </w:t>
      </w:r>
      <w:hyperlink r:id="rId29" w:history="1">
        <w:r w:rsidRPr="00D717DC">
          <w:rPr>
            <w:rStyle w:val="a5"/>
            <w:rFonts w:cs="Times New Roman"/>
            <w:color w:val="auto"/>
            <w:szCs w:val="28"/>
            <w:u w:val="none"/>
          </w:rPr>
          <w:t>https://ecomaster.ru/articles/uroven-ph-vody</w:t>
        </w:r>
      </w:hyperlink>
    </w:p>
    <w:p w:rsidR="000C3920" w:rsidRPr="00D717DC" w:rsidRDefault="003D4AEC" w:rsidP="00D717DC">
      <w:pPr>
        <w:widowControl/>
        <w:numPr>
          <w:ilvl w:val="0"/>
          <w:numId w:val="8"/>
        </w:numPr>
        <w:suppressAutoHyphens w:val="0"/>
        <w:autoSpaceDN/>
        <w:ind w:left="0" w:firstLine="567"/>
        <w:textAlignment w:val="auto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Энциклопедия Челябинской области [Электронный ресурс] URL: </w:t>
      </w:r>
      <w:hyperlink r:id="rId30" w:history="1">
        <w:r w:rsidRPr="00D717DC">
          <w:rPr>
            <w:rStyle w:val="a5"/>
            <w:rFonts w:cs="Times New Roman"/>
            <w:color w:val="auto"/>
            <w:szCs w:val="28"/>
            <w:u w:val="none"/>
          </w:rPr>
          <w:t>https://clck.ru/33jaXA</w:t>
        </w:r>
      </w:hyperlink>
      <w:r w:rsidRPr="00D717DC">
        <w:rPr>
          <w:rFonts w:cs="Times New Roman"/>
          <w:szCs w:val="28"/>
        </w:rPr>
        <w:t xml:space="preserve"> </w:t>
      </w:r>
    </w:p>
    <w:p w:rsidR="003D4AEC" w:rsidRPr="00D717DC" w:rsidRDefault="003D4AEC" w:rsidP="00D717DC">
      <w:pPr>
        <w:widowControl/>
        <w:numPr>
          <w:ilvl w:val="0"/>
          <w:numId w:val="8"/>
        </w:numPr>
        <w:suppressAutoHyphens w:val="0"/>
        <w:autoSpaceDN/>
        <w:ind w:left="0" w:firstLine="567"/>
        <w:textAlignment w:val="auto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Челябинск – Спутниковая карта – </w:t>
      </w:r>
      <w:proofErr w:type="spellStart"/>
      <w:r w:rsidRPr="00D717DC">
        <w:rPr>
          <w:rFonts w:cs="Times New Roman"/>
          <w:szCs w:val="28"/>
          <w:lang w:val="en-US"/>
        </w:rPr>
        <w:t>Yandex</w:t>
      </w:r>
      <w:proofErr w:type="spellEnd"/>
      <w:r w:rsidRPr="00D717DC">
        <w:rPr>
          <w:rFonts w:cs="Times New Roman"/>
          <w:szCs w:val="28"/>
        </w:rPr>
        <w:t xml:space="preserve"> [Электронный ресурс] URL:</w:t>
      </w:r>
      <w:hyperlink r:id="rId31" w:history="1">
        <w:r w:rsidRPr="00D717DC">
          <w:rPr>
            <w:rStyle w:val="a5"/>
            <w:rFonts w:cs="Times New Roman"/>
            <w:color w:val="auto"/>
            <w:szCs w:val="28"/>
            <w:u w:val="none"/>
          </w:rPr>
          <w:t>https://yandex.ru/maps/56/chelyabinsk/sputnik/?ll=61.402554%2C55.159897&amp;z=11</w:t>
        </w:r>
      </w:hyperlink>
      <w:r w:rsidRPr="00D717DC">
        <w:rPr>
          <w:rFonts w:cs="Times New Roman"/>
          <w:szCs w:val="28"/>
        </w:rPr>
        <w:t xml:space="preserve"> </w:t>
      </w:r>
    </w:p>
    <w:p w:rsidR="00526D2C" w:rsidRPr="00D717DC" w:rsidRDefault="003D4AEC" w:rsidP="00D717DC">
      <w:pPr>
        <w:widowControl/>
        <w:numPr>
          <w:ilvl w:val="0"/>
          <w:numId w:val="8"/>
        </w:numPr>
        <w:suppressAutoHyphens w:val="0"/>
        <w:autoSpaceDN/>
        <w:ind w:left="0" w:firstLine="567"/>
        <w:textAlignment w:val="auto"/>
        <w:rPr>
          <w:rFonts w:cs="Times New Roman"/>
          <w:szCs w:val="28"/>
        </w:rPr>
      </w:pPr>
      <w:r w:rsidRPr="00D717DC">
        <w:rPr>
          <w:rFonts w:cs="Times New Roman"/>
          <w:szCs w:val="28"/>
        </w:rPr>
        <w:t xml:space="preserve"> Санитарно-микробиологическое исследование воды [Электронный ресурс] URL: </w:t>
      </w:r>
      <w:hyperlink r:id="rId32" w:history="1">
        <w:r w:rsidRPr="00D717DC">
          <w:rPr>
            <w:rStyle w:val="a5"/>
            <w:rFonts w:cs="Times New Roman"/>
            <w:color w:val="auto"/>
            <w:szCs w:val="28"/>
            <w:u w:val="none"/>
          </w:rPr>
          <w:t>https://studfile.net/preview/9449307/page:3</w:t>
        </w:r>
      </w:hyperlink>
    </w:p>
    <w:p w:rsidR="008521B0" w:rsidRPr="00D717DC" w:rsidRDefault="008521B0" w:rsidP="00D717DC">
      <w:pPr>
        <w:ind w:firstLine="709"/>
        <w:rPr>
          <w:rFonts w:cs="Times New Roman"/>
          <w:szCs w:val="28"/>
        </w:rPr>
      </w:pPr>
    </w:p>
    <w:p w:rsidR="00D9778E" w:rsidRPr="00D9778E" w:rsidRDefault="00D9778E" w:rsidP="00D9778E">
      <w:pPr>
        <w:pStyle w:val="1"/>
        <w:pageBreakBefore/>
        <w:numPr>
          <w:ilvl w:val="0"/>
          <w:numId w:val="13"/>
        </w:numPr>
        <w:autoSpaceDN/>
        <w:spacing w:before="0"/>
        <w:ind w:firstLine="709"/>
        <w:jc w:val="right"/>
        <w:rPr>
          <w:sz w:val="28"/>
          <w:szCs w:val="28"/>
          <w:lang w:eastAsia="zh-CN"/>
        </w:rPr>
      </w:pPr>
      <w:bookmarkStart w:id="6" w:name="_Toc129373376"/>
      <w:r w:rsidRPr="00D9778E">
        <w:rPr>
          <w:sz w:val="28"/>
          <w:szCs w:val="28"/>
          <w:lang w:eastAsia="zh-CN"/>
        </w:rPr>
        <w:lastRenderedPageBreak/>
        <w:t xml:space="preserve">Приложение </w:t>
      </w:r>
    </w:p>
    <w:p w:rsidR="00D9778E" w:rsidRPr="00D9778E" w:rsidRDefault="00D9778E" w:rsidP="00D9778E">
      <w:pPr>
        <w:autoSpaceDN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jc w:val="center"/>
        <w:rPr>
          <w:rFonts w:cs="Times New Roman"/>
          <w:szCs w:val="28"/>
          <w:lang w:eastAsia="zh-CN"/>
        </w:rPr>
      </w:pPr>
      <w:r w:rsidRPr="00D9778E">
        <w:rPr>
          <w:rFonts w:cs="Times New Roman"/>
          <w:noProof/>
          <w:szCs w:val="28"/>
          <w:lang w:eastAsia="ru-RU"/>
        </w:rPr>
        <w:drawing>
          <wp:inline distT="0" distB="0" distL="0" distR="0" wp14:anchorId="25C283FD" wp14:editId="324E51FC">
            <wp:extent cx="2713054" cy="3784366"/>
            <wp:effectExtent l="0" t="0" r="0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18" r="-24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02" cy="378471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78E">
        <w:rPr>
          <w:rFonts w:eastAsia="Times New Roman" w:cs="Times New Roman"/>
          <w:szCs w:val="28"/>
          <w:lang w:eastAsia="zh-CN"/>
        </w:rPr>
        <w:t xml:space="preserve">   </w:t>
      </w:r>
      <w:r w:rsidRPr="00D9778E">
        <w:rPr>
          <w:rFonts w:cs="Times New Roman"/>
          <w:noProof/>
          <w:szCs w:val="28"/>
          <w:lang w:eastAsia="ru-RU"/>
        </w:rPr>
        <w:drawing>
          <wp:inline distT="0" distB="0" distL="0" distR="0" wp14:anchorId="01ABF88F" wp14:editId="3D6B286B">
            <wp:extent cx="2883669" cy="2518578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26" r="-18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715" cy="25186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  <w:r w:rsidRPr="00D9778E">
        <w:rPr>
          <w:rFonts w:cs="Times New Roman"/>
          <w:noProof/>
          <w:szCs w:val="28"/>
          <w:lang w:eastAsia="ru-RU"/>
        </w:rPr>
        <w:drawing>
          <wp:inline distT="0" distB="0" distL="0" distR="0" wp14:anchorId="52FA59A1" wp14:editId="694D4E47">
            <wp:extent cx="2720357" cy="3506875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18" r="-24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978" cy="351798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  <w:r w:rsidRPr="00D9778E">
        <w:rPr>
          <w:rFonts w:cs="Times New Roman"/>
          <w:szCs w:val="28"/>
          <w:lang w:eastAsia="zh-CN"/>
        </w:rPr>
        <w:t>Рисунки 5, 6, 7 – взятие исследуемых проб.</w:t>
      </w:r>
    </w:p>
    <w:p w:rsidR="00D9778E" w:rsidRDefault="00D9778E" w:rsidP="00D9778E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eastAsia="Times New Roman" w:cs="Times New Roman"/>
          <w:bCs/>
          <w:iCs/>
          <w:color w:val="000000"/>
          <w:szCs w:val="28"/>
          <w:lang w:eastAsia="ru-RU"/>
        </w:rPr>
      </w:pPr>
    </w:p>
    <w:p w:rsidR="00D9778E" w:rsidRDefault="00D9778E" w:rsidP="00D9778E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eastAsia="Times New Roman" w:cs="Times New Roman"/>
          <w:bCs/>
          <w:iCs/>
          <w:color w:val="000000"/>
          <w:szCs w:val="28"/>
          <w:lang w:eastAsia="ru-RU"/>
        </w:rPr>
      </w:pPr>
    </w:p>
    <w:p w:rsidR="00D9778E" w:rsidRDefault="00D9778E" w:rsidP="00D9778E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eastAsia="Times New Roman" w:cs="Times New Roman"/>
          <w:bCs/>
          <w:iCs/>
          <w:color w:val="000000"/>
          <w:szCs w:val="28"/>
          <w:lang w:eastAsia="ru-RU"/>
        </w:rPr>
      </w:pPr>
    </w:p>
    <w:p w:rsidR="00D9778E" w:rsidRPr="00D9778E" w:rsidRDefault="00D9778E" w:rsidP="00D9778E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cs="Times New Roman"/>
          <w:szCs w:val="28"/>
          <w:lang w:eastAsia="zh-CN"/>
        </w:rPr>
      </w:pPr>
      <w:r w:rsidRPr="00D9778E">
        <w:rPr>
          <w:rFonts w:eastAsia="Times New Roman" w:cs="Times New Roman"/>
          <w:bCs/>
          <w:iCs/>
          <w:color w:val="000000"/>
          <w:szCs w:val="28"/>
          <w:lang w:eastAsia="ru-RU"/>
        </w:rPr>
        <w:lastRenderedPageBreak/>
        <w:t>Таблица 1.</w:t>
      </w:r>
    </w:p>
    <w:p w:rsidR="00D9778E" w:rsidRDefault="00D9778E" w:rsidP="00D9778E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="Times New Roman" w:cs="Times New Roman"/>
          <w:bCs/>
          <w:i/>
          <w:iCs/>
          <w:color w:val="000000"/>
          <w:szCs w:val="28"/>
          <w:lang w:eastAsia="ru-RU"/>
        </w:rPr>
      </w:pPr>
      <w:r w:rsidRPr="00D9778E">
        <w:rPr>
          <w:rFonts w:eastAsia="Times New Roman" w:cs="Times New Roman"/>
          <w:bCs/>
          <w:color w:val="000000"/>
          <w:szCs w:val="28"/>
          <w:lang w:eastAsia="ru-RU"/>
        </w:rPr>
        <w:t>Цвет воды</w:t>
      </w:r>
      <w:r w:rsidRPr="00D9778E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.</w:t>
      </w:r>
    </w:p>
    <w:p w:rsidR="00D9778E" w:rsidRPr="00D9778E" w:rsidRDefault="00D9778E" w:rsidP="00D9778E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cs="Times New Roman"/>
          <w:szCs w:val="28"/>
          <w:lang w:eastAsia="zh-CN"/>
        </w:rPr>
      </w:pPr>
    </w:p>
    <w:tbl>
      <w:tblPr>
        <w:tblW w:w="0" w:type="auto"/>
        <w:tblInd w:w="-1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16"/>
        <w:gridCol w:w="3094"/>
        <w:gridCol w:w="1573"/>
        <w:gridCol w:w="2930"/>
      </w:tblGrid>
      <w:tr w:rsidR="00D9778E" w:rsidRPr="00D9778E" w:rsidTr="00EA5795"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Вид сверху</w:t>
            </w:r>
          </w:p>
        </w:tc>
        <w:tc>
          <w:tcPr>
            <w:tcW w:w="3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Вид сбоку</w:t>
            </w:r>
          </w:p>
        </w:tc>
        <w:tc>
          <w:tcPr>
            <w:tcW w:w="1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Цветность в градусах</w:t>
            </w:r>
          </w:p>
        </w:tc>
        <w:tc>
          <w:tcPr>
            <w:tcW w:w="2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Вывод</w:t>
            </w:r>
          </w:p>
        </w:tc>
      </w:tr>
      <w:tr w:rsidR="00D9778E" w:rsidRPr="00D9778E" w:rsidTr="00EA5795">
        <w:trPr>
          <w:trHeight w:val="328"/>
        </w:trPr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Не отмечен</w:t>
            </w:r>
          </w:p>
        </w:tc>
        <w:tc>
          <w:tcPr>
            <w:tcW w:w="3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Не отмечен</w:t>
            </w:r>
          </w:p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Pr="00D9778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2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proofErr w:type="gramStart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Пригодна</w:t>
            </w:r>
            <w:proofErr w:type="gramEnd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для питья</w:t>
            </w:r>
          </w:p>
        </w:tc>
      </w:tr>
      <w:tr w:rsidR="00D9778E" w:rsidRPr="00D9778E" w:rsidTr="00EA5795"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Не отмечен</w:t>
            </w:r>
          </w:p>
        </w:tc>
        <w:tc>
          <w:tcPr>
            <w:tcW w:w="3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Желтоватый, слабый очень</w:t>
            </w:r>
          </w:p>
        </w:tc>
        <w:tc>
          <w:tcPr>
            <w:tcW w:w="1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D9778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2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proofErr w:type="gramStart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Пригодна</w:t>
            </w:r>
            <w:proofErr w:type="gramEnd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для питья</w:t>
            </w:r>
          </w:p>
        </w:tc>
      </w:tr>
      <w:tr w:rsidR="00D9778E" w:rsidRPr="00D9778E" w:rsidTr="00EA5795"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Очень слабый</w:t>
            </w:r>
          </w:p>
        </w:tc>
        <w:tc>
          <w:tcPr>
            <w:tcW w:w="3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Желтоватый</w:t>
            </w:r>
          </w:p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40</w:t>
            </w:r>
            <w:r w:rsidRPr="00D9778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2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proofErr w:type="gramStart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Пригодна</w:t>
            </w:r>
            <w:proofErr w:type="gramEnd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для питья</w:t>
            </w:r>
          </w:p>
        </w:tc>
      </w:tr>
      <w:tr w:rsidR="00D9778E" w:rsidRPr="00D9778E" w:rsidTr="00EA5795"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Бледно - жёлтый</w:t>
            </w:r>
          </w:p>
        </w:tc>
        <w:tc>
          <w:tcPr>
            <w:tcW w:w="3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Слабо - желтый</w:t>
            </w:r>
          </w:p>
        </w:tc>
        <w:tc>
          <w:tcPr>
            <w:tcW w:w="1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  <w:r w:rsidRPr="00D9778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2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Не </w:t>
            </w:r>
            <w:proofErr w:type="gramStart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пригодна</w:t>
            </w:r>
            <w:proofErr w:type="gramEnd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для питья</w:t>
            </w:r>
          </w:p>
        </w:tc>
      </w:tr>
      <w:tr w:rsidR="00D9778E" w:rsidRPr="00D9778E" w:rsidTr="00EA5795"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Бледно - жёлтый</w:t>
            </w:r>
          </w:p>
        </w:tc>
        <w:tc>
          <w:tcPr>
            <w:tcW w:w="3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Жёлтый</w:t>
            </w:r>
          </w:p>
        </w:tc>
        <w:tc>
          <w:tcPr>
            <w:tcW w:w="1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150</w:t>
            </w:r>
            <w:r w:rsidRPr="00D9778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2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Не </w:t>
            </w:r>
            <w:proofErr w:type="gramStart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пригодна</w:t>
            </w:r>
            <w:proofErr w:type="gramEnd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для питья</w:t>
            </w:r>
          </w:p>
        </w:tc>
      </w:tr>
      <w:tr w:rsidR="00D9778E" w:rsidRPr="00D9778E" w:rsidTr="00EA5795"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Бледно - жёлтый</w:t>
            </w:r>
          </w:p>
        </w:tc>
        <w:tc>
          <w:tcPr>
            <w:tcW w:w="3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Ярко </w:t>
            </w:r>
            <w:proofErr w:type="gramStart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-ж</w:t>
            </w:r>
            <w:proofErr w:type="gramEnd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ёлтый</w:t>
            </w:r>
          </w:p>
        </w:tc>
        <w:tc>
          <w:tcPr>
            <w:tcW w:w="1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300</w:t>
            </w:r>
            <w:r w:rsidRPr="00D9778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2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Не </w:t>
            </w:r>
            <w:proofErr w:type="gramStart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пригодна</w:t>
            </w:r>
            <w:proofErr w:type="gramEnd"/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для питья</w:t>
            </w:r>
          </w:p>
        </w:tc>
      </w:tr>
    </w:tbl>
    <w:p w:rsidR="00D9778E" w:rsidRPr="00D9778E" w:rsidRDefault="00D9778E" w:rsidP="00D9778E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eastAsia="Times New Roman" w:cs="Times New Roman"/>
          <w:bCs/>
          <w:iCs/>
          <w:color w:val="000000"/>
          <w:szCs w:val="28"/>
          <w:lang w:eastAsia="ru-RU"/>
        </w:rPr>
      </w:pPr>
    </w:p>
    <w:p w:rsidR="00D9778E" w:rsidRPr="00D9778E" w:rsidRDefault="00D9778E" w:rsidP="00D9778E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eastAsia="Times New Roman" w:cs="Times New Roman"/>
          <w:bCs/>
          <w:iCs/>
          <w:color w:val="000000"/>
          <w:szCs w:val="28"/>
          <w:lang w:eastAsia="ru-RU"/>
        </w:rPr>
      </w:pPr>
    </w:p>
    <w:p w:rsidR="00D9778E" w:rsidRPr="00D9778E" w:rsidRDefault="00D9778E" w:rsidP="00D9778E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cs="Times New Roman"/>
          <w:szCs w:val="28"/>
          <w:lang w:eastAsia="zh-CN"/>
        </w:rPr>
      </w:pPr>
      <w:r w:rsidRPr="00D9778E">
        <w:rPr>
          <w:rFonts w:eastAsia="Times New Roman" w:cs="Times New Roman"/>
          <w:bCs/>
          <w:iCs/>
          <w:color w:val="000000"/>
          <w:szCs w:val="28"/>
          <w:lang w:eastAsia="ru-RU"/>
        </w:rPr>
        <w:t>Таблица 2.</w:t>
      </w:r>
    </w:p>
    <w:p w:rsidR="00D9778E" w:rsidRDefault="00D9778E" w:rsidP="00D9778E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="Times New Roman" w:cs="Times New Roman"/>
          <w:bCs/>
          <w:iCs/>
          <w:color w:val="000000"/>
          <w:szCs w:val="28"/>
          <w:lang w:eastAsia="ru-RU"/>
        </w:rPr>
      </w:pPr>
      <w:r w:rsidRPr="00D9778E">
        <w:rPr>
          <w:rFonts w:eastAsia="Times New Roman" w:cs="Times New Roman"/>
          <w:bCs/>
          <w:iCs/>
          <w:color w:val="000000"/>
          <w:szCs w:val="28"/>
          <w:lang w:eastAsia="ru-RU"/>
        </w:rPr>
        <w:t>Интенсивность запаха воды.</w:t>
      </w:r>
    </w:p>
    <w:p w:rsidR="00D9778E" w:rsidRPr="00D9778E" w:rsidRDefault="00D9778E" w:rsidP="00D9778E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cs="Times New Roman"/>
          <w:szCs w:val="28"/>
          <w:lang w:eastAsia="zh-CN"/>
        </w:rPr>
      </w:pPr>
    </w:p>
    <w:tbl>
      <w:tblPr>
        <w:tblW w:w="0" w:type="auto"/>
        <w:tblInd w:w="-1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09"/>
        <w:gridCol w:w="5811"/>
        <w:gridCol w:w="1149"/>
      </w:tblGrid>
      <w:tr w:rsidR="00D9778E" w:rsidRPr="00D9778E" w:rsidTr="00EA579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Интенсивность запаха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Характер проявления запаха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Баллы</w:t>
            </w:r>
          </w:p>
        </w:tc>
      </w:tr>
      <w:tr w:rsidR="00D9778E" w:rsidRPr="00D9778E" w:rsidTr="00EA579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Отсутствует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Запах не ощущается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D9778E" w:rsidRPr="00D9778E" w:rsidTr="00EA579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Очень слабая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Запах слегка обнаруживаемый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D9778E" w:rsidRPr="00D9778E" w:rsidTr="00EA579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Слабая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Запах замечается, если обратить на это внимание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  <w:tr w:rsidR="00D9778E" w:rsidRPr="00D9778E" w:rsidTr="00EA579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Заметная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Запах легко замечается, вызывает неодобрительный отзыв о воде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D9778E" w:rsidRPr="00D9778E" w:rsidTr="00EA579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Отчетливая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Запах обращает на себя внимание и заставляет воздержаться от питья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D9778E" w:rsidRPr="00D9778E" w:rsidTr="00EA579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Очень сильная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Запах настолько сильный, что делает воду непригодной для питья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9778E" w:rsidRPr="00D9778E" w:rsidRDefault="00D9778E" w:rsidP="00D9778E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</w:tr>
    </w:tbl>
    <w:p w:rsidR="00D9778E" w:rsidRPr="00D9778E" w:rsidRDefault="00D9778E" w:rsidP="00D9778E">
      <w:pPr>
        <w:autoSpaceDN/>
        <w:ind w:firstLine="709"/>
        <w:jc w:val="right"/>
        <w:rPr>
          <w:rFonts w:cs="Times New Roman"/>
          <w:szCs w:val="28"/>
          <w:lang w:eastAsia="zh-CN"/>
        </w:rPr>
      </w:pPr>
      <w:r w:rsidRPr="00D9778E">
        <w:rPr>
          <w:rFonts w:cs="Times New Roman"/>
          <w:color w:val="000000"/>
          <w:szCs w:val="28"/>
          <w:shd w:val="clear" w:color="auto" w:fill="FFFFFF"/>
          <w:lang w:eastAsia="zh-CN"/>
        </w:rPr>
        <w:lastRenderedPageBreak/>
        <w:t>Таблица 3.</w:t>
      </w:r>
    </w:p>
    <w:p w:rsidR="00D9778E" w:rsidRDefault="00D9778E" w:rsidP="00D9778E">
      <w:pPr>
        <w:autoSpaceDN/>
        <w:ind w:firstLine="709"/>
        <w:jc w:val="center"/>
        <w:rPr>
          <w:rFonts w:cs="Times New Roman"/>
          <w:color w:val="000000"/>
          <w:szCs w:val="28"/>
          <w:shd w:val="clear" w:color="auto" w:fill="FFFFFF"/>
          <w:lang w:eastAsia="zh-CN"/>
        </w:rPr>
      </w:pPr>
      <w:r w:rsidRPr="00D9778E">
        <w:rPr>
          <w:rFonts w:cs="Times New Roman"/>
          <w:color w:val="000000"/>
          <w:szCs w:val="28"/>
          <w:shd w:val="clear" w:color="auto" w:fill="FFFFFF"/>
          <w:lang w:eastAsia="zh-CN"/>
        </w:rPr>
        <w:t>Результаты исследования.</w:t>
      </w:r>
    </w:p>
    <w:p w:rsidR="00D9778E" w:rsidRPr="00D9778E" w:rsidRDefault="00D9778E" w:rsidP="00D9778E">
      <w:pPr>
        <w:autoSpaceDN/>
        <w:ind w:firstLine="709"/>
        <w:jc w:val="center"/>
        <w:rPr>
          <w:rFonts w:cs="Times New Roman"/>
          <w:szCs w:val="2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95"/>
        <w:gridCol w:w="1774"/>
        <w:gridCol w:w="1559"/>
        <w:gridCol w:w="1452"/>
        <w:gridCol w:w="991"/>
        <w:gridCol w:w="2278"/>
      </w:tblGrid>
      <w:tr w:rsidR="00D9778E" w:rsidRPr="00D9778E" w:rsidTr="00EA5795"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0000"/>
                <w:szCs w:val="28"/>
                <w:highlight w:val="white"/>
                <w:lang w:eastAsia="zh-CN"/>
              </w:rPr>
              <w:t>№</w:t>
            </w:r>
            <w:r w:rsidRPr="00D9778E">
              <w:rPr>
                <w:rFonts w:eastAsia="Times New Roman" w:cs="Times New Roman"/>
                <w:color w:val="000000"/>
                <w:szCs w:val="28"/>
                <w:highlight w:val="white"/>
                <w:lang w:eastAsia="zh-CN"/>
              </w:rPr>
              <w:t xml:space="preserve"> </w:t>
            </w:r>
            <w:r w:rsidRPr="00D9778E">
              <w:rPr>
                <w:rFonts w:cs="Times New Roman"/>
                <w:color w:val="000000"/>
                <w:szCs w:val="28"/>
                <w:highlight w:val="white"/>
                <w:lang w:eastAsia="zh-CN"/>
              </w:rPr>
              <w:t>пробы</w:t>
            </w:r>
          </w:p>
        </w:tc>
        <w:tc>
          <w:tcPr>
            <w:tcW w:w="8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0000"/>
                <w:szCs w:val="28"/>
                <w:shd w:val="clear" w:color="auto" w:fill="FFFFFF"/>
                <w:lang w:eastAsia="zh-CN"/>
              </w:rPr>
              <w:t>Показатели воды</w:t>
            </w:r>
          </w:p>
        </w:tc>
      </w:tr>
      <w:tr w:rsidR="00D9778E" w:rsidRPr="00D9778E" w:rsidTr="00EA5795">
        <w:trPr>
          <w:trHeight w:val="518"/>
        </w:trPr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snapToGrid w:val="0"/>
              <w:jc w:val="center"/>
              <w:rPr>
                <w:rFonts w:cs="Times New Roman"/>
                <w:color w:val="000000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0000"/>
                <w:szCs w:val="28"/>
                <w:shd w:val="clear" w:color="auto" w:fill="FFFFFF"/>
                <w:lang w:eastAsia="zh-CN"/>
              </w:rPr>
              <w:t>Мутность, мг/л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0000"/>
                <w:szCs w:val="28"/>
                <w:shd w:val="clear" w:color="auto" w:fill="FFFFFF"/>
                <w:lang w:eastAsia="zh-CN"/>
              </w:rPr>
              <w:t>Цвет, градус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0000"/>
                <w:szCs w:val="28"/>
                <w:shd w:val="clear" w:color="auto" w:fill="FFFFFF"/>
                <w:lang w:eastAsia="zh-CN"/>
              </w:rPr>
              <w:t>Запах, балл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0000"/>
                <w:szCs w:val="28"/>
                <w:shd w:val="clear" w:color="auto" w:fill="FFFFFF"/>
                <w:lang w:val="en-US" w:eastAsia="zh-CN"/>
              </w:rPr>
              <w:t>pH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0000"/>
                <w:szCs w:val="28"/>
                <w:highlight w:val="white"/>
                <w:lang w:eastAsia="zh-CN"/>
              </w:rPr>
              <w:t>Растворимый кислород, мг/л</w:t>
            </w:r>
          </w:p>
        </w:tc>
      </w:tr>
      <w:tr w:rsidR="00D9778E" w:rsidRPr="00D9778E" w:rsidTr="00EA5795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0000"/>
                <w:szCs w:val="28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B050"/>
                <w:szCs w:val="28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B050"/>
                <w:szCs w:val="2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B050"/>
                <w:szCs w:val="28"/>
                <w:shd w:val="clear" w:color="auto" w:fill="FFFFFF"/>
                <w:lang w:eastAsia="zh-CN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B050"/>
                <w:szCs w:val="28"/>
                <w:shd w:val="clear" w:color="auto" w:fill="FFFFFF"/>
                <w:lang w:eastAsia="zh-CN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FF0000"/>
                <w:szCs w:val="28"/>
                <w:shd w:val="clear" w:color="auto" w:fill="FFFFFF"/>
                <w:lang w:eastAsia="zh-CN"/>
              </w:rPr>
              <w:t>3,4</w:t>
            </w:r>
          </w:p>
        </w:tc>
      </w:tr>
      <w:tr w:rsidR="00D9778E" w:rsidRPr="00D9778E" w:rsidTr="00EA5795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0000"/>
                <w:szCs w:val="2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B050"/>
                <w:szCs w:val="2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B050"/>
                <w:szCs w:val="28"/>
                <w:shd w:val="clear" w:color="auto" w:fill="FFFFFF"/>
                <w:lang w:eastAsia="zh-CN"/>
              </w:rPr>
              <w:t>40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B050"/>
                <w:szCs w:val="28"/>
                <w:shd w:val="clear" w:color="auto" w:fill="FFFFFF"/>
                <w:lang w:eastAsia="zh-CN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B050"/>
                <w:szCs w:val="28"/>
                <w:shd w:val="clear" w:color="auto" w:fill="FFFFFF"/>
                <w:lang w:eastAsia="zh-CN"/>
              </w:rPr>
              <w:t>8,5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B050"/>
                <w:szCs w:val="28"/>
                <w:shd w:val="clear" w:color="auto" w:fill="FFFFFF"/>
                <w:lang w:eastAsia="zh-CN"/>
              </w:rPr>
              <w:t>4,9</w:t>
            </w:r>
          </w:p>
        </w:tc>
      </w:tr>
      <w:tr w:rsidR="00D9778E" w:rsidRPr="00D9778E" w:rsidTr="00EA5795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0000"/>
                <w:szCs w:val="28"/>
                <w:shd w:val="clear" w:color="auto" w:fill="FFFFFF"/>
                <w:lang w:eastAsia="zh-CN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FF0000"/>
                <w:szCs w:val="28"/>
                <w:shd w:val="clear" w:color="auto" w:fill="FFFFFF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B050"/>
                <w:szCs w:val="28"/>
                <w:shd w:val="clear" w:color="auto" w:fill="FFFFFF"/>
                <w:lang w:eastAsia="zh-CN"/>
              </w:rPr>
              <w:t>40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00B050"/>
                <w:szCs w:val="2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FF0000"/>
                <w:szCs w:val="28"/>
                <w:shd w:val="clear" w:color="auto" w:fill="FFFFFF"/>
                <w:lang w:eastAsia="zh-CN"/>
              </w:rPr>
              <w:t>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78E" w:rsidRPr="00D9778E" w:rsidRDefault="00D9778E" w:rsidP="00D9778E">
            <w:pPr>
              <w:autoSpaceDN/>
              <w:jc w:val="center"/>
              <w:rPr>
                <w:rFonts w:cs="Times New Roman"/>
                <w:szCs w:val="28"/>
                <w:lang w:eastAsia="zh-CN"/>
              </w:rPr>
            </w:pPr>
            <w:r w:rsidRPr="00D9778E">
              <w:rPr>
                <w:rFonts w:cs="Times New Roman"/>
                <w:color w:val="FF0000"/>
                <w:szCs w:val="28"/>
                <w:shd w:val="clear" w:color="auto" w:fill="FFFFFF"/>
                <w:lang w:eastAsia="zh-CN"/>
              </w:rPr>
              <w:t>4,1</w:t>
            </w:r>
          </w:p>
        </w:tc>
      </w:tr>
    </w:tbl>
    <w:p w:rsidR="00D9778E" w:rsidRPr="00D9778E" w:rsidRDefault="00D9778E" w:rsidP="00D9778E">
      <w:pPr>
        <w:autoSpaceDN/>
        <w:ind w:firstLine="360"/>
        <w:rPr>
          <w:rFonts w:cs="Times New Roman"/>
          <w:color w:val="00B050"/>
          <w:szCs w:val="28"/>
          <w:highlight w:val="darkGreen"/>
          <w:lang w:eastAsia="zh-CN"/>
        </w:rPr>
      </w:pPr>
    </w:p>
    <w:p w:rsidR="00D9778E" w:rsidRPr="00D9778E" w:rsidRDefault="00D9778E" w:rsidP="00D9778E">
      <w:pPr>
        <w:autoSpaceDN/>
        <w:ind w:firstLine="360"/>
        <w:rPr>
          <w:rFonts w:cs="Times New Roman"/>
          <w:szCs w:val="28"/>
          <w:lang w:eastAsia="zh-CN"/>
        </w:rPr>
      </w:pPr>
      <w:r w:rsidRPr="00D9778E">
        <w:rPr>
          <w:rFonts w:cs="Times New Roman"/>
          <w:color w:val="00B050"/>
          <w:szCs w:val="28"/>
          <w:highlight w:val="darkGreen"/>
          <w:lang w:eastAsia="zh-CN"/>
        </w:rPr>
        <w:t>-</w:t>
      </w:r>
      <w:r w:rsidRPr="00D9778E">
        <w:rPr>
          <w:rFonts w:cs="Times New Roman"/>
          <w:color w:val="00B050"/>
          <w:szCs w:val="28"/>
          <w:lang w:eastAsia="zh-CN"/>
        </w:rPr>
        <w:t xml:space="preserve"> </w:t>
      </w:r>
      <w:r w:rsidRPr="00D9778E">
        <w:rPr>
          <w:rFonts w:cs="Times New Roman"/>
          <w:szCs w:val="28"/>
          <w:lang w:eastAsia="zh-CN"/>
        </w:rPr>
        <w:t>- норма</w:t>
      </w:r>
    </w:p>
    <w:p w:rsidR="00D9778E" w:rsidRPr="00D9778E" w:rsidRDefault="00D9778E" w:rsidP="00D9778E">
      <w:pPr>
        <w:autoSpaceDN/>
        <w:ind w:firstLine="360"/>
        <w:rPr>
          <w:rFonts w:cs="Times New Roman"/>
          <w:szCs w:val="28"/>
          <w:lang w:eastAsia="zh-CN"/>
        </w:rPr>
      </w:pPr>
      <w:r w:rsidRPr="00D9778E">
        <w:rPr>
          <w:rFonts w:cs="Times New Roman"/>
          <w:color w:val="FF0000"/>
          <w:szCs w:val="28"/>
          <w:highlight w:val="red"/>
          <w:lang w:eastAsia="zh-CN"/>
        </w:rPr>
        <w:t>-</w:t>
      </w:r>
      <w:r w:rsidRPr="00D9778E">
        <w:rPr>
          <w:rFonts w:cs="Times New Roman"/>
          <w:szCs w:val="28"/>
          <w:lang w:eastAsia="zh-CN"/>
        </w:rPr>
        <w:t xml:space="preserve"> - отклонение от предельно допустимой нормы</w:t>
      </w:r>
    </w:p>
    <w:p w:rsidR="00D9778E" w:rsidRPr="00D9778E" w:rsidRDefault="00D9778E" w:rsidP="00D9778E">
      <w:pPr>
        <w:autoSpaceDN/>
        <w:ind w:firstLine="360"/>
        <w:rPr>
          <w:rFonts w:cs="Times New Roman"/>
          <w:szCs w:val="28"/>
          <w:lang w:eastAsia="zh-CN"/>
        </w:rPr>
      </w:pPr>
    </w:p>
    <w:p w:rsidR="00D9778E" w:rsidRDefault="00D9778E" w:rsidP="00D9778E">
      <w:pPr>
        <w:autoSpaceDN/>
        <w:ind w:firstLine="360"/>
        <w:rPr>
          <w:rFonts w:cs="Times New Roman"/>
          <w:szCs w:val="28"/>
          <w:lang w:eastAsia="zh-CN"/>
        </w:rPr>
      </w:pPr>
    </w:p>
    <w:p w:rsidR="00D9778E" w:rsidRDefault="00D9778E" w:rsidP="00D9778E">
      <w:pPr>
        <w:autoSpaceDN/>
        <w:ind w:firstLine="360"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ind w:firstLine="360"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jc w:val="center"/>
        <w:rPr>
          <w:rFonts w:cs="Times New Roman"/>
          <w:szCs w:val="28"/>
          <w:lang w:eastAsia="zh-CN"/>
        </w:rPr>
      </w:pPr>
      <w:r w:rsidRPr="00D9778E">
        <w:rPr>
          <w:rFonts w:cs="Times New Roman"/>
          <w:noProof/>
          <w:szCs w:val="28"/>
          <w:lang w:eastAsia="ru-RU"/>
        </w:rPr>
        <w:drawing>
          <wp:inline distT="0" distB="0" distL="0" distR="0" wp14:anchorId="55C0DCFF" wp14:editId="62EB0F5B">
            <wp:extent cx="3617595" cy="4883785"/>
            <wp:effectExtent l="0" t="0" r="190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2" r="-1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4883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  <w:r w:rsidRPr="00D9778E">
        <w:rPr>
          <w:rFonts w:cs="Times New Roman"/>
          <w:szCs w:val="28"/>
          <w:lang w:eastAsia="zh-CN"/>
        </w:rPr>
        <w:t xml:space="preserve">Рисунок 8 - Определение </w:t>
      </w:r>
      <w:r w:rsidRPr="00D9778E">
        <w:rPr>
          <w:rFonts w:cs="Times New Roman"/>
          <w:szCs w:val="28"/>
          <w:lang w:val="en-US" w:eastAsia="zh-CN"/>
        </w:rPr>
        <w:t>pH</w:t>
      </w:r>
      <w:r w:rsidRPr="00D9778E">
        <w:rPr>
          <w:rFonts w:cs="Times New Roman"/>
          <w:szCs w:val="28"/>
          <w:lang w:eastAsia="zh-CN"/>
        </w:rPr>
        <w:t xml:space="preserve"> воды</w:t>
      </w: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  <w:r w:rsidRPr="00D9778E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 wp14:anchorId="6EB90566" wp14:editId="4B11171C">
            <wp:extent cx="5405755" cy="2240915"/>
            <wp:effectExtent l="0" t="0" r="4445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2240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  <w:r w:rsidRPr="00D9778E">
        <w:rPr>
          <w:rFonts w:cs="Times New Roman"/>
          <w:szCs w:val="28"/>
          <w:lang w:eastAsia="zh-CN"/>
        </w:rPr>
        <w:t>Рисунок 9 - Измерение растворенного кислорода, проба 1.</w:t>
      </w: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  <w:r w:rsidRPr="00D9778E">
        <w:rPr>
          <w:rFonts w:cs="Times New Roman"/>
          <w:noProof/>
          <w:szCs w:val="28"/>
          <w:lang w:eastAsia="ru-RU"/>
        </w:rPr>
        <w:drawing>
          <wp:inline distT="0" distB="0" distL="0" distR="0" wp14:anchorId="69B06D27" wp14:editId="30586529">
            <wp:extent cx="5466080" cy="2080260"/>
            <wp:effectExtent l="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208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  <w:r w:rsidRPr="00D9778E">
        <w:rPr>
          <w:rFonts w:cs="Times New Roman"/>
          <w:szCs w:val="28"/>
          <w:lang w:eastAsia="zh-CN"/>
        </w:rPr>
        <w:t>Рисунок 10 - Измерение растворенного кислорода, проба 2.</w:t>
      </w: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rPr>
          <w:rFonts w:cs="Times New Roman"/>
          <w:szCs w:val="28"/>
          <w:lang w:eastAsia="zh-CN"/>
        </w:rPr>
      </w:pP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  <w:r w:rsidRPr="00D9778E">
        <w:rPr>
          <w:rFonts w:cs="Times New Roman"/>
          <w:noProof/>
          <w:szCs w:val="28"/>
          <w:lang w:eastAsia="ru-RU"/>
        </w:rPr>
        <w:drawing>
          <wp:inline distT="0" distB="0" distL="0" distR="0" wp14:anchorId="4A2D9043" wp14:editId="51044749">
            <wp:extent cx="5466080" cy="2019935"/>
            <wp:effectExtent l="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2019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8E" w:rsidRPr="00D9778E" w:rsidRDefault="00D9778E" w:rsidP="00D9778E">
      <w:pPr>
        <w:autoSpaceDN/>
        <w:ind w:firstLine="360"/>
        <w:jc w:val="center"/>
        <w:rPr>
          <w:rFonts w:cs="Times New Roman"/>
          <w:szCs w:val="28"/>
          <w:lang w:eastAsia="zh-CN"/>
        </w:rPr>
      </w:pPr>
    </w:p>
    <w:p w:rsidR="00120AA0" w:rsidRPr="00D9778E" w:rsidRDefault="00D9778E" w:rsidP="002F3049">
      <w:pPr>
        <w:pStyle w:val="1"/>
        <w:spacing w:before="0"/>
        <w:ind w:firstLine="709"/>
        <w:rPr>
          <w:sz w:val="28"/>
          <w:szCs w:val="28"/>
        </w:rPr>
      </w:pPr>
      <w:r w:rsidRPr="00D9778E">
        <w:rPr>
          <w:rFonts w:eastAsia="Calibri"/>
          <w:b w:val="0"/>
          <w:color w:val="auto"/>
          <w:sz w:val="28"/>
          <w:szCs w:val="28"/>
          <w:lang w:eastAsia="zh-CN"/>
        </w:rPr>
        <w:t>Рисунок 11 - Измерение растворенного кислорода, про</w:t>
      </w:r>
      <w:bookmarkEnd w:id="6"/>
      <w:r w:rsidR="002F3049">
        <w:rPr>
          <w:rFonts w:eastAsia="Calibri"/>
          <w:b w:val="0"/>
          <w:color w:val="auto"/>
          <w:sz w:val="28"/>
          <w:szCs w:val="28"/>
          <w:lang w:eastAsia="zh-CN"/>
        </w:rPr>
        <w:t>ба3.</w:t>
      </w:r>
    </w:p>
    <w:p w:rsidR="00D9778E" w:rsidRPr="00D9778E" w:rsidRDefault="00D9778E" w:rsidP="00D9778E">
      <w:pPr>
        <w:rPr>
          <w:rFonts w:cs="Times New Roman"/>
          <w:szCs w:val="28"/>
        </w:rPr>
      </w:pPr>
    </w:p>
    <w:sectPr w:rsidR="00D9778E" w:rsidRPr="00D9778E" w:rsidSect="00D717DC">
      <w:headerReference w:type="default" r:id="rId40"/>
      <w:footerReference w:type="default" r:id="rId41"/>
      <w:pgSz w:w="11906" w:h="16838"/>
      <w:pgMar w:top="1135" w:right="849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A9" w:rsidRDefault="00CD08A9" w:rsidP="00B3455B">
      <w:r>
        <w:separator/>
      </w:r>
    </w:p>
  </w:endnote>
  <w:endnote w:type="continuationSeparator" w:id="0">
    <w:p w:rsidR="00CD08A9" w:rsidRDefault="00CD08A9" w:rsidP="00B3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CA" w:rsidRDefault="008A0ACA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CD4D5C">
      <w:rPr>
        <w:noProof/>
      </w:rPr>
      <w:t>15</w:t>
    </w:r>
    <w:r>
      <w:fldChar w:fldCharType="end"/>
    </w:r>
  </w:p>
  <w:p w:rsidR="00B3455B" w:rsidRDefault="00B3455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A9" w:rsidRDefault="00CD08A9" w:rsidP="00B3455B">
      <w:r>
        <w:separator/>
      </w:r>
    </w:p>
  </w:footnote>
  <w:footnote w:type="continuationSeparator" w:id="0">
    <w:p w:rsidR="00CD08A9" w:rsidRDefault="00CD08A9" w:rsidP="00B3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06" w:rsidRDefault="00F65B06">
    <w:pPr>
      <w:pStyle w:val="ab"/>
      <w:jc w:val="center"/>
    </w:pPr>
  </w:p>
  <w:p w:rsidR="00F65B06" w:rsidRDefault="00F65B0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25F36"/>
    <w:multiLevelType w:val="hybridMultilevel"/>
    <w:tmpl w:val="CD34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4510D"/>
    <w:multiLevelType w:val="hybridMultilevel"/>
    <w:tmpl w:val="ACAAA7D4"/>
    <w:lvl w:ilvl="0" w:tplc="1D082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C2CEE"/>
    <w:multiLevelType w:val="hybridMultilevel"/>
    <w:tmpl w:val="D5141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C3FAE"/>
    <w:multiLevelType w:val="hybridMultilevel"/>
    <w:tmpl w:val="8AD8F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527DD"/>
    <w:multiLevelType w:val="hybridMultilevel"/>
    <w:tmpl w:val="B7FE4036"/>
    <w:lvl w:ilvl="0" w:tplc="550C3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1086081"/>
    <w:multiLevelType w:val="hybridMultilevel"/>
    <w:tmpl w:val="1096A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2AFD"/>
    <w:multiLevelType w:val="hybridMultilevel"/>
    <w:tmpl w:val="B70CB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B4149"/>
    <w:multiLevelType w:val="multilevel"/>
    <w:tmpl w:val="8A5A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5D12A6"/>
    <w:multiLevelType w:val="hybridMultilevel"/>
    <w:tmpl w:val="600E9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F95303"/>
    <w:multiLevelType w:val="multilevel"/>
    <w:tmpl w:val="9CAA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375EF1"/>
    <w:multiLevelType w:val="hybridMultilevel"/>
    <w:tmpl w:val="7C089C3C"/>
    <w:lvl w:ilvl="0" w:tplc="2A5445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02BDC"/>
    <w:multiLevelType w:val="hybridMultilevel"/>
    <w:tmpl w:val="B2BE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2"/>
  </w:num>
  <w:num w:numId="5">
    <w:abstractNumId w:val="9"/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F6"/>
    <w:rsid w:val="00004360"/>
    <w:rsid w:val="00015222"/>
    <w:rsid w:val="000337B9"/>
    <w:rsid w:val="000415D0"/>
    <w:rsid w:val="00053B8F"/>
    <w:rsid w:val="000A42FF"/>
    <w:rsid w:val="000C33F9"/>
    <w:rsid w:val="000C3920"/>
    <w:rsid w:val="000D3765"/>
    <w:rsid w:val="000D5CFD"/>
    <w:rsid w:val="000E354C"/>
    <w:rsid w:val="000F031E"/>
    <w:rsid w:val="000F16E7"/>
    <w:rsid w:val="00101C4D"/>
    <w:rsid w:val="00120AA0"/>
    <w:rsid w:val="00141672"/>
    <w:rsid w:val="00145E16"/>
    <w:rsid w:val="00162CB9"/>
    <w:rsid w:val="00184DB5"/>
    <w:rsid w:val="00190E8E"/>
    <w:rsid w:val="0019668B"/>
    <w:rsid w:val="001A5C01"/>
    <w:rsid w:val="001B419D"/>
    <w:rsid w:val="001B508C"/>
    <w:rsid w:val="001C36EF"/>
    <w:rsid w:val="001C5597"/>
    <w:rsid w:val="001C6C74"/>
    <w:rsid w:val="001E2C5B"/>
    <w:rsid w:val="001F082B"/>
    <w:rsid w:val="00204442"/>
    <w:rsid w:val="002206A0"/>
    <w:rsid w:val="0024356B"/>
    <w:rsid w:val="002803F1"/>
    <w:rsid w:val="00283557"/>
    <w:rsid w:val="002844ED"/>
    <w:rsid w:val="00292FC3"/>
    <w:rsid w:val="0029621A"/>
    <w:rsid w:val="002A73E4"/>
    <w:rsid w:val="002F3049"/>
    <w:rsid w:val="00312946"/>
    <w:rsid w:val="00336E1C"/>
    <w:rsid w:val="00356D10"/>
    <w:rsid w:val="00360460"/>
    <w:rsid w:val="00367A80"/>
    <w:rsid w:val="003A243C"/>
    <w:rsid w:val="003A6436"/>
    <w:rsid w:val="003B0D1E"/>
    <w:rsid w:val="003B5EB4"/>
    <w:rsid w:val="003C5166"/>
    <w:rsid w:val="003D4AEC"/>
    <w:rsid w:val="003F6291"/>
    <w:rsid w:val="00410E80"/>
    <w:rsid w:val="00435060"/>
    <w:rsid w:val="004364FC"/>
    <w:rsid w:val="004454BB"/>
    <w:rsid w:val="004522A2"/>
    <w:rsid w:val="00452FDD"/>
    <w:rsid w:val="004818A9"/>
    <w:rsid w:val="00483240"/>
    <w:rsid w:val="004838CC"/>
    <w:rsid w:val="004B00BD"/>
    <w:rsid w:val="004B4825"/>
    <w:rsid w:val="004C7BEE"/>
    <w:rsid w:val="004E1A0E"/>
    <w:rsid w:val="004E25A7"/>
    <w:rsid w:val="004E5A37"/>
    <w:rsid w:val="00526D2C"/>
    <w:rsid w:val="005339D4"/>
    <w:rsid w:val="005375C1"/>
    <w:rsid w:val="00544AC6"/>
    <w:rsid w:val="005529A7"/>
    <w:rsid w:val="00564772"/>
    <w:rsid w:val="00577EA1"/>
    <w:rsid w:val="00595607"/>
    <w:rsid w:val="00597C4D"/>
    <w:rsid w:val="005A6494"/>
    <w:rsid w:val="005C3EBE"/>
    <w:rsid w:val="005D2402"/>
    <w:rsid w:val="005D310D"/>
    <w:rsid w:val="005D61D2"/>
    <w:rsid w:val="005E5399"/>
    <w:rsid w:val="005E5D85"/>
    <w:rsid w:val="005E77D4"/>
    <w:rsid w:val="005F6247"/>
    <w:rsid w:val="0061461C"/>
    <w:rsid w:val="00621EAD"/>
    <w:rsid w:val="00623D3E"/>
    <w:rsid w:val="006262EF"/>
    <w:rsid w:val="00656C77"/>
    <w:rsid w:val="006648E8"/>
    <w:rsid w:val="00684DE3"/>
    <w:rsid w:val="0069348A"/>
    <w:rsid w:val="006A1850"/>
    <w:rsid w:val="006A6FC9"/>
    <w:rsid w:val="006C4F67"/>
    <w:rsid w:val="006D285B"/>
    <w:rsid w:val="006F1166"/>
    <w:rsid w:val="00710A90"/>
    <w:rsid w:val="007118F1"/>
    <w:rsid w:val="00777694"/>
    <w:rsid w:val="007A782B"/>
    <w:rsid w:val="007B5A8F"/>
    <w:rsid w:val="007C7B5E"/>
    <w:rsid w:val="007D0E66"/>
    <w:rsid w:val="007D5F34"/>
    <w:rsid w:val="007E68D2"/>
    <w:rsid w:val="007E7CD6"/>
    <w:rsid w:val="00800E8F"/>
    <w:rsid w:val="00812E92"/>
    <w:rsid w:val="00815023"/>
    <w:rsid w:val="008317F5"/>
    <w:rsid w:val="008521B0"/>
    <w:rsid w:val="00893661"/>
    <w:rsid w:val="008A0ACA"/>
    <w:rsid w:val="008A1C3F"/>
    <w:rsid w:val="008D7619"/>
    <w:rsid w:val="00910BA7"/>
    <w:rsid w:val="00922A55"/>
    <w:rsid w:val="00924374"/>
    <w:rsid w:val="0092752C"/>
    <w:rsid w:val="00930A15"/>
    <w:rsid w:val="009323C7"/>
    <w:rsid w:val="00937EA7"/>
    <w:rsid w:val="00951709"/>
    <w:rsid w:val="00963D3D"/>
    <w:rsid w:val="00970CE3"/>
    <w:rsid w:val="009915E6"/>
    <w:rsid w:val="009A4555"/>
    <w:rsid w:val="009B03E6"/>
    <w:rsid w:val="009C53A6"/>
    <w:rsid w:val="00A01E13"/>
    <w:rsid w:val="00A432D7"/>
    <w:rsid w:val="00A5629A"/>
    <w:rsid w:val="00A752D9"/>
    <w:rsid w:val="00A8121E"/>
    <w:rsid w:val="00A9785B"/>
    <w:rsid w:val="00AA18DC"/>
    <w:rsid w:val="00AA4F91"/>
    <w:rsid w:val="00AA69F7"/>
    <w:rsid w:val="00AD3BC1"/>
    <w:rsid w:val="00AD6C2A"/>
    <w:rsid w:val="00AF22E5"/>
    <w:rsid w:val="00B05844"/>
    <w:rsid w:val="00B20A98"/>
    <w:rsid w:val="00B27935"/>
    <w:rsid w:val="00B3455B"/>
    <w:rsid w:val="00B37495"/>
    <w:rsid w:val="00B94207"/>
    <w:rsid w:val="00B94901"/>
    <w:rsid w:val="00B9787D"/>
    <w:rsid w:val="00BA650B"/>
    <w:rsid w:val="00BB1365"/>
    <w:rsid w:val="00BD6BF0"/>
    <w:rsid w:val="00BF2480"/>
    <w:rsid w:val="00BF580C"/>
    <w:rsid w:val="00C0154B"/>
    <w:rsid w:val="00C020C5"/>
    <w:rsid w:val="00C129D5"/>
    <w:rsid w:val="00C2408B"/>
    <w:rsid w:val="00C6515A"/>
    <w:rsid w:val="00C87262"/>
    <w:rsid w:val="00C925F1"/>
    <w:rsid w:val="00CB1CD8"/>
    <w:rsid w:val="00CD08A9"/>
    <w:rsid w:val="00CD4D5C"/>
    <w:rsid w:val="00CE1317"/>
    <w:rsid w:val="00D0055A"/>
    <w:rsid w:val="00D174B5"/>
    <w:rsid w:val="00D247DA"/>
    <w:rsid w:val="00D52446"/>
    <w:rsid w:val="00D623D2"/>
    <w:rsid w:val="00D717DC"/>
    <w:rsid w:val="00D7461F"/>
    <w:rsid w:val="00D86D49"/>
    <w:rsid w:val="00D93E86"/>
    <w:rsid w:val="00D9778E"/>
    <w:rsid w:val="00DA3274"/>
    <w:rsid w:val="00DC736F"/>
    <w:rsid w:val="00DD6860"/>
    <w:rsid w:val="00DE388D"/>
    <w:rsid w:val="00E07B99"/>
    <w:rsid w:val="00E12800"/>
    <w:rsid w:val="00E23E3F"/>
    <w:rsid w:val="00E36E83"/>
    <w:rsid w:val="00E46770"/>
    <w:rsid w:val="00E50E55"/>
    <w:rsid w:val="00E67A03"/>
    <w:rsid w:val="00E67D81"/>
    <w:rsid w:val="00EA142A"/>
    <w:rsid w:val="00EC464A"/>
    <w:rsid w:val="00ED1546"/>
    <w:rsid w:val="00EE46F5"/>
    <w:rsid w:val="00EF697D"/>
    <w:rsid w:val="00F07A87"/>
    <w:rsid w:val="00F1227E"/>
    <w:rsid w:val="00F30DC2"/>
    <w:rsid w:val="00F33946"/>
    <w:rsid w:val="00F41968"/>
    <w:rsid w:val="00F54D2D"/>
    <w:rsid w:val="00F65B06"/>
    <w:rsid w:val="00F666F6"/>
    <w:rsid w:val="00FA0EB4"/>
    <w:rsid w:val="00FB2F13"/>
    <w:rsid w:val="00FC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D4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Tahoma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6E1C"/>
    <w:pPr>
      <w:keepNext/>
      <w:keepLines/>
      <w:spacing w:before="240"/>
      <w:jc w:val="center"/>
      <w:outlineLvl w:val="0"/>
    </w:pPr>
    <w:rPr>
      <w:rFonts w:eastAsia="Times New Roman" w:cs="Times New Roman"/>
      <w:b/>
      <w:color w:val="000000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46770"/>
    <w:pPr>
      <w:keepNext/>
      <w:keepLines/>
      <w:spacing w:before="40" w:line="360" w:lineRule="auto"/>
      <w:outlineLvl w:val="1"/>
    </w:pPr>
    <w:rPr>
      <w:rFonts w:eastAsia="Times New Roman" w:cs="Times New Roman"/>
      <w:b/>
      <w:sz w:val="3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360"/>
    <w:pPr>
      <w:keepNext/>
      <w:keepLines/>
      <w:spacing w:before="40" w:line="276" w:lineRule="auto"/>
      <w:jc w:val="center"/>
      <w:outlineLvl w:val="2"/>
    </w:pPr>
    <w:rPr>
      <w:rFonts w:eastAsia="Times New Roman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00436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336E1C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a3">
    <w:name w:val="No Spacing"/>
    <w:uiPriority w:val="1"/>
    <w:qFormat/>
    <w:rsid w:val="005C3EBE"/>
    <w:pPr>
      <w:jc w:val="both"/>
    </w:pPr>
    <w:rPr>
      <w:rFonts w:ascii="Times New Roman" w:hAnsi="Times New Roman"/>
      <w:b/>
      <w:i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46770"/>
    <w:rPr>
      <w:rFonts w:ascii="Times New Roman" w:eastAsia="Times New Roman" w:hAnsi="Times New Roman" w:cs="Times New Roman"/>
      <w:b/>
      <w:sz w:val="32"/>
      <w:szCs w:val="26"/>
    </w:rPr>
  </w:style>
  <w:style w:type="paragraph" w:styleId="a4">
    <w:name w:val="List Paragraph"/>
    <w:basedOn w:val="a"/>
    <w:uiPriority w:val="34"/>
    <w:qFormat/>
    <w:rsid w:val="001C5597"/>
    <w:pPr>
      <w:ind w:left="720"/>
      <w:contextualSpacing/>
    </w:pPr>
  </w:style>
  <w:style w:type="character" w:styleId="a5">
    <w:name w:val="Hyperlink"/>
    <w:uiPriority w:val="99"/>
    <w:unhideWhenUsed/>
    <w:rsid w:val="001F082B"/>
    <w:rPr>
      <w:color w:val="0000FF"/>
      <w:u w:val="single"/>
    </w:rPr>
  </w:style>
  <w:style w:type="character" w:customStyle="1" w:styleId="ipa">
    <w:name w:val="ipa"/>
    <w:basedOn w:val="a0"/>
    <w:rsid w:val="001F082B"/>
  </w:style>
  <w:style w:type="character" w:customStyle="1" w:styleId="nowrap">
    <w:name w:val="nowrap"/>
    <w:basedOn w:val="a0"/>
    <w:rsid w:val="001F082B"/>
  </w:style>
  <w:style w:type="paragraph" w:styleId="a6">
    <w:name w:val="Normal (Web)"/>
    <w:basedOn w:val="a"/>
    <w:uiPriority w:val="99"/>
    <w:unhideWhenUsed/>
    <w:rsid w:val="00483240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F54D2D"/>
    <w:rPr>
      <w:i/>
      <w:iCs/>
    </w:rPr>
  </w:style>
  <w:style w:type="paragraph" w:styleId="a8">
    <w:name w:val="Body Text"/>
    <w:basedOn w:val="a"/>
    <w:link w:val="a9"/>
    <w:rsid w:val="00526D2C"/>
    <w:pPr>
      <w:widowControl/>
      <w:suppressAutoHyphens w:val="0"/>
      <w:autoSpaceDN/>
      <w:textAlignment w:val="auto"/>
    </w:pPr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 Знак"/>
    <w:link w:val="a8"/>
    <w:rsid w:val="00526D2C"/>
    <w:rPr>
      <w:rFonts w:ascii="Times New Roman" w:eastAsia="Times New Roman" w:hAnsi="Times New Roman"/>
      <w:sz w:val="28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B3455B"/>
    <w:pPr>
      <w:widowControl/>
      <w:suppressAutoHyphens w:val="0"/>
      <w:autoSpaceDN/>
      <w:spacing w:line="259" w:lineRule="auto"/>
      <w:jc w:val="left"/>
      <w:textAlignment w:val="auto"/>
      <w:outlineLvl w:val="9"/>
    </w:pPr>
    <w:rPr>
      <w:rFonts w:ascii="Calibri Light" w:hAnsi="Calibri Light"/>
      <w:b w:val="0"/>
      <w:color w:val="2E74B5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455B"/>
  </w:style>
  <w:style w:type="paragraph" w:styleId="ab">
    <w:name w:val="header"/>
    <w:basedOn w:val="a"/>
    <w:link w:val="ac"/>
    <w:uiPriority w:val="99"/>
    <w:unhideWhenUsed/>
    <w:rsid w:val="00B3455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3455B"/>
    <w:rPr>
      <w:rFonts w:ascii="Times New Roman" w:hAnsi="Times New Roman" w:cs="Tahoma"/>
      <w:sz w:val="28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B345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3455B"/>
    <w:rPr>
      <w:rFonts w:ascii="Times New Roman" w:hAnsi="Times New Roman" w:cs="Tahoma"/>
      <w:sz w:val="28"/>
      <w:szCs w:val="22"/>
      <w:lang w:eastAsia="en-US"/>
    </w:rPr>
  </w:style>
  <w:style w:type="table" w:styleId="af">
    <w:name w:val="Table Grid"/>
    <w:basedOn w:val="a1"/>
    <w:uiPriority w:val="39"/>
    <w:rsid w:val="006F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A69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12">
    <w:name w:val="c12"/>
    <w:basedOn w:val="a"/>
    <w:rsid w:val="006648E8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rsid w:val="006648E8"/>
  </w:style>
  <w:style w:type="paragraph" w:styleId="af0">
    <w:name w:val="Balloon Text"/>
    <w:basedOn w:val="a"/>
    <w:link w:val="af1"/>
    <w:uiPriority w:val="99"/>
    <w:semiHidden/>
    <w:unhideWhenUsed/>
    <w:rsid w:val="00D717DC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717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D4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Tahoma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6E1C"/>
    <w:pPr>
      <w:keepNext/>
      <w:keepLines/>
      <w:spacing w:before="240"/>
      <w:jc w:val="center"/>
      <w:outlineLvl w:val="0"/>
    </w:pPr>
    <w:rPr>
      <w:rFonts w:eastAsia="Times New Roman" w:cs="Times New Roman"/>
      <w:b/>
      <w:color w:val="000000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46770"/>
    <w:pPr>
      <w:keepNext/>
      <w:keepLines/>
      <w:spacing w:before="40" w:line="360" w:lineRule="auto"/>
      <w:outlineLvl w:val="1"/>
    </w:pPr>
    <w:rPr>
      <w:rFonts w:eastAsia="Times New Roman" w:cs="Times New Roman"/>
      <w:b/>
      <w:sz w:val="3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360"/>
    <w:pPr>
      <w:keepNext/>
      <w:keepLines/>
      <w:spacing w:before="40" w:line="276" w:lineRule="auto"/>
      <w:jc w:val="center"/>
      <w:outlineLvl w:val="2"/>
    </w:pPr>
    <w:rPr>
      <w:rFonts w:eastAsia="Times New Roman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00436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336E1C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a3">
    <w:name w:val="No Spacing"/>
    <w:uiPriority w:val="1"/>
    <w:qFormat/>
    <w:rsid w:val="005C3EBE"/>
    <w:pPr>
      <w:jc w:val="both"/>
    </w:pPr>
    <w:rPr>
      <w:rFonts w:ascii="Times New Roman" w:hAnsi="Times New Roman"/>
      <w:b/>
      <w:i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46770"/>
    <w:rPr>
      <w:rFonts w:ascii="Times New Roman" w:eastAsia="Times New Roman" w:hAnsi="Times New Roman" w:cs="Times New Roman"/>
      <w:b/>
      <w:sz w:val="32"/>
      <w:szCs w:val="26"/>
    </w:rPr>
  </w:style>
  <w:style w:type="paragraph" w:styleId="a4">
    <w:name w:val="List Paragraph"/>
    <w:basedOn w:val="a"/>
    <w:uiPriority w:val="34"/>
    <w:qFormat/>
    <w:rsid w:val="001C5597"/>
    <w:pPr>
      <w:ind w:left="720"/>
      <w:contextualSpacing/>
    </w:pPr>
  </w:style>
  <w:style w:type="character" w:styleId="a5">
    <w:name w:val="Hyperlink"/>
    <w:uiPriority w:val="99"/>
    <w:unhideWhenUsed/>
    <w:rsid w:val="001F082B"/>
    <w:rPr>
      <w:color w:val="0000FF"/>
      <w:u w:val="single"/>
    </w:rPr>
  </w:style>
  <w:style w:type="character" w:customStyle="1" w:styleId="ipa">
    <w:name w:val="ipa"/>
    <w:basedOn w:val="a0"/>
    <w:rsid w:val="001F082B"/>
  </w:style>
  <w:style w:type="character" w:customStyle="1" w:styleId="nowrap">
    <w:name w:val="nowrap"/>
    <w:basedOn w:val="a0"/>
    <w:rsid w:val="001F082B"/>
  </w:style>
  <w:style w:type="paragraph" w:styleId="a6">
    <w:name w:val="Normal (Web)"/>
    <w:basedOn w:val="a"/>
    <w:uiPriority w:val="99"/>
    <w:unhideWhenUsed/>
    <w:rsid w:val="00483240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F54D2D"/>
    <w:rPr>
      <w:i/>
      <w:iCs/>
    </w:rPr>
  </w:style>
  <w:style w:type="paragraph" w:styleId="a8">
    <w:name w:val="Body Text"/>
    <w:basedOn w:val="a"/>
    <w:link w:val="a9"/>
    <w:rsid w:val="00526D2C"/>
    <w:pPr>
      <w:widowControl/>
      <w:suppressAutoHyphens w:val="0"/>
      <w:autoSpaceDN/>
      <w:textAlignment w:val="auto"/>
    </w:pPr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 Знак"/>
    <w:link w:val="a8"/>
    <w:rsid w:val="00526D2C"/>
    <w:rPr>
      <w:rFonts w:ascii="Times New Roman" w:eastAsia="Times New Roman" w:hAnsi="Times New Roman"/>
      <w:sz w:val="28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B3455B"/>
    <w:pPr>
      <w:widowControl/>
      <w:suppressAutoHyphens w:val="0"/>
      <w:autoSpaceDN/>
      <w:spacing w:line="259" w:lineRule="auto"/>
      <w:jc w:val="left"/>
      <w:textAlignment w:val="auto"/>
      <w:outlineLvl w:val="9"/>
    </w:pPr>
    <w:rPr>
      <w:rFonts w:ascii="Calibri Light" w:hAnsi="Calibri Light"/>
      <w:b w:val="0"/>
      <w:color w:val="2E74B5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455B"/>
  </w:style>
  <w:style w:type="paragraph" w:styleId="ab">
    <w:name w:val="header"/>
    <w:basedOn w:val="a"/>
    <w:link w:val="ac"/>
    <w:uiPriority w:val="99"/>
    <w:unhideWhenUsed/>
    <w:rsid w:val="00B3455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3455B"/>
    <w:rPr>
      <w:rFonts w:ascii="Times New Roman" w:hAnsi="Times New Roman" w:cs="Tahoma"/>
      <w:sz w:val="28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B345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3455B"/>
    <w:rPr>
      <w:rFonts w:ascii="Times New Roman" w:hAnsi="Times New Roman" w:cs="Tahoma"/>
      <w:sz w:val="28"/>
      <w:szCs w:val="22"/>
      <w:lang w:eastAsia="en-US"/>
    </w:rPr>
  </w:style>
  <w:style w:type="table" w:styleId="af">
    <w:name w:val="Table Grid"/>
    <w:basedOn w:val="a1"/>
    <w:uiPriority w:val="39"/>
    <w:rsid w:val="006F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A69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12">
    <w:name w:val="c12"/>
    <w:basedOn w:val="a"/>
    <w:rsid w:val="006648E8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rsid w:val="006648E8"/>
  </w:style>
  <w:style w:type="paragraph" w:styleId="af0">
    <w:name w:val="Balloon Text"/>
    <w:basedOn w:val="a"/>
    <w:link w:val="af1"/>
    <w:uiPriority w:val="99"/>
    <w:semiHidden/>
    <w:unhideWhenUsed/>
    <w:rsid w:val="00D717DC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717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273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7%D0%B5%D0%BB%D1%8F%D0%B1%D0%B8%D0%BD%D1%81%D0%BA%D0%B0%D1%8F_%D0%BE%D0%B1%D0%BB%D0%B0%D1%81%D1%82%D1%8C" TargetMode="External"/><Relationship Id="rId18" Type="http://schemas.openxmlformats.org/officeDocument/2006/relationships/hyperlink" Target="https://ru.wikipedia.org/wiki/%D0%9C%D0%B8%D0%B0%D1%81%D1%81_(%D1%80%D0%B5%D0%BA%D0%B0)" TargetMode="External"/><Relationship Id="rId26" Type="http://schemas.openxmlformats.org/officeDocument/2006/relationships/hyperlink" Target="http://docs.cntd.ru/document/1200097520" TargetMode="External"/><Relationship Id="rId39" Type="http://schemas.openxmlformats.org/officeDocument/2006/relationships/image" Target="media/image11.jpeg"/><Relationship Id="rId21" Type="http://schemas.openxmlformats.org/officeDocument/2006/relationships/image" Target="media/image1.jpeg"/><Relationship Id="rId34" Type="http://schemas.openxmlformats.org/officeDocument/2006/relationships/image" Target="media/image6.jpe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0%D1%80%D0%B3%D0%B0%D0%BF%D0%BE%D0%BB%D1%8C%D0%B5" TargetMode="External"/><Relationship Id="rId20" Type="http://schemas.openxmlformats.org/officeDocument/2006/relationships/hyperlink" Target="https://ru.wikipedia.org/wiki/%D0%92%D0%B5%D1%80%D1%85%D0%BD%D0%B8%D0%B9_%D0%98%D1%80%D0%B5%D0%BC%D0%B5%D0%BB%D1%8C" TargetMode="External"/><Relationship Id="rId29" Type="http://schemas.openxmlformats.org/officeDocument/2006/relationships/hyperlink" Target="https://ecomaster.ru/articles/uroven-ph-vody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E%D1%80%D0%BB%D0%BE%D0%B2%D0%BA%D0%B0_(%D0%A3%D1%87%D0%B0%D0%BB%D0%B8%D0%BD%D1%81%D0%BA%D0%B8%D0%B9_%D1%80%D0%B0%D0%B9%D0%BE%D0%BD)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s://studfile.net/preview/9449307/page:3/" TargetMode="External"/><Relationship Id="rId37" Type="http://schemas.openxmlformats.org/officeDocument/2006/relationships/image" Target="media/image9.jpeg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F%D0%BE%D1%81%D1%91%D0%BB%D0%BE%D0%BA_%D0%B3%D0%BE%D1%80%D0%BE%D0%B4%D1%81%D0%BA%D0%BE%D0%B3%D0%BE_%D1%82%D0%B8%D0%BF%D0%B0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multiurok.ru/files/issledovanie-kachestva-vodoprovodnoi-vody-v-uslovi.html?ysclid=levbm812v829617058" TargetMode="External"/><Relationship Id="rId36" Type="http://schemas.openxmlformats.org/officeDocument/2006/relationships/image" Target="media/image8.jpeg"/><Relationship Id="rId10" Type="http://schemas.openxmlformats.org/officeDocument/2006/relationships/hyperlink" Target="https://ru.wikipedia.org/wiki/%D0%98%D1%80%D1%82%D1%8B%D1%88" TargetMode="External"/><Relationship Id="rId19" Type="http://schemas.openxmlformats.org/officeDocument/2006/relationships/hyperlink" Target="https://ru.wikipedia.org/wiki/%D0%91%D0%BE%D0%BB%D1%8C%D1%88%D0%BE%D0%B9_%D0%9A%D0%B8%D0%B0%D0%BB%D0%B8%D0%BC" TargetMode="External"/><Relationship Id="rId31" Type="http://schemas.openxmlformats.org/officeDocument/2006/relationships/hyperlink" Target="https://yandex.ru/maps/56/chelyabinsk/sputnik/?ll=61.402554%2C55.159897&amp;z=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8%D1%81%D0%B5%D1%82%D1%8C" TargetMode="External"/><Relationship Id="rId14" Type="http://schemas.openxmlformats.org/officeDocument/2006/relationships/hyperlink" Target="https://ru.wikipedia.org/wiki/%D0%9A%D1%83%D1%80%D0%B3%D0%B0%D0%BD%D1%81%D0%BA%D0%B0%D1%8F_%D0%BE%D0%B1%D0%BB%D0%B0%D1%81%D1%82%D1%8C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infourok.ru/issledovatelskaya-rabota-monitoring-kachestva-vody-4938220.html" TargetMode="External"/><Relationship Id="rId30" Type="http://schemas.openxmlformats.org/officeDocument/2006/relationships/hyperlink" Target="https://clck.ru/33jaXA" TargetMode="External"/><Relationship Id="rId35" Type="http://schemas.openxmlformats.org/officeDocument/2006/relationships/image" Target="media/image7.jpe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A3%D1%87%D0%B0%D0%BB%D0%B8%D0%BD%D1%81%D0%BA%D0%B8%D0%B9_%D1%80%D0%B0%D0%B9%D0%BE%D0%BD" TargetMode="External"/><Relationship Id="rId17" Type="http://schemas.openxmlformats.org/officeDocument/2006/relationships/hyperlink" Target="https://ru.wikipedia.org/wiki/%D0%98%D1%81%D0%B5%D1%82%D1%8C" TargetMode="External"/><Relationship Id="rId25" Type="http://schemas.openxmlformats.org/officeDocument/2006/relationships/hyperlink" Target="URL:http://docs.cntd.ru/document/901798042" TargetMode="External"/><Relationship Id="rId33" Type="http://schemas.openxmlformats.org/officeDocument/2006/relationships/image" Target="media/image5.jpeg"/><Relationship Id="rId38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B590-7498-4A7F-BB7D-FFA387D9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3415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22842</CharactersWithSpaces>
  <SharedDoc>false</SharedDoc>
  <HLinks>
    <vt:vector size="150" baseType="variant">
      <vt:variant>
        <vt:i4>1507395</vt:i4>
      </vt:variant>
      <vt:variant>
        <vt:i4>72</vt:i4>
      </vt:variant>
      <vt:variant>
        <vt:i4>0</vt:i4>
      </vt:variant>
      <vt:variant>
        <vt:i4>5</vt:i4>
      </vt:variant>
      <vt:variant>
        <vt:lpwstr>https://studfile.net/preview/9449307/page:3/</vt:lpwstr>
      </vt:variant>
      <vt:variant>
        <vt:lpwstr/>
      </vt:variant>
      <vt:variant>
        <vt:i4>1048660</vt:i4>
      </vt:variant>
      <vt:variant>
        <vt:i4>69</vt:i4>
      </vt:variant>
      <vt:variant>
        <vt:i4>0</vt:i4>
      </vt:variant>
      <vt:variant>
        <vt:i4>5</vt:i4>
      </vt:variant>
      <vt:variant>
        <vt:lpwstr>https://yandex.ru/maps/56/chelyabinsk/sputnik/?ll=61.402554%2C55.159897&amp;z=11</vt:lpwstr>
      </vt:variant>
      <vt:variant>
        <vt:lpwstr/>
      </vt:variant>
      <vt:variant>
        <vt:i4>7864378</vt:i4>
      </vt:variant>
      <vt:variant>
        <vt:i4>66</vt:i4>
      </vt:variant>
      <vt:variant>
        <vt:i4>0</vt:i4>
      </vt:variant>
      <vt:variant>
        <vt:i4>5</vt:i4>
      </vt:variant>
      <vt:variant>
        <vt:lpwstr>https://clck.ru/33jaXA</vt:lpwstr>
      </vt:variant>
      <vt:variant>
        <vt:lpwstr/>
      </vt:variant>
      <vt:variant>
        <vt:i4>5177436</vt:i4>
      </vt:variant>
      <vt:variant>
        <vt:i4>63</vt:i4>
      </vt:variant>
      <vt:variant>
        <vt:i4>0</vt:i4>
      </vt:variant>
      <vt:variant>
        <vt:i4>5</vt:i4>
      </vt:variant>
      <vt:variant>
        <vt:lpwstr>https://ecomaster.ru/articles/uroven-ph-vody</vt:lpwstr>
      </vt:variant>
      <vt:variant>
        <vt:lpwstr/>
      </vt:variant>
      <vt:variant>
        <vt:i4>6029380</vt:i4>
      </vt:variant>
      <vt:variant>
        <vt:i4>60</vt:i4>
      </vt:variant>
      <vt:variant>
        <vt:i4>0</vt:i4>
      </vt:variant>
      <vt:variant>
        <vt:i4>5</vt:i4>
      </vt:variant>
      <vt:variant>
        <vt:lpwstr>https://multiurok.ru/files/issledovanie-kachestva-vodoprovodnoi-vody-v-uslovi.html?ysclid=levbm812v829617058</vt:lpwstr>
      </vt:variant>
      <vt:variant>
        <vt:lpwstr/>
      </vt:variant>
      <vt:variant>
        <vt:i4>6291561</vt:i4>
      </vt:variant>
      <vt:variant>
        <vt:i4>57</vt:i4>
      </vt:variant>
      <vt:variant>
        <vt:i4>0</vt:i4>
      </vt:variant>
      <vt:variant>
        <vt:i4>5</vt:i4>
      </vt:variant>
      <vt:variant>
        <vt:lpwstr>https://infourok.ru/issledovatelskaya-rabota-monitoring-kachestva-vody-4938220.html</vt:lpwstr>
      </vt:variant>
      <vt:variant>
        <vt:lpwstr/>
      </vt:variant>
      <vt:variant>
        <vt:i4>6946940</vt:i4>
      </vt:variant>
      <vt:variant>
        <vt:i4>54</vt:i4>
      </vt:variant>
      <vt:variant>
        <vt:i4>0</vt:i4>
      </vt:variant>
      <vt:variant>
        <vt:i4>5</vt:i4>
      </vt:variant>
      <vt:variant>
        <vt:lpwstr>http://docs.cntd.ru/document/1200097520</vt:lpwstr>
      </vt:variant>
      <vt:variant>
        <vt:lpwstr/>
      </vt:variant>
      <vt:variant>
        <vt:i4>7143545</vt:i4>
      </vt:variant>
      <vt:variant>
        <vt:i4>51</vt:i4>
      </vt:variant>
      <vt:variant>
        <vt:i4>0</vt:i4>
      </vt:variant>
      <vt:variant>
        <vt:i4>5</vt:i4>
      </vt:variant>
      <vt:variant>
        <vt:lpwstr>http://docs.cntd.ru/document/901798042</vt:lpwstr>
      </vt:variant>
      <vt:variant>
        <vt:lpwstr/>
      </vt:variant>
      <vt:variant>
        <vt:i4>3932248</vt:i4>
      </vt:variant>
      <vt:variant>
        <vt:i4>48</vt:i4>
      </vt:variant>
      <vt:variant>
        <vt:i4>0</vt:i4>
      </vt:variant>
      <vt:variant>
        <vt:i4>5</vt:i4>
      </vt:variant>
      <vt:variant>
        <vt:lpwstr>https://ru.wikipedia.org/wiki/%D0%92%D0%B5%D1%80%D1%85%D0%BD%D0%B8%D0%B9_%D0%98%D1%80%D0%B5%D0%BC%D0%B5%D0%BB%D1%8C</vt:lpwstr>
      </vt:variant>
      <vt:variant>
        <vt:lpwstr/>
      </vt:variant>
      <vt:variant>
        <vt:i4>3932235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https://ru.wikipedia.org/wiki/%D0%91%D0%B8%D1%80%D0%B3%D0%B8%D0%BB%D1%8C%D0%B4%D0%B0_(%D1%80%D0%B5%D0%BA%D0%B0)</vt:lpwstr>
      </vt:variant>
      <vt:variant>
        <vt:lpwstr/>
      </vt:variant>
      <vt:variant>
        <vt:i4>4587540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https://ru.wikipedia.org/wiki/%D0%97%D1%8E%D0%B7%D0%B5%D0%BB%D0%B3%D0%B0</vt:lpwstr>
      </vt:variant>
      <vt:variant>
        <vt:lpwstr/>
      </vt:variant>
      <vt:variant>
        <vt:i4>6422603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https://ru.wikipedia.org/wiki/%D0%91%D0%B8%D1%88%D0%BA%D0%B8%D0%BB%D1%8C_(%D1%80%D0%B5%D0%BA%D0%B0)</vt:lpwstr>
      </vt:variant>
      <vt:variant>
        <vt:lpwstr/>
      </vt:variant>
      <vt:variant>
        <vt:i4>1900579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https://ru.wikipedia.org/wiki/%D0%91%D0%BE%D0%BB%D1%8C%D1%88%D0%BE%D0%B9_%D0%9A%D0%B8%D0%B0%D0%BB%D0%B8%D0%BC</vt:lpwstr>
      </vt:variant>
      <vt:variant>
        <vt:lpwstr/>
      </vt:variant>
      <vt:variant>
        <vt:i4>1376335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https://ru.wikipedia.org/wiki/%D0%90%D1%82%D0%BB%D1%8F%D0%BD</vt:lpwstr>
      </vt:variant>
      <vt:variant>
        <vt:lpwstr/>
      </vt:variant>
      <vt:variant>
        <vt:i4>5832734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https://ru.wikipedia.org/wiki/%D0%9C%D0%B8%D0%B0%D1%81%D1%81_(%D1%80%D0%B5%D0%BA%D0%B0)</vt:lpwstr>
      </vt:variant>
      <vt:variant>
        <vt:lpwstr>cite_note-:0-2</vt:lpwstr>
      </vt:variant>
      <vt:variant>
        <vt:i4>1703956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https://ru.wikipedia.org/wiki/%D0%98%D1%81%D0%B5%D1%82%D1%8C</vt:lpwstr>
      </vt:variant>
      <vt:variant>
        <vt:lpwstr/>
      </vt:variant>
      <vt:variant>
        <vt:i4>6488120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https://ru.wikipedia.org/wiki/%D0%9A%D0%B0%D1%80%D0%B3%D0%B0%D0%BF%D0%BE%D0%BB%D1%8C%D0%B5</vt:lpwstr>
      </vt:variant>
      <vt:variant>
        <vt:lpwstr/>
      </vt:variant>
      <vt:variant>
        <vt:i4>1114142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https://ru.wikipedia.org/wiki/%D0%9F%D0%BE%D1%81%D1%91%D0%BB%D0%BE%D0%BA_%D0%B3%D0%BE%D1%80%D0%BE%D0%B4%D1%81%D0%BA%D0%BE%D0%B3%D0%BE_%D1%82%D0%B8%D0%BF%D0%B0</vt:lpwstr>
      </vt:variant>
      <vt:variant>
        <vt:lpwstr/>
      </vt:variant>
      <vt:variant>
        <vt:i4>1638435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https://ru.wikipedia.org/wiki/%D0%9A%D1%83%D1%80%D0%B3%D0%B0%D0%BD%D1%81%D0%BA%D0%B0%D1%8F_%D0%BE%D0%B1%D0%BB%D0%B0%D1%81%D1%82%D1%8C</vt:lpwstr>
      </vt:variant>
      <vt:variant>
        <vt:lpwstr/>
      </vt:variant>
      <vt:variant>
        <vt:i4>3539031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https://ru.wikipedia.org/wiki/%D0%A7%D0%B5%D0%BB%D1%8F%D0%B1%D0%B8%D0%BD%D1%81%D0%BA%D0%B0%D1%8F_%D0%BE%D0%B1%D0%BB%D0%B0%D1%81%D1%82%D1%8C</vt:lpwstr>
      </vt:variant>
      <vt:variant>
        <vt:lpwstr/>
      </vt:variant>
      <vt:variant>
        <vt:i4>4259874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https://ru.wikipedia.org/wiki/%D0%A3%D1%87%D0%B0%D0%BB%D0%B8%D0%BD%D1%81%D0%BA%D0%B8%D0%B9_%D1%80%D0%B0%D0%B9%D0%BE%D0%BD</vt:lpwstr>
      </vt:variant>
      <vt:variant>
        <vt:lpwstr/>
      </vt:variant>
      <vt:variant>
        <vt:i4>1376316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https://ru.wikipedia.org/wiki/%D0%9D%D1%83%D1%80%D0%B0%D0%BB%D0%B8_(%D1%85%D1%80%D0%B5%D0%B1%D0%B5%D1%82)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https://ru.wikipedia.org/wiki/%D0%9E%D1%80%D0%BB%D0%BE%D0%B2%D0%BA%D0%B0_(%D0%A3%D1%87%D0%B0%D0%BB%D0%B8%D0%BD%D1%81%D0%BA%D0%B8%D0%B9_%D1%80%D0%B0%D0%B9%D0%BE%D0%BD)</vt:lpwstr>
      </vt:variant>
      <vt:variant>
        <vt:lpwstr/>
      </vt:variant>
      <vt:variant>
        <vt:i4>1507407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https://ru.wikipedia.org/wiki/%D0%98%D1%80%D1%82%D1%8B%D1%88</vt:lpwstr>
      </vt:variant>
      <vt:variant>
        <vt:lpwstr/>
      </vt:variant>
      <vt:variant>
        <vt:i4>1703956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https://ru.wikipedia.org/wiki/%D0%98%D1%81%D0%B5%D1%82%D1%8C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3</cp:revision>
  <dcterms:created xsi:type="dcterms:W3CDTF">2024-11-10T20:12:00Z</dcterms:created>
  <dcterms:modified xsi:type="dcterms:W3CDTF">2025-01-21T18:36:00Z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00080082070000000000010292010207f7000400038000</vt:lpwstr>
  </property>
</Properties>
</file>