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BAC" w:rsidRDefault="00E61BA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bookmark=id.gjdgxs" w:colFirst="0" w:colLast="0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Муниципальное бюджетное общеобразовательное учреждение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Наро-Фоминская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средняя общеобразовательная школа №4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углубленным изучением отдельных предметов имени В.В.Завадского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городской округ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Наро-Фоминск</w:t>
      </w:r>
      <w:proofErr w:type="spellEnd"/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Номинация «Юные исследователи»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Тематическое направление «Обращение с отходами»</w:t>
      </w: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Творческий проект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«Вторая жизнь старых вещей»</w:t>
      </w: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605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                               Выполнила: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Сайдяшева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Мария                                                                Александровна ученица 4 класса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Руководитель: Николаева Наталья 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                         Владимировна, учитель труда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                                      (технологии) МБОУ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Наро-Фоминской</w:t>
      </w:r>
      <w:proofErr w:type="spellEnd"/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                                  СОШ №4 с УИОП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им.В.В.Завадско</w:t>
      </w:r>
      <w:r>
        <w:rPr>
          <w:rFonts w:ascii="Times New Roman" w:eastAsia="Times New Roman" w:hAnsi="Times New Roman" w:cs="Times New Roman"/>
          <w:color w:val="000000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</w:t>
      </w: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Наро-Фоминск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2024г.</w:t>
      </w: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Оглавление</w:t>
      </w:r>
    </w:p>
    <w:tbl>
      <w:tblPr>
        <w:tblStyle w:val="af6"/>
        <w:tblW w:w="9571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8472"/>
        <w:gridCol w:w="1099"/>
      </w:tblGrid>
      <w:tr w:rsidR="00E61BAC">
        <w:tc>
          <w:tcPr>
            <w:tcW w:w="8472" w:type="dxa"/>
          </w:tcPr>
          <w:p w:rsidR="00E61BAC" w:rsidRDefault="005D405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Введение</w:t>
            </w:r>
          </w:p>
        </w:tc>
        <w:tc>
          <w:tcPr>
            <w:tcW w:w="1099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3</w:t>
            </w:r>
          </w:p>
        </w:tc>
      </w:tr>
      <w:tr w:rsidR="00E61BAC">
        <w:tc>
          <w:tcPr>
            <w:tcW w:w="8472" w:type="dxa"/>
          </w:tcPr>
          <w:p w:rsidR="00E61BAC" w:rsidRDefault="005D405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ГЛАВА 1. Исследовательская часть</w:t>
            </w:r>
          </w:p>
        </w:tc>
        <w:tc>
          <w:tcPr>
            <w:tcW w:w="1099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4</w:t>
            </w:r>
          </w:p>
        </w:tc>
      </w:tr>
      <w:tr w:rsidR="00E61BAC">
        <w:tc>
          <w:tcPr>
            <w:tcW w:w="8472" w:type="dxa"/>
          </w:tcPr>
          <w:p w:rsidR="00E61BAC" w:rsidRDefault="005D405A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Апсайклин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что это значит</w:t>
            </w:r>
          </w:p>
        </w:tc>
        <w:tc>
          <w:tcPr>
            <w:tcW w:w="1099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4</w:t>
            </w:r>
          </w:p>
        </w:tc>
      </w:tr>
      <w:tr w:rsidR="00E61BAC">
        <w:tc>
          <w:tcPr>
            <w:tcW w:w="8472" w:type="dxa"/>
          </w:tcPr>
          <w:p w:rsidR="00E61BAC" w:rsidRDefault="005D405A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В чём польза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Апсайклинга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?</w:t>
            </w:r>
          </w:p>
        </w:tc>
        <w:tc>
          <w:tcPr>
            <w:tcW w:w="1099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6</w:t>
            </w:r>
          </w:p>
        </w:tc>
      </w:tr>
      <w:tr w:rsidR="00E61BAC">
        <w:tc>
          <w:tcPr>
            <w:tcW w:w="8472" w:type="dxa"/>
          </w:tcPr>
          <w:p w:rsidR="00E61BAC" w:rsidRDefault="005D405A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Переработать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нельзя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выкинуть</w:t>
            </w:r>
          </w:p>
        </w:tc>
        <w:tc>
          <w:tcPr>
            <w:tcW w:w="1099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7</w:t>
            </w:r>
          </w:p>
        </w:tc>
      </w:tr>
      <w:tr w:rsidR="00E61BAC">
        <w:tc>
          <w:tcPr>
            <w:tcW w:w="8472" w:type="dxa"/>
          </w:tcPr>
          <w:p w:rsidR="00E61BAC" w:rsidRDefault="005D405A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Виды исследовательских методов</w:t>
            </w:r>
          </w:p>
        </w:tc>
        <w:tc>
          <w:tcPr>
            <w:tcW w:w="1099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10</w:t>
            </w:r>
          </w:p>
        </w:tc>
      </w:tr>
      <w:tr w:rsidR="00E61BAC">
        <w:tc>
          <w:tcPr>
            <w:tcW w:w="8472" w:type="dxa"/>
          </w:tcPr>
          <w:p w:rsidR="00E61BAC" w:rsidRDefault="005D405A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Результаты исследования</w:t>
            </w:r>
          </w:p>
        </w:tc>
        <w:tc>
          <w:tcPr>
            <w:tcW w:w="1099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11</w:t>
            </w:r>
          </w:p>
        </w:tc>
      </w:tr>
      <w:tr w:rsidR="00E61BAC">
        <w:tc>
          <w:tcPr>
            <w:tcW w:w="8472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ГЛАВА 2. Научно-исследовательская часть</w:t>
            </w:r>
          </w:p>
        </w:tc>
        <w:tc>
          <w:tcPr>
            <w:tcW w:w="1099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12</w:t>
            </w:r>
          </w:p>
        </w:tc>
      </w:tr>
      <w:tr w:rsidR="00E61BAC">
        <w:tc>
          <w:tcPr>
            <w:tcW w:w="8472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2.1. Разработка эскизов, описание</w:t>
            </w:r>
          </w:p>
        </w:tc>
        <w:tc>
          <w:tcPr>
            <w:tcW w:w="1099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12</w:t>
            </w:r>
          </w:p>
        </w:tc>
      </w:tr>
      <w:tr w:rsidR="00E61BAC">
        <w:tc>
          <w:tcPr>
            <w:tcW w:w="8472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2.2. Технология изготовления</w:t>
            </w:r>
          </w:p>
        </w:tc>
        <w:tc>
          <w:tcPr>
            <w:tcW w:w="1099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13</w:t>
            </w:r>
          </w:p>
        </w:tc>
      </w:tr>
      <w:tr w:rsidR="00E61BAC">
        <w:tc>
          <w:tcPr>
            <w:tcW w:w="8472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2.3.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Подсчет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себестоимости</w:t>
            </w:r>
          </w:p>
        </w:tc>
        <w:tc>
          <w:tcPr>
            <w:tcW w:w="1099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14</w:t>
            </w:r>
          </w:p>
        </w:tc>
      </w:tr>
      <w:tr w:rsidR="00E61BAC">
        <w:tc>
          <w:tcPr>
            <w:tcW w:w="8472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Заключение</w:t>
            </w:r>
          </w:p>
        </w:tc>
        <w:tc>
          <w:tcPr>
            <w:tcW w:w="1099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14</w:t>
            </w:r>
          </w:p>
        </w:tc>
      </w:tr>
      <w:tr w:rsidR="00E61BAC">
        <w:tc>
          <w:tcPr>
            <w:tcW w:w="8472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Список литературы</w:t>
            </w:r>
          </w:p>
        </w:tc>
        <w:tc>
          <w:tcPr>
            <w:tcW w:w="1099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15</w:t>
            </w:r>
          </w:p>
        </w:tc>
      </w:tr>
      <w:tr w:rsidR="00E61BAC">
        <w:tc>
          <w:tcPr>
            <w:tcW w:w="8472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Приложение</w:t>
            </w:r>
          </w:p>
        </w:tc>
        <w:tc>
          <w:tcPr>
            <w:tcW w:w="1099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16</w:t>
            </w:r>
          </w:p>
        </w:tc>
      </w:tr>
    </w:tbl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E61BAC" w:rsidRDefault="00E61BAC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E61BAC" w:rsidRDefault="00E61BAC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E61BAC" w:rsidRDefault="00E61BAC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E61BAC" w:rsidRDefault="00E61BAC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E61BAC" w:rsidRDefault="00E61BAC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E61BAC" w:rsidRDefault="00E61BAC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E61BAC" w:rsidRDefault="00E61BAC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Введение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   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 не привыкли думать о ненужной одежде как об отходах. Для нас это воспоминания, ценность – но не что-то, что будет разлагаться на полигоне столько же лет, сколько и пластиковый пакет. Но это не только так. 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Хуже: текстиль может наносить даже больший вред, чем пластик, а инфраструктура для его сбора и переработки развита мало.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- 2 млн. тонн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одежды оказываются ежегодно на мусорных полигонах России;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Индустрия моды — 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второй самый крупный загрязнитель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планеты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 нефтяной промышленности;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Текстиль разлагается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от 20 до 200 лет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выделяя метан, CO2 и другие вредные химические соединения;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- От 20 до 35%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микропластика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в мировом океане — результат производства текстиля;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- 108 млн.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тонн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не возобновляемых природных 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сурсов ежегодно используется для производства одежды;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Вместо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чтобы возвращаться в экономику и служить сырьём для изготовления строительных материалов, обтирочной ветоши или передаваться на повторное использование одежда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захоранивается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мусорных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олигонах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[7].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Перерабатывают текстиль по-разному: например, синтетику переплавляют и создают новые волокна, хлопок перемалывают и регенерируют. Технологически это не всегда просто, почти всегда не дешево.     Однако у модной индустрии есть в запасе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 один способ работы со старыми вещами и тканями — </w:t>
      </w:r>
      <w:proofErr w:type="spellStart"/>
      <w:r w:rsidR="00E61BAC">
        <w:fldChar w:fldCharType="begin"/>
      </w:r>
      <w:r w:rsidR="00E61BAC">
        <w:instrText>HYPERLINK "https://esquire.ru/style-and-grooming/109042-borba-za-ekologichnost-ili-biznes-model-pochemu-dizaynery-shyut-veshchi-iz-staryh-tkaney-a-my-eto-pokupaem/" \h</w:instrText>
      </w:r>
      <w:r w:rsidR="00E61BAC">
        <w:fldChar w:fldCharType="separate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апсайклинг</w:t>
      </w:r>
      <w:proofErr w:type="spellEnd"/>
      <w:r w:rsidR="00E61BAC">
        <w:fldChar w:fldCharType="end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(с английского — «повторное использование»).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Главная цель такого способа переработки — это продлить жизнь одежде и минимизировать идущий на свалки мусор. В нашем проекте мы расскажем, как можно сшить аксессуары и одежду из старых джинсов и обрезков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Цель проекта: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Пользуясь знаниями по обработке и переработке текстильных материалов, полученными на уроках труда (технологии), изготовить собственными силами изделия из обрезков ткани и старых джинсов.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Задачи: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-Изучить способы переработки текстиля;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Разработать свой дизайн изделий и выбрать технологию изготовления;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-Изготовить изделия из обрезков тканей и старых джинсов согласно технологии;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-Провести контроль качества изделий.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Как в мире и России обстоят дела с переработкой текстиля и что сегодня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можно сделать – в переработке одежды? Пришло время позаботиться о нашей планете, пришло время созидания и разумного потребления! </w:t>
      </w: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ГЛАВА 1.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1.1. АПСАЙКЛИНГ — ЧТО ЭТО ЗНАЧИТ?</w:t>
      </w:r>
    </w:p>
    <w:p w:rsidR="00E61BAC" w:rsidRDefault="005D405A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Апсайклинг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это не только об экологии, что, конечно же, самое важное, но и о самовыражении и творчестве. Это отличный способ реализовать свои идеи и замыслы и тем самым еще и позаботиться об окружающем мире. Предметы интерьера, одежды, декора, создан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ные из вторсырья, набирают популярность по всему миру и служат только благим целям.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[8]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E61BAC" w:rsidRDefault="005D405A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Экологичный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образ жизни — относительно новый для России тренд.</w:t>
      </w:r>
      <w:r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Суть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апсайклинга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зародилась в Германии в начале 90-х годов XX века: предприимчивые и рацион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альные немцы подумали и решили, что из хороших, но уже устаревших вещей и материалов можно делать новые, иногда даже для совсем другого применения предметы. </w:t>
      </w:r>
      <w:r>
        <w:rPr>
          <w:rFonts w:ascii="Times New Roman" w:eastAsia="Times New Roman" w:hAnsi="Times New Roman" w:cs="Times New Roman"/>
          <w:sz w:val="20"/>
          <w:szCs w:val="20"/>
        </w:rPr>
        <w:t>[6]</w:t>
      </w:r>
    </w:p>
    <w:p w:rsidR="00E61BAC" w:rsidRDefault="005D405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К примеру, из старых обрезков ткани или уже не носильных вещей можно сшить красивое покрывало в технике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пэчворк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или модные сегодня вязаные коврики в деревенском стиле. Из виниловых пластинок можно смастерить часы или оправы для очков. Из резиновых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апожек, которые уже износились, можно сделать навесные цветочные горшки. Из старых пледов и одеял сегодня шьют модные пальто и пончо со стразами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Swarovski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Примеров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апсайклинга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несчетное множество, все ограничивается лишь нашей фантазией. </w:t>
      </w:r>
      <w:r>
        <w:rPr>
          <w:rFonts w:ascii="Times New Roman" w:eastAsia="Times New Roman" w:hAnsi="Times New Roman" w:cs="Times New Roman"/>
          <w:sz w:val="20"/>
          <w:szCs w:val="20"/>
        </w:rPr>
        <w:t>[2]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E61BAC" w:rsidRDefault="005D405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Наши сове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ты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экологичному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образу жизни: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• Сокращайте потребление. Используйте то, без чего действительно не можете обойтись.</w:t>
      </w:r>
    </w:p>
    <w:p w:rsidR="00E61BAC" w:rsidRDefault="005D405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 Сортируйте мусор. Отходы легче переработать, если они разделены по категориям.</w:t>
      </w:r>
    </w:p>
    <w:p w:rsidR="00E61BAC" w:rsidRDefault="005D405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 Используйте повторно. Не спешите выбрасывать, то, что б</w:t>
      </w:r>
      <w:r>
        <w:rPr>
          <w:rFonts w:ascii="Times New Roman" w:eastAsia="Times New Roman" w:hAnsi="Times New Roman" w:cs="Times New Roman"/>
          <w:sz w:val="24"/>
          <w:szCs w:val="24"/>
        </w:rPr>
        <w:t>ольше не нравится. Одежду, обувь и игрушки можно отдать тем, кому они понадобятся. Или обменяться с друзьями, чтобы обновить гардероб без ущерба экологии.</w:t>
      </w:r>
    </w:p>
    <w:p w:rsidR="00E61BAC" w:rsidRDefault="005D405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 Переделывайте. Старым или сломанным вещам можно дать вторую жизнь, если проявить фантазию. Из винны</w:t>
      </w:r>
      <w:r>
        <w:rPr>
          <w:rFonts w:ascii="Times New Roman" w:eastAsia="Times New Roman" w:hAnsi="Times New Roman" w:cs="Times New Roman"/>
          <w:sz w:val="24"/>
          <w:szCs w:val="24"/>
        </w:rPr>
        <w:t>х бутылок получатся красивые подсвечники, из банок – подставки под столовые приборы.</w:t>
      </w:r>
    </w:p>
    <w:p w:rsidR="00E61BAC" w:rsidRDefault="005D405A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Жить без отходов невозможно, но нормой должно стать постепенное снижение количества мусора. Каждый из нас может внести свой вклад в снижение отходов — ведь большая ча</w:t>
      </w:r>
      <w:r>
        <w:rPr>
          <w:rFonts w:ascii="Times New Roman" w:eastAsia="Times New Roman" w:hAnsi="Times New Roman" w:cs="Times New Roman"/>
          <w:sz w:val="24"/>
          <w:szCs w:val="24"/>
        </w:rPr>
        <w:t>сть содержимого полигонов могла бы отправиться на переработку, если бы раздельный сбор мусора был внедрен в устойчивые бытовые привычки россиян. Сортировка позволяет дать вторую жизнь большему объёму сырья, упрощает утилизацию, а главное — улучшает экологи</w:t>
      </w:r>
      <w:r>
        <w:rPr>
          <w:rFonts w:ascii="Times New Roman" w:eastAsia="Times New Roman" w:hAnsi="Times New Roman" w:cs="Times New Roman"/>
          <w:sz w:val="24"/>
          <w:szCs w:val="24"/>
        </w:rPr>
        <w:t>ческую обстановку, сокращая число свалок.</w:t>
      </w: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</w:pP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 ЧЁМ ПОЛЬЗА АПСАЙКЛИНГА?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Текстиль, избежавший бака для смешанных отходов, еще может быть полезен. Ненужная, но еще целая и вполне годная для ношения одежда может обрести вторую жизнь в секонд-хендах, в центрах для нуждающихся, а также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рисейле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перепродаже использованных, 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годных еще для использования вещей. Одежду также можно переделать, это еще одно развивающееся сейчас направление —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апсайклинг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1BAC" w:rsidRDefault="005D405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Один из путей решения глобальной мусорной проблемы стал модным трендом.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Апсайклинг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не первое десятилетие будоражит умы как </w:t>
      </w:r>
      <w:r>
        <w:rPr>
          <w:rFonts w:ascii="Times New Roman" w:eastAsia="Times New Roman" w:hAnsi="Times New Roman" w:cs="Times New Roman"/>
          <w:sz w:val="24"/>
          <w:szCs w:val="24"/>
        </w:rPr>
        <w:t>любителей сэкономить, так и обеспеченных людей.</w:t>
      </w:r>
    </w:p>
    <w:p w:rsidR="00E61BAC" w:rsidRDefault="005D405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Вторичное применение вещей предотвращает попадание на свалки миллионов тонн мусора. Скорее всего, после пары превращений предмет все же попадет на полигон отходов или на утилизацию, но это будет всего од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ин предмет, а не 3-4. Какую пользу в этом случае принес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апсайклинг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E61BAC" w:rsidRDefault="005D405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Откладывая выбрасывание вещей, мы увеличиваем их шанс попасть не в кучу отходов, а во вторичную переработку. За 20 лет появятся новые мусороперерабатывающие заводы, более совершенные </w:t>
      </w:r>
      <w:r>
        <w:rPr>
          <w:rFonts w:ascii="Times New Roman" w:eastAsia="Times New Roman" w:hAnsi="Times New Roman" w:cs="Times New Roman"/>
          <w:sz w:val="24"/>
          <w:szCs w:val="24"/>
        </w:rPr>
        <w:t>технологии экономичной и глубокой переработки.</w:t>
      </w:r>
    </w:p>
    <w:p w:rsidR="00E61BAC" w:rsidRDefault="005D405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Кроме экологической стороны, 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апсайклинга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есть и творческий аспект.      Немаловажен и вопрос экономии. Вместо новых вещей достаточно докупить недостающие элементы, а иногда удается обойтись без денежных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расходов. Затратив только личное время и приложив смекалку, можно получить эксклюзивный предмет, не уступающий новому.</w:t>
      </w:r>
    </w:p>
    <w:p w:rsidR="00E61BAC" w:rsidRDefault="005D405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6403" cy="3585513"/>
            <wp:effectExtent l="0" t="0" r="0" b="0"/>
            <wp:docPr id="43" name="image4.jpg" descr="C:\Users\Admin\Desktop\photo_2021-11-10_17-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C:\Users\Admin\Desktop\photo_2021-11-10_17-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6403" cy="3585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1BAC" w:rsidRDefault="00E61BA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1BAC" w:rsidRDefault="00E61BA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1BAC" w:rsidRDefault="00E61BA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1.3. ПЕРЕРАБОТАТЬ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НЕЛЬЗЯ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ВЫКИНУТЬ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Одежду, к сожалению, массово не перерабатывают в одежду. Сегодня текстиль масштабно перерабатывается в два типа новых материалов: обтирочную ветошь и регенерированное волокно. В мире только 25% бывшей в употреблении одежды собирается для повторного 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пользования и переработки. Только 1% собранной одежды перерабатывается обратно в одежду. Что можно, а что нельзя переработать в промышленных масштабах и почему? 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81250" cy="1371600"/>
            <wp:effectExtent l="0" t="0" r="0" b="0"/>
            <wp:docPr id="44" name="image5.png" descr="https://vtoroe.ru/wp-content/uploads/2021/07/Screenshot-2021-07-29-at-13.38.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https://vtoroe.ru/wp-content/uploads/2021/07/Screenshot-2021-07-29-at-13.38.12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Рис.1.1. Шерстяной свитер можно переработать.</w:t>
      </w: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ТРИКОТАЖ, ШЕРСТЯНЫЕ ИЛИ ПОЛУШЕРСТЯНЫЕ ВЕЩИ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жно переработать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При переработке текстиля важен не столько состав, сколько форма волокон. Если говорить о переработке в хорошее регенерированное волокно или пряжу, которая может стать новым изделием, то для таких целей в первую очередь пригоден трикот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 и шерстяные или полушерстяные изделия.</w:t>
      </w: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1906</wp:posOffset>
            </wp:positionH>
            <wp:positionV relativeFrom="paragraph">
              <wp:posOffset>146685</wp:posOffset>
            </wp:positionV>
            <wp:extent cx="2043430" cy="1243965"/>
            <wp:effectExtent l="0" t="0" r="0" b="0"/>
            <wp:wrapSquare wrapText="bothSides" distT="0" distB="0" distL="114300" distR="114300"/>
            <wp:docPr id="59" name="image17.png" descr="https://vtoroe.ru/wp-content/uploads/2021/07/Screenshot-2021-07-29-at-13.39.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https://vtoroe.ru/wp-content/uploads/2021/07/Screenshot-2021-07-29-at-13.39.16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1243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Рис.1.2. Трикотажные рубашки «поло»- можно переработать.</w:t>
      </w: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ТРИКОТАЖ С СИНТЕТИКОЙ В СОСТАВЕ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Можно переработать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Трикотаж может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том числе и с синтетикой — важно то, в какой форме находятся волокна, чтобы ткань была мягкой — тогда ее можно расчесать, сформировать тканевый холст и уже из него получать пряжу.</w:t>
      </w: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580994" cy="1482471"/>
            <wp:effectExtent l="0" t="0" r="0" b="0"/>
            <wp:docPr id="46" name="image3.png" descr="https://vtoroe.ru/wp-content/uploads/2021/07/Screenshot-2021-07-29-at-13.41.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s://vtoroe.ru/wp-content/uploads/2021/07/Screenshot-2021-07-29-at-13.41.10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0994" cy="14824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Рис.1.3. Джинсы можно переработать частично.</w:t>
      </w: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ДЖИНСЫ И ДРУГИЕ ПЛОТНЫЕ ТКАНИ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Можно частично переработать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Если говорить про плотные ткани — тот же 100% хлопок, например,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джинса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то на большинстве чесальных машин (это аппараты, которые используются для регенерации волокна) такая ткань практически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расчесывается и наматываться на валы, портя оборудование. Эта ткань сама по себе очень жесткая и в этом случае неважно, синтетика это или нет – переработать её крайне сложно. Вместе с тем, производители джинсовой одежды сегодня проводят эксперименты с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ереработкой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джинс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создают отдельные коллекции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переработанного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58622" cy="1536813"/>
            <wp:effectExtent l="0" t="0" r="0" b="0"/>
            <wp:docPr id="45" name="image9.png" descr="https://vtoroe.ru/wp-content/uploads/2021/07/Screenshot-2021-07-29-at-13.42.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https://vtoroe.ru/wp-content/uploads/2021/07/Screenshot-2021-07-29-at-13.42.55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622" cy="1536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Рис.1.4. Футболка из синтетической ткани.</w:t>
      </w: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ОДЕЖДА ИЗ СИНТЕТИЧЕСКИХ ТКАНЕЙ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Нельзя переработать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Если говорить про чистую стопроцентную синтетику (и если это ткань, а не трикотаж), то с этим есть проблема: она не впитывает влагу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впитываемость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влаги: синтетики — 1-2%, хлопка - 9%, шерсти — 15%) — соответственно, обтирочную ветошь из нее сделать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ельзя. Как правило, синтетические ткани, если не трикотажные, достаточно плотные и расчесать их не получится – значит, не получится и регенерированное волокно. </w:t>
      </w: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БЕЛЬЕ, КУПАЛЬНИКИ, НОСКИ, ЧУЛКИ И КОЛГОТКИ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Нельзя переработать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Даже если они из хлопка 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других натуральных тканей? Нет, в таком масштабе, чтобы это достаточно снизило нагрузку на природу, переработать такие изделия невозможно. Почему? Белье не берут переработчики — на нём находятся бактерии, а дезинфицировать такие предметы экономически и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ехнически невозможно. А колготки сделаны из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эластана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нейлона, которые в смеси не перерабатываются.</w:t>
      </w: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711012" cy="1284382"/>
            <wp:effectExtent l="0" t="0" r="0" b="0"/>
            <wp:docPr id="48" name="image12.png" descr="https://vtoroe.ru/wp-content/uploads/2021/07/Screenshot-2021-07-29-at-13.43.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https://vtoroe.ru/wp-content/uploads/2021/07/Screenshot-2021-07-29-at-13.43.16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1012" cy="12843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Рис.1.5. Постельное бельё.</w:t>
      </w: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ПОСТЕЛЬНОЕ БЕЛЬЁ, ПОЛОТЕНЦА И ДОМАШНИЙ ТЕКСТИЛЬ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Можно переработать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Белье может быть выцветшим или с не выводимыми пятнами, но важно, чтобы оно было постирано и чтобы пятна не закрывали большую площадь ткани. Если бельё старое, но «живое» — его можно смело сдать на переработку.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13412" cy="1221667"/>
            <wp:effectExtent l="0" t="0" r="0" b="0"/>
            <wp:docPr id="47" name="image16.png" descr="https://vtoroe.ru/wp-content/uploads/2021/07/Screenshot-2021-07-30-at-12.47.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https://vtoroe.ru/wp-content/uploads/2021/07/Screenshot-2021-07-30-at-12.47.03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3412" cy="1221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Рис.1.6. Меховые изделия.</w:t>
      </w: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КОЖАНАЯ (НАТУРАЛЬНАЯ И ИСКУССТВЕННАЯ), МЕХОВАЯ ОДЕЖДА ИЛИ ОДЕЖДА С НАПОЛНИТЕЛЕМ (СИНТЕПОНОМ, ПУХОМ)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Нельзя переработать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Переработать такие вещи в промышленном масштабе невозможно из-за фурнитуры, сложной конструкции и состава. Также невозможно переработать полностью пуховики с наполнителями (можно только наполнитель) и сложной фурнитурой, как и шубы из искусственного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еха. Вещи из этих материалов в плохом состоянии в любом случае отправятся на полигон.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СУМКИ И ОБУВЬ ИЗ НАТУРАЛЬНОЙ ИЛИ ИСКУССТВЕННОЙ КОЖИ, АКСЕССУАРЫ (БИЖУТЕРИЯ, ЗОНТЫ)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Нельзя переработать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Так же, как с одеждой, переработать такие вещи невозможно из-з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фурнитуры, сложной конструкции и состава. Подобные вещи в плохом состоянии, которые больше нельзя носить, относятся к категории «Мусор», а значит – в любом случае окажутся на полигоне. 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Поэтому в промышленном масштабе – синтетика не перерабатывается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пока есть только несколько экспериментальных направлений: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Механическая переработка, когда синтетический текстиль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плавится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из него получаются гранулы. Из этих гранул можно сделать пластиковые вещи — например, ручки, вешалки, но пока в России нет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едприятия, которое смогло бы в промышленном масштабе сделать из этих гранул волокна, чтобы «из одежды получить одежду».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Химическая переработка — более перспективное направление, но на его развитие потребуется время и технологии. В этом случае для пере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работки используют химические элементы, которые растворяют волокно: оно распадается на молекулы, которые потом «собираются» назад в синтетический материал. Сегодня подобные производства в мире есть только в Европе — в Швеции и Нидерландах. Важно помнить,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это химическое производство с опасными выбросами загрязненного воздуха и сбросами воды, требующее многоступенчатого контроля и очистки. ЧТО ДЕЛАТЬ?</w:t>
      </w: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Выбирайте правильные составы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Выбирайте плотные ткани из хлопка, трикотажные — хлопковые, шерстяные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полушерстяные. Стоит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избегать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плотные смесовые изделия и изделия с большим количеством фурнитуры и декоративных элементов (блёстки, стразы, нефункциональная фурнитура, элементы из искусственной кожи). Лучше отдавать приоритет трикотажу, а не ткани. 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Не стоит покупать вещи, в состав которых входит три или же четыре типа волокна: такие смеси чаще всего идут на свалку или в мусоросжигательную печь. 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Покупайте одежду высокого качества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Перед покупкой оцените швы: они должны быть прямыми и не расходиться при растяжении. Проверьте работоспособность молний и насколько прочно пришиты пуговицы. </w:t>
      </w: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241826" cy="1495298"/>
            <wp:effectExtent l="0" t="0" r="0" b="0"/>
            <wp:docPr id="50" name="image8.jpg" descr="https://vtoroe.ru/wp-content/uploads/2021/07/SHSH-23-2-scal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https://vtoroe.ru/wp-content/uploads/2021/07/SHSH-23-2-scaled.jp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1826" cy="14952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Рис.1.7. Магазин «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секонд-хэнд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».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Покупайте одежду в секонд-хендах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Покупая в них вещи, вы снижаете нагрузку на экологию, потому что на производство одежды не тратятся не возобновляемые природные ресурсы.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Не гонитесь за трендами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Выбирайте классические модели, которые не выходят из моды. Тренды, особенно непрактич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ные, обычно живут не больше нескольких сезонов. Вспомните, сколько в вашем гардеробе вещей, про которые можно сказать «Так уже не носят», «Это уже не актуально». Ещё один минус трендовой одежды – она может не подходить вам по фасону или даже цвету.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Арендуй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 вещи для «разовых» событий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Платье или смокинг для свадьбы или выпускного проще арендовать за несколько тысяч рублей, чем потратить в три-четыре раза больше средств и надеть вещь всего несколько раз.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Одежду для торжественных событий также можно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купить в секонд-хендах, и, вероятнее всего, она будет в отличном состоянии, потому что предыдущий владелец надевал её всего несколько раз.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Кстати, одежда с большим количеством декоративных элементов, например,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пайеток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 не перерабатывается – это ещё один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ргумент в пользу аренды.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Поддерживайте локальные марки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Локальное производство даёт больше рабочих мест на всех этапах создания одежды. В России появляется всё больше достойных марок вещей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prêt-à-porter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как и upcycle-дизайнеров.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Не гонитесь за скидкам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Чтобы не купить лишние или неподходящие вещи, подготовьтесь к сезону скидок заранее: постарайтесь ещё до похода в магазин оценить свой гардероб и составить список действительно нужных покупок.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Лучший способ воспользоваться преимуществами скидок – выбрать вещь заранее, примерить её и приобрести после снижения цены. Если всё же не удержались и купили – помните, что у вас есть 14 дней на возврат вещи.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Ухаживайте за вещами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Можно починить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ломавшиеся или устаревшие вещи, попробовать себя в дизайне и творчестве и узнать больше об осознанном потреблении. Мы верим, что вещи заслуживают второго шанса, даже если они сломались, устарели или просто разонравились. Нас вдохновляют российские и зарубе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жные дизайнеры, превращающие вторсырьё в объекты искусства, а никому не нужные вещи – в желанные и необычные, которыми мы можем пользоваться каждый день.</w:t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44183" cy="1383138"/>
            <wp:effectExtent l="0" t="0" r="0" b="0"/>
            <wp:docPr id="49" name="image7.jpg" descr="https://vtoroe.ru/wp-content/uploads/2021/02/photo_2020-12-16_13-08-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https://vtoroe.ru/wp-content/uploads/2021/02/photo_2020-12-16_13-08-17.jp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183" cy="1383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Рис.1.8. Контейнер для приёма вещей в торговом центре.</w:t>
      </w:r>
    </w:p>
    <w:p w:rsidR="00E61BAC" w:rsidRDefault="005D405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Ежегодно в России выбрасывается 2 млн. тонн одежды и изделий из ткани. Однако избавиться от этих вещей экологически безопасным способом непросто, и обычно все они попадают на свалку. В нашей стране очень слабая система утилизации подобных отходов. Между те</w:t>
      </w:r>
      <w:r>
        <w:rPr>
          <w:rFonts w:ascii="Times New Roman" w:eastAsia="Times New Roman" w:hAnsi="Times New Roman" w:cs="Times New Roman"/>
          <w:sz w:val="24"/>
          <w:szCs w:val="24"/>
        </w:rPr>
        <w:t>м ненужная одежда и текстиль являются ценным ресурсом, который можно переработать.</w:t>
      </w:r>
    </w:p>
    <w:p w:rsidR="00E61BAC" w:rsidRDefault="005D405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В нашем проекте, так же все изделия выполнены из обрезков ткани и тканей, бывших в употреблении. Из разноцветных обрезков получаются прекрасные подарочные пакетики и су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мочки,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сумки-шопперы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одежда и многие другие полезные вещи, которые служат нам не один год. </w:t>
      </w:r>
    </w:p>
    <w:p w:rsidR="00E61BAC" w:rsidRDefault="005D40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1.4. ВИДЫ ИССЛЕДОВАТЕЛЬСКИХ МЕТОДОВ</w:t>
      </w:r>
    </w:p>
    <w:p w:rsidR="00E61BAC" w:rsidRDefault="005D405A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    В процессе каждого исследования используются определенные методики и методы, которые в совокупности образуют единую систем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у. Она представляет собой комплекс теоретических и эмпирических способов, чья связь дает возможность с максимальной достоверностью изучать настолько сложный, многосторонний и функциональный объект, как педагогический процесс. Применение некоторых методов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приемов исследования помогает со всех сторон изучить проблему и каждый из ее элементов, а также параметров.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</w:p>
    <w:p w:rsidR="00E61BAC" w:rsidRDefault="005D40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   Методы исследования подразумевают под собой определенные приемы работы по исследованию реально складывающегося опыта организации образовательного процесса. При этом в большей части случаев свое применение находят такие из них как наблюдение, беседа,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тервью, анкетирование, анализ письменных, графических и творческих работ.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 своей работе мы использовали метод анкетирования учащихся 4 классов.</w:t>
      </w:r>
    </w:p>
    <w:p w:rsidR="00E61BAC" w:rsidRDefault="005D4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В своей работе мы использовали метод анкетирования, на основе которого и выполнили готовое изделие в виде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сумки. В процессе разработки проекта, изделий из старых джинсов и обрезков ткани было сшито в большом количестве. </w:t>
      </w:r>
    </w:p>
    <w:p w:rsidR="00E61BAC" w:rsidRDefault="00E61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1BAC" w:rsidRDefault="00E61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1BAC" w:rsidRDefault="00E61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1BAC" w:rsidRDefault="00E61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1BAC" w:rsidRDefault="00E61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1BAC" w:rsidRDefault="00E61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1BAC" w:rsidRDefault="00E61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1BAC" w:rsidRDefault="00E61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1BAC" w:rsidRDefault="00E61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1BAC" w:rsidRDefault="00E61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1BAC" w:rsidRDefault="00E61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1BAC" w:rsidRDefault="00E61B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1BAC" w:rsidRDefault="00E61B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1BAC" w:rsidRDefault="00E61B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1BAC" w:rsidRDefault="00E61B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1BAC" w:rsidRDefault="005D40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1.5. РЕЗУЛЬТАТЫ ИССЛЕДОВАНИЯ</w:t>
      </w:r>
    </w:p>
    <w:p w:rsidR="00E61BAC" w:rsidRDefault="00E61B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1BAC" w:rsidRDefault="005D40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Анкета</w:t>
      </w:r>
    </w:p>
    <w:p w:rsidR="00E61BAC" w:rsidRDefault="00E61B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7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17"/>
        <w:gridCol w:w="5563"/>
        <w:gridCol w:w="1575"/>
        <w:gridCol w:w="1616"/>
      </w:tblGrid>
      <w:tr w:rsidR="00E61BAC">
        <w:tc>
          <w:tcPr>
            <w:tcW w:w="817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63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191" w:type="dxa"/>
            <w:gridSpan w:val="2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да\нет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E61BAC">
        <w:tc>
          <w:tcPr>
            <w:tcW w:w="817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5563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Пользуетесь ли вы сумками, сшитыми своими руками?</w:t>
            </w:r>
          </w:p>
        </w:tc>
        <w:tc>
          <w:tcPr>
            <w:tcW w:w="1575" w:type="dxa"/>
          </w:tcPr>
          <w:p w:rsidR="00E61BAC" w:rsidRDefault="00E61BA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6" w:type="dxa"/>
          </w:tcPr>
          <w:p w:rsidR="00E61BAC" w:rsidRDefault="00E61BA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61BAC">
        <w:tc>
          <w:tcPr>
            <w:tcW w:w="817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5563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Хотели бы вы сами сшить такую сумку?</w:t>
            </w:r>
          </w:p>
        </w:tc>
        <w:tc>
          <w:tcPr>
            <w:tcW w:w="1575" w:type="dxa"/>
          </w:tcPr>
          <w:p w:rsidR="00E61BAC" w:rsidRDefault="00E61BA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6" w:type="dxa"/>
          </w:tcPr>
          <w:p w:rsidR="00E61BAC" w:rsidRDefault="00E61BA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61BAC">
        <w:tc>
          <w:tcPr>
            <w:tcW w:w="817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5563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Хотели бы вы получить в подарок сумку, сшитую своими руками?</w:t>
            </w:r>
          </w:p>
        </w:tc>
        <w:tc>
          <w:tcPr>
            <w:tcW w:w="1575" w:type="dxa"/>
          </w:tcPr>
          <w:p w:rsidR="00E61BAC" w:rsidRDefault="00E61BA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6" w:type="dxa"/>
          </w:tcPr>
          <w:p w:rsidR="00E61BAC" w:rsidRDefault="00E61BA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61BAC" w:rsidRDefault="00E61B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E61BAC" w:rsidRDefault="005D40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Выводы: Мы провели опрос среди учащихся 4 классов о наличии у них сумки, сшитой своими руками. По результатам опроса были сделаны следующие выводы –10% - из всех опрошенных уже пользуются такими сумками, 10% - хотели бы сшить такую сумку сами, 80% - сказал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и, что хотели бы получить такую сумку в подарок.</w:t>
      </w:r>
    </w:p>
    <w:p w:rsidR="00E61BAC" w:rsidRDefault="00E61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E61BAC" w:rsidRDefault="00E61BA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E61BAC" w:rsidRDefault="005D40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highlight w:val="white"/>
        </w:rPr>
        <w:drawing>
          <wp:inline distT="0" distB="0" distL="0" distR="0">
            <wp:extent cx="5353050" cy="3076575"/>
            <wp:effectExtent l="0" t="0" r="0" b="0"/>
            <wp:docPr id="41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61BAC" w:rsidRDefault="00E61BA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1BAC" w:rsidRDefault="00E61B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1BAC" w:rsidRDefault="00E61B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1BAC" w:rsidRDefault="00E61B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1BAC" w:rsidRDefault="00E61B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1BAC" w:rsidRDefault="00E61B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1BAC" w:rsidRDefault="00E61B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1BAC" w:rsidRDefault="00E61B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1BAC" w:rsidRDefault="00E61B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1BAC" w:rsidRDefault="00E61B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1BAC" w:rsidRDefault="00E61B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1BAC" w:rsidRDefault="00E61BA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1BAC" w:rsidRDefault="00E61B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1BAC" w:rsidRDefault="005D40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ГЛАВА 2. НАУЧНО - ИССЛЕДОВАТЕЛЬСКАЯ ЧАСТЬ </w:t>
      </w:r>
    </w:p>
    <w:p w:rsidR="00E61BAC" w:rsidRDefault="005D40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2.1. РАЗРАБОТКА ЭСКИЗОВ, ОПИСАНИЕ</w:t>
      </w: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Су́мка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— </w:t>
      </w:r>
      <w:hyperlink r:id="rId18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изделие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мягкая, а также твёрдая ёмкость (матерчатая или </w:t>
      </w:r>
      <w:hyperlink r:id="rId19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кожаная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для переноски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едметов в руках или на плече (реже — на поясе).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[8]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Сумка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может быть полностью мягкой, но может также иметь твёрдое дно.</w:t>
      </w:r>
      <w:r w:rsidR="00E61BAC" w:rsidRPr="00E61BAC">
        <w:rPr>
          <w:rFonts w:ascii="Times New Roman" w:eastAsia="Times New Roman" w:hAnsi="Times New Roman" w:cs="Times New Roman"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25pt;height:16.1pt">
            <v:imagedata r:id="rId20" o:title=""/>
          </v:shape>
        </w:pi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Может являться модным аксессуаром, то есть соответствовать модным тенденциям (цвет сезона, тип отделки, например,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пэчворк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Эскиз модели сумки</w:t>
      </w: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4078819" cy="6007046"/>
            <wp:effectExtent l="0" t="0" r="0" b="0"/>
            <wp:docPr id="51" name="image6.jpg" descr="C:\Users\Admin\Downloads\17270801400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C:\Users\Admin\Downloads\1727080140039.jp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8819" cy="60070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1BAC" w:rsidRDefault="00E61BAC">
      <w:pP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E61BAC" w:rsidRDefault="00E61BAC">
      <w:pP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E61BAC" w:rsidRDefault="00E61BAC">
      <w:pP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:rsidR="00E61BAC" w:rsidRDefault="005D405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lastRenderedPageBreak/>
        <w:t>2.2. ТЕХНОЛОГИЯ ИЗГОТОВЛЕНИЯ</w:t>
      </w:r>
    </w:p>
    <w:p w:rsidR="00E61BAC" w:rsidRDefault="005D405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1.</w:t>
      </w:r>
    </w:p>
    <w:p w:rsidR="00E61BAC" w:rsidRDefault="005D405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Технологическая карта изготовления джинсовой сумки</w:t>
      </w:r>
    </w:p>
    <w:tbl>
      <w:tblPr>
        <w:tblStyle w:val="af8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75"/>
        <w:gridCol w:w="2552"/>
        <w:gridCol w:w="4394"/>
        <w:gridCol w:w="1950"/>
      </w:tblGrid>
      <w:tr w:rsidR="00E61BAC">
        <w:tc>
          <w:tcPr>
            <w:tcW w:w="675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552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Последовательность выполнения </w:t>
            </w:r>
          </w:p>
        </w:tc>
        <w:tc>
          <w:tcPr>
            <w:tcW w:w="4394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Графическое изображение</w:t>
            </w:r>
          </w:p>
        </w:tc>
        <w:tc>
          <w:tcPr>
            <w:tcW w:w="1950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Оборудование, инструменты, материалы</w:t>
            </w:r>
          </w:p>
        </w:tc>
      </w:tr>
      <w:tr w:rsidR="00E61BAC">
        <w:tc>
          <w:tcPr>
            <w:tcW w:w="675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52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Начертить на стежке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синтепоном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прямоугольники нужного размера, вырезать</w:t>
            </w:r>
          </w:p>
          <w:p w:rsidR="00E61BAC" w:rsidRDefault="00E61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61BAC" w:rsidRDefault="00E61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61BAC" w:rsidRDefault="00E61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754308" cy="1361362"/>
                  <wp:effectExtent l="0" t="0" r="0" b="0"/>
                  <wp:docPr id="52" name="image10.jpg" descr="C:\Users\School4\Desktop\16665594426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C:\Users\School4\Desktop\1666559442649.jpg"/>
                          <pic:cNvPicPr preferRelativeResize="0"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308" cy="13613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Ножницы закройные, линейка закройщика, портновский мел</w:t>
            </w:r>
          </w:p>
        </w:tc>
      </w:tr>
      <w:tr w:rsidR="00E61BAC">
        <w:tc>
          <w:tcPr>
            <w:tcW w:w="675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552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Раскроить детали сумки из джинсовой ткани по рисунку, сострочить,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приутюжить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сшиваем детали в единое изделие</w:t>
            </w:r>
          </w:p>
          <w:p w:rsidR="00E61BAC" w:rsidRDefault="00E61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284639" cy="1437184"/>
                  <wp:effectExtent l="0" t="0" r="0" b="0"/>
                  <wp:docPr id="53" name="image13.jpg" descr="C:\Users\Алексей\Downloads\IMG-20231014-WA00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C:\Users\Алексей\Downloads\IMG-20231014-WA0015.jpg"/>
                          <pic:cNvPicPr preferRelativeResize="0"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39" cy="14371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Ножницы закройные, утюг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Philips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GC1752\30, гладильная доска Ника БЕЛЛЬ-КЛАССИК 1</w:t>
            </w:r>
          </w:p>
        </w:tc>
      </w:tr>
      <w:tr w:rsidR="00E61BAC">
        <w:tc>
          <w:tcPr>
            <w:tcW w:w="675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552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Выкроить внутреннюю часть сумки, пришить карманы, вложить в основную деталь сумки</w:t>
            </w:r>
          </w:p>
        </w:tc>
        <w:tc>
          <w:tcPr>
            <w:tcW w:w="4394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258203" cy="1106970"/>
                  <wp:effectExtent l="0" t="0" r="0" b="0"/>
                  <wp:docPr id="54" name="image15.png" descr="C:\Users\Алексей\Downloads\IMG-20231014-WA00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C:\Users\Алексей\Downloads\IMG-20231014-WA0012.jpg"/>
                          <pic:cNvPicPr preferRelativeResize="0"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258203" cy="1106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Ножницы закройные, швейная машинка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Brother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LS-300S</w:t>
            </w:r>
          </w:p>
        </w:tc>
      </w:tr>
      <w:tr w:rsidR="00E61BAC">
        <w:tc>
          <w:tcPr>
            <w:tcW w:w="675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552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Пришить ручки сумки. </w:t>
            </w:r>
          </w:p>
          <w:p w:rsidR="00E61BAC" w:rsidRDefault="00E61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61BAC" w:rsidRDefault="00E61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926504" cy="975467"/>
                  <wp:effectExtent l="0" t="0" r="0" b="0"/>
                  <wp:docPr id="55" name="image11.jpg" descr="C:\Users\Алексей\Downloads\IMG-20231014-WA00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C:\Users\Алексей\Downloads\IMG-20231014-WA0019.jpg"/>
                          <pic:cNvPicPr preferRelativeResize="0"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504" cy="9754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Швейная машинка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Brother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LS-300S</w:t>
            </w:r>
          </w:p>
        </w:tc>
      </w:tr>
      <w:tr w:rsidR="00E61BAC">
        <w:tc>
          <w:tcPr>
            <w:tcW w:w="675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552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Проложить строчку по верхнему краю сумки, произвести окончательную влажно-тепловую обработку сумки.</w:t>
            </w:r>
          </w:p>
          <w:p w:rsidR="00E61BAC" w:rsidRDefault="00E61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61BAC" w:rsidRDefault="00E61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61BAC" w:rsidRDefault="00E61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476540" cy="2007022"/>
                  <wp:effectExtent l="0" t="0" r="0" b="0"/>
                  <wp:docPr id="56" name="image14.jpg" descr="C:\Users\Алексей\Downloads\IMG-20231014-WA00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C:\Users\Алексей\Downloads\IMG-20231014-WA0000.jpg"/>
                          <pic:cNvPicPr preferRelativeResize="0"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540" cy="20070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</w:tcPr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Швейная машина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Brother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LS-300S,</w:t>
            </w:r>
          </w:p>
          <w:p w:rsidR="00E61BAC" w:rsidRDefault="005D4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утюг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Philips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GC1752\30, гладильная доска Ника БЕЛЛЬ-КЛАССИК 1</w:t>
            </w:r>
          </w:p>
          <w:p w:rsidR="00E61BAC" w:rsidRDefault="00E61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E61BAC" w:rsidRDefault="00E61BAC">
      <w:pPr>
        <w:rPr>
          <w:rFonts w:ascii="Times New Roman" w:eastAsia="Times New Roman" w:hAnsi="Times New Roman" w:cs="Times New Roman"/>
          <w:color w:val="FF0000"/>
          <w:sz w:val="20"/>
          <w:szCs w:val="20"/>
        </w:rPr>
      </w:pPr>
    </w:p>
    <w:p w:rsidR="00E61BAC" w:rsidRDefault="00E61BAC">
      <w:pPr>
        <w:jc w:val="center"/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</w:pPr>
      <w:bookmarkStart w:id="1" w:name="_heading=h.30j0zll" w:colFirst="0" w:colLast="0"/>
      <w:bookmarkEnd w:id="1"/>
    </w:p>
    <w:p w:rsidR="00E61BAC" w:rsidRDefault="00E61BAC">
      <w:pPr>
        <w:jc w:val="center"/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</w:pPr>
    </w:p>
    <w:p w:rsidR="00E61BAC" w:rsidRDefault="005D405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lastRenderedPageBreak/>
        <w:t>2.3. ПОДСЧЕТ СЕБЕСТОИМОСТИ</w:t>
      </w:r>
    </w:p>
    <w:p w:rsidR="00E61BAC" w:rsidRDefault="005D405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Расчет затрат на электроэнергию</w:t>
      </w:r>
    </w:p>
    <w:tbl>
      <w:tblPr>
        <w:tblStyle w:val="af9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760"/>
        <w:gridCol w:w="1459"/>
        <w:gridCol w:w="2126"/>
        <w:gridCol w:w="1311"/>
        <w:gridCol w:w="1915"/>
      </w:tblGrid>
      <w:tr w:rsidR="00E61BAC">
        <w:tc>
          <w:tcPr>
            <w:tcW w:w="2760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459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Мощность оборудования,</w:t>
            </w:r>
          </w:p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кВт</w:t>
            </w:r>
          </w:p>
        </w:tc>
        <w:tc>
          <w:tcPr>
            <w:tcW w:w="2126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часов работы</w:t>
            </w:r>
          </w:p>
        </w:tc>
        <w:tc>
          <w:tcPr>
            <w:tcW w:w="1311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Стоимость 1 кВт/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915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Затраты, руб.</w:t>
            </w:r>
          </w:p>
        </w:tc>
      </w:tr>
      <w:tr w:rsidR="00E61BAC">
        <w:tc>
          <w:tcPr>
            <w:tcW w:w="2760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Работа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стачивающего</w:t>
            </w:r>
            <w:proofErr w:type="gramEnd"/>
          </w:p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швейного оборудования</w:t>
            </w:r>
          </w:p>
        </w:tc>
        <w:tc>
          <w:tcPr>
            <w:tcW w:w="1459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2126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11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7,33</w:t>
            </w:r>
          </w:p>
        </w:tc>
        <w:tc>
          <w:tcPr>
            <w:tcW w:w="1915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36,65</w:t>
            </w:r>
          </w:p>
        </w:tc>
      </w:tr>
      <w:tr w:rsidR="00E61BAC">
        <w:tc>
          <w:tcPr>
            <w:tcW w:w="2760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оборудования ВТО</w:t>
            </w:r>
          </w:p>
        </w:tc>
        <w:tc>
          <w:tcPr>
            <w:tcW w:w="1459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2126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311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7,33</w:t>
            </w:r>
          </w:p>
        </w:tc>
        <w:tc>
          <w:tcPr>
            <w:tcW w:w="1915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3,67</w:t>
            </w:r>
          </w:p>
        </w:tc>
      </w:tr>
      <w:tr w:rsidR="00E61BAC">
        <w:tc>
          <w:tcPr>
            <w:tcW w:w="2760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Освещение </w:t>
            </w:r>
          </w:p>
        </w:tc>
        <w:tc>
          <w:tcPr>
            <w:tcW w:w="1459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2126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11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7,33</w:t>
            </w:r>
          </w:p>
        </w:tc>
        <w:tc>
          <w:tcPr>
            <w:tcW w:w="1915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36,65</w:t>
            </w:r>
          </w:p>
        </w:tc>
      </w:tr>
      <w:tr w:rsidR="00E61BAC">
        <w:tc>
          <w:tcPr>
            <w:tcW w:w="2760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459" w:type="dxa"/>
          </w:tcPr>
          <w:p w:rsidR="00E61BAC" w:rsidRDefault="00E61BA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E61BAC" w:rsidRDefault="00E61BA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11" w:type="dxa"/>
          </w:tcPr>
          <w:p w:rsidR="00E61BAC" w:rsidRDefault="00E61BA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15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77р.</w:t>
            </w:r>
          </w:p>
        </w:tc>
      </w:tr>
    </w:tbl>
    <w:p w:rsidR="00E61BAC" w:rsidRDefault="005D405A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Расчет материальных затрат</w:t>
      </w:r>
    </w:p>
    <w:tbl>
      <w:tblPr>
        <w:tblStyle w:val="afa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227"/>
        <w:gridCol w:w="1558"/>
        <w:gridCol w:w="2393"/>
        <w:gridCol w:w="2393"/>
      </w:tblGrid>
      <w:tr w:rsidR="00E61BAC">
        <w:tc>
          <w:tcPr>
            <w:tcW w:w="3227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558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Цена, руб.</w:t>
            </w:r>
          </w:p>
        </w:tc>
        <w:tc>
          <w:tcPr>
            <w:tcW w:w="2393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2393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Стоимость, руб.</w:t>
            </w:r>
          </w:p>
        </w:tc>
      </w:tr>
      <w:tr w:rsidR="00E61BAC">
        <w:tc>
          <w:tcPr>
            <w:tcW w:w="3227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Стёжка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синтепоне</w:t>
            </w:r>
            <w:proofErr w:type="spellEnd"/>
          </w:p>
        </w:tc>
        <w:tc>
          <w:tcPr>
            <w:tcW w:w="1558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2393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2393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</w:tr>
      <w:tr w:rsidR="00E61BAC">
        <w:tc>
          <w:tcPr>
            <w:tcW w:w="3227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джинсы</w:t>
            </w:r>
          </w:p>
        </w:tc>
        <w:tc>
          <w:tcPr>
            <w:tcW w:w="1558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2393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2393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</w:tr>
      <w:tr w:rsidR="00E61BAC">
        <w:tc>
          <w:tcPr>
            <w:tcW w:w="3227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Хлопчатобумажная ткань</w:t>
            </w:r>
          </w:p>
        </w:tc>
        <w:tc>
          <w:tcPr>
            <w:tcW w:w="1558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393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2393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</w:tr>
      <w:tr w:rsidR="00E61BAC">
        <w:tc>
          <w:tcPr>
            <w:tcW w:w="3227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Нитки </w:t>
            </w:r>
          </w:p>
        </w:tc>
        <w:tc>
          <w:tcPr>
            <w:tcW w:w="1558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393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93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</w:tr>
      <w:tr w:rsidR="00E61BAC">
        <w:tc>
          <w:tcPr>
            <w:tcW w:w="3227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558" w:type="dxa"/>
          </w:tcPr>
          <w:p w:rsidR="00E61BAC" w:rsidRDefault="00E61BA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E61BAC" w:rsidRDefault="00E61BA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93" w:type="dxa"/>
          </w:tcPr>
          <w:p w:rsidR="00E61BAC" w:rsidRDefault="005D405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545 р.</w:t>
            </w:r>
          </w:p>
        </w:tc>
      </w:tr>
    </w:tbl>
    <w:p w:rsidR="00E61BAC" w:rsidRDefault="00E61BA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1BAC" w:rsidRDefault="005D4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Наше изделие вышло по себестоимости 622 руб. Похожие сумки в магазинах 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интернет-магазинах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стоят в два раза дороже.</w:t>
      </w:r>
    </w:p>
    <w:p w:rsidR="00E61BAC" w:rsidRDefault="005D405A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ЭКОЛОГИЧЕСКАЯ СОСТАВЛЯЮЩАЯ</w:t>
      </w:r>
    </w:p>
    <w:p w:rsidR="00E61BAC" w:rsidRDefault="005D405A">
      <w:pP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Сумка полностью изготовлена из тканей натурального происхождения, с соблюдением правил техники безопасности. Ежедневное использование сумки исключает вредное воздействие материалов на организм человека в процессе дальнейшего использования изделия. Мы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больше не покупаем целлофановые пакеты в магазине, а пользуемся своей сумкой.</w:t>
      </w:r>
    </w:p>
    <w:p w:rsidR="00E61BAC" w:rsidRDefault="005D405A">
      <w:pP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На основании вышеизложенного считаю, что изготовление и использование таких изделий не влечет за собой изменений в окружающей среде и нарушений в жизнедеятельности человека.</w:t>
      </w:r>
    </w:p>
    <w:p w:rsidR="00E61BAC" w:rsidRDefault="005D40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ЗАКЛЮЧЕНИЕ</w:t>
      </w:r>
    </w:p>
    <w:p w:rsidR="00E61BAC" w:rsidRDefault="005D405A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Изготовленное мною изделие получилось оригинальными и красивым, намного дешевле и качественнее, чем в магазине. При работе были использованы доступные материалы, купленные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секонд-хэнде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джинсы. Технология изготовления доступна каждому учащемуся. При работ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е над проектом, решены все поставленные задачи: </w:t>
      </w:r>
    </w:p>
    <w:p w:rsidR="00E61BAC" w:rsidRDefault="005D405A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1. Разработана экономичная и технологичная конструкция; </w:t>
      </w:r>
    </w:p>
    <w:p w:rsidR="00E61BAC" w:rsidRDefault="005D405A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2. На основе изученных технологий разработан несложный технологический процесс изготовления сумки. Поэтому считаю, что цель по разработке и изготовлен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ию красивой и недорогой сумки своими руками достигнута. </w:t>
      </w:r>
    </w:p>
    <w:p w:rsidR="00E61BAC" w:rsidRDefault="005D405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  <w:highlight w:val="white"/>
        </w:rPr>
        <w:t xml:space="preserve">     </w:t>
      </w:r>
      <w:r>
        <w:rPr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 текстильную промышленность уходит огромное количество ресурсов, при этом она негативно влияет на окружающую среду. Именно поэтому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апсайклинг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дедсток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становятся жизненной необходимостью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Человечество создало уже достаточно тканей, они могут служить нам долгие годы. Несмотря на это, мы все еще производим огромное количество одежды из абсолютно новых материалов. Решение мусорной проблемы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апсайклингом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это интересно,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креативно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модно. Про</w:t>
      </w:r>
      <w:r>
        <w:rPr>
          <w:rFonts w:ascii="Times New Roman" w:eastAsia="Times New Roman" w:hAnsi="Times New Roman" w:cs="Times New Roman"/>
          <w:sz w:val="24"/>
          <w:szCs w:val="24"/>
        </w:rPr>
        <w:t>цесс утилизации остатков ткани в виде лоскутных обрезков или ненужной одежды создает сырье для производства совершенно новой продукции, а также помогает нуждающимся людям в рамках гуманитарных акций. Пришло время помочь нашей природе и планете, настало вре</w:t>
      </w:r>
      <w:r>
        <w:rPr>
          <w:rFonts w:ascii="Times New Roman" w:eastAsia="Times New Roman" w:hAnsi="Times New Roman" w:cs="Times New Roman"/>
          <w:sz w:val="24"/>
          <w:szCs w:val="24"/>
        </w:rPr>
        <w:t>мя осознанного потребления, пришло время СОЗИДАТЬ!</w:t>
      </w:r>
    </w:p>
    <w:p w:rsidR="00E61BAC" w:rsidRDefault="005D405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ЛИТЕРАТУРА</w:t>
      </w:r>
    </w:p>
    <w:p w:rsidR="00E61BAC" w:rsidRDefault="005D405A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Основная литература:</w:t>
      </w:r>
    </w:p>
    <w:p w:rsidR="00E61BAC" w:rsidRDefault="005D40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Нагель О.И. «Художественное лоскутное шитьё», Москва, Школа-Пресс, 2000.59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61BAC" w:rsidRDefault="005D40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Журнал BURDA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Пэчворк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специальный выпуск №01/2022.</w:t>
      </w:r>
    </w:p>
    <w:p w:rsidR="00E61BAC" w:rsidRDefault="005D40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Журнал BURDA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Пэчворк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специальный выпуск №02/2023. </w:t>
      </w:r>
    </w:p>
    <w:p w:rsidR="00E61BAC" w:rsidRDefault="005D40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Журнал «Лена. Рукоделие».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Пэчворк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специальный выпуск. №5/2018г.</w:t>
      </w:r>
    </w:p>
    <w:p w:rsidR="00E61BAC" w:rsidRDefault="00E61BA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1BAC" w:rsidRDefault="005D405A">
      <w:pPr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Ресурсы информационно-телекоммуникационной сети «Интернет»:</w:t>
      </w:r>
    </w:p>
    <w:p w:rsidR="00E61BAC" w:rsidRDefault="00E61BA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7">
        <w:proofErr w:type="spellStart"/>
        <w:r w:rsidR="005D405A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bezotxodov.ru</w:t>
        </w:r>
        <w:proofErr w:type="spellEnd"/>
        <w:r w:rsidR="005D405A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›</w:t>
        </w:r>
        <w:proofErr w:type="spellStart"/>
        <w:r w:rsidR="005D405A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jek</w:t>
        </w:r>
        <w:r w:rsidR="005D405A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ologija</w:t>
        </w:r>
        <w:proofErr w:type="spellEnd"/>
        <w:r w:rsidR="005D405A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</w:t>
        </w:r>
        <w:proofErr w:type="spellStart"/>
        <w:r w:rsidR="005D405A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apsajkling</w:t>
        </w:r>
        <w:proofErr w:type="spellEnd"/>
      </w:hyperlink>
    </w:p>
    <w:p w:rsidR="00E61BAC" w:rsidRDefault="00E61BA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8">
        <w:r w:rsidR="005D405A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https://www.vogue.ru/fashion/kak-apsajkling-stal-glavnym-modnym-trendom</w:t>
        </w:r>
      </w:hyperlink>
    </w:p>
    <w:p w:rsidR="00E61BAC" w:rsidRDefault="00E61BA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9">
        <w:r w:rsidR="005D405A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https://kislorod.io/prosto-o-slozhnom/chto-takoje-apsajkling/</w:t>
        </w:r>
      </w:hyperlink>
    </w:p>
    <w:p w:rsidR="00E61BAC" w:rsidRDefault="00E61BA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0">
        <w:r w:rsidR="005D405A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https://miridei.com/idei-dlya-doma/interior-ideas/novaya-zhizn-nenuzhnyh-veschej-apsajkling-snova-v-mode/</w:t>
        </w:r>
      </w:hyperlink>
    </w:p>
    <w:p w:rsidR="00E61BAC" w:rsidRDefault="005D405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31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https://zaoc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hnik.com/spravochnik/pedagogika/metody-issledovanija-v-pedagogike/issledovatelskie-metody-i-metodiki/</w:t>
        </w:r>
      </w:hyperlink>
    </w:p>
    <w:p w:rsidR="00E61BAC" w:rsidRDefault="00E61BA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2">
        <w:r w:rsidR="005D405A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https://rcycle.net/othody/tekstil/pererabotka-i-utilizatsiya-</w:t>
        </w:r>
        <w:r w:rsidR="005D405A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staroj-odezhdy</w:t>
        </w:r>
      </w:hyperlink>
    </w:p>
    <w:p w:rsidR="00E61BAC" w:rsidRDefault="00E61BA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3">
        <w:r w:rsidR="005D405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https://vtoroe.ru/</w:t>
        </w:r>
      </w:hyperlink>
    </w:p>
    <w:p w:rsidR="00E61BAC" w:rsidRDefault="005D405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https://ru.wikipedia.org/</w:t>
      </w: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</w:t>
      </w: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745861" cy="3638266"/>
            <wp:effectExtent l="0" t="0" r="0" b="0"/>
            <wp:docPr id="57" name="image20.jpg" descr="C:\Users\Admin\Desktop\17270044643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C:\Users\Admin\Desktop\1727004464318.jpg"/>
                    <pic:cNvPicPr preferRelativeResize="0"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5861" cy="36382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690920" cy="3640655"/>
            <wp:effectExtent l="0" t="0" r="0" b="0"/>
            <wp:docPr id="58" name="image18.jpg" descr="C:\Users\Admin\Desktop\17270044643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C:\Users\Admin\Desktop\1727004464338.jpg"/>
                    <pic:cNvPicPr preferRelativeResize="0"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0920" cy="3640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1BAC" w:rsidRDefault="00E61B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61BAC" w:rsidRDefault="005D40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765596" cy="3911339"/>
            <wp:effectExtent l="0" t="0" r="0" b="0"/>
            <wp:docPr id="60" name="image19.jpg" descr="C:\Users\Admin\Desktop\17270044643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C:\Users\Admin\Desktop\1727004464310.jpg"/>
                    <pic:cNvPicPr preferRelativeResize="0"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5596" cy="39113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682533" cy="3901866"/>
            <wp:effectExtent l="0" t="0" r="0" b="0"/>
            <wp:docPr id="42" name="image2.jpg" descr="C:\Users\Admin\Desktop\17270044643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Admin\Desktop\1727004464327.jpg"/>
                    <pic:cNvPicPr preferRelativeResize="0"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2533" cy="39018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61BAC" w:rsidRDefault="00E61BAC"/>
    <w:p w:rsidR="00E61BAC" w:rsidRDefault="005D405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 старых джинсов и обрезков ткани можно создавать не только одежду, аксессуары и сумки, но и прекрасные мягкие игрушки!</w:t>
      </w:r>
    </w:p>
    <w:sectPr w:rsidR="00E61BAC" w:rsidSect="00E61BAC">
      <w:footerReference w:type="default" r:id="rId38"/>
      <w:pgSz w:w="11906" w:h="16838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1BAC" w:rsidRDefault="00E61BAC" w:rsidP="00E61BAC">
      <w:pPr>
        <w:spacing w:after="0" w:line="240" w:lineRule="auto"/>
      </w:pPr>
      <w:r>
        <w:separator/>
      </w:r>
    </w:p>
  </w:endnote>
  <w:endnote w:type="continuationSeparator" w:id="0">
    <w:p w:rsidR="00E61BAC" w:rsidRDefault="00E61BAC" w:rsidP="00E61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BAC" w:rsidRDefault="00E61BA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 w:rsidR="005D405A">
      <w:rPr>
        <w:color w:val="000000"/>
      </w:rPr>
      <w:instrText>PAGE</w:instrText>
    </w:r>
    <w:r w:rsidR="005D405A">
      <w:rPr>
        <w:color w:val="000000"/>
      </w:rPr>
      <w:fldChar w:fldCharType="separate"/>
    </w:r>
    <w:r w:rsidR="005D405A">
      <w:rPr>
        <w:noProof/>
        <w:color w:val="000000"/>
      </w:rPr>
      <w:t>16</w:t>
    </w:r>
    <w:r>
      <w:rPr>
        <w:color w:val="000000"/>
      </w:rPr>
      <w:fldChar w:fldCharType="end"/>
    </w:r>
  </w:p>
  <w:p w:rsidR="00E61BAC" w:rsidRDefault="00E61BA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1BAC" w:rsidRDefault="00E61BAC" w:rsidP="00E61BAC">
      <w:pPr>
        <w:spacing w:after="0" w:line="240" w:lineRule="auto"/>
      </w:pPr>
      <w:r>
        <w:separator/>
      </w:r>
    </w:p>
  </w:footnote>
  <w:footnote w:type="continuationSeparator" w:id="0">
    <w:p w:rsidR="00E61BAC" w:rsidRDefault="00E61BAC" w:rsidP="00E61B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34CC8"/>
    <w:multiLevelType w:val="multilevel"/>
    <w:tmpl w:val="AC48E27E"/>
    <w:lvl w:ilvl="0">
      <w:start w:val="1"/>
      <w:numFmt w:val="decimal"/>
      <w:lvlText w:val="%1."/>
      <w:lvlJc w:val="left"/>
      <w:pPr>
        <w:ind w:left="1080" w:hanging="360"/>
      </w:pPr>
      <w:rPr>
        <w:rFonts w:ascii="Calibri" w:eastAsia="Calibri" w:hAnsi="Calibri" w:cs="Calibri"/>
        <w:sz w:val="22"/>
        <w:szCs w:val="2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82E2863"/>
    <w:multiLevelType w:val="multilevel"/>
    <w:tmpl w:val="2A683A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95779B"/>
    <w:multiLevelType w:val="multilevel"/>
    <w:tmpl w:val="A2505B7E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1BAC"/>
    <w:rsid w:val="005D405A"/>
    <w:rsid w:val="00E61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666"/>
  </w:style>
  <w:style w:type="paragraph" w:styleId="1">
    <w:name w:val="heading 1"/>
    <w:basedOn w:val="normal"/>
    <w:next w:val="normal"/>
    <w:rsid w:val="00E61BA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E61BA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E61BA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E61BA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E61BAC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E61BA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E61BAC"/>
  </w:style>
  <w:style w:type="table" w:customStyle="1" w:styleId="TableNormal">
    <w:name w:val="Table Normal"/>
    <w:rsid w:val="00E61BA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E61BAC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 Spacing"/>
    <w:uiPriority w:val="1"/>
    <w:qFormat/>
    <w:rsid w:val="00AF2971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AF2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2971"/>
  </w:style>
  <w:style w:type="paragraph" w:styleId="a7">
    <w:name w:val="footer"/>
    <w:basedOn w:val="a"/>
    <w:link w:val="a8"/>
    <w:uiPriority w:val="99"/>
    <w:unhideWhenUsed/>
    <w:rsid w:val="00AF29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2971"/>
  </w:style>
  <w:style w:type="paragraph" w:styleId="a9">
    <w:name w:val="Normal (Web)"/>
    <w:basedOn w:val="a"/>
    <w:uiPriority w:val="99"/>
    <w:semiHidden/>
    <w:unhideWhenUsed/>
    <w:rsid w:val="00873A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873AFA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CF632D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76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76316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39"/>
    <w:rsid w:val="001739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endnote text"/>
    <w:basedOn w:val="a"/>
    <w:link w:val="af0"/>
    <w:uiPriority w:val="99"/>
    <w:semiHidden/>
    <w:unhideWhenUsed/>
    <w:rsid w:val="008075A6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8075A6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8075A6"/>
    <w:rPr>
      <w:vertAlign w:val="superscript"/>
    </w:rPr>
  </w:style>
  <w:style w:type="paragraph" w:styleId="af2">
    <w:name w:val="footnote text"/>
    <w:basedOn w:val="a"/>
    <w:link w:val="af3"/>
    <w:uiPriority w:val="99"/>
    <w:semiHidden/>
    <w:unhideWhenUsed/>
    <w:rsid w:val="008075A6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8075A6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8075A6"/>
    <w:rPr>
      <w:vertAlign w:val="superscript"/>
    </w:rPr>
  </w:style>
  <w:style w:type="paragraph" w:styleId="af5">
    <w:name w:val="Subtitle"/>
    <w:basedOn w:val="normal"/>
    <w:next w:val="normal"/>
    <w:rsid w:val="00E61BA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6">
    <w:basedOn w:val="TableNormal"/>
    <w:rsid w:val="00E61BAC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rsid w:val="00E61BAC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rsid w:val="00E61BAC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rsid w:val="00E61BAC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rsid w:val="00E61BAC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ru.wikipedia.org/wiki/%D0%98%D0%B7%D0%B4%D0%B5%D0%BB%D0%B8%D0%B5" TargetMode="External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1.xml"/><Relationship Id="rId25" Type="http://schemas.openxmlformats.org/officeDocument/2006/relationships/image" Target="media/image15.jpeg"/><Relationship Id="rId33" Type="http://schemas.openxmlformats.org/officeDocument/2006/relationships/hyperlink" Target="https://vtoroe.ru/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0.wmf"/><Relationship Id="rId29" Type="http://schemas.openxmlformats.org/officeDocument/2006/relationships/hyperlink" Target="https://kislorod.io/prosto-o-slozhnom/chto-takoje-apsajklin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hyperlink" Target="https://rcycle.net/othody/tekstil/pererabotka-i-utilizatsiya-staroj-odezhdy" TargetMode="External"/><Relationship Id="rId37" Type="http://schemas.openxmlformats.org/officeDocument/2006/relationships/image" Target="media/image2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hyperlink" Target="https://www.vogue.ru/fashion/kak-apsajkling-stal-glavnym-modnym-trendom" TargetMode="External"/><Relationship Id="rId36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hyperlink" Target="https://ru.wikipedia.org/wiki/%D0%9A%D0%BE%D0%B6%D0%B5%D0%B2%D0%B5%D0%BD%D0%BD%D0%BE%D0%B5_%D0%BF%D1%80%D0%BE%D0%B8%D0%B7%D0%B2%D0%BE%D0%B4%D1%81%D1%82%D0%B2%D0%BE" TargetMode="External"/><Relationship Id="rId31" Type="http://schemas.openxmlformats.org/officeDocument/2006/relationships/hyperlink" Target="https://zaochnik.com/spravochnik/pedagogika/metody-issledovanija-v-pedagogike/issledovatelskie-metody-i-metodik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hyperlink" Target="https://bezotxodov.ru/jekologija/apsajkling" TargetMode="External"/><Relationship Id="rId30" Type="http://schemas.openxmlformats.org/officeDocument/2006/relationships/hyperlink" Target="https://miridei.com/idei-dlya-doma/interior-ideas/novaya-zhizn-nenuzhnyh-veschej-apsajkling-snova-v-mode/" TargetMode="External"/><Relationship Id="rId35" Type="http://schemas.openxmlformats.org/officeDocument/2006/relationships/image" Target="media/image1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6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пользуетесь ли вы сумками, сшитыми своими руками?</c:v>
                </c:pt>
                <c:pt idx="1">
                  <c:v>хотели бы вы сами сшить такую сумку</c:v>
                </c:pt>
                <c:pt idx="2">
                  <c:v>Хотели бы вы получить в подарок сумку, сшитую своими руками?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</c:v>
                </c:pt>
                <c:pt idx="1">
                  <c:v>0.1</c:v>
                </c:pt>
                <c:pt idx="2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7A0-4772-973C-9CC5D44AA014}"/>
            </c:ext>
          </c:extLst>
        </c:ser>
        <c:dLbls/>
      </c:pie3DChart>
    </c:plotArea>
    <c:legend>
      <c:legendPos val="r"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qSVwdqAv+oAdnCCIQsy3VmmChw==">CgMxLjAyCWlkLmdqZGd4czIJaC4zMGowemxsOAByITFaVEloRWZpcDh1NVdiUDE4SFc5SndjalJYcXdfV0l2dA==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3554</Words>
  <Characters>20262</Characters>
  <Application>Microsoft Office Word</Application>
  <DocSecurity>0</DocSecurity>
  <Lines>168</Lines>
  <Paragraphs>47</Paragraphs>
  <ScaleCrop>false</ScaleCrop>
  <Company>RePack by SPecialiST</Company>
  <LinksUpToDate>false</LinksUpToDate>
  <CharactersWithSpaces>23769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Пользователь Windows</cp:lastModifiedBy>
  <cp:revision>2</cp:revision>
  <dcterms:created xsi:type="dcterms:W3CDTF">2025-01-17T08:55:00Z</dcterms:created>
  <dcterms:modified xsi:type="dcterms:W3CDTF">2025-01-17T08:55:00Z</dcterms:modified>
</cp:coreProperties>
</file>